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75849" w14:paraId="4DDBE81C" w14:textId="77777777" w:rsidTr="00C85D0F">
        <w:trPr>
          <w:trHeight w:hRule="exact" w:val="1418"/>
        </w:trPr>
        <w:tc>
          <w:tcPr>
            <w:tcW w:w="6804" w:type="dxa"/>
            <w:shd w:val="clear" w:color="auto" w:fill="auto"/>
            <w:vAlign w:val="center"/>
          </w:tcPr>
          <w:p w14:paraId="2002C780" w14:textId="77777777" w:rsidR="00FF31EC" w:rsidRPr="00EF193E" w:rsidRDefault="00C16190" w:rsidP="00C85D0F">
            <w:pPr>
              <w:pStyle w:val="EPName"/>
            </w:pPr>
            <w:r>
              <w:t>Evropský parlament</w:t>
            </w:r>
          </w:p>
          <w:p w14:paraId="25AC4242" w14:textId="77777777" w:rsidR="00FF31EC" w:rsidRPr="00EF193E" w:rsidRDefault="00C16190" w:rsidP="00C85D0F">
            <w:pPr>
              <w:pStyle w:val="EPTerm"/>
            </w:pPr>
            <w:r>
              <w:t>2024-2029</w:t>
            </w:r>
          </w:p>
        </w:tc>
        <w:tc>
          <w:tcPr>
            <w:tcW w:w="2268" w:type="dxa"/>
            <w:shd w:val="clear" w:color="auto" w:fill="auto"/>
          </w:tcPr>
          <w:p w14:paraId="5C769FC3" w14:textId="77777777" w:rsidR="00FF31EC" w:rsidRPr="00EF193E" w:rsidRDefault="00C16190" w:rsidP="00C85D0F">
            <w:pPr>
              <w:pStyle w:val="EPLogo"/>
            </w:pPr>
            <w:r w:rsidRPr="00EF193E">
              <w:rPr>
                <w:noProof/>
              </w:rPr>
              <w:drawing>
                <wp:inline distT="0" distB="0" distL="0" distR="0" wp14:anchorId="1D97416F" wp14:editId="4EB5F7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8646613" w14:textId="77777777" w:rsidR="000E7234" w:rsidRPr="00EF193E" w:rsidRDefault="000E7234" w:rsidP="000E7234">
      <w:pPr>
        <w:pStyle w:val="LineTop"/>
      </w:pPr>
    </w:p>
    <w:p w14:paraId="0EAC8999" w14:textId="11F839B7" w:rsidR="000E7234" w:rsidRPr="00EF193E" w:rsidRDefault="00C16190" w:rsidP="000E7234">
      <w:pPr>
        <w:pStyle w:val="EPBody"/>
      </w:pPr>
      <w:r>
        <w:rPr>
          <w:rStyle w:val="HideTWBExt"/>
        </w:rPr>
        <w:t>&lt;</w:t>
      </w:r>
      <w:r>
        <w:rPr>
          <w:rStyle w:val="HideTWBExt"/>
          <w:i w:val="0"/>
        </w:rPr>
        <w:t>Commission</w:t>
      </w:r>
      <w:r>
        <w:rPr>
          <w:rStyle w:val="HideTWBExt"/>
        </w:rPr>
        <w:t>&gt;</w:t>
      </w:r>
      <w:r>
        <w:rPr>
          <w:rStyle w:val="HideTWBInt"/>
          <w:color w:val="auto"/>
        </w:rPr>
        <w:t>{LIBE}</w:t>
      </w:r>
      <w:r>
        <w:t>Výbor pro občanské svobody, spravedlnost</w:t>
      </w:r>
      <w:r w:rsidR="00FF67C1">
        <w:t xml:space="preserve"> a </w:t>
      </w:r>
      <w:r>
        <w:t>vnitřní věci</w:t>
      </w:r>
      <w:r>
        <w:rPr>
          <w:rStyle w:val="HideTWBExt"/>
        </w:rPr>
        <w:t>&lt;/</w:t>
      </w:r>
      <w:r>
        <w:rPr>
          <w:rStyle w:val="HideTWBExt"/>
          <w:i w:val="0"/>
        </w:rPr>
        <w:t>Commission</w:t>
      </w:r>
      <w:r>
        <w:rPr>
          <w:rStyle w:val="HideTWBExt"/>
        </w:rPr>
        <w:t>&gt;</w:t>
      </w:r>
    </w:p>
    <w:p w14:paraId="0C2769E2" w14:textId="77777777" w:rsidR="000E7234" w:rsidRPr="00EF193E" w:rsidRDefault="000E7234" w:rsidP="000E7234">
      <w:pPr>
        <w:pStyle w:val="LineBottom"/>
      </w:pPr>
    </w:p>
    <w:p w14:paraId="5F15B886" w14:textId="77777777" w:rsidR="00B85286" w:rsidRPr="00EF193E" w:rsidRDefault="00C16190">
      <w:pPr>
        <w:pStyle w:val="CoverReference"/>
      </w:pPr>
      <w:r>
        <w:rPr>
          <w:rStyle w:val="HideTWBExt"/>
          <w:b w:val="0"/>
        </w:rPr>
        <w:t>&lt;RefProc&gt;</w:t>
      </w:r>
      <w:r>
        <w:t>2025/0343</w:t>
      </w:r>
      <w:r>
        <w:rPr>
          <w:rStyle w:val="HideTWBExt"/>
          <w:b w:val="0"/>
        </w:rPr>
        <w:t>&lt;/RefProc&gt;&lt;RefTypeProc&gt;</w:t>
      </w:r>
      <w:r>
        <w:t>(NLE)</w:t>
      </w:r>
      <w:r>
        <w:rPr>
          <w:rStyle w:val="HideTWBExt"/>
          <w:b w:val="0"/>
        </w:rPr>
        <w:t>&lt;/RefTypeProc&gt;</w:t>
      </w:r>
    </w:p>
    <w:p w14:paraId="5F54DA13" w14:textId="77777777" w:rsidR="00B85286" w:rsidRPr="00EF193E" w:rsidRDefault="00C16190">
      <w:pPr>
        <w:pStyle w:val="CoverDate"/>
      </w:pPr>
      <w:r>
        <w:rPr>
          <w:rStyle w:val="HideTWBExt"/>
        </w:rPr>
        <w:t>&lt;Date&gt;</w:t>
      </w:r>
      <w:r>
        <w:rPr>
          <w:rStyle w:val="HideTWBInt"/>
          <w:color w:val="auto"/>
        </w:rPr>
        <w:t>{30/06/2026}</w:t>
      </w:r>
      <w:r>
        <w:t>30.6.2026</w:t>
      </w:r>
      <w:r>
        <w:rPr>
          <w:rStyle w:val="HideTWBExt"/>
        </w:rPr>
        <w:t>&lt;/Date&gt;</w:t>
      </w:r>
    </w:p>
    <w:p w14:paraId="553EEC3C" w14:textId="77777777" w:rsidR="009B0305" w:rsidRPr="00EF193E" w:rsidRDefault="00C16190" w:rsidP="009B0305">
      <w:pPr>
        <w:pStyle w:val="CoverDocType"/>
      </w:pPr>
      <w:r>
        <w:rPr>
          <w:rStyle w:val="HideTWBExt"/>
          <w:b w:val="0"/>
        </w:rPr>
        <w:t>&lt;TypeAM&gt;</w:t>
      </w:r>
      <w:r>
        <w:t>POZMĚŇOVACÍ NÁVRH</w:t>
      </w:r>
      <w:r>
        <w:rPr>
          <w:rStyle w:val="HideTWBExt"/>
          <w:b w:val="0"/>
        </w:rPr>
        <w:t>&lt;/TypeAM&gt;</w:t>
      </w:r>
    </w:p>
    <w:p w14:paraId="69F991C3" w14:textId="77777777" w:rsidR="00B85286" w:rsidRPr="00EF193E" w:rsidRDefault="00C16190" w:rsidP="001C2054">
      <w:pPr>
        <w:pStyle w:val="CoverDocType24a"/>
      </w:pPr>
      <w:r>
        <w:rPr>
          <w:rStyle w:val="HideTWBExt"/>
          <w:b w:val="0"/>
        </w:rPr>
        <w:t>&lt;RangeAM&gt;</w:t>
      </w:r>
      <w:r>
        <w:t>1</w:t>
      </w:r>
      <w:r>
        <w:rPr>
          <w:rStyle w:val="HideTWBExt"/>
          <w:b w:val="0"/>
        </w:rPr>
        <w:t>&lt;/RangeAM&gt;</w:t>
      </w:r>
    </w:p>
    <w:p w14:paraId="2659C91F" w14:textId="77777777" w:rsidR="001C2054" w:rsidRPr="00EF193E" w:rsidRDefault="00C16190" w:rsidP="00A93F8C">
      <w:pPr>
        <w:pStyle w:val="CoverBold"/>
      </w:pPr>
      <w:r>
        <w:rPr>
          <w:rStyle w:val="HideTWBExt"/>
          <w:b w:val="0"/>
        </w:rPr>
        <w:t>&lt;TitreType&gt;</w:t>
      </w:r>
      <w:r>
        <w:t>Návrh doporučení</w:t>
      </w:r>
      <w:r>
        <w:rPr>
          <w:rStyle w:val="HideTWBExt"/>
          <w:b w:val="0"/>
        </w:rPr>
        <w:t>&lt;/TitreType&gt;</w:t>
      </w:r>
    </w:p>
    <w:p w14:paraId="5D857796" w14:textId="77777777" w:rsidR="00B85286" w:rsidRPr="00EF193E" w:rsidRDefault="00C16190" w:rsidP="00A93F8C">
      <w:pPr>
        <w:pStyle w:val="CoverBold"/>
      </w:pPr>
      <w:r>
        <w:rPr>
          <w:rStyle w:val="HideTWBExt"/>
          <w:b w:val="0"/>
        </w:rPr>
        <w:t>&lt;Rapporteur&gt;</w:t>
      </w:r>
      <w:r>
        <w:t>Jaroslav Bžoch</w:t>
      </w:r>
      <w:r>
        <w:rPr>
          <w:rStyle w:val="HideTWBExt"/>
          <w:b w:val="0"/>
        </w:rPr>
        <w:t>&lt;/Rapporteur&gt;</w:t>
      </w:r>
    </w:p>
    <w:p w14:paraId="6449A0B6" w14:textId="77777777" w:rsidR="00B85286" w:rsidRPr="00EF193E" w:rsidRDefault="00C16190">
      <w:pPr>
        <w:pStyle w:val="CoverNormal24a"/>
      </w:pPr>
      <w:r>
        <w:rPr>
          <w:rStyle w:val="HideTWBExt"/>
        </w:rPr>
        <w:t>&lt;DocRefPE&gt;</w:t>
      </w:r>
      <w:r>
        <w:t>(PE789.883v01-00)</w:t>
      </w:r>
      <w:r>
        <w:rPr>
          <w:rStyle w:val="HideTWBExt"/>
        </w:rPr>
        <w:t>&lt;/DocRefPE&gt;</w:t>
      </w:r>
    </w:p>
    <w:p w14:paraId="77A7638B" w14:textId="67186D87" w:rsidR="00B85286" w:rsidRPr="00EF193E" w:rsidRDefault="00C16190">
      <w:pPr>
        <w:pStyle w:val="CoverNormal24a"/>
      </w:pPr>
      <w:r>
        <w:rPr>
          <w:rStyle w:val="HideTWBExt"/>
        </w:rPr>
        <w:t>&lt;Titre&gt;</w:t>
      </w:r>
      <w:r>
        <w:t>Návrh rozhodnutí Rady</w:t>
      </w:r>
      <w:r w:rsidR="00FF67C1">
        <w:t xml:space="preserve"> o </w:t>
      </w:r>
      <w:r>
        <w:t>uzavření dohody mezi Evropskou unií</w:t>
      </w:r>
      <w:r w:rsidR="00FF67C1">
        <w:t xml:space="preserve"> a </w:t>
      </w:r>
      <w:r>
        <w:t>Švýcarskou konfederací</w:t>
      </w:r>
      <w:r w:rsidR="00FF67C1">
        <w:t xml:space="preserve"> o </w:t>
      </w:r>
      <w:r>
        <w:t>předávání údajů jmenné evidence cestujících (PNR) za účelem prevence, odhalování, vyšetřování</w:t>
      </w:r>
      <w:r w:rsidR="00FF67C1">
        <w:t xml:space="preserve"> a </w:t>
      </w:r>
      <w:r>
        <w:t>stíhání teroristických trestných činů</w:t>
      </w:r>
      <w:r w:rsidR="00FF67C1">
        <w:t xml:space="preserve"> a </w:t>
      </w:r>
      <w:r>
        <w:t>závažné trestné činnosti</w:t>
      </w:r>
      <w:r>
        <w:rPr>
          <w:rStyle w:val="HideTWBExt"/>
        </w:rPr>
        <w:t>&lt;/Titre&gt;</w:t>
      </w:r>
    </w:p>
    <w:p w14:paraId="6BA2CE3E" w14:textId="77777777" w:rsidR="006337D4" w:rsidRPr="00EF193E" w:rsidRDefault="00C16190" w:rsidP="006337D4">
      <w:pPr>
        <w:pStyle w:val="CoverNormal"/>
      </w:pPr>
      <w:r>
        <w:rPr>
          <w:rStyle w:val="HideTWBExt"/>
        </w:rPr>
        <w:t>&lt;DocAmend&gt;</w:t>
      </w:r>
      <w:r>
        <w:t>Návrh rozhodnutí</w:t>
      </w:r>
      <w:r>
        <w:rPr>
          <w:rStyle w:val="HideTWBExt"/>
        </w:rPr>
        <w:t>&lt;/DocAmend&gt;</w:t>
      </w:r>
    </w:p>
    <w:p w14:paraId="5FCF1F60" w14:textId="77777777" w:rsidR="00B85286" w:rsidRPr="00EF193E" w:rsidRDefault="00C16190">
      <w:pPr>
        <w:pStyle w:val="CoverNormal24a"/>
      </w:pPr>
      <w:r>
        <w:rPr>
          <w:rStyle w:val="HideTWBExt"/>
        </w:rPr>
        <w:t>&lt;DocRef&gt;</w:t>
      </w:r>
      <w:r>
        <w:t>(05312/2026 – C10</w:t>
      </w:r>
      <w:r>
        <w:noBreakHyphen/>
        <w:t>0077/2026 – 2025/0343(NLE))</w:t>
      </w:r>
      <w:r>
        <w:rPr>
          <w:rStyle w:val="HideTWBExt"/>
        </w:rPr>
        <w:t>&lt;/DocRef&gt;</w:t>
      </w:r>
    </w:p>
    <w:p w14:paraId="27F393A6" w14:textId="77777777" w:rsidR="00B85286" w:rsidRPr="00EF193E" w:rsidRDefault="00C16190" w:rsidP="005D3DD1">
      <w:pPr>
        <w:widowControl/>
        <w:tabs>
          <w:tab w:val="center" w:pos="4677"/>
        </w:tabs>
      </w:pPr>
      <w:r>
        <w:br w:type="page"/>
      </w:r>
      <w:r>
        <w:lastRenderedPageBreak/>
        <w:t>AM_Com_LegConsent</w:t>
      </w:r>
    </w:p>
    <w:p w14:paraId="4673FEC0" w14:textId="77777777" w:rsidR="003E43AC" w:rsidRPr="00EF193E" w:rsidRDefault="00C16190" w:rsidP="00695CC1">
      <w:pPr>
        <w:pStyle w:val="AmNumberTabs"/>
        <w:keepNext/>
      </w:pPr>
      <w:r>
        <w:br w:type="page"/>
      </w:r>
      <w:r>
        <w:rPr>
          <w:rStyle w:val="HideTWBExt"/>
          <w:b w:val="0"/>
        </w:rPr>
        <w:lastRenderedPageBreak/>
        <w:t>&lt;RepeatBlock-Amend&gt;</w:t>
      </w:r>
      <w:bookmarkStart w:id="0" w:name="restart"/>
      <w:r>
        <w:rPr>
          <w:rStyle w:val="HideTWBExt"/>
          <w:b w:val="0"/>
        </w:rPr>
        <w:t>&lt;Amend&gt;</w:t>
      </w:r>
      <w:r>
        <w:t>Pozměňovací návrh</w:t>
      </w:r>
      <w:r>
        <w:tab/>
      </w:r>
      <w:r>
        <w:tab/>
      </w:r>
      <w:r>
        <w:rPr>
          <w:rStyle w:val="HideTWBExt"/>
          <w:b w:val="0"/>
        </w:rPr>
        <w:t>&lt;NumAm&gt;</w:t>
      </w:r>
      <w:r>
        <w:t>1</w:t>
      </w:r>
      <w:r>
        <w:rPr>
          <w:rStyle w:val="HideTWBExt"/>
          <w:b w:val="0"/>
        </w:rPr>
        <w:t>&lt;/NumAm&gt;</w:t>
      </w:r>
    </w:p>
    <w:p w14:paraId="6B00F579" w14:textId="77777777" w:rsidR="005B32E3" w:rsidRPr="00EF193E" w:rsidRDefault="00C16190" w:rsidP="005B32E3">
      <w:pPr>
        <w:pStyle w:val="NormalBold"/>
      </w:pPr>
      <w:r>
        <w:rPr>
          <w:rStyle w:val="HideTWBExt"/>
          <w:b w:val="0"/>
        </w:rPr>
        <w:t>&lt;RepeatBlock-By&gt;&lt;Members&gt;</w:t>
      </w:r>
      <w:r>
        <w:t>Martin Sonneborn</w:t>
      </w:r>
      <w:r>
        <w:rPr>
          <w:rStyle w:val="HideTWBExt"/>
          <w:b w:val="0"/>
        </w:rPr>
        <w:t>&lt;/Members&gt;</w:t>
      </w:r>
    </w:p>
    <w:p w14:paraId="1ED6081D" w14:textId="77777777" w:rsidR="005B32E3" w:rsidRPr="00EF193E" w:rsidRDefault="00C16190" w:rsidP="005B32E3">
      <w:r>
        <w:rPr>
          <w:rStyle w:val="HideTWBExt"/>
        </w:rPr>
        <w:t>&lt;/RepeatBlock-By&gt;</w:t>
      </w:r>
    </w:p>
    <w:p w14:paraId="1401FC68" w14:textId="77777777" w:rsidR="009B0305" w:rsidRPr="00EF193E" w:rsidRDefault="00C16190" w:rsidP="005B32E3">
      <w:pPr>
        <w:pStyle w:val="NormalBold"/>
      </w:pPr>
      <w:r>
        <w:rPr>
          <w:rStyle w:val="HideTWBExt"/>
          <w:b w:val="0"/>
        </w:rPr>
        <w:t>&lt;DocAmend&gt;</w:t>
      </w:r>
      <w:r>
        <w:t>Návrh legislativního usnesení</w:t>
      </w:r>
      <w:r>
        <w:rPr>
          <w:rStyle w:val="HideTWBExt"/>
          <w:b w:val="0"/>
        </w:rPr>
        <w:t>&lt;/DocAmend&gt;</w:t>
      </w:r>
    </w:p>
    <w:p w14:paraId="2B3CDA47" w14:textId="77777777" w:rsidR="008F0DDD" w:rsidRPr="00EF193E" w:rsidRDefault="00C16190" w:rsidP="00F459F7">
      <w:pPr>
        <w:pStyle w:val="NormalBold"/>
      </w:pPr>
      <w:r>
        <w:rPr>
          <w:rStyle w:val="HideTWBExt"/>
          <w:b w:val="0"/>
        </w:rPr>
        <w:t>&lt;Article&gt;</w:t>
      </w:r>
      <w:r>
        <w:t>Bod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5849" w14:paraId="74B56E5E" w14:textId="77777777">
        <w:trPr>
          <w:jc w:val="center"/>
        </w:trPr>
        <w:tc>
          <w:tcPr>
            <w:tcW w:w="9752" w:type="dxa"/>
            <w:gridSpan w:val="2"/>
          </w:tcPr>
          <w:p w14:paraId="588EADFB" w14:textId="77777777" w:rsidR="00FA192C" w:rsidRPr="00EF193E" w:rsidRDefault="00FA192C" w:rsidP="00A233E9">
            <w:pPr>
              <w:keepNext/>
            </w:pPr>
          </w:p>
        </w:tc>
      </w:tr>
      <w:tr w:rsidR="00875849" w14:paraId="38EC3DC9" w14:textId="77777777">
        <w:trPr>
          <w:jc w:val="center"/>
        </w:trPr>
        <w:tc>
          <w:tcPr>
            <w:tcW w:w="4876" w:type="dxa"/>
          </w:tcPr>
          <w:p w14:paraId="6F57F379" w14:textId="77777777" w:rsidR="00FA192C" w:rsidRPr="00EF193E" w:rsidRDefault="00C16190" w:rsidP="00CB2746">
            <w:pPr>
              <w:pStyle w:val="AmColumnHeading"/>
              <w:keepNext/>
            </w:pPr>
            <w:r>
              <w:t>Návrh legislativního usnesení</w:t>
            </w:r>
          </w:p>
        </w:tc>
        <w:tc>
          <w:tcPr>
            <w:tcW w:w="4876" w:type="dxa"/>
          </w:tcPr>
          <w:p w14:paraId="1C245561" w14:textId="77777777" w:rsidR="00FA192C" w:rsidRPr="00EF193E" w:rsidRDefault="00C16190" w:rsidP="00A233E9">
            <w:pPr>
              <w:pStyle w:val="AmColumnHeading"/>
              <w:keepNext/>
            </w:pPr>
            <w:r>
              <w:t>Pozměňovací návrh</w:t>
            </w:r>
          </w:p>
        </w:tc>
      </w:tr>
      <w:tr w:rsidR="00875849" w14:paraId="7F6BDEF4" w14:textId="77777777">
        <w:trPr>
          <w:jc w:val="center"/>
        </w:trPr>
        <w:tc>
          <w:tcPr>
            <w:tcW w:w="4876" w:type="dxa"/>
          </w:tcPr>
          <w:p w14:paraId="5A0B0FCD" w14:textId="531702EA" w:rsidR="00FA192C" w:rsidRPr="00EF193E" w:rsidRDefault="00C16190" w:rsidP="00B77A45">
            <w:pPr>
              <w:pStyle w:val="Normal6a"/>
            </w:pPr>
            <w:r>
              <w:t xml:space="preserve">1. </w:t>
            </w:r>
            <w:r>
              <w:rPr>
                <w:b/>
                <w:bCs/>
                <w:i/>
                <w:iCs/>
              </w:rPr>
              <w:t>uděluje</w:t>
            </w:r>
            <w:r>
              <w:t xml:space="preserve"> souhlas</w:t>
            </w:r>
            <w:r w:rsidR="00FF67C1">
              <w:t xml:space="preserve"> s </w:t>
            </w:r>
            <w:r>
              <w:t>uzavřením dohody;</w:t>
            </w:r>
          </w:p>
        </w:tc>
        <w:tc>
          <w:tcPr>
            <w:tcW w:w="4876" w:type="dxa"/>
          </w:tcPr>
          <w:p w14:paraId="756A05C2" w14:textId="4EB6B7B2" w:rsidR="00FA192C" w:rsidRPr="00EF193E" w:rsidRDefault="00C16190" w:rsidP="00B77A45">
            <w:pPr>
              <w:pStyle w:val="Normal6a"/>
              <w:rPr>
                <w:szCs w:val="24"/>
              </w:rPr>
            </w:pPr>
            <w:r>
              <w:t xml:space="preserve">1. </w:t>
            </w:r>
            <w:r>
              <w:rPr>
                <w:b/>
                <w:bCs/>
                <w:i/>
                <w:iCs/>
              </w:rPr>
              <w:t>odmítá udělit</w:t>
            </w:r>
            <w:r>
              <w:t xml:space="preserve"> souhlas</w:t>
            </w:r>
            <w:r w:rsidR="00FF67C1">
              <w:t xml:space="preserve"> s </w:t>
            </w:r>
            <w:r>
              <w:t>uzavřením dohody;</w:t>
            </w:r>
          </w:p>
        </w:tc>
      </w:tr>
    </w:tbl>
    <w:p w14:paraId="68554407" w14:textId="77777777" w:rsidR="00FA192C" w:rsidRPr="00EF193E" w:rsidRDefault="00C16190" w:rsidP="009A65D8">
      <w:pPr>
        <w:pStyle w:val="AmOrLang"/>
      </w:pPr>
      <w:r w:rsidRPr="00EF193E">
        <w:t xml:space="preserve">Or. </w:t>
      </w:r>
      <w:r w:rsidRPr="00EF193E">
        <w:rPr>
          <w:rStyle w:val="HideTWBExt"/>
          <w:noProof w:val="0"/>
        </w:rPr>
        <w:t>&lt;Original&gt;</w:t>
      </w:r>
      <w:r w:rsidR="00EA5926" w:rsidRPr="00EF193E">
        <w:rPr>
          <w:rStyle w:val="HideTWBInt"/>
        </w:rPr>
        <w:t>{EN}</w:t>
      </w:r>
      <w:r w:rsidR="00EA5926" w:rsidRPr="00EF193E">
        <w:t>en</w:t>
      </w:r>
      <w:r w:rsidRPr="00EF193E">
        <w:rPr>
          <w:rStyle w:val="HideTWBExt"/>
          <w:noProof w:val="0"/>
        </w:rPr>
        <w:t>&lt;/Original&gt;</w:t>
      </w:r>
    </w:p>
    <w:p w14:paraId="2A1FB775" w14:textId="77777777" w:rsidR="00E04EDD" w:rsidRPr="00EF193E" w:rsidRDefault="00C16190" w:rsidP="00E04EDD">
      <w:pPr>
        <w:pStyle w:val="AmJustTitle"/>
      </w:pPr>
      <w:r>
        <w:rPr>
          <w:rStyle w:val="HideTWBExt"/>
          <w:i w:val="0"/>
        </w:rPr>
        <w:t>&lt;TitreJust&gt;</w:t>
      </w:r>
      <w:r>
        <w:t>Odůvodnění</w:t>
      </w:r>
      <w:r>
        <w:rPr>
          <w:rStyle w:val="HideTWBExt"/>
          <w:i w:val="0"/>
        </w:rPr>
        <w:t>&lt;/TitreJust&gt;</w:t>
      </w:r>
    </w:p>
    <w:p w14:paraId="1DCDC119" w14:textId="71CE4571" w:rsidR="00FA192C" w:rsidRPr="00EF193E" w:rsidRDefault="00C16190" w:rsidP="00232ED7">
      <w:pPr>
        <w:pStyle w:val="AmJustText"/>
      </w:pPr>
      <w:r>
        <w:t>Údaje</w:t>
      </w:r>
      <w:r w:rsidR="00FF67C1">
        <w:t xml:space="preserve"> o </w:t>
      </w:r>
      <w:r>
        <w:t>cestujících (tzv. údaje PNR)</w:t>
      </w:r>
      <w:r w:rsidR="00FF67C1">
        <w:t xml:space="preserve"> z </w:t>
      </w:r>
      <w:r>
        <w:t>rezervačních systémů leteckých společností by neměly být nahodile shromažďovány donucovacími orgány, prohledávány</w:t>
      </w:r>
      <w:r w:rsidR="00FF67C1">
        <w:t xml:space="preserve"> a </w:t>
      </w:r>
      <w:r>
        <w:t>analyzovány či sdíleny se třetími zeměmi, pokud neexistuje důvodné podezření. Nemohu tedy souhlasit</w:t>
      </w:r>
      <w:r w:rsidR="00FF67C1">
        <w:t xml:space="preserve"> s </w:t>
      </w:r>
      <w:r>
        <w:t>dohodou, která byla koncipována za tímto účelem.</w:t>
      </w:r>
    </w:p>
    <w:p w14:paraId="79759B65" w14:textId="77777777" w:rsidR="00166CCB" w:rsidRPr="00EF193E" w:rsidRDefault="00C16190" w:rsidP="00A5426B">
      <w:r>
        <w:rPr>
          <w:rStyle w:val="HideTWBExt"/>
        </w:rPr>
        <w:t>&lt;/Amend&gt;</w:t>
      </w:r>
      <w:bookmarkEnd w:id="0"/>
    </w:p>
    <w:p w14:paraId="2FD75E30" w14:textId="77777777" w:rsidR="00FA192C" w:rsidRPr="00EF193E" w:rsidRDefault="00C16190" w:rsidP="00FA192C">
      <w:r>
        <w:rPr>
          <w:rStyle w:val="HideTWBExt"/>
        </w:rPr>
        <w:t>&lt;/RepeatBlock-Amend&gt;</w:t>
      </w:r>
    </w:p>
    <w:p w14:paraId="744531E0" w14:textId="77777777" w:rsidR="008363E4" w:rsidRPr="00EF193E" w:rsidRDefault="008363E4" w:rsidP="00FA192C"/>
    <w:sectPr w:rsidR="008363E4" w:rsidRPr="00EF193E" w:rsidSect="005E6A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258C4" w14:textId="77777777" w:rsidR="00C16190" w:rsidRDefault="00C16190">
      <w:r>
        <w:separator/>
      </w:r>
    </w:p>
  </w:endnote>
  <w:endnote w:type="continuationSeparator" w:id="0">
    <w:p w14:paraId="2847799B" w14:textId="77777777" w:rsidR="00C16190" w:rsidRDefault="00C16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E87B4" w14:textId="77777777" w:rsidR="005E6A52" w:rsidRPr="00EF193E" w:rsidRDefault="00C16190" w:rsidP="005E6A52">
    <w:pPr>
      <w:pStyle w:val="EPFooter"/>
    </w:pPr>
    <w:r w:rsidRPr="00EF193E">
      <w:t>PE</w:t>
    </w:r>
    <w:r w:rsidRPr="00EF193E">
      <w:rPr>
        <w:rStyle w:val="HideTWBExt"/>
      </w:rPr>
      <w:t>&lt;NoPE&gt;</w:t>
    </w:r>
    <w:r w:rsidRPr="00EF193E">
      <w:t>790.245</w:t>
    </w:r>
    <w:r w:rsidRPr="00EF193E">
      <w:rPr>
        <w:rStyle w:val="HideTWBExt"/>
      </w:rPr>
      <w:t>&lt;/NoPE&gt;&lt;Version&gt;</w:t>
    </w:r>
    <w:r w:rsidRPr="00EF193E">
      <w:t>v01-00</w:t>
    </w:r>
    <w:r w:rsidRPr="00EF193E">
      <w:rPr>
        <w:rStyle w:val="HideTWBExt"/>
      </w:rPr>
      <w:t>&lt;/Version&gt;</w:t>
    </w:r>
    <w:r w:rsidRPr="00EF193E">
      <w:tab/>
    </w:r>
    <w:r w:rsidRPr="00EF193E">
      <w:fldChar w:fldCharType="begin"/>
    </w:r>
    <w:r w:rsidRPr="00EF193E">
      <w:instrText xml:space="preserve"> PAGE  \* MERGEFORMAT </w:instrText>
    </w:r>
    <w:r w:rsidRPr="00EF193E">
      <w:fldChar w:fldCharType="separate"/>
    </w:r>
    <w:r w:rsidRPr="00EF193E">
      <w:rPr>
        <w:noProof/>
      </w:rPr>
      <w:t>2</w:t>
    </w:r>
    <w:r w:rsidRPr="00EF193E">
      <w:fldChar w:fldCharType="end"/>
    </w:r>
    <w:r w:rsidRPr="00EF193E">
      <w:t>/</w:t>
    </w:r>
    <w:r w:rsidRPr="00EF193E">
      <w:fldChar w:fldCharType="begin"/>
    </w:r>
    <w:r>
      <w:instrText xml:space="preserve"> NUMPAGES  \* MERGEFORMAT </w:instrText>
    </w:r>
    <w:r w:rsidRPr="00EF193E">
      <w:fldChar w:fldCharType="separate"/>
    </w:r>
    <w:r w:rsidRPr="00EF193E">
      <w:rPr>
        <w:noProof/>
      </w:rPr>
      <w:t>3</w:t>
    </w:r>
    <w:r w:rsidRPr="00EF193E">
      <w:rPr>
        <w:noProof/>
      </w:rPr>
      <w:fldChar w:fldCharType="end"/>
    </w:r>
    <w:r w:rsidRPr="00EF193E">
      <w:tab/>
    </w:r>
    <w:r w:rsidRPr="00EF193E">
      <w:rPr>
        <w:rStyle w:val="HideTWBExt"/>
      </w:rPr>
      <w:t>&lt;PathFdR&gt;</w:t>
    </w:r>
    <w:r w:rsidRPr="00EF193E">
      <w:t>AM\1346902CS.docx</w:t>
    </w:r>
    <w:r w:rsidRPr="00EF193E">
      <w:rPr>
        <w:rStyle w:val="HideTWBExt"/>
      </w:rPr>
      <w:t>&lt;/PathFdR&gt;</w:t>
    </w:r>
  </w:p>
  <w:p w14:paraId="7328CF04" w14:textId="77777777" w:rsidR="00D82FCC" w:rsidRPr="00EF193E" w:rsidRDefault="00C16190" w:rsidP="005E6A52">
    <w:pPr>
      <w:pStyle w:val="EPFooter2"/>
    </w:pPr>
    <w:r w:rsidRPr="00EF193E">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A077" w14:textId="77777777" w:rsidR="005E6A52" w:rsidRPr="00EF193E" w:rsidRDefault="00C16190" w:rsidP="005E6A52">
    <w:pPr>
      <w:pStyle w:val="EPFooter"/>
    </w:pPr>
    <w:r w:rsidRPr="00EF193E">
      <w:rPr>
        <w:rStyle w:val="HideTWBExt"/>
      </w:rPr>
      <w:t>&lt;PathFdR&gt;</w:t>
    </w:r>
    <w:r w:rsidRPr="00EF193E">
      <w:t>AM\1346902CS.docx</w:t>
    </w:r>
    <w:r w:rsidRPr="00EF193E">
      <w:rPr>
        <w:rStyle w:val="HideTWBExt"/>
      </w:rPr>
      <w:t>&lt;/PathFdR&gt;</w:t>
    </w:r>
    <w:r w:rsidRPr="00EF193E">
      <w:tab/>
    </w:r>
    <w:r w:rsidRPr="00EF193E">
      <w:fldChar w:fldCharType="begin"/>
    </w:r>
    <w:r w:rsidRPr="00EF193E">
      <w:instrText xml:space="preserve"> PAGE  \* MERGEFORMAT </w:instrText>
    </w:r>
    <w:r w:rsidRPr="00EF193E">
      <w:fldChar w:fldCharType="separate"/>
    </w:r>
    <w:r w:rsidRPr="00EF193E">
      <w:rPr>
        <w:noProof/>
      </w:rPr>
      <w:t>3</w:t>
    </w:r>
    <w:r w:rsidRPr="00EF193E">
      <w:fldChar w:fldCharType="end"/>
    </w:r>
    <w:r w:rsidRPr="00EF193E">
      <w:t>/</w:t>
    </w:r>
    <w:r w:rsidRPr="00EF193E">
      <w:fldChar w:fldCharType="begin"/>
    </w:r>
    <w:r>
      <w:instrText xml:space="preserve"> NUMPAGES  \* MERGEFORMAT </w:instrText>
    </w:r>
    <w:r w:rsidRPr="00EF193E">
      <w:fldChar w:fldCharType="separate"/>
    </w:r>
    <w:r w:rsidRPr="00EF193E">
      <w:rPr>
        <w:noProof/>
      </w:rPr>
      <w:t>3</w:t>
    </w:r>
    <w:r w:rsidRPr="00EF193E">
      <w:rPr>
        <w:noProof/>
      </w:rPr>
      <w:fldChar w:fldCharType="end"/>
    </w:r>
    <w:r w:rsidRPr="00EF193E">
      <w:tab/>
      <w:t>PE</w:t>
    </w:r>
    <w:r w:rsidRPr="00EF193E">
      <w:rPr>
        <w:rStyle w:val="HideTWBExt"/>
      </w:rPr>
      <w:t>&lt;NoPE&gt;</w:t>
    </w:r>
    <w:r w:rsidRPr="00EF193E">
      <w:t>790.245</w:t>
    </w:r>
    <w:r w:rsidRPr="00EF193E">
      <w:rPr>
        <w:rStyle w:val="HideTWBExt"/>
      </w:rPr>
      <w:t>&lt;/NoPE&gt;&lt;Version&gt;</w:t>
    </w:r>
    <w:r w:rsidRPr="00EF193E">
      <w:t>v01-00</w:t>
    </w:r>
    <w:r w:rsidRPr="00EF193E">
      <w:rPr>
        <w:rStyle w:val="HideTWBExt"/>
      </w:rPr>
      <w:t>&lt;/Version&gt;</w:t>
    </w:r>
  </w:p>
  <w:p w14:paraId="54B7F189" w14:textId="77777777" w:rsidR="00D82FCC" w:rsidRPr="00EF193E" w:rsidRDefault="00C16190" w:rsidP="005E6A52">
    <w:pPr>
      <w:pStyle w:val="EPFooter2"/>
    </w:pPr>
    <w:r w:rsidRPr="00EF193E">
      <w:tab/>
    </w:r>
    <w:r w:rsidRPr="00EF193E">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E855" w14:textId="77777777" w:rsidR="005E6A52" w:rsidRPr="00EF193E" w:rsidRDefault="00C16190" w:rsidP="005E6A52">
    <w:pPr>
      <w:pStyle w:val="EPFooter"/>
    </w:pPr>
    <w:r w:rsidRPr="00EF193E">
      <w:rPr>
        <w:rStyle w:val="HideTWBExt"/>
      </w:rPr>
      <w:t>&lt;PathFdR&gt;</w:t>
    </w:r>
    <w:r w:rsidRPr="00EF193E">
      <w:t>AM\1346902CS.docx</w:t>
    </w:r>
    <w:r w:rsidRPr="00EF193E">
      <w:rPr>
        <w:rStyle w:val="HideTWBExt"/>
      </w:rPr>
      <w:t>&lt;/PathFdR&gt;</w:t>
    </w:r>
    <w:r w:rsidRPr="00EF193E">
      <w:tab/>
    </w:r>
    <w:r w:rsidRPr="00EF193E">
      <w:tab/>
      <w:t>PE</w:t>
    </w:r>
    <w:r w:rsidRPr="00EF193E">
      <w:rPr>
        <w:rStyle w:val="HideTWBExt"/>
      </w:rPr>
      <w:t>&lt;NoPE&gt;</w:t>
    </w:r>
    <w:r w:rsidRPr="00EF193E">
      <w:t>790.245</w:t>
    </w:r>
    <w:r w:rsidRPr="00EF193E">
      <w:rPr>
        <w:rStyle w:val="HideTWBExt"/>
      </w:rPr>
      <w:t>&lt;/NoPE&gt;&lt;Version&gt;</w:t>
    </w:r>
    <w:r w:rsidRPr="00EF193E">
      <w:t>v01-00</w:t>
    </w:r>
    <w:r w:rsidRPr="00EF193E">
      <w:rPr>
        <w:rStyle w:val="HideTWBExt"/>
      </w:rPr>
      <w:t>&lt;/Version&gt;</w:t>
    </w:r>
  </w:p>
  <w:p w14:paraId="3634F100" w14:textId="77777777" w:rsidR="00D82FCC" w:rsidRPr="00EF193E" w:rsidRDefault="00C16190" w:rsidP="005E6A52">
    <w:pPr>
      <w:pStyle w:val="EPFooter2"/>
    </w:pPr>
    <w:r w:rsidRPr="00EF193E">
      <w:t>CS</w:t>
    </w:r>
    <w:r w:rsidRPr="00EF193E">
      <w:tab/>
    </w:r>
    <w:r w:rsidRPr="00EF193E">
      <w:rPr>
        <w:b w:val="0"/>
        <w:i/>
        <w:color w:val="C0C0C0"/>
        <w:sz w:val="22"/>
      </w:rPr>
      <w:t>Jednotná v rozmanitosti</w:t>
    </w:r>
    <w:r w:rsidRPr="00EF193E">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8A965" w14:textId="77777777" w:rsidR="00C16190" w:rsidRDefault="00C16190">
      <w:r>
        <w:separator/>
      </w:r>
    </w:p>
  </w:footnote>
  <w:footnote w:type="continuationSeparator" w:id="0">
    <w:p w14:paraId="52693827" w14:textId="77777777" w:rsidR="00C16190" w:rsidRDefault="00C16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1C55" w14:textId="77777777" w:rsidR="00A50886" w:rsidRDefault="00A508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7809" w14:textId="77777777" w:rsidR="00A50886" w:rsidRDefault="00A508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D9196" w14:textId="77777777" w:rsidR="00A50886" w:rsidRDefault="00A50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CS"/>
    <w:docVar w:name="TXTLANGUEMIN" w:val="cs"/>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CS.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111BD"/>
    <w:rsid w:val="000463EA"/>
    <w:rsid w:val="00073830"/>
    <w:rsid w:val="00075DBE"/>
    <w:rsid w:val="000A5AAA"/>
    <w:rsid w:val="000B0781"/>
    <w:rsid w:val="000E7234"/>
    <w:rsid w:val="000F2A80"/>
    <w:rsid w:val="000F5D02"/>
    <w:rsid w:val="00147686"/>
    <w:rsid w:val="00150057"/>
    <w:rsid w:val="001552A1"/>
    <w:rsid w:val="00165684"/>
    <w:rsid w:val="00165BBD"/>
    <w:rsid w:val="00166CCB"/>
    <w:rsid w:val="001A4802"/>
    <w:rsid w:val="001B43F1"/>
    <w:rsid w:val="001B761C"/>
    <w:rsid w:val="001C2054"/>
    <w:rsid w:val="001D13C9"/>
    <w:rsid w:val="001E192E"/>
    <w:rsid w:val="001E5D4A"/>
    <w:rsid w:val="001F0FDD"/>
    <w:rsid w:val="00231EA7"/>
    <w:rsid w:val="00232ED7"/>
    <w:rsid w:val="00236619"/>
    <w:rsid w:val="00247072"/>
    <w:rsid w:val="002574CB"/>
    <w:rsid w:val="00272E81"/>
    <w:rsid w:val="00280EA6"/>
    <w:rsid w:val="002818DE"/>
    <w:rsid w:val="00291F5B"/>
    <w:rsid w:val="002A1C82"/>
    <w:rsid w:val="002A30B6"/>
    <w:rsid w:val="002B6A7B"/>
    <w:rsid w:val="002C5761"/>
    <w:rsid w:val="002E2AA2"/>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0E88"/>
    <w:rsid w:val="004A4086"/>
    <w:rsid w:val="004B4E47"/>
    <w:rsid w:val="004E0AAC"/>
    <w:rsid w:val="004F2903"/>
    <w:rsid w:val="00513501"/>
    <w:rsid w:val="00522413"/>
    <w:rsid w:val="00546A31"/>
    <w:rsid w:val="0054767B"/>
    <w:rsid w:val="00547F73"/>
    <w:rsid w:val="00557617"/>
    <w:rsid w:val="00571479"/>
    <w:rsid w:val="0058022D"/>
    <w:rsid w:val="005A7EB4"/>
    <w:rsid w:val="005B32E3"/>
    <w:rsid w:val="005D3DD1"/>
    <w:rsid w:val="005D424D"/>
    <w:rsid w:val="005E50C2"/>
    <w:rsid w:val="005E6A5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7E4D66"/>
    <w:rsid w:val="00816073"/>
    <w:rsid w:val="00816AD9"/>
    <w:rsid w:val="00822C94"/>
    <w:rsid w:val="008363E4"/>
    <w:rsid w:val="00851460"/>
    <w:rsid w:val="0086419E"/>
    <w:rsid w:val="0087052C"/>
    <w:rsid w:val="00874862"/>
    <w:rsid w:val="00875849"/>
    <w:rsid w:val="0088017C"/>
    <w:rsid w:val="00887FDC"/>
    <w:rsid w:val="008C50D1"/>
    <w:rsid w:val="008F0DDD"/>
    <w:rsid w:val="00900CAE"/>
    <w:rsid w:val="00901779"/>
    <w:rsid w:val="00904AD5"/>
    <w:rsid w:val="00966038"/>
    <w:rsid w:val="00976E2C"/>
    <w:rsid w:val="009A65D8"/>
    <w:rsid w:val="009A7238"/>
    <w:rsid w:val="009B0305"/>
    <w:rsid w:val="009E6F23"/>
    <w:rsid w:val="00A10D7F"/>
    <w:rsid w:val="00A15973"/>
    <w:rsid w:val="00A233E9"/>
    <w:rsid w:val="00A46736"/>
    <w:rsid w:val="00A507FC"/>
    <w:rsid w:val="00A50886"/>
    <w:rsid w:val="00A5426B"/>
    <w:rsid w:val="00A845EF"/>
    <w:rsid w:val="00A93F8C"/>
    <w:rsid w:val="00A95934"/>
    <w:rsid w:val="00AB74D6"/>
    <w:rsid w:val="00AC1DFA"/>
    <w:rsid w:val="00AC7149"/>
    <w:rsid w:val="00AE4459"/>
    <w:rsid w:val="00AF25FC"/>
    <w:rsid w:val="00AF2819"/>
    <w:rsid w:val="00B32502"/>
    <w:rsid w:val="00B41B4D"/>
    <w:rsid w:val="00B423E1"/>
    <w:rsid w:val="00B45F37"/>
    <w:rsid w:val="00B56095"/>
    <w:rsid w:val="00B571DB"/>
    <w:rsid w:val="00B77A45"/>
    <w:rsid w:val="00B8066A"/>
    <w:rsid w:val="00B85286"/>
    <w:rsid w:val="00B90B7F"/>
    <w:rsid w:val="00BA70CD"/>
    <w:rsid w:val="00BB53B0"/>
    <w:rsid w:val="00BC1B1F"/>
    <w:rsid w:val="00BE0C84"/>
    <w:rsid w:val="00BE353F"/>
    <w:rsid w:val="00C10AD2"/>
    <w:rsid w:val="00C10F61"/>
    <w:rsid w:val="00C16190"/>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5DB7"/>
    <w:rsid w:val="00DC4160"/>
    <w:rsid w:val="00DC6A1B"/>
    <w:rsid w:val="00DE672F"/>
    <w:rsid w:val="00E04EDD"/>
    <w:rsid w:val="00E15A86"/>
    <w:rsid w:val="00E25DC5"/>
    <w:rsid w:val="00E37EB3"/>
    <w:rsid w:val="00E43ACD"/>
    <w:rsid w:val="00E44BB0"/>
    <w:rsid w:val="00E471BE"/>
    <w:rsid w:val="00E57F50"/>
    <w:rsid w:val="00E9346F"/>
    <w:rsid w:val="00EA5926"/>
    <w:rsid w:val="00ED2A2B"/>
    <w:rsid w:val="00EE011D"/>
    <w:rsid w:val="00EF03A3"/>
    <w:rsid w:val="00EF193E"/>
    <w:rsid w:val="00F06204"/>
    <w:rsid w:val="00F27170"/>
    <w:rsid w:val="00F44F94"/>
    <w:rsid w:val="00F459F7"/>
    <w:rsid w:val="00F507BC"/>
    <w:rsid w:val="00F92B49"/>
    <w:rsid w:val="00FA192C"/>
    <w:rsid w:val="00FC1B08"/>
    <w:rsid w:val="00FD05BD"/>
    <w:rsid w:val="00FE03B4"/>
    <w:rsid w:val="00FE1833"/>
    <w:rsid w:val="00FF31EC"/>
    <w:rsid w:val="00FF67C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770F3"/>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194</Words>
  <Characters>1329</Characters>
  <Application>Microsoft Office Word</Application>
  <DocSecurity>0</DocSecurity>
  <Lines>60</Lines>
  <Paragraphs>41</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2026-07-14T13:45:00Z</dcterms:created>
  <dcterms:modified xsi:type="dcterms:W3CDTF">2026-07-14T13:45:00Z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AM\1346902CS.docx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790.245</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- 2026/06/30 11:19</vt:lpwstr>
  </property>
  <property fmtid="{D5CDD505-2E9C-101B-9397-08002B2CF9AE}" pid="16" name="Bookout">
    <vt:lpwstr>OK - 2026/07/14 15:44</vt:lpwstr>
  </property>
</Properties>
</file>