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96E42" w:rsidRPr="006915C1" w14:paraId="388210FF" w14:textId="77777777" w:rsidTr="00C85D0F">
        <w:trPr>
          <w:trHeight w:hRule="exact" w:val="1418"/>
        </w:trPr>
        <w:tc>
          <w:tcPr>
            <w:tcW w:w="6804" w:type="dxa"/>
            <w:shd w:val="clear" w:color="auto" w:fill="auto"/>
            <w:vAlign w:val="center"/>
          </w:tcPr>
          <w:p w14:paraId="4E28EB56" w14:textId="77777777" w:rsidR="00FF31EC" w:rsidRPr="006915C1" w:rsidRDefault="00133D42" w:rsidP="00C85D0F">
            <w:pPr>
              <w:pStyle w:val="EPName"/>
            </w:pPr>
            <w:r w:rsidRPr="006915C1">
              <w:t>Ευρωπαϊκό Κοινοβούλιο</w:t>
            </w:r>
          </w:p>
          <w:p w14:paraId="12D92D78" w14:textId="77777777" w:rsidR="00FF31EC" w:rsidRPr="006915C1" w:rsidRDefault="00133D42" w:rsidP="00C85D0F">
            <w:pPr>
              <w:pStyle w:val="EPTerm"/>
            </w:pPr>
            <w:r w:rsidRPr="006915C1">
              <w:t>2024-2029</w:t>
            </w:r>
          </w:p>
        </w:tc>
        <w:tc>
          <w:tcPr>
            <w:tcW w:w="2268" w:type="dxa"/>
            <w:shd w:val="clear" w:color="auto" w:fill="auto"/>
          </w:tcPr>
          <w:p w14:paraId="30B2054C" w14:textId="77777777" w:rsidR="00FF31EC" w:rsidRPr="006915C1" w:rsidRDefault="00133D42" w:rsidP="00C85D0F">
            <w:pPr>
              <w:pStyle w:val="EPLogo"/>
            </w:pPr>
            <w:r w:rsidRPr="006915C1">
              <w:rPr>
                <w:noProof/>
              </w:rPr>
              <w:drawing>
                <wp:inline distT="0" distB="0" distL="0" distR="0" wp14:anchorId="222E051F" wp14:editId="5A872D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0D2DF0D" w14:textId="77777777" w:rsidR="000E7234" w:rsidRPr="006915C1" w:rsidRDefault="000E7234" w:rsidP="000E7234">
      <w:pPr>
        <w:pStyle w:val="LineTop"/>
      </w:pPr>
    </w:p>
    <w:p w14:paraId="64C3DC73" w14:textId="77777777" w:rsidR="000E7234" w:rsidRPr="006915C1" w:rsidRDefault="00133D42" w:rsidP="000E7234">
      <w:pPr>
        <w:pStyle w:val="EPBody"/>
      </w:pPr>
      <w:r w:rsidRPr="006915C1">
        <w:rPr>
          <w:rStyle w:val="HideTWBExt"/>
        </w:rPr>
        <w:t>&lt;</w:t>
      </w:r>
      <w:r w:rsidRPr="006915C1">
        <w:rPr>
          <w:rStyle w:val="HideTWBExt"/>
          <w:i w:val="0"/>
        </w:rPr>
        <w:t>Commission</w:t>
      </w:r>
      <w:r w:rsidRPr="006915C1">
        <w:rPr>
          <w:rStyle w:val="HideTWBExt"/>
        </w:rPr>
        <w:t>&gt;</w:t>
      </w:r>
      <w:r w:rsidRPr="006915C1">
        <w:rPr>
          <w:rStyle w:val="HideTWBInt"/>
          <w:color w:val="auto"/>
        </w:rPr>
        <w:t>{LIBE}</w:t>
      </w:r>
      <w:r w:rsidRPr="006915C1">
        <w:t>Επιτροπή Πολιτικών Ελευθεριών, Δικαιοσύνης και Εσωτερικών Υποθέσεων</w:t>
      </w:r>
      <w:r w:rsidRPr="006915C1">
        <w:rPr>
          <w:rStyle w:val="HideTWBExt"/>
        </w:rPr>
        <w:t>&lt;/</w:t>
      </w:r>
      <w:r w:rsidRPr="006915C1">
        <w:rPr>
          <w:rStyle w:val="HideTWBExt"/>
          <w:i w:val="0"/>
        </w:rPr>
        <w:t>Commission</w:t>
      </w:r>
      <w:r w:rsidRPr="006915C1">
        <w:rPr>
          <w:rStyle w:val="HideTWBExt"/>
        </w:rPr>
        <w:t>&gt;</w:t>
      </w:r>
    </w:p>
    <w:p w14:paraId="48ED02D1" w14:textId="77777777" w:rsidR="000E7234" w:rsidRPr="006915C1" w:rsidRDefault="000E7234" w:rsidP="000E7234">
      <w:pPr>
        <w:pStyle w:val="LineBottom"/>
      </w:pPr>
    </w:p>
    <w:p w14:paraId="4791DA00" w14:textId="77777777" w:rsidR="00B85286" w:rsidRPr="006915C1" w:rsidRDefault="00133D42">
      <w:pPr>
        <w:pStyle w:val="CoverReference"/>
      </w:pPr>
      <w:r w:rsidRPr="006915C1">
        <w:rPr>
          <w:rStyle w:val="HideTWBExt"/>
          <w:b w:val="0"/>
        </w:rPr>
        <w:t>&lt;RefProc&gt;</w:t>
      </w:r>
      <w:r w:rsidRPr="006915C1">
        <w:t>2025/0343</w:t>
      </w:r>
      <w:r w:rsidRPr="006915C1">
        <w:rPr>
          <w:rStyle w:val="HideTWBExt"/>
          <w:b w:val="0"/>
        </w:rPr>
        <w:t>&lt;/RefProc&gt;&lt;RefTypeProc&gt;</w:t>
      </w:r>
      <w:r w:rsidRPr="006915C1">
        <w:t>(NLE)</w:t>
      </w:r>
      <w:r w:rsidRPr="006915C1">
        <w:rPr>
          <w:rStyle w:val="HideTWBExt"/>
          <w:b w:val="0"/>
        </w:rPr>
        <w:t>&lt;/RefTypeProc&gt;</w:t>
      </w:r>
    </w:p>
    <w:p w14:paraId="4165162E" w14:textId="77777777" w:rsidR="00B85286" w:rsidRPr="006915C1" w:rsidRDefault="00133D42">
      <w:pPr>
        <w:pStyle w:val="CoverDate"/>
      </w:pPr>
      <w:r w:rsidRPr="006915C1">
        <w:rPr>
          <w:rStyle w:val="HideTWBExt"/>
        </w:rPr>
        <w:t>&lt;Date&gt;</w:t>
      </w:r>
      <w:r w:rsidRPr="006915C1">
        <w:rPr>
          <w:rStyle w:val="HideTWBInt"/>
          <w:color w:val="auto"/>
        </w:rPr>
        <w:t>{30/06/2026}</w:t>
      </w:r>
      <w:r w:rsidRPr="006915C1">
        <w:t>30.6.2026</w:t>
      </w:r>
      <w:r w:rsidRPr="006915C1">
        <w:rPr>
          <w:rStyle w:val="HideTWBExt"/>
        </w:rPr>
        <w:t>&lt;/Date&gt;</w:t>
      </w:r>
    </w:p>
    <w:p w14:paraId="5E10B6EE" w14:textId="77777777" w:rsidR="009B0305" w:rsidRPr="006915C1" w:rsidRDefault="00133D42" w:rsidP="009B0305">
      <w:pPr>
        <w:pStyle w:val="CoverDocType"/>
      </w:pPr>
      <w:r w:rsidRPr="006915C1">
        <w:rPr>
          <w:rStyle w:val="HideTWBExt"/>
          <w:b w:val="0"/>
        </w:rPr>
        <w:t>&lt;TypeAM&gt;</w:t>
      </w:r>
      <w:r w:rsidRPr="006915C1">
        <w:t>ΤΡΟΠΟΛΟΓΙΑ</w:t>
      </w:r>
      <w:r w:rsidRPr="006915C1">
        <w:rPr>
          <w:rStyle w:val="HideTWBExt"/>
          <w:b w:val="0"/>
        </w:rPr>
        <w:t>&lt;/TypeAM&gt;</w:t>
      </w:r>
    </w:p>
    <w:p w14:paraId="4246A898" w14:textId="77777777" w:rsidR="00B85286" w:rsidRPr="006915C1" w:rsidRDefault="00133D42" w:rsidP="001C2054">
      <w:pPr>
        <w:pStyle w:val="CoverDocType24a"/>
      </w:pPr>
      <w:r w:rsidRPr="006915C1">
        <w:rPr>
          <w:rStyle w:val="HideTWBExt"/>
          <w:b w:val="0"/>
        </w:rPr>
        <w:t>&lt;RangeAM&gt;</w:t>
      </w:r>
      <w:r w:rsidRPr="006915C1">
        <w:t>1</w:t>
      </w:r>
      <w:r w:rsidRPr="006915C1">
        <w:rPr>
          <w:rStyle w:val="HideTWBExt"/>
          <w:b w:val="0"/>
        </w:rPr>
        <w:t>&lt;/RangeAM&gt;</w:t>
      </w:r>
    </w:p>
    <w:p w14:paraId="2BBEAAC8" w14:textId="77777777" w:rsidR="001C2054" w:rsidRPr="006915C1" w:rsidRDefault="00133D42" w:rsidP="00A93F8C">
      <w:pPr>
        <w:pStyle w:val="CoverBold"/>
      </w:pPr>
      <w:r w:rsidRPr="006915C1">
        <w:rPr>
          <w:rStyle w:val="HideTWBExt"/>
          <w:b w:val="0"/>
        </w:rPr>
        <w:t>&lt;TitreType&gt;</w:t>
      </w:r>
      <w:r w:rsidRPr="006915C1">
        <w:t>Σχέδιο σύστασης</w:t>
      </w:r>
      <w:r w:rsidRPr="006915C1">
        <w:rPr>
          <w:rStyle w:val="HideTWBExt"/>
          <w:b w:val="0"/>
        </w:rPr>
        <w:t>&lt;/TitreType&gt;</w:t>
      </w:r>
    </w:p>
    <w:p w14:paraId="4CAA9325" w14:textId="77777777" w:rsidR="00B85286" w:rsidRPr="00133D42" w:rsidRDefault="00133D42" w:rsidP="00A93F8C">
      <w:pPr>
        <w:pStyle w:val="CoverBold"/>
        <w:rPr>
          <w:lang w:val="fr-BE"/>
        </w:rPr>
      </w:pPr>
      <w:r w:rsidRPr="00133D42">
        <w:rPr>
          <w:rStyle w:val="HideTWBExt"/>
          <w:b w:val="0"/>
          <w:lang w:val="fr-BE"/>
        </w:rPr>
        <w:t>&lt;Rapporteur&gt;</w:t>
      </w:r>
      <w:r w:rsidRPr="00133D42">
        <w:rPr>
          <w:lang w:val="fr-BE"/>
        </w:rPr>
        <w:t>Jaroslav Bžoch</w:t>
      </w:r>
      <w:r w:rsidRPr="00133D42">
        <w:rPr>
          <w:rStyle w:val="HideTWBExt"/>
          <w:b w:val="0"/>
          <w:lang w:val="fr-BE"/>
        </w:rPr>
        <w:t>&lt;/Rapporteur&gt;</w:t>
      </w:r>
    </w:p>
    <w:p w14:paraId="46DBE023" w14:textId="77777777" w:rsidR="00B85286" w:rsidRPr="00133D42" w:rsidRDefault="00133D42">
      <w:pPr>
        <w:pStyle w:val="CoverNormal24a"/>
        <w:rPr>
          <w:lang w:val="fr-BE"/>
        </w:rPr>
      </w:pPr>
      <w:r w:rsidRPr="00133D42">
        <w:rPr>
          <w:rStyle w:val="HideTWBExt"/>
          <w:lang w:val="fr-BE"/>
        </w:rPr>
        <w:t>&lt;DocRefPE&gt;</w:t>
      </w:r>
      <w:r w:rsidRPr="00133D42">
        <w:rPr>
          <w:lang w:val="fr-BE"/>
        </w:rPr>
        <w:t>(PE789.883v01-00)</w:t>
      </w:r>
      <w:r w:rsidRPr="00133D42">
        <w:rPr>
          <w:rStyle w:val="HideTWBExt"/>
          <w:lang w:val="fr-BE"/>
        </w:rPr>
        <w:t>&lt;/DocRefPE&gt;</w:t>
      </w:r>
    </w:p>
    <w:p w14:paraId="7C32758E" w14:textId="77777777" w:rsidR="00B85286" w:rsidRPr="006915C1" w:rsidRDefault="00133D42">
      <w:pPr>
        <w:pStyle w:val="CoverNormal24a"/>
      </w:pPr>
      <w:r w:rsidRPr="006915C1">
        <w:rPr>
          <w:rStyle w:val="HideTWBExt"/>
        </w:rPr>
        <w:t>&lt;Titre&gt;</w:t>
      </w:r>
      <w:r w:rsidRPr="006915C1">
        <w:t xml:space="preserve">σχετικά με την απόφαση του Συμβουλίου για τη σύναψη της συμφωνίας μεταξύ της </w:t>
      </w:r>
      <w:r w:rsidRPr="006915C1">
        <w:t>Ευρωπαϊκής Ένωσης και της Ελβετικής Συνομοσπονδίας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r w:rsidRPr="006915C1">
        <w:rPr>
          <w:rStyle w:val="HideTWBExt"/>
        </w:rPr>
        <w:t>&lt;/Titre&gt;</w:t>
      </w:r>
    </w:p>
    <w:p w14:paraId="36D4B66F" w14:textId="77777777" w:rsidR="006337D4" w:rsidRPr="006915C1" w:rsidRDefault="00133D42" w:rsidP="006337D4">
      <w:pPr>
        <w:pStyle w:val="CoverNormal"/>
      </w:pPr>
      <w:r w:rsidRPr="006915C1">
        <w:rPr>
          <w:rStyle w:val="HideTWBExt"/>
        </w:rPr>
        <w:t>&lt;DocAmend&gt;</w:t>
      </w:r>
      <w:r w:rsidRPr="006915C1">
        <w:t>Σχέδιο απόφασης</w:t>
      </w:r>
      <w:r w:rsidRPr="006915C1">
        <w:rPr>
          <w:rStyle w:val="HideTWBExt"/>
        </w:rPr>
        <w:t>&lt;/DocAmend&gt;</w:t>
      </w:r>
    </w:p>
    <w:p w14:paraId="19677EE4" w14:textId="77777777" w:rsidR="00B85286" w:rsidRPr="006915C1" w:rsidRDefault="00133D42">
      <w:pPr>
        <w:pStyle w:val="CoverNormal24a"/>
      </w:pPr>
      <w:r w:rsidRPr="006915C1">
        <w:rPr>
          <w:rStyle w:val="HideTWBExt"/>
        </w:rPr>
        <w:t>&lt;DocRef&gt;</w:t>
      </w:r>
      <w:r w:rsidRPr="006915C1">
        <w:t>(05312/2026 – C10</w:t>
      </w:r>
      <w:r w:rsidRPr="006915C1">
        <w:noBreakHyphen/>
        <w:t>0077/2026 – 2025/0343(NLE))</w:t>
      </w:r>
      <w:r w:rsidRPr="006915C1">
        <w:rPr>
          <w:rStyle w:val="HideTWBExt"/>
        </w:rPr>
        <w:t>&lt;/DocRef&gt;</w:t>
      </w:r>
    </w:p>
    <w:p w14:paraId="327BBE01" w14:textId="77777777" w:rsidR="00B85286" w:rsidRPr="006915C1" w:rsidRDefault="00133D42" w:rsidP="005D3DD1">
      <w:pPr>
        <w:widowControl/>
        <w:tabs>
          <w:tab w:val="center" w:pos="4677"/>
        </w:tabs>
      </w:pPr>
      <w:r w:rsidRPr="006915C1">
        <w:br w:type="page"/>
      </w:r>
      <w:r w:rsidRPr="006915C1">
        <w:lastRenderedPageBreak/>
        <w:t>AM_Com_LegConsent</w:t>
      </w:r>
    </w:p>
    <w:p w14:paraId="503509A6" w14:textId="77777777" w:rsidR="003E43AC" w:rsidRPr="006915C1" w:rsidRDefault="00133D42" w:rsidP="00695CC1">
      <w:pPr>
        <w:pStyle w:val="AmNumberTabs"/>
        <w:keepNext/>
      </w:pPr>
      <w:r w:rsidRPr="006915C1">
        <w:br w:type="page"/>
      </w:r>
      <w:r w:rsidRPr="006915C1">
        <w:rPr>
          <w:rStyle w:val="HideTWBExt"/>
          <w:b w:val="0"/>
        </w:rPr>
        <w:lastRenderedPageBreak/>
        <w:t>&lt;RepeatBlock-Amend&gt;</w:t>
      </w:r>
      <w:bookmarkStart w:id="0" w:name="restart"/>
      <w:r w:rsidRPr="006915C1">
        <w:rPr>
          <w:rStyle w:val="HideTWBExt"/>
          <w:b w:val="0"/>
        </w:rPr>
        <w:t>&lt;Amend&gt;</w:t>
      </w:r>
      <w:r w:rsidRPr="006915C1">
        <w:t>Τροπολογία</w:t>
      </w:r>
      <w:r w:rsidRPr="006915C1">
        <w:tab/>
      </w:r>
      <w:r w:rsidRPr="006915C1">
        <w:tab/>
      </w:r>
      <w:r w:rsidRPr="006915C1">
        <w:rPr>
          <w:rStyle w:val="HideTWBExt"/>
          <w:b w:val="0"/>
        </w:rPr>
        <w:t>&lt;NumAm&gt;</w:t>
      </w:r>
      <w:r w:rsidRPr="006915C1">
        <w:t>1</w:t>
      </w:r>
      <w:r w:rsidRPr="006915C1">
        <w:rPr>
          <w:rStyle w:val="HideTWBExt"/>
          <w:b w:val="0"/>
        </w:rPr>
        <w:t>&lt;/NumAm&gt;</w:t>
      </w:r>
    </w:p>
    <w:p w14:paraId="1DC0049E" w14:textId="77777777" w:rsidR="005B32E3" w:rsidRPr="00133D42" w:rsidRDefault="00133D42" w:rsidP="005B32E3">
      <w:pPr>
        <w:pStyle w:val="NormalBold"/>
        <w:rPr>
          <w:lang w:val="en-GB"/>
        </w:rPr>
      </w:pPr>
      <w:r w:rsidRPr="00133D42">
        <w:rPr>
          <w:rStyle w:val="HideTWBExt"/>
          <w:b w:val="0"/>
          <w:lang w:val="en-GB"/>
        </w:rPr>
        <w:t>&lt;RepeatBlock-By&gt;&lt;Members&gt;</w:t>
      </w:r>
      <w:r w:rsidRPr="00133D42">
        <w:rPr>
          <w:lang w:val="en-GB"/>
        </w:rPr>
        <w:t>Martin Sonneborn</w:t>
      </w:r>
      <w:r w:rsidRPr="00133D42">
        <w:rPr>
          <w:rStyle w:val="HideTWBExt"/>
          <w:b w:val="0"/>
          <w:lang w:val="en-GB"/>
        </w:rPr>
        <w:t>&lt;/Members&gt;</w:t>
      </w:r>
    </w:p>
    <w:p w14:paraId="6A7DD6AC" w14:textId="77777777" w:rsidR="005B32E3" w:rsidRPr="00133D42" w:rsidRDefault="00133D42" w:rsidP="005B32E3">
      <w:pPr>
        <w:rPr>
          <w:lang w:val="en-GB"/>
        </w:rPr>
      </w:pPr>
      <w:r w:rsidRPr="00133D42">
        <w:rPr>
          <w:rStyle w:val="HideTWBExt"/>
          <w:lang w:val="en-GB"/>
        </w:rPr>
        <w:t>&lt;/RepeatBlock-By&gt;</w:t>
      </w:r>
    </w:p>
    <w:p w14:paraId="78A163F1" w14:textId="77777777" w:rsidR="009B0305" w:rsidRPr="00133D42" w:rsidRDefault="00133D42" w:rsidP="005B32E3">
      <w:pPr>
        <w:pStyle w:val="NormalBold"/>
        <w:rPr>
          <w:lang w:val="en-GB"/>
        </w:rPr>
      </w:pPr>
      <w:r w:rsidRPr="00133D42">
        <w:rPr>
          <w:rStyle w:val="HideTWBExt"/>
          <w:b w:val="0"/>
          <w:lang w:val="en-GB"/>
        </w:rPr>
        <w:t>&lt;DocAmend&gt;</w:t>
      </w:r>
      <w:r w:rsidRPr="006915C1">
        <w:t>Σχέδιο</w:t>
      </w:r>
      <w:r w:rsidRPr="00133D42">
        <w:rPr>
          <w:lang w:val="en-GB"/>
        </w:rPr>
        <w:t xml:space="preserve"> </w:t>
      </w:r>
      <w:r w:rsidRPr="006915C1">
        <w:t>νομοθετικού</w:t>
      </w:r>
      <w:r w:rsidRPr="00133D42">
        <w:rPr>
          <w:lang w:val="en-GB"/>
        </w:rPr>
        <w:t xml:space="preserve"> </w:t>
      </w:r>
      <w:r w:rsidRPr="006915C1">
        <w:t>ψηφίσματος</w:t>
      </w:r>
      <w:r w:rsidRPr="00133D42">
        <w:rPr>
          <w:rStyle w:val="HideTWBExt"/>
          <w:b w:val="0"/>
          <w:lang w:val="en-GB"/>
        </w:rPr>
        <w:t>&lt;/DocAmend&gt;</w:t>
      </w:r>
    </w:p>
    <w:p w14:paraId="6283FE1F" w14:textId="77777777" w:rsidR="008F0DDD" w:rsidRPr="006915C1" w:rsidRDefault="00133D42" w:rsidP="00F459F7">
      <w:pPr>
        <w:pStyle w:val="NormalBold"/>
      </w:pPr>
      <w:r w:rsidRPr="006915C1">
        <w:rPr>
          <w:rStyle w:val="HideTWBExt"/>
          <w:b w:val="0"/>
        </w:rPr>
        <w:t>&lt;Article&gt;</w:t>
      </w:r>
      <w:r w:rsidRPr="006915C1">
        <w:t>Παράγραφος 1</w:t>
      </w:r>
      <w:r w:rsidRPr="006915C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96E42" w:rsidRPr="006915C1" w14:paraId="5CCC4A4C" w14:textId="77777777">
        <w:trPr>
          <w:jc w:val="center"/>
        </w:trPr>
        <w:tc>
          <w:tcPr>
            <w:tcW w:w="9752" w:type="dxa"/>
            <w:gridSpan w:val="2"/>
          </w:tcPr>
          <w:p w14:paraId="7CB8E8EA" w14:textId="77777777" w:rsidR="00FA192C" w:rsidRPr="006915C1" w:rsidRDefault="00FA192C" w:rsidP="00A233E9">
            <w:pPr>
              <w:keepNext/>
            </w:pPr>
          </w:p>
        </w:tc>
      </w:tr>
      <w:tr w:rsidR="00196E42" w:rsidRPr="006915C1" w14:paraId="4B0CD14E" w14:textId="77777777">
        <w:trPr>
          <w:jc w:val="center"/>
        </w:trPr>
        <w:tc>
          <w:tcPr>
            <w:tcW w:w="4876" w:type="dxa"/>
          </w:tcPr>
          <w:p w14:paraId="244B3807" w14:textId="77777777" w:rsidR="00FA192C" w:rsidRPr="006915C1" w:rsidRDefault="00133D42" w:rsidP="00CB2746">
            <w:pPr>
              <w:pStyle w:val="AmColumnHeading"/>
              <w:keepNext/>
            </w:pPr>
            <w:r w:rsidRPr="006915C1">
              <w:t>Σχέδιο νομοθετικού ψηφίσματος</w:t>
            </w:r>
          </w:p>
        </w:tc>
        <w:tc>
          <w:tcPr>
            <w:tcW w:w="4876" w:type="dxa"/>
          </w:tcPr>
          <w:p w14:paraId="74B12607" w14:textId="77777777" w:rsidR="00FA192C" w:rsidRPr="006915C1" w:rsidRDefault="00133D42" w:rsidP="00A233E9">
            <w:pPr>
              <w:pStyle w:val="AmColumnHeading"/>
              <w:keepNext/>
            </w:pPr>
            <w:r w:rsidRPr="006915C1">
              <w:t>Τροπολογία</w:t>
            </w:r>
          </w:p>
        </w:tc>
      </w:tr>
      <w:tr w:rsidR="00196E42" w:rsidRPr="006915C1" w14:paraId="6676A9AC" w14:textId="77777777">
        <w:trPr>
          <w:jc w:val="center"/>
        </w:trPr>
        <w:tc>
          <w:tcPr>
            <w:tcW w:w="4876" w:type="dxa"/>
          </w:tcPr>
          <w:p w14:paraId="45C6736E" w14:textId="77777777" w:rsidR="00FA192C" w:rsidRPr="006915C1" w:rsidRDefault="00133D42" w:rsidP="00B77A45">
            <w:pPr>
              <w:pStyle w:val="Normal6a"/>
            </w:pPr>
            <w:r w:rsidRPr="006915C1">
              <w:t>1. εγκρίνει τη σύναψη της συμφωνίας·</w:t>
            </w:r>
          </w:p>
        </w:tc>
        <w:tc>
          <w:tcPr>
            <w:tcW w:w="4876" w:type="dxa"/>
          </w:tcPr>
          <w:p w14:paraId="6947117C" w14:textId="77777777" w:rsidR="00FA192C" w:rsidRPr="006915C1" w:rsidRDefault="00133D42" w:rsidP="00B77A45">
            <w:pPr>
              <w:pStyle w:val="Normal6a"/>
              <w:rPr>
                <w:szCs w:val="24"/>
              </w:rPr>
            </w:pPr>
            <w:r w:rsidRPr="006915C1">
              <w:t xml:space="preserve">1. </w:t>
            </w:r>
            <w:r w:rsidRPr="006915C1">
              <w:rPr>
                <w:b/>
                <w:i/>
              </w:rPr>
              <w:t>δεν</w:t>
            </w:r>
            <w:r w:rsidRPr="006915C1">
              <w:t xml:space="preserve"> εγκρίνει τη σύναψη της συμφωνίας·</w:t>
            </w:r>
          </w:p>
        </w:tc>
      </w:tr>
    </w:tbl>
    <w:p w14:paraId="71580D57" w14:textId="77777777" w:rsidR="00FA192C" w:rsidRPr="006915C1" w:rsidRDefault="00133D42" w:rsidP="009A65D8">
      <w:pPr>
        <w:pStyle w:val="AmOrLang"/>
      </w:pPr>
      <w:r w:rsidRPr="006915C1">
        <w:t xml:space="preserve">Or. </w:t>
      </w:r>
      <w:r w:rsidRPr="006915C1">
        <w:rPr>
          <w:rStyle w:val="HideTWBExt"/>
          <w:noProof w:val="0"/>
        </w:rPr>
        <w:t>&lt;Original&gt;</w:t>
      </w:r>
      <w:r w:rsidR="00EA5926" w:rsidRPr="006915C1">
        <w:rPr>
          <w:rStyle w:val="HideTWBInt"/>
        </w:rPr>
        <w:t>{EN}</w:t>
      </w:r>
      <w:r w:rsidR="00EA5926" w:rsidRPr="006915C1">
        <w:t>en</w:t>
      </w:r>
      <w:r w:rsidRPr="006915C1">
        <w:rPr>
          <w:rStyle w:val="HideTWBExt"/>
          <w:noProof w:val="0"/>
        </w:rPr>
        <w:t>&lt;/Original&gt;</w:t>
      </w:r>
    </w:p>
    <w:p w14:paraId="5A04A4FC" w14:textId="77777777" w:rsidR="00E04EDD" w:rsidRPr="006915C1" w:rsidRDefault="00133D42" w:rsidP="00E04EDD">
      <w:pPr>
        <w:pStyle w:val="AmJustTitle"/>
      </w:pPr>
      <w:r w:rsidRPr="006915C1">
        <w:rPr>
          <w:rStyle w:val="HideTWBExt"/>
          <w:i w:val="0"/>
        </w:rPr>
        <w:t>&lt;TitreJust&gt;</w:t>
      </w:r>
      <w:r w:rsidRPr="006915C1">
        <w:t>Αιτιολόγηση</w:t>
      </w:r>
      <w:r w:rsidRPr="006915C1">
        <w:rPr>
          <w:rStyle w:val="HideTWBExt"/>
          <w:i w:val="0"/>
        </w:rPr>
        <w:t>&lt;/TitreJust&gt;</w:t>
      </w:r>
    </w:p>
    <w:p w14:paraId="7F3A446A" w14:textId="77777777" w:rsidR="00FA192C" w:rsidRPr="006915C1" w:rsidRDefault="00133D42" w:rsidP="00232ED7">
      <w:pPr>
        <w:pStyle w:val="AmJustText"/>
      </w:pPr>
      <w:r w:rsidRPr="006915C1">
        <w:t xml:space="preserve">Τα </w:t>
      </w:r>
      <w:r w:rsidRPr="006915C1">
        <w:t>δεδομένα επιβατών (τα λεγόμενα δεδομένα PNR) από τα συστήματα κράτησης θέσεων των αεροπορικών εταιρειών δεν θα πρέπει να συλλέγονται αδιακρίτως από τις υπηρεσίες επιβολής του νόμου, να ερευνώνται, να αναλύονται και να κοινοποιούνται σε τρίτες χώρες, χωρίς εύλογες υπόνοιες. Ως εκ τούτου, δεν μπορώ να συναινέσω σε συμφωνία σχεδιασμένη για τον σκοπό αυτό.</w:t>
      </w:r>
    </w:p>
    <w:p w14:paraId="795F93C9" w14:textId="77777777" w:rsidR="00166CCB" w:rsidRPr="006915C1" w:rsidRDefault="00133D42" w:rsidP="00A5426B">
      <w:r w:rsidRPr="006915C1">
        <w:rPr>
          <w:rStyle w:val="HideTWBExt"/>
        </w:rPr>
        <w:t>&lt;/Amend&gt;</w:t>
      </w:r>
      <w:bookmarkEnd w:id="0"/>
    </w:p>
    <w:p w14:paraId="62B57AD5" w14:textId="77777777" w:rsidR="00FA192C" w:rsidRPr="006915C1" w:rsidRDefault="00133D42" w:rsidP="00FA192C">
      <w:r w:rsidRPr="006915C1">
        <w:rPr>
          <w:rStyle w:val="HideTWBExt"/>
        </w:rPr>
        <w:t>&lt;/RepeatBlock-Amend&gt;</w:t>
      </w:r>
    </w:p>
    <w:p w14:paraId="67361E1C" w14:textId="77777777" w:rsidR="008363E4" w:rsidRPr="006915C1" w:rsidRDefault="008363E4" w:rsidP="00FA192C"/>
    <w:sectPr w:rsidR="008363E4" w:rsidRPr="006915C1" w:rsidSect="006915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340C" w14:textId="77777777" w:rsidR="00133D42" w:rsidRPr="006915C1" w:rsidRDefault="00133D42">
      <w:r w:rsidRPr="006915C1">
        <w:separator/>
      </w:r>
    </w:p>
  </w:endnote>
  <w:endnote w:type="continuationSeparator" w:id="0">
    <w:p w14:paraId="7190F55E" w14:textId="77777777" w:rsidR="00133D42" w:rsidRPr="006915C1" w:rsidRDefault="00133D42">
      <w:r w:rsidRPr="006915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2377" w14:textId="77777777" w:rsidR="006915C1" w:rsidRPr="006915C1" w:rsidRDefault="006915C1" w:rsidP="006915C1">
    <w:pPr>
      <w:pStyle w:val="EPFooter"/>
    </w:pPr>
    <w:r w:rsidRPr="006915C1">
      <w:t>PE</w:t>
    </w:r>
    <w:r w:rsidRPr="006915C1">
      <w:rPr>
        <w:rStyle w:val="HideTWBExt"/>
      </w:rPr>
      <w:t>&lt;NoPE&gt;</w:t>
    </w:r>
    <w:r w:rsidRPr="006915C1">
      <w:t>790.245</w:t>
    </w:r>
    <w:r w:rsidRPr="006915C1">
      <w:rPr>
        <w:rStyle w:val="HideTWBExt"/>
      </w:rPr>
      <w:t>&lt;/NoPE&gt;&lt;Version&gt;</w:t>
    </w:r>
    <w:r w:rsidRPr="006915C1">
      <w:t>v01-00</w:t>
    </w:r>
    <w:r w:rsidRPr="006915C1">
      <w:rPr>
        <w:rStyle w:val="HideTWBExt"/>
      </w:rPr>
      <w:t>&lt;/Version&gt;</w:t>
    </w:r>
    <w:r w:rsidRPr="006915C1">
      <w:tab/>
    </w:r>
    <w:r w:rsidRPr="006915C1">
      <w:fldChar w:fldCharType="begin"/>
    </w:r>
    <w:r w:rsidRPr="006915C1">
      <w:instrText xml:space="preserve"> PAGE  \* MERGEFORMAT </w:instrText>
    </w:r>
    <w:r w:rsidRPr="006915C1">
      <w:fldChar w:fldCharType="separate"/>
    </w:r>
    <w:r w:rsidRPr="006915C1">
      <w:rPr>
        <w:noProof/>
      </w:rPr>
      <w:t>2</w:t>
    </w:r>
    <w:r w:rsidRPr="006915C1">
      <w:fldChar w:fldCharType="end"/>
    </w:r>
    <w:r w:rsidRPr="006915C1">
      <w:t>/</w:t>
    </w:r>
    <w:fldSimple w:instr=" NUMPAGES  \* MERGEFORMAT ">
      <w:r w:rsidRPr="006915C1">
        <w:rPr>
          <w:noProof/>
        </w:rPr>
        <w:t>3</w:t>
      </w:r>
    </w:fldSimple>
    <w:r w:rsidRPr="006915C1">
      <w:tab/>
    </w:r>
    <w:r w:rsidRPr="006915C1">
      <w:rPr>
        <w:rStyle w:val="HideTWBExt"/>
      </w:rPr>
      <w:t>&lt;PathFdR&gt;</w:t>
    </w:r>
    <w:r w:rsidRPr="006915C1">
      <w:t>AM\1346902EL.docx</w:t>
    </w:r>
    <w:r w:rsidRPr="006915C1">
      <w:rPr>
        <w:rStyle w:val="HideTWBExt"/>
      </w:rPr>
      <w:t>&lt;/PathFdR&gt;</w:t>
    </w:r>
  </w:p>
  <w:p w14:paraId="76797B5A" w14:textId="700E670D" w:rsidR="00D82FCC" w:rsidRPr="006915C1" w:rsidRDefault="006915C1" w:rsidP="006915C1">
    <w:pPr>
      <w:pStyle w:val="EPFooter2"/>
    </w:pPr>
    <w:r w:rsidRPr="006915C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444" w14:textId="77777777" w:rsidR="006915C1" w:rsidRPr="006915C1" w:rsidRDefault="006915C1" w:rsidP="006915C1">
    <w:pPr>
      <w:pStyle w:val="EPFooter"/>
    </w:pPr>
    <w:r w:rsidRPr="006915C1">
      <w:rPr>
        <w:rStyle w:val="HideTWBExt"/>
      </w:rPr>
      <w:t>&lt;PathFdR&gt;</w:t>
    </w:r>
    <w:r w:rsidRPr="006915C1">
      <w:t>AM\1346902EL.docx</w:t>
    </w:r>
    <w:r w:rsidRPr="006915C1">
      <w:rPr>
        <w:rStyle w:val="HideTWBExt"/>
      </w:rPr>
      <w:t>&lt;/PathFdR&gt;</w:t>
    </w:r>
    <w:r w:rsidRPr="006915C1">
      <w:tab/>
    </w:r>
    <w:r w:rsidRPr="006915C1">
      <w:fldChar w:fldCharType="begin"/>
    </w:r>
    <w:r w:rsidRPr="006915C1">
      <w:instrText xml:space="preserve"> PAGE  \* MERGEFORMAT </w:instrText>
    </w:r>
    <w:r w:rsidRPr="006915C1">
      <w:fldChar w:fldCharType="separate"/>
    </w:r>
    <w:r w:rsidRPr="006915C1">
      <w:rPr>
        <w:noProof/>
      </w:rPr>
      <w:t>3</w:t>
    </w:r>
    <w:r w:rsidRPr="006915C1">
      <w:fldChar w:fldCharType="end"/>
    </w:r>
    <w:r w:rsidRPr="006915C1">
      <w:t>/</w:t>
    </w:r>
    <w:fldSimple w:instr=" NUMPAGES  \* MERGEFORMAT ">
      <w:r w:rsidRPr="006915C1">
        <w:rPr>
          <w:noProof/>
        </w:rPr>
        <w:t>3</w:t>
      </w:r>
    </w:fldSimple>
    <w:r w:rsidRPr="006915C1">
      <w:tab/>
      <w:t>PE</w:t>
    </w:r>
    <w:r w:rsidRPr="006915C1">
      <w:rPr>
        <w:rStyle w:val="HideTWBExt"/>
      </w:rPr>
      <w:t>&lt;NoPE&gt;</w:t>
    </w:r>
    <w:r w:rsidRPr="006915C1">
      <w:t>790.245</w:t>
    </w:r>
    <w:r w:rsidRPr="006915C1">
      <w:rPr>
        <w:rStyle w:val="HideTWBExt"/>
      </w:rPr>
      <w:t>&lt;/NoPE&gt;&lt;Version&gt;</w:t>
    </w:r>
    <w:r w:rsidRPr="006915C1">
      <w:t>v01-00</w:t>
    </w:r>
    <w:r w:rsidRPr="006915C1">
      <w:rPr>
        <w:rStyle w:val="HideTWBExt"/>
      </w:rPr>
      <w:t>&lt;/Version&gt;</w:t>
    </w:r>
  </w:p>
  <w:p w14:paraId="304E9673" w14:textId="2B9DECF0" w:rsidR="00D82FCC" w:rsidRPr="006915C1" w:rsidRDefault="006915C1" w:rsidP="006915C1">
    <w:pPr>
      <w:pStyle w:val="EPFooter2"/>
    </w:pPr>
    <w:r w:rsidRPr="006915C1">
      <w:tab/>
    </w:r>
    <w:r w:rsidRPr="006915C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1ADA" w14:textId="77777777" w:rsidR="006915C1" w:rsidRPr="006915C1" w:rsidRDefault="006915C1" w:rsidP="006915C1">
    <w:pPr>
      <w:pStyle w:val="EPFooter"/>
    </w:pPr>
    <w:r w:rsidRPr="006915C1">
      <w:rPr>
        <w:rStyle w:val="HideTWBExt"/>
      </w:rPr>
      <w:t>&lt;PathFdR&gt;</w:t>
    </w:r>
    <w:r w:rsidRPr="006915C1">
      <w:t>AM\1346902EL.docx</w:t>
    </w:r>
    <w:r w:rsidRPr="006915C1">
      <w:rPr>
        <w:rStyle w:val="HideTWBExt"/>
      </w:rPr>
      <w:t>&lt;/PathFdR&gt;</w:t>
    </w:r>
    <w:r w:rsidRPr="006915C1">
      <w:tab/>
    </w:r>
    <w:r w:rsidRPr="006915C1">
      <w:tab/>
      <w:t>PE</w:t>
    </w:r>
    <w:r w:rsidRPr="006915C1">
      <w:rPr>
        <w:rStyle w:val="HideTWBExt"/>
      </w:rPr>
      <w:t>&lt;NoPE&gt;</w:t>
    </w:r>
    <w:r w:rsidRPr="006915C1">
      <w:t>790.245</w:t>
    </w:r>
    <w:r w:rsidRPr="006915C1">
      <w:rPr>
        <w:rStyle w:val="HideTWBExt"/>
      </w:rPr>
      <w:t>&lt;/NoPE&gt;&lt;Version&gt;</w:t>
    </w:r>
    <w:r w:rsidRPr="006915C1">
      <w:t>v01-00</w:t>
    </w:r>
    <w:r w:rsidRPr="006915C1">
      <w:rPr>
        <w:rStyle w:val="HideTWBExt"/>
      </w:rPr>
      <w:t>&lt;/Version&gt;</w:t>
    </w:r>
  </w:p>
  <w:p w14:paraId="55A63793" w14:textId="6C39709F" w:rsidR="00D82FCC" w:rsidRPr="006915C1" w:rsidRDefault="006915C1" w:rsidP="006915C1">
    <w:pPr>
      <w:pStyle w:val="EPFooter2"/>
    </w:pPr>
    <w:r w:rsidRPr="006915C1">
      <w:t>EL</w:t>
    </w:r>
    <w:r w:rsidRPr="006915C1">
      <w:tab/>
    </w:r>
    <w:r w:rsidRPr="006915C1">
      <w:rPr>
        <w:b w:val="0"/>
        <w:i/>
        <w:color w:val="C0C0C0"/>
        <w:sz w:val="22"/>
      </w:rPr>
      <w:t>Ενωμένη στην πολυμορφία</w:t>
    </w:r>
    <w:r w:rsidRPr="006915C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315D" w14:textId="77777777" w:rsidR="00133D42" w:rsidRPr="006915C1" w:rsidRDefault="00133D42">
      <w:r w:rsidRPr="006915C1">
        <w:separator/>
      </w:r>
    </w:p>
  </w:footnote>
  <w:footnote w:type="continuationSeparator" w:id="0">
    <w:p w14:paraId="1E85DAED" w14:textId="77777777" w:rsidR="00133D42" w:rsidRPr="006915C1" w:rsidRDefault="00133D42">
      <w:r w:rsidRPr="006915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65902" w14:textId="77777777" w:rsidR="00133D42" w:rsidRDefault="00133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5F3" w14:textId="77777777" w:rsidR="00133D42" w:rsidRDefault="00133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3CCE" w14:textId="77777777" w:rsidR="00133D42" w:rsidRDefault="00133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33D42"/>
    <w:rsid w:val="00143FD0"/>
    <w:rsid w:val="00147686"/>
    <w:rsid w:val="00150057"/>
    <w:rsid w:val="001552A1"/>
    <w:rsid w:val="00165684"/>
    <w:rsid w:val="00165BBD"/>
    <w:rsid w:val="00166CCB"/>
    <w:rsid w:val="00196E42"/>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15C1"/>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9C439"/>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Words>
  <Characters>981</Characters>
  <Application>Microsoft Office Word</Application>
  <DocSecurity>0</DocSecurity>
  <Lines>42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2026-07-14T13:22:00Z</dcterms:created>
  <dcterms:modified xsi:type="dcterms:W3CDTF">2026-07-14T13:22:00Z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AM\1346902EL.docx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- 2026/07/14 15:22</vt:lpwstr>
  </property>
</Properties>
</file>