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5334F9" w:rsidRPr="00B10D1C" w14:paraId="78289696" w14:textId="77777777">
        <w:trPr>
          <w:trHeight w:hRule="exact" w:val="1417"/>
          <w:jc w:val="center"/>
        </w:trPr>
        <w:tc>
          <w:tcPr>
            <w:tcW w:w="6804" w:type="dxa"/>
            <w:tcBorders>
              <w:top w:val="nil"/>
              <w:left w:val="nil"/>
              <w:bottom w:val="nil"/>
              <w:right w:val="nil"/>
            </w:tcBorders>
            <w:vAlign w:val="center"/>
          </w:tcPr>
          <w:p w14:paraId="7D9D4976" w14:textId="77777777" w:rsidR="00BE4D26" w:rsidRPr="00B10D1C" w:rsidRDefault="002A3B44">
            <w:pPr>
              <w:pStyle w:val="EPName"/>
            </w:pPr>
            <w:r w:rsidRPr="00B10D1C">
              <w:t>Europski parlament</w:t>
            </w:r>
          </w:p>
          <w:p w14:paraId="161827EF" w14:textId="77777777" w:rsidR="00BE4D26" w:rsidRPr="00B10D1C" w:rsidRDefault="002A3B44">
            <w:pPr>
              <w:pStyle w:val="EPTerm"/>
            </w:pPr>
            <w:r w:rsidRPr="00B10D1C">
              <w:t>2024-2029</w:t>
            </w:r>
          </w:p>
        </w:tc>
        <w:tc>
          <w:tcPr>
            <w:tcW w:w="2268" w:type="dxa"/>
            <w:tcBorders>
              <w:top w:val="nil"/>
              <w:left w:val="nil"/>
              <w:bottom w:val="nil"/>
              <w:right w:val="nil"/>
            </w:tcBorders>
          </w:tcPr>
          <w:p w14:paraId="37C0BD3D" w14:textId="77777777" w:rsidR="00BE4D26" w:rsidRPr="00B10D1C" w:rsidRDefault="00781749">
            <w:pPr>
              <w:pStyle w:val="EPLogo"/>
            </w:pPr>
            <w:r w:rsidRPr="00B10D1C">
              <w:pict w14:anchorId="35E9E5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5pt">
                  <v:imagedata r:id="rId6" o:title=""/>
                </v:shape>
              </w:pict>
            </w:r>
          </w:p>
        </w:tc>
      </w:tr>
    </w:tbl>
    <w:p w14:paraId="4825F8FE" w14:textId="77777777" w:rsidR="00BE4D26" w:rsidRPr="00B10D1C" w:rsidRDefault="002A3B44">
      <w:pPr>
        <w:pStyle w:val="LineTop"/>
      </w:pPr>
      <w:r w:rsidRPr="00B10D1C">
        <w:t xml:space="preserve"> </w:t>
      </w:r>
    </w:p>
    <w:p w14:paraId="73CE15E4" w14:textId="77777777" w:rsidR="00BE4D26" w:rsidRPr="00B10D1C" w:rsidRDefault="002A3B44">
      <w:pPr>
        <w:pStyle w:val="EPBody"/>
      </w:pPr>
      <w:r w:rsidRPr="00B10D1C">
        <w:rPr>
          <w:rStyle w:val="HideTWBExt"/>
          <w:rFonts w:eastAsia="Times New Roman"/>
          <w:i w:val="0"/>
        </w:rPr>
        <w:t>&lt;Commission&gt;</w:t>
      </w:r>
      <w:r w:rsidRPr="00B10D1C">
        <w:rPr>
          <w:rStyle w:val="HideTWBInt"/>
          <w:i w:val="0"/>
        </w:rPr>
        <w:t>{PECH}</w:t>
      </w:r>
      <w:r w:rsidRPr="00B10D1C">
        <w:t>Odbor za ribarstvo</w:t>
      </w:r>
      <w:r w:rsidRPr="00B10D1C">
        <w:rPr>
          <w:rStyle w:val="HideTWBExt"/>
          <w:rFonts w:eastAsia="Times New Roman"/>
          <w:i w:val="0"/>
        </w:rPr>
        <w:t>&lt;/Commission&gt;</w:t>
      </w:r>
    </w:p>
    <w:p w14:paraId="442AC211" w14:textId="77777777" w:rsidR="00BE4D26" w:rsidRPr="00B10D1C" w:rsidRDefault="002A3B44">
      <w:pPr>
        <w:pStyle w:val="LineBottom"/>
      </w:pPr>
      <w:r w:rsidRPr="00B10D1C">
        <w:t xml:space="preserve"> </w:t>
      </w:r>
    </w:p>
    <w:p w14:paraId="3763D1EE" w14:textId="77777777" w:rsidR="00BE4D26" w:rsidRPr="00B10D1C" w:rsidRDefault="002A3B44">
      <w:pPr>
        <w:pStyle w:val="CoverReference"/>
      </w:pPr>
      <w:r w:rsidRPr="00B10D1C">
        <w:rPr>
          <w:rStyle w:val="HideTWBExt"/>
          <w:rFonts w:eastAsia="Times New Roman"/>
          <w:b w:val="0"/>
        </w:rPr>
        <w:t>&lt;RefProc&gt;</w:t>
      </w:r>
      <w:r w:rsidRPr="00B10D1C">
        <w:t>2024/2123</w:t>
      </w:r>
      <w:r w:rsidRPr="00B10D1C">
        <w:rPr>
          <w:rStyle w:val="HideTWBExt"/>
          <w:rFonts w:eastAsia="Times New Roman"/>
          <w:b w:val="0"/>
        </w:rPr>
        <w:t>&lt;/RefProc&gt;&lt;RefTypeProc&gt;</w:t>
      </w:r>
      <w:r w:rsidRPr="00B10D1C">
        <w:t>(INI)</w:t>
      </w:r>
      <w:r w:rsidRPr="00B10D1C">
        <w:rPr>
          <w:rStyle w:val="HideTWBExt"/>
          <w:rFonts w:eastAsia="Times New Roman"/>
          <w:b w:val="0"/>
        </w:rPr>
        <w:t>&lt;/RefTypeProc&gt;</w:t>
      </w:r>
    </w:p>
    <w:p w14:paraId="0B796371" w14:textId="77777777" w:rsidR="00BE4D26" w:rsidRPr="00B10D1C" w:rsidRDefault="002A3B44">
      <w:pPr>
        <w:pStyle w:val="CoverDate"/>
        <w:rPr>
          <w:rStyle w:val="HideTWBExt"/>
        </w:rPr>
      </w:pPr>
      <w:r w:rsidRPr="00B10D1C">
        <w:rPr>
          <w:rStyle w:val="HideTWBExt"/>
        </w:rPr>
        <w:t>&lt;Date&gt;</w:t>
      </w:r>
      <w:r w:rsidRPr="00B10D1C">
        <w:rPr>
          <w:rStyle w:val="HideTWBInt"/>
        </w:rPr>
        <w:t>{07/06/2025}</w:t>
      </w:r>
      <w:r w:rsidRPr="00B10D1C">
        <w:t>7.6.2025</w:t>
      </w:r>
      <w:r w:rsidRPr="00B10D1C">
        <w:rPr>
          <w:rStyle w:val="HideTWBExt"/>
        </w:rPr>
        <w:t>&lt;/Date&gt;</w:t>
      </w:r>
    </w:p>
    <w:p w14:paraId="4AE8A092" w14:textId="77777777" w:rsidR="00BE4D26" w:rsidRPr="00B10D1C" w:rsidRDefault="002A3B44">
      <w:pPr>
        <w:pStyle w:val="CoverDocType"/>
      </w:pPr>
      <w:r w:rsidRPr="00B10D1C">
        <w:rPr>
          <w:rStyle w:val="HideTWBExt"/>
          <w:b w:val="0"/>
        </w:rPr>
        <w:t>&lt;TypeAM&gt;</w:t>
      </w:r>
      <w:r w:rsidRPr="00B10D1C">
        <w:t>AMANDMANI</w:t>
      </w:r>
      <w:r w:rsidRPr="00B10D1C">
        <w:rPr>
          <w:rStyle w:val="HideTWBExt"/>
          <w:b w:val="0"/>
        </w:rPr>
        <w:t>&lt;/TypeAM&gt;</w:t>
      </w:r>
    </w:p>
    <w:p w14:paraId="5964D58F" w14:textId="77777777" w:rsidR="00BE4D26" w:rsidRPr="00B10D1C" w:rsidRDefault="002A3B44">
      <w:pPr>
        <w:pStyle w:val="CoverDocType24a"/>
      </w:pPr>
      <w:r w:rsidRPr="00B10D1C">
        <w:rPr>
          <w:rStyle w:val="HideTWBExt"/>
          <w:rFonts w:eastAsia="Times New Roman"/>
          <w:b w:val="0"/>
        </w:rPr>
        <w:t>&lt;RangeAM&gt;</w:t>
      </w:r>
      <w:r w:rsidRPr="00B10D1C">
        <w:t>1 - 391</w:t>
      </w:r>
      <w:r w:rsidRPr="00B10D1C">
        <w:rPr>
          <w:rStyle w:val="HideTWBExt"/>
          <w:rFonts w:eastAsia="Times New Roman"/>
          <w:b w:val="0"/>
        </w:rPr>
        <w:t>&lt;/RangeAM&gt;</w:t>
      </w:r>
    </w:p>
    <w:p w14:paraId="0C61A499" w14:textId="77777777" w:rsidR="00BE4D26" w:rsidRPr="00B10D1C" w:rsidRDefault="002A3B44">
      <w:pPr>
        <w:pStyle w:val="CoverBold"/>
      </w:pPr>
      <w:r w:rsidRPr="00B10D1C">
        <w:rPr>
          <w:rStyle w:val="HideTWBExt"/>
          <w:b w:val="0"/>
        </w:rPr>
        <w:t>&lt;TitreType&gt;</w:t>
      </w:r>
      <w:r w:rsidRPr="00B10D1C">
        <w:t>Nacrt izvješća</w:t>
      </w:r>
      <w:r w:rsidRPr="00B10D1C">
        <w:rPr>
          <w:rStyle w:val="HideTWBExt"/>
          <w:b w:val="0"/>
        </w:rPr>
        <w:t>&lt;/TitreType&gt;</w:t>
      </w:r>
    </w:p>
    <w:p w14:paraId="18F4264D" w14:textId="77777777" w:rsidR="00BE4D26" w:rsidRPr="00B10D1C" w:rsidRDefault="002A3B44">
      <w:pPr>
        <w:pStyle w:val="CoverBold"/>
      </w:pPr>
      <w:r w:rsidRPr="00B10D1C">
        <w:rPr>
          <w:rStyle w:val="HideTWBExt"/>
          <w:b w:val="0"/>
        </w:rPr>
        <w:t>&lt;Rapporteur&gt;</w:t>
      </w:r>
      <w:r w:rsidRPr="00B10D1C">
        <w:t>Ton Diepeveen</w:t>
      </w:r>
      <w:r w:rsidRPr="00B10D1C">
        <w:rPr>
          <w:rStyle w:val="HideTWBExt"/>
          <w:b w:val="0"/>
        </w:rPr>
        <w:t>&lt;/Rapporteur&gt;</w:t>
      </w:r>
    </w:p>
    <w:p w14:paraId="696E0B99" w14:textId="77777777" w:rsidR="00BE4D26" w:rsidRPr="00B10D1C" w:rsidRDefault="002A3B44">
      <w:pPr>
        <w:pStyle w:val="CoverNormal24a"/>
      </w:pPr>
      <w:r w:rsidRPr="00B10D1C">
        <w:rPr>
          <w:rStyle w:val="HideTWBExt"/>
        </w:rPr>
        <w:t>&lt;DocRefPE&gt;</w:t>
      </w:r>
      <w:r w:rsidRPr="00B10D1C">
        <w:t>(PE772.077v01-00)</w:t>
      </w:r>
      <w:r w:rsidRPr="00B10D1C">
        <w:rPr>
          <w:rStyle w:val="HideTWBExt"/>
        </w:rPr>
        <w:t>&lt;/DocRefPE&gt;</w:t>
      </w:r>
    </w:p>
    <w:p w14:paraId="3DBFCC31" w14:textId="77777777" w:rsidR="00BE4D26" w:rsidRPr="00B10D1C" w:rsidRDefault="002A3B44">
      <w:pPr>
        <w:pStyle w:val="CoverNormal"/>
      </w:pPr>
      <w:r w:rsidRPr="00B10D1C">
        <w:rPr>
          <w:rStyle w:val="HideTWBExt"/>
        </w:rPr>
        <w:t>&lt;Titre&gt;</w:t>
      </w:r>
      <w:r w:rsidRPr="00B10D1C">
        <w:t>Dekarbonizacija i modernizacija ribarstva EU-a te razvoj i uporaba ribolovnog alata</w:t>
      </w:r>
      <w:r w:rsidRPr="00B10D1C">
        <w:rPr>
          <w:rStyle w:val="HideTWBExt"/>
        </w:rPr>
        <w:t>&lt;/Titre&gt;</w:t>
      </w:r>
    </w:p>
    <w:p w14:paraId="020944F4" w14:textId="77777777" w:rsidR="00BE4D26" w:rsidRPr="00B10D1C" w:rsidRDefault="002A3B44">
      <w:pPr>
        <w:pStyle w:val="CoverNormal24a"/>
      </w:pPr>
      <w:r w:rsidRPr="00B10D1C">
        <w:rPr>
          <w:rStyle w:val="HideTWBExt"/>
        </w:rPr>
        <w:t>&lt;DocRef&gt;</w:t>
      </w:r>
      <w:r w:rsidRPr="00B10D1C">
        <w:t>(2024/2123(INI))</w:t>
      </w:r>
      <w:r w:rsidRPr="00B10D1C">
        <w:rPr>
          <w:rStyle w:val="HideTWBExt"/>
        </w:rPr>
        <w:t>&lt;/DocRef&gt;</w:t>
      </w:r>
    </w:p>
    <w:p w14:paraId="38A6ED41" w14:textId="77777777" w:rsidR="00BE4D26" w:rsidRPr="00B10D1C" w:rsidRDefault="002A3B44">
      <w:r w:rsidRPr="00B10D1C">
        <w:br w:type="page"/>
      </w:r>
      <w:r w:rsidRPr="00B10D1C">
        <w:lastRenderedPageBreak/>
        <w:t>AM_Com_NonLegReport</w:t>
      </w:r>
    </w:p>
    <w:p w14:paraId="62E2970F" w14:textId="52032EA8" w:rsidR="001C0D18" w:rsidRPr="00B10D1C" w:rsidRDefault="002A3B44" w:rsidP="001C0D18">
      <w:pPr>
        <w:pStyle w:val="AmNumberTabs"/>
      </w:pPr>
      <w:r w:rsidRPr="00B10D1C">
        <w:br w:type="page"/>
      </w:r>
      <w:r w:rsidR="001C0D18" w:rsidRPr="00B10D1C">
        <w:rPr>
          <w:rStyle w:val="HideTWBExt"/>
          <w:b w:val="0"/>
        </w:rPr>
        <w:lastRenderedPageBreak/>
        <w:t>&lt;RepeatBlock-Amend&gt;&lt;Amend&gt;</w:t>
      </w:r>
      <w:r w:rsidR="001C0D18" w:rsidRPr="00B10D1C">
        <w:t>Amandman</w:t>
      </w:r>
      <w:r w:rsidR="001C0D18" w:rsidRPr="00B10D1C">
        <w:tab/>
      </w:r>
      <w:r w:rsidR="001C0D18" w:rsidRPr="00B10D1C">
        <w:tab/>
      </w:r>
      <w:r w:rsidR="001C0D18" w:rsidRPr="00B10D1C">
        <w:rPr>
          <w:rStyle w:val="HideTWBExt"/>
          <w:b w:val="0"/>
        </w:rPr>
        <w:t>&lt;NumAm&gt;</w:t>
      </w:r>
      <w:r w:rsidR="001C0D18" w:rsidRPr="00B10D1C">
        <w:t>1</w:t>
      </w:r>
      <w:r w:rsidR="001C0D18" w:rsidRPr="00B10D1C">
        <w:rPr>
          <w:rStyle w:val="HideTWBExt"/>
          <w:b w:val="0"/>
        </w:rPr>
        <w:t>&lt;/NumAm&gt;</w:t>
      </w:r>
    </w:p>
    <w:p w14:paraId="29CA0C31" w14:textId="77777777" w:rsidR="001C0D18" w:rsidRPr="00B10D1C" w:rsidRDefault="001C0D18" w:rsidP="001C0D18">
      <w:pPr>
        <w:pStyle w:val="NormalBold"/>
      </w:pPr>
      <w:r w:rsidRPr="00B10D1C">
        <w:rPr>
          <w:rStyle w:val="HideTWBExt"/>
          <w:b w:val="0"/>
        </w:rPr>
        <w:t>&lt;RepeatBlock-By&gt;&lt;Members&gt;</w:t>
      </w:r>
      <w:r w:rsidRPr="00B10D1C">
        <w:t>Ton Diepeveen, France Jamet, António Tânger Corrêa</w:t>
      </w:r>
      <w:r w:rsidRPr="00B10D1C">
        <w:rPr>
          <w:rStyle w:val="HideTWBExt"/>
          <w:b w:val="0"/>
        </w:rPr>
        <w:t>&lt;/Members&gt;</w:t>
      </w:r>
    </w:p>
    <w:p w14:paraId="4742834D" w14:textId="77777777" w:rsidR="001C0D18" w:rsidRPr="00B10D1C" w:rsidRDefault="001C0D18" w:rsidP="001C0D18">
      <w:pPr>
        <w:pStyle w:val="NormalBold"/>
      </w:pPr>
      <w:r w:rsidRPr="00B10D1C">
        <w:rPr>
          <w:rStyle w:val="HideTWBExt"/>
          <w:b w:val="0"/>
        </w:rPr>
        <w:t>&lt;/RepeatBlock-By&gt;</w:t>
      </w:r>
    </w:p>
    <w:p w14:paraId="5DB3F01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B0EC1BA" w14:textId="77777777" w:rsidR="001C0D18" w:rsidRPr="00B10D1C" w:rsidRDefault="001C0D18" w:rsidP="001C0D18">
      <w:pPr>
        <w:pStyle w:val="NormalBold"/>
      </w:pPr>
      <w:r w:rsidRPr="00B10D1C">
        <w:rPr>
          <w:rStyle w:val="HideTWBExt"/>
          <w:b w:val="0"/>
        </w:rPr>
        <w:t>&lt;Article&gt;</w:t>
      </w:r>
      <w:r w:rsidRPr="00B10D1C">
        <w:t>Pozivanje 1.a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872D4AA" w14:textId="77777777" w:rsidTr="00142BE7">
        <w:trPr>
          <w:trHeight w:hRule="exact" w:val="240"/>
          <w:jc w:val="center"/>
        </w:trPr>
        <w:tc>
          <w:tcPr>
            <w:tcW w:w="9752" w:type="dxa"/>
            <w:gridSpan w:val="2"/>
            <w:tcBorders>
              <w:top w:val="nil"/>
              <w:left w:val="nil"/>
              <w:bottom w:val="nil"/>
              <w:right w:val="nil"/>
            </w:tcBorders>
          </w:tcPr>
          <w:p w14:paraId="602AE3D2" w14:textId="77777777" w:rsidR="001C0D18" w:rsidRPr="00B10D1C" w:rsidRDefault="001C0D18" w:rsidP="00142BE7"/>
        </w:tc>
      </w:tr>
      <w:tr w:rsidR="005334F9" w:rsidRPr="00B10D1C" w14:paraId="5BA83078" w14:textId="77777777" w:rsidTr="00142BE7">
        <w:trPr>
          <w:trHeight w:val="240"/>
          <w:jc w:val="center"/>
        </w:trPr>
        <w:tc>
          <w:tcPr>
            <w:tcW w:w="4876" w:type="dxa"/>
            <w:tcBorders>
              <w:top w:val="nil"/>
              <w:left w:val="nil"/>
              <w:bottom w:val="nil"/>
              <w:right w:val="nil"/>
            </w:tcBorders>
          </w:tcPr>
          <w:p w14:paraId="185574BF"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16C87F3" w14:textId="77777777" w:rsidR="001C0D18" w:rsidRPr="00B10D1C" w:rsidRDefault="001C0D18" w:rsidP="00142BE7">
            <w:pPr>
              <w:pStyle w:val="AmColumnHeading"/>
            </w:pPr>
            <w:r w:rsidRPr="00B10D1C">
              <w:t>Izmjena</w:t>
            </w:r>
          </w:p>
        </w:tc>
      </w:tr>
      <w:tr w:rsidR="005334F9" w:rsidRPr="00B10D1C" w14:paraId="77141440" w14:textId="77777777" w:rsidTr="00142BE7">
        <w:trPr>
          <w:jc w:val="center"/>
        </w:trPr>
        <w:tc>
          <w:tcPr>
            <w:tcW w:w="4876" w:type="dxa"/>
            <w:tcBorders>
              <w:top w:val="nil"/>
              <w:left w:val="nil"/>
              <w:bottom w:val="nil"/>
              <w:right w:val="nil"/>
            </w:tcBorders>
          </w:tcPr>
          <w:p w14:paraId="5E585877" w14:textId="77777777" w:rsidR="001C0D18" w:rsidRPr="00B10D1C" w:rsidRDefault="001C0D18" w:rsidP="00142BE7">
            <w:pPr>
              <w:pStyle w:val="Normal6a"/>
            </w:pPr>
          </w:p>
        </w:tc>
        <w:tc>
          <w:tcPr>
            <w:tcW w:w="4876" w:type="dxa"/>
            <w:tcBorders>
              <w:top w:val="nil"/>
              <w:left w:val="nil"/>
              <w:bottom w:val="nil"/>
              <w:right w:val="nil"/>
            </w:tcBorders>
          </w:tcPr>
          <w:p w14:paraId="7E46A425" w14:textId="77777777" w:rsidR="001C0D18" w:rsidRPr="00B10D1C" w:rsidRDefault="001C0D18" w:rsidP="00142BE7">
            <w:pPr>
              <w:pStyle w:val="Normal6a"/>
            </w:pPr>
            <w:r w:rsidRPr="00B10D1C">
              <w:rPr>
                <w:b/>
                <w:i/>
              </w:rPr>
              <w:t>–</w:t>
            </w:r>
            <w:r w:rsidRPr="00B10D1C">
              <w:tab/>
            </w:r>
            <w:r w:rsidRPr="00B10D1C">
              <w:rPr>
                <w:b/>
                <w:i/>
              </w:rPr>
              <w:t>uzimajući u obzir Uredbu (EU) 2019/1241  Europskog parlamenta i Vijeća od 20. lipnja 2019. o očuvanju ribolovnih resursa i zaštiti morskih ekosustava putem tehničkih mjera, o izmjeni uredbi Vijeća (EZ) br. 1967/2006, (EZ) br. 1224/2009 i Uredbi (EU) br. 1380/2013, (EU) 2016/1139, (EU) 2018/973, (EU) 2019/472 i (EU) 2019/1022 Europskog parlamenta i Vijeća te o stavljanju izvan snage uredbi Vijeća (EZ) br. 894/97, (EZ) br. 850/98, (EZ) br. 2549/2000, (EZ) br. 254/2002, (EZ) br. 812/2004 i (EZ) br. 2187/2005,</w:t>
            </w:r>
          </w:p>
        </w:tc>
      </w:tr>
    </w:tbl>
    <w:p w14:paraId="5859E25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B4D36FE" w14:textId="77777777" w:rsidR="001C0D18" w:rsidRPr="00B10D1C" w:rsidRDefault="001C0D18" w:rsidP="001C0D18">
      <w:r w:rsidRPr="00B10D1C">
        <w:rPr>
          <w:rStyle w:val="HideTWBExt"/>
        </w:rPr>
        <w:t>&lt;/Amend&gt;</w:t>
      </w:r>
    </w:p>
    <w:p w14:paraId="24A2B70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w:t>
      </w:r>
      <w:r w:rsidRPr="00B10D1C">
        <w:rPr>
          <w:rStyle w:val="HideTWBExt"/>
          <w:b w:val="0"/>
        </w:rPr>
        <w:t>&lt;/NumAm&gt;</w:t>
      </w:r>
    </w:p>
    <w:p w14:paraId="11535A3D"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45B98477"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791BACCF" w14:textId="77777777" w:rsidR="001C0D18" w:rsidRPr="00B10D1C" w:rsidRDefault="001C0D18" w:rsidP="001C0D18">
      <w:pPr>
        <w:pStyle w:val="NormalBold"/>
      </w:pPr>
      <w:r w:rsidRPr="00B10D1C">
        <w:rPr>
          <w:rStyle w:val="HideTWBExt"/>
          <w:b w:val="0"/>
        </w:rPr>
        <w:t>&lt;/RepeatBlock-By&gt;</w:t>
      </w:r>
    </w:p>
    <w:p w14:paraId="35C16A6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81BA5CB" w14:textId="77777777" w:rsidR="001C0D18" w:rsidRPr="00B10D1C" w:rsidRDefault="001C0D18" w:rsidP="001C0D18">
      <w:pPr>
        <w:pStyle w:val="NormalBold"/>
      </w:pPr>
      <w:r w:rsidRPr="00B10D1C">
        <w:rPr>
          <w:rStyle w:val="HideTWBExt"/>
          <w:b w:val="0"/>
        </w:rPr>
        <w:t>&lt;Article&gt;</w:t>
      </w:r>
      <w:r w:rsidRPr="00B10D1C">
        <w:t>Pozivanje 1.a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76E0C5E" w14:textId="77777777" w:rsidTr="00142BE7">
        <w:trPr>
          <w:trHeight w:hRule="exact" w:val="240"/>
          <w:jc w:val="center"/>
        </w:trPr>
        <w:tc>
          <w:tcPr>
            <w:tcW w:w="9752" w:type="dxa"/>
            <w:gridSpan w:val="2"/>
            <w:tcBorders>
              <w:top w:val="nil"/>
              <w:left w:val="nil"/>
              <w:bottom w:val="nil"/>
              <w:right w:val="nil"/>
            </w:tcBorders>
          </w:tcPr>
          <w:p w14:paraId="37B43550" w14:textId="77777777" w:rsidR="001C0D18" w:rsidRPr="00B10D1C" w:rsidRDefault="001C0D18" w:rsidP="00142BE7"/>
        </w:tc>
      </w:tr>
      <w:tr w:rsidR="005334F9" w:rsidRPr="00B10D1C" w14:paraId="597CEBF6" w14:textId="77777777" w:rsidTr="00142BE7">
        <w:trPr>
          <w:trHeight w:val="240"/>
          <w:jc w:val="center"/>
        </w:trPr>
        <w:tc>
          <w:tcPr>
            <w:tcW w:w="4876" w:type="dxa"/>
            <w:tcBorders>
              <w:top w:val="nil"/>
              <w:left w:val="nil"/>
              <w:bottom w:val="nil"/>
              <w:right w:val="nil"/>
            </w:tcBorders>
          </w:tcPr>
          <w:p w14:paraId="73DD1E8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4E82916" w14:textId="77777777" w:rsidR="001C0D18" w:rsidRPr="00B10D1C" w:rsidRDefault="001C0D18" w:rsidP="00142BE7">
            <w:pPr>
              <w:pStyle w:val="AmColumnHeading"/>
            </w:pPr>
            <w:r w:rsidRPr="00B10D1C">
              <w:t>Izmjena</w:t>
            </w:r>
          </w:p>
        </w:tc>
      </w:tr>
      <w:tr w:rsidR="005334F9" w:rsidRPr="00B10D1C" w14:paraId="60D2C638" w14:textId="77777777" w:rsidTr="00142BE7">
        <w:trPr>
          <w:jc w:val="center"/>
        </w:trPr>
        <w:tc>
          <w:tcPr>
            <w:tcW w:w="4876" w:type="dxa"/>
            <w:tcBorders>
              <w:top w:val="nil"/>
              <w:left w:val="nil"/>
              <w:bottom w:val="nil"/>
              <w:right w:val="nil"/>
            </w:tcBorders>
          </w:tcPr>
          <w:p w14:paraId="28751456" w14:textId="77777777" w:rsidR="001C0D18" w:rsidRPr="00B10D1C" w:rsidRDefault="001C0D18" w:rsidP="00142BE7">
            <w:pPr>
              <w:pStyle w:val="Normal6a"/>
            </w:pPr>
          </w:p>
        </w:tc>
        <w:tc>
          <w:tcPr>
            <w:tcW w:w="4876" w:type="dxa"/>
            <w:tcBorders>
              <w:top w:val="nil"/>
              <w:left w:val="nil"/>
              <w:bottom w:val="nil"/>
              <w:right w:val="nil"/>
            </w:tcBorders>
          </w:tcPr>
          <w:p w14:paraId="2E99E429" w14:textId="77777777" w:rsidR="001C0D18" w:rsidRPr="00B10D1C" w:rsidRDefault="001C0D18" w:rsidP="00142BE7">
            <w:pPr>
              <w:pStyle w:val="Normal6a"/>
            </w:pPr>
            <w:r w:rsidRPr="00B10D1C">
              <w:rPr>
                <w:b/>
                <w:i/>
              </w:rPr>
              <w:t>–</w:t>
            </w:r>
            <w:r w:rsidRPr="00B10D1C">
              <w:tab/>
            </w:r>
            <w:r w:rsidRPr="00B10D1C">
              <w:rPr>
                <w:b/>
                <w:i/>
              </w:rPr>
              <w:t>uzimajući u obzir Uredbu (EU) 2021/1119 Europskog parlamenta i Vijeća od 30. lipnja 2021. o uspostavi okvira za postizanje klimatske neutralnosti i o izmjeni uredaba (EZ) br. 401/2009 i (EU) 2018/1999 („Europski zakon o klimi”),</w:t>
            </w:r>
          </w:p>
        </w:tc>
      </w:tr>
    </w:tbl>
    <w:p w14:paraId="110B3D9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745BABD" w14:textId="77777777" w:rsidR="001C0D18" w:rsidRPr="00B10D1C" w:rsidRDefault="001C0D18" w:rsidP="001C0D18">
      <w:r w:rsidRPr="00B10D1C">
        <w:rPr>
          <w:rStyle w:val="HideTWBExt"/>
        </w:rPr>
        <w:t>&lt;/Amend&gt;</w:t>
      </w:r>
    </w:p>
    <w:p w14:paraId="2D853B7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w:t>
      </w:r>
      <w:r w:rsidRPr="00B10D1C">
        <w:rPr>
          <w:rStyle w:val="HideTWBExt"/>
          <w:b w:val="0"/>
        </w:rPr>
        <w:t>&lt;/NumAm&gt;</w:t>
      </w:r>
    </w:p>
    <w:p w14:paraId="6B460BD4"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7940C38A" w14:textId="77777777" w:rsidR="001C0D18" w:rsidRPr="00B10D1C" w:rsidRDefault="001C0D18" w:rsidP="001C0D18">
      <w:pPr>
        <w:pStyle w:val="NormalBold"/>
      </w:pPr>
      <w:r w:rsidRPr="00B10D1C">
        <w:rPr>
          <w:rStyle w:val="HideTWBExt"/>
          <w:b w:val="0"/>
        </w:rPr>
        <w:t>&lt;/RepeatBlock-By&gt;</w:t>
      </w:r>
    </w:p>
    <w:p w14:paraId="449A8B54"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7DFFBA4" w14:textId="77777777" w:rsidR="001C0D18" w:rsidRPr="00B10D1C" w:rsidRDefault="001C0D18" w:rsidP="001C0D18">
      <w:pPr>
        <w:pStyle w:val="NormalBold"/>
      </w:pPr>
      <w:r w:rsidRPr="00B10D1C">
        <w:rPr>
          <w:rStyle w:val="HideTWBExt"/>
          <w:b w:val="0"/>
        </w:rPr>
        <w:t>&lt;Article&gt;</w:t>
      </w:r>
      <w:r w:rsidRPr="00B10D1C">
        <w:t>Pozivanje 1.a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95E808B" w14:textId="77777777" w:rsidTr="00142BE7">
        <w:trPr>
          <w:trHeight w:hRule="exact" w:val="240"/>
          <w:jc w:val="center"/>
        </w:trPr>
        <w:tc>
          <w:tcPr>
            <w:tcW w:w="9752" w:type="dxa"/>
            <w:gridSpan w:val="2"/>
            <w:tcBorders>
              <w:top w:val="nil"/>
              <w:left w:val="nil"/>
              <w:bottom w:val="nil"/>
              <w:right w:val="nil"/>
            </w:tcBorders>
          </w:tcPr>
          <w:p w14:paraId="66C5B285" w14:textId="77777777" w:rsidR="001C0D18" w:rsidRPr="00B10D1C" w:rsidRDefault="001C0D18" w:rsidP="00142BE7"/>
        </w:tc>
      </w:tr>
      <w:tr w:rsidR="005334F9" w:rsidRPr="00B10D1C" w14:paraId="7E68DD4F" w14:textId="77777777" w:rsidTr="00142BE7">
        <w:trPr>
          <w:trHeight w:val="240"/>
          <w:jc w:val="center"/>
        </w:trPr>
        <w:tc>
          <w:tcPr>
            <w:tcW w:w="4876" w:type="dxa"/>
            <w:tcBorders>
              <w:top w:val="nil"/>
              <w:left w:val="nil"/>
              <w:bottom w:val="nil"/>
              <w:right w:val="nil"/>
            </w:tcBorders>
          </w:tcPr>
          <w:p w14:paraId="4976215F"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3EB2149" w14:textId="77777777" w:rsidR="001C0D18" w:rsidRPr="00B10D1C" w:rsidRDefault="001C0D18" w:rsidP="00142BE7">
            <w:pPr>
              <w:pStyle w:val="AmColumnHeading"/>
            </w:pPr>
            <w:r w:rsidRPr="00B10D1C">
              <w:t>Izmjena</w:t>
            </w:r>
          </w:p>
        </w:tc>
      </w:tr>
      <w:tr w:rsidR="005334F9" w:rsidRPr="00B10D1C" w14:paraId="1127ABAE" w14:textId="77777777" w:rsidTr="00142BE7">
        <w:trPr>
          <w:jc w:val="center"/>
        </w:trPr>
        <w:tc>
          <w:tcPr>
            <w:tcW w:w="4876" w:type="dxa"/>
            <w:tcBorders>
              <w:top w:val="nil"/>
              <w:left w:val="nil"/>
              <w:bottom w:val="nil"/>
              <w:right w:val="nil"/>
            </w:tcBorders>
          </w:tcPr>
          <w:p w14:paraId="17FF2034" w14:textId="77777777" w:rsidR="001C0D18" w:rsidRPr="00B10D1C" w:rsidRDefault="001C0D18" w:rsidP="00142BE7">
            <w:pPr>
              <w:pStyle w:val="Normal6a"/>
            </w:pPr>
          </w:p>
        </w:tc>
        <w:tc>
          <w:tcPr>
            <w:tcW w:w="4876" w:type="dxa"/>
            <w:tcBorders>
              <w:top w:val="nil"/>
              <w:left w:val="nil"/>
              <w:bottom w:val="nil"/>
              <w:right w:val="nil"/>
            </w:tcBorders>
          </w:tcPr>
          <w:p w14:paraId="31833226" w14:textId="77777777" w:rsidR="001C0D18" w:rsidRPr="00B10D1C" w:rsidRDefault="001C0D18" w:rsidP="00142BE7">
            <w:pPr>
              <w:pStyle w:val="Normal6a"/>
            </w:pPr>
            <w:r w:rsidRPr="00B10D1C">
              <w:rPr>
                <w:b/>
                <w:i/>
              </w:rPr>
              <w:t>–</w:t>
            </w:r>
            <w:r w:rsidRPr="00B10D1C">
              <w:tab/>
            </w:r>
            <w:r w:rsidRPr="00B10D1C">
              <w:rPr>
                <w:b/>
                <w:i/>
              </w:rPr>
              <w:t>uzimajući u obzir Uredbu (EU) 2019/1241 Europskog parlamenta i Vijeća od 20. lipnja 2019. o očuvanju ribolovnih resursa i zaštiti morskih ekosustava putem tehničkih mjera,</w:t>
            </w:r>
          </w:p>
        </w:tc>
      </w:tr>
    </w:tbl>
    <w:p w14:paraId="39F1FDD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3A2F8F8" w14:textId="77777777" w:rsidR="001C0D18" w:rsidRPr="00B10D1C" w:rsidRDefault="001C0D18" w:rsidP="001C0D18">
      <w:r w:rsidRPr="00B10D1C">
        <w:rPr>
          <w:rStyle w:val="HideTWBExt"/>
        </w:rPr>
        <w:t>&lt;/Amend&gt;</w:t>
      </w:r>
    </w:p>
    <w:p w14:paraId="78D9A16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4</w:t>
      </w:r>
      <w:r w:rsidRPr="00B10D1C">
        <w:rPr>
          <w:rStyle w:val="HideTWBExt"/>
          <w:b w:val="0"/>
        </w:rPr>
        <w:t>&lt;/NumAm&gt;</w:t>
      </w:r>
    </w:p>
    <w:p w14:paraId="50120F29"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5FDC85D0" w14:textId="77777777" w:rsidR="001C0D18" w:rsidRPr="00B10D1C" w:rsidRDefault="001C0D18" w:rsidP="001C0D18">
      <w:pPr>
        <w:pStyle w:val="NormalBold"/>
      </w:pPr>
      <w:r w:rsidRPr="00B10D1C">
        <w:rPr>
          <w:rStyle w:val="HideTWBExt"/>
          <w:b w:val="0"/>
        </w:rPr>
        <w:t>&lt;/RepeatBlock-By&gt;</w:t>
      </w:r>
    </w:p>
    <w:p w14:paraId="2A06685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2DC802E" w14:textId="77777777" w:rsidR="001C0D18" w:rsidRPr="00B10D1C" w:rsidRDefault="001C0D18" w:rsidP="001C0D18">
      <w:pPr>
        <w:pStyle w:val="NormalBold"/>
      </w:pPr>
      <w:r w:rsidRPr="00B10D1C">
        <w:rPr>
          <w:rStyle w:val="HideTWBExt"/>
          <w:b w:val="0"/>
        </w:rPr>
        <w:t>&lt;Article&gt;</w:t>
      </w:r>
      <w:r w:rsidRPr="00B10D1C">
        <w:t>Pozivanje 1.a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AF14413" w14:textId="77777777" w:rsidTr="00142BE7">
        <w:trPr>
          <w:trHeight w:hRule="exact" w:val="240"/>
          <w:jc w:val="center"/>
        </w:trPr>
        <w:tc>
          <w:tcPr>
            <w:tcW w:w="9752" w:type="dxa"/>
            <w:gridSpan w:val="2"/>
            <w:tcBorders>
              <w:top w:val="nil"/>
              <w:left w:val="nil"/>
              <w:bottom w:val="nil"/>
              <w:right w:val="nil"/>
            </w:tcBorders>
          </w:tcPr>
          <w:p w14:paraId="702E4A9C" w14:textId="77777777" w:rsidR="001C0D18" w:rsidRPr="00B10D1C" w:rsidRDefault="001C0D18" w:rsidP="00142BE7"/>
        </w:tc>
      </w:tr>
      <w:tr w:rsidR="005334F9" w:rsidRPr="00B10D1C" w14:paraId="3ACDF71C" w14:textId="77777777" w:rsidTr="00142BE7">
        <w:trPr>
          <w:trHeight w:val="240"/>
          <w:jc w:val="center"/>
        </w:trPr>
        <w:tc>
          <w:tcPr>
            <w:tcW w:w="4876" w:type="dxa"/>
            <w:tcBorders>
              <w:top w:val="nil"/>
              <w:left w:val="nil"/>
              <w:bottom w:val="nil"/>
              <w:right w:val="nil"/>
            </w:tcBorders>
          </w:tcPr>
          <w:p w14:paraId="54CD5B0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52AECDE" w14:textId="77777777" w:rsidR="001C0D18" w:rsidRPr="00B10D1C" w:rsidRDefault="001C0D18" w:rsidP="00142BE7">
            <w:pPr>
              <w:pStyle w:val="AmColumnHeading"/>
            </w:pPr>
            <w:r w:rsidRPr="00B10D1C">
              <w:t>Izmjena</w:t>
            </w:r>
          </w:p>
        </w:tc>
      </w:tr>
      <w:tr w:rsidR="005334F9" w:rsidRPr="00B10D1C" w14:paraId="2BCAD580" w14:textId="77777777" w:rsidTr="00142BE7">
        <w:trPr>
          <w:jc w:val="center"/>
        </w:trPr>
        <w:tc>
          <w:tcPr>
            <w:tcW w:w="4876" w:type="dxa"/>
            <w:tcBorders>
              <w:top w:val="nil"/>
              <w:left w:val="nil"/>
              <w:bottom w:val="nil"/>
              <w:right w:val="nil"/>
            </w:tcBorders>
          </w:tcPr>
          <w:p w14:paraId="0A8DCDAF" w14:textId="77777777" w:rsidR="001C0D18" w:rsidRPr="00B10D1C" w:rsidRDefault="001C0D18" w:rsidP="00142BE7">
            <w:pPr>
              <w:pStyle w:val="Normal6a"/>
            </w:pPr>
          </w:p>
        </w:tc>
        <w:tc>
          <w:tcPr>
            <w:tcW w:w="4876" w:type="dxa"/>
            <w:tcBorders>
              <w:top w:val="nil"/>
              <w:left w:val="nil"/>
              <w:bottom w:val="nil"/>
              <w:right w:val="nil"/>
            </w:tcBorders>
          </w:tcPr>
          <w:p w14:paraId="7D186440" w14:textId="77777777" w:rsidR="001C0D18" w:rsidRPr="00B10D1C" w:rsidRDefault="001C0D18" w:rsidP="00142BE7">
            <w:pPr>
              <w:pStyle w:val="Normal6a"/>
            </w:pPr>
            <w:r w:rsidRPr="00B10D1C">
              <w:rPr>
                <w:b/>
                <w:i/>
              </w:rPr>
              <w:t>–</w:t>
            </w:r>
            <w:r w:rsidRPr="00B10D1C">
              <w:tab/>
            </w:r>
            <w:r w:rsidRPr="00B10D1C">
              <w:rPr>
                <w:b/>
                <w:i/>
              </w:rPr>
              <w:t>uzimajući u obzir Odluku (EU) 2022/591 Europskog parlamenta i Vijeća od 6. travnja 2022. o Općem programu djelovanja Unije za okoliš do 2030.,</w:t>
            </w:r>
          </w:p>
        </w:tc>
      </w:tr>
    </w:tbl>
    <w:p w14:paraId="1F6D58D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0F69CBB" w14:textId="77777777" w:rsidR="001C0D18" w:rsidRPr="00B10D1C" w:rsidRDefault="001C0D18" w:rsidP="001C0D18">
      <w:r w:rsidRPr="00B10D1C">
        <w:rPr>
          <w:rStyle w:val="HideTWBExt"/>
        </w:rPr>
        <w:t>&lt;/Amend&gt;</w:t>
      </w:r>
    </w:p>
    <w:p w14:paraId="5EC0387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5</w:t>
      </w:r>
      <w:r w:rsidRPr="00B10D1C">
        <w:rPr>
          <w:rStyle w:val="HideTWBExt"/>
          <w:b w:val="0"/>
        </w:rPr>
        <w:t>&lt;/NumAm&gt;</w:t>
      </w:r>
    </w:p>
    <w:p w14:paraId="0F4443CB"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 Asger Christensen</w:t>
      </w:r>
      <w:r w:rsidRPr="00B10D1C">
        <w:rPr>
          <w:rStyle w:val="HideTWBExt"/>
          <w:b w:val="0"/>
        </w:rPr>
        <w:t>&lt;/Members&gt;</w:t>
      </w:r>
    </w:p>
    <w:p w14:paraId="48E98C8D" w14:textId="77777777" w:rsidR="001C0D18" w:rsidRPr="00B10D1C" w:rsidRDefault="001C0D18" w:rsidP="001C0D18">
      <w:pPr>
        <w:pStyle w:val="NormalBold"/>
      </w:pPr>
      <w:r w:rsidRPr="00B10D1C">
        <w:rPr>
          <w:rStyle w:val="HideTWBExt"/>
          <w:b w:val="0"/>
        </w:rPr>
        <w:t>&lt;/RepeatBlock-By&gt;</w:t>
      </w:r>
    </w:p>
    <w:p w14:paraId="42C1D3D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0E8B80C" w14:textId="77777777" w:rsidR="001C0D18" w:rsidRPr="00B10D1C" w:rsidRDefault="001C0D18" w:rsidP="001C0D18">
      <w:pPr>
        <w:pStyle w:val="NormalBold"/>
      </w:pPr>
      <w:r w:rsidRPr="00B10D1C">
        <w:rPr>
          <w:rStyle w:val="HideTWBExt"/>
          <w:b w:val="0"/>
        </w:rPr>
        <w:t>&lt;Article&gt;</w:t>
      </w:r>
      <w:r w:rsidRPr="00B10D1C">
        <w:t>Pozivanje 1.a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8597633" w14:textId="77777777" w:rsidTr="00142BE7">
        <w:trPr>
          <w:trHeight w:hRule="exact" w:val="240"/>
          <w:jc w:val="center"/>
        </w:trPr>
        <w:tc>
          <w:tcPr>
            <w:tcW w:w="9752" w:type="dxa"/>
            <w:gridSpan w:val="2"/>
            <w:tcBorders>
              <w:top w:val="nil"/>
              <w:left w:val="nil"/>
              <w:bottom w:val="nil"/>
              <w:right w:val="nil"/>
            </w:tcBorders>
          </w:tcPr>
          <w:p w14:paraId="1AE96F24" w14:textId="77777777" w:rsidR="001C0D18" w:rsidRPr="00B10D1C" w:rsidRDefault="001C0D18" w:rsidP="00142BE7"/>
        </w:tc>
      </w:tr>
      <w:tr w:rsidR="005334F9" w:rsidRPr="00B10D1C" w14:paraId="7E51C23D" w14:textId="77777777" w:rsidTr="00142BE7">
        <w:trPr>
          <w:trHeight w:val="240"/>
          <w:jc w:val="center"/>
        </w:trPr>
        <w:tc>
          <w:tcPr>
            <w:tcW w:w="4876" w:type="dxa"/>
            <w:tcBorders>
              <w:top w:val="nil"/>
              <w:left w:val="nil"/>
              <w:bottom w:val="nil"/>
              <w:right w:val="nil"/>
            </w:tcBorders>
          </w:tcPr>
          <w:p w14:paraId="6B1825E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87291D8" w14:textId="77777777" w:rsidR="001C0D18" w:rsidRPr="00B10D1C" w:rsidRDefault="001C0D18" w:rsidP="00142BE7">
            <w:pPr>
              <w:pStyle w:val="AmColumnHeading"/>
            </w:pPr>
            <w:r w:rsidRPr="00B10D1C">
              <w:t>Izmjena</w:t>
            </w:r>
          </w:p>
        </w:tc>
      </w:tr>
      <w:tr w:rsidR="005334F9" w:rsidRPr="00B10D1C" w14:paraId="758C8EFD" w14:textId="77777777" w:rsidTr="00142BE7">
        <w:trPr>
          <w:jc w:val="center"/>
        </w:trPr>
        <w:tc>
          <w:tcPr>
            <w:tcW w:w="4876" w:type="dxa"/>
            <w:tcBorders>
              <w:top w:val="nil"/>
              <w:left w:val="nil"/>
              <w:bottom w:val="nil"/>
              <w:right w:val="nil"/>
            </w:tcBorders>
          </w:tcPr>
          <w:p w14:paraId="219595E6" w14:textId="77777777" w:rsidR="001C0D18" w:rsidRPr="00B10D1C" w:rsidRDefault="001C0D18" w:rsidP="00142BE7">
            <w:pPr>
              <w:pStyle w:val="Normal6a"/>
            </w:pPr>
          </w:p>
        </w:tc>
        <w:tc>
          <w:tcPr>
            <w:tcW w:w="4876" w:type="dxa"/>
            <w:tcBorders>
              <w:top w:val="nil"/>
              <w:left w:val="nil"/>
              <w:bottom w:val="nil"/>
              <w:right w:val="nil"/>
            </w:tcBorders>
          </w:tcPr>
          <w:p w14:paraId="02A4563A" w14:textId="77777777" w:rsidR="001C0D18" w:rsidRPr="00B10D1C" w:rsidRDefault="001C0D18" w:rsidP="00142BE7">
            <w:pPr>
              <w:pStyle w:val="Normal6a"/>
            </w:pPr>
            <w:r w:rsidRPr="00B10D1C">
              <w:rPr>
                <w:b/>
                <w:i/>
              </w:rPr>
              <w:t>–</w:t>
            </w:r>
            <w:r w:rsidRPr="00B10D1C">
              <w:tab/>
            </w:r>
            <w:r w:rsidRPr="00B10D1C">
              <w:rPr>
                <w:b/>
                <w:i/>
              </w:rPr>
              <w:t>uzimajući u obzir komunikaciju Komisije od 11. prosinca 2019. naslovljenu „Europski zeleni plan” (COM(2019)0640),</w:t>
            </w:r>
          </w:p>
        </w:tc>
      </w:tr>
    </w:tbl>
    <w:p w14:paraId="2C56684A"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9EBAA57" w14:textId="77777777" w:rsidR="001C0D18" w:rsidRPr="00B10D1C" w:rsidRDefault="001C0D18" w:rsidP="001C0D18">
      <w:r w:rsidRPr="00B10D1C">
        <w:rPr>
          <w:rStyle w:val="HideTWBExt"/>
        </w:rPr>
        <w:t>&lt;/Amend&gt;</w:t>
      </w:r>
    </w:p>
    <w:p w14:paraId="1281593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6</w:t>
      </w:r>
      <w:r w:rsidRPr="00B10D1C">
        <w:rPr>
          <w:rStyle w:val="HideTWBExt"/>
          <w:b w:val="0"/>
        </w:rPr>
        <w:t>&lt;/NumAm&gt;</w:t>
      </w:r>
    </w:p>
    <w:p w14:paraId="07490AEC" w14:textId="77777777" w:rsidR="001C0D18" w:rsidRPr="00B10D1C" w:rsidRDefault="001C0D18" w:rsidP="001C0D18">
      <w:pPr>
        <w:pStyle w:val="NormalBold"/>
      </w:pPr>
      <w:r w:rsidRPr="00B10D1C">
        <w:rPr>
          <w:rStyle w:val="HideTWBExt"/>
          <w:b w:val="0"/>
        </w:rPr>
        <w:t>&lt;RepeatBlock-By&gt;&lt;Members&gt;</w:t>
      </w:r>
      <w:r w:rsidRPr="00B10D1C">
        <w:t>Ton Diepeveen, France Jamet, António Tânger Corrêa</w:t>
      </w:r>
      <w:r w:rsidRPr="00B10D1C">
        <w:rPr>
          <w:rStyle w:val="HideTWBExt"/>
          <w:b w:val="0"/>
        </w:rPr>
        <w:t>&lt;/Members&gt;</w:t>
      </w:r>
    </w:p>
    <w:p w14:paraId="1834B516" w14:textId="77777777" w:rsidR="001C0D18" w:rsidRPr="00B10D1C" w:rsidRDefault="001C0D18" w:rsidP="001C0D18">
      <w:pPr>
        <w:pStyle w:val="NormalBold"/>
      </w:pPr>
      <w:r w:rsidRPr="00B10D1C">
        <w:rPr>
          <w:rStyle w:val="HideTWBExt"/>
          <w:b w:val="0"/>
        </w:rPr>
        <w:t>&lt;/RepeatBlock-By&gt;</w:t>
      </w:r>
    </w:p>
    <w:p w14:paraId="3913CD0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7AE778A" w14:textId="77777777" w:rsidR="001C0D18" w:rsidRPr="00B10D1C" w:rsidRDefault="001C0D18" w:rsidP="001C0D18">
      <w:pPr>
        <w:pStyle w:val="NormalBold"/>
      </w:pPr>
      <w:r w:rsidRPr="00B10D1C">
        <w:rPr>
          <w:rStyle w:val="HideTWBExt"/>
          <w:b w:val="0"/>
        </w:rPr>
        <w:t>&lt;Article&gt;</w:t>
      </w:r>
      <w:r w:rsidRPr="00B10D1C">
        <w:t>Pozivanje 1.b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EEA6002" w14:textId="77777777" w:rsidTr="00142BE7">
        <w:trPr>
          <w:trHeight w:hRule="exact" w:val="240"/>
          <w:jc w:val="center"/>
        </w:trPr>
        <w:tc>
          <w:tcPr>
            <w:tcW w:w="9752" w:type="dxa"/>
            <w:gridSpan w:val="2"/>
            <w:tcBorders>
              <w:top w:val="nil"/>
              <w:left w:val="nil"/>
              <w:bottom w:val="nil"/>
              <w:right w:val="nil"/>
            </w:tcBorders>
          </w:tcPr>
          <w:p w14:paraId="0B2CC0BA" w14:textId="77777777" w:rsidR="001C0D18" w:rsidRPr="00B10D1C" w:rsidRDefault="001C0D18" w:rsidP="00142BE7"/>
        </w:tc>
      </w:tr>
      <w:tr w:rsidR="005334F9" w:rsidRPr="00B10D1C" w14:paraId="2F186DEA" w14:textId="77777777" w:rsidTr="00142BE7">
        <w:trPr>
          <w:trHeight w:val="240"/>
          <w:jc w:val="center"/>
        </w:trPr>
        <w:tc>
          <w:tcPr>
            <w:tcW w:w="4876" w:type="dxa"/>
            <w:tcBorders>
              <w:top w:val="nil"/>
              <w:left w:val="nil"/>
              <w:bottom w:val="nil"/>
              <w:right w:val="nil"/>
            </w:tcBorders>
          </w:tcPr>
          <w:p w14:paraId="10720EA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2A92C62" w14:textId="77777777" w:rsidR="001C0D18" w:rsidRPr="00B10D1C" w:rsidRDefault="001C0D18" w:rsidP="00142BE7">
            <w:pPr>
              <w:pStyle w:val="AmColumnHeading"/>
            </w:pPr>
            <w:r w:rsidRPr="00B10D1C">
              <w:t>Izmjena</w:t>
            </w:r>
          </w:p>
        </w:tc>
      </w:tr>
      <w:tr w:rsidR="005334F9" w:rsidRPr="00B10D1C" w14:paraId="29E33770" w14:textId="77777777" w:rsidTr="00142BE7">
        <w:trPr>
          <w:jc w:val="center"/>
        </w:trPr>
        <w:tc>
          <w:tcPr>
            <w:tcW w:w="4876" w:type="dxa"/>
            <w:tcBorders>
              <w:top w:val="nil"/>
              <w:left w:val="nil"/>
              <w:bottom w:val="nil"/>
              <w:right w:val="nil"/>
            </w:tcBorders>
          </w:tcPr>
          <w:p w14:paraId="573D7A55" w14:textId="77777777" w:rsidR="001C0D18" w:rsidRPr="00B10D1C" w:rsidRDefault="001C0D18" w:rsidP="00142BE7">
            <w:pPr>
              <w:pStyle w:val="Normal6a"/>
            </w:pPr>
          </w:p>
        </w:tc>
        <w:tc>
          <w:tcPr>
            <w:tcW w:w="4876" w:type="dxa"/>
            <w:tcBorders>
              <w:top w:val="nil"/>
              <w:left w:val="nil"/>
              <w:bottom w:val="nil"/>
              <w:right w:val="nil"/>
            </w:tcBorders>
          </w:tcPr>
          <w:p w14:paraId="6C8AF4EE" w14:textId="77777777" w:rsidR="001C0D18" w:rsidRPr="00B10D1C" w:rsidRDefault="001C0D18" w:rsidP="00142BE7">
            <w:pPr>
              <w:pStyle w:val="Normal6a"/>
            </w:pPr>
            <w:r w:rsidRPr="00B10D1C">
              <w:rPr>
                <w:b/>
                <w:i/>
              </w:rPr>
              <w:t>–</w:t>
            </w:r>
            <w:r w:rsidRPr="00B10D1C">
              <w:tab/>
            </w:r>
            <w:r w:rsidRPr="00B10D1C">
              <w:rPr>
                <w:b/>
                <w:i/>
              </w:rPr>
              <w:t>uzimajući u obzir posebno zatraženo znanstveno mišljenje ICES-a od 22. listopada 2020. naslovljeno „Zahtjev EU-a za preispitivanje inovativnih ribolovnih alata za potencijalnu uporabu u vodama EU-a i njihov utjecaj” (Savjet ICES-a za 2020., sr.2020.12),</w:t>
            </w:r>
          </w:p>
        </w:tc>
      </w:tr>
    </w:tbl>
    <w:p w14:paraId="0CD28999"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3F5781F" w14:textId="77777777" w:rsidR="001C0D18" w:rsidRPr="00B10D1C" w:rsidRDefault="001C0D18" w:rsidP="001C0D18">
      <w:r w:rsidRPr="00B10D1C">
        <w:rPr>
          <w:rStyle w:val="HideTWBExt"/>
        </w:rPr>
        <w:t>&lt;/Amend&gt;</w:t>
      </w:r>
    </w:p>
    <w:p w14:paraId="6F0F4C2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7</w:t>
      </w:r>
      <w:r w:rsidRPr="00B10D1C">
        <w:rPr>
          <w:rStyle w:val="HideTWBExt"/>
          <w:b w:val="0"/>
        </w:rPr>
        <w:t>&lt;/NumAm&gt;</w:t>
      </w:r>
    </w:p>
    <w:p w14:paraId="38EAA64E"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1CFAC24C"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5AFCADC8" w14:textId="77777777" w:rsidR="001C0D18" w:rsidRPr="00B10D1C" w:rsidRDefault="001C0D18" w:rsidP="001C0D18">
      <w:pPr>
        <w:pStyle w:val="NormalBold"/>
      </w:pPr>
      <w:r w:rsidRPr="00B10D1C">
        <w:rPr>
          <w:rStyle w:val="HideTWBExt"/>
          <w:b w:val="0"/>
        </w:rPr>
        <w:t>&lt;/RepeatBlock-By&gt;</w:t>
      </w:r>
    </w:p>
    <w:p w14:paraId="2AA3B92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6022145" w14:textId="77777777" w:rsidR="001C0D18" w:rsidRPr="00B10D1C" w:rsidRDefault="001C0D18" w:rsidP="001C0D18">
      <w:pPr>
        <w:pStyle w:val="NormalBold"/>
      </w:pPr>
      <w:r w:rsidRPr="00B10D1C">
        <w:rPr>
          <w:rStyle w:val="HideTWBExt"/>
          <w:b w:val="0"/>
        </w:rPr>
        <w:t>&lt;Article&gt;</w:t>
      </w:r>
      <w:r w:rsidRPr="00B10D1C">
        <w:t>Pozivanje 1.b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F48D1FC" w14:textId="77777777" w:rsidTr="00142BE7">
        <w:trPr>
          <w:trHeight w:hRule="exact" w:val="240"/>
          <w:jc w:val="center"/>
        </w:trPr>
        <w:tc>
          <w:tcPr>
            <w:tcW w:w="9752" w:type="dxa"/>
            <w:gridSpan w:val="2"/>
            <w:tcBorders>
              <w:top w:val="nil"/>
              <w:left w:val="nil"/>
              <w:bottom w:val="nil"/>
              <w:right w:val="nil"/>
            </w:tcBorders>
          </w:tcPr>
          <w:p w14:paraId="7AC33EB0" w14:textId="77777777" w:rsidR="001C0D18" w:rsidRPr="00B10D1C" w:rsidRDefault="001C0D18" w:rsidP="00142BE7"/>
        </w:tc>
      </w:tr>
      <w:tr w:rsidR="005334F9" w:rsidRPr="00B10D1C" w14:paraId="7B6E678A" w14:textId="77777777" w:rsidTr="00142BE7">
        <w:trPr>
          <w:trHeight w:val="240"/>
          <w:jc w:val="center"/>
        </w:trPr>
        <w:tc>
          <w:tcPr>
            <w:tcW w:w="4876" w:type="dxa"/>
            <w:tcBorders>
              <w:top w:val="nil"/>
              <w:left w:val="nil"/>
              <w:bottom w:val="nil"/>
              <w:right w:val="nil"/>
            </w:tcBorders>
          </w:tcPr>
          <w:p w14:paraId="17AC87B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0DE4E4B" w14:textId="77777777" w:rsidR="001C0D18" w:rsidRPr="00B10D1C" w:rsidRDefault="001C0D18" w:rsidP="00142BE7">
            <w:pPr>
              <w:pStyle w:val="AmColumnHeading"/>
            </w:pPr>
            <w:r w:rsidRPr="00B10D1C">
              <w:t>Izmjena</w:t>
            </w:r>
          </w:p>
        </w:tc>
      </w:tr>
      <w:tr w:rsidR="005334F9" w:rsidRPr="00B10D1C" w14:paraId="01A15E07" w14:textId="77777777" w:rsidTr="00142BE7">
        <w:trPr>
          <w:jc w:val="center"/>
        </w:trPr>
        <w:tc>
          <w:tcPr>
            <w:tcW w:w="4876" w:type="dxa"/>
            <w:tcBorders>
              <w:top w:val="nil"/>
              <w:left w:val="nil"/>
              <w:bottom w:val="nil"/>
              <w:right w:val="nil"/>
            </w:tcBorders>
          </w:tcPr>
          <w:p w14:paraId="5587003C" w14:textId="77777777" w:rsidR="001C0D18" w:rsidRPr="00B10D1C" w:rsidRDefault="001C0D18" w:rsidP="00142BE7">
            <w:pPr>
              <w:pStyle w:val="Normal6a"/>
            </w:pPr>
          </w:p>
        </w:tc>
        <w:tc>
          <w:tcPr>
            <w:tcW w:w="4876" w:type="dxa"/>
            <w:tcBorders>
              <w:top w:val="nil"/>
              <w:left w:val="nil"/>
              <w:bottom w:val="nil"/>
              <w:right w:val="nil"/>
            </w:tcBorders>
          </w:tcPr>
          <w:p w14:paraId="3720D53D" w14:textId="77777777" w:rsidR="001C0D18" w:rsidRPr="00B10D1C" w:rsidRDefault="001C0D18" w:rsidP="00142BE7">
            <w:pPr>
              <w:pStyle w:val="Normal6a"/>
            </w:pPr>
            <w:r w:rsidRPr="00B10D1C">
              <w:rPr>
                <w:b/>
                <w:i/>
              </w:rPr>
              <w:t>–</w:t>
            </w:r>
            <w:r w:rsidRPr="00B10D1C">
              <w:tab/>
            </w:r>
            <w:r w:rsidRPr="00B10D1C">
              <w:rPr>
                <w:b/>
                <w:i/>
              </w:rPr>
              <w:t>uzimajući u obzir Uredbu (EU) 2023/1804 Europskog parlamenta i Vijeća od 13. rujna 2023. o uvođenju infrastrukture za alternativna goriva,</w:t>
            </w:r>
          </w:p>
        </w:tc>
      </w:tr>
    </w:tbl>
    <w:p w14:paraId="26A0F65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817C34D" w14:textId="77777777" w:rsidR="001C0D18" w:rsidRPr="00B10D1C" w:rsidRDefault="001C0D18" w:rsidP="001C0D18">
      <w:r w:rsidRPr="00B10D1C">
        <w:rPr>
          <w:rStyle w:val="HideTWBExt"/>
        </w:rPr>
        <w:t>&lt;/Amend&gt;</w:t>
      </w:r>
    </w:p>
    <w:p w14:paraId="7CA93C6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8</w:t>
      </w:r>
      <w:r w:rsidRPr="00B10D1C">
        <w:rPr>
          <w:rStyle w:val="HideTWBExt"/>
          <w:b w:val="0"/>
        </w:rPr>
        <w:t>&lt;/NumAm&gt;</w:t>
      </w:r>
    </w:p>
    <w:p w14:paraId="037FF5BF"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5F035343" w14:textId="77777777" w:rsidR="001C0D18" w:rsidRPr="00B10D1C" w:rsidRDefault="001C0D18" w:rsidP="001C0D18">
      <w:pPr>
        <w:pStyle w:val="NormalBold"/>
      </w:pPr>
      <w:r w:rsidRPr="00B10D1C">
        <w:rPr>
          <w:rStyle w:val="HideTWBExt"/>
          <w:b w:val="0"/>
        </w:rPr>
        <w:t>&lt;/RepeatBlock-By&gt;</w:t>
      </w:r>
    </w:p>
    <w:p w14:paraId="1D9E17F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50B3F44" w14:textId="77777777" w:rsidR="001C0D18" w:rsidRPr="00B10D1C" w:rsidRDefault="001C0D18" w:rsidP="001C0D18">
      <w:pPr>
        <w:pStyle w:val="NormalBold"/>
      </w:pPr>
      <w:r w:rsidRPr="00B10D1C">
        <w:rPr>
          <w:rStyle w:val="HideTWBExt"/>
          <w:b w:val="0"/>
        </w:rPr>
        <w:t>&lt;Article&gt;</w:t>
      </w:r>
      <w:r w:rsidRPr="00B10D1C">
        <w:t>Pozivanje 1.b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5E2F62B" w14:textId="77777777" w:rsidTr="00142BE7">
        <w:trPr>
          <w:trHeight w:hRule="exact" w:val="240"/>
          <w:jc w:val="center"/>
        </w:trPr>
        <w:tc>
          <w:tcPr>
            <w:tcW w:w="9752" w:type="dxa"/>
            <w:gridSpan w:val="2"/>
            <w:tcBorders>
              <w:top w:val="nil"/>
              <w:left w:val="nil"/>
              <w:bottom w:val="nil"/>
              <w:right w:val="nil"/>
            </w:tcBorders>
          </w:tcPr>
          <w:p w14:paraId="2B87054C" w14:textId="77777777" w:rsidR="001C0D18" w:rsidRPr="00B10D1C" w:rsidRDefault="001C0D18" w:rsidP="00142BE7"/>
        </w:tc>
      </w:tr>
      <w:tr w:rsidR="005334F9" w:rsidRPr="00B10D1C" w14:paraId="271F99E5" w14:textId="77777777" w:rsidTr="00142BE7">
        <w:trPr>
          <w:trHeight w:val="240"/>
          <w:jc w:val="center"/>
        </w:trPr>
        <w:tc>
          <w:tcPr>
            <w:tcW w:w="4876" w:type="dxa"/>
            <w:tcBorders>
              <w:top w:val="nil"/>
              <w:left w:val="nil"/>
              <w:bottom w:val="nil"/>
              <w:right w:val="nil"/>
            </w:tcBorders>
          </w:tcPr>
          <w:p w14:paraId="1F0ACD5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C74C7BD" w14:textId="77777777" w:rsidR="001C0D18" w:rsidRPr="00B10D1C" w:rsidRDefault="001C0D18" w:rsidP="00142BE7">
            <w:pPr>
              <w:pStyle w:val="AmColumnHeading"/>
            </w:pPr>
            <w:r w:rsidRPr="00B10D1C">
              <w:t>Izmjena</w:t>
            </w:r>
          </w:p>
        </w:tc>
      </w:tr>
      <w:tr w:rsidR="005334F9" w:rsidRPr="00B10D1C" w14:paraId="740731F3" w14:textId="77777777" w:rsidTr="00142BE7">
        <w:trPr>
          <w:jc w:val="center"/>
        </w:trPr>
        <w:tc>
          <w:tcPr>
            <w:tcW w:w="4876" w:type="dxa"/>
            <w:tcBorders>
              <w:top w:val="nil"/>
              <w:left w:val="nil"/>
              <w:bottom w:val="nil"/>
              <w:right w:val="nil"/>
            </w:tcBorders>
          </w:tcPr>
          <w:p w14:paraId="025F9FF7" w14:textId="77777777" w:rsidR="001C0D18" w:rsidRPr="00B10D1C" w:rsidRDefault="001C0D18" w:rsidP="00142BE7">
            <w:pPr>
              <w:pStyle w:val="Normal6a"/>
            </w:pPr>
          </w:p>
        </w:tc>
        <w:tc>
          <w:tcPr>
            <w:tcW w:w="4876" w:type="dxa"/>
            <w:tcBorders>
              <w:top w:val="nil"/>
              <w:left w:val="nil"/>
              <w:bottom w:val="nil"/>
              <w:right w:val="nil"/>
            </w:tcBorders>
          </w:tcPr>
          <w:p w14:paraId="29887BEE" w14:textId="77777777" w:rsidR="001C0D18" w:rsidRPr="00B10D1C" w:rsidRDefault="001C0D18" w:rsidP="00142BE7">
            <w:pPr>
              <w:pStyle w:val="Normal6a"/>
            </w:pPr>
            <w:r w:rsidRPr="00B10D1C">
              <w:rPr>
                <w:b/>
                <w:i/>
              </w:rPr>
              <w:t>–</w:t>
            </w:r>
            <w:r w:rsidRPr="00B10D1C">
              <w:tab/>
            </w:r>
            <w:r w:rsidRPr="00B10D1C">
              <w:rPr>
                <w:b/>
                <w:i/>
              </w:rPr>
              <w:t>uzimajući u obzir Uredbu (EU) 1380/2013 Europskog parlamenta i Vijeća od 11. prosinca 2013. o zajedničkoj ribarstvenoj politici (ZRP),</w:t>
            </w:r>
          </w:p>
        </w:tc>
      </w:tr>
    </w:tbl>
    <w:p w14:paraId="53143BF9"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A4DB3AC" w14:textId="77777777" w:rsidR="001C0D18" w:rsidRPr="00B10D1C" w:rsidRDefault="001C0D18" w:rsidP="001C0D18">
      <w:r w:rsidRPr="00B10D1C">
        <w:rPr>
          <w:rStyle w:val="HideTWBExt"/>
        </w:rPr>
        <w:t>&lt;/Amend&gt;</w:t>
      </w:r>
    </w:p>
    <w:p w14:paraId="7B14376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9</w:t>
      </w:r>
      <w:r w:rsidRPr="00B10D1C">
        <w:rPr>
          <w:rStyle w:val="HideTWBExt"/>
          <w:b w:val="0"/>
        </w:rPr>
        <w:t>&lt;/NumAm&gt;</w:t>
      </w:r>
    </w:p>
    <w:p w14:paraId="519EC0F0"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 Asger Christensen</w:t>
      </w:r>
      <w:r w:rsidRPr="00B10D1C">
        <w:rPr>
          <w:rStyle w:val="HideTWBExt"/>
          <w:b w:val="0"/>
        </w:rPr>
        <w:t>&lt;/Members&gt;</w:t>
      </w:r>
    </w:p>
    <w:p w14:paraId="525C9286" w14:textId="77777777" w:rsidR="001C0D18" w:rsidRPr="00B10D1C" w:rsidRDefault="001C0D18" w:rsidP="001C0D18">
      <w:pPr>
        <w:pStyle w:val="NormalBold"/>
      </w:pPr>
      <w:r w:rsidRPr="00B10D1C">
        <w:rPr>
          <w:rStyle w:val="HideTWBExt"/>
          <w:b w:val="0"/>
        </w:rPr>
        <w:t>&lt;/RepeatBlock-By&gt;</w:t>
      </w:r>
    </w:p>
    <w:p w14:paraId="446E08A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C4DDC2F" w14:textId="77777777" w:rsidR="001C0D18" w:rsidRPr="00B10D1C" w:rsidRDefault="001C0D18" w:rsidP="001C0D18">
      <w:pPr>
        <w:pStyle w:val="NormalBold"/>
      </w:pPr>
      <w:r w:rsidRPr="00B10D1C">
        <w:rPr>
          <w:rStyle w:val="HideTWBExt"/>
          <w:b w:val="0"/>
        </w:rPr>
        <w:t>&lt;Article&gt;</w:t>
      </w:r>
      <w:r w:rsidRPr="00B10D1C">
        <w:t>Pozivanje 1.b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D3159CA" w14:textId="77777777" w:rsidTr="00142BE7">
        <w:trPr>
          <w:trHeight w:hRule="exact" w:val="240"/>
          <w:jc w:val="center"/>
        </w:trPr>
        <w:tc>
          <w:tcPr>
            <w:tcW w:w="9752" w:type="dxa"/>
            <w:gridSpan w:val="2"/>
            <w:tcBorders>
              <w:top w:val="nil"/>
              <w:left w:val="nil"/>
              <w:bottom w:val="nil"/>
              <w:right w:val="nil"/>
            </w:tcBorders>
          </w:tcPr>
          <w:p w14:paraId="6204CCCA" w14:textId="77777777" w:rsidR="001C0D18" w:rsidRPr="00B10D1C" w:rsidRDefault="001C0D18" w:rsidP="00142BE7"/>
        </w:tc>
      </w:tr>
      <w:tr w:rsidR="005334F9" w:rsidRPr="00B10D1C" w14:paraId="2C087E2F" w14:textId="77777777" w:rsidTr="00142BE7">
        <w:trPr>
          <w:trHeight w:val="240"/>
          <w:jc w:val="center"/>
        </w:trPr>
        <w:tc>
          <w:tcPr>
            <w:tcW w:w="4876" w:type="dxa"/>
            <w:tcBorders>
              <w:top w:val="nil"/>
              <w:left w:val="nil"/>
              <w:bottom w:val="nil"/>
              <w:right w:val="nil"/>
            </w:tcBorders>
          </w:tcPr>
          <w:p w14:paraId="194E969E"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6F4E52A" w14:textId="77777777" w:rsidR="001C0D18" w:rsidRPr="00B10D1C" w:rsidRDefault="001C0D18" w:rsidP="00142BE7">
            <w:pPr>
              <w:pStyle w:val="AmColumnHeading"/>
            </w:pPr>
            <w:r w:rsidRPr="00B10D1C">
              <w:t>Izmjena</w:t>
            </w:r>
          </w:p>
        </w:tc>
      </w:tr>
      <w:tr w:rsidR="005334F9" w:rsidRPr="00B10D1C" w14:paraId="193DE25A" w14:textId="77777777" w:rsidTr="00142BE7">
        <w:trPr>
          <w:jc w:val="center"/>
        </w:trPr>
        <w:tc>
          <w:tcPr>
            <w:tcW w:w="4876" w:type="dxa"/>
            <w:tcBorders>
              <w:top w:val="nil"/>
              <w:left w:val="nil"/>
              <w:bottom w:val="nil"/>
              <w:right w:val="nil"/>
            </w:tcBorders>
          </w:tcPr>
          <w:p w14:paraId="5CDDA9B7" w14:textId="77777777" w:rsidR="001C0D18" w:rsidRPr="00B10D1C" w:rsidRDefault="001C0D18" w:rsidP="00142BE7">
            <w:pPr>
              <w:pStyle w:val="Normal6a"/>
            </w:pPr>
          </w:p>
        </w:tc>
        <w:tc>
          <w:tcPr>
            <w:tcW w:w="4876" w:type="dxa"/>
            <w:tcBorders>
              <w:top w:val="nil"/>
              <w:left w:val="nil"/>
              <w:bottom w:val="nil"/>
              <w:right w:val="nil"/>
            </w:tcBorders>
          </w:tcPr>
          <w:p w14:paraId="3EC4A6C0" w14:textId="77777777" w:rsidR="001C0D18" w:rsidRPr="00B10D1C" w:rsidRDefault="001C0D18" w:rsidP="00142BE7">
            <w:pPr>
              <w:pStyle w:val="Normal6a"/>
            </w:pPr>
            <w:r w:rsidRPr="00B10D1C">
              <w:rPr>
                <w:b/>
                <w:i/>
              </w:rPr>
              <w:t>–</w:t>
            </w:r>
            <w:r w:rsidRPr="00B10D1C">
              <w:tab/>
            </w:r>
            <w:r w:rsidRPr="00B10D1C">
              <w:rPr>
                <w:b/>
                <w:i/>
              </w:rPr>
              <w:t>uzimajući u obzir svoju Rezoluciju od 15. siječnja 2020. o europskom zelenom planu,</w:t>
            </w:r>
          </w:p>
        </w:tc>
      </w:tr>
    </w:tbl>
    <w:p w14:paraId="76215EE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94387D4" w14:textId="77777777" w:rsidR="001C0D18" w:rsidRPr="00B10D1C" w:rsidRDefault="001C0D18" w:rsidP="001C0D18">
      <w:r w:rsidRPr="00B10D1C">
        <w:rPr>
          <w:rStyle w:val="HideTWBExt"/>
        </w:rPr>
        <w:t>&lt;/Amend&gt;</w:t>
      </w:r>
    </w:p>
    <w:p w14:paraId="4299413B"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10</w:t>
      </w:r>
      <w:r w:rsidRPr="00B10D1C">
        <w:rPr>
          <w:rStyle w:val="HideTWBExt"/>
          <w:b w:val="0"/>
        </w:rPr>
        <w:t>&lt;/NumAm&gt;</w:t>
      </w:r>
    </w:p>
    <w:p w14:paraId="0C685432"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1972BAE3" w14:textId="77777777" w:rsidR="001C0D18" w:rsidRPr="00B10D1C" w:rsidRDefault="001C0D18" w:rsidP="001C0D18">
      <w:pPr>
        <w:pStyle w:val="NormalBold"/>
      </w:pPr>
      <w:r w:rsidRPr="00B10D1C">
        <w:rPr>
          <w:rStyle w:val="HideTWBExt"/>
          <w:b w:val="0"/>
        </w:rPr>
        <w:t>&lt;/RepeatBlock-By&gt;</w:t>
      </w:r>
    </w:p>
    <w:p w14:paraId="61785D3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19C32FC" w14:textId="77777777" w:rsidR="001C0D18" w:rsidRPr="00B10D1C" w:rsidRDefault="001C0D18" w:rsidP="001C0D18">
      <w:pPr>
        <w:pStyle w:val="NormalBold"/>
      </w:pPr>
      <w:r w:rsidRPr="00B10D1C">
        <w:rPr>
          <w:rStyle w:val="HideTWBExt"/>
          <w:b w:val="0"/>
        </w:rPr>
        <w:t>&lt;Article&gt;</w:t>
      </w:r>
      <w:r w:rsidRPr="00B10D1C">
        <w:t>Pozivanje 1.b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48A796B" w14:textId="77777777" w:rsidTr="00142BE7">
        <w:trPr>
          <w:trHeight w:hRule="exact" w:val="240"/>
          <w:jc w:val="center"/>
        </w:trPr>
        <w:tc>
          <w:tcPr>
            <w:tcW w:w="9752" w:type="dxa"/>
            <w:gridSpan w:val="2"/>
            <w:tcBorders>
              <w:top w:val="nil"/>
              <w:left w:val="nil"/>
              <w:bottom w:val="nil"/>
              <w:right w:val="nil"/>
            </w:tcBorders>
          </w:tcPr>
          <w:p w14:paraId="405CD5FF" w14:textId="77777777" w:rsidR="001C0D18" w:rsidRPr="00B10D1C" w:rsidRDefault="001C0D18" w:rsidP="00142BE7"/>
        </w:tc>
      </w:tr>
      <w:tr w:rsidR="005334F9" w:rsidRPr="00B10D1C" w14:paraId="72AFF879" w14:textId="77777777" w:rsidTr="00142BE7">
        <w:trPr>
          <w:trHeight w:val="240"/>
          <w:jc w:val="center"/>
        </w:trPr>
        <w:tc>
          <w:tcPr>
            <w:tcW w:w="4876" w:type="dxa"/>
            <w:tcBorders>
              <w:top w:val="nil"/>
              <w:left w:val="nil"/>
              <w:bottom w:val="nil"/>
              <w:right w:val="nil"/>
            </w:tcBorders>
          </w:tcPr>
          <w:p w14:paraId="0F60D94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17C9014" w14:textId="77777777" w:rsidR="001C0D18" w:rsidRPr="00B10D1C" w:rsidRDefault="001C0D18" w:rsidP="00142BE7">
            <w:pPr>
              <w:pStyle w:val="AmColumnHeading"/>
            </w:pPr>
            <w:r w:rsidRPr="00B10D1C">
              <w:t>Izmjena</w:t>
            </w:r>
          </w:p>
        </w:tc>
      </w:tr>
      <w:tr w:rsidR="005334F9" w:rsidRPr="00B10D1C" w14:paraId="7C87AD66" w14:textId="77777777" w:rsidTr="00142BE7">
        <w:trPr>
          <w:jc w:val="center"/>
        </w:trPr>
        <w:tc>
          <w:tcPr>
            <w:tcW w:w="4876" w:type="dxa"/>
            <w:tcBorders>
              <w:top w:val="nil"/>
              <w:left w:val="nil"/>
              <w:bottom w:val="nil"/>
              <w:right w:val="nil"/>
            </w:tcBorders>
          </w:tcPr>
          <w:p w14:paraId="63DC3669" w14:textId="77777777" w:rsidR="001C0D18" w:rsidRPr="00B10D1C" w:rsidRDefault="001C0D18" w:rsidP="00142BE7">
            <w:pPr>
              <w:pStyle w:val="Normal6a"/>
            </w:pPr>
          </w:p>
        </w:tc>
        <w:tc>
          <w:tcPr>
            <w:tcW w:w="4876" w:type="dxa"/>
            <w:tcBorders>
              <w:top w:val="nil"/>
              <w:left w:val="nil"/>
              <w:bottom w:val="nil"/>
              <w:right w:val="nil"/>
            </w:tcBorders>
          </w:tcPr>
          <w:p w14:paraId="12204F1C" w14:textId="77777777" w:rsidR="001C0D18" w:rsidRPr="00B10D1C" w:rsidRDefault="001C0D18" w:rsidP="00142BE7">
            <w:pPr>
              <w:pStyle w:val="Normal6a"/>
            </w:pPr>
            <w:r w:rsidRPr="00B10D1C">
              <w:rPr>
                <w:b/>
                <w:i/>
              </w:rPr>
              <w:t>–</w:t>
            </w:r>
            <w:r w:rsidRPr="00B10D1C">
              <w:tab/>
            </w:r>
            <w:r w:rsidRPr="00B10D1C">
              <w:rPr>
                <w:b/>
                <w:i/>
              </w:rPr>
              <w:t>uzimajući u obzir članak 191. Ugovora o funkcioniranju Europske unije,</w:t>
            </w:r>
          </w:p>
        </w:tc>
      </w:tr>
    </w:tbl>
    <w:p w14:paraId="7C14262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C088900" w14:textId="77777777" w:rsidR="001C0D18" w:rsidRPr="00B10D1C" w:rsidRDefault="001C0D18" w:rsidP="001C0D18">
      <w:r w:rsidRPr="00B10D1C">
        <w:rPr>
          <w:rStyle w:val="HideTWBExt"/>
        </w:rPr>
        <w:t>&lt;/Amend&gt;</w:t>
      </w:r>
    </w:p>
    <w:p w14:paraId="642344A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11</w:t>
      </w:r>
      <w:r w:rsidRPr="00B10D1C">
        <w:rPr>
          <w:rStyle w:val="HideTWBExt"/>
          <w:b w:val="0"/>
        </w:rPr>
        <w:t>&lt;/NumAm&gt;</w:t>
      </w:r>
    </w:p>
    <w:p w14:paraId="380CF6B5"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64616142" w14:textId="77777777" w:rsidR="001C0D18" w:rsidRPr="00B10D1C" w:rsidRDefault="001C0D18" w:rsidP="001C0D18">
      <w:pPr>
        <w:pStyle w:val="NormalBold"/>
      </w:pPr>
      <w:r w:rsidRPr="00B10D1C">
        <w:rPr>
          <w:rStyle w:val="HideTWBExt"/>
          <w:b w:val="0"/>
        </w:rPr>
        <w:t>&lt;/RepeatBlock-By&gt;</w:t>
      </w:r>
    </w:p>
    <w:p w14:paraId="06DD033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7D0E71C" w14:textId="77777777" w:rsidR="001C0D18" w:rsidRPr="00B10D1C" w:rsidRDefault="001C0D18" w:rsidP="001C0D18">
      <w:pPr>
        <w:pStyle w:val="NormalBold"/>
      </w:pPr>
      <w:r w:rsidRPr="00B10D1C">
        <w:rPr>
          <w:rStyle w:val="HideTWBExt"/>
          <w:b w:val="0"/>
        </w:rPr>
        <w:t>&lt;Article&gt;</w:t>
      </w:r>
      <w:r w:rsidRPr="00B10D1C">
        <w:t>Pozivanje 1.c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4178065" w14:textId="77777777" w:rsidTr="00142BE7">
        <w:trPr>
          <w:trHeight w:hRule="exact" w:val="240"/>
          <w:jc w:val="center"/>
        </w:trPr>
        <w:tc>
          <w:tcPr>
            <w:tcW w:w="9752" w:type="dxa"/>
            <w:gridSpan w:val="2"/>
            <w:tcBorders>
              <w:top w:val="nil"/>
              <w:left w:val="nil"/>
              <w:bottom w:val="nil"/>
              <w:right w:val="nil"/>
            </w:tcBorders>
          </w:tcPr>
          <w:p w14:paraId="543F1BBA" w14:textId="77777777" w:rsidR="001C0D18" w:rsidRPr="00B10D1C" w:rsidRDefault="001C0D18" w:rsidP="00142BE7"/>
        </w:tc>
      </w:tr>
      <w:tr w:rsidR="005334F9" w:rsidRPr="00B10D1C" w14:paraId="16DA67F5" w14:textId="77777777" w:rsidTr="00142BE7">
        <w:trPr>
          <w:trHeight w:val="240"/>
          <w:jc w:val="center"/>
        </w:trPr>
        <w:tc>
          <w:tcPr>
            <w:tcW w:w="4876" w:type="dxa"/>
            <w:tcBorders>
              <w:top w:val="nil"/>
              <w:left w:val="nil"/>
              <w:bottom w:val="nil"/>
              <w:right w:val="nil"/>
            </w:tcBorders>
          </w:tcPr>
          <w:p w14:paraId="64A563A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7ECEA04" w14:textId="77777777" w:rsidR="001C0D18" w:rsidRPr="00B10D1C" w:rsidRDefault="001C0D18" w:rsidP="00142BE7">
            <w:pPr>
              <w:pStyle w:val="AmColumnHeading"/>
            </w:pPr>
            <w:r w:rsidRPr="00B10D1C">
              <w:t>Izmjena</w:t>
            </w:r>
          </w:p>
        </w:tc>
      </w:tr>
      <w:tr w:rsidR="005334F9" w:rsidRPr="00B10D1C" w14:paraId="59D559F9" w14:textId="77777777" w:rsidTr="00142BE7">
        <w:trPr>
          <w:jc w:val="center"/>
        </w:trPr>
        <w:tc>
          <w:tcPr>
            <w:tcW w:w="4876" w:type="dxa"/>
            <w:tcBorders>
              <w:top w:val="nil"/>
              <w:left w:val="nil"/>
              <w:bottom w:val="nil"/>
              <w:right w:val="nil"/>
            </w:tcBorders>
          </w:tcPr>
          <w:p w14:paraId="53D2E6F0" w14:textId="77777777" w:rsidR="001C0D18" w:rsidRPr="00B10D1C" w:rsidRDefault="001C0D18" w:rsidP="00142BE7">
            <w:pPr>
              <w:pStyle w:val="Normal6a"/>
            </w:pPr>
          </w:p>
        </w:tc>
        <w:tc>
          <w:tcPr>
            <w:tcW w:w="4876" w:type="dxa"/>
            <w:tcBorders>
              <w:top w:val="nil"/>
              <w:left w:val="nil"/>
              <w:bottom w:val="nil"/>
              <w:right w:val="nil"/>
            </w:tcBorders>
          </w:tcPr>
          <w:p w14:paraId="5CF26339" w14:textId="77777777" w:rsidR="001C0D18" w:rsidRPr="00B10D1C" w:rsidRDefault="001C0D18" w:rsidP="00142BE7">
            <w:pPr>
              <w:pStyle w:val="Normal6a"/>
            </w:pPr>
            <w:r w:rsidRPr="00B10D1C">
              <w:rPr>
                <w:b/>
                <w:i/>
              </w:rPr>
              <w:t>–</w:t>
            </w:r>
            <w:r w:rsidRPr="00B10D1C">
              <w:tab/>
            </w:r>
            <w:r w:rsidRPr="00B10D1C">
              <w:rPr>
                <w:b/>
                <w:i/>
              </w:rPr>
              <w:t>uzimajući u obzir izvješća Europskog revizorskog suda „Pregled 01/2022: Oporezivanje energije, određivanje cijena ugljika i subvencije za energiju” i „Tematsko izvješće 26/2020: Morski okoliš: zaštita koju pruža EU seže daleko, ali ne ulazi u dubinu”,</w:t>
            </w:r>
          </w:p>
        </w:tc>
      </w:tr>
    </w:tbl>
    <w:p w14:paraId="68E97E3F"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09D1A17" w14:textId="77777777" w:rsidR="001C0D18" w:rsidRPr="00B10D1C" w:rsidRDefault="001C0D18" w:rsidP="001C0D18">
      <w:r w:rsidRPr="00B10D1C">
        <w:rPr>
          <w:rStyle w:val="HideTWBExt"/>
        </w:rPr>
        <w:t>&lt;/Amend&gt;</w:t>
      </w:r>
    </w:p>
    <w:p w14:paraId="748C77A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12</w:t>
      </w:r>
      <w:r w:rsidRPr="00B10D1C">
        <w:rPr>
          <w:rStyle w:val="HideTWBExt"/>
          <w:b w:val="0"/>
        </w:rPr>
        <w:t>&lt;/NumAm&gt;</w:t>
      </w:r>
    </w:p>
    <w:p w14:paraId="4BD84592"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42F1D984"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533270DF" w14:textId="77777777" w:rsidR="001C0D18" w:rsidRPr="00B10D1C" w:rsidRDefault="001C0D18" w:rsidP="001C0D18">
      <w:pPr>
        <w:pStyle w:val="NormalBold"/>
      </w:pPr>
      <w:r w:rsidRPr="00B10D1C">
        <w:rPr>
          <w:rStyle w:val="HideTWBExt"/>
          <w:b w:val="0"/>
        </w:rPr>
        <w:t>&lt;/RepeatBlock-By&gt;</w:t>
      </w:r>
    </w:p>
    <w:p w14:paraId="512105A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AE203E5" w14:textId="77777777" w:rsidR="001C0D18" w:rsidRPr="00B10D1C" w:rsidRDefault="001C0D18" w:rsidP="001C0D18">
      <w:pPr>
        <w:pStyle w:val="NormalBold"/>
      </w:pPr>
      <w:r w:rsidRPr="00B10D1C">
        <w:rPr>
          <w:rStyle w:val="HideTWBExt"/>
          <w:b w:val="0"/>
        </w:rPr>
        <w:t>&lt;Article&gt;</w:t>
      </w:r>
      <w:r w:rsidRPr="00B10D1C">
        <w:t>Pozivanje 1.c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590815B" w14:textId="77777777" w:rsidTr="00142BE7">
        <w:trPr>
          <w:trHeight w:hRule="exact" w:val="240"/>
          <w:jc w:val="center"/>
        </w:trPr>
        <w:tc>
          <w:tcPr>
            <w:tcW w:w="9752" w:type="dxa"/>
            <w:gridSpan w:val="2"/>
            <w:tcBorders>
              <w:top w:val="nil"/>
              <w:left w:val="nil"/>
              <w:bottom w:val="nil"/>
              <w:right w:val="nil"/>
            </w:tcBorders>
          </w:tcPr>
          <w:p w14:paraId="4BBC658C" w14:textId="77777777" w:rsidR="001C0D18" w:rsidRPr="00B10D1C" w:rsidRDefault="001C0D18" w:rsidP="00142BE7"/>
        </w:tc>
      </w:tr>
      <w:tr w:rsidR="005334F9" w:rsidRPr="00B10D1C" w14:paraId="01B28457" w14:textId="77777777" w:rsidTr="00142BE7">
        <w:trPr>
          <w:trHeight w:val="240"/>
          <w:jc w:val="center"/>
        </w:trPr>
        <w:tc>
          <w:tcPr>
            <w:tcW w:w="4876" w:type="dxa"/>
            <w:tcBorders>
              <w:top w:val="nil"/>
              <w:left w:val="nil"/>
              <w:bottom w:val="nil"/>
              <w:right w:val="nil"/>
            </w:tcBorders>
          </w:tcPr>
          <w:p w14:paraId="63BF3D3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A9BAFC2" w14:textId="77777777" w:rsidR="001C0D18" w:rsidRPr="00B10D1C" w:rsidRDefault="001C0D18" w:rsidP="00142BE7">
            <w:pPr>
              <w:pStyle w:val="AmColumnHeading"/>
            </w:pPr>
            <w:r w:rsidRPr="00B10D1C">
              <w:t>Izmjena</w:t>
            </w:r>
          </w:p>
        </w:tc>
      </w:tr>
      <w:tr w:rsidR="005334F9" w:rsidRPr="00B10D1C" w14:paraId="6ADD14C5" w14:textId="77777777" w:rsidTr="00142BE7">
        <w:trPr>
          <w:jc w:val="center"/>
        </w:trPr>
        <w:tc>
          <w:tcPr>
            <w:tcW w:w="4876" w:type="dxa"/>
            <w:tcBorders>
              <w:top w:val="nil"/>
              <w:left w:val="nil"/>
              <w:bottom w:val="nil"/>
              <w:right w:val="nil"/>
            </w:tcBorders>
          </w:tcPr>
          <w:p w14:paraId="388BAF6F" w14:textId="77777777" w:rsidR="001C0D18" w:rsidRPr="00B10D1C" w:rsidRDefault="001C0D18" w:rsidP="00142BE7">
            <w:pPr>
              <w:pStyle w:val="Normal6a"/>
            </w:pPr>
          </w:p>
        </w:tc>
        <w:tc>
          <w:tcPr>
            <w:tcW w:w="4876" w:type="dxa"/>
            <w:tcBorders>
              <w:top w:val="nil"/>
              <w:left w:val="nil"/>
              <w:bottom w:val="nil"/>
              <w:right w:val="nil"/>
            </w:tcBorders>
          </w:tcPr>
          <w:p w14:paraId="61D60726" w14:textId="77777777" w:rsidR="001C0D18" w:rsidRPr="00B10D1C" w:rsidRDefault="001C0D18" w:rsidP="00142BE7">
            <w:pPr>
              <w:pStyle w:val="Normal6a"/>
            </w:pPr>
            <w:r w:rsidRPr="00B10D1C">
              <w:rPr>
                <w:b/>
                <w:i/>
              </w:rPr>
              <w:t>–</w:t>
            </w:r>
            <w:r w:rsidRPr="00B10D1C">
              <w:tab/>
            </w:r>
            <w:r w:rsidRPr="00B10D1C">
              <w:rPr>
                <w:b/>
                <w:i/>
              </w:rPr>
              <w:t>uzimajući u obzir Uredbu (EU) 2023/1805 Europskog parlamenta i Vijeća od 13. rujna 2023. o upotrebi obnovljivih i niskougljičnih goriva u pomorskom prometu,</w:t>
            </w:r>
          </w:p>
        </w:tc>
      </w:tr>
    </w:tbl>
    <w:p w14:paraId="3E72ACD9"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05DCE3B" w14:textId="77777777" w:rsidR="001C0D18" w:rsidRPr="00B10D1C" w:rsidRDefault="001C0D18" w:rsidP="001C0D18">
      <w:r w:rsidRPr="00B10D1C">
        <w:rPr>
          <w:rStyle w:val="HideTWBExt"/>
        </w:rPr>
        <w:t>&lt;/Amend&gt;</w:t>
      </w:r>
    </w:p>
    <w:p w14:paraId="312DFC7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13</w:t>
      </w:r>
      <w:r w:rsidRPr="00B10D1C">
        <w:rPr>
          <w:rStyle w:val="HideTWBExt"/>
          <w:b w:val="0"/>
        </w:rPr>
        <w:t>&lt;/NumAm&gt;</w:t>
      </w:r>
    </w:p>
    <w:p w14:paraId="4C3AE414" w14:textId="77777777" w:rsidR="001C0D18" w:rsidRPr="00B10D1C" w:rsidRDefault="001C0D18" w:rsidP="001C0D18">
      <w:pPr>
        <w:pStyle w:val="NormalBold"/>
      </w:pPr>
      <w:r w:rsidRPr="00B10D1C">
        <w:rPr>
          <w:rStyle w:val="HideTWBExt"/>
          <w:b w:val="0"/>
        </w:rPr>
        <w:t>&lt;RepeatBlock-By&gt;&lt;Members&gt;</w:t>
      </w:r>
      <w:r w:rsidRPr="00B10D1C">
        <w:t>Ton Diepeveen, France Jamet, António Tânger Corrêa</w:t>
      </w:r>
      <w:r w:rsidRPr="00B10D1C">
        <w:rPr>
          <w:rStyle w:val="HideTWBExt"/>
          <w:b w:val="0"/>
        </w:rPr>
        <w:t>&lt;/Members&gt;</w:t>
      </w:r>
    </w:p>
    <w:p w14:paraId="0A4CA95D" w14:textId="77777777" w:rsidR="001C0D18" w:rsidRPr="00B10D1C" w:rsidRDefault="001C0D18" w:rsidP="001C0D18">
      <w:pPr>
        <w:pStyle w:val="NormalBold"/>
      </w:pPr>
      <w:r w:rsidRPr="00B10D1C">
        <w:rPr>
          <w:rStyle w:val="HideTWBExt"/>
          <w:b w:val="0"/>
        </w:rPr>
        <w:t>&lt;/RepeatBlock-By&gt;</w:t>
      </w:r>
    </w:p>
    <w:p w14:paraId="3A09FCF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C39B78B" w14:textId="77777777" w:rsidR="001C0D18" w:rsidRPr="00B10D1C" w:rsidRDefault="001C0D18" w:rsidP="001C0D18">
      <w:pPr>
        <w:pStyle w:val="NormalBold"/>
      </w:pPr>
      <w:r w:rsidRPr="00B10D1C">
        <w:rPr>
          <w:rStyle w:val="HideTWBExt"/>
          <w:b w:val="0"/>
        </w:rPr>
        <w:t>&lt;Article&gt;</w:t>
      </w:r>
      <w:r w:rsidRPr="00B10D1C">
        <w:t>Pozivanje 1.c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0096E4A" w14:textId="77777777" w:rsidTr="00142BE7">
        <w:trPr>
          <w:trHeight w:hRule="exact" w:val="240"/>
          <w:jc w:val="center"/>
        </w:trPr>
        <w:tc>
          <w:tcPr>
            <w:tcW w:w="9752" w:type="dxa"/>
            <w:gridSpan w:val="2"/>
            <w:tcBorders>
              <w:top w:val="nil"/>
              <w:left w:val="nil"/>
              <w:bottom w:val="nil"/>
              <w:right w:val="nil"/>
            </w:tcBorders>
          </w:tcPr>
          <w:p w14:paraId="3D430AFD" w14:textId="77777777" w:rsidR="001C0D18" w:rsidRPr="00B10D1C" w:rsidRDefault="001C0D18" w:rsidP="00142BE7"/>
        </w:tc>
      </w:tr>
      <w:tr w:rsidR="005334F9" w:rsidRPr="00B10D1C" w14:paraId="1315EF78" w14:textId="77777777" w:rsidTr="00142BE7">
        <w:trPr>
          <w:trHeight w:val="240"/>
          <w:jc w:val="center"/>
        </w:trPr>
        <w:tc>
          <w:tcPr>
            <w:tcW w:w="4876" w:type="dxa"/>
            <w:tcBorders>
              <w:top w:val="nil"/>
              <w:left w:val="nil"/>
              <w:bottom w:val="nil"/>
              <w:right w:val="nil"/>
            </w:tcBorders>
          </w:tcPr>
          <w:p w14:paraId="14D8F9AF"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2EF5828" w14:textId="77777777" w:rsidR="001C0D18" w:rsidRPr="00B10D1C" w:rsidRDefault="001C0D18" w:rsidP="00142BE7">
            <w:pPr>
              <w:pStyle w:val="AmColumnHeading"/>
            </w:pPr>
            <w:r w:rsidRPr="00B10D1C">
              <w:t>Izmjena</w:t>
            </w:r>
          </w:p>
        </w:tc>
      </w:tr>
      <w:tr w:rsidR="005334F9" w:rsidRPr="00B10D1C" w14:paraId="4B67899A" w14:textId="77777777" w:rsidTr="00142BE7">
        <w:trPr>
          <w:jc w:val="center"/>
        </w:trPr>
        <w:tc>
          <w:tcPr>
            <w:tcW w:w="4876" w:type="dxa"/>
            <w:tcBorders>
              <w:top w:val="nil"/>
              <w:left w:val="nil"/>
              <w:bottom w:val="nil"/>
              <w:right w:val="nil"/>
            </w:tcBorders>
          </w:tcPr>
          <w:p w14:paraId="4B908883" w14:textId="77777777" w:rsidR="001C0D18" w:rsidRPr="00B10D1C" w:rsidRDefault="001C0D18" w:rsidP="00142BE7">
            <w:pPr>
              <w:pStyle w:val="Normal6a"/>
            </w:pPr>
          </w:p>
        </w:tc>
        <w:tc>
          <w:tcPr>
            <w:tcW w:w="4876" w:type="dxa"/>
            <w:tcBorders>
              <w:top w:val="nil"/>
              <w:left w:val="nil"/>
              <w:bottom w:val="nil"/>
              <w:right w:val="nil"/>
            </w:tcBorders>
          </w:tcPr>
          <w:p w14:paraId="02D1F318" w14:textId="77777777" w:rsidR="001C0D18" w:rsidRPr="00B10D1C" w:rsidRDefault="001C0D18" w:rsidP="00142BE7">
            <w:pPr>
              <w:pStyle w:val="Normal6a"/>
            </w:pPr>
            <w:r w:rsidRPr="00B10D1C">
              <w:rPr>
                <w:b/>
                <w:i/>
              </w:rPr>
              <w:t>–</w:t>
            </w:r>
            <w:r w:rsidRPr="00B10D1C">
              <w:tab/>
            </w:r>
            <w:r w:rsidRPr="00B10D1C">
              <w:rPr>
                <w:b/>
                <w:i/>
              </w:rPr>
              <w:t>uzimajući u obzir komunikaciju Komisije od 12. svibnja 2021. naslovljenu „Strateške smjernice za održiviju i konkurentniju akvakulturu u EU-u za razdoblje od 2021. do 2030.”,</w:t>
            </w:r>
          </w:p>
        </w:tc>
      </w:tr>
    </w:tbl>
    <w:p w14:paraId="5E16C76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AEC2E22" w14:textId="77777777" w:rsidR="001C0D18" w:rsidRPr="00B10D1C" w:rsidRDefault="001C0D18" w:rsidP="001C0D18">
      <w:r w:rsidRPr="00B10D1C">
        <w:rPr>
          <w:rStyle w:val="HideTWBExt"/>
        </w:rPr>
        <w:t>&lt;/Amend&gt;</w:t>
      </w:r>
    </w:p>
    <w:p w14:paraId="6E01442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14</w:t>
      </w:r>
      <w:r w:rsidRPr="00B10D1C">
        <w:rPr>
          <w:rStyle w:val="HideTWBExt"/>
          <w:b w:val="0"/>
        </w:rPr>
        <w:t>&lt;/NumAm&gt;</w:t>
      </w:r>
    </w:p>
    <w:p w14:paraId="41A1A13B"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 Asger Christensen</w:t>
      </w:r>
      <w:r w:rsidRPr="00B10D1C">
        <w:rPr>
          <w:rStyle w:val="HideTWBExt"/>
          <w:b w:val="0"/>
        </w:rPr>
        <w:t>&lt;/Members&gt;</w:t>
      </w:r>
    </w:p>
    <w:p w14:paraId="70B32C79" w14:textId="77777777" w:rsidR="001C0D18" w:rsidRPr="00B10D1C" w:rsidRDefault="001C0D18" w:rsidP="001C0D18">
      <w:pPr>
        <w:pStyle w:val="NormalBold"/>
      </w:pPr>
      <w:r w:rsidRPr="00B10D1C">
        <w:rPr>
          <w:rStyle w:val="HideTWBExt"/>
          <w:b w:val="0"/>
        </w:rPr>
        <w:t>&lt;/RepeatBlock-By&gt;</w:t>
      </w:r>
    </w:p>
    <w:p w14:paraId="24BE083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94DA29C" w14:textId="77777777" w:rsidR="001C0D18" w:rsidRPr="00B10D1C" w:rsidRDefault="001C0D18" w:rsidP="001C0D18">
      <w:pPr>
        <w:pStyle w:val="NormalBold"/>
      </w:pPr>
      <w:r w:rsidRPr="00B10D1C">
        <w:rPr>
          <w:rStyle w:val="HideTWBExt"/>
          <w:b w:val="0"/>
        </w:rPr>
        <w:t>&lt;Article&gt;</w:t>
      </w:r>
      <w:r w:rsidRPr="00B10D1C">
        <w:t>Pozivanje 1.c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373E2C5" w14:textId="77777777" w:rsidTr="00142BE7">
        <w:trPr>
          <w:trHeight w:hRule="exact" w:val="240"/>
          <w:jc w:val="center"/>
        </w:trPr>
        <w:tc>
          <w:tcPr>
            <w:tcW w:w="9752" w:type="dxa"/>
            <w:gridSpan w:val="2"/>
            <w:tcBorders>
              <w:top w:val="nil"/>
              <w:left w:val="nil"/>
              <w:bottom w:val="nil"/>
              <w:right w:val="nil"/>
            </w:tcBorders>
          </w:tcPr>
          <w:p w14:paraId="22640DD8" w14:textId="77777777" w:rsidR="001C0D18" w:rsidRPr="00B10D1C" w:rsidRDefault="001C0D18" w:rsidP="00142BE7"/>
        </w:tc>
      </w:tr>
      <w:tr w:rsidR="005334F9" w:rsidRPr="00B10D1C" w14:paraId="443EE2CE" w14:textId="77777777" w:rsidTr="00142BE7">
        <w:trPr>
          <w:trHeight w:val="240"/>
          <w:jc w:val="center"/>
        </w:trPr>
        <w:tc>
          <w:tcPr>
            <w:tcW w:w="4876" w:type="dxa"/>
            <w:tcBorders>
              <w:top w:val="nil"/>
              <w:left w:val="nil"/>
              <w:bottom w:val="nil"/>
              <w:right w:val="nil"/>
            </w:tcBorders>
          </w:tcPr>
          <w:p w14:paraId="3FCF8E7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899181E" w14:textId="77777777" w:rsidR="001C0D18" w:rsidRPr="00B10D1C" w:rsidRDefault="001C0D18" w:rsidP="00142BE7">
            <w:pPr>
              <w:pStyle w:val="AmColumnHeading"/>
            </w:pPr>
            <w:r w:rsidRPr="00B10D1C">
              <w:t>Izmjena</w:t>
            </w:r>
          </w:p>
        </w:tc>
      </w:tr>
      <w:tr w:rsidR="005334F9" w:rsidRPr="00B10D1C" w14:paraId="32872AFF" w14:textId="77777777" w:rsidTr="00142BE7">
        <w:trPr>
          <w:jc w:val="center"/>
        </w:trPr>
        <w:tc>
          <w:tcPr>
            <w:tcW w:w="4876" w:type="dxa"/>
            <w:tcBorders>
              <w:top w:val="nil"/>
              <w:left w:val="nil"/>
              <w:bottom w:val="nil"/>
              <w:right w:val="nil"/>
            </w:tcBorders>
          </w:tcPr>
          <w:p w14:paraId="3B8FE39C" w14:textId="77777777" w:rsidR="001C0D18" w:rsidRPr="00B10D1C" w:rsidRDefault="001C0D18" w:rsidP="00142BE7">
            <w:pPr>
              <w:pStyle w:val="Normal6a"/>
            </w:pPr>
          </w:p>
        </w:tc>
        <w:tc>
          <w:tcPr>
            <w:tcW w:w="4876" w:type="dxa"/>
            <w:tcBorders>
              <w:top w:val="nil"/>
              <w:left w:val="nil"/>
              <w:bottom w:val="nil"/>
              <w:right w:val="nil"/>
            </w:tcBorders>
          </w:tcPr>
          <w:p w14:paraId="1A1BAB4B" w14:textId="77777777" w:rsidR="001C0D18" w:rsidRPr="00B10D1C" w:rsidRDefault="001C0D18" w:rsidP="00142BE7">
            <w:pPr>
              <w:pStyle w:val="Normal6a"/>
            </w:pPr>
            <w:r w:rsidRPr="00B10D1C">
              <w:rPr>
                <w:b/>
                <w:i/>
              </w:rPr>
              <w:t>–</w:t>
            </w:r>
            <w:r w:rsidRPr="00B10D1C">
              <w:tab/>
            </w:r>
            <w:r w:rsidRPr="00B10D1C">
              <w:rPr>
                <w:b/>
                <w:i/>
              </w:rPr>
              <w:t>uzimajući u obzir Komunikaciju Komisije od 21. veljače 2023. o energetskoj tranziciji sektora ribarstva i akvakulture EU-a (COM(2023)100),</w:t>
            </w:r>
          </w:p>
        </w:tc>
      </w:tr>
    </w:tbl>
    <w:p w14:paraId="06894ECF"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CA10A54" w14:textId="77777777" w:rsidR="001C0D18" w:rsidRPr="00B10D1C" w:rsidRDefault="001C0D18" w:rsidP="001C0D18">
      <w:r w:rsidRPr="00B10D1C">
        <w:rPr>
          <w:rStyle w:val="HideTWBExt"/>
        </w:rPr>
        <w:t>&lt;/Amend&gt;</w:t>
      </w:r>
    </w:p>
    <w:p w14:paraId="7A1067F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15</w:t>
      </w:r>
      <w:r w:rsidRPr="00B10D1C">
        <w:rPr>
          <w:rStyle w:val="HideTWBExt"/>
          <w:b w:val="0"/>
        </w:rPr>
        <w:t>&lt;/NumAm&gt;</w:t>
      </w:r>
    </w:p>
    <w:p w14:paraId="627188DB"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389C2BD3" w14:textId="77777777" w:rsidR="001C0D18" w:rsidRPr="00B10D1C" w:rsidRDefault="001C0D18" w:rsidP="001C0D18">
      <w:pPr>
        <w:pStyle w:val="NormalBold"/>
      </w:pPr>
      <w:r w:rsidRPr="00B10D1C">
        <w:rPr>
          <w:rStyle w:val="HideTWBExt"/>
          <w:b w:val="0"/>
        </w:rPr>
        <w:t>&lt;/RepeatBlock-By&gt;</w:t>
      </w:r>
    </w:p>
    <w:p w14:paraId="5A4A179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776EE50" w14:textId="77777777" w:rsidR="001C0D18" w:rsidRPr="00B10D1C" w:rsidRDefault="001C0D18" w:rsidP="001C0D18">
      <w:pPr>
        <w:pStyle w:val="NormalBold"/>
      </w:pPr>
      <w:r w:rsidRPr="00B10D1C">
        <w:rPr>
          <w:rStyle w:val="HideTWBExt"/>
          <w:b w:val="0"/>
        </w:rPr>
        <w:t>&lt;Article&gt;</w:t>
      </w:r>
      <w:r w:rsidRPr="00B10D1C">
        <w:t>Pozivanje 1.c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4207144" w14:textId="77777777" w:rsidTr="00142BE7">
        <w:trPr>
          <w:trHeight w:hRule="exact" w:val="240"/>
          <w:jc w:val="center"/>
        </w:trPr>
        <w:tc>
          <w:tcPr>
            <w:tcW w:w="9752" w:type="dxa"/>
            <w:gridSpan w:val="2"/>
            <w:tcBorders>
              <w:top w:val="nil"/>
              <w:left w:val="nil"/>
              <w:bottom w:val="nil"/>
              <w:right w:val="nil"/>
            </w:tcBorders>
          </w:tcPr>
          <w:p w14:paraId="58A16EB1" w14:textId="77777777" w:rsidR="001C0D18" w:rsidRPr="00B10D1C" w:rsidRDefault="001C0D18" w:rsidP="00142BE7"/>
        </w:tc>
      </w:tr>
      <w:tr w:rsidR="005334F9" w:rsidRPr="00B10D1C" w14:paraId="47B073B4" w14:textId="77777777" w:rsidTr="00142BE7">
        <w:trPr>
          <w:trHeight w:val="240"/>
          <w:jc w:val="center"/>
        </w:trPr>
        <w:tc>
          <w:tcPr>
            <w:tcW w:w="4876" w:type="dxa"/>
            <w:tcBorders>
              <w:top w:val="nil"/>
              <w:left w:val="nil"/>
              <w:bottom w:val="nil"/>
              <w:right w:val="nil"/>
            </w:tcBorders>
          </w:tcPr>
          <w:p w14:paraId="2BA605F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B3E7F90" w14:textId="77777777" w:rsidR="001C0D18" w:rsidRPr="00B10D1C" w:rsidRDefault="001C0D18" w:rsidP="00142BE7">
            <w:pPr>
              <w:pStyle w:val="AmColumnHeading"/>
            </w:pPr>
            <w:r w:rsidRPr="00B10D1C">
              <w:t>Izmjena</w:t>
            </w:r>
          </w:p>
        </w:tc>
      </w:tr>
      <w:tr w:rsidR="005334F9" w:rsidRPr="00B10D1C" w14:paraId="150469AD" w14:textId="77777777" w:rsidTr="00142BE7">
        <w:trPr>
          <w:jc w:val="center"/>
        </w:trPr>
        <w:tc>
          <w:tcPr>
            <w:tcW w:w="4876" w:type="dxa"/>
            <w:tcBorders>
              <w:top w:val="nil"/>
              <w:left w:val="nil"/>
              <w:bottom w:val="nil"/>
              <w:right w:val="nil"/>
            </w:tcBorders>
          </w:tcPr>
          <w:p w14:paraId="5753A9AA" w14:textId="77777777" w:rsidR="001C0D18" w:rsidRPr="00B10D1C" w:rsidRDefault="001C0D18" w:rsidP="00142BE7">
            <w:pPr>
              <w:pStyle w:val="Normal6a"/>
            </w:pPr>
          </w:p>
        </w:tc>
        <w:tc>
          <w:tcPr>
            <w:tcW w:w="4876" w:type="dxa"/>
            <w:tcBorders>
              <w:top w:val="nil"/>
              <w:left w:val="nil"/>
              <w:bottom w:val="nil"/>
              <w:right w:val="nil"/>
            </w:tcBorders>
          </w:tcPr>
          <w:p w14:paraId="3FA0C077" w14:textId="77777777" w:rsidR="001C0D18" w:rsidRPr="00B10D1C" w:rsidRDefault="001C0D18" w:rsidP="00142BE7">
            <w:pPr>
              <w:pStyle w:val="Normal6a"/>
            </w:pPr>
            <w:r w:rsidRPr="00B10D1C">
              <w:rPr>
                <w:b/>
                <w:i/>
              </w:rPr>
              <w:t>–</w:t>
            </w:r>
            <w:r w:rsidRPr="00B10D1C">
              <w:tab/>
            </w:r>
            <w:r w:rsidRPr="00B10D1C">
              <w:rPr>
                <w:b/>
                <w:i/>
              </w:rPr>
              <w:t>uzimajući u obzir Komunikaciju Komisije od 21. veljače 2023. o energetskoj tranziciji sektora ribarstva i akvakulture EU-a (COM(2023)100),</w:t>
            </w:r>
          </w:p>
        </w:tc>
      </w:tr>
    </w:tbl>
    <w:p w14:paraId="6556E08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0F043E1" w14:textId="77777777" w:rsidR="001C0D18" w:rsidRPr="00B10D1C" w:rsidRDefault="001C0D18" w:rsidP="001C0D18">
      <w:r w:rsidRPr="00B10D1C">
        <w:rPr>
          <w:rStyle w:val="HideTWBExt"/>
        </w:rPr>
        <w:t>&lt;/Amend&gt;</w:t>
      </w:r>
    </w:p>
    <w:p w14:paraId="4F29567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16</w:t>
      </w:r>
      <w:r w:rsidRPr="00B10D1C">
        <w:rPr>
          <w:rStyle w:val="HideTWBExt"/>
          <w:b w:val="0"/>
        </w:rPr>
        <w:t>&lt;/NumAm&gt;</w:t>
      </w:r>
    </w:p>
    <w:p w14:paraId="7FE6059D"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36724CB3" w14:textId="77777777" w:rsidR="001C0D18" w:rsidRPr="00B10D1C" w:rsidRDefault="001C0D18" w:rsidP="001C0D18">
      <w:pPr>
        <w:pStyle w:val="NormalBold"/>
      </w:pPr>
      <w:r w:rsidRPr="00B10D1C">
        <w:rPr>
          <w:rStyle w:val="HideTWBExt"/>
          <w:b w:val="0"/>
        </w:rPr>
        <w:t>&lt;/RepeatBlock-By&gt;</w:t>
      </w:r>
    </w:p>
    <w:p w14:paraId="59F541D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0EB0A7A" w14:textId="77777777" w:rsidR="001C0D18" w:rsidRPr="00B10D1C" w:rsidRDefault="001C0D18" w:rsidP="001C0D18">
      <w:pPr>
        <w:pStyle w:val="NormalBold"/>
      </w:pPr>
      <w:r w:rsidRPr="00B10D1C">
        <w:rPr>
          <w:rStyle w:val="HideTWBExt"/>
          <w:b w:val="0"/>
        </w:rPr>
        <w:t>&lt;Article&gt;</w:t>
      </w:r>
      <w:r w:rsidRPr="00B10D1C">
        <w:t>Pozivanje 1.d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9D9A4DF" w14:textId="77777777" w:rsidTr="00142BE7">
        <w:trPr>
          <w:trHeight w:hRule="exact" w:val="240"/>
          <w:jc w:val="center"/>
        </w:trPr>
        <w:tc>
          <w:tcPr>
            <w:tcW w:w="9752" w:type="dxa"/>
            <w:gridSpan w:val="2"/>
            <w:tcBorders>
              <w:top w:val="nil"/>
              <w:left w:val="nil"/>
              <w:bottom w:val="nil"/>
              <w:right w:val="nil"/>
            </w:tcBorders>
          </w:tcPr>
          <w:p w14:paraId="43FDC775" w14:textId="77777777" w:rsidR="001C0D18" w:rsidRPr="00B10D1C" w:rsidRDefault="001C0D18" w:rsidP="00142BE7"/>
        </w:tc>
      </w:tr>
      <w:tr w:rsidR="005334F9" w:rsidRPr="00B10D1C" w14:paraId="51B5D747" w14:textId="77777777" w:rsidTr="00142BE7">
        <w:trPr>
          <w:trHeight w:val="240"/>
          <w:jc w:val="center"/>
        </w:trPr>
        <w:tc>
          <w:tcPr>
            <w:tcW w:w="4876" w:type="dxa"/>
            <w:tcBorders>
              <w:top w:val="nil"/>
              <w:left w:val="nil"/>
              <w:bottom w:val="nil"/>
              <w:right w:val="nil"/>
            </w:tcBorders>
          </w:tcPr>
          <w:p w14:paraId="2D97094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64AE167" w14:textId="77777777" w:rsidR="001C0D18" w:rsidRPr="00B10D1C" w:rsidRDefault="001C0D18" w:rsidP="00142BE7">
            <w:pPr>
              <w:pStyle w:val="AmColumnHeading"/>
            </w:pPr>
            <w:r w:rsidRPr="00B10D1C">
              <w:t>Izmjena</w:t>
            </w:r>
          </w:p>
        </w:tc>
      </w:tr>
      <w:tr w:rsidR="005334F9" w:rsidRPr="00B10D1C" w14:paraId="501C7BC1" w14:textId="77777777" w:rsidTr="00142BE7">
        <w:trPr>
          <w:jc w:val="center"/>
        </w:trPr>
        <w:tc>
          <w:tcPr>
            <w:tcW w:w="4876" w:type="dxa"/>
            <w:tcBorders>
              <w:top w:val="nil"/>
              <w:left w:val="nil"/>
              <w:bottom w:val="nil"/>
              <w:right w:val="nil"/>
            </w:tcBorders>
          </w:tcPr>
          <w:p w14:paraId="481094BC" w14:textId="77777777" w:rsidR="001C0D18" w:rsidRPr="00B10D1C" w:rsidRDefault="001C0D18" w:rsidP="00142BE7">
            <w:pPr>
              <w:pStyle w:val="Normal6a"/>
            </w:pPr>
          </w:p>
        </w:tc>
        <w:tc>
          <w:tcPr>
            <w:tcW w:w="4876" w:type="dxa"/>
            <w:tcBorders>
              <w:top w:val="nil"/>
              <w:left w:val="nil"/>
              <w:bottom w:val="nil"/>
              <w:right w:val="nil"/>
            </w:tcBorders>
          </w:tcPr>
          <w:p w14:paraId="3F26D740" w14:textId="77777777" w:rsidR="001C0D18" w:rsidRPr="00B10D1C" w:rsidRDefault="001C0D18" w:rsidP="00142BE7">
            <w:pPr>
              <w:pStyle w:val="Normal6a"/>
            </w:pPr>
            <w:r w:rsidRPr="00B10D1C">
              <w:rPr>
                <w:b/>
                <w:i/>
              </w:rPr>
              <w:t>–</w:t>
            </w:r>
            <w:r w:rsidRPr="00B10D1C">
              <w:tab/>
            </w:r>
            <w:r w:rsidRPr="00B10D1C">
              <w:rPr>
                <w:b/>
                <w:i/>
              </w:rPr>
              <w:t>uzimajući u obzir Vodič Komisije iz studenoga 2023. o mogućnostima financiranja tranzicije ribarstva i akvakulture na zelenu energiju kojim se podupire energetska tranzicija u ribarstvu i akvakulturi pomoću mogućnosti financiranja EU-a u okviru višegodišnjeg financijskog okvira za razdoblje 2021. – 2027., instrumenta NextGenerationEU i šire,</w:t>
            </w:r>
          </w:p>
        </w:tc>
      </w:tr>
    </w:tbl>
    <w:p w14:paraId="6FC47C3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FDE59C4" w14:textId="77777777" w:rsidR="001C0D18" w:rsidRPr="00B10D1C" w:rsidRDefault="001C0D18" w:rsidP="001C0D18">
      <w:r w:rsidRPr="00B10D1C">
        <w:rPr>
          <w:rStyle w:val="HideTWBExt"/>
        </w:rPr>
        <w:t>&lt;/Amend&gt;</w:t>
      </w:r>
    </w:p>
    <w:p w14:paraId="66A5679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17</w:t>
      </w:r>
      <w:r w:rsidRPr="00B10D1C">
        <w:rPr>
          <w:rStyle w:val="HideTWBExt"/>
          <w:b w:val="0"/>
        </w:rPr>
        <w:t>&lt;/NumAm&gt;</w:t>
      </w:r>
    </w:p>
    <w:p w14:paraId="7283E7CA"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49602BB7"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0979E4B9" w14:textId="77777777" w:rsidR="001C0D18" w:rsidRPr="00B10D1C" w:rsidRDefault="001C0D18" w:rsidP="001C0D18">
      <w:pPr>
        <w:pStyle w:val="NormalBold"/>
      </w:pPr>
      <w:r w:rsidRPr="00B10D1C">
        <w:rPr>
          <w:rStyle w:val="HideTWBExt"/>
          <w:b w:val="0"/>
        </w:rPr>
        <w:t>&lt;/RepeatBlock-By&gt;</w:t>
      </w:r>
    </w:p>
    <w:p w14:paraId="24484D7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4D1D523" w14:textId="77777777" w:rsidR="001C0D18" w:rsidRPr="00B10D1C" w:rsidRDefault="001C0D18" w:rsidP="001C0D18">
      <w:pPr>
        <w:pStyle w:val="NormalBold"/>
      </w:pPr>
      <w:r w:rsidRPr="00B10D1C">
        <w:rPr>
          <w:rStyle w:val="HideTWBExt"/>
          <w:b w:val="0"/>
        </w:rPr>
        <w:t>&lt;Article&gt;</w:t>
      </w:r>
      <w:r w:rsidRPr="00B10D1C">
        <w:t>Pozivanje 1.d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655C9B1" w14:textId="77777777" w:rsidTr="00142BE7">
        <w:trPr>
          <w:trHeight w:hRule="exact" w:val="240"/>
          <w:jc w:val="center"/>
        </w:trPr>
        <w:tc>
          <w:tcPr>
            <w:tcW w:w="9752" w:type="dxa"/>
            <w:gridSpan w:val="2"/>
            <w:tcBorders>
              <w:top w:val="nil"/>
              <w:left w:val="nil"/>
              <w:bottom w:val="nil"/>
              <w:right w:val="nil"/>
            </w:tcBorders>
          </w:tcPr>
          <w:p w14:paraId="00EA4495" w14:textId="77777777" w:rsidR="001C0D18" w:rsidRPr="00B10D1C" w:rsidRDefault="001C0D18" w:rsidP="00142BE7"/>
        </w:tc>
      </w:tr>
      <w:tr w:rsidR="005334F9" w:rsidRPr="00B10D1C" w14:paraId="32EEAFF6" w14:textId="77777777" w:rsidTr="00142BE7">
        <w:trPr>
          <w:trHeight w:val="240"/>
          <w:jc w:val="center"/>
        </w:trPr>
        <w:tc>
          <w:tcPr>
            <w:tcW w:w="4876" w:type="dxa"/>
            <w:tcBorders>
              <w:top w:val="nil"/>
              <w:left w:val="nil"/>
              <w:bottom w:val="nil"/>
              <w:right w:val="nil"/>
            </w:tcBorders>
          </w:tcPr>
          <w:p w14:paraId="142762A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601177B" w14:textId="77777777" w:rsidR="001C0D18" w:rsidRPr="00B10D1C" w:rsidRDefault="001C0D18" w:rsidP="00142BE7">
            <w:pPr>
              <w:pStyle w:val="AmColumnHeading"/>
            </w:pPr>
            <w:r w:rsidRPr="00B10D1C">
              <w:t>Izmjena</w:t>
            </w:r>
          </w:p>
        </w:tc>
      </w:tr>
      <w:tr w:rsidR="005334F9" w:rsidRPr="00B10D1C" w14:paraId="77851EE0" w14:textId="77777777" w:rsidTr="00142BE7">
        <w:trPr>
          <w:jc w:val="center"/>
        </w:trPr>
        <w:tc>
          <w:tcPr>
            <w:tcW w:w="4876" w:type="dxa"/>
            <w:tcBorders>
              <w:top w:val="nil"/>
              <w:left w:val="nil"/>
              <w:bottom w:val="nil"/>
              <w:right w:val="nil"/>
            </w:tcBorders>
          </w:tcPr>
          <w:p w14:paraId="09E147E3" w14:textId="77777777" w:rsidR="001C0D18" w:rsidRPr="00B10D1C" w:rsidRDefault="001C0D18" w:rsidP="00142BE7">
            <w:pPr>
              <w:pStyle w:val="Normal6a"/>
            </w:pPr>
          </w:p>
        </w:tc>
        <w:tc>
          <w:tcPr>
            <w:tcW w:w="4876" w:type="dxa"/>
            <w:tcBorders>
              <w:top w:val="nil"/>
              <w:left w:val="nil"/>
              <w:bottom w:val="nil"/>
              <w:right w:val="nil"/>
            </w:tcBorders>
          </w:tcPr>
          <w:p w14:paraId="228F88F0" w14:textId="77777777" w:rsidR="001C0D18" w:rsidRPr="00B10D1C" w:rsidRDefault="001C0D18" w:rsidP="00142BE7">
            <w:pPr>
              <w:pStyle w:val="Normal6a"/>
            </w:pPr>
            <w:r w:rsidRPr="00B10D1C">
              <w:rPr>
                <w:b/>
                <w:i/>
              </w:rPr>
              <w:t>–</w:t>
            </w:r>
            <w:r w:rsidRPr="00B10D1C">
              <w:tab/>
            </w:r>
            <w:r w:rsidRPr="00B10D1C">
              <w:rPr>
                <w:b/>
                <w:i/>
              </w:rPr>
              <w:t>uzimajući u obzir Direktivu (EU) 2023/2413 Europskog parlamenta i Vijeća od 18. listopada 2023. o izmjeni Direktive (EU) 2018/2001, Uredbe (EU) 2018/1999 i Direktive 98/70/EZ u pogledu promicanja energije iz obnovljivih izvora,</w:t>
            </w:r>
          </w:p>
        </w:tc>
      </w:tr>
    </w:tbl>
    <w:p w14:paraId="48FE6059"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1C3229A" w14:textId="77777777" w:rsidR="001C0D18" w:rsidRPr="00B10D1C" w:rsidRDefault="001C0D18" w:rsidP="001C0D18">
      <w:r w:rsidRPr="00B10D1C">
        <w:rPr>
          <w:rStyle w:val="HideTWBExt"/>
        </w:rPr>
        <w:t>&lt;/Amend&gt;</w:t>
      </w:r>
    </w:p>
    <w:p w14:paraId="72E4CED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18</w:t>
      </w:r>
      <w:r w:rsidRPr="00B10D1C">
        <w:rPr>
          <w:rStyle w:val="HideTWBExt"/>
          <w:b w:val="0"/>
        </w:rPr>
        <w:t>&lt;/NumAm&gt;</w:t>
      </w:r>
    </w:p>
    <w:p w14:paraId="4EE0B998" w14:textId="77777777" w:rsidR="001C0D18" w:rsidRPr="00B10D1C" w:rsidRDefault="001C0D18" w:rsidP="001C0D18">
      <w:pPr>
        <w:pStyle w:val="NormalBold"/>
      </w:pPr>
      <w:r w:rsidRPr="00B10D1C">
        <w:rPr>
          <w:rStyle w:val="HideTWBExt"/>
          <w:b w:val="0"/>
        </w:rPr>
        <w:t>&lt;RepeatBlock-By&gt;&lt;Members&gt;</w:t>
      </w:r>
      <w:r w:rsidRPr="00B10D1C">
        <w:t>Ton Diepeveen, France Jamet, António Tânger Corrêa</w:t>
      </w:r>
      <w:r w:rsidRPr="00B10D1C">
        <w:rPr>
          <w:rStyle w:val="HideTWBExt"/>
          <w:b w:val="0"/>
        </w:rPr>
        <w:t>&lt;/Members&gt;</w:t>
      </w:r>
    </w:p>
    <w:p w14:paraId="1E3CD6CF" w14:textId="77777777" w:rsidR="001C0D18" w:rsidRPr="00B10D1C" w:rsidRDefault="001C0D18" w:rsidP="001C0D18">
      <w:pPr>
        <w:pStyle w:val="NormalBold"/>
      </w:pPr>
      <w:r w:rsidRPr="00B10D1C">
        <w:rPr>
          <w:rStyle w:val="HideTWBExt"/>
          <w:b w:val="0"/>
        </w:rPr>
        <w:t>&lt;/RepeatBlock-By&gt;</w:t>
      </w:r>
    </w:p>
    <w:p w14:paraId="1F098DD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C92D48F" w14:textId="77777777" w:rsidR="001C0D18" w:rsidRPr="00B10D1C" w:rsidRDefault="001C0D18" w:rsidP="001C0D18">
      <w:pPr>
        <w:pStyle w:val="NormalBold"/>
      </w:pPr>
      <w:r w:rsidRPr="00B10D1C">
        <w:rPr>
          <w:rStyle w:val="HideTWBExt"/>
          <w:b w:val="0"/>
        </w:rPr>
        <w:t>&lt;Article&gt;</w:t>
      </w:r>
      <w:r w:rsidRPr="00B10D1C">
        <w:t>Pozivanje 1.d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DC783A2" w14:textId="77777777" w:rsidTr="00142BE7">
        <w:trPr>
          <w:trHeight w:hRule="exact" w:val="240"/>
          <w:jc w:val="center"/>
        </w:trPr>
        <w:tc>
          <w:tcPr>
            <w:tcW w:w="9752" w:type="dxa"/>
            <w:gridSpan w:val="2"/>
            <w:tcBorders>
              <w:top w:val="nil"/>
              <w:left w:val="nil"/>
              <w:bottom w:val="nil"/>
              <w:right w:val="nil"/>
            </w:tcBorders>
          </w:tcPr>
          <w:p w14:paraId="37F143EC" w14:textId="77777777" w:rsidR="001C0D18" w:rsidRPr="00B10D1C" w:rsidRDefault="001C0D18" w:rsidP="00142BE7"/>
        </w:tc>
      </w:tr>
      <w:tr w:rsidR="005334F9" w:rsidRPr="00B10D1C" w14:paraId="78191EDD" w14:textId="77777777" w:rsidTr="00142BE7">
        <w:trPr>
          <w:trHeight w:val="240"/>
          <w:jc w:val="center"/>
        </w:trPr>
        <w:tc>
          <w:tcPr>
            <w:tcW w:w="4876" w:type="dxa"/>
            <w:tcBorders>
              <w:top w:val="nil"/>
              <w:left w:val="nil"/>
              <w:bottom w:val="nil"/>
              <w:right w:val="nil"/>
            </w:tcBorders>
          </w:tcPr>
          <w:p w14:paraId="2A11C1F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64AA142" w14:textId="77777777" w:rsidR="001C0D18" w:rsidRPr="00B10D1C" w:rsidRDefault="001C0D18" w:rsidP="00142BE7">
            <w:pPr>
              <w:pStyle w:val="AmColumnHeading"/>
            </w:pPr>
            <w:r w:rsidRPr="00B10D1C">
              <w:t>Izmjena</w:t>
            </w:r>
          </w:p>
        </w:tc>
      </w:tr>
      <w:tr w:rsidR="005334F9" w:rsidRPr="00B10D1C" w14:paraId="5CB3ADFF" w14:textId="77777777" w:rsidTr="00142BE7">
        <w:trPr>
          <w:jc w:val="center"/>
        </w:trPr>
        <w:tc>
          <w:tcPr>
            <w:tcW w:w="4876" w:type="dxa"/>
            <w:tcBorders>
              <w:top w:val="nil"/>
              <w:left w:val="nil"/>
              <w:bottom w:val="nil"/>
              <w:right w:val="nil"/>
            </w:tcBorders>
          </w:tcPr>
          <w:p w14:paraId="76C205D5" w14:textId="77777777" w:rsidR="001C0D18" w:rsidRPr="00B10D1C" w:rsidRDefault="001C0D18" w:rsidP="00142BE7">
            <w:pPr>
              <w:pStyle w:val="Normal6a"/>
            </w:pPr>
          </w:p>
        </w:tc>
        <w:tc>
          <w:tcPr>
            <w:tcW w:w="4876" w:type="dxa"/>
            <w:tcBorders>
              <w:top w:val="nil"/>
              <w:left w:val="nil"/>
              <w:bottom w:val="nil"/>
              <w:right w:val="nil"/>
            </w:tcBorders>
          </w:tcPr>
          <w:p w14:paraId="0C66BED5" w14:textId="77777777" w:rsidR="001C0D18" w:rsidRPr="00B10D1C" w:rsidRDefault="001C0D18" w:rsidP="00142BE7">
            <w:pPr>
              <w:pStyle w:val="Normal6a"/>
            </w:pPr>
            <w:r w:rsidRPr="00B10D1C">
              <w:rPr>
                <w:b/>
                <w:i/>
              </w:rPr>
              <w:t>–</w:t>
            </w:r>
            <w:r w:rsidRPr="00B10D1C">
              <w:tab/>
            </w:r>
            <w:r w:rsidRPr="00B10D1C">
              <w:rPr>
                <w:b/>
                <w:i/>
              </w:rPr>
              <w:t>uzimajući u obzir studiju Službe Europskog parlamenta za istraživanja iz lipnja 2023. naslovljenu „Dekarbonizacija sektora ribarstva” (PE 740.225),</w:t>
            </w:r>
          </w:p>
        </w:tc>
      </w:tr>
    </w:tbl>
    <w:p w14:paraId="7426E77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38A227D" w14:textId="77777777" w:rsidR="001C0D18" w:rsidRPr="00B10D1C" w:rsidRDefault="001C0D18" w:rsidP="001C0D18">
      <w:r w:rsidRPr="00B10D1C">
        <w:rPr>
          <w:rStyle w:val="HideTWBExt"/>
        </w:rPr>
        <w:t>&lt;/Amend&gt;</w:t>
      </w:r>
    </w:p>
    <w:p w14:paraId="74521A7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19</w:t>
      </w:r>
      <w:r w:rsidRPr="00B10D1C">
        <w:rPr>
          <w:rStyle w:val="HideTWBExt"/>
          <w:b w:val="0"/>
        </w:rPr>
        <w:t>&lt;/NumAm&gt;</w:t>
      </w:r>
    </w:p>
    <w:p w14:paraId="0CCDE8CD"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 Asger Christensen</w:t>
      </w:r>
      <w:r w:rsidRPr="00B10D1C">
        <w:rPr>
          <w:rStyle w:val="HideTWBExt"/>
          <w:b w:val="0"/>
        </w:rPr>
        <w:t>&lt;/Members&gt;</w:t>
      </w:r>
    </w:p>
    <w:p w14:paraId="5268C255" w14:textId="77777777" w:rsidR="001C0D18" w:rsidRPr="00B10D1C" w:rsidRDefault="001C0D18" w:rsidP="001C0D18">
      <w:pPr>
        <w:pStyle w:val="NormalBold"/>
      </w:pPr>
      <w:r w:rsidRPr="00B10D1C">
        <w:rPr>
          <w:rStyle w:val="HideTWBExt"/>
          <w:b w:val="0"/>
        </w:rPr>
        <w:t>&lt;/RepeatBlock-By&gt;</w:t>
      </w:r>
    </w:p>
    <w:p w14:paraId="17F42A1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D00A8AD" w14:textId="77777777" w:rsidR="001C0D18" w:rsidRPr="00B10D1C" w:rsidRDefault="001C0D18" w:rsidP="001C0D18">
      <w:pPr>
        <w:pStyle w:val="NormalBold"/>
      </w:pPr>
      <w:r w:rsidRPr="00B10D1C">
        <w:rPr>
          <w:rStyle w:val="HideTWBExt"/>
          <w:b w:val="0"/>
        </w:rPr>
        <w:t>&lt;Article&gt;</w:t>
      </w:r>
      <w:r w:rsidRPr="00B10D1C">
        <w:t>Pozivanje 1.d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0B783EF" w14:textId="77777777" w:rsidTr="00142BE7">
        <w:trPr>
          <w:trHeight w:hRule="exact" w:val="240"/>
          <w:jc w:val="center"/>
        </w:trPr>
        <w:tc>
          <w:tcPr>
            <w:tcW w:w="9752" w:type="dxa"/>
            <w:gridSpan w:val="2"/>
            <w:tcBorders>
              <w:top w:val="nil"/>
              <w:left w:val="nil"/>
              <w:bottom w:val="nil"/>
              <w:right w:val="nil"/>
            </w:tcBorders>
          </w:tcPr>
          <w:p w14:paraId="6D53BE46" w14:textId="77777777" w:rsidR="001C0D18" w:rsidRPr="00B10D1C" w:rsidRDefault="001C0D18" w:rsidP="00142BE7"/>
        </w:tc>
      </w:tr>
      <w:tr w:rsidR="005334F9" w:rsidRPr="00B10D1C" w14:paraId="0A970878" w14:textId="77777777" w:rsidTr="00142BE7">
        <w:trPr>
          <w:trHeight w:val="240"/>
          <w:jc w:val="center"/>
        </w:trPr>
        <w:tc>
          <w:tcPr>
            <w:tcW w:w="4876" w:type="dxa"/>
            <w:tcBorders>
              <w:top w:val="nil"/>
              <w:left w:val="nil"/>
              <w:bottom w:val="nil"/>
              <w:right w:val="nil"/>
            </w:tcBorders>
          </w:tcPr>
          <w:p w14:paraId="5B4D2F1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B140881" w14:textId="77777777" w:rsidR="001C0D18" w:rsidRPr="00B10D1C" w:rsidRDefault="001C0D18" w:rsidP="00142BE7">
            <w:pPr>
              <w:pStyle w:val="AmColumnHeading"/>
            </w:pPr>
            <w:r w:rsidRPr="00B10D1C">
              <w:t>Izmjena</w:t>
            </w:r>
          </w:p>
        </w:tc>
      </w:tr>
      <w:tr w:rsidR="005334F9" w:rsidRPr="00B10D1C" w14:paraId="4895C697" w14:textId="77777777" w:rsidTr="00142BE7">
        <w:trPr>
          <w:jc w:val="center"/>
        </w:trPr>
        <w:tc>
          <w:tcPr>
            <w:tcW w:w="4876" w:type="dxa"/>
            <w:tcBorders>
              <w:top w:val="nil"/>
              <w:left w:val="nil"/>
              <w:bottom w:val="nil"/>
              <w:right w:val="nil"/>
            </w:tcBorders>
          </w:tcPr>
          <w:p w14:paraId="5F2CA1A2" w14:textId="77777777" w:rsidR="001C0D18" w:rsidRPr="00B10D1C" w:rsidRDefault="001C0D18" w:rsidP="00142BE7">
            <w:pPr>
              <w:pStyle w:val="Normal6a"/>
            </w:pPr>
          </w:p>
        </w:tc>
        <w:tc>
          <w:tcPr>
            <w:tcW w:w="4876" w:type="dxa"/>
            <w:tcBorders>
              <w:top w:val="nil"/>
              <w:left w:val="nil"/>
              <w:bottom w:val="nil"/>
              <w:right w:val="nil"/>
            </w:tcBorders>
          </w:tcPr>
          <w:p w14:paraId="4E41ACFA" w14:textId="77777777" w:rsidR="001C0D18" w:rsidRPr="00B10D1C" w:rsidRDefault="001C0D18" w:rsidP="00142BE7">
            <w:pPr>
              <w:pStyle w:val="Normal6a"/>
            </w:pPr>
            <w:r w:rsidRPr="00B10D1C">
              <w:rPr>
                <w:b/>
                <w:i/>
              </w:rPr>
              <w:t>–</w:t>
            </w:r>
            <w:r w:rsidRPr="00B10D1C">
              <w:tab/>
            </w:r>
            <w:r w:rsidRPr="00B10D1C">
              <w:rPr>
                <w:b/>
                <w:i/>
              </w:rPr>
              <w:t>uzimajući u obzir svoju Rezoluciju od 19. siječnja 2023. o stanju i budućnosti malog ribolova u EU-u,</w:t>
            </w:r>
          </w:p>
        </w:tc>
      </w:tr>
    </w:tbl>
    <w:p w14:paraId="34F06B8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65A816D" w14:textId="77777777" w:rsidR="001C0D18" w:rsidRPr="00B10D1C" w:rsidRDefault="001C0D18" w:rsidP="001C0D18">
      <w:r w:rsidRPr="00B10D1C">
        <w:rPr>
          <w:rStyle w:val="HideTWBExt"/>
        </w:rPr>
        <w:t>&lt;/Amend&gt;</w:t>
      </w:r>
    </w:p>
    <w:p w14:paraId="2562875D"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20</w:t>
      </w:r>
      <w:r w:rsidRPr="00B10D1C">
        <w:rPr>
          <w:rStyle w:val="HideTWBExt"/>
          <w:b w:val="0"/>
        </w:rPr>
        <w:t>&lt;/NumAm&gt;</w:t>
      </w:r>
    </w:p>
    <w:p w14:paraId="4FEFD48C"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3EB9EFED"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7E36349B" w14:textId="77777777" w:rsidR="001C0D18" w:rsidRPr="00B10D1C" w:rsidRDefault="001C0D18" w:rsidP="001C0D18">
      <w:pPr>
        <w:pStyle w:val="NormalBold"/>
      </w:pPr>
      <w:r w:rsidRPr="00B10D1C">
        <w:rPr>
          <w:rStyle w:val="HideTWBExt"/>
          <w:b w:val="0"/>
        </w:rPr>
        <w:t>&lt;/RepeatBlock-By&gt;</w:t>
      </w:r>
    </w:p>
    <w:p w14:paraId="008D128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F0C6E07" w14:textId="77777777" w:rsidR="001C0D18" w:rsidRPr="00B10D1C" w:rsidRDefault="001C0D18" w:rsidP="001C0D18">
      <w:pPr>
        <w:pStyle w:val="NormalBold"/>
      </w:pPr>
      <w:r w:rsidRPr="00B10D1C">
        <w:rPr>
          <w:rStyle w:val="HideTWBExt"/>
          <w:b w:val="0"/>
        </w:rPr>
        <w:t>&lt;Article&gt;</w:t>
      </w:r>
      <w:r w:rsidRPr="00B10D1C">
        <w:t>Pozivanje 1.e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1528112" w14:textId="77777777" w:rsidTr="00142BE7">
        <w:trPr>
          <w:trHeight w:hRule="exact" w:val="240"/>
          <w:jc w:val="center"/>
        </w:trPr>
        <w:tc>
          <w:tcPr>
            <w:tcW w:w="9752" w:type="dxa"/>
            <w:gridSpan w:val="2"/>
            <w:tcBorders>
              <w:top w:val="nil"/>
              <w:left w:val="nil"/>
              <w:bottom w:val="nil"/>
              <w:right w:val="nil"/>
            </w:tcBorders>
          </w:tcPr>
          <w:p w14:paraId="5AE5EA18" w14:textId="77777777" w:rsidR="001C0D18" w:rsidRPr="00B10D1C" w:rsidRDefault="001C0D18" w:rsidP="00142BE7"/>
        </w:tc>
      </w:tr>
      <w:tr w:rsidR="005334F9" w:rsidRPr="00B10D1C" w14:paraId="747E8C41" w14:textId="77777777" w:rsidTr="00142BE7">
        <w:trPr>
          <w:trHeight w:val="240"/>
          <w:jc w:val="center"/>
        </w:trPr>
        <w:tc>
          <w:tcPr>
            <w:tcW w:w="4876" w:type="dxa"/>
            <w:tcBorders>
              <w:top w:val="nil"/>
              <w:left w:val="nil"/>
              <w:bottom w:val="nil"/>
              <w:right w:val="nil"/>
            </w:tcBorders>
          </w:tcPr>
          <w:p w14:paraId="152E6E0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13FB7E5" w14:textId="77777777" w:rsidR="001C0D18" w:rsidRPr="00B10D1C" w:rsidRDefault="001C0D18" w:rsidP="00142BE7">
            <w:pPr>
              <w:pStyle w:val="AmColumnHeading"/>
            </w:pPr>
            <w:r w:rsidRPr="00B10D1C">
              <w:t>Izmjena</w:t>
            </w:r>
          </w:p>
        </w:tc>
      </w:tr>
      <w:tr w:rsidR="005334F9" w:rsidRPr="00B10D1C" w14:paraId="586EB3BF" w14:textId="77777777" w:rsidTr="00142BE7">
        <w:trPr>
          <w:jc w:val="center"/>
        </w:trPr>
        <w:tc>
          <w:tcPr>
            <w:tcW w:w="4876" w:type="dxa"/>
            <w:tcBorders>
              <w:top w:val="nil"/>
              <w:left w:val="nil"/>
              <w:bottom w:val="nil"/>
              <w:right w:val="nil"/>
            </w:tcBorders>
          </w:tcPr>
          <w:p w14:paraId="35D77F11" w14:textId="77777777" w:rsidR="001C0D18" w:rsidRPr="00B10D1C" w:rsidRDefault="001C0D18" w:rsidP="00142BE7">
            <w:pPr>
              <w:pStyle w:val="Normal6a"/>
            </w:pPr>
          </w:p>
        </w:tc>
        <w:tc>
          <w:tcPr>
            <w:tcW w:w="4876" w:type="dxa"/>
            <w:tcBorders>
              <w:top w:val="nil"/>
              <w:left w:val="nil"/>
              <w:bottom w:val="nil"/>
              <w:right w:val="nil"/>
            </w:tcBorders>
          </w:tcPr>
          <w:p w14:paraId="273286EB" w14:textId="77777777" w:rsidR="001C0D18" w:rsidRPr="00B10D1C" w:rsidRDefault="001C0D18" w:rsidP="00142BE7">
            <w:pPr>
              <w:pStyle w:val="Normal6a"/>
            </w:pPr>
            <w:r w:rsidRPr="00B10D1C">
              <w:rPr>
                <w:b/>
                <w:i/>
              </w:rPr>
              <w:t>–</w:t>
            </w:r>
            <w:r w:rsidRPr="00B10D1C">
              <w:tab/>
            </w:r>
            <w:r w:rsidRPr="00B10D1C">
              <w:rPr>
                <w:b/>
                <w:i/>
              </w:rPr>
              <w:t>uzimajući u obzir Direktivu 2003/87/EZ Europskog parlamenta i Vijeća od 13. listopada 2003. o uspostavi sustava trgovanja emisijskim jedinicama stakleničkih plinova unutar Unije,</w:t>
            </w:r>
          </w:p>
        </w:tc>
      </w:tr>
    </w:tbl>
    <w:p w14:paraId="29F2801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7284300" w14:textId="77777777" w:rsidR="001C0D18" w:rsidRPr="00B10D1C" w:rsidRDefault="001C0D18" w:rsidP="001C0D18">
      <w:r w:rsidRPr="00B10D1C">
        <w:rPr>
          <w:rStyle w:val="HideTWBExt"/>
        </w:rPr>
        <w:t>&lt;/Amend&gt;</w:t>
      </w:r>
    </w:p>
    <w:p w14:paraId="150321B4"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21</w:t>
      </w:r>
      <w:r w:rsidRPr="00B10D1C">
        <w:rPr>
          <w:rStyle w:val="HideTWBExt"/>
          <w:b w:val="0"/>
        </w:rPr>
        <w:t>&lt;/NumAm&gt;</w:t>
      </w:r>
    </w:p>
    <w:p w14:paraId="3430BF4C" w14:textId="77777777" w:rsidR="001C0D18" w:rsidRPr="00B10D1C" w:rsidRDefault="001C0D18" w:rsidP="001C0D18">
      <w:pPr>
        <w:pStyle w:val="NormalBold"/>
      </w:pPr>
      <w:r w:rsidRPr="00B10D1C">
        <w:rPr>
          <w:rStyle w:val="HideTWBExt"/>
          <w:b w:val="0"/>
        </w:rPr>
        <w:t>&lt;RepeatBlock-By&gt;&lt;Members&gt;</w:t>
      </w:r>
      <w:r w:rsidRPr="00B10D1C">
        <w:t>Ton Diepeveen, France Jamet, António Tânger Corrêa</w:t>
      </w:r>
      <w:r w:rsidRPr="00B10D1C">
        <w:rPr>
          <w:rStyle w:val="HideTWBExt"/>
          <w:b w:val="0"/>
        </w:rPr>
        <w:t>&lt;/Members&gt;</w:t>
      </w:r>
    </w:p>
    <w:p w14:paraId="4D279655" w14:textId="77777777" w:rsidR="001C0D18" w:rsidRPr="00B10D1C" w:rsidRDefault="001C0D18" w:rsidP="001C0D18">
      <w:pPr>
        <w:pStyle w:val="NormalBold"/>
      </w:pPr>
      <w:r w:rsidRPr="00B10D1C">
        <w:rPr>
          <w:rStyle w:val="HideTWBExt"/>
          <w:b w:val="0"/>
        </w:rPr>
        <w:t>&lt;/RepeatBlock-By&gt;</w:t>
      </w:r>
    </w:p>
    <w:p w14:paraId="02BF1EE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91196ED" w14:textId="77777777" w:rsidR="001C0D18" w:rsidRPr="00B10D1C" w:rsidRDefault="001C0D18" w:rsidP="001C0D18">
      <w:pPr>
        <w:pStyle w:val="NormalBold"/>
      </w:pPr>
      <w:r w:rsidRPr="00B10D1C">
        <w:rPr>
          <w:rStyle w:val="HideTWBExt"/>
          <w:b w:val="0"/>
        </w:rPr>
        <w:t>&lt;Article&gt;</w:t>
      </w:r>
      <w:r w:rsidRPr="00B10D1C">
        <w:t>Pozivanje 1.e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04B15C6" w14:textId="77777777" w:rsidTr="00142BE7">
        <w:trPr>
          <w:trHeight w:hRule="exact" w:val="240"/>
          <w:jc w:val="center"/>
        </w:trPr>
        <w:tc>
          <w:tcPr>
            <w:tcW w:w="9752" w:type="dxa"/>
            <w:gridSpan w:val="2"/>
            <w:tcBorders>
              <w:top w:val="nil"/>
              <w:left w:val="nil"/>
              <w:bottom w:val="nil"/>
              <w:right w:val="nil"/>
            </w:tcBorders>
          </w:tcPr>
          <w:p w14:paraId="32D7EA7A" w14:textId="77777777" w:rsidR="001C0D18" w:rsidRPr="00B10D1C" w:rsidRDefault="001C0D18" w:rsidP="00142BE7"/>
        </w:tc>
      </w:tr>
      <w:tr w:rsidR="005334F9" w:rsidRPr="00B10D1C" w14:paraId="6C73D18B" w14:textId="77777777" w:rsidTr="00142BE7">
        <w:trPr>
          <w:trHeight w:val="240"/>
          <w:jc w:val="center"/>
        </w:trPr>
        <w:tc>
          <w:tcPr>
            <w:tcW w:w="4876" w:type="dxa"/>
            <w:tcBorders>
              <w:top w:val="nil"/>
              <w:left w:val="nil"/>
              <w:bottom w:val="nil"/>
              <w:right w:val="nil"/>
            </w:tcBorders>
          </w:tcPr>
          <w:p w14:paraId="7B8F236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D4DCB0F" w14:textId="77777777" w:rsidR="001C0D18" w:rsidRPr="00B10D1C" w:rsidRDefault="001C0D18" w:rsidP="00142BE7">
            <w:pPr>
              <w:pStyle w:val="AmColumnHeading"/>
            </w:pPr>
            <w:r w:rsidRPr="00B10D1C">
              <w:t>Izmjena</w:t>
            </w:r>
          </w:p>
        </w:tc>
      </w:tr>
      <w:tr w:rsidR="005334F9" w:rsidRPr="00B10D1C" w14:paraId="099412CD" w14:textId="77777777" w:rsidTr="00142BE7">
        <w:trPr>
          <w:jc w:val="center"/>
        </w:trPr>
        <w:tc>
          <w:tcPr>
            <w:tcW w:w="4876" w:type="dxa"/>
            <w:tcBorders>
              <w:top w:val="nil"/>
              <w:left w:val="nil"/>
              <w:bottom w:val="nil"/>
              <w:right w:val="nil"/>
            </w:tcBorders>
          </w:tcPr>
          <w:p w14:paraId="323AAC32" w14:textId="77777777" w:rsidR="001C0D18" w:rsidRPr="00B10D1C" w:rsidRDefault="001C0D18" w:rsidP="00142BE7">
            <w:pPr>
              <w:pStyle w:val="Normal6a"/>
            </w:pPr>
          </w:p>
        </w:tc>
        <w:tc>
          <w:tcPr>
            <w:tcW w:w="4876" w:type="dxa"/>
            <w:tcBorders>
              <w:top w:val="nil"/>
              <w:left w:val="nil"/>
              <w:bottom w:val="nil"/>
              <w:right w:val="nil"/>
            </w:tcBorders>
          </w:tcPr>
          <w:p w14:paraId="0FECC6D2" w14:textId="77777777" w:rsidR="001C0D18" w:rsidRPr="00B10D1C" w:rsidRDefault="001C0D18" w:rsidP="00142BE7">
            <w:pPr>
              <w:pStyle w:val="Normal6a"/>
            </w:pPr>
            <w:r w:rsidRPr="00B10D1C">
              <w:rPr>
                <w:b/>
                <w:i/>
              </w:rPr>
              <w:t>–</w:t>
            </w:r>
            <w:r w:rsidRPr="00B10D1C">
              <w:tab/>
            </w:r>
            <w:r w:rsidRPr="00B10D1C">
              <w:rPr>
                <w:b/>
                <w:i/>
              </w:rPr>
              <w:t>uzimajući u obzir mišljenje Europskog gospodarskog i socijalnog odbora od 12. srpnja 2023. naslovljeno „Dekarbonizacija ribarske flote” (EESC NAT/895),</w:t>
            </w:r>
          </w:p>
        </w:tc>
      </w:tr>
    </w:tbl>
    <w:p w14:paraId="10A1F1E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FCA03EF" w14:textId="77777777" w:rsidR="001C0D18" w:rsidRPr="00B10D1C" w:rsidRDefault="001C0D18" w:rsidP="001C0D18">
      <w:r w:rsidRPr="00B10D1C">
        <w:rPr>
          <w:rStyle w:val="HideTWBExt"/>
        </w:rPr>
        <w:t>&lt;/Amend&gt;</w:t>
      </w:r>
    </w:p>
    <w:p w14:paraId="0FAC5264"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22</w:t>
      </w:r>
      <w:r w:rsidRPr="00B10D1C">
        <w:rPr>
          <w:rStyle w:val="HideTWBExt"/>
          <w:b w:val="0"/>
        </w:rPr>
        <w:t>&lt;/NumAm&gt;</w:t>
      </w:r>
    </w:p>
    <w:p w14:paraId="60E1911B"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48889D4A" w14:textId="77777777" w:rsidR="001C0D18" w:rsidRPr="00B10D1C" w:rsidRDefault="001C0D18" w:rsidP="001C0D18">
      <w:pPr>
        <w:pStyle w:val="NormalBold"/>
      </w:pPr>
      <w:r w:rsidRPr="00B10D1C">
        <w:rPr>
          <w:rStyle w:val="HideTWBExt"/>
          <w:b w:val="0"/>
        </w:rPr>
        <w:t>&lt;/RepeatBlock-By&gt;</w:t>
      </w:r>
    </w:p>
    <w:p w14:paraId="3C06E99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03CFBAE" w14:textId="77777777" w:rsidR="001C0D18" w:rsidRPr="00B10D1C" w:rsidRDefault="001C0D18" w:rsidP="001C0D18">
      <w:pPr>
        <w:pStyle w:val="NormalBold"/>
      </w:pPr>
      <w:r w:rsidRPr="00B10D1C">
        <w:rPr>
          <w:rStyle w:val="HideTWBExt"/>
          <w:b w:val="0"/>
        </w:rPr>
        <w:t>&lt;Article&gt;</w:t>
      </w:r>
      <w:r w:rsidRPr="00B10D1C">
        <w:t>Pozivanje 1.e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FCC48C5" w14:textId="77777777" w:rsidTr="00142BE7">
        <w:trPr>
          <w:trHeight w:hRule="exact" w:val="240"/>
          <w:jc w:val="center"/>
        </w:trPr>
        <w:tc>
          <w:tcPr>
            <w:tcW w:w="9752" w:type="dxa"/>
            <w:gridSpan w:val="2"/>
            <w:tcBorders>
              <w:top w:val="nil"/>
              <w:left w:val="nil"/>
              <w:bottom w:val="nil"/>
              <w:right w:val="nil"/>
            </w:tcBorders>
          </w:tcPr>
          <w:p w14:paraId="6E9045A2" w14:textId="77777777" w:rsidR="001C0D18" w:rsidRPr="00B10D1C" w:rsidRDefault="001C0D18" w:rsidP="00142BE7"/>
        </w:tc>
      </w:tr>
      <w:tr w:rsidR="005334F9" w:rsidRPr="00B10D1C" w14:paraId="72F66466" w14:textId="77777777" w:rsidTr="00142BE7">
        <w:trPr>
          <w:trHeight w:val="240"/>
          <w:jc w:val="center"/>
        </w:trPr>
        <w:tc>
          <w:tcPr>
            <w:tcW w:w="4876" w:type="dxa"/>
            <w:tcBorders>
              <w:top w:val="nil"/>
              <w:left w:val="nil"/>
              <w:bottom w:val="nil"/>
              <w:right w:val="nil"/>
            </w:tcBorders>
          </w:tcPr>
          <w:p w14:paraId="4B107D3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2A0840A" w14:textId="77777777" w:rsidR="001C0D18" w:rsidRPr="00B10D1C" w:rsidRDefault="001C0D18" w:rsidP="00142BE7">
            <w:pPr>
              <w:pStyle w:val="AmColumnHeading"/>
            </w:pPr>
            <w:r w:rsidRPr="00B10D1C">
              <w:t>Izmjena</w:t>
            </w:r>
          </w:p>
        </w:tc>
      </w:tr>
      <w:tr w:rsidR="005334F9" w:rsidRPr="00B10D1C" w14:paraId="79762515" w14:textId="77777777" w:rsidTr="00142BE7">
        <w:trPr>
          <w:jc w:val="center"/>
        </w:trPr>
        <w:tc>
          <w:tcPr>
            <w:tcW w:w="4876" w:type="dxa"/>
            <w:tcBorders>
              <w:top w:val="nil"/>
              <w:left w:val="nil"/>
              <w:bottom w:val="nil"/>
              <w:right w:val="nil"/>
            </w:tcBorders>
          </w:tcPr>
          <w:p w14:paraId="7176850D" w14:textId="77777777" w:rsidR="001C0D18" w:rsidRPr="00B10D1C" w:rsidRDefault="001C0D18" w:rsidP="00142BE7">
            <w:pPr>
              <w:pStyle w:val="Normal6a"/>
            </w:pPr>
          </w:p>
        </w:tc>
        <w:tc>
          <w:tcPr>
            <w:tcW w:w="4876" w:type="dxa"/>
            <w:tcBorders>
              <w:top w:val="nil"/>
              <w:left w:val="nil"/>
              <w:bottom w:val="nil"/>
              <w:right w:val="nil"/>
            </w:tcBorders>
          </w:tcPr>
          <w:p w14:paraId="6ADB486B" w14:textId="77777777" w:rsidR="001C0D18" w:rsidRPr="00B10D1C" w:rsidRDefault="001C0D18" w:rsidP="00142BE7">
            <w:pPr>
              <w:pStyle w:val="Normal6a"/>
            </w:pPr>
            <w:r w:rsidRPr="00B10D1C">
              <w:rPr>
                <w:b/>
                <w:i/>
              </w:rPr>
              <w:t>–</w:t>
            </w:r>
            <w:r w:rsidRPr="00B10D1C">
              <w:tab/>
            </w:r>
            <w:r w:rsidRPr="00B10D1C">
              <w:rPr>
                <w:b/>
                <w:i/>
              </w:rPr>
              <w:t>uzimajući u obzir preporuke Savjetodavnog vijeća za Sjeverno more od 19. svibnja 2025. o evaluaciji zajedničke ribarstvene politike,</w:t>
            </w:r>
          </w:p>
        </w:tc>
      </w:tr>
    </w:tbl>
    <w:p w14:paraId="44798C5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609CD3C" w14:textId="77777777" w:rsidR="001C0D18" w:rsidRPr="00B10D1C" w:rsidRDefault="001C0D18" w:rsidP="001C0D18">
      <w:r w:rsidRPr="00B10D1C">
        <w:rPr>
          <w:rStyle w:val="HideTWBExt"/>
        </w:rPr>
        <w:t>&lt;/Amend&gt;</w:t>
      </w:r>
    </w:p>
    <w:p w14:paraId="5D45FFC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23</w:t>
      </w:r>
      <w:r w:rsidRPr="00B10D1C">
        <w:rPr>
          <w:rStyle w:val="HideTWBExt"/>
          <w:b w:val="0"/>
        </w:rPr>
        <w:t>&lt;/NumAm&gt;</w:t>
      </w:r>
    </w:p>
    <w:p w14:paraId="617271AC" w14:textId="77777777" w:rsidR="001C0D18" w:rsidRPr="00B10D1C" w:rsidRDefault="001C0D18" w:rsidP="001C0D18">
      <w:pPr>
        <w:pStyle w:val="NormalBold"/>
      </w:pPr>
      <w:r w:rsidRPr="00B10D1C">
        <w:rPr>
          <w:rStyle w:val="HideTWBExt"/>
          <w:b w:val="0"/>
        </w:rPr>
        <w:t>&lt;RepeatBlock-By&gt;&lt;Members&gt;</w:t>
      </w:r>
      <w:r w:rsidRPr="00B10D1C">
        <w:t>Ton Diepeveen, France Jamet, António Tânger Corrêa</w:t>
      </w:r>
      <w:r w:rsidRPr="00B10D1C">
        <w:rPr>
          <w:rStyle w:val="HideTWBExt"/>
          <w:b w:val="0"/>
        </w:rPr>
        <w:t>&lt;/Members&gt;</w:t>
      </w:r>
    </w:p>
    <w:p w14:paraId="7E7FC167" w14:textId="77777777" w:rsidR="001C0D18" w:rsidRPr="00B10D1C" w:rsidRDefault="001C0D18" w:rsidP="001C0D18">
      <w:pPr>
        <w:pStyle w:val="NormalBold"/>
      </w:pPr>
      <w:r w:rsidRPr="00B10D1C">
        <w:rPr>
          <w:rStyle w:val="HideTWBExt"/>
          <w:b w:val="0"/>
        </w:rPr>
        <w:t>&lt;/RepeatBlock-By&gt;</w:t>
      </w:r>
    </w:p>
    <w:p w14:paraId="062B782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CADC4E4" w14:textId="77777777" w:rsidR="001C0D18" w:rsidRPr="00B10D1C" w:rsidRDefault="001C0D18" w:rsidP="001C0D18">
      <w:pPr>
        <w:pStyle w:val="NormalBold"/>
      </w:pPr>
      <w:r w:rsidRPr="00B10D1C">
        <w:rPr>
          <w:rStyle w:val="HideTWBExt"/>
          <w:b w:val="0"/>
        </w:rPr>
        <w:t>&lt;Article&gt;</w:t>
      </w:r>
      <w:r w:rsidRPr="00B10D1C">
        <w:t>Pozivanje 1.f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E1B7F22" w14:textId="77777777" w:rsidTr="00142BE7">
        <w:trPr>
          <w:trHeight w:hRule="exact" w:val="240"/>
          <w:jc w:val="center"/>
        </w:trPr>
        <w:tc>
          <w:tcPr>
            <w:tcW w:w="9752" w:type="dxa"/>
            <w:gridSpan w:val="2"/>
            <w:tcBorders>
              <w:top w:val="nil"/>
              <w:left w:val="nil"/>
              <w:bottom w:val="nil"/>
              <w:right w:val="nil"/>
            </w:tcBorders>
          </w:tcPr>
          <w:p w14:paraId="41672C4E" w14:textId="77777777" w:rsidR="001C0D18" w:rsidRPr="00B10D1C" w:rsidRDefault="001C0D18" w:rsidP="00142BE7"/>
        </w:tc>
      </w:tr>
      <w:tr w:rsidR="005334F9" w:rsidRPr="00B10D1C" w14:paraId="3A9B8F7F" w14:textId="77777777" w:rsidTr="00142BE7">
        <w:trPr>
          <w:trHeight w:val="240"/>
          <w:jc w:val="center"/>
        </w:trPr>
        <w:tc>
          <w:tcPr>
            <w:tcW w:w="4876" w:type="dxa"/>
            <w:tcBorders>
              <w:top w:val="nil"/>
              <w:left w:val="nil"/>
              <w:bottom w:val="nil"/>
              <w:right w:val="nil"/>
            </w:tcBorders>
          </w:tcPr>
          <w:p w14:paraId="6FE90A2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A383D7B" w14:textId="77777777" w:rsidR="001C0D18" w:rsidRPr="00B10D1C" w:rsidRDefault="001C0D18" w:rsidP="00142BE7">
            <w:pPr>
              <w:pStyle w:val="AmColumnHeading"/>
            </w:pPr>
            <w:r w:rsidRPr="00B10D1C">
              <w:t>Izmjena</w:t>
            </w:r>
          </w:p>
        </w:tc>
      </w:tr>
      <w:tr w:rsidR="005334F9" w:rsidRPr="00B10D1C" w14:paraId="6C967465" w14:textId="77777777" w:rsidTr="00142BE7">
        <w:trPr>
          <w:jc w:val="center"/>
        </w:trPr>
        <w:tc>
          <w:tcPr>
            <w:tcW w:w="4876" w:type="dxa"/>
            <w:tcBorders>
              <w:top w:val="nil"/>
              <w:left w:val="nil"/>
              <w:bottom w:val="nil"/>
              <w:right w:val="nil"/>
            </w:tcBorders>
          </w:tcPr>
          <w:p w14:paraId="7CDCBF9E" w14:textId="77777777" w:rsidR="001C0D18" w:rsidRPr="00B10D1C" w:rsidRDefault="001C0D18" w:rsidP="00142BE7">
            <w:pPr>
              <w:pStyle w:val="Normal6a"/>
            </w:pPr>
          </w:p>
        </w:tc>
        <w:tc>
          <w:tcPr>
            <w:tcW w:w="4876" w:type="dxa"/>
            <w:tcBorders>
              <w:top w:val="nil"/>
              <w:left w:val="nil"/>
              <w:bottom w:val="nil"/>
              <w:right w:val="nil"/>
            </w:tcBorders>
          </w:tcPr>
          <w:p w14:paraId="3BB0115A" w14:textId="77777777" w:rsidR="001C0D18" w:rsidRPr="00B10D1C" w:rsidRDefault="001C0D18" w:rsidP="00142BE7">
            <w:pPr>
              <w:pStyle w:val="Normal6a"/>
            </w:pPr>
            <w:r w:rsidRPr="00B10D1C">
              <w:rPr>
                <w:b/>
                <w:i/>
              </w:rPr>
              <w:t>–</w:t>
            </w:r>
            <w:r w:rsidRPr="00B10D1C">
              <w:tab/>
            </w:r>
            <w:r w:rsidRPr="00B10D1C">
              <w:rPr>
                <w:b/>
                <w:i/>
              </w:rPr>
              <w:t>uzimajući u obzir Direktivu (EU) 2023/2413 Europskog parlamenta i Vijeća od 18. listopada 2023. o izmjeni Direktive (EU) 2018/2001, Uredbe (EU) 2018/1999 i Direktive 98/70/EZ u pogledu promicanja energije iz obnovljivih izvora te o stavljanju izvan snage Direktive Vijeća (EU) 2015/652,</w:t>
            </w:r>
          </w:p>
        </w:tc>
      </w:tr>
    </w:tbl>
    <w:p w14:paraId="62FC4A9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3C56A88" w14:textId="77777777" w:rsidR="001C0D18" w:rsidRPr="00B10D1C" w:rsidRDefault="001C0D18" w:rsidP="001C0D18">
      <w:r w:rsidRPr="00B10D1C">
        <w:rPr>
          <w:rStyle w:val="HideTWBExt"/>
        </w:rPr>
        <w:t>&lt;/Amend&gt;</w:t>
      </w:r>
    </w:p>
    <w:p w14:paraId="4ED0FB7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24</w:t>
      </w:r>
      <w:r w:rsidRPr="00B10D1C">
        <w:rPr>
          <w:rStyle w:val="HideTWBExt"/>
          <w:b w:val="0"/>
        </w:rPr>
        <w:t>&lt;/NumAm&gt;</w:t>
      </w:r>
    </w:p>
    <w:p w14:paraId="424B401F"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5BE7BAD4" w14:textId="77777777" w:rsidR="001C0D18" w:rsidRPr="00B10D1C" w:rsidRDefault="001C0D18" w:rsidP="001C0D18">
      <w:pPr>
        <w:pStyle w:val="NormalBold"/>
      </w:pPr>
      <w:r w:rsidRPr="00B10D1C">
        <w:rPr>
          <w:rStyle w:val="HideTWBExt"/>
          <w:b w:val="0"/>
        </w:rPr>
        <w:t>&lt;/RepeatBlock-By&gt;</w:t>
      </w:r>
    </w:p>
    <w:p w14:paraId="63F7417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F983686" w14:textId="77777777" w:rsidR="001C0D18" w:rsidRPr="00B10D1C" w:rsidRDefault="001C0D18" w:rsidP="001C0D18">
      <w:pPr>
        <w:pStyle w:val="NormalBold"/>
      </w:pPr>
      <w:r w:rsidRPr="00B10D1C">
        <w:rPr>
          <w:rStyle w:val="HideTWBExt"/>
          <w:b w:val="0"/>
        </w:rPr>
        <w:t>&lt;Article&gt;</w:t>
      </w:r>
      <w:r w:rsidRPr="00B10D1C">
        <w:t>Pozivanje 1.f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CDAD4E4" w14:textId="77777777" w:rsidTr="00142BE7">
        <w:trPr>
          <w:trHeight w:hRule="exact" w:val="240"/>
          <w:jc w:val="center"/>
        </w:trPr>
        <w:tc>
          <w:tcPr>
            <w:tcW w:w="9752" w:type="dxa"/>
            <w:gridSpan w:val="2"/>
            <w:tcBorders>
              <w:top w:val="nil"/>
              <w:left w:val="nil"/>
              <w:bottom w:val="nil"/>
              <w:right w:val="nil"/>
            </w:tcBorders>
          </w:tcPr>
          <w:p w14:paraId="2D706B8D" w14:textId="77777777" w:rsidR="001C0D18" w:rsidRPr="00B10D1C" w:rsidRDefault="001C0D18" w:rsidP="00142BE7"/>
        </w:tc>
      </w:tr>
      <w:tr w:rsidR="005334F9" w:rsidRPr="00B10D1C" w14:paraId="686E5FEC" w14:textId="77777777" w:rsidTr="00142BE7">
        <w:trPr>
          <w:trHeight w:val="240"/>
          <w:jc w:val="center"/>
        </w:trPr>
        <w:tc>
          <w:tcPr>
            <w:tcW w:w="4876" w:type="dxa"/>
            <w:tcBorders>
              <w:top w:val="nil"/>
              <w:left w:val="nil"/>
              <w:bottom w:val="nil"/>
              <w:right w:val="nil"/>
            </w:tcBorders>
          </w:tcPr>
          <w:p w14:paraId="0226126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99D08FC" w14:textId="77777777" w:rsidR="001C0D18" w:rsidRPr="00B10D1C" w:rsidRDefault="001C0D18" w:rsidP="00142BE7">
            <w:pPr>
              <w:pStyle w:val="AmColumnHeading"/>
            </w:pPr>
            <w:r w:rsidRPr="00B10D1C">
              <w:t>Izmjena</w:t>
            </w:r>
          </w:p>
        </w:tc>
      </w:tr>
      <w:tr w:rsidR="005334F9" w:rsidRPr="00B10D1C" w14:paraId="0CBEA466" w14:textId="77777777" w:rsidTr="00142BE7">
        <w:trPr>
          <w:jc w:val="center"/>
        </w:trPr>
        <w:tc>
          <w:tcPr>
            <w:tcW w:w="4876" w:type="dxa"/>
            <w:tcBorders>
              <w:top w:val="nil"/>
              <w:left w:val="nil"/>
              <w:bottom w:val="nil"/>
              <w:right w:val="nil"/>
            </w:tcBorders>
          </w:tcPr>
          <w:p w14:paraId="6D62D04A" w14:textId="77777777" w:rsidR="001C0D18" w:rsidRPr="00B10D1C" w:rsidRDefault="001C0D18" w:rsidP="00142BE7">
            <w:pPr>
              <w:pStyle w:val="Normal6a"/>
            </w:pPr>
          </w:p>
        </w:tc>
        <w:tc>
          <w:tcPr>
            <w:tcW w:w="4876" w:type="dxa"/>
            <w:tcBorders>
              <w:top w:val="nil"/>
              <w:left w:val="nil"/>
              <w:bottom w:val="nil"/>
              <w:right w:val="nil"/>
            </w:tcBorders>
          </w:tcPr>
          <w:p w14:paraId="02DDA990" w14:textId="77777777" w:rsidR="001C0D18" w:rsidRPr="00B10D1C" w:rsidRDefault="001C0D18" w:rsidP="00142BE7">
            <w:pPr>
              <w:pStyle w:val="Normal6a"/>
            </w:pPr>
            <w:r w:rsidRPr="00B10D1C">
              <w:rPr>
                <w:b/>
                <w:i/>
              </w:rPr>
              <w:t>–</w:t>
            </w:r>
            <w:r w:rsidRPr="00B10D1C">
              <w:tab/>
            </w:r>
            <w:r w:rsidRPr="00B10D1C">
              <w:rPr>
                <w:b/>
                <w:i/>
              </w:rPr>
              <w:t>uzimajući u obzir savjet Savjetodavnog vijeća za sjeverozapadne vode od 28. studenoga 2023. o Komunikaciji Komisije o energetskoj tranziciji sektora ribarstva i akvakulture EU-a,</w:t>
            </w:r>
          </w:p>
        </w:tc>
      </w:tr>
    </w:tbl>
    <w:p w14:paraId="08B5A18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B031CB7" w14:textId="77777777" w:rsidR="001C0D18" w:rsidRPr="00B10D1C" w:rsidRDefault="001C0D18" w:rsidP="001C0D18">
      <w:r w:rsidRPr="00B10D1C">
        <w:rPr>
          <w:rStyle w:val="HideTWBExt"/>
        </w:rPr>
        <w:t>&lt;/Amend&gt;</w:t>
      </w:r>
    </w:p>
    <w:p w14:paraId="7C67404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25</w:t>
      </w:r>
      <w:r w:rsidRPr="00B10D1C">
        <w:rPr>
          <w:rStyle w:val="HideTWBExt"/>
          <w:b w:val="0"/>
        </w:rPr>
        <w:t>&lt;/NumAm&gt;</w:t>
      </w:r>
    </w:p>
    <w:p w14:paraId="20190CBB"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7C0A1302"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298832F5" w14:textId="77777777" w:rsidR="001C0D18" w:rsidRPr="00B10D1C" w:rsidRDefault="001C0D18" w:rsidP="001C0D18">
      <w:pPr>
        <w:pStyle w:val="NormalBold"/>
      </w:pPr>
      <w:r w:rsidRPr="00B10D1C">
        <w:rPr>
          <w:rStyle w:val="HideTWBExt"/>
          <w:b w:val="0"/>
        </w:rPr>
        <w:t>&lt;/RepeatBlock-By&gt;</w:t>
      </w:r>
    </w:p>
    <w:p w14:paraId="6917A4F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B2067E7" w14:textId="77777777" w:rsidR="001C0D18" w:rsidRPr="00B10D1C" w:rsidRDefault="001C0D18" w:rsidP="001C0D18">
      <w:pPr>
        <w:pStyle w:val="NormalBold"/>
      </w:pPr>
      <w:r w:rsidRPr="00B10D1C">
        <w:rPr>
          <w:rStyle w:val="HideTWBExt"/>
          <w:b w:val="0"/>
        </w:rPr>
        <w:t>&lt;Article&gt;</w:t>
      </w:r>
      <w:r w:rsidRPr="00B10D1C">
        <w:t>Pozivanje 1.f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A99269C" w14:textId="77777777" w:rsidTr="00142BE7">
        <w:trPr>
          <w:trHeight w:hRule="exact" w:val="240"/>
          <w:jc w:val="center"/>
        </w:trPr>
        <w:tc>
          <w:tcPr>
            <w:tcW w:w="9752" w:type="dxa"/>
            <w:gridSpan w:val="2"/>
            <w:tcBorders>
              <w:top w:val="nil"/>
              <w:left w:val="nil"/>
              <w:bottom w:val="nil"/>
              <w:right w:val="nil"/>
            </w:tcBorders>
          </w:tcPr>
          <w:p w14:paraId="353EF065" w14:textId="77777777" w:rsidR="001C0D18" w:rsidRPr="00B10D1C" w:rsidRDefault="001C0D18" w:rsidP="00142BE7"/>
        </w:tc>
      </w:tr>
      <w:tr w:rsidR="005334F9" w:rsidRPr="00B10D1C" w14:paraId="05809A64" w14:textId="77777777" w:rsidTr="00142BE7">
        <w:trPr>
          <w:trHeight w:val="240"/>
          <w:jc w:val="center"/>
        </w:trPr>
        <w:tc>
          <w:tcPr>
            <w:tcW w:w="4876" w:type="dxa"/>
            <w:tcBorders>
              <w:top w:val="nil"/>
              <w:left w:val="nil"/>
              <w:bottom w:val="nil"/>
              <w:right w:val="nil"/>
            </w:tcBorders>
          </w:tcPr>
          <w:p w14:paraId="706B194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7B63E4B" w14:textId="77777777" w:rsidR="001C0D18" w:rsidRPr="00B10D1C" w:rsidRDefault="001C0D18" w:rsidP="00142BE7">
            <w:pPr>
              <w:pStyle w:val="AmColumnHeading"/>
            </w:pPr>
            <w:r w:rsidRPr="00B10D1C">
              <w:t>Izmjena</w:t>
            </w:r>
          </w:p>
        </w:tc>
      </w:tr>
      <w:tr w:rsidR="005334F9" w:rsidRPr="00B10D1C" w14:paraId="76D035BA" w14:textId="77777777" w:rsidTr="00142BE7">
        <w:trPr>
          <w:jc w:val="center"/>
        </w:trPr>
        <w:tc>
          <w:tcPr>
            <w:tcW w:w="4876" w:type="dxa"/>
            <w:tcBorders>
              <w:top w:val="nil"/>
              <w:left w:val="nil"/>
              <w:bottom w:val="nil"/>
              <w:right w:val="nil"/>
            </w:tcBorders>
          </w:tcPr>
          <w:p w14:paraId="31AFAB52" w14:textId="77777777" w:rsidR="001C0D18" w:rsidRPr="00B10D1C" w:rsidRDefault="001C0D18" w:rsidP="00142BE7">
            <w:pPr>
              <w:pStyle w:val="Normal6a"/>
            </w:pPr>
          </w:p>
        </w:tc>
        <w:tc>
          <w:tcPr>
            <w:tcW w:w="4876" w:type="dxa"/>
            <w:tcBorders>
              <w:top w:val="nil"/>
              <w:left w:val="nil"/>
              <w:bottom w:val="nil"/>
              <w:right w:val="nil"/>
            </w:tcBorders>
          </w:tcPr>
          <w:p w14:paraId="3B4C3D16" w14:textId="77777777" w:rsidR="001C0D18" w:rsidRPr="00B10D1C" w:rsidRDefault="001C0D18" w:rsidP="00142BE7">
            <w:pPr>
              <w:pStyle w:val="Normal6a"/>
            </w:pPr>
            <w:r w:rsidRPr="00B10D1C">
              <w:rPr>
                <w:b/>
                <w:i/>
              </w:rPr>
              <w:t>–</w:t>
            </w:r>
            <w:r w:rsidRPr="00B10D1C">
              <w:tab/>
            </w:r>
            <w:r w:rsidRPr="00B10D1C">
              <w:rPr>
                <w:b/>
                <w:i/>
              </w:rPr>
              <w:t>uzimajući u obzir Odluku (EU) 2022/591 Europskog parlamenta i Vijeća od 6. travnja 2022. o Općem programu djelovanja Unije za okoliš do 2030.,</w:t>
            </w:r>
          </w:p>
        </w:tc>
      </w:tr>
    </w:tbl>
    <w:p w14:paraId="2CAA1E6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55C21D1" w14:textId="77777777" w:rsidR="001C0D18" w:rsidRPr="00B10D1C" w:rsidRDefault="001C0D18" w:rsidP="001C0D18">
      <w:r w:rsidRPr="00B10D1C">
        <w:rPr>
          <w:rStyle w:val="HideTWBExt"/>
        </w:rPr>
        <w:t>&lt;/Amend&gt;</w:t>
      </w:r>
    </w:p>
    <w:p w14:paraId="6898638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26</w:t>
      </w:r>
      <w:r w:rsidRPr="00B10D1C">
        <w:rPr>
          <w:rStyle w:val="HideTWBExt"/>
          <w:b w:val="0"/>
        </w:rPr>
        <w:t>&lt;/NumAm&gt;</w:t>
      </w:r>
    </w:p>
    <w:p w14:paraId="392EC18E" w14:textId="77777777" w:rsidR="001C0D18" w:rsidRPr="00B10D1C" w:rsidRDefault="001C0D18" w:rsidP="001C0D18">
      <w:pPr>
        <w:pStyle w:val="NormalBold"/>
      </w:pPr>
      <w:r w:rsidRPr="00B10D1C">
        <w:rPr>
          <w:rStyle w:val="HideTWBExt"/>
          <w:b w:val="0"/>
        </w:rPr>
        <w:t>&lt;RepeatBlock-By&gt;&lt;Members&gt;</w:t>
      </w:r>
      <w:r w:rsidRPr="00B10D1C">
        <w:t>Ton Diepeveen, France Jamet, António Tânger Corrêa</w:t>
      </w:r>
      <w:r w:rsidRPr="00B10D1C">
        <w:rPr>
          <w:rStyle w:val="HideTWBExt"/>
          <w:b w:val="0"/>
        </w:rPr>
        <w:t>&lt;/Members&gt;</w:t>
      </w:r>
    </w:p>
    <w:p w14:paraId="51C42F10" w14:textId="77777777" w:rsidR="001C0D18" w:rsidRPr="00B10D1C" w:rsidRDefault="001C0D18" w:rsidP="001C0D18">
      <w:pPr>
        <w:pStyle w:val="NormalBold"/>
      </w:pPr>
      <w:r w:rsidRPr="00B10D1C">
        <w:rPr>
          <w:rStyle w:val="HideTWBExt"/>
          <w:b w:val="0"/>
        </w:rPr>
        <w:t>&lt;/RepeatBlock-By&gt;</w:t>
      </w:r>
    </w:p>
    <w:p w14:paraId="6E4E67C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0F03DDF" w14:textId="77777777" w:rsidR="001C0D18" w:rsidRPr="00B10D1C" w:rsidRDefault="001C0D18" w:rsidP="001C0D18">
      <w:pPr>
        <w:pStyle w:val="NormalBold"/>
      </w:pPr>
      <w:r w:rsidRPr="00B10D1C">
        <w:rPr>
          <w:rStyle w:val="HideTWBExt"/>
          <w:b w:val="0"/>
        </w:rPr>
        <w:t>&lt;Article&gt;</w:t>
      </w:r>
      <w:r w:rsidRPr="00B10D1C">
        <w:t>Pozivanje 1.g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3FCAA0B" w14:textId="77777777" w:rsidTr="00142BE7">
        <w:trPr>
          <w:trHeight w:hRule="exact" w:val="240"/>
          <w:jc w:val="center"/>
        </w:trPr>
        <w:tc>
          <w:tcPr>
            <w:tcW w:w="9752" w:type="dxa"/>
            <w:gridSpan w:val="2"/>
            <w:tcBorders>
              <w:top w:val="nil"/>
              <w:left w:val="nil"/>
              <w:bottom w:val="nil"/>
              <w:right w:val="nil"/>
            </w:tcBorders>
          </w:tcPr>
          <w:p w14:paraId="2B82622A" w14:textId="77777777" w:rsidR="001C0D18" w:rsidRPr="00B10D1C" w:rsidRDefault="001C0D18" w:rsidP="00142BE7"/>
        </w:tc>
      </w:tr>
      <w:tr w:rsidR="005334F9" w:rsidRPr="00B10D1C" w14:paraId="2E3F761D" w14:textId="77777777" w:rsidTr="00142BE7">
        <w:trPr>
          <w:trHeight w:val="240"/>
          <w:jc w:val="center"/>
        </w:trPr>
        <w:tc>
          <w:tcPr>
            <w:tcW w:w="4876" w:type="dxa"/>
            <w:tcBorders>
              <w:top w:val="nil"/>
              <w:left w:val="nil"/>
              <w:bottom w:val="nil"/>
              <w:right w:val="nil"/>
            </w:tcBorders>
          </w:tcPr>
          <w:p w14:paraId="4F14381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5B8D13A" w14:textId="77777777" w:rsidR="001C0D18" w:rsidRPr="00B10D1C" w:rsidRDefault="001C0D18" w:rsidP="00142BE7">
            <w:pPr>
              <w:pStyle w:val="AmColumnHeading"/>
            </w:pPr>
            <w:r w:rsidRPr="00B10D1C">
              <w:t>Izmjena</w:t>
            </w:r>
          </w:p>
        </w:tc>
      </w:tr>
      <w:tr w:rsidR="005334F9" w:rsidRPr="00B10D1C" w14:paraId="44FC1649" w14:textId="77777777" w:rsidTr="00142BE7">
        <w:trPr>
          <w:jc w:val="center"/>
        </w:trPr>
        <w:tc>
          <w:tcPr>
            <w:tcW w:w="4876" w:type="dxa"/>
            <w:tcBorders>
              <w:top w:val="nil"/>
              <w:left w:val="nil"/>
              <w:bottom w:val="nil"/>
              <w:right w:val="nil"/>
            </w:tcBorders>
          </w:tcPr>
          <w:p w14:paraId="53A2FA6B" w14:textId="77777777" w:rsidR="001C0D18" w:rsidRPr="00B10D1C" w:rsidRDefault="001C0D18" w:rsidP="00142BE7">
            <w:pPr>
              <w:pStyle w:val="Normal6a"/>
            </w:pPr>
          </w:p>
        </w:tc>
        <w:tc>
          <w:tcPr>
            <w:tcW w:w="4876" w:type="dxa"/>
            <w:tcBorders>
              <w:top w:val="nil"/>
              <w:left w:val="nil"/>
              <w:bottom w:val="nil"/>
              <w:right w:val="nil"/>
            </w:tcBorders>
          </w:tcPr>
          <w:p w14:paraId="2E6DCA71" w14:textId="77777777" w:rsidR="001C0D18" w:rsidRPr="00B10D1C" w:rsidRDefault="001C0D18" w:rsidP="00142BE7">
            <w:pPr>
              <w:pStyle w:val="Normal6a"/>
            </w:pPr>
            <w:r w:rsidRPr="00B10D1C">
              <w:rPr>
                <w:b/>
                <w:i/>
              </w:rPr>
              <w:t>–</w:t>
            </w:r>
            <w:r w:rsidRPr="00B10D1C">
              <w:tab/>
            </w:r>
            <w:r w:rsidRPr="00B10D1C">
              <w:rPr>
                <w:b/>
                <w:i/>
              </w:rPr>
              <w:t>uzimajući u obzir Tematsko izvješće 25/2023 Europskog revizorskog suda od 15. studenoga 2023. naslovljeno „Politika EU-a u području akvakulture: stagnacija proizvodnje i nejasni rezultati unatoč povećanom financiranju EU-a”,</w:t>
            </w:r>
          </w:p>
        </w:tc>
      </w:tr>
    </w:tbl>
    <w:p w14:paraId="15EFC21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9F4CDF5" w14:textId="77777777" w:rsidR="001C0D18" w:rsidRPr="00B10D1C" w:rsidRDefault="001C0D18" w:rsidP="001C0D18">
      <w:r w:rsidRPr="00B10D1C">
        <w:rPr>
          <w:rStyle w:val="HideTWBExt"/>
        </w:rPr>
        <w:t>&lt;/Amend&gt;</w:t>
      </w:r>
    </w:p>
    <w:p w14:paraId="724EFAA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27</w:t>
      </w:r>
      <w:r w:rsidRPr="00B10D1C">
        <w:rPr>
          <w:rStyle w:val="HideTWBExt"/>
          <w:b w:val="0"/>
        </w:rPr>
        <w:t>&lt;/NumAm&gt;</w:t>
      </w:r>
    </w:p>
    <w:p w14:paraId="5AF1F25A"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0EEB52AC" w14:textId="77777777" w:rsidR="001C0D18" w:rsidRPr="00B10D1C" w:rsidRDefault="001C0D18" w:rsidP="001C0D18">
      <w:pPr>
        <w:pStyle w:val="NormalBold"/>
      </w:pPr>
      <w:r w:rsidRPr="00B10D1C">
        <w:rPr>
          <w:rStyle w:val="HideTWBExt"/>
          <w:b w:val="0"/>
        </w:rPr>
        <w:t>&lt;/RepeatBlock-By&gt;</w:t>
      </w:r>
    </w:p>
    <w:p w14:paraId="74CF3A24"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CF676FB" w14:textId="77777777" w:rsidR="001C0D18" w:rsidRPr="00B10D1C" w:rsidRDefault="001C0D18" w:rsidP="001C0D18">
      <w:pPr>
        <w:pStyle w:val="NormalBold"/>
      </w:pPr>
      <w:r w:rsidRPr="00B10D1C">
        <w:rPr>
          <w:rStyle w:val="HideTWBExt"/>
          <w:b w:val="0"/>
        </w:rPr>
        <w:t>&lt;Article&gt;</w:t>
      </w:r>
      <w:r w:rsidRPr="00B10D1C">
        <w:t>Pozivanje 1.g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70994B6" w14:textId="77777777" w:rsidTr="00142BE7">
        <w:trPr>
          <w:trHeight w:hRule="exact" w:val="240"/>
          <w:jc w:val="center"/>
        </w:trPr>
        <w:tc>
          <w:tcPr>
            <w:tcW w:w="9752" w:type="dxa"/>
            <w:gridSpan w:val="2"/>
            <w:tcBorders>
              <w:top w:val="nil"/>
              <w:left w:val="nil"/>
              <w:bottom w:val="nil"/>
              <w:right w:val="nil"/>
            </w:tcBorders>
          </w:tcPr>
          <w:p w14:paraId="263F576C" w14:textId="77777777" w:rsidR="001C0D18" w:rsidRPr="00B10D1C" w:rsidRDefault="001C0D18" w:rsidP="00142BE7"/>
        </w:tc>
      </w:tr>
      <w:tr w:rsidR="005334F9" w:rsidRPr="00B10D1C" w14:paraId="5D190E67" w14:textId="77777777" w:rsidTr="00142BE7">
        <w:trPr>
          <w:trHeight w:val="240"/>
          <w:jc w:val="center"/>
        </w:trPr>
        <w:tc>
          <w:tcPr>
            <w:tcW w:w="4876" w:type="dxa"/>
            <w:tcBorders>
              <w:top w:val="nil"/>
              <w:left w:val="nil"/>
              <w:bottom w:val="nil"/>
              <w:right w:val="nil"/>
            </w:tcBorders>
          </w:tcPr>
          <w:p w14:paraId="759AF91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5529B34" w14:textId="77777777" w:rsidR="001C0D18" w:rsidRPr="00B10D1C" w:rsidRDefault="001C0D18" w:rsidP="00142BE7">
            <w:pPr>
              <w:pStyle w:val="AmColumnHeading"/>
            </w:pPr>
            <w:r w:rsidRPr="00B10D1C">
              <w:t>Izmjena</w:t>
            </w:r>
          </w:p>
        </w:tc>
      </w:tr>
      <w:tr w:rsidR="005334F9" w:rsidRPr="00B10D1C" w14:paraId="63549E6F" w14:textId="77777777" w:rsidTr="00142BE7">
        <w:trPr>
          <w:jc w:val="center"/>
        </w:trPr>
        <w:tc>
          <w:tcPr>
            <w:tcW w:w="4876" w:type="dxa"/>
            <w:tcBorders>
              <w:top w:val="nil"/>
              <w:left w:val="nil"/>
              <w:bottom w:val="nil"/>
              <w:right w:val="nil"/>
            </w:tcBorders>
          </w:tcPr>
          <w:p w14:paraId="254A7091" w14:textId="77777777" w:rsidR="001C0D18" w:rsidRPr="00B10D1C" w:rsidRDefault="001C0D18" w:rsidP="00142BE7">
            <w:pPr>
              <w:pStyle w:val="Normal6a"/>
            </w:pPr>
          </w:p>
        </w:tc>
        <w:tc>
          <w:tcPr>
            <w:tcW w:w="4876" w:type="dxa"/>
            <w:tcBorders>
              <w:top w:val="nil"/>
              <w:left w:val="nil"/>
              <w:bottom w:val="nil"/>
              <w:right w:val="nil"/>
            </w:tcBorders>
          </w:tcPr>
          <w:p w14:paraId="33CD3AC6" w14:textId="77777777" w:rsidR="001C0D18" w:rsidRPr="00B10D1C" w:rsidRDefault="001C0D18" w:rsidP="00142BE7">
            <w:pPr>
              <w:pStyle w:val="Normal6a"/>
            </w:pPr>
            <w:r w:rsidRPr="00B10D1C">
              <w:rPr>
                <w:b/>
                <w:i/>
              </w:rPr>
              <w:t>–</w:t>
            </w:r>
            <w:r w:rsidRPr="00B10D1C">
              <w:tab/>
            </w:r>
            <w:r w:rsidRPr="00B10D1C">
              <w:rPr>
                <w:b/>
                <w:i/>
              </w:rPr>
              <w:t>uzimajući u obzir preporuke Savjetodavne skupine za Baltičko more od 27. rujna 2023. o energetskoj tranziciji sektora ribarstva Baltičkog mora,</w:t>
            </w:r>
          </w:p>
        </w:tc>
      </w:tr>
    </w:tbl>
    <w:p w14:paraId="404F06B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2C1F7D2" w14:textId="77777777" w:rsidR="001C0D18" w:rsidRPr="00B10D1C" w:rsidRDefault="001C0D18" w:rsidP="001C0D18">
      <w:r w:rsidRPr="00B10D1C">
        <w:rPr>
          <w:rStyle w:val="HideTWBExt"/>
        </w:rPr>
        <w:t>&lt;/Amend&gt;</w:t>
      </w:r>
    </w:p>
    <w:p w14:paraId="04CA3A4B"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28</w:t>
      </w:r>
      <w:r w:rsidRPr="00B10D1C">
        <w:rPr>
          <w:rStyle w:val="HideTWBExt"/>
          <w:b w:val="0"/>
        </w:rPr>
        <w:t>&lt;/NumAm&gt;</w:t>
      </w:r>
    </w:p>
    <w:p w14:paraId="5D2AF648"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54371A59"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60FA9B47" w14:textId="77777777" w:rsidR="001C0D18" w:rsidRPr="00B10D1C" w:rsidRDefault="001C0D18" w:rsidP="001C0D18">
      <w:pPr>
        <w:pStyle w:val="NormalBold"/>
      </w:pPr>
      <w:r w:rsidRPr="00B10D1C">
        <w:rPr>
          <w:rStyle w:val="HideTWBExt"/>
          <w:b w:val="0"/>
        </w:rPr>
        <w:t>&lt;/RepeatBlock-By&gt;</w:t>
      </w:r>
    </w:p>
    <w:p w14:paraId="0923CF8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DDE4F7B" w14:textId="77777777" w:rsidR="001C0D18" w:rsidRPr="00B10D1C" w:rsidRDefault="001C0D18" w:rsidP="001C0D18">
      <w:pPr>
        <w:pStyle w:val="NormalBold"/>
      </w:pPr>
      <w:r w:rsidRPr="00B10D1C">
        <w:rPr>
          <w:rStyle w:val="HideTWBExt"/>
          <w:b w:val="0"/>
        </w:rPr>
        <w:t>&lt;Article&gt;</w:t>
      </w:r>
      <w:r w:rsidRPr="00B10D1C">
        <w:t>Pozivanje 1.g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DE502AC" w14:textId="77777777" w:rsidTr="00142BE7">
        <w:trPr>
          <w:trHeight w:hRule="exact" w:val="240"/>
          <w:jc w:val="center"/>
        </w:trPr>
        <w:tc>
          <w:tcPr>
            <w:tcW w:w="9752" w:type="dxa"/>
            <w:gridSpan w:val="2"/>
            <w:tcBorders>
              <w:top w:val="nil"/>
              <w:left w:val="nil"/>
              <w:bottom w:val="nil"/>
              <w:right w:val="nil"/>
            </w:tcBorders>
          </w:tcPr>
          <w:p w14:paraId="149BF3CF" w14:textId="77777777" w:rsidR="001C0D18" w:rsidRPr="00B10D1C" w:rsidRDefault="001C0D18" w:rsidP="00142BE7"/>
        </w:tc>
      </w:tr>
      <w:tr w:rsidR="005334F9" w:rsidRPr="00B10D1C" w14:paraId="4EE8EA17" w14:textId="77777777" w:rsidTr="00142BE7">
        <w:trPr>
          <w:trHeight w:val="240"/>
          <w:jc w:val="center"/>
        </w:trPr>
        <w:tc>
          <w:tcPr>
            <w:tcW w:w="4876" w:type="dxa"/>
            <w:tcBorders>
              <w:top w:val="nil"/>
              <w:left w:val="nil"/>
              <w:bottom w:val="nil"/>
              <w:right w:val="nil"/>
            </w:tcBorders>
          </w:tcPr>
          <w:p w14:paraId="15A45C5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D779055" w14:textId="77777777" w:rsidR="001C0D18" w:rsidRPr="00B10D1C" w:rsidRDefault="001C0D18" w:rsidP="00142BE7">
            <w:pPr>
              <w:pStyle w:val="AmColumnHeading"/>
            </w:pPr>
            <w:r w:rsidRPr="00B10D1C">
              <w:t>Izmjena</w:t>
            </w:r>
          </w:p>
        </w:tc>
      </w:tr>
      <w:tr w:rsidR="005334F9" w:rsidRPr="00B10D1C" w14:paraId="330B9652" w14:textId="77777777" w:rsidTr="00142BE7">
        <w:trPr>
          <w:jc w:val="center"/>
        </w:trPr>
        <w:tc>
          <w:tcPr>
            <w:tcW w:w="4876" w:type="dxa"/>
            <w:tcBorders>
              <w:top w:val="nil"/>
              <w:left w:val="nil"/>
              <w:bottom w:val="nil"/>
              <w:right w:val="nil"/>
            </w:tcBorders>
          </w:tcPr>
          <w:p w14:paraId="58694CB2" w14:textId="77777777" w:rsidR="001C0D18" w:rsidRPr="00B10D1C" w:rsidRDefault="001C0D18" w:rsidP="00142BE7">
            <w:pPr>
              <w:pStyle w:val="Normal6a"/>
            </w:pPr>
          </w:p>
        </w:tc>
        <w:tc>
          <w:tcPr>
            <w:tcW w:w="4876" w:type="dxa"/>
            <w:tcBorders>
              <w:top w:val="nil"/>
              <w:left w:val="nil"/>
              <w:bottom w:val="nil"/>
              <w:right w:val="nil"/>
            </w:tcBorders>
          </w:tcPr>
          <w:p w14:paraId="5AB0286C" w14:textId="77777777" w:rsidR="001C0D18" w:rsidRPr="00B10D1C" w:rsidRDefault="001C0D18" w:rsidP="00142BE7">
            <w:pPr>
              <w:pStyle w:val="Normal6a"/>
            </w:pPr>
            <w:r w:rsidRPr="00B10D1C">
              <w:rPr>
                <w:b/>
                <w:i/>
              </w:rPr>
              <w:t>–</w:t>
            </w:r>
            <w:r w:rsidRPr="00B10D1C">
              <w:tab/>
            </w:r>
            <w:r w:rsidRPr="00B10D1C">
              <w:rPr>
                <w:b/>
                <w:i/>
              </w:rPr>
              <w:t>uzimajući u obzir Pariški sporazum iz 2015. donesen u sklopu Okvirne konvencije UN-a o klimatskim promjenama,</w:t>
            </w:r>
          </w:p>
        </w:tc>
      </w:tr>
    </w:tbl>
    <w:p w14:paraId="5E928E8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7727024" w14:textId="77777777" w:rsidR="001C0D18" w:rsidRPr="00B10D1C" w:rsidRDefault="001C0D18" w:rsidP="001C0D18">
      <w:r w:rsidRPr="00B10D1C">
        <w:rPr>
          <w:rStyle w:val="HideTWBExt"/>
        </w:rPr>
        <w:t>&lt;/Amend&gt;</w:t>
      </w:r>
    </w:p>
    <w:p w14:paraId="7601B7AD"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29</w:t>
      </w:r>
      <w:r w:rsidRPr="00B10D1C">
        <w:rPr>
          <w:rStyle w:val="HideTWBExt"/>
          <w:b w:val="0"/>
        </w:rPr>
        <w:t>&lt;/NumAm&gt;</w:t>
      </w:r>
    </w:p>
    <w:p w14:paraId="3AF052D9" w14:textId="77777777" w:rsidR="001C0D18" w:rsidRPr="00B10D1C" w:rsidRDefault="001C0D18" w:rsidP="001C0D18">
      <w:pPr>
        <w:pStyle w:val="NormalBold"/>
      </w:pPr>
      <w:r w:rsidRPr="00B10D1C">
        <w:rPr>
          <w:rStyle w:val="HideTWBExt"/>
          <w:b w:val="0"/>
        </w:rPr>
        <w:t>&lt;RepeatBlock-By&gt;&lt;Members&gt;</w:t>
      </w:r>
      <w:r w:rsidRPr="00B10D1C">
        <w:t>Ton Diepeveen, France Jamet, António Tânger Corrêa</w:t>
      </w:r>
      <w:r w:rsidRPr="00B10D1C">
        <w:rPr>
          <w:rStyle w:val="HideTWBExt"/>
          <w:b w:val="0"/>
        </w:rPr>
        <w:t>&lt;/Members&gt;</w:t>
      </w:r>
    </w:p>
    <w:p w14:paraId="30A710FF" w14:textId="77777777" w:rsidR="001C0D18" w:rsidRPr="00B10D1C" w:rsidRDefault="001C0D18" w:rsidP="001C0D18">
      <w:pPr>
        <w:pStyle w:val="NormalBold"/>
      </w:pPr>
      <w:r w:rsidRPr="00B10D1C">
        <w:rPr>
          <w:rStyle w:val="HideTWBExt"/>
          <w:b w:val="0"/>
        </w:rPr>
        <w:t>&lt;/RepeatBlock-By&gt;</w:t>
      </w:r>
    </w:p>
    <w:p w14:paraId="1443C90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783C27A" w14:textId="77777777" w:rsidR="001C0D18" w:rsidRPr="00B10D1C" w:rsidRDefault="001C0D18" w:rsidP="001C0D18">
      <w:pPr>
        <w:pStyle w:val="NormalBold"/>
      </w:pPr>
      <w:r w:rsidRPr="00B10D1C">
        <w:rPr>
          <w:rStyle w:val="HideTWBExt"/>
          <w:b w:val="0"/>
        </w:rPr>
        <w:t>&lt;Article&gt;</w:t>
      </w:r>
      <w:r w:rsidRPr="00B10D1C">
        <w:t>Pozivanje 1.h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71FDE84" w14:textId="77777777" w:rsidTr="00142BE7">
        <w:trPr>
          <w:trHeight w:hRule="exact" w:val="240"/>
          <w:jc w:val="center"/>
        </w:trPr>
        <w:tc>
          <w:tcPr>
            <w:tcW w:w="9752" w:type="dxa"/>
            <w:gridSpan w:val="2"/>
            <w:tcBorders>
              <w:top w:val="nil"/>
              <w:left w:val="nil"/>
              <w:bottom w:val="nil"/>
              <w:right w:val="nil"/>
            </w:tcBorders>
          </w:tcPr>
          <w:p w14:paraId="64C866E2" w14:textId="77777777" w:rsidR="001C0D18" w:rsidRPr="00B10D1C" w:rsidRDefault="001C0D18" w:rsidP="00142BE7"/>
        </w:tc>
      </w:tr>
      <w:tr w:rsidR="005334F9" w:rsidRPr="00B10D1C" w14:paraId="27DFE38F" w14:textId="77777777" w:rsidTr="00142BE7">
        <w:trPr>
          <w:trHeight w:val="240"/>
          <w:jc w:val="center"/>
        </w:trPr>
        <w:tc>
          <w:tcPr>
            <w:tcW w:w="4876" w:type="dxa"/>
            <w:tcBorders>
              <w:top w:val="nil"/>
              <w:left w:val="nil"/>
              <w:bottom w:val="nil"/>
              <w:right w:val="nil"/>
            </w:tcBorders>
          </w:tcPr>
          <w:p w14:paraId="1CA855CE"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0F09063" w14:textId="77777777" w:rsidR="001C0D18" w:rsidRPr="00B10D1C" w:rsidRDefault="001C0D18" w:rsidP="00142BE7">
            <w:pPr>
              <w:pStyle w:val="AmColumnHeading"/>
            </w:pPr>
            <w:r w:rsidRPr="00B10D1C">
              <w:t>Izmjena</w:t>
            </w:r>
          </w:p>
        </w:tc>
      </w:tr>
      <w:tr w:rsidR="005334F9" w:rsidRPr="00B10D1C" w14:paraId="42874A4B" w14:textId="77777777" w:rsidTr="00142BE7">
        <w:trPr>
          <w:jc w:val="center"/>
        </w:trPr>
        <w:tc>
          <w:tcPr>
            <w:tcW w:w="4876" w:type="dxa"/>
            <w:tcBorders>
              <w:top w:val="nil"/>
              <w:left w:val="nil"/>
              <w:bottom w:val="nil"/>
              <w:right w:val="nil"/>
            </w:tcBorders>
          </w:tcPr>
          <w:p w14:paraId="5329A444" w14:textId="77777777" w:rsidR="001C0D18" w:rsidRPr="00B10D1C" w:rsidRDefault="001C0D18" w:rsidP="00142BE7">
            <w:pPr>
              <w:pStyle w:val="Normal6a"/>
            </w:pPr>
          </w:p>
        </w:tc>
        <w:tc>
          <w:tcPr>
            <w:tcW w:w="4876" w:type="dxa"/>
            <w:tcBorders>
              <w:top w:val="nil"/>
              <w:left w:val="nil"/>
              <w:bottom w:val="nil"/>
              <w:right w:val="nil"/>
            </w:tcBorders>
          </w:tcPr>
          <w:p w14:paraId="7F8F9655" w14:textId="77777777" w:rsidR="001C0D18" w:rsidRPr="00B10D1C" w:rsidRDefault="001C0D18" w:rsidP="00142BE7">
            <w:pPr>
              <w:pStyle w:val="Normal6a"/>
            </w:pPr>
            <w:r w:rsidRPr="00B10D1C">
              <w:rPr>
                <w:b/>
                <w:i/>
              </w:rPr>
              <w:t>–</w:t>
            </w:r>
            <w:r w:rsidRPr="00B10D1C">
              <w:tab/>
            </w:r>
            <w:r w:rsidRPr="00B10D1C">
              <w:rPr>
                <w:b/>
                <w:i/>
              </w:rPr>
              <w:t>uzimajući u obzir savjet Savjetodavnog vijeća za sjeverozapadne vode od 28. studenoga 2023. o Komunikaciji Komisije o energetskoj tranziciji sektora ribarstva i akvakulture EU-a (COM(2023)100),</w:t>
            </w:r>
          </w:p>
        </w:tc>
      </w:tr>
    </w:tbl>
    <w:p w14:paraId="5B39EC3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82728E8" w14:textId="77777777" w:rsidR="001C0D18" w:rsidRPr="00B10D1C" w:rsidRDefault="001C0D18" w:rsidP="001C0D18">
      <w:r w:rsidRPr="00B10D1C">
        <w:rPr>
          <w:rStyle w:val="HideTWBExt"/>
        </w:rPr>
        <w:t>&lt;/Amend&gt;</w:t>
      </w:r>
    </w:p>
    <w:p w14:paraId="7B65688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30</w:t>
      </w:r>
      <w:r w:rsidRPr="00B10D1C">
        <w:rPr>
          <w:rStyle w:val="HideTWBExt"/>
          <w:b w:val="0"/>
        </w:rPr>
        <w:t>&lt;/NumAm&gt;</w:t>
      </w:r>
    </w:p>
    <w:p w14:paraId="7C67FF1F"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3CB340AC" w14:textId="77777777" w:rsidR="001C0D18" w:rsidRPr="00B10D1C" w:rsidRDefault="001C0D18" w:rsidP="001C0D18">
      <w:r w:rsidRPr="00B10D1C">
        <w:rPr>
          <w:rStyle w:val="HideTWBExt"/>
        </w:rPr>
        <w:t>&lt;AuNomDe&gt;</w:t>
      </w:r>
      <w:r w:rsidRPr="00B10D1C">
        <w:rPr>
          <w:rStyle w:val="HideTWBInt"/>
        </w:rPr>
        <w:t>{Verts/ALE}</w:t>
      </w:r>
      <w:r w:rsidRPr="00B10D1C">
        <w:t>u ime Kluba zastupnika Verts/ALE-a</w:t>
      </w:r>
      <w:r w:rsidRPr="00B10D1C">
        <w:rPr>
          <w:rStyle w:val="HideTWBExt"/>
        </w:rPr>
        <w:t>&lt;/AuNomDe&gt;</w:t>
      </w:r>
    </w:p>
    <w:p w14:paraId="43C4DC6D" w14:textId="77777777" w:rsidR="001C0D18" w:rsidRPr="00B10D1C" w:rsidRDefault="001C0D18" w:rsidP="001C0D18">
      <w:pPr>
        <w:pStyle w:val="NormalBold"/>
      </w:pPr>
      <w:r w:rsidRPr="00B10D1C">
        <w:rPr>
          <w:rStyle w:val="HideTWBExt"/>
          <w:b w:val="0"/>
        </w:rPr>
        <w:t>&lt;/RepeatBlock-By&gt;</w:t>
      </w:r>
    </w:p>
    <w:p w14:paraId="7249288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BA572B9" w14:textId="77777777" w:rsidR="001C0D18" w:rsidRPr="00B10D1C" w:rsidRDefault="001C0D18" w:rsidP="001C0D18">
      <w:pPr>
        <w:pStyle w:val="NormalBold"/>
      </w:pPr>
      <w:r w:rsidRPr="00B10D1C">
        <w:rPr>
          <w:rStyle w:val="HideTWBExt"/>
          <w:b w:val="0"/>
        </w:rPr>
        <w:t>&lt;Article&gt;</w:t>
      </w:r>
      <w:r w:rsidRPr="00B10D1C">
        <w:t>Pozivanje 1.h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D87F838" w14:textId="77777777" w:rsidTr="00142BE7">
        <w:trPr>
          <w:trHeight w:hRule="exact" w:val="240"/>
          <w:jc w:val="center"/>
        </w:trPr>
        <w:tc>
          <w:tcPr>
            <w:tcW w:w="9752" w:type="dxa"/>
            <w:gridSpan w:val="2"/>
            <w:tcBorders>
              <w:top w:val="nil"/>
              <w:left w:val="nil"/>
              <w:bottom w:val="nil"/>
              <w:right w:val="nil"/>
            </w:tcBorders>
          </w:tcPr>
          <w:p w14:paraId="152F2AC1" w14:textId="77777777" w:rsidR="001C0D18" w:rsidRPr="00B10D1C" w:rsidRDefault="001C0D18" w:rsidP="00142BE7"/>
        </w:tc>
      </w:tr>
      <w:tr w:rsidR="005334F9" w:rsidRPr="00B10D1C" w14:paraId="698E38DC" w14:textId="77777777" w:rsidTr="00142BE7">
        <w:trPr>
          <w:trHeight w:val="240"/>
          <w:jc w:val="center"/>
        </w:trPr>
        <w:tc>
          <w:tcPr>
            <w:tcW w:w="4876" w:type="dxa"/>
            <w:tcBorders>
              <w:top w:val="nil"/>
              <w:left w:val="nil"/>
              <w:bottom w:val="nil"/>
              <w:right w:val="nil"/>
            </w:tcBorders>
          </w:tcPr>
          <w:p w14:paraId="744A487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0CB1269" w14:textId="77777777" w:rsidR="001C0D18" w:rsidRPr="00B10D1C" w:rsidRDefault="001C0D18" w:rsidP="00142BE7">
            <w:pPr>
              <w:pStyle w:val="AmColumnHeading"/>
            </w:pPr>
            <w:r w:rsidRPr="00B10D1C">
              <w:t>Izmjena</w:t>
            </w:r>
          </w:p>
        </w:tc>
      </w:tr>
      <w:tr w:rsidR="005334F9" w:rsidRPr="00B10D1C" w14:paraId="629CBED7" w14:textId="77777777" w:rsidTr="00142BE7">
        <w:trPr>
          <w:jc w:val="center"/>
        </w:trPr>
        <w:tc>
          <w:tcPr>
            <w:tcW w:w="4876" w:type="dxa"/>
            <w:tcBorders>
              <w:top w:val="nil"/>
              <w:left w:val="nil"/>
              <w:bottom w:val="nil"/>
              <w:right w:val="nil"/>
            </w:tcBorders>
          </w:tcPr>
          <w:p w14:paraId="10282D49" w14:textId="77777777" w:rsidR="001C0D18" w:rsidRPr="00B10D1C" w:rsidRDefault="001C0D18" w:rsidP="00142BE7">
            <w:pPr>
              <w:pStyle w:val="Normal6a"/>
            </w:pPr>
          </w:p>
        </w:tc>
        <w:tc>
          <w:tcPr>
            <w:tcW w:w="4876" w:type="dxa"/>
            <w:tcBorders>
              <w:top w:val="nil"/>
              <w:left w:val="nil"/>
              <w:bottom w:val="nil"/>
              <w:right w:val="nil"/>
            </w:tcBorders>
          </w:tcPr>
          <w:p w14:paraId="705E096E" w14:textId="77777777" w:rsidR="001C0D18" w:rsidRPr="00B10D1C" w:rsidRDefault="001C0D18" w:rsidP="00142BE7">
            <w:pPr>
              <w:pStyle w:val="Normal6a"/>
            </w:pPr>
            <w:r w:rsidRPr="00B10D1C">
              <w:rPr>
                <w:b/>
                <w:i/>
              </w:rPr>
              <w:t>–</w:t>
            </w:r>
            <w:r w:rsidRPr="00B10D1C">
              <w:tab/>
            </w:r>
            <w:r w:rsidRPr="00B10D1C">
              <w:rPr>
                <w:b/>
                <w:i/>
              </w:rPr>
              <w:t>uzimajući u obzir komunikaciju Komisije iz 2023. naslovljenu „Akcijski plan EU-a: Zaštita i obnova morskih ekosustava za održivo i otporno ribarstvo”,</w:t>
            </w:r>
          </w:p>
        </w:tc>
      </w:tr>
    </w:tbl>
    <w:p w14:paraId="32521DF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353663E" w14:textId="77777777" w:rsidR="001C0D18" w:rsidRPr="00B10D1C" w:rsidRDefault="001C0D18" w:rsidP="001C0D18">
      <w:r w:rsidRPr="00B10D1C">
        <w:rPr>
          <w:rStyle w:val="HideTWBExt"/>
        </w:rPr>
        <w:t>&lt;/Amend&gt;</w:t>
      </w:r>
    </w:p>
    <w:p w14:paraId="400C0454"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31</w:t>
      </w:r>
      <w:r w:rsidRPr="00B10D1C">
        <w:rPr>
          <w:rStyle w:val="HideTWBExt"/>
          <w:b w:val="0"/>
        </w:rPr>
        <w:t>&lt;/NumAm&gt;</w:t>
      </w:r>
    </w:p>
    <w:p w14:paraId="280EEE79" w14:textId="77777777" w:rsidR="001C0D18" w:rsidRPr="00B10D1C" w:rsidRDefault="001C0D18" w:rsidP="001C0D18">
      <w:pPr>
        <w:pStyle w:val="NormalBold"/>
      </w:pPr>
      <w:r w:rsidRPr="00B10D1C">
        <w:rPr>
          <w:rStyle w:val="HideTWBExt"/>
          <w:b w:val="0"/>
        </w:rPr>
        <w:t>&lt;RepeatBlock-By&gt;&lt;Members&gt;</w:t>
      </w:r>
      <w:r w:rsidRPr="00B10D1C">
        <w:t>Ton Diepeveen, France Jamet, António Tânger Corrêa</w:t>
      </w:r>
      <w:r w:rsidRPr="00B10D1C">
        <w:rPr>
          <w:rStyle w:val="HideTWBExt"/>
          <w:b w:val="0"/>
        </w:rPr>
        <w:t>&lt;/Members&gt;</w:t>
      </w:r>
    </w:p>
    <w:p w14:paraId="5FDF5745" w14:textId="77777777" w:rsidR="001C0D18" w:rsidRPr="00B10D1C" w:rsidRDefault="001C0D18" w:rsidP="001C0D18">
      <w:pPr>
        <w:pStyle w:val="NormalBold"/>
      </w:pPr>
      <w:r w:rsidRPr="00B10D1C">
        <w:rPr>
          <w:rStyle w:val="HideTWBExt"/>
          <w:b w:val="0"/>
        </w:rPr>
        <w:t>&lt;/RepeatBlock-By&gt;</w:t>
      </w:r>
    </w:p>
    <w:p w14:paraId="1623DE9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91E14BF" w14:textId="77777777" w:rsidR="001C0D18" w:rsidRPr="00B10D1C" w:rsidRDefault="001C0D18" w:rsidP="001C0D18">
      <w:pPr>
        <w:pStyle w:val="NormalBold"/>
      </w:pPr>
      <w:r w:rsidRPr="00B10D1C">
        <w:rPr>
          <w:rStyle w:val="HideTWBExt"/>
          <w:b w:val="0"/>
        </w:rPr>
        <w:t>&lt;Article&gt;</w:t>
      </w:r>
      <w:r w:rsidRPr="00B10D1C">
        <w:t>Pozivanje 1.i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19F79C5" w14:textId="77777777" w:rsidTr="00142BE7">
        <w:trPr>
          <w:trHeight w:hRule="exact" w:val="240"/>
          <w:jc w:val="center"/>
        </w:trPr>
        <w:tc>
          <w:tcPr>
            <w:tcW w:w="9752" w:type="dxa"/>
            <w:gridSpan w:val="2"/>
            <w:tcBorders>
              <w:top w:val="nil"/>
              <w:left w:val="nil"/>
              <w:bottom w:val="nil"/>
              <w:right w:val="nil"/>
            </w:tcBorders>
          </w:tcPr>
          <w:p w14:paraId="120EECCF" w14:textId="77777777" w:rsidR="001C0D18" w:rsidRPr="00B10D1C" w:rsidRDefault="001C0D18" w:rsidP="00142BE7"/>
        </w:tc>
      </w:tr>
      <w:tr w:rsidR="005334F9" w:rsidRPr="00B10D1C" w14:paraId="784DF8C4" w14:textId="77777777" w:rsidTr="00142BE7">
        <w:trPr>
          <w:trHeight w:val="240"/>
          <w:jc w:val="center"/>
        </w:trPr>
        <w:tc>
          <w:tcPr>
            <w:tcW w:w="4876" w:type="dxa"/>
            <w:tcBorders>
              <w:top w:val="nil"/>
              <w:left w:val="nil"/>
              <w:bottom w:val="nil"/>
              <w:right w:val="nil"/>
            </w:tcBorders>
          </w:tcPr>
          <w:p w14:paraId="3E0F59B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DF20245" w14:textId="77777777" w:rsidR="001C0D18" w:rsidRPr="00B10D1C" w:rsidRDefault="001C0D18" w:rsidP="00142BE7">
            <w:pPr>
              <w:pStyle w:val="AmColumnHeading"/>
            </w:pPr>
            <w:r w:rsidRPr="00B10D1C">
              <w:t>Izmjena</w:t>
            </w:r>
          </w:p>
        </w:tc>
      </w:tr>
      <w:tr w:rsidR="005334F9" w:rsidRPr="00B10D1C" w14:paraId="6E98E783" w14:textId="77777777" w:rsidTr="00142BE7">
        <w:trPr>
          <w:jc w:val="center"/>
        </w:trPr>
        <w:tc>
          <w:tcPr>
            <w:tcW w:w="4876" w:type="dxa"/>
            <w:tcBorders>
              <w:top w:val="nil"/>
              <w:left w:val="nil"/>
              <w:bottom w:val="nil"/>
              <w:right w:val="nil"/>
            </w:tcBorders>
          </w:tcPr>
          <w:p w14:paraId="624D6007" w14:textId="77777777" w:rsidR="001C0D18" w:rsidRPr="00B10D1C" w:rsidRDefault="001C0D18" w:rsidP="00142BE7">
            <w:pPr>
              <w:pStyle w:val="Normal6a"/>
            </w:pPr>
          </w:p>
        </w:tc>
        <w:tc>
          <w:tcPr>
            <w:tcW w:w="4876" w:type="dxa"/>
            <w:tcBorders>
              <w:top w:val="nil"/>
              <w:left w:val="nil"/>
              <w:bottom w:val="nil"/>
              <w:right w:val="nil"/>
            </w:tcBorders>
          </w:tcPr>
          <w:p w14:paraId="4D69CAE1" w14:textId="77777777" w:rsidR="001C0D18" w:rsidRPr="00B10D1C" w:rsidRDefault="001C0D18" w:rsidP="00142BE7">
            <w:pPr>
              <w:pStyle w:val="Normal6a"/>
            </w:pPr>
            <w:r w:rsidRPr="00B10D1C">
              <w:rPr>
                <w:b/>
                <w:i/>
              </w:rPr>
              <w:t>–</w:t>
            </w:r>
            <w:r w:rsidRPr="00B10D1C">
              <w:tab/>
            </w:r>
            <w:r w:rsidRPr="00B10D1C">
              <w:rPr>
                <w:b/>
                <w:i/>
              </w:rPr>
              <w:t>uzimajući u obzir studiju Europskog parlamenta iz ožujka 2024. naslovljenu „Budućnost ribarske flote EU-a: Inovacije, prilagodba i otpornost” (IPOL_STU(2024)759324),</w:t>
            </w:r>
          </w:p>
        </w:tc>
      </w:tr>
    </w:tbl>
    <w:p w14:paraId="7AF67B4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CE377C1" w14:textId="77777777" w:rsidR="001C0D18" w:rsidRPr="00B10D1C" w:rsidRDefault="001C0D18" w:rsidP="001C0D18">
      <w:r w:rsidRPr="00B10D1C">
        <w:rPr>
          <w:rStyle w:val="HideTWBExt"/>
        </w:rPr>
        <w:t>&lt;/Amend&gt;</w:t>
      </w:r>
    </w:p>
    <w:p w14:paraId="69DAECAB"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32</w:t>
      </w:r>
      <w:r w:rsidRPr="00B10D1C">
        <w:rPr>
          <w:rStyle w:val="HideTWBExt"/>
          <w:b w:val="0"/>
        </w:rPr>
        <w:t>&lt;/NumAm&gt;</w:t>
      </w:r>
    </w:p>
    <w:p w14:paraId="0EB6410E"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00EA5CE7" w14:textId="77777777" w:rsidR="001C0D18" w:rsidRPr="00B10D1C" w:rsidRDefault="001C0D18" w:rsidP="001C0D18">
      <w:r w:rsidRPr="00B10D1C">
        <w:rPr>
          <w:rStyle w:val="HideTWBExt"/>
        </w:rPr>
        <w:t>&lt;AuNomDe&gt;</w:t>
      </w:r>
      <w:r w:rsidRPr="00B10D1C">
        <w:rPr>
          <w:rStyle w:val="HideTWBInt"/>
        </w:rPr>
        <w:t>{Verts/ALE}</w:t>
      </w:r>
      <w:r w:rsidRPr="00B10D1C">
        <w:t>u ime Kluba zastupnika Verts/ALE-a</w:t>
      </w:r>
      <w:r w:rsidRPr="00B10D1C">
        <w:rPr>
          <w:rStyle w:val="HideTWBExt"/>
        </w:rPr>
        <w:t>&lt;/AuNomDe&gt;</w:t>
      </w:r>
    </w:p>
    <w:p w14:paraId="39FAC0D7" w14:textId="77777777" w:rsidR="001C0D18" w:rsidRPr="00B10D1C" w:rsidRDefault="001C0D18" w:rsidP="001C0D18">
      <w:pPr>
        <w:pStyle w:val="NormalBold"/>
      </w:pPr>
      <w:r w:rsidRPr="00B10D1C">
        <w:rPr>
          <w:rStyle w:val="HideTWBExt"/>
          <w:b w:val="0"/>
        </w:rPr>
        <w:t>&lt;/RepeatBlock-By&gt;</w:t>
      </w:r>
    </w:p>
    <w:p w14:paraId="63C4D76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188E49D" w14:textId="77777777" w:rsidR="001C0D18" w:rsidRPr="00B10D1C" w:rsidRDefault="001C0D18" w:rsidP="001C0D18">
      <w:pPr>
        <w:pStyle w:val="NormalBold"/>
      </w:pPr>
      <w:r w:rsidRPr="00B10D1C">
        <w:rPr>
          <w:rStyle w:val="HideTWBExt"/>
          <w:b w:val="0"/>
        </w:rPr>
        <w:t>&lt;Article&gt;</w:t>
      </w:r>
      <w:r w:rsidRPr="00B10D1C">
        <w:t>Pozivanje 1.i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8588D66" w14:textId="77777777" w:rsidTr="00142BE7">
        <w:trPr>
          <w:trHeight w:hRule="exact" w:val="240"/>
          <w:jc w:val="center"/>
        </w:trPr>
        <w:tc>
          <w:tcPr>
            <w:tcW w:w="9752" w:type="dxa"/>
            <w:gridSpan w:val="2"/>
            <w:tcBorders>
              <w:top w:val="nil"/>
              <w:left w:val="nil"/>
              <w:bottom w:val="nil"/>
              <w:right w:val="nil"/>
            </w:tcBorders>
          </w:tcPr>
          <w:p w14:paraId="4BB70C1D" w14:textId="77777777" w:rsidR="001C0D18" w:rsidRPr="00B10D1C" w:rsidRDefault="001C0D18" w:rsidP="00142BE7"/>
        </w:tc>
      </w:tr>
      <w:tr w:rsidR="005334F9" w:rsidRPr="00B10D1C" w14:paraId="1D62F0D7" w14:textId="77777777" w:rsidTr="00142BE7">
        <w:trPr>
          <w:trHeight w:val="240"/>
          <w:jc w:val="center"/>
        </w:trPr>
        <w:tc>
          <w:tcPr>
            <w:tcW w:w="4876" w:type="dxa"/>
            <w:tcBorders>
              <w:top w:val="nil"/>
              <w:left w:val="nil"/>
              <w:bottom w:val="nil"/>
              <w:right w:val="nil"/>
            </w:tcBorders>
          </w:tcPr>
          <w:p w14:paraId="08356C3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485D5AD" w14:textId="77777777" w:rsidR="001C0D18" w:rsidRPr="00B10D1C" w:rsidRDefault="001C0D18" w:rsidP="00142BE7">
            <w:pPr>
              <w:pStyle w:val="AmColumnHeading"/>
            </w:pPr>
            <w:r w:rsidRPr="00B10D1C">
              <w:t>Izmjena</w:t>
            </w:r>
          </w:p>
        </w:tc>
      </w:tr>
      <w:tr w:rsidR="005334F9" w:rsidRPr="00B10D1C" w14:paraId="67F92DAF" w14:textId="77777777" w:rsidTr="00142BE7">
        <w:trPr>
          <w:jc w:val="center"/>
        </w:trPr>
        <w:tc>
          <w:tcPr>
            <w:tcW w:w="4876" w:type="dxa"/>
            <w:tcBorders>
              <w:top w:val="nil"/>
              <w:left w:val="nil"/>
              <w:bottom w:val="nil"/>
              <w:right w:val="nil"/>
            </w:tcBorders>
          </w:tcPr>
          <w:p w14:paraId="77BE3B46" w14:textId="77777777" w:rsidR="001C0D18" w:rsidRPr="00B10D1C" w:rsidRDefault="001C0D18" w:rsidP="00142BE7">
            <w:pPr>
              <w:pStyle w:val="Normal6a"/>
            </w:pPr>
          </w:p>
        </w:tc>
        <w:tc>
          <w:tcPr>
            <w:tcW w:w="4876" w:type="dxa"/>
            <w:tcBorders>
              <w:top w:val="nil"/>
              <w:left w:val="nil"/>
              <w:bottom w:val="nil"/>
              <w:right w:val="nil"/>
            </w:tcBorders>
          </w:tcPr>
          <w:p w14:paraId="57F4DE18" w14:textId="77777777" w:rsidR="001C0D18" w:rsidRPr="00B10D1C" w:rsidRDefault="001C0D18" w:rsidP="00142BE7">
            <w:pPr>
              <w:pStyle w:val="Normal6a"/>
            </w:pPr>
            <w:r w:rsidRPr="00B10D1C">
              <w:rPr>
                <w:b/>
                <w:i/>
              </w:rPr>
              <w:t>–</w:t>
            </w:r>
            <w:r w:rsidRPr="00B10D1C">
              <w:tab/>
            </w:r>
            <w:r w:rsidRPr="00B10D1C">
              <w:rPr>
                <w:b/>
                <w:i/>
              </w:rPr>
              <w:t>uzimajući u obzir Tematsko izvješće 26/2020 Europskog revizorskog suda naslovljeno „Morski okoliš: zaštita koju pruža EU seže daleko, ali ne ulazi u dubinu”,</w:t>
            </w:r>
          </w:p>
        </w:tc>
      </w:tr>
    </w:tbl>
    <w:p w14:paraId="5D5A932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6CC0D51" w14:textId="77777777" w:rsidR="001C0D18" w:rsidRPr="00B10D1C" w:rsidRDefault="001C0D18" w:rsidP="001C0D18">
      <w:r w:rsidRPr="00B10D1C">
        <w:rPr>
          <w:rStyle w:val="HideTWBExt"/>
        </w:rPr>
        <w:t>&lt;/Amend&gt;</w:t>
      </w:r>
    </w:p>
    <w:p w14:paraId="45B8F29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33</w:t>
      </w:r>
      <w:r w:rsidRPr="00B10D1C">
        <w:rPr>
          <w:rStyle w:val="HideTWBExt"/>
          <w:b w:val="0"/>
        </w:rPr>
        <w:t>&lt;/NumAm&gt;</w:t>
      </w:r>
    </w:p>
    <w:p w14:paraId="63401D3E"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2DAEB3CF"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2234CF56" w14:textId="77777777" w:rsidR="001C0D18" w:rsidRPr="00B10D1C" w:rsidRDefault="001C0D18" w:rsidP="001C0D18">
      <w:pPr>
        <w:pStyle w:val="NormalBold"/>
      </w:pPr>
      <w:r w:rsidRPr="00B10D1C">
        <w:rPr>
          <w:rStyle w:val="HideTWBExt"/>
          <w:b w:val="0"/>
        </w:rPr>
        <w:t>&lt;/RepeatBlock-By&gt;</w:t>
      </w:r>
    </w:p>
    <w:p w14:paraId="5F02E67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D5137DC" w14:textId="77777777" w:rsidR="001C0D18" w:rsidRPr="00B10D1C" w:rsidRDefault="001C0D18" w:rsidP="001C0D18">
      <w:pPr>
        <w:pStyle w:val="NormalBold"/>
      </w:pPr>
      <w:r w:rsidRPr="00B10D1C">
        <w:rPr>
          <w:rStyle w:val="HideTWBExt"/>
          <w:b w:val="0"/>
        </w:rPr>
        <w:t>&lt;Article&gt;</w:t>
      </w:r>
      <w:r w:rsidRPr="00B10D1C">
        <w:t>Pozivanje 1.j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3F33A0F" w14:textId="77777777" w:rsidTr="00142BE7">
        <w:trPr>
          <w:trHeight w:hRule="exact" w:val="240"/>
          <w:jc w:val="center"/>
        </w:trPr>
        <w:tc>
          <w:tcPr>
            <w:tcW w:w="9752" w:type="dxa"/>
            <w:gridSpan w:val="2"/>
            <w:tcBorders>
              <w:top w:val="nil"/>
              <w:left w:val="nil"/>
              <w:bottom w:val="nil"/>
              <w:right w:val="nil"/>
            </w:tcBorders>
          </w:tcPr>
          <w:p w14:paraId="7FD89C5B" w14:textId="77777777" w:rsidR="001C0D18" w:rsidRPr="00B10D1C" w:rsidRDefault="001C0D18" w:rsidP="00142BE7"/>
        </w:tc>
      </w:tr>
      <w:tr w:rsidR="005334F9" w:rsidRPr="00B10D1C" w14:paraId="42B67687" w14:textId="77777777" w:rsidTr="00142BE7">
        <w:trPr>
          <w:trHeight w:val="240"/>
          <w:jc w:val="center"/>
        </w:trPr>
        <w:tc>
          <w:tcPr>
            <w:tcW w:w="4876" w:type="dxa"/>
            <w:tcBorders>
              <w:top w:val="nil"/>
              <w:left w:val="nil"/>
              <w:bottom w:val="nil"/>
              <w:right w:val="nil"/>
            </w:tcBorders>
          </w:tcPr>
          <w:p w14:paraId="1507139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B88306C" w14:textId="77777777" w:rsidR="001C0D18" w:rsidRPr="00B10D1C" w:rsidRDefault="001C0D18" w:rsidP="00142BE7">
            <w:pPr>
              <w:pStyle w:val="AmColumnHeading"/>
            </w:pPr>
            <w:r w:rsidRPr="00B10D1C">
              <w:t>Izmjena</w:t>
            </w:r>
          </w:p>
        </w:tc>
      </w:tr>
      <w:tr w:rsidR="005334F9" w:rsidRPr="00B10D1C" w14:paraId="70DACA26" w14:textId="77777777" w:rsidTr="00142BE7">
        <w:trPr>
          <w:jc w:val="center"/>
        </w:trPr>
        <w:tc>
          <w:tcPr>
            <w:tcW w:w="4876" w:type="dxa"/>
            <w:tcBorders>
              <w:top w:val="nil"/>
              <w:left w:val="nil"/>
              <w:bottom w:val="nil"/>
              <w:right w:val="nil"/>
            </w:tcBorders>
          </w:tcPr>
          <w:p w14:paraId="6CEDE3F8" w14:textId="77777777" w:rsidR="001C0D18" w:rsidRPr="00B10D1C" w:rsidRDefault="001C0D18" w:rsidP="00142BE7">
            <w:pPr>
              <w:pStyle w:val="Normal6a"/>
            </w:pPr>
          </w:p>
        </w:tc>
        <w:tc>
          <w:tcPr>
            <w:tcW w:w="4876" w:type="dxa"/>
            <w:tcBorders>
              <w:top w:val="nil"/>
              <w:left w:val="nil"/>
              <w:bottom w:val="nil"/>
              <w:right w:val="nil"/>
            </w:tcBorders>
          </w:tcPr>
          <w:p w14:paraId="7D4F9381" w14:textId="77777777" w:rsidR="001C0D18" w:rsidRPr="00B10D1C" w:rsidRDefault="001C0D18" w:rsidP="00142BE7">
            <w:pPr>
              <w:pStyle w:val="Normal6a"/>
            </w:pPr>
            <w:r w:rsidRPr="00B10D1C">
              <w:rPr>
                <w:b/>
                <w:i/>
              </w:rPr>
              <w:t>–</w:t>
            </w:r>
            <w:r w:rsidRPr="00B10D1C">
              <w:tab/>
            </w:r>
            <w:r w:rsidRPr="00B10D1C">
              <w:rPr>
                <w:b/>
                <w:i/>
              </w:rPr>
              <w:t>uzimajući u obzir tematsko izvješće Europskog revizorskog suda iz 2023. naslovljeno „Politika EU-a u području akvakulture: stagnacija proizvodnje i nejasni rezultati unatoč povećanom financiranju EU-a”,</w:t>
            </w:r>
          </w:p>
        </w:tc>
      </w:tr>
    </w:tbl>
    <w:p w14:paraId="148A119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FD2669D" w14:textId="77777777" w:rsidR="001C0D18" w:rsidRPr="00B10D1C" w:rsidRDefault="001C0D18" w:rsidP="001C0D18">
      <w:r w:rsidRPr="00B10D1C">
        <w:rPr>
          <w:rStyle w:val="HideTWBExt"/>
        </w:rPr>
        <w:t>&lt;/Amend&gt;</w:t>
      </w:r>
    </w:p>
    <w:p w14:paraId="1F89999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34</w:t>
      </w:r>
      <w:r w:rsidRPr="00B10D1C">
        <w:rPr>
          <w:rStyle w:val="HideTWBExt"/>
          <w:b w:val="0"/>
        </w:rPr>
        <w:t>&lt;/NumAm&gt;</w:t>
      </w:r>
    </w:p>
    <w:p w14:paraId="7CD5C117" w14:textId="77777777" w:rsidR="001C0D18" w:rsidRPr="00B10D1C" w:rsidRDefault="001C0D18" w:rsidP="001C0D18">
      <w:pPr>
        <w:pStyle w:val="NormalBold"/>
      </w:pPr>
      <w:r w:rsidRPr="00B10D1C">
        <w:rPr>
          <w:rStyle w:val="HideTWBExt"/>
          <w:b w:val="0"/>
        </w:rPr>
        <w:t>&lt;RepeatBlock-By&gt;&lt;Members&gt;</w:t>
      </w:r>
      <w:r w:rsidRPr="00B10D1C">
        <w:t>Ton Diepeveen, France Jamet, António Tânger Corrêa</w:t>
      </w:r>
      <w:r w:rsidRPr="00B10D1C">
        <w:rPr>
          <w:rStyle w:val="HideTWBExt"/>
          <w:b w:val="0"/>
        </w:rPr>
        <w:t>&lt;/Members&gt;</w:t>
      </w:r>
    </w:p>
    <w:p w14:paraId="2F5D9900" w14:textId="77777777" w:rsidR="001C0D18" w:rsidRPr="00B10D1C" w:rsidRDefault="001C0D18" w:rsidP="001C0D18">
      <w:pPr>
        <w:pStyle w:val="NormalBold"/>
      </w:pPr>
      <w:r w:rsidRPr="00B10D1C">
        <w:rPr>
          <w:rStyle w:val="HideTWBExt"/>
          <w:b w:val="0"/>
        </w:rPr>
        <w:t>&lt;/RepeatBlock-By&gt;</w:t>
      </w:r>
    </w:p>
    <w:p w14:paraId="34C3626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6A2D53F" w14:textId="77777777" w:rsidR="001C0D18" w:rsidRPr="00B10D1C" w:rsidRDefault="001C0D18" w:rsidP="001C0D18">
      <w:pPr>
        <w:pStyle w:val="NormalBold"/>
      </w:pPr>
      <w:r w:rsidRPr="00B10D1C">
        <w:rPr>
          <w:rStyle w:val="HideTWBExt"/>
          <w:b w:val="0"/>
        </w:rPr>
        <w:t>&lt;Article&gt;</w:t>
      </w:r>
      <w:r w:rsidRPr="00B10D1C">
        <w:t>Pozivanje 1.j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84F5C24" w14:textId="77777777" w:rsidTr="00142BE7">
        <w:trPr>
          <w:trHeight w:hRule="exact" w:val="240"/>
          <w:jc w:val="center"/>
        </w:trPr>
        <w:tc>
          <w:tcPr>
            <w:tcW w:w="9752" w:type="dxa"/>
            <w:gridSpan w:val="2"/>
            <w:tcBorders>
              <w:top w:val="nil"/>
              <w:left w:val="nil"/>
              <w:bottom w:val="nil"/>
              <w:right w:val="nil"/>
            </w:tcBorders>
          </w:tcPr>
          <w:p w14:paraId="6FDBA4D4" w14:textId="77777777" w:rsidR="001C0D18" w:rsidRPr="00B10D1C" w:rsidRDefault="001C0D18" w:rsidP="00142BE7"/>
        </w:tc>
      </w:tr>
      <w:tr w:rsidR="005334F9" w:rsidRPr="00B10D1C" w14:paraId="13C2C589" w14:textId="77777777" w:rsidTr="00142BE7">
        <w:trPr>
          <w:trHeight w:val="240"/>
          <w:jc w:val="center"/>
        </w:trPr>
        <w:tc>
          <w:tcPr>
            <w:tcW w:w="4876" w:type="dxa"/>
            <w:tcBorders>
              <w:top w:val="nil"/>
              <w:left w:val="nil"/>
              <w:bottom w:val="nil"/>
              <w:right w:val="nil"/>
            </w:tcBorders>
          </w:tcPr>
          <w:p w14:paraId="778EA61E"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687D352" w14:textId="77777777" w:rsidR="001C0D18" w:rsidRPr="00B10D1C" w:rsidRDefault="001C0D18" w:rsidP="00142BE7">
            <w:pPr>
              <w:pStyle w:val="AmColumnHeading"/>
            </w:pPr>
            <w:r w:rsidRPr="00B10D1C">
              <w:t>Izmjena</w:t>
            </w:r>
          </w:p>
        </w:tc>
      </w:tr>
      <w:tr w:rsidR="005334F9" w:rsidRPr="00B10D1C" w14:paraId="15B6AAF6" w14:textId="77777777" w:rsidTr="00142BE7">
        <w:trPr>
          <w:jc w:val="center"/>
        </w:trPr>
        <w:tc>
          <w:tcPr>
            <w:tcW w:w="4876" w:type="dxa"/>
            <w:tcBorders>
              <w:top w:val="nil"/>
              <w:left w:val="nil"/>
              <w:bottom w:val="nil"/>
              <w:right w:val="nil"/>
            </w:tcBorders>
          </w:tcPr>
          <w:p w14:paraId="3220DCF5" w14:textId="77777777" w:rsidR="001C0D18" w:rsidRPr="00B10D1C" w:rsidRDefault="001C0D18" w:rsidP="00142BE7">
            <w:pPr>
              <w:pStyle w:val="Normal6a"/>
            </w:pPr>
          </w:p>
        </w:tc>
        <w:tc>
          <w:tcPr>
            <w:tcW w:w="4876" w:type="dxa"/>
            <w:tcBorders>
              <w:top w:val="nil"/>
              <w:left w:val="nil"/>
              <w:bottom w:val="nil"/>
              <w:right w:val="nil"/>
            </w:tcBorders>
          </w:tcPr>
          <w:p w14:paraId="31C961B8" w14:textId="77777777" w:rsidR="001C0D18" w:rsidRPr="00B10D1C" w:rsidRDefault="001C0D18" w:rsidP="00142BE7">
            <w:pPr>
              <w:pStyle w:val="Normal6a"/>
            </w:pPr>
            <w:r w:rsidRPr="00B10D1C">
              <w:rPr>
                <w:b/>
                <w:i/>
              </w:rPr>
              <w:t>–</w:t>
            </w:r>
            <w:r w:rsidRPr="00B10D1C">
              <w:tab/>
            </w:r>
            <w:r w:rsidRPr="00B10D1C">
              <w:rPr>
                <w:b/>
                <w:i/>
              </w:rPr>
              <w:t>uzimajući u obzir savjet Savjetodavnog vijeća za tržišta od 29. travnja 2024. naslovljen „Energetska tranzicija u ribarstvu i akvakulturi EU-a”,</w:t>
            </w:r>
          </w:p>
        </w:tc>
      </w:tr>
    </w:tbl>
    <w:p w14:paraId="1BC94E0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4C4026C" w14:textId="77777777" w:rsidR="001C0D18" w:rsidRPr="00B10D1C" w:rsidRDefault="001C0D18" w:rsidP="001C0D18">
      <w:r w:rsidRPr="00B10D1C">
        <w:rPr>
          <w:rStyle w:val="HideTWBExt"/>
        </w:rPr>
        <w:t>&lt;/Amend&gt;</w:t>
      </w:r>
    </w:p>
    <w:p w14:paraId="3DEE8E1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35</w:t>
      </w:r>
      <w:r w:rsidRPr="00B10D1C">
        <w:rPr>
          <w:rStyle w:val="HideTWBExt"/>
          <w:b w:val="0"/>
        </w:rPr>
        <w:t>&lt;/NumAm&gt;</w:t>
      </w:r>
    </w:p>
    <w:p w14:paraId="03CE5D9B"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1EE9B4D7"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06CB520F" w14:textId="77777777" w:rsidR="001C0D18" w:rsidRPr="00B10D1C" w:rsidRDefault="001C0D18" w:rsidP="001C0D18">
      <w:pPr>
        <w:pStyle w:val="NormalBold"/>
      </w:pPr>
      <w:r w:rsidRPr="00B10D1C">
        <w:rPr>
          <w:rStyle w:val="HideTWBExt"/>
          <w:b w:val="0"/>
        </w:rPr>
        <w:t>&lt;/RepeatBlock-By&gt;</w:t>
      </w:r>
    </w:p>
    <w:p w14:paraId="4117B48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575B041" w14:textId="77777777" w:rsidR="001C0D18" w:rsidRPr="00B10D1C" w:rsidRDefault="001C0D18" w:rsidP="001C0D18">
      <w:pPr>
        <w:pStyle w:val="NormalBold"/>
      </w:pPr>
      <w:r w:rsidRPr="00B10D1C">
        <w:rPr>
          <w:rStyle w:val="HideTWBExt"/>
          <w:b w:val="0"/>
        </w:rPr>
        <w:t>&lt;Article&gt;</w:t>
      </w:r>
      <w:r w:rsidRPr="00B10D1C">
        <w:t>Pozivanje 1.k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930FD86" w14:textId="77777777" w:rsidTr="00142BE7">
        <w:trPr>
          <w:trHeight w:hRule="exact" w:val="240"/>
          <w:jc w:val="center"/>
        </w:trPr>
        <w:tc>
          <w:tcPr>
            <w:tcW w:w="9752" w:type="dxa"/>
            <w:gridSpan w:val="2"/>
            <w:tcBorders>
              <w:top w:val="nil"/>
              <w:left w:val="nil"/>
              <w:bottom w:val="nil"/>
              <w:right w:val="nil"/>
            </w:tcBorders>
          </w:tcPr>
          <w:p w14:paraId="4EF78833" w14:textId="77777777" w:rsidR="001C0D18" w:rsidRPr="00B10D1C" w:rsidRDefault="001C0D18" w:rsidP="00142BE7"/>
        </w:tc>
      </w:tr>
      <w:tr w:rsidR="005334F9" w:rsidRPr="00B10D1C" w14:paraId="7AB1FA16" w14:textId="77777777" w:rsidTr="00142BE7">
        <w:trPr>
          <w:trHeight w:val="240"/>
          <w:jc w:val="center"/>
        </w:trPr>
        <w:tc>
          <w:tcPr>
            <w:tcW w:w="4876" w:type="dxa"/>
            <w:tcBorders>
              <w:top w:val="nil"/>
              <w:left w:val="nil"/>
              <w:bottom w:val="nil"/>
              <w:right w:val="nil"/>
            </w:tcBorders>
          </w:tcPr>
          <w:p w14:paraId="377AADD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86CA2E4" w14:textId="77777777" w:rsidR="001C0D18" w:rsidRPr="00B10D1C" w:rsidRDefault="001C0D18" w:rsidP="00142BE7">
            <w:pPr>
              <w:pStyle w:val="AmColumnHeading"/>
            </w:pPr>
            <w:r w:rsidRPr="00B10D1C">
              <w:t>Izmjena</w:t>
            </w:r>
          </w:p>
        </w:tc>
      </w:tr>
      <w:tr w:rsidR="005334F9" w:rsidRPr="00B10D1C" w14:paraId="61F120E9" w14:textId="77777777" w:rsidTr="00142BE7">
        <w:trPr>
          <w:jc w:val="center"/>
        </w:trPr>
        <w:tc>
          <w:tcPr>
            <w:tcW w:w="4876" w:type="dxa"/>
            <w:tcBorders>
              <w:top w:val="nil"/>
              <w:left w:val="nil"/>
              <w:bottom w:val="nil"/>
              <w:right w:val="nil"/>
            </w:tcBorders>
          </w:tcPr>
          <w:p w14:paraId="18D4288A" w14:textId="77777777" w:rsidR="001C0D18" w:rsidRPr="00B10D1C" w:rsidRDefault="001C0D18" w:rsidP="00142BE7">
            <w:pPr>
              <w:pStyle w:val="Normal6a"/>
            </w:pPr>
          </w:p>
        </w:tc>
        <w:tc>
          <w:tcPr>
            <w:tcW w:w="4876" w:type="dxa"/>
            <w:tcBorders>
              <w:top w:val="nil"/>
              <w:left w:val="nil"/>
              <w:bottom w:val="nil"/>
              <w:right w:val="nil"/>
            </w:tcBorders>
          </w:tcPr>
          <w:p w14:paraId="1E23E411" w14:textId="77777777" w:rsidR="001C0D18" w:rsidRPr="00B10D1C" w:rsidRDefault="001C0D18" w:rsidP="00142BE7">
            <w:pPr>
              <w:pStyle w:val="Normal6a"/>
            </w:pPr>
            <w:r w:rsidRPr="00B10D1C">
              <w:rPr>
                <w:b/>
                <w:i/>
              </w:rPr>
              <w:t>–</w:t>
            </w:r>
            <w:r w:rsidRPr="00B10D1C">
              <w:tab/>
            </w:r>
            <w:r w:rsidRPr="00B10D1C">
              <w:rPr>
                <w:b/>
                <w:i/>
              </w:rPr>
              <w:t>uzimajući u obzir izvješće Odjela Europskog parlamenta za znanstvena predviđanja (STOA) iz 2023. naslovljeno „Dekarbonizacija sektora ribarstva: mjere energetske učinkovitosti i alternativna energetska rješenja za ribarska plovila”,</w:t>
            </w:r>
          </w:p>
        </w:tc>
      </w:tr>
    </w:tbl>
    <w:p w14:paraId="7A88887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2E77CA4" w14:textId="77777777" w:rsidR="001C0D18" w:rsidRPr="00B10D1C" w:rsidRDefault="001C0D18" w:rsidP="001C0D18">
      <w:r w:rsidRPr="00B10D1C">
        <w:rPr>
          <w:rStyle w:val="HideTWBExt"/>
        </w:rPr>
        <w:t>&lt;/Amend&gt;</w:t>
      </w:r>
    </w:p>
    <w:p w14:paraId="0078529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36</w:t>
      </w:r>
      <w:r w:rsidRPr="00B10D1C">
        <w:rPr>
          <w:rStyle w:val="HideTWBExt"/>
          <w:b w:val="0"/>
        </w:rPr>
        <w:t>&lt;/NumAm&gt;</w:t>
      </w:r>
    </w:p>
    <w:p w14:paraId="23058F66" w14:textId="77777777" w:rsidR="001C0D18" w:rsidRPr="00B10D1C" w:rsidRDefault="001C0D18" w:rsidP="001C0D18">
      <w:pPr>
        <w:pStyle w:val="NormalBold"/>
      </w:pPr>
      <w:r w:rsidRPr="00B10D1C">
        <w:rPr>
          <w:rStyle w:val="HideTWBExt"/>
          <w:b w:val="0"/>
        </w:rPr>
        <w:t>&lt;RepeatBlock-By&gt;&lt;Members&gt;</w:t>
      </w:r>
      <w:r w:rsidRPr="00B10D1C">
        <w:t>Ton Diepeveen, France Jamet, António Tânger Corrêa</w:t>
      </w:r>
      <w:r w:rsidRPr="00B10D1C">
        <w:rPr>
          <w:rStyle w:val="HideTWBExt"/>
          <w:b w:val="0"/>
        </w:rPr>
        <w:t>&lt;/Members&gt;</w:t>
      </w:r>
    </w:p>
    <w:p w14:paraId="275B1167" w14:textId="77777777" w:rsidR="001C0D18" w:rsidRPr="00B10D1C" w:rsidRDefault="001C0D18" w:rsidP="001C0D18">
      <w:pPr>
        <w:pStyle w:val="NormalBold"/>
      </w:pPr>
      <w:r w:rsidRPr="00B10D1C">
        <w:rPr>
          <w:rStyle w:val="HideTWBExt"/>
          <w:b w:val="0"/>
        </w:rPr>
        <w:t>&lt;/RepeatBlock-By&gt;</w:t>
      </w:r>
    </w:p>
    <w:p w14:paraId="6BB7571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3963961" w14:textId="77777777" w:rsidR="001C0D18" w:rsidRPr="00B10D1C" w:rsidRDefault="001C0D18" w:rsidP="001C0D18">
      <w:pPr>
        <w:pStyle w:val="NormalBold"/>
      </w:pPr>
      <w:r w:rsidRPr="00B10D1C">
        <w:rPr>
          <w:rStyle w:val="HideTWBExt"/>
          <w:b w:val="0"/>
        </w:rPr>
        <w:t>&lt;Article&gt;</w:t>
      </w:r>
      <w:r w:rsidRPr="00B10D1C">
        <w:t>Pozivanje 1.k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B343E85" w14:textId="77777777" w:rsidTr="00142BE7">
        <w:trPr>
          <w:trHeight w:hRule="exact" w:val="240"/>
          <w:jc w:val="center"/>
        </w:trPr>
        <w:tc>
          <w:tcPr>
            <w:tcW w:w="9752" w:type="dxa"/>
            <w:gridSpan w:val="2"/>
            <w:tcBorders>
              <w:top w:val="nil"/>
              <w:left w:val="nil"/>
              <w:bottom w:val="nil"/>
              <w:right w:val="nil"/>
            </w:tcBorders>
          </w:tcPr>
          <w:p w14:paraId="6524433C" w14:textId="77777777" w:rsidR="001C0D18" w:rsidRPr="00B10D1C" w:rsidRDefault="001C0D18" w:rsidP="00142BE7"/>
        </w:tc>
      </w:tr>
      <w:tr w:rsidR="005334F9" w:rsidRPr="00B10D1C" w14:paraId="122CE7C6" w14:textId="77777777" w:rsidTr="00142BE7">
        <w:trPr>
          <w:trHeight w:val="240"/>
          <w:jc w:val="center"/>
        </w:trPr>
        <w:tc>
          <w:tcPr>
            <w:tcW w:w="4876" w:type="dxa"/>
            <w:tcBorders>
              <w:top w:val="nil"/>
              <w:left w:val="nil"/>
              <w:bottom w:val="nil"/>
              <w:right w:val="nil"/>
            </w:tcBorders>
          </w:tcPr>
          <w:p w14:paraId="5E4F597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52832AD" w14:textId="77777777" w:rsidR="001C0D18" w:rsidRPr="00B10D1C" w:rsidRDefault="001C0D18" w:rsidP="00142BE7">
            <w:pPr>
              <w:pStyle w:val="AmColumnHeading"/>
            </w:pPr>
            <w:r w:rsidRPr="00B10D1C">
              <w:t>Izmjena</w:t>
            </w:r>
          </w:p>
        </w:tc>
      </w:tr>
      <w:tr w:rsidR="005334F9" w:rsidRPr="00B10D1C" w14:paraId="65AE26E8" w14:textId="77777777" w:rsidTr="00142BE7">
        <w:trPr>
          <w:jc w:val="center"/>
        </w:trPr>
        <w:tc>
          <w:tcPr>
            <w:tcW w:w="4876" w:type="dxa"/>
            <w:tcBorders>
              <w:top w:val="nil"/>
              <w:left w:val="nil"/>
              <w:bottom w:val="nil"/>
              <w:right w:val="nil"/>
            </w:tcBorders>
          </w:tcPr>
          <w:p w14:paraId="5FC450FF" w14:textId="77777777" w:rsidR="001C0D18" w:rsidRPr="00B10D1C" w:rsidRDefault="001C0D18" w:rsidP="00142BE7">
            <w:pPr>
              <w:pStyle w:val="Normal6a"/>
            </w:pPr>
          </w:p>
        </w:tc>
        <w:tc>
          <w:tcPr>
            <w:tcW w:w="4876" w:type="dxa"/>
            <w:tcBorders>
              <w:top w:val="nil"/>
              <w:left w:val="nil"/>
              <w:bottom w:val="nil"/>
              <w:right w:val="nil"/>
            </w:tcBorders>
          </w:tcPr>
          <w:p w14:paraId="09643E13" w14:textId="77777777" w:rsidR="001C0D18" w:rsidRPr="00B10D1C" w:rsidRDefault="001C0D18" w:rsidP="00142BE7">
            <w:pPr>
              <w:pStyle w:val="Normal6a"/>
            </w:pPr>
            <w:r w:rsidRPr="00B10D1C">
              <w:rPr>
                <w:b/>
                <w:i/>
              </w:rPr>
              <w:t>–</w:t>
            </w:r>
            <w:r w:rsidRPr="00B10D1C">
              <w:tab/>
            </w:r>
            <w:r w:rsidRPr="00B10D1C">
              <w:rPr>
                <w:b/>
                <w:i/>
              </w:rPr>
              <w:t>uzimajući u obzir Izvješće Komisije Europskom parlamentu i Vijeću od 30. srpnja 2024. o provedbi Uredbe o tehničkim mjerama,</w:t>
            </w:r>
          </w:p>
        </w:tc>
      </w:tr>
    </w:tbl>
    <w:p w14:paraId="65178179"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1CEEE13" w14:textId="77777777" w:rsidR="001C0D18" w:rsidRPr="00B10D1C" w:rsidRDefault="001C0D18" w:rsidP="001C0D18">
      <w:r w:rsidRPr="00B10D1C">
        <w:rPr>
          <w:rStyle w:val="HideTWBExt"/>
        </w:rPr>
        <w:t>&lt;/Amend&gt;</w:t>
      </w:r>
    </w:p>
    <w:p w14:paraId="5B8EE80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37</w:t>
      </w:r>
      <w:r w:rsidRPr="00B10D1C">
        <w:rPr>
          <w:rStyle w:val="HideTWBExt"/>
          <w:b w:val="0"/>
        </w:rPr>
        <w:t>&lt;/NumAm&gt;</w:t>
      </w:r>
    </w:p>
    <w:p w14:paraId="1467571E"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5B85CAD3"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36C2F1F2" w14:textId="77777777" w:rsidR="001C0D18" w:rsidRPr="00B10D1C" w:rsidRDefault="001C0D18" w:rsidP="001C0D18">
      <w:pPr>
        <w:pStyle w:val="NormalBold"/>
      </w:pPr>
      <w:r w:rsidRPr="00B10D1C">
        <w:rPr>
          <w:rStyle w:val="HideTWBExt"/>
          <w:b w:val="0"/>
        </w:rPr>
        <w:t>&lt;/RepeatBlock-By&gt;</w:t>
      </w:r>
    </w:p>
    <w:p w14:paraId="6FC89CF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E3A9794" w14:textId="77777777" w:rsidR="001C0D18" w:rsidRPr="00B10D1C" w:rsidRDefault="001C0D18" w:rsidP="001C0D18">
      <w:pPr>
        <w:pStyle w:val="NormalBold"/>
      </w:pPr>
      <w:r w:rsidRPr="00B10D1C">
        <w:rPr>
          <w:rStyle w:val="HideTWBExt"/>
          <w:b w:val="0"/>
        </w:rPr>
        <w:t>&lt;Article&gt;</w:t>
      </w:r>
      <w:r w:rsidRPr="00B10D1C">
        <w:t>Pozivanje 1.l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4BE73E1" w14:textId="77777777" w:rsidTr="00142BE7">
        <w:trPr>
          <w:trHeight w:hRule="exact" w:val="240"/>
          <w:jc w:val="center"/>
        </w:trPr>
        <w:tc>
          <w:tcPr>
            <w:tcW w:w="9752" w:type="dxa"/>
            <w:gridSpan w:val="2"/>
            <w:tcBorders>
              <w:top w:val="nil"/>
              <w:left w:val="nil"/>
              <w:bottom w:val="nil"/>
              <w:right w:val="nil"/>
            </w:tcBorders>
          </w:tcPr>
          <w:p w14:paraId="28D5FFAE" w14:textId="77777777" w:rsidR="001C0D18" w:rsidRPr="00B10D1C" w:rsidRDefault="001C0D18" w:rsidP="00142BE7"/>
        </w:tc>
      </w:tr>
      <w:tr w:rsidR="005334F9" w:rsidRPr="00B10D1C" w14:paraId="3D11679D" w14:textId="77777777" w:rsidTr="00142BE7">
        <w:trPr>
          <w:trHeight w:val="240"/>
          <w:jc w:val="center"/>
        </w:trPr>
        <w:tc>
          <w:tcPr>
            <w:tcW w:w="4876" w:type="dxa"/>
            <w:tcBorders>
              <w:top w:val="nil"/>
              <w:left w:val="nil"/>
              <w:bottom w:val="nil"/>
              <w:right w:val="nil"/>
            </w:tcBorders>
          </w:tcPr>
          <w:p w14:paraId="0970450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314B931" w14:textId="77777777" w:rsidR="001C0D18" w:rsidRPr="00B10D1C" w:rsidRDefault="001C0D18" w:rsidP="00142BE7">
            <w:pPr>
              <w:pStyle w:val="AmColumnHeading"/>
            </w:pPr>
            <w:r w:rsidRPr="00B10D1C">
              <w:t>Izmjena</w:t>
            </w:r>
          </w:p>
        </w:tc>
      </w:tr>
      <w:tr w:rsidR="005334F9" w:rsidRPr="00B10D1C" w14:paraId="13C06F71" w14:textId="77777777" w:rsidTr="00142BE7">
        <w:trPr>
          <w:jc w:val="center"/>
        </w:trPr>
        <w:tc>
          <w:tcPr>
            <w:tcW w:w="4876" w:type="dxa"/>
            <w:tcBorders>
              <w:top w:val="nil"/>
              <w:left w:val="nil"/>
              <w:bottom w:val="nil"/>
              <w:right w:val="nil"/>
            </w:tcBorders>
          </w:tcPr>
          <w:p w14:paraId="5FC0D191" w14:textId="77777777" w:rsidR="001C0D18" w:rsidRPr="00B10D1C" w:rsidRDefault="001C0D18" w:rsidP="00142BE7">
            <w:pPr>
              <w:pStyle w:val="Normal6a"/>
            </w:pPr>
          </w:p>
        </w:tc>
        <w:tc>
          <w:tcPr>
            <w:tcW w:w="4876" w:type="dxa"/>
            <w:tcBorders>
              <w:top w:val="nil"/>
              <w:left w:val="nil"/>
              <w:bottom w:val="nil"/>
              <w:right w:val="nil"/>
            </w:tcBorders>
          </w:tcPr>
          <w:p w14:paraId="03349839" w14:textId="77777777" w:rsidR="001C0D18" w:rsidRPr="00B10D1C" w:rsidRDefault="001C0D18" w:rsidP="00142BE7">
            <w:pPr>
              <w:pStyle w:val="Normal6a"/>
            </w:pPr>
            <w:r w:rsidRPr="00B10D1C">
              <w:rPr>
                <w:b/>
                <w:i/>
              </w:rPr>
              <w:t>–</w:t>
            </w:r>
            <w:r w:rsidRPr="00B10D1C">
              <w:tab/>
            </w:r>
            <w:r w:rsidRPr="00B10D1C">
              <w:rPr>
                <w:b/>
                <w:i/>
              </w:rPr>
              <w:t>uzimajući u obzir izvješće Znanstvenog savjetodavnog odbora EU-a za klimatske promjene za 2025. o ciljevima EU-a za 2040. naslovljeno „Znanstveni savjeti za izmjenu Europskog zakona o klimi – utvrđivanje klimatskih ciljeva za jačanje strateških prioriteta EU-a”,</w:t>
            </w:r>
          </w:p>
        </w:tc>
      </w:tr>
    </w:tbl>
    <w:p w14:paraId="5880066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281E79F" w14:textId="77777777" w:rsidR="001C0D18" w:rsidRPr="00B10D1C" w:rsidRDefault="001C0D18" w:rsidP="001C0D18">
      <w:r w:rsidRPr="00B10D1C">
        <w:rPr>
          <w:rStyle w:val="HideTWBExt"/>
        </w:rPr>
        <w:t>&lt;/Amend&gt;</w:t>
      </w:r>
    </w:p>
    <w:p w14:paraId="4A88B49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38</w:t>
      </w:r>
      <w:r w:rsidRPr="00B10D1C">
        <w:rPr>
          <w:rStyle w:val="HideTWBExt"/>
          <w:b w:val="0"/>
        </w:rPr>
        <w:t>&lt;/NumAm&gt;</w:t>
      </w:r>
    </w:p>
    <w:p w14:paraId="798498B5"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6EE35D20"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23787AC1" w14:textId="77777777" w:rsidR="001C0D18" w:rsidRPr="00B10D1C" w:rsidRDefault="001C0D18" w:rsidP="001C0D18">
      <w:pPr>
        <w:pStyle w:val="NormalBold"/>
      </w:pPr>
      <w:r w:rsidRPr="00B10D1C">
        <w:rPr>
          <w:rStyle w:val="HideTWBExt"/>
          <w:b w:val="0"/>
        </w:rPr>
        <w:t>&lt;/RepeatBlock-By&gt;</w:t>
      </w:r>
    </w:p>
    <w:p w14:paraId="600A07C4"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BD8D93E" w14:textId="77777777" w:rsidR="001C0D18" w:rsidRPr="00B10D1C" w:rsidRDefault="001C0D18" w:rsidP="001C0D18">
      <w:pPr>
        <w:pStyle w:val="NormalBold"/>
      </w:pPr>
      <w:r w:rsidRPr="00B10D1C">
        <w:rPr>
          <w:rStyle w:val="HideTWBExt"/>
          <w:b w:val="0"/>
        </w:rPr>
        <w:t>&lt;Article&gt;</w:t>
      </w:r>
      <w:r w:rsidRPr="00B10D1C">
        <w:t>Pozivanje 1.m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ECEA7A4" w14:textId="77777777" w:rsidTr="00142BE7">
        <w:trPr>
          <w:trHeight w:hRule="exact" w:val="240"/>
          <w:jc w:val="center"/>
        </w:trPr>
        <w:tc>
          <w:tcPr>
            <w:tcW w:w="9752" w:type="dxa"/>
            <w:gridSpan w:val="2"/>
            <w:tcBorders>
              <w:top w:val="nil"/>
              <w:left w:val="nil"/>
              <w:bottom w:val="nil"/>
              <w:right w:val="nil"/>
            </w:tcBorders>
          </w:tcPr>
          <w:p w14:paraId="49132712" w14:textId="77777777" w:rsidR="001C0D18" w:rsidRPr="00B10D1C" w:rsidRDefault="001C0D18" w:rsidP="00142BE7"/>
        </w:tc>
      </w:tr>
      <w:tr w:rsidR="005334F9" w:rsidRPr="00B10D1C" w14:paraId="4BD3CDEA" w14:textId="77777777" w:rsidTr="00142BE7">
        <w:trPr>
          <w:trHeight w:val="240"/>
          <w:jc w:val="center"/>
        </w:trPr>
        <w:tc>
          <w:tcPr>
            <w:tcW w:w="4876" w:type="dxa"/>
            <w:tcBorders>
              <w:top w:val="nil"/>
              <w:left w:val="nil"/>
              <w:bottom w:val="nil"/>
              <w:right w:val="nil"/>
            </w:tcBorders>
          </w:tcPr>
          <w:p w14:paraId="5902311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42147FF" w14:textId="77777777" w:rsidR="001C0D18" w:rsidRPr="00B10D1C" w:rsidRDefault="001C0D18" w:rsidP="00142BE7">
            <w:pPr>
              <w:pStyle w:val="AmColumnHeading"/>
            </w:pPr>
            <w:r w:rsidRPr="00B10D1C">
              <w:t>Izmjena</w:t>
            </w:r>
          </w:p>
        </w:tc>
      </w:tr>
      <w:tr w:rsidR="005334F9" w:rsidRPr="00B10D1C" w14:paraId="1D612049" w14:textId="77777777" w:rsidTr="00142BE7">
        <w:trPr>
          <w:jc w:val="center"/>
        </w:trPr>
        <w:tc>
          <w:tcPr>
            <w:tcW w:w="4876" w:type="dxa"/>
            <w:tcBorders>
              <w:top w:val="nil"/>
              <w:left w:val="nil"/>
              <w:bottom w:val="nil"/>
              <w:right w:val="nil"/>
            </w:tcBorders>
          </w:tcPr>
          <w:p w14:paraId="178F6067" w14:textId="77777777" w:rsidR="001C0D18" w:rsidRPr="00B10D1C" w:rsidRDefault="001C0D18" w:rsidP="00142BE7">
            <w:pPr>
              <w:pStyle w:val="Normal6a"/>
            </w:pPr>
          </w:p>
        </w:tc>
        <w:tc>
          <w:tcPr>
            <w:tcW w:w="4876" w:type="dxa"/>
            <w:tcBorders>
              <w:top w:val="nil"/>
              <w:left w:val="nil"/>
              <w:bottom w:val="nil"/>
              <w:right w:val="nil"/>
            </w:tcBorders>
          </w:tcPr>
          <w:p w14:paraId="72721373" w14:textId="77777777" w:rsidR="001C0D18" w:rsidRPr="00B10D1C" w:rsidRDefault="001C0D18" w:rsidP="00142BE7">
            <w:pPr>
              <w:pStyle w:val="Normal6a"/>
            </w:pPr>
            <w:r w:rsidRPr="00B10D1C">
              <w:rPr>
                <w:b/>
                <w:i/>
              </w:rPr>
              <w:t>–</w:t>
            </w:r>
            <w:r w:rsidRPr="00B10D1C">
              <w:tab/>
            </w:r>
            <w:r w:rsidRPr="00B10D1C">
              <w:rPr>
                <w:b/>
                <w:i/>
              </w:rPr>
              <w:t>uzimajući u obzir izvješće Službe za klimatske promjene programa Copernicus (C3S) i Svjetske meteorološke organizacije (WMO) iz 2025. naslovljeno „Stanje klime u Europi 2024.”,</w:t>
            </w:r>
          </w:p>
        </w:tc>
      </w:tr>
    </w:tbl>
    <w:p w14:paraId="32204D9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C4D4EC2" w14:textId="77777777" w:rsidR="001C0D18" w:rsidRPr="00B10D1C" w:rsidRDefault="001C0D18" w:rsidP="001C0D18">
      <w:r w:rsidRPr="00B10D1C">
        <w:rPr>
          <w:rStyle w:val="HideTWBExt"/>
        </w:rPr>
        <w:t>&lt;/Amend&gt;</w:t>
      </w:r>
    </w:p>
    <w:p w14:paraId="042D5D9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39</w:t>
      </w:r>
      <w:r w:rsidRPr="00B10D1C">
        <w:rPr>
          <w:rStyle w:val="HideTWBExt"/>
          <w:b w:val="0"/>
        </w:rPr>
        <w:t>&lt;/NumAm&gt;</w:t>
      </w:r>
    </w:p>
    <w:p w14:paraId="5B6B3042"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3A2730BD" w14:textId="77777777" w:rsidR="001C0D18" w:rsidRPr="00B10D1C" w:rsidRDefault="001C0D18" w:rsidP="001C0D18">
      <w:pPr>
        <w:pStyle w:val="NormalBold"/>
      </w:pPr>
      <w:r w:rsidRPr="00B10D1C">
        <w:rPr>
          <w:rStyle w:val="HideTWBExt"/>
          <w:b w:val="0"/>
        </w:rPr>
        <w:t>&lt;/RepeatBlock-By&gt;</w:t>
      </w:r>
    </w:p>
    <w:p w14:paraId="0C85978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C13F4B4" w14:textId="77777777" w:rsidR="001C0D18" w:rsidRPr="00B10D1C" w:rsidRDefault="001C0D18" w:rsidP="001C0D18">
      <w:pPr>
        <w:pStyle w:val="NormalBold"/>
      </w:pPr>
      <w:r w:rsidRPr="00B10D1C">
        <w:rPr>
          <w:rStyle w:val="HideTWBExt"/>
          <w:b w:val="0"/>
        </w:rPr>
        <w:t>&lt;Article&gt;</w:t>
      </w:r>
      <w:r w:rsidRPr="00B10D1C">
        <w:t>Pozivanje 2.a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AE09CCC" w14:textId="77777777" w:rsidTr="00142BE7">
        <w:trPr>
          <w:trHeight w:hRule="exact" w:val="240"/>
          <w:jc w:val="center"/>
        </w:trPr>
        <w:tc>
          <w:tcPr>
            <w:tcW w:w="9752" w:type="dxa"/>
            <w:gridSpan w:val="2"/>
            <w:tcBorders>
              <w:top w:val="nil"/>
              <w:left w:val="nil"/>
              <w:bottom w:val="nil"/>
              <w:right w:val="nil"/>
            </w:tcBorders>
          </w:tcPr>
          <w:p w14:paraId="249FA098" w14:textId="77777777" w:rsidR="001C0D18" w:rsidRPr="00B10D1C" w:rsidRDefault="001C0D18" w:rsidP="00142BE7"/>
        </w:tc>
      </w:tr>
      <w:tr w:rsidR="005334F9" w:rsidRPr="00B10D1C" w14:paraId="0A7A16C2" w14:textId="77777777" w:rsidTr="00142BE7">
        <w:trPr>
          <w:trHeight w:val="240"/>
          <w:jc w:val="center"/>
        </w:trPr>
        <w:tc>
          <w:tcPr>
            <w:tcW w:w="4876" w:type="dxa"/>
            <w:tcBorders>
              <w:top w:val="nil"/>
              <w:left w:val="nil"/>
              <w:bottom w:val="nil"/>
              <w:right w:val="nil"/>
            </w:tcBorders>
          </w:tcPr>
          <w:p w14:paraId="35EBECB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6E50192" w14:textId="77777777" w:rsidR="001C0D18" w:rsidRPr="00B10D1C" w:rsidRDefault="001C0D18" w:rsidP="00142BE7">
            <w:pPr>
              <w:pStyle w:val="AmColumnHeading"/>
            </w:pPr>
            <w:r w:rsidRPr="00B10D1C">
              <w:t>Izmjena</w:t>
            </w:r>
          </w:p>
        </w:tc>
      </w:tr>
      <w:tr w:rsidR="005334F9" w:rsidRPr="00B10D1C" w14:paraId="7631C7F3" w14:textId="77777777" w:rsidTr="00142BE7">
        <w:trPr>
          <w:jc w:val="center"/>
        </w:trPr>
        <w:tc>
          <w:tcPr>
            <w:tcW w:w="4876" w:type="dxa"/>
            <w:tcBorders>
              <w:top w:val="nil"/>
              <w:left w:val="nil"/>
              <w:bottom w:val="nil"/>
              <w:right w:val="nil"/>
            </w:tcBorders>
          </w:tcPr>
          <w:p w14:paraId="08C7C65B" w14:textId="77777777" w:rsidR="001C0D18" w:rsidRPr="00B10D1C" w:rsidRDefault="001C0D18" w:rsidP="00142BE7">
            <w:pPr>
              <w:pStyle w:val="Normal6a"/>
            </w:pPr>
          </w:p>
        </w:tc>
        <w:tc>
          <w:tcPr>
            <w:tcW w:w="4876" w:type="dxa"/>
            <w:tcBorders>
              <w:top w:val="nil"/>
              <w:left w:val="nil"/>
              <w:bottom w:val="nil"/>
              <w:right w:val="nil"/>
            </w:tcBorders>
          </w:tcPr>
          <w:p w14:paraId="7311352C" w14:textId="77777777" w:rsidR="001C0D18" w:rsidRPr="00B10D1C" w:rsidRDefault="001C0D18" w:rsidP="00142BE7">
            <w:pPr>
              <w:pStyle w:val="Normal6a"/>
            </w:pPr>
            <w:r w:rsidRPr="00B10D1C">
              <w:rPr>
                <w:b/>
                <w:i/>
              </w:rPr>
              <w:t>–</w:t>
            </w:r>
            <w:r w:rsidRPr="00B10D1C">
              <w:tab/>
            </w:r>
            <w:r w:rsidRPr="00B10D1C">
              <w:rPr>
                <w:b/>
                <w:i/>
              </w:rPr>
              <w:t>uzimajući u obzir svoje stajalište od 18. siječnja 2024. o trenutačnom stanju provedbe zajedničke ribarstvene politike i budućim perspektivama,</w:t>
            </w:r>
          </w:p>
        </w:tc>
      </w:tr>
    </w:tbl>
    <w:p w14:paraId="6ED0B5E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7E040A7" w14:textId="77777777" w:rsidR="001C0D18" w:rsidRPr="00B10D1C" w:rsidRDefault="001C0D18" w:rsidP="001C0D18">
      <w:r w:rsidRPr="00B10D1C">
        <w:rPr>
          <w:rStyle w:val="HideTWBExt"/>
        </w:rPr>
        <w:t>&lt;/Amend&gt;</w:t>
      </w:r>
    </w:p>
    <w:p w14:paraId="67AC3C6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40</w:t>
      </w:r>
      <w:r w:rsidRPr="00B10D1C">
        <w:rPr>
          <w:rStyle w:val="HideTWBExt"/>
          <w:b w:val="0"/>
        </w:rPr>
        <w:t>&lt;/NumAm&gt;</w:t>
      </w:r>
    </w:p>
    <w:p w14:paraId="55963D91"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7FC4D111" w14:textId="77777777" w:rsidR="001C0D18" w:rsidRPr="00B10D1C" w:rsidRDefault="001C0D18" w:rsidP="001C0D18">
      <w:pPr>
        <w:pStyle w:val="NormalBold"/>
      </w:pPr>
      <w:r w:rsidRPr="00B10D1C">
        <w:rPr>
          <w:rStyle w:val="HideTWBExt"/>
          <w:b w:val="0"/>
        </w:rPr>
        <w:t>&lt;/RepeatBlock-By&gt;</w:t>
      </w:r>
    </w:p>
    <w:p w14:paraId="3C9580D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E7DC30D" w14:textId="77777777" w:rsidR="001C0D18" w:rsidRPr="00B10D1C" w:rsidRDefault="001C0D18" w:rsidP="001C0D18">
      <w:pPr>
        <w:pStyle w:val="NormalBold"/>
      </w:pPr>
      <w:r w:rsidRPr="00B10D1C">
        <w:rPr>
          <w:rStyle w:val="HideTWBExt"/>
          <w:b w:val="0"/>
        </w:rPr>
        <w:t>&lt;Article&gt;</w:t>
      </w:r>
      <w:r w:rsidRPr="00B10D1C">
        <w:t>Pozivanje 2.a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AF520AA" w14:textId="77777777" w:rsidTr="00142BE7">
        <w:trPr>
          <w:trHeight w:hRule="exact" w:val="240"/>
          <w:jc w:val="center"/>
        </w:trPr>
        <w:tc>
          <w:tcPr>
            <w:tcW w:w="9752" w:type="dxa"/>
            <w:gridSpan w:val="2"/>
            <w:tcBorders>
              <w:top w:val="nil"/>
              <w:left w:val="nil"/>
              <w:bottom w:val="nil"/>
              <w:right w:val="nil"/>
            </w:tcBorders>
          </w:tcPr>
          <w:p w14:paraId="49B0B3F9" w14:textId="77777777" w:rsidR="001C0D18" w:rsidRPr="00B10D1C" w:rsidRDefault="001C0D18" w:rsidP="00142BE7"/>
        </w:tc>
      </w:tr>
      <w:tr w:rsidR="005334F9" w:rsidRPr="00B10D1C" w14:paraId="40F10512" w14:textId="77777777" w:rsidTr="00142BE7">
        <w:trPr>
          <w:trHeight w:val="240"/>
          <w:jc w:val="center"/>
        </w:trPr>
        <w:tc>
          <w:tcPr>
            <w:tcW w:w="4876" w:type="dxa"/>
            <w:tcBorders>
              <w:top w:val="nil"/>
              <w:left w:val="nil"/>
              <w:bottom w:val="nil"/>
              <w:right w:val="nil"/>
            </w:tcBorders>
          </w:tcPr>
          <w:p w14:paraId="48F2DEFE"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86189D2" w14:textId="77777777" w:rsidR="001C0D18" w:rsidRPr="00B10D1C" w:rsidRDefault="001C0D18" w:rsidP="00142BE7">
            <w:pPr>
              <w:pStyle w:val="AmColumnHeading"/>
            </w:pPr>
            <w:r w:rsidRPr="00B10D1C">
              <w:t>Izmjena</w:t>
            </w:r>
          </w:p>
        </w:tc>
      </w:tr>
      <w:tr w:rsidR="005334F9" w:rsidRPr="00B10D1C" w14:paraId="764FF660" w14:textId="77777777" w:rsidTr="00142BE7">
        <w:trPr>
          <w:jc w:val="center"/>
        </w:trPr>
        <w:tc>
          <w:tcPr>
            <w:tcW w:w="4876" w:type="dxa"/>
            <w:tcBorders>
              <w:top w:val="nil"/>
              <w:left w:val="nil"/>
              <w:bottom w:val="nil"/>
              <w:right w:val="nil"/>
            </w:tcBorders>
          </w:tcPr>
          <w:p w14:paraId="795C5DD3" w14:textId="77777777" w:rsidR="001C0D18" w:rsidRPr="00B10D1C" w:rsidRDefault="001C0D18" w:rsidP="00142BE7">
            <w:pPr>
              <w:pStyle w:val="Normal6a"/>
            </w:pPr>
          </w:p>
        </w:tc>
        <w:tc>
          <w:tcPr>
            <w:tcW w:w="4876" w:type="dxa"/>
            <w:tcBorders>
              <w:top w:val="nil"/>
              <w:left w:val="nil"/>
              <w:bottom w:val="nil"/>
              <w:right w:val="nil"/>
            </w:tcBorders>
          </w:tcPr>
          <w:p w14:paraId="67886322" w14:textId="77777777" w:rsidR="001C0D18" w:rsidRPr="00B10D1C" w:rsidRDefault="001C0D18" w:rsidP="00142BE7">
            <w:pPr>
              <w:pStyle w:val="Normal6a"/>
            </w:pPr>
            <w:r w:rsidRPr="00B10D1C">
              <w:rPr>
                <w:b/>
                <w:i/>
              </w:rPr>
              <w:t>–</w:t>
            </w:r>
            <w:r w:rsidRPr="00B10D1C">
              <w:tab/>
            </w:r>
            <w:r w:rsidRPr="00B10D1C">
              <w:rPr>
                <w:b/>
                <w:i/>
              </w:rPr>
              <w:t>uzimajući u obzir Komunikaciju Komisije o energetskoj tranziciji sektora ribarstva i akvakulture EU-a,</w:t>
            </w:r>
          </w:p>
        </w:tc>
      </w:tr>
    </w:tbl>
    <w:p w14:paraId="74ABB7B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AB39E40" w14:textId="77777777" w:rsidR="001C0D18" w:rsidRPr="00B10D1C" w:rsidRDefault="001C0D18" w:rsidP="001C0D18">
      <w:r w:rsidRPr="00B10D1C">
        <w:rPr>
          <w:rStyle w:val="HideTWBExt"/>
        </w:rPr>
        <w:t>&lt;/Amend&gt;</w:t>
      </w:r>
    </w:p>
    <w:p w14:paraId="5101419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41</w:t>
      </w:r>
      <w:r w:rsidRPr="00B10D1C">
        <w:rPr>
          <w:rStyle w:val="HideTWBExt"/>
          <w:b w:val="0"/>
        </w:rPr>
        <w:t>&lt;/NumAm&gt;</w:t>
      </w:r>
    </w:p>
    <w:p w14:paraId="383D5448"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23D72A9F" w14:textId="77777777" w:rsidR="001C0D18" w:rsidRPr="00B10D1C" w:rsidRDefault="001C0D18" w:rsidP="001C0D18">
      <w:pPr>
        <w:pStyle w:val="NormalBold"/>
      </w:pPr>
      <w:r w:rsidRPr="00B10D1C">
        <w:rPr>
          <w:rStyle w:val="HideTWBExt"/>
          <w:b w:val="0"/>
        </w:rPr>
        <w:t>&lt;/RepeatBlock-By&gt;</w:t>
      </w:r>
    </w:p>
    <w:p w14:paraId="108ACEC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82BB143" w14:textId="77777777" w:rsidR="001C0D18" w:rsidRPr="00B10D1C" w:rsidRDefault="001C0D18" w:rsidP="001C0D18">
      <w:pPr>
        <w:pStyle w:val="NormalBold"/>
      </w:pPr>
      <w:r w:rsidRPr="00B10D1C">
        <w:rPr>
          <w:rStyle w:val="HideTWBExt"/>
          <w:b w:val="0"/>
        </w:rPr>
        <w:t>&lt;Article&gt;</w:t>
      </w:r>
      <w:r w:rsidRPr="00B10D1C">
        <w:t>Pozivanje 2.a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37100CC" w14:textId="77777777" w:rsidTr="00142BE7">
        <w:trPr>
          <w:trHeight w:hRule="exact" w:val="240"/>
          <w:jc w:val="center"/>
        </w:trPr>
        <w:tc>
          <w:tcPr>
            <w:tcW w:w="9752" w:type="dxa"/>
            <w:gridSpan w:val="2"/>
            <w:tcBorders>
              <w:top w:val="nil"/>
              <w:left w:val="nil"/>
              <w:bottom w:val="nil"/>
              <w:right w:val="nil"/>
            </w:tcBorders>
          </w:tcPr>
          <w:p w14:paraId="7F3C32AD" w14:textId="77777777" w:rsidR="001C0D18" w:rsidRPr="00B10D1C" w:rsidRDefault="001C0D18" w:rsidP="00142BE7"/>
        </w:tc>
      </w:tr>
      <w:tr w:rsidR="005334F9" w:rsidRPr="00B10D1C" w14:paraId="261F9E6A" w14:textId="77777777" w:rsidTr="00142BE7">
        <w:trPr>
          <w:trHeight w:val="240"/>
          <w:jc w:val="center"/>
        </w:trPr>
        <w:tc>
          <w:tcPr>
            <w:tcW w:w="4876" w:type="dxa"/>
            <w:tcBorders>
              <w:top w:val="nil"/>
              <w:left w:val="nil"/>
              <w:bottom w:val="nil"/>
              <w:right w:val="nil"/>
            </w:tcBorders>
          </w:tcPr>
          <w:p w14:paraId="613865F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BAC254B" w14:textId="77777777" w:rsidR="001C0D18" w:rsidRPr="00B10D1C" w:rsidRDefault="001C0D18" w:rsidP="00142BE7">
            <w:pPr>
              <w:pStyle w:val="AmColumnHeading"/>
            </w:pPr>
            <w:r w:rsidRPr="00B10D1C">
              <w:t>Izmjena</w:t>
            </w:r>
          </w:p>
        </w:tc>
      </w:tr>
      <w:tr w:rsidR="005334F9" w:rsidRPr="00B10D1C" w14:paraId="40137074" w14:textId="77777777" w:rsidTr="00142BE7">
        <w:trPr>
          <w:jc w:val="center"/>
        </w:trPr>
        <w:tc>
          <w:tcPr>
            <w:tcW w:w="4876" w:type="dxa"/>
            <w:tcBorders>
              <w:top w:val="nil"/>
              <w:left w:val="nil"/>
              <w:bottom w:val="nil"/>
              <w:right w:val="nil"/>
            </w:tcBorders>
          </w:tcPr>
          <w:p w14:paraId="260D1F20" w14:textId="77777777" w:rsidR="001C0D18" w:rsidRPr="00B10D1C" w:rsidRDefault="001C0D18" w:rsidP="00142BE7">
            <w:pPr>
              <w:pStyle w:val="Normal6a"/>
            </w:pPr>
          </w:p>
        </w:tc>
        <w:tc>
          <w:tcPr>
            <w:tcW w:w="4876" w:type="dxa"/>
            <w:tcBorders>
              <w:top w:val="nil"/>
              <w:left w:val="nil"/>
              <w:bottom w:val="nil"/>
              <w:right w:val="nil"/>
            </w:tcBorders>
          </w:tcPr>
          <w:p w14:paraId="606FE790" w14:textId="77777777" w:rsidR="001C0D18" w:rsidRPr="00B10D1C" w:rsidRDefault="001C0D18" w:rsidP="00142BE7">
            <w:pPr>
              <w:pStyle w:val="Normal6a"/>
            </w:pPr>
            <w:r w:rsidRPr="00B10D1C">
              <w:rPr>
                <w:b/>
                <w:i/>
              </w:rPr>
              <w:t>–</w:t>
            </w:r>
            <w:r w:rsidRPr="00B10D1C">
              <w:tab/>
            </w:r>
            <w:r w:rsidRPr="00B10D1C">
              <w:rPr>
                <w:b/>
                <w:i/>
              </w:rPr>
              <w:t>uzimajući u obzir članke 3., 4., 9., 38., 174. i 349. Ugovora o funkcioniranju Europske unije (UFEU),</w:t>
            </w:r>
          </w:p>
        </w:tc>
      </w:tr>
    </w:tbl>
    <w:p w14:paraId="44CDF69F"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C7AFB7E" w14:textId="77777777" w:rsidR="001C0D18" w:rsidRPr="00B10D1C" w:rsidRDefault="001C0D18" w:rsidP="001C0D18">
      <w:r w:rsidRPr="00B10D1C">
        <w:rPr>
          <w:rStyle w:val="HideTWBExt"/>
        </w:rPr>
        <w:t>&lt;/Amend&gt;</w:t>
      </w:r>
    </w:p>
    <w:p w14:paraId="1D49D01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42</w:t>
      </w:r>
      <w:r w:rsidRPr="00B10D1C">
        <w:rPr>
          <w:rStyle w:val="HideTWBExt"/>
          <w:b w:val="0"/>
        </w:rPr>
        <w:t>&lt;/NumAm&gt;</w:t>
      </w:r>
    </w:p>
    <w:p w14:paraId="33BFE3F5"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6399084A" w14:textId="77777777" w:rsidR="001C0D18" w:rsidRPr="00B10D1C" w:rsidRDefault="001C0D18" w:rsidP="001C0D18">
      <w:pPr>
        <w:pStyle w:val="NormalBold"/>
      </w:pPr>
      <w:r w:rsidRPr="00B10D1C">
        <w:rPr>
          <w:rStyle w:val="HideTWBExt"/>
          <w:b w:val="0"/>
        </w:rPr>
        <w:t>&lt;/RepeatBlock-By&gt;</w:t>
      </w:r>
    </w:p>
    <w:p w14:paraId="00DFFA5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B94A8D0" w14:textId="77777777" w:rsidR="001C0D18" w:rsidRPr="00B10D1C" w:rsidRDefault="001C0D18" w:rsidP="001C0D18">
      <w:pPr>
        <w:pStyle w:val="NormalBold"/>
      </w:pPr>
      <w:r w:rsidRPr="00B10D1C">
        <w:rPr>
          <w:rStyle w:val="HideTWBExt"/>
          <w:b w:val="0"/>
        </w:rPr>
        <w:t>&lt;Article&gt;</w:t>
      </w:r>
      <w:r w:rsidRPr="00B10D1C">
        <w:t>Pozivanje 2.b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130B5C2" w14:textId="77777777" w:rsidTr="00142BE7">
        <w:trPr>
          <w:trHeight w:hRule="exact" w:val="240"/>
          <w:jc w:val="center"/>
        </w:trPr>
        <w:tc>
          <w:tcPr>
            <w:tcW w:w="9752" w:type="dxa"/>
            <w:gridSpan w:val="2"/>
            <w:tcBorders>
              <w:top w:val="nil"/>
              <w:left w:val="nil"/>
              <w:bottom w:val="nil"/>
              <w:right w:val="nil"/>
            </w:tcBorders>
          </w:tcPr>
          <w:p w14:paraId="011D040A" w14:textId="77777777" w:rsidR="001C0D18" w:rsidRPr="00B10D1C" w:rsidRDefault="001C0D18" w:rsidP="00142BE7"/>
        </w:tc>
      </w:tr>
      <w:tr w:rsidR="005334F9" w:rsidRPr="00B10D1C" w14:paraId="4142DAF0" w14:textId="77777777" w:rsidTr="00142BE7">
        <w:trPr>
          <w:trHeight w:val="240"/>
          <w:jc w:val="center"/>
        </w:trPr>
        <w:tc>
          <w:tcPr>
            <w:tcW w:w="4876" w:type="dxa"/>
            <w:tcBorders>
              <w:top w:val="nil"/>
              <w:left w:val="nil"/>
              <w:bottom w:val="nil"/>
              <w:right w:val="nil"/>
            </w:tcBorders>
          </w:tcPr>
          <w:p w14:paraId="54B9A59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11156FB" w14:textId="77777777" w:rsidR="001C0D18" w:rsidRPr="00B10D1C" w:rsidRDefault="001C0D18" w:rsidP="00142BE7">
            <w:pPr>
              <w:pStyle w:val="AmColumnHeading"/>
            </w:pPr>
            <w:r w:rsidRPr="00B10D1C">
              <w:t>Izmjena</w:t>
            </w:r>
          </w:p>
        </w:tc>
      </w:tr>
      <w:tr w:rsidR="005334F9" w:rsidRPr="00B10D1C" w14:paraId="28F66536" w14:textId="77777777" w:rsidTr="00142BE7">
        <w:trPr>
          <w:jc w:val="center"/>
        </w:trPr>
        <w:tc>
          <w:tcPr>
            <w:tcW w:w="4876" w:type="dxa"/>
            <w:tcBorders>
              <w:top w:val="nil"/>
              <w:left w:val="nil"/>
              <w:bottom w:val="nil"/>
              <w:right w:val="nil"/>
            </w:tcBorders>
          </w:tcPr>
          <w:p w14:paraId="3CD5F77D" w14:textId="77777777" w:rsidR="001C0D18" w:rsidRPr="00B10D1C" w:rsidRDefault="001C0D18" w:rsidP="00142BE7">
            <w:pPr>
              <w:pStyle w:val="Normal6a"/>
            </w:pPr>
          </w:p>
        </w:tc>
        <w:tc>
          <w:tcPr>
            <w:tcW w:w="4876" w:type="dxa"/>
            <w:tcBorders>
              <w:top w:val="nil"/>
              <w:left w:val="nil"/>
              <w:bottom w:val="nil"/>
              <w:right w:val="nil"/>
            </w:tcBorders>
          </w:tcPr>
          <w:p w14:paraId="77844921" w14:textId="77777777" w:rsidR="001C0D18" w:rsidRPr="00B10D1C" w:rsidRDefault="001C0D18" w:rsidP="00142BE7">
            <w:pPr>
              <w:pStyle w:val="Normal6a"/>
            </w:pPr>
            <w:r w:rsidRPr="00B10D1C">
              <w:rPr>
                <w:b/>
                <w:i/>
              </w:rPr>
              <w:t>–</w:t>
            </w:r>
            <w:r w:rsidRPr="00B10D1C">
              <w:tab/>
            </w:r>
            <w:r w:rsidRPr="00B10D1C">
              <w:rPr>
                <w:b/>
                <w:i/>
              </w:rPr>
              <w:t>uzimajući u obzir komunikaciju Komisije naslovljenu „Akcijski plan EU-a: Zaštita i obnova morskih ekosustava za održivo i otporno ribarstvo”,</w:t>
            </w:r>
          </w:p>
        </w:tc>
      </w:tr>
    </w:tbl>
    <w:p w14:paraId="0F95839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5E5E974" w14:textId="77777777" w:rsidR="001C0D18" w:rsidRPr="00B10D1C" w:rsidRDefault="001C0D18" w:rsidP="001C0D18">
      <w:r w:rsidRPr="00B10D1C">
        <w:rPr>
          <w:rStyle w:val="HideTWBExt"/>
        </w:rPr>
        <w:t>&lt;/Amend&gt;</w:t>
      </w:r>
    </w:p>
    <w:p w14:paraId="61FBC62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43</w:t>
      </w:r>
      <w:r w:rsidRPr="00B10D1C">
        <w:rPr>
          <w:rStyle w:val="HideTWBExt"/>
          <w:b w:val="0"/>
        </w:rPr>
        <w:t>&lt;/NumAm&gt;</w:t>
      </w:r>
    </w:p>
    <w:p w14:paraId="12ECB7E2"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1E570F0D" w14:textId="77777777" w:rsidR="001C0D18" w:rsidRPr="00B10D1C" w:rsidRDefault="001C0D18" w:rsidP="001C0D18">
      <w:pPr>
        <w:pStyle w:val="NormalBold"/>
      </w:pPr>
      <w:r w:rsidRPr="00B10D1C">
        <w:rPr>
          <w:rStyle w:val="HideTWBExt"/>
          <w:b w:val="0"/>
        </w:rPr>
        <w:t>&lt;/RepeatBlock-By&gt;</w:t>
      </w:r>
    </w:p>
    <w:p w14:paraId="0CE9372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9F65777" w14:textId="77777777" w:rsidR="001C0D18" w:rsidRPr="00B10D1C" w:rsidRDefault="001C0D18" w:rsidP="001C0D18">
      <w:pPr>
        <w:pStyle w:val="NormalBold"/>
      </w:pPr>
      <w:r w:rsidRPr="00B10D1C">
        <w:rPr>
          <w:rStyle w:val="HideTWBExt"/>
          <w:b w:val="0"/>
        </w:rPr>
        <w:t>&lt;Article&gt;</w:t>
      </w:r>
      <w:r w:rsidRPr="00B10D1C">
        <w:t>Pozivanje 2.b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2B0E2B5" w14:textId="77777777" w:rsidTr="00142BE7">
        <w:trPr>
          <w:trHeight w:hRule="exact" w:val="240"/>
          <w:jc w:val="center"/>
        </w:trPr>
        <w:tc>
          <w:tcPr>
            <w:tcW w:w="9752" w:type="dxa"/>
            <w:gridSpan w:val="2"/>
            <w:tcBorders>
              <w:top w:val="nil"/>
              <w:left w:val="nil"/>
              <w:bottom w:val="nil"/>
              <w:right w:val="nil"/>
            </w:tcBorders>
          </w:tcPr>
          <w:p w14:paraId="2A86712F" w14:textId="77777777" w:rsidR="001C0D18" w:rsidRPr="00B10D1C" w:rsidRDefault="001C0D18" w:rsidP="00142BE7"/>
        </w:tc>
      </w:tr>
      <w:tr w:rsidR="005334F9" w:rsidRPr="00B10D1C" w14:paraId="5EFB4303" w14:textId="77777777" w:rsidTr="00142BE7">
        <w:trPr>
          <w:trHeight w:val="240"/>
          <w:jc w:val="center"/>
        </w:trPr>
        <w:tc>
          <w:tcPr>
            <w:tcW w:w="4876" w:type="dxa"/>
            <w:tcBorders>
              <w:top w:val="nil"/>
              <w:left w:val="nil"/>
              <w:bottom w:val="nil"/>
              <w:right w:val="nil"/>
            </w:tcBorders>
          </w:tcPr>
          <w:p w14:paraId="56F5E9EF"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31C47CD" w14:textId="77777777" w:rsidR="001C0D18" w:rsidRPr="00B10D1C" w:rsidRDefault="001C0D18" w:rsidP="00142BE7">
            <w:pPr>
              <w:pStyle w:val="AmColumnHeading"/>
            </w:pPr>
            <w:r w:rsidRPr="00B10D1C">
              <w:t>Izmjena</w:t>
            </w:r>
          </w:p>
        </w:tc>
      </w:tr>
      <w:tr w:rsidR="005334F9" w:rsidRPr="00B10D1C" w14:paraId="354A96FE" w14:textId="77777777" w:rsidTr="00142BE7">
        <w:trPr>
          <w:jc w:val="center"/>
        </w:trPr>
        <w:tc>
          <w:tcPr>
            <w:tcW w:w="4876" w:type="dxa"/>
            <w:tcBorders>
              <w:top w:val="nil"/>
              <w:left w:val="nil"/>
              <w:bottom w:val="nil"/>
              <w:right w:val="nil"/>
            </w:tcBorders>
          </w:tcPr>
          <w:p w14:paraId="6846A520" w14:textId="77777777" w:rsidR="001C0D18" w:rsidRPr="00B10D1C" w:rsidRDefault="001C0D18" w:rsidP="00142BE7">
            <w:pPr>
              <w:pStyle w:val="Normal6a"/>
            </w:pPr>
          </w:p>
        </w:tc>
        <w:tc>
          <w:tcPr>
            <w:tcW w:w="4876" w:type="dxa"/>
            <w:tcBorders>
              <w:top w:val="nil"/>
              <w:left w:val="nil"/>
              <w:bottom w:val="nil"/>
              <w:right w:val="nil"/>
            </w:tcBorders>
          </w:tcPr>
          <w:p w14:paraId="7939B10F" w14:textId="77777777" w:rsidR="001C0D18" w:rsidRPr="00B10D1C" w:rsidRDefault="001C0D18" w:rsidP="00142BE7">
            <w:pPr>
              <w:pStyle w:val="Normal6a"/>
            </w:pPr>
            <w:r w:rsidRPr="00B10D1C">
              <w:rPr>
                <w:b/>
                <w:i/>
              </w:rPr>
              <w:t>–</w:t>
            </w:r>
            <w:r w:rsidRPr="00B10D1C">
              <w:tab/>
            </w:r>
            <w:r w:rsidRPr="00B10D1C">
              <w:rPr>
                <w:b/>
                <w:i/>
              </w:rPr>
              <w:t>uzimajući u obzir Međunarodnu konvenciju o zaštiti ljudskih života na moru (SOLAS),</w:t>
            </w:r>
          </w:p>
        </w:tc>
      </w:tr>
    </w:tbl>
    <w:p w14:paraId="098F629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CC53BC7" w14:textId="77777777" w:rsidR="001C0D18" w:rsidRPr="00B10D1C" w:rsidRDefault="001C0D18" w:rsidP="001C0D18">
      <w:r w:rsidRPr="00B10D1C">
        <w:rPr>
          <w:rStyle w:val="HideTWBExt"/>
        </w:rPr>
        <w:t>&lt;/Amend&gt;</w:t>
      </w:r>
    </w:p>
    <w:p w14:paraId="48E88D4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44</w:t>
      </w:r>
      <w:r w:rsidRPr="00B10D1C">
        <w:rPr>
          <w:rStyle w:val="HideTWBExt"/>
          <w:b w:val="0"/>
        </w:rPr>
        <w:t>&lt;/NumAm&gt;</w:t>
      </w:r>
    </w:p>
    <w:p w14:paraId="1C81D04A"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3B207063" w14:textId="77777777" w:rsidR="001C0D18" w:rsidRPr="00B10D1C" w:rsidRDefault="001C0D18" w:rsidP="001C0D18">
      <w:pPr>
        <w:pStyle w:val="NormalBold"/>
      </w:pPr>
      <w:r w:rsidRPr="00B10D1C">
        <w:rPr>
          <w:rStyle w:val="HideTWBExt"/>
          <w:b w:val="0"/>
        </w:rPr>
        <w:t>&lt;/RepeatBlock-By&gt;</w:t>
      </w:r>
    </w:p>
    <w:p w14:paraId="6684671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07306F8" w14:textId="77777777" w:rsidR="001C0D18" w:rsidRPr="00B10D1C" w:rsidRDefault="001C0D18" w:rsidP="001C0D18">
      <w:pPr>
        <w:pStyle w:val="NormalBold"/>
      </w:pPr>
      <w:r w:rsidRPr="00B10D1C">
        <w:rPr>
          <w:rStyle w:val="HideTWBExt"/>
          <w:b w:val="0"/>
        </w:rPr>
        <w:t>&lt;Article&gt;</w:t>
      </w:r>
      <w:r w:rsidRPr="00B10D1C">
        <w:t>Pozivanje 2.c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0506E4C" w14:textId="77777777" w:rsidTr="00142BE7">
        <w:trPr>
          <w:trHeight w:hRule="exact" w:val="240"/>
          <w:jc w:val="center"/>
        </w:trPr>
        <w:tc>
          <w:tcPr>
            <w:tcW w:w="9752" w:type="dxa"/>
            <w:gridSpan w:val="2"/>
            <w:tcBorders>
              <w:top w:val="nil"/>
              <w:left w:val="nil"/>
              <w:bottom w:val="nil"/>
              <w:right w:val="nil"/>
            </w:tcBorders>
          </w:tcPr>
          <w:p w14:paraId="57DEFB02" w14:textId="77777777" w:rsidR="001C0D18" w:rsidRPr="00B10D1C" w:rsidRDefault="001C0D18" w:rsidP="00142BE7"/>
        </w:tc>
      </w:tr>
      <w:tr w:rsidR="005334F9" w:rsidRPr="00B10D1C" w14:paraId="358FDB9E" w14:textId="77777777" w:rsidTr="00142BE7">
        <w:trPr>
          <w:trHeight w:val="240"/>
          <w:jc w:val="center"/>
        </w:trPr>
        <w:tc>
          <w:tcPr>
            <w:tcW w:w="4876" w:type="dxa"/>
            <w:tcBorders>
              <w:top w:val="nil"/>
              <w:left w:val="nil"/>
              <w:bottom w:val="nil"/>
              <w:right w:val="nil"/>
            </w:tcBorders>
          </w:tcPr>
          <w:p w14:paraId="48A40E2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8BF14DA" w14:textId="77777777" w:rsidR="001C0D18" w:rsidRPr="00B10D1C" w:rsidRDefault="001C0D18" w:rsidP="00142BE7">
            <w:pPr>
              <w:pStyle w:val="AmColumnHeading"/>
            </w:pPr>
            <w:r w:rsidRPr="00B10D1C">
              <w:t>Izmjena</w:t>
            </w:r>
          </w:p>
        </w:tc>
      </w:tr>
      <w:tr w:rsidR="005334F9" w:rsidRPr="00B10D1C" w14:paraId="0763E324" w14:textId="77777777" w:rsidTr="00142BE7">
        <w:trPr>
          <w:jc w:val="center"/>
        </w:trPr>
        <w:tc>
          <w:tcPr>
            <w:tcW w:w="4876" w:type="dxa"/>
            <w:tcBorders>
              <w:top w:val="nil"/>
              <w:left w:val="nil"/>
              <w:bottom w:val="nil"/>
              <w:right w:val="nil"/>
            </w:tcBorders>
          </w:tcPr>
          <w:p w14:paraId="6AE90FDE" w14:textId="77777777" w:rsidR="001C0D18" w:rsidRPr="00B10D1C" w:rsidRDefault="001C0D18" w:rsidP="00142BE7">
            <w:pPr>
              <w:pStyle w:val="Normal6a"/>
            </w:pPr>
          </w:p>
        </w:tc>
        <w:tc>
          <w:tcPr>
            <w:tcW w:w="4876" w:type="dxa"/>
            <w:tcBorders>
              <w:top w:val="nil"/>
              <w:left w:val="nil"/>
              <w:bottom w:val="nil"/>
              <w:right w:val="nil"/>
            </w:tcBorders>
          </w:tcPr>
          <w:p w14:paraId="0A129ED4" w14:textId="77777777" w:rsidR="001C0D18" w:rsidRPr="00B10D1C" w:rsidRDefault="001C0D18" w:rsidP="00142BE7">
            <w:pPr>
              <w:pStyle w:val="Normal6a"/>
            </w:pPr>
            <w:r w:rsidRPr="00B10D1C">
              <w:rPr>
                <w:b/>
                <w:i/>
              </w:rPr>
              <w:t>–</w:t>
            </w:r>
            <w:r w:rsidRPr="00B10D1C">
              <w:tab/>
            </w:r>
            <w:r w:rsidRPr="00B10D1C">
              <w:rPr>
                <w:b/>
                <w:i/>
              </w:rPr>
              <w:t>uzimajući u obzir Konvenciju o Međunarodnoj pomorskoj organizaciji (IMO),</w:t>
            </w:r>
          </w:p>
        </w:tc>
      </w:tr>
    </w:tbl>
    <w:p w14:paraId="1E0D916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990E907" w14:textId="77777777" w:rsidR="001C0D18" w:rsidRPr="00B10D1C" w:rsidRDefault="001C0D18" w:rsidP="001C0D18">
      <w:r w:rsidRPr="00B10D1C">
        <w:rPr>
          <w:rStyle w:val="HideTWBExt"/>
        </w:rPr>
        <w:t>&lt;/Amend&gt;</w:t>
      </w:r>
    </w:p>
    <w:p w14:paraId="1B4D75C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45</w:t>
      </w:r>
      <w:r w:rsidRPr="00B10D1C">
        <w:rPr>
          <w:rStyle w:val="HideTWBExt"/>
          <w:b w:val="0"/>
        </w:rPr>
        <w:t>&lt;/NumAm&gt;</w:t>
      </w:r>
    </w:p>
    <w:p w14:paraId="05AD545A"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6589C57A" w14:textId="77777777" w:rsidR="001C0D18" w:rsidRPr="00B10D1C" w:rsidRDefault="001C0D18" w:rsidP="001C0D18">
      <w:pPr>
        <w:pStyle w:val="NormalBold"/>
      </w:pPr>
      <w:r w:rsidRPr="00B10D1C">
        <w:rPr>
          <w:rStyle w:val="HideTWBExt"/>
          <w:b w:val="0"/>
        </w:rPr>
        <w:t>&lt;/RepeatBlock-By&gt;</w:t>
      </w:r>
    </w:p>
    <w:p w14:paraId="7169CFC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3550C2B" w14:textId="77777777" w:rsidR="001C0D18" w:rsidRPr="00B10D1C" w:rsidRDefault="001C0D18" w:rsidP="001C0D18">
      <w:pPr>
        <w:pStyle w:val="NormalBold"/>
      </w:pPr>
      <w:r w:rsidRPr="00B10D1C">
        <w:rPr>
          <w:rStyle w:val="HideTWBExt"/>
          <w:b w:val="0"/>
        </w:rPr>
        <w:t>&lt;Article&gt;</w:t>
      </w:r>
      <w:r w:rsidRPr="00B10D1C">
        <w:t>Pozivanje 2.d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3E070DD" w14:textId="77777777" w:rsidTr="00142BE7">
        <w:trPr>
          <w:trHeight w:hRule="exact" w:val="240"/>
          <w:jc w:val="center"/>
        </w:trPr>
        <w:tc>
          <w:tcPr>
            <w:tcW w:w="9752" w:type="dxa"/>
            <w:gridSpan w:val="2"/>
            <w:tcBorders>
              <w:top w:val="nil"/>
              <w:left w:val="nil"/>
              <w:bottom w:val="nil"/>
              <w:right w:val="nil"/>
            </w:tcBorders>
          </w:tcPr>
          <w:p w14:paraId="70C07F4C" w14:textId="77777777" w:rsidR="001C0D18" w:rsidRPr="00B10D1C" w:rsidRDefault="001C0D18" w:rsidP="00142BE7"/>
        </w:tc>
      </w:tr>
      <w:tr w:rsidR="005334F9" w:rsidRPr="00B10D1C" w14:paraId="36B1F894" w14:textId="77777777" w:rsidTr="00142BE7">
        <w:trPr>
          <w:trHeight w:val="240"/>
          <w:jc w:val="center"/>
        </w:trPr>
        <w:tc>
          <w:tcPr>
            <w:tcW w:w="4876" w:type="dxa"/>
            <w:tcBorders>
              <w:top w:val="nil"/>
              <w:left w:val="nil"/>
              <w:bottom w:val="nil"/>
              <w:right w:val="nil"/>
            </w:tcBorders>
          </w:tcPr>
          <w:p w14:paraId="7456883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6B41C64" w14:textId="77777777" w:rsidR="001C0D18" w:rsidRPr="00B10D1C" w:rsidRDefault="001C0D18" w:rsidP="00142BE7">
            <w:pPr>
              <w:pStyle w:val="AmColumnHeading"/>
            </w:pPr>
            <w:r w:rsidRPr="00B10D1C">
              <w:t>Izmjena</w:t>
            </w:r>
          </w:p>
        </w:tc>
      </w:tr>
      <w:tr w:rsidR="005334F9" w:rsidRPr="00B10D1C" w14:paraId="20A1C47D" w14:textId="77777777" w:rsidTr="00142BE7">
        <w:trPr>
          <w:jc w:val="center"/>
        </w:trPr>
        <w:tc>
          <w:tcPr>
            <w:tcW w:w="4876" w:type="dxa"/>
            <w:tcBorders>
              <w:top w:val="nil"/>
              <w:left w:val="nil"/>
              <w:bottom w:val="nil"/>
              <w:right w:val="nil"/>
            </w:tcBorders>
          </w:tcPr>
          <w:p w14:paraId="649A0DD8" w14:textId="77777777" w:rsidR="001C0D18" w:rsidRPr="00B10D1C" w:rsidRDefault="001C0D18" w:rsidP="00142BE7">
            <w:pPr>
              <w:pStyle w:val="Normal6a"/>
            </w:pPr>
          </w:p>
        </w:tc>
        <w:tc>
          <w:tcPr>
            <w:tcW w:w="4876" w:type="dxa"/>
            <w:tcBorders>
              <w:top w:val="nil"/>
              <w:left w:val="nil"/>
              <w:bottom w:val="nil"/>
              <w:right w:val="nil"/>
            </w:tcBorders>
          </w:tcPr>
          <w:p w14:paraId="05120DA2" w14:textId="77777777" w:rsidR="001C0D18" w:rsidRPr="00B10D1C" w:rsidRDefault="001C0D18" w:rsidP="00142BE7">
            <w:pPr>
              <w:pStyle w:val="Normal6a"/>
            </w:pPr>
            <w:r w:rsidRPr="00B10D1C">
              <w:rPr>
                <w:b/>
                <w:i/>
              </w:rPr>
              <w:t>–</w:t>
            </w:r>
            <w:r w:rsidRPr="00B10D1C">
              <w:tab/>
            </w:r>
            <w:r w:rsidRPr="00B10D1C">
              <w:rPr>
                <w:b/>
                <w:i/>
              </w:rPr>
              <w:t>uzimajući u obzir Konvenciju o osnivanju Međunarodne organizacije rada (MOR),</w:t>
            </w:r>
          </w:p>
        </w:tc>
      </w:tr>
    </w:tbl>
    <w:p w14:paraId="78FBB19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AD816C9" w14:textId="77777777" w:rsidR="001C0D18" w:rsidRPr="00B10D1C" w:rsidRDefault="001C0D18" w:rsidP="001C0D18">
      <w:r w:rsidRPr="00B10D1C">
        <w:rPr>
          <w:rStyle w:val="HideTWBExt"/>
        </w:rPr>
        <w:t>&lt;/Amend&gt;</w:t>
      </w:r>
    </w:p>
    <w:p w14:paraId="1BDF5C9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46</w:t>
      </w:r>
      <w:r w:rsidRPr="00B10D1C">
        <w:rPr>
          <w:rStyle w:val="HideTWBExt"/>
          <w:b w:val="0"/>
        </w:rPr>
        <w:t>&lt;/NumAm&gt;</w:t>
      </w:r>
    </w:p>
    <w:p w14:paraId="62EEAF97"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79D3254B" w14:textId="77777777" w:rsidR="001C0D18" w:rsidRPr="00B10D1C" w:rsidRDefault="001C0D18" w:rsidP="001C0D18">
      <w:pPr>
        <w:pStyle w:val="NormalBold"/>
      </w:pPr>
      <w:r w:rsidRPr="00B10D1C">
        <w:rPr>
          <w:rStyle w:val="HideTWBExt"/>
          <w:b w:val="0"/>
        </w:rPr>
        <w:t>&lt;/RepeatBlock-By&gt;</w:t>
      </w:r>
    </w:p>
    <w:p w14:paraId="344AAE9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0190344" w14:textId="77777777" w:rsidR="001C0D18" w:rsidRPr="00B10D1C" w:rsidRDefault="001C0D18" w:rsidP="001C0D18">
      <w:pPr>
        <w:pStyle w:val="NormalBold"/>
      </w:pPr>
      <w:r w:rsidRPr="00B10D1C">
        <w:rPr>
          <w:rStyle w:val="HideTWBExt"/>
          <w:b w:val="0"/>
        </w:rPr>
        <w:t>&lt;Article&gt;</w:t>
      </w:r>
      <w:r w:rsidRPr="00B10D1C">
        <w:t>Pozivanje 2.e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5948624" w14:textId="77777777" w:rsidTr="00142BE7">
        <w:trPr>
          <w:trHeight w:hRule="exact" w:val="240"/>
          <w:jc w:val="center"/>
        </w:trPr>
        <w:tc>
          <w:tcPr>
            <w:tcW w:w="9752" w:type="dxa"/>
            <w:gridSpan w:val="2"/>
            <w:tcBorders>
              <w:top w:val="nil"/>
              <w:left w:val="nil"/>
              <w:bottom w:val="nil"/>
              <w:right w:val="nil"/>
            </w:tcBorders>
          </w:tcPr>
          <w:p w14:paraId="4A9F1FD2" w14:textId="77777777" w:rsidR="001C0D18" w:rsidRPr="00B10D1C" w:rsidRDefault="001C0D18" w:rsidP="00142BE7"/>
        </w:tc>
      </w:tr>
      <w:tr w:rsidR="005334F9" w:rsidRPr="00B10D1C" w14:paraId="792A44B0" w14:textId="77777777" w:rsidTr="00142BE7">
        <w:trPr>
          <w:trHeight w:val="240"/>
          <w:jc w:val="center"/>
        </w:trPr>
        <w:tc>
          <w:tcPr>
            <w:tcW w:w="4876" w:type="dxa"/>
            <w:tcBorders>
              <w:top w:val="nil"/>
              <w:left w:val="nil"/>
              <w:bottom w:val="nil"/>
              <w:right w:val="nil"/>
            </w:tcBorders>
          </w:tcPr>
          <w:p w14:paraId="3DEAFE8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B3346A6" w14:textId="77777777" w:rsidR="001C0D18" w:rsidRPr="00B10D1C" w:rsidRDefault="001C0D18" w:rsidP="00142BE7">
            <w:pPr>
              <w:pStyle w:val="AmColumnHeading"/>
            </w:pPr>
            <w:r w:rsidRPr="00B10D1C">
              <w:t>Izmjena</w:t>
            </w:r>
          </w:p>
        </w:tc>
      </w:tr>
      <w:tr w:rsidR="005334F9" w:rsidRPr="00B10D1C" w14:paraId="5E722972" w14:textId="77777777" w:rsidTr="00142BE7">
        <w:trPr>
          <w:jc w:val="center"/>
        </w:trPr>
        <w:tc>
          <w:tcPr>
            <w:tcW w:w="4876" w:type="dxa"/>
            <w:tcBorders>
              <w:top w:val="nil"/>
              <w:left w:val="nil"/>
              <w:bottom w:val="nil"/>
              <w:right w:val="nil"/>
            </w:tcBorders>
          </w:tcPr>
          <w:p w14:paraId="659A13D7" w14:textId="77777777" w:rsidR="001C0D18" w:rsidRPr="00B10D1C" w:rsidRDefault="001C0D18" w:rsidP="00142BE7">
            <w:pPr>
              <w:pStyle w:val="Normal6a"/>
            </w:pPr>
          </w:p>
        </w:tc>
        <w:tc>
          <w:tcPr>
            <w:tcW w:w="4876" w:type="dxa"/>
            <w:tcBorders>
              <w:top w:val="nil"/>
              <w:left w:val="nil"/>
              <w:bottom w:val="nil"/>
              <w:right w:val="nil"/>
            </w:tcBorders>
          </w:tcPr>
          <w:p w14:paraId="62F7FB57" w14:textId="77777777" w:rsidR="001C0D18" w:rsidRPr="00B10D1C" w:rsidRDefault="001C0D18" w:rsidP="00142BE7">
            <w:pPr>
              <w:pStyle w:val="Normal6a"/>
            </w:pPr>
            <w:r w:rsidRPr="00B10D1C">
              <w:rPr>
                <w:b/>
                <w:i/>
              </w:rPr>
              <w:t>–</w:t>
            </w:r>
            <w:r w:rsidRPr="00B10D1C">
              <w:tab/>
            </w:r>
            <w:r w:rsidRPr="00B10D1C">
              <w:rPr>
                <w:b/>
                <w:i/>
              </w:rPr>
              <w:t>uzimajući u obzir sporazum usvojen 12. prosinca 2015. u Parizu (Pariški sporazum) na 21. zasjedanju Konferencije stranaka Okvirne konvencije UN-a o klimatskim promjenama (COP21),</w:t>
            </w:r>
          </w:p>
        </w:tc>
      </w:tr>
    </w:tbl>
    <w:p w14:paraId="5CACE96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0822ED0" w14:textId="77777777" w:rsidR="001C0D18" w:rsidRPr="00B10D1C" w:rsidRDefault="001C0D18" w:rsidP="001C0D18">
      <w:r w:rsidRPr="00B10D1C">
        <w:rPr>
          <w:rStyle w:val="HideTWBExt"/>
        </w:rPr>
        <w:t>&lt;/Amend&gt;</w:t>
      </w:r>
    </w:p>
    <w:p w14:paraId="078E2A9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47</w:t>
      </w:r>
      <w:r w:rsidRPr="00B10D1C">
        <w:rPr>
          <w:rStyle w:val="HideTWBExt"/>
          <w:b w:val="0"/>
        </w:rPr>
        <w:t>&lt;/NumAm&gt;</w:t>
      </w:r>
    </w:p>
    <w:p w14:paraId="74047FED"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6BAC9338" w14:textId="77777777" w:rsidR="001C0D18" w:rsidRPr="00B10D1C" w:rsidRDefault="001C0D18" w:rsidP="001C0D18">
      <w:pPr>
        <w:pStyle w:val="NormalBold"/>
      </w:pPr>
      <w:r w:rsidRPr="00B10D1C">
        <w:rPr>
          <w:rStyle w:val="HideTWBExt"/>
          <w:b w:val="0"/>
        </w:rPr>
        <w:t>&lt;/RepeatBlock-By&gt;</w:t>
      </w:r>
    </w:p>
    <w:p w14:paraId="5698A96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9A6C694" w14:textId="77777777" w:rsidR="001C0D18" w:rsidRPr="00B10D1C" w:rsidRDefault="001C0D18" w:rsidP="001C0D18">
      <w:pPr>
        <w:pStyle w:val="NormalBold"/>
      </w:pPr>
      <w:r w:rsidRPr="00B10D1C">
        <w:rPr>
          <w:rStyle w:val="HideTWBExt"/>
          <w:b w:val="0"/>
        </w:rPr>
        <w:t>&lt;Article&gt;</w:t>
      </w:r>
      <w:r w:rsidRPr="00B10D1C">
        <w:t>Pozivanje 2.f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8EA22C3" w14:textId="77777777" w:rsidTr="00142BE7">
        <w:trPr>
          <w:trHeight w:hRule="exact" w:val="240"/>
          <w:jc w:val="center"/>
        </w:trPr>
        <w:tc>
          <w:tcPr>
            <w:tcW w:w="9752" w:type="dxa"/>
            <w:gridSpan w:val="2"/>
            <w:tcBorders>
              <w:top w:val="nil"/>
              <w:left w:val="nil"/>
              <w:bottom w:val="nil"/>
              <w:right w:val="nil"/>
            </w:tcBorders>
          </w:tcPr>
          <w:p w14:paraId="4E1CFB86" w14:textId="77777777" w:rsidR="001C0D18" w:rsidRPr="00B10D1C" w:rsidRDefault="001C0D18" w:rsidP="00142BE7"/>
        </w:tc>
      </w:tr>
      <w:tr w:rsidR="005334F9" w:rsidRPr="00B10D1C" w14:paraId="214CA565" w14:textId="77777777" w:rsidTr="00142BE7">
        <w:trPr>
          <w:trHeight w:val="240"/>
          <w:jc w:val="center"/>
        </w:trPr>
        <w:tc>
          <w:tcPr>
            <w:tcW w:w="4876" w:type="dxa"/>
            <w:tcBorders>
              <w:top w:val="nil"/>
              <w:left w:val="nil"/>
              <w:bottom w:val="nil"/>
              <w:right w:val="nil"/>
            </w:tcBorders>
          </w:tcPr>
          <w:p w14:paraId="59447FEF"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3ECDFA6" w14:textId="77777777" w:rsidR="001C0D18" w:rsidRPr="00B10D1C" w:rsidRDefault="001C0D18" w:rsidP="00142BE7">
            <w:pPr>
              <w:pStyle w:val="AmColumnHeading"/>
            </w:pPr>
            <w:r w:rsidRPr="00B10D1C">
              <w:t>Izmjena</w:t>
            </w:r>
          </w:p>
        </w:tc>
      </w:tr>
      <w:tr w:rsidR="005334F9" w:rsidRPr="00B10D1C" w14:paraId="7C71850B" w14:textId="77777777" w:rsidTr="00142BE7">
        <w:trPr>
          <w:jc w:val="center"/>
        </w:trPr>
        <w:tc>
          <w:tcPr>
            <w:tcW w:w="4876" w:type="dxa"/>
            <w:tcBorders>
              <w:top w:val="nil"/>
              <w:left w:val="nil"/>
              <w:bottom w:val="nil"/>
              <w:right w:val="nil"/>
            </w:tcBorders>
          </w:tcPr>
          <w:p w14:paraId="1471CF1D" w14:textId="77777777" w:rsidR="001C0D18" w:rsidRPr="00B10D1C" w:rsidRDefault="001C0D18" w:rsidP="00142BE7">
            <w:pPr>
              <w:pStyle w:val="Normal6a"/>
            </w:pPr>
          </w:p>
        </w:tc>
        <w:tc>
          <w:tcPr>
            <w:tcW w:w="4876" w:type="dxa"/>
            <w:tcBorders>
              <w:top w:val="nil"/>
              <w:left w:val="nil"/>
              <w:bottom w:val="nil"/>
              <w:right w:val="nil"/>
            </w:tcBorders>
          </w:tcPr>
          <w:p w14:paraId="6D234095" w14:textId="77777777" w:rsidR="001C0D18" w:rsidRPr="00B10D1C" w:rsidRDefault="001C0D18" w:rsidP="00142BE7">
            <w:pPr>
              <w:pStyle w:val="Normal6a"/>
            </w:pPr>
            <w:r w:rsidRPr="00B10D1C">
              <w:rPr>
                <w:b/>
                <w:i/>
              </w:rPr>
              <w:t>–</w:t>
            </w:r>
            <w:r w:rsidRPr="00B10D1C">
              <w:tab/>
            </w:r>
            <w:r w:rsidRPr="00B10D1C">
              <w:rPr>
                <w:b/>
                <w:i/>
              </w:rPr>
              <w:t>uzimajući u obzir Uredbu br. 1380/2013</w:t>
            </w:r>
            <w:r w:rsidRPr="00B10D1C">
              <w:rPr>
                <w:b/>
                <w:i/>
                <w:vertAlign w:val="superscript"/>
              </w:rPr>
              <w:t>1a</w:t>
            </w:r>
            <w:r w:rsidRPr="00B10D1C">
              <w:rPr>
                <w:b/>
                <w:i/>
              </w:rPr>
              <w:t xml:space="preserve"> o zajedničkoj ribarstvenoj politici (ZRP),</w:t>
            </w:r>
          </w:p>
        </w:tc>
      </w:tr>
      <w:tr w:rsidR="005334F9" w:rsidRPr="00B10D1C" w14:paraId="0BCFE9A9" w14:textId="77777777" w:rsidTr="00142BE7">
        <w:trPr>
          <w:jc w:val="center"/>
        </w:trPr>
        <w:tc>
          <w:tcPr>
            <w:tcW w:w="4876" w:type="dxa"/>
            <w:tcBorders>
              <w:top w:val="nil"/>
              <w:left w:val="nil"/>
              <w:bottom w:val="nil"/>
              <w:right w:val="nil"/>
            </w:tcBorders>
          </w:tcPr>
          <w:p w14:paraId="2A09ED03" w14:textId="77777777" w:rsidR="001C0D18" w:rsidRPr="00B10D1C" w:rsidRDefault="001C0D18" w:rsidP="00142BE7"/>
        </w:tc>
        <w:tc>
          <w:tcPr>
            <w:tcW w:w="4876" w:type="dxa"/>
            <w:tcBorders>
              <w:top w:val="nil"/>
              <w:left w:val="nil"/>
              <w:bottom w:val="nil"/>
              <w:right w:val="nil"/>
            </w:tcBorders>
          </w:tcPr>
          <w:p w14:paraId="59D642DC" w14:textId="77777777" w:rsidR="001C0D18" w:rsidRPr="00B10D1C" w:rsidRDefault="001C0D18" w:rsidP="00142BE7">
            <w:pPr>
              <w:pStyle w:val="Normal6a"/>
            </w:pPr>
            <w:r w:rsidRPr="00B10D1C">
              <w:rPr>
                <w:b/>
                <w:i/>
              </w:rPr>
              <w:t>_________________</w:t>
            </w:r>
          </w:p>
        </w:tc>
      </w:tr>
      <w:tr w:rsidR="005334F9" w:rsidRPr="00B10D1C" w14:paraId="22168F51" w14:textId="77777777" w:rsidTr="00142BE7">
        <w:trPr>
          <w:jc w:val="center"/>
        </w:trPr>
        <w:tc>
          <w:tcPr>
            <w:tcW w:w="4876" w:type="dxa"/>
            <w:tcBorders>
              <w:top w:val="nil"/>
              <w:left w:val="nil"/>
              <w:bottom w:val="nil"/>
              <w:right w:val="nil"/>
            </w:tcBorders>
          </w:tcPr>
          <w:p w14:paraId="4243B5E9" w14:textId="77777777" w:rsidR="001C0D18" w:rsidRPr="00B10D1C" w:rsidRDefault="001C0D18" w:rsidP="00142BE7"/>
        </w:tc>
        <w:tc>
          <w:tcPr>
            <w:tcW w:w="4876" w:type="dxa"/>
            <w:tcBorders>
              <w:top w:val="nil"/>
              <w:left w:val="nil"/>
              <w:bottom w:val="nil"/>
              <w:right w:val="nil"/>
            </w:tcBorders>
          </w:tcPr>
          <w:p w14:paraId="3AA68A5B" w14:textId="77777777" w:rsidR="001C0D18" w:rsidRPr="00B10D1C" w:rsidRDefault="001C0D18" w:rsidP="00142BE7">
            <w:pPr>
              <w:pStyle w:val="Normal6a"/>
            </w:pPr>
            <w:r w:rsidRPr="00B10D1C">
              <w:rPr>
                <w:b/>
                <w:i/>
                <w:vertAlign w:val="superscript"/>
              </w:rPr>
              <w:t>1a</w:t>
            </w:r>
            <w:r w:rsidRPr="00B10D1C">
              <w:t xml:space="preserve"> </w:t>
            </w:r>
            <w:r w:rsidRPr="00B10D1C">
              <w:rPr>
                <w:b/>
                <w:i/>
              </w:rPr>
              <w:t>(SL L 354, 28.12.2013., str. 22.–61.) ELI: http://data.europa.eu/eli/reg/2013/1380/oj</w:t>
            </w:r>
          </w:p>
        </w:tc>
      </w:tr>
    </w:tbl>
    <w:p w14:paraId="5684CA2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F4B1434" w14:textId="77777777" w:rsidR="001C0D18" w:rsidRPr="00B10D1C" w:rsidRDefault="001C0D18" w:rsidP="001C0D18">
      <w:r w:rsidRPr="00B10D1C">
        <w:rPr>
          <w:rStyle w:val="HideTWBExt"/>
        </w:rPr>
        <w:t>&lt;/Amend&gt;</w:t>
      </w:r>
    </w:p>
    <w:p w14:paraId="4F1F6C0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48</w:t>
      </w:r>
      <w:r w:rsidRPr="00B10D1C">
        <w:rPr>
          <w:rStyle w:val="HideTWBExt"/>
          <w:b w:val="0"/>
        </w:rPr>
        <w:t>&lt;/NumAm&gt;</w:t>
      </w:r>
    </w:p>
    <w:p w14:paraId="03801247"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6349D714" w14:textId="77777777" w:rsidR="001C0D18" w:rsidRPr="00B10D1C" w:rsidRDefault="001C0D18" w:rsidP="001C0D18">
      <w:pPr>
        <w:pStyle w:val="NormalBold"/>
      </w:pPr>
      <w:r w:rsidRPr="00B10D1C">
        <w:rPr>
          <w:rStyle w:val="HideTWBExt"/>
          <w:b w:val="0"/>
        </w:rPr>
        <w:t>&lt;/RepeatBlock-By&gt;</w:t>
      </w:r>
    </w:p>
    <w:p w14:paraId="22CCF754"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C391BEC" w14:textId="77777777" w:rsidR="001C0D18" w:rsidRPr="00B10D1C" w:rsidRDefault="001C0D18" w:rsidP="001C0D18">
      <w:pPr>
        <w:pStyle w:val="NormalBold"/>
      </w:pPr>
      <w:r w:rsidRPr="00B10D1C">
        <w:rPr>
          <w:rStyle w:val="HideTWBExt"/>
          <w:b w:val="0"/>
        </w:rPr>
        <w:t>&lt;Article&gt;</w:t>
      </w:r>
      <w:r w:rsidRPr="00B10D1C">
        <w:t>Pozivanje 2.g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6F590D9" w14:textId="77777777" w:rsidTr="00142BE7">
        <w:trPr>
          <w:trHeight w:hRule="exact" w:val="240"/>
          <w:jc w:val="center"/>
        </w:trPr>
        <w:tc>
          <w:tcPr>
            <w:tcW w:w="9752" w:type="dxa"/>
            <w:gridSpan w:val="2"/>
            <w:tcBorders>
              <w:top w:val="nil"/>
              <w:left w:val="nil"/>
              <w:bottom w:val="nil"/>
              <w:right w:val="nil"/>
            </w:tcBorders>
          </w:tcPr>
          <w:p w14:paraId="25F0EE60" w14:textId="77777777" w:rsidR="001C0D18" w:rsidRPr="00B10D1C" w:rsidRDefault="001C0D18" w:rsidP="00142BE7"/>
        </w:tc>
      </w:tr>
      <w:tr w:rsidR="005334F9" w:rsidRPr="00B10D1C" w14:paraId="1AB01587" w14:textId="77777777" w:rsidTr="00142BE7">
        <w:trPr>
          <w:trHeight w:val="240"/>
          <w:jc w:val="center"/>
        </w:trPr>
        <w:tc>
          <w:tcPr>
            <w:tcW w:w="4876" w:type="dxa"/>
            <w:tcBorders>
              <w:top w:val="nil"/>
              <w:left w:val="nil"/>
              <w:bottom w:val="nil"/>
              <w:right w:val="nil"/>
            </w:tcBorders>
          </w:tcPr>
          <w:p w14:paraId="35C2A29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6E502FB" w14:textId="77777777" w:rsidR="001C0D18" w:rsidRPr="00B10D1C" w:rsidRDefault="001C0D18" w:rsidP="00142BE7">
            <w:pPr>
              <w:pStyle w:val="AmColumnHeading"/>
            </w:pPr>
            <w:r w:rsidRPr="00B10D1C">
              <w:t>Izmjena</w:t>
            </w:r>
          </w:p>
        </w:tc>
      </w:tr>
      <w:tr w:rsidR="005334F9" w:rsidRPr="00B10D1C" w14:paraId="7775E673" w14:textId="77777777" w:rsidTr="00142BE7">
        <w:trPr>
          <w:jc w:val="center"/>
        </w:trPr>
        <w:tc>
          <w:tcPr>
            <w:tcW w:w="4876" w:type="dxa"/>
            <w:tcBorders>
              <w:top w:val="nil"/>
              <w:left w:val="nil"/>
              <w:bottom w:val="nil"/>
              <w:right w:val="nil"/>
            </w:tcBorders>
          </w:tcPr>
          <w:p w14:paraId="70369450" w14:textId="77777777" w:rsidR="001C0D18" w:rsidRPr="00B10D1C" w:rsidRDefault="001C0D18" w:rsidP="00142BE7">
            <w:pPr>
              <w:pStyle w:val="Normal6a"/>
            </w:pPr>
          </w:p>
        </w:tc>
        <w:tc>
          <w:tcPr>
            <w:tcW w:w="4876" w:type="dxa"/>
            <w:tcBorders>
              <w:top w:val="nil"/>
              <w:left w:val="nil"/>
              <w:bottom w:val="nil"/>
              <w:right w:val="nil"/>
            </w:tcBorders>
          </w:tcPr>
          <w:p w14:paraId="78E4AAB5" w14:textId="77777777" w:rsidR="001C0D18" w:rsidRPr="00B10D1C" w:rsidRDefault="001C0D18" w:rsidP="00142BE7">
            <w:pPr>
              <w:pStyle w:val="Normal6a"/>
            </w:pPr>
            <w:r w:rsidRPr="00B10D1C">
              <w:rPr>
                <w:b/>
                <w:i/>
              </w:rPr>
              <w:t>–</w:t>
            </w:r>
            <w:r w:rsidRPr="00B10D1C">
              <w:tab/>
            </w:r>
            <w:r w:rsidRPr="00B10D1C">
              <w:rPr>
                <w:b/>
                <w:i/>
              </w:rPr>
              <w:t>uzimajući u obzir Uredbu (EU) 2021/1139</w:t>
            </w:r>
            <w:r w:rsidRPr="00B10D1C">
              <w:rPr>
                <w:b/>
                <w:i/>
                <w:vertAlign w:val="superscript"/>
              </w:rPr>
              <w:t>2a</w:t>
            </w:r>
            <w:r w:rsidRPr="00B10D1C">
              <w:rPr>
                <w:b/>
                <w:i/>
              </w:rPr>
              <w:t xml:space="preserve"> Europskog parlamenta i Vijeća o uspostavi Europskog fonda za pomorstvo, ribarstvo i akvakulturu i izmjeni Uredbe (EU) 2017/1004,</w:t>
            </w:r>
          </w:p>
        </w:tc>
      </w:tr>
      <w:tr w:rsidR="005334F9" w:rsidRPr="00B10D1C" w14:paraId="311D2351" w14:textId="77777777" w:rsidTr="00142BE7">
        <w:trPr>
          <w:jc w:val="center"/>
        </w:trPr>
        <w:tc>
          <w:tcPr>
            <w:tcW w:w="4876" w:type="dxa"/>
            <w:tcBorders>
              <w:top w:val="nil"/>
              <w:left w:val="nil"/>
              <w:bottom w:val="nil"/>
              <w:right w:val="nil"/>
            </w:tcBorders>
          </w:tcPr>
          <w:p w14:paraId="0116BDFF" w14:textId="77777777" w:rsidR="001C0D18" w:rsidRPr="00B10D1C" w:rsidRDefault="001C0D18" w:rsidP="00142BE7"/>
        </w:tc>
        <w:tc>
          <w:tcPr>
            <w:tcW w:w="4876" w:type="dxa"/>
            <w:tcBorders>
              <w:top w:val="nil"/>
              <w:left w:val="nil"/>
              <w:bottom w:val="nil"/>
              <w:right w:val="nil"/>
            </w:tcBorders>
          </w:tcPr>
          <w:p w14:paraId="6083889F" w14:textId="77777777" w:rsidR="001C0D18" w:rsidRPr="00B10D1C" w:rsidRDefault="001C0D18" w:rsidP="00142BE7">
            <w:pPr>
              <w:pStyle w:val="Normal6a"/>
            </w:pPr>
            <w:r w:rsidRPr="00B10D1C">
              <w:rPr>
                <w:b/>
                <w:i/>
              </w:rPr>
              <w:t>_________________</w:t>
            </w:r>
          </w:p>
        </w:tc>
      </w:tr>
      <w:tr w:rsidR="005334F9" w:rsidRPr="00B10D1C" w14:paraId="4E2F95FC" w14:textId="77777777" w:rsidTr="00142BE7">
        <w:trPr>
          <w:jc w:val="center"/>
        </w:trPr>
        <w:tc>
          <w:tcPr>
            <w:tcW w:w="4876" w:type="dxa"/>
            <w:tcBorders>
              <w:top w:val="nil"/>
              <w:left w:val="nil"/>
              <w:bottom w:val="nil"/>
              <w:right w:val="nil"/>
            </w:tcBorders>
          </w:tcPr>
          <w:p w14:paraId="45E09A6A" w14:textId="77777777" w:rsidR="001C0D18" w:rsidRPr="00B10D1C" w:rsidRDefault="001C0D18" w:rsidP="00142BE7"/>
        </w:tc>
        <w:tc>
          <w:tcPr>
            <w:tcW w:w="4876" w:type="dxa"/>
            <w:tcBorders>
              <w:top w:val="nil"/>
              <w:left w:val="nil"/>
              <w:bottom w:val="nil"/>
              <w:right w:val="nil"/>
            </w:tcBorders>
          </w:tcPr>
          <w:p w14:paraId="5490B2FE" w14:textId="77777777" w:rsidR="001C0D18" w:rsidRPr="00B10D1C" w:rsidRDefault="001C0D18" w:rsidP="00142BE7">
            <w:pPr>
              <w:pStyle w:val="Normal6a"/>
            </w:pPr>
            <w:r w:rsidRPr="00B10D1C">
              <w:rPr>
                <w:b/>
                <w:i/>
                <w:vertAlign w:val="superscript"/>
              </w:rPr>
              <w:t>2a</w:t>
            </w:r>
            <w:r w:rsidRPr="00B10D1C">
              <w:t xml:space="preserve"> </w:t>
            </w:r>
            <w:r w:rsidRPr="00B10D1C">
              <w:rPr>
                <w:b/>
                <w:i/>
              </w:rPr>
              <w:t>(SL L 247, 13.7.2021., str. 1.–49.) ELI: http://data.europa.eu/eli/reg/2021/1139/oj</w:t>
            </w:r>
          </w:p>
        </w:tc>
      </w:tr>
    </w:tbl>
    <w:p w14:paraId="1299CAFA"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10C97E9" w14:textId="77777777" w:rsidR="001C0D18" w:rsidRPr="00B10D1C" w:rsidRDefault="001C0D18" w:rsidP="001C0D18">
      <w:r w:rsidRPr="00B10D1C">
        <w:rPr>
          <w:rStyle w:val="HideTWBExt"/>
        </w:rPr>
        <w:t>&lt;/Amend&gt;</w:t>
      </w:r>
    </w:p>
    <w:p w14:paraId="0AD628A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49</w:t>
      </w:r>
      <w:r w:rsidRPr="00B10D1C">
        <w:rPr>
          <w:rStyle w:val="HideTWBExt"/>
          <w:b w:val="0"/>
        </w:rPr>
        <w:t>&lt;/NumAm&gt;</w:t>
      </w:r>
    </w:p>
    <w:p w14:paraId="54E2AE1D"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173E7CC2" w14:textId="77777777" w:rsidR="001C0D18" w:rsidRPr="00B10D1C" w:rsidRDefault="001C0D18" w:rsidP="001C0D18">
      <w:pPr>
        <w:pStyle w:val="NormalBold"/>
      </w:pPr>
      <w:r w:rsidRPr="00B10D1C">
        <w:rPr>
          <w:rStyle w:val="HideTWBExt"/>
          <w:b w:val="0"/>
        </w:rPr>
        <w:t>&lt;/RepeatBlock-By&gt;</w:t>
      </w:r>
    </w:p>
    <w:p w14:paraId="5344D95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353E283" w14:textId="77777777" w:rsidR="001C0D18" w:rsidRPr="00B10D1C" w:rsidRDefault="001C0D18" w:rsidP="001C0D18">
      <w:pPr>
        <w:pStyle w:val="NormalBold"/>
      </w:pPr>
      <w:r w:rsidRPr="00B10D1C">
        <w:rPr>
          <w:rStyle w:val="HideTWBExt"/>
          <w:b w:val="0"/>
        </w:rPr>
        <w:t>&lt;Article&gt;</w:t>
      </w:r>
      <w:r w:rsidRPr="00B10D1C">
        <w:t>Pozivanje 2.h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D2AF970" w14:textId="77777777" w:rsidTr="00142BE7">
        <w:trPr>
          <w:trHeight w:hRule="exact" w:val="240"/>
          <w:jc w:val="center"/>
        </w:trPr>
        <w:tc>
          <w:tcPr>
            <w:tcW w:w="9752" w:type="dxa"/>
            <w:gridSpan w:val="2"/>
            <w:tcBorders>
              <w:top w:val="nil"/>
              <w:left w:val="nil"/>
              <w:bottom w:val="nil"/>
              <w:right w:val="nil"/>
            </w:tcBorders>
          </w:tcPr>
          <w:p w14:paraId="14257CA1" w14:textId="77777777" w:rsidR="001C0D18" w:rsidRPr="00B10D1C" w:rsidRDefault="001C0D18" w:rsidP="00142BE7"/>
        </w:tc>
      </w:tr>
      <w:tr w:rsidR="005334F9" w:rsidRPr="00B10D1C" w14:paraId="54F1D82E" w14:textId="77777777" w:rsidTr="00142BE7">
        <w:trPr>
          <w:trHeight w:val="240"/>
          <w:jc w:val="center"/>
        </w:trPr>
        <w:tc>
          <w:tcPr>
            <w:tcW w:w="4876" w:type="dxa"/>
            <w:tcBorders>
              <w:top w:val="nil"/>
              <w:left w:val="nil"/>
              <w:bottom w:val="nil"/>
              <w:right w:val="nil"/>
            </w:tcBorders>
          </w:tcPr>
          <w:p w14:paraId="74B02C6E"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5A563C9" w14:textId="77777777" w:rsidR="001C0D18" w:rsidRPr="00B10D1C" w:rsidRDefault="001C0D18" w:rsidP="00142BE7">
            <w:pPr>
              <w:pStyle w:val="AmColumnHeading"/>
            </w:pPr>
            <w:r w:rsidRPr="00B10D1C">
              <w:t>Izmjena</w:t>
            </w:r>
          </w:p>
        </w:tc>
      </w:tr>
      <w:tr w:rsidR="005334F9" w:rsidRPr="00B10D1C" w14:paraId="726BCAD2" w14:textId="77777777" w:rsidTr="00142BE7">
        <w:trPr>
          <w:jc w:val="center"/>
        </w:trPr>
        <w:tc>
          <w:tcPr>
            <w:tcW w:w="4876" w:type="dxa"/>
            <w:tcBorders>
              <w:top w:val="nil"/>
              <w:left w:val="nil"/>
              <w:bottom w:val="nil"/>
              <w:right w:val="nil"/>
            </w:tcBorders>
          </w:tcPr>
          <w:p w14:paraId="5CFF4576" w14:textId="77777777" w:rsidR="001C0D18" w:rsidRPr="00B10D1C" w:rsidRDefault="001C0D18" w:rsidP="00142BE7">
            <w:pPr>
              <w:pStyle w:val="Normal6a"/>
            </w:pPr>
          </w:p>
        </w:tc>
        <w:tc>
          <w:tcPr>
            <w:tcW w:w="4876" w:type="dxa"/>
            <w:tcBorders>
              <w:top w:val="nil"/>
              <w:left w:val="nil"/>
              <w:bottom w:val="nil"/>
              <w:right w:val="nil"/>
            </w:tcBorders>
          </w:tcPr>
          <w:p w14:paraId="48189729" w14:textId="77777777" w:rsidR="001C0D18" w:rsidRPr="00B10D1C" w:rsidRDefault="001C0D18" w:rsidP="00142BE7">
            <w:pPr>
              <w:pStyle w:val="Normal6a"/>
            </w:pPr>
            <w:r w:rsidRPr="00B10D1C">
              <w:rPr>
                <w:b/>
                <w:i/>
              </w:rPr>
              <w:t>–</w:t>
            </w:r>
            <w:r w:rsidRPr="00B10D1C">
              <w:tab/>
            </w:r>
            <w:r w:rsidRPr="00B10D1C">
              <w:rPr>
                <w:b/>
                <w:i/>
              </w:rPr>
              <w:t>uzimajući u obzir Uredbu (EU) 2023/2842</w:t>
            </w:r>
            <w:r w:rsidRPr="00B10D1C">
              <w:rPr>
                <w:b/>
                <w:i/>
                <w:vertAlign w:val="superscript"/>
              </w:rPr>
              <w:t>3a</w:t>
            </w:r>
            <w:r w:rsidRPr="00B10D1C">
              <w:rPr>
                <w:b/>
                <w:i/>
              </w:rPr>
              <w:t xml:space="preserve"> Europskog parlamenta i Vijeća od 22. studenoga 2023. o izmjeni Uredbe Vijeća (EZ) br. 1224/2009 i o izmjeni uredbi Vijeća (EZ) br. 1967/2006 i (EZ) br. 1005/2008 te uredbi (EU) 2016/1139, (EU) 2017/2403 i (EU) 2019/473 Europskog parlamenta i Vijeća u pogledu kontrole ribarstva,</w:t>
            </w:r>
          </w:p>
        </w:tc>
      </w:tr>
      <w:tr w:rsidR="005334F9" w:rsidRPr="00B10D1C" w14:paraId="0A07E3CC" w14:textId="77777777" w:rsidTr="00142BE7">
        <w:trPr>
          <w:jc w:val="center"/>
        </w:trPr>
        <w:tc>
          <w:tcPr>
            <w:tcW w:w="4876" w:type="dxa"/>
            <w:tcBorders>
              <w:top w:val="nil"/>
              <w:left w:val="nil"/>
              <w:bottom w:val="nil"/>
              <w:right w:val="nil"/>
            </w:tcBorders>
          </w:tcPr>
          <w:p w14:paraId="2C50CCB5" w14:textId="77777777" w:rsidR="001C0D18" w:rsidRPr="00B10D1C" w:rsidRDefault="001C0D18" w:rsidP="00142BE7"/>
        </w:tc>
        <w:tc>
          <w:tcPr>
            <w:tcW w:w="4876" w:type="dxa"/>
            <w:tcBorders>
              <w:top w:val="nil"/>
              <w:left w:val="nil"/>
              <w:bottom w:val="nil"/>
              <w:right w:val="nil"/>
            </w:tcBorders>
          </w:tcPr>
          <w:p w14:paraId="32C9FD51" w14:textId="77777777" w:rsidR="001C0D18" w:rsidRPr="00B10D1C" w:rsidRDefault="001C0D18" w:rsidP="00142BE7">
            <w:pPr>
              <w:pStyle w:val="Normal6a"/>
            </w:pPr>
            <w:r w:rsidRPr="00B10D1C">
              <w:rPr>
                <w:b/>
                <w:i/>
              </w:rPr>
              <w:t>_________________</w:t>
            </w:r>
          </w:p>
        </w:tc>
      </w:tr>
      <w:tr w:rsidR="005334F9" w:rsidRPr="00B10D1C" w14:paraId="416F843D" w14:textId="77777777" w:rsidTr="00142BE7">
        <w:trPr>
          <w:jc w:val="center"/>
        </w:trPr>
        <w:tc>
          <w:tcPr>
            <w:tcW w:w="4876" w:type="dxa"/>
            <w:tcBorders>
              <w:top w:val="nil"/>
              <w:left w:val="nil"/>
              <w:bottom w:val="nil"/>
              <w:right w:val="nil"/>
            </w:tcBorders>
          </w:tcPr>
          <w:p w14:paraId="6BBAB4A4" w14:textId="77777777" w:rsidR="001C0D18" w:rsidRPr="00B10D1C" w:rsidRDefault="001C0D18" w:rsidP="00142BE7"/>
        </w:tc>
        <w:tc>
          <w:tcPr>
            <w:tcW w:w="4876" w:type="dxa"/>
            <w:tcBorders>
              <w:top w:val="nil"/>
              <w:left w:val="nil"/>
              <w:bottom w:val="nil"/>
              <w:right w:val="nil"/>
            </w:tcBorders>
          </w:tcPr>
          <w:p w14:paraId="74B0E5DF" w14:textId="77777777" w:rsidR="001C0D18" w:rsidRPr="00B10D1C" w:rsidRDefault="001C0D18" w:rsidP="00142BE7">
            <w:pPr>
              <w:pStyle w:val="Normal6a"/>
            </w:pPr>
            <w:r w:rsidRPr="00B10D1C">
              <w:rPr>
                <w:b/>
                <w:i/>
                <w:vertAlign w:val="superscript"/>
              </w:rPr>
              <w:t>3a</w:t>
            </w:r>
            <w:r w:rsidRPr="00B10D1C">
              <w:t xml:space="preserve"> </w:t>
            </w:r>
            <w:r w:rsidRPr="00B10D1C">
              <w:rPr>
                <w:b/>
                <w:i/>
              </w:rPr>
              <w:t>(SL L, 2023/2842, 20.12.2023., ELI: http://data.europa.eu/eli/reg/2023/2842/oj</w:t>
            </w:r>
          </w:p>
        </w:tc>
      </w:tr>
    </w:tbl>
    <w:p w14:paraId="6E30E51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4D251EA" w14:textId="77777777" w:rsidR="001C0D18" w:rsidRPr="00B10D1C" w:rsidRDefault="001C0D18" w:rsidP="001C0D18">
      <w:r w:rsidRPr="00B10D1C">
        <w:rPr>
          <w:rStyle w:val="HideTWBExt"/>
        </w:rPr>
        <w:t>&lt;/Amend&gt;</w:t>
      </w:r>
    </w:p>
    <w:p w14:paraId="7AC3DC54"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50</w:t>
      </w:r>
      <w:r w:rsidRPr="00B10D1C">
        <w:rPr>
          <w:rStyle w:val="HideTWBExt"/>
          <w:b w:val="0"/>
        </w:rPr>
        <w:t>&lt;/NumAm&gt;</w:t>
      </w:r>
    </w:p>
    <w:p w14:paraId="46E86F76"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5E08DFE7" w14:textId="77777777" w:rsidR="001C0D18" w:rsidRPr="00B10D1C" w:rsidRDefault="001C0D18" w:rsidP="001C0D18">
      <w:pPr>
        <w:pStyle w:val="NormalBold"/>
      </w:pPr>
      <w:r w:rsidRPr="00B10D1C">
        <w:rPr>
          <w:rStyle w:val="HideTWBExt"/>
          <w:b w:val="0"/>
        </w:rPr>
        <w:t>&lt;/RepeatBlock-By&gt;</w:t>
      </w:r>
    </w:p>
    <w:p w14:paraId="1582793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96FD8DD" w14:textId="77777777" w:rsidR="001C0D18" w:rsidRPr="00B10D1C" w:rsidRDefault="001C0D18" w:rsidP="001C0D18">
      <w:pPr>
        <w:pStyle w:val="NormalBold"/>
      </w:pPr>
      <w:r w:rsidRPr="00B10D1C">
        <w:rPr>
          <w:rStyle w:val="HideTWBExt"/>
          <w:b w:val="0"/>
        </w:rPr>
        <w:t>&lt;Article&gt;</w:t>
      </w:r>
      <w:r w:rsidRPr="00B10D1C">
        <w:t>Pozivanje 2.h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2449D22" w14:textId="77777777" w:rsidTr="00142BE7">
        <w:trPr>
          <w:trHeight w:hRule="exact" w:val="240"/>
          <w:jc w:val="center"/>
        </w:trPr>
        <w:tc>
          <w:tcPr>
            <w:tcW w:w="9752" w:type="dxa"/>
            <w:gridSpan w:val="2"/>
            <w:tcBorders>
              <w:top w:val="nil"/>
              <w:left w:val="nil"/>
              <w:bottom w:val="nil"/>
              <w:right w:val="nil"/>
            </w:tcBorders>
          </w:tcPr>
          <w:p w14:paraId="62DF797D" w14:textId="77777777" w:rsidR="001C0D18" w:rsidRPr="00B10D1C" w:rsidRDefault="001C0D18" w:rsidP="00142BE7"/>
        </w:tc>
      </w:tr>
      <w:tr w:rsidR="005334F9" w:rsidRPr="00B10D1C" w14:paraId="0F64E1F3" w14:textId="77777777" w:rsidTr="00142BE7">
        <w:trPr>
          <w:trHeight w:val="240"/>
          <w:jc w:val="center"/>
        </w:trPr>
        <w:tc>
          <w:tcPr>
            <w:tcW w:w="4876" w:type="dxa"/>
            <w:tcBorders>
              <w:top w:val="nil"/>
              <w:left w:val="nil"/>
              <w:bottom w:val="nil"/>
              <w:right w:val="nil"/>
            </w:tcBorders>
          </w:tcPr>
          <w:p w14:paraId="0D4CEA5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AC69592" w14:textId="77777777" w:rsidR="001C0D18" w:rsidRPr="00B10D1C" w:rsidRDefault="001C0D18" w:rsidP="00142BE7">
            <w:pPr>
              <w:pStyle w:val="AmColumnHeading"/>
            </w:pPr>
            <w:r w:rsidRPr="00B10D1C">
              <w:t>Izmjena</w:t>
            </w:r>
          </w:p>
        </w:tc>
      </w:tr>
      <w:tr w:rsidR="005334F9" w:rsidRPr="00B10D1C" w14:paraId="4085AF6B" w14:textId="77777777" w:rsidTr="00142BE7">
        <w:trPr>
          <w:jc w:val="center"/>
        </w:trPr>
        <w:tc>
          <w:tcPr>
            <w:tcW w:w="4876" w:type="dxa"/>
            <w:tcBorders>
              <w:top w:val="nil"/>
              <w:left w:val="nil"/>
              <w:bottom w:val="nil"/>
              <w:right w:val="nil"/>
            </w:tcBorders>
          </w:tcPr>
          <w:p w14:paraId="2C3CEDF0" w14:textId="77777777" w:rsidR="001C0D18" w:rsidRPr="00B10D1C" w:rsidRDefault="001C0D18" w:rsidP="00142BE7">
            <w:pPr>
              <w:pStyle w:val="Normal6a"/>
            </w:pPr>
          </w:p>
        </w:tc>
        <w:tc>
          <w:tcPr>
            <w:tcW w:w="4876" w:type="dxa"/>
            <w:tcBorders>
              <w:top w:val="nil"/>
              <w:left w:val="nil"/>
              <w:bottom w:val="nil"/>
              <w:right w:val="nil"/>
            </w:tcBorders>
          </w:tcPr>
          <w:p w14:paraId="3880CEAE" w14:textId="77777777" w:rsidR="001C0D18" w:rsidRPr="00B10D1C" w:rsidRDefault="001C0D18" w:rsidP="00142BE7">
            <w:pPr>
              <w:pStyle w:val="Normal6a"/>
            </w:pPr>
            <w:r w:rsidRPr="00B10D1C">
              <w:rPr>
                <w:b/>
                <w:i/>
              </w:rPr>
              <w:t>–</w:t>
            </w:r>
            <w:r w:rsidRPr="00B10D1C">
              <w:tab/>
            </w:r>
            <w:r w:rsidRPr="00B10D1C">
              <w:rPr>
                <w:b/>
                <w:i/>
              </w:rPr>
              <w:t>uzimajući u obzir komunikaciju Komisije od 11. prosinca 2019. naslovljenu „Europski zeleni plan” (COM(2019)0640),</w:t>
            </w:r>
          </w:p>
        </w:tc>
      </w:tr>
    </w:tbl>
    <w:p w14:paraId="63A77D4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B7DEBBB" w14:textId="77777777" w:rsidR="001C0D18" w:rsidRPr="00B10D1C" w:rsidRDefault="001C0D18" w:rsidP="001C0D18">
      <w:r w:rsidRPr="00B10D1C">
        <w:rPr>
          <w:rStyle w:val="HideTWBExt"/>
        </w:rPr>
        <w:t>&lt;/Amend&gt;</w:t>
      </w:r>
    </w:p>
    <w:p w14:paraId="3759618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51</w:t>
      </w:r>
      <w:r w:rsidRPr="00B10D1C">
        <w:rPr>
          <w:rStyle w:val="HideTWBExt"/>
          <w:b w:val="0"/>
        </w:rPr>
        <w:t>&lt;/NumAm&gt;</w:t>
      </w:r>
    </w:p>
    <w:p w14:paraId="7B005D5F"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580B0F14" w14:textId="77777777" w:rsidR="001C0D18" w:rsidRPr="00B10D1C" w:rsidRDefault="001C0D18" w:rsidP="001C0D18">
      <w:pPr>
        <w:pStyle w:val="NormalBold"/>
      </w:pPr>
      <w:r w:rsidRPr="00B10D1C">
        <w:rPr>
          <w:rStyle w:val="HideTWBExt"/>
          <w:b w:val="0"/>
        </w:rPr>
        <w:t>&lt;/RepeatBlock-By&gt;</w:t>
      </w:r>
    </w:p>
    <w:p w14:paraId="3B4E5EF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89ED8E4" w14:textId="77777777" w:rsidR="001C0D18" w:rsidRPr="00B10D1C" w:rsidRDefault="001C0D18" w:rsidP="001C0D18">
      <w:pPr>
        <w:pStyle w:val="NormalBold"/>
      </w:pPr>
      <w:r w:rsidRPr="00B10D1C">
        <w:rPr>
          <w:rStyle w:val="HideTWBExt"/>
          <w:b w:val="0"/>
        </w:rPr>
        <w:t>&lt;Article&gt;</w:t>
      </w:r>
      <w:r w:rsidRPr="00B10D1C">
        <w:t>Pozivanje 2.j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789C339" w14:textId="77777777" w:rsidTr="00142BE7">
        <w:trPr>
          <w:trHeight w:hRule="exact" w:val="240"/>
          <w:jc w:val="center"/>
        </w:trPr>
        <w:tc>
          <w:tcPr>
            <w:tcW w:w="9752" w:type="dxa"/>
            <w:gridSpan w:val="2"/>
            <w:tcBorders>
              <w:top w:val="nil"/>
              <w:left w:val="nil"/>
              <w:bottom w:val="nil"/>
              <w:right w:val="nil"/>
            </w:tcBorders>
          </w:tcPr>
          <w:p w14:paraId="10F37986" w14:textId="77777777" w:rsidR="001C0D18" w:rsidRPr="00B10D1C" w:rsidRDefault="001C0D18" w:rsidP="00142BE7"/>
        </w:tc>
      </w:tr>
      <w:tr w:rsidR="005334F9" w:rsidRPr="00B10D1C" w14:paraId="4AC28DCE" w14:textId="77777777" w:rsidTr="00142BE7">
        <w:trPr>
          <w:trHeight w:val="240"/>
          <w:jc w:val="center"/>
        </w:trPr>
        <w:tc>
          <w:tcPr>
            <w:tcW w:w="4876" w:type="dxa"/>
            <w:tcBorders>
              <w:top w:val="nil"/>
              <w:left w:val="nil"/>
              <w:bottom w:val="nil"/>
              <w:right w:val="nil"/>
            </w:tcBorders>
          </w:tcPr>
          <w:p w14:paraId="2B134EB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EC01A6D" w14:textId="77777777" w:rsidR="001C0D18" w:rsidRPr="00B10D1C" w:rsidRDefault="001C0D18" w:rsidP="00142BE7">
            <w:pPr>
              <w:pStyle w:val="AmColumnHeading"/>
            </w:pPr>
            <w:r w:rsidRPr="00B10D1C">
              <w:t>Izmjena</w:t>
            </w:r>
          </w:p>
        </w:tc>
      </w:tr>
      <w:tr w:rsidR="005334F9" w:rsidRPr="00B10D1C" w14:paraId="494FCDAA" w14:textId="77777777" w:rsidTr="00142BE7">
        <w:trPr>
          <w:jc w:val="center"/>
        </w:trPr>
        <w:tc>
          <w:tcPr>
            <w:tcW w:w="4876" w:type="dxa"/>
            <w:tcBorders>
              <w:top w:val="nil"/>
              <w:left w:val="nil"/>
              <w:bottom w:val="nil"/>
              <w:right w:val="nil"/>
            </w:tcBorders>
          </w:tcPr>
          <w:p w14:paraId="24C6F93F" w14:textId="77777777" w:rsidR="001C0D18" w:rsidRPr="00B10D1C" w:rsidRDefault="001C0D18" w:rsidP="00142BE7">
            <w:pPr>
              <w:pStyle w:val="Normal6a"/>
            </w:pPr>
          </w:p>
        </w:tc>
        <w:tc>
          <w:tcPr>
            <w:tcW w:w="4876" w:type="dxa"/>
            <w:tcBorders>
              <w:top w:val="nil"/>
              <w:left w:val="nil"/>
              <w:bottom w:val="nil"/>
              <w:right w:val="nil"/>
            </w:tcBorders>
          </w:tcPr>
          <w:p w14:paraId="00549E76" w14:textId="77777777" w:rsidR="001C0D18" w:rsidRPr="00B10D1C" w:rsidRDefault="001C0D18" w:rsidP="00142BE7">
            <w:pPr>
              <w:pStyle w:val="Normal6a"/>
            </w:pPr>
            <w:r w:rsidRPr="00B10D1C">
              <w:rPr>
                <w:b/>
                <w:i/>
              </w:rPr>
              <w:t>–</w:t>
            </w:r>
            <w:r w:rsidRPr="00B10D1C">
              <w:tab/>
            </w:r>
            <w:r w:rsidRPr="00B10D1C">
              <w:rPr>
                <w:b/>
                <w:i/>
              </w:rPr>
              <w:t>uzimajući u obzir Komunikaciju Komisije od 17. svibnja 2021. o novom pristupu za održivo plavo gospodarstvo u EU-u – Preobrazba plavog gospodarstva EU-a za održivu budućnost (COM(2021)0240),</w:t>
            </w:r>
          </w:p>
        </w:tc>
      </w:tr>
    </w:tbl>
    <w:p w14:paraId="1591C07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3913E98" w14:textId="77777777" w:rsidR="001C0D18" w:rsidRPr="00B10D1C" w:rsidRDefault="001C0D18" w:rsidP="001C0D18">
      <w:r w:rsidRPr="00B10D1C">
        <w:rPr>
          <w:rStyle w:val="HideTWBExt"/>
        </w:rPr>
        <w:t>&lt;/Amend&gt;</w:t>
      </w:r>
    </w:p>
    <w:p w14:paraId="423D3FE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52</w:t>
      </w:r>
      <w:r w:rsidRPr="00B10D1C">
        <w:rPr>
          <w:rStyle w:val="HideTWBExt"/>
          <w:b w:val="0"/>
        </w:rPr>
        <w:t>&lt;/NumAm&gt;</w:t>
      </w:r>
    </w:p>
    <w:p w14:paraId="42C889C8"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225A9ED7" w14:textId="77777777" w:rsidR="001C0D18" w:rsidRPr="00B10D1C" w:rsidRDefault="001C0D18" w:rsidP="001C0D18">
      <w:pPr>
        <w:pStyle w:val="NormalBold"/>
      </w:pPr>
      <w:r w:rsidRPr="00B10D1C">
        <w:rPr>
          <w:rStyle w:val="HideTWBExt"/>
          <w:b w:val="0"/>
        </w:rPr>
        <w:t>&lt;/RepeatBlock-By&gt;</w:t>
      </w:r>
    </w:p>
    <w:p w14:paraId="098C682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A83CBDF" w14:textId="77777777" w:rsidR="001C0D18" w:rsidRPr="00B10D1C" w:rsidRDefault="001C0D18" w:rsidP="001C0D18">
      <w:pPr>
        <w:pStyle w:val="NormalBold"/>
      </w:pPr>
      <w:r w:rsidRPr="00B10D1C">
        <w:rPr>
          <w:rStyle w:val="HideTWBExt"/>
          <w:b w:val="0"/>
        </w:rPr>
        <w:t>&lt;Article&gt;</w:t>
      </w:r>
      <w:r w:rsidRPr="00B10D1C">
        <w:t>Pozivanje 2.k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030888B" w14:textId="77777777" w:rsidTr="00142BE7">
        <w:trPr>
          <w:trHeight w:hRule="exact" w:val="240"/>
          <w:jc w:val="center"/>
        </w:trPr>
        <w:tc>
          <w:tcPr>
            <w:tcW w:w="9752" w:type="dxa"/>
            <w:gridSpan w:val="2"/>
            <w:tcBorders>
              <w:top w:val="nil"/>
              <w:left w:val="nil"/>
              <w:bottom w:val="nil"/>
              <w:right w:val="nil"/>
            </w:tcBorders>
          </w:tcPr>
          <w:p w14:paraId="5D311CF3" w14:textId="77777777" w:rsidR="001C0D18" w:rsidRPr="00B10D1C" w:rsidRDefault="001C0D18" w:rsidP="00142BE7"/>
        </w:tc>
      </w:tr>
      <w:tr w:rsidR="005334F9" w:rsidRPr="00B10D1C" w14:paraId="729EFE49" w14:textId="77777777" w:rsidTr="00142BE7">
        <w:trPr>
          <w:trHeight w:val="240"/>
          <w:jc w:val="center"/>
        </w:trPr>
        <w:tc>
          <w:tcPr>
            <w:tcW w:w="4876" w:type="dxa"/>
            <w:tcBorders>
              <w:top w:val="nil"/>
              <w:left w:val="nil"/>
              <w:bottom w:val="nil"/>
              <w:right w:val="nil"/>
            </w:tcBorders>
          </w:tcPr>
          <w:p w14:paraId="20F3166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8AF92C9" w14:textId="77777777" w:rsidR="001C0D18" w:rsidRPr="00B10D1C" w:rsidRDefault="001C0D18" w:rsidP="00142BE7">
            <w:pPr>
              <w:pStyle w:val="AmColumnHeading"/>
            </w:pPr>
            <w:r w:rsidRPr="00B10D1C">
              <w:t>Izmjena</w:t>
            </w:r>
          </w:p>
        </w:tc>
      </w:tr>
      <w:tr w:rsidR="005334F9" w:rsidRPr="00B10D1C" w14:paraId="2FABED66" w14:textId="77777777" w:rsidTr="00142BE7">
        <w:trPr>
          <w:jc w:val="center"/>
        </w:trPr>
        <w:tc>
          <w:tcPr>
            <w:tcW w:w="4876" w:type="dxa"/>
            <w:tcBorders>
              <w:top w:val="nil"/>
              <w:left w:val="nil"/>
              <w:bottom w:val="nil"/>
              <w:right w:val="nil"/>
            </w:tcBorders>
          </w:tcPr>
          <w:p w14:paraId="588E2B7B" w14:textId="77777777" w:rsidR="001C0D18" w:rsidRPr="00B10D1C" w:rsidRDefault="001C0D18" w:rsidP="00142BE7">
            <w:pPr>
              <w:pStyle w:val="Normal6a"/>
            </w:pPr>
          </w:p>
        </w:tc>
        <w:tc>
          <w:tcPr>
            <w:tcW w:w="4876" w:type="dxa"/>
            <w:tcBorders>
              <w:top w:val="nil"/>
              <w:left w:val="nil"/>
              <w:bottom w:val="nil"/>
              <w:right w:val="nil"/>
            </w:tcBorders>
          </w:tcPr>
          <w:p w14:paraId="6126FC5A" w14:textId="77777777" w:rsidR="001C0D18" w:rsidRPr="00B10D1C" w:rsidRDefault="001C0D18" w:rsidP="00142BE7">
            <w:pPr>
              <w:pStyle w:val="Normal6a"/>
            </w:pPr>
            <w:r w:rsidRPr="00B10D1C">
              <w:rPr>
                <w:b/>
                <w:i/>
              </w:rPr>
              <w:t>–</w:t>
            </w:r>
            <w:r w:rsidRPr="00B10D1C">
              <w:tab/>
            </w:r>
            <w:r w:rsidRPr="00B10D1C">
              <w:rPr>
                <w:b/>
                <w:i/>
              </w:rPr>
              <w:t>uzimajući u obzir svoju rezoluciju od 14. rujna 2021. „Prema snažnijem partnerstvu s najudaljenijim regijama EU-a” (2020/2120(INI)),</w:t>
            </w:r>
          </w:p>
        </w:tc>
      </w:tr>
    </w:tbl>
    <w:p w14:paraId="71BF40B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1218996" w14:textId="77777777" w:rsidR="001C0D18" w:rsidRPr="00B10D1C" w:rsidRDefault="001C0D18" w:rsidP="001C0D18">
      <w:r w:rsidRPr="00B10D1C">
        <w:rPr>
          <w:rStyle w:val="HideTWBExt"/>
        </w:rPr>
        <w:t>&lt;/Amend&gt;</w:t>
      </w:r>
    </w:p>
    <w:p w14:paraId="44CD473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53</w:t>
      </w:r>
      <w:r w:rsidRPr="00B10D1C">
        <w:rPr>
          <w:rStyle w:val="HideTWBExt"/>
          <w:b w:val="0"/>
        </w:rPr>
        <w:t>&lt;/NumAm&gt;</w:t>
      </w:r>
    </w:p>
    <w:p w14:paraId="1232F642"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481E088F" w14:textId="77777777" w:rsidR="001C0D18" w:rsidRPr="00B10D1C" w:rsidRDefault="001C0D18" w:rsidP="001C0D18">
      <w:pPr>
        <w:pStyle w:val="NormalBold"/>
      </w:pPr>
      <w:r w:rsidRPr="00B10D1C">
        <w:rPr>
          <w:rStyle w:val="HideTWBExt"/>
          <w:b w:val="0"/>
        </w:rPr>
        <w:t>&lt;/RepeatBlock-By&gt;</w:t>
      </w:r>
    </w:p>
    <w:p w14:paraId="433B33D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1406312" w14:textId="77777777" w:rsidR="001C0D18" w:rsidRPr="00B10D1C" w:rsidRDefault="001C0D18" w:rsidP="001C0D18">
      <w:pPr>
        <w:pStyle w:val="NormalBold"/>
      </w:pPr>
      <w:r w:rsidRPr="00B10D1C">
        <w:rPr>
          <w:rStyle w:val="HideTWBExt"/>
          <w:b w:val="0"/>
        </w:rPr>
        <w:t>&lt;Article&gt;</w:t>
      </w:r>
      <w:r w:rsidRPr="00B10D1C">
        <w:t>Pozivanje 2.l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141E57E" w14:textId="77777777" w:rsidTr="00142BE7">
        <w:trPr>
          <w:trHeight w:hRule="exact" w:val="240"/>
          <w:jc w:val="center"/>
        </w:trPr>
        <w:tc>
          <w:tcPr>
            <w:tcW w:w="9752" w:type="dxa"/>
            <w:gridSpan w:val="2"/>
            <w:tcBorders>
              <w:top w:val="nil"/>
              <w:left w:val="nil"/>
              <w:bottom w:val="nil"/>
              <w:right w:val="nil"/>
            </w:tcBorders>
          </w:tcPr>
          <w:p w14:paraId="2E258A93" w14:textId="77777777" w:rsidR="001C0D18" w:rsidRPr="00B10D1C" w:rsidRDefault="001C0D18" w:rsidP="00142BE7"/>
        </w:tc>
      </w:tr>
      <w:tr w:rsidR="005334F9" w:rsidRPr="00B10D1C" w14:paraId="15C43B30" w14:textId="77777777" w:rsidTr="00142BE7">
        <w:trPr>
          <w:trHeight w:val="240"/>
          <w:jc w:val="center"/>
        </w:trPr>
        <w:tc>
          <w:tcPr>
            <w:tcW w:w="4876" w:type="dxa"/>
            <w:tcBorders>
              <w:top w:val="nil"/>
              <w:left w:val="nil"/>
              <w:bottom w:val="nil"/>
              <w:right w:val="nil"/>
            </w:tcBorders>
          </w:tcPr>
          <w:p w14:paraId="080E068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D1DA80A" w14:textId="77777777" w:rsidR="001C0D18" w:rsidRPr="00B10D1C" w:rsidRDefault="001C0D18" w:rsidP="00142BE7">
            <w:pPr>
              <w:pStyle w:val="AmColumnHeading"/>
            </w:pPr>
            <w:r w:rsidRPr="00B10D1C">
              <w:t>Izmjena</w:t>
            </w:r>
          </w:p>
        </w:tc>
      </w:tr>
      <w:tr w:rsidR="005334F9" w:rsidRPr="00B10D1C" w14:paraId="1C90935A" w14:textId="77777777" w:rsidTr="00142BE7">
        <w:trPr>
          <w:jc w:val="center"/>
        </w:trPr>
        <w:tc>
          <w:tcPr>
            <w:tcW w:w="4876" w:type="dxa"/>
            <w:tcBorders>
              <w:top w:val="nil"/>
              <w:left w:val="nil"/>
              <w:bottom w:val="nil"/>
              <w:right w:val="nil"/>
            </w:tcBorders>
          </w:tcPr>
          <w:p w14:paraId="241F52B7" w14:textId="77777777" w:rsidR="001C0D18" w:rsidRPr="00B10D1C" w:rsidRDefault="001C0D18" w:rsidP="00142BE7">
            <w:pPr>
              <w:pStyle w:val="Normal6a"/>
            </w:pPr>
          </w:p>
        </w:tc>
        <w:tc>
          <w:tcPr>
            <w:tcW w:w="4876" w:type="dxa"/>
            <w:tcBorders>
              <w:top w:val="nil"/>
              <w:left w:val="nil"/>
              <w:bottom w:val="nil"/>
              <w:right w:val="nil"/>
            </w:tcBorders>
          </w:tcPr>
          <w:p w14:paraId="60B50BBF" w14:textId="77777777" w:rsidR="001C0D18" w:rsidRPr="00B10D1C" w:rsidRDefault="001C0D18" w:rsidP="00142BE7">
            <w:pPr>
              <w:pStyle w:val="Normal6a"/>
            </w:pPr>
            <w:r w:rsidRPr="00B10D1C">
              <w:rPr>
                <w:b/>
                <w:i/>
              </w:rPr>
              <w:t>–</w:t>
            </w:r>
            <w:r w:rsidRPr="00B10D1C">
              <w:tab/>
            </w:r>
            <w:r w:rsidRPr="00B10D1C">
              <w:rPr>
                <w:b/>
                <w:i/>
              </w:rPr>
              <w:t>uzimajući u obzir svoju Rezoluciju od 16. rujna 2021. o ribarstvu budućnosti: privlačenje nove generacije radnika u ribarsku industriju i otvaranje radnih mjesta u obalnim zajednicama (2019/2161(INI)),</w:t>
            </w:r>
          </w:p>
        </w:tc>
      </w:tr>
    </w:tbl>
    <w:p w14:paraId="7171ABE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0DD80D6" w14:textId="77777777" w:rsidR="001C0D18" w:rsidRPr="00B10D1C" w:rsidRDefault="001C0D18" w:rsidP="001C0D18">
      <w:r w:rsidRPr="00B10D1C">
        <w:rPr>
          <w:rStyle w:val="HideTWBExt"/>
        </w:rPr>
        <w:t>&lt;/Amend&gt;</w:t>
      </w:r>
    </w:p>
    <w:p w14:paraId="162E759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54</w:t>
      </w:r>
      <w:r w:rsidRPr="00B10D1C">
        <w:rPr>
          <w:rStyle w:val="HideTWBExt"/>
          <w:b w:val="0"/>
        </w:rPr>
        <w:t>&lt;/NumAm&gt;</w:t>
      </w:r>
    </w:p>
    <w:p w14:paraId="0F61F3FB"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3BD99AA8" w14:textId="77777777" w:rsidR="001C0D18" w:rsidRPr="00B10D1C" w:rsidRDefault="001C0D18" w:rsidP="001C0D18">
      <w:pPr>
        <w:pStyle w:val="NormalBold"/>
      </w:pPr>
      <w:r w:rsidRPr="00B10D1C">
        <w:rPr>
          <w:rStyle w:val="HideTWBExt"/>
          <w:b w:val="0"/>
        </w:rPr>
        <w:t>&lt;/RepeatBlock-By&gt;</w:t>
      </w:r>
    </w:p>
    <w:p w14:paraId="260EFAE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7BBF132" w14:textId="77777777" w:rsidR="001C0D18" w:rsidRPr="00B10D1C" w:rsidRDefault="001C0D18" w:rsidP="001C0D18">
      <w:pPr>
        <w:pStyle w:val="NormalBold"/>
      </w:pPr>
      <w:r w:rsidRPr="00B10D1C">
        <w:rPr>
          <w:rStyle w:val="HideTWBExt"/>
          <w:b w:val="0"/>
        </w:rPr>
        <w:t>&lt;Article&gt;</w:t>
      </w:r>
      <w:r w:rsidRPr="00B10D1C">
        <w:t>Pozivanje 2.m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3BFC56E" w14:textId="77777777" w:rsidTr="00142BE7">
        <w:trPr>
          <w:trHeight w:hRule="exact" w:val="240"/>
          <w:jc w:val="center"/>
        </w:trPr>
        <w:tc>
          <w:tcPr>
            <w:tcW w:w="9752" w:type="dxa"/>
            <w:gridSpan w:val="2"/>
            <w:tcBorders>
              <w:top w:val="nil"/>
              <w:left w:val="nil"/>
              <w:bottom w:val="nil"/>
              <w:right w:val="nil"/>
            </w:tcBorders>
          </w:tcPr>
          <w:p w14:paraId="7020C202" w14:textId="77777777" w:rsidR="001C0D18" w:rsidRPr="00B10D1C" w:rsidRDefault="001C0D18" w:rsidP="00142BE7"/>
        </w:tc>
      </w:tr>
      <w:tr w:rsidR="005334F9" w:rsidRPr="00B10D1C" w14:paraId="76D03415" w14:textId="77777777" w:rsidTr="00142BE7">
        <w:trPr>
          <w:trHeight w:val="240"/>
          <w:jc w:val="center"/>
        </w:trPr>
        <w:tc>
          <w:tcPr>
            <w:tcW w:w="4876" w:type="dxa"/>
            <w:tcBorders>
              <w:top w:val="nil"/>
              <w:left w:val="nil"/>
              <w:bottom w:val="nil"/>
              <w:right w:val="nil"/>
            </w:tcBorders>
          </w:tcPr>
          <w:p w14:paraId="5F05ECC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15A0DCD" w14:textId="77777777" w:rsidR="001C0D18" w:rsidRPr="00B10D1C" w:rsidRDefault="001C0D18" w:rsidP="00142BE7">
            <w:pPr>
              <w:pStyle w:val="AmColumnHeading"/>
            </w:pPr>
            <w:r w:rsidRPr="00B10D1C">
              <w:t>Izmjena</w:t>
            </w:r>
          </w:p>
        </w:tc>
      </w:tr>
      <w:tr w:rsidR="005334F9" w:rsidRPr="00B10D1C" w14:paraId="3956C164" w14:textId="77777777" w:rsidTr="00142BE7">
        <w:trPr>
          <w:jc w:val="center"/>
        </w:trPr>
        <w:tc>
          <w:tcPr>
            <w:tcW w:w="4876" w:type="dxa"/>
            <w:tcBorders>
              <w:top w:val="nil"/>
              <w:left w:val="nil"/>
              <w:bottom w:val="nil"/>
              <w:right w:val="nil"/>
            </w:tcBorders>
          </w:tcPr>
          <w:p w14:paraId="2C6AF5D4" w14:textId="77777777" w:rsidR="001C0D18" w:rsidRPr="00B10D1C" w:rsidRDefault="001C0D18" w:rsidP="00142BE7">
            <w:pPr>
              <w:pStyle w:val="Normal6a"/>
            </w:pPr>
          </w:p>
        </w:tc>
        <w:tc>
          <w:tcPr>
            <w:tcW w:w="4876" w:type="dxa"/>
            <w:tcBorders>
              <w:top w:val="nil"/>
              <w:left w:val="nil"/>
              <w:bottom w:val="nil"/>
              <w:right w:val="nil"/>
            </w:tcBorders>
          </w:tcPr>
          <w:p w14:paraId="1E65901F" w14:textId="77777777" w:rsidR="001C0D18" w:rsidRPr="00B10D1C" w:rsidRDefault="001C0D18" w:rsidP="00142BE7">
            <w:pPr>
              <w:pStyle w:val="Normal6a"/>
            </w:pPr>
            <w:r w:rsidRPr="00B10D1C">
              <w:rPr>
                <w:b/>
                <w:i/>
              </w:rPr>
              <w:t>–</w:t>
            </w:r>
            <w:r w:rsidRPr="00B10D1C">
              <w:tab/>
            </w:r>
            <w:r w:rsidRPr="00B10D1C">
              <w:rPr>
                <w:b/>
                <w:i/>
              </w:rPr>
              <w:t>uzimajući u obzir svoju rezoluciju od 3. svibnja 2022. naslovljenu „Prema održivom plavom gospodarstvu u EU-u: uloga sektora ribarstva i akvakulture” (2021/2188(INI)),</w:t>
            </w:r>
          </w:p>
        </w:tc>
      </w:tr>
    </w:tbl>
    <w:p w14:paraId="5045E1C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3F3A84C" w14:textId="77777777" w:rsidR="001C0D18" w:rsidRPr="00B10D1C" w:rsidRDefault="001C0D18" w:rsidP="001C0D18">
      <w:r w:rsidRPr="00B10D1C">
        <w:rPr>
          <w:rStyle w:val="HideTWBExt"/>
        </w:rPr>
        <w:t>&lt;/Amend&gt;</w:t>
      </w:r>
    </w:p>
    <w:p w14:paraId="48D40C2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55</w:t>
      </w:r>
      <w:r w:rsidRPr="00B10D1C">
        <w:rPr>
          <w:rStyle w:val="HideTWBExt"/>
          <w:b w:val="0"/>
        </w:rPr>
        <w:t>&lt;/NumAm&gt;</w:t>
      </w:r>
    </w:p>
    <w:p w14:paraId="09E238EA"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46AE2433" w14:textId="77777777" w:rsidR="001C0D18" w:rsidRPr="00B10D1C" w:rsidRDefault="001C0D18" w:rsidP="001C0D18">
      <w:pPr>
        <w:pStyle w:val="NormalBold"/>
      </w:pPr>
      <w:r w:rsidRPr="00B10D1C">
        <w:rPr>
          <w:rStyle w:val="HideTWBExt"/>
          <w:b w:val="0"/>
        </w:rPr>
        <w:t>&lt;/RepeatBlock-By&gt;</w:t>
      </w:r>
    </w:p>
    <w:p w14:paraId="21AFA56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A6910F8" w14:textId="77777777" w:rsidR="001C0D18" w:rsidRPr="00B10D1C" w:rsidRDefault="001C0D18" w:rsidP="001C0D18">
      <w:pPr>
        <w:pStyle w:val="NormalBold"/>
      </w:pPr>
      <w:r w:rsidRPr="00B10D1C">
        <w:rPr>
          <w:rStyle w:val="HideTWBExt"/>
          <w:b w:val="0"/>
        </w:rPr>
        <w:t>&lt;Article&gt;</w:t>
      </w:r>
      <w:r w:rsidRPr="00B10D1C">
        <w:t>Pozivanje 2.n (novo)</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A261AEF" w14:textId="77777777" w:rsidTr="00142BE7">
        <w:trPr>
          <w:trHeight w:hRule="exact" w:val="240"/>
          <w:jc w:val="center"/>
        </w:trPr>
        <w:tc>
          <w:tcPr>
            <w:tcW w:w="9752" w:type="dxa"/>
            <w:gridSpan w:val="2"/>
            <w:tcBorders>
              <w:top w:val="nil"/>
              <w:left w:val="nil"/>
              <w:bottom w:val="nil"/>
              <w:right w:val="nil"/>
            </w:tcBorders>
          </w:tcPr>
          <w:p w14:paraId="5BBCEEE8" w14:textId="77777777" w:rsidR="001C0D18" w:rsidRPr="00B10D1C" w:rsidRDefault="001C0D18" w:rsidP="00142BE7"/>
        </w:tc>
      </w:tr>
      <w:tr w:rsidR="005334F9" w:rsidRPr="00B10D1C" w14:paraId="2E543A88" w14:textId="77777777" w:rsidTr="00142BE7">
        <w:trPr>
          <w:trHeight w:val="240"/>
          <w:jc w:val="center"/>
        </w:trPr>
        <w:tc>
          <w:tcPr>
            <w:tcW w:w="4876" w:type="dxa"/>
            <w:tcBorders>
              <w:top w:val="nil"/>
              <w:left w:val="nil"/>
              <w:bottom w:val="nil"/>
              <w:right w:val="nil"/>
            </w:tcBorders>
          </w:tcPr>
          <w:p w14:paraId="22E44F2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BBDE057" w14:textId="77777777" w:rsidR="001C0D18" w:rsidRPr="00B10D1C" w:rsidRDefault="001C0D18" w:rsidP="00142BE7">
            <w:pPr>
              <w:pStyle w:val="AmColumnHeading"/>
            </w:pPr>
            <w:r w:rsidRPr="00B10D1C">
              <w:t>Izmjena</w:t>
            </w:r>
          </w:p>
        </w:tc>
      </w:tr>
      <w:tr w:rsidR="005334F9" w:rsidRPr="00B10D1C" w14:paraId="790054D8" w14:textId="77777777" w:rsidTr="00142BE7">
        <w:trPr>
          <w:jc w:val="center"/>
        </w:trPr>
        <w:tc>
          <w:tcPr>
            <w:tcW w:w="4876" w:type="dxa"/>
            <w:tcBorders>
              <w:top w:val="nil"/>
              <w:left w:val="nil"/>
              <w:bottom w:val="nil"/>
              <w:right w:val="nil"/>
            </w:tcBorders>
          </w:tcPr>
          <w:p w14:paraId="70562D79" w14:textId="77777777" w:rsidR="001C0D18" w:rsidRPr="00B10D1C" w:rsidRDefault="001C0D18" w:rsidP="00142BE7">
            <w:pPr>
              <w:pStyle w:val="Normal6a"/>
            </w:pPr>
          </w:p>
        </w:tc>
        <w:tc>
          <w:tcPr>
            <w:tcW w:w="4876" w:type="dxa"/>
            <w:tcBorders>
              <w:top w:val="nil"/>
              <w:left w:val="nil"/>
              <w:bottom w:val="nil"/>
              <w:right w:val="nil"/>
            </w:tcBorders>
          </w:tcPr>
          <w:p w14:paraId="351B7265" w14:textId="77777777" w:rsidR="001C0D18" w:rsidRPr="00B10D1C" w:rsidRDefault="001C0D18" w:rsidP="00142BE7">
            <w:pPr>
              <w:pStyle w:val="Normal6a"/>
            </w:pPr>
            <w:r w:rsidRPr="00B10D1C">
              <w:rPr>
                <w:b/>
                <w:i/>
              </w:rPr>
              <w:t>–</w:t>
            </w:r>
            <w:r w:rsidRPr="00B10D1C">
              <w:tab/>
            </w:r>
            <w:r w:rsidRPr="00B10D1C">
              <w:rPr>
                <w:b/>
                <w:i/>
              </w:rPr>
              <w:t>uzimajući u obzir svoju Rezoluciju od 19. siječnja 2023. o stanju i budućnosti malog ribolova u EU-u (2021/ 2056(INI)),</w:t>
            </w:r>
          </w:p>
        </w:tc>
      </w:tr>
    </w:tbl>
    <w:p w14:paraId="1CC3DF9A"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165D79C" w14:textId="77777777" w:rsidR="001C0D18" w:rsidRPr="00B10D1C" w:rsidRDefault="001C0D18" w:rsidP="001C0D18">
      <w:r w:rsidRPr="00B10D1C">
        <w:rPr>
          <w:rStyle w:val="HideTWBExt"/>
        </w:rPr>
        <w:t>&lt;/Amend&gt;</w:t>
      </w:r>
    </w:p>
    <w:p w14:paraId="0D1373C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56</w:t>
      </w:r>
      <w:r w:rsidRPr="00B10D1C">
        <w:rPr>
          <w:rStyle w:val="HideTWBExt"/>
          <w:b w:val="0"/>
        </w:rPr>
        <w:t>&lt;/NumAm&gt;</w:t>
      </w:r>
    </w:p>
    <w:p w14:paraId="3E4DB90A" w14:textId="77777777" w:rsidR="001C0D18" w:rsidRPr="00B10D1C" w:rsidRDefault="001C0D18" w:rsidP="001C0D18">
      <w:pPr>
        <w:pStyle w:val="NormalBold"/>
      </w:pPr>
      <w:r w:rsidRPr="00B10D1C">
        <w:rPr>
          <w:rStyle w:val="HideTWBExt"/>
          <w:b w:val="0"/>
        </w:rPr>
        <w:t>&lt;RepeatBlock-By&gt;&lt;Members&gt;</w:t>
      </w:r>
      <w:r w:rsidRPr="00B10D1C">
        <w:t>Oihane Agirregoitia Martínez, Emma Wiesner, Karin Karlsbro, Stéphanie Yon-Courtin, Asger Christensen</w:t>
      </w:r>
      <w:r w:rsidRPr="00B10D1C">
        <w:rPr>
          <w:rStyle w:val="HideTWBExt"/>
          <w:b w:val="0"/>
        </w:rPr>
        <w:t>&lt;/Members&gt;</w:t>
      </w:r>
    </w:p>
    <w:p w14:paraId="46C0985D" w14:textId="77777777" w:rsidR="001C0D18" w:rsidRPr="00B10D1C" w:rsidRDefault="001C0D18" w:rsidP="001C0D18">
      <w:pPr>
        <w:pStyle w:val="NormalBold"/>
      </w:pPr>
      <w:r w:rsidRPr="00B10D1C">
        <w:rPr>
          <w:rStyle w:val="HideTWBExt"/>
          <w:b w:val="0"/>
        </w:rPr>
        <w:t>&lt;/RepeatBlock-By&gt;</w:t>
      </w:r>
    </w:p>
    <w:p w14:paraId="65A1F88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1C95873" w14:textId="77777777" w:rsidR="001C0D18" w:rsidRPr="00B10D1C" w:rsidRDefault="001C0D18" w:rsidP="001C0D18">
      <w:pPr>
        <w:pStyle w:val="NormalBold"/>
      </w:pPr>
      <w:r w:rsidRPr="00B10D1C">
        <w:rPr>
          <w:rStyle w:val="HideTWBExt"/>
          <w:b w:val="0"/>
        </w:rPr>
        <w:t>&lt;Article&gt;</w:t>
      </w:r>
      <w:r w:rsidRPr="00B10D1C">
        <w:t>Uvodna izjava 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B6A5B31" w14:textId="77777777" w:rsidTr="00142BE7">
        <w:trPr>
          <w:trHeight w:hRule="exact" w:val="240"/>
          <w:jc w:val="center"/>
        </w:trPr>
        <w:tc>
          <w:tcPr>
            <w:tcW w:w="9752" w:type="dxa"/>
            <w:gridSpan w:val="2"/>
            <w:tcBorders>
              <w:top w:val="nil"/>
              <w:left w:val="nil"/>
              <w:bottom w:val="nil"/>
              <w:right w:val="nil"/>
            </w:tcBorders>
          </w:tcPr>
          <w:p w14:paraId="7452E6BA" w14:textId="77777777" w:rsidR="001C0D18" w:rsidRPr="00B10D1C" w:rsidRDefault="001C0D18" w:rsidP="00142BE7"/>
        </w:tc>
      </w:tr>
      <w:tr w:rsidR="005334F9" w:rsidRPr="00B10D1C" w14:paraId="538EC812" w14:textId="77777777" w:rsidTr="00142BE7">
        <w:trPr>
          <w:trHeight w:val="240"/>
          <w:jc w:val="center"/>
        </w:trPr>
        <w:tc>
          <w:tcPr>
            <w:tcW w:w="4876" w:type="dxa"/>
            <w:tcBorders>
              <w:top w:val="nil"/>
              <w:left w:val="nil"/>
              <w:bottom w:val="nil"/>
              <w:right w:val="nil"/>
            </w:tcBorders>
          </w:tcPr>
          <w:p w14:paraId="2A3936C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FF63652" w14:textId="77777777" w:rsidR="001C0D18" w:rsidRPr="00B10D1C" w:rsidRDefault="001C0D18" w:rsidP="00142BE7">
            <w:pPr>
              <w:pStyle w:val="AmColumnHeading"/>
            </w:pPr>
            <w:r w:rsidRPr="00B10D1C">
              <w:t>Izmjena</w:t>
            </w:r>
          </w:p>
        </w:tc>
      </w:tr>
      <w:tr w:rsidR="005334F9" w:rsidRPr="00B10D1C" w14:paraId="2CD92713" w14:textId="77777777" w:rsidTr="00142BE7">
        <w:trPr>
          <w:jc w:val="center"/>
        </w:trPr>
        <w:tc>
          <w:tcPr>
            <w:tcW w:w="4876" w:type="dxa"/>
            <w:tcBorders>
              <w:top w:val="nil"/>
              <w:left w:val="nil"/>
              <w:bottom w:val="nil"/>
              <w:right w:val="nil"/>
            </w:tcBorders>
          </w:tcPr>
          <w:p w14:paraId="279E441D" w14:textId="77777777" w:rsidR="001C0D18" w:rsidRPr="00B10D1C" w:rsidRDefault="001C0D18" w:rsidP="00142BE7">
            <w:pPr>
              <w:pStyle w:val="Normal6a"/>
            </w:pPr>
            <w:r w:rsidRPr="00B10D1C">
              <w:t>A.</w:t>
            </w:r>
            <w:r w:rsidRPr="00B10D1C">
              <w:tab/>
              <w:t xml:space="preserve">budući da klimatski ciljevi EU-a do 2050. </w:t>
            </w:r>
            <w:r w:rsidRPr="00B10D1C">
              <w:rPr>
                <w:b/>
                <w:i/>
              </w:rPr>
              <w:t>iziskuju pragmatičan i</w:t>
            </w:r>
            <w:r w:rsidRPr="00B10D1C">
              <w:t xml:space="preserve"> gospodarski održiv pristup dekarbonizaciji i modernizaciji </w:t>
            </w:r>
            <w:r w:rsidRPr="00B10D1C">
              <w:rPr>
                <w:b/>
                <w:i/>
              </w:rPr>
              <w:t>ribarske</w:t>
            </w:r>
            <w:r w:rsidRPr="00B10D1C">
              <w:t xml:space="preserve"> flote </w:t>
            </w:r>
            <w:r w:rsidRPr="00B10D1C">
              <w:rPr>
                <w:b/>
                <w:i/>
              </w:rPr>
              <w:t>EU-a</w:t>
            </w:r>
            <w:r w:rsidRPr="00B10D1C">
              <w:t>;</w:t>
            </w:r>
          </w:p>
        </w:tc>
        <w:tc>
          <w:tcPr>
            <w:tcW w:w="4876" w:type="dxa"/>
            <w:tcBorders>
              <w:top w:val="nil"/>
              <w:left w:val="nil"/>
              <w:bottom w:val="nil"/>
              <w:right w:val="nil"/>
            </w:tcBorders>
          </w:tcPr>
          <w:p w14:paraId="7DA7E3C0" w14:textId="77777777" w:rsidR="001C0D18" w:rsidRPr="00B10D1C" w:rsidRDefault="001C0D18" w:rsidP="00142BE7">
            <w:pPr>
              <w:pStyle w:val="Normal6a"/>
            </w:pPr>
            <w:r w:rsidRPr="00B10D1C">
              <w:t>A.</w:t>
            </w:r>
            <w:r w:rsidRPr="00B10D1C">
              <w:tab/>
              <w:t xml:space="preserve">budući da </w:t>
            </w:r>
            <w:r w:rsidRPr="00B10D1C">
              <w:rPr>
                <w:b/>
                <w:i/>
              </w:rPr>
              <w:t>su</w:t>
            </w:r>
            <w:r w:rsidRPr="00B10D1C">
              <w:t xml:space="preserve"> klimatski ciljevi EU-a do 2050. </w:t>
            </w:r>
            <w:r w:rsidRPr="00B10D1C">
              <w:rPr>
                <w:b/>
                <w:i/>
              </w:rPr>
              <w:t>potrebni kako bi se suzbile klimatske promjene i izbjegli veliki troškovi za gospodarstvo i okoliš</w:t>
            </w:r>
            <w:r w:rsidRPr="00B10D1C">
              <w:t>;</w:t>
            </w:r>
            <w:r w:rsidRPr="00B10D1C">
              <w:rPr>
                <w:b/>
                <w:i/>
              </w:rPr>
              <w:t xml:space="preserve"> budući da je za postizanje tih ciljeva potreban društveno i</w:t>
            </w:r>
            <w:r w:rsidRPr="00B10D1C">
              <w:t xml:space="preserve">gospodarski održiv pristup dekarbonizaciji i modernizaciji </w:t>
            </w:r>
            <w:r w:rsidRPr="00B10D1C">
              <w:rPr>
                <w:b/>
                <w:i/>
              </w:rPr>
              <w:t>ribarskog sektora EU-a</w:t>
            </w:r>
            <w:r w:rsidRPr="00B10D1C">
              <w:t xml:space="preserve"> </w:t>
            </w:r>
            <w:r w:rsidRPr="00B10D1C">
              <w:rPr>
                <w:b/>
                <w:i/>
              </w:rPr>
              <w:t>i njegove</w:t>
            </w:r>
            <w:r w:rsidRPr="00B10D1C">
              <w:t xml:space="preserve"> flote;</w:t>
            </w:r>
          </w:p>
        </w:tc>
      </w:tr>
    </w:tbl>
    <w:p w14:paraId="21BCD42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423A43F" w14:textId="77777777" w:rsidR="001C0D18" w:rsidRPr="00B10D1C" w:rsidRDefault="001C0D18" w:rsidP="001C0D18">
      <w:r w:rsidRPr="00B10D1C">
        <w:rPr>
          <w:rStyle w:val="HideTWBExt"/>
        </w:rPr>
        <w:t>&lt;/Amend&gt;</w:t>
      </w:r>
    </w:p>
    <w:p w14:paraId="254E97B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57</w:t>
      </w:r>
      <w:r w:rsidRPr="00B10D1C">
        <w:rPr>
          <w:rStyle w:val="HideTWBExt"/>
          <w:b w:val="0"/>
        </w:rPr>
        <w:t>&lt;/NumAm&gt;</w:t>
      </w:r>
    </w:p>
    <w:p w14:paraId="531E5570"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4DC0985B" w14:textId="77777777" w:rsidR="001C0D18" w:rsidRPr="00B10D1C" w:rsidRDefault="001C0D18" w:rsidP="001C0D18">
      <w:pPr>
        <w:pStyle w:val="NormalBold"/>
      </w:pPr>
      <w:r w:rsidRPr="00B10D1C">
        <w:rPr>
          <w:rStyle w:val="HideTWBExt"/>
          <w:b w:val="0"/>
        </w:rPr>
        <w:t>&lt;/RepeatBlock-By&gt;</w:t>
      </w:r>
    </w:p>
    <w:p w14:paraId="70A1BFC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8467A7A" w14:textId="77777777" w:rsidR="001C0D18" w:rsidRPr="00B10D1C" w:rsidRDefault="001C0D18" w:rsidP="001C0D18">
      <w:pPr>
        <w:pStyle w:val="NormalBold"/>
      </w:pPr>
      <w:r w:rsidRPr="00B10D1C">
        <w:rPr>
          <w:rStyle w:val="HideTWBExt"/>
          <w:b w:val="0"/>
        </w:rPr>
        <w:t>&lt;Article&gt;</w:t>
      </w:r>
      <w:r w:rsidRPr="00B10D1C">
        <w:t>Uvodna izjava 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E77C15E" w14:textId="77777777" w:rsidTr="00142BE7">
        <w:trPr>
          <w:trHeight w:hRule="exact" w:val="240"/>
          <w:jc w:val="center"/>
        </w:trPr>
        <w:tc>
          <w:tcPr>
            <w:tcW w:w="9752" w:type="dxa"/>
            <w:gridSpan w:val="2"/>
            <w:tcBorders>
              <w:top w:val="nil"/>
              <w:left w:val="nil"/>
              <w:bottom w:val="nil"/>
              <w:right w:val="nil"/>
            </w:tcBorders>
          </w:tcPr>
          <w:p w14:paraId="12D55DAF" w14:textId="77777777" w:rsidR="001C0D18" w:rsidRPr="00B10D1C" w:rsidRDefault="001C0D18" w:rsidP="00142BE7"/>
        </w:tc>
      </w:tr>
      <w:tr w:rsidR="005334F9" w:rsidRPr="00B10D1C" w14:paraId="0F78407A" w14:textId="77777777" w:rsidTr="00142BE7">
        <w:trPr>
          <w:trHeight w:val="240"/>
          <w:jc w:val="center"/>
        </w:trPr>
        <w:tc>
          <w:tcPr>
            <w:tcW w:w="4876" w:type="dxa"/>
            <w:tcBorders>
              <w:top w:val="nil"/>
              <w:left w:val="nil"/>
              <w:bottom w:val="nil"/>
              <w:right w:val="nil"/>
            </w:tcBorders>
          </w:tcPr>
          <w:p w14:paraId="7341EED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3758B92" w14:textId="77777777" w:rsidR="001C0D18" w:rsidRPr="00B10D1C" w:rsidRDefault="001C0D18" w:rsidP="00142BE7">
            <w:pPr>
              <w:pStyle w:val="AmColumnHeading"/>
            </w:pPr>
            <w:r w:rsidRPr="00B10D1C">
              <w:t>Izmjena</w:t>
            </w:r>
          </w:p>
        </w:tc>
      </w:tr>
      <w:tr w:rsidR="005334F9" w:rsidRPr="00B10D1C" w14:paraId="736CB6D6" w14:textId="77777777" w:rsidTr="00142BE7">
        <w:trPr>
          <w:jc w:val="center"/>
        </w:trPr>
        <w:tc>
          <w:tcPr>
            <w:tcW w:w="4876" w:type="dxa"/>
            <w:tcBorders>
              <w:top w:val="nil"/>
              <w:left w:val="nil"/>
              <w:bottom w:val="nil"/>
              <w:right w:val="nil"/>
            </w:tcBorders>
          </w:tcPr>
          <w:p w14:paraId="134E3308" w14:textId="77777777" w:rsidR="001C0D18" w:rsidRPr="00B10D1C" w:rsidRDefault="001C0D18" w:rsidP="00142BE7">
            <w:pPr>
              <w:pStyle w:val="Normal6a"/>
            </w:pPr>
            <w:r w:rsidRPr="00B10D1C">
              <w:t>A.</w:t>
            </w:r>
            <w:r w:rsidRPr="00B10D1C">
              <w:tab/>
              <w:t xml:space="preserve">budući da </w:t>
            </w:r>
            <w:r w:rsidRPr="00B10D1C">
              <w:rPr>
                <w:b/>
                <w:i/>
              </w:rPr>
              <w:t>klimatski ciljevi EU-a</w:t>
            </w:r>
            <w:r w:rsidRPr="00B10D1C">
              <w:t xml:space="preserve"> do 2050. </w:t>
            </w:r>
            <w:r w:rsidRPr="00B10D1C">
              <w:rPr>
                <w:b/>
                <w:i/>
              </w:rPr>
              <w:t>iziskuju pragmatičan i gospodarski održiv pristup dekarbonizaciji i modernizaciji ribarske flote</w:t>
            </w:r>
            <w:r w:rsidRPr="00B10D1C">
              <w:t xml:space="preserve"> EU-a;</w:t>
            </w:r>
          </w:p>
        </w:tc>
        <w:tc>
          <w:tcPr>
            <w:tcW w:w="4876" w:type="dxa"/>
            <w:tcBorders>
              <w:top w:val="nil"/>
              <w:left w:val="nil"/>
              <w:bottom w:val="nil"/>
              <w:right w:val="nil"/>
            </w:tcBorders>
          </w:tcPr>
          <w:p w14:paraId="3A0881EA" w14:textId="77777777" w:rsidR="001C0D18" w:rsidRPr="00B10D1C" w:rsidRDefault="001C0D18" w:rsidP="00142BE7">
            <w:pPr>
              <w:pStyle w:val="Normal6a"/>
            </w:pPr>
            <w:r w:rsidRPr="00B10D1C">
              <w:t>A.</w:t>
            </w:r>
            <w:r w:rsidRPr="00B10D1C">
              <w:tab/>
              <w:t xml:space="preserve">budući da </w:t>
            </w:r>
            <w:r w:rsidRPr="00B10D1C">
              <w:rPr>
                <w:b/>
                <w:i/>
              </w:rPr>
              <w:t>postizanje klimatske neutralnosti</w:t>
            </w:r>
            <w:r w:rsidRPr="00B10D1C">
              <w:t xml:space="preserve"> do 2050. </w:t>
            </w:r>
            <w:r w:rsidRPr="00B10D1C">
              <w:rPr>
                <w:b/>
                <w:i/>
              </w:rPr>
              <w:t>iziskuje pravednu, uključivu i održivu tranziciju sektora ribarstva</w:t>
            </w:r>
            <w:r w:rsidRPr="00B10D1C">
              <w:t xml:space="preserve"> EU-a</w:t>
            </w:r>
            <w:r w:rsidRPr="00B10D1C">
              <w:rPr>
                <w:b/>
                <w:i/>
              </w:rPr>
              <w:t>, utemeljenu na ravnoteži između zaštite okoliša, socijalne pravde i gospodarske održivosti, uz potporu javnih ulaganja i inovacija</w:t>
            </w:r>
            <w:r w:rsidRPr="00B10D1C">
              <w:t>;</w:t>
            </w:r>
          </w:p>
        </w:tc>
      </w:tr>
    </w:tbl>
    <w:p w14:paraId="2CAF1ED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53FC625" w14:textId="77777777" w:rsidR="001C0D18" w:rsidRPr="00B10D1C" w:rsidRDefault="001C0D18" w:rsidP="001C0D18">
      <w:r w:rsidRPr="00B10D1C">
        <w:rPr>
          <w:rStyle w:val="HideTWBExt"/>
        </w:rPr>
        <w:t>&lt;/Amend&gt;</w:t>
      </w:r>
    </w:p>
    <w:p w14:paraId="3C5A87C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58</w:t>
      </w:r>
      <w:r w:rsidRPr="00B10D1C">
        <w:rPr>
          <w:rStyle w:val="HideTWBExt"/>
          <w:b w:val="0"/>
        </w:rPr>
        <w:t>&lt;/NumAm&gt;</w:t>
      </w:r>
    </w:p>
    <w:p w14:paraId="7818DD26" w14:textId="77777777" w:rsidR="001C0D18" w:rsidRPr="00B10D1C" w:rsidRDefault="001C0D18" w:rsidP="001C0D18">
      <w:pPr>
        <w:pStyle w:val="NormalBold"/>
      </w:pPr>
      <w:r w:rsidRPr="00B10D1C">
        <w:rPr>
          <w:rStyle w:val="HideTWBExt"/>
          <w:b w:val="0"/>
        </w:rPr>
        <w:t>&lt;RepeatBlock-By&gt;&lt;Members&gt;</w:t>
      </w:r>
      <w:r w:rsidRPr="00B10D1C">
        <w:t>Ton Diepeveen, France Jamet, António Tânger Corrêa</w:t>
      </w:r>
      <w:r w:rsidRPr="00B10D1C">
        <w:rPr>
          <w:rStyle w:val="HideTWBExt"/>
          <w:b w:val="0"/>
        </w:rPr>
        <w:t>&lt;/Members&gt;</w:t>
      </w:r>
    </w:p>
    <w:p w14:paraId="6CE8E98C" w14:textId="77777777" w:rsidR="001C0D18" w:rsidRPr="00B10D1C" w:rsidRDefault="001C0D18" w:rsidP="001C0D18">
      <w:pPr>
        <w:pStyle w:val="NormalBold"/>
      </w:pPr>
      <w:r w:rsidRPr="00B10D1C">
        <w:rPr>
          <w:rStyle w:val="HideTWBExt"/>
          <w:b w:val="0"/>
        </w:rPr>
        <w:t>&lt;/RepeatBlock-By&gt;</w:t>
      </w:r>
    </w:p>
    <w:p w14:paraId="3E548BA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C7F7ABC" w14:textId="77777777" w:rsidR="001C0D18" w:rsidRPr="00B10D1C" w:rsidRDefault="001C0D18" w:rsidP="001C0D18">
      <w:pPr>
        <w:pStyle w:val="NormalBold"/>
      </w:pPr>
      <w:r w:rsidRPr="00B10D1C">
        <w:rPr>
          <w:rStyle w:val="HideTWBExt"/>
          <w:b w:val="0"/>
        </w:rPr>
        <w:t>&lt;Article&gt;</w:t>
      </w:r>
      <w:r w:rsidRPr="00B10D1C">
        <w:t>Uvodna izjava 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5420EA7" w14:textId="77777777" w:rsidTr="00142BE7">
        <w:trPr>
          <w:trHeight w:hRule="exact" w:val="240"/>
          <w:jc w:val="center"/>
        </w:trPr>
        <w:tc>
          <w:tcPr>
            <w:tcW w:w="9752" w:type="dxa"/>
            <w:gridSpan w:val="2"/>
            <w:tcBorders>
              <w:top w:val="nil"/>
              <w:left w:val="nil"/>
              <w:bottom w:val="nil"/>
              <w:right w:val="nil"/>
            </w:tcBorders>
          </w:tcPr>
          <w:p w14:paraId="5194670C" w14:textId="77777777" w:rsidR="001C0D18" w:rsidRPr="00B10D1C" w:rsidRDefault="001C0D18" w:rsidP="00142BE7"/>
        </w:tc>
      </w:tr>
      <w:tr w:rsidR="005334F9" w:rsidRPr="00B10D1C" w14:paraId="6ECDC2B3" w14:textId="77777777" w:rsidTr="00142BE7">
        <w:trPr>
          <w:trHeight w:val="240"/>
          <w:jc w:val="center"/>
        </w:trPr>
        <w:tc>
          <w:tcPr>
            <w:tcW w:w="4876" w:type="dxa"/>
            <w:tcBorders>
              <w:top w:val="nil"/>
              <w:left w:val="nil"/>
              <w:bottom w:val="nil"/>
              <w:right w:val="nil"/>
            </w:tcBorders>
          </w:tcPr>
          <w:p w14:paraId="1238E79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C19A4A3" w14:textId="77777777" w:rsidR="001C0D18" w:rsidRPr="00B10D1C" w:rsidRDefault="001C0D18" w:rsidP="00142BE7">
            <w:pPr>
              <w:pStyle w:val="AmColumnHeading"/>
            </w:pPr>
            <w:r w:rsidRPr="00B10D1C">
              <w:t>Izmjena</w:t>
            </w:r>
          </w:p>
        </w:tc>
      </w:tr>
      <w:tr w:rsidR="005334F9" w:rsidRPr="00B10D1C" w14:paraId="580080D8" w14:textId="77777777" w:rsidTr="00142BE7">
        <w:trPr>
          <w:jc w:val="center"/>
        </w:trPr>
        <w:tc>
          <w:tcPr>
            <w:tcW w:w="4876" w:type="dxa"/>
            <w:tcBorders>
              <w:top w:val="nil"/>
              <w:left w:val="nil"/>
              <w:bottom w:val="nil"/>
              <w:right w:val="nil"/>
            </w:tcBorders>
          </w:tcPr>
          <w:p w14:paraId="66B343C9" w14:textId="77777777" w:rsidR="001C0D18" w:rsidRPr="00B10D1C" w:rsidRDefault="001C0D18" w:rsidP="00142BE7">
            <w:pPr>
              <w:pStyle w:val="Normal6a"/>
            </w:pPr>
            <w:r w:rsidRPr="00B10D1C">
              <w:t>A.</w:t>
            </w:r>
            <w:r w:rsidRPr="00B10D1C">
              <w:tab/>
              <w:t>budući da klimatski ciljevi EU-a do 2050. iziskuju pragmatičan i gospodarski održiv pristup dekarbonizaciji i modernizaciji ribarske flote EU-a;</w:t>
            </w:r>
          </w:p>
        </w:tc>
        <w:tc>
          <w:tcPr>
            <w:tcW w:w="4876" w:type="dxa"/>
            <w:tcBorders>
              <w:top w:val="nil"/>
              <w:left w:val="nil"/>
              <w:bottom w:val="nil"/>
              <w:right w:val="nil"/>
            </w:tcBorders>
          </w:tcPr>
          <w:p w14:paraId="063C727B" w14:textId="77777777" w:rsidR="001C0D18" w:rsidRPr="00B10D1C" w:rsidRDefault="001C0D18" w:rsidP="00142BE7">
            <w:pPr>
              <w:pStyle w:val="Normal6a"/>
            </w:pPr>
            <w:r w:rsidRPr="00B10D1C">
              <w:t>A.</w:t>
            </w:r>
            <w:r w:rsidRPr="00B10D1C">
              <w:tab/>
              <w:t xml:space="preserve">budući da klimatski ciljevi EU-a do 2050. iziskuju pragmatičan i gospodarski održiv pristup dekarbonizaciji i modernizaciji ribarske flote EU-a; </w:t>
            </w:r>
            <w:r w:rsidRPr="00B10D1C">
              <w:rPr>
                <w:b/>
                <w:i/>
              </w:rPr>
              <w:t>uzimajući u obzir činjenicu da je prosječno ribarsko plovilo EU-a starije od 31,5 godina;</w:t>
            </w:r>
          </w:p>
        </w:tc>
      </w:tr>
    </w:tbl>
    <w:p w14:paraId="265BC619"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9CB6894" w14:textId="77777777" w:rsidR="001C0D18" w:rsidRPr="00B10D1C" w:rsidRDefault="001C0D18" w:rsidP="001C0D18">
      <w:r w:rsidRPr="00B10D1C">
        <w:rPr>
          <w:rStyle w:val="HideTWBExt"/>
        </w:rPr>
        <w:t>&lt;/Amend&gt;</w:t>
      </w:r>
    </w:p>
    <w:p w14:paraId="774A2FFB"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59</w:t>
      </w:r>
      <w:r w:rsidRPr="00B10D1C">
        <w:rPr>
          <w:rStyle w:val="HideTWBExt"/>
          <w:b w:val="0"/>
        </w:rPr>
        <w:t>&lt;/NumAm&gt;</w:t>
      </w:r>
    </w:p>
    <w:p w14:paraId="741FA871"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7D8DE56B"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47A72924" w14:textId="77777777" w:rsidR="001C0D18" w:rsidRPr="00B10D1C" w:rsidRDefault="001C0D18" w:rsidP="001C0D18">
      <w:pPr>
        <w:pStyle w:val="NormalBold"/>
      </w:pPr>
      <w:r w:rsidRPr="00B10D1C">
        <w:rPr>
          <w:rStyle w:val="HideTWBExt"/>
          <w:b w:val="0"/>
        </w:rPr>
        <w:t>&lt;/RepeatBlock-By&gt;</w:t>
      </w:r>
    </w:p>
    <w:p w14:paraId="72E219E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707915F" w14:textId="77777777" w:rsidR="001C0D18" w:rsidRPr="00B10D1C" w:rsidRDefault="001C0D18" w:rsidP="001C0D18">
      <w:pPr>
        <w:pStyle w:val="NormalBold"/>
      </w:pPr>
      <w:r w:rsidRPr="00B10D1C">
        <w:rPr>
          <w:rStyle w:val="HideTWBExt"/>
          <w:b w:val="0"/>
        </w:rPr>
        <w:t>&lt;Article&gt;</w:t>
      </w:r>
      <w:r w:rsidRPr="00B10D1C">
        <w:t>Uvodna izjava 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5668C05" w14:textId="77777777" w:rsidTr="00142BE7">
        <w:trPr>
          <w:trHeight w:hRule="exact" w:val="240"/>
          <w:jc w:val="center"/>
        </w:trPr>
        <w:tc>
          <w:tcPr>
            <w:tcW w:w="9752" w:type="dxa"/>
            <w:gridSpan w:val="2"/>
            <w:tcBorders>
              <w:top w:val="nil"/>
              <w:left w:val="nil"/>
              <w:bottom w:val="nil"/>
              <w:right w:val="nil"/>
            </w:tcBorders>
          </w:tcPr>
          <w:p w14:paraId="2860D20A" w14:textId="77777777" w:rsidR="001C0D18" w:rsidRPr="00B10D1C" w:rsidRDefault="001C0D18" w:rsidP="00142BE7"/>
        </w:tc>
      </w:tr>
      <w:tr w:rsidR="005334F9" w:rsidRPr="00B10D1C" w14:paraId="2151E580" w14:textId="77777777" w:rsidTr="00142BE7">
        <w:trPr>
          <w:trHeight w:val="240"/>
          <w:jc w:val="center"/>
        </w:trPr>
        <w:tc>
          <w:tcPr>
            <w:tcW w:w="4876" w:type="dxa"/>
            <w:tcBorders>
              <w:top w:val="nil"/>
              <w:left w:val="nil"/>
              <w:bottom w:val="nil"/>
              <w:right w:val="nil"/>
            </w:tcBorders>
          </w:tcPr>
          <w:p w14:paraId="6A16731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A4AC419" w14:textId="77777777" w:rsidR="001C0D18" w:rsidRPr="00B10D1C" w:rsidRDefault="001C0D18" w:rsidP="00142BE7">
            <w:pPr>
              <w:pStyle w:val="AmColumnHeading"/>
            </w:pPr>
            <w:r w:rsidRPr="00B10D1C">
              <w:t>Izmjena</w:t>
            </w:r>
          </w:p>
        </w:tc>
      </w:tr>
      <w:tr w:rsidR="005334F9" w:rsidRPr="00B10D1C" w14:paraId="036FC89D" w14:textId="77777777" w:rsidTr="00142BE7">
        <w:trPr>
          <w:jc w:val="center"/>
        </w:trPr>
        <w:tc>
          <w:tcPr>
            <w:tcW w:w="4876" w:type="dxa"/>
            <w:tcBorders>
              <w:top w:val="nil"/>
              <w:left w:val="nil"/>
              <w:bottom w:val="nil"/>
              <w:right w:val="nil"/>
            </w:tcBorders>
          </w:tcPr>
          <w:p w14:paraId="5DDE2110" w14:textId="77777777" w:rsidR="001C0D18" w:rsidRPr="00B10D1C" w:rsidRDefault="001C0D18" w:rsidP="00142BE7">
            <w:pPr>
              <w:pStyle w:val="Normal6a"/>
            </w:pPr>
            <w:r w:rsidRPr="00B10D1C">
              <w:t>A.</w:t>
            </w:r>
            <w:r w:rsidRPr="00B10D1C">
              <w:tab/>
              <w:t xml:space="preserve">budući da klimatski ciljevi EU-a do 2050. iziskuju </w:t>
            </w:r>
            <w:r w:rsidRPr="00B10D1C">
              <w:rPr>
                <w:b/>
                <w:i/>
              </w:rPr>
              <w:t>pragmatičan i gospodarski održiv</w:t>
            </w:r>
            <w:r w:rsidRPr="00B10D1C">
              <w:t xml:space="preserve"> pristup dekarbonizaciji i modernizaciji ribarske flote EU-a;</w:t>
            </w:r>
          </w:p>
        </w:tc>
        <w:tc>
          <w:tcPr>
            <w:tcW w:w="4876" w:type="dxa"/>
            <w:tcBorders>
              <w:top w:val="nil"/>
              <w:left w:val="nil"/>
              <w:bottom w:val="nil"/>
              <w:right w:val="nil"/>
            </w:tcBorders>
          </w:tcPr>
          <w:p w14:paraId="2DA73A2E" w14:textId="77777777" w:rsidR="001C0D18" w:rsidRPr="00B10D1C" w:rsidRDefault="001C0D18" w:rsidP="00142BE7">
            <w:pPr>
              <w:pStyle w:val="Normal6a"/>
            </w:pPr>
            <w:r w:rsidRPr="00B10D1C">
              <w:t>A.</w:t>
            </w:r>
            <w:r w:rsidRPr="00B10D1C">
              <w:tab/>
              <w:t xml:space="preserve">budući da klimatski ciljevi EU-a do 2050. iziskuju </w:t>
            </w:r>
            <w:r w:rsidRPr="00B10D1C">
              <w:rPr>
                <w:b/>
                <w:i/>
              </w:rPr>
              <w:t>ambiciozan, socijalno pravedan i ekološki prihvatljiv</w:t>
            </w:r>
            <w:r w:rsidRPr="00B10D1C">
              <w:t xml:space="preserve"> pristup dekarbonizaciji i modernizaciji ribarske flote EU-a;</w:t>
            </w:r>
          </w:p>
        </w:tc>
      </w:tr>
    </w:tbl>
    <w:p w14:paraId="726FD09A"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6A28C2C" w14:textId="77777777" w:rsidR="001C0D18" w:rsidRPr="00B10D1C" w:rsidRDefault="001C0D18" w:rsidP="001C0D18">
      <w:r w:rsidRPr="00B10D1C">
        <w:rPr>
          <w:rStyle w:val="HideTWBExt"/>
        </w:rPr>
        <w:t>&lt;/Amend&gt;</w:t>
      </w:r>
    </w:p>
    <w:p w14:paraId="6C8C9D0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60</w:t>
      </w:r>
      <w:r w:rsidRPr="00B10D1C">
        <w:rPr>
          <w:rStyle w:val="HideTWBExt"/>
          <w:b w:val="0"/>
        </w:rPr>
        <w:t>&lt;/NumAm&gt;</w:t>
      </w:r>
    </w:p>
    <w:p w14:paraId="6970E677"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2B4643AA" w14:textId="77777777" w:rsidR="001C0D18" w:rsidRPr="00B10D1C" w:rsidRDefault="001C0D18" w:rsidP="001C0D18">
      <w:pPr>
        <w:pStyle w:val="NormalBold"/>
      </w:pPr>
      <w:r w:rsidRPr="00B10D1C">
        <w:rPr>
          <w:rStyle w:val="HideTWBExt"/>
          <w:b w:val="0"/>
        </w:rPr>
        <w:t>&lt;/RepeatBlock-By&gt;</w:t>
      </w:r>
    </w:p>
    <w:p w14:paraId="419EA1D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DB33062" w14:textId="77777777" w:rsidR="001C0D18" w:rsidRPr="00B10D1C" w:rsidRDefault="001C0D18" w:rsidP="001C0D18">
      <w:pPr>
        <w:pStyle w:val="NormalBold"/>
      </w:pPr>
      <w:r w:rsidRPr="00B10D1C">
        <w:rPr>
          <w:rStyle w:val="HideTWBExt"/>
          <w:b w:val="0"/>
        </w:rPr>
        <w:t>&lt;Article&gt;</w:t>
      </w:r>
      <w:r w:rsidRPr="00B10D1C">
        <w:t>Uvodna izjava Aa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9C870DD" w14:textId="77777777" w:rsidTr="00142BE7">
        <w:trPr>
          <w:trHeight w:hRule="exact" w:val="240"/>
          <w:jc w:val="center"/>
        </w:trPr>
        <w:tc>
          <w:tcPr>
            <w:tcW w:w="9752" w:type="dxa"/>
            <w:gridSpan w:val="2"/>
            <w:tcBorders>
              <w:top w:val="nil"/>
              <w:left w:val="nil"/>
              <w:bottom w:val="nil"/>
              <w:right w:val="nil"/>
            </w:tcBorders>
          </w:tcPr>
          <w:p w14:paraId="5E540ECB" w14:textId="77777777" w:rsidR="001C0D18" w:rsidRPr="00B10D1C" w:rsidRDefault="001C0D18" w:rsidP="00142BE7"/>
        </w:tc>
      </w:tr>
      <w:tr w:rsidR="005334F9" w:rsidRPr="00B10D1C" w14:paraId="4BEF2F31" w14:textId="77777777" w:rsidTr="00142BE7">
        <w:trPr>
          <w:trHeight w:val="240"/>
          <w:jc w:val="center"/>
        </w:trPr>
        <w:tc>
          <w:tcPr>
            <w:tcW w:w="4876" w:type="dxa"/>
            <w:tcBorders>
              <w:top w:val="nil"/>
              <w:left w:val="nil"/>
              <w:bottom w:val="nil"/>
              <w:right w:val="nil"/>
            </w:tcBorders>
          </w:tcPr>
          <w:p w14:paraId="799EB66F"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8C9AC98" w14:textId="77777777" w:rsidR="001C0D18" w:rsidRPr="00B10D1C" w:rsidRDefault="001C0D18" w:rsidP="00142BE7">
            <w:pPr>
              <w:pStyle w:val="AmColumnHeading"/>
            </w:pPr>
            <w:r w:rsidRPr="00B10D1C">
              <w:t>Izmjena</w:t>
            </w:r>
          </w:p>
        </w:tc>
      </w:tr>
      <w:tr w:rsidR="005334F9" w:rsidRPr="00B10D1C" w14:paraId="660D55F6" w14:textId="77777777" w:rsidTr="00142BE7">
        <w:trPr>
          <w:jc w:val="center"/>
        </w:trPr>
        <w:tc>
          <w:tcPr>
            <w:tcW w:w="4876" w:type="dxa"/>
            <w:tcBorders>
              <w:top w:val="nil"/>
              <w:left w:val="nil"/>
              <w:bottom w:val="nil"/>
              <w:right w:val="nil"/>
            </w:tcBorders>
          </w:tcPr>
          <w:p w14:paraId="31F23AD3" w14:textId="77777777" w:rsidR="001C0D18" w:rsidRPr="00B10D1C" w:rsidRDefault="001C0D18" w:rsidP="00142BE7">
            <w:pPr>
              <w:pStyle w:val="Normal6a"/>
            </w:pPr>
          </w:p>
        </w:tc>
        <w:tc>
          <w:tcPr>
            <w:tcW w:w="4876" w:type="dxa"/>
            <w:tcBorders>
              <w:top w:val="nil"/>
              <w:left w:val="nil"/>
              <w:bottom w:val="nil"/>
              <w:right w:val="nil"/>
            </w:tcBorders>
          </w:tcPr>
          <w:p w14:paraId="34C78A31" w14:textId="77777777" w:rsidR="001C0D18" w:rsidRPr="00B10D1C" w:rsidRDefault="001C0D18" w:rsidP="00142BE7">
            <w:pPr>
              <w:pStyle w:val="Normal6a"/>
            </w:pPr>
            <w:r w:rsidRPr="00B10D1C">
              <w:rPr>
                <w:b/>
                <w:i/>
              </w:rPr>
              <w:t>Aa.</w:t>
            </w:r>
            <w:r w:rsidRPr="00B10D1C">
              <w:tab/>
            </w:r>
            <w:r w:rsidRPr="00B10D1C">
              <w:rPr>
                <w:b/>
                <w:i/>
              </w:rPr>
              <w:t>budući da je europski sektor ribarstva od 1990. već smanjio svoje emisije stakleničkih plinova za više od 50 % i da će do 2050. znatno premašiti smanjenje od 55 %; budući da je to znatno smanjenje posljedica smanjenja europske flote, ali i poboljšanja energetske učinkovitosti plovila i povećanja ribolovnih prinosa;</w:t>
            </w:r>
          </w:p>
        </w:tc>
      </w:tr>
    </w:tbl>
    <w:p w14:paraId="28A7A83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42EE1F40" w14:textId="77777777" w:rsidR="001C0D18" w:rsidRPr="00B10D1C" w:rsidRDefault="001C0D18" w:rsidP="001C0D18">
      <w:r w:rsidRPr="00B10D1C">
        <w:rPr>
          <w:rStyle w:val="HideTWBExt"/>
        </w:rPr>
        <w:t>&lt;/Amend&gt;</w:t>
      </w:r>
    </w:p>
    <w:p w14:paraId="0657B85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61</w:t>
      </w:r>
      <w:r w:rsidRPr="00B10D1C">
        <w:rPr>
          <w:rStyle w:val="HideTWBExt"/>
          <w:b w:val="0"/>
        </w:rPr>
        <w:t>&lt;/NumAm&gt;</w:t>
      </w:r>
    </w:p>
    <w:p w14:paraId="6E46A3E2" w14:textId="77777777" w:rsidR="001C0D18" w:rsidRPr="00B10D1C" w:rsidRDefault="001C0D18" w:rsidP="001C0D18">
      <w:pPr>
        <w:pStyle w:val="NormalBold"/>
      </w:pPr>
      <w:r w:rsidRPr="00B10D1C">
        <w:rPr>
          <w:rStyle w:val="HideTWBExt"/>
          <w:b w:val="0"/>
        </w:rPr>
        <w:t>&lt;RepeatBlock-By&gt;&lt;Members&gt;</w:t>
      </w:r>
      <w:r w:rsidRPr="00B10D1C">
        <w:t>Francisco José Millán Mon, Gabriel Mato</w:t>
      </w:r>
      <w:r w:rsidRPr="00B10D1C">
        <w:rPr>
          <w:rStyle w:val="HideTWBExt"/>
          <w:b w:val="0"/>
        </w:rPr>
        <w:t>&lt;/Members&gt;</w:t>
      </w:r>
    </w:p>
    <w:p w14:paraId="270A189A" w14:textId="77777777" w:rsidR="001C0D18" w:rsidRPr="00B10D1C" w:rsidRDefault="001C0D18" w:rsidP="001C0D18">
      <w:pPr>
        <w:pStyle w:val="NormalBold"/>
      </w:pPr>
      <w:r w:rsidRPr="00B10D1C">
        <w:rPr>
          <w:rStyle w:val="HideTWBExt"/>
          <w:b w:val="0"/>
        </w:rPr>
        <w:t>&lt;/RepeatBlock-By&gt;</w:t>
      </w:r>
    </w:p>
    <w:p w14:paraId="495E9D64"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DC8F02D" w14:textId="77777777" w:rsidR="001C0D18" w:rsidRPr="00B10D1C" w:rsidRDefault="001C0D18" w:rsidP="001C0D18">
      <w:pPr>
        <w:pStyle w:val="NormalBold"/>
      </w:pPr>
      <w:r w:rsidRPr="00B10D1C">
        <w:rPr>
          <w:rStyle w:val="HideTWBExt"/>
          <w:b w:val="0"/>
        </w:rPr>
        <w:t>&lt;Article&gt;</w:t>
      </w:r>
      <w:r w:rsidRPr="00B10D1C">
        <w:t>Uvodna izjava Aa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5D369D1" w14:textId="77777777" w:rsidTr="00142BE7">
        <w:trPr>
          <w:trHeight w:hRule="exact" w:val="240"/>
          <w:jc w:val="center"/>
        </w:trPr>
        <w:tc>
          <w:tcPr>
            <w:tcW w:w="9752" w:type="dxa"/>
            <w:gridSpan w:val="2"/>
            <w:tcBorders>
              <w:top w:val="nil"/>
              <w:left w:val="nil"/>
              <w:bottom w:val="nil"/>
              <w:right w:val="nil"/>
            </w:tcBorders>
          </w:tcPr>
          <w:p w14:paraId="30B2C8F0" w14:textId="77777777" w:rsidR="001C0D18" w:rsidRPr="00B10D1C" w:rsidRDefault="001C0D18" w:rsidP="00142BE7"/>
        </w:tc>
      </w:tr>
      <w:tr w:rsidR="005334F9" w:rsidRPr="00B10D1C" w14:paraId="311D7794" w14:textId="77777777" w:rsidTr="00142BE7">
        <w:trPr>
          <w:trHeight w:val="240"/>
          <w:jc w:val="center"/>
        </w:trPr>
        <w:tc>
          <w:tcPr>
            <w:tcW w:w="4876" w:type="dxa"/>
            <w:tcBorders>
              <w:top w:val="nil"/>
              <w:left w:val="nil"/>
              <w:bottom w:val="nil"/>
              <w:right w:val="nil"/>
            </w:tcBorders>
          </w:tcPr>
          <w:p w14:paraId="2A8F4D7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69BC690" w14:textId="77777777" w:rsidR="001C0D18" w:rsidRPr="00B10D1C" w:rsidRDefault="001C0D18" w:rsidP="00142BE7">
            <w:pPr>
              <w:pStyle w:val="AmColumnHeading"/>
            </w:pPr>
            <w:r w:rsidRPr="00B10D1C">
              <w:t>Izmjena</w:t>
            </w:r>
          </w:p>
        </w:tc>
      </w:tr>
      <w:tr w:rsidR="005334F9" w:rsidRPr="00B10D1C" w14:paraId="3AFE2A93" w14:textId="77777777" w:rsidTr="00142BE7">
        <w:trPr>
          <w:jc w:val="center"/>
        </w:trPr>
        <w:tc>
          <w:tcPr>
            <w:tcW w:w="4876" w:type="dxa"/>
            <w:tcBorders>
              <w:top w:val="nil"/>
              <w:left w:val="nil"/>
              <w:bottom w:val="nil"/>
              <w:right w:val="nil"/>
            </w:tcBorders>
          </w:tcPr>
          <w:p w14:paraId="52812681" w14:textId="77777777" w:rsidR="001C0D18" w:rsidRPr="00B10D1C" w:rsidRDefault="001C0D18" w:rsidP="00142BE7">
            <w:pPr>
              <w:pStyle w:val="Normal6a"/>
            </w:pPr>
          </w:p>
        </w:tc>
        <w:tc>
          <w:tcPr>
            <w:tcW w:w="4876" w:type="dxa"/>
            <w:tcBorders>
              <w:top w:val="nil"/>
              <w:left w:val="nil"/>
              <w:bottom w:val="nil"/>
              <w:right w:val="nil"/>
            </w:tcBorders>
          </w:tcPr>
          <w:p w14:paraId="3FAF167A" w14:textId="77777777" w:rsidR="001C0D18" w:rsidRPr="00B10D1C" w:rsidRDefault="001C0D18" w:rsidP="00142BE7">
            <w:pPr>
              <w:pStyle w:val="Normal6a"/>
            </w:pPr>
            <w:r w:rsidRPr="00B10D1C">
              <w:rPr>
                <w:b/>
                <w:i/>
              </w:rPr>
              <w:t>Aa.</w:t>
            </w:r>
            <w:r w:rsidRPr="00B10D1C">
              <w:tab/>
            </w:r>
            <w:r w:rsidRPr="00B10D1C">
              <w:rPr>
                <w:b/>
                <w:i/>
              </w:rPr>
              <w:t>budući da su se emisije stakleničkih plinova iz sektora pomorskog prometa posljednjih godina povećale na globalnoj razini, dok su se emisije ribarske flote EU-a smanjile i nastavljaju se smanjivati, zajedno sa smanjenjem flote;</w:t>
            </w:r>
          </w:p>
        </w:tc>
      </w:tr>
    </w:tbl>
    <w:p w14:paraId="43B4249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0EC90DD" w14:textId="77777777" w:rsidR="001C0D18" w:rsidRPr="00B10D1C" w:rsidRDefault="001C0D18" w:rsidP="001C0D18">
      <w:r w:rsidRPr="00B10D1C">
        <w:rPr>
          <w:rStyle w:val="HideTWBExt"/>
        </w:rPr>
        <w:t>&lt;/Amend&gt;</w:t>
      </w:r>
    </w:p>
    <w:p w14:paraId="057F803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62</w:t>
      </w:r>
      <w:r w:rsidRPr="00B10D1C">
        <w:rPr>
          <w:rStyle w:val="HideTWBExt"/>
          <w:b w:val="0"/>
        </w:rPr>
        <w:t>&lt;/NumAm&gt;</w:t>
      </w:r>
    </w:p>
    <w:p w14:paraId="07659A6A"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5FE19A57"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6CEAE088" w14:textId="77777777" w:rsidR="001C0D18" w:rsidRPr="00B10D1C" w:rsidRDefault="001C0D18" w:rsidP="001C0D18">
      <w:pPr>
        <w:pStyle w:val="NormalBold"/>
      </w:pPr>
      <w:r w:rsidRPr="00B10D1C">
        <w:rPr>
          <w:rStyle w:val="HideTWBExt"/>
          <w:b w:val="0"/>
        </w:rPr>
        <w:t>&lt;/RepeatBlock-By&gt;</w:t>
      </w:r>
    </w:p>
    <w:p w14:paraId="09B4B4F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48E8559" w14:textId="77777777" w:rsidR="001C0D18" w:rsidRPr="00B10D1C" w:rsidRDefault="001C0D18" w:rsidP="001C0D18">
      <w:pPr>
        <w:pStyle w:val="NormalBold"/>
      </w:pPr>
      <w:r w:rsidRPr="00B10D1C">
        <w:rPr>
          <w:rStyle w:val="HideTWBExt"/>
          <w:b w:val="0"/>
        </w:rPr>
        <w:t>&lt;Article&gt;</w:t>
      </w:r>
      <w:r w:rsidRPr="00B10D1C">
        <w:t>Uvodna izjava Aa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0B6C54F" w14:textId="77777777" w:rsidTr="00142BE7">
        <w:trPr>
          <w:trHeight w:hRule="exact" w:val="240"/>
          <w:jc w:val="center"/>
        </w:trPr>
        <w:tc>
          <w:tcPr>
            <w:tcW w:w="9752" w:type="dxa"/>
            <w:gridSpan w:val="2"/>
            <w:tcBorders>
              <w:top w:val="nil"/>
              <w:left w:val="nil"/>
              <w:bottom w:val="nil"/>
              <w:right w:val="nil"/>
            </w:tcBorders>
          </w:tcPr>
          <w:p w14:paraId="1A9E9495" w14:textId="77777777" w:rsidR="001C0D18" w:rsidRPr="00B10D1C" w:rsidRDefault="001C0D18" w:rsidP="00142BE7"/>
        </w:tc>
      </w:tr>
      <w:tr w:rsidR="005334F9" w:rsidRPr="00B10D1C" w14:paraId="3886FC99" w14:textId="77777777" w:rsidTr="00142BE7">
        <w:trPr>
          <w:trHeight w:val="240"/>
          <w:jc w:val="center"/>
        </w:trPr>
        <w:tc>
          <w:tcPr>
            <w:tcW w:w="4876" w:type="dxa"/>
            <w:tcBorders>
              <w:top w:val="nil"/>
              <w:left w:val="nil"/>
              <w:bottom w:val="nil"/>
              <w:right w:val="nil"/>
            </w:tcBorders>
          </w:tcPr>
          <w:p w14:paraId="0EBC55D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A3619C1" w14:textId="77777777" w:rsidR="001C0D18" w:rsidRPr="00B10D1C" w:rsidRDefault="001C0D18" w:rsidP="00142BE7">
            <w:pPr>
              <w:pStyle w:val="AmColumnHeading"/>
            </w:pPr>
            <w:r w:rsidRPr="00B10D1C">
              <w:t>Izmjena</w:t>
            </w:r>
          </w:p>
        </w:tc>
      </w:tr>
      <w:tr w:rsidR="005334F9" w:rsidRPr="00B10D1C" w14:paraId="7BD2CD68" w14:textId="77777777" w:rsidTr="00142BE7">
        <w:trPr>
          <w:jc w:val="center"/>
        </w:trPr>
        <w:tc>
          <w:tcPr>
            <w:tcW w:w="4876" w:type="dxa"/>
            <w:tcBorders>
              <w:top w:val="nil"/>
              <w:left w:val="nil"/>
              <w:bottom w:val="nil"/>
              <w:right w:val="nil"/>
            </w:tcBorders>
          </w:tcPr>
          <w:p w14:paraId="2D953A3F" w14:textId="77777777" w:rsidR="001C0D18" w:rsidRPr="00B10D1C" w:rsidRDefault="001C0D18" w:rsidP="00142BE7">
            <w:pPr>
              <w:pStyle w:val="Normal6a"/>
            </w:pPr>
          </w:p>
        </w:tc>
        <w:tc>
          <w:tcPr>
            <w:tcW w:w="4876" w:type="dxa"/>
            <w:tcBorders>
              <w:top w:val="nil"/>
              <w:left w:val="nil"/>
              <w:bottom w:val="nil"/>
              <w:right w:val="nil"/>
            </w:tcBorders>
          </w:tcPr>
          <w:p w14:paraId="50E8535C" w14:textId="77777777" w:rsidR="001C0D18" w:rsidRPr="00B10D1C" w:rsidRDefault="001C0D18" w:rsidP="00142BE7">
            <w:pPr>
              <w:pStyle w:val="Normal6a"/>
            </w:pPr>
            <w:r w:rsidRPr="00B10D1C">
              <w:rPr>
                <w:b/>
                <w:i/>
              </w:rPr>
              <w:t>Aa.</w:t>
            </w:r>
            <w:r w:rsidRPr="00B10D1C">
              <w:tab/>
            </w:r>
            <w:r w:rsidRPr="00B10D1C">
              <w:rPr>
                <w:b/>
                <w:i/>
              </w:rPr>
              <w:t>budući da su rješavanje izazova povezanih s klimom i okolišem te postizanje ciljeva Pariškog sporazuma u središtu komunikacije Komisije iz 2019. naslovljene „Europski zeleni plan”;</w:t>
            </w:r>
          </w:p>
        </w:tc>
      </w:tr>
    </w:tbl>
    <w:p w14:paraId="611EF89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C3331E2" w14:textId="77777777" w:rsidR="001C0D18" w:rsidRPr="00B10D1C" w:rsidRDefault="001C0D18" w:rsidP="001C0D18">
      <w:r w:rsidRPr="00B10D1C">
        <w:rPr>
          <w:rStyle w:val="HideTWBExt"/>
        </w:rPr>
        <w:t>&lt;/Amend&gt;</w:t>
      </w:r>
    </w:p>
    <w:p w14:paraId="4944B5A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63</w:t>
      </w:r>
      <w:r w:rsidRPr="00B10D1C">
        <w:rPr>
          <w:rStyle w:val="HideTWBExt"/>
          <w:b w:val="0"/>
        </w:rPr>
        <w:t>&lt;/NumAm&gt;</w:t>
      </w:r>
    </w:p>
    <w:p w14:paraId="6BFA0443" w14:textId="77777777" w:rsidR="001C0D18" w:rsidRPr="00B10D1C" w:rsidRDefault="001C0D18" w:rsidP="001C0D18">
      <w:pPr>
        <w:pStyle w:val="NormalBold"/>
      </w:pPr>
      <w:r w:rsidRPr="00B10D1C">
        <w:rPr>
          <w:rStyle w:val="HideTWBExt"/>
          <w:b w:val="0"/>
        </w:rPr>
        <w:t>&lt;RepeatBlock-By&gt;&lt;Members&gt;</w:t>
      </w:r>
      <w:r w:rsidRPr="00B10D1C">
        <w:t>Oihane Agirregoitia Martínez, Emma Wiesner, Karin Karlsbro, Stéphanie Yon-Courtin, Asger Christensen</w:t>
      </w:r>
      <w:r w:rsidRPr="00B10D1C">
        <w:rPr>
          <w:rStyle w:val="HideTWBExt"/>
          <w:b w:val="0"/>
        </w:rPr>
        <w:t>&lt;/Members&gt;</w:t>
      </w:r>
    </w:p>
    <w:p w14:paraId="71825F72" w14:textId="77777777" w:rsidR="001C0D18" w:rsidRPr="00B10D1C" w:rsidRDefault="001C0D18" w:rsidP="001C0D18">
      <w:pPr>
        <w:pStyle w:val="NormalBold"/>
      </w:pPr>
      <w:r w:rsidRPr="00B10D1C">
        <w:rPr>
          <w:rStyle w:val="HideTWBExt"/>
          <w:b w:val="0"/>
        </w:rPr>
        <w:t>&lt;/RepeatBlock-By&gt;</w:t>
      </w:r>
    </w:p>
    <w:p w14:paraId="319481D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945DE76" w14:textId="77777777" w:rsidR="001C0D18" w:rsidRPr="00B10D1C" w:rsidRDefault="001C0D18" w:rsidP="001C0D18">
      <w:pPr>
        <w:pStyle w:val="NormalBold"/>
      </w:pPr>
      <w:r w:rsidRPr="00B10D1C">
        <w:rPr>
          <w:rStyle w:val="HideTWBExt"/>
          <w:b w:val="0"/>
        </w:rPr>
        <w:t>&lt;Article&gt;</w:t>
      </w:r>
      <w:r w:rsidRPr="00B10D1C">
        <w:t>Uvodna izjava Aa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B30D2F0" w14:textId="77777777" w:rsidTr="00142BE7">
        <w:trPr>
          <w:trHeight w:hRule="exact" w:val="240"/>
          <w:jc w:val="center"/>
        </w:trPr>
        <w:tc>
          <w:tcPr>
            <w:tcW w:w="9752" w:type="dxa"/>
            <w:gridSpan w:val="2"/>
            <w:tcBorders>
              <w:top w:val="nil"/>
              <w:left w:val="nil"/>
              <w:bottom w:val="nil"/>
              <w:right w:val="nil"/>
            </w:tcBorders>
          </w:tcPr>
          <w:p w14:paraId="78742809" w14:textId="77777777" w:rsidR="001C0D18" w:rsidRPr="00B10D1C" w:rsidRDefault="001C0D18" w:rsidP="00142BE7"/>
        </w:tc>
      </w:tr>
      <w:tr w:rsidR="005334F9" w:rsidRPr="00B10D1C" w14:paraId="7F74CD84" w14:textId="77777777" w:rsidTr="00142BE7">
        <w:trPr>
          <w:trHeight w:val="240"/>
          <w:jc w:val="center"/>
        </w:trPr>
        <w:tc>
          <w:tcPr>
            <w:tcW w:w="4876" w:type="dxa"/>
            <w:tcBorders>
              <w:top w:val="nil"/>
              <w:left w:val="nil"/>
              <w:bottom w:val="nil"/>
              <w:right w:val="nil"/>
            </w:tcBorders>
          </w:tcPr>
          <w:p w14:paraId="3B1909C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A998AF6" w14:textId="77777777" w:rsidR="001C0D18" w:rsidRPr="00B10D1C" w:rsidRDefault="001C0D18" w:rsidP="00142BE7">
            <w:pPr>
              <w:pStyle w:val="AmColumnHeading"/>
            </w:pPr>
            <w:r w:rsidRPr="00B10D1C">
              <w:t>Izmjena</w:t>
            </w:r>
          </w:p>
        </w:tc>
      </w:tr>
      <w:tr w:rsidR="005334F9" w:rsidRPr="00B10D1C" w14:paraId="1D5AC1BF" w14:textId="77777777" w:rsidTr="00142BE7">
        <w:trPr>
          <w:jc w:val="center"/>
        </w:trPr>
        <w:tc>
          <w:tcPr>
            <w:tcW w:w="4876" w:type="dxa"/>
            <w:tcBorders>
              <w:top w:val="nil"/>
              <w:left w:val="nil"/>
              <w:bottom w:val="nil"/>
              <w:right w:val="nil"/>
            </w:tcBorders>
          </w:tcPr>
          <w:p w14:paraId="3EFD2C1A" w14:textId="77777777" w:rsidR="001C0D18" w:rsidRPr="00B10D1C" w:rsidRDefault="001C0D18" w:rsidP="00142BE7">
            <w:pPr>
              <w:pStyle w:val="Normal6a"/>
            </w:pPr>
          </w:p>
        </w:tc>
        <w:tc>
          <w:tcPr>
            <w:tcW w:w="4876" w:type="dxa"/>
            <w:tcBorders>
              <w:top w:val="nil"/>
              <w:left w:val="nil"/>
              <w:bottom w:val="nil"/>
              <w:right w:val="nil"/>
            </w:tcBorders>
          </w:tcPr>
          <w:p w14:paraId="1191B1B2" w14:textId="77777777" w:rsidR="001C0D18" w:rsidRPr="00B10D1C" w:rsidRDefault="001C0D18" w:rsidP="00142BE7">
            <w:pPr>
              <w:pStyle w:val="Normal6a"/>
            </w:pPr>
            <w:r w:rsidRPr="00B10D1C">
              <w:rPr>
                <w:b/>
                <w:i/>
              </w:rPr>
              <w:t>Aa.</w:t>
            </w:r>
            <w:r w:rsidRPr="00B10D1C">
              <w:tab/>
            </w:r>
            <w:r w:rsidRPr="00B10D1C">
              <w:rPr>
                <w:b/>
                <w:i/>
              </w:rPr>
              <w:t>budući da se sektor ribarstva EU-a suočava s velikim izazovima povezanima s klimatskim promjenama, od nepovoljnijih vremenskih uvjeta na moru do migracija ribljih stokova zbog toplijih temperatura mora;</w:t>
            </w:r>
          </w:p>
        </w:tc>
      </w:tr>
    </w:tbl>
    <w:p w14:paraId="3DC78C3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B59D213" w14:textId="77777777" w:rsidR="001C0D18" w:rsidRPr="00B10D1C" w:rsidRDefault="001C0D18" w:rsidP="001C0D18">
      <w:r w:rsidRPr="00B10D1C">
        <w:rPr>
          <w:rStyle w:val="HideTWBExt"/>
        </w:rPr>
        <w:t>&lt;/Amend&gt;</w:t>
      </w:r>
    </w:p>
    <w:p w14:paraId="560E357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64</w:t>
      </w:r>
      <w:r w:rsidRPr="00B10D1C">
        <w:rPr>
          <w:rStyle w:val="HideTWBExt"/>
          <w:b w:val="0"/>
        </w:rPr>
        <w:t>&lt;/NumAm&gt;</w:t>
      </w:r>
    </w:p>
    <w:p w14:paraId="7A27023B" w14:textId="77777777" w:rsidR="001C0D18" w:rsidRPr="00B10D1C" w:rsidRDefault="001C0D18" w:rsidP="001C0D18">
      <w:pPr>
        <w:pStyle w:val="NormalBold"/>
      </w:pPr>
      <w:r w:rsidRPr="00B10D1C">
        <w:rPr>
          <w:rStyle w:val="HideTWBExt"/>
          <w:b w:val="0"/>
        </w:rPr>
        <w:t>&lt;RepeatBlock-By&gt;&lt;Members&gt;</w:t>
      </w:r>
      <w:r w:rsidRPr="00B10D1C">
        <w:t>Sander Smit</w:t>
      </w:r>
      <w:r w:rsidRPr="00B10D1C">
        <w:rPr>
          <w:rStyle w:val="HideTWBExt"/>
          <w:b w:val="0"/>
        </w:rPr>
        <w:t>&lt;/Members&gt;</w:t>
      </w:r>
    </w:p>
    <w:p w14:paraId="458D7B02" w14:textId="77777777" w:rsidR="001C0D18" w:rsidRPr="00B10D1C" w:rsidRDefault="001C0D18" w:rsidP="001C0D18">
      <w:pPr>
        <w:pStyle w:val="NormalBold"/>
      </w:pPr>
      <w:r w:rsidRPr="00B10D1C">
        <w:rPr>
          <w:rStyle w:val="HideTWBExt"/>
          <w:b w:val="0"/>
        </w:rPr>
        <w:t>&lt;/RepeatBlock-By&gt;</w:t>
      </w:r>
    </w:p>
    <w:p w14:paraId="5FB4D304"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71031BF" w14:textId="77777777" w:rsidR="001C0D18" w:rsidRPr="00B10D1C" w:rsidRDefault="001C0D18" w:rsidP="001C0D18">
      <w:pPr>
        <w:pStyle w:val="NormalBold"/>
      </w:pPr>
      <w:r w:rsidRPr="00B10D1C">
        <w:rPr>
          <w:rStyle w:val="HideTWBExt"/>
          <w:b w:val="0"/>
        </w:rPr>
        <w:t>&lt;Article&gt;</w:t>
      </w:r>
      <w:r w:rsidRPr="00B10D1C">
        <w:t>Uvodna izjava Aa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DEF0889" w14:textId="77777777" w:rsidTr="00142BE7">
        <w:trPr>
          <w:trHeight w:hRule="exact" w:val="240"/>
          <w:jc w:val="center"/>
        </w:trPr>
        <w:tc>
          <w:tcPr>
            <w:tcW w:w="9752" w:type="dxa"/>
            <w:gridSpan w:val="2"/>
            <w:tcBorders>
              <w:top w:val="nil"/>
              <w:left w:val="nil"/>
              <w:bottom w:val="nil"/>
              <w:right w:val="nil"/>
            </w:tcBorders>
          </w:tcPr>
          <w:p w14:paraId="03513871" w14:textId="77777777" w:rsidR="001C0D18" w:rsidRPr="00B10D1C" w:rsidRDefault="001C0D18" w:rsidP="00142BE7"/>
        </w:tc>
      </w:tr>
      <w:tr w:rsidR="005334F9" w:rsidRPr="00B10D1C" w14:paraId="1D07A674" w14:textId="77777777" w:rsidTr="00142BE7">
        <w:trPr>
          <w:trHeight w:val="240"/>
          <w:jc w:val="center"/>
        </w:trPr>
        <w:tc>
          <w:tcPr>
            <w:tcW w:w="4876" w:type="dxa"/>
            <w:tcBorders>
              <w:top w:val="nil"/>
              <w:left w:val="nil"/>
              <w:bottom w:val="nil"/>
              <w:right w:val="nil"/>
            </w:tcBorders>
          </w:tcPr>
          <w:p w14:paraId="3627668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0955C6E" w14:textId="77777777" w:rsidR="001C0D18" w:rsidRPr="00B10D1C" w:rsidRDefault="001C0D18" w:rsidP="00142BE7">
            <w:pPr>
              <w:pStyle w:val="AmColumnHeading"/>
            </w:pPr>
            <w:r w:rsidRPr="00B10D1C">
              <w:t>Izmjena</w:t>
            </w:r>
          </w:p>
        </w:tc>
      </w:tr>
      <w:tr w:rsidR="005334F9" w:rsidRPr="00B10D1C" w14:paraId="1AE4D299" w14:textId="77777777" w:rsidTr="00142BE7">
        <w:trPr>
          <w:jc w:val="center"/>
        </w:trPr>
        <w:tc>
          <w:tcPr>
            <w:tcW w:w="4876" w:type="dxa"/>
            <w:tcBorders>
              <w:top w:val="nil"/>
              <w:left w:val="nil"/>
              <w:bottom w:val="nil"/>
              <w:right w:val="nil"/>
            </w:tcBorders>
          </w:tcPr>
          <w:p w14:paraId="49897659" w14:textId="77777777" w:rsidR="001C0D18" w:rsidRPr="00B10D1C" w:rsidRDefault="001C0D18" w:rsidP="00142BE7">
            <w:pPr>
              <w:pStyle w:val="Normal6a"/>
            </w:pPr>
          </w:p>
        </w:tc>
        <w:tc>
          <w:tcPr>
            <w:tcW w:w="4876" w:type="dxa"/>
            <w:tcBorders>
              <w:top w:val="nil"/>
              <w:left w:val="nil"/>
              <w:bottom w:val="nil"/>
              <w:right w:val="nil"/>
            </w:tcBorders>
          </w:tcPr>
          <w:p w14:paraId="398E15BD" w14:textId="77777777" w:rsidR="001C0D18" w:rsidRPr="00B10D1C" w:rsidRDefault="001C0D18" w:rsidP="00142BE7">
            <w:pPr>
              <w:pStyle w:val="Normal6a"/>
            </w:pPr>
            <w:r w:rsidRPr="00B10D1C">
              <w:rPr>
                <w:b/>
                <w:i/>
              </w:rPr>
              <w:t>Aa.</w:t>
            </w:r>
            <w:r w:rsidRPr="00B10D1C">
              <w:tab/>
            </w:r>
            <w:r w:rsidRPr="00B10D1C">
              <w:rPr>
                <w:b/>
                <w:i/>
              </w:rPr>
              <w:t>budući da je ribarska flota EU-a već smanjila svoje emisije CO₂ za više od 50 % od 1990-ih, što je postignuće koje se mora uzeti u obzir pri određivanju budućih ciljeva;</w:t>
            </w:r>
          </w:p>
        </w:tc>
      </w:tr>
    </w:tbl>
    <w:p w14:paraId="576FF06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C6586F0" w14:textId="77777777" w:rsidR="001C0D18" w:rsidRPr="00B10D1C" w:rsidRDefault="001C0D18" w:rsidP="001C0D18">
      <w:r w:rsidRPr="00B10D1C">
        <w:rPr>
          <w:rStyle w:val="HideTWBExt"/>
        </w:rPr>
        <w:t>&lt;/Amend&gt;</w:t>
      </w:r>
    </w:p>
    <w:p w14:paraId="2193040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65</w:t>
      </w:r>
      <w:r w:rsidRPr="00B10D1C">
        <w:rPr>
          <w:rStyle w:val="HideTWBExt"/>
          <w:b w:val="0"/>
        </w:rPr>
        <w:t>&lt;/NumAm&gt;</w:t>
      </w:r>
    </w:p>
    <w:p w14:paraId="200D6EF6" w14:textId="77777777" w:rsidR="001C0D18" w:rsidRPr="00B10D1C" w:rsidRDefault="001C0D18" w:rsidP="001C0D18">
      <w:pPr>
        <w:pStyle w:val="NormalBold"/>
      </w:pPr>
      <w:r w:rsidRPr="00B10D1C">
        <w:rPr>
          <w:rStyle w:val="HideTWBExt"/>
          <w:b w:val="0"/>
        </w:rPr>
        <w:t>&lt;RepeatBlock-By&gt;&lt;Members&gt;</w:t>
      </w:r>
      <w:r w:rsidRPr="00B10D1C">
        <w:t>Sebastian Everding, Anja Hazekamp</w:t>
      </w:r>
      <w:r w:rsidRPr="00B10D1C">
        <w:rPr>
          <w:rStyle w:val="HideTWBExt"/>
          <w:b w:val="0"/>
        </w:rPr>
        <w:t>&lt;/Members&gt;</w:t>
      </w:r>
    </w:p>
    <w:p w14:paraId="3E66899E" w14:textId="77777777" w:rsidR="001C0D18" w:rsidRPr="00B10D1C" w:rsidRDefault="001C0D18" w:rsidP="001C0D18">
      <w:pPr>
        <w:pStyle w:val="NormalBold"/>
      </w:pPr>
      <w:r w:rsidRPr="00B10D1C">
        <w:rPr>
          <w:rStyle w:val="HideTWBExt"/>
          <w:b w:val="0"/>
        </w:rPr>
        <w:t>&lt;/RepeatBlock-By&gt;</w:t>
      </w:r>
    </w:p>
    <w:p w14:paraId="7EBA395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937326C" w14:textId="77777777" w:rsidR="001C0D18" w:rsidRPr="00B10D1C" w:rsidRDefault="001C0D18" w:rsidP="001C0D18">
      <w:pPr>
        <w:pStyle w:val="NormalBold"/>
      </w:pPr>
      <w:r w:rsidRPr="00B10D1C">
        <w:rPr>
          <w:rStyle w:val="HideTWBExt"/>
          <w:b w:val="0"/>
        </w:rPr>
        <w:t>&lt;Article&gt;</w:t>
      </w:r>
      <w:r w:rsidRPr="00B10D1C">
        <w:t>Uvodna izjava Aa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E8E2D6F" w14:textId="77777777" w:rsidTr="00142BE7">
        <w:trPr>
          <w:trHeight w:hRule="exact" w:val="240"/>
          <w:jc w:val="center"/>
        </w:trPr>
        <w:tc>
          <w:tcPr>
            <w:tcW w:w="9752" w:type="dxa"/>
            <w:gridSpan w:val="2"/>
            <w:tcBorders>
              <w:top w:val="nil"/>
              <w:left w:val="nil"/>
              <w:bottom w:val="nil"/>
              <w:right w:val="nil"/>
            </w:tcBorders>
          </w:tcPr>
          <w:p w14:paraId="65963578" w14:textId="77777777" w:rsidR="001C0D18" w:rsidRPr="00B10D1C" w:rsidRDefault="001C0D18" w:rsidP="00142BE7"/>
        </w:tc>
      </w:tr>
      <w:tr w:rsidR="005334F9" w:rsidRPr="00B10D1C" w14:paraId="067B9205" w14:textId="77777777" w:rsidTr="00142BE7">
        <w:trPr>
          <w:trHeight w:val="240"/>
          <w:jc w:val="center"/>
        </w:trPr>
        <w:tc>
          <w:tcPr>
            <w:tcW w:w="4876" w:type="dxa"/>
            <w:tcBorders>
              <w:top w:val="nil"/>
              <w:left w:val="nil"/>
              <w:bottom w:val="nil"/>
              <w:right w:val="nil"/>
            </w:tcBorders>
          </w:tcPr>
          <w:p w14:paraId="3F71EA4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0361977" w14:textId="77777777" w:rsidR="001C0D18" w:rsidRPr="00B10D1C" w:rsidRDefault="001C0D18" w:rsidP="00142BE7">
            <w:pPr>
              <w:pStyle w:val="AmColumnHeading"/>
            </w:pPr>
            <w:r w:rsidRPr="00B10D1C">
              <w:t>Izmjena</w:t>
            </w:r>
          </w:p>
        </w:tc>
      </w:tr>
      <w:tr w:rsidR="005334F9" w:rsidRPr="00B10D1C" w14:paraId="7F7AD880" w14:textId="77777777" w:rsidTr="00142BE7">
        <w:trPr>
          <w:jc w:val="center"/>
        </w:trPr>
        <w:tc>
          <w:tcPr>
            <w:tcW w:w="4876" w:type="dxa"/>
            <w:tcBorders>
              <w:top w:val="nil"/>
              <w:left w:val="nil"/>
              <w:bottom w:val="nil"/>
              <w:right w:val="nil"/>
            </w:tcBorders>
          </w:tcPr>
          <w:p w14:paraId="4D9D8E9A" w14:textId="77777777" w:rsidR="001C0D18" w:rsidRPr="00B10D1C" w:rsidRDefault="001C0D18" w:rsidP="00142BE7">
            <w:pPr>
              <w:pStyle w:val="Normal6a"/>
            </w:pPr>
          </w:p>
        </w:tc>
        <w:tc>
          <w:tcPr>
            <w:tcW w:w="4876" w:type="dxa"/>
            <w:tcBorders>
              <w:top w:val="nil"/>
              <w:left w:val="nil"/>
              <w:bottom w:val="nil"/>
              <w:right w:val="nil"/>
            </w:tcBorders>
          </w:tcPr>
          <w:p w14:paraId="30747A0C" w14:textId="77777777" w:rsidR="001C0D18" w:rsidRPr="00B10D1C" w:rsidRDefault="001C0D18" w:rsidP="00142BE7">
            <w:pPr>
              <w:pStyle w:val="Normal6a"/>
            </w:pPr>
            <w:r w:rsidRPr="00B10D1C">
              <w:rPr>
                <w:b/>
                <w:i/>
              </w:rPr>
              <w:t>Aa.</w:t>
            </w:r>
            <w:r w:rsidRPr="00B10D1C">
              <w:tab/>
            </w:r>
            <w:r w:rsidRPr="00B10D1C">
              <w:rPr>
                <w:b/>
                <w:i/>
              </w:rPr>
              <w:t>budući da se u Ugovoru o funkcioniranju Europske unije riba prepoznaje kao čuvstveno biće koje može osjećati bol, stres i osjećaj dobrobiti;</w:t>
            </w:r>
          </w:p>
        </w:tc>
      </w:tr>
    </w:tbl>
    <w:p w14:paraId="26D0A4E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D531C3E" w14:textId="77777777" w:rsidR="001C0D18" w:rsidRPr="00B10D1C" w:rsidRDefault="001C0D18" w:rsidP="001C0D18">
      <w:r w:rsidRPr="00B10D1C">
        <w:rPr>
          <w:rStyle w:val="HideTWBExt"/>
        </w:rPr>
        <w:t>&lt;/Amend&gt;</w:t>
      </w:r>
    </w:p>
    <w:p w14:paraId="2489DF0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66</w:t>
      </w:r>
      <w:r w:rsidRPr="00B10D1C">
        <w:rPr>
          <w:rStyle w:val="HideTWBExt"/>
          <w:b w:val="0"/>
        </w:rPr>
        <w:t>&lt;/NumAm&gt;</w:t>
      </w:r>
    </w:p>
    <w:p w14:paraId="583ED21C"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7D0F5495" w14:textId="77777777" w:rsidR="001C0D18" w:rsidRPr="00B10D1C" w:rsidRDefault="001C0D18" w:rsidP="001C0D18">
      <w:pPr>
        <w:pStyle w:val="NormalBold"/>
      </w:pPr>
      <w:r w:rsidRPr="00B10D1C">
        <w:rPr>
          <w:rStyle w:val="HideTWBExt"/>
          <w:b w:val="0"/>
        </w:rPr>
        <w:t>&lt;/RepeatBlock-By&gt;</w:t>
      </w:r>
    </w:p>
    <w:p w14:paraId="502CE53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5627061" w14:textId="77777777" w:rsidR="001C0D18" w:rsidRPr="00B10D1C" w:rsidRDefault="001C0D18" w:rsidP="001C0D18">
      <w:pPr>
        <w:pStyle w:val="NormalBold"/>
      </w:pPr>
      <w:r w:rsidRPr="00B10D1C">
        <w:rPr>
          <w:rStyle w:val="HideTWBExt"/>
          <w:b w:val="0"/>
        </w:rPr>
        <w:t>&lt;Article&gt;</w:t>
      </w:r>
      <w:r w:rsidRPr="00B10D1C">
        <w:t>Uvodna izjava Aa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FAB2A06" w14:textId="77777777" w:rsidTr="00142BE7">
        <w:trPr>
          <w:trHeight w:hRule="exact" w:val="240"/>
          <w:jc w:val="center"/>
        </w:trPr>
        <w:tc>
          <w:tcPr>
            <w:tcW w:w="9752" w:type="dxa"/>
            <w:gridSpan w:val="2"/>
            <w:tcBorders>
              <w:top w:val="nil"/>
              <w:left w:val="nil"/>
              <w:bottom w:val="nil"/>
              <w:right w:val="nil"/>
            </w:tcBorders>
          </w:tcPr>
          <w:p w14:paraId="0C7E2DAE" w14:textId="77777777" w:rsidR="001C0D18" w:rsidRPr="00B10D1C" w:rsidRDefault="001C0D18" w:rsidP="00142BE7"/>
        </w:tc>
      </w:tr>
      <w:tr w:rsidR="005334F9" w:rsidRPr="00B10D1C" w14:paraId="0A799606" w14:textId="77777777" w:rsidTr="00142BE7">
        <w:trPr>
          <w:trHeight w:val="240"/>
          <w:jc w:val="center"/>
        </w:trPr>
        <w:tc>
          <w:tcPr>
            <w:tcW w:w="4876" w:type="dxa"/>
            <w:tcBorders>
              <w:top w:val="nil"/>
              <w:left w:val="nil"/>
              <w:bottom w:val="nil"/>
              <w:right w:val="nil"/>
            </w:tcBorders>
          </w:tcPr>
          <w:p w14:paraId="447822C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FDA72F9" w14:textId="77777777" w:rsidR="001C0D18" w:rsidRPr="00B10D1C" w:rsidRDefault="001C0D18" w:rsidP="00142BE7">
            <w:pPr>
              <w:pStyle w:val="AmColumnHeading"/>
            </w:pPr>
            <w:r w:rsidRPr="00B10D1C">
              <w:t>Izmjena</w:t>
            </w:r>
          </w:p>
        </w:tc>
      </w:tr>
      <w:tr w:rsidR="005334F9" w:rsidRPr="00B10D1C" w14:paraId="1CE7B5C0" w14:textId="77777777" w:rsidTr="00142BE7">
        <w:trPr>
          <w:jc w:val="center"/>
        </w:trPr>
        <w:tc>
          <w:tcPr>
            <w:tcW w:w="4876" w:type="dxa"/>
            <w:tcBorders>
              <w:top w:val="nil"/>
              <w:left w:val="nil"/>
              <w:bottom w:val="nil"/>
              <w:right w:val="nil"/>
            </w:tcBorders>
          </w:tcPr>
          <w:p w14:paraId="757D164E" w14:textId="77777777" w:rsidR="001C0D18" w:rsidRPr="00B10D1C" w:rsidRDefault="001C0D18" w:rsidP="00142BE7">
            <w:pPr>
              <w:pStyle w:val="Normal6a"/>
            </w:pPr>
          </w:p>
        </w:tc>
        <w:tc>
          <w:tcPr>
            <w:tcW w:w="4876" w:type="dxa"/>
            <w:tcBorders>
              <w:top w:val="nil"/>
              <w:left w:val="nil"/>
              <w:bottom w:val="nil"/>
              <w:right w:val="nil"/>
            </w:tcBorders>
          </w:tcPr>
          <w:p w14:paraId="5ACD9C08" w14:textId="77777777" w:rsidR="001C0D18" w:rsidRPr="00B10D1C" w:rsidRDefault="001C0D18" w:rsidP="00142BE7">
            <w:pPr>
              <w:pStyle w:val="Normal6a"/>
            </w:pPr>
            <w:r w:rsidRPr="00B10D1C">
              <w:rPr>
                <w:b/>
                <w:i/>
              </w:rPr>
              <w:t>Aa.</w:t>
            </w:r>
            <w:r w:rsidRPr="00B10D1C">
              <w:tab/>
            </w:r>
            <w:r w:rsidRPr="00B10D1C">
              <w:rPr>
                <w:b/>
                <w:i/>
              </w:rPr>
              <w:t>budući da je hitno potrebno riješiti trostruku planetarnu krizu uzrokovanu klimatskim promjenama, onečišćenjem i gubitkom bioraznolikosti, koja utječe na oceane;</w:t>
            </w:r>
          </w:p>
        </w:tc>
      </w:tr>
    </w:tbl>
    <w:p w14:paraId="00344E3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1AA1236" w14:textId="77777777" w:rsidR="001C0D18" w:rsidRPr="00B10D1C" w:rsidRDefault="001C0D18" w:rsidP="001C0D18">
      <w:r w:rsidRPr="00B10D1C">
        <w:rPr>
          <w:rStyle w:val="HideTWBExt"/>
        </w:rPr>
        <w:t>&lt;/Amend&gt;</w:t>
      </w:r>
    </w:p>
    <w:p w14:paraId="456B1AF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67</w:t>
      </w:r>
      <w:r w:rsidRPr="00B10D1C">
        <w:rPr>
          <w:rStyle w:val="HideTWBExt"/>
          <w:b w:val="0"/>
        </w:rPr>
        <w:t>&lt;/NumAm&gt;</w:t>
      </w:r>
    </w:p>
    <w:p w14:paraId="38F5A03D" w14:textId="77777777" w:rsidR="001C0D18" w:rsidRPr="00B10D1C" w:rsidRDefault="001C0D18" w:rsidP="001C0D18">
      <w:pPr>
        <w:pStyle w:val="NormalBold"/>
      </w:pPr>
      <w:r w:rsidRPr="00B10D1C">
        <w:rPr>
          <w:rStyle w:val="HideTWBExt"/>
          <w:b w:val="0"/>
        </w:rPr>
        <w:t>&lt;RepeatBlock-By&gt;&lt;Members&gt;</w:t>
      </w:r>
      <w:r w:rsidRPr="00B10D1C">
        <w:t>Oihane Agirregoitia Martínez, Emma Wiesner, Karin Karlsbro, Stéphanie Yon-Courtin, Asger Christensen</w:t>
      </w:r>
      <w:r w:rsidRPr="00B10D1C">
        <w:rPr>
          <w:rStyle w:val="HideTWBExt"/>
          <w:b w:val="0"/>
        </w:rPr>
        <w:t>&lt;/Members&gt;</w:t>
      </w:r>
    </w:p>
    <w:p w14:paraId="42111455" w14:textId="77777777" w:rsidR="001C0D18" w:rsidRPr="00B10D1C" w:rsidRDefault="001C0D18" w:rsidP="001C0D18">
      <w:pPr>
        <w:pStyle w:val="NormalBold"/>
      </w:pPr>
      <w:r w:rsidRPr="00B10D1C">
        <w:rPr>
          <w:rStyle w:val="HideTWBExt"/>
          <w:b w:val="0"/>
        </w:rPr>
        <w:t>&lt;/RepeatBlock-By&gt;</w:t>
      </w:r>
    </w:p>
    <w:p w14:paraId="2445E85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8EFBEFB" w14:textId="77777777" w:rsidR="001C0D18" w:rsidRPr="00B10D1C" w:rsidRDefault="001C0D18" w:rsidP="001C0D18">
      <w:pPr>
        <w:pStyle w:val="NormalBold"/>
      </w:pPr>
      <w:r w:rsidRPr="00B10D1C">
        <w:rPr>
          <w:rStyle w:val="HideTWBExt"/>
          <w:b w:val="0"/>
        </w:rPr>
        <w:t>&lt;Article&gt;</w:t>
      </w:r>
      <w:r w:rsidRPr="00B10D1C">
        <w:t>Uvodna izjava Ab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C534619" w14:textId="77777777" w:rsidTr="00142BE7">
        <w:trPr>
          <w:trHeight w:hRule="exact" w:val="240"/>
          <w:jc w:val="center"/>
        </w:trPr>
        <w:tc>
          <w:tcPr>
            <w:tcW w:w="9752" w:type="dxa"/>
            <w:gridSpan w:val="2"/>
            <w:tcBorders>
              <w:top w:val="nil"/>
              <w:left w:val="nil"/>
              <w:bottom w:val="nil"/>
              <w:right w:val="nil"/>
            </w:tcBorders>
          </w:tcPr>
          <w:p w14:paraId="107E6772" w14:textId="77777777" w:rsidR="001C0D18" w:rsidRPr="00B10D1C" w:rsidRDefault="001C0D18" w:rsidP="00142BE7"/>
        </w:tc>
      </w:tr>
      <w:tr w:rsidR="005334F9" w:rsidRPr="00B10D1C" w14:paraId="3AB38054" w14:textId="77777777" w:rsidTr="00142BE7">
        <w:trPr>
          <w:trHeight w:val="240"/>
          <w:jc w:val="center"/>
        </w:trPr>
        <w:tc>
          <w:tcPr>
            <w:tcW w:w="4876" w:type="dxa"/>
            <w:tcBorders>
              <w:top w:val="nil"/>
              <w:left w:val="nil"/>
              <w:bottom w:val="nil"/>
              <w:right w:val="nil"/>
            </w:tcBorders>
          </w:tcPr>
          <w:p w14:paraId="01B5041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86A2253" w14:textId="77777777" w:rsidR="001C0D18" w:rsidRPr="00B10D1C" w:rsidRDefault="001C0D18" w:rsidP="00142BE7">
            <w:pPr>
              <w:pStyle w:val="AmColumnHeading"/>
            </w:pPr>
            <w:r w:rsidRPr="00B10D1C">
              <w:t>Izmjena</w:t>
            </w:r>
          </w:p>
        </w:tc>
      </w:tr>
      <w:tr w:rsidR="005334F9" w:rsidRPr="00B10D1C" w14:paraId="02B3BB7B" w14:textId="77777777" w:rsidTr="00142BE7">
        <w:trPr>
          <w:jc w:val="center"/>
        </w:trPr>
        <w:tc>
          <w:tcPr>
            <w:tcW w:w="4876" w:type="dxa"/>
            <w:tcBorders>
              <w:top w:val="nil"/>
              <w:left w:val="nil"/>
              <w:bottom w:val="nil"/>
              <w:right w:val="nil"/>
            </w:tcBorders>
          </w:tcPr>
          <w:p w14:paraId="134EED83" w14:textId="77777777" w:rsidR="001C0D18" w:rsidRPr="00B10D1C" w:rsidRDefault="001C0D18" w:rsidP="00142BE7">
            <w:pPr>
              <w:pStyle w:val="Normal6a"/>
            </w:pPr>
          </w:p>
        </w:tc>
        <w:tc>
          <w:tcPr>
            <w:tcW w:w="4876" w:type="dxa"/>
            <w:tcBorders>
              <w:top w:val="nil"/>
              <w:left w:val="nil"/>
              <w:bottom w:val="nil"/>
              <w:right w:val="nil"/>
            </w:tcBorders>
          </w:tcPr>
          <w:p w14:paraId="55FA69A5" w14:textId="77777777" w:rsidR="001C0D18" w:rsidRPr="00B10D1C" w:rsidRDefault="001C0D18" w:rsidP="00142BE7">
            <w:pPr>
              <w:pStyle w:val="Normal6a"/>
            </w:pPr>
            <w:r w:rsidRPr="00B10D1C">
              <w:rPr>
                <w:b/>
                <w:i/>
              </w:rPr>
              <w:t>Ab.</w:t>
            </w:r>
            <w:r w:rsidRPr="00B10D1C">
              <w:tab/>
            </w:r>
            <w:r w:rsidRPr="00B10D1C">
              <w:rPr>
                <w:b/>
                <w:i/>
              </w:rPr>
              <w:t>budući da je borba protiv klimatskih promjena nužna kako bi se izbjegli najnepovoljniji učinci na društvo i gospodarstvo te kako bi se osiguralo da buduće generacije, uključujući buduće generacije ribara, budu bolje opremljene za suočavanje s neizbježnim učincima klimatskih promjena;</w:t>
            </w:r>
          </w:p>
        </w:tc>
      </w:tr>
    </w:tbl>
    <w:p w14:paraId="442C1DA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B7B2DF8" w14:textId="77777777" w:rsidR="001C0D18" w:rsidRPr="00B10D1C" w:rsidRDefault="001C0D18" w:rsidP="001C0D18">
      <w:r w:rsidRPr="00B10D1C">
        <w:rPr>
          <w:rStyle w:val="HideTWBExt"/>
        </w:rPr>
        <w:t>&lt;/Amend&gt;</w:t>
      </w:r>
    </w:p>
    <w:p w14:paraId="4786F41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68</w:t>
      </w:r>
      <w:r w:rsidRPr="00B10D1C">
        <w:rPr>
          <w:rStyle w:val="HideTWBExt"/>
          <w:b w:val="0"/>
        </w:rPr>
        <w:t>&lt;/NumAm&gt;</w:t>
      </w:r>
    </w:p>
    <w:p w14:paraId="1F4EAEEF" w14:textId="77777777" w:rsidR="001C0D18" w:rsidRPr="00B10D1C" w:rsidRDefault="001C0D18" w:rsidP="001C0D18">
      <w:pPr>
        <w:pStyle w:val="NormalBold"/>
      </w:pPr>
      <w:r w:rsidRPr="00B10D1C">
        <w:rPr>
          <w:rStyle w:val="HideTWBExt"/>
          <w:b w:val="0"/>
        </w:rPr>
        <w:t>&lt;RepeatBlock-By&gt;&lt;Members&gt;</w:t>
      </w:r>
      <w:r w:rsidRPr="00B10D1C">
        <w:t>Francisco José Millán Mon, Gabriel Mato</w:t>
      </w:r>
      <w:r w:rsidRPr="00B10D1C">
        <w:rPr>
          <w:rStyle w:val="HideTWBExt"/>
          <w:b w:val="0"/>
        </w:rPr>
        <w:t>&lt;/Members&gt;</w:t>
      </w:r>
    </w:p>
    <w:p w14:paraId="2899D07B" w14:textId="77777777" w:rsidR="001C0D18" w:rsidRPr="00B10D1C" w:rsidRDefault="001C0D18" w:rsidP="001C0D18">
      <w:pPr>
        <w:pStyle w:val="NormalBold"/>
      </w:pPr>
      <w:r w:rsidRPr="00B10D1C">
        <w:rPr>
          <w:rStyle w:val="HideTWBExt"/>
          <w:b w:val="0"/>
        </w:rPr>
        <w:t>&lt;/RepeatBlock-By&gt;</w:t>
      </w:r>
    </w:p>
    <w:p w14:paraId="2FDFC75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6F01BF8" w14:textId="77777777" w:rsidR="001C0D18" w:rsidRPr="00B10D1C" w:rsidRDefault="001C0D18" w:rsidP="001C0D18">
      <w:pPr>
        <w:pStyle w:val="NormalBold"/>
      </w:pPr>
      <w:r w:rsidRPr="00B10D1C">
        <w:rPr>
          <w:rStyle w:val="HideTWBExt"/>
          <w:b w:val="0"/>
        </w:rPr>
        <w:t>&lt;Article&gt;</w:t>
      </w:r>
      <w:r w:rsidRPr="00B10D1C">
        <w:t>Uvodna izjava Ab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1E367C8" w14:textId="77777777" w:rsidTr="00142BE7">
        <w:trPr>
          <w:trHeight w:hRule="exact" w:val="240"/>
          <w:jc w:val="center"/>
        </w:trPr>
        <w:tc>
          <w:tcPr>
            <w:tcW w:w="9752" w:type="dxa"/>
            <w:gridSpan w:val="2"/>
            <w:tcBorders>
              <w:top w:val="nil"/>
              <w:left w:val="nil"/>
              <w:bottom w:val="nil"/>
              <w:right w:val="nil"/>
            </w:tcBorders>
          </w:tcPr>
          <w:p w14:paraId="346DC320" w14:textId="77777777" w:rsidR="001C0D18" w:rsidRPr="00B10D1C" w:rsidRDefault="001C0D18" w:rsidP="00142BE7"/>
        </w:tc>
      </w:tr>
      <w:tr w:rsidR="005334F9" w:rsidRPr="00B10D1C" w14:paraId="64AFE9B3" w14:textId="77777777" w:rsidTr="00142BE7">
        <w:trPr>
          <w:trHeight w:val="240"/>
          <w:jc w:val="center"/>
        </w:trPr>
        <w:tc>
          <w:tcPr>
            <w:tcW w:w="4876" w:type="dxa"/>
            <w:tcBorders>
              <w:top w:val="nil"/>
              <w:left w:val="nil"/>
              <w:bottom w:val="nil"/>
              <w:right w:val="nil"/>
            </w:tcBorders>
          </w:tcPr>
          <w:p w14:paraId="3C11569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033F7A3" w14:textId="77777777" w:rsidR="001C0D18" w:rsidRPr="00B10D1C" w:rsidRDefault="001C0D18" w:rsidP="00142BE7">
            <w:pPr>
              <w:pStyle w:val="AmColumnHeading"/>
            </w:pPr>
            <w:r w:rsidRPr="00B10D1C">
              <w:t>Izmjena</w:t>
            </w:r>
          </w:p>
        </w:tc>
      </w:tr>
      <w:tr w:rsidR="005334F9" w:rsidRPr="00B10D1C" w14:paraId="7B084B24" w14:textId="77777777" w:rsidTr="00142BE7">
        <w:trPr>
          <w:jc w:val="center"/>
        </w:trPr>
        <w:tc>
          <w:tcPr>
            <w:tcW w:w="4876" w:type="dxa"/>
            <w:tcBorders>
              <w:top w:val="nil"/>
              <w:left w:val="nil"/>
              <w:bottom w:val="nil"/>
              <w:right w:val="nil"/>
            </w:tcBorders>
          </w:tcPr>
          <w:p w14:paraId="4BA56ECA" w14:textId="77777777" w:rsidR="001C0D18" w:rsidRPr="00B10D1C" w:rsidRDefault="001C0D18" w:rsidP="00142BE7">
            <w:pPr>
              <w:pStyle w:val="Normal6a"/>
            </w:pPr>
          </w:p>
        </w:tc>
        <w:tc>
          <w:tcPr>
            <w:tcW w:w="4876" w:type="dxa"/>
            <w:tcBorders>
              <w:top w:val="nil"/>
              <w:left w:val="nil"/>
              <w:bottom w:val="nil"/>
              <w:right w:val="nil"/>
            </w:tcBorders>
          </w:tcPr>
          <w:p w14:paraId="24981FCA" w14:textId="77777777" w:rsidR="001C0D18" w:rsidRPr="00B10D1C" w:rsidRDefault="001C0D18" w:rsidP="00142BE7">
            <w:pPr>
              <w:pStyle w:val="Normal6a"/>
            </w:pPr>
            <w:r w:rsidRPr="00B10D1C">
              <w:rPr>
                <w:b/>
                <w:i/>
              </w:rPr>
              <w:t>Ab.</w:t>
            </w:r>
            <w:r w:rsidRPr="00B10D1C">
              <w:tab/>
            </w:r>
            <w:r w:rsidRPr="00B10D1C">
              <w:rPr>
                <w:b/>
                <w:i/>
              </w:rPr>
              <w:t>budući da se procjenjuje da u najgorem slučaju europska ribarska flota ispušta 0,015 % globalnih emisija ugljika; uzimajući u obzir da je flota EU-a već smanjila svoje emisije za više od 52 % u odnosu na 1990.;</w:t>
            </w:r>
          </w:p>
        </w:tc>
      </w:tr>
    </w:tbl>
    <w:p w14:paraId="08379E3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8BD5A74" w14:textId="77777777" w:rsidR="001C0D18" w:rsidRPr="00B10D1C" w:rsidRDefault="001C0D18" w:rsidP="001C0D18">
      <w:r w:rsidRPr="00B10D1C">
        <w:rPr>
          <w:rStyle w:val="HideTWBExt"/>
        </w:rPr>
        <w:t>&lt;/Amend&gt;</w:t>
      </w:r>
    </w:p>
    <w:p w14:paraId="403C909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69</w:t>
      </w:r>
      <w:r w:rsidRPr="00B10D1C">
        <w:rPr>
          <w:rStyle w:val="HideTWBExt"/>
          <w:b w:val="0"/>
        </w:rPr>
        <w:t>&lt;/NumAm&gt;</w:t>
      </w:r>
    </w:p>
    <w:p w14:paraId="6E82F1B3"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307F56DD" w14:textId="77777777" w:rsidR="001C0D18" w:rsidRPr="00B10D1C" w:rsidRDefault="001C0D18" w:rsidP="001C0D18">
      <w:r w:rsidRPr="00B10D1C">
        <w:rPr>
          <w:rStyle w:val="HideTWBExt"/>
        </w:rPr>
        <w:t>&lt;AuNomDe&gt;</w:t>
      </w:r>
      <w:r w:rsidRPr="00B10D1C">
        <w:rPr>
          <w:rStyle w:val="HideTWBInt"/>
        </w:rPr>
        <w:t>{Verts/ALE}</w:t>
      </w:r>
      <w:r w:rsidRPr="00B10D1C">
        <w:t>u ime Kluba zastupnika Verts/ALE-a</w:t>
      </w:r>
      <w:r w:rsidRPr="00B10D1C">
        <w:rPr>
          <w:rStyle w:val="HideTWBExt"/>
        </w:rPr>
        <w:t>&lt;/AuNomDe&gt;</w:t>
      </w:r>
    </w:p>
    <w:p w14:paraId="2034396C" w14:textId="77777777" w:rsidR="001C0D18" w:rsidRPr="00B10D1C" w:rsidRDefault="001C0D18" w:rsidP="001C0D18">
      <w:pPr>
        <w:pStyle w:val="NormalBold"/>
      </w:pPr>
      <w:r w:rsidRPr="00B10D1C">
        <w:rPr>
          <w:rStyle w:val="HideTWBExt"/>
          <w:b w:val="0"/>
        </w:rPr>
        <w:t>&lt;/RepeatBlock-By&gt;</w:t>
      </w:r>
    </w:p>
    <w:p w14:paraId="0E8BB59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0C2DF31" w14:textId="77777777" w:rsidR="001C0D18" w:rsidRPr="00B10D1C" w:rsidRDefault="001C0D18" w:rsidP="001C0D18">
      <w:pPr>
        <w:pStyle w:val="NormalBold"/>
      </w:pPr>
      <w:r w:rsidRPr="00B10D1C">
        <w:rPr>
          <w:rStyle w:val="HideTWBExt"/>
          <w:b w:val="0"/>
        </w:rPr>
        <w:t>&lt;Article&gt;</w:t>
      </w:r>
      <w:r w:rsidRPr="00B10D1C">
        <w:t>Uvodna izjava Ab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460630F" w14:textId="77777777" w:rsidTr="00142BE7">
        <w:trPr>
          <w:trHeight w:hRule="exact" w:val="240"/>
          <w:jc w:val="center"/>
        </w:trPr>
        <w:tc>
          <w:tcPr>
            <w:tcW w:w="9752" w:type="dxa"/>
            <w:gridSpan w:val="2"/>
            <w:tcBorders>
              <w:top w:val="nil"/>
              <w:left w:val="nil"/>
              <w:bottom w:val="nil"/>
              <w:right w:val="nil"/>
            </w:tcBorders>
          </w:tcPr>
          <w:p w14:paraId="6EF91325" w14:textId="77777777" w:rsidR="001C0D18" w:rsidRPr="00B10D1C" w:rsidRDefault="001C0D18" w:rsidP="00142BE7"/>
        </w:tc>
      </w:tr>
      <w:tr w:rsidR="005334F9" w:rsidRPr="00B10D1C" w14:paraId="1FE4A08A" w14:textId="77777777" w:rsidTr="00142BE7">
        <w:trPr>
          <w:trHeight w:val="240"/>
          <w:jc w:val="center"/>
        </w:trPr>
        <w:tc>
          <w:tcPr>
            <w:tcW w:w="4876" w:type="dxa"/>
            <w:tcBorders>
              <w:top w:val="nil"/>
              <w:left w:val="nil"/>
              <w:bottom w:val="nil"/>
              <w:right w:val="nil"/>
            </w:tcBorders>
          </w:tcPr>
          <w:p w14:paraId="60C5109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31A380B" w14:textId="77777777" w:rsidR="001C0D18" w:rsidRPr="00B10D1C" w:rsidRDefault="001C0D18" w:rsidP="00142BE7">
            <w:pPr>
              <w:pStyle w:val="AmColumnHeading"/>
            </w:pPr>
            <w:r w:rsidRPr="00B10D1C">
              <w:t>Izmjena</w:t>
            </w:r>
          </w:p>
        </w:tc>
      </w:tr>
      <w:tr w:rsidR="005334F9" w:rsidRPr="00B10D1C" w14:paraId="2D19E570" w14:textId="77777777" w:rsidTr="00142BE7">
        <w:trPr>
          <w:jc w:val="center"/>
        </w:trPr>
        <w:tc>
          <w:tcPr>
            <w:tcW w:w="4876" w:type="dxa"/>
            <w:tcBorders>
              <w:top w:val="nil"/>
              <w:left w:val="nil"/>
              <w:bottom w:val="nil"/>
              <w:right w:val="nil"/>
            </w:tcBorders>
          </w:tcPr>
          <w:p w14:paraId="20EF9DDC" w14:textId="77777777" w:rsidR="001C0D18" w:rsidRPr="00B10D1C" w:rsidRDefault="001C0D18" w:rsidP="00142BE7">
            <w:pPr>
              <w:pStyle w:val="Normal6a"/>
            </w:pPr>
          </w:p>
        </w:tc>
        <w:tc>
          <w:tcPr>
            <w:tcW w:w="4876" w:type="dxa"/>
            <w:tcBorders>
              <w:top w:val="nil"/>
              <w:left w:val="nil"/>
              <w:bottom w:val="nil"/>
              <w:right w:val="nil"/>
            </w:tcBorders>
          </w:tcPr>
          <w:p w14:paraId="2387D598" w14:textId="77777777" w:rsidR="001C0D18" w:rsidRPr="00B10D1C" w:rsidRDefault="001C0D18" w:rsidP="00142BE7">
            <w:pPr>
              <w:pStyle w:val="Normal6a"/>
            </w:pPr>
            <w:r w:rsidRPr="00B10D1C">
              <w:rPr>
                <w:b/>
                <w:i/>
              </w:rPr>
              <w:t>Ab.</w:t>
            </w:r>
            <w:r w:rsidRPr="00B10D1C">
              <w:tab/>
            </w:r>
            <w:r w:rsidRPr="00B10D1C">
              <w:rPr>
                <w:b/>
                <w:i/>
              </w:rPr>
              <w:t>budući da su energenti koji se isporučuju za upotrebu kao gorivo za plovidbu unutar voda EU-a (uključujući ribarstvo) trenutačno u potpunosti oslobođeni od oporezivanja u skladu s Direktivom o oporezivanju energije;</w:t>
            </w:r>
          </w:p>
        </w:tc>
      </w:tr>
    </w:tbl>
    <w:p w14:paraId="5583BC8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9E43B6B" w14:textId="77777777" w:rsidR="001C0D18" w:rsidRPr="00B10D1C" w:rsidRDefault="001C0D18" w:rsidP="001C0D18">
      <w:r w:rsidRPr="00B10D1C">
        <w:rPr>
          <w:rStyle w:val="HideTWBExt"/>
        </w:rPr>
        <w:t>&lt;/Amend&gt;</w:t>
      </w:r>
    </w:p>
    <w:p w14:paraId="78C5A91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70</w:t>
      </w:r>
      <w:r w:rsidRPr="00B10D1C">
        <w:rPr>
          <w:rStyle w:val="HideTWBExt"/>
          <w:b w:val="0"/>
        </w:rPr>
        <w:t>&lt;/NumAm&gt;</w:t>
      </w:r>
    </w:p>
    <w:p w14:paraId="51F40DB3"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1ABE771A" w14:textId="77777777" w:rsidR="001C0D18" w:rsidRPr="00B10D1C" w:rsidRDefault="001C0D18" w:rsidP="001C0D18">
      <w:pPr>
        <w:pStyle w:val="NormalBold"/>
      </w:pPr>
      <w:r w:rsidRPr="00B10D1C">
        <w:rPr>
          <w:rStyle w:val="HideTWBExt"/>
          <w:b w:val="0"/>
        </w:rPr>
        <w:t>&lt;/RepeatBlock-By&gt;</w:t>
      </w:r>
    </w:p>
    <w:p w14:paraId="17EBE994"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06C9108" w14:textId="77777777" w:rsidR="001C0D18" w:rsidRPr="00B10D1C" w:rsidRDefault="001C0D18" w:rsidP="001C0D18">
      <w:pPr>
        <w:pStyle w:val="NormalBold"/>
      </w:pPr>
      <w:r w:rsidRPr="00B10D1C">
        <w:rPr>
          <w:rStyle w:val="HideTWBExt"/>
          <w:b w:val="0"/>
        </w:rPr>
        <w:t>&lt;Article&gt;</w:t>
      </w:r>
      <w:r w:rsidRPr="00B10D1C">
        <w:t>Uvodna izjava Ab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00349D0" w14:textId="77777777" w:rsidTr="00142BE7">
        <w:trPr>
          <w:trHeight w:hRule="exact" w:val="240"/>
          <w:jc w:val="center"/>
        </w:trPr>
        <w:tc>
          <w:tcPr>
            <w:tcW w:w="9752" w:type="dxa"/>
            <w:gridSpan w:val="2"/>
            <w:tcBorders>
              <w:top w:val="nil"/>
              <w:left w:val="nil"/>
              <w:bottom w:val="nil"/>
              <w:right w:val="nil"/>
            </w:tcBorders>
          </w:tcPr>
          <w:p w14:paraId="7004B792" w14:textId="77777777" w:rsidR="001C0D18" w:rsidRPr="00B10D1C" w:rsidRDefault="001C0D18" w:rsidP="00142BE7"/>
        </w:tc>
      </w:tr>
      <w:tr w:rsidR="005334F9" w:rsidRPr="00B10D1C" w14:paraId="2859DEA6" w14:textId="77777777" w:rsidTr="00142BE7">
        <w:trPr>
          <w:trHeight w:val="240"/>
          <w:jc w:val="center"/>
        </w:trPr>
        <w:tc>
          <w:tcPr>
            <w:tcW w:w="4876" w:type="dxa"/>
            <w:tcBorders>
              <w:top w:val="nil"/>
              <w:left w:val="nil"/>
              <w:bottom w:val="nil"/>
              <w:right w:val="nil"/>
            </w:tcBorders>
          </w:tcPr>
          <w:p w14:paraId="1933681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42CDE52" w14:textId="77777777" w:rsidR="001C0D18" w:rsidRPr="00B10D1C" w:rsidRDefault="001C0D18" w:rsidP="00142BE7">
            <w:pPr>
              <w:pStyle w:val="AmColumnHeading"/>
            </w:pPr>
            <w:r w:rsidRPr="00B10D1C">
              <w:t>Izmjena</w:t>
            </w:r>
          </w:p>
        </w:tc>
      </w:tr>
      <w:tr w:rsidR="005334F9" w:rsidRPr="00B10D1C" w14:paraId="27219FAD" w14:textId="77777777" w:rsidTr="00142BE7">
        <w:trPr>
          <w:jc w:val="center"/>
        </w:trPr>
        <w:tc>
          <w:tcPr>
            <w:tcW w:w="4876" w:type="dxa"/>
            <w:tcBorders>
              <w:top w:val="nil"/>
              <w:left w:val="nil"/>
              <w:bottom w:val="nil"/>
              <w:right w:val="nil"/>
            </w:tcBorders>
          </w:tcPr>
          <w:p w14:paraId="1ABF42D9" w14:textId="77777777" w:rsidR="001C0D18" w:rsidRPr="00B10D1C" w:rsidRDefault="001C0D18" w:rsidP="00142BE7">
            <w:pPr>
              <w:pStyle w:val="Normal6a"/>
            </w:pPr>
          </w:p>
        </w:tc>
        <w:tc>
          <w:tcPr>
            <w:tcW w:w="4876" w:type="dxa"/>
            <w:tcBorders>
              <w:top w:val="nil"/>
              <w:left w:val="nil"/>
              <w:bottom w:val="nil"/>
              <w:right w:val="nil"/>
            </w:tcBorders>
          </w:tcPr>
          <w:p w14:paraId="36744FAE" w14:textId="77777777" w:rsidR="001C0D18" w:rsidRPr="00B10D1C" w:rsidRDefault="001C0D18" w:rsidP="00142BE7">
            <w:pPr>
              <w:pStyle w:val="Normal6a"/>
            </w:pPr>
            <w:r w:rsidRPr="00B10D1C">
              <w:rPr>
                <w:b/>
                <w:i/>
              </w:rPr>
              <w:t>Ab.</w:t>
            </w:r>
            <w:r w:rsidRPr="00B10D1C">
              <w:tab/>
            </w:r>
            <w:r w:rsidRPr="00B10D1C">
              <w:rPr>
                <w:b/>
                <w:i/>
              </w:rPr>
              <w:t>budući da je riba životinjska bjelančevina s najnižim ugljičnim otiskom i najmanje je energetski intenzivna;</w:t>
            </w:r>
          </w:p>
        </w:tc>
      </w:tr>
    </w:tbl>
    <w:p w14:paraId="4FF7850A"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65B7BEA0" w14:textId="77777777" w:rsidR="001C0D18" w:rsidRPr="00B10D1C" w:rsidRDefault="001C0D18" w:rsidP="001C0D18">
      <w:r w:rsidRPr="00B10D1C">
        <w:rPr>
          <w:rStyle w:val="HideTWBExt"/>
        </w:rPr>
        <w:t>&lt;/Amend&gt;</w:t>
      </w:r>
    </w:p>
    <w:p w14:paraId="57781CD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71</w:t>
      </w:r>
      <w:r w:rsidRPr="00B10D1C">
        <w:rPr>
          <w:rStyle w:val="HideTWBExt"/>
          <w:b w:val="0"/>
        </w:rPr>
        <w:t>&lt;/NumAm&gt;</w:t>
      </w:r>
    </w:p>
    <w:p w14:paraId="35F74417"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69FBF3FB"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01CBC4EC" w14:textId="77777777" w:rsidR="001C0D18" w:rsidRPr="00B10D1C" w:rsidRDefault="001C0D18" w:rsidP="001C0D18">
      <w:pPr>
        <w:pStyle w:val="NormalBold"/>
      </w:pPr>
      <w:r w:rsidRPr="00B10D1C">
        <w:rPr>
          <w:rStyle w:val="HideTWBExt"/>
          <w:b w:val="0"/>
        </w:rPr>
        <w:t>&lt;/RepeatBlock-By&gt;</w:t>
      </w:r>
    </w:p>
    <w:p w14:paraId="014E31F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FDF3B88" w14:textId="77777777" w:rsidR="001C0D18" w:rsidRPr="00B10D1C" w:rsidRDefault="001C0D18" w:rsidP="001C0D18">
      <w:pPr>
        <w:pStyle w:val="NormalBold"/>
      </w:pPr>
      <w:r w:rsidRPr="00B10D1C">
        <w:rPr>
          <w:rStyle w:val="HideTWBExt"/>
          <w:b w:val="0"/>
        </w:rPr>
        <w:t>&lt;Article&gt;</w:t>
      </w:r>
      <w:r w:rsidRPr="00B10D1C">
        <w:t>Uvodna izjava Ac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A1E8055" w14:textId="77777777" w:rsidTr="00142BE7">
        <w:trPr>
          <w:trHeight w:hRule="exact" w:val="240"/>
          <w:jc w:val="center"/>
        </w:trPr>
        <w:tc>
          <w:tcPr>
            <w:tcW w:w="9752" w:type="dxa"/>
            <w:gridSpan w:val="2"/>
            <w:tcBorders>
              <w:top w:val="nil"/>
              <w:left w:val="nil"/>
              <w:bottom w:val="nil"/>
              <w:right w:val="nil"/>
            </w:tcBorders>
          </w:tcPr>
          <w:p w14:paraId="21FB8B5F" w14:textId="77777777" w:rsidR="001C0D18" w:rsidRPr="00B10D1C" w:rsidRDefault="001C0D18" w:rsidP="00142BE7"/>
        </w:tc>
      </w:tr>
      <w:tr w:rsidR="005334F9" w:rsidRPr="00B10D1C" w14:paraId="2183258C" w14:textId="77777777" w:rsidTr="00142BE7">
        <w:trPr>
          <w:trHeight w:val="240"/>
          <w:jc w:val="center"/>
        </w:trPr>
        <w:tc>
          <w:tcPr>
            <w:tcW w:w="4876" w:type="dxa"/>
            <w:tcBorders>
              <w:top w:val="nil"/>
              <w:left w:val="nil"/>
              <w:bottom w:val="nil"/>
              <w:right w:val="nil"/>
            </w:tcBorders>
          </w:tcPr>
          <w:p w14:paraId="0F2E23A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81A3C2B" w14:textId="77777777" w:rsidR="001C0D18" w:rsidRPr="00B10D1C" w:rsidRDefault="001C0D18" w:rsidP="00142BE7">
            <w:pPr>
              <w:pStyle w:val="AmColumnHeading"/>
            </w:pPr>
            <w:r w:rsidRPr="00B10D1C">
              <w:t>Izmjena</w:t>
            </w:r>
          </w:p>
        </w:tc>
      </w:tr>
      <w:tr w:rsidR="005334F9" w:rsidRPr="00B10D1C" w14:paraId="20A430EB" w14:textId="77777777" w:rsidTr="00142BE7">
        <w:trPr>
          <w:jc w:val="center"/>
        </w:trPr>
        <w:tc>
          <w:tcPr>
            <w:tcW w:w="4876" w:type="dxa"/>
            <w:tcBorders>
              <w:top w:val="nil"/>
              <w:left w:val="nil"/>
              <w:bottom w:val="nil"/>
              <w:right w:val="nil"/>
            </w:tcBorders>
          </w:tcPr>
          <w:p w14:paraId="3F44434D" w14:textId="77777777" w:rsidR="001C0D18" w:rsidRPr="00B10D1C" w:rsidRDefault="001C0D18" w:rsidP="00142BE7">
            <w:pPr>
              <w:pStyle w:val="Normal6a"/>
            </w:pPr>
          </w:p>
        </w:tc>
        <w:tc>
          <w:tcPr>
            <w:tcW w:w="4876" w:type="dxa"/>
            <w:tcBorders>
              <w:top w:val="nil"/>
              <w:left w:val="nil"/>
              <w:bottom w:val="nil"/>
              <w:right w:val="nil"/>
            </w:tcBorders>
          </w:tcPr>
          <w:p w14:paraId="38D6B9D7" w14:textId="77777777" w:rsidR="001C0D18" w:rsidRPr="00B10D1C" w:rsidRDefault="001C0D18" w:rsidP="00142BE7">
            <w:pPr>
              <w:pStyle w:val="Normal6a"/>
            </w:pPr>
            <w:r w:rsidRPr="00B10D1C">
              <w:rPr>
                <w:b/>
                <w:i/>
              </w:rPr>
              <w:t>Ac.</w:t>
            </w:r>
            <w:r w:rsidRPr="00B10D1C">
              <w:tab/>
            </w:r>
            <w:r w:rsidRPr="00B10D1C">
              <w:rPr>
                <w:b/>
                <w:i/>
              </w:rPr>
              <w:t>budući da se u Osmom programu djelovanja za okoliš navodi predanost Europske unije postupnom ukidanju subvencija za fosilna goriva u Europskoj uniji;</w:t>
            </w:r>
          </w:p>
        </w:tc>
      </w:tr>
    </w:tbl>
    <w:p w14:paraId="55F5699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2E14F07" w14:textId="77777777" w:rsidR="001C0D18" w:rsidRPr="00B10D1C" w:rsidRDefault="001C0D18" w:rsidP="001C0D18">
      <w:r w:rsidRPr="00B10D1C">
        <w:rPr>
          <w:rStyle w:val="HideTWBExt"/>
        </w:rPr>
        <w:t>&lt;/Amend&gt;</w:t>
      </w:r>
    </w:p>
    <w:p w14:paraId="760B45B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72</w:t>
      </w:r>
      <w:r w:rsidRPr="00B10D1C">
        <w:rPr>
          <w:rStyle w:val="HideTWBExt"/>
          <w:b w:val="0"/>
        </w:rPr>
        <w:t>&lt;/NumAm&gt;</w:t>
      </w:r>
    </w:p>
    <w:p w14:paraId="297E426B" w14:textId="77777777" w:rsidR="001C0D18" w:rsidRPr="00B10D1C" w:rsidRDefault="001C0D18" w:rsidP="001C0D18">
      <w:pPr>
        <w:pStyle w:val="NormalBold"/>
      </w:pPr>
      <w:r w:rsidRPr="00B10D1C">
        <w:rPr>
          <w:rStyle w:val="HideTWBExt"/>
          <w:b w:val="0"/>
        </w:rPr>
        <w:t>&lt;RepeatBlock-By&gt;&lt;Members&gt;</w:t>
      </w:r>
      <w:r w:rsidRPr="00B10D1C">
        <w:t>Francisco José Millán Mon, Gabriel Mato</w:t>
      </w:r>
      <w:r w:rsidRPr="00B10D1C">
        <w:rPr>
          <w:rStyle w:val="HideTWBExt"/>
          <w:b w:val="0"/>
        </w:rPr>
        <w:t>&lt;/Members&gt;</w:t>
      </w:r>
    </w:p>
    <w:p w14:paraId="6BC6BA8A" w14:textId="77777777" w:rsidR="001C0D18" w:rsidRPr="00B10D1C" w:rsidRDefault="001C0D18" w:rsidP="001C0D18">
      <w:pPr>
        <w:pStyle w:val="NormalBold"/>
      </w:pPr>
      <w:r w:rsidRPr="00B10D1C">
        <w:rPr>
          <w:rStyle w:val="HideTWBExt"/>
          <w:b w:val="0"/>
        </w:rPr>
        <w:t>&lt;/RepeatBlock-By&gt;</w:t>
      </w:r>
    </w:p>
    <w:p w14:paraId="41EF3EC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24797C8" w14:textId="77777777" w:rsidR="001C0D18" w:rsidRPr="00B10D1C" w:rsidRDefault="001C0D18" w:rsidP="001C0D18">
      <w:pPr>
        <w:pStyle w:val="NormalBold"/>
      </w:pPr>
      <w:r w:rsidRPr="00B10D1C">
        <w:rPr>
          <w:rStyle w:val="HideTWBExt"/>
          <w:b w:val="0"/>
        </w:rPr>
        <w:t>&lt;Article&gt;</w:t>
      </w:r>
      <w:r w:rsidRPr="00B10D1C">
        <w:t>Uvodna izjava Ac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048ECCE" w14:textId="77777777" w:rsidTr="00142BE7">
        <w:trPr>
          <w:trHeight w:hRule="exact" w:val="240"/>
          <w:jc w:val="center"/>
        </w:trPr>
        <w:tc>
          <w:tcPr>
            <w:tcW w:w="9752" w:type="dxa"/>
            <w:gridSpan w:val="2"/>
            <w:tcBorders>
              <w:top w:val="nil"/>
              <w:left w:val="nil"/>
              <w:bottom w:val="nil"/>
              <w:right w:val="nil"/>
            </w:tcBorders>
          </w:tcPr>
          <w:p w14:paraId="5F969E6F" w14:textId="77777777" w:rsidR="001C0D18" w:rsidRPr="00B10D1C" w:rsidRDefault="001C0D18" w:rsidP="00142BE7"/>
        </w:tc>
      </w:tr>
      <w:tr w:rsidR="005334F9" w:rsidRPr="00B10D1C" w14:paraId="6D3CF349" w14:textId="77777777" w:rsidTr="00142BE7">
        <w:trPr>
          <w:trHeight w:val="240"/>
          <w:jc w:val="center"/>
        </w:trPr>
        <w:tc>
          <w:tcPr>
            <w:tcW w:w="4876" w:type="dxa"/>
            <w:tcBorders>
              <w:top w:val="nil"/>
              <w:left w:val="nil"/>
              <w:bottom w:val="nil"/>
              <w:right w:val="nil"/>
            </w:tcBorders>
          </w:tcPr>
          <w:p w14:paraId="78B1649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86BDE53" w14:textId="77777777" w:rsidR="001C0D18" w:rsidRPr="00B10D1C" w:rsidRDefault="001C0D18" w:rsidP="00142BE7">
            <w:pPr>
              <w:pStyle w:val="AmColumnHeading"/>
            </w:pPr>
            <w:r w:rsidRPr="00B10D1C">
              <w:t>Izmjena</w:t>
            </w:r>
          </w:p>
        </w:tc>
      </w:tr>
      <w:tr w:rsidR="005334F9" w:rsidRPr="00B10D1C" w14:paraId="5B59E439" w14:textId="77777777" w:rsidTr="00142BE7">
        <w:trPr>
          <w:jc w:val="center"/>
        </w:trPr>
        <w:tc>
          <w:tcPr>
            <w:tcW w:w="4876" w:type="dxa"/>
            <w:tcBorders>
              <w:top w:val="nil"/>
              <w:left w:val="nil"/>
              <w:bottom w:val="nil"/>
              <w:right w:val="nil"/>
            </w:tcBorders>
          </w:tcPr>
          <w:p w14:paraId="564E2F41" w14:textId="77777777" w:rsidR="001C0D18" w:rsidRPr="00B10D1C" w:rsidRDefault="001C0D18" w:rsidP="00142BE7">
            <w:pPr>
              <w:pStyle w:val="Normal6a"/>
            </w:pPr>
          </w:p>
        </w:tc>
        <w:tc>
          <w:tcPr>
            <w:tcW w:w="4876" w:type="dxa"/>
            <w:tcBorders>
              <w:top w:val="nil"/>
              <w:left w:val="nil"/>
              <w:bottom w:val="nil"/>
              <w:right w:val="nil"/>
            </w:tcBorders>
          </w:tcPr>
          <w:p w14:paraId="1077B4A5" w14:textId="77777777" w:rsidR="001C0D18" w:rsidRPr="00B10D1C" w:rsidRDefault="001C0D18" w:rsidP="00142BE7">
            <w:pPr>
              <w:pStyle w:val="Normal6a"/>
            </w:pPr>
            <w:r w:rsidRPr="00B10D1C">
              <w:rPr>
                <w:b/>
                <w:i/>
              </w:rPr>
              <w:t>Ac.</w:t>
            </w:r>
            <w:r w:rsidRPr="00B10D1C">
              <w:tab/>
            </w:r>
            <w:r w:rsidRPr="00B10D1C">
              <w:rPr>
                <w:b/>
                <w:i/>
              </w:rPr>
              <w:t>budući da su morski prehrambeni proizvodi najzdravije životinjske bjelančevine na svijetu s najnižim ugljičnim otiskom;</w:t>
            </w:r>
          </w:p>
        </w:tc>
      </w:tr>
    </w:tbl>
    <w:p w14:paraId="2295471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3D4CB71" w14:textId="77777777" w:rsidR="001C0D18" w:rsidRPr="00B10D1C" w:rsidRDefault="001C0D18" w:rsidP="001C0D18">
      <w:r w:rsidRPr="00B10D1C">
        <w:rPr>
          <w:rStyle w:val="HideTWBExt"/>
        </w:rPr>
        <w:t>&lt;/Amend&gt;</w:t>
      </w:r>
    </w:p>
    <w:p w14:paraId="46C7FE9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73</w:t>
      </w:r>
      <w:r w:rsidRPr="00B10D1C">
        <w:rPr>
          <w:rStyle w:val="HideTWBExt"/>
          <w:b w:val="0"/>
        </w:rPr>
        <w:t>&lt;/NumAm&gt;</w:t>
      </w:r>
    </w:p>
    <w:p w14:paraId="017FD1F6"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1FA686B0"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5289C9E1" w14:textId="77777777" w:rsidR="001C0D18" w:rsidRPr="00B10D1C" w:rsidRDefault="001C0D18" w:rsidP="001C0D18">
      <w:pPr>
        <w:pStyle w:val="NormalBold"/>
      </w:pPr>
      <w:r w:rsidRPr="00B10D1C">
        <w:rPr>
          <w:rStyle w:val="HideTWBExt"/>
          <w:b w:val="0"/>
        </w:rPr>
        <w:t>&lt;/RepeatBlock-By&gt;</w:t>
      </w:r>
    </w:p>
    <w:p w14:paraId="0B12AE1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6ACA4EE" w14:textId="77777777" w:rsidR="001C0D18" w:rsidRPr="00B10D1C" w:rsidRDefault="001C0D18" w:rsidP="001C0D18">
      <w:pPr>
        <w:pStyle w:val="NormalBold"/>
      </w:pPr>
      <w:r w:rsidRPr="00B10D1C">
        <w:rPr>
          <w:rStyle w:val="HideTWBExt"/>
          <w:b w:val="0"/>
        </w:rPr>
        <w:t>&lt;Article&gt;</w:t>
      </w:r>
      <w:r w:rsidRPr="00B10D1C">
        <w:t>Uvodna izjava Ad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0413901" w14:textId="77777777" w:rsidTr="00142BE7">
        <w:trPr>
          <w:trHeight w:hRule="exact" w:val="240"/>
          <w:jc w:val="center"/>
        </w:trPr>
        <w:tc>
          <w:tcPr>
            <w:tcW w:w="9752" w:type="dxa"/>
            <w:gridSpan w:val="2"/>
            <w:tcBorders>
              <w:top w:val="nil"/>
              <w:left w:val="nil"/>
              <w:bottom w:val="nil"/>
              <w:right w:val="nil"/>
            </w:tcBorders>
          </w:tcPr>
          <w:p w14:paraId="084027BD" w14:textId="77777777" w:rsidR="001C0D18" w:rsidRPr="00B10D1C" w:rsidRDefault="001C0D18" w:rsidP="00142BE7"/>
        </w:tc>
      </w:tr>
      <w:tr w:rsidR="005334F9" w:rsidRPr="00B10D1C" w14:paraId="63FC6E93" w14:textId="77777777" w:rsidTr="00142BE7">
        <w:trPr>
          <w:trHeight w:val="240"/>
          <w:jc w:val="center"/>
        </w:trPr>
        <w:tc>
          <w:tcPr>
            <w:tcW w:w="4876" w:type="dxa"/>
            <w:tcBorders>
              <w:top w:val="nil"/>
              <w:left w:val="nil"/>
              <w:bottom w:val="nil"/>
              <w:right w:val="nil"/>
            </w:tcBorders>
          </w:tcPr>
          <w:p w14:paraId="0134AFD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D4966DF" w14:textId="77777777" w:rsidR="001C0D18" w:rsidRPr="00B10D1C" w:rsidRDefault="001C0D18" w:rsidP="00142BE7">
            <w:pPr>
              <w:pStyle w:val="AmColumnHeading"/>
            </w:pPr>
            <w:r w:rsidRPr="00B10D1C">
              <w:t>Izmjena</w:t>
            </w:r>
          </w:p>
        </w:tc>
      </w:tr>
      <w:tr w:rsidR="005334F9" w:rsidRPr="00B10D1C" w14:paraId="18E45E28" w14:textId="77777777" w:rsidTr="00142BE7">
        <w:trPr>
          <w:jc w:val="center"/>
        </w:trPr>
        <w:tc>
          <w:tcPr>
            <w:tcW w:w="4876" w:type="dxa"/>
            <w:tcBorders>
              <w:top w:val="nil"/>
              <w:left w:val="nil"/>
              <w:bottom w:val="nil"/>
              <w:right w:val="nil"/>
            </w:tcBorders>
          </w:tcPr>
          <w:p w14:paraId="662AE27B" w14:textId="77777777" w:rsidR="001C0D18" w:rsidRPr="00B10D1C" w:rsidRDefault="001C0D18" w:rsidP="00142BE7">
            <w:pPr>
              <w:pStyle w:val="Normal6a"/>
            </w:pPr>
          </w:p>
        </w:tc>
        <w:tc>
          <w:tcPr>
            <w:tcW w:w="4876" w:type="dxa"/>
            <w:tcBorders>
              <w:top w:val="nil"/>
              <w:left w:val="nil"/>
              <w:bottom w:val="nil"/>
              <w:right w:val="nil"/>
            </w:tcBorders>
          </w:tcPr>
          <w:p w14:paraId="163F63CD" w14:textId="77777777" w:rsidR="001C0D18" w:rsidRPr="00B10D1C" w:rsidRDefault="001C0D18" w:rsidP="00142BE7">
            <w:pPr>
              <w:pStyle w:val="Normal6a"/>
            </w:pPr>
            <w:r w:rsidRPr="00B10D1C">
              <w:rPr>
                <w:b/>
                <w:i/>
              </w:rPr>
              <w:t>Ad.</w:t>
            </w:r>
            <w:r w:rsidRPr="00B10D1C">
              <w:tab/>
            </w:r>
            <w:r w:rsidRPr="00B10D1C">
              <w:rPr>
                <w:b/>
                <w:i/>
              </w:rPr>
              <w:t>budući da zajednički napredak u postizanju dugoročnih ciljeva Pariškog sporazuma od njegova donošenja 2015. nije dovoljan;</w:t>
            </w:r>
          </w:p>
        </w:tc>
      </w:tr>
    </w:tbl>
    <w:p w14:paraId="0BFCDE3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EE62BA9" w14:textId="77777777" w:rsidR="001C0D18" w:rsidRPr="00B10D1C" w:rsidRDefault="001C0D18" w:rsidP="001C0D18">
      <w:r w:rsidRPr="00B10D1C">
        <w:rPr>
          <w:rStyle w:val="HideTWBExt"/>
        </w:rPr>
        <w:t>&lt;/Amend&gt;</w:t>
      </w:r>
    </w:p>
    <w:p w14:paraId="087E81A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74</w:t>
      </w:r>
      <w:r w:rsidRPr="00B10D1C">
        <w:rPr>
          <w:rStyle w:val="HideTWBExt"/>
          <w:b w:val="0"/>
        </w:rPr>
        <w:t>&lt;/NumAm&gt;</w:t>
      </w:r>
    </w:p>
    <w:p w14:paraId="78416797" w14:textId="77777777" w:rsidR="001C0D18" w:rsidRPr="00B10D1C" w:rsidRDefault="001C0D18" w:rsidP="001C0D18">
      <w:pPr>
        <w:pStyle w:val="NormalBold"/>
      </w:pPr>
      <w:r w:rsidRPr="00B10D1C">
        <w:rPr>
          <w:rStyle w:val="HideTWBExt"/>
          <w:b w:val="0"/>
        </w:rPr>
        <w:t>&lt;RepeatBlock-By&gt;&lt;Members&gt;</w:t>
      </w:r>
      <w:r w:rsidRPr="00B10D1C">
        <w:t>Oihane Agirregoitia Martínez, Stéphanie Yon-Courtin, Asger Christensen</w:t>
      </w:r>
      <w:r w:rsidRPr="00B10D1C">
        <w:rPr>
          <w:rStyle w:val="HideTWBExt"/>
          <w:b w:val="0"/>
        </w:rPr>
        <w:t>&lt;/Members&gt;</w:t>
      </w:r>
    </w:p>
    <w:p w14:paraId="00301055" w14:textId="77777777" w:rsidR="001C0D18" w:rsidRPr="00B10D1C" w:rsidRDefault="001C0D18" w:rsidP="001C0D18">
      <w:pPr>
        <w:pStyle w:val="NormalBold"/>
      </w:pPr>
      <w:r w:rsidRPr="00B10D1C">
        <w:rPr>
          <w:rStyle w:val="HideTWBExt"/>
          <w:b w:val="0"/>
        </w:rPr>
        <w:t>&lt;/RepeatBlock-By&gt;</w:t>
      </w:r>
    </w:p>
    <w:p w14:paraId="4EEF45C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C53AB6C" w14:textId="77777777" w:rsidR="001C0D18" w:rsidRPr="00B10D1C" w:rsidRDefault="001C0D18" w:rsidP="001C0D18">
      <w:pPr>
        <w:pStyle w:val="NormalBold"/>
      </w:pPr>
      <w:r w:rsidRPr="00B10D1C">
        <w:rPr>
          <w:rStyle w:val="HideTWBExt"/>
          <w:b w:val="0"/>
        </w:rPr>
        <w:t>&lt;Article&gt;</w:t>
      </w:r>
      <w:r w:rsidRPr="00B10D1C">
        <w:t>Uvodna izjava B</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9C00B26" w14:textId="77777777" w:rsidTr="00142BE7">
        <w:trPr>
          <w:trHeight w:hRule="exact" w:val="240"/>
          <w:jc w:val="center"/>
        </w:trPr>
        <w:tc>
          <w:tcPr>
            <w:tcW w:w="9752" w:type="dxa"/>
            <w:gridSpan w:val="2"/>
            <w:tcBorders>
              <w:top w:val="nil"/>
              <w:left w:val="nil"/>
              <w:bottom w:val="nil"/>
              <w:right w:val="nil"/>
            </w:tcBorders>
          </w:tcPr>
          <w:p w14:paraId="40E419D6" w14:textId="77777777" w:rsidR="001C0D18" w:rsidRPr="00B10D1C" w:rsidRDefault="001C0D18" w:rsidP="00142BE7"/>
        </w:tc>
      </w:tr>
      <w:tr w:rsidR="005334F9" w:rsidRPr="00B10D1C" w14:paraId="4F38D31A" w14:textId="77777777" w:rsidTr="00142BE7">
        <w:trPr>
          <w:trHeight w:val="240"/>
          <w:jc w:val="center"/>
        </w:trPr>
        <w:tc>
          <w:tcPr>
            <w:tcW w:w="4876" w:type="dxa"/>
            <w:tcBorders>
              <w:top w:val="nil"/>
              <w:left w:val="nil"/>
              <w:bottom w:val="nil"/>
              <w:right w:val="nil"/>
            </w:tcBorders>
          </w:tcPr>
          <w:p w14:paraId="2778739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2F65572" w14:textId="77777777" w:rsidR="001C0D18" w:rsidRPr="00B10D1C" w:rsidRDefault="001C0D18" w:rsidP="00142BE7">
            <w:pPr>
              <w:pStyle w:val="AmColumnHeading"/>
            </w:pPr>
            <w:r w:rsidRPr="00B10D1C">
              <w:t>Izmjena</w:t>
            </w:r>
          </w:p>
        </w:tc>
      </w:tr>
      <w:tr w:rsidR="005334F9" w:rsidRPr="00B10D1C" w14:paraId="73E2FC92" w14:textId="77777777" w:rsidTr="00142BE7">
        <w:trPr>
          <w:jc w:val="center"/>
        </w:trPr>
        <w:tc>
          <w:tcPr>
            <w:tcW w:w="4876" w:type="dxa"/>
            <w:tcBorders>
              <w:top w:val="nil"/>
              <w:left w:val="nil"/>
              <w:bottom w:val="nil"/>
              <w:right w:val="nil"/>
            </w:tcBorders>
          </w:tcPr>
          <w:p w14:paraId="52075A5F" w14:textId="77777777" w:rsidR="001C0D18" w:rsidRPr="00B10D1C" w:rsidRDefault="001C0D18" w:rsidP="00142BE7">
            <w:pPr>
              <w:pStyle w:val="Normal6a"/>
            </w:pPr>
            <w:r w:rsidRPr="00B10D1C">
              <w:t>B.</w:t>
            </w:r>
            <w:r w:rsidRPr="00B10D1C">
              <w:tab/>
              <w:t xml:space="preserve">budući da alternativna goriva i motori </w:t>
            </w:r>
            <w:r w:rsidRPr="00B10D1C">
              <w:rPr>
                <w:b/>
                <w:i/>
              </w:rPr>
              <w:t>predloženi u postojećem zakonodavstvu EU-a</w:t>
            </w:r>
            <w:r w:rsidRPr="00B10D1C">
              <w:t xml:space="preserve"> još nisu komercijalno održivi u širim razmjerima</w:t>
            </w:r>
            <w:r w:rsidRPr="00B10D1C">
              <w:rPr>
                <w:b/>
                <w:i/>
              </w:rPr>
              <w:t>, čime se znatno povećavaju troškovi</w:t>
            </w:r>
            <w:r w:rsidRPr="00B10D1C">
              <w:t xml:space="preserve"> energije </w:t>
            </w:r>
            <w:r w:rsidRPr="00B10D1C">
              <w:rPr>
                <w:b/>
                <w:i/>
              </w:rPr>
              <w:t>za flotu te su potrebna znatna financijska</w:t>
            </w:r>
            <w:r w:rsidRPr="00B10D1C">
              <w:t xml:space="preserve"> ulaganja za projektiranje, osposobljavanje posade, skladištenje, sustave rukovanja i razvoj infrastrukture;</w:t>
            </w:r>
          </w:p>
        </w:tc>
        <w:tc>
          <w:tcPr>
            <w:tcW w:w="4876" w:type="dxa"/>
            <w:tcBorders>
              <w:top w:val="nil"/>
              <w:left w:val="nil"/>
              <w:bottom w:val="nil"/>
              <w:right w:val="nil"/>
            </w:tcBorders>
          </w:tcPr>
          <w:p w14:paraId="7F22C4C0" w14:textId="77777777" w:rsidR="001C0D18" w:rsidRPr="00B10D1C" w:rsidRDefault="001C0D18" w:rsidP="00142BE7">
            <w:pPr>
              <w:pStyle w:val="Normal6a"/>
            </w:pPr>
            <w:r w:rsidRPr="00B10D1C">
              <w:t>B.</w:t>
            </w:r>
            <w:r w:rsidRPr="00B10D1C">
              <w:tab/>
              <w:t xml:space="preserve">budući da alternativna goriva i motori </w:t>
            </w:r>
            <w:r w:rsidRPr="00B10D1C">
              <w:rPr>
                <w:b/>
                <w:i/>
              </w:rPr>
              <w:t>dostupni na tržištu</w:t>
            </w:r>
            <w:r w:rsidRPr="00B10D1C">
              <w:t xml:space="preserve"> još nisu </w:t>
            </w:r>
            <w:r w:rsidRPr="00B10D1C">
              <w:rPr>
                <w:b/>
                <w:i/>
              </w:rPr>
              <w:t>u potpunosti</w:t>
            </w:r>
            <w:r w:rsidRPr="00B10D1C">
              <w:t xml:space="preserve"> komercijalno održivi u širim razmjerima</w:t>
            </w:r>
            <w:r w:rsidRPr="00B10D1C">
              <w:rPr>
                <w:b/>
                <w:i/>
              </w:rPr>
              <w:t>; budući da se za njihovo uspješno uvođenje mora izbjeći svako znatno povećanje troškova</w:t>
            </w:r>
            <w:r w:rsidRPr="00B10D1C">
              <w:t xml:space="preserve"> energije </w:t>
            </w:r>
            <w:r w:rsidRPr="00B10D1C">
              <w:rPr>
                <w:b/>
                <w:i/>
              </w:rPr>
              <w:t>te bi trebalo predložiti i olakšati potporu i</w:t>
            </w:r>
            <w:r w:rsidRPr="00B10D1C">
              <w:t xml:space="preserve"> ulaganja za projektiranje, osposobljavanje posade, skladištenje, sustave rukovanja i razvoj infrastrukture;</w:t>
            </w:r>
          </w:p>
        </w:tc>
      </w:tr>
    </w:tbl>
    <w:p w14:paraId="660072EF"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A462B71" w14:textId="77777777" w:rsidR="001C0D18" w:rsidRPr="00B10D1C" w:rsidRDefault="001C0D18" w:rsidP="001C0D18">
      <w:r w:rsidRPr="00B10D1C">
        <w:rPr>
          <w:rStyle w:val="HideTWBExt"/>
        </w:rPr>
        <w:t>&lt;/Amend&gt;</w:t>
      </w:r>
    </w:p>
    <w:p w14:paraId="11F9C51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75</w:t>
      </w:r>
      <w:r w:rsidRPr="00B10D1C">
        <w:rPr>
          <w:rStyle w:val="HideTWBExt"/>
          <w:b w:val="0"/>
        </w:rPr>
        <w:t>&lt;/NumAm&gt;</w:t>
      </w:r>
    </w:p>
    <w:p w14:paraId="3609DF6A"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33CCAEDD" w14:textId="77777777" w:rsidR="001C0D18" w:rsidRPr="00B10D1C" w:rsidRDefault="001C0D18" w:rsidP="001C0D18">
      <w:pPr>
        <w:pStyle w:val="NormalBold"/>
      </w:pPr>
      <w:r w:rsidRPr="00B10D1C">
        <w:rPr>
          <w:rStyle w:val="HideTWBExt"/>
          <w:b w:val="0"/>
        </w:rPr>
        <w:t>&lt;/RepeatBlock-By&gt;</w:t>
      </w:r>
    </w:p>
    <w:p w14:paraId="4E5D2774"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6BF7ECE" w14:textId="77777777" w:rsidR="001C0D18" w:rsidRPr="00B10D1C" w:rsidRDefault="001C0D18" w:rsidP="001C0D18">
      <w:pPr>
        <w:pStyle w:val="NormalBold"/>
      </w:pPr>
      <w:r w:rsidRPr="00B10D1C">
        <w:rPr>
          <w:rStyle w:val="HideTWBExt"/>
          <w:b w:val="0"/>
        </w:rPr>
        <w:t>&lt;Article&gt;</w:t>
      </w:r>
      <w:r w:rsidRPr="00B10D1C">
        <w:t>Uvodna izjava B</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8E0402F" w14:textId="77777777" w:rsidTr="00142BE7">
        <w:trPr>
          <w:trHeight w:hRule="exact" w:val="240"/>
          <w:jc w:val="center"/>
        </w:trPr>
        <w:tc>
          <w:tcPr>
            <w:tcW w:w="9752" w:type="dxa"/>
            <w:gridSpan w:val="2"/>
            <w:tcBorders>
              <w:top w:val="nil"/>
              <w:left w:val="nil"/>
              <w:bottom w:val="nil"/>
              <w:right w:val="nil"/>
            </w:tcBorders>
          </w:tcPr>
          <w:p w14:paraId="5B7093BA" w14:textId="77777777" w:rsidR="001C0D18" w:rsidRPr="00B10D1C" w:rsidRDefault="001C0D18" w:rsidP="00142BE7"/>
        </w:tc>
      </w:tr>
      <w:tr w:rsidR="005334F9" w:rsidRPr="00B10D1C" w14:paraId="34CFBBA0" w14:textId="77777777" w:rsidTr="00142BE7">
        <w:trPr>
          <w:trHeight w:val="240"/>
          <w:jc w:val="center"/>
        </w:trPr>
        <w:tc>
          <w:tcPr>
            <w:tcW w:w="4876" w:type="dxa"/>
            <w:tcBorders>
              <w:top w:val="nil"/>
              <w:left w:val="nil"/>
              <w:bottom w:val="nil"/>
              <w:right w:val="nil"/>
            </w:tcBorders>
          </w:tcPr>
          <w:p w14:paraId="1E0AF6F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5B1E5F5" w14:textId="77777777" w:rsidR="001C0D18" w:rsidRPr="00B10D1C" w:rsidRDefault="001C0D18" w:rsidP="00142BE7">
            <w:pPr>
              <w:pStyle w:val="AmColumnHeading"/>
            </w:pPr>
            <w:r w:rsidRPr="00B10D1C">
              <w:t>Izmjena</w:t>
            </w:r>
          </w:p>
        </w:tc>
      </w:tr>
      <w:tr w:rsidR="005334F9" w:rsidRPr="00B10D1C" w14:paraId="00F6C3FE" w14:textId="77777777" w:rsidTr="00142BE7">
        <w:trPr>
          <w:jc w:val="center"/>
        </w:trPr>
        <w:tc>
          <w:tcPr>
            <w:tcW w:w="4876" w:type="dxa"/>
            <w:tcBorders>
              <w:top w:val="nil"/>
              <w:left w:val="nil"/>
              <w:bottom w:val="nil"/>
              <w:right w:val="nil"/>
            </w:tcBorders>
          </w:tcPr>
          <w:p w14:paraId="205DB7E0" w14:textId="77777777" w:rsidR="001C0D18" w:rsidRPr="00B10D1C" w:rsidRDefault="001C0D18" w:rsidP="00142BE7">
            <w:pPr>
              <w:pStyle w:val="Normal6a"/>
            </w:pPr>
            <w:r w:rsidRPr="00B10D1C">
              <w:t>B.</w:t>
            </w:r>
            <w:r w:rsidRPr="00B10D1C">
              <w:tab/>
              <w:t xml:space="preserve">budući da </w:t>
            </w:r>
            <w:r w:rsidRPr="00B10D1C">
              <w:rPr>
                <w:b/>
                <w:i/>
              </w:rPr>
              <w:t>alternativna goriva i motori predloženi u postojećem zakonodavstvu EU-a još nisu komercijalno održivi u širim razmjerima, čime se znatno povećavaju troškovi energije za flotu te su potrebna</w:t>
            </w:r>
            <w:r w:rsidRPr="00B10D1C">
              <w:t xml:space="preserve"> znatna </w:t>
            </w:r>
            <w:r w:rsidRPr="00B10D1C">
              <w:rPr>
                <w:b/>
                <w:i/>
              </w:rPr>
              <w:t>financijska</w:t>
            </w:r>
            <w:r w:rsidRPr="00B10D1C">
              <w:t xml:space="preserve"> ulaganja </w:t>
            </w:r>
            <w:r w:rsidRPr="00B10D1C">
              <w:rPr>
                <w:b/>
                <w:i/>
              </w:rPr>
              <w:t>za</w:t>
            </w:r>
            <w:r w:rsidRPr="00B10D1C">
              <w:t xml:space="preserve"> projektiranje, osposobljavanje posade</w:t>
            </w:r>
            <w:r w:rsidRPr="00B10D1C">
              <w:rPr>
                <w:b/>
                <w:i/>
              </w:rPr>
              <w:t>, skladištenje, sustave rukovanja i razvoj infrastrukture</w:t>
            </w:r>
            <w:r w:rsidRPr="00B10D1C">
              <w:t>;</w:t>
            </w:r>
          </w:p>
        </w:tc>
        <w:tc>
          <w:tcPr>
            <w:tcW w:w="4876" w:type="dxa"/>
            <w:tcBorders>
              <w:top w:val="nil"/>
              <w:left w:val="nil"/>
              <w:bottom w:val="nil"/>
              <w:right w:val="nil"/>
            </w:tcBorders>
          </w:tcPr>
          <w:p w14:paraId="4663E28B" w14:textId="77777777" w:rsidR="001C0D18" w:rsidRPr="00B10D1C" w:rsidRDefault="001C0D18" w:rsidP="00142BE7">
            <w:pPr>
              <w:pStyle w:val="Normal6a"/>
            </w:pPr>
            <w:r w:rsidRPr="00B10D1C">
              <w:t>B.</w:t>
            </w:r>
            <w:r w:rsidRPr="00B10D1C">
              <w:tab/>
              <w:t xml:space="preserve">budući da </w:t>
            </w:r>
            <w:r w:rsidRPr="00B10D1C">
              <w:rPr>
                <w:b/>
                <w:i/>
              </w:rPr>
              <w:t>tranzicija na pogonske sustave s niskim emisijama ugljika zahtijeva</w:t>
            </w:r>
            <w:r w:rsidRPr="00B10D1C">
              <w:t xml:space="preserve"> znatna ulaganja </w:t>
            </w:r>
            <w:r w:rsidRPr="00B10D1C">
              <w:rPr>
                <w:b/>
                <w:i/>
              </w:rPr>
              <w:t>u tehnološki razvoj,</w:t>
            </w:r>
            <w:r w:rsidRPr="00B10D1C">
              <w:t xml:space="preserve"> projektiranje </w:t>
            </w:r>
            <w:r w:rsidRPr="00B10D1C">
              <w:rPr>
                <w:b/>
                <w:i/>
              </w:rPr>
              <w:t>plovila</w:t>
            </w:r>
            <w:r w:rsidRPr="00B10D1C">
              <w:t xml:space="preserve">, osposobljavanje posade </w:t>
            </w:r>
            <w:r w:rsidRPr="00B10D1C">
              <w:rPr>
                <w:b/>
                <w:i/>
              </w:rPr>
              <w:t>i lučku infrastrukturu te mora imati javnu potporu kako bi se osigurala dostupnost i cjenovna pristupačnost za sve segmente flote, a posebno mali i artizanalni ribolov</w:t>
            </w:r>
            <w:r w:rsidRPr="00B10D1C">
              <w:t>;</w:t>
            </w:r>
          </w:p>
        </w:tc>
      </w:tr>
    </w:tbl>
    <w:p w14:paraId="15C9A46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3B558BD" w14:textId="77777777" w:rsidR="001C0D18" w:rsidRPr="00B10D1C" w:rsidRDefault="001C0D18" w:rsidP="001C0D18">
      <w:r w:rsidRPr="00B10D1C">
        <w:rPr>
          <w:rStyle w:val="HideTWBExt"/>
        </w:rPr>
        <w:t>&lt;/Amend&gt;</w:t>
      </w:r>
    </w:p>
    <w:p w14:paraId="6D2D9E6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76</w:t>
      </w:r>
      <w:r w:rsidRPr="00B10D1C">
        <w:rPr>
          <w:rStyle w:val="HideTWBExt"/>
          <w:b w:val="0"/>
        </w:rPr>
        <w:t>&lt;/NumAm&gt;</w:t>
      </w:r>
    </w:p>
    <w:p w14:paraId="0A2218B1"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5919FC91"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54FB1E57" w14:textId="77777777" w:rsidR="001C0D18" w:rsidRPr="00B10D1C" w:rsidRDefault="001C0D18" w:rsidP="001C0D18">
      <w:pPr>
        <w:pStyle w:val="NormalBold"/>
      </w:pPr>
      <w:r w:rsidRPr="00B10D1C">
        <w:rPr>
          <w:rStyle w:val="HideTWBExt"/>
          <w:b w:val="0"/>
        </w:rPr>
        <w:t>&lt;/RepeatBlock-By&gt;</w:t>
      </w:r>
    </w:p>
    <w:p w14:paraId="40C7DD6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E8489AF" w14:textId="77777777" w:rsidR="001C0D18" w:rsidRPr="00B10D1C" w:rsidRDefault="001C0D18" w:rsidP="001C0D18">
      <w:pPr>
        <w:pStyle w:val="NormalBold"/>
      </w:pPr>
      <w:r w:rsidRPr="00B10D1C">
        <w:rPr>
          <w:rStyle w:val="HideTWBExt"/>
          <w:b w:val="0"/>
        </w:rPr>
        <w:t>&lt;Article&gt;</w:t>
      </w:r>
      <w:r w:rsidRPr="00B10D1C">
        <w:t>Uvodna izjava B</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DB690C2" w14:textId="77777777" w:rsidTr="00142BE7">
        <w:trPr>
          <w:trHeight w:hRule="exact" w:val="240"/>
          <w:jc w:val="center"/>
        </w:trPr>
        <w:tc>
          <w:tcPr>
            <w:tcW w:w="9752" w:type="dxa"/>
            <w:gridSpan w:val="2"/>
            <w:tcBorders>
              <w:top w:val="nil"/>
              <w:left w:val="nil"/>
              <w:bottom w:val="nil"/>
              <w:right w:val="nil"/>
            </w:tcBorders>
          </w:tcPr>
          <w:p w14:paraId="4DA2E84C" w14:textId="77777777" w:rsidR="001C0D18" w:rsidRPr="00B10D1C" w:rsidRDefault="001C0D18" w:rsidP="00142BE7"/>
        </w:tc>
      </w:tr>
      <w:tr w:rsidR="005334F9" w:rsidRPr="00B10D1C" w14:paraId="36CEDD56" w14:textId="77777777" w:rsidTr="00142BE7">
        <w:trPr>
          <w:trHeight w:val="240"/>
          <w:jc w:val="center"/>
        </w:trPr>
        <w:tc>
          <w:tcPr>
            <w:tcW w:w="4876" w:type="dxa"/>
            <w:tcBorders>
              <w:top w:val="nil"/>
              <w:left w:val="nil"/>
              <w:bottom w:val="nil"/>
              <w:right w:val="nil"/>
            </w:tcBorders>
          </w:tcPr>
          <w:p w14:paraId="5FDC6AE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5FEB0BC" w14:textId="77777777" w:rsidR="001C0D18" w:rsidRPr="00B10D1C" w:rsidRDefault="001C0D18" w:rsidP="00142BE7">
            <w:pPr>
              <w:pStyle w:val="AmColumnHeading"/>
            </w:pPr>
            <w:r w:rsidRPr="00B10D1C">
              <w:t>Izmjena</w:t>
            </w:r>
          </w:p>
        </w:tc>
      </w:tr>
      <w:tr w:rsidR="005334F9" w:rsidRPr="00B10D1C" w14:paraId="57B0AF2B" w14:textId="77777777" w:rsidTr="00142BE7">
        <w:trPr>
          <w:jc w:val="center"/>
        </w:trPr>
        <w:tc>
          <w:tcPr>
            <w:tcW w:w="4876" w:type="dxa"/>
            <w:tcBorders>
              <w:top w:val="nil"/>
              <w:left w:val="nil"/>
              <w:bottom w:val="nil"/>
              <w:right w:val="nil"/>
            </w:tcBorders>
          </w:tcPr>
          <w:p w14:paraId="390DF932" w14:textId="77777777" w:rsidR="001C0D18" w:rsidRPr="00B10D1C" w:rsidRDefault="001C0D18" w:rsidP="00142BE7">
            <w:pPr>
              <w:pStyle w:val="Normal6a"/>
            </w:pPr>
            <w:r w:rsidRPr="00B10D1C">
              <w:t>B.</w:t>
            </w:r>
            <w:r w:rsidRPr="00B10D1C">
              <w:tab/>
              <w:t xml:space="preserve">budući da alternativna goriva i motori predloženi u postojećem zakonodavstvu EU-a još nisu komercijalno održivi u širim razmjerima, čime se </w:t>
            </w:r>
            <w:r w:rsidRPr="00B10D1C">
              <w:rPr>
                <w:b/>
                <w:i/>
              </w:rPr>
              <w:t>znatno</w:t>
            </w:r>
            <w:r w:rsidRPr="00B10D1C">
              <w:t xml:space="preserve"> povećavaju troškovi energije za flotu te su potrebna znatna financijska ulaganja za projektiranje, osposobljavanje posade, skladištenje, sustave rukovanja i razvoj infrastrukture;</w:t>
            </w:r>
          </w:p>
        </w:tc>
        <w:tc>
          <w:tcPr>
            <w:tcW w:w="4876" w:type="dxa"/>
            <w:tcBorders>
              <w:top w:val="nil"/>
              <w:left w:val="nil"/>
              <w:bottom w:val="nil"/>
              <w:right w:val="nil"/>
            </w:tcBorders>
          </w:tcPr>
          <w:p w14:paraId="681DBB8B" w14:textId="77777777" w:rsidR="001C0D18" w:rsidRPr="00B10D1C" w:rsidRDefault="001C0D18" w:rsidP="00142BE7">
            <w:pPr>
              <w:pStyle w:val="Normal6a"/>
            </w:pPr>
            <w:r w:rsidRPr="00B10D1C">
              <w:t>B.</w:t>
            </w:r>
            <w:r w:rsidRPr="00B10D1C">
              <w:tab/>
              <w:t xml:space="preserve">budući da alternativna goriva i motori predloženi u postojećem zakonodavstvu EU-a još nisu komercijalno održivi u širim razmjerima, čime se </w:t>
            </w:r>
            <w:r w:rsidRPr="00B10D1C">
              <w:rPr>
                <w:b/>
                <w:i/>
              </w:rPr>
              <w:t>privremeno</w:t>
            </w:r>
            <w:r w:rsidRPr="00B10D1C">
              <w:t xml:space="preserve"> povećavaju troškovi energije za flotu te su potrebna znatna financijska ulaganja za projektiranje, osposobljavanje posade, skladištenje, sustave rukovanja i razvoj infrastrukture;</w:t>
            </w:r>
          </w:p>
        </w:tc>
      </w:tr>
    </w:tbl>
    <w:p w14:paraId="303CDF2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A490560" w14:textId="77777777" w:rsidR="001C0D18" w:rsidRPr="00B10D1C" w:rsidRDefault="001C0D18" w:rsidP="001C0D18">
      <w:r w:rsidRPr="00B10D1C">
        <w:rPr>
          <w:rStyle w:val="HideTWBExt"/>
        </w:rPr>
        <w:t>&lt;/Amend&gt;</w:t>
      </w:r>
    </w:p>
    <w:p w14:paraId="1D7B658B"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77</w:t>
      </w:r>
      <w:r w:rsidRPr="00B10D1C">
        <w:rPr>
          <w:rStyle w:val="HideTWBExt"/>
          <w:b w:val="0"/>
        </w:rPr>
        <w:t>&lt;/NumAm&gt;</w:t>
      </w:r>
    </w:p>
    <w:p w14:paraId="21F34809"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0D1F4023" w14:textId="77777777" w:rsidR="001C0D18" w:rsidRPr="00B10D1C" w:rsidRDefault="001C0D18" w:rsidP="001C0D18">
      <w:pPr>
        <w:pStyle w:val="NormalBold"/>
      </w:pPr>
      <w:r w:rsidRPr="00B10D1C">
        <w:rPr>
          <w:rStyle w:val="HideTWBExt"/>
          <w:b w:val="0"/>
        </w:rPr>
        <w:t>&lt;/RepeatBlock-By&gt;</w:t>
      </w:r>
    </w:p>
    <w:p w14:paraId="02EC416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C95D938" w14:textId="77777777" w:rsidR="001C0D18" w:rsidRPr="00B10D1C" w:rsidRDefault="001C0D18" w:rsidP="001C0D18">
      <w:pPr>
        <w:pStyle w:val="NormalBold"/>
      </w:pPr>
      <w:r w:rsidRPr="00B10D1C">
        <w:rPr>
          <w:rStyle w:val="HideTWBExt"/>
          <w:b w:val="0"/>
        </w:rPr>
        <w:t>&lt;Article&gt;</w:t>
      </w:r>
      <w:r w:rsidRPr="00B10D1C">
        <w:t>Uvodna izjava B</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3E72EB9" w14:textId="77777777" w:rsidTr="00142BE7">
        <w:trPr>
          <w:trHeight w:hRule="exact" w:val="240"/>
          <w:jc w:val="center"/>
        </w:trPr>
        <w:tc>
          <w:tcPr>
            <w:tcW w:w="9752" w:type="dxa"/>
            <w:gridSpan w:val="2"/>
            <w:tcBorders>
              <w:top w:val="nil"/>
              <w:left w:val="nil"/>
              <w:bottom w:val="nil"/>
              <w:right w:val="nil"/>
            </w:tcBorders>
          </w:tcPr>
          <w:p w14:paraId="5BBB1A27" w14:textId="77777777" w:rsidR="001C0D18" w:rsidRPr="00B10D1C" w:rsidRDefault="001C0D18" w:rsidP="00142BE7"/>
        </w:tc>
      </w:tr>
      <w:tr w:rsidR="005334F9" w:rsidRPr="00B10D1C" w14:paraId="0B194CA3" w14:textId="77777777" w:rsidTr="00142BE7">
        <w:trPr>
          <w:trHeight w:val="240"/>
          <w:jc w:val="center"/>
        </w:trPr>
        <w:tc>
          <w:tcPr>
            <w:tcW w:w="4876" w:type="dxa"/>
            <w:tcBorders>
              <w:top w:val="nil"/>
              <w:left w:val="nil"/>
              <w:bottom w:val="nil"/>
              <w:right w:val="nil"/>
            </w:tcBorders>
          </w:tcPr>
          <w:p w14:paraId="46F83FE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CB872CF" w14:textId="77777777" w:rsidR="001C0D18" w:rsidRPr="00B10D1C" w:rsidRDefault="001C0D18" w:rsidP="00142BE7">
            <w:pPr>
              <w:pStyle w:val="AmColumnHeading"/>
            </w:pPr>
            <w:r w:rsidRPr="00B10D1C">
              <w:t>Izmjena</w:t>
            </w:r>
          </w:p>
        </w:tc>
      </w:tr>
      <w:tr w:rsidR="005334F9" w:rsidRPr="00B10D1C" w14:paraId="18488288" w14:textId="77777777" w:rsidTr="00142BE7">
        <w:trPr>
          <w:jc w:val="center"/>
        </w:trPr>
        <w:tc>
          <w:tcPr>
            <w:tcW w:w="4876" w:type="dxa"/>
            <w:tcBorders>
              <w:top w:val="nil"/>
              <w:left w:val="nil"/>
              <w:bottom w:val="nil"/>
              <w:right w:val="nil"/>
            </w:tcBorders>
          </w:tcPr>
          <w:p w14:paraId="649DD018" w14:textId="77777777" w:rsidR="001C0D18" w:rsidRPr="00B10D1C" w:rsidRDefault="001C0D18" w:rsidP="00142BE7">
            <w:pPr>
              <w:pStyle w:val="Normal6a"/>
            </w:pPr>
            <w:r w:rsidRPr="00B10D1C">
              <w:t>B.</w:t>
            </w:r>
            <w:r w:rsidRPr="00B10D1C">
              <w:tab/>
              <w:t xml:space="preserve">budući da alternativna goriva i motori </w:t>
            </w:r>
            <w:r w:rsidRPr="00B10D1C">
              <w:rPr>
                <w:b/>
                <w:i/>
              </w:rPr>
              <w:t>predloženi u postojećem zakonodavstvu EU-a</w:t>
            </w:r>
            <w:r w:rsidRPr="00B10D1C">
              <w:t xml:space="preserve"> još nisu komercijalno </w:t>
            </w:r>
            <w:r w:rsidRPr="00B10D1C">
              <w:rPr>
                <w:b/>
                <w:i/>
              </w:rPr>
              <w:t>održivi</w:t>
            </w:r>
            <w:r w:rsidRPr="00B10D1C">
              <w:t xml:space="preserve"> u širim razmjerima, čime se znatno povećavaju troškovi energije za flotu te su potrebna znatna financijska ulaganja za projektiranje, osposobljavanje posade, skladištenje, sustave rukovanja i razvoj infrastrukture;</w:t>
            </w:r>
          </w:p>
        </w:tc>
        <w:tc>
          <w:tcPr>
            <w:tcW w:w="4876" w:type="dxa"/>
            <w:tcBorders>
              <w:top w:val="nil"/>
              <w:left w:val="nil"/>
              <w:bottom w:val="nil"/>
              <w:right w:val="nil"/>
            </w:tcBorders>
          </w:tcPr>
          <w:p w14:paraId="1545227B" w14:textId="77777777" w:rsidR="001C0D18" w:rsidRPr="00B10D1C" w:rsidRDefault="001C0D18" w:rsidP="00142BE7">
            <w:pPr>
              <w:pStyle w:val="Normal6a"/>
            </w:pPr>
            <w:r w:rsidRPr="00B10D1C">
              <w:t>B.</w:t>
            </w:r>
            <w:r w:rsidRPr="00B10D1C">
              <w:tab/>
              <w:t xml:space="preserve">budući da </w:t>
            </w:r>
            <w:r w:rsidRPr="00B10D1C">
              <w:rPr>
                <w:b/>
                <w:i/>
              </w:rPr>
              <w:t>su</w:t>
            </w:r>
            <w:r w:rsidRPr="00B10D1C">
              <w:t xml:space="preserve"> alternativna goriva i motori </w:t>
            </w:r>
            <w:r w:rsidRPr="00B10D1C">
              <w:rPr>
                <w:b/>
                <w:i/>
              </w:rPr>
              <w:t>i dalje tehnologije koje</w:t>
            </w:r>
            <w:r w:rsidRPr="00B10D1C">
              <w:t xml:space="preserve"> još nisu komercijalno </w:t>
            </w:r>
            <w:r w:rsidRPr="00B10D1C">
              <w:rPr>
                <w:b/>
                <w:i/>
              </w:rPr>
              <w:t>dostupne</w:t>
            </w:r>
            <w:r w:rsidRPr="00B10D1C">
              <w:t xml:space="preserve"> u širim razmjerima, čime se znatno povećavaju troškovi energije za flotu te su potrebna znatna </w:t>
            </w:r>
            <w:r w:rsidRPr="00B10D1C">
              <w:rPr>
                <w:b/>
                <w:i/>
              </w:rPr>
              <w:t>javna i privatna</w:t>
            </w:r>
            <w:r w:rsidRPr="00B10D1C">
              <w:t xml:space="preserve"> financijska ulaganja za projektiranje, osposobljavanje posade, skladištenje, sustave rukovanja i razvoj infrastrukture;</w:t>
            </w:r>
          </w:p>
        </w:tc>
      </w:tr>
    </w:tbl>
    <w:p w14:paraId="30C4579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776076C5" w14:textId="77777777" w:rsidR="001C0D18" w:rsidRPr="00B10D1C" w:rsidRDefault="001C0D18" w:rsidP="001C0D18">
      <w:r w:rsidRPr="00B10D1C">
        <w:rPr>
          <w:rStyle w:val="HideTWBExt"/>
        </w:rPr>
        <w:t>&lt;/Amend&gt;</w:t>
      </w:r>
    </w:p>
    <w:p w14:paraId="40683B5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78</w:t>
      </w:r>
      <w:r w:rsidRPr="00B10D1C">
        <w:rPr>
          <w:rStyle w:val="HideTWBExt"/>
          <w:b w:val="0"/>
        </w:rPr>
        <w:t>&lt;/NumAm&gt;</w:t>
      </w:r>
    </w:p>
    <w:p w14:paraId="79BA5D56"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7D9BA46C" w14:textId="77777777" w:rsidR="001C0D18" w:rsidRPr="00B10D1C" w:rsidRDefault="001C0D18" w:rsidP="001C0D18">
      <w:pPr>
        <w:pStyle w:val="NormalBold"/>
      </w:pPr>
      <w:r w:rsidRPr="00B10D1C">
        <w:rPr>
          <w:rStyle w:val="HideTWBExt"/>
          <w:b w:val="0"/>
        </w:rPr>
        <w:t>&lt;/RepeatBlock-By&gt;</w:t>
      </w:r>
    </w:p>
    <w:p w14:paraId="56FFD0E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EFEDA28" w14:textId="77777777" w:rsidR="001C0D18" w:rsidRPr="00B10D1C" w:rsidRDefault="001C0D18" w:rsidP="001C0D18">
      <w:pPr>
        <w:pStyle w:val="NormalBold"/>
      </w:pPr>
      <w:r w:rsidRPr="00B10D1C">
        <w:rPr>
          <w:rStyle w:val="HideTWBExt"/>
          <w:b w:val="0"/>
        </w:rPr>
        <w:t>&lt;Article&gt;</w:t>
      </w:r>
      <w:r w:rsidRPr="00B10D1C">
        <w:t>Uvodna izjava Ba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F1A5B2C" w14:textId="77777777" w:rsidTr="00142BE7">
        <w:trPr>
          <w:trHeight w:hRule="exact" w:val="240"/>
          <w:jc w:val="center"/>
        </w:trPr>
        <w:tc>
          <w:tcPr>
            <w:tcW w:w="9752" w:type="dxa"/>
            <w:gridSpan w:val="2"/>
            <w:tcBorders>
              <w:top w:val="nil"/>
              <w:left w:val="nil"/>
              <w:bottom w:val="nil"/>
              <w:right w:val="nil"/>
            </w:tcBorders>
          </w:tcPr>
          <w:p w14:paraId="02040401" w14:textId="77777777" w:rsidR="001C0D18" w:rsidRPr="00B10D1C" w:rsidRDefault="001C0D18" w:rsidP="00142BE7"/>
        </w:tc>
      </w:tr>
      <w:tr w:rsidR="005334F9" w:rsidRPr="00B10D1C" w14:paraId="193AD510" w14:textId="77777777" w:rsidTr="00142BE7">
        <w:trPr>
          <w:trHeight w:val="240"/>
          <w:jc w:val="center"/>
        </w:trPr>
        <w:tc>
          <w:tcPr>
            <w:tcW w:w="4876" w:type="dxa"/>
            <w:tcBorders>
              <w:top w:val="nil"/>
              <w:left w:val="nil"/>
              <w:bottom w:val="nil"/>
              <w:right w:val="nil"/>
            </w:tcBorders>
          </w:tcPr>
          <w:p w14:paraId="6128ABC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0521D4C" w14:textId="77777777" w:rsidR="001C0D18" w:rsidRPr="00B10D1C" w:rsidRDefault="001C0D18" w:rsidP="00142BE7">
            <w:pPr>
              <w:pStyle w:val="AmColumnHeading"/>
            </w:pPr>
            <w:r w:rsidRPr="00B10D1C">
              <w:t>Izmjena</w:t>
            </w:r>
          </w:p>
        </w:tc>
      </w:tr>
      <w:tr w:rsidR="005334F9" w:rsidRPr="00B10D1C" w14:paraId="13D3DF2C" w14:textId="77777777" w:rsidTr="00142BE7">
        <w:trPr>
          <w:jc w:val="center"/>
        </w:trPr>
        <w:tc>
          <w:tcPr>
            <w:tcW w:w="4876" w:type="dxa"/>
            <w:tcBorders>
              <w:top w:val="nil"/>
              <w:left w:val="nil"/>
              <w:bottom w:val="nil"/>
              <w:right w:val="nil"/>
            </w:tcBorders>
          </w:tcPr>
          <w:p w14:paraId="010C8262" w14:textId="77777777" w:rsidR="001C0D18" w:rsidRPr="00B10D1C" w:rsidRDefault="001C0D18" w:rsidP="00142BE7">
            <w:pPr>
              <w:pStyle w:val="Normal6a"/>
            </w:pPr>
          </w:p>
        </w:tc>
        <w:tc>
          <w:tcPr>
            <w:tcW w:w="4876" w:type="dxa"/>
            <w:tcBorders>
              <w:top w:val="nil"/>
              <w:left w:val="nil"/>
              <w:bottom w:val="nil"/>
              <w:right w:val="nil"/>
            </w:tcBorders>
          </w:tcPr>
          <w:p w14:paraId="57F2AC96" w14:textId="77777777" w:rsidR="001C0D18" w:rsidRPr="00B10D1C" w:rsidRDefault="001C0D18" w:rsidP="00142BE7">
            <w:pPr>
              <w:pStyle w:val="Normal6a"/>
            </w:pPr>
            <w:r w:rsidRPr="00B10D1C">
              <w:rPr>
                <w:b/>
                <w:i/>
              </w:rPr>
              <w:t>Ba.</w:t>
            </w:r>
            <w:r w:rsidRPr="00B10D1C">
              <w:tab/>
            </w:r>
            <w:r w:rsidRPr="00B10D1C">
              <w:rPr>
                <w:b/>
                <w:i/>
              </w:rPr>
              <w:t>budući da je Partnerstvo za energetsku tranziciju (ETP), pokrenuto 2023., vrijedna platforma osmišljena kako bi se ubrzala energetska tranzicija u sektoru ribarstva i akvakulture EU-a te okupili dionici; budući da ETP-om nisu predviđena financijska sredstva potrebna za energetsku tranziciju;</w:t>
            </w:r>
          </w:p>
        </w:tc>
      </w:tr>
    </w:tbl>
    <w:p w14:paraId="42255069"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C8A932E" w14:textId="77777777" w:rsidR="001C0D18" w:rsidRPr="00B10D1C" w:rsidRDefault="001C0D18" w:rsidP="001C0D18">
      <w:r w:rsidRPr="00B10D1C">
        <w:rPr>
          <w:rStyle w:val="HideTWBExt"/>
        </w:rPr>
        <w:t>&lt;/Amend&gt;</w:t>
      </w:r>
    </w:p>
    <w:p w14:paraId="683AC65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79</w:t>
      </w:r>
      <w:r w:rsidRPr="00B10D1C">
        <w:rPr>
          <w:rStyle w:val="HideTWBExt"/>
          <w:b w:val="0"/>
        </w:rPr>
        <w:t>&lt;/NumAm&gt;</w:t>
      </w:r>
    </w:p>
    <w:p w14:paraId="31D75CDB"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2E121D52" w14:textId="77777777" w:rsidR="001C0D18" w:rsidRPr="00B10D1C" w:rsidRDefault="001C0D18" w:rsidP="001C0D18">
      <w:pPr>
        <w:pStyle w:val="NormalBold"/>
      </w:pPr>
      <w:r w:rsidRPr="00B10D1C">
        <w:rPr>
          <w:rStyle w:val="HideTWBExt"/>
          <w:b w:val="0"/>
        </w:rPr>
        <w:t>&lt;/RepeatBlock-By&gt;</w:t>
      </w:r>
    </w:p>
    <w:p w14:paraId="07FB8B8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823E752" w14:textId="77777777" w:rsidR="001C0D18" w:rsidRPr="00B10D1C" w:rsidRDefault="001C0D18" w:rsidP="001C0D18">
      <w:pPr>
        <w:pStyle w:val="NormalBold"/>
      </w:pPr>
      <w:r w:rsidRPr="00B10D1C">
        <w:rPr>
          <w:rStyle w:val="HideTWBExt"/>
          <w:b w:val="0"/>
        </w:rPr>
        <w:t>&lt;Article&gt;</w:t>
      </w:r>
      <w:r w:rsidRPr="00B10D1C">
        <w:t>Uvodna izjava Ba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FE5E91F" w14:textId="77777777" w:rsidTr="00142BE7">
        <w:trPr>
          <w:trHeight w:hRule="exact" w:val="240"/>
          <w:jc w:val="center"/>
        </w:trPr>
        <w:tc>
          <w:tcPr>
            <w:tcW w:w="9752" w:type="dxa"/>
            <w:gridSpan w:val="2"/>
            <w:tcBorders>
              <w:top w:val="nil"/>
              <w:left w:val="nil"/>
              <w:bottom w:val="nil"/>
              <w:right w:val="nil"/>
            </w:tcBorders>
          </w:tcPr>
          <w:p w14:paraId="746E209C" w14:textId="77777777" w:rsidR="001C0D18" w:rsidRPr="00B10D1C" w:rsidRDefault="001C0D18" w:rsidP="00142BE7"/>
        </w:tc>
      </w:tr>
      <w:tr w:rsidR="005334F9" w:rsidRPr="00B10D1C" w14:paraId="4607C3A1" w14:textId="77777777" w:rsidTr="00142BE7">
        <w:trPr>
          <w:trHeight w:val="240"/>
          <w:jc w:val="center"/>
        </w:trPr>
        <w:tc>
          <w:tcPr>
            <w:tcW w:w="4876" w:type="dxa"/>
            <w:tcBorders>
              <w:top w:val="nil"/>
              <w:left w:val="nil"/>
              <w:bottom w:val="nil"/>
              <w:right w:val="nil"/>
            </w:tcBorders>
          </w:tcPr>
          <w:p w14:paraId="722D2C3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A053D26" w14:textId="77777777" w:rsidR="001C0D18" w:rsidRPr="00B10D1C" w:rsidRDefault="001C0D18" w:rsidP="00142BE7">
            <w:pPr>
              <w:pStyle w:val="AmColumnHeading"/>
            </w:pPr>
            <w:r w:rsidRPr="00B10D1C">
              <w:t>Izmjena</w:t>
            </w:r>
          </w:p>
        </w:tc>
      </w:tr>
      <w:tr w:rsidR="005334F9" w:rsidRPr="00B10D1C" w14:paraId="6D125360" w14:textId="77777777" w:rsidTr="00142BE7">
        <w:trPr>
          <w:jc w:val="center"/>
        </w:trPr>
        <w:tc>
          <w:tcPr>
            <w:tcW w:w="4876" w:type="dxa"/>
            <w:tcBorders>
              <w:top w:val="nil"/>
              <w:left w:val="nil"/>
              <w:bottom w:val="nil"/>
              <w:right w:val="nil"/>
            </w:tcBorders>
          </w:tcPr>
          <w:p w14:paraId="32E8D5C0" w14:textId="77777777" w:rsidR="001C0D18" w:rsidRPr="00B10D1C" w:rsidRDefault="001C0D18" w:rsidP="00142BE7">
            <w:pPr>
              <w:pStyle w:val="Normal6a"/>
            </w:pPr>
          </w:p>
        </w:tc>
        <w:tc>
          <w:tcPr>
            <w:tcW w:w="4876" w:type="dxa"/>
            <w:tcBorders>
              <w:top w:val="nil"/>
              <w:left w:val="nil"/>
              <w:bottom w:val="nil"/>
              <w:right w:val="nil"/>
            </w:tcBorders>
          </w:tcPr>
          <w:p w14:paraId="295CED8F" w14:textId="77777777" w:rsidR="001C0D18" w:rsidRPr="00B10D1C" w:rsidRDefault="001C0D18" w:rsidP="00142BE7">
            <w:pPr>
              <w:pStyle w:val="Normal6a"/>
            </w:pPr>
            <w:r w:rsidRPr="00B10D1C">
              <w:rPr>
                <w:b/>
                <w:i/>
              </w:rPr>
              <w:t>Ba.</w:t>
            </w:r>
            <w:r w:rsidRPr="00B10D1C">
              <w:tab/>
            </w:r>
            <w:r w:rsidRPr="00B10D1C">
              <w:rPr>
                <w:b/>
                <w:i/>
              </w:rPr>
              <w:t>budući da trenutačno nijedna tehnologija ne nudi konačno rješenje za potpunu dekarbonizaciju ribarske flote, ali se razvoj i napredak moraju aktivno podupirati istraživanjem, demonstracijskim projektima i ciljanim ulaganjima;</w:t>
            </w:r>
          </w:p>
        </w:tc>
      </w:tr>
    </w:tbl>
    <w:p w14:paraId="73156E3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831A320" w14:textId="77777777" w:rsidR="001C0D18" w:rsidRPr="00B10D1C" w:rsidRDefault="001C0D18" w:rsidP="001C0D18">
      <w:r w:rsidRPr="00B10D1C">
        <w:rPr>
          <w:rStyle w:val="HideTWBExt"/>
        </w:rPr>
        <w:t>&lt;/Amend&gt;</w:t>
      </w:r>
    </w:p>
    <w:p w14:paraId="7D1F858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80</w:t>
      </w:r>
      <w:r w:rsidRPr="00B10D1C">
        <w:rPr>
          <w:rStyle w:val="HideTWBExt"/>
          <w:b w:val="0"/>
        </w:rPr>
        <w:t>&lt;/NumAm&gt;</w:t>
      </w:r>
    </w:p>
    <w:p w14:paraId="3D51AF48"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01BE3C18" w14:textId="77777777" w:rsidR="001C0D18" w:rsidRPr="00B10D1C" w:rsidRDefault="001C0D18" w:rsidP="001C0D18">
      <w:pPr>
        <w:pStyle w:val="NormalBold"/>
      </w:pPr>
      <w:r w:rsidRPr="00B10D1C">
        <w:rPr>
          <w:rStyle w:val="HideTWBExt"/>
          <w:b w:val="0"/>
        </w:rPr>
        <w:t>&lt;/RepeatBlock-By&gt;</w:t>
      </w:r>
    </w:p>
    <w:p w14:paraId="7A141D8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0BD1EA7" w14:textId="77777777" w:rsidR="001C0D18" w:rsidRPr="00B10D1C" w:rsidRDefault="001C0D18" w:rsidP="001C0D18">
      <w:pPr>
        <w:pStyle w:val="NormalBold"/>
      </w:pPr>
      <w:r w:rsidRPr="00B10D1C">
        <w:rPr>
          <w:rStyle w:val="HideTWBExt"/>
          <w:b w:val="0"/>
        </w:rPr>
        <w:t>&lt;Article&gt;</w:t>
      </w:r>
      <w:r w:rsidRPr="00B10D1C">
        <w:t>Uvodna izjava Bc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24B7B59" w14:textId="77777777" w:rsidTr="00142BE7">
        <w:trPr>
          <w:trHeight w:hRule="exact" w:val="240"/>
          <w:jc w:val="center"/>
        </w:trPr>
        <w:tc>
          <w:tcPr>
            <w:tcW w:w="9752" w:type="dxa"/>
            <w:gridSpan w:val="2"/>
            <w:tcBorders>
              <w:top w:val="nil"/>
              <w:left w:val="nil"/>
              <w:bottom w:val="nil"/>
              <w:right w:val="nil"/>
            </w:tcBorders>
          </w:tcPr>
          <w:p w14:paraId="224DEB60" w14:textId="77777777" w:rsidR="001C0D18" w:rsidRPr="00B10D1C" w:rsidRDefault="001C0D18" w:rsidP="00142BE7"/>
        </w:tc>
      </w:tr>
      <w:tr w:rsidR="005334F9" w:rsidRPr="00B10D1C" w14:paraId="6E5BE694" w14:textId="77777777" w:rsidTr="00142BE7">
        <w:trPr>
          <w:trHeight w:val="240"/>
          <w:jc w:val="center"/>
        </w:trPr>
        <w:tc>
          <w:tcPr>
            <w:tcW w:w="4876" w:type="dxa"/>
            <w:tcBorders>
              <w:top w:val="nil"/>
              <w:left w:val="nil"/>
              <w:bottom w:val="nil"/>
              <w:right w:val="nil"/>
            </w:tcBorders>
          </w:tcPr>
          <w:p w14:paraId="44C7C50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EDE39CB" w14:textId="77777777" w:rsidR="001C0D18" w:rsidRPr="00B10D1C" w:rsidRDefault="001C0D18" w:rsidP="00142BE7">
            <w:pPr>
              <w:pStyle w:val="AmColumnHeading"/>
            </w:pPr>
            <w:r w:rsidRPr="00B10D1C">
              <w:t>Izmjena</w:t>
            </w:r>
          </w:p>
        </w:tc>
      </w:tr>
      <w:tr w:rsidR="005334F9" w:rsidRPr="00B10D1C" w14:paraId="7ACB8A42" w14:textId="77777777" w:rsidTr="00142BE7">
        <w:trPr>
          <w:jc w:val="center"/>
        </w:trPr>
        <w:tc>
          <w:tcPr>
            <w:tcW w:w="4876" w:type="dxa"/>
            <w:tcBorders>
              <w:top w:val="nil"/>
              <w:left w:val="nil"/>
              <w:bottom w:val="nil"/>
              <w:right w:val="nil"/>
            </w:tcBorders>
          </w:tcPr>
          <w:p w14:paraId="56A9A0B1" w14:textId="77777777" w:rsidR="001C0D18" w:rsidRPr="00B10D1C" w:rsidRDefault="001C0D18" w:rsidP="00142BE7">
            <w:pPr>
              <w:pStyle w:val="Normal6a"/>
            </w:pPr>
          </w:p>
        </w:tc>
        <w:tc>
          <w:tcPr>
            <w:tcW w:w="4876" w:type="dxa"/>
            <w:tcBorders>
              <w:top w:val="nil"/>
              <w:left w:val="nil"/>
              <w:bottom w:val="nil"/>
              <w:right w:val="nil"/>
            </w:tcBorders>
          </w:tcPr>
          <w:p w14:paraId="448699EA" w14:textId="77777777" w:rsidR="001C0D18" w:rsidRPr="00B10D1C" w:rsidRDefault="001C0D18" w:rsidP="00142BE7">
            <w:pPr>
              <w:pStyle w:val="Normal6a"/>
            </w:pPr>
            <w:r w:rsidRPr="00B10D1C">
              <w:rPr>
                <w:b/>
                <w:i/>
              </w:rPr>
              <w:t>Bc.</w:t>
            </w:r>
            <w:r w:rsidRPr="00B10D1C">
              <w:tab/>
            </w:r>
            <w:r w:rsidRPr="00B10D1C">
              <w:rPr>
                <w:b/>
                <w:i/>
              </w:rPr>
              <w:t>budući da se prednost mora dati dostupnim i prilagodljivim alternativnim gorivima i tehnologijama kako bi se omogućila pravedna i pravodobna tranzicija;</w:t>
            </w:r>
          </w:p>
        </w:tc>
      </w:tr>
    </w:tbl>
    <w:p w14:paraId="6D84078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D21A220" w14:textId="77777777" w:rsidR="001C0D18" w:rsidRPr="00B10D1C" w:rsidRDefault="001C0D18" w:rsidP="001C0D18">
      <w:r w:rsidRPr="00B10D1C">
        <w:rPr>
          <w:rStyle w:val="HideTWBExt"/>
        </w:rPr>
        <w:t>&lt;/Amend&gt;</w:t>
      </w:r>
    </w:p>
    <w:p w14:paraId="13E95C1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81</w:t>
      </w:r>
      <w:r w:rsidRPr="00B10D1C">
        <w:rPr>
          <w:rStyle w:val="HideTWBExt"/>
          <w:b w:val="0"/>
        </w:rPr>
        <w:t>&lt;/NumAm&gt;</w:t>
      </w:r>
    </w:p>
    <w:p w14:paraId="7A7ED44A"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6EA31756" w14:textId="77777777" w:rsidR="001C0D18" w:rsidRPr="00B10D1C" w:rsidRDefault="001C0D18" w:rsidP="001C0D18">
      <w:pPr>
        <w:pStyle w:val="NormalBold"/>
      </w:pPr>
      <w:r w:rsidRPr="00B10D1C">
        <w:rPr>
          <w:rStyle w:val="HideTWBExt"/>
          <w:b w:val="0"/>
        </w:rPr>
        <w:t>&lt;/RepeatBlock-By&gt;</w:t>
      </w:r>
    </w:p>
    <w:p w14:paraId="01C3333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890408F" w14:textId="77777777" w:rsidR="001C0D18" w:rsidRPr="00B10D1C" w:rsidRDefault="001C0D18" w:rsidP="001C0D18">
      <w:pPr>
        <w:pStyle w:val="NormalBold"/>
      </w:pPr>
      <w:r w:rsidRPr="00B10D1C">
        <w:rPr>
          <w:rStyle w:val="HideTWBExt"/>
          <w:b w:val="0"/>
        </w:rPr>
        <w:t>&lt;Article&gt;</w:t>
      </w:r>
      <w:r w:rsidRPr="00B10D1C">
        <w:t>Uvodna izjava Bc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74C064E" w14:textId="77777777" w:rsidTr="00142BE7">
        <w:trPr>
          <w:trHeight w:hRule="exact" w:val="240"/>
          <w:jc w:val="center"/>
        </w:trPr>
        <w:tc>
          <w:tcPr>
            <w:tcW w:w="9752" w:type="dxa"/>
            <w:gridSpan w:val="2"/>
            <w:tcBorders>
              <w:top w:val="nil"/>
              <w:left w:val="nil"/>
              <w:bottom w:val="nil"/>
              <w:right w:val="nil"/>
            </w:tcBorders>
          </w:tcPr>
          <w:p w14:paraId="110992A9" w14:textId="77777777" w:rsidR="001C0D18" w:rsidRPr="00B10D1C" w:rsidRDefault="001C0D18" w:rsidP="00142BE7"/>
        </w:tc>
      </w:tr>
      <w:tr w:rsidR="005334F9" w:rsidRPr="00B10D1C" w14:paraId="629C9B5D" w14:textId="77777777" w:rsidTr="00142BE7">
        <w:trPr>
          <w:trHeight w:val="240"/>
          <w:jc w:val="center"/>
        </w:trPr>
        <w:tc>
          <w:tcPr>
            <w:tcW w:w="4876" w:type="dxa"/>
            <w:tcBorders>
              <w:top w:val="nil"/>
              <w:left w:val="nil"/>
              <w:bottom w:val="nil"/>
              <w:right w:val="nil"/>
            </w:tcBorders>
          </w:tcPr>
          <w:p w14:paraId="7A9ABEE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D9B1C62" w14:textId="77777777" w:rsidR="001C0D18" w:rsidRPr="00B10D1C" w:rsidRDefault="001C0D18" w:rsidP="00142BE7">
            <w:pPr>
              <w:pStyle w:val="AmColumnHeading"/>
            </w:pPr>
            <w:r w:rsidRPr="00B10D1C">
              <w:t>Izmjena</w:t>
            </w:r>
          </w:p>
        </w:tc>
      </w:tr>
      <w:tr w:rsidR="005334F9" w:rsidRPr="00B10D1C" w14:paraId="0D63083F" w14:textId="77777777" w:rsidTr="00142BE7">
        <w:trPr>
          <w:jc w:val="center"/>
        </w:trPr>
        <w:tc>
          <w:tcPr>
            <w:tcW w:w="4876" w:type="dxa"/>
            <w:tcBorders>
              <w:top w:val="nil"/>
              <w:left w:val="nil"/>
              <w:bottom w:val="nil"/>
              <w:right w:val="nil"/>
            </w:tcBorders>
          </w:tcPr>
          <w:p w14:paraId="2D012EBB" w14:textId="77777777" w:rsidR="001C0D18" w:rsidRPr="00B10D1C" w:rsidRDefault="001C0D18" w:rsidP="00142BE7">
            <w:pPr>
              <w:pStyle w:val="Normal6a"/>
            </w:pPr>
          </w:p>
        </w:tc>
        <w:tc>
          <w:tcPr>
            <w:tcW w:w="4876" w:type="dxa"/>
            <w:tcBorders>
              <w:top w:val="nil"/>
              <w:left w:val="nil"/>
              <w:bottom w:val="nil"/>
              <w:right w:val="nil"/>
            </w:tcBorders>
          </w:tcPr>
          <w:p w14:paraId="216A7DA6" w14:textId="77777777" w:rsidR="001C0D18" w:rsidRPr="00B10D1C" w:rsidRDefault="001C0D18" w:rsidP="00142BE7">
            <w:pPr>
              <w:pStyle w:val="Normal6a"/>
            </w:pPr>
            <w:r w:rsidRPr="00B10D1C">
              <w:rPr>
                <w:b/>
                <w:i/>
              </w:rPr>
              <w:t>Bc.</w:t>
            </w:r>
            <w:r w:rsidRPr="00B10D1C">
              <w:tab/>
            </w:r>
            <w:r w:rsidRPr="00B10D1C">
              <w:rPr>
                <w:b/>
                <w:i/>
              </w:rPr>
              <w:t>budući da se flota za mali priobalni ribolov, iako čini 76 % svih aktivnih ribarskih plovila koja djeluju u Europskoj uniji, i dalje suočava s trajnim izazovima u pogledu modernizacije; napominje da je, unatoč broju plovila, tehnološki razvoj i dalje ograničen, posebno u pogledu prilagođenih novih hibridnih motora te troškova alternativnih goriva u usporedbi s fosilnim gorivima, koji narušavaju proces tranzicije; ističe da su hitno potrebne ciljane mjere za potporu tranziciji malog ribolova;</w:t>
            </w:r>
          </w:p>
        </w:tc>
      </w:tr>
    </w:tbl>
    <w:p w14:paraId="2B40228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679F72D" w14:textId="77777777" w:rsidR="001C0D18" w:rsidRPr="00B10D1C" w:rsidRDefault="001C0D18" w:rsidP="001C0D18">
      <w:r w:rsidRPr="00B10D1C">
        <w:rPr>
          <w:rStyle w:val="HideTWBExt"/>
        </w:rPr>
        <w:t>&lt;/Amend&gt;</w:t>
      </w:r>
    </w:p>
    <w:p w14:paraId="369F557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82</w:t>
      </w:r>
      <w:r w:rsidRPr="00B10D1C">
        <w:rPr>
          <w:rStyle w:val="HideTWBExt"/>
          <w:b w:val="0"/>
        </w:rPr>
        <w:t>&lt;/NumAm&gt;</w:t>
      </w:r>
    </w:p>
    <w:p w14:paraId="199E9611"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73EFC9DD" w14:textId="77777777" w:rsidR="001C0D18" w:rsidRPr="00B10D1C" w:rsidRDefault="001C0D18" w:rsidP="001C0D18">
      <w:pPr>
        <w:pStyle w:val="NormalBold"/>
      </w:pPr>
      <w:r w:rsidRPr="00B10D1C">
        <w:rPr>
          <w:rStyle w:val="HideTWBExt"/>
          <w:b w:val="0"/>
        </w:rPr>
        <w:t>&lt;/RepeatBlock-By&gt;</w:t>
      </w:r>
    </w:p>
    <w:p w14:paraId="51200C4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5832C3F" w14:textId="77777777" w:rsidR="001C0D18" w:rsidRPr="00B10D1C" w:rsidRDefault="001C0D18" w:rsidP="001C0D18">
      <w:pPr>
        <w:pStyle w:val="NormalBold"/>
      </w:pPr>
      <w:r w:rsidRPr="00B10D1C">
        <w:rPr>
          <w:rStyle w:val="HideTWBExt"/>
          <w:b w:val="0"/>
        </w:rPr>
        <w:t>&lt;Article&gt;</w:t>
      </w:r>
      <w:r w:rsidRPr="00B10D1C">
        <w:t>Uvodna izjava C</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36BE014" w14:textId="77777777" w:rsidTr="00142BE7">
        <w:trPr>
          <w:trHeight w:hRule="exact" w:val="240"/>
          <w:jc w:val="center"/>
        </w:trPr>
        <w:tc>
          <w:tcPr>
            <w:tcW w:w="9752" w:type="dxa"/>
            <w:gridSpan w:val="2"/>
            <w:tcBorders>
              <w:top w:val="nil"/>
              <w:left w:val="nil"/>
              <w:bottom w:val="nil"/>
              <w:right w:val="nil"/>
            </w:tcBorders>
          </w:tcPr>
          <w:p w14:paraId="244558C9" w14:textId="77777777" w:rsidR="001C0D18" w:rsidRPr="00B10D1C" w:rsidRDefault="001C0D18" w:rsidP="00142BE7"/>
        </w:tc>
      </w:tr>
      <w:tr w:rsidR="005334F9" w:rsidRPr="00B10D1C" w14:paraId="7E02A279" w14:textId="77777777" w:rsidTr="00142BE7">
        <w:trPr>
          <w:trHeight w:val="240"/>
          <w:jc w:val="center"/>
        </w:trPr>
        <w:tc>
          <w:tcPr>
            <w:tcW w:w="4876" w:type="dxa"/>
            <w:tcBorders>
              <w:top w:val="nil"/>
              <w:left w:val="nil"/>
              <w:bottom w:val="nil"/>
              <w:right w:val="nil"/>
            </w:tcBorders>
          </w:tcPr>
          <w:p w14:paraId="2C80169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8EE6E19" w14:textId="77777777" w:rsidR="001C0D18" w:rsidRPr="00B10D1C" w:rsidRDefault="001C0D18" w:rsidP="00142BE7">
            <w:pPr>
              <w:pStyle w:val="AmColumnHeading"/>
            </w:pPr>
            <w:r w:rsidRPr="00B10D1C">
              <w:t>Izmjena</w:t>
            </w:r>
          </w:p>
        </w:tc>
      </w:tr>
      <w:tr w:rsidR="005334F9" w:rsidRPr="00B10D1C" w14:paraId="05370B02" w14:textId="77777777" w:rsidTr="00142BE7">
        <w:trPr>
          <w:jc w:val="center"/>
        </w:trPr>
        <w:tc>
          <w:tcPr>
            <w:tcW w:w="4876" w:type="dxa"/>
            <w:tcBorders>
              <w:top w:val="nil"/>
              <w:left w:val="nil"/>
              <w:bottom w:val="nil"/>
              <w:right w:val="nil"/>
            </w:tcBorders>
          </w:tcPr>
          <w:p w14:paraId="462003A7" w14:textId="77777777" w:rsidR="001C0D18" w:rsidRPr="00B10D1C" w:rsidRDefault="001C0D18" w:rsidP="00142BE7">
            <w:pPr>
              <w:pStyle w:val="Normal6a"/>
            </w:pPr>
            <w:r w:rsidRPr="00B10D1C">
              <w:rPr>
                <w:b/>
                <w:i/>
              </w:rPr>
              <w:t>C.</w:t>
            </w:r>
            <w:r w:rsidRPr="00B10D1C">
              <w:tab/>
            </w:r>
            <w:r w:rsidRPr="00B10D1C">
              <w:rPr>
                <w:b/>
                <w:i/>
              </w:rPr>
              <w:t>budući da restriktivni regulatorni uvjeti u okviru zajedničke ribarstvene politike (ZRP) i Europskog fonda za pomorstvo, ribarstvo i akvakulturu (EFPRA) otežavaju potrebna poboljšanja sigurnosti i energetske učinkovitosti, što utječe na konkurentnost i profitabilnost ribara u usporedbi s flotama izvan EU-a;</w:t>
            </w:r>
          </w:p>
        </w:tc>
        <w:tc>
          <w:tcPr>
            <w:tcW w:w="4876" w:type="dxa"/>
            <w:tcBorders>
              <w:top w:val="nil"/>
              <w:left w:val="nil"/>
              <w:bottom w:val="nil"/>
              <w:right w:val="nil"/>
            </w:tcBorders>
          </w:tcPr>
          <w:p w14:paraId="5538F5B5" w14:textId="77777777" w:rsidR="001C0D18" w:rsidRPr="00B10D1C" w:rsidRDefault="001C0D18" w:rsidP="00142BE7">
            <w:pPr>
              <w:pStyle w:val="Normal6a"/>
            </w:pPr>
            <w:r w:rsidRPr="00B10D1C">
              <w:rPr>
                <w:b/>
                <w:i/>
              </w:rPr>
              <w:t>Briše se.</w:t>
            </w:r>
          </w:p>
        </w:tc>
      </w:tr>
    </w:tbl>
    <w:p w14:paraId="2BADEE9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AA61C46" w14:textId="77777777" w:rsidR="001C0D18" w:rsidRPr="00B10D1C" w:rsidRDefault="001C0D18" w:rsidP="001C0D18">
      <w:r w:rsidRPr="00B10D1C">
        <w:rPr>
          <w:rStyle w:val="HideTWBExt"/>
        </w:rPr>
        <w:t>&lt;/Amend&gt;</w:t>
      </w:r>
    </w:p>
    <w:p w14:paraId="12BABE6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83</w:t>
      </w:r>
      <w:r w:rsidRPr="00B10D1C">
        <w:rPr>
          <w:rStyle w:val="HideTWBExt"/>
          <w:b w:val="0"/>
        </w:rPr>
        <w:t>&lt;/NumAm&gt;</w:t>
      </w:r>
    </w:p>
    <w:p w14:paraId="2127654A"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7F6582A0" w14:textId="77777777" w:rsidR="001C0D18" w:rsidRPr="00B10D1C" w:rsidRDefault="001C0D18" w:rsidP="001C0D18">
      <w:pPr>
        <w:pStyle w:val="NormalBold"/>
      </w:pPr>
      <w:r w:rsidRPr="00B10D1C">
        <w:rPr>
          <w:rStyle w:val="HideTWBExt"/>
          <w:b w:val="0"/>
        </w:rPr>
        <w:t>&lt;/RepeatBlock-By&gt;</w:t>
      </w:r>
    </w:p>
    <w:p w14:paraId="74511D8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6E77393" w14:textId="77777777" w:rsidR="001C0D18" w:rsidRPr="00B10D1C" w:rsidRDefault="001C0D18" w:rsidP="001C0D18">
      <w:pPr>
        <w:pStyle w:val="NormalBold"/>
      </w:pPr>
      <w:r w:rsidRPr="00B10D1C">
        <w:rPr>
          <w:rStyle w:val="HideTWBExt"/>
          <w:b w:val="0"/>
        </w:rPr>
        <w:t>&lt;Article&gt;</w:t>
      </w:r>
      <w:r w:rsidRPr="00B10D1C">
        <w:t>Uvodna izjava C</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18AED5D" w14:textId="77777777" w:rsidTr="00142BE7">
        <w:trPr>
          <w:trHeight w:hRule="exact" w:val="240"/>
          <w:jc w:val="center"/>
        </w:trPr>
        <w:tc>
          <w:tcPr>
            <w:tcW w:w="9752" w:type="dxa"/>
            <w:gridSpan w:val="2"/>
            <w:tcBorders>
              <w:top w:val="nil"/>
              <w:left w:val="nil"/>
              <w:bottom w:val="nil"/>
              <w:right w:val="nil"/>
            </w:tcBorders>
          </w:tcPr>
          <w:p w14:paraId="5849C803" w14:textId="77777777" w:rsidR="001C0D18" w:rsidRPr="00B10D1C" w:rsidRDefault="001C0D18" w:rsidP="00142BE7"/>
        </w:tc>
      </w:tr>
      <w:tr w:rsidR="005334F9" w:rsidRPr="00B10D1C" w14:paraId="484C4FC5" w14:textId="77777777" w:rsidTr="00142BE7">
        <w:trPr>
          <w:trHeight w:val="240"/>
          <w:jc w:val="center"/>
        </w:trPr>
        <w:tc>
          <w:tcPr>
            <w:tcW w:w="4876" w:type="dxa"/>
            <w:tcBorders>
              <w:top w:val="nil"/>
              <w:left w:val="nil"/>
              <w:bottom w:val="nil"/>
              <w:right w:val="nil"/>
            </w:tcBorders>
          </w:tcPr>
          <w:p w14:paraId="69C0CD3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48CCAC9" w14:textId="77777777" w:rsidR="001C0D18" w:rsidRPr="00B10D1C" w:rsidRDefault="001C0D18" w:rsidP="00142BE7">
            <w:pPr>
              <w:pStyle w:val="AmColumnHeading"/>
            </w:pPr>
            <w:r w:rsidRPr="00B10D1C">
              <w:t>Izmjena</w:t>
            </w:r>
          </w:p>
        </w:tc>
      </w:tr>
      <w:tr w:rsidR="005334F9" w:rsidRPr="00B10D1C" w14:paraId="31DC83E4" w14:textId="77777777" w:rsidTr="00142BE7">
        <w:trPr>
          <w:jc w:val="center"/>
        </w:trPr>
        <w:tc>
          <w:tcPr>
            <w:tcW w:w="4876" w:type="dxa"/>
            <w:tcBorders>
              <w:top w:val="nil"/>
              <w:left w:val="nil"/>
              <w:bottom w:val="nil"/>
              <w:right w:val="nil"/>
            </w:tcBorders>
          </w:tcPr>
          <w:p w14:paraId="329D0EBC" w14:textId="77777777" w:rsidR="001C0D18" w:rsidRPr="00B10D1C" w:rsidRDefault="001C0D18" w:rsidP="00142BE7">
            <w:pPr>
              <w:pStyle w:val="Normal6a"/>
            </w:pPr>
            <w:r w:rsidRPr="00B10D1C">
              <w:t>C.</w:t>
            </w:r>
            <w:r w:rsidRPr="00B10D1C">
              <w:tab/>
              <w:t xml:space="preserve">budući da restriktivni regulatorni uvjeti u okviru zajedničke ribarstvene politike (ZRP) i Europskog fonda za pomorstvo, ribarstvo i akvakulturu (EFPRA) </w:t>
            </w:r>
            <w:r w:rsidRPr="00B10D1C">
              <w:rPr>
                <w:b/>
                <w:i/>
              </w:rPr>
              <w:t>otežavaju</w:t>
            </w:r>
            <w:r w:rsidRPr="00B10D1C">
              <w:t xml:space="preserve"> potrebna poboljšanja sigurnosti i energetske učinkovitosti</w:t>
            </w:r>
            <w:r w:rsidRPr="00B10D1C">
              <w:rPr>
                <w:b/>
                <w:i/>
              </w:rPr>
              <w:t>, što</w:t>
            </w:r>
            <w:r w:rsidRPr="00B10D1C">
              <w:t xml:space="preserve"> utječe na konkurentnost i profitabilnost ribara u usporedbi s flotama izvan EU-a;</w:t>
            </w:r>
          </w:p>
        </w:tc>
        <w:tc>
          <w:tcPr>
            <w:tcW w:w="4876" w:type="dxa"/>
            <w:tcBorders>
              <w:top w:val="nil"/>
              <w:left w:val="nil"/>
              <w:bottom w:val="nil"/>
              <w:right w:val="nil"/>
            </w:tcBorders>
          </w:tcPr>
          <w:p w14:paraId="4E4B17CA" w14:textId="77777777" w:rsidR="001C0D18" w:rsidRPr="00B10D1C" w:rsidRDefault="001C0D18" w:rsidP="00142BE7">
            <w:pPr>
              <w:pStyle w:val="Normal6a"/>
            </w:pPr>
            <w:r w:rsidRPr="00B10D1C">
              <w:t>C.</w:t>
            </w:r>
            <w:r w:rsidRPr="00B10D1C">
              <w:tab/>
              <w:t xml:space="preserve">budući da restriktivni regulatorni uvjeti u okviru zajedničke ribarstvene politike (ZRP) i Europskog fonda za pomorstvo, ribarstvo i akvakulturu (EFPRA) </w:t>
            </w:r>
            <w:r w:rsidRPr="00B10D1C">
              <w:rPr>
                <w:b/>
                <w:i/>
              </w:rPr>
              <w:t>sprečavaju države članice i regije da ulažu u dekarbonizaciju svojih ribarskih flota, što otežava</w:t>
            </w:r>
            <w:r w:rsidRPr="00B10D1C">
              <w:t xml:space="preserve"> potrebna poboljšanja sigurnosti i energetske učinkovitosti </w:t>
            </w:r>
            <w:r w:rsidRPr="00B10D1C">
              <w:rPr>
                <w:b/>
                <w:i/>
              </w:rPr>
              <w:t>i</w:t>
            </w:r>
            <w:r w:rsidRPr="00B10D1C">
              <w:t xml:space="preserve"> utječe na konkurentnost i profitabilnost ribara u usporedbi s flotama izvan EU-a</w:t>
            </w:r>
            <w:r w:rsidRPr="00B10D1C">
              <w:rPr>
                <w:b/>
                <w:i/>
              </w:rPr>
              <w:t>, posebno u najudaljenijim regijama</w:t>
            </w:r>
            <w:r w:rsidRPr="00B10D1C">
              <w:t xml:space="preserve">; </w:t>
            </w:r>
            <w:r w:rsidRPr="00B10D1C">
              <w:rPr>
                <w:b/>
                <w:i/>
              </w:rPr>
              <w:t>budući da je stoga potrebna revizija ZRP-a i EFPRA-e kako bi se zakonodavni okvir ažurirao i prilagodio postojećim izazovima;</w:t>
            </w:r>
          </w:p>
        </w:tc>
      </w:tr>
    </w:tbl>
    <w:p w14:paraId="73BC7DB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212EF487" w14:textId="77777777" w:rsidR="001C0D18" w:rsidRPr="00B10D1C" w:rsidRDefault="001C0D18" w:rsidP="001C0D18">
      <w:r w:rsidRPr="00B10D1C">
        <w:rPr>
          <w:rStyle w:val="HideTWBExt"/>
        </w:rPr>
        <w:t>&lt;/Amend&gt;</w:t>
      </w:r>
    </w:p>
    <w:p w14:paraId="3C988C6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84</w:t>
      </w:r>
      <w:r w:rsidRPr="00B10D1C">
        <w:rPr>
          <w:rStyle w:val="HideTWBExt"/>
          <w:b w:val="0"/>
        </w:rPr>
        <w:t>&lt;/NumAm&gt;</w:t>
      </w:r>
    </w:p>
    <w:p w14:paraId="435028A9" w14:textId="77777777" w:rsidR="001C0D18" w:rsidRPr="00B10D1C" w:rsidRDefault="001C0D18" w:rsidP="001C0D18">
      <w:pPr>
        <w:pStyle w:val="NormalBold"/>
      </w:pPr>
      <w:r w:rsidRPr="00B10D1C">
        <w:rPr>
          <w:rStyle w:val="HideTWBExt"/>
          <w:b w:val="0"/>
        </w:rPr>
        <w:t>&lt;RepeatBlock-By&gt;&lt;Members&gt;</w:t>
      </w:r>
      <w:r w:rsidRPr="00B10D1C">
        <w:t>Oihane Agirregoitia Martínez, Asger Christensen</w:t>
      </w:r>
      <w:r w:rsidRPr="00B10D1C">
        <w:rPr>
          <w:rStyle w:val="HideTWBExt"/>
          <w:b w:val="0"/>
        </w:rPr>
        <w:t>&lt;/Members&gt;</w:t>
      </w:r>
    </w:p>
    <w:p w14:paraId="7534A6EB" w14:textId="77777777" w:rsidR="001C0D18" w:rsidRPr="00B10D1C" w:rsidRDefault="001C0D18" w:rsidP="001C0D18">
      <w:pPr>
        <w:pStyle w:val="NormalBold"/>
      </w:pPr>
      <w:r w:rsidRPr="00B10D1C">
        <w:rPr>
          <w:rStyle w:val="HideTWBExt"/>
          <w:b w:val="0"/>
        </w:rPr>
        <w:t>&lt;/RepeatBlock-By&gt;</w:t>
      </w:r>
    </w:p>
    <w:p w14:paraId="7FF4892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33F23F1" w14:textId="77777777" w:rsidR="001C0D18" w:rsidRPr="00B10D1C" w:rsidRDefault="001C0D18" w:rsidP="001C0D18">
      <w:pPr>
        <w:pStyle w:val="NormalBold"/>
      </w:pPr>
      <w:r w:rsidRPr="00B10D1C">
        <w:rPr>
          <w:rStyle w:val="HideTWBExt"/>
          <w:b w:val="0"/>
        </w:rPr>
        <w:t>&lt;Article&gt;</w:t>
      </w:r>
      <w:r w:rsidRPr="00B10D1C">
        <w:t>Uvodna izjava C</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71002F7" w14:textId="77777777" w:rsidTr="00142BE7">
        <w:trPr>
          <w:trHeight w:hRule="exact" w:val="240"/>
          <w:jc w:val="center"/>
        </w:trPr>
        <w:tc>
          <w:tcPr>
            <w:tcW w:w="9752" w:type="dxa"/>
            <w:gridSpan w:val="2"/>
            <w:tcBorders>
              <w:top w:val="nil"/>
              <w:left w:val="nil"/>
              <w:bottom w:val="nil"/>
              <w:right w:val="nil"/>
            </w:tcBorders>
          </w:tcPr>
          <w:p w14:paraId="0852AEFE" w14:textId="77777777" w:rsidR="001C0D18" w:rsidRPr="00B10D1C" w:rsidRDefault="001C0D18" w:rsidP="00142BE7"/>
        </w:tc>
      </w:tr>
      <w:tr w:rsidR="005334F9" w:rsidRPr="00B10D1C" w14:paraId="4385A54A" w14:textId="77777777" w:rsidTr="00142BE7">
        <w:trPr>
          <w:trHeight w:val="240"/>
          <w:jc w:val="center"/>
        </w:trPr>
        <w:tc>
          <w:tcPr>
            <w:tcW w:w="4876" w:type="dxa"/>
            <w:tcBorders>
              <w:top w:val="nil"/>
              <w:left w:val="nil"/>
              <w:bottom w:val="nil"/>
              <w:right w:val="nil"/>
            </w:tcBorders>
          </w:tcPr>
          <w:p w14:paraId="6C4E9C8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ED7452E" w14:textId="77777777" w:rsidR="001C0D18" w:rsidRPr="00B10D1C" w:rsidRDefault="001C0D18" w:rsidP="00142BE7">
            <w:pPr>
              <w:pStyle w:val="AmColumnHeading"/>
            </w:pPr>
            <w:r w:rsidRPr="00B10D1C">
              <w:t>Izmjena</w:t>
            </w:r>
          </w:p>
        </w:tc>
      </w:tr>
      <w:tr w:rsidR="005334F9" w:rsidRPr="00B10D1C" w14:paraId="1B06BF12" w14:textId="77777777" w:rsidTr="00142BE7">
        <w:trPr>
          <w:jc w:val="center"/>
        </w:trPr>
        <w:tc>
          <w:tcPr>
            <w:tcW w:w="4876" w:type="dxa"/>
            <w:tcBorders>
              <w:top w:val="nil"/>
              <w:left w:val="nil"/>
              <w:bottom w:val="nil"/>
              <w:right w:val="nil"/>
            </w:tcBorders>
          </w:tcPr>
          <w:p w14:paraId="7922EED5" w14:textId="77777777" w:rsidR="001C0D18" w:rsidRPr="00B10D1C" w:rsidRDefault="001C0D18" w:rsidP="00142BE7">
            <w:pPr>
              <w:pStyle w:val="Normal6a"/>
            </w:pPr>
            <w:r w:rsidRPr="00B10D1C">
              <w:t>C.</w:t>
            </w:r>
            <w:r w:rsidRPr="00B10D1C">
              <w:tab/>
              <w:t xml:space="preserve">budući da </w:t>
            </w:r>
            <w:r w:rsidRPr="00B10D1C">
              <w:rPr>
                <w:b/>
                <w:i/>
              </w:rPr>
              <w:t>restriktivni regulatorni uvjeti</w:t>
            </w:r>
            <w:r w:rsidRPr="00B10D1C">
              <w:t xml:space="preserve"> u okviru zajedničke ribarstvene politike (ZRP) i Europskog fonda za pomorstvo, ribarstvo i akvakulturu (EFPRA) </w:t>
            </w:r>
            <w:r w:rsidRPr="00B10D1C">
              <w:rPr>
                <w:b/>
                <w:i/>
              </w:rPr>
              <w:t>otežavaju potrebna</w:t>
            </w:r>
            <w:r w:rsidRPr="00B10D1C">
              <w:t xml:space="preserve"> poboljšanja sigurnosti i energetske učinkovitosti</w:t>
            </w:r>
            <w:r w:rsidRPr="00B10D1C">
              <w:rPr>
                <w:b/>
                <w:i/>
              </w:rPr>
              <w:t>, što utječe na konkurentnost i profitabilnost</w:t>
            </w:r>
            <w:r w:rsidRPr="00B10D1C">
              <w:t xml:space="preserve"> ribara u usporedbi s flotama izvan EU-a;</w:t>
            </w:r>
          </w:p>
        </w:tc>
        <w:tc>
          <w:tcPr>
            <w:tcW w:w="4876" w:type="dxa"/>
            <w:tcBorders>
              <w:top w:val="nil"/>
              <w:left w:val="nil"/>
              <w:bottom w:val="nil"/>
              <w:right w:val="nil"/>
            </w:tcBorders>
          </w:tcPr>
          <w:p w14:paraId="4C31513F" w14:textId="77777777" w:rsidR="001C0D18" w:rsidRPr="00B10D1C" w:rsidRDefault="001C0D18" w:rsidP="00142BE7">
            <w:pPr>
              <w:pStyle w:val="Normal6a"/>
            </w:pPr>
            <w:r w:rsidRPr="00B10D1C">
              <w:t>C.</w:t>
            </w:r>
            <w:r w:rsidRPr="00B10D1C">
              <w:tab/>
              <w:t xml:space="preserve">budući da </w:t>
            </w:r>
            <w:r w:rsidRPr="00B10D1C">
              <w:rPr>
                <w:b/>
                <w:i/>
              </w:rPr>
              <w:t>se</w:t>
            </w:r>
            <w:r w:rsidRPr="00B10D1C">
              <w:t xml:space="preserve"> poboljšanja sigurnosti i energetske učinkovitosti </w:t>
            </w:r>
            <w:r w:rsidRPr="00B10D1C">
              <w:rPr>
                <w:b/>
                <w:i/>
              </w:rPr>
              <w:t>mogu podržati sredstvima EU-a</w:t>
            </w:r>
            <w:r w:rsidRPr="00B10D1C">
              <w:t xml:space="preserve"> u okviru </w:t>
            </w:r>
            <w:r w:rsidRPr="00B10D1C">
              <w:rPr>
                <w:b/>
                <w:i/>
              </w:rPr>
              <w:t>pravila</w:t>
            </w:r>
            <w:r w:rsidRPr="00B10D1C">
              <w:t xml:space="preserve"> zajedničke ribarstvene politike (ZRP) i Europskog fonda za pomorstvo, ribarstvo i akvakulturu (EFPRA)</w:t>
            </w:r>
            <w:r w:rsidRPr="00B10D1C">
              <w:rPr>
                <w:b/>
                <w:i/>
              </w:rPr>
              <w:t>; budući da nedavne studije pokazuju da bi se u budućim instrumentima potpore za ribarstvo trebali razmotriti manje restriktivni uvjeti, a da bi se istodobno trebala primjenjivati ograničenja kako bi se izbjegla prekapacitiranost ili prelov na razini pojedinačnih segmenata ili cijele nacionalne flote radi dodatnog jačanja konkurentnosti i profitabilnosti</w:t>
            </w:r>
            <w:r w:rsidRPr="00B10D1C">
              <w:t xml:space="preserve"> ribara u usporedbi s flotama izvan EU-a;</w:t>
            </w:r>
          </w:p>
        </w:tc>
      </w:tr>
    </w:tbl>
    <w:p w14:paraId="6CDCDF9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079A932" w14:textId="77777777" w:rsidR="001C0D18" w:rsidRPr="00B10D1C" w:rsidRDefault="001C0D18" w:rsidP="001C0D18">
      <w:r w:rsidRPr="00B10D1C">
        <w:rPr>
          <w:rStyle w:val="HideTWBExt"/>
        </w:rPr>
        <w:t>&lt;/Amend&gt;</w:t>
      </w:r>
    </w:p>
    <w:p w14:paraId="104C4D2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85</w:t>
      </w:r>
      <w:r w:rsidRPr="00B10D1C">
        <w:rPr>
          <w:rStyle w:val="HideTWBExt"/>
          <w:b w:val="0"/>
        </w:rPr>
        <w:t>&lt;/NumAm&gt;</w:t>
      </w:r>
    </w:p>
    <w:p w14:paraId="5A378A9B"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1FCD4F2D" w14:textId="77777777" w:rsidR="001C0D18" w:rsidRPr="00B10D1C" w:rsidRDefault="001C0D18" w:rsidP="001C0D18">
      <w:r w:rsidRPr="00B10D1C">
        <w:rPr>
          <w:rStyle w:val="HideTWBExt"/>
        </w:rPr>
        <w:t>&lt;AuNomDe&gt;</w:t>
      </w:r>
      <w:r w:rsidRPr="00B10D1C">
        <w:rPr>
          <w:rStyle w:val="HideTWBInt"/>
        </w:rPr>
        <w:t>{Verts/ALE}</w:t>
      </w:r>
      <w:r w:rsidRPr="00B10D1C">
        <w:t>u ime Kluba zastupnika Verts/ALE-a</w:t>
      </w:r>
      <w:r w:rsidRPr="00B10D1C">
        <w:rPr>
          <w:rStyle w:val="HideTWBExt"/>
        </w:rPr>
        <w:t>&lt;/AuNomDe&gt;</w:t>
      </w:r>
    </w:p>
    <w:p w14:paraId="22633649" w14:textId="77777777" w:rsidR="001C0D18" w:rsidRPr="00B10D1C" w:rsidRDefault="001C0D18" w:rsidP="001C0D18">
      <w:pPr>
        <w:pStyle w:val="NormalBold"/>
      </w:pPr>
      <w:r w:rsidRPr="00B10D1C">
        <w:rPr>
          <w:rStyle w:val="HideTWBExt"/>
          <w:b w:val="0"/>
        </w:rPr>
        <w:t>&lt;/RepeatBlock-By&gt;</w:t>
      </w:r>
    </w:p>
    <w:p w14:paraId="5326463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E5F9E10" w14:textId="77777777" w:rsidR="001C0D18" w:rsidRPr="00B10D1C" w:rsidRDefault="001C0D18" w:rsidP="001C0D18">
      <w:pPr>
        <w:pStyle w:val="NormalBold"/>
      </w:pPr>
      <w:r w:rsidRPr="00B10D1C">
        <w:rPr>
          <w:rStyle w:val="HideTWBExt"/>
          <w:b w:val="0"/>
        </w:rPr>
        <w:t>&lt;Article&gt;</w:t>
      </w:r>
      <w:r w:rsidRPr="00B10D1C">
        <w:t>Uvodna izjava C</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B5A4902" w14:textId="77777777" w:rsidTr="00142BE7">
        <w:trPr>
          <w:trHeight w:hRule="exact" w:val="240"/>
          <w:jc w:val="center"/>
        </w:trPr>
        <w:tc>
          <w:tcPr>
            <w:tcW w:w="9752" w:type="dxa"/>
            <w:gridSpan w:val="2"/>
            <w:tcBorders>
              <w:top w:val="nil"/>
              <w:left w:val="nil"/>
              <w:bottom w:val="nil"/>
              <w:right w:val="nil"/>
            </w:tcBorders>
          </w:tcPr>
          <w:p w14:paraId="353FCAF8" w14:textId="77777777" w:rsidR="001C0D18" w:rsidRPr="00B10D1C" w:rsidRDefault="001C0D18" w:rsidP="00142BE7"/>
        </w:tc>
      </w:tr>
      <w:tr w:rsidR="005334F9" w:rsidRPr="00B10D1C" w14:paraId="4D800301" w14:textId="77777777" w:rsidTr="00142BE7">
        <w:trPr>
          <w:trHeight w:val="240"/>
          <w:jc w:val="center"/>
        </w:trPr>
        <w:tc>
          <w:tcPr>
            <w:tcW w:w="4876" w:type="dxa"/>
            <w:tcBorders>
              <w:top w:val="nil"/>
              <w:left w:val="nil"/>
              <w:bottom w:val="nil"/>
              <w:right w:val="nil"/>
            </w:tcBorders>
          </w:tcPr>
          <w:p w14:paraId="01AFC56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F355EBB" w14:textId="77777777" w:rsidR="001C0D18" w:rsidRPr="00B10D1C" w:rsidRDefault="001C0D18" w:rsidP="00142BE7">
            <w:pPr>
              <w:pStyle w:val="AmColumnHeading"/>
            </w:pPr>
            <w:r w:rsidRPr="00B10D1C">
              <w:t>Izmjena</w:t>
            </w:r>
          </w:p>
        </w:tc>
      </w:tr>
      <w:tr w:rsidR="005334F9" w:rsidRPr="00B10D1C" w14:paraId="2CCB6D66" w14:textId="77777777" w:rsidTr="00142BE7">
        <w:trPr>
          <w:jc w:val="center"/>
        </w:trPr>
        <w:tc>
          <w:tcPr>
            <w:tcW w:w="4876" w:type="dxa"/>
            <w:tcBorders>
              <w:top w:val="nil"/>
              <w:left w:val="nil"/>
              <w:bottom w:val="nil"/>
              <w:right w:val="nil"/>
            </w:tcBorders>
          </w:tcPr>
          <w:p w14:paraId="43000A64" w14:textId="77777777" w:rsidR="001C0D18" w:rsidRPr="00B10D1C" w:rsidRDefault="001C0D18" w:rsidP="00142BE7">
            <w:pPr>
              <w:pStyle w:val="Normal6a"/>
            </w:pPr>
            <w:r w:rsidRPr="00B10D1C">
              <w:t>C.</w:t>
            </w:r>
            <w:r w:rsidRPr="00B10D1C">
              <w:tab/>
              <w:t xml:space="preserve">budući da </w:t>
            </w:r>
            <w:r w:rsidRPr="00B10D1C">
              <w:rPr>
                <w:b/>
                <w:i/>
              </w:rPr>
              <w:t>restriktivni regulatorni uvjeti u okviru</w:t>
            </w:r>
            <w:r w:rsidRPr="00B10D1C">
              <w:t xml:space="preserve"> zajedničke ribarstvene politike (ZRP) i Europskog fonda za pomorstvo, ribarstvo i akvakulturu (EFPRA) </w:t>
            </w:r>
            <w:r w:rsidRPr="00B10D1C">
              <w:rPr>
                <w:b/>
                <w:i/>
              </w:rPr>
              <w:t>otežavaju potrebna poboljšanja</w:t>
            </w:r>
            <w:r w:rsidRPr="00B10D1C">
              <w:t xml:space="preserve"> sigurnosti i energetske učinkovitosti</w:t>
            </w:r>
            <w:r w:rsidRPr="00B10D1C">
              <w:rPr>
                <w:b/>
                <w:i/>
              </w:rPr>
              <w:t>, što utječe na konkurentnost i profitabilnost</w:t>
            </w:r>
            <w:r w:rsidRPr="00B10D1C">
              <w:t xml:space="preserve"> ribara u usporedbi s flotama izvan EU-a;</w:t>
            </w:r>
          </w:p>
        </w:tc>
        <w:tc>
          <w:tcPr>
            <w:tcW w:w="4876" w:type="dxa"/>
            <w:tcBorders>
              <w:top w:val="nil"/>
              <w:left w:val="nil"/>
              <w:bottom w:val="nil"/>
              <w:right w:val="nil"/>
            </w:tcBorders>
          </w:tcPr>
          <w:p w14:paraId="739B6DAD" w14:textId="77777777" w:rsidR="001C0D18" w:rsidRPr="00B10D1C" w:rsidRDefault="001C0D18" w:rsidP="00142BE7">
            <w:pPr>
              <w:pStyle w:val="Normal6a"/>
            </w:pPr>
            <w:r w:rsidRPr="00B10D1C">
              <w:t>C.</w:t>
            </w:r>
            <w:r w:rsidRPr="00B10D1C">
              <w:tab/>
              <w:t xml:space="preserve">budući da </w:t>
            </w:r>
            <w:r w:rsidRPr="00B10D1C">
              <w:rPr>
                <w:b/>
                <w:i/>
              </w:rPr>
              <w:t>odredbe</w:t>
            </w:r>
            <w:r w:rsidRPr="00B10D1C">
              <w:t xml:space="preserve"> zajedničke ribarstvene politike (ZRP) i Europskog fonda za pomorstvo, ribarstvo i akvakulturu (EFPRA) </w:t>
            </w:r>
            <w:r w:rsidRPr="00B10D1C">
              <w:rPr>
                <w:b/>
                <w:i/>
              </w:rPr>
              <w:t>uključuju mjere i financijsku potporu za poboljšanje</w:t>
            </w:r>
            <w:r w:rsidRPr="00B10D1C">
              <w:t xml:space="preserve"> sigurnosti i energetske učinkovitosti </w:t>
            </w:r>
            <w:r w:rsidRPr="00B10D1C">
              <w:rPr>
                <w:b/>
                <w:i/>
              </w:rPr>
              <w:t>plovila; budući da su te odredbe u trenutku donošenja mogle biti ambicioznije; budući da će te odredbe s vremenom dovesti do veće konkurentnosti i profitabilnosti</w:t>
            </w:r>
            <w:r w:rsidRPr="00B10D1C">
              <w:t xml:space="preserve"> ribara </w:t>
            </w:r>
            <w:r w:rsidRPr="00B10D1C">
              <w:rPr>
                <w:b/>
                <w:i/>
              </w:rPr>
              <w:t>iz EU-a</w:t>
            </w:r>
            <w:r w:rsidRPr="00B10D1C">
              <w:t xml:space="preserve"> u usporedbi s flotama izvan EU-a;</w:t>
            </w:r>
          </w:p>
        </w:tc>
      </w:tr>
    </w:tbl>
    <w:p w14:paraId="1330BD1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FD30FCB" w14:textId="77777777" w:rsidR="001C0D18" w:rsidRPr="00B10D1C" w:rsidRDefault="001C0D18" w:rsidP="001C0D18">
      <w:r w:rsidRPr="00B10D1C">
        <w:rPr>
          <w:rStyle w:val="HideTWBExt"/>
        </w:rPr>
        <w:t>&lt;/Amend&gt;</w:t>
      </w:r>
    </w:p>
    <w:p w14:paraId="41DBFF8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86</w:t>
      </w:r>
      <w:r w:rsidRPr="00B10D1C">
        <w:rPr>
          <w:rStyle w:val="HideTWBExt"/>
          <w:b w:val="0"/>
        </w:rPr>
        <w:t>&lt;/NumAm&gt;</w:t>
      </w:r>
    </w:p>
    <w:p w14:paraId="2FE7F654"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70E1C523" w14:textId="77777777" w:rsidR="001C0D18" w:rsidRPr="00B10D1C" w:rsidRDefault="001C0D18" w:rsidP="001C0D18">
      <w:pPr>
        <w:pStyle w:val="NormalBold"/>
      </w:pPr>
      <w:r w:rsidRPr="00B10D1C">
        <w:rPr>
          <w:rStyle w:val="HideTWBExt"/>
          <w:b w:val="0"/>
        </w:rPr>
        <w:t>&lt;/RepeatBlock-By&gt;</w:t>
      </w:r>
    </w:p>
    <w:p w14:paraId="2054BAA4"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D88E0D8" w14:textId="77777777" w:rsidR="001C0D18" w:rsidRPr="00B10D1C" w:rsidRDefault="001C0D18" w:rsidP="001C0D18">
      <w:pPr>
        <w:pStyle w:val="NormalBold"/>
      </w:pPr>
      <w:r w:rsidRPr="00B10D1C">
        <w:rPr>
          <w:rStyle w:val="HideTWBExt"/>
          <w:b w:val="0"/>
        </w:rPr>
        <w:t>&lt;Article&gt;</w:t>
      </w:r>
      <w:r w:rsidRPr="00B10D1C">
        <w:t>Uvodna izjava C</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29353A5" w14:textId="77777777" w:rsidTr="00142BE7">
        <w:trPr>
          <w:trHeight w:hRule="exact" w:val="240"/>
          <w:jc w:val="center"/>
        </w:trPr>
        <w:tc>
          <w:tcPr>
            <w:tcW w:w="9752" w:type="dxa"/>
            <w:gridSpan w:val="2"/>
            <w:tcBorders>
              <w:top w:val="nil"/>
              <w:left w:val="nil"/>
              <w:bottom w:val="nil"/>
              <w:right w:val="nil"/>
            </w:tcBorders>
          </w:tcPr>
          <w:p w14:paraId="3726B24F" w14:textId="77777777" w:rsidR="001C0D18" w:rsidRPr="00B10D1C" w:rsidRDefault="001C0D18" w:rsidP="00142BE7"/>
        </w:tc>
      </w:tr>
      <w:tr w:rsidR="005334F9" w:rsidRPr="00B10D1C" w14:paraId="4A1AFDA4" w14:textId="77777777" w:rsidTr="00142BE7">
        <w:trPr>
          <w:trHeight w:val="240"/>
          <w:jc w:val="center"/>
        </w:trPr>
        <w:tc>
          <w:tcPr>
            <w:tcW w:w="4876" w:type="dxa"/>
            <w:tcBorders>
              <w:top w:val="nil"/>
              <w:left w:val="nil"/>
              <w:bottom w:val="nil"/>
              <w:right w:val="nil"/>
            </w:tcBorders>
          </w:tcPr>
          <w:p w14:paraId="48FCBDB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3067749" w14:textId="77777777" w:rsidR="001C0D18" w:rsidRPr="00B10D1C" w:rsidRDefault="001C0D18" w:rsidP="00142BE7">
            <w:pPr>
              <w:pStyle w:val="AmColumnHeading"/>
            </w:pPr>
            <w:r w:rsidRPr="00B10D1C">
              <w:t>Izmjena</w:t>
            </w:r>
          </w:p>
        </w:tc>
      </w:tr>
      <w:tr w:rsidR="005334F9" w:rsidRPr="00B10D1C" w14:paraId="4C03F183" w14:textId="77777777" w:rsidTr="00142BE7">
        <w:trPr>
          <w:jc w:val="center"/>
        </w:trPr>
        <w:tc>
          <w:tcPr>
            <w:tcW w:w="4876" w:type="dxa"/>
            <w:tcBorders>
              <w:top w:val="nil"/>
              <w:left w:val="nil"/>
              <w:bottom w:val="nil"/>
              <w:right w:val="nil"/>
            </w:tcBorders>
          </w:tcPr>
          <w:p w14:paraId="0881596B" w14:textId="77777777" w:rsidR="001C0D18" w:rsidRPr="00B10D1C" w:rsidRDefault="001C0D18" w:rsidP="00142BE7">
            <w:pPr>
              <w:pStyle w:val="Normal6a"/>
            </w:pPr>
            <w:r w:rsidRPr="00B10D1C">
              <w:t>C.</w:t>
            </w:r>
            <w:r w:rsidRPr="00B10D1C">
              <w:tab/>
              <w:t xml:space="preserve">budući da </w:t>
            </w:r>
            <w:r w:rsidRPr="00B10D1C">
              <w:rPr>
                <w:b/>
                <w:i/>
              </w:rPr>
              <w:t>restriktivni regulatorni uvjeti</w:t>
            </w:r>
            <w:r w:rsidRPr="00B10D1C">
              <w:t xml:space="preserve"> u okviru zajedničke ribarstvene politike (ZRP) i Europskog fonda za pomorstvo, ribarstvo i akvakulturu (EFPRA) </w:t>
            </w:r>
            <w:r w:rsidRPr="00B10D1C">
              <w:rPr>
                <w:b/>
                <w:i/>
              </w:rPr>
              <w:t>otežavaju potrebna poboljšanja</w:t>
            </w:r>
            <w:r w:rsidRPr="00B10D1C">
              <w:t xml:space="preserve"> sigurnosti i energetske učinkovitosti</w:t>
            </w:r>
            <w:r w:rsidRPr="00B10D1C">
              <w:rPr>
                <w:b/>
                <w:i/>
              </w:rPr>
              <w:t>, što utječe na konkurentnost i profitabilnost ribara u usporedbi s flotama izvan EU-a</w:t>
            </w:r>
            <w:r w:rsidRPr="00B10D1C">
              <w:t>;</w:t>
            </w:r>
          </w:p>
        </w:tc>
        <w:tc>
          <w:tcPr>
            <w:tcW w:w="4876" w:type="dxa"/>
            <w:tcBorders>
              <w:top w:val="nil"/>
              <w:left w:val="nil"/>
              <w:bottom w:val="nil"/>
              <w:right w:val="nil"/>
            </w:tcBorders>
          </w:tcPr>
          <w:p w14:paraId="6550135E" w14:textId="77777777" w:rsidR="001C0D18" w:rsidRPr="00B10D1C" w:rsidRDefault="001C0D18" w:rsidP="00142BE7">
            <w:pPr>
              <w:pStyle w:val="Normal6a"/>
            </w:pPr>
            <w:r w:rsidRPr="00B10D1C">
              <w:t>C.</w:t>
            </w:r>
            <w:r w:rsidRPr="00B10D1C">
              <w:tab/>
              <w:t xml:space="preserve">budući da </w:t>
            </w:r>
            <w:r w:rsidRPr="00B10D1C">
              <w:rPr>
                <w:b/>
                <w:i/>
              </w:rPr>
              <w:t>se regulatornim uvjetima</w:t>
            </w:r>
            <w:r w:rsidRPr="00B10D1C">
              <w:t xml:space="preserve"> u okviru zajedničke ribarstvene politike (ZRP) i Europskog fonda za pomorstvo, ribarstvo i akvakulturu (EFPRA) </w:t>
            </w:r>
            <w:r w:rsidRPr="00B10D1C">
              <w:rPr>
                <w:b/>
                <w:i/>
              </w:rPr>
              <w:t>uvode kriteriji za poboljšanje</w:t>
            </w:r>
            <w:r w:rsidRPr="00B10D1C">
              <w:t xml:space="preserve"> sigurnosti i energetske učinkovitosti, </w:t>
            </w:r>
            <w:r w:rsidRPr="00B10D1C">
              <w:rPr>
                <w:b/>
                <w:i/>
              </w:rPr>
              <w:t>pri čemu se osigurava ravnoteža kako bi se smanjila prekapacitiranost</w:t>
            </w:r>
            <w:r w:rsidRPr="00B10D1C">
              <w:t>;</w:t>
            </w:r>
          </w:p>
        </w:tc>
      </w:tr>
    </w:tbl>
    <w:p w14:paraId="4E550BC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FB28FD0" w14:textId="77777777" w:rsidR="001C0D18" w:rsidRPr="00B10D1C" w:rsidRDefault="001C0D18" w:rsidP="001C0D18">
      <w:r w:rsidRPr="00B10D1C">
        <w:rPr>
          <w:rStyle w:val="HideTWBExt"/>
        </w:rPr>
        <w:t>&lt;/Amend&gt;</w:t>
      </w:r>
    </w:p>
    <w:p w14:paraId="53835F6D"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87</w:t>
      </w:r>
      <w:r w:rsidRPr="00B10D1C">
        <w:rPr>
          <w:rStyle w:val="HideTWBExt"/>
          <w:b w:val="0"/>
        </w:rPr>
        <w:t>&lt;/NumAm&gt;</w:t>
      </w:r>
    </w:p>
    <w:p w14:paraId="71F0A805" w14:textId="77777777" w:rsidR="001C0D18" w:rsidRPr="00B10D1C" w:rsidRDefault="001C0D18" w:rsidP="001C0D18">
      <w:pPr>
        <w:pStyle w:val="NormalBold"/>
      </w:pPr>
      <w:r w:rsidRPr="00B10D1C">
        <w:rPr>
          <w:rStyle w:val="HideTWBExt"/>
          <w:b w:val="0"/>
        </w:rPr>
        <w:t>&lt;RepeatBlock-By&gt;&lt;Members&gt;</w:t>
      </w:r>
      <w:r w:rsidRPr="00B10D1C">
        <w:t>Ana Miranda Paz</w:t>
      </w:r>
      <w:r w:rsidRPr="00B10D1C">
        <w:rPr>
          <w:rStyle w:val="HideTWBExt"/>
          <w:b w:val="0"/>
        </w:rPr>
        <w:t>&lt;/Members&gt;</w:t>
      </w:r>
    </w:p>
    <w:p w14:paraId="386AB656" w14:textId="77777777" w:rsidR="001C0D18" w:rsidRPr="00B10D1C" w:rsidRDefault="001C0D18" w:rsidP="001C0D18">
      <w:pPr>
        <w:pStyle w:val="NormalBold"/>
      </w:pPr>
      <w:r w:rsidRPr="00B10D1C">
        <w:rPr>
          <w:rStyle w:val="HideTWBExt"/>
          <w:b w:val="0"/>
        </w:rPr>
        <w:t>&lt;/RepeatBlock-By&gt;</w:t>
      </w:r>
    </w:p>
    <w:p w14:paraId="70E1D81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32B8B7A" w14:textId="77777777" w:rsidR="001C0D18" w:rsidRPr="00B10D1C" w:rsidRDefault="001C0D18" w:rsidP="001C0D18">
      <w:pPr>
        <w:pStyle w:val="NormalBold"/>
      </w:pPr>
      <w:r w:rsidRPr="00B10D1C">
        <w:rPr>
          <w:rStyle w:val="HideTWBExt"/>
          <w:b w:val="0"/>
        </w:rPr>
        <w:t>&lt;Article&gt;</w:t>
      </w:r>
      <w:r w:rsidRPr="00B10D1C">
        <w:t>Uvodna izjava Ca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82722A5" w14:textId="77777777" w:rsidTr="00142BE7">
        <w:trPr>
          <w:trHeight w:hRule="exact" w:val="240"/>
          <w:jc w:val="center"/>
        </w:trPr>
        <w:tc>
          <w:tcPr>
            <w:tcW w:w="9752" w:type="dxa"/>
            <w:gridSpan w:val="2"/>
            <w:tcBorders>
              <w:top w:val="nil"/>
              <w:left w:val="nil"/>
              <w:bottom w:val="nil"/>
              <w:right w:val="nil"/>
            </w:tcBorders>
          </w:tcPr>
          <w:p w14:paraId="589285E2" w14:textId="77777777" w:rsidR="001C0D18" w:rsidRPr="00B10D1C" w:rsidRDefault="001C0D18" w:rsidP="00142BE7"/>
        </w:tc>
      </w:tr>
      <w:tr w:rsidR="005334F9" w:rsidRPr="00B10D1C" w14:paraId="13CF25DC" w14:textId="77777777" w:rsidTr="00142BE7">
        <w:trPr>
          <w:trHeight w:val="240"/>
          <w:jc w:val="center"/>
        </w:trPr>
        <w:tc>
          <w:tcPr>
            <w:tcW w:w="4876" w:type="dxa"/>
            <w:tcBorders>
              <w:top w:val="nil"/>
              <w:left w:val="nil"/>
              <w:bottom w:val="nil"/>
              <w:right w:val="nil"/>
            </w:tcBorders>
          </w:tcPr>
          <w:p w14:paraId="6068CAD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F3B5F98" w14:textId="77777777" w:rsidR="001C0D18" w:rsidRPr="00B10D1C" w:rsidRDefault="001C0D18" w:rsidP="00142BE7">
            <w:pPr>
              <w:pStyle w:val="AmColumnHeading"/>
            </w:pPr>
            <w:r w:rsidRPr="00B10D1C">
              <w:t>Izmjena</w:t>
            </w:r>
          </w:p>
        </w:tc>
      </w:tr>
      <w:tr w:rsidR="005334F9" w:rsidRPr="00B10D1C" w14:paraId="48E92CC2" w14:textId="77777777" w:rsidTr="00142BE7">
        <w:trPr>
          <w:jc w:val="center"/>
        </w:trPr>
        <w:tc>
          <w:tcPr>
            <w:tcW w:w="4876" w:type="dxa"/>
            <w:tcBorders>
              <w:top w:val="nil"/>
              <w:left w:val="nil"/>
              <w:bottom w:val="nil"/>
              <w:right w:val="nil"/>
            </w:tcBorders>
          </w:tcPr>
          <w:p w14:paraId="0CEC2205" w14:textId="77777777" w:rsidR="001C0D18" w:rsidRPr="00B10D1C" w:rsidRDefault="001C0D18" w:rsidP="00142BE7">
            <w:pPr>
              <w:pStyle w:val="Normal6a"/>
            </w:pPr>
          </w:p>
        </w:tc>
        <w:tc>
          <w:tcPr>
            <w:tcW w:w="4876" w:type="dxa"/>
            <w:tcBorders>
              <w:top w:val="nil"/>
              <w:left w:val="nil"/>
              <w:bottom w:val="nil"/>
              <w:right w:val="nil"/>
            </w:tcBorders>
          </w:tcPr>
          <w:p w14:paraId="59E1DD07" w14:textId="77777777" w:rsidR="001C0D18" w:rsidRPr="00B10D1C" w:rsidRDefault="001C0D18" w:rsidP="00142BE7">
            <w:pPr>
              <w:pStyle w:val="Normal6a"/>
            </w:pPr>
            <w:r w:rsidRPr="00B10D1C">
              <w:rPr>
                <w:b/>
                <w:i/>
              </w:rPr>
              <w:t>Ca.</w:t>
            </w:r>
            <w:r w:rsidRPr="00B10D1C">
              <w:tab/>
            </w:r>
            <w:r w:rsidRPr="00B10D1C">
              <w:rPr>
                <w:b/>
                <w:i/>
              </w:rPr>
              <w:t>budući da je u skladu s time potrebna temeljita reforma ZRP-a i EFPRA-e kako bi mogli bolje zadovoljiti potrebe programa dekarbonizacije i modernizacije; budući da bi sve takve reforme trebale u potpunosti poštovati golemu regionalnu raznolikost ribarske flote EU-a i ne smiju se temeljiti na univerzalnom pristupu;</w:t>
            </w:r>
          </w:p>
        </w:tc>
      </w:tr>
    </w:tbl>
    <w:p w14:paraId="3466F8C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D63A0A5" w14:textId="77777777" w:rsidR="001C0D18" w:rsidRPr="00B10D1C" w:rsidRDefault="001C0D18" w:rsidP="001C0D18">
      <w:r w:rsidRPr="00B10D1C">
        <w:rPr>
          <w:rStyle w:val="HideTWBExt"/>
        </w:rPr>
        <w:t>&lt;/Amend&gt;</w:t>
      </w:r>
    </w:p>
    <w:p w14:paraId="488186C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88</w:t>
      </w:r>
      <w:r w:rsidRPr="00B10D1C">
        <w:rPr>
          <w:rStyle w:val="HideTWBExt"/>
          <w:b w:val="0"/>
        </w:rPr>
        <w:t>&lt;/NumAm&gt;</w:t>
      </w:r>
    </w:p>
    <w:p w14:paraId="2C1CD4CB"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691C2851" w14:textId="77777777" w:rsidR="001C0D18" w:rsidRPr="00B10D1C" w:rsidRDefault="001C0D18" w:rsidP="001C0D18">
      <w:pPr>
        <w:pStyle w:val="NormalBold"/>
      </w:pPr>
      <w:r w:rsidRPr="00B10D1C">
        <w:rPr>
          <w:rStyle w:val="HideTWBExt"/>
          <w:b w:val="0"/>
        </w:rPr>
        <w:t>&lt;/RepeatBlock-By&gt;</w:t>
      </w:r>
    </w:p>
    <w:p w14:paraId="78438A9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2286A31" w14:textId="77777777" w:rsidR="001C0D18" w:rsidRPr="00B10D1C" w:rsidRDefault="001C0D18" w:rsidP="001C0D18">
      <w:pPr>
        <w:pStyle w:val="NormalBold"/>
      </w:pPr>
      <w:r w:rsidRPr="00B10D1C">
        <w:rPr>
          <w:rStyle w:val="HideTWBExt"/>
          <w:b w:val="0"/>
        </w:rPr>
        <w:t>&lt;Article&gt;</w:t>
      </w:r>
      <w:r w:rsidRPr="00B10D1C">
        <w:t>Uvodna izjava Ca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0D51432" w14:textId="77777777" w:rsidTr="00142BE7">
        <w:trPr>
          <w:trHeight w:hRule="exact" w:val="240"/>
          <w:jc w:val="center"/>
        </w:trPr>
        <w:tc>
          <w:tcPr>
            <w:tcW w:w="9752" w:type="dxa"/>
            <w:gridSpan w:val="2"/>
            <w:tcBorders>
              <w:top w:val="nil"/>
              <w:left w:val="nil"/>
              <w:bottom w:val="nil"/>
              <w:right w:val="nil"/>
            </w:tcBorders>
          </w:tcPr>
          <w:p w14:paraId="737EC193" w14:textId="77777777" w:rsidR="001C0D18" w:rsidRPr="00B10D1C" w:rsidRDefault="001C0D18" w:rsidP="00142BE7"/>
        </w:tc>
      </w:tr>
      <w:tr w:rsidR="005334F9" w:rsidRPr="00B10D1C" w14:paraId="5C686E38" w14:textId="77777777" w:rsidTr="00142BE7">
        <w:trPr>
          <w:trHeight w:val="240"/>
          <w:jc w:val="center"/>
        </w:trPr>
        <w:tc>
          <w:tcPr>
            <w:tcW w:w="4876" w:type="dxa"/>
            <w:tcBorders>
              <w:top w:val="nil"/>
              <w:left w:val="nil"/>
              <w:bottom w:val="nil"/>
              <w:right w:val="nil"/>
            </w:tcBorders>
          </w:tcPr>
          <w:p w14:paraId="69749C4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99D2385" w14:textId="77777777" w:rsidR="001C0D18" w:rsidRPr="00B10D1C" w:rsidRDefault="001C0D18" w:rsidP="00142BE7">
            <w:pPr>
              <w:pStyle w:val="AmColumnHeading"/>
            </w:pPr>
            <w:r w:rsidRPr="00B10D1C">
              <w:t>Izmjena</w:t>
            </w:r>
          </w:p>
        </w:tc>
      </w:tr>
      <w:tr w:rsidR="005334F9" w:rsidRPr="00B10D1C" w14:paraId="0C28298F" w14:textId="77777777" w:rsidTr="00142BE7">
        <w:trPr>
          <w:jc w:val="center"/>
        </w:trPr>
        <w:tc>
          <w:tcPr>
            <w:tcW w:w="4876" w:type="dxa"/>
            <w:tcBorders>
              <w:top w:val="nil"/>
              <w:left w:val="nil"/>
              <w:bottom w:val="nil"/>
              <w:right w:val="nil"/>
            </w:tcBorders>
          </w:tcPr>
          <w:p w14:paraId="2D59506F" w14:textId="77777777" w:rsidR="001C0D18" w:rsidRPr="00B10D1C" w:rsidRDefault="001C0D18" w:rsidP="00142BE7">
            <w:pPr>
              <w:pStyle w:val="Normal6a"/>
            </w:pPr>
          </w:p>
        </w:tc>
        <w:tc>
          <w:tcPr>
            <w:tcW w:w="4876" w:type="dxa"/>
            <w:tcBorders>
              <w:top w:val="nil"/>
              <w:left w:val="nil"/>
              <w:bottom w:val="nil"/>
              <w:right w:val="nil"/>
            </w:tcBorders>
          </w:tcPr>
          <w:p w14:paraId="566F6FFD" w14:textId="77777777" w:rsidR="001C0D18" w:rsidRPr="00B10D1C" w:rsidRDefault="001C0D18" w:rsidP="00142BE7">
            <w:pPr>
              <w:pStyle w:val="Normal6a"/>
            </w:pPr>
            <w:r w:rsidRPr="00B10D1C">
              <w:rPr>
                <w:b/>
                <w:i/>
              </w:rPr>
              <w:t>Ca.</w:t>
            </w:r>
            <w:r w:rsidRPr="00B10D1C">
              <w:tab/>
            </w:r>
            <w:r w:rsidRPr="00B10D1C">
              <w:rPr>
                <w:b/>
                <w:i/>
              </w:rPr>
              <w:t>budući da su ribari, posebno mali subjekti, ključni saveznici u zaštiti morskih ekosustava i trebali bi biti u potpunosti uključeni u provedbu i praćenje politika kojima se podupire tranzicija na održive ribolovne prakse koje imaju mali utjecaj na okoliš;</w:t>
            </w:r>
          </w:p>
        </w:tc>
      </w:tr>
    </w:tbl>
    <w:p w14:paraId="7BCF14F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263FC2E" w14:textId="77777777" w:rsidR="001C0D18" w:rsidRPr="00B10D1C" w:rsidRDefault="001C0D18" w:rsidP="001C0D18">
      <w:r w:rsidRPr="00B10D1C">
        <w:rPr>
          <w:rStyle w:val="HideTWBExt"/>
        </w:rPr>
        <w:t>&lt;/Amend&gt;</w:t>
      </w:r>
    </w:p>
    <w:p w14:paraId="6A9EFF1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89</w:t>
      </w:r>
      <w:r w:rsidRPr="00B10D1C">
        <w:rPr>
          <w:rStyle w:val="HideTWBExt"/>
          <w:b w:val="0"/>
        </w:rPr>
        <w:t>&lt;/NumAm&gt;</w:t>
      </w:r>
    </w:p>
    <w:p w14:paraId="70ABE951" w14:textId="77777777" w:rsidR="001C0D18" w:rsidRPr="00B10D1C" w:rsidRDefault="001C0D18" w:rsidP="001C0D18">
      <w:pPr>
        <w:pStyle w:val="NormalBold"/>
      </w:pPr>
      <w:r w:rsidRPr="00B10D1C">
        <w:rPr>
          <w:rStyle w:val="HideTWBExt"/>
          <w:b w:val="0"/>
        </w:rPr>
        <w:t>&lt;RepeatBlock-By&gt;&lt;Members&gt;</w:t>
      </w:r>
      <w:r w:rsidRPr="00B10D1C">
        <w:t>Sebastian Everding, Anja Hazekamp</w:t>
      </w:r>
      <w:r w:rsidRPr="00B10D1C">
        <w:rPr>
          <w:rStyle w:val="HideTWBExt"/>
          <w:b w:val="0"/>
        </w:rPr>
        <w:t>&lt;/Members&gt;</w:t>
      </w:r>
    </w:p>
    <w:p w14:paraId="0E22C6D5" w14:textId="77777777" w:rsidR="001C0D18" w:rsidRPr="00B10D1C" w:rsidRDefault="001C0D18" w:rsidP="001C0D18">
      <w:pPr>
        <w:pStyle w:val="NormalBold"/>
      </w:pPr>
      <w:r w:rsidRPr="00B10D1C">
        <w:rPr>
          <w:rStyle w:val="HideTWBExt"/>
          <w:b w:val="0"/>
        </w:rPr>
        <w:t>&lt;/RepeatBlock-By&gt;</w:t>
      </w:r>
    </w:p>
    <w:p w14:paraId="67329D5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BCAE2C8" w14:textId="77777777" w:rsidR="001C0D18" w:rsidRPr="00B10D1C" w:rsidRDefault="001C0D18" w:rsidP="001C0D18">
      <w:pPr>
        <w:pStyle w:val="NormalBold"/>
      </w:pPr>
      <w:r w:rsidRPr="00B10D1C">
        <w:rPr>
          <w:rStyle w:val="HideTWBExt"/>
          <w:b w:val="0"/>
        </w:rPr>
        <w:t>&lt;Article&gt;</w:t>
      </w:r>
      <w:r w:rsidRPr="00B10D1C">
        <w:t>Uvodna izjava D</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A4B007D" w14:textId="77777777" w:rsidTr="00142BE7">
        <w:trPr>
          <w:trHeight w:hRule="exact" w:val="240"/>
          <w:jc w:val="center"/>
        </w:trPr>
        <w:tc>
          <w:tcPr>
            <w:tcW w:w="9752" w:type="dxa"/>
            <w:gridSpan w:val="2"/>
            <w:tcBorders>
              <w:top w:val="nil"/>
              <w:left w:val="nil"/>
              <w:bottom w:val="nil"/>
              <w:right w:val="nil"/>
            </w:tcBorders>
          </w:tcPr>
          <w:p w14:paraId="516AD3C5" w14:textId="77777777" w:rsidR="001C0D18" w:rsidRPr="00B10D1C" w:rsidRDefault="001C0D18" w:rsidP="00142BE7"/>
        </w:tc>
      </w:tr>
      <w:tr w:rsidR="005334F9" w:rsidRPr="00B10D1C" w14:paraId="49D0DBC3" w14:textId="77777777" w:rsidTr="00142BE7">
        <w:trPr>
          <w:trHeight w:val="240"/>
          <w:jc w:val="center"/>
        </w:trPr>
        <w:tc>
          <w:tcPr>
            <w:tcW w:w="4876" w:type="dxa"/>
            <w:tcBorders>
              <w:top w:val="nil"/>
              <w:left w:val="nil"/>
              <w:bottom w:val="nil"/>
              <w:right w:val="nil"/>
            </w:tcBorders>
          </w:tcPr>
          <w:p w14:paraId="7A5E7FA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654AF2C" w14:textId="77777777" w:rsidR="001C0D18" w:rsidRPr="00B10D1C" w:rsidRDefault="001C0D18" w:rsidP="00142BE7">
            <w:pPr>
              <w:pStyle w:val="AmColumnHeading"/>
            </w:pPr>
            <w:r w:rsidRPr="00B10D1C">
              <w:t>Izmjena</w:t>
            </w:r>
          </w:p>
        </w:tc>
      </w:tr>
      <w:tr w:rsidR="005334F9" w:rsidRPr="00B10D1C" w14:paraId="61947CAE" w14:textId="77777777" w:rsidTr="00142BE7">
        <w:trPr>
          <w:jc w:val="center"/>
        </w:trPr>
        <w:tc>
          <w:tcPr>
            <w:tcW w:w="4876" w:type="dxa"/>
            <w:tcBorders>
              <w:top w:val="nil"/>
              <w:left w:val="nil"/>
              <w:bottom w:val="nil"/>
              <w:right w:val="nil"/>
            </w:tcBorders>
          </w:tcPr>
          <w:p w14:paraId="6C8BAB31" w14:textId="77777777" w:rsidR="001C0D18" w:rsidRPr="00B10D1C" w:rsidRDefault="001C0D18" w:rsidP="00142BE7">
            <w:pPr>
              <w:pStyle w:val="Normal6a"/>
            </w:pPr>
            <w:r w:rsidRPr="00B10D1C">
              <w:t>D.</w:t>
            </w:r>
            <w:r w:rsidRPr="00B10D1C">
              <w:tab/>
              <w:t xml:space="preserve">budući da </w:t>
            </w:r>
            <w:r w:rsidRPr="00B10D1C">
              <w:rPr>
                <w:b/>
                <w:i/>
              </w:rPr>
              <w:t>inovativni</w:t>
            </w:r>
            <w:r w:rsidRPr="00B10D1C">
              <w:t xml:space="preserve"> ribolovni alat može </w:t>
            </w:r>
            <w:r w:rsidRPr="00B10D1C">
              <w:rPr>
                <w:b/>
                <w:i/>
              </w:rPr>
              <w:t>imati ključnu ulogu u poboljšanju održivosti, ali da bi nepostojanje jasnih definicija EU-a i učinkovitih postupaka odobravanja moglo znatno odgoditi ekološke, tehnološke i gospodarske koristi</w:t>
            </w:r>
            <w:r w:rsidRPr="00B10D1C">
              <w:t>;</w:t>
            </w:r>
          </w:p>
        </w:tc>
        <w:tc>
          <w:tcPr>
            <w:tcW w:w="4876" w:type="dxa"/>
            <w:tcBorders>
              <w:top w:val="nil"/>
              <w:left w:val="nil"/>
              <w:bottom w:val="nil"/>
              <w:right w:val="nil"/>
            </w:tcBorders>
          </w:tcPr>
          <w:p w14:paraId="45337175" w14:textId="77777777" w:rsidR="001C0D18" w:rsidRPr="00B10D1C" w:rsidRDefault="001C0D18" w:rsidP="00142BE7">
            <w:pPr>
              <w:pStyle w:val="Normal6a"/>
            </w:pPr>
            <w:r w:rsidRPr="00B10D1C">
              <w:t>D.</w:t>
            </w:r>
            <w:r w:rsidRPr="00B10D1C">
              <w:tab/>
              <w:t xml:space="preserve">budući da </w:t>
            </w:r>
            <w:r w:rsidRPr="00B10D1C">
              <w:rPr>
                <w:b/>
                <w:i/>
              </w:rPr>
              <w:t>moderni</w:t>
            </w:r>
            <w:r w:rsidRPr="00B10D1C">
              <w:t xml:space="preserve"> ribolovni alat može </w:t>
            </w:r>
            <w:r w:rsidRPr="00B10D1C">
              <w:rPr>
                <w:b/>
                <w:i/>
              </w:rPr>
              <w:t>negativno utjecati na ribe zbog povećanja boli, ozljeda, pa čak i smrti, posebno zbog primjene određenih metoda kao što su ribolov s električnim impulsima i ribolov pridnenim povlačnim mrežama (koćama)</w:t>
            </w:r>
            <w:r w:rsidRPr="00B10D1C">
              <w:t xml:space="preserve">; </w:t>
            </w:r>
            <w:r w:rsidRPr="00B10D1C">
              <w:rPr>
                <w:b/>
                <w:i/>
              </w:rPr>
              <w:t>budući da se tim praksama ribama može uzrokovati stres, može se povećati vjerojatnost odbacivanja neželjenog ulova i naštetiti osjetljivim morskim staništima;</w:t>
            </w:r>
          </w:p>
        </w:tc>
      </w:tr>
    </w:tbl>
    <w:p w14:paraId="187FFDA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1319183" w14:textId="77777777" w:rsidR="001C0D18" w:rsidRPr="00B10D1C" w:rsidRDefault="001C0D18" w:rsidP="001C0D18">
      <w:r w:rsidRPr="00B10D1C">
        <w:rPr>
          <w:rStyle w:val="HideTWBExt"/>
        </w:rPr>
        <w:t>&lt;/Amend&gt;</w:t>
      </w:r>
    </w:p>
    <w:p w14:paraId="666CD14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90</w:t>
      </w:r>
      <w:r w:rsidRPr="00B10D1C">
        <w:rPr>
          <w:rStyle w:val="HideTWBExt"/>
          <w:b w:val="0"/>
        </w:rPr>
        <w:t>&lt;/NumAm&gt;</w:t>
      </w:r>
    </w:p>
    <w:p w14:paraId="77A67A05" w14:textId="77777777" w:rsidR="001C0D18" w:rsidRPr="00B10D1C" w:rsidRDefault="001C0D18" w:rsidP="001C0D18">
      <w:pPr>
        <w:pStyle w:val="NormalBold"/>
      </w:pPr>
      <w:r w:rsidRPr="00B10D1C">
        <w:rPr>
          <w:rStyle w:val="HideTWBExt"/>
          <w:b w:val="0"/>
        </w:rPr>
        <w:t>&lt;RepeatBlock-By&gt;&lt;Members&gt;</w:t>
      </w:r>
      <w:r w:rsidRPr="00B10D1C">
        <w:t>Oihane Agirregoitia Martínez, Emma Wiesner, Stéphanie Yon-Courtin, Asger Christensen</w:t>
      </w:r>
      <w:r w:rsidRPr="00B10D1C">
        <w:rPr>
          <w:rStyle w:val="HideTWBExt"/>
          <w:b w:val="0"/>
        </w:rPr>
        <w:t>&lt;/Members&gt;</w:t>
      </w:r>
    </w:p>
    <w:p w14:paraId="48A4061B" w14:textId="77777777" w:rsidR="001C0D18" w:rsidRPr="00B10D1C" w:rsidRDefault="001C0D18" w:rsidP="001C0D18">
      <w:pPr>
        <w:pStyle w:val="NormalBold"/>
      </w:pPr>
      <w:r w:rsidRPr="00B10D1C">
        <w:rPr>
          <w:rStyle w:val="HideTWBExt"/>
          <w:b w:val="0"/>
        </w:rPr>
        <w:t>&lt;/RepeatBlock-By&gt;</w:t>
      </w:r>
    </w:p>
    <w:p w14:paraId="578B100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CF39F30" w14:textId="77777777" w:rsidR="001C0D18" w:rsidRPr="00B10D1C" w:rsidRDefault="001C0D18" w:rsidP="001C0D18">
      <w:pPr>
        <w:pStyle w:val="NormalBold"/>
      </w:pPr>
      <w:r w:rsidRPr="00B10D1C">
        <w:rPr>
          <w:rStyle w:val="HideTWBExt"/>
          <w:b w:val="0"/>
        </w:rPr>
        <w:t>&lt;Article&gt;</w:t>
      </w:r>
      <w:r w:rsidRPr="00B10D1C">
        <w:t>Uvodna izjava D</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EC1441D" w14:textId="77777777" w:rsidTr="00142BE7">
        <w:trPr>
          <w:trHeight w:hRule="exact" w:val="240"/>
          <w:jc w:val="center"/>
        </w:trPr>
        <w:tc>
          <w:tcPr>
            <w:tcW w:w="9752" w:type="dxa"/>
            <w:gridSpan w:val="2"/>
            <w:tcBorders>
              <w:top w:val="nil"/>
              <w:left w:val="nil"/>
              <w:bottom w:val="nil"/>
              <w:right w:val="nil"/>
            </w:tcBorders>
          </w:tcPr>
          <w:p w14:paraId="792EAD74" w14:textId="77777777" w:rsidR="001C0D18" w:rsidRPr="00B10D1C" w:rsidRDefault="001C0D18" w:rsidP="00142BE7"/>
        </w:tc>
      </w:tr>
      <w:tr w:rsidR="005334F9" w:rsidRPr="00B10D1C" w14:paraId="21B8CC0B" w14:textId="77777777" w:rsidTr="00142BE7">
        <w:trPr>
          <w:trHeight w:val="240"/>
          <w:jc w:val="center"/>
        </w:trPr>
        <w:tc>
          <w:tcPr>
            <w:tcW w:w="4876" w:type="dxa"/>
            <w:tcBorders>
              <w:top w:val="nil"/>
              <w:left w:val="nil"/>
              <w:bottom w:val="nil"/>
              <w:right w:val="nil"/>
            </w:tcBorders>
          </w:tcPr>
          <w:p w14:paraId="275EC18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932822C" w14:textId="77777777" w:rsidR="001C0D18" w:rsidRPr="00B10D1C" w:rsidRDefault="001C0D18" w:rsidP="00142BE7">
            <w:pPr>
              <w:pStyle w:val="AmColumnHeading"/>
            </w:pPr>
            <w:r w:rsidRPr="00B10D1C">
              <w:t>Izmjena</w:t>
            </w:r>
          </w:p>
        </w:tc>
      </w:tr>
      <w:tr w:rsidR="005334F9" w:rsidRPr="00B10D1C" w14:paraId="40638FCD" w14:textId="77777777" w:rsidTr="00142BE7">
        <w:trPr>
          <w:jc w:val="center"/>
        </w:trPr>
        <w:tc>
          <w:tcPr>
            <w:tcW w:w="4876" w:type="dxa"/>
            <w:tcBorders>
              <w:top w:val="nil"/>
              <w:left w:val="nil"/>
              <w:bottom w:val="nil"/>
              <w:right w:val="nil"/>
            </w:tcBorders>
          </w:tcPr>
          <w:p w14:paraId="497897CA" w14:textId="77777777" w:rsidR="001C0D18" w:rsidRPr="00B10D1C" w:rsidRDefault="001C0D18" w:rsidP="00142BE7">
            <w:pPr>
              <w:pStyle w:val="Normal6a"/>
            </w:pPr>
            <w:r w:rsidRPr="00B10D1C">
              <w:t>D.</w:t>
            </w:r>
            <w:r w:rsidRPr="00B10D1C">
              <w:tab/>
              <w:t xml:space="preserve">budući da </w:t>
            </w:r>
            <w:r w:rsidRPr="00B10D1C">
              <w:rPr>
                <w:b/>
                <w:i/>
              </w:rPr>
              <w:t>inovativni ribolovni alat može imati</w:t>
            </w:r>
            <w:r w:rsidRPr="00B10D1C">
              <w:t xml:space="preserve"> ključnu ulogu u poboljšanju održivosti</w:t>
            </w:r>
            <w:r w:rsidRPr="00B10D1C">
              <w:rPr>
                <w:b/>
                <w:i/>
              </w:rPr>
              <w:t>, ali da bi nepostojanje jasnih definicija EU-a i učinkovitih postupaka</w:t>
            </w:r>
            <w:r w:rsidRPr="00B10D1C">
              <w:t xml:space="preserve"> odobravanja </w:t>
            </w:r>
            <w:r w:rsidRPr="00B10D1C">
              <w:rPr>
                <w:b/>
                <w:i/>
              </w:rPr>
              <w:t>moglo znatno odgoditi ekološke, tehnološke i gospodarske koristi</w:t>
            </w:r>
            <w:r w:rsidRPr="00B10D1C">
              <w:t>;</w:t>
            </w:r>
          </w:p>
        </w:tc>
        <w:tc>
          <w:tcPr>
            <w:tcW w:w="4876" w:type="dxa"/>
            <w:tcBorders>
              <w:top w:val="nil"/>
              <w:left w:val="nil"/>
              <w:bottom w:val="nil"/>
              <w:right w:val="nil"/>
            </w:tcBorders>
          </w:tcPr>
          <w:p w14:paraId="3263F966" w14:textId="77777777" w:rsidR="001C0D18" w:rsidRPr="00B10D1C" w:rsidRDefault="001C0D18" w:rsidP="00142BE7">
            <w:pPr>
              <w:pStyle w:val="Normal6a"/>
            </w:pPr>
            <w:r w:rsidRPr="00B10D1C">
              <w:t>D.</w:t>
            </w:r>
            <w:r w:rsidRPr="00B10D1C">
              <w:tab/>
              <w:t xml:space="preserve">budući da </w:t>
            </w:r>
            <w:r w:rsidRPr="00B10D1C">
              <w:rPr>
                <w:b/>
                <w:i/>
              </w:rPr>
              <w:t>inovacije u sektoru ribarstva, među ostalim u pogledu alata i metoda, imaju</w:t>
            </w:r>
            <w:r w:rsidRPr="00B10D1C">
              <w:t xml:space="preserve"> ključnu ulogu u poboljšanju održivosti </w:t>
            </w:r>
            <w:r w:rsidRPr="00B10D1C">
              <w:rPr>
                <w:b/>
                <w:i/>
              </w:rPr>
              <w:t>te ih je stoga potrebno poduprijeti, među ostalim, učinkovitijim postupcima</w:t>
            </w:r>
            <w:r w:rsidRPr="00B10D1C">
              <w:t xml:space="preserve"> odobravanja </w:t>
            </w:r>
            <w:r w:rsidRPr="00B10D1C">
              <w:rPr>
                <w:b/>
                <w:i/>
              </w:rPr>
              <w:t>te podupiranjem šire primjene novih inovativnih tehnika</w:t>
            </w:r>
            <w:r w:rsidRPr="00B10D1C">
              <w:t>;</w:t>
            </w:r>
          </w:p>
        </w:tc>
      </w:tr>
    </w:tbl>
    <w:p w14:paraId="46908BD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251347C" w14:textId="77777777" w:rsidR="001C0D18" w:rsidRPr="00B10D1C" w:rsidRDefault="001C0D18" w:rsidP="001C0D18">
      <w:r w:rsidRPr="00B10D1C">
        <w:rPr>
          <w:rStyle w:val="HideTWBExt"/>
        </w:rPr>
        <w:t>&lt;/Amend&gt;</w:t>
      </w:r>
    </w:p>
    <w:p w14:paraId="5CFAEEDD"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91</w:t>
      </w:r>
      <w:r w:rsidRPr="00B10D1C">
        <w:rPr>
          <w:rStyle w:val="HideTWBExt"/>
          <w:b w:val="0"/>
        </w:rPr>
        <w:t>&lt;/NumAm&gt;</w:t>
      </w:r>
    </w:p>
    <w:p w14:paraId="21AA7D56"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2497190C" w14:textId="77777777" w:rsidR="001C0D18" w:rsidRPr="00B10D1C" w:rsidRDefault="001C0D18" w:rsidP="001C0D18">
      <w:pPr>
        <w:pStyle w:val="NormalBold"/>
      </w:pPr>
      <w:r w:rsidRPr="00B10D1C">
        <w:rPr>
          <w:rStyle w:val="HideTWBExt"/>
          <w:b w:val="0"/>
        </w:rPr>
        <w:t>&lt;/RepeatBlock-By&gt;</w:t>
      </w:r>
    </w:p>
    <w:p w14:paraId="53A89BC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66DFB64" w14:textId="77777777" w:rsidR="001C0D18" w:rsidRPr="00B10D1C" w:rsidRDefault="001C0D18" w:rsidP="001C0D18">
      <w:pPr>
        <w:pStyle w:val="NormalBold"/>
      </w:pPr>
      <w:r w:rsidRPr="00B10D1C">
        <w:rPr>
          <w:rStyle w:val="HideTWBExt"/>
          <w:b w:val="0"/>
        </w:rPr>
        <w:t>&lt;Article&gt;</w:t>
      </w:r>
      <w:r w:rsidRPr="00B10D1C">
        <w:t>Uvodna izjava D</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3DA76A4" w14:textId="77777777" w:rsidTr="00142BE7">
        <w:trPr>
          <w:trHeight w:hRule="exact" w:val="240"/>
          <w:jc w:val="center"/>
        </w:trPr>
        <w:tc>
          <w:tcPr>
            <w:tcW w:w="9752" w:type="dxa"/>
            <w:gridSpan w:val="2"/>
            <w:tcBorders>
              <w:top w:val="nil"/>
              <w:left w:val="nil"/>
              <w:bottom w:val="nil"/>
              <w:right w:val="nil"/>
            </w:tcBorders>
          </w:tcPr>
          <w:p w14:paraId="4451DEBB" w14:textId="77777777" w:rsidR="001C0D18" w:rsidRPr="00B10D1C" w:rsidRDefault="001C0D18" w:rsidP="00142BE7"/>
        </w:tc>
      </w:tr>
      <w:tr w:rsidR="005334F9" w:rsidRPr="00B10D1C" w14:paraId="61EF3F82" w14:textId="77777777" w:rsidTr="00142BE7">
        <w:trPr>
          <w:trHeight w:val="240"/>
          <w:jc w:val="center"/>
        </w:trPr>
        <w:tc>
          <w:tcPr>
            <w:tcW w:w="4876" w:type="dxa"/>
            <w:tcBorders>
              <w:top w:val="nil"/>
              <w:left w:val="nil"/>
              <w:bottom w:val="nil"/>
              <w:right w:val="nil"/>
            </w:tcBorders>
          </w:tcPr>
          <w:p w14:paraId="3F0628B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A55356B" w14:textId="77777777" w:rsidR="001C0D18" w:rsidRPr="00B10D1C" w:rsidRDefault="001C0D18" w:rsidP="00142BE7">
            <w:pPr>
              <w:pStyle w:val="AmColumnHeading"/>
            </w:pPr>
            <w:r w:rsidRPr="00B10D1C">
              <w:t>Izmjena</w:t>
            </w:r>
          </w:p>
        </w:tc>
      </w:tr>
      <w:tr w:rsidR="005334F9" w:rsidRPr="00B10D1C" w14:paraId="52595961" w14:textId="77777777" w:rsidTr="00142BE7">
        <w:trPr>
          <w:jc w:val="center"/>
        </w:trPr>
        <w:tc>
          <w:tcPr>
            <w:tcW w:w="4876" w:type="dxa"/>
            <w:tcBorders>
              <w:top w:val="nil"/>
              <w:left w:val="nil"/>
              <w:bottom w:val="nil"/>
              <w:right w:val="nil"/>
            </w:tcBorders>
          </w:tcPr>
          <w:p w14:paraId="32643ECF" w14:textId="77777777" w:rsidR="001C0D18" w:rsidRPr="00B10D1C" w:rsidRDefault="001C0D18" w:rsidP="00142BE7">
            <w:pPr>
              <w:pStyle w:val="Normal6a"/>
            </w:pPr>
            <w:r w:rsidRPr="00B10D1C">
              <w:t>D.</w:t>
            </w:r>
            <w:r w:rsidRPr="00B10D1C">
              <w:tab/>
              <w:t>budući da inovativni ribolovni alat može imati ključnu ulogu u poboljšanju održivosti</w:t>
            </w:r>
            <w:r w:rsidRPr="00B10D1C">
              <w:rPr>
                <w:b/>
                <w:i/>
              </w:rPr>
              <w:t>, ali da bi nepostojanje jasnih definicija EU-a i učinkovitih postupaka odobravanja moglo znatno odgoditi ekološke, tehnološke i gospodarske koristi</w:t>
            </w:r>
            <w:r w:rsidRPr="00B10D1C">
              <w:t>;</w:t>
            </w:r>
          </w:p>
        </w:tc>
        <w:tc>
          <w:tcPr>
            <w:tcW w:w="4876" w:type="dxa"/>
            <w:tcBorders>
              <w:top w:val="nil"/>
              <w:left w:val="nil"/>
              <w:bottom w:val="nil"/>
              <w:right w:val="nil"/>
            </w:tcBorders>
          </w:tcPr>
          <w:p w14:paraId="4ACA6A35" w14:textId="77777777" w:rsidR="001C0D18" w:rsidRPr="00B10D1C" w:rsidRDefault="001C0D18" w:rsidP="00142BE7">
            <w:pPr>
              <w:pStyle w:val="Normal6a"/>
            </w:pPr>
            <w:r w:rsidRPr="00B10D1C">
              <w:t>D.</w:t>
            </w:r>
            <w:r w:rsidRPr="00B10D1C">
              <w:tab/>
              <w:t>budući da inovativni ribolovni alat može imati ključnu ulogu u poboljšanju održivosti;</w:t>
            </w:r>
          </w:p>
        </w:tc>
      </w:tr>
    </w:tbl>
    <w:p w14:paraId="48C6CE2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DE0A2CA" w14:textId="77777777" w:rsidR="001C0D18" w:rsidRPr="00B10D1C" w:rsidRDefault="001C0D18" w:rsidP="001C0D18">
      <w:r w:rsidRPr="00B10D1C">
        <w:rPr>
          <w:rStyle w:val="HideTWBExt"/>
        </w:rPr>
        <w:t>&lt;/Amend&gt;</w:t>
      </w:r>
    </w:p>
    <w:p w14:paraId="1B2CA29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92</w:t>
      </w:r>
      <w:r w:rsidRPr="00B10D1C">
        <w:rPr>
          <w:rStyle w:val="HideTWBExt"/>
          <w:b w:val="0"/>
        </w:rPr>
        <w:t>&lt;/NumAm&gt;</w:t>
      </w:r>
    </w:p>
    <w:p w14:paraId="1A663F31" w14:textId="77777777" w:rsidR="001C0D18" w:rsidRPr="00B10D1C" w:rsidRDefault="001C0D18" w:rsidP="001C0D18">
      <w:pPr>
        <w:pStyle w:val="NormalBold"/>
      </w:pPr>
      <w:r w:rsidRPr="00B10D1C">
        <w:rPr>
          <w:rStyle w:val="HideTWBExt"/>
          <w:b w:val="0"/>
        </w:rPr>
        <w:t>&lt;RepeatBlock-By&gt;&lt;Members&gt;</w:t>
      </w:r>
      <w:r w:rsidRPr="00B10D1C">
        <w:t>Ana Miranda Paz</w:t>
      </w:r>
      <w:r w:rsidRPr="00B10D1C">
        <w:rPr>
          <w:rStyle w:val="HideTWBExt"/>
          <w:b w:val="0"/>
        </w:rPr>
        <w:t>&lt;/Members&gt;</w:t>
      </w:r>
    </w:p>
    <w:p w14:paraId="5F930773" w14:textId="77777777" w:rsidR="001C0D18" w:rsidRPr="00B10D1C" w:rsidRDefault="001C0D18" w:rsidP="001C0D18">
      <w:pPr>
        <w:pStyle w:val="NormalBold"/>
      </w:pPr>
      <w:r w:rsidRPr="00B10D1C">
        <w:rPr>
          <w:rStyle w:val="HideTWBExt"/>
          <w:b w:val="0"/>
        </w:rPr>
        <w:t>&lt;/RepeatBlock-By&gt;</w:t>
      </w:r>
    </w:p>
    <w:p w14:paraId="2691C00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08008E2" w14:textId="77777777" w:rsidR="001C0D18" w:rsidRPr="00B10D1C" w:rsidRDefault="001C0D18" w:rsidP="001C0D18">
      <w:pPr>
        <w:pStyle w:val="NormalBold"/>
      </w:pPr>
      <w:r w:rsidRPr="00B10D1C">
        <w:rPr>
          <w:rStyle w:val="HideTWBExt"/>
          <w:b w:val="0"/>
        </w:rPr>
        <w:t>&lt;Article&gt;</w:t>
      </w:r>
      <w:r w:rsidRPr="00B10D1C">
        <w:t>Uvodna izjava D</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CA213A6" w14:textId="77777777" w:rsidTr="00142BE7">
        <w:trPr>
          <w:trHeight w:hRule="exact" w:val="240"/>
          <w:jc w:val="center"/>
        </w:trPr>
        <w:tc>
          <w:tcPr>
            <w:tcW w:w="9752" w:type="dxa"/>
            <w:gridSpan w:val="2"/>
            <w:tcBorders>
              <w:top w:val="nil"/>
              <w:left w:val="nil"/>
              <w:bottom w:val="nil"/>
              <w:right w:val="nil"/>
            </w:tcBorders>
          </w:tcPr>
          <w:p w14:paraId="0AE19F1F" w14:textId="77777777" w:rsidR="001C0D18" w:rsidRPr="00B10D1C" w:rsidRDefault="001C0D18" w:rsidP="00142BE7"/>
        </w:tc>
      </w:tr>
      <w:tr w:rsidR="005334F9" w:rsidRPr="00B10D1C" w14:paraId="0F989865" w14:textId="77777777" w:rsidTr="00142BE7">
        <w:trPr>
          <w:trHeight w:val="240"/>
          <w:jc w:val="center"/>
        </w:trPr>
        <w:tc>
          <w:tcPr>
            <w:tcW w:w="4876" w:type="dxa"/>
            <w:tcBorders>
              <w:top w:val="nil"/>
              <w:left w:val="nil"/>
              <w:bottom w:val="nil"/>
              <w:right w:val="nil"/>
            </w:tcBorders>
          </w:tcPr>
          <w:p w14:paraId="40D8814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CE53114" w14:textId="77777777" w:rsidR="001C0D18" w:rsidRPr="00B10D1C" w:rsidRDefault="001C0D18" w:rsidP="00142BE7">
            <w:pPr>
              <w:pStyle w:val="AmColumnHeading"/>
            </w:pPr>
            <w:r w:rsidRPr="00B10D1C">
              <w:t>Izmjena</w:t>
            </w:r>
          </w:p>
        </w:tc>
      </w:tr>
      <w:tr w:rsidR="005334F9" w:rsidRPr="00B10D1C" w14:paraId="36A13D2C" w14:textId="77777777" w:rsidTr="00142BE7">
        <w:trPr>
          <w:jc w:val="center"/>
        </w:trPr>
        <w:tc>
          <w:tcPr>
            <w:tcW w:w="4876" w:type="dxa"/>
            <w:tcBorders>
              <w:top w:val="nil"/>
              <w:left w:val="nil"/>
              <w:bottom w:val="nil"/>
              <w:right w:val="nil"/>
            </w:tcBorders>
          </w:tcPr>
          <w:p w14:paraId="6C1B2325" w14:textId="77777777" w:rsidR="001C0D18" w:rsidRPr="00B10D1C" w:rsidRDefault="001C0D18" w:rsidP="00142BE7">
            <w:pPr>
              <w:pStyle w:val="Normal6a"/>
            </w:pPr>
            <w:r w:rsidRPr="00B10D1C">
              <w:t>D.</w:t>
            </w:r>
            <w:r w:rsidRPr="00B10D1C">
              <w:tab/>
              <w:t>budući da inovativni ribolovni alat može imati ključnu ulogu u poboljšanju održivosti, ali da bi nepostojanje jasnih definicija EU-a i učinkovitih postupaka odobravanja moglo znatno odgoditi ekološke, tehnološke i gospodarske koristi;</w:t>
            </w:r>
          </w:p>
        </w:tc>
        <w:tc>
          <w:tcPr>
            <w:tcW w:w="4876" w:type="dxa"/>
            <w:tcBorders>
              <w:top w:val="nil"/>
              <w:left w:val="nil"/>
              <w:bottom w:val="nil"/>
              <w:right w:val="nil"/>
            </w:tcBorders>
          </w:tcPr>
          <w:p w14:paraId="68203514" w14:textId="77777777" w:rsidR="001C0D18" w:rsidRPr="00B10D1C" w:rsidRDefault="001C0D18" w:rsidP="00142BE7">
            <w:pPr>
              <w:pStyle w:val="Normal6a"/>
            </w:pPr>
            <w:r w:rsidRPr="00B10D1C">
              <w:t>D.</w:t>
            </w:r>
            <w:r w:rsidRPr="00B10D1C">
              <w:tab/>
              <w:t>budući da inovativni ribolovni alat može imati ključnu ulogu u poboljšanju održivosti, ali da bi nepostojanje jasnih definicija EU-a i učinkovitih postupaka odobravanja moglo znatno odgoditi ekološke, tehnološke i gospodarske koristi;</w:t>
            </w:r>
            <w:r w:rsidRPr="00B10D1C">
              <w:rPr>
                <w:b/>
                <w:i/>
              </w:rPr>
              <w:t> budući da bi se jasnim definicijama EU-a trebala uzeti u obzir regionalna raznolikost ribarstva i akvakulture EU-a;</w:t>
            </w:r>
          </w:p>
        </w:tc>
      </w:tr>
    </w:tbl>
    <w:p w14:paraId="62B492F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4768FE7" w14:textId="77777777" w:rsidR="001C0D18" w:rsidRPr="00B10D1C" w:rsidRDefault="001C0D18" w:rsidP="001C0D18">
      <w:r w:rsidRPr="00B10D1C">
        <w:rPr>
          <w:rStyle w:val="HideTWBExt"/>
        </w:rPr>
        <w:t>&lt;/Amend&gt;</w:t>
      </w:r>
    </w:p>
    <w:p w14:paraId="0BC5088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93</w:t>
      </w:r>
      <w:r w:rsidRPr="00B10D1C">
        <w:rPr>
          <w:rStyle w:val="HideTWBExt"/>
          <w:b w:val="0"/>
        </w:rPr>
        <w:t>&lt;/NumAm&gt;</w:t>
      </w:r>
    </w:p>
    <w:p w14:paraId="20E3D6F1"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5FB9971E" w14:textId="77777777" w:rsidR="001C0D18" w:rsidRPr="00B10D1C" w:rsidRDefault="001C0D18" w:rsidP="001C0D18">
      <w:pPr>
        <w:pStyle w:val="NormalBold"/>
      </w:pPr>
      <w:r w:rsidRPr="00B10D1C">
        <w:rPr>
          <w:rStyle w:val="HideTWBExt"/>
          <w:b w:val="0"/>
        </w:rPr>
        <w:t>&lt;/RepeatBlock-By&gt;</w:t>
      </w:r>
    </w:p>
    <w:p w14:paraId="6DE7433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C0BB08F" w14:textId="77777777" w:rsidR="001C0D18" w:rsidRPr="00B10D1C" w:rsidRDefault="001C0D18" w:rsidP="001C0D18">
      <w:pPr>
        <w:pStyle w:val="NormalBold"/>
      </w:pPr>
      <w:r w:rsidRPr="00B10D1C">
        <w:rPr>
          <w:rStyle w:val="HideTWBExt"/>
          <w:b w:val="0"/>
        </w:rPr>
        <w:t>&lt;Article&gt;</w:t>
      </w:r>
      <w:r w:rsidRPr="00B10D1C">
        <w:t>Uvodna izjava D</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79BA022" w14:textId="77777777" w:rsidTr="00142BE7">
        <w:trPr>
          <w:trHeight w:hRule="exact" w:val="240"/>
          <w:jc w:val="center"/>
        </w:trPr>
        <w:tc>
          <w:tcPr>
            <w:tcW w:w="9752" w:type="dxa"/>
            <w:gridSpan w:val="2"/>
            <w:tcBorders>
              <w:top w:val="nil"/>
              <w:left w:val="nil"/>
              <w:bottom w:val="nil"/>
              <w:right w:val="nil"/>
            </w:tcBorders>
          </w:tcPr>
          <w:p w14:paraId="478154B6" w14:textId="77777777" w:rsidR="001C0D18" w:rsidRPr="00B10D1C" w:rsidRDefault="001C0D18" w:rsidP="00142BE7"/>
        </w:tc>
      </w:tr>
      <w:tr w:rsidR="005334F9" w:rsidRPr="00B10D1C" w14:paraId="4B09DD0B" w14:textId="77777777" w:rsidTr="00142BE7">
        <w:trPr>
          <w:trHeight w:val="240"/>
          <w:jc w:val="center"/>
        </w:trPr>
        <w:tc>
          <w:tcPr>
            <w:tcW w:w="4876" w:type="dxa"/>
            <w:tcBorders>
              <w:top w:val="nil"/>
              <w:left w:val="nil"/>
              <w:bottom w:val="nil"/>
              <w:right w:val="nil"/>
            </w:tcBorders>
          </w:tcPr>
          <w:p w14:paraId="385B264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BD810D1" w14:textId="77777777" w:rsidR="001C0D18" w:rsidRPr="00B10D1C" w:rsidRDefault="001C0D18" w:rsidP="00142BE7">
            <w:pPr>
              <w:pStyle w:val="AmColumnHeading"/>
            </w:pPr>
            <w:r w:rsidRPr="00B10D1C">
              <w:t>Izmjena</w:t>
            </w:r>
          </w:p>
        </w:tc>
      </w:tr>
      <w:tr w:rsidR="005334F9" w:rsidRPr="00B10D1C" w14:paraId="0463D34C" w14:textId="77777777" w:rsidTr="00142BE7">
        <w:trPr>
          <w:jc w:val="center"/>
        </w:trPr>
        <w:tc>
          <w:tcPr>
            <w:tcW w:w="4876" w:type="dxa"/>
            <w:tcBorders>
              <w:top w:val="nil"/>
              <w:left w:val="nil"/>
              <w:bottom w:val="nil"/>
              <w:right w:val="nil"/>
            </w:tcBorders>
          </w:tcPr>
          <w:p w14:paraId="5471D4E6" w14:textId="77777777" w:rsidR="001C0D18" w:rsidRPr="00B10D1C" w:rsidRDefault="001C0D18" w:rsidP="00142BE7">
            <w:pPr>
              <w:pStyle w:val="Normal6a"/>
            </w:pPr>
            <w:r w:rsidRPr="00B10D1C">
              <w:t>D.</w:t>
            </w:r>
            <w:r w:rsidRPr="00B10D1C">
              <w:tab/>
              <w:t xml:space="preserve">budući da inovativni ribolovni alat može imati ključnu ulogu u poboljšanju održivosti, ali da </w:t>
            </w:r>
            <w:r w:rsidRPr="00B10D1C">
              <w:rPr>
                <w:b/>
                <w:i/>
              </w:rPr>
              <w:t>bi</w:t>
            </w:r>
            <w:r w:rsidRPr="00B10D1C">
              <w:t xml:space="preserve"> nepostojanje jasnih definicija EU-a i učinkovitih postupaka odobravanja </w:t>
            </w:r>
            <w:r w:rsidRPr="00B10D1C">
              <w:rPr>
                <w:b/>
                <w:i/>
              </w:rPr>
              <w:t>moglo</w:t>
            </w:r>
            <w:r w:rsidRPr="00B10D1C">
              <w:t xml:space="preserve"> znatno </w:t>
            </w:r>
            <w:r w:rsidRPr="00B10D1C">
              <w:rPr>
                <w:b/>
                <w:i/>
              </w:rPr>
              <w:t>odgoditi</w:t>
            </w:r>
            <w:r w:rsidRPr="00B10D1C">
              <w:t xml:space="preserve"> ekološke, tehnološke i gospodarske koristi;</w:t>
            </w:r>
          </w:p>
        </w:tc>
        <w:tc>
          <w:tcPr>
            <w:tcW w:w="4876" w:type="dxa"/>
            <w:tcBorders>
              <w:top w:val="nil"/>
              <w:left w:val="nil"/>
              <w:bottom w:val="nil"/>
              <w:right w:val="nil"/>
            </w:tcBorders>
          </w:tcPr>
          <w:p w14:paraId="2E015698" w14:textId="77777777" w:rsidR="001C0D18" w:rsidRPr="00B10D1C" w:rsidRDefault="001C0D18" w:rsidP="00142BE7">
            <w:pPr>
              <w:pStyle w:val="Normal6a"/>
            </w:pPr>
            <w:r w:rsidRPr="00B10D1C">
              <w:t>D.</w:t>
            </w:r>
            <w:r w:rsidRPr="00B10D1C">
              <w:tab/>
              <w:t xml:space="preserve">budući da inovativni ribolovni alat može imati ključnu ulogu u poboljšanju održivosti, ali da nepostojanje jasnih definicija EU-a i učinkovitih postupaka odobravanja znatno </w:t>
            </w:r>
            <w:r w:rsidRPr="00B10D1C">
              <w:rPr>
                <w:b/>
                <w:i/>
              </w:rPr>
              <w:t>otežava i odgađa moguće</w:t>
            </w:r>
            <w:r w:rsidRPr="00B10D1C">
              <w:t xml:space="preserve"> ekološke, tehnološke i gospodarske koristi;</w:t>
            </w:r>
          </w:p>
        </w:tc>
      </w:tr>
    </w:tbl>
    <w:p w14:paraId="04ADC86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19EED1D2" w14:textId="77777777" w:rsidR="001C0D18" w:rsidRPr="00B10D1C" w:rsidRDefault="001C0D18" w:rsidP="001C0D18">
      <w:r w:rsidRPr="00B10D1C">
        <w:rPr>
          <w:rStyle w:val="HideTWBExt"/>
        </w:rPr>
        <w:t>&lt;/Amend&gt;</w:t>
      </w:r>
    </w:p>
    <w:p w14:paraId="24667F0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94</w:t>
      </w:r>
      <w:r w:rsidRPr="00B10D1C">
        <w:rPr>
          <w:rStyle w:val="HideTWBExt"/>
          <w:b w:val="0"/>
        </w:rPr>
        <w:t>&lt;/NumAm&gt;</w:t>
      </w:r>
    </w:p>
    <w:p w14:paraId="0B2306A8"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59C324D6" w14:textId="77777777" w:rsidR="001C0D18" w:rsidRPr="00B10D1C" w:rsidRDefault="001C0D18" w:rsidP="001C0D18">
      <w:pPr>
        <w:pStyle w:val="NormalBold"/>
      </w:pPr>
      <w:r w:rsidRPr="00B10D1C">
        <w:rPr>
          <w:rStyle w:val="HideTWBExt"/>
          <w:b w:val="0"/>
        </w:rPr>
        <w:t>&lt;/RepeatBlock-By&gt;</w:t>
      </w:r>
    </w:p>
    <w:p w14:paraId="2E68FC5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CA62E5D" w14:textId="77777777" w:rsidR="001C0D18" w:rsidRPr="00B10D1C" w:rsidRDefault="001C0D18" w:rsidP="001C0D18">
      <w:pPr>
        <w:pStyle w:val="NormalBold"/>
      </w:pPr>
      <w:r w:rsidRPr="00B10D1C">
        <w:rPr>
          <w:rStyle w:val="HideTWBExt"/>
          <w:b w:val="0"/>
        </w:rPr>
        <w:t>&lt;Article&gt;</w:t>
      </w:r>
      <w:r w:rsidRPr="00B10D1C">
        <w:t>Uvodna izjava D</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BE428CA" w14:textId="77777777" w:rsidTr="00142BE7">
        <w:trPr>
          <w:trHeight w:hRule="exact" w:val="240"/>
          <w:jc w:val="center"/>
        </w:trPr>
        <w:tc>
          <w:tcPr>
            <w:tcW w:w="9752" w:type="dxa"/>
            <w:gridSpan w:val="2"/>
            <w:tcBorders>
              <w:top w:val="nil"/>
              <w:left w:val="nil"/>
              <w:bottom w:val="nil"/>
              <w:right w:val="nil"/>
            </w:tcBorders>
          </w:tcPr>
          <w:p w14:paraId="5E4D7090" w14:textId="77777777" w:rsidR="001C0D18" w:rsidRPr="00B10D1C" w:rsidRDefault="001C0D18" w:rsidP="00142BE7"/>
        </w:tc>
      </w:tr>
      <w:tr w:rsidR="005334F9" w:rsidRPr="00B10D1C" w14:paraId="5BA9C727" w14:textId="77777777" w:rsidTr="00142BE7">
        <w:trPr>
          <w:trHeight w:val="240"/>
          <w:jc w:val="center"/>
        </w:trPr>
        <w:tc>
          <w:tcPr>
            <w:tcW w:w="4876" w:type="dxa"/>
            <w:tcBorders>
              <w:top w:val="nil"/>
              <w:left w:val="nil"/>
              <w:bottom w:val="nil"/>
              <w:right w:val="nil"/>
            </w:tcBorders>
          </w:tcPr>
          <w:p w14:paraId="5AFDBD7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35AC0F8" w14:textId="77777777" w:rsidR="001C0D18" w:rsidRPr="00B10D1C" w:rsidRDefault="001C0D18" w:rsidP="00142BE7">
            <w:pPr>
              <w:pStyle w:val="AmColumnHeading"/>
            </w:pPr>
            <w:r w:rsidRPr="00B10D1C">
              <w:t>Izmjena</w:t>
            </w:r>
          </w:p>
        </w:tc>
      </w:tr>
      <w:tr w:rsidR="005334F9" w:rsidRPr="00B10D1C" w14:paraId="015F3FFE" w14:textId="77777777" w:rsidTr="00142BE7">
        <w:trPr>
          <w:jc w:val="center"/>
        </w:trPr>
        <w:tc>
          <w:tcPr>
            <w:tcW w:w="4876" w:type="dxa"/>
            <w:tcBorders>
              <w:top w:val="nil"/>
              <w:left w:val="nil"/>
              <w:bottom w:val="nil"/>
              <w:right w:val="nil"/>
            </w:tcBorders>
          </w:tcPr>
          <w:p w14:paraId="1B4A13F0" w14:textId="77777777" w:rsidR="001C0D18" w:rsidRPr="00B10D1C" w:rsidRDefault="001C0D18" w:rsidP="00142BE7">
            <w:pPr>
              <w:pStyle w:val="Normal6a"/>
            </w:pPr>
            <w:r w:rsidRPr="00B10D1C">
              <w:t>D.</w:t>
            </w:r>
            <w:r w:rsidRPr="00B10D1C">
              <w:tab/>
              <w:t xml:space="preserve">budući da inovativni ribolovni alat može imati ključnu ulogu u poboljšanju održivosti, </w:t>
            </w:r>
            <w:r w:rsidRPr="00B10D1C">
              <w:rPr>
                <w:b/>
                <w:i/>
              </w:rPr>
              <w:t>ali da bi nepostojanje jasnih definicija EU-a i učinkovitih postupaka odobravanja moglo znatno odgoditi ekološke, tehnološke i gospodarske koristi</w:t>
            </w:r>
            <w:r w:rsidRPr="00B10D1C">
              <w:t>;</w:t>
            </w:r>
          </w:p>
        </w:tc>
        <w:tc>
          <w:tcPr>
            <w:tcW w:w="4876" w:type="dxa"/>
            <w:tcBorders>
              <w:top w:val="nil"/>
              <w:left w:val="nil"/>
              <w:bottom w:val="nil"/>
              <w:right w:val="nil"/>
            </w:tcBorders>
          </w:tcPr>
          <w:p w14:paraId="03EB9FD4" w14:textId="77777777" w:rsidR="001C0D18" w:rsidRPr="00B10D1C" w:rsidRDefault="001C0D18" w:rsidP="00142BE7">
            <w:pPr>
              <w:pStyle w:val="Normal6a"/>
            </w:pPr>
            <w:r w:rsidRPr="00B10D1C">
              <w:t>D.</w:t>
            </w:r>
            <w:r w:rsidRPr="00B10D1C">
              <w:tab/>
              <w:t xml:space="preserve">budući da inovativni ribolovni alat može imati ključnu ulogu u poboljšanju </w:t>
            </w:r>
            <w:r w:rsidRPr="00B10D1C">
              <w:rPr>
                <w:b/>
                <w:i/>
              </w:rPr>
              <w:t>okolišne</w:t>
            </w:r>
            <w:r w:rsidRPr="00B10D1C">
              <w:t xml:space="preserve"> održivosti, </w:t>
            </w:r>
            <w:r w:rsidRPr="00B10D1C">
              <w:rPr>
                <w:b/>
                <w:i/>
              </w:rPr>
              <w:t>operativne učinkovitosti i smanjenju potrošnje goriva te bi ga trebalo podupirati ciljanim ulaganjima, razmjenom znanja i bržom evaluacijom</w:t>
            </w:r>
            <w:r w:rsidRPr="00B10D1C">
              <w:t>;</w:t>
            </w:r>
          </w:p>
        </w:tc>
      </w:tr>
    </w:tbl>
    <w:p w14:paraId="3E269AB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A091A3E" w14:textId="77777777" w:rsidR="001C0D18" w:rsidRPr="00B10D1C" w:rsidRDefault="001C0D18" w:rsidP="001C0D18">
      <w:r w:rsidRPr="00B10D1C">
        <w:rPr>
          <w:rStyle w:val="HideTWBExt"/>
        </w:rPr>
        <w:t>&lt;/Amend&gt;</w:t>
      </w:r>
    </w:p>
    <w:p w14:paraId="7D09621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95</w:t>
      </w:r>
      <w:r w:rsidRPr="00B10D1C">
        <w:rPr>
          <w:rStyle w:val="HideTWBExt"/>
          <w:b w:val="0"/>
        </w:rPr>
        <w:t>&lt;/NumAm&gt;</w:t>
      </w:r>
    </w:p>
    <w:p w14:paraId="6C040DCD"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72925367" w14:textId="77777777" w:rsidR="001C0D18" w:rsidRPr="00B10D1C" w:rsidRDefault="001C0D18" w:rsidP="001C0D18">
      <w:pPr>
        <w:pStyle w:val="NormalBold"/>
      </w:pPr>
      <w:r w:rsidRPr="00B10D1C">
        <w:rPr>
          <w:rStyle w:val="HideTWBExt"/>
          <w:b w:val="0"/>
        </w:rPr>
        <w:t>&lt;/RepeatBlock-By&gt;</w:t>
      </w:r>
    </w:p>
    <w:p w14:paraId="72967FD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2B34AD4" w14:textId="77777777" w:rsidR="001C0D18" w:rsidRPr="00B10D1C" w:rsidRDefault="001C0D18" w:rsidP="001C0D18">
      <w:pPr>
        <w:pStyle w:val="NormalBold"/>
      </w:pPr>
      <w:r w:rsidRPr="00B10D1C">
        <w:rPr>
          <w:rStyle w:val="HideTWBExt"/>
          <w:b w:val="0"/>
        </w:rPr>
        <w:t>&lt;Article&gt;</w:t>
      </w:r>
      <w:r w:rsidRPr="00B10D1C">
        <w:t>Uvodna izjava Da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58170D3" w14:textId="77777777" w:rsidTr="00142BE7">
        <w:trPr>
          <w:trHeight w:hRule="exact" w:val="240"/>
          <w:jc w:val="center"/>
        </w:trPr>
        <w:tc>
          <w:tcPr>
            <w:tcW w:w="9752" w:type="dxa"/>
            <w:gridSpan w:val="2"/>
            <w:tcBorders>
              <w:top w:val="nil"/>
              <w:left w:val="nil"/>
              <w:bottom w:val="nil"/>
              <w:right w:val="nil"/>
            </w:tcBorders>
          </w:tcPr>
          <w:p w14:paraId="034A53E7" w14:textId="77777777" w:rsidR="001C0D18" w:rsidRPr="00B10D1C" w:rsidRDefault="001C0D18" w:rsidP="00142BE7"/>
        </w:tc>
      </w:tr>
      <w:tr w:rsidR="005334F9" w:rsidRPr="00B10D1C" w14:paraId="55595164" w14:textId="77777777" w:rsidTr="00142BE7">
        <w:trPr>
          <w:trHeight w:val="240"/>
          <w:jc w:val="center"/>
        </w:trPr>
        <w:tc>
          <w:tcPr>
            <w:tcW w:w="4876" w:type="dxa"/>
            <w:tcBorders>
              <w:top w:val="nil"/>
              <w:left w:val="nil"/>
              <w:bottom w:val="nil"/>
              <w:right w:val="nil"/>
            </w:tcBorders>
          </w:tcPr>
          <w:p w14:paraId="61D2396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8F1F538" w14:textId="77777777" w:rsidR="001C0D18" w:rsidRPr="00B10D1C" w:rsidRDefault="001C0D18" w:rsidP="00142BE7">
            <w:pPr>
              <w:pStyle w:val="AmColumnHeading"/>
            </w:pPr>
            <w:r w:rsidRPr="00B10D1C">
              <w:t>Izmjena</w:t>
            </w:r>
          </w:p>
        </w:tc>
      </w:tr>
      <w:tr w:rsidR="005334F9" w:rsidRPr="00B10D1C" w14:paraId="237550CB" w14:textId="77777777" w:rsidTr="00142BE7">
        <w:trPr>
          <w:jc w:val="center"/>
        </w:trPr>
        <w:tc>
          <w:tcPr>
            <w:tcW w:w="4876" w:type="dxa"/>
            <w:tcBorders>
              <w:top w:val="nil"/>
              <w:left w:val="nil"/>
              <w:bottom w:val="nil"/>
              <w:right w:val="nil"/>
            </w:tcBorders>
          </w:tcPr>
          <w:p w14:paraId="5E944051" w14:textId="77777777" w:rsidR="001C0D18" w:rsidRPr="00B10D1C" w:rsidRDefault="001C0D18" w:rsidP="00142BE7">
            <w:pPr>
              <w:pStyle w:val="Normal6a"/>
            </w:pPr>
          </w:p>
        </w:tc>
        <w:tc>
          <w:tcPr>
            <w:tcW w:w="4876" w:type="dxa"/>
            <w:tcBorders>
              <w:top w:val="nil"/>
              <w:left w:val="nil"/>
              <w:bottom w:val="nil"/>
              <w:right w:val="nil"/>
            </w:tcBorders>
          </w:tcPr>
          <w:p w14:paraId="78745F34" w14:textId="77777777" w:rsidR="001C0D18" w:rsidRPr="00B10D1C" w:rsidRDefault="001C0D18" w:rsidP="00142BE7">
            <w:pPr>
              <w:pStyle w:val="Normal6a"/>
            </w:pPr>
            <w:r w:rsidRPr="00B10D1C">
              <w:rPr>
                <w:b/>
                <w:i/>
              </w:rPr>
              <w:t>Da.</w:t>
            </w:r>
            <w:r w:rsidRPr="00B10D1C">
              <w:tab/>
            </w:r>
            <w:r w:rsidRPr="00B10D1C">
              <w:rPr>
                <w:b/>
                <w:i/>
              </w:rPr>
              <w:t>budući da inovativni ribolovni alati moraju prijeći iz faze prototipa u fazu demonstracije kako bi se uz potporu EFPRA-e mogla provjeriti njihova učinkovitost i djelotvornost u stvarnoj uporabi;</w:t>
            </w:r>
          </w:p>
        </w:tc>
      </w:tr>
    </w:tbl>
    <w:p w14:paraId="66A93BCF"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056859A8" w14:textId="77777777" w:rsidR="001C0D18" w:rsidRPr="00B10D1C" w:rsidRDefault="001C0D18" w:rsidP="001C0D18">
      <w:r w:rsidRPr="00B10D1C">
        <w:rPr>
          <w:rStyle w:val="HideTWBExt"/>
        </w:rPr>
        <w:t>&lt;/Amend&gt;</w:t>
      </w:r>
    </w:p>
    <w:p w14:paraId="2B54203D"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96</w:t>
      </w:r>
      <w:r w:rsidRPr="00B10D1C">
        <w:rPr>
          <w:rStyle w:val="HideTWBExt"/>
          <w:b w:val="0"/>
        </w:rPr>
        <w:t>&lt;/NumAm&gt;</w:t>
      </w:r>
    </w:p>
    <w:p w14:paraId="556581C0"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322F886E" w14:textId="77777777" w:rsidR="001C0D18" w:rsidRPr="00B10D1C" w:rsidRDefault="001C0D18" w:rsidP="001C0D18">
      <w:r w:rsidRPr="00B10D1C">
        <w:rPr>
          <w:rStyle w:val="HideTWBExt"/>
        </w:rPr>
        <w:t>&lt;AuNomDe&gt;</w:t>
      </w:r>
      <w:r w:rsidRPr="00B10D1C">
        <w:rPr>
          <w:rStyle w:val="HideTWBInt"/>
        </w:rPr>
        <w:t>{Verts/ALE}</w:t>
      </w:r>
      <w:r w:rsidRPr="00B10D1C">
        <w:t>u ime Kluba zastupnika Verts/ALE-a</w:t>
      </w:r>
      <w:r w:rsidRPr="00B10D1C">
        <w:rPr>
          <w:rStyle w:val="HideTWBExt"/>
        </w:rPr>
        <w:t>&lt;/AuNomDe&gt;</w:t>
      </w:r>
    </w:p>
    <w:p w14:paraId="6491AA18" w14:textId="77777777" w:rsidR="001C0D18" w:rsidRPr="00B10D1C" w:rsidRDefault="001C0D18" w:rsidP="001C0D18">
      <w:pPr>
        <w:pStyle w:val="NormalBold"/>
      </w:pPr>
      <w:r w:rsidRPr="00B10D1C">
        <w:rPr>
          <w:rStyle w:val="HideTWBExt"/>
          <w:b w:val="0"/>
        </w:rPr>
        <w:t>&lt;/RepeatBlock-By&gt;</w:t>
      </w:r>
    </w:p>
    <w:p w14:paraId="4337352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7FF2296" w14:textId="77777777" w:rsidR="001C0D18" w:rsidRPr="00B10D1C" w:rsidRDefault="001C0D18" w:rsidP="001C0D18">
      <w:pPr>
        <w:pStyle w:val="NormalBold"/>
      </w:pPr>
      <w:r w:rsidRPr="00B10D1C">
        <w:rPr>
          <w:rStyle w:val="HideTWBExt"/>
          <w:b w:val="0"/>
        </w:rPr>
        <w:t>&lt;Article&gt;</w:t>
      </w:r>
      <w:r w:rsidRPr="00B10D1C">
        <w:t>Uvodna izjava Da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7907C03" w14:textId="77777777" w:rsidTr="00142BE7">
        <w:trPr>
          <w:trHeight w:hRule="exact" w:val="240"/>
          <w:jc w:val="center"/>
        </w:trPr>
        <w:tc>
          <w:tcPr>
            <w:tcW w:w="9752" w:type="dxa"/>
            <w:gridSpan w:val="2"/>
            <w:tcBorders>
              <w:top w:val="nil"/>
              <w:left w:val="nil"/>
              <w:bottom w:val="nil"/>
              <w:right w:val="nil"/>
            </w:tcBorders>
          </w:tcPr>
          <w:p w14:paraId="51DEB347" w14:textId="77777777" w:rsidR="001C0D18" w:rsidRPr="00B10D1C" w:rsidRDefault="001C0D18" w:rsidP="00142BE7"/>
        </w:tc>
      </w:tr>
      <w:tr w:rsidR="005334F9" w:rsidRPr="00B10D1C" w14:paraId="31DC5B72" w14:textId="77777777" w:rsidTr="00142BE7">
        <w:trPr>
          <w:trHeight w:val="240"/>
          <w:jc w:val="center"/>
        </w:trPr>
        <w:tc>
          <w:tcPr>
            <w:tcW w:w="4876" w:type="dxa"/>
            <w:tcBorders>
              <w:top w:val="nil"/>
              <w:left w:val="nil"/>
              <w:bottom w:val="nil"/>
              <w:right w:val="nil"/>
            </w:tcBorders>
          </w:tcPr>
          <w:p w14:paraId="2CF27B6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D74B8A4" w14:textId="77777777" w:rsidR="001C0D18" w:rsidRPr="00B10D1C" w:rsidRDefault="001C0D18" w:rsidP="00142BE7">
            <w:pPr>
              <w:pStyle w:val="AmColumnHeading"/>
            </w:pPr>
            <w:r w:rsidRPr="00B10D1C">
              <w:t>Izmjena</w:t>
            </w:r>
          </w:p>
        </w:tc>
      </w:tr>
      <w:tr w:rsidR="005334F9" w:rsidRPr="00B10D1C" w14:paraId="58D1B431" w14:textId="77777777" w:rsidTr="00142BE7">
        <w:trPr>
          <w:jc w:val="center"/>
        </w:trPr>
        <w:tc>
          <w:tcPr>
            <w:tcW w:w="4876" w:type="dxa"/>
            <w:tcBorders>
              <w:top w:val="nil"/>
              <w:left w:val="nil"/>
              <w:bottom w:val="nil"/>
              <w:right w:val="nil"/>
            </w:tcBorders>
          </w:tcPr>
          <w:p w14:paraId="6DAD0598" w14:textId="77777777" w:rsidR="001C0D18" w:rsidRPr="00B10D1C" w:rsidRDefault="001C0D18" w:rsidP="00142BE7">
            <w:pPr>
              <w:pStyle w:val="Normal6a"/>
            </w:pPr>
          </w:p>
        </w:tc>
        <w:tc>
          <w:tcPr>
            <w:tcW w:w="4876" w:type="dxa"/>
            <w:tcBorders>
              <w:top w:val="nil"/>
              <w:left w:val="nil"/>
              <w:bottom w:val="nil"/>
              <w:right w:val="nil"/>
            </w:tcBorders>
          </w:tcPr>
          <w:p w14:paraId="21BC889D" w14:textId="77777777" w:rsidR="001C0D18" w:rsidRPr="00B10D1C" w:rsidRDefault="001C0D18" w:rsidP="00142BE7">
            <w:pPr>
              <w:pStyle w:val="Normal6a"/>
            </w:pPr>
            <w:r w:rsidRPr="00B10D1C">
              <w:rPr>
                <w:b/>
                <w:i/>
              </w:rPr>
              <w:t>Da.</w:t>
            </w:r>
            <w:r w:rsidRPr="00B10D1C">
              <w:tab/>
            </w:r>
            <w:r w:rsidRPr="00B10D1C">
              <w:rPr>
                <w:b/>
                <w:i/>
              </w:rPr>
              <w:t>budući da određene ribolovne tehnike, kao što su ribolov povlačnim alatima i mobilnim pridnenim alatima, zahtijevaju velike količine goriva, što dovodi do znatnih troškova za sektor i posebno visokog ugljičnog otiska;</w:t>
            </w:r>
          </w:p>
        </w:tc>
      </w:tr>
    </w:tbl>
    <w:p w14:paraId="7FFAAEB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F0E7AED" w14:textId="77777777" w:rsidR="001C0D18" w:rsidRPr="00B10D1C" w:rsidRDefault="001C0D18" w:rsidP="001C0D18">
      <w:r w:rsidRPr="00B10D1C">
        <w:rPr>
          <w:rStyle w:val="HideTWBExt"/>
        </w:rPr>
        <w:t>&lt;/Amend&gt;</w:t>
      </w:r>
    </w:p>
    <w:p w14:paraId="2680EC14"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97</w:t>
      </w:r>
      <w:r w:rsidRPr="00B10D1C">
        <w:rPr>
          <w:rStyle w:val="HideTWBExt"/>
          <w:b w:val="0"/>
        </w:rPr>
        <w:t>&lt;/NumAm&gt;</w:t>
      </w:r>
    </w:p>
    <w:p w14:paraId="3AED73FD"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428777A5" w14:textId="77777777" w:rsidR="001C0D18" w:rsidRPr="00B10D1C" w:rsidRDefault="001C0D18" w:rsidP="001C0D18">
      <w:pPr>
        <w:pStyle w:val="NormalBold"/>
      </w:pPr>
      <w:r w:rsidRPr="00B10D1C">
        <w:rPr>
          <w:rStyle w:val="HideTWBExt"/>
          <w:b w:val="0"/>
        </w:rPr>
        <w:t>&lt;/RepeatBlock-By&gt;</w:t>
      </w:r>
    </w:p>
    <w:p w14:paraId="6205BA6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0CCC382" w14:textId="77777777" w:rsidR="001C0D18" w:rsidRPr="00B10D1C" w:rsidRDefault="001C0D18" w:rsidP="001C0D18">
      <w:pPr>
        <w:pStyle w:val="NormalBold"/>
      </w:pPr>
      <w:r w:rsidRPr="00B10D1C">
        <w:rPr>
          <w:rStyle w:val="HideTWBExt"/>
          <w:b w:val="0"/>
        </w:rPr>
        <w:t>&lt;Article&gt;</w:t>
      </w:r>
      <w:r w:rsidRPr="00B10D1C">
        <w:t>Uvodna izjava Da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7994E5B" w14:textId="77777777" w:rsidTr="00142BE7">
        <w:trPr>
          <w:trHeight w:hRule="exact" w:val="240"/>
          <w:jc w:val="center"/>
        </w:trPr>
        <w:tc>
          <w:tcPr>
            <w:tcW w:w="9752" w:type="dxa"/>
            <w:gridSpan w:val="2"/>
            <w:tcBorders>
              <w:top w:val="nil"/>
              <w:left w:val="nil"/>
              <w:bottom w:val="nil"/>
              <w:right w:val="nil"/>
            </w:tcBorders>
          </w:tcPr>
          <w:p w14:paraId="1A750DA6" w14:textId="77777777" w:rsidR="001C0D18" w:rsidRPr="00B10D1C" w:rsidRDefault="001C0D18" w:rsidP="00142BE7"/>
        </w:tc>
      </w:tr>
      <w:tr w:rsidR="005334F9" w:rsidRPr="00B10D1C" w14:paraId="7E428FE9" w14:textId="77777777" w:rsidTr="00142BE7">
        <w:trPr>
          <w:trHeight w:val="240"/>
          <w:jc w:val="center"/>
        </w:trPr>
        <w:tc>
          <w:tcPr>
            <w:tcW w:w="4876" w:type="dxa"/>
            <w:tcBorders>
              <w:top w:val="nil"/>
              <w:left w:val="nil"/>
              <w:bottom w:val="nil"/>
              <w:right w:val="nil"/>
            </w:tcBorders>
          </w:tcPr>
          <w:p w14:paraId="6F5FC39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7E02D9C" w14:textId="77777777" w:rsidR="001C0D18" w:rsidRPr="00B10D1C" w:rsidRDefault="001C0D18" w:rsidP="00142BE7">
            <w:pPr>
              <w:pStyle w:val="AmColumnHeading"/>
            </w:pPr>
            <w:r w:rsidRPr="00B10D1C">
              <w:t>Izmjena</w:t>
            </w:r>
          </w:p>
        </w:tc>
      </w:tr>
      <w:tr w:rsidR="005334F9" w:rsidRPr="00B10D1C" w14:paraId="6B682B2A" w14:textId="77777777" w:rsidTr="00142BE7">
        <w:trPr>
          <w:jc w:val="center"/>
        </w:trPr>
        <w:tc>
          <w:tcPr>
            <w:tcW w:w="4876" w:type="dxa"/>
            <w:tcBorders>
              <w:top w:val="nil"/>
              <w:left w:val="nil"/>
              <w:bottom w:val="nil"/>
              <w:right w:val="nil"/>
            </w:tcBorders>
          </w:tcPr>
          <w:p w14:paraId="5A97E078" w14:textId="77777777" w:rsidR="001C0D18" w:rsidRPr="00B10D1C" w:rsidRDefault="001C0D18" w:rsidP="00142BE7">
            <w:pPr>
              <w:pStyle w:val="Normal6a"/>
            </w:pPr>
          </w:p>
        </w:tc>
        <w:tc>
          <w:tcPr>
            <w:tcW w:w="4876" w:type="dxa"/>
            <w:tcBorders>
              <w:top w:val="nil"/>
              <w:left w:val="nil"/>
              <w:bottom w:val="nil"/>
              <w:right w:val="nil"/>
            </w:tcBorders>
          </w:tcPr>
          <w:p w14:paraId="0F8B3B21" w14:textId="77777777" w:rsidR="001C0D18" w:rsidRPr="00B10D1C" w:rsidRDefault="001C0D18" w:rsidP="00142BE7">
            <w:pPr>
              <w:pStyle w:val="Normal6a"/>
            </w:pPr>
            <w:r w:rsidRPr="00B10D1C">
              <w:rPr>
                <w:b/>
                <w:i/>
              </w:rPr>
              <w:t>Da.</w:t>
            </w:r>
            <w:r w:rsidRPr="00B10D1C">
              <w:tab/>
            </w:r>
            <w:r w:rsidRPr="00B10D1C">
              <w:rPr>
                <w:b/>
                <w:i/>
              </w:rPr>
              <w:t>budući da nijedan ribolovni alat sam po sebi nije dobar ili loš, već njegova vrijednost ovisi o načinu na koji se upotrebljava i regulira; budući da je potreban otvoren, tehnološki neutralan pristup;</w:t>
            </w:r>
          </w:p>
        </w:tc>
      </w:tr>
    </w:tbl>
    <w:p w14:paraId="164CE3B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EC8CE41" w14:textId="77777777" w:rsidR="001C0D18" w:rsidRPr="00B10D1C" w:rsidRDefault="001C0D18" w:rsidP="001C0D18">
      <w:r w:rsidRPr="00B10D1C">
        <w:rPr>
          <w:rStyle w:val="HideTWBExt"/>
        </w:rPr>
        <w:t>&lt;/Amend&gt;</w:t>
      </w:r>
    </w:p>
    <w:p w14:paraId="11EBE31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98</w:t>
      </w:r>
      <w:r w:rsidRPr="00B10D1C">
        <w:rPr>
          <w:rStyle w:val="HideTWBExt"/>
          <w:b w:val="0"/>
        </w:rPr>
        <w:t>&lt;/NumAm&gt;</w:t>
      </w:r>
    </w:p>
    <w:p w14:paraId="21739FAE"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6BC1A422"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7EC2A8F4" w14:textId="77777777" w:rsidR="001C0D18" w:rsidRPr="00B10D1C" w:rsidRDefault="001C0D18" w:rsidP="001C0D18">
      <w:pPr>
        <w:pStyle w:val="NormalBold"/>
      </w:pPr>
      <w:r w:rsidRPr="00B10D1C">
        <w:rPr>
          <w:rStyle w:val="HideTWBExt"/>
          <w:b w:val="0"/>
        </w:rPr>
        <w:t>&lt;/RepeatBlock-By&gt;</w:t>
      </w:r>
    </w:p>
    <w:p w14:paraId="0CD89B8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CD3E38F" w14:textId="77777777" w:rsidR="001C0D18" w:rsidRPr="00B10D1C" w:rsidRDefault="001C0D18" w:rsidP="001C0D18">
      <w:pPr>
        <w:pStyle w:val="NormalBold"/>
      </w:pPr>
      <w:r w:rsidRPr="00B10D1C">
        <w:rPr>
          <w:rStyle w:val="HideTWBExt"/>
          <w:b w:val="0"/>
        </w:rPr>
        <w:t>&lt;Article&gt;</w:t>
      </w:r>
      <w:r w:rsidRPr="00B10D1C">
        <w:t>Uvodna izjava Db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CDAA929" w14:textId="77777777" w:rsidTr="00142BE7">
        <w:trPr>
          <w:trHeight w:hRule="exact" w:val="240"/>
          <w:jc w:val="center"/>
        </w:trPr>
        <w:tc>
          <w:tcPr>
            <w:tcW w:w="9752" w:type="dxa"/>
            <w:gridSpan w:val="2"/>
            <w:tcBorders>
              <w:top w:val="nil"/>
              <w:left w:val="nil"/>
              <w:bottom w:val="nil"/>
              <w:right w:val="nil"/>
            </w:tcBorders>
          </w:tcPr>
          <w:p w14:paraId="17CDCA68" w14:textId="77777777" w:rsidR="001C0D18" w:rsidRPr="00B10D1C" w:rsidRDefault="001C0D18" w:rsidP="00142BE7"/>
        </w:tc>
      </w:tr>
      <w:tr w:rsidR="005334F9" w:rsidRPr="00B10D1C" w14:paraId="0F4B5E4A" w14:textId="77777777" w:rsidTr="00142BE7">
        <w:trPr>
          <w:trHeight w:val="240"/>
          <w:jc w:val="center"/>
        </w:trPr>
        <w:tc>
          <w:tcPr>
            <w:tcW w:w="4876" w:type="dxa"/>
            <w:tcBorders>
              <w:top w:val="nil"/>
              <w:left w:val="nil"/>
              <w:bottom w:val="nil"/>
              <w:right w:val="nil"/>
            </w:tcBorders>
          </w:tcPr>
          <w:p w14:paraId="7B98584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E7F28C2" w14:textId="77777777" w:rsidR="001C0D18" w:rsidRPr="00B10D1C" w:rsidRDefault="001C0D18" w:rsidP="00142BE7">
            <w:pPr>
              <w:pStyle w:val="AmColumnHeading"/>
            </w:pPr>
            <w:r w:rsidRPr="00B10D1C">
              <w:t>Izmjena</w:t>
            </w:r>
          </w:p>
        </w:tc>
      </w:tr>
      <w:tr w:rsidR="005334F9" w:rsidRPr="00B10D1C" w14:paraId="76A4AD91" w14:textId="77777777" w:rsidTr="00142BE7">
        <w:trPr>
          <w:jc w:val="center"/>
        </w:trPr>
        <w:tc>
          <w:tcPr>
            <w:tcW w:w="4876" w:type="dxa"/>
            <w:tcBorders>
              <w:top w:val="nil"/>
              <w:left w:val="nil"/>
              <w:bottom w:val="nil"/>
              <w:right w:val="nil"/>
            </w:tcBorders>
          </w:tcPr>
          <w:p w14:paraId="596CFF1E" w14:textId="77777777" w:rsidR="001C0D18" w:rsidRPr="00B10D1C" w:rsidRDefault="001C0D18" w:rsidP="00142BE7">
            <w:pPr>
              <w:pStyle w:val="Normal6a"/>
            </w:pPr>
          </w:p>
        </w:tc>
        <w:tc>
          <w:tcPr>
            <w:tcW w:w="4876" w:type="dxa"/>
            <w:tcBorders>
              <w:top w:val="nil"/>
              <w:left w:val="nil"/>
              <w:bottom w:val="nil"/>
              <w:right w:val="nil"/>
            </w:tcBorders>
          </w:tcPr>
          <w:p w14:paraId="4584119E" w14:textId="77777777" w:rsidR="001C0D18" w:rsidRPr="00B10D1C" w:rsidRDefault="001C0D18" w:rsidP="00142BE7">
            <w:pPr>
              <w:pStyle w:val="Normal6a"/>
            </w:pPr>
            <w:r w:rsidRPr="00B10D1C">
              <w:rPr>
                <w:b/>
                <w:i/>
              </w:rPr>
              <w:t>Db.</w:t>
            </w:r>
            <w:r w:rsidRPr="00B10D1C">
              <w:tab/>
            </w:r>
            <w:r w:rsidRPr="00B10D1C">
              <w:rPr>
                <w:b/>
                <w:i/>
              </w:rPr>
              <w:t>budući da te ribolovne tehnike također ugrožavaju održivost ribarstva i dostupnost ribe u srednjoročnom i dugoročnom razdoblju; budući da štete i ekosustavima o kojima ovisi to ribarstvo;</w:t>
            </w:r>
          </w:p>
        </w:tc>
      </w:tr>
    </w:tbl>
    <w:p w14:paraId="26A3855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A3F4992" w14:textId="77777777" w:rsidR="001C0D18" w:rsidRPr="00B10D1C" w:rsidRDefault="001C0D18" w:rsidP="001C0D18">
      <w:r w:rsidRPr="00B10D1C">
        <w:rPr>
          <w:rStyle w:val="HideTWBExt"/>
        </w:rPr>
        <w:t>&lt;/Amend&gt;</w:t>
      </w:r>
    </w:p>
    <w:p w14:paraId="1CBBDC1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99</w:t>
      </w:r>
      <w:r w:rsidRPr="00B10D1C">
        <w:rPr>
          <w:rStyle w:val="HideTWBExt"/>
          <w:b w:val="0"/>
        </w:rPr>
        <w:t>&lt;/NumAm&gt;</w:t>
      </w:r>
    </w:p>
    <w:p w14:paraId="6DF6DB95"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3252C7AF"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2CC3556C" w14:textId="77777777" w:rsidR="001C0D18" w:rsidRPr="00B10D1C" w:rsidRDefault="001C0D18" w:rsidP="001C0D18">
      <w:pPr>
        <w:pStyle w:val="NormalBold"/>
      </w:pPr>
      <w:r w:rsidRPr="00B10D1C">
        <w:rPr>
          <w:rStyle w:val="HideTWBExt"/>
          <w:b w:val="0"/>
        </w:rPr>
        <w:t>&lt;/RepeatBlock-By&gt;</w:t>
      </w:r>
    </w:p>
    <w:p w14:paraId="5CB0E9B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A024D39" w14:textId="77777777" w:rsidR="001C0D18" w:rsidRPr="00B10D1C" w:rsidRDefault="001C0D18" w:rsidP="001C0D18">
      <w:pPr>
        <w:pStyle w:val="NormalBold"/>
      </w:pPr>
      <w:r w:rsidRPr="00B10D1C">
        <w:rPr>
          <w:rStyle w:val="HideTWBExt"/>
          <w:b w:val="0"/>
        </w:rPr>
        <w:t>&lt;Article&gt;</w:t>
      </w:r>
      <w:r w:rsidRPr="00B10D1C">
        <w:t>Uvodna izjava Dc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DAC14F6" w14:textId="77777777" w:rsidTr="00142BE7">
        <w:trPr>
          <w:trHeight w:hRule="exact" w:val="240"/>
          <w:jc w:val="center"/>
        </w:trPr>
        <w:tc>
          <w:tcPr>
            <w:tcW w:w="9752" w:type="dxa"/>
            <w:gridSpan w:val="2"/>
            <w:tcBorders>
              <w:top w:val="nil"/>
              <w:left w:val="nil"/>
              <w:bottom w:val="nil"/>
              <w:right w:val="nil"/>
            </w:tcBorders>
          </w:tcPr>
          <w:p w14:paraId="15594B57" w14:textId="77777777" w:rsidR="001C0D18" w:rsidRPr="00B10D1C" w:rsidRDefault="001C0D18" w:rsidP="00142BE7"/>
        </w:tc>
      </w:tr>
      <w:tr w:rsidR="005334F9" w:rsidRPr="00B10D1C" w14:paraId="4FC09367" w14:textId="77777777" w:rsidTr="00142BE7">
        <w:trPr>
          <w:trHeight w:val="240"/>
          <w:jc w:val="center"/>
        </w:trPr>
        <w:tc>
          <w:tcPr>
            <w:tcW w:w="4876" w:type="dxa"/>
            <w:tcBorders>
              <w:top w:val="nil"/>
              <w:left w:val="nil"/>
              <w:bottom w:val="nil"/>
              <w:right w:val="nil"/>
            </w:tcBorders>
          </w:tcPr>
          <w:p w14:paraId="6DACD85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AF54E11" w14:textId="77777777" w:rsidR="001C0D18" w:rsidRPr="00B10D1C" w:rsidRDefault="001C0D18" w:rsidP="00142BE7">
            <w:pPr>
              <w:pStyle w:val="AmColumnHeading"/>
            </w:pPr>
            <w:r w:rsidRPr="00B10D1C">
              <w:t>Izmjena</w:t>
            </w:r>
          </w:p>
        </w:tc>
      </w:tr>
      <w:tr w:rsidR="005334F9" w:rsidRPr="00B10D1C" w14:paraId="238E39C8" w14:textId="77777777" w:rsidTr="00142BE7">
        <w:trPr>
          <w:jc w:val="center"/>
        </w:trPr>
        <w:tc>
          <w:tcPr>
            <w:tcW w:w="4876" w:type="dxa"/>
            <w:tcBorders>
              <w:top w:val="nil"/>
              <w:left w:val="nil"/>
              <w:bottom w:val="nil"/>
              <w:right w:val="nil"/>
            </w:tcBorders>
          </w:tcPr>
          <w:p w14:paraId="29E3BD39" w14:textId="77777777" w:rsidR="001C0D18" w:rsidRPr="00B10D1C" w:rsidRDefault="001C0D18" w:rsidP="00142BE7">
            <w:pPr>
              <w:pStyle w:val="Normal6a"/>
            </w:pPr>
          </w:p>
        </w:tc>
        <w:tc>
          <w:tcPr>
            <w:tcW w:w="4876" w:type="dxa"/>
            <w:tcBorders>
              <w:top w:val="nil"/>
              <w:left w:val="nil"/>
              <w:bottom w:val="nil"/>
              <w:right w:val="nil"/>
            </w:tcBorders>
          </w:tcPr>
          <w:p w14:paraId="20DEEF47" w14:textId="77777777" w:rsidR="001C0D18" w:rsidRPr="00B10D1C" w:rsidRDefault="001C0D18" w:rsidP="00142BE7">
            <w:pPr>
              <w:pStyle w:val="Normal6a"/>
            </w:pPr>
            <w:r w:rsidRPr="00B10D1C">
              <w:rPr>
                <w:b/>
                <w:i/>
              </w:rPr>
              <w:t>Dc.</w:t>
            </w:r>
            <w:r w:rsidRPr="00B10D1C">
              <w:tab/>
            </w:r>
            <w:r w:rsidRPr="00B10D1C">
              <w:rPr>
                <w:b/>
                <w:i/>
              </w:rPr>
              <w:t>budući da te ribolovne tehnike utječu i na sekvestraciju ugljika;</w:t>
            </w:r>
          </w:p>
        </w:tc>
      </w:tr>
    </w:tbl>
    <w:p w14:paraId="224B6FF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3134D6B" w14:textId="77777777" w:rsidR="001C0D18" w:rsidRPr="00B10D1C" w:rsidRDefault="001C0D18" w:rsidP="001C0D18">
      <w:r w:rsidRPr="00B10D1C">
        <w:rPr>
          <w:rStyle w:val="HideTWBExt"/>
        </w:rPr>
        <w:t>&lt;/Amend&gt;</w:t>
      </w:r>
    </w:p>
    <w:p w14:paraId="7F79173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100</w:t>
      </w:r>
      <w:r w:rsidRPr="00B10D1C">
        <w:rPr>
          <w:rStyle w:val="HideTWBExt"/>
          <w:b w:val="0"/>
        </w:rPr>
        <w:t>&lt;/NumAm&gt;</w:t>
      </w:r>
    </w:p>
    <w:p w14:paraId="637C9429"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3D4CDA69"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4863CF1A" w14:textId="77777777" w:rsidR="001C0D18" w:rsidRPr="00B10D1C" w:rsidRDefault="001C0D18" w:rsidP="001C0D18">
      <w:pPr>
        <w:pStyle w:val="NormalBold"/>
      </w:pPr>
      <w:r w:rsidRPr="00B10D1C">
        <w:rPr>
          <w:rStyle w:val="HideTWBExt"/>
          <w:b w:val="0"/>
        </w:rPr>
        <w:t>&lt;/RepeatBlock-By&gt;</w:t>
      </w:r>
    </w:p>
    <w:p w14:paraId="380CF3E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3F6E958" w14:textId="77777777" w:rsidR="001C0D18" w:rsidRPr="00B10D1C" w:rsidRDefault="001C0D18" w:rsidP="001C0D18">
      <w:pPr>
        <w:pStyle w:val="NormalBold"/>
      </w:pPr>
      <w:r w:rsidRPr="00B10D1C">
        <w:rPr>
          <w:rStyle w:val="HideTWBExt"/>
          <w:b w:val="0"/>
        </w:rPr>
        <w:t>&lt;Article&gt;</w:t>
      </w:r>
      <w:r w:rsidRPr="00B10D1C">
        <w:t>Uvodna izjava Dd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270E37C" w14:textId="77777777" w:rsidTr="00142BE7">
        <w:trPr>
          <w:trHeight w:hRule="exact" w:val="240"/>
          <w:jc w:val="center"/>
        </w:trPr>
        <w:tc>
          <w:tcPr>
            <w:tcW w:w="9752" w:type="dxa"/>
            <w:gridSpan w:val="2"/>
            <w:tcBorders>
              <w:top w:val="nil"/>
              <w:left w:val="nil"/>
              <w:bottom w:val="nil"/>
              <w:right w:val="nil"/>
            </w:tcBorders>
          </w:tcPr>
          <w:p w14:paraId="1262C6CA" w14:textId="77777777" w:rsidR="001C0D18" w:rsidRPr="00B10D1C" w:rsidRDefault="001C0D18" w:rsidP="00142BE7"/>
        </w:tc>
      </w:tr>
      <w:tr w:rsidR="005334F9" w:rsidRPr="00B10D1C" w14:paraId="49AA64B8" w14:textId="77777777" w:rsidTr="00142BE7">
        <w:trPr>
          <w:trHeight w:val="240"/>
          <w:jc w:val="center"/>
        </w:trPr>
        <w:tc>
          <w:tcPr>
            <w:tcW w:w="4876" w:type="dxa"/>
            <w:tcBorders>
              <w:top w:val="nil"/>
              <w:left w:val="nil"/>
              <w:bottom w:val="nil"/>
              <w:right w:val="nil"/>
            </w:tcBorders>
          </w:tcPr>
          <w:p w14:paraId="6FD3FD6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2AD9E9B" w14:textId="77777777" w:rsidR="001C0D18" w:rsidRPr="00B10D1C" w:rsidRDefault="001C0D18" w:rsidP="00142BE7">
            <w:pPr>
              <w:pStyle w:val="AmColumnHeading"/>
            </w:pPr>
            <w:r w:rsidRPr="00B10D1C">
              <w:t>Izmjena</w:t>
            </w:r>
          </w:p>
        </w:tc>
      </w:tr>
      <w:tr w:rsidR="005334F9" w:rsidRPr="00B10D1C" w14:paraId="3BFFB45A" w14:textId="77777777" w:rsidTr="00142BE7">
        <w:trPr>
          <w:jc w:val="center"/>
        </w:trPr>
        <w:tc>
          <w:tcPr>
            <w:tcW w:w="4876" w:type="dxa"/>
            <w:tcBorders>
              <w:top w:val="nil"/>
              <w:left w:val="nil"/>
              <w:bottom w:val="nil"/>
              <w:right w:val="nil"/>
            </w:tcBorders>
          </w:tcPr>
          <w:p w14:paraId="28E6BA77" w14:textId="77777777" w:rsidR="001C0D18" w:rsidRPr="00B10D1C" w:rsidRDefault="001C0D18" w:rsidP="00142BE7">
            <w:pPr>
              <w:pStyle w:val="Normal6a"/>
            </w:pPr>
          </w:p>
        </w:tc>
        <w:tc>
          <w:tcPr>
            <w:tcW w:w="4876" w:type="dxa"/>
            <w:tcBorders>
              <w:top w:val="nil"/>
              <w:left w:val="nil"/>
              <w:bottom w:val="nil"/>
              <w:right w:val="nil"/>
            </w:tcBorders>
          </w:tcPr>
          <w:p w14:paraId="368C35FB" w14:textId="77777777" w:rsidR="001C0D18" w:rsidRPr="00B10D1C" w:rsidRDefault="001C0D18" w:rsidP="00142BE7">
            <w:pPr>
              <w:pStyle w:val="Normal6a"/>
            </w:pPr>
            <w:r w:rsidRPr="00B10D1C">
              <w:rPr>
                <w:b/>
                <w:i/>
              </w:rPr>
              <w:t>Dd.</w:t>
            </w:r>
            <w:r w:rsidRPr="00B10D1C">
              <w:tab/>
            </w:r>
            <w:r w:rsidRPr="00B10D1C">
              <w:rPr>
                <w:b/>
                <w:i/>
              </w:rPr>
              <w:t>budući da je Europski revizorski sud izjavio da se sredstva EU-a za ribarstvo ne bi trebala koristiti za financiranje mjera kojima se povećava ribolovni kapacitet plovila;</w:t>
            </w:r>
          </w:p>
        </w:tc>
      </w:tr>
    </w:tbl>
    <w:p w14:paraId="5BB6B63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B7832F2" w14:textId="77777777" w:rsidR="001C0D18" w:rsidRPr="00B10D1C" w:rsidRDefault="001C0D18" w:rsidP="001C0D18">
      <w:r w:rsidRPr="00B10D1C">
        <w:rPr>
          <w:rStyle w:val="HideTWBExt"/>
        </w:rPr>
        <w:t>&lt;/Amend&gt;</w:t>
      </w:r>
    </w:p>
    <w:p w14:paraId="46CF020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101</w:t>
      </w:r>
      <w:r w:rsidRPr="00B10D1C">
        <w:rPr>
          <w:rStyle w:val="HideTWBExt"/>
          <w:b w:val="0"/>
        </w:rPr>
        <w:t>&lt;/NumAm&gt;</w:t>
      </w:r>
    </w:p>
    <w:p w14:paraId="0E8DEA0A"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75584225" w14:textId="77777777" w:rsidR="001C0D18" w:rsidRPr="00B10D1C" w:rsidRDefault="001C0D18" w:rsidP="001C0D18">
      <w:pPr>
        <w:pStyle w:val="NormalBold"/>
      </w:pPr>
      <w:r w:rsidRPr="00B10D1C">
        <w:rPr>
          <w:rStyle w:val="HideTWBExt"/>
          <w:b w:val="0"/>
        </w:rPr>
        <w:t>&lt;/RepeatBlock-By&gt;</w:t>
      </w:r>
    </w:p>
    <w:p w14:paraId="55EE6E5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70BE4D6" w14:textId="77777777" w:rsidR="001C0D18" w:rsidRPr="00B10D1C" w:rsidRDefault="001C0D18" w:rsidP="001C0D18">
      <w:pPr>
        <w:pStyle w:val="NormalBold"/>
      </w:pPr>
      <w:r w:rsidRPr="00B10D1C">
        <w:rPr>
          <w:rStyle w:val="HideTWBExt"/>
          <w:b w:val="0"/>
        </w:rPr>
        <w:t>&lt;Article&gt;</w:t>
      </w:r>
      <w:r w:rsidRPr="00B10D1C">
        <w:t>Uvodna izjava E</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D8850C3" w14:textId="77777777" w:rsidTr="00142BE7">
        <w:trPr>
          <w:trHeight w:hRule="exact" w:val="240"/>
          <w:jc w:val="center"/>
        </w:trPr>
        <w:tc>
          <w:tcPr>
            <w:tcW w:w="9752" w:type="dxa"/>
            <w:gridSpan w:val="2"/>
            <w:tcBorders>
              <w:top w:val="nil"/>
              <w:left w:val="nil"/>
              <w:bottom w:val="nil"/>
              <w:right w:val="nil"/>
            </w:tcBorders>
          </w:tcPr>
          <w:p w14:paraId="5E56A86D" w14:textId="77777777" w:rsidR="001C0D18" w:rsidRPr="00B10D1C" w:rsidRDefault="001C0D18" w:rsidP="00142BE7"/>
        </w:tc>
      </w:tr>
      <w:tr w:rsidR="005334F9" w:rsidRPr="00B10D1C" w14:paraId="4137B553" w14:textId="77777777" w:rsidTr="00142BE7">
        <w:trPr>
          <w:trHeight w:val="240"/>
          <w:jc w:val="center"/>
        </w:trPr>
        <w:tc>
          <w:tcPr>
            <w:tcW w:w="4876" w:type="dxa"/>
            <w:tcBorders>
              <w:top w:val="nil"/>
              <w:left w:val="nil"/>
              <w:bottom w:val="nil"/>
              <w:right w:val="nil"/>
            </w:tcBorders>
          </w:tcPr>
          <w:p w14:paraId="318F29A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C3D92DB" w14:textId="77777777" w:rsidR="001C0D18" w:rsidRPr="00B10D1C" w:rsidRDefault="001C0D18" w:rsidP="00142BE7">
            <w:pPr>
              <w:pStyle w:val="AmColumnHeading"/>
            </w:pPr>
            <w:r w:rsidRPr="00B10D1C">
              <w:t>Izmjena</w:t>
            </w:r>
          </w:p>
        </w:tc>
      </w:tr>
      <w:tr w:rsidR="005334F9" w:rsidRPr="00B10D1C" w14:paraId="69C12663" w14:textId="77777777" w:rsidTr="00142BE7">
        <w:trPr>
          <w:jc w:val="center"/>
        </w:trPr>
        <w:tc>
          <w:tcPr>
            <w:tcW w:w="4876" w:type="dxa"/>
            <w:tcBorders>
              <w:top w:val="nil"/>
              <w:left w:val="nil"/>
              <w:bottom w:val="nil"/>
              <w:right w:val="nil"/>
            </w:tcBorders>
          </w:tcPr>
          <w:p w14:paraId="1133FBDC" w14:textId="77777777" w:rsidR="001C0D18" w:rsidRPr="00B10D1C" w:rsidRDefault="001C0D18" w:rsidP="00142BE7">
            <w:pPr>
              <w:pStyle w:val="Normal6a"/>
            </w:pPr>
            <w:r w:rsidRPr="00B10D1C">
              <w:t>E.</w:t>
            </w:r>
            <w:r w:rsidRPr="00B10D1C">
              <w:tab/>
              <w:t>budući da je ulaganje u istraživanje i razvoj ribolovnog alata s malim utjecajem na okoliš ključno kako bi se doprinijelo postizanju ciljeva održivosti;</w:t>
            </w:r>
          </w:p>
        </w:tc>
        <w:tc>
          <w:tcPr>
            <w:tcW w:w="4876" w:type="dxa"/>
            <w:tcBorders>
              <w:top w:val="nil"/>
              <w:left w:val="nil"/>
              <w:bottom w:val="nil"/>
              <w:right w:val="nil"/>
            </w:tcBorders>
          </w:tcPr>
          <w:p w14:paraId="1251DE12" w14:textId="77777777" w:rsidR="001C0D18" w:rsidRPr="00B10D1C" w:rsidRDefault="001C0D18" w:rsidP="00142BE7">
            <w:pPr>
              <w:pStyle w:val="Normal6a"/>
            </w:pPr>
            <w:r w:rsidRPr="00B10D1C">
              <w:t>E.</w:t>
            </w:r>
            <w:r w:rsidRPr="00B10D1C">
              <w:tab/>
              <w:t xml:space="preserve">budući da je ulaganje u istraživanje i razvoj </w:t>
            </w:r>
            <w:r w:rsidRPr="00B10D1C">
              <w:rPr>
                <w:b/>
                <w:i/>
              </w:rPr>
              <w:t>alternativnih motora i goriva, nositelja poboljšanja energetske učinkovitosti plovila putem naknadne ugradnje ili inovativne brodogradnje te</w:t>
            </w:r>
            <w:r w:rsidRPr="00B10D1C">
              <w:t xml:space="preserve"> ribolovnog alata s malim utjecajem na okoliš ključno kako bi se doprinijelo postizanju ciljeva održivosti;</w:t>
            </w:r>
          </w:p>
        </w:tc>
      </w:tr>
    </w:tbl>
    <w:p w14:paraId="31EA999A"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10138988" w14:textId="77777777" w:rsidR="001C0D18" w:rsidRPr="00B10D1C" w:rsidRDefault="001C0D18" w:rsidP="001C0D18">
      <w:r w:rsidRPr="00B10D1C">
        <w:rPr>
          <w:rStyle w:val="HideTWBExt"/>
        </w:rPr>
        <w:t>&lt;/Amend&gt;</w:t>
      </w:r>
    </w:p>
    <w:p w14:paraId="208698E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102</w:t>
      </w:r>
      <w:r w:rsidRPr="00B10D1C">
        <w:rPr>
          <w:rStyle w:val="HideTWBExt"/>
          <w:b w:val="0"/>
        </w:rPr>
        <w:t>&lt;/NumAm&gt;</w:t>
      </w:r>
    </w:p>
    <w:p w14:paraId="66A3A589"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2F1262A5" w14:textId="77777777" w:rsidR="001C0D18" w:rsidRPr="00B10D1C" w:rsidRDefault="001C0D18" w:rsidP="001C0D18">
      <w:pPr>
        <w:pStyle w:val="NormalBold"/>
      </w:pPr>
      <w:r w:rsidRPr="00B10D1C">
        <w:rPr>
          <w:rStyle w:val="HideTWBExt"/>
          <w:b w:val="0"/>
        </w:rPr>
        <w:t>&lt;/RepeatBlock-By&gt;</w:t>
      </w:r>
    </w:p>
    <w:p w14:paraId="6F5F20A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F7519F6" w14:textId="77777777" w:rsidR="001C0D18" w:rsidRPr="00B10D1C" w:rsidRDefault="001C0D18" w:rsidP="001C0D18">
      <w:pPr>
        <w:pStyle w:val="NormalBold"/>
      </w:pPr>
      <w:r w:rsidRPr="00B10D1C">
        <w:rPr>
          <w:rStyle w:val="HideTWBExt"/>
          <w:b w:val="0"/>
        </w:rPr>
        <w:t>&lt;Article&gt;</w:t>
      </w:r>
      <w:r w:rsidRPr="00B10D1C">
        <w:t>Uvodna izjava E</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97D6CE5" w14:textId="77777777" w:rsidTr="00142BE7">
        <w:trPr>
          <w:trHeight w:hRule="exact" w:val="240"/>
          <w:jc w:val="center"/>
        </w:trPr>
        <w:tc>
          <w:tcPr>
            <w:tcW w:w="9752" w:type="dxa"/>
            <w:gridSpan w:val="2"/>
            <w:tcBorders>
              <w:top w:val="nil"/>
              <w:left w:val="nil"/>
              <w:bottom w:val="nil"/>
              <w:right w:val="nil"/>
            </w:tcBorders>
          </w:tcPr>
          <w:p w14:paraId="3A71C41D" w14:textId="77777777" w:rsidR="001C0D18" w:rsidRPr="00B10D1C" w:rsidRDefault="001C0D18" w:rsidP="00142BE7"/>
        </w:tc>
      </w:tr>
      <w:tr w:rsidR="005334F9" w:rsidRPr="00B10D1C" w14:paraId="6DAA7D1D" w14:textId="77777777" w:rsidTr="00142BE7">
        <w:trPr>
          <w:trHeight w:val="240"/>
          <w:jc w:val="center"/>
        </w:trPr>
        <w:tc>
          <w:tcPr>
            <w:tcW w:w="4876" w:type="dxa"/>
            <w:tcBorders>
              <w:top w:val="nil"/>
              <w:left w:val="nil"/>
              <w:bottom w:val="nil"/>
              <w:right w:val="nil"/>
            </w:tcBorders>
          </w:tcPr>
          <w:p w14:paraId="1BC7574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96CCABC" w14:textId="77777777" w:rsidR="001C0D18" w:rsidRPr="00B10D1C" w:rsidRDefault="001C0D18" w:rsidP="00142BE7">
            <w:pPr>
              <w:pStyle w:val="AmColumnHeading"/>
            </w:pPr>
            <w:r w:rsidRPr="00B10D1C">
              <w:t>Izmjena</w:t>
            </w:r>
          </w:p>
        </w:tc>
      </w:tr>
      <w:tr w:rsidR="005334F9" w:rsidRPr="00B10D1C" w14:paraId="303314CD" w14:textId="77777777" w:rsidTr="00142BE7">
        <w:trPr>
          <w:jc w:val="center"/>
        </w:trPr>
        <w:tc>
          <w:tcPr>
            <w:tcW w:w="4876" w:type="dxa"/>
            <w:tcBorders>
              <w:top w:val="nil"/>
              <w:left w:val="nil"/>
              <w:bottom w:val="nil"/>
              <w:right w:val="nil"/>
            </w:tcBorders>
          </w:tcPr>
          <w:p w14:paraId="408EB42D" w14:textId="77777777" w:rsidR="001C0D18" w:rsidRPr="00B10D1C" w:rsidRDefault="001C0D18" w:rsidP="00142BE7">
            <w:pPr>
              <w:pStyle w:val="Normal6a"/>
            </w:pPr>
            <w:r w:rsidRPr="00B10D1C">
              <w:t>E.</w:t>
            </w:r>
            <w:r w:rsidRPr="00B10D1C">
              <w:tab/>
              <w:t xml:space="preserve">budući da je ulaganje u istraživanje </w:t>
            </w:r>
            <w:r w:rsidRPr="00B10D1C">
              <w:rPr>
                <w:b/>
                <w:i/>
              </w:rPr>
              <w:t>i</w:t>
            </w:r>
            <w:r w:rsidRPr="00B10D1C">
              <w:t xml:space="preserve"> razvoj ribolovnog alata s malim utjecajem na okoliš ključno kako bi se </w:t>
            </w:r>
            <w:r w:rsidRPr="00B10D1C">
              <w:rPr>
                <w:b/>
                <w:i/>
              </w:rPr>
              <w:t>doprinijelo postizanju ciljeva održivosti</w:t>
            </w:r>
            <w:r w:rsidRPr="00B10D1C">
              <w:t>;</w:t>
            </w:r>
          </w:p>
        </w:tc>
        <w:tc>
          <w:tcPr>
            <w:tcW w:w="4876" w:type="dxa"/>
            <w:tcBorders>
              <w:top w:val="nil"/>
              <w:left w:val="nil"/>
              <w:bottom w:val="nil"/>
              <w:right w:val="nil"/>
            </w:tcBorders>
          </w:tcPr>
          <w:p w14:paraId="3DA2F8E4" w14:textId="77777777" w:rsidR="001C0D18" w:rsidRPr="00B10D1C" w:rsidRDefault="001C0D18" w:rsidP="00142BE7">
            <w:pPr>
              <w:pStyle w:val="Normal6a"/>
            </w:pPr>
            <w:r w:rsidRPr="00B10D1C">
              <w:t>E.</w:t>
            </w:r>
            <w:r w:rsidRPr="00B10D1C">
              <w:tab/>
              <w:t>budući da je ulaganje u istraživanje</w:t>
            </w:r>
            <w:r w:rsidRPr="00B10D1C">
              <w:rPr>
                <w:b/>
                <w:i/>
              </w:rPr>
              <w:t>,</w:t>
            </w:r>
            <w:r w:rsidRPr="00B10D1C">
              <w:t xml:space="preserve"> razvoj </w:t>
            </w:r>
            <w:r w:rsidRPr="00B10D1C">
              <w:rPr>
                <w:b/>
                <w:i/>
              </w:rPr>
              <w:t>i učinkovitu upotrebu</w:t>
            </w:r>
            <w:r w:rsidRPr="00B10D1C">
              <w:t xml:space="preserve"> ribolovnog alata s malim utjecajem na okoliš</w:t>
            </w:r>
            <w:r w:rsidRPr="00B10D1C">
              <w:rPr>
                <w:b/>
                <w:i/>
              </w:rPr>
              <w:t>, uključujući tehnologije kojima se smanjuje usputni ulov, poboljšava učinkovitost goriva i poremećaji morskog dna svode na najmanju moguću mjeru,</w:t>
            </w:r>
            <w:r w:rsidRPr="00B10D1C">
              <w:t xml:space="preserve"> ključno kako bi se </w:t>
            </w:r>
            <w:r w:rsidRPr="00B10D1C">
              <w:rPr>
                <w:b/>
                <w:i/>
              </w:rPr>
              <w:t>podržala pravedna i znanstveno utemeljena tranzicija na održivo ribarstvo</w:t>
            </w:r>
            <w:r w:rsidRPr="00B10D1C">
              <w:t>;</w:t>
            </w:r>
          </w:p>
        </w:tc>
      </w:tr>
    </w:tbl>
    <w:p w14:paraId="32B1CB6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9D3DF9D" w14:textId="77777777" w:rsidR="001C0D18" w:rsidRPr="00B10D1C" w:rsidRDefault="001C0D18" w:rsidP="001C0D18">
      <w:r w:rsidRPr="00B10D1C">
        <w:rPr>
          <w:rStyle w:val="HideTWBExt"/>
        </w:rPr>
        <w:t>&lt;/Amend&gt;</w:t>
      </w:r>
    </w:p>
    <w:p w14:paraId="425F074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103</w:t>
      </w:r>
      <w:r w:rsidRPr="00B10D1C">
        <w:rPr>
          <w:rStyle w:val="HideTWBExt"/>
          <w:b w:val="0"/>
        </w:rPr>
        <w:t>&lt;/NumAm&gt;</w:t>
      </w:r>
    </w:p>
    <w:p w14:paraId="52A6C3B2" w14:textId="77777777" w:rsidR="001C0D18" w:rsidRPr="00B10D1C" w:rsidRDefault="001C0D18" w:rsidP="001C0D18">
      <w:pPr>
        <w:pStyle w:val="NormalBold"/>
      </w:pPr>
      <w:r w:rsidRPr="00B10D1C">
        <w:rPr>
          <w:rStyle w:val="HideTWBExt"/>
          <w:b w:val="0"/>
        </w:rPr>
        <w:t>&lt;RepeatBlock-By&gt;&lt;Members&gt;</w:t>
      </w:r>
      <w:r w:rsidRPr="00B10D1C">
        <w:t>Oihane Agirregoitia Martínez, Stéphanie Yon-Courtin</w:t>
      </w:r>
      <w:r w:rsidRPr="00B10D1C">
        <w:rPr>
          <w:rStyle w:val="HideTWBExt"/>
          <w:b w:val="0"/>
        </w:rPr>
        <w:t>&lt;/Members&gt;</w:t>
      </w:r>
    </w:p>
    <w:p w14:paraId="62AE7780" w14:textId="77777777" w:rsidR="001C0D18" w:rsidRPr="00B10D1C" w:rsidRDefault="001C0D18" w:rsidP="001C0D18">
      <w:pPr>
        <w:pStyle w:val="NormalBold"/>
      </w:pPr>
      <w:r w:rsidRPr="00B10D1C">
        <w:rPr>
          <w:rStyle w:val="HideTWBExt"/>
          <w:b w:val="0"/>
        </w:rPr>
        <w:t>&lt;/RepeatBlock-By&gt;</w:t>
      </w:r>
    </w:p>
    <w:p w14:paraId="5A2B62A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D74BC38" w14:textId="77777777" w:rsidR="001C0D18" w:rsidRPr="00B10D1C" w:rsidRDefault="001C0D18" w:rsidP="001C0D18">
      <w:pPr>
        <w:pStyle w:val="NormalBold"/>
      </w:pPr>
      <w:r w:rsidRPr="00B10D1C">
        <w:rPr>
          <w:rStyle w:val="HideTWBExt"/>
          <w:b w:val="0"/>
        </w:rPr>
        <w:t>&lt;Article&gt;</w:t>
      </w:r>
      <w:r w:rsidRPr="00B10D1C">
        <w:t>Uvodna izjava E</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CF1790E" w14:textId="77777777" w:rsidTr="00142BE7">
        <w:trPr>
          <w:trHeight w:hRule="exact" w:val="240"/>
          <w:jc w:val="center"/>
        </w:trPr>
        <w:tc>
          <w:tcPr>
            <w:tcW w:w="9752" w:type="dxa"/>
            <w:gridSpan w:val="2"/>
            <w:tcBorders>
              <w:top w:val="nil"/>
              <w:left w:val="nil"/>
              <w:bottom w:val="nil"/>
              <w:right w:val="nil"/>
            </w:tcBorders>
          </w:tcPr>
          <w:p w14:paraId="12658D7C" w14:textId="77777777" w:rsidR="001C0D18" w:rsidRPr="00B10D1C" w:rsidRDefault="001C0D18" w:rsidP="00142BE7"/>
        </w:tc>
      </w:tr>
      <w:tr w:rsidR="005334F9" w:rsidRPr="00B10D1C" w14:paraId="68D80C4D" w14:textId="77777777" w:rsidTr="00142BE7">
        <w:trPr>
          <w:trHeight w:val="240"/>
          <w:jc w:val="center"/>
        </w:trPr>
        <w:tc>
          <w:tcPr>
            <w:tcW w:w="4876" w:type="dxa"/>
            <w:tcBorders>
              <w:top w:val="nil"/>
              <w:left w:val="nil"/>
              <w:bottom w:val="nil"/>
              <w:right w:val="nil"/>
            </w:tcBorders>
          </w:tcPr>
          <w:p w14:paraId="36BDF1F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FF86F71" w14:textId="77777777" w:rsidR="001C0D18" w:rsidRPr="00B10D1C" w:rsidRDefault="001C0D18" w:rsidP="00142BE7">
            <w:pPr>
              <w:pStyle w:val="AmColumnHeading"/>
            </w:pPr>
            <w:r w:rsidRPr="00B10D1C">
              <w:t>Izmjena</w:t>
            </w:r>
          </w:p>
        </w:tc>
      </w:tr>
      <w:tr w:rsidR="005334F9" w:rsidRPr="00B10D1C" w14:paraId="371ABCE1" w14:textId="77777777" w:rsidTr="00142BE7">
        <w:trPr>
          <w:jc w:val="center"/>
        </w:trPr>
        <w:tc>
          <w:tcPr>
            <w:tcW w:w="4876" w:type="dxa"/>
            <w:tcBorders>
              <w:top w:val="nil"/>
              <w:left w:val="nil"/>
              <w:bottom w:val="nil"/>
              <w:right w:val="nil"/>
            </w:tcBorders>
          </w:tcPr>
          <w:p w14:paraId="435CE666" w14:textId="77777777" w:rsidR="001C0D18" w:rsidRPr="00B10D1C" w:rsidRDefault="001C0D18" w:rsidP="00142BE7">
            <w:pPr>
              <w:pStyle w:val="Normal6a"/>
            </w:pPr>
            <w:r w:rsidRPr="00B10D1C">
              <w:t>E.</w:t>
            </w:r>
            <w:r w:rsidRPr="00B10D1C">
              <w:tab/>
              <w:t xml:space="preserve">budući da je ulaganje u istraživanje i razvoj </w:t>
            </w:r>
            <w:r w:rsidRPr="00B10D1C">
              <w:rPr>
                <w:b/>
                <w:i/>
              </w:rPr>
              <w:t>ribolovnog alata</w:t>
            </w:r>
            <w:r w:rsidRPr="00B10D1C">
              <w:t xml:space="preserve"> s malim utjecajem na okoliš ključno kako bi se </w:t>
            </w:r>
            <w:r w:rsidRPr="00B10D1C">
              <w:rPr>
                <w:b/>
                <w:i/>
              </w:rPr>
              <w:t>doprinijelo postizanju ciljeva</w:t>
            </w:r>
            <w:r w:rsidRPr="00B10D1C">
              <w:t xml:space="preserve"> održivosti;</w:t>
            </w:r>
          </w:p>
        </w:tc>
        <w:tc>
          <w:tcPr>
            <w:tcW w:w="4876" w:type="dxa"/>
            <w:tcBorders>
              <w:top w:val="nil"/>
              <w:left w:val="nil"/>
              <w:bottom w:val="nil"/>
              <w:right w:val="nil"/>
            </w:tcBorders>
          </w:tcPr>
          <w:p w14:paraId="5DFFBDA1" w14:textId="77777777" w:rsidR="001C0D18" w:rsidRPr="00B10D1C" w:rsidRDefault="001C0D18" w:rsidP="00142BE7">
            <w:pPr>
              <w:pStyle w:val="Normal6a"/>
            </w:pPr>
            <w:r w:rsidRPr="00B10D1C">
              <w:t>E.</w:t>
            </w:r>
            <w:r w:rsidRPr="00B10D1C">
              <w:tab/>
              <w:t xml:space="preserve">budući da je </w:t>
            </w:r>
            <w:r w:rsidRPr="00B10D1C">
              <w:rPr>
                <w:b/>
                <w:i/>
              </w:rPr>
              <w:t>podupiranje i</w:t>
            </w:r>
            <w:r w:rsidRPr="00B10D1C">
              <w:t xml:space="preserve"> ulaganje u istraživanje i razvoj </w:t>
            </w:r>
            <w:r w:rsidRPr="00B10D1C">
              <w:rPr>
                <w:b/>
                <w:i/>
              </w:rPr>
              <w:t>novih ribolovnih alata i metoda, uključujući ribolovni alat</w:t>
            </w:r>
            <w:r w:rsidRPr="00B10D1C">
              <w:t xml:space="preserve"> s malim utjecajem na okoliš</w:t>
            </w:r>
            <w:r w:rsidRPr="00B10D1C">
              <w:rPr>
                <w:b/>
                <w:i/>
              </w:rPr>
              <w:t>,</w:t>
            </w:r>
            <w:r w:rsidRPr="00B10D1C">
              <w:t xml:space="preserve"> ključno kako bi se </w:t>
            </w:r>
            <w:r w:rsidRPr="00B10D1C">
              <w:rPr>
                <w:b/>
                <w:i/>
              </w:rPr>
              <w:t>postigli ciljevi zakonodavstva EU-a u području ribarstva i ciljevi</w:t>
            </w:r>
            <w:r w:rsidRPr="00B10D1C">
              <w:t xml:space="preserve"> održivosti;</w:t>
            </w:r>
          </w:p>
        </w:tc>
      </w:tr>
    </w:tbl>
    <w:p w14:paraId="17CCD31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7CADA8B" w14:textId="77777777" w:rsidR="001C0D18" w:rsidRPr="00B10D1C" w:rsidRDefault="001C0D18" w:rsidP="001C0D18">
      <w:r w:rsidRPr="00B10D1C">
        <w:rPr>
          <w:rStyle w:val="HideTWBExt"/>
        </w:rPr>
        <w:t>&lt;/Amend&gt;</w:t>
      </w:r>
    </w:p>
    <w:p w14:paraId="6A4290F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104</w:t>
      </w:r>
      <w:r w:rsidRPr="00B10D1C">
        <w:rPr>
          <w:rStyle w:val="HideTWBExt"/>
          <w:b w:val="0"/>
        </w:rPr>
        <w:t>&lt;/NumAm&gt;</w:t>
      </w:r>
    </w:p>
    <w:p w14:paraId="16C171F0" w14:textId="77777777" w:rsidR="001C0D18" w:rsidRPr="00B10D1C" w:rsidRDefault="001C0D18" w:rsidP="001C0D18">
      <w:pPr>
        <w:pStyle w:val="NormalBold"/>
      </w:pPr>
      <w:r w:rsidRPr="00B10D1C">
        <w:rPr>
          <w:rStyle w:val="HideTWBExt"/>
          <w:b w:val="0"/>
        </w:rPr>
        <w:t>&lt;RepeatBlock-By&gt;&lt;Members&gt;</w:t>
      </w:r>
      <w:r w:rsidRPr="00B10D1C">
        <w:t>Francisco José Millán Mon, Gabriel Mato</w:t>
      </w:r>
      <w:r w:rsidRPr="00B10D1C">
        <w:rPr>
          <w:rStyle w:val="HideTWBExt"/>
          <w:b w:val="0"/>
        </w:rPr>
        <w:t>&lt;/Members&gt;</w:t>
      </w:r>
    </w:p>
    <w:p w14:paraId="163CBBDD" w14:textId="77777777" w:rsidR="001C0D18" w:rsidRPr="00B10D1C" w:rsidRDefault="001C0D18" w:rsidP="001C0D18">
      <w:pPr>
        <w:pStyle w:val="NormalBold"/>
      </w:pPr>
      <w:r w:rsidRPr="00B10D1C">
        <w:rPr>
          <w:rStyle w:val="HideTWBExt"/>
          <w:b w:val="0"/>
        </w:rPr>
        <w:t>&lt;/RepeatBlock-By&gt;</w:t>
      </w:r>
    </w:p>
    <w:p w14:paraId="32FFBF3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8566D3B" w14:textId="77777777" w:rsidR="001C0D18" w:rsidRPr="00B10D1C" w:rsidRDefault="001C0D18" w:rsidP="001C0D18">
      <w:pPr>
        <w:pStyle w:val="NormalBold"/>
      </w:pPr>
      <w:r w:rsidRPr="00B10D1C">
        <w:rPr>
          <w:rStyle w:val="HideTWBExt"/>
          <w:b w:val="0"/>
        </w:rPr>
        <w:t>&lt;Article&gt;</w:t>
      </w:r>
      <w:r w:rsidRPr="00B10D1C">
        <w:t>Uvodna izjava E</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33AC326" w14:textId="77777777" w:rsidTr="00142BE7">
        <w:trPr>
          <w:trHeight w:hRule="exact" w:val="240"/>
          <w:jc w:val="center"/>
        </w:trPr>
        <w:tc>
          <w:tcPr>
            <w:tcW w:w="9752" w:type="dxa"/>
            <w:gridSpan w:val="2"/>
            <w:tcBorders>
              <w:top w:val="nil"/>
              <w:left w:val="nil"/>
              <w:bottom w:val="nil"/>
              <w:right w:val="nil"/>
            </w:tcBorders>
          </w:tcPr>
          <w:p w14:paraId="46A92D46" w14:textId="77777777" w:rsidR="001C0D18" w:rsidRPr="00B10D1C" w:rsidRDefault="001C0D18" w:rsidP="00142BE7"/>
        </w:tc>
      </w:tr>
      <w:tr w:rsidR="005334F9" w:rsidRPr="00B10D1C" w14:paraId="6406880B" w14:textId="77777777" w:rsidTr="00142BE7">
        <w:trPr>
          <w:trHeight w:val="240"/>
          <w:jc w:val="center"/>
        </w:trPr>
        <w:tc>
          <w:tcPr>
            <w:tcW w:w="4876" w:type="dxa"/>
            <w:tcBorders>
              <w:top w:val="nil"/>
              <w:left w:val="nil"/>
              <w:bottom w:val="nil"/>
              <w:right w:val="nil"/>
            </w:tcBorders>
          </w:tcPr>
          <w:p w14:paraId="605D782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CD7207E" w14:textId="77777777" w:rsidR="001C0D18" w:rsidRPr="00B10D1C" w:rsidRDefault="001C0D18" w:rsidP="00142BE7">
            <w:pPr>
              <w:pStyle w:val="AmColumnHeading"/>
            </w:pPr>
            <w:r w:rsidRPr="00B10D1C">
              <w:t>Izmjena</w:t>
            </w:r>
          </w:p>
        </w:tc>
      </w:tr>
      <w:tr w:rsidR="005334F9" w:rsidRPr="00B10D1C" w14:paraId="440C75E8" w14:textId="77777777" w:rsidTr="00142BE7">
        <w:trPr>
          <w:jc w:val="center"/>
        </w:trPr>
        <w:tc>
          <w:tcPr>
            <w:tcW w:w="4876" w:type="dxa"/>
            <w:tcBorders>
              <w:top w:val="nil"/>
              <w:left w:val="nil"/>
              <w:bottom w:val="nil"/>
              <w:right w:val="nil"/>
            </w:tcBorders>
          </w:tcPr>
          <w:p w14:paraId="699DFB04" w14:textId="77777777" w:rsidR="001C0D18" w:rsidRPr="00B10D1C" w:rsidRDefault="001C0D18" w:rsidP="00142BE7">
            <w:pPr>
              <w:pStyle w:val="Normal6a"/>
            </w:pPr>
            <w:r w:rsidRPr="00B10D1C">
              <w:t>E.</w:t>
            </w:r>
            <w:r w:rsidRPr="00B10D1C">
              <w:tab/>
              <w:t>budući da je ulaganje u istraživanje i razvoj ribolovnog alata s malim utjecajem na okoliš ključno kako bi se doprinijelo postizanju ciljeva održivosti;</w:t>
            </w:r>
          </w:p>
        </w:tc>
        <w:tc>
          <w:tcPr>
            <w:tcW w:w="4876" w:type="dxa"/>
            <w:tcBorders>
              <w:top w:val="nil"/>
              <w:left w:val="nil"/>
              <w:bottom w:val="nil"/>
              <w:right w:val="nil"/>
            </w:tcBorders>
          </w:tcPr>
          <w:p w14:paraId="6CB3AD4E" w14:textId="77777777" w:rsidR="001C0D18" w:rsidRPr="00B10D1C" w:rsidRDefault="001C0D18" w:rsidP="00142BE7">
            <w:pPr>
              <w:pStyle w:val="Normal6a"/>
            </w:pPr>
            <w:r w:rsidRPr="00B10D1C">
              <w:t>E.</w:t>
            </w:r>
            <w:r w:rsidRPr="00B10D1C">
              <w:tab/>
              <w:t>budući da je ulaganje u istraživanje i razvoj</w:t>
            </w:r>
            <w:r w:rsidRPr="00B10D1C">
              <w:rPr>
                <w:b/>
                <w:i/>
              </w:rPr>
              <w:t>, između ostalog</w:t>
            </w:r>
            <w:r w:rsidRPr="00B10D1C">
              <w:t xml:space="preserve"> ribolovnog alata s malim utjecajem na okoliš</w:t>
            </w:r>
            <w:r w:rsidRPr="00B10D1C">
              <w:rPr>
                <w:b/>
                <w:i/>
              </w:rPr>
              <w:t>,</w:t>
            </w:r>
            <w:r w:rsidRPr="00B10D1C">
              <w:t xml:space="preserve"> ključno kako bi se doprinijelo postizanju ciljeva održivosti;</w:t>
            </w:r>
          </w:p>
        </w:tc>
      </w:tr>
    </w:tbl>
    <w:p w14:paraId="2D1426C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91FECBD" w14:textId="77777777" w:rsidR="001C0D18" w:rsidRPr="00B10D1C" w:rsidRDefault="001C0D18" w:rsidP="001C0D18">
      <w:r w:rsidRPr="00B10D1C">
        <w:rPr>
          <w:rStyle w:val="HideTWBExt"/>
        </w:rPr>
        <w:t>&lt;/Amend&gt;</w:t>
      </w:r>
    </w:p>
    <w:p w14:paraId="2DF95384"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105</w:t>
      </w:r>
      <w:r w:rsidRPr="00B10D1C">
        <w:rPr>
          <w:rStyle w:val="HideTWBExt"/>
          <w:b w:val="0"/>
        </w:rPr>
        <w:t>&lt;/NumAm&gt;</w:t>
      </w:r>
    </w:p>
    <w:p w14:paraId="5105CC3D"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66791F78" w14:textId="77777777" w:rsidR="001C0D18" w:rsidRPr="00B10D1C" w:rsidRDefault="001C0D18" w:rsidP="001C0D18">
      <w:pPr>
        <w:pStyle w:val="NormalBold"/>
      </w:pPr>
      <w:r w:rsidRPr="00B10D1C">
        <w:rPr>
          <w:rStyle w:val="HideTWBExt"/>
          <w:b w:val="0"/>
        </w:rPr>
        <w:t>&lt;/RepeatBlock-By&gt;</w:t>
      </w:r>
    </w:p>
    <w:p w14:paraId="4FB91A3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B3028E5" w14:textId="77777777" w:rsidR="001C0D18" w:rsidRPr="00B10D1C" w:rsidRDefault="001C0D18" w:rsidP="001C0D18">
      <w:pPr>
        <w:pStyle w:val="NormalBold"/>
      </w:pPr>
      <w:r w:rsidRPr="00B10D1C">
        <w:rPr>
          <w:rStyle w:val="HideTWBExt"/>
          <w:b w:val="0"/>
        </w:rPr>
        <w:t>&lt;Article&gt;</w:t>
      </w:r>
      <w:r w:rsidRPr="00B10D1C">
        <w:t>Uvodna izjava Ea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685F2A3" w14:textId="77777777" w:rsidTr="00142BE7">
        <w:trPr>
          <w:trHeight w:hRule="exact" w:val="240"/>
          <w:jc w:val="center"/>
        </w:trPr>
        <w:tc>
          <w:tcPr>
            <w:tcW w:w="9752" w:type="dxa"/>
            <w:gridSpan w:val="2"/>
            <w:tcBorders>
              <w:top w:val="nil"/>
              <w:left w:val="nil"/>
              <w:bottom w:val="nil"/>
              <w:right w:val="nil"/>
            </w:tcBorders>
          </w:tcPr>
          <w:p w14:paraId="519D9C67" w14:textId="77777777" w:rsidR="001C0D18" w:rsidRPr="00B10D1C" w:rsidRDefault="001C0D18" w:rsidP="00142BE7"/>
        </w:tc>
      </w:tr>
      <w:tr w:rsidR="005334F9" w:rsidRPr="00B10D1C" w14:paraId="085D9EF2" w14:textId="77777777" w:rsidTr="00142BE7">
        <w:trPr>
          <w:trHeight w:val="240"/>
          <w:jc w:val="center"/>
        </w:trPr>
        <w:tc>
          <w:tcPr>
            <w:tcW w:w="4876" w:type="dxa"/>
            <w:tcBorders>
              <w:top w:val="nil"/>
              <w:left w:val="nil"/>
              <w:bottom w:val="nil"/>
              <w:right w:val="nil"/>
            </w:tcBorders>
          </w:tcPr>
          <w:p w14:paraId="7BBA1B2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DB15D86" w14:textId="77777777" w:rsidR="001C0D18" w:rsidRPr="00B10D1C" w:rsidRDefault="001C0D18" w:rsidP="00142BE7">
            <w:pPr>
              <w:pStyle w:val="AmColumnHeading"/>
            </w:pPr>
            <w:r w:rsidRPr="00B10D1C">
              <w:t>Izmjena</w:t>
            </w:r>
          </w:p>
        </w:tc>
      </w:tr>
      <w:tr w:rsidR="005334F9" w:rsidRPr="00B10D1C" w14:paraId="7C39F6B0" w14:textId="77777777" w:rsidTr="00142BE7">
        <w:trPr>
          <w:jc w:val="center"/>
        </w:trPr>
        <w:tc>
          <w:tcPr>
            <w:tcW w:w="4876" w:type="dxa"/>
            <w:tcBorders>
              <w:top w:val="nil"/>
              <w:left w:val="nil"/>
              <w:bottom w:val="nil"/>
              <w:right w:val="nil"/>
            </w:tcBorders>
          </w:tcPr>
          <w:p w14:paraId="0AA76569" w14:textId="77777777" w:rsidR="001C0D18" w:rsidRPr="00B10D1C" w:rsidRDefault="001C0D18" w:rsidP="00142BE7">
            <w:pPr>
              <w:pStyle w:val="Normal6a"/>
            </w:pPr>
          </w:p>
        </w:tc>
        <w:tc>
          <w:tcPr>
            <w:tcW w:w="4876" w:type="dxa"/>
            <w:tcBorders>
              <w:top w:val="nil"/>
              <w:left w:val="nil"/>
              <w:bottom w:val="nil"/>
              <w:right w:val="nil"/>
            </w:tcBorders>
          </w:tcPr>
          <w:p w14:paraId="52EA2929" w14:textId="77777777" w:rsidR="001C0D18" w:rsidRPr="00B10D1C" w:rsidRDefault="001C0D18" w:rsidP="00142BE7">
            <w:pPr>
              <w:pStyle w:val="Normal6a"/>
            </w:pPr>
            <w:r w:rsidRPr="00B10D1C">
              <w:rPr>
                <w:b/>
                <w:i/>
              </w:rPr>
              <w:t>Ea.</w:t>
            </w:r>
            <w:r w:rsidRPr="00B10D1C">
              <w:tab/>
            </w:r>
            <w:r w:rsidRPr="00B10D1C">
              <w:rPr>
                <w:b/>
                <w:i/>
              </w:rPr>
              <w:t>budući da se trenutačnim oslobođenjem europske ribarske flote od poreza na gorivo, što iznosi do 1,5 milijardi EUR godišnje, odgađa tranzicija na ugljično neutralno ribarstvo s malim utjecajem na okoliš;</w:t>
            </w:r>
          </w:p>
        </w:tc>
      </w:tr>
    </w:tbl>
    <w:p w14:paraId="56B9B44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D44CDE6" w14:textId="77777777" w:rsidR="001C0D18" w:rsidRPr="00B10D1C" w:rsidRDefault="001C0D18" w:rsidP="001C0D18">
      <w:r w:rsidRPr="00B10D1C">
        <w:rPr>
          <w:rStyle w:val="HideTWBExt"/>
        </w:rPr>
        <w:t>&lt;/Amend&gt;</w:t>
      </w:r>
    </w:p>
    <w:p w14:paraId="52823F1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106</w:t>
      </w:r>
      <w:r w:rsidRPr="00B10D1C">
        <w:rPr>
          <w:rStyle w:val="HideTWBExt"/>
          <w:b w:val="0"/>
        </w:rPr>
        <w:t>&lt;/NumAm&gt;</w:t>
      </w:r>
    </w:p>
    <w:p w14:paraId="69BA96CA"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3637A9E3" w14:textId="77777777" w:rsidR="001C0D18" w:rsidRPr="00B10D1C" w:rsidRDefault="001C0D18" w:rsidP="001C0D18">
      <w:pPr>
        <w:pStyle w:val="NormalBold"/>
      </w:pPr>
      <w:r w:rsidRPr="00B10D1C">
        <w:rPr>
          <w:rStyle w:val="HideTWBExt"/>
          <w:b w:val="0"/>
        </w:rPr>
        <w:t>&lt;/RepeatBlock-By&gt;</w:t>
      </w:r>
    </w:p>
    <w:p w14:paraId="107D2F8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D94FB27" w14:textId="77777777" w:rsidR="001C0D18" w:rsidRPr="00B10D1C" w:rsidRDefault="001C0D18" w:rsidP="001C0D18">
      <w:pPr>
        <w:pStyle w:val="NormalBold"/>
      </w:pPr>
      <w:r w:rsidRPr="00B10D1C">
        <w:rPr>
          <w:rStyle w:val="HideTWBExt"/>
          <w:b w:val="0"/>
        </w:rPr>
        <w:t>&lt;Article&gt;</w:t>
      </w:r>
      <w:r w:rsidRPr="00B10D1C">
        <w:t>Uvodna izjava Eb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FCBC698" w14:textId="77777777" w:rsidTr="00142BE7">
        <w:trPr>
          <w:trHeight w:hRule="exact" w:val="240"/>
          <w:jc w:val="center"/>
        </w:trPr>
        <w:tc>
          <w:tcPr>
            <w:tcW w:w="9752" w:type="dxa"/>
            <w:gridSpan w:val="2"/>
            <w:tcBorders>
              <w:top w:val="nil"/>
              <w:left w:val="nil"/>
              <w:bottom w:val="nil"/>
              <w:right w:val="nil"/>
            </w:tcBorders>
          </w:tcPr>
          <w:p w14:paraId="4773C7FB" w14:textId="77777777" w:rsidR="001C0D18" w:rsidRPr="00B10D1C" w:rsidRDefault="001C0D18" w:rsidP="00142BE7"/>
        </w:tc>
      </w:tr>
      <w:tr w:rsidR="005334F9" w:rsidRPr="00B10D1C" w14:paraId="40DDD216" w14:textId="77777777" w:rsidTr="00142BE7">
        <w:trPr>
          <w:trHeight w:val="240"/>
          <w:jc w:val="center"/>
        </w:trPr>
        <w:tc>
          <w:tcPr>
            <w:tcW w:w="4876" w:type="dxa"/>
            <w:tcBorders>
              <w:top w:val="nil"/>
              <w:left w:val="nil"/>
              <w:bottom w:val="nil"/>
              <w:right w:val="nil"/>
            </w:tcBorders>
          </w:tcPr>
          <w:p w14:paraId="078E89F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24F8CEB" w14:textId="77777777" w:rsidR="001C0D18" w:rsidRPr="00B10D1C" w:rsidRDefault="001C0D18" w:rsidP="00142BE7">
            <w:pPr>
              <w:pStyle w:val="AmColumnHeading"/>
            </w:pPr>
            <w:r w:rsidRPr="00B10D1C">
              <w:t>Izmjena</w:t>
            </w:r>
          </w:p>
        </w:tc>
      </w:tr>
      <w:tr w:rsidR="005334F9" w:rsidRPr="00B10D1C" w14:paraId="60E01C8C" w14:textId="77777777" w:rsidTr="00142BE7">
        <w:trPr>
          <w:jc w:val="center"/>
        </w:trPr>
        <w:tc>
          <w:tcPr>
            <w:tcW w:w="4876" w:type="dxa"/>
            <w:tcBorders>
              <w:top w:val="nil"/>
              <w:left w:val="nil"/>
              <w:bottom w:val="nil"/>
              <w:right w:val="nil"/>
            </w:tcBorders>
          </w:tcPr>
          <w:p w14:paraId="18D1711C" w14:textId="77777777" w:rsidR="001C0D18" w:rsidRPr="00B10D1C" w:rsidRDefault="001C0D18" w:rsidP="00142BE7">
            <w:pPr>
              <w:pStyle w:val="Normal6a"/>
            </w:pPr>
          </w:p>
        </w:tc>
        <w:tc>
          <w:tcPr>
            <w:tcW w:w="4876" w:type="dxa"/>
            <w:tcBorders>
              <w:top w:val="nil"/>
              <w:left w:val="nil"/>
              <w:bottom w:val="nil"/>
              <w:right w:val="nil"/>
            </w:tcBorders>
          </w:tcPr>
          <w:p w14:paraId="35ED04DB" w14:textId="77777777" w:rsidR="001C0D18" w:rsidRPr="00B10D1C" w:rsidRDefault="001C0D18" w:rsidP="00142BE7">
            <w:pPr>
              <w:pStyle w:val="Normal6a"/>
            </w:pPr>
            <w:r w:rsidRPr="00B10D1C">
              <w:rPr>
                <w:b/>
                <w:i/>
              </w:rPr>
              <w:t>Eb.</w:t>
            </w:r>
            <w:r w:rsidRPr="00B10D1C">
              <w:tab/>
            </w:r>
            <w:r w:rsidRPr="00B10D1C">
              <w:rPr>
                <w:b/>
                <w:i/>
              </w:rPr>
              <w:t>budući da je bitno uzeti u obzir cijeli raspon klimatskih utjecaja ribarstva, uključujući utjecaj nekih ribolovnih aktivnosti na ekosustave morskog dna i ključnu ulogu oceana u sekvestraciji ugljika i prilagodbi učincima klimatskih promjena;</w:t>
            </w:r>
          </w:p>
        </w:tc>
      </w:tr>
    </w:tbl>
    <w:p w14:paraId="10B422A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9A1CA1D" w14:textId="77777777" w:rsidR="001C0D18" w:rsidRPr="00B10D1C" w:rsidRDefault="001C0D18" w:rsidP="001C0D18">
      <w:r w:rsidRPr="00B10D1C">
        <w:rPr>
          <w:rStyle w:val="HideTWBExt"/>
        </w:rPr>
        <w:t>&lt;/Amend&gt;</w:t>
      </w:r>
    </w:p>
    <w:p w14:paraId="21243F2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107</w:t>
      </w:r>
      <w:r w:rsidRPr="00B10D1C">
        <w:rPr>
          <w:rStyle w:val="HideTWBExt"/>
          <w:b w:val="0"/>
        </w:rPr>
        <w:t>&lt;/NumAm&gt;</w:t>
      </w:r>
    </w:p>
    <w:p w14:paraId="0697413E"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73AE8FFB" w14:textId="77777777" w:rsidR="001C0D18" w:rsidRPr="00B10D1C" w:rsidRDefault="001C0D18" w:rsidP="001C0D18">
      <w:pPr>
        <w:pStyle w:val="NormalBold"/>
      </w:pPr>
      <w:r w:rsidRPr="00B10D1C">
        <w:rPr>
          <w:rStyle w:val="HideTWBExt"/>
          <w:b w:val="0"/>
        </w:rPr>
        <w:t>&lt;/RepeatBlock-By&gt;</w:t>
      </w:r>
    </w:p>
    <w:p w14:paraId="0AD693B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4EC7205" w14:textId="77777777" w:rsidR="001C0D18" w:rsidRPr="00B10D1C" w:rsidRDefault="001C0D18" w:rsidP="001C0D18">
      <w:pPr>
        <w:pStyle w:val="NormalBold"/>
      </w:pPr>
      <w:r w:rsidRPr="00B10D1C">
        <w:rPr>
          <w:rStyle w:val="HideTWBExt"/>
          <w:b w:val="0"/>
        </w:rPr>
        <w:t>&lt;Article&gt;</w:t>
      </w:r>
      <w:r w:rsidRPr="00B10D1C">
        <w:t>Uvodna izjava F</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2289858" w14:textId="77777777" w:rsidTr="00142BE7">
        <w:trPr>
          <w:trHeight w:hRule="exact" w:val="240"/>
          <w:jc w:val="center"/>
        </w:trPr>
        <w:tc>
          <w:tcPr>
            <w:tcW w:w="9752" w:type="dxa"/>
            <w:gridSpan w:val="2"/>
            <w:tcBorders>
              <w:top w:val="nil"/>
              <w:left w:val="nil"/>
              <w:bottom w:val="nil"/>
              <w:right w:val="nil"/>
            </w:tcBorders>
          </w:tcPr>
          <w:p w14:paraId="5DDF14AA" w14:textId="77777777" w:rsidR="001C0D18" w:rsidRPr="00B10D1C" w:rsidRDefault="001C0D18" w:rsidP="00142BE7"/>
        </w:tc>
      </w:tr>
      <w:tr w:rsidR="005334F9" w:rsidRPr="00B10D1C" w14:paraId="677DDBB0" w14:textId="77777777" w:rsidTr="00142BE7">
        <w:trPr>
          <w:trHeight w:val="240"/>
          <w:jc w:val="center"/>
        </w:trPr>
        <w:tc>
          <w:tcPr>
            <w:tcW w:w="4876" w:type="dxa"/>
            <w:tcBorders>
              <w:top w:val="nil"/>
              <w:left w:val="nil"/>
              <w:bottom w:val="nil"/>
              <w:right w:val="nil"/>
            </w:tcBorders>
          </w:tcPr>
          <w:p w14:paraId="7A6958F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686ABE9" w14:textId="77777777" w:rsidR="001C0D18" w:rsidRPr="00B10D1C" w:rsidRDefault="001C0D18" w:rsidP="00142BE7">
            <w:pPr>
              <w:pStyle w:val="AmColumnHeading"/>
            </w:pPr>
            <w:r w:rsidRPr="00B10D1C">
              <w:t>Izmjena</w:t>
            </w:r>
          </w:p>
        </w:tc>
      </w:tr>
      <w:tr w:rsidR="005334F9" w:rsidRPr="00B10D1C" w14:paraId="2D8EF7F0" w14:textId="77777777" w:rsidTr="00142BE7">
        <w:trPr>
          <w:jc w:val="center"/>
        </w:trPr>
        <w:tc>
          <w:tcPr>
            <w:tcW w:w="4876" w:type="dxa"/>
            <w:tcBorders>
              <w:top w:val="nil"/>
              <w:left w:val="nil"/>
              <w:bottom w:val="nil"/>
              <w:right w:val="nil"/>
            </w:tcBorders>
          </w:tcPr>
          <w:p w14:paraId="6261EB2B" w14:textId="77777777" w:rsidR="001C0D18" w:rsidRPr="00B10D1C" w:rsidRDefault="001C0D18" w:rsidP="00142BE7">
            <w:pPr>
              <w:pStyle w:val="Normal6a"/>
            </w:pPr>
            <w:r w:rsidRPr="00B10D1C">
              <w:rPr>
                <w:b/>
                <w:i/>
              </w:rPr>
              <w:t>F.</w:t>
            </w:r>
            <w:r w:rsidRPr="00B10D1C">
              <w:tab/>
            </w:r>
            <w:r w:rsidRPr="00B10D1C">
              <w:rPr>
                <w:b/>
                <w:i/>
              </w:rPr>
              <w:t>budući da akvakultura i algokultura mogu poslužiti kao komplementarni alati u širim naporima za dekarbonizaciju ribolovnih aktivnosti EU-a;</w:t>
            </w:r>
          </w:p>
        </w:tc>
        <w:tc>
          <w:tcPr>
            <w:tcW w:w="4876" w:type="dxa"/>
            <w:tcBorders>
              <w:top w:val="nil"/>
              <w:left w:val="nil"/>
              <w:bottom w:val="nil"/>
              <w:right w:val="nil"/>
            </w:tcBorders>
          </w:tcPr>
          <w:p w14:paraId="6187B09A" w14:textId="77777777" w:rsidR="001C0D18" w:rsidRPr="00B10D1C" w:rsidRDefault="001C0D18" w:rsidP="00142BE7">
            <w:pPr>
              <w:pStyle w:val="Normal6a"/>
            </w:pPr>
            <w:r w:rsidRPr="00B10D1C">
              <w:rPr>
                <w:b/>
                <w:i/>
              </w:rPr>
              <w:t>Briše se.</w:t>
            </w:r>
          </w:p>
        </w:tc>
      </w:tr>
    </w:tbl>
    <w:p w14:paraId="60CA6C8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0B37088" w14:textId="77777777" w:rsidR="001C0D18" w:rsidRPr="00B10D1C" w:rsidRDefault="001C0D18" w:rsidP="001C0D18">
      <w:r w:rsidRPr="00B10D1C">
        <w:rPr>
          <w:rStyle w:val="HideTWBExt"/>
        </w:rPr>
        <w:t>&lt;/Amend&gt;</w:t>
      </w:r>
    </w:p>
    <w:p w14:paraId="2264FB8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108</w:t>
      </w:r>
      <w:r w:rsidRPr="00B10D1C">
        <w:rPr>
          <w:rStyle w:val="HideTWBExt"/>
          <w:b w:val="0"/>
        </w:rPr>
        <w:t>&lt;/NumAm&gt;</w:t>
      </w:r>
    </w:p>
    <w:p w14:paraId="1712EA86"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4BBBE727" w14:textId="77777777" w:rsidR="001C0D18" w:rsidRPr="00B10D1C" w:rsidRDefault="001C0D18" w:rsidP="001C0D18">
      <w:pPr>
        <w:pStyle w:val="NormalBold"/>
      </w:pPr>
      <w:r w:rsidRPr="00B10D1C">
        <w:rPr>
          <w:rStyle w:val="HideTWBExt"/>
          <w:b w:val="0"/>
        </w:rPr>
        <w:t>&lt;/RepeatBlock-By&gt;</w:t>
      </w:r>
    </w:p>
    <w:p w14:paraId="029FA02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0CFE1F8" w14:textId="77777777" w:rsidR="001C0D18" w:rsidRPr="00B10D1C" w:rsidRDefault="001C0D18" w:rsidP="001C0D18">
      <w:pPr>
        <w:pStyle w:val="NormalBold"/>
      </w:pPr>
      <w:r w:rsidRPr="00B10D1C">
        <w:rPr>
          <w:rStyle w:val="HideTWBExt"/>
          <w:b w:val="0"/>
        </w:rPr>
        <w:t>&lt;Article&gt;</w:t>
      </w:r>
      <w:r w:rsidRPr="00B10D1C">
        <w:t>Uvodna izjava F</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1201C29" w14:textId="77777777" w:rsidTr="00142BE7">
        <w:trPr>
          <w:trHeight w:hRule="exact" w:val="240"/>
          <w:jc w:val="center"/>
        </w:trPr>
        <w:tc>
          <w:tcPr>
            <w:tcW w:w="9752" w:type="dxa"/>
            <w:gridSpan w:val="2"/>
            <w:tcBorders>
              <w:top w:val="nil"/>
              <w:left w:val="nil"/>
              <w:bottom w:val="nil"/>
              <w:right w:val="nil"/>
            </w:tcBorders>
          </w:tcPr>
          <w:p w14:paraId="021CACDC" w14:textId="77777777" w:rsidR="001C0D18" w:rsidRPr="00B10D1C" w:rsidRDefault="001C0D18" w:rsidP="00142BE7"/>
        </w:tc>
      </w:tr>
      <w:tr w:rsidR="005334F9" w:rsidRPr="00B10D1C" w14:paraId="70632A79" w14:textId="77777777" w:rsidTr="00142BE7">
        <w:trPr>
          <w:trHeight w:val="240"/>
          <w:jc w:val="center"/>
        </w:trPr>
        <w:tc>
          <w:tcPr>
            <w:tcW w:w="4876" w:type="dxa"/>
            <w:tcBorders>
              <w:top w:val="nil"/>
              <w:left w:val="nil"/>
              <w:bottom w:val="nil"/>
              <w:right w:val="nil"/>
            </w:tcBorders>
          </w:tcPr>
          <w:p w14:paraId="67E5192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B01D55D" w14:textId="77777777" w:rsidR="001C0D18" w:rsidRPr="00B10D1C" w:rsidRDefault="001C0D18" w:rsidP="00142BE7">
            <w:pPr>
              <w:pStyle w:val="AmColumnHeading"/>
            </w:pPr>
            <w:r w:rsidRPr="00B10D1C">
              <w:t>Izmjena</w:t>
            </w:r>
          </w:p>
        </w:tc>
      </w:tr>
      <w:tr w:rsidR="005334F9" w:rsidRPr="00B10D1C" w14:paraId="1CB17052" w14:textId="77777777" w:rsidTr="00142BE7">
        <w:trPr>
          <w:jc w:val="center"/>
        </w:trPr>
        <w:tc>
          <w:tcPr>
            <w:tcW w:w="4876" w:type="dxa"/>
            <w:tcBorders>
              <w:top w:val="nil"/>
              <w:left w:val="nil"/>
              <w:bottom w:val="nil"/>
              <w:right w:val="nil"/>
            </w:tcBorders>
          </w:tcPr>
          <w:p w14:paraId="27614E0F" w14:textId="77777777" w:rsidR="001C0D18" w:rsidRPr="00B10D1C" w:rsidRDefault="001C0D18" w:rsidP="00142BE7">
            <w:pPr>
              <w:pStyle w:val="Normal6a"/>
            </w:pPr>
            <w:r w:rsidRPr="00B10D1C">
              <w:t>F.</w:t>
            </w:r>
            <w:r w:rsidRPr="00B10D1C">
              <w:tab/>
              <w:t xml:space="preserve">budući da </w:t>
            </w:r>
            <w:r w:rsidRPr="00B10D1C">
              <w:rPr>
                <w:b/>
                <w:bCs/>
                <w:i/>
                <w:iCs/>
              </w:rPr>
              <w:t>akvakultura i algokultura</w:t>
            </w:r>
            <w:r w:rsidRPr="00B10D1C">
              <w:t xml:space="preserve"> mogu poslužiti kao komplementarni alati u širim naporima za dekarbonizaciju ribolovnih aktivnosti EU-a;</w:t>
            </w:r>
          </w:p>
        </w:tc>
        <w:tc>
          <w:tcPr>
            <w:tcW w:w="4876" w:type="dxa"/>
            <w:tcBorders>
              <w:top w:val="nil"/>
              <w:left w:val="nil"/>
              <w:bottom w:val="nil"/>
              <w:right w:val="nil"/>
            </w:tcBorders>
          </w:tcPr>
          <w:p w14:paraId="5AFC50B7" w14:textId="77777777" w:rsidR="001C0D18" w:rsidRPr="00B10D1C" w:rsidRDefault="001C0D18" w:rsidP="00142BE7">
            <w:pPr>
              <w:pStyle w:val="Normal6a"/>
            </w:pPr>
            <w:r w:rsidRPr="00B10D1C">
              <w:t>F.</w:t>
            </w:r>
            <w:r w:rsidRPr="00B10D1C">
              <w:tab/>
              <w:t xml:space="preserve">budući da </w:t>
            </w:r>
            <w:r w:rsidRPr="00B10D1C">
              <w:rPr>
                <w:b/>
                <w:i/>
              </w:rPr>
              <w:t>aktivnosti akvakulture i algokulture</w:t>
            </w:r>
            <w:r w:rsidRPr="00B10D1C">
              <w:t xml:space="preserve"> mogu poslužiti kao komplementarni alati u širim naporima za dekarbonizaciju ribolovnih aktivnosti EU-a</w:t>
            </w:r>
            <w:r w:rsidRPr="00B10D1C">
              <w:rPr>
                <w:b/>
                <w:i/>
              </w:rPr>
              <w:t>, pod uvjetom da ispunjavaju okolišne i socijalne kriterije te kriterije dobrobiti životinja i da EU promiče regenerativne i niskotrofičke aktivnosti akvakulture kao što je uzgoj školjkaša</w:t>
            </w:r>
            <w:r w:rsidRPr="00B10D1C">
              <w:t>;</w:t>
            </w:r>
          </w:p>
        </w:tc>
      </w:tr>
    </w:tbl>
    <w:p w14:paraId="5E2ECC9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46B6551" w14:textId="77777777" w:rsidR="001C0D18" w:rsidRPr="00B10D1C" w:rsidRDefault="001C0D18" w:rsidP="001C0D18">
      <w:r w:rsidRPr="00B10D1C">
        <w:rPr>
          <w:rStyle w:val="HideTWBExt"/>
        </w:rPr>
        <w:t>&lt;/Amend&gt;</w:t>
      </w:r>
    </w:p>
    <w:p w14:paraId="01EF016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109</w:t>
      </w:r>
      <w:r w:rsidRPr="00B10D1C">
        <w:rPr>
          <w:rStyle w:val="HideTWBExt"/>
          <w:b w:val="0"/>
        </w:rPr>
        <w:t>&lt;/NumAm&gt;</w:t>
      </w:r>
    </w:p>
    <w:p w14:paraId="4914BF41" w14:textId="77777777" w:rsidR="001C0D18" w:rsidRPr="00B10D1C" w:rsidRDefault="001C0D18" w:rsidP="001C0D18">
      <w:pPr>
        <w:pStyle w:val="NormalBold"/>
      </w:pPr>
      <w:r w:rsidRPr="00B10D1C">
        <w:rPr>
          <w:rStyle w:val="HideTWBExt"/>
          <w:b w:val="0"/>
        </w:rPr>
        <w:t>&lt;RepeatBlock-By&gt;&lt;Members&gt;</w:t>
      </w:r>
      <w:r w:rsidRPr="00B10D1C">
        <w:t>Ana Miranda Paz</w:t>
      </w:r>
      <w:r w:rsidRPr="00B10D1C">
        <w:rPr>
          <w:rStyle w:val="HideTWBExt"/>
          <w:b w:val="0"/>
        </w:rPr>
        <w:t>&lt;/Members&gt;</w:t>
      </w:r>
    </w:p>
    <w:p w14:paraId="3BF9F25D" w14:textId="77777777" w:rsidR="001C0D18" w:rsidRPr="00B10D1C" w:rsidRDefault="001C0D18" w:rsidP="001C0D18">
      <w:pPr>
        <w:pStyle w:val="NormalBold"/>
      </w:pPr>
      <w:r w:rsidRPr="00B10D1C">
        <w:rPr>
          <w:rStyle w:val="HideTWBExt"/>
          <w:b w:val="0"/>
        </w:rPr>
        <w:t>&lt;/RepeatBlock-By&gt;</w:t>
      </w:r>
    </w:p>
    <w:p w14:paraId="7ED3AAC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94BA20F" w14:textId="77777777" w:rsidR="001C0D18" w:rsidRPr="00B10D1C" w:rsidRDefault="001C0D18" w:rsidP="001C0D18">
      <w:pPr>
        <w:pStyle w:val="NormalBold"/>
      </w:pPr>
      <w:r w:rsidRPr="00B10D1C">
        <w:rPr>
          <w:rStyle w:val="HideTWBExt"/>
          <w:b w:val="0"/>
        </w:rPr>
        <w:t>&lt;Article&gt;</w:t>
      </w:r>
      <w:r w:rsidRPr="00B10D1C">
        <w:t>Uvodna izjava F</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C57C5CD" w14:textId="77777777" w:rsidTr="00142BE7">
        <w:trPr>
          <w:trHeight w:hRule="exact" w:val="240"/>
          <w:jc w:val="center"/>
        </w:trPr>
        <w:tc>
          <w:tcPr>
            <w:tcW w:w="9752" w:type="dxa"/>
            <w:gridSpan w:val="2"/>
            <w:tcBorders>
              <w:top w:val="nil"/>
              <w:left w:val="nil"/>
              <w:bottom w:val="nil"/>
              <w:right w:val="nil"/>
            </w:tcBorders>
          </w:tcPr>
          <w:p w14:paraId="0594E668" w14:textId="77777777" w:rsidR="001C0D18" w:rsidRPr="00B10D1C" w:rsidRDefault="001C0D18" w:rsidP="00142BE7"/>
        </w:tc>
      </w:tr>
      <w:tr w:rsidR="005334F9" w:rsidRPr="00B10D1C" w14:paraId="270100A5" w14:textId="77777777" w:rsidTr="00142BE7">
        <w:trPr>
          <w:trHeight w:val="240"/>
          <w:jc w:val="center"/>
        </w:trPr>
        <w:tc>
          <w:tcPr>
            <w:tcW w:w="4876" w:type="dxa"/>
            <w:tcBorders>
              <w:top w:val="nil"/>
              <w:left w:val="nil"/>
              <w:bottom w:val="nil"/>
              <w:right w:val="nil"/>
            </w:tcBorders>
          </w:tcPr>
          <w:p w14:paraId="0E4C0EC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6DFE92C" w14:textId="77777777" w:rsidR="001C0D18" w:rsidRPr="00B10D1C" w:rsidRDefault="001C0D18" w:rsidP="00142BE7">
            <w:pPr>
              <w:pStyle w:val="AmColumnHeading"/>
            </w:pPr>
            <w:r w:rsidRPr="00B10D1C">
              <w:t>Izmjena</w:t>
            </w:r>
          </w:p>
        </w:tc>
      </w:tr>
      <w:tr w:rsidR="005334F9" w:rsidRPr="00B10D1C" w14:paraId="56B3C9C7" w14:textId="77777777" w:rsidTr="00142BE7">
        <w:trPr>
          <w:jc w:val="center"/>
        </w:trPr>
        <w:tc>
          <w:tcPr>
            <w:tcW w:w="4876" w:type="dxa"/>
            <w:tcBorders>
              <w:top w:val="nil"/>
              <w:left w:val="nil"/>
              <w:bottom w:val="nil"/>
              <w:right w:val="nil"/>
            </w:tcBorders>
          </w:tcPr>
          <w:p w14:paraId="6C82949A" w14:textId="77777777" w:rsidR="001C0D18" w:rsidRPr="00B10D1C" w:rsidRDefault="001C0D18" w:rsidP="00142BE7">
            <w:pPr>
              <w:pStyle w:val="Normal6a"/>
            </w:pPr>
            <w:r w:rsidRPr="00B10D1C">
              <w:t>F.</w:t>
            </w:r>
            <w:r w:rsidRPr="00B10D1C">
              <w:tab/>
              <w:t>budući da akvakultura i algokultura mogu poslužiti kao komplementarni alati u širim naporima za dekarbonizaciju ribolovnih aktivnosti EU-a;</w:t>
            </w:r>
          </w:p>
        </w:tc>
        <w:tc>
          <w:tcPr>
            <w:tcW w:w="4876" w:type="dxa"/>
            <w:tcBorders>
              <w:top w:val="nil"/>
              <w:left w:val="nil"/>
              <w:bottom w:val="nil"/>
              <w:right w:val="nil"/>
            </w:tcBorders>
          </w:tcPr>
          <w:p w14:paraId="688BCFE7" w14:textId="77777777" w:rsidR="001C0D18" w:rsidRPr="00B10D1C" w:rsidRDefault="001C0D18" w:rsidP="00142BE7">
            <w:pPr>
              <w:pStyle w:val="Normal6a"/>
            </w:pPr>
            <w:r w:rsidRPr="00B10D1C">
              <w:t>F.</w:t>
            </w:r>
            <w:r w:rsidRPr="00B10D1C">
              <w:tab/>
              <w:t>budući da akvakultura i algokultura mogu poslužiti kao komplementarni alati u širim naporima za dekarbonizaciju ribolovnih aktivnosti EU-a;</w:t>
            </w:r>
            <w:r w:rsidRPr="00B10D1C">
              <w:rPr>
                <w:b/>
                <w:i/>
              </w:rPr>
              <w:t> budući da u tom pogledu osobito ključnu ulogu ima ekstenzivna, a ne intenzivna, akvakultura;</w:t>
            </w:r>
          </w:p>
        </w:tc>
      </w:tr>
    </w:tbl>
    <w:p w14:paraId="4A50B09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49417EF" w14:textId="77777777" w:rsidR="001C0D18" w:rsidRPr="00B10D1C" w:rsidRDefault="001C0D18" w:rsidP="001C0D18">
      <w:r w:rsidRPr="00B10D1C">
        <w:rPr>
          <w:rStyle w:val="HideTWBExt"/>
        </w:rPr>
        <w:t>&lt;/Amend&gt;</w:t>
      </w:r>
    </w:p>
    <w:p w14:paraId="6786716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110</w:t>
      </w:r>
      <w:r w:rsidRPr="00B10D1C">
        <w:rPr>
          <w:rStyle w:val="HideTWBExt"/>
          <w:b w:val="0"/>
        </w:rPr>
        <w:t>&lt;/NumAm&gt;</w:t>
      </w:r>
    </w:p>
    <w:p w14:paraId="2BB871BA" w14:textId="77777777" w:rsidR="001C0D18" w:rsidRPr="00B10D1C" w:rsidRDefault="001C0D18" w:rsidP="001C0D18">
      <w:pPr>
        <w:pStyle w:val="NormalBold"/>
      </w:pPr>
      <w:r w:rsidRPr="00B10D1C">
        <w:rPr>
          <w:rStyle w:val="HideTWBExt"/>
          <w:b w:val="0"/>
        </w:rPr>
        <w:t>&lt;RepeatBlock-By&gt;&lt;Members&gt;</w:t>
      </w:r>
      <w:r w:rsidRPr="00B10D1C">
        <w:t>Oihane Agirregoitia Martínez, Emma Wiesner, Stéphanie Yon-Courtin</w:t>
      </w:r>
      <w:r w:rsidRPr="00B10D1C">
        <w:rPr>
          <w:rStyle w:val="HideTWBExt"/>
          <w:b w:val="0"/>
        </w:rPr>
        <w:t>&lt;/Members&gt;</w:t>
      </w:r>
    </w:p>
    <w:p w14:paraId="5DEFBE17" w14:textId="77777777" w:rsidR="001C0D18" w:rsidRPr="00B10D1C" w:rsidRDefault="001C0D18" w:rsidP="001C0D18">
      <w:pPr>
        <w:pStyle w:val="NormalBold"/>
      </w:pPr>
      <w:r w:rsidRPr="00B10D1C">
        <w:rPr>
          <w:rStyle w:val="HideTWBExt"/>
          <w:b w:val="0"/>
        </w:rPr>
        <w:t>&lt;/RepeatBlock-By&gt;</w:t>
      </w:r>
    </w:p>
    <w:p w14:paraId="515C6A2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161F073" w14:textId="77777777" w:rsidR="001C0D18" w:rsidRPr="00B10D1C" w:rsidRDefault="001C0D18" w:rsidP="001C0D18">
      <w:pPr>
        <w:pStyle w:val="NormalBold"/>
      </w:pPr>
      <w:r w:rsidRPr="00B10D1C">
        <w:rPr>
          <w:rStyle w:val="HideTWBExt"/>
          <w:b w:val="0"/>
        </w:rPr>
        <w:t>&lt;Article&gt;</w:t>
      </w:r>
      <w:r w:rsidRPr="00B10D1C">
        <w:t>Uvodna izjava F</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3CC2776" w14:textId="77777777" w:rsidTr="00142BE7">
        <w:trPr>
          <w:trHeight w:hRule="exact" w:val="240"/>
          <w:jc w:val="center"/>
        </w:trPr>
        <w:tc>
          <w:tcPr>
            <w:tcW w:w="9752" w:type="dxa"/>
            <w:gridSpan w:val="2"/>
            <w:tcBorders>
              <w:top w:val="nil"/>
              <w:left w:val="nil"/>
              <w:bottom w:val="nil"/>
              <w:right w:val="nil"/>
            </w:tcBorders>
          </w:tcPr>
          <w:p w14:paraId="05525D26" w14:textId="77777777" w:rsidR="001C0D18" w:rsidRPr="00B10D1C" w:rsidRDefault="001C0D18" w:rsidP="00142BE7"/>
        </w:tc>
      </w:tr>
      <w:tr w:rsidR="005334F9" w:rsidRPr="00B10D1C" w14:paraId="0689E08F" w14:textId="77777777" w:rsidTr="00142BE7">
        <w:trPr>
          <w:trHeight w:val="240"/>
          <w:jc w:val="center"/>
        </w:trPr>
        <w:tc>
          <w:tcPr>
            <w:tcW w:w="4876" w:type="dxa"/>
            <w:tcBorders>
              <w:top w:val="nil"/>
              <w:left w:val="nil"/>
              <w:bottom w:val="nil"/>
              <w:right w:val="nil"/>
            </w:tcBorders>
          </w:tcPr>
          <w:p w14:paraId="0A12BD9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C00675C" w14:textId="77777777" w:rsidR="001C0D18" w:rsidRPr="00B10D1C" w:rsidRDefault="001C0D18" w:rsidP="00142BE7">
            <w:pPr>
              <w:pStyle w:val="AmColumnHeading"/>
            </w:pPr>
            <w:r w:rsidRPr="00B10D1C">
              <w:t>Izmjena</w:t>
            </w:r>
          </w:p>
        </w:tc>
      </w:tr>
      <w:tr w:rsidR="005334F9" w:rsidRPr="00B10D1C" w14:paraId="5B65BF4B" w14:textId="77777777" w:rsidTr="00142BE7">
        <w:trPr>
          <w:jc w:val="center"/>
        </w:trPr>
        <w:tc>
          <w:tcPr>
            <w:tcW w:w="4876" w:type="dxa"/>
            <w:tcBorders>
              <w:top w:val="nil"/>
              <w:left w:val="nil"/>
              <w:bottom w:val="nil"/>
              <w:right w:val="nil"/>
            </w:tcBorders>
          </w:tcPr>
          <w:p w14:paraId="727880E6" w14:textId="77777777" w:rsidR="001C0D18" w:rsidRPr="00B10D1C" w:rsidRDefault="001C0D18" w:rsidP="00142BE7">
            <w:pPr>
              <w:pStyle w:val="Normal6a"/>
            </w:pPr>
            <w:r w:rsidRPr="00B10D1C">
              <w:t>F.</w:t>
            </w:r>
            <w:r w:rsidRPr="00B10D1C">
              <w:tab/>
              <w:t xml:space="preserve">budući da akvakultura i algokultura </w:t>
            </w:r>
            <w:r w:rsidRPr="00B10D1C">
              <w:rPr>
                <w:b/>
                <w:i/>
              </w:rPr>
              <w:t>mogu poslužiti kao komplementarni alati u širim naporima za dekarbonizaciju ribolovnih</w:t>
            </w:r>
            <w:r w:rsidRPr="00B10D1C">
              <w:t xml:space="preserve"> aktivnosti EU-a;</w:t>
            </w:r>
          </w:p>
        </w:tc>
        <w:tc>
          <w:tcPr>
            <w:tcW w:w="4876" w:type="dxa"/>
            <w:tcBorders>
              <w:top w:val="nil"/>
              <w:left w:val="nil"/>
              <w:bottom w:val="nil"/>
              <w:right w:val="nil"/>
            </w:tcBorders>
          </w:tcPr>
          <w:p w14:paraId="13F5E52E" w14:textId="77777777" w:rsidR="001C0D18" w:rsidRPr="00B10D1C" w:rsidRDefault="001C0D18" w:rsidP="00142BE7">
            <w:pPr>
              <w:pStyle w:val="Normal6a"/>
            </w:pPr>
            <w:r w:rsidRPr="00B10D1C">
              <w:t>F.</w:t>
            </w:r>
            <w:r w:rsidRPr="00B10D1C">
              <w:tab/>
              <w:t xml:space="preserve">budući da </w:t>
            </w:r>
            <w:r w:rsidRPr="00B10D1C">
              <w:rPr>
                <w:b/>
                <w:i/>
              </w:rPr>
              <w:t>su</w:t>
            </w:r>
            <w:r w:rsidRPr="00B10D1C">
              <w:t xml:space="preserve"> akvakultura i algokultura </w:t>
            </w:r>
            <w:r w:rsidRPr="00B10D1C">
              <w:rPr>
                <w:b/>
                <w:i/>
              </w:rPr>
              <w:t>sektori koji nadopunjuju ribolovne</w:t>
            </w:r>
            <w:r w:rsidRPr="00B10D1C">
              <w:t xml:space="preserve"> aktivnosti EU-a </w:t>
            </w:r>
            <w:r w:rsidRPr="00B10D1C">
              <w:rPr>
                <w:b/>
                <w:i/>
              </w:rPr>
              <w:t>i koji mogu doprinijeti široj dekarbonizaciji sektora prehrambenih proizvoda akvakulture u EU-u</w:t>
            </w:r>
            <w:r w:rsidRPr="00B10D1C">
              <w:t>;</w:t>
            </w:r>
          </w:p>
        </w:tc>
      </w:tr>
    </w:tbl>
    <w:p w14:paraId="6968992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CC959FE" w14:textId="77777777" w:rsidR="001C0D18" w:rsidRPr="00B10D1C" w:rsidRDefault="001C0D18" w:rsidP="001C0D18">
      <w:r w:rsidRPr="00B10D1C">
        <w:rPr>
          <w:rStyle w:val="HideTWBExt"/>
        </w:rPr>
        <w:t>&lt;/Amend&gt;</w:t>
      </w:r>
    </w:p>
    <w:p w14:paraId="040381F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111</w:t>
      </w:r>
      <w:r w:rsidRPr="00B10D1C">
        <w:rPr>
          <w:rStyle w:val="HideTWBExt"/>
          <w:b w:val="0"/>
        </w:rPr>
        <w:t>&lt;/NumAm&gt;</w:t>
      </w:r>
    </w:p>
    <w:p w14:paraId="159C88A4"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3132B4C0" w14:textId="77777777" w:rsidR="001C0D18" w:rsidRPr="00B10D1C" w:rsidRDefault="001C0D18" w:rsidP="001C0D18">
      <w:pPr>
        <w:pStyle w:val="NormalBold"/>
      </w:pPr>
      <w:r w:rsidRPr="00B10D1C">
        <w:rPr>
          <w:rStyle w:val="HideTWBExt"/>
          <w:b w:val="0"/>
        </w:rPr>
        <w:t>&lt;/RepeatBlock-By&gt;</w:t>
      </w:r>
    </w:p>
    <w:p w14:paraId="014CF3E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036C490" w14:textId="77777777" w:rsidR="001C0D18" w:rsidRPr="00B10D1C" w:rsidRDefault="001C0D18" w:rsidP="001C0D18">
      <w:pPr>
        <w:pStyle w:val="NormalBold"/>
      </w:pPr>
      <w:r w:rsidRPr="00B10D1C">
        <w:rPr>
          <w:rStyle w:val="HideTWBExt"/>
          <w:b w:val="0"/>
        </w:rPr>
        <w:t>&lt;Article&gt;</w:t>
      </w:r>
      <w:r w:rsidRPr="00B10D1C">
        <w:t>Uvodna izjava F</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FA3D6AB" w14:textId="77777777" w:rsidTr="00142BE7">
        <w:trPr>
          <w:trHeight w:hRule="exact" w:val="240"/>
          <w:jc w:val="center"/>
        </w:trPr>
        <w:tc>
          <w:tcPr>
            <w:tcW w:w="9752" w:type="dxa"/>
            <w:gridSpan w:val="2"/>
            <w:tcBorders>
              <w:top w:val="nil"/>
              <w:left w:val="nil"/>
              <w:bottom w:val="nil"/>
              <w:right w:val="nil"/>
            </w:tcBorders>
          </w:tcPr>
          <w:p w14:paraId="501F6649" w14:textId="77777777" w:rsidR="001C0D18" w:rsidRPr="00B10D1C" w:rsidRDefault="001C0D18" w:rsidP="00142BE7"/>
        </w:tc>
      </w:tr>
      <w:tr w:rsidR="005334F9" w:rsidRPr="00B10D1C" w14:paraId="262D3932" w14:textId="77777777" w:rsidTr="00142BE7">
        <w:trPr>
          <w:trHeight w:val="240"/>
          <w:jc w:val="center"/>
        </w:trPr>
        <w:tc>
          <w:tcPr>
            <w:tcW w:w="4876" w:type="dxa"/>
            <w:tcBorders>
              <w:top w:val="nil"/>
              <w:left w:val="nil"/>
              <w:bottom w:val="nil"/>
              <w:right w:val="nil"/>
            </w:tcBorders>
          </w:tcPr>
          <w:p w14:paraId="2B6F51E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8A53D4A" w14:textId="77777777" w:rsidR="001C0D18" w:rsidRPr="00B10D1C" w:rsidRDefault="001C0D18" w:rsidP="00142BE7">
            <w:pPr>
              <w:pStyle w:val="AmColumnHeading"/>
            </w:pPr>
            <w:r w:rsidRPr="00B10D1C">
              <w:t>Izmjena</w:t>
            </w:r>
          </w:p>
        </w:tc>
      </w:tr>
      <w:tr w:rsidR="005334F9" w:rsidRPr="00B10D1C" w14:paraId="19D5D961" w14:textId="77777777" w:rsidTr="00142BE7">
        <w:trPr>
          <w:jc w:val="center"/>
        </w:trPr>
        <w:tc>
          <w:tcPr>
            <w:tcW w:w="4876" w:type="dxa"/>
            <w:tcBorders>
              <w:top w:val="nil"/>
              <w:left w:val="nil"/>
              <w:bottom w:val="nil"/>
              <w:right w:val="nil"/>
            </w:tcBorders>
          </w:tcPr>
          <w:p w14:paraId="2FF7E990" w14:textId="77777777" w:rsidR="001C0D18" w:rsidRPr="00B10D1C" w:rsidRDefault="001C0D18" w:rsidP="00142BE7">
            <w:pPr>
              <w:pStyle w:val="Normal6a"/>
            </w:pPr>
            <w:r w:rsidRPr="00B10D1C">
              <w:t>F.</w:t>
            </w:r>
            <w:r w:rsidRPr="00B10D1C">
              <w:tab/>
              <w:t xml:space="preserve">budući da akvakultura i algokultura </w:t>
            </w:r>
            <w:r w:rsidRPr="00B10D1C">
              <w:rPr>
                <w:b/>
                <w:i/>
              </w:rPr>
              <w:t>mogu poslužiti kao komplementarni alati</w:t>
            </w:r>
            <w:r w:rsidRPr="00B10D1C">
              <w:t xml:space="preserve"> u širim naporima za dekarbonizaciju ribolovnih aktivnosti EU-a;</w:t>
            </w:r>
          </w:p>
        </w:tc>
        <w:tc>
          <w:tcPr>
            <w:tcW w:w="4876" w:type="dxa"/>
            <w:tcBorders>
              <w:top w:val="nil"/>
              <w:left w:val="nil"/>
              <w:bottom w:val="nil"/>
              <w:right w:val="nil"/>
            </w:tcBorders>
          </w:tcPr>
          <w:p w14:paraId="54C80E35" w14:textId="77777777" w:rsidR="001C0D18" w:rsidRPr="00B10D1C" w:rsidRDefault="001C0D18" w:rsidP="00142BE7">
            <w:pPr>
              <w:pStyle w:val="Normal6a"/>
            </w:pPr>
            <w:r w:rsidRPr="00B10D1C">
              <w:t>F.</w:t>
            </w:r>
            <w:r w:rsidRPr="00B10D1C">
              <w:tab/>
              <w:t xml:space="preserve">budući da </w:t>
            </w:r>
            <w:r w:rsidRPr="00B10D1C">
              <w:rPr>
                <w:b/>
                <w:i/>
              </w:rPr>
              <w:t>su</w:t>
            </w:r>
            <w:r w:rsidRPr="00B10D1C">
              <w:t xml:space="preserve"> akvakultura i algokultura </w:t>
            </w:r>
            <w:r w:rsidRPr="00B10D1C">
              <w:rPr>
                <w:b/>
                <w:i/>
              </w:rPr>
              <w:t>također ključni sektori</w:t>
            </w:r>
            <w:r w:rsidRPr="00B10D1C">
              <w:t xml:space="preserve"> u širim naporima za dekarbonizaciju ribolovnih aktivnosti EU-a </w:t>
            </w:r>
            <w:r w:rsidRPr="00B10D1C">
              <w:rPr>
                <w:b/>
                <w:i/>
              </w:rPr>
              <w:t>i za smanjenje ugljičnog otiska uvoza</w:t>
            </w:r>
            <w:r w:rsidRPr="00B10D1C">
              <w:t>;</w:t>
            </w:r>
          </w:p>
        </w:tc>
      </w:tr>
    </w:tbl>
    <w:p w14:paraId="3C0114B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108465FC" w14:textId="77777777" w:rsidR="001C0D18" w:rsidRPr="00B10D1C" w:rsidRDefault="001C0D18" w:rsidP="001C0D18">
      <w:r w:rsidRPr="00B10D1C">
        <w:rPr>
          <w:rStyle w:val="HideTWBExt"/>
        </w:rPr>
        <w:t>&lt;/Amend&gt;</w:t>
      </w:r>
    </w:p>
    <w:p w14:paraId="3BA774B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112</w:t>
      </w:r>
      <w:r w:rsidRPr="00B10D1C">
        <w:rPr>
          <w:rStyle w:val="HideTWBExt"/>
          <w:b w:val="0"/>
        </w:rPr>
        <w:t>&lt;/NumAm&gt;</w:t>
      </w:r>
    </w:p>
    <w:p w14:paraId="22366A20" w14:textId="77777777" w:rsidR="001C0D18" w:rsidRPr="00B10D1C" w:rsidRDefault="001C0D18" w:rsidP="001C0D18">
      <w:pPr>
        <w:pStyle w:val="NormalBold"/>
      </w:pPr>
      <w:r w:rsidRPr="00B10D1C">
        <w:rPr>
          <w:rStyle w:val="HideTWBExt"/>
          <w:b w:val="0"/>
        </w:rPr>
        <w:t>&lt;RepeatBlock-By&gt;&lt;Members&gt;</w:t>
      </w:r>
      <w:r w:rsidRPr="00B10D1C">
        <w:t>Marco Falcone, Flavio Tosi</w:t>
      </w:r>
      <w:r w:rsidRPr="00B10D1C">
        <w:rPr>
          <w:rStyle w:val="HideTWBExt"/>
          <w:b w:val="0"/>
        </w:rPr>
        <w:t>&lt;/Members&gt;</w:t>
      </w:r>
    </w:p>
    <w:p w14:paraId="1C9223F2" w14:textId="77777777" w:rsidR="001C0D18" w:rsidRPr="00B10D1C" w:rsidRDefault="001C0D18" w:rsidP="001C0D18">
      <w:pPr>
        <w:pStyle w:val="NormalBold"/>
      </w:pPr>
      <w:r w:rsidRPr="00B10D1C">
        <w:rPr>
          <w:rStyle w:val="HideTWBExt"/>
          <w:b w:val="0"/>
        </w:rPr>
        <w:t>&lt;/RepeatBlock-By&gt;</w:t>
      </w:r>
    </w:p>
    <w:p w14:paraId="2D79B7F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193F373" w14:textId="77777777" w:rsidR="001C0D18" w:rsidRPr="00B10D1C" w:rsidRDefault="001C0D18" w:rsidP="001C0D18">
      <w:pPr>
        <w:pStyle w:val="NormalBold"/>
      </w:pPr>
      <w:r w:rsidRPr="00B10D1C">
        <w:rPr>
          <w:rStyle w:val="HideTWBExt"/>
          <w:b w:val="0"/>
        </w:rPr>
        <w:t>&lt;Article&gt;</w:t>
      </w:r>
      <w:r w:rsidRPr="00B10D1C">
        <w:t>Uvodna izjava F</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C5FDD82" w14:textId="77777777" w:rsidTr="00142BE7">
        <w:trPr>
          <w:trHeight w:hRule="exact" w:val="240"/>
          <w:jc w:val="center"/>
        </w:trPr>
        <w:tc>
          <w:tcPr>
            <w:tcW w:w="9752" w:type="dxa"/>
            <w:gridSpan w:val="2"/>
            <w:tcBorders>
              <w:top w:val="nil"/>
              <w:left w:val="nil"/>
              <w:bottom w:val="nil"/>
              <w:right w:val="nil"/>
            </w:tcBorders>
          </w:tcPr>
          <w:p w14:paraId="13EF3F66" w14:textId="77777777" w:rsidR="001C0D18" w:rsidRPr="00B10D1C" w:rsidRDefault="001C0D18" w:rsidP="00142BE7"/>
        </w:tc>
      </w:tr>
      <w:tr w:rsidR="005334F9" w:rsidRPr="00B10D1C" w14:paraId="4EBA63C8" w14:textId="77777777" w:rsidTr="00142BE7">
        <w:trPr>
          <w:trHeight w:val="240"/>
          <w:jc w:val="center"/>
        </w:trPr>
        <w:tc>
          <w:tcPr>
            <w:tcW w:w="4876" w:type="dxa"/>
            <w:tcBorders>
              <w:top w:val="nil"/>
              <w:left w:val="nil"/>
              <w:bottom w:val="nil"/>
              <w:right w:val="nil"/>
            </w:tcBorders>
          </w:tcPr>
          <w:p w14:paraId="64C1999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22D4B9B" w14:textId="77777777" w:rsidR="001C0D18" w:rsidRPr="00B10D1C" w:rsidRDefault="001C0D18" w:rsidP="00142BE7">
            <w:pPr>
              <w:pStyle w:val="AmColumnHeading"/>
            </w:pPr>
            <w:r w:rsidRPr="00B10D1C">
              <w:t>Izmjena</w:t>
            </w:r>
          </w:p>
        </w:tc>
      </w:tr>
      <w:tr w:rsidR="005334F9" w:rsidRPr="00B10D1C" w14:paraId="0B8C8240" w14:textId="77777777" w:rsidTr="00142BE7">
        <w:trPr>
          <w:jc w:val="center"/>
        </w:trPr>
        <w:tc>
          <w:tcPr>
            <w:tcW w:w="4876" w:type="dxa"/>
            <w:tcBorders>
              <w:top w:val="nil"/>
              <w:left w:val="nil"/>
              <w:bottom w:val="nil"/>
              <w:right w:val="nil"/>
            </w:tcBorders>
          </w:tcPr>
          <w:p w14:paraId="5F92CDD7" w14:textId="77777777" w:rsidR="001C0D18" w:rsidRPr="00B10D1C" w:rsidRDefault="001C0D18" w:rsidP="00142BE7">
            <w:pPr>
              <w:pStyle w:val="Normal6a"/>
            </w:pPr>
            <w:r w:rsidRPr="00B10D1C">
              <w:t>F.</w:t>
            </w:r>
            <w:r w:rsidRPr="00B10D1C">
              <w:tab/>
              <w:t>budući da akvakultura i algokultura mogu poslužiti kao komplementarni alati u širim naporima za dekarbonizaciju ribolovnih aktivnosti EU-a;</w:t>
            </w:r>
          </w:p>
        </w:tc>
        <w:tc>
          <w:tcPr>
            <w:tcW w:w="4876" w:type="dxa"/>
            <w:tcBorders>
              <w:top w:val="nil"/>
              <w:left w:val="nil"/>
              <w:bottom w:val="nil"/>
              <w:right w:val="nil"/>
            </w:tcBorders>
          </w:tcPr>
          <w:p w14:paraId="1DEF974F" w14:textId="77777777" w:rsidR="001C0D18" w:rsidRPr="00B10D1C" w:rsidRDefault="001C0D18" w:rsidP="00142BE7">
            <w:pPr>
              <w:pStyle w:val="Normal6a"/>
            </w:pPr>
            <w:r w:rsidRPr="00B10D1C">
              <w:t>F.</w:t>
            </w:r>
            <w:r w:rsidRPr="00B10D1C">
              <w:tab/>
              <w:t>budući da akvakultura</w:t>
            </w:r>
            <w:r w:rsidRPr="00B10D1C">
              <w:rPr>
                <w:b/>
                <w:i/>
              </w:rPr>
              <w:t>, uzgoj školjkaša</w:t>
            </w:r>
            <w:r w:rsidRPr="00B10D1C">
              <w:t xml:space="preserve"> i algokultura mogu poslužiti kao komplementarni alati u širim naporima za dekarbonizaciju ribolovnih aktivnosti EU-a;</w:t>
            </w:r>
          </w:p>
        </w:tc>
      </w:tr>
    </w:tbl>
    <w:p w14:paraId="286D8ED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{IT}</w:t>
      </w:r>
      <w:r w:rsidRPr="00B10D1C">
        <w:t>it</w:t>
      </w:r>
      <w:r w:rsidRPr="00B10D1C">
        <w:rPr>
          <w:rStyle w:val="HideTWBExt"/>
        </w:rPr>
        <w:t>&lt;/Original&gt;</w:t>
      </w:r>
    </w:p>
    <w:p w14:paraId="0E0DB3C9" w14:textId="77777777" w:rsidR="001C0D18" w:rsidRPr="00B10D1C" w:rsidRDefault="001C0D18" w:rsidP="001C0D18">
      <w:r w:rsidRPr="00B10D1C">
        <w:rPr>
          <w:rStyle w:val="HideTWBExt"/>
        </w:rPr>
        <w:t>&lt;/Amend&gt;</w:t>
      </w:r>
    </w:p>
    <w:p w14:paraId="10A136E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113</w:t>
      </w:r>
      <w:r w:rsidRPr="00B10D1C">
        <w:rPr>
          <w:rStyle w:val="HideTWBExt"/>
          <w:b w:val="0"/>
        </w:rPr>
        <w:t>&lt;/NumAm&gt;</w:t>
      </w:r>
    </w:p>
    <w:p w14:paraId="13C3222B"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40029517" w14:textId="77777777" w:rsidR="001C0D18" w:rsidRPr="00B10D1C" w:rsidRDefault="001C0D18" w:rsidP="001C0D18">
      <w:pPr>
        <w:pStyle w:val="NormalBold"/>
      </w:pPr>
      <w:r w:rsidRPr="00B10D1C">
        <w:rPr>
          <w:rStyle w:val="HideTWBExt"/>
          <w:b w:val="0"/>
        </w:rPr>
        <w:t>&lt;/RepeatBlock-By&gt;</w:t>
      </w:r>
    </w:p>
    <w:p w14:paraId="3E1E5DC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E013360" w14:textId="77777777" w:rsidR="001C0D18" w:rsidRPr="00B10D1C" w:rsidRDefault="001C0D18" w:rsidP="001C0D18">
      <w:pPr>
        <w:pStyle w:val="NormalBold"/>
      </w:pPr>
      <w:r w:rsidRPr="00B10D1C">
        <w:rPr>
          <w:rStyle w:val="HideTWBExt"/>
          <w:b w:val="0"/>
        </w:rPr>
        <w:t>&lt;Article&gt;</w:t>
      </w:r>
      <w:r w:rsidRPr="00B10D1C">
        <w:t>Uvodna izjava Fa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D64D6F7" w14:textId="77777777" w:rsidTr="00142BE7">
        <w:trPr>
          <w:trHeight w:hRule="exact" w:val="240"/>
          <w:jc w:val="center"/>
        </w:trPr>
        <w:tc>
          <w:tcPr>
            <w:tcW w:w="9752" w:type="dxa"/>
            <w:gridSpan w:val="2"/>
            <w:tcBorders>
              <w:top w:val="nil"/>
              <w:left w:val="nil"/>
              <w:bottom w:val="nil"/>
              <w:right w:val="nil"/>
            </w:tcBorders>
          </w:tcPr>
          <w:p w14:paraId="7F1CC2A9" w14:textId="77777777" w:rsidR="001C0D18" w:rsidRPr="00B10D1C" w:rsidRDefault="001C0D18" w:rsidP="00142BE7"/>
        </w:tc>
      </w:tr>
      <w:tr w:rsidR="005334F9" w:rsidRPr="00B10D1C" w14:paraId="1722F116" w14:textId="77777777" w:rsidTr="00142BE7">
        <w:trPr>
          <w:trHeight w:val="240"/>
          <w:jc w:val="center"/>
        </w:trPr>
        <w:tc>
          <w:tcPr>
            <w:tcW w:w="4876" w:type="dxa"/>
            <w:tcBorders>
              <w:top w:val="nil"/>
              <w:left w:val="nil"/>
              <w:bottom w:val="nil"/>
              <w:right w:val="nil"/>
            </w:tcBorders>
          </w:tcPr>
          <w:p w14:paraId="7097881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04CA357" w14:textId="77777777" w:rsidR="001C0D18" w:rsidRPr="00B10D1C" w:rsidRDefault="001C0D18" w:rsidP="00142BE7">
            <w:pPr>
              <w:pStyle w:val="AmColumnHeading"/>
            </w:pPr>
            <w:r w:rsidRPr="00B10D1C">
              <w:t>Izmjena</w:t>
            </w:r>
          </w:p>
        </w:tc>
      </w:tr>
      <w:tr w:rsidR="005334F9" w:rsidRPr="00B10D1C" w14:paraId="40160F1F" w14:textId="77777777" w:rsidTr="00142BE7">
        <w:trPr>
          <w:jc w:val="center"/>
        </w:trPr>
        <w:tc>
          <w:tcPr>
            <w:tcW w:w="4876" w:type="dxa"/>
            <w:tcBorders>
              <w:top w:val="nil"/>
              <w:left w:val="nil"/>
              <w:bottom w:val="nil"/>
              <w:right w:val="nil"/>
            </w:tcBorders>
          </w:tcPr>
          <w:p w14:paraId="3287A07A" w14:textId="77777777" w:rsidR="001C0D18" w:rsidRPr="00B10D1C" w:rsidRDefault="001C0D18" w:rsidP="00142BE7">
            <w:pPr>
              <w:pStyle w:val="Normal6a"/>
            </w:pPr>
          </w:p>
        </w:tc>
        <w:tc>
          <w:tcPr>
            <w:tcW w:w="4876" w:type="dxa"/>
            <w:tcBorders>
              <w:top w:val="nil"/>
              <w:left w:val="nil"/>
              <w:bottom w:val="nil"/>
              <w:right w:val="nil"/>
            </w:tcBorders>
          </w:tcPr>
          <w:p w14:paraId="1824351B" w14:textId="77777777" w:rsidR="001C0D18" w:rsidRPr="00B10D1C" w:rsidRDefault="001C0D18" w:rsidP="00142BE7">
            <w:pPr>
              <w:pStyle w:val="Normal6a"/>
            </w:pPr>
            <w:r w:rsidRPr="00B10D1C">
              <w:rPr>
                <w:b/>
                <w:i/>
              </w:rPr>
              <w:t>Fa.</w:t>
            </w:r>
            <w:r w:rsidRPr="00B10D1C">
              <w:tab/>
            </w:r>
            <w:r w:rsidRPr="00B10D1C">
              <w:rPr>
                <w:b/>
                <w:i/>
              </w:rPr>
              <w:t>budući da razvoj industrijske akvakulture mesoždernih vrsta zahtijeva velike količine ribljeg brašna i ribljeg ulja od ulovljene divlje ribe, ima štetan učinak na klimu, obalne morske ekosustave i dobrobit životinja, onečišćuje vodu te dovodi do natjecanja za pomorski prostor s malim ribarima;</w:t>
            </w:r>
          </w:p>
        </w:tc>
      </w:tr>
    </w:tbl>
    <w:p w14:paraId="294EE89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33D918A" w14:textId="77777777" w:rsidR="001C0D18" w:rsidRPr="00B10D1C" w:rsidRDefault="001C0D18" w:rsidP="001C0D18">
      <w:r w:rsidRPr="00B10D1C">
        <w:rPr>
          <w:rStyle w:val="HideTWBExt"/>
        </w:rPr>
        <w:t>&lt;/Amend&gt;</w:t>
      </w:r>
    </w:p>
    <w:p w14:paraId="2B85DE9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114</w:t>
      </w:r>
      <w:r w:rsidRPr="00B10D1C">
        <w:rPr>
          <w:rStyle w:val="HideTWBExt"/>
          <w:b w:val="0"/>
        </w:rPr>
        <w:t>&lt;/NumAm&gt;</w:t>
      </w:r>
    </w:p>
    <w:p w14:paraId="49B90ABE" w14:textId="77777777" w:rsidR="001C0D18" w:rsidRPr="00B10D1C" w:rsidRDefault="001C0D18" w:rsidP="001C0D18">
      <w:pPr>
        <w:pStyle w:val="NormalBold"/>
      </w:pPr>
      <w:r w:rsidRPr="00B10D1C">
        <w:rPr>
          <w:rStyle w:val="HideTWBExt"/>
          <w:b w:val="0"/>
        </w:rPr>
        <w:t>&lt;RepeatBlock-By&gt;&lt;Members&gt;</w:t>
      </w:r>
      <w:r w:rsidRPr="00B10D1C">
        <w:t>Ton Diepeveen, France Jamet, António Tânger Corrêa</w:t>
      </w:r>
      <w:r w:rsidRPr="00B10D1C">
        <w:rPr>
          <w:rStyle w:val="HideTWBExt"/>
          <w:b w:val="0"/>
        </w:rPr>
        <w:t>&lt;/Members&gt;</w:t>
      </w:r>
    </w:p>
    <w:p w14:paraId="5ADDE43A" w14:textId="77777777" w:rsidR="001C0D18" w:rsidRPr="00B10D1C" w:rsidRDefault="001C0D18" w:rsidP="001C0D18">
      <w:pPr>
        <w:pStyle w:val="NormalBold"/>
      </w:pPr>
      <w:r w:rsidRPr="00B10D1C">
        <w:rPr>
          <w:rStyle w:val="HideTWBExt"/>
          <w:b w:val="0"/>
        </w:rPr>
        <w:t>&lt;/RepeatBlock-By&gt;</w:t>
      </w:r>
    </w:p>
    <w:p w14:paraId="0D8970A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CB423AA" w14:textId="77777777" w:rsidR="001C0D18" w:rsidRPr="00B10D1C" w:rsidRDefault="001C0D18" w:rsidP="001C0D18">
      <w:pPr>
        <w:pStyle w:val="NormalBold"/>
      </w:pPr>
      <w:r w:rsidRPr="00B10D1C">
        <w:rPr>
          <w:rStyle w:val="HideTWBExt"/>
          <w:b w:val="0"/>
        </w:rPr>
        <w:t>&lt;Article&gt;</w:t>
      </w:r>
      <w:r w:rsidRPr="00B10D1C">
        <w:t>Uvodna izjava Fa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FB35E5C" w14:textId="77777777" w:rsidTr="00142BE7">
        <w:trPr>
          <w:trHeight w:hRule="exact" w:val="240"/>
          <w:jc w:val="center"/>
        </w:trPr>
        <w:tc>
          <w:tcPr>
            <w:tcW w:w="9752" w:type="dxa"/>
            <w:gridSpan w:val="2"/>
            <w:tcBorders>
              <w:top w:val="nil"/>
              <w:left w:val="nil"/>
              <w:bottom w:val="nil"/>
              <w:right w:val="nil"/>
            </w:tcBorders>
          </w:tcPr>
          <w:p w14:paraId="55C91EE7" w14:textId="77777777" w:rsidR="001C0D18" w:rsidRPr="00B10D1C" w:rsidRDefault="001C0D18" w:rsidP="00142BE7"/>
        </w:tc>
      </w:tr>
      <w:tr w:rsidR="005334F9" w:rsidRPr="00B10D1C" w14:paraId="0F362204" w14:textId="77777777" w:rsidTr="00142BE7">
        <w:trPr>
          <w:trHeight w:val="240"/>
          <w:jc w:val="center"/>
        </w:trPr>
        <w:tc>
          <w:tcPr>
            <w:tcW w:w="4876" w:type="dxa"/>
            <w:tcBorders>
              <w:top w:val="nil"/>
              <w:left w:val="nil"/>
              <w:bottom w:val="nil"/>
              <w:right w:val="nil"/>
            </w:tcBorders>
          </w:tcPr>
          <w:p w14:paraId="3F37AC1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5D2B352" w14:textId="77777777" w:rsidR="001C0D18" w:rsidRPr="00B10D1C" w:rsidRDefault="001C0D18" w:rsidP="00142BE7">
            <w:pPr>
              <w:pStyle w:val="AmColumnHeading"/>
            </w:pPr>
            <w:r w:rsidRPr="00B10D1C">
              <w:t>Izmjena</w:t>
            </w:r>
          </w:p>
        </w:tc>
      </w:tr>
      <w:tr w:rsidR="005334F9" w:rsidRPr="00B10D1C" w14:paraId="26F4D16E" w14:textId="77777777" w:rsidTr="00142BE7">
        <w:trPr>
          <w:jc w:val="center"/>
        </w:trPr>
        <w:tc>
          <w:tcPr>
            <w:tcW w:w="4876" w:type="dxa"/>
            <w:tcBorders>
              <w:top w:val="nil"/>
              <w:left w:val="nil"/>
              <w:bottom w:val="nil"/>
              <w:right w:val="nil"/>
            </w:tcBorders>
          </w:tcPr>
          <w:p w14:paraId="2AC3A309" w14:textId="77777777" w:rsidR="001C0D18" w:rsidRPr="00B10D1C" w:rsidRDefault="001C0D18" w:rsidP="00142BE7">
            <w:pPr>
              <w:pStyle w:val="Normal6a"/>
            </w:pPr>
          </w:p>
        </w:tc>
        <w:tc>
          <w:tcPr>
            <w:tcW w:w="4876" w:type="dxa"/>
            <w:tcBorders>
              <w:top w:val="nil"/>
              <w:left w:val="nil"/>
              <w:bottom w:val="nil"/>
              <w:right w:val="nil"/>
            </w:tcBorders>
          </w:tcPr>
          <w:p w14:paraId="2E5250DC" w14:textId="77777777" w:rsidR="001C0D18" w:rsidRPr="00B10D1C" w:rsidRDefault="001C0D18" w:rsidP="00142BE7">
            <w:pPr>
              <w:pStyle w:val="Normal6a"/>
            </w:pPr>
            <w:r w:rsidRPr="00B10D1C">
              <w:rPr>
                <w:b/>
                <w:i/>
              </w:rPr>
              <w:t>Fa.</w:t>
            </w:r>
            <w:r w:rsidRPr="00B10D1C">
              <w:tab/>
            </w:r>
            <w:r w:rsidRPr="00B10D1C">
              <w:rPr>
                <w:b/>
                <w:i/>
              </w:rPr>
              <w:t>budući da bi Komisija trebala pružiti ciljanu tehničku potporu državama članicama kako bi se pojednostavnili postupci izdavanja dozvola i smanjilo regulatorno opterećenje za akvakulturu, čime bi se povećala privlačnost održivih ulaganja i osigurali jednaki uvjeti tržišnog natjecanja s proizvođačima iz trećih zemalja;</w:t>
            </w:r>
          </w:p>
        </w:tc>
      </w:tr>
    </w:tbl>
    <w:p w14:paraId="191323B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E4D99D1" w14:textId="77777777" w:rsidR="001C0D18" w:rsidRPr="00B10D1C" w:rsidRDefault="001C0D18" w:rsidP="001C0D18">
      <w:r w:rsidRPr="00B10D1C">
        <w:rPr>
          <w:rStyle w:val="HideTWBExt"/>
        </w:rPr>
        <w:t>&lt;/Amend&gt;</w:t>
      </w:r>
    </w:p>
    <w:p w14:paraId="227926B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115</w:t>
      </w:r>
      <w:r w:rsidRPr="00B10D1C">
        <w:rPr>
          <w:rStyle w:val="HideTWBExt"/>
          <w:b w:val="0"/>
        </w:rPr>
        <w:t>&lt;/NumAm&gt;</w:t>
      </w:r>
    </w:p>
    <w:p w14:paraId="1CCECCD7" w14:textId="77777777" w:rsidR="001C0D18" w:rsidRPr="00B10D1C" w:rsidRDefault="001C0D18" w:rsidP="001C0D18">
      <w:pPr>
        <w:pStyle w:val="NormalBold"/>
      </w:pPr>
      <w:r w:rsidRPr="00B10D1C">
        <w:rPr>
          <w:rStyle w:val="HideTWBExt"/>
          <w:b w:val="0"/>
        </w:rPr>
        <w:t>&lt;RepeatBlock-By&gt;&lt;Members&gt;</w:t>
      </w:r>
      <w:r w:rsidRPr="00B10D1C">
        <w:t>Carmen Crespo Díaz</w:t>
      </w:r>
      <w:r w:rsidRPr="00B10D1C">
        <w:rPr>
          <w:rStyle w:val="HideTWBExt"/>
          <w:b w:val="0"/>
        </w:rPr>
        <w:t>&lt;/Members&gt;</w:t>
      </w:r>
    </w:p>
    <w:p w14:paraId="44951AD6" w14:textId="77777777" w:rsidR="001C0D18" w:rsidRPr="00B10D1C" w:rsidRDefault="001C0D18" w:rsidP="001C0D18">
      <w:pPr>
        <w:pStyle w:val="NormalBold"/>
      </w:pPr>
      <w:r w:rsidRPr="00B10D1C">
        <w:rPr>
          <w:rStyle w:val="HideTWBExt"/>
          <w:b w:val="0"/>
        </w:rPr>
        <w:t>&lt;/RepeatBlock-By&gt;</w:t>
      </w:r>
    </w:p>
    <w:p w14:paraId="27336F9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B4BCFC2" w14:textId="77777777" w:rsidR="001C0D18" w:rsidRPr="00B10D1C" w:rsidRDefault="001C0D18" w:rsidP="001C0D18">
      <w:pPr>
        <w:pStyle w:val="NormalBold"/>
      </w:pPr>
      <w:r w:rsidRPr="00B10D1C">
        <w:rPr>
          <w:rStyle w:val="HideTWBExt"/>
          <w:b w:val="0"/>
        </w:rPr>
        <w:t>&lt;Article&gt;</w:t>
      </w:r>
      <w:r w:rsidRPr="00B10D1C">
        <w:t>Uvodna izjava Fa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0A4A83F" w14:textId="77777777" w:rsidTr="00142BE7">
        <w:trPr>
          <w:trHeight w:hRule="exact" w:val="240"/>
          <w:jc w:val="center"/>
        </w:trPr>
        <w:tc>
          <w:tcPr>
            <w:tcW w:w="9752" w:type="dxa"/>
            <w:gridSpan w:val="2"/>
            <w:tcBorders>
              <w:top w:val="nil"/>
              <w:left w:val="nil"/>
              <w:bottom w:val="nil"/>
              <w:right w:val="nil"/>
            </w:tcBorders>
          </w:tcPr>
          <w:p w14:paraId="266E4DA0" w14:textId="77777777" w:rsidR="001C0D18" w:rsidRPr="00B10D1C" w:rsidRDefault="001C0D18" w:rsidP="00142BE7"/>
        </w:tc>
      </w:tr>
      <w:tr w:rsidR="005334F9" w:rsidRPr="00B10D1C" w14:paraId="7D09B124" w14:textId="77777777" w:rsidTr="00142BE7">
        <w:trPr>
          <w:trHeight w:val="240"/>
          <w:jc w:val="center"/>
        </w:trPr>
        <w:tc>
          <w:tcPr>
            <w:tcW w:w="4876" w:type="dxa"/>
            <w:tcBorders>
              <w:top w:val="nil"/>
              <w:left w:val="nil"/>
              <w:bottom w:val="nil"/>
              <w:right w:val="nil"/>
            </w:tcBorders>
          </w:tcPr>
          <w:p w14:paraId="77D770C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F0E2763" w14:textId="77777777" w:rsidR="001C0D18" w:rsidRPr="00B10D1C" w:rsidRDefault="001C0D18" w:rsidP="00142BE7">
            <w:pPr>
              <w:pStyle w:val="AmColumnHeading"/>
            </w:pPr>
            <w:r w:rsidRPr="00B10D1C">
              <w:t>Izmjena</w:t>
            </w:r>
          </w:p>
        </w:tc>
      </w:tr>
      <w:tr w:rsidR="005334F9" w:rsidRPr="00B10D1C" w14:paraId="506100B3" w14:textId="77777777" w:rsidTr="00142BE7">
        <w:trPr>
          <w:jc w:val="center"/>
        </w:trPr>
        <w:tc>
          <w:tcPr>
            <w:tcW w:w="4876" w:type="dxa"/>
            <w:tcBorders>
              <w:top w:val="nil"/>
              <w:left w:val="nil"/>
              <w:bottom w:val="nil"/>
              <w:right w:val="nil"/>
            </w:tcBorders>
          </w:tcPr>
          <w:p w14:paraId="77DDAA69" w14:textId="77777777" w:rsidR="001C0D18" w:rsidRPr="00B10D1C" w:rsidRDefault="001C0D18" w:rsidP="00142BE7">
            <w:pPr>
              <w:pStyle w:val="Normal6a"/>
            </w:pPr>
          </w:p>
        </w:tc>
        <w:tc>
          <w:tcPr>
            <w:tcW w:w="4876" w:type="dxa"/>
            <w:tcBorders>
              <w:top w:val="nil"/>
              <w:left w:val="nil"/>
              <w:bottom w:val="nil"/>
              <w:right w:val="nil"/>
            </w:tcBorders>
          </w:tcPr>
          <w:p w14:paraId="0DDF7390" w14:textId="77777777" w:rsidR="001C0D18" w:rsidRPr="00B10D1C" w:rsidRDefault="001C0D18" w:rsidP="00142BE7">
            <w:pPr>
              <w:pStyle w:val="Normal6a"/>
            </w:pPr>
            <w:r w:rsidRPr="00B10D1C">
              <w:rPr>
                <w:b/>
                <w:i/>
              </w:rPr>
              <w:t>Fa.</w:t>
            </w:r>
            <w:r w:rsidRPr="00B10D1C">
              <w:tab/>
            </w:r>
            <w:r w:rsidRPr="00B10D1C">
              <w:rPr>
                <w:b/>
                <w:i/>
              </w:rPr>
              <w:t>budući da je ribarska flota EU-a smanjila svoje emisije za 50 % od 1990., da je odgovorna samo za 0,1 % globalnih emisija i da se ipak suočava sa zahtjevima dekarbonizacije koji bi joj mogli nametnuti nerazmjerne troškove;</w:t>
            </w:r>
          </w:p>
        </w:tc>
      </w:tr>
    </w:tbl>
    <w:p w14:paraId="3464C55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{ES}</w:t>
      </w:r>
      <w:r w:rsidRPr="00B10D1C">
        <w:t>es</w:t>
      </w:r>
      <w:r w:rsidRPr="00B10D1C">
        <w:rPr>
          <w:rStyle w:val="HideTWBExt"/>
        </w:rPr>
        <w:t>&lt;/Original&gt;</w:t>
      </w:r>
    </w:p>
    <w:p w14:paraId="18F48809" w14:textId="77777777" w:rsidR="001C0D18" w:rsidRPr="00B10D1C" w:rsidRDefault="001C0D18" w:rsidP="001C0D18">
      <w:r w:rsidRPr="00B10D1C">
        <w:rPr>
          <w:rStyle w:val="HideTWBExt"/>
        </w:rPr>
        <w:t>&lt;/Amend&gt;</w:t>
      </w:r>
    </w:p>
    <w:p w14:paraId="0FB7AF6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116</w:t>
      </w:r>
      <w:r w:rsidRPr="00B10D1C">
        <w:rPr>
          <w:rStyle w:val="HideTWBExt"/>
          <w:b w:val="0"/>
        </w:rPr>
        <w:t>&lt;/NumAm&gt;</w:t>
      </w:r>
    </w:p>
    <w:p w14:paraId="14D1C390"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4E48326B" w14:textId="77777777" w:rsidR="001C0D18" w:rsidRPr="00B10D1C" w:rsidRDefault="001C0D18" w:rsidP="001C0D18">
      <w:pPr>
        <w:pStyle w:val="NormalBold"/>
      </w:pPr>
      <w:r w:rsidRPr="00B10D1C">
        <w:rPr>
          <w:rStyle w:val="HideTWBExt"/>
          <w:b w:val="0"/>
        </w:rPr>
        <w:t>&lt;/RepeatBlock-By&gt;</w:t>
      </w:r>
    </w:p>
    <w:p w14:paraId="42C31B2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1F63AD4" w14:textId="77777777" w:rsidR="001C0D18" w:rsidRPr="00B10D1C" w:rsidRDefault="001C0D18" w:rsidP="001C0D18">
      <w:pPr>
        <w:pStyle w:val="NormalBold"/>
      </w:pPr>
      <w:r w:rsidRPr="00B10D1C">
        <w:rPr>
          <w:rStyle w:val="HideTWBExt"/>
          <w:b w:val="0"/>
        </w:rPr>
        <w:t>&lt;Article&gt;</w:t>
      </w:r>
      <w:r w:rsidRPr="00B10D1C">
        <w:t>Uvodna izjava Fa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475224B" w14:textId="77777777" w:rsidTr="00142BE7">
        <w:trPr>
          <w:trHeight w:hRule="exact" w:val="240"/>
          <w:jc w:val="center"/>
        </w:trPr>
        <w:tc>
          <w:tcPr>
            <w:tcW w:w="9752" w:type="dxa"/>
            <w:gridSpan w:val="2"/>
            <w:tcBorders>
              <w:top w:val="nil"/>
              <w:left w:val="nil"/>
              <w:bottom w:val="nil"/>
              <w:right w:val="nil"/>
            </w:tcBorders>
          </w:tcPr>
          <w:p w14:paraId="6E3BBAAB" w14:textId="77777777" w:rsidR="001C0D18" w:rsidRPr="00B10D1C" w:rsidRDefault="001C0D18" w:rsidP="00142BE7"/>
        </w:tc>
      </w:tr>
      <w:tr w:rsidR="005334F9" w:rsidRPr="00B10D1C" w14:paraId="06AC6DB9" w14:textId="77777777" w:rsidTr="00142BE7">
        <w:trPr>
          <w:trHeight w:val="240"/>
          <w:jc w:val="center"/>
        </w:trPr>
        <w:tc>
          <w:tcPr>
            <w:tcW w:w="4876" w:type="dxa"/>
            <w:tcBorders>
              <w:top w:val="nil"/>
              <w:left w:val="nil"/>
              <w:bottom w:val="nil"/>
              <w:right w:val="nil"/>
            </w:tcBorders>
          </w:tcPr>
          <w:p w14:paraId="1CB1479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813B24F" w14:textId="77777777" w:rsidR="001C0D18" w:rsidRPr="00B10D1C" w:rsidRDefault="001C0D18" w:rsidP="00142BE7">
            <w:pPr>
              <w:pStyle w:val="AmColumnHeading"/>
            </w:pPr>
            <w:r w:rsidRPr="00B10D1C">
              <w:t>Izmjena</w:t>
            </w:r>
          </w:p>
        </w:tc>
      </w:tr>
      <w:tr w:rsidR="005334F9" w:rsidRPr="00B10D1C" w14:paraId="02550435" w14:textId="77777777" w:rsidTr="00142BE7">
        <w:trPr>
          <w:jc w:val="center"/>
        </w:trPr>
        <w:tc>
          <w:tcPr>
            <w:tcW w:w="4876" w:type="dxa"/>
            <w:tcBorders>
              <w:top w:val="nil"/>
              <w:left w:val="nil"/>
              <w:bottom w:val="nil"/>
              <w:right w:val="nil"/>
            </w:tcBorders>
          </w:tcPr>
          <w:p w14:paraId="1FFA10B3" w14:textId="77777777" w:rsidR="001C0D18" w:rsidRPr="00B10D1C" w:rsidRDefault="001C0D18" w:rsidP="00142BE7">
            <w:pPr>
              <w:pStyle w:val="Normal6a"/>
            </w:pPr>
          </w:p>
        </w:tc>
        <w:tc>
          <w:tcPr>
            <w:tcW w:w="4876" w:type="dxa"/>
            <w:tcBorders>
              <w:top w:val="nil"/>
              <w:left w:val="nil"/>
              <w:bottom w:val="nil"/>
              <w:right w:val="nil"/>
            </w:tcBorders>
          </w:tcPr>
          <w:p w14:paraId="575F693C" w14:textId="77777777" w:rsidR="001C0D18" w:rsidRPr="00B10D1C" w:rsidRDefault="001C0D18" w:rsidP="00142BE7">
            <w:pPr>
              <w:pStyle w:val="Normal6a"/>
            </w:pPr>
            <w:r w:rsidRPr="00B10D1C">
              <w:rPr>
                <w:b/>
                <w:i/>
              </w:rPr>
              <w:t>Fa.</w:t>
            </w:r>
            <w:r w:rsidRPr="00B10D1C">
              <w:tab/>
            </w:r>
            <w:r w:rsidRPr="00B10D1C">
              <w:rPr>
                <w:b/>
                <w:i/>
              </w:rPr>
              <w:t>budući da je poboljšanje radnih i životnih uvjeta na plovilu ključno za osiguravanje dobrobiti ribara, privlačenje novih generacija u sektor i povećanje uključivosti ribarske struke, posebno za žene i mlade;</w:t>
            </w:r>
          </w:p>
        </w:tc>
      </w:tr>
    </w:tbl>
    <w:p w14:paraId="128F1DD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77806D1" w14:textId="77777777" w:rsidR="001C0D18" w:rsidRPr="00B10D1C" w:rsidRDefault="001C0D18" w:rsidP="001C0D18">
      <w:r w:rsidRPr="00B10D1C">
        <w:rPr>
          <w:rStyle w:val="HideTWBExt"/>
        </w:rPr>
        <w:t>&lt;/Amend&gt;</w:t>
      </w:r>
    </w:p>
    <w:p w14:paraId="786BAC5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117</w:t>
      </w:r>
      <w:r w:rsidRPr="00B10D1C">
        <w:rPr>
          <w:rStyle w:val="HideTWBExt"/>
          <w:b w:val="0"/>
        </w:rPr>
        <w:t>&lt;/NumAm&gt;</w:t>
      </w:r>
    </w:p>
    <w:p w14:paraId="55C08CA8" w14:textId="77777777" w:rsidR="001C0D18" w:rsidRPr="00B10D1C" w:rsidRDefault="001C0D18" w:rsidP="001C0D18">
      <w:pPr>
        <w:pStyle w:val="NormalBold"/>
      </w:pPr>
      <w:r w:rsidRPr="00B10D1C">
        <w:rPr>
          <w:rStyle w:val="HideTWBExt"/>
          <w:b w:val="0"/>
        </w:rPr>
        <w:t>&lt;RepeatBlock-By&gt;&lt;Members&gt;</w:t>
      </w:r>
      <w:r w:rsidRPr="00B10D1C">
        <w:t>France Jamet, Ton Diepeveen, António Tânger Corrêa</w:t>
      </w:r>
      <w:r w:rsidRPr="00B10D1C">
        <w:rPr>
          <w:rStyle w:val="HideTWBExt"/>
          <w:b w:val="0"/>
        </w:rPr>
        <w:t>&lt;/Members&gt;</w:t>
      </w:r>
    </w:p>
    <w:p w14:paraId="56E0E245" w14:textId="77777777" w:rsidR="001C0D18" w:rsidRPr="00B10D1C" w:rsidRDefault="001C0D18" w:rsidP="001C0D18">
      <w:pPr>
        <w:pStyle w:val="NormalBold"/>
      </w:pPr>
      <w:r w:rsidRPr="00B10D1C">
        <w:rPr>
          <w:rStyle w:val="HideTWBExt"/>
          <w:b w:val="0"/>
        </w:rPr>
        <w:t>&lt;/RepeatBlock-By&gt;</w:t>
      </w:r>
    </w:p>
    <w:p w14:paraId="0C5557B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11301D7" w14:textId="77777777" w:rsidR="001C0D18" w:rsidRPr="00B10D1C" w:rsidRDefault="001C0D18" w:rsidP="001C0D18">
      <w:pPr>
        <w:pStyle w:val="NormalBold"/>
      </w:pPr>
      <w:r w:rsidRPr="00B10D1C">
        <w:rPr>
          <w:rStyle w:val="HideTWBExt"/>
          <w:b w:val="0"/>
        </w:rPr>
        <w:t>&lt;Article&gt;</w:t>
      </w:r>
      <w:r w:rsidRPr="00B10D1C">
        <w:t>Uvodna izjava Fa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78E84CF" w14:textId="77777777" w:rsidTr="00142BE7">
        <w:trPr>
          <w:trHeight w:hRule="exact" w:val="240"/>
          <w:jc w:val="center"/>
        </w:trPr>
        <w:tc>
          <w:tcPr>
            <w:tcW w:w="9752" w:type="dxa"/>
            <w:gridSpan w:val="2"/>
            <w:tcBorders>
              <w:top w:val="nil"/>
              <w:left w:val="nil"/>
              <w:bottom w:val="nil"/>
              <w:right w:val="nil"/>
            </w:tcBorders>
          </w:tcPr>
          <w:p w14:paraId="113A6056" w14:textId="77777777" w:rsidR="001C0D18" w:rsidRPr="00B10D1C" w:rsidRDefault="001C0D18" w:rsidP="00142BE7"/>
        </w:tc>
      </w:tr>
      <w:tr w:rsidR="005334F9" w:rsidRPr="00B10D1C" w14:paraId="2E683351" w14:textId="77777777" w:rsidTr="00142BE7">
        <w:trPr>
          <w:trHeight w:val="240"/>
          <w:jc w:val="center"/>
        </w:trPr>
        <w:tc>
          <w:tcPr>
            <w:tcW w:w="4876" w:type="dxa"/>
            <w:tcBorders>
              <w:top w:val="nil"/>
              <w:left w:val="nil"/>
              <w:bottom w:val="nil"/>
              <w:right w:val="nil"/>
            </w:tcBorders>
          </w:tcPr>
          <w:p w14:paraId="0189AA3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9535ECA" w14:textId="77777777" w:rsidR="001C0D18" w:rsidRPr="00B10D1C" w:rsidRDefault="001C0D18" w:rsidP="00142BE7">
            <w:pPr>
              <w:pStyle w:val="AmColumnHeading"/>
            </w:pPr>
            <w:r w:rsidRPr="00B10D1C">
              <w:t>Izmjena</w:t>
            </w:r>
          </w:p>
        </w:tc>
      </w:tr>
      <w:tr w:rsidR="005334F9" w:rsidRPr="00B10D1C" w14:paraId="793FBB81" w14:textId="77777777" w:rsidTr="00142BE7">
        <w:trPr>
          <w:jc w:val="center"/>
        </w:trPr>
        <w:tc>
          <w:tcPr>
            <w:tcW w:w="4876" w:type="dxa"/>
            <w:tcBorders>
              <w:top w:val="nil"/>
              <w:left w:val="nil"/>
              <w:bottom w:val="nil"/>
              <w:right w:val="nil"/>
            </w:tcBorders>
          </w:tcPr>
          <w:p w14:paraId="6E8577C9" w14:textId="77777777" w:rsidR="001C0D18" w:rsidRPr="00B10D1C" w:rsidRDefault="001C0D18" w:rsidP="00142BE7">
            <w:pPr>
              <w:pStyle w:val="Normal6a"/>
            </w:pPr>
          </w:p>
        </w:tc>
        <w:tc>
          <w:tcPr>
            <w:tcW w:w="4876" w:type="dxa"/>
            <w:tcBorders>
              <w:top w:val="nil"/>
              <w:left w:val="nil"/>
              <w:bottom w:val="nil"/>
              <w:right w:val="nil"/>
            </w:tcBorders>
          </w:tcPr>
          <w:p w14:paraId="11515BE9" w14:textId="77777777" w:rsidR="001C0D18" w:rsidRPr="00B10D1C" w:rsidRDefault="001C0D18" w:rsidP="00142BE7">
            <w:pPr>
              <w:pStyle w:val="Normal6a"/>
            </w:pPr>
            <w:r w:rsidRPr="00B10D1C">
              <w:rPr>
                <w:b/>
                <w:i/>
              </w:rPr>
              <w:t>Fa.</w:t>
            </w:r>
            <w:r w:rsidRPr="00B10D1C">
              <w:tab/>
            </w:r>
            <w:r w:rsidRPr="00B10D1C">
              <w:rPr>
                <w:b/>
                <w:i/>
              </w:rPr>
              <w:t>budući da Europska unija čini manje od 1 % svjetske proizvodnje algi i proizvoda iz akvakulture, a većina njih dolazi iz azijskih zemalja, posebno Kine;</w:t>
            </w:r>
          </w:p>
        </w:tc>
      </w:tr>
    </w:tbl>
    <w:p w14:paraId="1D09371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0593C860" w14:textId="77777777" w:rsidR="001C0D18" w:rsidRPr="00B10D1C" w:rsidRDefault="001C0D18" w:rsidP="001C0D18">
      <w:r w:rsidRPr="00B10D1C">
        <w:rPr>
          <w:rStyle w:val="HideTWBExt"/>
        </w:rPr>
        <w:t>&lt;/Amend&gt;</w:t>
      </w:r>
    </w:p>
    <w:p w14:paraId="5D76BAE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118</w:t>
      </w:r>
      <w:r w:rsidRPr="00B10D1C">
        <w:rPr>
          <w:rStyle w:val="HideTWBExt"/>
          <w:b w:val="0"/>
        </w:rPr>
        <w:t>&lt;/NumAm&gt;</w:t>
      </w:r>
    </w:p>
    <w:p w14:paraId="2EED1140" w14:textId="77777777" w:rsidR="001C0D18" w:rsidRPr="00B10D1C" w:rsidRDefault="001C0D18" w:rsidP="001C0D18">
      <w:pPr>
        <w:pStyle w:val="NormalBold"/>
      </w:pPr>
      <w:r w:rsidRPr="00B10D1C">
        <w:rPr>
          <w:rStyle w:val="HideTWBExt"/>
          <w:b w:val="0"/>
        </w:rPr>
        <w:t>&lt;RepeatBlock-By&gt;&lt;Members&gt;</w:t>
      </w:r>
      <w:r w:rsidRPr="00B10D1C">
        <w:t>Željana Zovko</w:t>
      </w:r>
      <w:r w:rsidRPr="00B10D1C">
        <w:rPr>
          <w:rStyle w:val="HideTWBExt"/>
          <w:b w:val="0"/>
        </w:rPr>
        <w:t>&lt;/Members&gt;</w:t>
      </w:r>
    </w:p>
    <w:p w14:paraId="57BB9C37" w14:textId="77777777" w:rsidR="001C0D18" w:rsidRPr="00B10D1C" w:rsidRDefault="001C0D18" w:rsidP="001C0D18">
      <w:pPr>
        <w:pStyle w:val="NormalBold"/>
      </w:pPr>
      <w:r w:rsidRPr="00B10D1C">
        <w:rPr>
          <w:rStyle w:val="HideTWBExt"/>
          <w:b w:val="0"/>
        </w:rPr>
        <w:t>&lt;/RepeatBlock-By&gt;</w:t>
      </w:r>
    </w:p>
    <w:p w14:paraId="5364CD4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D2350AA" w14:textId="77777777" w:rsidR="001C0D18" w:rsidRPr="00B10D1C" w:rsidRDefault="001C0D18" w:rsidP="001C0D18">
      <w:pPr>
        <w:pStyle w:val="NormalBold"/>
      </w:pPr>
      <w:r w:rsidRPr="00B10D1C">
        <w:rPr>
          <w:rStyle w:val="HideTWBExt"/>
          <w:b w:val="0"/>
        </w:rPr>
        <w:t>&lt;Article&gt;</w:t>
      </w:r>
      <w:r w:rsidRPr="00B10D1C">
        <w:t>Uvodna izjava Fa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DC69841" w14:textId="77777777" w:rsidTr="00142BE7">
        <w:trPr>
          <w:trHeight w:hRule="exact" w:val="240"/>
          <w:jc w:val="center"/>
        </w:trPr>
        <w:tc>
          <w:tcPr>
            <w:tcW w:w="9752" w:type="dxa"/>
            <w:gridSpan w:val="2"/>
            <w:tcBorders>
              <w:top w:val="nil"/>
              <w:left w:val="nil"/>
              <w:bottom w:val="nil"/>
              <w:right w:val="nil"/>
            </w:tcBorders>
          </w:tcPr>
          <w:p w14:paraId="2EDA74FB" w14:textId="77777777" w:rsidR="001C0D18" w:rsidRPr="00B10D1C" w:rsidRDefault="001C0D18" w:rsidP="00142BE7"/>
        </w:tc>
      </w:tr>
      <w:tr w:rsidR="005334F9" w:rsidRPr="00B10D1C" w14:paraId="58155B37" w14:textId="77777777" w:rsidTr="00142BE7">
        <w:trPr>
          <w:trHeight w:val="240"/>
          <w:jc w:val="center"/>
        </w:trPr>
        <w:tc>
          <w:tcPr>
            <w:tcW w:w="4876" w:type="dxa"/>
            <w:tcBorders>
              <w:top w:val="nil"/>
              <w:left w:val="nil"/>
              <w:bottom w:val="nil"/>
              <w:right w:val="nil"/>
            </w:tcBorders>
          </w:tcPr>
          <w:p w14:paraId="16CBABA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E8464A2" w14:textId="77777777" w:rsidR="001C0D18" w:rsidRPr="00B10D1C" w:rsidRDefault="001C0D18" w:rsidP="00142BE7">
            <w:pPr>
              <w:pStyle w:val="AmColumnHeading"/>
            </w:pPr>
            <w:r w:rsidRPr="00B10D1C">
              <w:t>Izmjena</w:t>
            </w:r>
          </w:p>
        </w:tc>
      </w:tr>
      <w:tr w:rsidR="005334F9" w:rsidRPr="00B10D1C" w14:paraId="6A4B461D" w14:textId="77777777" w:rsidTr="00142BE7">
        <w:trPr>
          <w:jc w:val="center"/>
        </w:trPr>
        <w:tc>
          <w:tcPr>
            <w:tcW w:w="4876" w:type="dxa"/>
            <w:tcBorders>
              <w:top w:val="nil"/>
              <w:left w:val="nil"/>
              <w:bottom w:val="nil"/>
              <w:right w:val="nil"/>
            </w:tcBorders>
          </w:tcPr>
          <w:p w14:paraId="465927F1" w14:textId="77777777" w:rsidR="001C0D18" w:rsidRPr="00B10D1C" w:rsidRDefault="001C0D18" w:rsidP="00142BE7">
            <w:pPr>
              <w:pStyle w:val="Normal6a"/>
            </w:pPr>
          </w:p>
        </w:tc>
        <w:tc>
          <w:tcPr>
            <w:tcW w:w="4876" w:type="dxa"/>
            <w:tcBorders>
              <w:top w:val="nil"/>
              <w:left w:val="nil"/>
              <w:bottom w:val="nil"/>
              <w:right w:val="nil"/>
            </w:tcBorders>
          </w:tcPr>
          <w:p w14:paraId="655E3605" w14:textId="77777777" w:rsidR="001C0D18" w:rsidRPr="00B10D1C" w:rsidRDefault="001C0D18" w:rsidP="00142BE7">
            <w:pPr>
              <w:pStyle w:val="Normal6a"/>
            </w:pPr>
            <w:r w:rsidRPr="00B10D1C">
              <w:rPr>
                <w:b/>
                <w:i/>
              </w:rPr>
              <w:t>Fa.</w:t>
            </w:r>
            <w:r w:rsidRPr="00B10D1C">
              <w:tab/>
            </w:r>
            <w:r w:rsidRPr="00B10D1C">
              <w:rPr>
                <w:b/>
                <w:i/>
              </w:rPr>
              <w:t>budući da EU i dalje ovisi o uvozu morskih prehrambenih proizvoda za više od 70 % svoje potrošnje;</w:t>
            </w:r>
          </w:p>
        </w:tc>
      </w:tr>
    </w:tbl>
    <w:p w14:paraId="64CDC0B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4681CAE" w14:textId="77777777" w:rsidR="001C0D18" w:rsidRPr="00B10D1C" w:rsidRDefault="001C0D18" w:rsidP="001C0D18">
      <w:r w:rsidRPr="00B10D1C">
        <w:rPr>
          <w:rStyle w:val="HideTWBExt"/>
        </w:rPr>
        <w:t>&lt;/Amend&gt;</w:t>
      </w:r>
    </w:p>
    <w:p w14:paraId="3B9BEC5D"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119</w:t>
      </w:r>
      <w:r w:rsidRPr="00B10D1C">
        <w:rPr>
          <w:rStyle w:val="HideTWBExt"/>
          <w:b w:val="0"/>
        </w:rPr>
        <w:t>&lt;/NumAm&gt;</w:t>
      </w:r>
    </w:p>
    <w:p w14:paraId="67C78CF7"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6D77D01F" w14:textId="77777777" w:rsidR="001C0D18" w:rsidRPr="00B10D1C" w:rsidRDefault="001C0D18" w:rsidP="001C0D18">
      <w:pPr>
        <w:pStyle w:val="NormalBold"/>
      </w:pPr>
      <w:r w:rsidRPr="00B10D1C">
        <w:rPr>
          <w:rStyle w:val="HideTWBExt"/>
          <w:b w:val="0"/>
        </w:rPr>
        <w:t>&lt;/RepeatBlock-By&gt;</w:t>
      </w:r>
    </w:p>
    <w:p w14:paraId="287820C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38E8BAC" w14:textId="77777777" w:rsidR="001C0D18" w:rsidRPr="00B10D1C" w:rsidRDefault="001C0D18" w:rsidP="001C0D18">
      <w:pPr>
        <w:pStyle w:val="NormalBold"/>
      </w:pPr>
      <w:r w:rsidRPr="00B10D1C">
        <w:rPr>
          <w:rStyle w:val="HideTWBExt"/>
          <w:b w:val="0"/>
        </w:rPr>
        <w:t>&lt;Article&gt;</w:t>
      </w:r>
      <w:r w:rsidRPr="00B10D1C">
        <w:t>Uvodna izjava Fc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F6030DB" w14:textId="77777777" w:rsidTr="00142BE7">
        <w:trPr>
          <w:trHeight w:hRule="exact" w:val="240"/>
          <w:jc w:val="center"/>
        </w:trPr>
        <w:tc>
          <w:tcPr>
            <w:tcW w:w="9752" w:type="dxa"/>
            <w:gridSpan w:val="2"/>
            <w:tcBorders>
              <w:top w:val="nil"/>
              <w:left w:val="nil"/>
              <w:bottom w:val="nil"/>
              <w:right w:val="nil"/>
            </w:tcBorders>
          </w:tcPr>
          <w:p w14:paraId="2E91185B" w14:textId="77777777" w:rsidR="001C0D18" w:rsidRPr="00B10D1C" w:rsidRDefault="001C0D18" w:rsidP="00142BE7"/>
        </w:tc>
      </w:tr>
      <w:tr w:rsidR="005334F9" w:rsidRPr="00B10D1C" w14:paraId="7BDB0937" w14:textId="77777777" w:rsidTr="00142BE7">
        <w:trPr>
          <w:trHeight w:val="240"/>
          <w:jc w:val="center"/>
        </w:trPr>
        <w:tc>
          <w:tcPr>
            <w:tcW w:w="4876" w:type="dxa"/>
            <w:tcBorders>
              <w:top w:val="nil"/>
              <w:left w:val="nil"/>
              <w:bottom w:val="nil"/>
              <w:right w:val="nil"/>
            </w:tcBorders>
          </w:tcPr>
          <w:p w14:paraId="783EF43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22B8D5E" w14:textId="77777777" w:rsidR="001C0D18" w:rsidRPr="00B10D1C" w:rsidRDefault="001C0D18" w:rsidP="00142BE7">
            <w:pPr>
              <w:pStyle w:val="AmColumnHeading"/>
            </w:pPr>
            <w:r w:rsidRPr="00B10D1C">
              <w:t>Izmjena</w:t>
            </w:r>
          </w:p>
        </w:tc>
      </w:tr>
      <w:tr w:rsidR="005334F9" w:rsidRPr="00B10D1C" w14:paraId="27A29A50" w14:textId="77777777" w:rsidTr="00142BE7">
        <w:trPr>
          <w:jc w:val="center"/>
        </w:trPr>
        <w:tc>
          <w:tcPr>
            <w:tcW w:w="4876" w:type="dxa"/>
            <w:tcBorders>
              <w:top w:val="nil"/>
              <w:left w:val="nil"/>
              <w:bottom w:val="nil"/>
              <w:right w:val="nil"/>
            </w:tcBorders>
          </w:tcPr>
          <w:p w14:paraId="1CFD7A6B" w14:textId="77777777" w:rsidR="001C0D18" w:rsidRPr="00B10D1C" w:rsidRDefault="001C0D18" w:rsidP="00142BE7">
            <w:pPr>
              <w:pStyle w:val="Normal6a"/>
            </w:pPr>
          </w:p>
        </w:tc>
        <w:tc>
          <w:tcPr>
            <w:tcW w:w="4876" w:type="dxa"/>
            <w:tcBorders>
              <w:top w:val="nil"/>
              <w:left w:val="nil"/>
              <w:bottom w:val="nil"/>
              <w:right w:val="nil"/>
            </w:tcBorders>
          </w:tcPr>
          <w:p w14:paraId="434E2307" w14:textId="77777777" w:rsidR="001C0D18" w:rsidRPr="00B10D1C" w:rsidRDefault="001C0D18" w:rsidP="00142BE7">
            <w:pPr>
              <w:pStyle w:val="Normal6a"/>
            </w:pPr>
            <w:r w:rsidRPr="00B10D1C">
              <w:rPr>
                <w:b/>
                <w:i/>
              </w:rPr>
              <w:t>Fc.</w:t>
            </w:r>
            <w:r w:rsidRPr="00B10D1C">
              <w:tab/>
            </w:r>
            <w:r w:rsidRPr="00B10D1C">
              <w:rPr>
                <w:b/>
                <w:i/>
              </w:rPr>
              <w:t>budući da Europski fond za pomorstvo, ribarstvo i akvakulturu (EFPRA) uključuje odredbe za potporu dekarbonizaciji, inovacijama i socijalnoj održivosti u sektoru ribarstva, ali njegov stvarni doprinos ovisi o pravednom pristupu, smanjenju administrativnog opterećenja i potpunom usklađivanju s ciljevima pravedne i uključive tranzicije;</w:t>
            </w:r>
          </w:p>
        </w:tc>
      </w:tr>
    </w:tbl>
    <w:p w14:paraId="2406AF9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F8A834E" w14:textId="77777777" w:rsidR="001C0D18" w:rsidRPr="00B10D1C" w:rsidRDefault="001C0D18" w:rsidP="001C0D18">
      <w:r w:rsidRPr="00B10D1C">
        <w:rPr>
          <w:rStyle w:val="HideTWBExt"/>
        </w:rPr>
        <w:t>&lt;/Amend&gt;</w:t>
      </w:r>
    </w:p>
    <w:p w14:paraId="63C4B39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120</w:t>
      </w:r>
      <w:r w:rsidRPr="00B10D1C">
        <w:rPr>
          <w:rStyle w:val="HideTWBExt"/>
          <w:b w:val="0"/>
        </w:rPr>
        <w:t>&lt;/NumAm&gt;</w:t>
      </w:r>
    </w:p>
    <w:p w14:paraId="0C2A86B8"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567EF2AC" w14:textId="77777777" w:rsidR="001C0D18" w:rsidRPr="00B10D1C" w:rsidRDefault="001C0D18" w:rsidP="001C0D18">
      <w:pPr>
        <w:pStyle w:val="NormalBold"/>
      </w:pPr>
      <w:r w:rsidRPr="00B10D1C">
        <w:rPr>
          <w:rStyle w:val="HideTWBExt"/>
          <w:b w:val="0"/>
        </w:rPr>
        <w:t>&lt;/RepeatBlock-By&gt;</w:t>
      </w:r>
    </w:p>
    <w:p w14:paraId="5F30824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303D1A9" w14:textId="77777777" w:rsidR="001C0D18" w:rsidRPr="00B10D1C" w:rsidRDefault="001C0D18" w:rsidP="001C0D18">
      <w:pPr>
        <w:pStyle w:val="NormalBold"/>
      </w:pPr>
      <w:r w:rsidRPr="00B10D1C">
        <w:rPr>
          <w:rStyle w:val="HideTWBExt"/>
          <w:b w:val="0"/>
        </w:rPr>
        <w:t>&lt;Article&gt;</w:t>
      </w:r>
      <w:r w:rsidRPr="00B10D1C">
        <w:t>Uvodna izjava Fc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3B44187" w14:textId="77777777" w:rsidTr="00142BE7">
        <w:trPr>
          <w:trHeight w:hRule="exact" w:val="240"/>
          <w:jc w:val="center"/>
        </w:trPr>
        <w:tc>
          <w:tcPr>
            <w:tcW w:w="9752" w:type="dxa"/>
            <w:gridSpan w:val="2"/>
            <w:tcBorders>
              <w:top w:val="nil"/>
              <w:left w:val="nil"/>
              <w:bottom w:val="nil"/>
              <w:right w:val="nil"/>
            </w:tcBorders>
          </w:tcPr>
          <w:p w14:paraId="248F2CBE" w14:textId="77777777" w:rsidR="001C0D18" w:rsidRPr="00B10D1C" w:rsidRDefault="001C0D18" w:rsidP="00142BE7"/>
        </w:tc>
      </w:tr>
      <w:tr w:rsidR="005334F9" w:rsidRPr="00B10D1C" w14:paraId="7766A9D2" w14:textId="77777777" w:rsidTr="00142BE7">
        <w:trPr>
          <w:trHeight w:val="240"/>
          <w:jc w:val="center"/>
        </w:trPr>
        <w:tc>
          <w:tcPr>
            <w:tcW w:w="4876" w:type="dxa"/>
            <w:tcBorders>
              <w:top w:val="nil"/>
              <w:left w:val="nil"/>
              <w:bottom w:val="nil"/>
              <w:right w:val="nil"/>
            </w:tcBorders>
          </w:tcPr>
          <w:p w14:paraId="55429CF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78D00DA" w14:textId="77777777" w:rsidR="001C0D18" w:rsidRPr="00B10D1C" w:rsidRDefault="001C0D18" w:rsidP="00142BE7">
            <w:pPr>
              <w:pStyle w:val="AmColumnHeading"/>
            </w:pPr>
            <w:r w:rsidRPr="00B10D1C">
              <w:t>Izmjena</w:t>
            </w:r>
          </w:p>
        </w:tc>
      </w:tr>
      <w:tr w:rsidR="005334F9" w:rsidRPr="00B10D1C" w14:paraId="057563FD" w14:textId="77777777" w:rsidTr="00142BE7">
        <w:trPr>
          <w:jc w:val="center"/>
        </w:trPr>
        <w:tc>
          <w:tcPr>
            <w:tcW w:w="4876" w:type="dxa"/>
            <w:tcBorders>
              <w:top w:val="nil"/>
              <w:left w:val="nil"/>
              <w:bottom w:val="nil"/>
              <w:right w:val="nil"/>
            </w:tcBorders>
          </w:tcPr>
          <w:p w14:paraId="388DDC98" w14:textId="77777777" w:rsidR="001C0D18" w:rsidRPr="00B10D1C" w:rsidRDefault="001C0D18" w:rsidP="00142BE7">
            <w:pPr>
              <w:pStyle w:val="Normal6a"/>
            </w:pPr>
          </w:p>
        </w:tc>
        <w:tc>
          <w:tcPr>
            <w:tcW w:w="4876" w:type="dxa"/>
            <w:tcBorders>
              <w:top w:val="nil"/>
              <w:left w:val="nil"/>
              <w:bottom w:val="nil"/>
              <w:right w:val="nil"/>
            </w:tcBorders>
          </w:tcPr>
          <w:p w14:paraId="35547E13" w14:textId="77777777" w:rsidR="001C0D18" w:rsidRPr="00B10D1C" w:rsidRDefault="001C0D18" w:rsidP="00142BE7">
            <w:pPr>
              <w:pStyle w:val="Normal6a"/>
            </w:pPr>
            <w:r w:rsidRPr="00B10D1C">
              <w:rPr>
                <w:b/>
                <w:i/>
              </w:rPr>
              <w:t>Fc.</w:t>
            </w:r>
            <w:r w:rsidRPr="00B10D1C">
              <w:tab/>
            </w:r>
            <w:r w:rsidRPr="00B10D1C">
              <w:rPr>
                <w:b/>
                <w:i/>
              </w:rPr>
              <w:t>budući da je za uspješnu tranziciju sektora ribarstva potrebno uključivo upravljanje koje se temelji na znanstvenim dokazima i aktivno sudjelovanje dionika, uključujući ribare, obalne zajednice, istraživače i regionalne vlasti;</w:t>
            </w:r>
          </w:p>
        </w:tc>
      </w:tr>
    </w:tbl>
    <w:p w14:paraId="0389A68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2C60C57" w14:textId="77777777" w:rsidR="001C0D18" w:rsidRPr="00B10D1C" w:rsidRDefault="001C0D18" w:rsidP="001C0D18">
      <w:r w:rsidRPr="00B10D1C">
        <w:rPr>
          <w:rStyle w:val="HideTWBExt"/>
        </w:rPr>
        <w:t>&lt;/Amend&gt;</w:t>
      </w:r>
    </w:p>
    <w:p w14:paraId="3421F99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121</w:t>
      </w:r>
      <w:r w:rsidRPr="00B10D1C">
        <w:rPr>
          <w:rStyle w:val="HideTWBExt"/>
          <w:b w:val="0"/>
        </w:rPr>
        <w:t>&lt;/NumAm&gt;</w:t>
      </w:r>
    </w:p>
    <w:p w14:paraId="167107D3"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0945E7B2" w14:textId="77777777" w:rsidR="001C0D18" w:rsidRPr="00B10D1C" w:rsidRDefault="001C0D18" w:rsidP="001C0D18">
      <w:pPr>
        <w:pStyle w:val="NormalBold"/>
      </w:pPr>
      <w:r w:rsidRPr="00B10D1C">
        <w:rPr>
          <w:rStyle w:val="HideTWBExt"/>
          <w:b w:val="0"/>
        </w:rPr>
        <w:t>&lt;/RepeatBlock-By&gt;</w:t>
      </w:r>
    </w:p>
    <w:p w14:paraId="59D65A6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F57DB5F" w14:textId="77777777" w:rsidR="001C0D18" w:rsidRPr="00B10D1C" w:rsidRDefault="001C0D18" w:rsidP="001C0D18">
      <w:pPr>
        <w:pStyle w:val="NormalBold"/>
      </w:pPr>
      <w:r w:rsidRPr="00B10D1C">
        <w:rPr>
          <w:rStyle w:val="HideTWBExt"/>
          <w:b w:val="0"/>
        </w:rPr>
        <w:t>&lt;Article&gt;</w:t>
      </w:r>
      <w:r w:rsidRPr="00B10D1C">
        <w:t>Uvodna izjava Fd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18CBCAB" w14:textId="77777777" w:rsidTr="00142BE7">
        <w:trPr>
          <w:trHeight w:hRule="exact" w:val="240"/>
          <w:jc w:val="center"/>
        </w:trPr>
        <w:tc>
          <w:tcPr>
            <w:tcW w:w="9752" w:type="dxa"/>
            <w:gridSpan w:val="2"/>
            <w:tcBorders>
              <w:top w:val="nil"/>
              <w:left w:val="nil"/>
              <w:bottom w:val="nil"/>
              <w:right w:val="nil"/>
            </w:tcBorders>
          </w:tcPr>
          <w:p w14:paraId="388781D6" w14:textId="77777777" w:rsidR="001C0D18" w:rsidRPr="00B10D1C" w:rsidRDefault="001C0D18" w:rsidP="00142BE7"/>
        </w:tc>
      </w:tr>
      <w:tr w:rsidR="005334F9" w:rsidRPr="00B10D1C" w14:paraId="5D0ABE45" w14:textId="77777777" w:rsidTr="00142BE7">
        <w:trPr>
          <w:trHeight w:val="240"/>
          <w:jc w:val="center"/>
        </w:trPr>
        <w:tc>
          <w:tcPr>
            <w:tcW w:w="4876" w:type="dxa"/>
            <w:tcBorders>
              <w:top w:val="nil"/>
              <w:left w:val="nil"/>
              <w:bottom w:val="nil"/>
              <w:right w:val="nil"/>
            </w:tcBorders>
          </w:tcPr>
          <w:p w14:paraId="4F2EC25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FE3463F" w14:textId="77777777" w:rsidR="001C0D18" w:rsidRPr="00B10D1C" w:rsidRDefault="001C0D18" w:rsidP="00142BE7">
            <w:pPr>
              <w:pStyle w:val="AmColumnHeading"/>
            </w:pPr>
            <w:r w:rsidRPr="00B10D1C">
              <w:t>Izmjena</w:t>
            </w:r>
          </w:p>
        </w:tc>
      </w:tr>
      <w:tr w:rsidR="005334F9" w:rsidRPr="00B10D1C" w14:paraId="7511563C" w14:textId="77777777" w:rsidTr="00142BE7">
        <w:trPr>
          <w:jc w:val="center"/>
        </w:trPr>
        <w:tc>
          <w:tcPr>
            <w:tcW w:w="4876" w:type="dxa"/>
            <w:tcBorders>
              <w:top w:val="nil"/>
              <w:left w:val="nil"/>
              <w:bottom w:val="nil"/>
              <w:right w:val="nil"/>
            </w:tcBorders>
          </w:tcPr>
          <w:p w14:paraId="00323FAD" w14:textId="77777777" w:rsidR="001C0D18" w:rsidRPr="00B10D1C" w:rsidRDefault="001C0D18" w:rsidP="00142BE7">
            <w:pPr>
              <w:pStyle w:val="Normal6a"/>
            </w:pPr>
          </w:p>
        </w:tc>
        <w:tc>
          <w:tcPr>
            <w:tcW w:w="4876" w:type="dxa"/>
            <w:tcBorders>
              <w:top w:val="nil"/>
              <w:left w:val="nil"/>
              <w:bottom w:val="nil"/>
              <w:right w:val="nil"/>
            </w:tcBorders>
          </w:tcPr>
          <w:p w14:paraId="22C184D3" w14:textId="77777777" w:rsidR="001C0D18" w:rsidRPr="00B10D1C" w:rsidRDefault="001C0D18" w:rsidP="00142BE7">
            <w:pPr>
              <w:pStyle w:val="Normal6a"/>
            </w:pPr>
            <w:r w:rsidRPr="00B10D1C">
              <w:rPr>
                <w:b/>
                <w:i/>
              </w:rPr>
              <w:t>Fd.</w:t>
            </w:r>
            <w:r w:rsidRPr="00B10D1C">
              <w:tab/>
            </w:r>
            <w:r w:rsidRPr="00B10D1C">
              <w:rPr>
                <w:b/>
                <w:i/>
              </w:rPr>
              <w:t>budući da se zajedničkom ribarstvenom politikom (ZRP) nastoji zajamčiti pravilno očuvanje morskih bioloških resursa i upravljanje njima te osigurati da ribolovne aktivnosti budu dugoročno okolišno održive i da se njima upravlja na način koji je u skladu s ciljevima ostvarivanja gospodarskih, socijalnih koristi i koristi za zapošljavanje te doprinosa dostupnosti opskrbe hranom;</w:t>
            </w:r>
          </w:p>
        </w:tc>
      </w:tr>
    </w:tbl>
    <w:p w14:paraId="3526443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814CF86" w14:textId="77777777" w:rsidR="001C0D18" w:rsidRPr="00B10D1C" w:rsidRDefault="001C0D18" w:rsidP="001C0D18">
      <w:r w:rsidRPr="00B10D1C">
        <w:rPr>
          <w:rStyle w:val="HideTWBExt"/>
        </w:rPr>
        <w:t>&lt;/Amend&gt;</w:t>
      </w:r>
    </w:p>
    <w:p w14:paraId="1FD71E0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122</w:t>
      </w:r>
      <w:r w:rsidRPr="00B10D1C">
        <w:rPr>
          <w:rStyle w:val="HideTWBExt"/>
          <w:b w:val="0"/>
        </w:rPr>
        <w:t>&lt;/NumAm&gt;</w:t>
      </w:r>
    </w:p>
    <w:p w14:paraId="1AA7C1BF"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30C06FA4" w14:textId="77777777" w:rsidR="001C0D18" w:rsidRPr="00B10D1C" w:rsidRDefault="001C0D18" w:rsidP="001C0D18">
      <w:pPr>
        <w:pStyle w:val="NormalBold"/>
      </w:pPr>
      <w:r w:rsidRPr="00B10D1C">
        <w:rPr>
          <w:rStyle w:val="HideTWBExt"/>
          <w:b w:val="0"/>
        </w:rPr>
        <w:t>&lt;/RepeatBlock-By&gt;</w:t>
      </w:r>
    </w:p>
    <w:p w14:paraId="6187A35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B924CB9" w14:textId="77777777" w:rsidR="001C0D18" w:rsidRPr="00B10D1C" w:rsidRDefault="001C0D18" w:rsidP="001C0D18">
      <w:pPr>
        <w:pStyle w:val="NormalBold"/>
      </w:pPr>
      <w:r w:rsidRPr="00B10D1C">
        <w:rPr>
          <w:rStyle w:val="HideTWBExt"/>
          <w:b w:val="0"/>
        </w:rPr>
        <w:t>&lt;Article&gt;</w:t>
      </w:r>
      <w:r w:rsidRPr="00B10D1C">
        <w:t>Uvodna izjava Fe (nova)</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8AF0704" w14:textId="77777777" w:rsidTr="00142BE7">
        <w:trPr>
          <w:trHeight w:hRule="exact" w:val="240"/>
          <w:jc w:val="center"/>
        </w:trPr>
        <w:tc>
          <w:tcPr>
            <w:tcW w:w="9752" w:type="dxa"/>
            <w:gridSpan w:val="2"/>
            <w:tcBorders>
              <w:top w:val="nil"/>
              <w:left w:val="nil"/>
              <w:bottom w:val="nil"/>
              <w:right w:val="nil"/>
            </w:tcBorders>
          </w:tcPr>
          <w:p w14:paraId="2696224F" w14:textId="77777777" w:rsidR="001C0D18" w:rsidRPr="00B10D1C" w:rsidRDefault="001C0D18" w:rsidP="00142BE7"/>
        </w:tc>
      </w:tr>
      <w:tr w:rsidR="005334F9" w:rsidRPr="00B10D1C" w14:paraId="2E8F86C4" w14:textId="77777777" w:rsidTr="00142BE7">
        <w:trPr>
          <w:trHeight w:val="240"/>
          <w:jc w:val="center"/>
        </w:trPr>
        <w:tc>
          <w:tcPr>
            <w:tcW w:w="4876" w:type="dxa"/>
            <w:tcBorders>
              <w:top w:val="nil"/>
              <w:left w:val="nil"/>
              <w:bottom w:val="nil"/>
              <w:right w:val="nil"/>
            </w:tcBorders>
          </w:tcPr>
          <w:p w14:paraId="1DAD07E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214445E" w14:textId="77777777" w:rsidR="001C0D18" w:rsidRPr="00B10D1C" w:rsidRDefault="001C0D18" w:rsidP="00142BE7">
            <w:pPr>
              <w:pStyle w:val="AmColumnHeading"/>
            </w:pPr>
            <w:r w:rsidRPr="00B10D1C">
              <w:t>Izmjena</w:t>
            </w:r>
          </w:p>
        </w:tc>
      </w:tr>
      <w:tr w:rsidR="005334F9" w:rsidRPr="00B10D1C" w14:paraId="765DE876" w14:textId="77777777" w:rsidTr="00142BE7">
        <w:trPr>
          <w:jc w:val="center"/>
        </w:trPr>
        <w:tc>
          <w:tcPr>
            <w:tcW w:w="4876" w:type="dxa"/>
            <w:tcBorders>
              <w:top w:val="nil"/>
              <w:left w:val="nil"/>
              <w:bottom w:val="nil"/>
              <w:right w:val="nil"/>
            </w:tcBorders>
          </w:tcPr>
          <w:p w14:paraId="5331E505" w14:textId="77777777" w:rsidR="001C0D18" w:rsidRPr="00B10D1C" w:rsidRDefault="001C0D18" w:rsidP="00142BE7">
            <w:pPr>
              <w:pStyle w:val="Normal6a"/>
            </w:pPr>
          </w:p>
        </w:tc>
        <w:tc>
          <w:tcPr>
            <w:tcW w:w="4876" w:type="dxa"/>
            <w:tcBorders>
              <w:top w:val="nil"/>
              <w:left w:val="nil"/>
              <w:bottom w:val="nil"/>
              <w:right w:val="nil"/>
            </w:tcBorders>
          </w:tcPr>
          <w:p w14:paraId="3C2BC629" w14:textId="77777777" w:rsidR="001C0D18" w:rsidRPr="00B10D1C" w:rsidRDefault="001C0D18" w:rsidP="00142BE7">
            <w:pPr>
              <w:pStyle w:val="Normal6a"/>
            </w:pPr>
            <w:r w:rsidRPr="00B10D1C">
              <w:rPr>
                <w:b/>
                <w:i/>
              </w:rPr>
              <w:t>Fe.</w:t>
            </w:r>
            <w:r w:rsidRPr="00B10D1C">
              <w:tab/>
            </w:r>
            <w:r w:rsidRPr="00B10D1C">
              <w:rPr>
                <w:b/>
                <w:i/>
              </w:rPr>
              <w:t>budući da se najudaljenije regije suočavaju sa specifičnim ograničenjima kao što su udaljenost, otočni položaj, mala tržišta i ograničena povezanost, koja se moraju u potpunosti uzeti u obzir u provedbi ribarstvenih politika, među ostalim pomoću prilagođenih kriterija prihvatljivosti u okviru EFPRA-e te fleksibilnosti u pogledu kapaciteta i pravila obnove flote;</w:t>
            </w:r>
          </w:p>
        </w:tc>
      </w:tr>
    </w:tbl>
    <w:p w14:paraId="0BABE15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BF0A4CA" w14:textId="77777777" w:rsidR="001C0D18" w:rsidRPr="00B10D1C" w:rsidRDefault="001C0D18" w:rsidP="001C0D18">
      <w:r w:rsidRPr="00B10D1C">
        <w:rPr>
          <w:rStyle w:val="HideTWBExt"/>
        </w:rPr>
        <w:t>&lt;/Amend&gt;</w:t>
      </w:r>
    </w:p>
    <w:p w14:paraId="3C9C79C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123</w:t>
      </w:r>
      <w:r w:rsidRPr="00B10D1C">
        <w:rPr>
          <w:rStyle w:val="HideTWBExt"/>
          <w:b w:val="0"/>
        </w:rPr>
        <w:t>&lt;/NumAm&gt;</w:t>
      </w:r>
    </w:p>
    <w:p w14:paraId="59F9DF5A"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61FA61C6" w14:textId="77777777" w:rsidR="001C0D18" w:rsidRPr="00B10D1C" w:rsidRDefault="001C0D18" w:rsidP="001C0D18">
      <w:pPr>
        <w:pStyle w:val="NormalBold"/>
      </w:pPr>
      <w:r w:rsidRPr="00B10D1C">
        <w:rPr>
          <w:rStyle w:val="HideTWBExt"/>
          <w:b w:val="0"/>
        </w:rPr>
        <w:t>&lt;/RepeatBlock-By&gt;</w:t>
      </w:r>
    </w:p>
    <w:p w14:paraId="5D85E03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3F77E69" w14:textId="77777777" w:rsidR="001C0D18" w:rsidRPr="00B10D1C" w:rsidRDefault="001C0D18" w:rsidP="001C0D18">
      <w:pPr>
        <w:pStyle w:val="NormalBold"/>
      </w:pPr>
      <w:r w:rsidRPr="00B10D1C">
        <w:rPr>
          <w:rStyle w:val="HideTWBExt"/>
          <w:b w:val="0"/>
        </w:rPr>
        <w:t>&lt;Article&gt;</w:t>
      </w:r>
      <w:r w:rsidRPr="00B10D1C">
        <w:t>Podnaslov 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E7A1148" w14:textId="77777777" w:rsidTr="00142BE7">
        <w:trPr>
          <w:trHeight w:hRule="exact" w:val="240"/>
          <w:jc w:val="center"/>
        </w:trPr>
        <w:tc>
          <w:tcPr>
            <w:tcW w:w="9752" w:type="dxa"/>
            <w:gridSpan w:val="2"/>
            <w:tcBorders>
              <w:top w:val="nil"/>
              <w:left w:val="nil"/>
              <w:bottom w:val="nil"/>
              <w:right w:val="nil"/>
            </w:tcBorders>
          </w:tcPr>
          <w:p w14:paraId="78B97994" w14:textId="77777777" w:rsidR="001C0D18" w:rsidRPr="00B10D1C" w:rsidRDefault="001C0D18" w:rsidP="00142BE7"/>
        </w:tc>
      </w:tr>
      <w:tr w:rsidR="005334F9" w:rsidRPr="00B10D1C" w14:paraId="1039045B" w14:textId="77777777" w:rsidTr="00142BE7">
        <w:trPr>
          <w:trHeight w:val="240"/>
          <w:jc w:val="center"/>
        </w:trPr>
        <w:tc>
          <w:tcPr>
            <w:tcW w:w="4876" w:type="dxa"/>
            <w:tcBorders>
              <w:top w:val="nil"/>
              <w:left w:val="nil"/>
              <w:bottom w:val="nil"/>
              <w:right w:val="nil"/>
            </w:tcBorders>
          </w:tcPr>
          <w:p w14:paraId="2BF5F45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5AC5B58" w14:textId="77777777" w:rsidR="001C0D18" w:rsidRPr="00B10D1C" w:rsidRDefault="001C0D18" w:rsidP="00142BE7">
            <w:pPr>
              <w:pStyle w:val="AmColumnHeading"/>
            </w:pPr>
            <w:r w:rsidRPr="00B10D1C">
              <w:t>Izmjena</w:t>
            </w:r>
          </w:p>
        </w:tc>
      </w:tr>
      <w:tr w:rsidR="005334F9" w:rsidRPr="00B10D1C" w14:paraId="64E7E849" w14:textId="77777777" w:rsidTr="00142BE7">
        <w:trPr>
          <w:jc w:val="center"/>
        </w:trPr>
        <w:tc>
          <w:tcPr>
            <w:tcW w:w="4876" w:type="dxa"/>
            <w:tcBorders>
              <w:top w:val="nil"/>
              <w:left w:val="nil"/>
              <w:bottom w:val="nil"/>
              <w:right w:val="nil"/>
            </w:tcBorders>
          </w:tcPr>
          <w:p w14:paraId="7668D22D" w14:textId="77777777" w:rsidR="001C0D18" w:rsidRPr="00B10D1C" w:rsidRDefault="001C0D18" w:rsidP="00142BE7">
            <w:pPr>
              <w:pStyle w:val="Normal6a"/>
            </w:pPr>
            <w:r w:rsidRPr="00B10D1C">
              <w:rPr>
                <w:b/>
                <w:i/>
              </w:rPr>
              <w:t>Dekarbonizacija</w:t>
            </w:r>
            <w:r w:rsidRPr="00B10D1C">
              <w:t xml:space="preserve"> i modernizacija</w:t>
            </w:r>
          </w:p>
        </w:tc>
        <w:tc>
          <w:tcPr>
            <w:tcW w:w="4876" w:type="dxa"/>
            <w:tcBorders>
              <w:top w:val="nil"/>
              <w:left w:val="nil"/>
              <w:bottom w:val="nil"/>
              <w:right w:val="nil"/>
            </w:tcBorders>
          </w:tcPr>
          <w:p w14:paraId="2E53EE40" w14:textId="77777777" w:rsidR="001C0D18" w:rsidRPr="00B10D1C" w:rsidRDefault="001C0D18" w:rsidP="00142BE7">
            <w:pPr>
              <w:pStyle w:val="Normal6a"/>
            </w:pPr>
            <w:r w:rsidRPr="00B10D1C">
              <w:rPr>
                <w:b/>
                <w:i/>
              </w:rPr>
              <w:t>Energetska tranzicija</w:t>
            </w:r>
            <w:r w:rsidRPr="00B10D1C">
              <w:t xml:space="preserve"> i modernizacija</w:t>
            </w:r>
          </w:p>
        </w:tc>
      </w:tr>
    </w:tbl>
    <w:p w14:paraId="2FC72CF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07149730" w14:textId="77777777" w:rsidR="001C0D18" w:rsidRPr="00B10D1C" w:rsidRDefault="001C0D18" w:rsidP="001C0D18">
      <w:r w:rsidRPr="00B10D1C">
        <w:rPr>
          <w:rStyle w:val="HideTWBExt"/>
        </w:rPr>
        <w:t>&lt;/Amend&gt;</w:t>
      </w:r>
    </w:p>
    <w:p w14:paraId="6AF1E44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124</w:t>
      </w:r>
      <w:r w:rsidRPr="00B10D1C">
        <w:rPr>
          <w:rStyle w:val="HideTWBExt"/>
          <w:b w:val="0"/>
        </w:rPr>
        <w:t>&lt;/NumAm&gt;</w:t>
      </w:r>
    </w:p>
    <w:p w14:paraId="5CCFAA1F"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25BE4CCB" w14:textId="77777777" w:rsidR="001C0D18" w:rsidRPr="00B10D1C" w:rsidRDefault="001C0D18" w:rsidP="001C0D18">
      <w:pPr>
        <w:pStyle w:val="NormalBold"/>
      </w:pPr>
      <w:r w:rsidRPr="00B10D1C">
        <w:rPr>
          <w:rStyle w:val="HideTWBExt"/>
          <w:b w:val="0"/>
        </w:rPr>
        <w:t>&lt;/RepeatBlock-By&gt;</w:t>
      </w:r>
    </w:p>
    <w:p w14:paraId="1094BFF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594633B" w14:textId="77777777" w:rsidR="001C0D18" w:rsidRPr="00B10D1C" w:rsidRDefault="001C0D18" w:rsidP="001C0D18">
      <w:pPr>
        <w:pStyle w:val="NormalBold"/>
      </w:pPr>
      <w:r w:rsidRPr="00B10D1C">
        <w:rPr>
          <w:rStyle w:val="HideTWBExt"/>
          <w:b w:val="0"/>
        </w:rPr>
        <w:t>&lt;Article&gt;</w:t>
      </w:r>
      <w:r w:rsidRPr="00B10D1C">
        <w:t>Podnaslov 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71C287D" w14:textId="77777777" w:rsidTr="00142BE7">
        <w:trPr>
          <w:trHeight w:hRule="exact" w:val="240"/>
          <w:jc w:val="center"/>
        </w:trPr>
        <w:tc>
          <w:tcPr>
            <w:tcW w:w="9752" w:type="dxa"/>
            <w:gridSpan w:val="2"/>
            <w:tcBorders>
              <w:top w:val="nil"/>
              <w:left w:val="nil"/>
              <w:bottom w:val="nil"/>
              <w:right w:val="nil"/>
            </w:tcBorders>
          </w:tcPr>
          <w:p w14:paraId="18AFB0BE" w14:textId="77777777" w:rsidR="001C0D18" w:rsidRPr="00B10D1C" w:rsidRDefault="001C0D18" w:rsidP="00142BE7"/>
        </w:tc>
      </w:tr>
      <w:tr w:rsidR="005334F9" w:rsidRPr="00B10D1C" w14:paraId="1D2FEA9F" w14:textId="77777777" w:rsidTr="00142BE7">
        <w:trPr>
          <w:trHeight w:val="240"/>
          <w:jc w:val="center"/>
        </w:trPr>
        <w:tc>
          <w:tcPr>
            <w:tcW w:w="4876" w:type="dxa"/>
            <w:tcBorders>
              <w:top w:val="nil"/>
              <w:left w:val="nil"/>
              <w:bottom w:val="nil"/>
              <w:right w:val="nil"/>
            </w:tcBorders>
          </w:tcPr>
          <w:p w14:paraId="7E4A177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B739BE0" w14:textId="77777777" w:rsidR="001C0D18" w:rsidRPr="00B10D1C" w:rsidRDefault="001C0D18" w:rsidP="00142BE7">
            <w:pPr>
              <w:pStyle w:val="AmColumnHeading"/>
            </w:pPr>
            <w:r w:rsidRPr="00B10D1C">
              <w:t>Izmjena</w:t>
            </w:r>
          </w:p>
        </w:tc>
      </w:tr>
      <w:tr w:rsidR="005334F9" w:rsidRPr="00B10D1C" w14:paraId="01C4A38E" w14:textId="77777777" w:rsidTr="00142BE7">
        <w:trPr>
          <w:jc w:val="center"/>
        </w:trPr>
        <w:tc>
          <w:tcPr>
            <w:tcW w:w="4876" w:type="dxa"/>
            <w:tcBorders>
              <w:top w:val="nil"/>
              <w:left w:val="nil"/>
              <w:bottom w:val="nil"/>
              <w:right w:val="nil"/>
            </w:tcBorders>
          </w:tcPr>
          <w:p w14:paraId="52488E2F" w14:textId="77777777" w:rsidR="001C0D18" w:rsidRPr="00B10D1C" w:rsidRDefault="001C0D18" w:rsidP="00142BE7">
            <w:pPr>
              <w:pStyle w:val="Normal6a"/>
            </w:pPr>
            <w:r w:rsidRPr="00B10D1C">
              <w:t xml:space="preserve">Dekarbonizacija </w:t>
            </w:r>
            <w:r w:rsidRPr="00B10D1C">
              <w:rPr>
                <w:b/>
                <w:i/>
              </w:rPr>
              <w:t>i modernizacija</w:t>
            </w:r>
          </w:p>
        </w:tc>
        <w:tc>
          <w:tcPr>
            <w:tcW w:w="4876" w:type="dxa"/>
            <w:tcBorders>
              <w:top w:val="nil"/>
              <w:left w:val="nil"/>
              <w:bottom w:val="nil"/>
              <w:right w:val="nil"/>
            </w:tcBorders>
          </w:tcPr>
          <w:p w14:paraId="4483724C" w14:textId="77777777" w:rsidR="001C0D18" w:rsidRPr="00B10D1C" w:rsidRDefault="001C0D18" w:rsidP="00142BE7">
            <w:pPr>
              <w:pStyle w:val="Normal6a"/>
            </w:pPr>
            <w:r w:rsidRPr="00B10D1C">
              <w:t>Dekarbonizacija</w:t>
            </w:r>
          </w:p>
        </w:tc>
      </w:tr>
    </w:tbl>
    <w:p w14:paraId="6FC33F2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05B6ADB" w14:textId="77777777" w:rsidR="001C0D18" w:rsidRPr="00B10D1C" w:rsidRDefault="001C0D18" w:rsidP="001C0D18">
      <w:r w:rsidRPr="00B10D1C">
        <w:rPr>
          <w:rStyle w:val="HideTWBExt"/>
        </w:rPr>
        <w:t>&lt;/Amend&gt;</w:t>
      </w:r>
    </w:p>
    <w:p w14:paraId="5563257B"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125</w:t>
      </w:r>
      <w:r w:rsidRPr="00B10D1C">
        <w:rPr>
          <w:rStyle w:val="HideTWBExt"/>
          <w:b w:val="0"/>
        </w:rPr>
        <w:t>&lt;/NumAm&gt;</w:t>
      </w:r>
    </w:p>
    <w:p w14:paraId="57A1C86F"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7493219D" w14:textId="77777777" w:rsidR="001C0D18" w:rsidRPr="00B10D1C" w:rsidRDefault="001C0D18" w:rsidP="001C0D18">
      <w:pPr>
        <w:pStyle w:val="NormalBold"/>
      </w:pPr>
      <w:r w:rsidRPr="00B10D1C">
        <w:rPr>
          <w:rStyle w:val="HideTWBExt"/>
          <w:b w:val="0"/>
        </w:rPr>
        <w:t>&lt;/RepeatBlock-By&gt;</w:t>
      </w:r>
    </w:p>
    <w:p w14:paraId="4B7D7554"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70AE392" w14:textId="77777777" w:rsidR="001C0D18" w:rsidRPr="00B10D1C" w:rsidRDefault="001C0D18" w:rsidP="001C0D18">
      <w:pPr>
        <w:pStyle w:val="NormalBold"/>
      </w:pPr>
      <w:r w:rsidRPr="00B10D1C">
        <w:rPr>
          <w:rStyle w:val="HideTWBExt"/>
          <w:b w:val="0"/>
        </w:rPr>
        <w:t>&lt;Article&gt;</w:t>
      </w:r>
      <w:r w:rsidRPr="00B10D1C">
        <w:t>Podnaslov 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8E52071" w14:textId="77777777" w:rsidTr="00142BE7">
        <w:trPr>
          <w:trHeight w:hRule="exact" w:val="240"/>
          <w:jc w:val="center"/>
        </w:trPr>
        <w:tc>
          <w:tcPr>
            <w:tcW w:w="9752" w:type="dxa"/>
            <w:gridSpan w:val="2"/>
            <w:tcBorders>
              <w:top w:val="nil"/>
              <w:left w:val="nil"/>
              <w:bottom w:val="nil"/>
              <w:right w:val="nil"/>
            </w:tcBorders>
          </w:tcPr>
          <w:p w14:paraId="67C91986" w14:textId="77777777" w:rsidR="001C0D18" w:rsidRPr="00B10D1C" w:rsidRDefault="001C0D18" w:rsidP="00142BE7"/>
        </w:tc>
      </w:tr>
      <w:tr w:rsidR="005334F9" w:rsidRPr="00B10D1C" w14:paraId="2916238B" w14:textId="77777777" w:rsidTr="00142BE7">
        <w:trPr>
          <w:trHeight w:val="240"/>
          <w:jc w:val="center"/>
        </w:trPr>
        <w:tc>
          <w:tcPr>
            <w:tcW w:w="4876" w:type="dxa"/>
            <w:tcBorders>
              <w:top w:val="nil"/>
              <w:left w:val="nil"/>
              <w:bottom w:val="nil"/>
              <w:right w:val="nil"/>
            </w:tcBorders>
          </w:tcPr>
          <w:p w14:paraId="791A651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4A42B19" w14:textId="77777777" w:rsidR="001C0D18" w:rsidRPr="00B10D1C" w:rsidRDefault="001C0D18" w:rsidP="00142BE7">
            <w:pPr>
              <w:pStyle w:val="AmColumnHeading"/>
            </w:pPr>
            <w:r w:rsidRPr="00B10D1C">
              <w:t>Izmjena</w:t>
            </w:r>
          </w:p>
        </w:tc>
      </w:tr>
      <w:tr w:rsidR="005334F9" w:rsidRPr="00B10D1C" w14:paraId="25BB7C0F" w14:textId="77777777" w:rsidTr="00142BE7">
        <w:trPr>
          <w:jc w:val="center"/>
        </w:trPr>
        <w:tc>
          <w:tcPr>
            <w:tcW w:w="4876" w:type="dxa"/>
            <w:tcBorders>
              <w:top w:val="nil"/>
              <w:left w:val="nil"/>
              <w:bottom w:val="nil"/>
              <w:right w:val="nil"/>
            </w:tcBorders>
          </w:tcPr>
          <w:p w14:paraId="515E4D95" w14:textId="77777777" w:rsidR="001C0D18" w:rsidRPr="00B10D1C" w:rsidRDefault="001C0D18" w:rsidP="00142BE7">
            <w:pPr>
              <w:pStyle w:val="Normal6a"/>
            </w:pPr>
            <w:r w:rsidRPr="00B10D1C">
              <w:rPr>
                <w:b/>
                <w:i/>
              </w:rPr>
              <w:t>Kontekst i izazovi</w:t>
            </w:r>
          </w:p>
        </w:tc>
        <w:tc>
          <w:tcPr>
            <w:tcW w:w="4876" w:type="dxa"/>
            <w:tcBorders>
              <w:top w:val="nil"/>
              <w:left w:val="nil"/>
              <w:bottom w:val="nil"/>
              <w:right w:val="nil"/>
            </w:tcBorders>
          </w:tcPr>
          <w:p w14:paraId="29D32EE9" w14:textId="77777777" w:rsidR="001C0D18" w:rsidRPr="00B10D1C" w:rsidRDefault="001C0D18" w:rsidP="00142BE7">
            <w:pPr>
              <w:pStyle w:val="Normal6a"/>
            </w:pPr>
            <w:r w:rsidRPr="00B10D1C">
              <w:rPr>
                <w:b/>
                <w:i/>
              </w:rPr>
              <w:t>Briše se.</w:t>
            </w:r>
          </w:p>
        </w:tc>
      </w:tr>
    </w:tbl>
    <w:p w14:paraId="2493160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9BFF3F0" w14:textId="77777777" w:rsidR="001C0D18" w:rsidRPr="00B10D1C" w:rsidRDefault="001C0D18" w:rsidP="001C0D18">
      <w:r w:rsidRPr="00B10D1C">
        <w:rPr>
          <w:rStyle w:val="HideTWBExt"/>
        </w:rPr>
        <w:t>&lt;/Amend&gt;</w:t>
      </w:r>
    </w:p>
    <w:p w14:paraId="5115CC1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126</w:t>
      </w:r>
      <w:r w:rsidRPr="00B10D1C">
        <w:rPr>
          <w:rStyle w:val="HideTWBExt"/>
          <w:b w:val="0"/>
        </w:rPr>
        <w:t>&lt;/NumAm&gt;</w:t>
      </w:r>
    </w:p>
    <w:p w14:paraId="4C43705C"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523A69BD" w14:textId="77777777" w:rsidR="001C0D18" w:rsidRPr="00B10D1C" w:rsidRDefault="001C0D18" w:rsidP="001C0D18">
      <w:pPr>
        <w:pStyle w:val="NormalBold"/>
      </w:pPr>
      <w:r w:rsidRPr="00B10D1C">
        <w:rPr>
          <w:rStyle w:val="HideTWBExt"/>
          <w:b w:val="0"/>
        </w:rPr>
        <w:t>&lt;/RepeatBlock-By&gt;</w:t>
      </w:r>
    </w:p>
    <w:p w14:paraId="25F75C3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D997AAE" w14:textId="77777777" w:rsidR="001C0D18" w:rsidRPr="00B10D1C" w:rsidRDefault="001C0D18" w:rsidP="001C0D18">
      <w:pPr>
        <w:pStyle w:val="NormalBold"/>
      </w:pPr>
      <w:r w:rsidRPr="00B10D1C">
        <w:rPr>
          <w:rStyle w:val="HideTWBExt"/>
          <w:b w:val="0"/>
        </w:rPr>
        <w:t>&lt;Article&gt;</w:t>
      </w:r>
      <w:r w:rsidRPr="00B10D1C">
        <w:t>Podnaslov 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FCEA018" w14:textId="77777777" w:rsidTr="00142BE7">
        <w:trPr>
          <w:trHeight w:hRule="exact" w:val="240"/>
          <w:jc w:val="center"/>
        </w:trPr>
        <w:tc>
          <w:tcPr>
            <w:tcW w:w="9752" w:type="dxa"/>
            <w:gridSpan w:val="2"/>
            <w:tcBorders>
              <w:top w:val="nil"/>
              <w:left w:val="nil"/>
              <w:bottom w:val="nil"/>
              <w:right w:val="nil"/>
            </w:tcBorders>
          </w:tcPr>
          <w:p w14:paraId="240430BE" w14:textId="77777777" w:rsidR="001C0D18" w:rsidRPr="00B10D1C" w:rsidRDefault="001C0D18" w:rsidP="00142BE7"/>
        </w:tc>
      </w:tr>
      <w:tr w:rsidR="005334F9" w:rsidRPr="00B10D1C" w14:paraId="6B4953D5" w14:textId="77777777" w:rsidTr="00142BE7">
        <w:trPr>
          <w:trHeight w:val="240"/>
          <w:jc w:val="center"/>
        </w:trPr>
        <w:tc>
          <w:tcPr>
            <w:tcW w:w="4876" w:type="dxa"/>
            <w:tcBorders>
              <w:top w:val="nil"/>
              <w:left w:val="nil"/>
              <w:bottom w:val="nil"/>
              <w:right w:val="nil"/>
            </w:tcBorders>
          </w:tcPr>
          <w:p w14:paraId="44E0A5F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94BC81F" w14:textId="77777777" w:rsidR="001C0D18" w:rsidRPr="00B10D1C" w:rsidRDefault="001C0D18" w:rsidP="00142BE7">
            <w:pPr>
              <w:pStyle w:val="AmColumnHeading"/>
            </w:pPr>
            <w:r w:rsidRPr="00B10D1C">
              <w:t>Izmjena</w:t>
            </w:r>
          </w:p>
        </w:tc>
      </w:tr>
      <w:tr w:rsidR="005334F9" w:rsidRPr="00B10D1C" w14:paraId="388F381B" w14:textId="77777777" w:rsidTr="00142BE7">
        <w:trPr>
          <w:jc w:val="center"/>
        </w:trPr>
        <w:tc>
          <w:tcPr>
            <w:tcW w:w="4876" w:type="dxa"/>
            <w:tcBorders>
              <w:top w:val="nil"/>
              <w:left w:val="nil"/>
              <w:bottom w:val="nil"/>
              <w:right w:val="nil"/>
            </w:tcBorders>
          </w:tcPr>
          <w:p w14:paraId="7721F4E8" w14:textId="77777777" w:rsidR="001C0D18" w:rsidRPr="00B10D1C" w:rsidRDefault="001C0D18" w:rsidP="00142BE7">
            <w:pPr>
              <w:pStyle w:val="Normal6a"/>
            </w:pPr>
            <w:r w:rsidRPr="00B10D1C">
              <w:t xml:space="preserve">Kontekst </w:t>
            </w:r>
            <w:r w:rsidRPr="00B10D1C">
              <w:rPr>
                <w:b/>
                <w:i/>
              </w:rPr>
              <w:t>i</w:t>
            </w:r>
            <w:r w:rsidRPr="00B10D1C">
              <w:t xml:space="preserve"> izazovi</w:t>
            </w:r>
          </w:p>
        </w:tc>
        <w:tc>
          <w:tcPr>
            <w:tcW w:w="4876" w:type="dxa"/>
            <w:tcBorders>
              <w:top w:val="nil"/>
              <w:left w:val="nil"/>
              <w:bottom w:val="nil"/>
              <w:right w:val="nil"/>
            </w:tcBorders>
          </w:tcPr>
          <w:p w14:paraId="6CBD6316" w14:textId="77777777" w:rsidR="001C0D18" w:rsidRPr="00B10D1C" w:rsidRDefault="001C0D18" w:rsidP="00142BE7">
            <w:pPr>
              <w:pStyle w:val="Normal6a"/>
            </w:pPr>
            <w:r w:rsidRPr="00B10D1C">
              <w:t>Kontekst</w:t>
            </w:r>
            <w:r w:rsidRPr="00B10D1C">
              <w:rPr>
                <w:b/>
                <w:i/>
              </w:rPr>
              <w:t>,</w:t>
            </w:r>
            <w:r w:rsidRPr="00B10D1C">
              <w:t xml:space="preserve"> izazovi </w:t>
            </w:r>
            <w:r w:rsidRPr="00B10D1C">
              <w:rPr>
                <w:b/>
                <w:i/>
              </w:rPr>
              <w:t>i prilike za pravednu tranziciju</w:t>
            </w:r>
          </w:p>
        </w:tc>
      </w:tr>
    </w:tbl>
    <w:p w14:paraId="69683A0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E87E12F" w14:textId="77777777" w:rsidR="001C0D18" w:rsidRPr="00B10D1C" w:rsidRDefault="001C0D18" w:rsidP="001C0D18">
      <w:r w:rsidRPr="00B10D1C">
        <w:rPr>
          <w:rStyle w:val="HideTWBExt"/>
        </w:rPr>
        <w:t>&lt;/Amend&gt;</w:t>
      </w:r>
    </w:p>
    <w:p w14:paraId="17E5B35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127</w:t>
      </w:r>
      <w:r w:rsidRPr="00B10D1C">
        <w:rPr>
          <w:rStyle w:val="HideTWBExt"/>
          <w:b w:val="0"/>
        </w:rPr>
        <w:t>&lt;/NumAm&gt;</w:t>
      </w:r>
    </w:p>
    <w:p w14:paraId="621E8A1D"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48A5757E" w14:textId="77777777" w:rsidR="001C0D18" w:rsidRPr="00B10D1C" w:rsidRDefault="001C0D18" w:rsidP="001C0D18">
      <w:r w:rsidRPr="00B10D1C">
        <w:rPr>
          <w:rStyle w:val="HideTWBExt"/>
        </w:rPr>
        <w:t>&lt;AuNomDe&gt;</w:t>
      </w:r>
      <w:r w:rsidRPr="00B10D1C">
        <w:rPr>
          <w:rStyle w:val="HideTWBInt"/>
        </w:rPr>
        <w:t>{Verts/ALE}</w:t>
      </w:r>
      <w:r w:rsidRPr="00B10D1C">
        <w:t>u ime Kluba zastupnika Verts/ALE-a</w:t>
      </w:r>
      <w:r w:rsidRPr="00B10D1C">
        <w:rPr>
          <w:rStyle w:val="HideTWBExt"/>
        </w:rPr>
        <w:t>&lt;/AuNomDe&gt;</w:t>
      </w:r>
    </w:p>
    <w:p w14:paraId="0E993F63" w14:textId="77777777" w:rsidR="001C0D18" w:rsidRPr="00B10D1C" w:rsidRDefault="001C0D18" w:rsidP="001C0D18">
      <w:pPr>
        <w:pStyle w:val="NormalBold"/>
      </w:pPr>
      <w:r w:rsidRPr="00B10D1C">
        <w:rPr>
          <w:rStyle w:val="HideTWBExt"/>
          <w:b w:val="0"/>
        </w:rPr>
        <w:t>&lt;/RepeatBlock-By&gt;</w:t>
      </w:r>
    </w:p>
    <w:p w14:paraId="28217FE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8355B1A" w14:textId="77777777" w:rsidR="001C0D18" w:rsidRPr="00B10D1C" w:rsidRDefault="001C0D18" w:rsidP="001C0D18">
      <w:pPr>
        <w:pStyle w:val="NormalBold"/>
      </w:pPr>
      <w:r w:rsidRPr="00B10D1C">
        <w:rPr>
          <w:rStyle w:val="HideTWBExt"/>
          <w:b w:val="0"/>
        </w:rPr>
        <w:t>&lt;Article&gt;</w:t>
      </w:r>
      <w:r w:rsidRPr="00B10D1C">
        <w:t>Stavak 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2311687" w14:textId="77777777" w:rsidTr="00142BE7">
        <w:trPr>
          <w:trHeight w:hRule="exact" w:val="240"/>
          <w:jc w:val="center"/>
        </w:trPr>
        <w:tc>
          <w:tcPr>
            <w:tcW w:w="9752" w:type="dxa"/>
            <w:gridSpan w:val="2"/>
            <w:tcBorders>
              <w:top w:val="nil"/>
              <w:left w:val="nil"/>
              <w:bottom w:val="nil"/>
              <w:right w:val="nil"/>
            </w:tcBorders>
          </w:tcPr>
          <w:p w14:paraId="21F4AA2C" w14:textId="77777777" w:rsidR="001C0D18" w:rsidRPr="00B10D1C" w:rsidRDefault="001C0D18" w:rsidP="00142BE7"/>
        </w:tc>
      </w:tr>
      <w:tr w:rsidR="005334F9" w:rsidRPr="00B10D1C" w14:paraId="22FA9797" w14:textId="77777777" w:rsidTr="00142BE7">
        <w:trPr>
          <w:trHeight w:val="240"/>
          <w:jc w:val="center"/>
        </w:trPr>
        <w:tc>
          <w:tcPr>
            <w:tcW w:w="4876" w:type="dxa"/>
            <w:tcBorders>
              <w:top w:val="nil"/>
              <w:left w:val="nil"/>
              <w:bottom w:val="nil"/>
              <w:right w:val="nil"/>
            </w:tcBorders>
          </w:tcPr>
          <w:p w14:paraId="703A09E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D9A494A" w14:textId="77777777" w:rsidR="001C0D18" w:rsidRPr="00B10D1C" w:rsidRDefault="001C0D18" w:rsidP="00142BE7">
            <w:pPr>
              <w:pStyle w:val="AmColumnHeading"/>
            </w:pPr>
            <w:r w:rsidRPr="00B10D1C">
              <w:t>Izmjena</w:t>
            </w:r>
          </w:p>
        </w:tc>
      </w:tr>
      <w:tr w:rsidR="005334F9" w:rsidRPr="00B10D1C" w14:paraId="258915C2" w14:textId="77777777" w:rsidTr="00142BE7">
        <w:trPr>
          <w:jc w:val="center"/>
        </w:trPr>
        <w:tc>
          <w:tcPr>
            <w:tcW w:w="4876" w:type="dxa"/>
            <w:tcBorders>
              <w:top w:val="nil"/>
              <w:left w:val="nil"/>
              <w:bottom w:val="nil"/>
              <w:right w:val="nil"/>
            </w:tcBorders>
          </w:tcPr>
          <w:p w14:paraId="02965181" w14:textId="77777777" w:rsidR="001C0D18" w:rsidRPr="00B10D1C" w:rsidRDefault="001C0D18" w:rsidP="00142BE7">
            <w:pPr>
              <w:pStyle w:val="Normal6a"/>
            </w:pPr>
            <w:r w:rsidRPr="00B10D1C">
              <w:t>1.</w:t>
            </w:r>
            <w:r w:rsidRPr="00B10D1C">
              <w:tab/>
            </w:r>
            <w:r w:rsidRPr="00B10D1C">
              <w:rPr>
                <w:b/>
                <w:i/>
              </w:rPr>
              <w:t>prima na znanje</w:t>
            </w:r>
            <w:r w:rsidRPr="00B10D1C">
              <w:t xml:space="preserve"> cilj EU-a da do 2050. postigne klimatsku neutralnost; ističe</w:t>
            </w:r>
            <w:r w:rsidRPr="00B10D1C">
              <w:rPr>
                <w:b/>
                <w:i/>
              </w:rPr>
              <w:t>, međutim,</w:t>
            </w:r>
            <w:r w:rsidRPr="00B10D1C">
              <w:t xml:space="preserve"> da put prema postizanju tog cilja iziskuje nijansiran i uravnotežen pristup kako bi se osigurala održivost sektora i egzistencija onih koji o njemu ovise;</w:t>
            </w:r>
          </w:p>
        </w:tc>
        <w:tc>
          <w:tcPr>
            <w:tcW w:w="4876" w:type="dxa"/>
            <w:tcBorders>
              <w:top w:val="nil"/>
              <w:left w:val="nil"/>
              <w:bottom w:val="nil"/>
              <w:right w:val="nil"/>
            </w:tcBorders>
          </w:tcPr>
          <w:p w14:paraId="5BC16694" w14:textId="77777777" w:rsidR="001C0D18" w:rsidRPr="00B10D1C" w:rsidRDefault="001C0D18" w:rsidP="00142BE7">
            <w:pPr>
              <w:pStyle w:val="Normal6a"/>
            </w:pPr>
            <w:r w:rsidRPr="00B10D1C">
              <w:t>1.</w:t>
            </w:r>
            <w:r w:rsidRPr="00B10D1C">
              <w:tab/>
            </w:r>
            <w:r w:rsidRPr="00B10D1C">
              <w:rPr>
                <w:b/>
                <w:i/>
              </w:rPr>
              <w:t>pozdravlja</w:t>
            </w:r>
            <w:r w:rsidRPr="00B10D1C">
              <w:t xml:space="preserve"> cilj EU-a da do 2050. postigne klimatsku neutralnost; </w:t>
            </w:r>
            <w:r w:rsidRPr="00B10D1C">
              <w:rPr>
                <w:b/>
                <w:i/>
              </w:rPr>
              <w:t>naglašava da je EU uspostavio regulatorni okvir s jasnim ciljevima dekarbonizacije sektora određivanjem cijena emisija stakleničkih plinova iz pomorskog sektora (primjerice putem sustava za trgovanje emisijama, ETS), poticanjem potražnje za održivim brodskim gorivima pomoću progresivnih sektorskih ciljeva smanjenja emisija stakleničkih plinova (primjerice putem inicijative „FuelEU Maritime”) i ponude (primjerice pomoću ciljeva za obnovljiva goriva nebiološkog podrijetla u pomorskom prometu u okviru Direktive o energiji iz obnovljivih izvora) te razvojem opskrbe čistom električnom energijom na kopnu (primjerice putem Uredbe o infrastrukturi za alternativna goriva (AFIR)); ističe potrebu za dodatnim regulatornim mjerama kako bi se uskladilo s trendom smanjenja emisija iz pomorskog prometa i ubrzanom uporabom održivih brodskih goriva utvrđenih u tom postojećem regulatornom okviru;</w:t>
            </w:r>
            <w:r w:rsidRPr="00B10D1C">
              <w:t xml:space="preserve"> ističe da put prema postizanju tog cilja iziskuje nijansiran i uravnotežen pristup kako bi se osigurala održivost sektora i egzistencija onih koji o njemu ovise;</w:t>
            </w:r>
          </w:p>
        </w:tc>
      </w:tr>
    </w:tbl>
    <w:p w14:paraId="171483BA"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90E3EA8" w14:textId="77777777" w:rsidR="001C0D18" w:rsidRPr="00B10D1C" w:rsidRDefault="001C0D18" w:rsidP="001C0D18">
      <w:r w:rsidRPr="00B10D1C">
        <w:rPr>
          <w:rStyle w:val="HideTWBExt"/>
        </w:rPr>
        <w:t>&lt;/Amend&gt;</w:t>
      </w:r>
    </w:p>
    <w:p w14:paraId="10CE464D"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128</w:t>
      </w:r>
      <w:r w:rsidRPr="00B10D1C">
        <w:rPr>
          <w:rStyle w:val="HideTWBExt"/>
          <w:b w:val="0"/>
        </w:rPr>
        <w:t>&lt;/NumAm&gt;</w:t>
      </w:r>
    </w:p>
    <w:p w14:paraId="546BA381" w14:textId="77777777" w:rsidR="001C0D18" w:rsidRPr="00B10D1C" w:rsidRDefault="001C0D18" w:rsidP="001C0D18">
      <w:pPr>
        <w:pStyle w:val="NormalBold"/>
      </w:pPr>
      <w:r w:rsidRPr="00B10D1C">
        <w:rPr>
          <w:rStyle w:val="HideTWBExt"/>
          <w:b w:val="0"/>
        </w:rPr>
        <w:t>&lt;RepeatBlock-By&gt;&lt;Members&gt;</w:t>
      </w:r>
      <w:r w:rsidRPr="00B10D1C">
        <w:t>Anja Hazekamp, Sebastian Everding</w:t>
      </w:r>
      <w:r w:rsidRPr="00B10D1C">
        <w:rPr>
          <w:rStyle w:val="HideTWBExt"/>
          <w:b w:val="0"/>
        </w:rPr>
        <w:t>&lt;/Members&gt;</w:t>
      </w:r>
    </w:p>
    <w:p w14:paraId="406C7A28" w14:textId="77777777" w:rsidR="001C0D18" w:rsidRPr="00B10D1C" w:rsidRDefault="001C0D18" w:rsidP="001C0D18">
      <w:pPr>
        <w:pStyle w:val="NormalBold"/>
      </w:pPr>
      <w:r w:rsidRPr="00B10D1C">
        <w:rPr>
          <w:rStyle w:val="HideTWBExt"/>
          <w:b w:val="0"/>
        </w:rPr>
        <w:t>&lt;/RepeatBlock-By&gt;</w:t>
      </w:r>
    </w:p>
    <w:p w14:paraId="1C9738C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069375A" w14:textId="77777777" w:rsidR="001C0D18" w:rsidRPr="00B10D1C" w:rsidRDefault="001C0D18" w:rsidP="001C0D18">
      <w:pPr>
        <w:pStyle w:val="NormalBold"/>
      </w:pPr>
      <w:r w:rsidRPr="00B10D1C">
        <w:rPr>
          <w:rStyle w:val="HideTWBExt"/>
          <w:b w:val="0"/>
        </w:rPr>
        <w:t>&lt;Article&gt;</w:t>
      </w:r>
      <w:r w:rsidRPr="00B10D1C">
        <w:t>Stavak 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7C46E76" w14:textId="77777777" w:rsidTr="00142BE7">
        <w:trPr>
          <w:trHeight w:hRule="exact" w:val="240"/>
          <w:jc w:val="center"/>
        </w:trPr>
        <w:tc>
          <w:tcPr>
            <w:tcW w:w="9752" w:type="dxa"/>
            <w:gridSpan w:val="2"/>
            <w:tcBorders>
              <w:top w:val="nil"/>
              <w:left w:val="nil"/>
              <w:bottom w:val="nil"/>
              <w:right w:val="nil"/>
            </w:tcBorders>
          </w:tcPr>
          <w:p w14:paraId="0F7D5F79" w14:textId="77777777" w:rsidR="001C0D18" w:rsidRPr="00B10D1C" w:rsidRDefault="001C0D18" w:rsidP="00142BE7"/>
        </w:tc>
      </w:tr>
      <w:tr w:rsidR="005334F9" w:rsidRPr="00B10D1C" w14:paraId="533AC961" w14:textId="77777777" w:rsidTr="00142BE7">
        <w:trPr>
          <w:trHeight w:val="240"/>
          <w:jc w:val="center"/>
        </w:trPr>
        <w:tc>
          <w:tcPr>
            <w:tcW w:w="4876" w:type="dxa"/>
            <w:tcBorders>
              <w:top w:val="nil"/>
              <w:left w:val="nil"/>
              <w:bottom w:val="nil"/>
              <w:right w:val="nil"/>
            </w:tcBorders>
          </w:tcPr>
          <w:p w14:paraId="25CE85F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EF68AE1" w14:textId="77777777" w:rsidR="001C0D18" w:rsidRPr="00B10D1C" w:rsidRDefault="001C0D18" w:rsidP="00142BE7">
            <w:pPr>
              <w:pStyle w:val="AmColumnHeading"/>
            </w:pPr>
            <w:r w:rsidRPr="00B10D1C">
              <w:t>Izmjena</w:t>
            </w:r>
          </w:p>
        </w:tc>
      </w:tr>
      <w:tr w:rsidR="005334F9" w:rsidRPr="00B10D1C" w14:paraId="61E65C46" w14:textId="77777777" w:rsidTr="00142BE7">
        <w:trPr>
          <w:jc w:val="center"/>
        </w:trPr>
        <w:tc>
          <w:tcPr>
            <w:tcW w:w="4876" w:type="dxa"/>
            <w:tcBorders>
              <w:top w:val="nil"/>
              <w:left w:val="nil"/>
              <w:bottom w:val="nil"/>
              <w:right w:val="nil"/>
            </w:tcBorders>
          </w:tcPr>
          <w:p w14:paraId="114C80F5" w14:textId="77777777" w:rsidR="001C0D18" w:rsidRPr="00B10D1C" w:rsidRDefault="001C0D18" w:rsidP="00142BE7">
            <w:pPr>
              <w:pStyle w:val="Normal6a"/>
            </w:pPr>
            <w:r w:rsidRPr="00B10D1C">
              <w:t>1.</w:t>
            </w:r>
            <w:r w:rsidRPr="00B10D1C">
              <w:tab/>
            </w:r>
            <w:r w:rsidRPr="00B10D1C">
              <w:rPr>
                <w:b/>
                <w:i/>
              </w:rPr>
              <w:t>prima na znanje cilj</w:t>
            </w:r>
            <w:r w:rsidRPr="00B10D1C">
              <w:t xml:space="preserve"> EU-a da do 2050. postigne klimatsku neutralnost; ističe</w:t>
            </w:r>
            <w:r w:rsidRPr="00B10D1C">
              <w:rPr>
                <w:b/>
                <w:i/>
              </w:rPr>
              <w:t>, međutim,</w:t>
            </w:r>
            <w:r w:rsidRPr="00B10D1C">
              <w:t xml:space="preserve"> da </w:t>
            </w:r>
            <w:r w:rsidRPr="00B10D1C">
              <w:rPr>
                <w:b/>
                <w:i/>
              </w:rPr>
              <w:t>put prema postizanju tog cilja iziskuje nijansiran i uravnotežen pristup</w:t>
            </w:r>
            <w:r w:rsidRPr="00B10D1C">
              <w:t xml:space="preserve"> kako bi se osigurala održivost sektora i </w:t>
            </w:r>
            <w:r w:rsidRPr="00B10D1C">
              <w:rPr>
                <w:b/>
                <w:i/>
              </w:rPr>
              <w:t>egzistencija onih koji</w:t>
            </w:r>
            <w:r w:rsidRPr="00B10D1C">
              <w:t xml:space="preserve"> o njemu ovise;</w:t>
            </w:r>
          </w:p>
        </w:tc>
        <w:tc>
          <w:tcPr>
            <w:tcW w:w="4876" w:type="dxa"/>
            <w:tcBorders>
              <w:top w:val="nil"/>
              <w:left w:val="nil"/>
              <w:bottom w:val="nil"/>
              <w:right w:val="nil"/>
            </w:tcBorders>
          </w:tcPr>
          <w:p w14:paraId="3EFBEE00" w14:textId="77777777" w:rsidR="001C0D18" w:rsidRPr="00B10D1C" w:rsidRDefault="001C0D18" w:rsidP="00142BE7">
            <w:pPr>
              <w:pStyle w:val="Normal6a"/>
            </w:pPr>
            <w:r w:rsidRPr="00B10D1C">
              <w:t>1.</w:t>
            </w:r>
            <w:r w:rsidRPr="00B10D1C">
              <w:tab/>
            </w:r>
            <w:r w:rsidRPr="00B10D1C">
              <w:rPr>
                <w:b/>
                <w:i/>
              </w:rPr>
              <w:t>ponovno ističe važnost cilja</w:t>
            </w:r>
            <w:r w:rsidRPr="00B10D1C">
              <w:t xml:space="preserve"> EU-a da do 2050. postigne klimatsku neutralnost; ističe da </w:t>
            </w:r>
            <w:r w:rsidRPr="00B10D1C">
              <w:rPr>
                <w:b/>
                <w:i/>
              </w:rPr>
              <w:t>su oceani u opasnosti jer sve veća eutrofikacija, zakiseljavanje, zagrijavanje oceana i onečišćenje plastikom pogoršavaju njihovo zdravlje, uz i dalje prisutan zabrinjavajući trend prelova, što dovodi do iscrpljivanja više od trećine svjetskih ribljih stokova; poziva Komisiju i države članice da poduzmu odlučne mjere</w:t>
            </w:r>
            <w:r w:rsidRPr="00B10D1C">
              <w:t xml:space="preserve"> kako bi se osigurala održivost </w:t>
            </w:r>
            <w:r w:rsidRPr="00B10D1C">
              <w:rPr>
                <w:b/>
                <w:i/>
              </w:rPr>
              <w:t>oceana,</w:t>
            </w:r>
            <w:r w:rsidRPr="00B10D1C">
              <w:t xml:space="preserve"> sektora i </w:t>
            </w:r>
            <w:r w:rsidRPr="00B10D1C">
              <w:rPr>
                <w:b/>
                <w:i/>
              </w:rPr>
              <w:t>svih živih bića koja</w:t>
            </w:r>
            <w:r w:rsidRPr="00B10D1C">
              <w:t xml:space="preserve"> o njemu ovise;</w:t>
            </w:r>
          </w:p>
        </w:tc>
      </w:tr>
    </w:tbl>
    <w:p w14:paraId="5D6EE74F"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2ACA189" w14:textId="77777777" w:rsidR="001C0D18" w:rsidRPr="00B10D1C" w:rsidRDefault="001C0D18" w:rsidP="001C0D18">
      <w:r w:rsidRPr="00B10D1C">
        <w:rPr>
          <w:rStyle w:val="HideTWBExt"/>
        </w:rPr>
        <w:t>&lt;/Amend&gt;</w:t>
      </w:r>
    </w:p>
    <w:p w14:paraId="37AB465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129</w:t>
      </w:r>
      <w:r w:rsidRPr="00B10D1C">
        <w:rPr>
          <w:rStyle w:val="HideTWBExt"/>
          <w:b w:val="0"/>
        </w:rPr>
        <w:t>&lt;/NumAm&gt;</w:t>
      </w:r>
    </w:p>
    <w:p w14:paraId="40B67FC0"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 Asger Christensen</w:t>
      </w:r>
      <w:r w:rsidRPr="00B10D1C">
        <w:rPr>
          <w:rStyle w:val="HideTWBExt"/>
          <w:b w:val="0"/>
        </w:rPr>
        <w:t>&lt;/Members&gt;</w:t>
      </w:r>
    </w:p>
    <w:p w14:paraId="344FC42A" w14:textId="77777777" w:rsidR="001C0D18" w:rsidRPr="00B10D1C" w:rsidRDefault="001C0D18" w:rsidP="001C0D18">
      <w:pPr>
        <w:pStyle w:val="NormalBold"/>
      </w:pPr>
      <w:r w:rsidRPr="00B10D1C">
        <w:rPr>
          <w:rStyle w:val="HideTWBExt"/>
          <w:b w:val="0"/>
        </w:rPr>
        <w:t>&lt;/RepeatBlock-By&gt;</w:t>
      </w:r>
    </w:p>
    <w:p w14:paraId="732549C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88D8022" w14:textId="77777777" w:rsidR="001C0D18" w:rsidRPr="00B10D1C" w:rsidRDefault="001C0D18" w:rsidP="001C0D18">
      <w:pPr>
        <w:pStyle w:val="NormalBold"/>
      </w:pPr>
      <w:r w:rsidRPr="00B10D1C">
        <w:rPr>
          <w:rStyle w:val="HideTWBExt"/>
          <w:b w:val="0"/>
        </w:rPr>
        <w:t>&lt;Article&gt;</w:t>
      </w:r>
      <w:r w:rsidRPr="00B10D1C">
        <w:t>Stavak 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E54578A" w14:textId="77777777" w:rsidTr="00142BE7">
        <w:trPr>
          <w:trHeight w:hRule="exact" w:val="240"/>
          <w:jc w:val="center"/>
        </w:trPr>
        <w:tc>
          <w:tcPr>
            <w:tcW w:w="9752" w:type="dxa"/>
            <w:gridSpan w:val="2"/>
            <w:tcBorders>
              <w:top w:val="nil"/>
              <w:left w:val="nil"/>
              <w:bottom w:val="nil"/>
              <w:right w:val="nil"/>
            </w:tcBorders>
          </w:tcPr>
          <w:p w14:paraId="677994F5" w14:textId="77777777" w:rsidR="001C0D18" w:rsidRPr="00B10D1C" w:rsidRDefault="001C0D18" w:rsidP="00142BE7"/>
        </w:tc>
      </w:tr>
      <w:tr w:rsidR="005334F9" w:rsidRPr="00B10D1C" w14:paraId="74DEEB1E" w14:textId="77777777" w:rsidTr="00142BE7">
        <w:trPr>
          <w:trHeight w:val="240"/>
          <w:jc w:val="center"/>
        </w:trPr>
        <w:tc>
          <w:tcPr>
            <w:tcW w:w="4876" w:type="dxa"/>
            <w:tcBorders>
              <w:top w:val="nil"/>
              <w:left w:val="nil"/>
              <w:bottom w:val="nil"/>
              <w:right w:val="nil"/>
            </w:tcBorders>
          </w:tcPr>
          <w:p w14:paraId="44AF2F7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FBD8689" w14:textId="77777777" w:rsidR="001C0D18" w:rsidRPr="00B10D1C" w:rsidRDefault="001C0D18" w:rsidP="00142BE7">
            <w:pPr>
              <w:pStyle w:val="AmColumnHeading"/>
            </w:pPr>
            <w:r w:rsidRPr="00B10D1C">
              <w:t>Izmjena</w:t>
            </w:r>
          </w:p>
        </w:tc>
      </w:tr>
      <w:tr w:rsidR="005334F9" w:rsidRPr="00B10D1C" w14:paraId="4A24B6C5" w14:textId="77777777" w:rsidTr="00142BE7">
        <w:trPr>
          <w:jc w:val="center"/>
        </w:trPr>
        <w:tc>
          <w:tcPr>
            <w:tcW w:w="4876" w:type="dxa"/>
            <w:tcBorders>
              <w:top w:val="nil"/>
              <w:left w:val="nil"/>
              <w:bottom w:val="nil"/>
              <w:right w:val="nil"/>
            </w:tcBorders>
          </w:tcPr>
          <w:p w14:paraId="26EEC454" w14:textId="77777777" w:rsidR="001C0D18" w:rsidRPr="00B10D1C" w:rsidRDefault="001C0D18" w:rsidP="00142BE7">
            <w:pPr>
              <w:pStyle w:val="Normal6a"/>
            </w:pPr>
            <w:r w:rsidRPr="00B10D1C">
              <w:t>1.</w:t>
            </w:r>
            <w:r w:rsidRPr="00B10D1C">
              <w:tab/>
            </w:r>
            <w:r w:rsidRPr="00B10D1C">
              <w:rPr>
                <w:b/>
                <w:i/>
              </w:rPr>
              <w:t>prima na znanje</w:t>
            </w:r>
            <w:r w:rsidRPr="00B10D1C">
              <w:t xml:space="preserve"> cilj EU-a da do 2050. postigne klimatsku neutralnost;</w:t>
            </w:r>
            <w:r w:rsidRPr="00B10D1C">
              <w:rPr>
                <w:b/>
                <w:i/>
              </w:rPr>
              <w:t xml:space="preserve"> </w:t>
            </w:r>
            <w:r w:rsidRPr="00B10D1C">
              <w:t>ističe</w:t>
            </w:r>
            <w:r w:rsidRPr="00B10D1C">
              <w:rPr>
                <w:b/>
                <w:i/>
              </w:rPr>
              <w:t>, međutim,</w:t>
            </w:r>
            <w:r w:rsidRPr="00B10D1C">
              <w:t xml:space="preserve"> da put prema postizanju tog cilja iziskuje </w:t>
            </w:r>
            <w:r w:rsidRPr="00B10D1C">
              <w:rPr>
                <w:b/>
                <w:i/>
              </w:rPr>
              <w:t>nijansiran i uravnotežen</w:t>
            </w:r>
            <w:r w:rsidRPr="00B10D1C">
              <w:t xml:space="preserve"> pristup kako bi se </w:t>
            </w:r>
            <w:r w:rsidRPr="00B10D1C">
              <w:rPr>
                <w:b/>
                <w:i/>
              </w:rPr>
              <w:t>osigurala održivost sektora i</w:t>
            </w:r>
            <w:r w:rsidRPr="00B10D1C">
              <w:t xml:space="preserve"> egzistencija onih koji o njemu ovise;</w:t>
            </w:r>
          </w:p>
        </w:tc>
        <w:tc>
          <w:tcPr>
            <w:tcW w:w="4876" w:type="dxa"/>
            <w:tcBorders>
              <w:top w:val="nil"/>
              <w:left w:val="nil"/>
              <w:bottom w:val="nil"/>
              <w:right w:val="nil"/>
            </w:tcBorders>
          </w:tcPr>
          <w:p w14:paraId="30EE89AE" w14:textId="77777777" w:rsidR="001C0D18" w:rsidRPr="00B10D1C" w:rsidRDefault="001C0D18" w:rsidP="00142BE7">
            <w:pPr>
              <w:pStyle w:val="Normal6a"/>
            </w:pPr>
            <w:r w:rsidRPr="00B10D1C">
              <w:t>1.</w:t>
            </w:r>
            <w:r w:rsidRPr="00B10D1C">
              <w:tab/>
            </w:r>
            <w:r w:rsidRPr="00B10D1C">
              <w:rPr>
                <w:b/>
                <w:i/>
              </w:rPr>
              <w:t>ponovno potvrđuje</w:t>
            </w:r>
            <w:r w:rsidRPr="00B10D1C">
              <w:t xml:space="preserve"> cilj EU-a da do 2050. postigne klimatsku neutralnost </w:t>
            </w:r>
            <w:r w:rsidRPr="00B10D1C">
              <w:rPr>
                <w:b/>
                <w:i/>
              </w:rPr>
              <w:t>te činjenicu da je taj cilj sadržan u pravu EU-a</w:t>
            </w:r>
            <w:r w:rsidRPr="00B10D1C">
              <w:t>;</w:t>
            </w:r>
            <w:r w:rsidRPr="00B10D1C">
              <w:rPr>
                <w:b/>
                <w:i/>
              </w:rPr>
              <w:t xml:space="preserve"> </w:t>
            </w:r>
            <w:r w:rsidRPr="00B10D1C">
              <w:t xml:space="preserve">ističe da put prema postizanju tog cilja iziskuje </w:t>
            </w:r>
            <w:r w:rsidRPr="00B10D1C">
              <w:rPr>
                <w:b/>
                <w:i/>
              </w:rPr>
              <w:t>uključiv</w:t>
            </w:r>
            <w:r w:rsidRPr="00B10D1C">
              <w:t xml:space="preserve"> pristup </w:t>
            </w:r>
            <w:r w:rsidRPr="00B10D1C">
              <w:rPr>
                <w:b/>
                <w:i/>
              </w:rPr>
              <w:t>i pravednu tranziciju za sve</w:t>
            </w:r>
            <w:r w:rsidRPr="00B10D1C">
              <w:t xml:space="preserve"> kako bi se </w:t>
            </w:r>
            <w:r w:rsidRPr="00B10D1C">
              <w:rPr>
                <w:b/>
                <w:i/>
              </w:rPr>
              <w:t>zajamčilo da se tranzicijom sektora osigura</w:t>
            </w:r>
            <w:r w:rsidRPr="00B10D1C">
              <w:t xml:space="preserve"> egzistencija onih koji o njemu ovise;</w:t>
            </w:r>
          </w:p>
        </w:tc>
      </w:tr>
    </w:tbl>
    <w:p w14:paraId="7D84863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01F0131" w14:textId="77777777" w:rsidR="001C0D18" w:rsidRPr="00B10D1C" w:rsidRDefault="001C0D18" w:rsidP="001C0D18">
      <w:r w:rsidRPr="00B10D1C">
        <w:rPr>
          <w:rStyle w:val="HideTWBExt"/>
        </w:rPr>
        <w:t>&lt;/Amend&gt;</w:t>
      </w:r>
    </w:p>
    <w:p w14:paraId="5BDE864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130</w:t>
      </w:r>
      <w:r w:rsidRPr="00B10D1C">
        <w:rPr>
          <w:rStyle w:val="HideTWBExt"/>
          <w:b w:val="0"/>
        </w:rPr>
        <w:t>&lt;/NumAm&gt;</w:t>
      </w:r>
    </w:p>
    <w:p w14:paraId="02D1E74D"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49A32D78" w14:textId="77777777" w:rsidR="001C0D18" w:rsidRPr="00B10D1C" w:rsidRDefault="001C0D18" w:rsidP="001C0D18">
      <w:pPr>
        <w:pStyle w:val="NormalBold"/>
      </w:pPr>
      <w:r w:rsidRPr="00B10D1C">
        <w:rPr>
          <w:rStyle w:val="HideTWBExt"/>
          <w:b w:val="0"/>
        </w:rPr>
        <w:t>&lt;/RepeatBlock-By&gt;</w:t>
      </w:r>
    </w:p>
    <w:p w14:paraId="14142CC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50703D8" w14:textId="77777777" w:rsidR="001C0D18" w:rsidRPr="00B10D1C" w:rsidRDefault="001C0D18" w:rsidP="001C0D18">
      <w:pPr>
        <w:pStyle w:val="NormalBold"/>
      </w:pPr>
      <w:r w:rsidRPr="00B10D1C">
        <w:rPr>
          <w:rStyle w:val="HideTWBExt"/>
          <w:b w:val="0"/>
        </w:rPr>
        <w:t>&lt;Article&gt;</w:t>
      </w:r>
      <w:r w:rsidRPr="00B10D1C">
        <w:t>Stavak 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E37F3BD" w14:textId="77777777" w:rsidTr="00142BE7">
        <w:trPr>
          <w:trHeight w:hRule="exact" w:val="240"/>
          <w:jc w:val="center"/>
        </w:trPr>
        <w:tc>
          <w:tcPr>
            <w:tcW w:w="9752" w:type="dxa"/>
            <w:gridSpan w:val="2"/>
            <w:tcBorders>
              <w:top w:val="nil"/>
              <w:left w:val="nil"/>
              <w:bottom w:val="nil"/>
              <w:right w:val="nil"/>
            </w:tcBorders>
          </w:tcPr>
          <w:p w14:paraId="592B53BA" w14:textId="77777777" w:rsidR="001C0D18" w:rsidRPr="00B10D1C" w:rsidRDefault="001C0D18" w:rsidP="00142BE7"/>
        </w:tc>
      </w:tr>
      <w:tr w:rsidR="005334F9" w:rsidRPr="00B10D1C" w14:paraId="5A0A7A0A" w14:textId="77777777" w:rsidTr="00142BE7">
        <w:trPr>
          <w:trHeight w:val="240"/>
          <w:jc w:val="center"/>
        </w:trPr>
        <w:tc>
          <w:tcPr>
            <w:tcW w:w="4876" w:type="dxa"/>
            <w:tcBorders>
              <w:top w:val="nil"/>
              <w:left w:val="nil"/>
              <w:bottom w:val="nil"/>
              <w:right w:val="nil"/>
            </w:tcBorders>
          </w:tcPr>
          <w:p w14:paraId="738E8C7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EAEFC1B" w14:textId="77777777" w:rsidR="001C0D18" w:rsidRPr="00B10D1C" w:rsidRDefault="001C0D18" w:rsidP="00142BE7">
            <w:pPr>
              <w:pStyle w:val="AmColumnHeading"/>
            </w:pPr>
            <w:r w:rsidRPr="00B10D1C">
              <w:t>Izmjena</w:t>
            </w:r>
          </w:p>
        </w:tc>
      </w:tr>
      <w:tr w:rsidR="005334F9" w:rsidRPr="00B10D1C" w14:paraId="26603A8E" w14:textId="77777777" w:rsidTr="00142BE7">
        <w:trPr>
          <w:jc w:val="center"/>
        </w:trPr>
        <w:tc>
          <w:tcPr>
            <w:tcW w:w="4876" w:type="dxa"/>
            <w:tcBorders>
              <w:top w:val="nil"/>
              <w:left w:val="nil"/>
              <w:bottom w:val="nil"/>
              <w:right w:val="nil"/>
            </w:tcBorders>
          </w:tcPr>
          <w:p w14:paraId="5EF8B07E" w14:textId="77777777" w:rsidR="001C0D18" w:rsidRPr="00B10D1C" w:rsidRDefault="001C0D18" w:rsidP="00142BE7">
            <w:pPr>
              <w:pStyle w:val="Normal6a"/>
            </w:pPr>
            <w:r w:rsidRPr="00B10D1C">
              <w:t>1.</w:t>
            </w:r>
            <w:r w:rsidRPr="00B10D1C">
              <w:tab/>
            </w:r>
            <w:r w:rsidRPr="00B10D1C">
              <w:rPr>
                <w:b/>
                <w:i/>
              </w:rPr>
              <w:t>prima na znanje cilj EU-a da</w:t>
            </w:r>
            <w:r w:rsidRPr="00B10D1C">
              <w:t xml:space="preserve"> do 2050. </w:t>
            </w:r>
            <w:r w:rsidRPr="00B10D1C">
              <w:rPr>
                <w:b/>
                <w:i/>
              </w:rPr>
              <w:t>postigne klimatsku neutralnost; ističe, međutim, da put prema postizanju tog cilja</w:t>
            </w:r>
            <w:r w:rsidRPr="00B10D1C">
              <w:t xml:space="preserve"> iziskuje </w:t>
            </w:r>
            <w:r w:rsidRPr="00B10D1C">
              <w:rPr>
                <w:b/>
                <w:i/>
              </w:rPr>
              <w:t>nijansiran i uravnotežen pristup kako bi se osigurala održivost sektora i egzistencija onih koji o njemu ovise</w:t>
            </w:r>
            <w:r w:rsidRPr="00B10D1C">
              <w:t>;</w:t>
            </w:r>
          </w:p>
        </w:tc>
        <w:tc>
          <w:tcPr>
            <w:tcW w:w="4876" w:type="dxa"/>
            <w:tcBorders>
              <w:top w:val="nil"/>
              <w:left w:val="nil"/>
              <w:bottom w:val="nil"/>
              <w:right w:val="nil"/>
            </w:tcBorders>
          </w:tcPr>
          <w:p w14:paraId="0597A9F8" w14:textId="77777777" w:rsidR="001C0D18" w:rsidRPr="00B10D1C" w:rsidRDefault="001C0D18" w:rsidP="00142BE7">
            <w:pPr>
              <w:pStyle w:val="Normal6a"/>
            </w:pPr>
            <w:r w:rsidRPr="00B10D1C">
              <w:t>1.</w:t>
            </w:r>
            <w:r w:rsidRPr="00B10D1C">
              <w:tab/>
            </w:r>
            <w:r w:rsidRPr="00B10D1C">
              <w:rPr>
                <w:b/>
                <w:i/>
              </w:rPr>
              <w:t>naglašava da postizanje klimatske neutralnosti</w:t>
            </w:r>
            <w:r w:rsidRPr="00B10D1C">
              <w:t xml:space="preserve"> do 2050.</w:t>
            </w:r>
            <w:r w:rsidRPr="00B10D1C">
              <w:rPr>
                <w:b/>
                <w:i/>
              </w:rPr>
              <w:t>, u skladu s europskim zelenim planom i Pariškim sporazumom UN-a,</w:t>
            </w:r>
            <w:r w:rsidRPr="00B10D1C">
              <w:t xml:space="preserve"> iziskuje </w:t>
            </w:r>
            <w:r w:rsidRPr="00B10D1C">
              <w:rPr>
                <w:b/>
                <w:i/>
              </w:rPr>
              <w:t>strukturiranu i uključivu tranziciju u sektoru ribarstva EU-a; naglašava da se ta tranzicija mora temeljiti na pravednoj ravnoteži između zaštite okoliša, gospodarske održivosti i socijalne kohezije te da mora smisleno doprinijeti klimatskim ciljevima Unije bez ugrožavanja otpornosti ribarskih zajednica</w:t>
            </w:r>
            <w:r w:rsidRPr="00B10D1C">
              <w:t>;</w:t>
            </w:r>
          </w:p>
        </w:tc>
      </w:tr>
    </w:tbl>
    <w:p w14:paraId="54B31A8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60E5934" w14:textId="77777777" w:rsidR="001C0D18" w:rsidRPr="00B10D1C" w:rsidRDefault="001C0D18" w:rsidP="001C0D18">
      <w:r w:rsidRPr="00B10D1C">
        <w:rPr>
          <w:rStyle w:val="HideTWBExt"/>
        </w:rPr>
        <w:t>&lt;/Amend&gt;</w:t>
      </w:r>
    </w:p>
    <w:p w14:paraId="1C1DA22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131</w:t>
      </w:r>
      <w:r w:rsidRPr="00B10D1C">
        <w:rPr>
          <w:rStyle w:val="HideTWBExt"/>
          <w:b w:val="0"/>
        </w:rPr>
        <w:t>&lt;/NumAm&gt;</w:t>
      </w:r>
    </w:p>
    <w:p w14:paraId="37E27A53"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067B98EC" w14:textId="77777777" w:rsidR="001C0D18" w:rsidRPr="00B10D1C" w:rsidRDefault="001C0D18" w:rsidP="001C0D18">
      <w:pPr>
        <w:pStyle w:val="NormalBold"/>
      </w:pPr>
      <w:r w:rsidRPr="00B10D1C">
        <w:rPr>
          <w:rStyle w:val="HideTWBExt"/>
          <w:b w:val="0"/>
        </w:rPr>
        <w:t>&lt;/RepeatBlock-By&gt;</w:t>
      </w:r>
    </w:p>
    <w:p w14:paraId="4EA6563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E4797C9" w14:textId="77777777" w:rsidR="001C0D18" w:rsidRPr="00B10D1C" w:rsidRDefault="001C0D18" w:rsidP="001C0D18">
      <w:pPr>
        <w:pStyle w:val="NormalBold"/>
      </w:pPr>
      <w:r w:rsidRPr="00B10D1C">
        <w:rPr>
          <w:rStyle w:val="HideTWBExt"/>
          <w:b w:val="0"/>
        </w:rPr>
        <w:t>&lt;Article&gt;</w:t>
      </w:r>
      <w:r w:rsidRPr="00B10D1C">
        <w:t>Stavak 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5FF5CEF" w14:textId="77777777" w:rsidTr="00142BE7">
        <w:trPr>
          <w:trHeight w:hRule="exact" w:val="240"/>
          <w:jc w:val="center"/>
        </w:trPr>
        <w:tc>
          <w:tcPr>
            <w:tcW w:w="9752" w:type="dxa"/>
            <w:gridSpan w:val="2"/>
            <w:tcBorders>
              <w:top w:val="nil"/>
              <w:left w:val="nil"/>
              <w:bottom w:val="nil"/>
              <w:right w:val="nil"/>
            </w:tcBorders>
          </w:tcPr>
          <w:p w14:paraId="7B96DF3F" w14:textId="77777777" w:rsidR="001C0D18" w:rsidRPr="00B10D1C" w:rsidRDefault="001C0D18" w:rsidP="00142BE7"/>
        </w:tc>
      </w:tr>
      <w:tr w:rsidR="005334F9" w:rsidRPr="00B10D1C" w14:paraId="0B417D2E" w14:textId="77777777" w:rsidTr="00142BE7">
        <w:trPr>
          <w:trHeight w:val="240"/>
          <w:jc w:val="center"/>
        </w:trPr>
        <w:tc>
          <w:tcPr>
            <w:tcW w:w="4876" w:type="dxa"/>
            <w:tcBorders>
              <w:top w:val="nil"/>
              <w:left w:val="nil"/>
              <w:bottom w:val="nil"/>
              <w:right w:val="nil"/>
            </w:tcBorders>
          </w:tcPr>
          <w:p w14:paraId="109D302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94C9D75" w14:textId="77777777" w:rsidR="001C0D18" w:rsidRPr="00B10D1C" w:rsidRDefault="001C0D18" w:rsidP="00142BE7">
            <w:pPr>
              <w:pStyle w:val="AmColumnHeading"/>
            </w:pPr>
            <w:r w:rsidRPr="00B10D1C">
              <w:t>Izmjena</w:t>
            </w:r>
          </w:p>
        </w:tc>
      </w:tr>
      <w:tr w:rsidR="005334F9" w:rsidRPr="00B10D1C" w14:paraId="43120E78" w14:textId="77777777" w:rsidTr="00142BE7">
        <w:trPr>
          <w:jc w:val="center"/>
        </w:trPr>
        <w:tc>
          <w:tcPr>
            <w:tcW w:w="4876" w:type="dxa"/>
            <w:tcBorders>
              <w:top w:val="nil"/>
              <w:left w:val="nil"/>
              <w:bottom w:val="nil"/>
              <w:right w:val="nil"/>
            </w:tcBorders>
          </w:tcPr>
          <w:p w14:paraId="6A6C01EF" w14:textId="77777777" w:rsidR="001C0D18" w:rsidRPr="00B10D1C" w:rsidRDefault="001C0D18" w:rsidP="00142BE7">
            <w:pPr>
              <w:pStyle w:val="Normal6a"/>
            </w:pPr>
            <w:r w:rsidRPr="00B10D1C">
              <w:t>1.</w:t>
            </w:r>
            <w:r w:rsidRPr="00B10D1C">
              <w:tab/>
            </w:r>
            <w:r w:rsidRPr="00B10D1C">
              <w:rPr>
                <w:b/>
                <w:i/>
              </w:rPr>
              <w:t>prima na znanje</w:t>
            </w:r>
            <w:r w:rsidRPr="00B10D1C">
              <w:t xml:space="preserve"> cilj EU-a da do 2050. postigne klimatsku neutralnost; </w:t>
            </w:r>
            <w:r w:rsidRPr="00B10D1C">
              <w:rPr>
                <w:b/>
                <w:i/>
              </w:rPr>
              <w:t>ističe, međutim, da put prema postizanju tog cilja iziskuje nijansiran i uravnotežen pristup kako bi se osigurala održivost</w:t>
            </w:r>
            <w:r w:rsidRPr="00B10D1C">
              <w:t xml:space="preserve"> sektora </w:t>
            </w:r>
            <w:r w:rsidRPr="00B10D1C">
              <w:rPr>
                <w:b/>
                <w:i/>
              </w:rPr>
              <w:t>i egzistencija onih koji o njemu ovise</w:t>
            </w:r>
            <w:r w:rsidRPr="00B10D1C">
              <w:t>;</w:t>
            </w:r>
          </w:p>
        </w:tc>
        <w:tc>
          <w:tcPr>
            <w:tcW w:w="4876" w:type="dxa"/>
            <w:tcBorders>
              <w:top w:val="nil"/>
              <w:left w:val="nil"/>
              <w:bottom w:val="nil"/>
              <w:right w:val="nil"/>
            </w:tcBorders>
          </w:tcPr>
          <w:p w14:paraId="4C931ED1" w14:textId="77777777" w:rsidR="001C0D18" w:rsidRPr="00B10D1C" w:rsidRDefault="001C0D18" w:rsidP="00142BE7">
            <w:pPr>
              <w:pStyle w:val="Normal6a"/>
            </w:pPr>
            <w:r w:rsidRPr="00B10D1C">
              <w:t>1.</w:t>
            </w:r>
            <w:r w:rsidRPr="00B10D1C">
              <w:tab/>
            </w:r>
            <w:r w:rsidRPr="00B10D1C">
              <w:rPr>
                <w:b/>
                <w:i/>
              </w:rPr>
              <w:t>pozdravlja</w:t>
            </w:r>
            <w:r w:rsidRPr="00B10D1C">
              <w:t xml:space="preserve"> cilj EU-a da do 2050. postigne klimatsku neutralnost; </w:t>
            </w:r>
            <w:r w:rsidRPr="00B10D1C">
              <w:rPr>
                <w:b/>
                <w:i/>
              </w:rPr>
              <w:t>smatra da pravedna tranzicija na ugljično neutralno ribarstvo donosi izazove, ali i prilike, među ostalim smanjenjem ovisnosti</w:t>
            </w:r>
            <w:r w:rsidRPr="00B10D1C">
              <w:t xml:space="preserve"> sektora </w:t>
            </w:r>
            <w:r w:rsidRPr="00B10D1C">
              <w:rPr>
                <w:b/>
                <w:i/>
              </w:rPr>
              <w:t>o promjenjivim cijenama fosilnih goriva i stvaranjem prednosti u smislu konkurentnosti</w:t>
            </w:r>
            <w:r w:rsidRPr="00B10D1C">
              <w:t>;</w:t>
            </w:r>
          </w:p>
        </w:tc>
      </w:tr>
    </w:tbl>
    <w:p w14:paraId="26C1E39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7440092" w14:textId="77777777" w:rsidR="001C0D18" w:rsidRPr="00B10D1C" w:rsidRDefault="001C0D18" w:rsidP="001C0D18">
      <w:r w:rsidRPr="00B10D1C">
        <w:rPr>
          <w:rStyle w:val="HideTWBExt"/>
        </w:rPr>
        <w:t>&lt;/Amend&gt;</w:t>
      </w:r>
    </w:p>
    <w:p w14:paraId="2C398EFD"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132</w:t>
      </w:r>
      <w:r w:rsidRPr="00B10D1C">
        <w:rPr>
          <w:rStyle w:val="HideTWBExt"/>
          <w:b w:val="0"/>
        </w:rPr>
        <w:t>&lt;/NumAm&gt;</w:t>
      </w:r>
    </w:p>
    <w:p w14:paraId="372F442C" w14:textId="77777777" w:rsidR="001C0D18" w:rsidRPr="00B10D1C" w:rsidRDefault="001C0D18" w:rsidP="001C0D18">
      <w:pPr>
        <w:pStyle w:val="NormalBold"/>
      </w:pPr>
      <w:r w:rsidRPr="00B10D1C">
        <w:rPr>
          <w:rStyle w:val="HideTWBExt"/>
          <w:b w:val="0"/>
        </w:rPr>
        <w:t>&lt;RepeatBlock-By&gt;&lt;Members&gt;</w:t>
      </w:r>
      <w:r w:rsidRPr="00B10D1C">
        <w:t>Ana Miranda Paz</w:t>
      </w:r>
      <w:r w:rsidRPr="00B10D1C">
        <w:rPr>
          <w:rStyle w:val="HideTWBExt"/>
          <w:b w:val="0"/>
        </w:rPr>
        <w:t>&lt;/Members&gt;</w:t>
      </w:r>
    </w:p>
    <w:p w14:paraId="2B5711AB" w14:textId="77777777" w:rsidR="001C0D18" w:rsidRPr="00B10D1C" w:rsidRDefault="001C0D18" w:rsidP="001C0D18">
      <w:pPr>
        <w:pStyle w:val="NormalBold"/>
      </w:pPr>
      <w:r w:rsidRPr="00B10D1C">
        <w:rPr>
          <w:rStyle w:val="HideTWBExt"/>
          <w:b w:val="0"/>
        </w:rPr>
        <w:t>&lt;/RepeatBlock-By&gt;</w:t>
      </w:r>
    </w:p>
    <w:p w14:paraId="464DA41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B9DC1F4" w14:textId="77777777" w:rsidR="001C0D18" w:rsidRPr="00B10D1C" w:rsidRDefault="001C0D18" w:rsidP="001C0D18">
      <w:pPr>
        <w:pStyle w:val="NormalBold"/>
      </w:pPr>
      <w:r w:rsidRPr="00B10D1C">
        <w:rPr>
          <w:rStyle w:val="HideTWBExt"/>
          <w:b w:val="0"/>
        </w:rPr>
        <w:t>&lt;Article&gt;</w:t>
      </w:r>
      <w:r w:rsidRPr="00B10D1C">
        <w:t>Stavak 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78FC6B4" w14:textId="77777777" w:rsidTr="00142BE7">
        <w:trPr>
          <w:trHeight w:hRule="exact" w:val="240"/>
          <w:jc w:val="center"/>
        </w:trPr>
        <w:tc>
          <w:tcPr>
            <w:tcW w:w="9752" w:type="dxa"/>
            <w:gridSpan w:val="2"/>
            <w:tcBorders>
              <w:top w:val="nil"/>
              <w:left w:val="nil"/>
              <w:bottom w:val="nil"/>
              <w:right w:val="nil"/>
            </w:tcBorders>
          </w:tcPr>
          <w:p w14:paraId="5E268A2D" w14:textId="77777777" w:rsidR="001C0D18" w:rsidRPr="00B10D1C" w:rsidRDefault="001C0D18" w:rsidP="00142BE7"/>
        </w:tc>
      </w:tr>
      <w:tr w:rsidR="005334F9" w:rsidRPr="00B10D1C" w14:paraId="21C9B067" w14:textId="77777777" w:rsidTr="00142BE7">
        <w:trPr>
          <w:trHeight w:val="240"/>
          <w:jc w:val="center"/>
        </w:trPr>
        <w:tc>
          <w:tcPr>
            <w:tcW w:w="4876" w:type="dxa"/>
            <w:tcBorders>
              <w:top w:val="nil"/>
              <w:left w:val="nil"/>
              <w:bottom w:val="nil"/>
              <w:right w:val="nil"/>
            </w:tcBorders>
          </w:tcPr>
          <w:p w14:paraId="31C69F8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BE2404E" w14:textId="77777777" w:rsidR="001C0D18" w:rsidRPr="00B10D1C" w:rsidRDefault="001C0D18" w:rsidP="00142BE7">
            <w:pPr>
              <w:pStyle w:val="AmColumnHeading"/>
            </w:pPr>
            <w:r w:rsidRPr="00B10D1C">
              <w:t>Izmjena</w:t>
            </w:r>
          </w:p>
        </w:tc>
      </w:tr>
      <w:tr w:rsidR="005334F9" w:rsidRPr="00B10D1C" w14:paraId="759C90B9" w14:textId="77777777" w:rsidTr="00142BE7">
        <w:trPr>
          <w:jc w:val="center"/>
        </w:trPr>
        <w:tc>
          <w:tcPr>
            <w:tcW w:w="4876" w:type="dxa"/>
            <w:tcBorders>
              <w:top w:val="nil"/>
              <w:left w:val="nil"/>
              <w:bottom w:val="nil"/>
              <w:right w:val="nil"/>
            </w:tcBorders>
          </w:tcPr>
          <w:p w14:paraId="51811E82" w14:textId="77777777" w:rsidR="001C0D18" w:rsidRPr="00B10D1C" w:rsidRDefault="001C0D18" w:rsidP="00142BE7">
            <w:pPr>
              <w:pStyle w:val="Normal6a"/>
            </w:pPr>
            <w:r w:rsidRPr="00B10D1C">
              <w:t>1.</w:t>
            </w:r>
            <w:r w:rsidRPr="00B10D1C">
              <w:tab/>
              <w:t>prima na znanje cilj EU-a da do 2050. postigne klimatsku neutralnost; ističe, međutim, da put prema postizanju tog cilja iziskuje nijansiran i uravnotežen pristup kako bi se osigurala održivost sektora i egzistencija onih koji o njemu ovise;</w:t>
            </w:r>
          </w:p>
        </w:tc>
        <w:tc>
          <w:tcPr>
            <w:tcW w:w="4876" w:type="dxa"/>
            <w:tcBorders>
              <w:top w:val="nil"/>
              <w:left w:val="nil"/>
              <w:bottom w:val="nil"/>
              <w:right w:val="nil"/>
            </w:tcBorders>
          </w:tcPr>
          <w:p w14:paraId="617C38D1" w14:textId="77777777" w:rsidR="001C0D18" w:rsidRPr="00B10D1C" w:rsidRDefault="001C0D18" w:rsidP="00142BE7">
            <w:pPr>
              <w:pStyle w:val="Normal6a"/>
            </w:pPr>
            <w:r w:rsidRPr="00B10D1C">
              <w:t>1.</w:t>
            </w:r>
            <w:r w:rsidRPr="00B10D1C">
              <w:tab/>
              <w:t>prima na znanje cilj EU-a da do 2050. postigne klimatsku neutralnost; ističe, međutim, da put prema postizanju tog cilja iziskuje nijansiran i uravnotežen pristup kako bi se osigurala održivost sektora i egzistencija onih koji o njemu ovise;</w:t>
            </w:r>
            <w:r w:rsidRPr="00B10D1C">
              <w:rPr>
                <w:b/>
                <w:i/>
              </w:rPr>
              <w:t> smatra da je nužno da se tim nijansiranim i uravnoteženim pristupom u potpunosti uzmu u obzir regionalne razlike;</w:t>
            </w:r>
          </w:p>
        </w:tc>
      </w:tr>
    </w:tbl>
    <w:p w14:paraId="1269118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3D144EC" w14:textId="77777777" w:rsidR="001C0D18" w:rsidRPr="00B10D1C" w:rsidRDefault="001C0D18" w:rsidP="001C0D18">
      <w:r w:rsidRPr="00B10D1C">
        <w:rPr>
          <w:rStyle w:val="HideTWBExt"/>
        </w:rPr>
        <w:t>&lt;/Amend&gt;</w:t>
      </w:r>
    </w:p>
    <w:p w14:paraId="66DA2E2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133</w:t>
      </w:r>
      <w:r w:rsidRPr="00B10D1C">
        <w:rPr>
          <w:rStyle w:val="HideTWBExt"/>
          <w:b w:val="0"/>
        </w:rPr>
        <w:t>&lt;/NumAm&gt;</w:t>
      </w:r>
    </w:p>
    <w:p w14:paraId="5B28B0F5"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43198257" w14:textId="77777777" w:rsidR="001C0D18" w:rsidRPr="00B10D1C" w:rsidRDefault="001C0D18" w:rsidP="001C0D18">
      <w:pPr>
        <w:pStyle w:val="NormalBold"/>
      </w:pPr>
      <w:r w:rsidRPr="00B10D1C">
        <w:rPr>
          <w:rStyle w:val="HideTWBExt"/>
          <w:b w:val="0"/>
        </w:rPr>
        <w:t>&lt;/RepeatBlock-By&gt;</w:t>
      </w:r>
    </w:p>
    <w:p w14:paraId="44AA2D8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FA27448" w14:textId="77777777" w:rsidR="001C0D18" w:rsidRPr="00B10D1C" w:rsidRDefault="001C0D18" w:rsidP="001C0D18">
      <w:pPr>
        <w:pStyle w:val="NormalBold"/>
      </w:pPr>
      <w:r w:rsidRPr="00B10D1C">
        <w:rPr>
          <w:rStyle w:val="HideTWBExt"/>
          <w:b w:val="0"/>
        </w:rPr>
        <w:t>&lt;Article&gt;</w:t>
      </w:r>
      <w:r w:rsidRPr="00B10D1C">
        <w:t>Stavak 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68E3A6B" w14:textId="77777777" w:rsidTr="00142BE7">
        <w:trPr>
          <w:trHeight w:hRule="exact" w:val="240"/>
          <w:jc w:val="center"/>
        </w:trPr>
        <w:tc>
          <w:tcPr>
            <w:tcW w:w="9752" w:type="dxa"/>
            <w:gridSpan w:val="2"/>
            <w:tcBorders>
              <w:top w:val="nil"/>
              <w:left w:val="nil"/>
              <w:bottom w:val="nil"/>
              <w:right w:val="nil"/>
            </w:tcBorders>
          </w:tcPr>
          <w:p w14:paraId="2653C3E0" w14:textId="77777777" w:rsidR="001C0D18" w:rsidRPr="00B10D1C" w:rsidRDefault="001C0D18" w:rsidP="00142BE7"/>
        </w:tc>
      </w:tr>
      <w:tr w:rsidR="005334F9" w:rsidRPr="00B10D1C" w14:paraId="1B09A955" w14:textId="77777777" w:rsidTr="00142BE7">
        <w:trPr>
          <w:trHeight w:val="240"/>
          <w:jc w:val="center"/>
        </w:trPr>
        <w:tc>
          <w:tcPr>
            <w:tcW w:w="4876" w:type="dxa"/>
            <w:tcBorders>
              <w:top w:val="nil"/>
              <w:left w:val="nil"/>
              <w:bottom w:val="nil"/>
              <w:right w:val="nil"/>
            </w:tcBorders>
          </w:tcPr>
          <w:p w14:paraId="4964171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FD72095" w14:textId="77777777" w:rsidR="001C0D18" w:rsidRPr="00B10D1C" w:rsidRDefault="001C0D18" w:rsidP="00142BE7">
            <w:pPr>
              <w:pStyle w:val="AmColumnHeading"/>
            </w:pPr>
            <w:r w:rsidRPr="00B10D1C">
              <w:t>Izmjena</w:t>
            </w:r>
          </w:p>
        </w:tc>
      </w:tr>
      <w:tr w:rsidR="005334F9" w:rsidRPr="00B10D1C" w14:paraId="1CEACE4B" w14:textId="77777777" w:rsidTr="00142BE7">
        <w:trPr>
          <w:jc w:val="center"/>
        </w:trPr>
        <w:tc>
          <w:tcPr>
            <w:tcW w:w="4876" w:type="dxa"/>
            <w:tcBorders>
              <w:top w:val="nil"/>
              <w:left w:val="nil"/>
              <w:bottom w:val="nil"/>
              <w:right w:val="nil"/>
            </w:tcBorders>
          </w:tcPr>
          <w:p w14:paraId="5CB1D401" w14:textId="77777777" w:rsidR="001C0D18" w:rsidRPr="00B10D1C" w:rsidRDefault="001C0D18" w:rsidP="00142BE7">
            <w:pPr>
              <w:pStyle w:val="Normal6a"/>
            </w:pPr>
            <w:r w:rsidRPr="00B10D1C">
              <w:t>1.</w:t>
            </w:r>
            <w:r w:rsidRPr="00B10D1C">
              <w:tab/>
              <w:t>prima na znanje cilj EU-a da do 2050. postigne klimatsku neutralnost; ističe</w:t>
            </w:r>
            <w:r w:rsidRPr="00B10D1C">
              <w:rPr>
                <w:b/>
                <w:i/>
              </w:rPr>
              <w:t>, međutim,</w:t>
            </w:r>
            <w:r w:rsidRPr="00B10D1C">
              <w:t xml:space="preserve"> da put prema postizanju tog cilja iziskuje nijansiran i uravnotežen pristup kako bi se osigurala održivost sektora i egzistencija onih koji o njemu ovise;</w:t>
            </w:r>
          </w:p>
        </w:tc>
        <w:tc>
          <w:tcPr>
            <w:tcW w:w="4876" w:type="dxa"/>
            <w:tcBorders>
              <w:top w:val="nil"/>
              <w:left w:val="nil"/>
              <w:bottom w:val="nil"/>
              <w:right w:val="nil"/>
            </w:tcBorders>
          </w:tcPr>
          <w:p w14:paraId="2D1F180F" w14:textId="77777777" w:rsidR="001C0D18" w:rsidRPr="00B10D1C" w:rsidRDefault="001C0D18" w:rsidP="00142BE7">
            <w:pPr>
              <w:pStyle w:val="Normal6a"/>
            </w:pPr>
            <w:r w:rsidRPr="00B10D1C">
              <w:t>1.</w:t>
            </w:r>
            <w:r w:rsidRPr="00B10D1C">
              <w:tab/>
              <w:t xml:space="preserve">prima na znanje cilj EU-a da do 2050. postigne klimatsku neutralnost; ističe da put prema postizanju tog cilja iziskuje nijansiran i uravnotežen pristup kako bi se osigurala </w:t>
            </w:r>
            <w:r w:rsidRPr="00B10D1C">
              <w:rPr>
                <w:b/>
                <w:i/>
              </w:rPr>
              <w:t>gospodarska i socijalna</w:t>
            </w:r>
            <w:r w:rsidRPr="00B10D1C">
              <w:t xml:space="preserve"> održivost sektora i egzistencija onih koji o njemu ovise</w:t>
            </w:r>
            <w:r w:rsidRPr="00B10D1C">
              <w:rPr>
                <w:b/>
                <w:i/>
              </w:rPr>
              <w:t>, uz poštovanje triju stupova održivog razvoja</w:t>
            </w:r>
            <w:r w:rsidRPr="00B10D1C">
              <w:t>;</w:t>
            </w:r>
          </w:p>
        </w:tc>
      </w:tr>
    </w:tbl>
    <w:p w14:paraId="76F8DABA"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43EBF659" w14:textId="77777777" w:rsidR="001C0D18" w:rsidRPr="00B10D1C" w:rsidRDefault="001C0D18" w:rsidP="001C0D18">
      <w:r w:rsidRPr="00B10D1C">
        <w:rPr>
          <w:rStyle w:val="HideTWBExt"/>
        </w:rPr>
        <w:t>&lt;/Amend&gt;</w:t>
      </w:r>
    </w:p>
    <w:p w14:paraId="0EEFDCC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134</w:t>
      </w:r>
      <w:r w:rsidRPr="00B10D1C">
        <w:rPr>
          <w:rStyle w:val="HideTWBExt"/>
          <w:b w:val="0"/>
        </w:rPr>
        <w:t>&lt;/NumAm&gt;</w:t>
      </w:r>
    </w:p>
    <w:p w14:paraId="22F6716D" w14:textId="77777777" w:rsidR="001C0D18" w:rsidRPr="00B10D1C" w:rsidRDefault="001C0D18" w:rsidP="001C0D18">
      <w:pPr>
        <w:pStyle w:val="NormalBold"/>
      </w:pPr>
      <w:r w:rsidRPr="00B10D1C">
        <w:rPr>
          <w:rStyle w:val="HideTWBExt"/>
          <w:b w:val="0"/>
        </w:rPr>
        <w:t>&lt;RepeatBlock-By&gt;&lt;Members&gt;</w:t>
      </w:r>
      <w:r w:rsidRPr="00B10D1C">
        <w:t>Željana Zovko</w:t>
      </w:r>
      <w:r w:rsidRPr="00B10D1C">
        <w:rPr>
          <w:rStyle w:val="HideTWBExt"/>
          <w:b w:val="0"/>
        </w:rPr>
        <w:t>&lt;/Members&gt;</w:t>
      </w:r>
    </w:p>
    <w:p w14:paraId="636A2AFA" w14:textId="77777777" w:rsidR="001C0D18" w:rsidRPr="00B10D1C" w:rsidRDefault="001C0D18" w:rsidP="001C0D18">
      <w:pPr>
        <w:pStyle w:val="NormalBold"/>
      </w:pPr>
      <w:r w:rsidRPr="00B10D1C">
        <w:rPr>
          <w:rStyle w:val="HideTWBExt"/>
          <w:b w:val="0"/>
        </w:rPr>
        <w:t>&lt;/RepeatBlock-By&gt;</w:t>
      </w:r>
    </w:p>
    <w:p w14:paraId="7AFFA47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C56504A" w14:textId="77777777" w:rsidR="001C0D18" w:rsidRPr="00B10D1C" w:rsidRDefault="001C0D18" w:rsidP="001C0D18">
      <w:pPr>
        <w:pStyle w:val="NormalBold"/>
      </w:pPr>
      <w:r w:rsidRPr="00B10D1C">
        <w:rPr>
          <w:rStyle w:val="HideTWBExt"/>
          <w:b w:val="0"/>
        </w:rPr>
        <w:t>&lt;Article&gt;</w:t>
      </w:r>
      <w:r w:rsidRPr="00B10D1C">
        <w:t>Stavak 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5FCB129" w14:textId="77777777" w:rsidTr="00142BE7">
        <w:trPr>
          <w:trHeight w:hRule="exact" w:val="240"/>
          <w:jc w:val="center"/>
        </w:trPr>
        <w:tc>
          <w:tcPr>
            <w:tcW w:w="9752" w:type="dxa"/>
            <w:gridSpan w:val="2"/>
            <w:tcBorders>
              <w:top w:val="nil"/>
              <w:left w:val="nil"/>
              <w:bottom w:val="nil"/>
              <w:right w:val="nil"/>
            </w:tcBorders>
          </w:tcPr>
          <w:p w14:paraId="5652EA8B" w14:textId="77777777" w:rsidR="001C0D18" w:rsidRPr="00B10D1C" w:rsidRDefault="001C0D18" w:rsidP="00142BE7"/>
        </w:tc>
      </w:tr>
      <w:tr w:rsidR="005334F9" w:rsidRPr="00B10D1C" w14:paraId="21094F83" w14:textId="77777777" w:rsidTr="00142BE7">
        <w:trPr>
          <w:trHeight w:val="240"/>
          <w:jc w:val="center"/>
        </w:trPr>
        <w:tc>
          <w:tcPr>
            <w:tcW w:w="4876" w:type="dxa"/>
            <w:tcBorders>
              <w:top w:val="nil"/>
              <w:left w:val="nil"/>
              <w:bottom w:val="nil"/>
              <w:right w:val="nil"/>
            </w:tcBorders>
          </w:tcPr>
          <w:p w14:paraId="0A25437F"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29B0B32" w14:textId="77777777" w:rsidR="001C0D18" w:rsidRPr="00B10D1C" w:rsidRDefault="001C0D18" w:rsidP="00142BE7">
            <w:pPr>
              <w:pStyle w:val="AmColumnHeading"/>
            </w:pPr>
            <w:r w:rsidRPr="00B10D1C">
              <w:t>Izmjena</w:t>
            </w:r>
          </w:p>
        </w:tc>
      </w:tr>
      <w:tr w:rsidR="005334F9" w:rsidRPr="00B10D1C" w14:paraId="3F58626B" w14:textId="77777777" w:rsidTr="00142BE7">
        <w:trPr>
          <w:jc w:val="center"/>
        </w:trPr>
        <w:tc>
          <w:tcPr>
            <w:tcW w:w="4876" w:type="dxa"/>
            <w:tcBorders>
              <w:top w:val="nil"/>
              <w:left w:val="nil"/>
              <w:bottom w:val="nil"/>
              <w:right w:val="nil"/>
            </w:tcBorders>
          </w:tcPr>
          <w:p w14:paraId="7D3C1FF7" w14:textId="77777777" w:rsidR="001C0D18" w:rsidRPr="00B10D1C" w:rsidRDefault="001C0D18" w:rsidP="00142BE7">
            <w:pPr>
              <w:pStyle w:val="Normal6a"/>
            </w:pPr>
            <w:r w:rsidRPr="00B10D1C">
              <w:t>1.</w:t>
            </w:r>
            <w:r w:rsidRPr="00B10D1C">
              <w:tab/>
              <w:t>prima na znanje cilj EU-a da do 2050. postigne klimatsku neutralnost; ističe, međutim, da put prema postizanju tog cilja iziskuje nijansiran i uravnotežen pristup kako bi se osigurala održivost sektora i egzistencija onih koji o njemu ovise;</w:t>
            </w:r>
          </w:p>
        </w:tc>
        <w:tc>
          <w:tcPr>
            <w:tcW w:w="4876" w:type="dxa"/>
            <w:tcBorders>
              <w:top w:val="nil"/>
              <w:left w:val="nil"/>
              <w:bottom w:val="nil"/>
              <w:right w:val="nil"/>
            </w:tcBorders>
          </w:tcPr>
          <w:p w14:paraId="06A33C99" w14:textId="77777777" w:rsidR="001C0D18" w:rsidRPr="00B10D1C" w:rsidRDefault="001C0D18" w:rsidP="00142BE7">
            <w:pPr>
              <w:pStyle w:val="Normal6a"/>
            </w:pPr>
            <w:r w:rsidRPr="00B10D1C">
              <w:t>1.</w:t>
            </w:r>
            <w:r w:rsidRPr="00B10D1C">
              <w:tab/>
              <w:t xml:space="preserve">prima na znanje cilj EU-a da do 2050. postigne klimatsku neutralnost; ističe, međutim, da put prema postizanju tog cilja iziskuje nijansiran i uravnotežen pristup kako bi se osigurala </w:t>
            </w:r>
            <w:r w:rsidRPr="00B10D1C">
              <w:rPr>
                <w:b/>
                <w:i/>
              </w:rPr>
              <w:t>gospodarska, socijalna i okolišna</w:t>
            </w:r>
            <w:r w:rsidRPr="00B10D1C">
              <w:t xml:space="preserve"> održivost sektora i egzistencija onih koji o njemu ovise;</w:t>
            </w:r>
          </w:p>
        </w:tc>
      </w:tr>
    </w:tbl>
    <w:p w14:paraId="3CC47C7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8E8842D" w14:textId="77777777" w:rsidR="001C0D18" w:rsidRPr="00B10D1C" w:rsidRDefault="001C0D18" w:rsidP="001C0D18">
      <w:r w:rsidRPr="00B10D1C">
        <w:rPr>
          <w:rStyle w:val="HideTWBExt"/>
        </w:rPr>
        <w:t>&lt;/Amend&gt;</w:t>
      </w:r>
    </w:p>
    <w:p w14:paraId="75F1BFEB"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135</w:t>
      </w:r>
      <w:r w:rsidRPr="00B10D1C">
        <w:rPr>
          <w:rStyle w:val="HideTWBExt"/>
          <w:b w:val="0"/>
        </w:rPr>
        <w:t>&lt;/NumAm&gt;</w:t>
      </w:r>
    </w:p>
    <w:p w14:paraId="565C854B"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36726FE1" w14:textId="77777777" w:rsidR="001C0D18" w:rsidRPr="00B10D1C" w:rsidRDefault="001C0D18" w:rsidP="001C0D18">
      <w:pPr>
        <w:pStyle w:val="NormalBold"/>
      </w:pPr>
      <w:r w:rsidRPr="00B10D1C">
        <w:rPr>
          <w:rStyle w:val="HideTWBExt"/>
          <w:b w:val="0"/>
        </w:rPr>
        <w:t>&lt;/RepeatBlock-By&gt;</w:t>
      </w:r>
    </w:p>
    <w:p w14:paraId="5F3AD83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F8588C6" w14:textId="77777777" w:rsidR="001C0D18" w:rsidRPr="00B10D1C" w:rsidRDefault="001C0D18" w:rsidP="001C0D18">
      <w:pPr>
        <w:pStyle w:val="NormalBold"/>
      </w:pPr>
      <w:r w:rsidRPr="00B10D1C">
        <w:rPr>
          <w:rStyle w:val="HideTWBExt"/>
          <w:b w:val="0"/>
        </w:rPr>
        <w:t>&lt;Article&gt;</w:t>
      </w:r>
      <w:r w:rsidRPr="00B10D1C">
        <w:t>Stavak 1.a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AB3A108" w14:textId="77777777" w:rsidTr="00142BE7">
        <w:trPr>
          <w:trHeight w:hRule="exact" w:val="240"/>
          <w:jc w:val="center"/>
        </w:trPr>
        <w:tc>
          <w:tcPr>
            <w:tcW w:w="9752" w:type="dxa"/>
            <w:gridSpan w:val="2"/>
            <w:tcBorders>
              <w:top w:val="nil"/>
              <w:left w:val="nil"/>
              <w:bottom w:val="nil"/>
              <w:right w:val="nil"/>
            </w:tcBorders>
          </w:tcPr>
          <w:p w14:paraId="70DD091D" w14:textId="77777777" w:rsidR="001C0D18" w:rsidRPr="00B10D1C" w:rsidRDefault="001C0D18" w:rsidP="00142BE7"/>
        </w:tc>
      </w:tr>
      <w:tr w:rsidR="005334F9" w:rsidRPr="00B10D1C" w14:paraId="1D162B1B" w14:textId="77777777" w:rsidTr="00142BE7">
        <w:trPr>
          <w:trHeight w:val="240"/>
          <w:jc w:val="center"/>
        </w:trPr>
        <w:tc>
          <w:tcPr>
            <w:tcW w:w="4876" w:type="dxa"/>
            <w:tcBorders>
              <w:top w:val="nil"/>
              <w:left w:val="nil"/>
              <w:bottom w:val="nil"/>
              <w:right w:val="nil"/>
            </w:tcBorders>
          </w:tcPr>
          <w:p w14:paraId="0835A7B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D700255" w14:textId="77777777" w:rsidR="001C0D18" w:rsidRPr="00B10D1C" w:rsidRDefault="001C0D18" w:rsidP="00142BE7">
            <w:pPr>
              <w:pStyle w:val="AmColumnHeading"/>
            </w:pPr>
            <w:r w:rsidRPr="00B10D1C">
              <w:t>Izmjena</w:t>
            </w:r>
          </w:p>
        </w:tc>
      </w:tr>
      <w:tr w:rsidR="005334F9" w:rsidRPr="00B10D1C" w14:paraId="06AF497C" w14:textId="77777777" w:rsidTr="00142BE7">
        <w:trPr>
          <w:jc w:val="center"/>
        </w:trPr>
        <w:tc>
          <w:tcPr>
            <w:tcW w:w="4876" w:type="dxa"/>
            <w:tcBorders>
              <w:top w:val="nil"/>
              <w:left w:val="nil"/>
              <w:bottom w:val="nil"/>
              <w:right w:val="nil"/>
            </w:tcBorders>
          </w:tcPr>
          <w:p w14:paraId="7680756F" w14:textId="77777777" w:rsidR="001C0D18" w:rsidRPr="00B10D1C" w:rsidRDefault="001C0D18" w:rsidP="00142BE7">
            <w:pPr>
              <w:pStyle w:val="Normal6a"/>
            </w:pPr>
          </w:p>
        </w:tc>
        <w:tc>
          <w:tcPr>
            <w:tcW w:w="4876" w:type="dxa"/>
            <w:tcBorders>
              <w:top w:val="nil"/>
              <w:left w:val="nil"/>
              <w:bottom w:val="nil"/>
              <w:right w:val="nil"/>
            </w:tcBorders>
          </w:tcPr>
          <w:p w14:paraId="3926203B" w14:textId="77777777" w:rsidR="001C0D18" w:rsidRPr="00B10D1C" w:rsidRDefault="001C0D18" w:rsidP="00142BE7">
            <w:pPr>
              <w:pStyle w:val="Normal6a"/>
            </w:pPr>
            <w:r w:rsidRPr="00B10D1C">
              <w:rPr>
                <w:b/>
                <w:i/>
              </w:rPr>
              <w:t>1.a</w:t>
            </w:r>
            <w:r w:rsidRPr="00B10D1C">
              <w:tab/>
            </w:r>
            <w:r w:rsidRPr="00B10D1C">
              <w:rPr>
                <w:b/>
                <w:i/>
              </w:rPr>
              <w:t>podsjeća na to da klimatski put EU-a mora biti anticipativan i vođen javnom odgovornošću, znanstvenim spoznajama i solidarnošću; poziva na donošenje koordiniranih i dugoročnih okvira politika kojima se ribarstvo ugrađuje u šire napore Unije u pogledu dekarbonizacije i osigurava da nijedan segment flote ili regija nisu zapostavljeni;</w:t>
            </w:r>
          </w:p>
        </w:tc>
      </w:tr>
    </w:tbl>
    <w:p w14:paraId="0DA2C98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91B0635" w14:textId="77777777" w:rsidR="001C0D18" w:rsidRPr="00B10D1C" w:rsidRDefault="001C0D18" w:rsidP="001C0D18">
      <w:r w:rsidRPr="00B10D1C">
        <w:rPr>
          <w:rStyle w:val="HideTWBExt"/>
        </w:rPr>
        <w:t>&lt;/Amend&gt;</w:t>
      </w:r>
    </w:p>
    <w:p w14:paraId="7A09308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136</w:t>
      </w:r>
      <w:r w:rsidRPr="00B10D1C">
        <w:rPr>
          <w:rStyle w:val="HideTWBExt"/>
          <w:b w:val="0"/>
        </w:rPr>
        <w:t>&lt;/NumAm&gt;</w:t>
      </w:r>
    </w:p>
    <w:p w14:paraId="4D982035" w14:textId="77777777" w:rsidR="001C0D18" w:rsidRPr="00B10D1C" w:rsidRDefault="001C0D18" w:rsidP="001C0D18">
      <w:pPr>
        <w:pStyle w:val="NormalBold"/>
      </w:pPr>
      <w:r w:rsidRPr="00B10D1C">
        <w:rPr>
          <w:rStyle w:val="HideTWBExt"/>
          <w:b w:val="0"/>
        </w:rPr>
        <w:t>&lt;RepeatBlock-By&gt;&lt;Members&gt;</w:t>
      </w:r>
      <w:r w:rsidRPr="00B10D1C">
        <w:t>Sander Smit</w:t>
      </w:r>
      <w:r w:rsidRPr="00B10D1C">
        <w:rPr>
          <w:rStyle w:val="HideTWBExt"/>
          <w:b w:val="0"/>
        </w:rPr>
        <w:t>&lt;/Members&gt;</w:t>
      </w:r>
    </w:p>
    <w:p w14:paraId="601877AE" w14:textId="77777777" w:rsidR="001C0D18" w:rsidRPr="00B10D1C" w:rsidRDefault="001C0D18" w:rsidP="001C0D18">
      <w:pPr>
        <w:pStyle w:val="NormalBold"/>
      </w:pPr>
      <w:r w:rsidRPr="00B10D1C">
        <w:rPr>
          <w:rStyle w:val="HideTWBExt"/>
          <w:b w:val="0"/>
        </w:rPr>
        <w:t>&lt;/RepeatBlock-By&gt;</w:t>
      </w:r>
    </w:p>
    <w:p w14:paraId="25B433A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D2ED85A" w14:textId="77777777" w:rsidR="001C0D18" w:rsidRPr="00B10D1C" w:rsidRDefault="001C0D18" w:rsidP="001C0D18">
      <w:pPr>
        <w:pStyle w:val="NormalBold"/>
      </w:pPr>
      <w:r w:rsidRPr="00B10D1C">
        <w:rPr>
          <w:rStyle w:val="HideTWBExt"/>
          <w:b w:val="0"/>
        </w:rPr>
        <w:t>&lt;Article&gt;</w:t>
      </w:r>
      <w:r w:rsidRPr="00B10D1C">
        <w:t>Stavak 1.a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FE7BB48" w14:textId="77777777" w:rsidTr="00142BE7">
        <w:trPr>
          <w:trHeight w:hRule="exact" w:val="240"/>
          <w:jc w:val="center"/>
        </w:trPr>
        <w:tc>
          <w:tcPr>
            <w:tcW w:w="9752" w:type="dxa"/>
            <w:gridSpan w:val="2"/>
            <w:tcBorders>
              <w:top w:val="nil"/>
              <w:left w:val="nil"/>
              <w:bottom w:val="nil"/>
              <w:right w:val="nil"/>
            </w:tcBorders>
          </w:tcPr>
          <w:p w14:paraId="592EB522" w14:textId="77777777" w:rsidR="001C0D18" w:rsidRPr="00B10D1C" w:rsidRDefault="001C0D18" w:rsidP="00142BE7"/>
        </w:tc>
      </w:tr>
      <w:tr w:rsidR="005334F9" w:rsidRPr="00B10D1C" w14:paraId="6B4C9932" w14:textId="77777777" w:rsidTr="00142BE7">
        <w:trPr>
          <w:trHeight w:val="240"/>
          <w:jc w:val="center"/>
        </w:trPr>
        <w:tc>
          <w:tcPr>
            <w:tcW w:w="4876" w:type="dxa"/>
            <w:tcBorders>
              <w:top w:val="nil"/>
              <w:left w:val="nil"/>
              <w:bottom w:val="nil"/>
              <w:right w:val="nil"/>
            </w:tcBorders>
          </w:tcPr>
          <w:p w14:paraId="2808A28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E4F17AF" w14:textId="77777777" w:rsidR="001C0D18" w:rsidRPr="00B10D1C" w:rsidRDefault="001C0D18" w:rsidP="00142BE7">
            <w:pPr>
              <w:pStyle w:val="AmColumnHeading"/>
            </w:pPr>
            <w:r w:rsidRPr="00B10D1C">
              <w:t>Izmjena</w:t>
            </w:r>
          </w:p>
        </w:tc>
      </w:tr>
      <w:tr w:rsidR="005334F9" w:rsidRPr="00B10D1C" w14:paraId="5612CB2D" w14:textId="77777777" w:rsidTr="00142BE7">
        <w:trPr>
          <w:jc w:val="center"/>
        </w:trPr>
        <w:tc>
          <w:tcPr>
            <w:tcW w:w="4876" w:type="dxa"/>
            <w:tcBorders>
              <w:top w:val="nil"/>
              <w:left w:val="nil"/>
              <w:bottom w:val="nil"/>
              <w:right w:val="nil"/>
            </w:tcBorders>
          </w:tcPr>
          <w:p w14:paraId="749E007B" w14:textId="77777777" w:rsidR="001C0D18" w:rsidRPr="00B10D1C" w:rsidRDefault="001C0D18" w:rsidP="00142BE7">
            <w:pPr>
              <w:pStyle w:val="Normal6a"/>
            </w:pPr>
          </w:p>
        </w:tc>
        <w:tc>
          <w:tcPr>
            <w:tcW w:w="4876" w:type="dxa"/>
            <w:tcBorders>
              <w:top w:val="nil"/>
              <w:left w:val="nil"/>
              <w:bottom w:val="nil"/>
              <w:right w:val="nil"/>
            </w:tcBorders>
          </w:tcPr>
          <w:p w14:paraId="6C856F7C" w14:textId="77777777" w:rsidR="001C0D18" w:rsidRPr="00B10D1C" w:rsidRDefault="001C0D18" w:rsidP="00142BE7">
            <w:pPr>
              <w:pStyle w:val="Normal6a"/>
            </w:pPr>
            <w:r w:rsidRPr="00B10D1C">
              <w:rPr>
                <w:b/>
                <w:i/>
              </w:rPr>
              <w:t>1.a</w:t>
            </w:r>
            <w:r w:rsidRPr="00B10D1C">
              <w:tab/>
            </w:r>
            <w:r w:rsidRPr="00B10D1C">
              <w:rPr>
                <w:b/>
                <w:i/>
              </w:rPr>
              <w:t>naglašava potrebu za realističnim i postupnim planom dekarbonizacije kojim se usklađuju tehnološki razvoj, logistička poboljšanja, dostupnost alternativnih goriva i zakonodavni rokovi kako bi se osigurala izvediva i učinkovita provedba u svim segmentima flote;</w:t>
            </w:r>
          </w:p>
        </w:tc>
      </w:tr>
    </w:tbl>
    <w:p w14:paraId="2A09632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52E896B" w14:textId="77777777" w:rsidR="001C0D18" w:rsidRPr="00B10D1C" w:rsidRDefault="001C0D18" w:rsidP="001C0D18">
      <w:r w:rsidRPr="00B10D1C">
        <w:rPr>
          <w:rStyle w:val="HideTWBExt"/>
        </w:rPr>
        <w:t>&lt;/Amend&gt;</w:t>
      </w:r>
    </w:p>
    <w:p w14:paraId="13409E1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137</w:t>
      </w:r>
      <w:r w:rsidRPr="00B10D1C">
        <w:rPr>
          <w:rStyle w:val="HideTWBExt"/>
          <w:b w:val="0"/>
        </w:rPr>
        <w:t>&lt;/NumAm&gt;</w:t>
      </w:r>
    </w:p>
    <w:p w14:paraId="30FD8790"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0946636D"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6C610458" w14:textId="77777777" w:rsidR="001C0D18" w:rsidRPr="00B10D1C" w:rsidRDefault="001C0D18" w:rsidP="001C0D18">
      <w:pPr>
        <w:pStyle w:val="NormalBold"/>
      </w:pPr>
      <w:r w:rsidRPr="00B10D1C">
        <w:rPr>
          <w:rStyle w:val="HideTWBExt"/>
          <w:b w:val="0"/>
        </w:rPr>
        <w:t>&lt;/RepeatBlock-By&gt;</w:t>
      </w:r>
    </w:p>
    <w:p w14:paraId="60F0833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5E636A3" w14:textId="77777777" w:rsidR="001C0D18" w:rsidRPr="00B10D1C" w:rsidRDefault="001C0D18" w:rsidP="001C0D18">
      <w:pPr>
        <w:pStyle w:val="NormalBold"/>
      </w:pPr>
      <w:r w:rsidRPr="00B10D1C">
        <w:rPr>
          <w:rStyle w:val="HideTWBExt"/>
          <w:b w:val="0"/>
        </w:rPr>
        <w:t>&lt;Article&gt;</w:t>
      </w:r>
      <w:r w:rsidRPr="00B10D1C">
        <w:t>Stavak 1.a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E836122" w14:textId="77777777" w:rsidTr="00142BE7">
        <w:trPr>
          <w:trHeight w:hRule="exact" w:val="240"/>
          <w:jc w:val="center"/>
        </w:trPr>
        <w:tc>
          <w:tcPr>
            <w:tcW w:w="9752" w:type="dxa"/>
            <w:gridSpan w:val="2"/>
            <w:tcBorders>
              <w:top w:val="nil"/>
              <w:left w:val="nil"/>
              <w:bottom w:val="nil"/>
              <w:right w:val="nil"/>
            </w:tcBorders>
          </w:tcPr>
          <w:p w14:paraId="6BCACF66" w14:textId="77777777" w:rsidR="001C0D18" w:rsidRPr="00B10D1C" w:rsidRDefault="001C0D18" w:rsidP="00142BE7"/>
        </w:tc>
      </w:tr>
      <w:tr w:rsidR="005334F9" w:rsidRPr="00B10D1C" w14:paraId="2E953961" w14:textId="77777777" w:rsidTr="00142BE7">
        <w:trPr>
          <w:trHeight w:val="240"/>
          <w:jc w:val="center"/>
        </w:trPr>
        <w:tc>
          <w:tcPr>
            <w:tcW w:w="4876" w:type="dxa"/>
            <w:tcBorders>
              <w:top w:val="nil"/>
              <w:left w:val="nil"/>
              <w:bottom w:val="nil"/>
              <w:right w:val="nil"/>
            </w:tcBorders>
          </w:tcPr>
          <w:p w14:paraId="7132308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D7CFA25" w14:textId="77777777" w:rsidR="001C0D18" w:rsidRPr="00B10D1C" w:rsidRDefault="001C0D18" w:rsidP="00142BE7">
            <w:pPr>
              <w:pStyle w:val="AmColumnHeading"/>
            </w:pPr>
            <w:r w:rsidRPr="00B10D1C">
              <w:t>Izmjena</w:t>
            </w:r>
          </w:p>
        </w:tc>
      </w:tr>
      <w:tr w:rsidR="005334F9" w:rsidRPr="00B10D1C" w14:paraId="1EF855B0" w14:textId="77777777" w:rsidTr="00142BE7">
        <w:trPr>
          <w:jc w:val="center"/>
        </w:trPr>
        <w:tc>
          <w:tcPr>
            <w:tcW w:w="4876" w:type="dxa"/>
            <w:tcBorders>
              <w:top w:val="nil"/>
              <w:left w:val="nil"/>
              <w:bottom w:val="nil"/>
              <w:right w:val="nil"/>
            </w:tcBorders>
          </w:tcPr>
          <w:p w14:paraId="2DC71335" w14:textId="77777777" w:rsidR="001C0D18" w:rsidRPr="00B10D1C" w:rsidRDefault="001C0D18" w:rsidP="00142BE7">
            <w:pPr>
              <w:pStyle w:val="Normal6a"/>
            </w:pPr>
          </w:p>
        </w:tc>
        <w:tc>
          <w:tcPr>
            <w:tcW w:w="4876" w:type="dxa"/>
            <w:tcBorders>
              <w:top w:val="nil"/>
              <w:left w:val="nil"/>
              <w:bottom w:val="nil"/>
              <w:right w:val="nil"/>
            </w:tcBorders>
          </w:tcPr>
          <w:p w14:paraId="4938B158" w14:textId="77777777" w:rsidR="001C0D18" w:rsidRPr="00B10D1C" w:rsidRDefault="001C0D18" w:rsidP="00142BE7">
            <w:pPr>
              <w:pStyle w:val="Normal6a"/>
            </w:pPr>
            <w:r w:rsidRPr="00B10D1C">
              <w:rPr>
                <w:b/>
                <w:i/>
              </w:rPr>
              <w:t>1.a</w:t>
            </w:r>
            <w:r w:rsidRPr="00B10D1C">
              <w:tab/>
            </w:r>
            <w:r w:rsidRPr="00B10D1C">
              <w:rPr>
                <w:b/>
                <w:i/>
              </w:rPr>
              <w:t>ističe da oceani proizvode 50 % kisika koji nam je potreban, apsorbiraju 30 % svih emisija ugljičnog dioksida i hvataju 90 % viška topline koju te emisije zarobljavaju;</w:t>
            </w:r>
          </w:p>
        </w:tc>
      </w:tr>
    </w:tbl>
    <w:p w14:paraId="37FBF6D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838540A" w14:textId="77777777" w:rsidR="001C0D18" w:rsidRPr="00B10D1C" w:rsidRDefault="001C0D18" w:rsidP="001C0D18">
      <w:r w:rsidRPr="00B10D1C">
        <w:rPr>
          <w:rStyle w:val="HideTWBExt"/>
        </w:rPr>
        <w:t>&lt;/Amend&gt;</w:t>
      </w:r>
    </w:p>
    <w:p w14:paraId="7D4AB55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138</w:t>
      </w:r>
      <w:r w:rsidRPr="00B10D1C">
        <w:rPr>
          <w:rStyle w:val="HideTWBExt"/>
          <w:b w:val="0"/>
        </w:rPr>
        <w:t>&lt;/NumAm&gt;</w:t>
      </w:r>
    </w:p>
    <w:p w14:paraId="361CFEFD"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116F04F5" w14:textId="77777777" w:rsidR="001C0D18" w:rsidRPr="00B10D1C" w:rsidRDefault="001C0D18" w:rsidP="001C0D18">
      <w:pPr>
        <w:pStyle w:val="NormalBold"/>
      </w:pPr>
      <w:r w:rsidRPr="00B10D1C">
        <w:rPr>
          <w:rStyle w:val="HideTWBExt"/>
          <w:b w:val="0"/>
        </w:rPr>
        <w:t>&lt;/RepeatBlock-By&gt;</w:t>
      </w:r>
    </w:p>
    <w:p w14:paraId="6B1DE4B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4DB7B9E" w14:textId="77777777" w:rsidR="001C0D18" w:rsidRPr="00B10D1C" w:rsidRDefault="001C0D18" w:rsidP="001C0D18">
      <w:pPr>
        <w:pStyle w:val="NormalBold"/>
      </w:pPr>
      <w:r w:rsidRPr="00B10D1C">
        <w:rPr>
          <w:rStyle w:val="HideTWBExt"/>
          <w:b w:val="0"/>
        </w:rPr>
        <w:t>&lt;Article&gt;</w:t>
      </w:r>
      <w:r w:rsidRPr="00B10D1C">
        <w:t>Stavak 1.a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8B48CC6" w14:textId="77777777" w:rsidTr="00142BE7">
        <w:trPr>
          <w:trHeight w:hRule="exact" w:val="240"/>
          <w:jc w:val="center"/>
        </w:trPr>
        <w:tc>
          <w:tcPr>
            <w:tcW w:w="9752" w:type="dxa"/>
            <w:gridSpan w:val="2"/>
            <w:tcBorders>
              <w:top w:val="nil"/>
              <w:left w:val="nil"/>
              <w:bottom w:val="nil"/>
              <w:right w:val="nil"/>
            </w:tcBorders>
          </w:tcPr>
          <w:p w14:paraId="23225F73" w14:textId="77777777" w:rsidR="001C0D18" w:rsidRPr="00B10D1C" w:rsidRDefault="001C0D18" w:rsidP="00142BE7"/>
        </w:tc>
      </w:tr>
      <w:tr w:rsidR="005334F9" w:rsidRPr="00B10D1C" w14:paraId="721026A5" w14:textId="77777777" w:rsidTr="00142BE7">
        <w:trPr>
          <w:trHeight w:val="240"/>
          <w:jc w:val="center"/>
        </w:trPr>
        <w:tc>
          <w:tcPr>
            <w:tcW w:w="4876" w:type="dxa"/>
            <w:tcBorders>
              <w:top w:val="nil"/>
              <w:left w:val="nil"/>
              <w:bottom w:val="nil"/>
              <w:right w:val="nil"/>
            </w:tcBorders>
          </w:tcPr>
          <w:p w14:paraId="41898B8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4B9AC34" w14:textId="77777777" w:rsidR="001C0D18" w:rsidRPr="00B10D1C" w:rsidRDefault="001C0D18" w:rsidP="00142BE7">
            <w:pPr>
              <w:pStyle w:val="AmColumnHeading"/>
            </w:pPr>
            <w:r w:rsidRPr="00B10D1C">
              <w:t>Izmjena</w:t>
            </w:r>
          </w:p>
        </w:tc>
      </w:tr>
      <w:tr w:rsidR="005334F9" w:rsidRPr="00B10D1C" w14:paraId="6CC09737" w14:textId="77777777" w:rsidTr="00142BE7">
        <w:trPr>
          <w:jc w:val="center"/>
        </w:trPr>
        <w:tc>
          <w:tcPr>
            <w:tcW w:w="4876" w:type="dxa"/>
            <w:tcBorders>
              <w:top w:val="nil"/>
              <w:left w:val="nil"/>
              <w:bottom w:val="nil"/>
              <w:right w:val="nil"/>
            </w:tcBorders>
          </w:tcPr>
          <w:p w14:paraId="70A78D63" w14:textId="77777777" w:rsidR="001C0D18" w:rsidRPr="00B10D1C" w:rsidRDefault="001C0D18" w:rsidP="00142BE7">
            <w:pPr>
              <w:pStyle w:val="Normal6a"/>
            </w:pPr>
          </w:p>
        </w:tc>
        <w:tc>
          <w:tcPr>
            <w:tcW w:w="4876" w:type="dxa"/>
            <w:tcBorders>
              <w:top w:val="nil"/>
              <w:left w:val="nil"/>
              <w:bottom w:val="nil"/>
              <w:right w:val="nil"/>
            </w:tcBorders>
          </w:tcPr>
          <w:p w14:paraId="66E7FC22" w14:textId="77777777" w:rsidR="001C0D18" w:rsidRPr="00B10D1C" w:rsidRDefault="001C0D18" w:rsidP="00142BE7">
            <w:pPr>
              <w:pStyle w:val="Normal6a"/>
            </w:pPr>
            <w:r w:rsidRPr="00B10D1C">
              <w:rPr>
                <w:b/>
                <w:i/>
              </w:rPr>
              <w:t>1.a</w:t>
            </w:r>
            <w:r w:rsidRPr="00B10D1C">
              <w:tab/>
            </w:r>
            <w:r w:rsidRPr="00B10D1C">
              <w:rPr>
                <w:b/>
                <w:i/>
              </w:rPr>
              <w:t>podsjeća na obvezu EU-a da ukine štetne subvencije za ribarstvo u skladu sa sporazumom WTO-a i ciljem održivog razvoja br. 14;</w:t>
            </w:r>
          </w:p>
        </w:tc>
      </w:tr>
    </w:tbl>
    <w:p w14:paraId="3376044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18EF5D4" w14:textId="77777777" w:rsidR="001C0D18" w:rsidRPr="00B10D1C" w:rsidRDefault="001C0D18" w:rsidP="001C0D18">
      <w:r w:rsidRPr="00B10D1C">
        <w:rPr>
          <w:rStyle w:val="HideTWBExt"/>
        </w:rPr>
        <w:t>&lt;/Amend&gt;</w:t>
      </w:r>
    </w:p>
    <w:p w14:paraId="3ABCC6F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139</w:t>
      </w:r>
      <w:r w:rsidRPr="00B10D1C">
        <w:rPr>
          <w:rStyle w:val="HideTWBExt"/>
          <w:b w:val="0"/>
        </w:rPr>
        <w:t>&lt;/NumAm&gt;</w:t>
      </w:r>
    </w:p>
    <w:p w14:paraId="7729C14D"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17E9A36E" w14:textId="77777777" w:rsidR="001C0D18" w:rsidRPr="00B10D1C" w:rsidRDefault="001C0D18" w:rsidP="001C0D18">
      <w:r w:rsidRPr="00B10D1C">
        <w:rPr>
          <w:rStyle w:val="HideTWBExt"/>
        </w:rPr>
        <w:t>&lt;AuNomDe&gt;</w:t>
      </w:r>
      <w:r w:rsidRPr="00B10D1C">
        <w:rPr>
          <w:rStyle w:val="HideTWBInt"/>
        </w:rPr>
        <w:t>{Verts/ALE}</w:t>
      </w:r>
      <w:r w:rsidRPr="00B10D1C">
        <w:t>u ime Kluba zastupnika Verts/ALE-a</w:t>
      </w:r>
      <w:r w:rsidRPr="00B10D1C">
        <w:rPr>
          <w:rStyle w:val="HideTWBExt"/>
        </w:rPr>
        <w:t>&lt;/AuNomDe&gt;</w:t>
      </w:r>
    </w:p>
    <w:p w14:paraId="792F818F" w14:textId="77777777" w:rsidR="001C0D18" w:rsidRPr="00B10D1C" w:rsidRDefault="001C0D18" w:rsidP="001C0D18">
      <w:pPr>
        <w:pStyle w:val="NormalBold"/>
      </w:pPr>
      <w:r w:rsidRPr="00B10D1C">
        <w:rPr>
          <w:rStyle w:val="HideTWBExt"/>
          <w:b w:val="0"/>
        </w:rPr>
        <w:t>&lt;/RepeatBlock-By&gt;</w:t>
      </w:r>
    </w:p>
    <w:p w14:paraId="2E8A398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7CE673C" w14:textId="77777777" w:rsidR="001C0D18" w:rsidRPr="00B10D1C" w:rsidRDefault="001C0D18" w:rsidP="001C0D18">
      <w:pPr>
        <w:pStyle w:val="NormalBold"/>
      </w:pPr>
      <w:r w:rsidRPr="00B10D1C">
        <w:rPr>
          <w:rStyle w:val="HideTWBExt"/>
          <w:b w:val="0"/>
        </w:rPr>
        <w:t>&lt;Article&gt;</w:t>
      </w:r>
      <w:r w:rsidRPr="00B10D1C">
        <w:t>Stavak 1.b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7AE8BB7" w14:textId="77777777" w:rsidTr="00142BE7">
        <w:trPr>
          <w:trHeight w:hRule="exact" w:val="240"/>
          <w:jc w:val="center"/>
        </w:trPr>
        <w:tc>
          <w:tcPr>
            <w:tcW w:w="9752" w:type="dxa"/>
            <w:gridSpan w:val="2"/>
            <w:tcBorders>
              <w:top w:val="nil"/>
              <w:left w:val="nil"/>
              <w:bottom w:val="nil"/>
              <w:right w:val="nil"/>
            </w:tcBorders>
          </w:tcPr>
          <w:p w14:paraId="145B2531" w14:textId="77777777" w:rsidR="001C0D18" w:rsidRPr="00B10D1C" w:rsidRDefault="001C0D18" w:rsidP="00142BE7"/>
        </w:tc>
      </w:tr>
      <w:tr w:rsidR="005334F9" w:rsidRPr="00B10D1C" w14:paraId="379AAAC2" w14:textId="77777777" w:rsidTr="00142BE7">
        <w:trPr>
          <w:trHeight w:val="240"/>
          <w:jc w:val="center"/>
        </w:trPr>
        <w:tc>
          <w:tcPr>
            <w:tcW w:w="4876" w:type="dxa"/>
            <w:tcBorders>
              <w:top w:val="nil"/>
              <w:left w:val="nil"/>
              <w:bottom w:val="nil"/>
              <w:right w:val="nil"/>
            </w:tcBorders>
          </w:tcPr>
          <w:p w14:paraId="4E32A6D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836C11A" w14:textId="77777777" w:rsidR="001C0D18" w:rsidRPr="00B10D1C" w:rsidRDefault="001C0D18" w:rsidP="00142BE7">
            <w:pPr>
              <w:pStyle w:val="AmColumnHeading"/>
            </w:pPr>
            <w:r w:rsidRPr="00B10D1C">
              <w:t>Izmjena</w:t>
            </w:r>
          </w:p>
        </w:tc>
      </w:tr>
      <w:tr w:rsidR="005334F9" w:rsidRPr="00B10D1C" w14:paraId="606C7AFF" w14:textId="77777777" w:rsidTr="00142BE7">
        <w:trPr>
          <w:jc w:val="center"/>
        </w:trPr>
        <w:tc>
          <w:tcPr>
            <w:tcW w:w="4876" w:type="dxa"/>
            <w:tcBorders>
              <w:top w:val="nil"/>
              <w:left w:val="nil"/>
              <w:bottom w:val="nil"/>
              <w:right w:val="nil"/>
            </w:tcBorders>
          </w:tcPr>
          <w:p w14:paraId="4395A3AD" w14:textId="77777777" w:rsidR="001C0D18" w:rsidRPr="00B10D1C" w:rsidRDefault="001C0D18" w:rsidP="00142BE7">
            <w:pPr>
              <w:pStyle w:val="Normal6a"/>
            </w:pPr>
          </w:p>
        </w:tc>
        <w:tc>
          <w:tcPr>
            <w:tcW w:w="4876" w:type="dxa"/>
            <w:tcBorders>
              <w:top w:val="nil"/>
              <w:left w:val="nil"/>
              <w:bottom w:val="nil"/>
              <w:right w:val="nil"/>
            </w:tcBorders>
          </w:tcPr>
          <w:p w14:paraId="5EB4FD76" w14:textId="77777777" w:rsidR="001C0D18" w:rsidRPr="00B10D1C" w:rsidRDefault="001C0D18" w:rsidP="00142BE7">
            <w:pPr>
              <w:pStyle w:val="Normal6a"/>
            </w:pPr>
            <w:r w:rsidRPr="00B10D1C">
              <w:rPr>
                <w:b/>
                <w:i/>
              </w:rPr>
              <w:t>1.b</w:t>
            </w:r>
            <w:r w:rsidRPr="00B10D1C">
              <w:tab/>
            </w:r>
            <w:r w:rsidRPr="00B10D1C">
              <w:rPr>
                <w:b/>
                <w:i/>
              </w:rPr>
              <w:t>poziva Komisiju da u svojem predstojećem Paktu o oceanima uspostavi ambiciozan plan za dekarbonizaciju ribarstva s prijelaznim i provedivim ključnim etapama usklađenima s Europskim zakonom o klimi;</w:t>
            </w:r>
          </w:p>
        </w:tc>
      </w:tr>
    </w:tbl>
    <w:p w14:paraId="3CB76E6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412BF6D" w14:textId="77777777" w:rsidR="001C0D18" w:rsidRPr="00B10D1C" w:rsidRDefault="001C0D18" w:rsidP="001C0D18">
      <w:r w:rsidRPr="00B10D1C">
        <w:rPr>
          <w:rStyle w:val="HideTWBExt"/>
        </w:rPr>
        <w:t>&lt;/Amend&gt;</w:t>
      </w:r>
    </w:p>
    <w:p w14:paraId="1F8986C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140</w:t>
      </w:r>
      <w:r w:rsidRPr="00B10D1C">
        <w:rPr>
          <w:rStyle w:val="HideTWBExt"/>
          <w:b w:val="0"/>
        </w:rPr>
        <w:t>&lt;/NumAm&gt;</w:t>
      </w:r>
    </w:p>
    <w:p w14:paraId="7A05135A"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2FC45C55" w14:textId="77777777" w:rsidR="001C0D18" w:rsidRPr="00B10D1C" w:rsidRDefault="001C0D18" w:rsidP="001C0D18">
      <w:pPr>
        <w:pStyle w:val="NormalBold"/>
      </w:pPr>
      <w:r w:rsidRPr="00B10D1C">
        <w:rPr>
          <w:rStyle w:val="HideTWBExt"/>
          <w:b w:val="0"/>
        </w:rPr>
        <w:t>&lt;/RepeatBlock-By&gt;</w:t>
      </w:r>
    </w:p>
    <w:p w14:paraId="1B16ED7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99FC33E" w14:textId="77777777" w:rsidR="001C0D18" w:rsidRPr="00B10D1C" w:rsidRDefault="001C0D18" w:rsidP="001C0D18">
      <w:pPr>
        <w:pStyle w:val="NormalBold"/>
      </w:pPr>
      <w:r w:rsidRPr="00B10D1C">
        <w:rPr>
          <w:rStyle w:val="HideTWBExt"/>
          <w:b w:val="0"/>
        </w:rPr>
        <w:t>&lt;Article&gt;</w:t>
      </w:r>
      <w:r w:rsidRPr="00B10D1C">
        <w:t>Stavak 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CBF0F9D" w14:textId="77777777" w:rsidTr="00142BE7">
        <w:trPr>
          <w:trHeight w:hRule="exact" w:val="240"/>
          <w:jc w:val="center"/>
        </w:trPr>
        <w:tc>
          <w:tcPr>
            <w:tcW w:w="9752" w:type="dxa"/>
            <w:gridSpan w:val="2"/>
            <w:tcBorders>
              <w:top w:val="nil"/>
              <w:left w:val="nil"/>
              <w:bottom w:val="nil"/>
              <w:right w:val="nil"/>
            </w:tcBorders>
          </w:tcPr>
          <w:p w14:paraId="61120E64" w14:textId="77777777" w:rsidR="001C0D18" w:rsidRPr="00B10D1C" w:rsidRDefault="001C0D18" w:rsidP="00142BE7"/>
        </w:tc>
      </w:tr>
      <w:tr w:rsidR="005334F9" w:rsidRPr="00B10D1C" w14:paraId="01DAA05A" w14:textId="77777777" w:rsidTr="00142BE7">
        <w:trPr>
          <w:trHeight w:val="240"/>
          <w:jc w:val="center"/>
        </w:trPr>
        <w:tc>
          <w:tcPr>
            <w:tcW w:w="4876" w:type="dxa"/>
            <w:tcBorders>
              <w:top w:val="nil"/>
              <w:left w:val="nil"/>
              <w:bottom w:val="nil"/>
              <w:right w:val="nil"/>
            </w:tcBorders>
          </w:tcPr>
          <w:p w14:paraId="18C6A22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7465FEC" w14:textId="77777777" w:rsidR="001C0D18" w:rsidRPr="00B10D1C" w:rsidRDefault="001C0D18" w:rsidP="00142BE7">
            <w:pPr>
              <w:pStyle w:val="AmColumnHeading"/>
            </w:pPr>
            <w:r w:rsidRPr="00B10D1C">
              <w:t>Izmjena</w:t>
            </w:r>
          </w:p>
        </w:tc>
      </w:tr>
      <w:tr w:rsidR="005334F9" w:rsidRPr="00B10D1C" w14:paraId="6A092881" w14:textId="77777777" w:rsidTr="00142BE7">
        <w:trPr>
          <w:jc w:val="center"/>
        </w:trPr>
        <w:tc>
          <w:tcPr>
            <w:tcW w:w="4876" w:type="dxa"/>
            <w:tcBorders>
              <w:top w:val="nil"/>
              <w:left w:val="nil"/>
              <w:bottom w:val="nil"/>
              <w:right w:val="nil"/>
            </w:tcBorders>
          </w:tcPr>
          <w:p w14:paraId="3B465857" w14:textId="77777777" w:rsidR="001C0D18" w:rsidRPr="00B10D1C" w:rsidRDefault="001C0D18" w:rsidP="00142BE7">
            <w:pPr>
              <w:pStyle w:val="Normal6a"/>
            </w:pPr>
            <w:r w:rsidRPr="00B10D1C">
              <w:t>2.</w:t>
            </w:r>
            <w:r w:rsidRPr="00B10D1C">
              <w:tab/>
            </w:r>
            <w:r w:rsidRPr="00B10D1C">
              <w:rPr>
                <w:b/>
                <w:i/>
              </w:rPr>
              <w:t>napominje</w:t>
            </w:r>
            <w:r w:rsidRPr="00B10D1C">
              <w:t xml:space="preserve"> da </w:t>
            </w:r>
            <w:r w:rsidRPr="00B10D1C">
              <w:rPr>
                <w:b/>
                <w:i/>
              </w:rPr>
              <w:t>su napori EU-a u pogledu dekarbonizacije usmjereni na cijelu ribarsku flotu, s posebnim naglaskom na plovilima duljima od 12 metara</w:t>
            </w:r>
            <w:r w:rsidRPr="00B10D1C">
              <w:t>;</w:t>
            </w:r>
            <w:r w:rsidRPr="00B10D1C">
              <w:rPr>
                <w:b/>
                <w:i/>
              </w:rPr>
              <w:t xml:space="preserve"> napominje da je prosječno ribarsko plovilo EU-a starije od 31,5 godina, što otežava naknadnu ugradnju ili nadogradnju alternativnih izvora energije</w:t>
            </w:r>
            <w:r w:rsidRPr="00B10D1C">
              <w:t>;</w:t>
            </w:r>
          </w:p>
        </w:tc>
        <w:tc>
          <w:tcPr>
            <w:tcW w:w="4876" w:type="dxa"/>
            <w:tcBorders>
              <w:top w:val="nil"/>
              <w:left w:val="nil"/>
              <w:bottom w:val="nil"/>
              <w:right w:val="nil"/>
            </w:tcBorders>
          </w:tcPr>
          <w:p w14:paraId="14B7CB91" w14:textId="77777777" w:rsidR="001C0D18" w:rsidRPr="00B10D1C" w:rsidRDefault="001C0D18" w:rsidP="00142BE7">
            <w:pPr>
              <w:pStyle w:val="Normal6a"/>
            </w:pPr>
            <w:r w:rsidRPr="00B10D1C">
              <w:t>2.</w:t>
            </w:r>
            <w:r w:rsidRPr="00B10D1C">
              <w:tab/>
            </w:r>
            <w:r w:rsidRPr="00B10D1C">
              <w:rPr>
                <w:b/>
                <w:i/>
              </w:rPr>
              <w:t>priznaje</w:t>
            </w:r>
            <w:r w:rsidRPr="00B10D1C">
              <w:t xml:space="preserve"> da </w:t>
            </w:r>
            <w:r w:rsidRPr="00B10D1C">
              <w:rPr>
                <w:b/>
                <w:i/>
              </w:rPr>
              <w:t>prijelaz na pogonske i energetske sustave s niskim emisijama ugljika predstavlja znatan izazov za sektor ribarstva, posebno za manje subjekte s ograničenim financijskim i tehničkim kapacitetima</w:t>
            </w:r>
            <w:r w:rsidRPr="00B10D1C">
              <w:t>;</w:t>
            </w:r>
            <w:r w:rsidRPr="00B10D1C">
              <w:rPr>
                <w:b/>
                <w:i/>
              </w:rPr>
              <w:t xml:space="preserve"> podsjeća na to da postizanje uključive tranzicije zahtijeva uklanjanje strukturnih prepreka pristupu, uključujući visoke ulazne troškove, nedostatak osposobljavanja i nedovoljnu lučku infrastrukturu</w:t>
            </w:r>
            <w:r w:rsidRPr="00B10D1C">
              <w:t xml:space="preserve">; </w:t>
            </w:r>
            <w:r w:rsidRPr="00B10D1C">
              <w:rPr>
                <w:b/>
                <w:i/>
              </w:rPr>
              <w:t>naglašava da univerzalni pristup nije prikladan za raznolikost flota, regija i socioekonomskih konteksta diljem Unije;</w:t>
            </w:r>
          </w:p>
        </w:tc>
      </w:tr>
    </w:tbl>
    <w:p w14:paraId="7C63CAD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B6A2647" w14:textId="77777777" w:rsidR="001C0D18" w:rsidRPr="00B10D1C" w:rsidRDefault="001C0D18" w:rsidP="001C0D18">
      <w:r w:rsidRPr="00B10D1C">
        <w:rPr>
          <w:rStyle w:val="HideTWBExt"/>
        </w:rPr>
        <w:t>&lt;/Amend&gt;</w:t>
      </w:r>
    </w:p>
    <w:p w14:paraId="780202D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141</w:t>
      </w:r>
      <w:r w:rsidRPr="00B10D1C">
        <w:rPr>
          <w:rStyle w:val="HideTWBExt"/>
          <w:b w:val="0"/>
        </w:rPr>
        <w:t>&lt;/NumAm&gt;</w:t>
      </w:r>
    </w:p>
    <w:p w14:paraId="0032DD61" w14:textId="77777777" w:rsidR="001C0D18" w:rsidRPr="00B10D1C" w:rsidRDefault="001C0D18" w:rsidP="001C0D18">
      <w:pPr>
        <w:pStyle w:val="NormalBold"/>
      </w:pPr>
      <w:r w:rsidRPr="00B10D1C">
        <w:rPr>
          <w:rStyle w:val="HideTWBExt"/>
          <w:b w:val="0"/>
        </w:rPr>
        <w:t>&lt;RepeatBlock-By&gt;&lt;Members&gt;</w:t>
      </w:r>
      <w:r w:rsidRPr="00B10D1C">
        <w:t>Francisco José Millán Mon, Gabriel Mato</w:t>
      </w:r>
      <w:r w:rsidRPr="00B10D1C">
        <w:rPr>
          <w:rStyle w:val="HideTWBExt"/>
          <w:b w:val="0"/>
        </w:rPr>
        <w:t>&lt;/Members&gt;</w:t>
      </w:r>
    </w:p>
    <w:p w14:paraId="3A63706F" w14:textId="77777777" w:rsidR="001C0D18" w:rsidRPr="00B10D1C" w:rsidRDefault="001C0D18" w:rsidP="001C0D18">
      <w:pPr>
        <w:pStyle w:val="NormalBold"/>
      </w:pPr>
      <w:r w:rsidRPr="00B10D1C">
        <w:rPr>
          <w:rStyle w:val="HideTWBExt"/>
          <w:b w:val="0"/>
        </w:rPr>
        <w:t>&lt;/RepeatBlock-By&gt;</w:t>
      </w:r>
    </w:p>
    <w:p w14:paraId="13DD33E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81C39FF" w14:textId="77777777" w:rsidR="001C0D18" w:rsidRPr="00B10D1C" w:rsidRDefault="001C0D18" w:rsidP="001C0D18">
      <w:pPr>
        <w:pStyle w:val="NormalBold"/>
      </w:pPr>
      <w:r w:rsidRPr="00B10D1C">
        <w:rPr>
          <w:rStyle w:val="HideTWBExt"/>
          <w:b w:val="0"/>
        </w:rPr>
        <w:t>&lt;Article&gt;</w:t>
      </w:r>
      <w:r w:rsidRPr="00B10D1C">
        <w:t>Stavak 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B21984F" w14:textId="77777777" w:rsidTr="00142BE7">
        <w:trPr>
          <w:trHeight w:hRule="exact" w:val="240"/>
          <w:jc w:val="center"/>
        </w:trPr>
        <w:tc>
          <w:tcPr>
            <w:tcW w:w="9752" w:type="dxa"/>
            <w:gridSpan w:val="2"/>
            <w:tcBorders>
              <w:top w:val="nil"/>
              <w:left w:val="nil"/>
              <w:bottom w:val="nil"/>
              <w:right w:val="nil"/>
            </w:tcBorders>
          </w:tcPr>
          <w:p w14:paraId="5DE9BDC2" w14:textId="77777777" w:rsidR="001C0D18" w:rsidRPr="00B10D1C" w:rsidRDefault="001C0D18" w:rsidP="00142BE7"/>
        </w:tc>
      </w:tr>
      <w:tr w:rsidR="005334F9" w:rsidRPr="00B10D1C" w14:paraId="0C31B60A" w14:textId="77777777" w:rsidTr="00142BE7">
        <w:trPr>
          <w:trHeight w:val="240"/>
          <w:jc w:val="center"/>
        </w:trPr>
        <w:tc>
          <w:tcPr>
            <w:tcW w:w="4876" w:type="dxa"/>
            <w:tcBorders>
              <w:top w:val="nil"/>
              <w:left w:val="nil"/>
              <w:bottom w:val="nil"/>
              <w:right w:val="nil"/>
            </w:tcBorders>
          </w:tcPr>
          <w:p w14:paraId="02DD10EE"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5DF223F" w14:textId="77777777" w:rsidR="001C0D18" w:rsidRPr="00B10D1C" w:rsidRDefault="001C0D18" w:rsidP="00142BE7">
            <w:pPr>
              <w:pStyle w:val="AmColumnHeading"/>
            </w:pPr>
            <w:r w:rsidRPr="00B10D1C">
              <w:t>Izmjena</w:t>
            </w:r>
          </w:p>
        </w:tc>
      </w:tr>
      <w:tr w:rsidR="005334F9" w:rsidRPr="00B10D1C" w14:paraId="7FB88865" w14:textId="77777777" w:rsidTr="00142BE7">
        <w:trPr>
          <w:jc w:val="center"/>
        </w:trPr>
        <w:tc>
          <w:tcPr>
            <w:tcW w:w="4876" w:type="dxa"/>
            <w:tcBorders>
              <w:top w:val="nil"/>
              <w:left w:val="nil"/>
              <w:bottom w:val="nil"/>
              <w:right w:val="nil"/>
            </w:tcBorders>
          </w:tcPr>
          <w:p w14:paraId="6A215E72" w14:textId="77777777" w:rsidR="001C0D18" w:rsidRPr="00B10D1C" w:rsidRDefault="001C0D18" w:rsidP="00142BE7">
            <w:pPr>
              <w:pStyle w:val="Normal6a"/>
            </w:pPr>
            <w:r w:rsidRPr="00B10D1C">
              <w:t>2.</w:t>
            </w:r>
            <w:r w:rsidRPr="00B10D1C">
              <w:tab/>
              <w:t>napominje da su napori EU-a u pogledu dekarbonizacije usmjereni na cijelu ribarsku flotu, s posebnim naglaskom na plovilima duljima od 12 metara; napominje da je prosječno ribarsko plovilo EU-a starije od 31,5 godina, što otežava naknadnu ugradnju ili nadogradnju alternativnih izvora energije;</w:t>
            </w:r>
          </w:p>
        </w:tc>
        <w:tc>
          <w:tcPr>
            <w:tcW w:w="4876" w:type="dxa"/>
            <w:tcBorders>
              <w:top w:val="nil"/>
              <w:left w:val="nil"/>
              <w:bottom w:val="nil"/>
              <w:right w:val="nil"/>
            </w:tcBorders>
          </w:tcPr>
          <w:p w14:paraId="1D3119D3" w14:textId="77777777" w:rsidR="001C0D18" w:rsidRPr="00B10D1C" w:rsidRDefault="001C0D18" w:rsidP="00142BE7">
            <w:pPr>
              <w:pStyle w:val="Normal6a"/>
            </w:pPr>
            <w:r w:rsidRPr="00B10D1C">
              <w:t>2.</w:t>
            </w:r>
            <w:r w:rsidRPr="00B10D1C">
              <w:tab/>
              <w:t xml:space="preserve">napominje da su napori EU-a u pogledu dekarbonizacije usmjereni na cijelu ribarsku flotu, s posebnim naglaskom na plovilima duljima od 12 metara; napominje da je prosječno ribarsko plovilo EU-a starije od 31,5 godina, što otežava naknadnu ugradnju ili nadogradnju alternativnih izvora energije; </w:t>
            </w:r>
            <w:r w:rsidRPr="00B10D1C">
              <w:rPr>
                <w:b/>
                <w:i/>
              </w:rPr>
              <w:t>naglašava hitnu potrebu za javnim financiranjem obnove flote, uz istodobno osiguravanje zaštitnih mjera kako bi se spriječilo povećanje ribolovnog kapaciteta plovila;</w:t>
            </w:r>
          </w:p>
        </w:tc>
      </w:tr>
    </w:tbl>
    <w:p w14:paraId="6555753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A7F8A64" w14:textId="77777777" w:rsidR="001C0D18" w:rsidRPr="00B10D1C" w:rsidRDefault="001C0D18" w:rsidP="001C0D18">
      <w:r w:rsidRPr="00B10D1C">
        <w:rPr>
          <w:rStyle w:val="HideTWBExt"/>
        </w:rPr>
        <w:t>&lt;/Amend&gt;</w:t>
      </w:r>
    </w:p>
    <w:p w14:paraId="43149B2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142</w:t>
      </w:r>
      <w:r w:rsidRPr="00B10D1C">
        <w:rPr>
          <w:rStyle w:val="HideTWBExt"/>
          <w:b w:val="0"/>
        </w:rPr>
        <w:t>&lt;/NumAm&gt;</w:t>
      </w:r>
    </w:p>
    <w:p w14:paraId="089036B4" w14:textId="77777777" w:rsidR="001C0D18" w:rsidRPr="00B10D1C" w:rsidRDefault="001C0D18" w:rsidP="001C0D18">
      <w:pPr>
        <w:pStyle w:val="NormalBold"/>
      </w:pPr>
      <w:r w:rsidRPr="00B10D1C">
        <w:rPr>
          <w:rStyle w:val="HideTWBExt"/>
          <w:b w:val="0"/>
        </w:rPr>
        <w:t>&lt;RepeatBlock-By&gt;&lt;Members&gt;</w:t>
      </w:r>
      <w:r w:rsidRPr="00B10D1C">
        <w:t>Oihane Agirregoitia Martínez, Stéphanie Yon-Courtin, Asger Christensen</w:t>
      </w:r>
      <w:r w:rsidRPr="00B10D1C">
        <w:rPr>
          <w:rStyle w:val="HideTWBExt"/>
          <w:b w:val="0"/>
        </w:rPr>
        <w:t>&lt;/Members&gt;</w:t>
      </w:r>
    </w:p>
    <w:p w14:paraId="1F8F5895" w14:textId="77777777" w:rsidR="001C0D18" w:rsidRPr="00B10D1C" w:rsidRDefault="001C0D18" w:rsidP="001C0D18">
      <w:pPr>
        <w:pStyle w:val="NormalBold"/>
      </w:pPr>
      <w:r w:rsidRPr="00B10D1C">
        <w:rPr>
          <w:rStyle w:val="HideTWBExt"/>
          <w:b w:val="0"/>
        </w:rPr>
        <w:t>&lt;/RepeatBlock-By&gt;</w:t>
      </w:r>
    </w:p>
    <w:p w14:paraId="594600A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D93ED2B" w14:textId="77777777" w:rsidR="001C0D18" w:rsidRPr="00B10D1C" w:rsidRDefault="001C0D18" w:rsidP="001C0D18">
      <w:pPr>
        <w:pStyle w:val="NormalBold"/>
      </w:pPr>
      <w:r w:rsidRPr="00B10D1C">
        <w:rPr>
          <w:rStyle w:val="HideTWBExt"/>
          <w:b w:val="0"/>
        </w:rPr>
        <w:t>&lt;Article&gt;</w:t>
      </w:r>
      <w:r w:rsidRPr="00B10D1C">
        <w:t>Stavak 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329B48A" w14:textId="77777777" w:rsidTr="00142BE7">
        <w:trPr>
          <w:trHeight w:hRule="exact" w:val="240"/>
          <w:jc w:val="center"/>
        </w:trPr>
        <w:tc>
          <w:tcPr>
            <w:tcW w:w="9752" w:type="dxa"/>
            <w:gridSpan w:val="2"/>
            <w:tcBorders>
              <w:top w:val="nil"/>
              <w:left w:val="nil"/>
              <w:bottom w:val="nil"/>
              <w:right w:val="nil"/>
            </w:tcBorders>
          </w:tcPr>
          <w:p w14:paraId="5EFE770A" w14:textId="77777777" w:rsidR="001C0D18" w:rsidRPr="00B10D1C" w:rsidRDefault="001C0D18" w:rsidP="00142BE7"/>
        </w:tc>
      </w:tr>
      <w:tr w:rsidR="005334F9" w:rsidRPr="00B10D1C" w14:paraId="514CC0BF" w14:textId="77777777" w:rsidTr="00142BE7">
        <w:trPr>
          <w:trHeight w:val="240"/>
          <w:jc w:val="center"/>
        </w:trPr>
        <w:tc>
          <w:tcPr>
            <w:tcW w:w="4876" w:type="dxa"/>
            <w:tcBorders>
              <w:top w:val="nil"/>
              <w:left w:val="nil"/>
              <w:bottom w:val="nil"/>
              <w:right w:val="nil"/>
            </w:tcBorders>
          </w:tcPr>
          <w:p w14:paraId="5200004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5177E14" w14:textId="77777777" w:rsidR="001C0D18" w:rsidRPr="00B10D1C" w:rsidRDefault="001C0D18" w:rsidP="00142BE7">
            <w:pPr>
              <w:pStyle w:val="AmColumnHeading"/>
            </w:pPr>
            <w:r w:rsidRPr="00B10D1C">
              <w:t>Izmjena</w:t>
            </w:r>
          </w:p>
        </w:tc>
      </w:tr>
      <w:tr w:rsidR="005334F9" w:rsidRPr="00B10D1C" w14:paraId="79131A2B" w14:textId="77777777" w:rsidTr="00142BE7">
        <w:trPr>
          <w:jc w:val="center"/>
        </w:trPr>
        <w:tc>
          <w:tcPr>
            <w:tcW w:w="4876" w:type="dxa"/>
            <w:tcBorders>
              <w:top w:val="nil"/>
              <w:left w:val="nil"/>
              <w:bottom w:val="nil"/>
              <w:right w:val="nil"/>
            </w:tcBorders>
          </w:tcPr>
          <w:p w14:paraId="088B466B" w14:textId="77777777" w:rsidR="001C0D18" w:rsidRPr="00B10D1C" w:rsidRDefault="001C0D18" w:rsidP="00142BE7">
            <w:pPr>
              <w:pStyle w:val="Normal6a"/>
            </w:pPr>
            <w:r w:rsidRPr="00B10D1C">
              <w:t>2.</w:t>
            </w:r>
            <w:r w:rsidRPr="00B10D1C">
              <w:tab/>
              <w:t xml:space="preserve">napominje da </w:t>
            </w:r>
            <w:r w:rsidRPr="00B10D1C">
              <w:rPr>
                <w:b/>
                <w:i/>
              </w:rPr>
              <w:t>su napori</w:t>
            </w:r>
            <w:r w:rsidRPr="00B10D1C">
              <w:t xml:space="preserve"> EU-a u pogledu dekarbonizacije </w:t>
            </w:r>
            <w:r w:rsidRPr="00B10D1C">
              <w:rPr>
                <w:b/>
                <w:i/>
              </w:rPr>
              <w:t>usmjereni na</w:t>
            </w:r>
            <w:r w:rsidRPr="00B10D1C">
              <w:t xml:space="preserve"> cijelu ribarsku flotu, </w:t>
            </w:r>
            <w:r w:rsidRPr="00B10D1C">
              <w:rPr>
                <w:b/>
                <w:i/>
              </w:rPr>
              <w:t>s posebnim naglaskom na plovilima duljima od 12 metara</w:t>
            </w:r>
            <w:r w:rsidRPr="00B10D1C">
              <w:t>; napominje da je prosječno ribarsko plovilo EU-a starije od 31,5 godina</w:t>
            </w:r>
            <w:r w:rsidRPr="00B10D1C">
              <w:rPr>
                <w:b/>
                <w:i/>
              </w:rPr>
              <w:t>, što otežava naknadnu ugradnju ili nadogradnju alternativnih izvora energije</w:t>
            </w:r>
            <w:r w:rsidRPr="00B10D1C">
              <w:t>;</w:t>
            </w:r>
          </w:p>
        </w:tc>
        <w:tc>
          <w:tcPr>
            <w:tcW w:w="4876" w:type="dxa"/>
            <w:tcBorders>
              <w:top w:val="nil"/>
              <w:left w:val="nil"/>
              <w:bottom w:val="nil"/>
              <w:right w:val="nil"/>
            </w:tcBorders>
          </w:tcPr>
          <w:p w14:paraId="621920FB" w14:textId="77777777" w:rsidR="001C0D18" w:rsidRPr="00B10D1C" w:rsidRDefault="001C0D18" w:rsidP="00142BE7">
            <w:pPr>
              <w:pStyle w:val="Normal6a"/>
            </w:pPr>
            <w:r w:rsidRPr="00B10D1C">
              <w:t>2.</w:t>
            </w:r>
            <w:r w:rsidRPr="00B10D1C">
              <w:tab/>
              <w:t xml:space="preserve">napominje da </w:t>
            </w:r>
            <w:r w:rsidRPr="00B10D1C">
              <w:rPr>
                <w:b/>
                <w:i/>
              </w:rPr>
              <w:t>ciljevi</w:t>
            </w:r>
            <w:r w:rsidRPr="00B10D1C">
              <w:t xml:space="preserve"> EU-a u pogledu dekarbonizacije </w:t>
            </w:r>
            <w:r w:rsidRPr="00B10D1C">
              <w:rPr>
                <w:b/>
                <w:i/>
              </w:rPr>
              <w:t>uključuju</w:t>
            </w:r>
            <w:r w:rsidRPr="00B10D1C">
              <w:t xml:space="preserve"> cijelu ribarsku flotu, </w:t>
            </w:r>
            <w:r w:rsidRPr="00B10D1C">
              <w:rPr>
                <w:b/>
                <w:i/>
              </w:rPr>
              <w:t>gdje će naknadna ugradnja ili nadogradnja alternativnih izvora energije biti otežana</w:t>
            </w:r>
            <w:r w:rsidRPr="00B10D1C">
              <w:t xml:space="preserve">; napominje da je prosječno ribarsko plovilo EU-a starije od 31,5 godina </w:t>
            </w:r>
            <w:r w:rsidRPr="00B10D1C">
              <w:rPr>
                <w:b/>
                <w:i/>
              </w:rPr>
              <w:t>i da je flota za mali priobalni ribolov 2021. činila 76 % aktivne flote</w:t>
            </w:r>
            <w:r w:rsidRPr="00B10D1C">
              <w:t>;</w:t>
            </w:r>
          </w:p>
        </w:tc>
      </w:tr>
    </w:tbl>
    <w:p w14:paraId="6CDFCD6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0D86DFE" w14:textId="77777777" w:rsidR="001C0D18" w:rsidRPr="00B10D1C" w:rsidRDefault="001C0D18" w:rsidP="001C0D18">
      <w:r w:rsidRPr="00B10D1C">
        <w:rPr>
          <w:rStyle w:val="HideTWBExt"/>
        </w:rPr>
        <w:t>&lt;/Amend&gt;</w:t>
      </w:r>
    </w:p>
    <w:p w14:paraId="775BD30B"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143</w:t>
      </w:r>
      <w:r w:rsidRPr="00B10D1C">
        <w:rPr>
          <w:rStyle w:val="HideTWBExt"/>
          <w:b w:val="0"/>
        </w:rPr>
        <w:t>&lt;/NumAm&gt;</w:t>
      </w:r>
    </w:p>
    <w:p w14:paraId="18BC5179"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0B8E47D5"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6C6664AF" w14:textId="77777777" w:rsidR="001C0D18" w:rsidRPr="00B10D1C" w:rsidRDefault="001C0D18" w:rsidP="001C0D18">
      <w:pPr>
        <w:pStyle w:val="NormalBold"/>
      </w:pPr>
      <w:r w:rsidRPr="00B10D1C">
        <w:rPr>
          <w:rStyle w:val="HideTWBExt"/>
          <w:b w:val="0"/>
        </w:rPr>
        <w:t>&lt;/RepeatBlock-By&gt;</w:t>
      </w:r>
    </w:p>
    <w:p w14:paraId="2F31712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6CECE72" w14:textId="77777777" w:rsidR="001C0D18" w:rsidRPr="00B10D1C" w:rsidRDefault="001C0D18" w:rsidP="001C0D18">
      <w:pPr>
        <w:pStyle w:val="NormalBold"/>
      </w:pPr>
      <w:r w:rsidRPr="00B10D1C">
        <w:rPr>
          <w:rStyle w:val="HideTWBExt"/>
          <w:b w:val="0"/>
        </w:rPr>
        <w:t>&lt;Article&gt;</w:t>
      </w:r>
      <w:r w:rsidRPr="00B10D1C">
        <w:t>Stavak 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A5434EC" w14:textId="77777777" w:rsidTr="00142BE7">
        <w:trPr>
          <w:trHeight w:hRule="exact" w:val="240"/>
          <w:jc w:val="center"/>
        </w:trPr>
        <w:tc>
          <w:tcPr>
            <w:tcW w:w="9752" w:type="dxa"/>
            <w:gridSpan w:val="2"/>
            <w:tcBorders>
              <w:top w:val="nil"/>
              <w:left w:val="nil"/>
              <w:bottom w:val="nil"/>
              <w:right w:val="nil"/>
            </w:tcBorders>
          </w:tcPr>
          <w:p w14:paraId="16D2A6C3" w14:textId="77777777" w:rsidR="001C0D18" w:rsidRPr="00B10D1C" w:rsidRDefault="001C0D18" w:rsidP="00142BE7"/>
        </w:tc>
      </w:tr>
      <w:tr w:rsidR="005334F9" w:rsidRPr="00B10D1C" w14:paraId="66AE18A8" w14:textId="77777777" w:rsidTr="00142BE7">
        <w:trPr>
          <w:trHeight w:val="240"/>
          <w:jc w:val="center"/>
        </w:trPr>
        <w:tc>
          <w:tcPr>
            <w:tcW w:w="4876" w:type="dxa"/>
            <w:tcBorders>
              <w:top w:val="nil"/>
              <w:left w:val="nil"/>
              <w:bottom w:val="nil"/>
              <w:right w:val="nil"/>
            </w:tcBorders>
          </w:tcPr>
          <w:p w14:paraId="7B7F106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4A55B58" w14:textId="77777777" w:rsidR="001C0D18" w:rsidRPr="00B10D1C" w:rsidRDefault="001C0D18" w:rsidP="00142BE7">
            <w:pPr>
              <w:pStyle w:val="AmColumnHeading"/>
            </w:pPr>
            <w:r w:rsidRPr="00B10D1C">
              <w:t>Izmjena</w:t>
            </w:r>
          </w:p>
        </w:tc>
      </w:tr>
      <w:tr w:rsidR="005334F9" w:rsidRPr="00B10D1C" w14:paraId="7AF9CF3C" w14:textId="77777777" w:rsidTr="00142BE7">
        <w:trPr>
          <w:jc w:val="center"/>
        </w:trPr>
        <w:tc>
          <w:tcPr>
            <w:tcW w:w="4876" w:type="dxa"/>
            <w:tcBorders>
              <w:top w:val="nil"/>
              <w:left w:val="nil"/>
              <w:bottom w:val="nil"/>
              <w:right w:val="nil"/>
            </w:tcBorders>
          </w:tcPr>
          <w:p w14:paraId="3FF4CF21" w14:textId="77777777" w:rsidR="001C0D18" w:rsidRPr="00B10D1C" w:rsidRDefault="001C0D18" w:rsidP="00142BE7">
            <w:pPr>
              <w:pStyle w:val="Normal6a"/>
            </w:pPr>
            <w:r w:rsidRPr="00B10D1C">
              <w:t>2.</w:t>
            </w:r>
            <w:r w:rsidRPr="00B10D1C">
              <w:tab/>
              <w:t xml:space="preserve">napominje da su napori EU-a u pogledu dekarbonizacije usmjereni na cijelu ribarsku flotu, s posebnim naglaskom na plovilima duljima od 12 metara; napominje da je prosječno ribarsko plovilo EU-a starije od 31,5 godina, </w:t>
            </w:r>
            <w:r w:rsidRPr="00B10D1C">
              <w:rPr>
                <w:b/>
                <w:i/>
              </w:rPr>
              <w:t>što otežava naknadnu ugradnju ili nadogradnju</w:t>
            </w:r>
            <w:r w:rsidRPr="00B10D1C">
              <w:t xml:space="preserve"> alternativnih izvora energije;</w:t>
            </w:r>
          </w:p>
        </w:tc>
        <w:tc>
          <w:tcPr>
            <w:tcW w:w="4876" w:type="dxa"/>
            <w:tcBorders>
              <w:top w:val="nil"/>
              <w:left w:val="nil"/>
              <w:bottom w:val="nil"/>
              <w:right w:val="nil"/>
            </w:tcBorders>
          </w:tcPr>
          <w:p w14:paraId="2DBB069F" w14:textId="77777777" w:rsidR="001C0D18" w:rsidRPr="00B10D1C" w:rsidRDefault="001C0D18" w:rsidP="00142BE7">
            <w:pPr>
              <w:pStyle w:val="Normal6a"/>
            </w:pPr>
            <w:r w:rsidRPr="00B10D1C">
              <w:t>2.</w:t>
            </w:r>
            <w:r w:rsidRPr="00B10D1C">
              <w:tab/>
              <w:t xml:space="preserve">napominje da su napori EU-a u pogledu dekarbonizacije usmjereni na cijelu ribarsku flotu, s posebnim naglaskom na plovilima duljima od 12 metara; </w:t>
            </w:r>
            <w:r w:rsidRPr="00B10D1C">
              <w:rPr>
                <w:b/>
                <w:i/>
              </w:rPr>
              <w:t>ističe da su Uredbom (EU) 2023/1805 isključeni brodovi za ulov i preradu ribe;</w:t>
            </w:r>
            <w:r w:rsidRPr="00B10D1C">
              <w:t xml:space="preserve"> napominje da je prosječno ribarsko plovilo EU-a starije od 31,5 godina, </w:t>
            </w:r>
            <w:r w:rsidRPr="00B10D1C">
              <w:rPr>
                <w:b/>
                <w:i/>
              </w:rPr>
              <w:t>zbog čega je naknadna ugradnja ili nadogradnja</w:t>
            </w:r>
            <w:r w:rsidRPr="00B10D1C">
              <w:t xml:space="preserve"> alternativnih izvora energije </w:t>
            </w:r>
            <w:r w:rsidRPr="00B10D1C">
              <w:rPr>
                <w:b/>
                <w:i/>
              </w:rPr>
              <w:t>prioritet za postizanje utvrđenih ciljeva</w:t>
            </w:r>
            <w:r w:rsidRPr="00B10D1C">
              <w:t>;</w:t>
            </w:r>
          </w:p>
        </w:tc>
      </w:tr>
    </w:tbl>
    <w:p w14:paraId="5C9029F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1A66AE8" w14:textId="77777777" w:rsidR="001C0D18" w:rsidRPr="00B10D1C" w:rsidRDefault="001C0D18" w:rsidP="001C0D18">
      <w:r w:rsidRPr="00B10D1C">
        <w:rPr>
          <w:rStyle w:val="HideTWBExt"/>
        </w:rPr>
        <w:t>&lt;/Amend&gt;</w:t>
      </w:r>
    </w:p>
    <w:p w14:paraId="381D81B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144</w:t>
      </w:r>
      <w:r w:rsidRPr="00B10D1C">
        <w:rPr>
          <w:rStyle w:val="HideTWBExt"/>
          <w:b w:val="0"/>
        </w:rPr>
        <w:t>&lt;/NumAm&gt;</w:t>
      </w:r>
    </w:p>
    <w:p w14:paraId="5F050D7C"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5FE34901" w14:textId="77777777" w:rsidR="001C0D18" w:rsidRPr="00B10D1C" w:rsidRDefault="001C0D18" w:rsidP="001C0D18">
      <w:pPr>
        <w:pStyle w:val="NormalBold"/>
      </w:pPr>
      <w:r w:rsidRPr="00B10D1C">
        <w:rPr>
          <w:rStyle w:val="HideTWBExt"/>
          <w:b w:val="0"/>
        </w:rPr>
        <w:t>&lt;/RepeatBlock-By&gt;</w:t>
      </w:r>
    </w:p>
    <w:p w14:paraId="2D7487F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A9148C6" w14:textId="77777777" w:rsidR="001C0D18" w:rsidRPr="00B10D1C" w:rsidRDefault="001C0D18" w:rsidP="001C0D18">
      <w:pPr>
        <w:pStyle w:val="NormalBold"/>
      </w:pPr>
      <w:r w:rsidRPr="00B10D1C">
        <w:rPr>
          <w:rStyle w:val="HideTWBExt"/>
          <w:b w:val="0"/>
        </w:rPr>
        <w:t>&lt;Article&gt;</w:t>
      </w:r>
      <w:r w:rsidRPr="00B10D1C">
        <w:t>Stavak 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5680D1D" w14:textId="77777777" w:rsidTr="00142BE7">
        <w:trPr>
          <w:trHeight w:hRule="exact" w:val="240"/>
          <w:jc w:val="center"/>
        </w:trPr>
        <w:tc>
          <w:tcPr>
            <w:tcW w:w="9752" w:type="dxa"/>
            <w:gridSpan w:val="2"/>
            <w:tcBorders>
              <w:top w:val="nil"/>
              <w:left w:val="nil"/>
              <w:bottom w:val="nil"/>
              <w:right w:val="nil"/>
            </w:tcBorders>
          </w:tcPr>
          <w:p w14:paraId="62A1D4A8" w14:textId="77777777" w:rsidR="001C0D18" w:rsidRPr="00B10D1C" w:rsidRDefault="001C0D18" w:rsidP="00142BE7"/>
        </w:tc>
      </w:tr>
      <w:tr w:rsidR="005334F9" w:rsidRPr="00B10D1C" w14:paraId="3672100A" w14:textId="77777777" w:rsidTr="00142BE7">
        <w:trPr>
          <w:trHeight w:val="240"/>
          <w:jc w:val="center"/>
        </w:trPr>
        <w:tc>
          <w:tcPr>
            <w:tcW w:w="4876" w:type="dxa"/>
            <w:tcBorders>
              <w:top w:val="nil"/>
              <w:left w:val="nil"/>
              <w:bottom w:val="nil"/>
              <w:right w:val="nil"/>
            </w:tcBorders>
          </w:tcPr>
          <w:p w14:paraId="33CC1ACE"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82D21AF" w14:textId="77777777" w:rsidR="001C0D18" w:rsidRPr="00B10D1C" w:rsidRDefault="001C0D18" w:rsidP="00142BE7">
            <w:pPr>
              <w:pStyle w:val="AmColumnHeading"/>
            </w:pPr>
            <w:r w:rsidRPr="00B10D1C">
              <w:t>Izmjena</w:t>
            </w:r>
          </w:p>
        </w:tc>
      </w:tr>
      <w:tr w:rsidR="005334F9" w:rsidRPr="00B10D1C" w14:paraId="721ACCA7" w14:textId="77777777" w:rsidTr="00142BE7">
        <w:trPr>
          <w:jc w:val="center"/>
        </w:trPr>
        <w:tc>
          <w:tcPr>
            <w:tcW w:w="4876" w:type="dxa"/>
            <w:tcBorders>
              <w:top w:val="nil"/>
              <w:left w:val="nil"/>
              <w:bottom w:val="nil"/>
              <w:right w:val="nil"/>
            </w:tcBorders>
          </w:tcPr>
          <w:p w14:paraId="50DE24D3" w14:textId="77777777" w:rsidR="001C0D18" w:rsidRPr="00B10D1C" w:rsidRDefault="001C0D18" w:rsidP="00142BE7">
            <w:pPr>
              <w:pStyle w:val="Normal6a"/>
            </w:pPr>
            <w:r w:rsidRPr="00B10D1C">
              <w:t>2.</w:t>
            </w:r>
            <w:r w:rsidRPr="00B10D1C">
              <w:tab/>
              <w:t xml:space="preserve">napominje da su napori EU-a u pogledu </w:t>
            </w:r>
            <w:r w:rsidRPr="00B10D1C">
              <w:rPr>
                <w:b/>
                <w:i/>
              </w:rPr>
              <w:t>dekarbonizacije</w:t>
            </w:r>
            <w:r w:rsidRPr="00B10D1C">
              <w:t xml:space="preserve"> usmjereni na cijelu ribarsku flotu</w:t>
            </w:r>
            <w:r w:rsidRPr="00B10D1C">
              <w:rPr>
                <w:b/>
                <w:i/>
              </w:rPr>
              <w:t>, s posebnim naglaskom na plovilima duljima od 12 metara</w:t>
            </w:r>
            <w:r w:rsidRPr="00B10D1C">
              <w:t>; napominje da je prosječno ribarsko plovilo EU-a starije od 31,5 godina, što otežava naknadnu ugradnju ili nadogradnju alternativnih izvora energije;</w:t>
            </w:r>
          </w:p>
        </w:tc>
        <w:tc>
          <w:tcPr>
            <w:tcW w:w="4876" w:type="dxa"/>
            <w:tcBorders>
              <w:top w:val="nil"/>
              <w:left w:val="nil"/>
              <w:bottom w:val="nil"/>
              <w:right w:val="nil"/>
            </w:tcBorders>
          </w:tcPr>
          <w:p w14:paraId="7537A0A5" w14:textId="77777777" w:rsidR="001C0D18" w:rsidRPr="00B10D1C" w:rsidRDefault="001C0D18" w:rsidP="00142BE7">
            <w:pPr>
              <w:pStyle w:val="Normal6a"/>
            </w:pPr>
            <w:r w:rsidRPr="00B10D1C">
              <w:t>2.</w:t>
            </w:r>
            <w:r w:rsidRPr="00B10D1C">
              <w:tab/>
              <w:t xml:space="preserve">napominje da su napori EU-a u pogledu </w:t>
            </w:r>
            <w:r w:rsidRPr="00B10D1C">
              <w:rPr>
                <w:b/>
                <w:i/>
              </w:rPr>
              <w:t>energetske tranzicije</w:t>
            </w:r>
            <w:r w:rsidRPr="00B10D1C">
              <w:t xml:space="preserve"> usmjereni na cijelu ribarsku flotu; napominje da je prosječno ribarsko plovilo EU-a starije od 31,5 godina, što otežava naknadnu ugradnju ili nadogradnju alternativnih izvora energije</w:t>
            </w:r>
            <w:r w:rsidRPr="00B10D1C">
              <w:rPr>
                <w:b/>
                <w:i/>
              </w:rPr>
              <w:t>, osobito u najudaljenijim regijama</w:t>
            </w:r>
            <w:r w:rsidRPr="00B10D1C">
              <w:t xml:space="preserve">; </w:t>
            </w:r>
            <w:r w:rsidRPr="00B10D1C">
              <w:rPr>
                <w:b/>
                <w:i/>
              </w:rPr>
              <w:t>napominje da je stopa obnove plovila blizu nule; </w:t>
            </w:r>
          </w:p>
        </w:tc>
      </w:tr>
    </w:tbl>
    <w:p w14:paraId="092A267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3112908D" w14:textId="77777777" w:rsidR="001C0D18" w:rsidRPr="00B10D1C" w:rsidRDefault="001C0D18" w:rsidP="001C0D18">
      <w:r w:rsidRPr="00B10D1C">
        <w:rPr>
          <w:rStyle w:val="HideTWBExt"/>
        </w:rPr>
        <w:t>&lt;/Amend&gt;</w:t>
      </w:r>
    </w:p>
    <w:p w14:paraId="2D7FF35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145</w:t>
      </w:r>
      <w:r w:rsidRPr="00B10D1C">
        <w:rPr>
          <w:rStyle w:val="HideTWBExt"/>
          <w:b w:val="0"/>
        </w:rPr>
        <w:t>&lt;/NumAm&gt;</w:t>
      </w:r>
    </w:p>
    <w:p w14:paraId="20A726C6"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47874F6C" w14:textId="77777777" w:rsidR="001C0D18" w:rsidRPr="00B10D1C" w:rsidRDefault="001C0D18" w:rsidP="001C0D18">
      <w:pPr>
        <w:pStyle w:val="NormalBold"/>
      </w:pPr>
      <w:r w:rsidRPr="00B10D1C">
        <w:rPr>
          <w:rStyle w:val="HideTWBExt"/>
          <w:b w:val="0"/>
        </w:rPr>
        <w:t>&lt;/RepeatBlock-By&gt;</w:t>
      </w:r>
    </w:p>
    <w:p w14:paraId="2CFEC5B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4F4C5E4" w14:textId="77777777" w:rsidR="001C0D18" w:rsidRPr="00B10D1C" w:rsidRDefault="001C0D18" w:rsidP="001C0D18">
      <w:pPr>
        <w:pStyle w:val="NormalBold"/>
      </w:pPr>
      <w:r w:rsidRPr="00B10D1C">
        <w:rPr>
          <w:rStyle w:val="HideTWBExt"/>
          <w:b w:val="0"/>
        </w:rPr>
        <w:t>&lt;Article&gt;</w:t>
      </w:r>
      <w:r w:rsidRPr="00B10D1C">
        <w:t>Stavak 2.a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B332A21" w14:textId="77777777" w:rsidTr="00142BE7">
        <w:trPr>
          <w:trHeight w:hRule="exact" w:val="240"/>
          <w:jc w:val="center"/>
        </w:trPr>
        <w:tc>
          <w:tcPr>
            <w:tcW w:w="9752" w:type="dxa"/>
            <w:gridSpan w:val="2"/>
            <w:tcBorders>
              <w:top w:val="nil"/>
              <w:left w:val="nil"/>
              <w:bottom w:val="nil"/>
              <w:right w:val="nil"/>
            </w:tcBorders>
          </w:tcPr>
          <w:p w14:paraId="7D589AAF" w14:textId="77777777" w:rsidR="001C0D18" w:rsidRPr="00B10D1C" w:rsidRDefault="001C0D18" w:rsidP="00142BE7"/>
        </w:tc>
      </w:tr>
      <w:tr w:rsidR="005334F9" w:rsidRPr="00B10D1C" w14:paraId="571D13EA" w14:textId="77777777" w:rsidTr="00142BE7">
        <w:trPr>
          <w:trHeight w:val="240"/>
          <w:jc w:val="center"/>
        </w:trPr>
        <w:tc>
          <w:tcPr>
            <w:tcW w:w="4876" w:type="dxa"/>
            <w:tcBorders>
              <w:top w:val="nil"/>
              <w:left w:val="nil"/>
              <w:bottom w:val="nil"/>
              <w:right w:val="nil"/>
            </w:tcBorders>
          </w:tcPr>
          <w:p w14:paraId="04E405E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AC29D66" w14:textId="77777777" w:rsidR="001C0D18" w:rsidRPr="00B10D1C" w:rsidRDefault="001C0D18" w:rsidP="00142BE7">
            <w:pPr>
              <w:pStyle w:val="AmColumnHeading"/>
            </w:pPr>
            <w:r w:rsidRPr="00B10D1C">
              <w:t>Izmjena</w:t>
            </w:r>
          </w:p>
        </w:tc>
      </w:tr>
      <w:tr w:rsidR="005334F9" w:rsidRPr="00B10D1C" w14:paraId="1E64BE31" w14:textId="77777777" w:rsidTr="00142BE7">
        <w:trPr>
          <w:jc w:val="center"/>
        </w:trPr>
        <w:tc>
          <w:tcPr>
            <w:tcW w:w="4876" w:type="dxa"/>
            <w:tcBorders>
              <w:top w:val="nil"/>
              <w:left w:val="nil"/>
              <w:bottom w:val="nil"/>
              <w:right w:val="nil"/>
            </w:tcBorders>
          </w:tcPr>
          <w:p w14:paraId="1191EB40" w14:textId="77777777" w:rsidR="001C0D18" w:rsidRPr="00B10D1C" w:rsidRDefault="001C0D18" w:rsidP="00142BE7">
            <w:pPr>
              <w:pStyle w:val="Normal6a"/>
            </w:pPr>
          </w:p>
        </w:tc>
        <w:tc>
          <w:tcPr>
            <w:tcW w:w="4876" w:type="dxa"/>
            <w:tcBorders>
              <w:top w:val="nil"/>
              <w:left w:val="nil"/>
              <w:bottom w:val="nil"/>
              <w:right w:val="nil"/>
            </w:tcBorders>
          </w:tcPr>
          <w:p w14:paraId="25FAB7AA" w14:textId="77777777" w:rsidR="001C0D18" w:rsidRPr="00B10D1C" w:rsidRDefault="001C0D18" w:rsidP="00142BE7">
            <w:pPr>
              <w:pStyle w:val="Normal6a"/>
            </w:pPr>
            <w:r w:rsidRPr="00B10D1C">
              <w:rPr>
                <w:b/>
                <w:i/>
              </w:rPr>
              <w:t>2.a</w:t>
            </w:r>
            <w:r w:rsidRPr="00B10D1C">
              <w:tab/>
            </w:r>
            <w:r w:rsidRPr="00B10D1C">
              <w:rPr>
                <w:b/>
                <w:i/>
              </w:rPr>
              <w:t>stoga naglašava da se promišljanje mora usredotočiti ne samo na modernizaciju, već i na mogućnosti obnove plovila kako bi se postigli ciljevi EU-a u pogledu dekarbonizacije; žali zbog toga što se postojećim okvirom ZRP-a i EFPRA-e ozbiljno ograničavaju mogućnosti javne potpore, što također odvraća od privatnog financiranja obnove plovila i de facto sprečava dekarbonizaciju ribarske flote EU-a; stoga poziva na izmjenu postojećeg zakonodavnog okvira;</w:t>
            </w:r>
          </w:p>
        </w:tc>
      </w:tr>
    </w:tbl>
    <w:p w14:paraId="19E1119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6A6C21F2" w14:textId="77777777" w:rsidR="001C0D18" w:rsidRPr="00B10D1C" w:rsidRDefault="001C0D18" w:rsidP="001C0D18">
      <w:r w:rsidRPr="00B10D1C">
        <w:rPr>
          <w:rStyle w:val="HideTWBExt"/>
        </w:rPr>
        <w:t>&lt;/Amend&gt;</w:t>
      </w:r>
    </w:p>
    <w:p w14:paraId="10CFB2C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146</w:t>
      </w:r>
      <w:r w:rsidRPr="00B10D1C">
        <w:rPr>
          <w:rStyle w:val="HideTWBExt"/>
          <w:b w:val="0"/>
        </w:rPr>
        <w:t>&lt;/NumAm&gt;</w:t>
      </w:r>
    </w:p>
    <w:p w14:paraId="0B093463" w14:textId="77777777" w:rsidR="001C0D18" w:rsidRPr="00B10D1C" w:rsidRDefault="001C0D18" w:rsidP="001C0D18">
      <w:pPr>
        <w:pStyle w:val="NormalBold"/>
      </w:pPr>
      <w:r w:rsidRPr="00B10D1C">
        <w:rPr>
          <w:rStyle w:val="HideTWBExt"/>
          <w:b w:val="0"/>
        </w:rPr>
        <w:t>&lt;RepeatBlock-By&gt;&lt;Members&gt;</w:t>
      </w:r>
      <w:r w:rsidRPr="00B10D1C">
        <w:t>Anja Hazekamp, Sebastian Everding</w:t>
      </w:r>
      <w:r w:rsidRPr="00B10D1C">
        <w:rPr>
          <w:rStyle w:val="HideTWBExt"/>
          <w:b w:val="0"/>
        </w:rPr>
        <w:t>&lt;/Members&gt;</w:t>
      </w:r>
    </w:p>
    <w:p w14:paraId="7B2B7C20" w14:textId="77777777" w:rsidR="001C0D18" w:rsidRPr="00B10D1C" w:rsidRDefault="001C0D18" w:rsidP="001C0D18">
      <w:pPr>
        <w:pStyle w:val="NormalBold"/>
      </w:pPr>
      <w:r w:rsidRPr="00B10D1C">
        <w:rPr>
          <w:rStyle w:val="HideTWBExt"/>
          <w:b w:val="0"/>
        </w:rPr>
        <w:t>&lt;/RepeatBlock-By&gt;</w:t>
      </w:r>
    </w:p>
    <w:p w14:paraId="4E45C06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4F1FA50" w14:textId="77777777" w:rsidR="001C0D18" w:rsidRPr="00B10D1C" w:rsidRDefault="001C0D18" w:rsidP="001C0D18">
      <w:pPr>
        <w:pStyle w:val="NormalBold"/>
      </w:pPr>
      <w:r w:rsidRPr="00B10D1C">
        <w:rPr>
          <w:rStyle w:val="HideTWBExt"/>
          <w:b w:val="0"/>
        </w:rPr>
        <w:t>&lt;Article&gt;</w:t>
      </w:r>
      <w:r w:rsidRPr="00B10D1C">
        <w:t>Stavak 2.a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622D70F" w14:textId="77777777" w:rsidTr="00142BE7">
        <w:trPr>
          <w:trHeight w:hRule="exact" w:val="240"/>
          <w:jc w:val="center"/>
        </w:trPr>
        <w:tc>
          <w:tcPr>
            <w:tcW w:w="9752" w:type="dxa"/>
            <w:gridSpan w:val="2"/>
            <w:tcBorders>
              <w:top w:val="nil"/>
              <w:left w:val="nil"/>
              <w:bottom w:val="nil"/>
              <w:right w:val="nil"/>
            </w:tcBorders>
          </w:tcPr>
          <w:p w14:paraId="321CCE4B" w14:textId="77777777" w:rsidR="001C0D18" w:rsidRPr="00B10D1C" w:rsidRDefault="001C0D18" w:rsidP="00142BE7"/>
        </w:tc>
      </w:tr>
      <w:tr w:rsidR="005334F9" w:rsidRPr="00B10D1C" w14:paraId="3592F16B" w14:textId="77777777" w:rsidTr="00142BE7">
        <w:trPr>
          <w:trHeight w:val="240"/>
          <w:jc w:val="center"/>
        </w:trPr>
        <w:tc>
          <w:tcPr>
            <w:tcW w:w="4876" w:type="dxa"/>
            <w:tcBorders>
              <w:top w:val="nil"/>
              <w:left w:val="nil"/>
              <w:bottom w:val="nil"/>
              <w:right w:val="nil"/>
            </w:tcBorders>
          </w:tcPr>
          <w:p w14:paraId="51A11CAF"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CD6554B" w14:textId="77777777" w:rsidR="001C0D18" w:rsidRPr="00B10D1C" w:rsidRDefault="001C0D18" w:rsidP="00142BE7">
            <w:pPr>
              <w:pStyle w:val="AmColumnHeading"/>
            </w:pPr>
            <w:r w:rsidRPr="00B10D1C">
              <w:t>Izmjena</w:t>
            </w:r>
          </w:p>
        </w:tc>
      </w:tr>
      <w:tr w:rsidR="005334F9" w:rsidRPr="00B10D1C" w14:paraId="107761FD" w14:textId="77777777" w:rsidTr="00142BE7">
        <w:trPr>
          <w:jc w:val="center"/>
        </w:trPr>
        <w:tc>
          <w:tcPr>
            <w:tcW w:w="4876" w:type="dxa"/>
            <w:tcBorders>
              <w:top w:val="nil"/>
              <w:left w:val="nil"/>
              <w:bottom w:val="nil"/>
              <w:right w:val="nil"/>
            </w:tcBorders>
          </w:tcPr>
          <w:p w14:paraId="6144612C" w14:textId="77777777" w:rsidR="001C0D18" w:rsidRPr="00B10D1C" w:rsidRDefault="001C0D18" w:rsidP="00142BE7">
            <w:pPr>
              <w:pStyle w:val="Normal6a"/>
            </w:pPr>
          </w:p>
        </w:tc>
        <w:tc>
          <w:tcPr>
            <w:tcW w:w="4876" w:type="dxa"/>
            <w:tcBorders>
              <w:top w:val="nil"/>
              <w:left w:val="nil"/>
              <w:bottom w:val="nil"/>
              <w:right w:val="nil"/>
            </w:tcBorders>
          </w:tcPr>
          <w:p w14:paraId="1750C3E2" w14:textId="77777777" w:rsidR="001C0D18" w:rsidRPr="00B10D1C" w:rsidRDefault="001C0D18" w:rsidP="00142BE7">
            <w:pPr>
              <w:pStyle w:val="Normal6a"/>
            </w:pPr>
            <w:r w:rsidRPr="00B10D1C">
              <w:rPr>
                <w:b/>
                <w:i/>
              </w:rPr>
              <w:t>2.a</w:t>
            </w:r>
            <w:r w:rsidRPr="00B10D1C">
              <w:tab/>
            </w:r>
            <w:r w:rsidRPr="00B10D1C">
              <w:rPr>
                <w:b/>
                <w:i/>
              </w:rPr>
              <w:t>naglašava da ribolov pridnenim povlačnim mrežama (koćama) na moru emitira jednaku količinu ugljika kao i zrakoplovstvo na globalnoj razini te da europske građane godišnje košta do 11 milijardi EUR; poziva Komisiju i države članice da ubrzaju rad na postupnom ukidanju ribolova pridnenim povlačnim mrežama (koćama) i drugih štetnih ribolovnih tehnika u svim zaštićenim morskim područjima kako bi se zaštitila bioraznolikost i smanjile emisije iz ribarske flote EU-a;</w:t>
            </w:r>
          </w:p>
        </w:tc>
      </w:tr>
    </w:tbl>
    <w:p w14:paraId="4EF6D2D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E0286B2" w14:textId="77777777" w:rsidR="001C0D18" w:rsidRPr="00B10D1C" w:rsidRDefault="001C0D18" w:rsidP="001C0D18">
      <w:r w:rsidRPr="00B10D1C">
        <w:rPr>
          <w:rStyle w:val="HideTWBExt"/>
        </w:rPr>
        <w:t>&lt;/Amend&gt;</w:t>
      </w:r>
    </w:p>
    <w:p w14:paraId="6177808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147</w:t>
      </w:r>
      <w:r w:rsidRPr="00B10D1C">
        <w:rPr>
          <w:rStyle w:val="HideTWBExt"/>
          <w:b w:val="0"/>
        </w:rPr>
        <w:t>&lt;/NumAm&gt;</w:t>
      </w:r>
    </w:p>
    <w:p w14:paraId="408ACE94" w14:textId="77777777" w:rsidR="001C0D18" w:rsidRPr="00B10D1C" w:rsidRDefault="001C0D18" w:rsidP="001C0D18">
      <w:pPr>
        <w:pStyle w:val="NormalBold"/>
      </w:pPr>
      <w:r w:rsidRPr="00B10D1C">
        <w:rPr>
          <w:rStyle w:val="HideTWBExt"/>
          <w:b w:val="0"/>
        </w:rPr>
        <w:t>&lt;RepeatBlock-By&gt;&lt;Members&gt;</w:t>
      </w:r>
      <w:r w:rsidRPr="00B10D1C">
        <w:t>Eric Sargiacomo, Sérgio Gonçalves</w:t>
      </w:r>
      <w:r w:rsidRPr="00B10D1C">
        <w:rPr>
          <w:rStyle w:val="HideTWBExt"/>
          <w:b w:val="0"/>
        </w:rPr>
        <w:t>&lt;/Members&gt;</w:t>
      </w:r>
    </w:p>
    <w:p w14:paraId="2823D032" w14:textId="77777777" w:rsidR="001C0D18" w:rsidRPr="00B10D1C" w:rsidRDefault="001C0D18" w:rsidP="001C0D18">
      <w:pPr>
        <w:pStyle w:val="NormalBold"/>
      </w:pPr>
      <w:r w:rsidRPr="00B10D1C">
        <w:rPr>
          <w:rStyle w:val="HideTWBExt"/>
          <w:b w:val="0"/>
        </w:rPr>
        <w:t>&lt;/RepeatBlock-By&gt;</w:t>
      </w:r>
    </w:p>
    <w:p w14:paraId="00F6CC2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701F026" w14:textId="77777777" w:rsidR="001C0D18" w:rsidRPr="00B10D1C" w:rsidRDefault="001C0D18" w:rsidP="001C0D18">
      <w:pPr>
        <w:pStyle w:val="NormalBold"/>
      </w:pPr>
      <w:r w:rsidRPr="00B10D1C">
        <w:rPr>
          <w:rStyle w:val="HideTWBExt"/>
          <w:b w:val="0"/>
        </w:rPr>
        <w:t>&lt;Article&gt;</w:t>
      </w:r>
      <w:r w:rsidRPr="00B10D1C">
        <w:t>Stavak 2.a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A2F0BB1" w14:textId="77777777" w:rsidTr="00142BE7">
        <w:trPr>
          <w:trHeight w:hRule="exact" w:val="240"/>
          <w:jc w:val="center"/>
        </w:trPr>
        <w:tc>
          <w:tcPr>
            <w:tcW w:w="9752" w:type="dxa"/>
            <w:gridSpan w:val="2"/>
            <w:tcBorders>
              <w:top w:val="nil"/>
              <w:left w:val="nil"/>
              <w:bottom w:val="nil"/>
              <w:right w:val="nil"/>
            </w:tcBorders>
          </w:tcPr>
          <w:p w14:paraId="40669355" w14:textId="77777777" w:rsidR="001C0D18" w:rsidRPr="00B10D1C" w:rsidRDefault="001C0D18" w:rsidP="00142BE7"/>
        </w:tc>
      </w:tr>
      <w:tr w:rsidR="005334F9" w:rsidRPr="00B10D1C" w14:paraId="5DED2910" w14:textId="77777777" w:rsidTr="00142BE7">
        <w:trPr>
          <w:trHeight w:val="240"/>
          <w:jc w:val="center"/>
        </w:trPr>
        <w:tc>
          <w:tcPr>
            <w:tcW w:w="4876" w:type="dxa"/>
            <w:tcBorders>
              <w:top w:val="nil"/>
              <w:left w:val="nil"/>
              <w:bottom w:val="nil"/>
              <w:right w:val="nil"/>
            </w:tcBorders>
          </w:tcPr>
          <w:p w14:paraId="39E0655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09D4F03" w14:textId="77777777" w:rsidR="001C0D18" w:rsidRPr="00B10D1C" w:rsidRDefault="001C0D18" w:rsidP="00142BE7">
            <w:pPr>
              <w:pStyle w:val="AmColumnHeading"/>
            </w:pPr>
            <w:r w:rsidRPr="00B10D1C">
              <w:t>Izmjena</w:t>
            </w:r>
          </w:p>
        </w:tc>
      </w:tr>
      <w:tr w:rsidR="005334F9" w:rsidRPr="00B10D1C" w14:paraId="7F922AB7" w14:textId="77777777" w:rsidTr="00142BE7">
        <w:trPr>
          <w:jc w:val="center"/>
        </w:trPr>
        <w:tc>
          <w:tcPr>
            <w:tcW w:w="4876" w:type="dxa"/>
            <w:tcBorders>
              <w:top w:val="nil"/>
              <w:left w:val="nil"/>
              <w:bottom w:val="nil"/>
              <w:right w:val="nil"/>
            </w:tcBorders>
          </w:tcPr>
          <w:p w14:paraId="6E4D3821" w14:textId="77777777" w:rsidR="001C0D18" w:rsidRPr="00B10D1C" w:rsidRDefault="001C0D18" w:rsidP="00142BE7">
            <w:pPr>
              <w:pStyle w:val="Normal6a"/>
            </w:pPr>
          </w:p>
        </w:tc>
        <w:tc>
          <w:tcPr>
            <w:tcW w:w="4876" w:type="dxa"/>
            <w:tcBorders>
              <w:top w:val="nil"/>
              <w:left w:val="nil"/>
              <w:bottom w:val="nil"/>
              <w:right w:val="nil"/>
            </w:tcBorders>
          </w:tcPr>
          <w:p w14:paraId="236F4AB8" w14:textId="77777777" w:rsidR="001C0D18" w:rsidRPr="00B10D1C" w:rsidRDefault="001C0D18" w:rsidP="00142BE7">
            <w:pPr>
              <w:pStyle w:val="Normal6a"/>
            </w:pPr>
            <w:r w:rsidRPr="00B10D1C">
              <w:rPr>
                <w:b/>
                <w:i/>
              </w:rPr>
              <w:t>2.a</w:t>
            </w:r>
            <w:r w:rsidRPr="00B10D1C">
              <w:tab/>
            </w:r>
            <w:r w:rsidRPr="00B10D1C">
              <w:rPr>
                <w:b/>
                <w:i/>
              </w:rPr>
              <w:t>poziva Komisiju da uključi napore za dekarbonizaciju u kriterije za povlaštenu raspodjelu ribolovnih mogućnosti država članica za obalni ribolov kao ekološki kriterij povezan s člankom 17. ZRP-a; smatra da su obnova flote i dekarbonizacija važni elementi privlačnosti za generacijsku obnovu;</w:t>
            </w:r>
          </w:p>
        </w:tc>
      </w:tr>
    </w:tbl>
    <w:p w14:paraId="257D9F5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5F55FBE8" w14:textId="77777777" w:rsidR="001C0D18" w:rsidRPr="00B10D1C" w:rsidRDefault="001C0D18" w:rsidP="001C0D18">
      <w:r w:rsidRPr="00B10D1C">
        <w:rPr>
          <w:rStyle w:val="HideTWBExt"/>
        </w:rPr>
        <w:t>&lt;/Amend&gt;</w:t>
      </w:r>
    </w:p>
    <w:p w14:paraId="4FC2EBB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148</w:t>
      </w:r>
      <w:r w:rsidRPr="00B10D1C">
        <w:rPr>
          <w:rStyle w:val="HideTWBExt"/>
          <w:b w:val="0"/>
        </w:rPr>
        <w:t>&lt;/NumAm&gt;</w:t>
      </w:r>
    </w:p>
    <w:p w14:paraId="03DAAA86"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76CC89A1" w14:textId="77777777" w:rsidR="001C0D18" w:rsidRPr="00B10D1C" w:rsidRDefault="001C0D18" w:rsidP="001C0D18">
      <w:pPr>
        <w:pStyle w:val="NormalBold"/>
      </w:pPr>
      <w:r w:rsidRPr="00B10D1C">
        <w:rPr>
          <w:rStyle w:val="HideTWBExt"/>
          <w:b w:val="0"/>
        </w:rPr>
        <w:t>&lt;/RepeatBlock-By&gt;</w:t>
      </w:r>
    </w:p>
    <w:p w14:paraId="1FC8D31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657A91E" w14:textId="77777777" w:rsidR="001C0D18" w:rsidRPr="00B10D1C" w:rsidRDefault="001C0D18" w:rsidP="001C0D18">
      <w:pPr>
        <w:pStyle w:val="NormalBold"/>
      </w:pPr>
      <w:r w:rsidRPr="00B10D1C">
        <w:rPr>
          <w:rStyle w:val="HideTWBExt"/>
          <w:b w:val="0"/>
        </w:rPr>
        <w:t>&lt;Article&gt;</w:t>
      </w:r>
      <w:r w:rsidRPr="00B10D1C">
        <w:t>Stavak 2.a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1C7B7D0" w14:textId="77777777" w:rsidTr="00142BE7">
        <w:trPr>
          <w:trHeight w:hRule="exact" w:val="240"/>
          <w:jc w:val="center"/>
        </w:trPr>
        <w:tc>
          <w:tcPr>
            <w:tcW w:w="9752" w:type="dxa"/>
            <w:gridSpan w:val="2"/>
            <w:tcBorders>
              <w:top w:val="nil"/>
              <w:left w:val="nil"/>
              <w:bottom w:val="nil"/>
              <w:right w:val="nil"/>
            </w:tcBorders>
          </w:tcPr>
          <w:p w14:paraId="1BFFDCD6" w14:textId="77777777" w:rsidR="001C0D18" w:rsidRPr="00B10D1C" w:rsidRDefault="001C0D18" w:rsidP="00142BE7"/>
        </w:tc>
      </w:tr>
      <w:tr w:rsidR="005334F9" w:rsidRPr="00B10D1C" w14:paraId="74EB0389" w14:textId="77777777" w:rsidTr="00142BE7">
        <w:trPr>
          <w:trHeight w:val="240"/>
          <w:jc w:val="center"/>
        </w:trPr>
        <w:tc>
          <w:tcPr>
            <w:tcW w:w="4876" w:type="dxa"/>
            <w:tcBorders>
              <w:top w:val="nil"/>
              <w:left w:val="nil"/>
              <w:bottom w:val="nil"/>
              <w:right w:val="nil"/>
            </w:tcBorders>
          </w:tcPr>
          <w:p w14:paraId="25E377A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2717039" w14:textId="77777777" w:rsidR="001C0D18" w:rsidRPr="00B10D1C" w:rsidRDefault="001C0D18" w:rsidP="00142BE7">
            <w:pPr>
              <w:pStyle w:val="AmColumnHeading"/>
            </w:pPr>
            <w:r w:rsidRPr="00B10D1C">
              <w:t>Izmjena</w:t>
            </w:r>
          </w:p>
        </w:tc>
      </w:tr>
      <w:tr w:rsidR="005334F9" w:rsidRPr="00B10D1C" w14:paraId="598DC440" w14:textId="77777777" w:rsidTr="00142BE7">
        <w:trPr>
          <w:jc w:val="center"/>
        </w:trPr>
        <w:tc>
          <w:tcPr>
            <w:tcW w:w="4876" w:type="dxa"/>
            <w:tcBorders>
              <w:top w:val="nil"/>
              <w:left w:val="nil"/>
              <w:bottom w:val="nil"/>
              <w:right w:val="nil"/>
            </w:tcBorders>
          </w:tcPr>
          <w:p w14:paraId="76F38DE3" w14:textId="77777777" w:rsidR="001C0D18" w:rsidRPr="00B10D1C" w:rsidRDefault="001C0D18" w:rsidP="00142BE7">
            <w:pPr>
              <w:pStyle w:val="Normal6a"/>
            </w:pPr>
          </w:p>
        </w:tc>
        <w:tc>
          <w:tcPr>
            <w:tcW w:w="4876" w:type="dxa"/>
            <w:tcBorders>
              <w:top w:val="nil"/>
              <w:left w:val="nil"/>
              <w:bottom w:val="nil"/>
              <w:right w:val="nil"/>
            </w:tcBorders>
          </w:tcPr>
          <w:p w14:paraId="789725B0" w14:textId="77777777" w:rsidR="001C0D18" w:rsidRPr="00B10D1C" w:rsidRDefault="001C0D18" w:rsidP="00142BE7">
            <w:pPr>
              <w:pStyle w:val="Normal6a"/>
            </w:pPr>
            <w:r w:rsidRPr="00B10D1C">
              <w:rPr>
                <w:b/>
                <w:i/>
              </w:rPr>
              <w:t>2.a</w:t>
            </w:r>
            <w:r w:rsidRPr="00B10D1C">
              <w:tab/>
            </w:r>
            <w:r w:rsidRPr="00B10D1C">
              <w:rPr>
                <w:b/>
                <w:i/>
              </w:rPr>
              <w:t>naglašava da tranzicija na niskougljične i energetski učinkovite ribolovne prakse mora biti uključiva i dostupna svim segmentima sektora, posebno malim i artizanalnim ribarima, te biti podržana javnim ulaganjima, osposobljavanjem i prijenosom znanja;</w:t>
            </w:r>
          </w:p>
        </w:tc>
      </w:tr>
    </w:tbl>
    <w:p w14:paraId="2EAEBA1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02510D2" w14:textId="77777777" w:rsidR="001C0D18" w:rsidRPr="00B10D1C" w:rsidRDefault="001C0D18" w:rsidP="001C0D18">
      <w:r w:rsidRPr="00B10D1C">
        <w:rPr>
          <w:rStyle w:val="HideTWBExt"/>
        </w:rPr>
        <w:t>&lt;/Amend&gt;</w:t>
      </w:r>
    </w:p>
    <w:p w14:paraId="6DA4F16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149</w:t>
      </w:r>
      <w:r w:rsidRPr="00B10D1C">
        <w:rPr>
          <w:rStyle w:val="HideTWBExt"/>
          <w:b w:val="0"/>
        </w:rPr>
        <w:t>&lt;/NumAm&gt;</w:t>
      </w:r>
    </w:p>
    <w:p w14:paraId="6BCD4A83"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3DB084FE" w14:textId="77777777" w:rsidR="001C0D18" w:rsidRPr="00B10D1C" w:rsidRDefault="001C0D18" w:rsidP="001C0D18">
      <w:pPr>
        <w:pStyle w:val="NormalBold"/>
      </w:pPr>
      <w:r w:rsidRPr="00B10D1C">
        <w:rPr>
          <w:rStyle w:val="HideTWBExt"/>
          <w:b w:val="0"/>
        </w:rPr>
        <w:t>&lt;/RepeatBlock-By&gt;</w:t>
      </w:r>
    </w:p>
    <w:p w14:paraId="37EAD26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6976462" w14:textId="77777777" w:rsidR="001C0D18" w:rsidRPr="00B10D1C" w:rsidRDefault="001C0D18" w:rsidP="001C0D18">
      <w:pPr>
        <w:pStyle w:val="NormalBold"/>
      </w:pPr>
      <w:r w:rsidRPr="00B10D1C">
        <w:rPr>
          <w:rStyle w:val="HideTWBExt"/>
          <w:b w:val="0"/>
        </w:rPr>
        <w:t>&lt;Article&gt;</w:t>
      </w:r>
      <w:r w:rsidRPr="00B10D1C">
        <w:t>Stavak 2.a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6B05A89" w14:textId="77777777" w:rsidTr="00142BE7">
        <w:trPr>
          <w:trHeight w:hRule="exact" w:val="240"/>
          <w:jc w:val="center"/>
        </w:trPr>
        <w:tc>
          <w:tcPr>
            <w:tcW w:w="9752" w:type="dxa"/>
            <w:gridSpan w:val="2"/>
            <w:tcBorders>
              <w:top w:val="nil"/>
              <w:left w:val="nil"/>
              <w:bottom w:val="nil"/>
              <w:right w:val="nil"/>
            </w:tcBorders>
          </w:tcPr>
          <w:p w14:paraId="38F2D3B3" w14:textId="77777777" w:rsidR="001C0D18" w:rsidRPr="00B10D1C" w:rsidRDefault="001C0D18" w:rsidP="00142BE7"/>
        </w:tc>
      </w:tr>
      <w:tr w:rsidR="005334F9" w:rsidRPr="00B10D1C" w14:paraId="76A630FB" w14:textId="77777777" w:rsidTr="00142BE7">
        <w:trPr>
          <w:trHeight w:val="240"/>
          <w:jc w:val="center"/>
        </w:trPr>
        <w:tc>
          <w:tcPr>
            <w:tcW w:w="4876" w:type="dxa"/>
            <w:tcBorders>
              <w:top w:val="nil"/>
              <w:left w:val="nil"/>
              <w:bottom w:val="nil"/>
              <w:right w:val="nil"/>
            </w:tcBorders>
          </w:tcPr>
          <w:p w14:paraId="468E11CF"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34E1C72" w14:textId="77777777" w:rsidR="001C0D18" w:rsidRPr="00B10D1C" w:rsidRDefault="001C0D18" w:rsidP="00142BE7">
            <w:pPr>
              <w:pStyle w:val="AmColumnHeading"/>
            </w:pPr>
            <w:r w:rsidRPr="00B10D1C">
              <w:t>Izmjena</w:t>
            </w:r>
          </w:p>
        </w:tc>
      </w:tr>
      <w:tr w:rsidR="005334F9" w:rsidRPr="00B10D1C" w14:paraId="2BBC66AC" w14:textId="77777777" w:rsidTr="00142BE7">
        <w:trPr>
          <w:jc w:val="center"/>
        </w:trPr>
        <w:tc>
          <w:tcPr>
            <w:tcW w:w="4876" w:type="dxa"/>
            <w:tcBorders>
              <w:top w:val="nil"/>
              <w:left w:val="nil"/>
              <w:bottom w:val="nil"/>
              <w:right w:val="nil"/>
            </w:tcBorders>
          </w:tcPr>
          <w:p w14:paraId="60B1F8C7" w14:textId="77777777" w:rsidR="001C0D18" w:rsidRPr="00B10D1C" w:rsidRDefault="001C0D18" w:rsidP="00142BE7">
            <w:pPr>
              <w:pStyle w:val="Normal6a"/>
            </w:pPr>
          </w:p>
        </w:tc>
        <w:tc>
          <w:tcPr>
            <w:tcW w:w="4876" w:type="dxa"/>
            <w:tcBorders>
              <w:top w:val="nil"/>
              <w:left w:val="nil"/>
              <w:bottom w:val="nil"/>
              <w:right w:val="nil"/>
            </w:tcBorders>
          </w:tcPr>
          <w:p w14:paraId="26A1E434" w14:textId="77777777" w:rsidR="001C0D18" w:rsidRPr="00B10D1C" w:rsidRDefault="001C0D18" w:rsidP="00142BE7">
            <w:pPr>
              <w:pStyle w:val="Normal6a"/>
            </w:pPr>
            <w:r w:rsidRPr="00B10D1C">
              <w:rPr>
                <w:b/>
                <w:i/>
              </w:rPr>
              <w:t>2.a</w:t>
            </w:r>
            <w:r w:rsidRPr="00B10D1C">
              <w:tab/>
            </w:r>
            <w:r w:rsidRPr="00B10D1C">
              <w:rPr>
                <w:b/>
                <w:i/>
              </w:rPr>
              <w:t>ističe da se potrošnja goriva može znatno smanjiti smanjenjem intenziteta potrošnje goriva, posebno optimizacijom ribarskih plovila i ribolovnih alata ili prilagodbom ribolovnog ponašanja;</w:t>
            </w:r>
          </w:p>
        </w:tc>
      </w:tr>
    </w:tbl>
    <w:p w14:paraId="75BBAEC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C2CB70C" w14:textId="77777777" w:rsidR="001C0D18" w:rsidRPr="00B10D1C" w:rsidRDefault="001C0D18" w:rsidP="001C0D18">
      <w:r w:rsidRPr="00B10D1C">
        <w:rPr>
          <w:rStyle w:val="HideTWBExt"/>
        </w:rPr>
        <w:t>&lt;/Amend&gt;</w:t>
      </w:r>
    </w:p>
    <w:p w14:paraId="2B4A525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150</w:t>
      </w:r>
      <w:r w:rsidRPr="00B10D1C">
        <w:rPr>
          <w:rStyle w:val="HideTWBExt"/>
          <w:b w:val="0"/>
        </w:rPr>
        <w:t>&lt;/NumAm&gt;</w:t>
      </w:r>
    </w:p>
    <w:p w14:paraId="5D45B2C3" w14:textId="77777777" w:rsidR="001C0D18" w:rsidRPr="00B10D1C" w:rsidRDefault="001C0D18" w:rsidP="001C0D18">
      <w:pPr>
        <w:pStyle w:val="NormalBold"/>
      </w:pPr>
      <w:r w:rsidRPr="00B10D1C">
        <w:rPr>
          <w:rStyle w:val="HideTWBExt"/>
          <w:b w:val="0"/>
        </w:rPr>
        <w:t>&lt;RepeatBlock-By&gt;&lt;Members&gt;</w:t>
      </w:r>
      <w:r w:rsidRPr="00B10D1C">
        <w:t>Ana Miranda Paz</w:t>
      </w:r>
      <w:r w:rsidRPr="00B10D1C">
        <w:rPr>
          <w:rStyle w:val="HideTWBExt"/>
          <w:b w:val="0"/>
        </w:rPr>
        <w:t>&lt;/Members&gt;</w:t>
      </w:r>
    </w:p>
    <w:p w14:paraId="55E7D6E7" w14:textId="77777777" w:rsidR="001C0D18" w:rsidRPr="00B10D1C" w:rsidRDefault="001C0D18" w:rsidP="001C0D18">
      <w:pPr>
        <w:pStyle w:val="NormalBold"/>
      </w:pPr>
      <w:r w:rsidRPr="00B10D1C">
        <w:rPr>
          <w:rStyle w:val="HideTWBExt"/>
          <w:b w:val="0"/>
        </w:rPr>
        <w:t>&lt;/RepeatBlock-By&gt;</w:t>
      </w:r>
    </w:p>
    <w:p w14:paraId="3A2C439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F2AED39" w14:textId="77777777" w:rsidR="001C0D18" w:rsidRPr="00B10D1C" w:rsidRDefault="001C0D18" w:rsidP="001C0D18">
      <w:pPr>
        <w:pStyle w:val="NormalBold"/>
      </w:pPr>
      <w:r w:rsidRPr="00B10D1C">
        <w:rPr>
          <w:rStyle w:val="HideTWBExt"/>
          <w:b w:val="0"/>
        </w:rPr>
        <w:t>&lt;Article&gt;</w:t>
      </w:r>
      <w:r w:rsidRPr="00B10D1C">
        <w:t>Stavak 2.a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C15CDE7" w14:textId="77777777" w:rsidTr="00142BE7">
        <w:trPr>
          <w:trHeight w:hRule="exact" w:val="240"/>
          <w:jc w:val="center"/>
        </w:trPr>
        <w:tc>
          <w:tcPr>
            <w:tcW w:w="9752" w:type="dxa"/>
            <w:gridSpan w:val="2"/>
            <w:tcBorders>
              <w:top w:val="nil"/>
              <w:left w:val="nil"/>
              <w:bottom w:val="nil"/>
              <w:right w:val="nil"/>
            </w:tcBorders>
          </w:tcPr>
          <w:p w14:paraId="3CDB81F8" w14:textId="77777777" w:rsidR="001C0D18" w:rsidRPr="00B10D1C" w:rsidRDefault="001C0D18" w:rsidP="00142BE7"/>
        </w:tc>
      </w:tr>
      <w:tr w:rsidR="005334F9" w:rsidRPr="00B10D1C" w14:paraId="3D9AC4D7" w14:textId="77777777" w:rsidTr="00142BE7">
        <w:trPr>
          <w:trHeight w:val="240"/>
          <w:jc w:val="center"/>
        </w:trPr>
        <w:tc>
          <w:tcPr>
            <w:tcW w:w="4876" w:type="dxa"/>
            <w:tcBorders>
              <w:top w:val="nil"/>
              <w:left w:val="nil"/>
              <w:bottom w:val="nil"/>
              <w:right w:val="nil"/>
            </w:tcBorders>
          </w:tcPr>
          <w:p w14:paraId="7B88E35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D868B4C" w14:textId="77777777" w:rsidR="001C0D18" w:rsidRPr="00B10D1C" w:rsidRDefault="001C0D18" w:rsidP="00142BE7">
            <w:pPr>
              <w:pStyle w:val="AmColumnHeading"/>
            </w:pPr>
            <w:r w:rsidRPr="00B10D1C">
              <w:t>Izmjena</w:t>
            </w:r>
          </w:p>
        </w:tc>
      </w:tr>
      <w:tr w:rsidR="005334F9" w:rsidRPr="00B10D1C" w14:paraId="1598D8A2" w14:textId="77777777" w:rsidTr="00142BE7">
        <w:trPr>
          <w:jc w:val="center"/>
        </w:trPr>
        <w:tc>
          <w:tcPr>
            <w:tcW w:w="4876" w:type="dxa"/>
            <w:tcBorders>
              <w:top w:val="nil"/>
              <w:left w:val="nil"/>
              <w:bottom w:val="nil"/>
              <w:right w:val="nil"/>
            </w:tcBorders>
          </w:tcPr>
          <w:p w14:paraId="757E4AF6" w14:textId="77777777" w:rsidR="001C0D18" w:rsidRPr="00B10D1C" w:rsidRDefault="001C0D18" w:rsidP="00142BE7">
            <w:pPr>
              <w:pStyle w:val="Normal6a"/>
            </w:pPr>
          </w:p>
        </w:tc>
        <w:tc>
          <w:tcPr>
            <w:tcW w:w="4876" w:type="dxa"/>
            <w:tcBorders>
              <w:top w:val="nil"/>
              <w:left w:val="nil"/>
              <w:bottom w:val="nil"/>
              <w:right w:val="nil"/>
            </w:tcBorders>
          </w:tcPr>
          <w:p w14:paraId="090EBDED" w14:textId="77777777" w:rsidR="001C0D18" w:rsidRPr="00B10D1C" w:rsidRDefault="001C0D18" w:rsidP="00142BE7">
            <w:pPr>
              <w:pStyle w:val="Normal6a"/>
            </w:pPr>
            <w:r w:rsidRPr="00B10D1C">
              <w:rPr>
                <w:b/>
                <w:i/>
              </w:rPr>
              <w:t>2.a</w:t>
            </w:r>
            <w:r w:rsidRPr="00B10D1C">
              <w:tab/>
            </w:r>
            <w:r w:rsidRPr="00B10D1C">
              <w:rPr>
                <w:b/>
                <w:i/>
              </w:rPr>
              <w:t>također napominje da put prema dekarbonizaciji donosi posebne izazove za flotu za mali ribolov te da se njezine potrebe moraju u potpunosti uzeti u obzir pri razvoju politike EU-a;</w:t>
            </w:r>
          </w:p>
        </w:tc>
      </w:tr>
    </w:tbl>
    <w:p w14:paraId="23BB86C9"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C2E8EE1" w14:textId="77777777" w:rsidR="001C0D18" w:rsidRPr="00B10D1C" w:rsidRDefault="001C0D18" w:rsidP="001C0D18">
      <w:r w:rsidRPr="00B10D1C">
        <w:rPr>
          <w:rStyle w:val="HideTWBExt"/>
        </w:rPr>
        <w:t>&lt;/Amend&gt;</w:t>
      </w:r>
    </w:p>
    <w:p w14:paraId="0372ECAD"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151</w:t>
      </w:r>
      <w:r w:rsidRPr="00B10D1C">
        <w:rPr>
          <w:rStyle w:val="HideTWBExt"/>
          <w:b w:val="0"/>
        </w:rPr>
        <w:t>&lt;/NumAm&gt;</w:t>
      </w:r>
    </w:p>
    <w:p w14:paraId="6AEE501C"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538422E7" w14:textId="77777777" w:rsidR="001C0D18" w:rsidRPr="00B10D1C" w:rsidRDefault="001C0D18" w:rsidP="001C0D18">
      <w:pPr>
        <w:pStyle w:val="NormalBold"/>
      </w:pPr>
      <w:r w:rsidRPr="00B10D1C">
        <w:rPr>
          <w:rStyle w:val="HideTWBExt"/>
          <w:b w:val="0"/>
        </w:rPr>
        <w:t>&lt;/RepeatBlock-By&gt;</w:t>
      </w:r>
    </w:p>
    <w:p w14:paraId="0F3BE4F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7CAB00B" w14:textId="77777777" w:rsidR="001C0D18" w:rsidRPr="00B10D1C" w:rsidRDefault="001C0D18" w:rsidP="001C0D18">
      <w:pPr>
        <w:pStyle w:val="NormalBold"/>
      </w:pPr>
      <w:r w:rsidRPr="00B10D1C">
        <w:rPr>
          <w:rStyle w:val="HideTWBExt"/>
          <w:b w:val="0"/>
        </w:rPr>
        <w:t>&lt;Article&gt;</w:t>
      </w:r>
      <w:r w:rsidRPr="00B10D1C">
        <w:t>Stavak 2.b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56E184D" w14:textId="77777777" w:rsidTr="00142BE7">
        <w:trPr>
          <w:trHeight w:hRule="exact" w:val="240"/>
          <w:jc w:val="center"/>
        </w:trPr>
        <w:tc>
          <w:tcPr>
            <w:tcW w:w="9752" w:type="dxa"/>
            <w:gridSpan w:val="2"/>
            <w:tcBorders>
              <w:top w:val="nil"/>
              <w:left w:val="nil"/>
              <w:bottom w:val="nil"/>
              <w:right w:val="nil"/>
            </w:tcBorders>
          </w:tcPr>
          <w:p w14:paraId="05D05C35" w14:textId="77777777" w:rsidR="001C0D18" w:rsidRPr="00B10D1C" w:rsidRDefault="001C0D18" w:rsidP="00142BE7"/>
        </w:tc>
      </w:tr>
      <w:tr w:rsidR="005334F9" w:rsidRPr="00B10D1C" w14:paraId="69A24BBB" w14:textId="77777777" w:rsidTr="00142BE7">
        <w:trPr>
          <w:trHeight w:val="240"/>
          <w:jc w:val="center"/>
        </w:trPr>
        <w:tc>
          <w:tcPr>
            <w:tcW w:w="4876" w:type="dxa"/>
            <w:tcBorders>
              <w:top w:val="nil"/>
              <w:left w:val="nil"/>
              <w:bottom w:val="nil"/>
              <w:right w:val="nil"/>
            </w:tcBorders>
          </w:tcPr>
          <w:p w14:paraId="0BA6FA8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FE685A8" w14:textId="77777777" w:rsidR="001C0D18" w:rsidRPr="00B10D1C" w:rsidRDefault="001C0D18" w:rsidP="00142BE7">
            <w:pPr>
              <w:pStyle w:val="AmColumnHeading"/>
            </w:pPr>
            <w:r w:rsidRPr="00B10D1C">
              <w:t>Izmjena</w:t>
            </w:r>
          </w:p>
        </w:tc>
      </w:tr>
      <w:tr w:rsidR="005334F9" w:rsidRPr="00B10D1C" w14:paraId="05816A1D" w14:textId="77777777" w:rsidTr="00142BE7">
        <w:trPr>
          <w:jc w:val="center"/>
        </w:trPr>
        <w:tc>
          <w:tcPr>
            <w:tcW w:w="4876" w:type="dxa"/>
            <w:tcBorders>
              <w:top w:val="nil"/>
              <w:left w:val="nil"/>
              <w:bottom w:val="nil"/>
              <w:right w:val="nil"/>
            </w:tcBorders>
          </w:tcPr>
          <w:p w14:paraId="12402CA3" w14:textId="77777777" w:rsidR="001C0D18" w:rsidRPr="00B10D1C" w:rsidRDefault="001C0D18" w:rsidP="00142BE7">
            <w:pPr>
              <w:pStyle w:val="Normal6a"/>
            </w:pPr>
          </w:p>
        </w:tc>
        <w:tc>
          <w:tcPr>
            <w:tcW w:w="4876" w:type="dxa"/>
            <w:tcBorders>
              <w:top w:val="nil"/>
              <w:left w:val="nil"/>
              <w:bottom w:val="nil"/>
              <w:right w:val="nil"/>
            </w:tcBorders>
          </w:tcPr>
          <w:p w14:paraId="42FD2BAD" w14:textId="77777777" w:rsidR="001C0D18" w:rsidRPr="00B10D1C" w:rsidRDefault="001C0D18" w:rsidP="00142BE7">
            <w:pPr>
              <w:pStyle w:val="Normal6a"/>
            </w:pPr>
            <w:r w:rsidRPr="00B10D1C">
              <w:rPr>
                <w:b/>
                <w:i/>
              </w:rPr>
              <w:t>2.b</w:t>
            </w:r>
            <w:r w:rsidRPr="00B10D1C">
              <w:tab/>
            </w:r>
            <w:r w:rsidRPr="00B10D1C">
              <w:rPr>
                <w:b/>
                <w:i/>
              </w:rPr>
              <w:t>naglašava da je održivo upravljanje ribarstvom ključno za ograničavanje potrošnje goriva i emisija stakleničkih plinova; ističe da zdrava i obilna riblja populacija omogućava veći ulov uz manje ribolovne napore te smanjenje potrošnje goriva i drugih troškova;</w:t>
            </w:r>
          </w:p>
        </w:tc>
      </w:tr>
    </w:tbl>
    <w:p w14:paraId="50D07AFA"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90ABB9C" w14:textId="77777777" w:rsidR="001C0D18" w:rsidRPr="00B10D1C" w:rsidRDefault="001C0D18" w:rsidP="001C0D18">
      <w:r w:rsidRPr="00B10D1C">
        <w:rPr>
          <w:rStyle w:val="HideTWBExt"/>
        </w:rPr>
        <w:t>&lt;/Amend&gt;</w:t>
      </w:r>
    </w:p>
    <w:p w14:paraId="3950AE9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152</w:t>
      </w:r>
      <w:r w:rsidRPr="00B10D1C">
        <w:rPr>
          <w:rStyle w:val="HideTWBExt"/>
          <w:b w:val="0"/>
        </w:rPr>
        <w:t>&lt;/NumAm&gt;</w:t>
      </w:r>
    </w:p>
    <w:p w14:paraId="6745DB39"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7DF7FEC8" w14:textId="77777777" w:rsidR="001C0D18" w:rsidRPr="00B10D1C" w:rsidRDefault="001C0D18" w:rsidP="001C0D18">
      <w:pPr>
        <w:pStyle w:val="NormalBold"/>
      </w:pPr>
      <w:r w:rsidRPr="00B10D1C">
        <w:rPr>
          <w:rStyle w:val="HideTWBExt"/>
          <w:b w:val="0"/>
        </w:rPr>
        <w:t>&lt;/RepeatBlock-By&gt;</w:t>
      </w:r>
    </w:p>
    <w:p w14:paraId="2DF6402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B072D65" w14:textId="77777777" w:rsidR="001C0D18" w:rsidRPr="00B10D1C" w:rsidRDefault="001C0D18" w:rsidP="001C0D18">
      <w:pPr>
        <w:pStyle w:val="NormalBold"/>
      </w:pPr>
      <w:r w:rsidRPr="00B10D1C">
        <w:rPr>
          <w:rStyle w:val="HideTWBExt"/>
          <w:b w:val="0"/>
        </w:rPr>
        <w:t>&lt;Article&gt;</w:t>
      </w:r>
      <w:r w:rsidRPr="00B10D1C">
        <w:t>Stavak 2.c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47DA957" w14:textId="77777777" w:rsidTr="00142BE7">
        <w:trPr>
          <w:trHeight w:hRule="exact" w:val="240"/>
          <w:jc w:val="center"/>
        </w:trPr>
        <w:tc>
          <w:tcPr>
            <w:tcW w:w="9752" w:type="dxa"/>
            <w:gridSpan w:val="2"/>
            <w:tcBorders>
              <w:top w:val="nil"/>
              <w:left w:val="nil"/>
              <w:bottom w:val="nil"/>
              <w:right w:val="nil"/>
            </w:tcBorders>
          </w:tcPr>
          <w:p w14:paraId="3D655BC0" w14:textId="77777777" w:rsidR="001C0D18" w:rsidRPr="00B10D1C" w:rsidRDefault="001C0D18" w:rsidP="00142BE7"/>
        </w:tc>
      </w:tr>
      <w:tr w:rsidR="005334F9" w:rsidRPr="00B10D1C" w14:paraId="609EAE5B" w14:textId="77777777" w:rsidTr="00142BE7">
        <w:trPr>
          <w:trHeight w:val="240"/>
          <w:jc w:val="center"/>
        </w:trPr>
        <w:tc>
          <w:tcPr>
            <w:tcW w:w="4876" w:type="dxa"/>
            <w:tcBorders>
              <w:top w:val="nil"/>
              <w:left w:val="nil"/>
              <w:bottom w:val="nil"/>
              <w:right w:val="nil"/>
            </w:tcBorders>
          </w:tcPr>
          <w:p w14:paraId="13D6719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4D02817" w14:textId="77777777" w:rsidR="001C0D18" w:rsidRPr="00B10D1C" w:rsidRDefault="001C0D18" w:rsidP="00142BE7">
            <w:pPr>
              <w:pStyle w:val="AmColumnHeading"/>
            </w:pPr>
            <w:r w:rsidRPr="00B10D1C">
              <w:t>Izmjena</w:t>
            </w:r>
          </w:p>
        </w:tc>
      </w:tr>
      <w:tr w:rsidR="005334F9" w:rsidRPr="00B10D1C" w14:paraId="0ABA3A2F" w14:textId="77777777" w:rsidTr="00142BE7">
        <w:trPr>
          <w:jc w:val="center"/>
        </w:trPr>
        <w:tc>
          <w:tcPr>
            <w:tcW w:w="4876" w:type="dxa"/>
            <w:tcBorders>
              <w:top w:val="nil"/>
              <w:left w:val="nil"/>
              <w:bottom w:val="nil"/>
              <w:right w:val="nil"/>
            </w:tcBorders>
          </w:tcPr>
          <w:p w14:paraId="4293B525" w14:textId="77777777" w:rsidR="001C0D18" w:rsidRPr="00B10D1C" w:rsidRDefault="001C0D18" w:rsidP="00142BE7">
            <w:pPr>
              <w:pStyle w:val="Normal6a"/>
            </w:pPr>
          </w:p>
        </w:tc>
        <w:tc>
          <w:tcPr>
            <w:tcW w:w="4876" w:type="dxa"/>
            <w:tcBorders>
              <w:top w:val="nil"/>
              <w:left w:val="nil"/>
              <w:bottom w:val="nil"/>
              <w:right w:val="nil"/>
            </w:tcBorders>
          </w:tcPr>
          <w:p w14:paraId="37992F59" w14:textId="77777777" w:rsidR="001C0D18" w:rsidRPr="00B10D1C" w:rsidRDefault="001C0D18" w:rsidP="00142BE7">
            <w:pPr>
              <w:pStyle w:val="Normal6a"/>
            </w:pPr>
            <w:r w:rsidRPr="00B10D1C">
              <w:rPr>
                <w:b/>
                <w:i/>
              </w:rPr>
              <w:t>2.c</w:t>
            </w:r>
            <w:r w:rsidRPr="00B10D1C">
              <w:tab/>
            </w:r>
            <w:r w:rsidRPr="00B10D1C">
              <w:rPr>
                <w:b/>
                <w:i/>
              </w:rPr>
              <w:t>skreće pozornost na posebno velik utjecaj na okoliš pridnenih povlačnih mreža (koća), ribolovne metode koja po samoj svojoj prirodi doprinosi ispuštanju ugljika iz morskih ekosustava;</w:t>
            </w:r>
          </w:p>
        </w:tc>
      </w:tr>
    </w:tbl>
    <w:p w14:paraId="2556D02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E7D238B" w14:textId="77777777" w:rsidR="001C0D18" w:rsidRPr="00B10D1C" w:rsidRDefault="001C0D18" w:rsidP="001C0D18">
      <w:r w:rsidRPr="00B10D1C">
        <w:rPr>
          <w:rStyle w:val="HideTWBExt"/>
        </w:rPr>
        <w:t>&lt;/Amend&gt;</w:t>
      </w:r>
    </w:p>
    <w:p w14:paraId="5137BD2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153</w:t>
      </w:r>
      <w:r w:rsidRPr="00B10D1C">
        <w:rPr>
          <w:rStyle w:val="HideTWBExt"/>
          <w:b w:val="0"/>
        </w:rPr>
        <w:t>&lt;/NumAm&gt;</w:t>
      </w:r>
    </w:p>
    <w:p w14:paraId="6260C39B"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353CF8DC" w14:textId="77777777" w:rsidR="001C0D18" w:rsidRPr="00B10D1C" w:rsidRDefault="001C0D18" w:rsidP="001C0D18">
      <w:pPr>
        <w:pStyle w:val="NormalBold"/>
      </w:pPr>
      <w:r w:rsidRPr="00B10D1C">
        <w:rPr>
          <w:rStyle w:val="HideTWBExt"/>
          <w:b w:val="0"/>
        </w:rPr>
        <w:t>&lt;/RepeatBlock-By&gt;</w:t>
      </w:r>
    </w:p>
    <w:p w14:paraId="7F23EAC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FF3EDB4" w14:textId="77777777" w:rsidR="001C0D18" w:rsidRPr="00B10D1C" w:rsidRDefault="001C0D18" w:rsidP="001C0D18">
      <w:pPr>
        <w:pStyle w:val="NormalBold"/>
      </w:pPr>
      <w:r w:rsidRPr="00B10D1C">
        <w:rPr>
          <w:rStyle w:val="HideTWBExt"/>
          <w:b w:val="0"/>
        </w:rPr>
        <w:t>&lt;Article&gt;</w:t>
      </w:r>
      <w:r w:rsidRPr="00B10D1C">
        <w:t>Stavak 2.d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E66873F" w14:textId="77777777" w:rsidTr="00142BE7">
        <w:trPr>
          <w:trHeight w:hRule="exact" w:val="240"/>
          <w:jc w:val="center"/>
        </w:trPr>
        <w:tc>
          <w:tcPr>
            <w:tcW w:w="9752" w:type="dxa"/>
            <w:gridSpan w:val="2"/>
            <w:tcBorders>
              <w:top w:val="nil"/>
              <w:left w:val="nil"/>
              <w:bottom w:val="nil"/>
              <w:right w:val="nil"/>
            </w:tcBorders>
          </w:tcPr>
          <w:p w14:paraId="6BF2D872" w14:textId="77777777" w:rsidR="001C0D18" w:rsidRPr="00B10D1C" w:rsidRDefault="001C0D18" w:rsidP="00142BE7"/>
        </w:tc>
      </w:tr>
      <w:tr w:rsidR="005334F9" w:rsidRPr="00B10D1C" w14:paraId="3241A23C" w14:textId="77777777" w:rsidTr="00142BE7">
        <w:trPr>
          <w:trHeight w:val="240"/>
          <w:jc w:val="center"/>
        </w:trPr>
        <w:tc>
          <w:tcPr>
            <w:tcW w:w="4876" w:type="dxa"/>
            <w:tcBorders>
              <w:top w:val="nil"/>
              <w:left w:val="nil"/>
              <w:bottom w:val="nil"/>
              <w:right w:val="nil"/>
            </w:tcBorders>
          </w:tcPr>
          <w:p w14:paraId="1E5F633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C6DFAF7" w14:textId="77777777" w:rsidR="001C0D18" w:rsidRPr="00B10D1C" w:rsidRDefault="001C0D18" w:rsidP="00142BE7">
            <w:pPr>
              <w:pStyle w:val="AmColumnHeading"/>
            </w:pPr>
            <w:r w:rsidRPr="00B10D1C">
              <w:t>Izmjena</w:t>
            </w:r>
          </w:p>
        </w:tc>
      </w:tr>
      <w:tr w:rsidR="005334F9" w:rsidRPr="00B10D1C" w14:paraId="64E5F55B" w14:textId="77777777" w:rsidTr="00142BE7">
        <w:trPr>
          <w:jc w:val="center"/>
        </w:trPr>
        <w:tc>
          <w:tcPr>
            <w:tcW w:w="4876" w:type="dxa"/>
            <w:tcBorders>
              <w:top w:val="nil"/>
              <w:left w:val="nil"/>
              <w:bottom w:val="nil"/>
              <w:right w:val="nil"/>
            </w:tcBorders>
          </w:tcPr>
          <w:p w14:paraId="1AF99CBC" w14:textId="77777777" w:rsidR="001C0D18" w:rsidRPr="00B10D1C" w:rsidRDefault="001C0D18" w:rsidP="00142BE7">
            <w:pPr>
              <w:pStyle w:val="Normal6a"/>
            </w:pPr>
          </w:p>
        </w:tc>
        <w:tc>
          <w:tcPr>
            <w:tcW w:w="4876" w:type="dxa"/>
            <w:tcBorders>
              <w:top w:val="nil"/>
              <w:left w:val="nil"/>
              <w:bottom w:val="nil"/>
              <w:right w:val="nil"/>
            </w:tcBorders>
          </w:tcPr>
          <w:p w14:paraId="74FE8FF7" w14:textId="77777777" w:rsidR="001C0D18" w:rsidRPr="00B10D1C" w:rsidRDefault="001C0D18" w:rsidP="00142BE7">
            <w:pPr>
              <w:pStyle w:val="Normal6a"/>
            </w:pPr>
            <w:r w:rsidRPr="00B10D1C">
              <w:rPr>
                <w:b/>
                <w:i/>
              </w:rPr>
              <w:t>2.d</w:t>
            </w:r>
            <w:r w:rsidRPr="00B10D1C">
              <w:tab/>
            </w:r>
            <w:r w:rsidRPr="00B10D1C">
              <w:rPr>
                <w:b/>
                <w:i/>
              </w:rPr>
              <w:t>ističe da oceani apsorbiraju više od 30 % globalnih emisija CO2, što ih čini najvećim svjetskim saveznicima u borbi protiv klimatskih promjena i ostvarivanju cilja postizanja klimatske neutralnosti; smatra da bi tu dimenziju trebalo uzeti u obzir pri izradi scenarijâ dekarbonizacije;</w:t>
            </w:r>
          </w:p>
        </w:tc>
      </w:tr>
    </w:tbl>
    <w:p w14:paraId="6502A35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141F191" w14:textId="77777777" w:rsidR="001C0D18" w:rsidRPr="00B10D1C" w:rsidRDefault="001C0D18" w:rsidP="001C0D18">
      <w:r w:rsidRPr="00B10D1C">
        <w:rPr>
          <w:rStyle w:val="HideTWBExt"/>
        </w:rPr>
        <w:t>&lt;/Amend&gt;</w:t>
      </w:r>
    </w:p>
    <w:p w14:paraId="63E435D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154</w:t>
      </w:r>
      <w:r w:rsidRPr="00B10D1C">
        <w:rPr>
          <w:rStyle w:val="HideTWBExt"/>
          <w:b w:val="0"/>
        </w:rPr>
        <w:t>&lt;/NumAm&gt;</w:t>
      </w:r>
    </w:p>
    <w:p w14:paraId="44F23AD1"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1BC7493B" w14:textId="77777777" w:rsidR="001C0D18" w:rsidRPr="00B10D1C" w:rsidRDefault="001C0D18" w:rsidP="001C0D18">
      <w:pPr>
        <w:pStyle w:val="NormalBold"/>
      </w:pPr>
      <w:r w:rsidRPr="00B10D1C">
        <w:rPr>
          <w:rStyle w:val="HideTWBExt"/>
          <w:b w:val="0"/>
        </w:rPr>
        <w:t>&lt;/RepeatBlock-By&gt;</w:t>
      </w:r>
    </w:p>
    <w:p w14:paraId="4751261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F2F090A" w14:textId="77777777" w:rsidR="001C0D18" w:rsidRPr="00B10D1C" w:rsidRDefault="001C0D18" w:rsidP="001C0D18">
      <w:pPr>
        <w:pStyle w:val="NormalBold"/>
      </w:pPr>
      <w:r w:rsidRPr="00B10D1C">
        <w:rPr>
          <w:rStyle w:val="HideTWBExt"/>
          <w:b w:val="0"/>
        </w:rPr>
        <w:t>&lt;Article&gt;</w:t>
      </w:r>
      <w:r w:rsidRPr="00B10D1C">
        <w:t>Stavak 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8784F2B" w14:textId="77777777" w:rsidTr="00142BE7">
        <w:trPr>
          <w:trHeight w:hRule="exact" w:val="240"/>
          <w:jc w:val="center"/>
        </w:trPr>
        <w:tc>
          <w:tcPr>
            <w:tcW w:w="9752" w:type="dxa"/>
            <w:gridSpan w:val="2"/>
            <w:tcBorders>
              <w:top w:val="nil"/>
              <w:left w:val="nil"/>
              <w:bottom w:val="nil"/>
              <w:right w:val="nil"/>
            </w:tcBorders>
          </w:tcPr>
          <w:p w14:paraId="1A7A7F74" w14:textId="77777777" w:rsidR="001C0D18" w:rsidRPr="00B10D1C" w:rsidRDefault="001C0D18" w:rsidP="00142BE7"/>
        </w:tc>
      </w:tr>
      <w:tr w:rsidR="005334F9" w:rsidRPr="00B10D1C" w14:paraId="3FB613B8" w14:textId="77777777" w:rsidTr="00142BE7">
        <w:trPr>
          <w:trHeight w:val="240"/>
          <w:jc w:val="center"/>
        </w:trPr>
        <w:tc>
          <w:tcPr>
            <w:tcW w:w="4876" w:type="dxa"/>
            <w:tcBorders>
              <w:top w:val="nil"/>
              <w:left w:val="nil"/>
              <w:bottom w:val="nil"/>
              <w:right w:val="nil"/>
            </w:tcBorders>
          </w:tcPr>
          <w:p w14:paraId="6A82102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AB22805" w14:textId="77777777" w:rsidR="001C0D18" w:rsidRPr="00B10D1C" w:rsidRDefault="001C0D18" w:rsidP="00142BE7">
            <w:pPr>
              <w:pStyle w:val="AmColumnHeading"/>
            </w:pPr>
            <w:r w:rsidRPr="00B10D1C">
              <w:t>Izmjena</w:t>
            </w:r>
          </w:p>
        </w:tc>
      </w:tr>
      <w:tr w:rsidR="005334F9" w:rsidRPr="00B10D1C" w14:paraId="170CDE2B" w14:textId="77777777" w:rsidTr="00142BE7">
        <w:trPr>
          <w:jc w:val="center"/>
        </w:trPr>
        <w:tc>
          <w:tcPr>
            <w:tcW w:w="4876" w:type="dxa"/>
            <w:tcBorders>
              <w:top w:val="nil"/>
              <w:left w:val="nil"/>
              <w:bottom w:val="nil"/>
              <w:right w:val="nil"/>
            </w:tcBorders>
          </w:tcPr>
          <w:p w14:paraId="471F53C2" w14:textId="77777777" w:rsidR="001C0D18" w:rsidRPr="00B10D1C" w:rsidRDefault="001C0D18" w:rsidP="00142BE7">
            <w:pPr>
              <w:pStyle w:val="Normal6a"/>
            </w:pPr>
            <w:r w:rsidRPr="00B10D1C">
              <w:t>3.</w:t>
            </w:r>
            <w:r w:rsidRPr="00B10D1C">
              <w:tab/>
            </w:r>
            <w:r w:rsidRPr="00B10D1C">
              <w:rPr>
                <w:b/>
                <w:i/>
              </w:rPr>
              <w:t>žali zbog toga što su trenutačni zakonodavni prijedlozi usmjereni na uvođenje hibridnih motora i upotrebu</w:t>
            </w:r>
            <w:r w:rsidRPr="00B10D1C">
              <w:t xml:space="preserve"> vodika, amonijaka i biogoriva kao zamjene za fosilna goriva</w:t>
            </w:r>
            <w:r w:rsidRPr="00B10D1C">
              <w:rPr>
                <w:b/>
                <w:i/>
              </w:rPr>
              <w:t>;</w:t>
            </w:r>
            <w:r w:rsidRPr="00B10D1C">
              <w:t xml:space="preserve"> </w:t>
            </w:r>
            <w:r w:rsidRPr="00B10D1C">
              <w:rPr>
                <w:b/>
                <w:i/>
              </w:rPr>
              <w:t>naglašava da te alternative,</w:t>
            </w:r>
            <w:r w:rsidRPr="00B10D1C">
              <w:t xml:space="preserve"> iako </w:t>
            </w:r>
            <w:r w:rsidRPr="00B10D1C">
              <w:rPr>
                <w:b/>
                <w:i/>
              </w:rPr>
              <w:t>obećavajuće,</w:t>
            </w:r>
            <w:r w:rsidRPr="00B10D1C">
              <w:t xml:space="preserve"> još nisu komercijalno </w:t>
            </w:r>
            <w:r w:rsidRPr="00B10D1C">
              <w:rPr>
                <w:b/>
                <w:i/>
              </w:rPr>
              <w:t>održive</w:t>
            </w:r>
            <w:r w:rsidRPr="00B10D1C">
              <w:t xml:space="preserve"> u širim razmjerima, s obzirom na to da su gotovo dvostruko skuplje od dizela, te se suočavaju s tehničkim, logističkim i gospodarskim preprekama koje je potrebno temeljito procijeniti;</w:t>
            </w:r>
          </w:p>
        </w:tc>
        <w:tc>
          <w:tcPr>
            <w:tcW w:w="4876" w:type="dxa"/>
            <w:tcBorders>
              <w:top w:val="nil"/>
              <w:left w:val="nil"/>
              <w:bottom w:val="nil"/>
              <w:right w:val="nil"/>
            </w:tcBorders>
          </w:tcPr>
          <w:p w14:paraId="17DD121F" w14:textId="77777777" w:rsidR="001C0D18" w:rsidRPr="00B10D1C" w:rsidRDefault="001C0D18" w:rsidP="00142BE7">
            <w:pPr>
              <w:pStyle w:val="Normal6a"/>
            </w:pPr>
            <w:r w:rsidRPr="00B10D1C">
              <w:t>3.</w:t>
            </w:r>
            <w:r w:rsidRPr="00B10D1C">
              <w:tab/>
            </w:r>
            <w:r w:rsidRPr="00B10D1C">
              <w:rPr>
                <w:b/>
                <w:i/>
              </w:rPr>
              <w:t>napominje da hibridni motori i upotreba</w:t>
            </w:r>
            <w:r w:rsidRPr="00B10D1C">
              <w:t xml:space="preserve"> vodika, amonijaka i biogoriva kao zamjene za fosilna goriva, iako</w:t>
            </w:r>
            <w:r w:rsidRPr="00B10D1C">
              <w:rPr>
                <w:b/>
                <w:i/>
              </w:rPr>
              <w:t xml:space="preserve"> imaju određene izglede za budućnost, nisu nužno održivi i</w:t>
            </w:r>
            <w:r w:rsidRPr="00B10D1C">
              <w:t xml:space="preserve"> još nisu komercijalno </w:t>
            </w:r>
            <w:r w:rsidRPr="00B10D1C">
              <w:rPr>
                <w:b/>
                <w:i/>
              </w:rPr>
              <w:t>održivi</w:t>
            </w:r>
            <w:r w:rsidRPr="00B10D1C">
              <w:t xml:space="preserve"> u širim razmjerima, s obzirom na to da su gotovo dvostruko skuplji od dizela, te se suočavaju s tehničkim, logističkim i gospodarskim preprekama koje je potrebno temeljito procijeniti; </w:t>
            </w:r>
            <w:r w:rsidRPr="00B10D1C">
              <w:rPr>
                <w:b/>
                <w:i/>
              </w:rPr>
              <w:t>naglašava da bi dekarbonizaciju također trebalo poticati korištenjem postojećih alata i usvajanjem sveobuhvatnog pristupa, počevši od znatnog smanjenja intenziteta potrošnje goriva i poboljšanja energetske učinkovitosti;</w:t>
            </w:r>
          </w:p>
        </w:tc>
      </w:tr>
    </w:tbl>
    <w:p w14:paraId="63B3E63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793E0F1" w14:textId="77777777" w:rsidR="001C0D18" w:rsidRPr="00B10D1C" w:rsidRDefault="001C0D18" w:rsidP="001C0D18">
      <w:r w:rsidRPr="00B10D1C">
        <w:rPr>
          <w:rStyle w:val="HideTWBExt"/>
        </w:rPr>
        <w:t>&lt;/Amend&gt;</w:t>
      </w:r>
    </w:p>
    <w:p w14:paraId="25BC069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155</w:t>
      </w:r>
      <w:r w:rsidRPr="00B10D1C">
        <w:rPr>
          <w:rStyle w:val="HideTWBExt"/>
          <w:b w:val="0"/>
        </w:rPr>
        <w:t>&lt;/NumAm&gt;</w:t>
      </w:r>
    </w:p>
    <w:p w14:paraId="3956AEF2"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4D8241B2" w14:textId="77777777" w:rsidR="001C0D18" w:rsidRPr="00B10D1C" w:rsidRDefault="001C0D18" w:rsidP="001C0D18">
      <w:pPr>
        <w:pStyle w:val="NormalBold"/>
      </w:pPr>
      <w:r w:rsidRPr="00B10D1C">
        <w:rPr>
          <w:rStyle w:val="HideTWBExt"/>
          <w:b w:val="0"/>
        </w:rPr>
        <w:t>&lt;/RepeatBlock-By&gt;</w:t>
      </w:r>
    </w:p>
    <w:p w14:paraId="191F23F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AB31CC2" w14:textId="77777777" w:rsidR="001C0D18" w:rsidRPr="00B10D1C" w:rsidRDefault="001C0D18" w:rsidP="001C0D18">
      <w:pPr>
        <w:pStyle w:val="NormalBold"/>
      </w:pPr>
      <w:r w:rsidRPr="00B10D1C">
        <w:rPr>
          <w:rStyle w:val="HideTWBExt"/>
          <w:b w:val="0"/>
        </w:rPr>
        <w:t>&lt;Article&gt;</w:t>
      </w:r>
      <w:r w:rsidRPr="00B10D1C">
        <w:t>Stavak 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AA29657" w14:textId="77777777" w:rsidTr="00142BE7">
        <w:trPr>
          <w:trHeight w:hRule="exact" w:val="240"/>
          <w:jc w:val="center"/>
        </w:trPr>
        <w:tc>
          <w:tcPr>
            <w:tcW w:w="9752" w:type="dxa"/>
            <w:gridSpan w:val="2"/>
            <w:tcBorders>
              <w:top w:val="nil"/>
              <w:left w:val="nil"/>
              <w:bottom w:val="nil"/>
              <w:right w:val="nil"/>
            </w:tcBorders>
          </w:tcPr>
          <w:p w14:paraId="24632581" w14:textId="77777777" w:rsidR="001C0D18" w:rsidRPr="00B10D1C" w:rsidRDefault="001C0D18" w:rsidP="00142BE7"/>
        </w:tc>
      </w:tr>
      <w:tr w:rsidR="005334F9" w:rsidRPr="00B10D1C" w14:paraId="0D37D0C6" w14:textId="77777777" w:rsidTr="00142BE7">
        <w:trPr>
          <w:trHeight w:val="240"/>
          <w:jc w:val="center"/>
        </w:trPr>
        <w:tc>
          <w:tcPr>
            <w:tcW w:w="4876" w:type="dxa"/>
            <w:tcBorders>
              <w:top w:val="nil"/>
              <w:left w:val="nil"/>
              <w:bottom w:val="nil"/>
              <w:right w:val="nil"/>
            </w:tcBorders>
          </w:tcPr>
          <w:p w14:paraId="1A6E3E3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25620DF" w14:textId="77777777" w:rsidR="001C0D18" w:rsidRPr="00B10D1C" w:rsidRDefault="001C0D18" w:rsidP="00142BE7">
            <w:pPr>
              <w:pStyle w:val="AmColumnHeading"/>
            </w:pPr>
            <w:r w:rsidRPr="00B10D1C">
              <w:t>Izmjena</w:t>
            </w:r>
          </w:p>
        </w:tc>
      </w:tr>
      <w:tr w:rsidR="005334F9" w:rsidRPr="00B10D1C" w14:paraId="26D90D85" w14:textId="77777777" w:rsidTr="00142BE7">
        <w:trPr>
          <w:jc w:val="center"/>
        </w:trPr>
        <w:tc>
          <w:tcPr>
            <w:tcW w:w="4876" w:type="dxa"/>
            <w:tcBorders>
              <w:top w:val="nil"/>
              <w:left w:val="nil"/>
              <w:bottom w:val="nil"/>
              <w:right w:val="nil"/>
            </w:tcBorders>
          </w:tcPr>
          <w:p w14:paraId="3150F387" w14:textId="77777777" w:rsidR="001C0D18" w:rsidRPr="00B10D1C" w:rsidRDefault="001C0D18" w:rsidP="00142BE7">
            <w:pPr>
              <w:pStyle w:val="Normal6a"/>
            </w:pPr>
            <w:r w:rsidRPr="00B10D1C">
              <w:t>3.</w:t>
            </w:r>
            <w:r w:rsidRPr="00B10D1C">
              <w:tab/>
            </w:r>
            <w:r w:rsidRPr="00B10D1C">
              <w:rPr>
                <w:b/>
                <w:i/>
              </w:rPr>
              <w:t>žali zbog toga što su trenutačni zakonodavni prijedlozi usmjereni na uvođenje hibridnih motora i upotrebu vodika, amonijaka i biogoriva kao zamjene za fosilna goriva</w:t>
            </w:r>
            <w:r w:rsidRPr="00B10D1C">
              <w:t xml:space="preserve">; naglašava da </w:t>
            </w:r>
            <w:r w:rsidRPr="00B10D1C">
              <w:rPr>
                <w:b/>
                <w:i/>
              </w:rPr>
              <w:t>te alternative, iako obećavajuće, još nisu komercijalno održive u širim razmjerima, s obzirom na to da su gotovo dvostruko skuplje od dizela, te se suočavaju s tehničkim, logističkim i gospodarskim preprekama koje je potrebno temeljito procijeniti</w:t>
            </w:r>
            <w:r w:rsidRPr="00B10D1C">
              <w:t>;</w:t>
            </w:r>
          </w:p>
        </w:tc>
        <w:tc>
          <w:tcPr>
            <w:tcW w:w="4876" w:type="dxa"/>
            <w:tcBorders>
              <w:top w:val="nil"/>
              <w:left w:val="nil"/>
              <w:bottom w:val="nil"/>
              <w:right w:val="nil"/>
            </w:tcBorders>
          </w:tcPr>
          <w:p w14:paraId="099B5358" w14:textId="77777777" w:rsidR="001C0D18" w:rsidRPr="00B10D1C" w:rsidRDefault="001C0D18" w:rsidP="00142BE7">
            <w:pPr>
              <w:pStyle w:val="Normal6a"/>
            </w:pPr>
            <w:r w:rsidRPr="00B10D1C">
              <w:t>3.</w:t>
            </w:r>
            <w:r w:rsidRPr="00B10D1C">
              <w:tab/>
            </w:r>
            <w:r w:rsidRPr="00B10D1C">
              <w:rPr>
                <w:b/>
                <w:i/>
              </w:rPr>
              <w:t>uviđa da trenutačno nijedna pojedinačna pogonska tehnologija pogona ne nudi konačno rješenje za potpunu dekarbonizaciju sektora ribarstva zbog velike raznolikosti vrsta plovila, operativnih profila i regionalnih konteksta</w:t>
            </w:r>
            <w:r w:rsidRPr="00B10D1C">
              <w:t xml:space="preserve">; naglašava da </w:t>
            </w:r>
            <w:r w:rsidRPr="00B10D1C">
              <w:rPr>
                <w:b/>
                <w:i/>
              </w:rPr>
              <w:t>strategija Unije za dekarbonizaciju stoga mora ostati tehnološki otvorena i vođena znanstvenim spoznajama te izbjegavati preuranjenu normizaciju ili ovisnost o odabranoj tehnologiji</w:t>
            </w:r>
            <w:r w:rsidRPr="00B10D1C">
              <w:t xml:space="preserve">; </w:t>
            </w:r>
            <w:r w:rsidRPr="00B10D1C">
              <w:rPr>
                <w:b/>
                <w:i/>
              </w:rPr>
              <w:t>ističe potrebu za povećanjem ciljanih javnih ulaganja u istraživanje, inovacije i demonstracijske projekte za alternativne pogonske sustave kako bi se podržao razvoj sigurnih, učinkovitih i prilagodljivih rješenja prilagođenih potrebama sektora;</w:t>
            </w:r>
          </w:p>
        </w:tc>
      </w:tr>
    </w:tbl>
    <w:p w14:paraId="6FE863C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148DFE6" w14:textId="77777777" w:rsidR="001C0D18" w:rsidRPr="00B10D1C" w:rsidRDefault="001C0D18" w:rsidP="001C0D18">
      <w:r w:rsidRPr="00B10D1C">
        <w:rPr>
          <w:rStyle w:val="HideTWBExt"/>
        </w:rPr>
        <w:t>&lt;/Amend&gt;</w:t>
      </w:r>
    </w:p>
    <w:p w14:paraId="2FCB916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156</w:t>
      </w:r>
      <w:r w:rsidRPr="00B10D1C">
        <w:rPr>
          <w:rStyle w:val="HideTWBExt"/>
          <w:b w:val="0"/>
        </w:rPr>
        <w:t>&lt;/NumAm&gt;</w:t>
      </w:r>
    </w:p>
    <w:p w14:paraId="2F971768" w14:textId="77777777" w:rsidR="001C0D18" w:rsidRPr="00B10D1C" w:rsidRDefault="001C0D18" w:rsidP="001C0D18">
      <w:pPr>
        <w:pStyle w:val="NormalBold"/>
      </w:pPr>
      <w:r w:rsidRPr="00B10D1C">
        <w:rPr>
          <w:rStyle w:val="HideTWBExt"/>
          <w:b w:val="0"/>
        </w:rPr>
        <w:t>&lt;RepeatBlock-By&gt;&lt;Members&gt;</w:t>
      </w:r>
      <w:r w:rsidRPr="00B10D1C">
        <w:t>Ana Miranda Paz</w:t>
      </w:r>
      <w:r w:rsidRPr="00B10D1C">
        <w:rPr>
          <w:rStyle w:val="HideTWBExt"/>
          <w:b w:val="0"/>
        </w:rPr>
        <w:t>&lt;/Members&gt;</w:t>
      </w:r>
    </w:p>
    <w:p w14:paraId="5269C094" w14:textId="77777777" w:rsidR="001C0D18" w:rsidRPr="00B10D1C" w:rsidRDefault="001C0D18" w:rsidP="001C0D18">
      <w:pPr>
        <w:pStyle w:val="NormalBold"/>
      </w:pPr>
      <w:r w:rsidRPr="00B10D1C">
        <w:rPr>
          <w:rStyle w:val="HideTWBExt"/>
          <w:b w:val="0"/>
        </w:rPr>
        <w:t>&lt;/RepeatBlock-By&gt;</w:t>
      </w:r>
    </w:p>
    <w:p w14:paraId="3E0DD8C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441995E" w14:textId="77777777" w:rsidR="001C0D18" w:rsidRPr="00B10D1C" w:rsidRDefault="001C0D18" w:rsidP="001C0D18">
      <w:pPr>
        <w:pStyle w:val="NormalBold"/>
      </w:pPr>
      <w:r w:rsidRPr="00B10D1C">
        <w:rPr>
          <w:rStyle w:val="HideTWBExt"/>
          <w:b w:val="0"/>
        </w:rPr>
        <w:t>&lt;Article&gt;</w:t>
      </w:r>
      <w:r w:rsidRPr="00B10D1C">
        <w:t>Stavak 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C67F811" w14:textId="77777777" w:rsidTr="00142BE7">
        <w:trPr>
          <w:trHeight w:hRule="exact" w:val="240"/>
          <w:jc w:val="center"/>
        </w:trPr>
        <w:tc>
          <w:tcPr>
            <w:tcW w:w="9752" w:type="dxa"/>
            <w:gridSpan w:val="2"/>
            <w:tcBorders>
              <w:top w:val="nil"/>
              <w:left w:val="nil"/>
              <w:bottom w:val="nil"/>
              <w:right w:val="nil"/>
            </w:tcBorders>
          </w:tcPr>
          <w:p w14:paraId="53A56D89" w14:textId="77777777" w:rsidR="001C0D18" w:rsidRPr="00B10D1C" w:rsidRDefault="001C0D18" w:rsidP="00142BE7"/>
        </w:tc>
      </w:tr>
      <w:tr w:rsidR="005334F9" w:rsidRPr="00B10D1C" w14:paraId="3E7059C1" w14:textId="77777777" w:rsidTr="00142BE7">
        <w:trPr>
          <w:trHeight w:val="240"/>
          <w:jc w:val="center"/>
        </w:trPr>
        <w:tc>
          <w:tcPr>
            <w:tcW w:w="4876" w:type="dxa"/>
            <w:tcBorders>
              <w:top w:val="nil"/>
              <w:left w:val="nil"/>
              <w:bottom w:val="nil"/>
              <w:right w:val="nil"/>
            </w:tcBorders>
          </w:tcPr>
          <w:p w14:paraId="0BA448BF"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8876D14" w14:textId="77777777" w:rsidR="001C0D18" w:rsidRPr="00B10D1C" w:rsidRDefault="001C0D18" w:rsidP="00142BE7">
            <w:pPr>
              <w:pStyle w:val="AmColumnHeading"/>
            </w:pPr>
            <w:r w:rsidRPr="00B10D1C">
              <w:t>Izmjena</w:t>
            </w:r>
          </w:p>
        </w:tc>
      </w:tr>
      <w:tr w:rsidR="005334F9" w:rsidRPr="00B10D1C" w14:paraId="07E3BC3B" w14:textId="77777777" w:rsidTr="00142BE7">
        <w:trPr>
          <w:jc w:val="center"/>
        </w:trPr>
        <w:tc>
          <w:tcPr>
            <w:tcW w:w="4876" w:type="dxa"/>
            <w:tcBorders>
              <w:top w:val="nil"/>
              <w:left w:val="nil"/>
              <w:bottom w:val="nil"/>
              <w:right w:val="nil"/>
            </w:tcBorders>
          </w:tcPr>
          <w:p w14:paraId="77301182" w14:textId="77777777" w:rsidR="001C0D18" w:rsidRPr="00B10D1C" w:rsidRDefault="001C0D18" w:rsidP="00142BE7">
            <w:pPr>
              <w:pStyle w:val="Normal6a"/>
            </w:pPr>
            <w:r w:rsidRPr="00B10D1C">
              <w:t>3.</w:t>
            </w:r>
            <w:r w:rsidRPr="00B10D1C">
              <w:tab/>
              <w:t>žali zbog toga što su trenutačni zakonodavni prijedlozi usmjereni na uvođenje hibridnih motora i upotrebu vodika, amonijaka i biogoriva kao zamjene za fosilna goriva; naglašava da te alternative, iako obećavajuće, još nisu komercijalno održive u širim razmjerima, s obzirom na to da su gotovo dvostruko skuplje od dizela, te se suočavaju s tehničkim, logističkim i gospodarskim preprekama koje je potrebno temeljito procijeniti;</w:t>
            </w:r>
          </w:p>
        </w:tc>
        <w:tc>
          <w:tcPr>
            <w:tcW w:w="4876" w:type="dxa"/>
            <w:tcBorders>
              <w:top w:val="nil"/>
              <w:left w:val="nil"/>
              <w:bottom w:val="nil"/>
              <w:right w:val="nil"/>
            </w:tcBorders>
          </w:tcPr>
          <w:p w14:paraId="0A1CA49C" w14:textId="77777777" w:rsidR="001C0D18" w:rsidRPr="00B10D1C" w:rsidRDefault="001C0D18" w:rsidP="00142BE7">
            <w:pPr>
              <w:pStyle w:val="Normal6a"/>
            </w:pPr>
            <w:r w:rsidRPr="00B10D1C">
              <w:t>3.</w:t>
            </w:r>
            <w:r w:rsidRPr="00B10D1C">
              <w:tab/>
              <w:t>žali zbog toga što su trenutačni zakonodavni prijedlozi usmjereni na uvođenje hibridnih motora i upotrebu vodika, amonijaka i biogoriva kao zamjene za fosilna goriva; naglašava da te alternative, iako obećavajuće, još nisu komercijalno održive u širim razmjerima, s obzirom na to da su gotovo dvostruko skuplje od dizela, te se suočavaju s tehničkim, logističkim i gospodarskim preprekama koje je potrebno temeljito procijeniti;</w:t>
            </w:r>
            <w:r w:rsidRPr="00B10D1C">
              <w:rPr>
                <w:b/>
                <w:i/>
              </w:rPr>
              <w:t> smatra da univerzalni pristup neće biti primjeren jer se razvijaju nove tehnologije i da će trebati uzeti u obzir potrebe pojedinačnih flota;</w:t>
            </w:r>
          </w:p>
        </w:tc>
      </w:tr>
    </w:tbl>
    <w:p w14:paraId="46B8E8D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EC87B68" w14:textId="77777777" w:rsidR="001C0D18" w:rsidRPr="00B10D1C" w:rsidRDefault="001C0D18" w:rsidP="001C0D18">
      <w:r w:rsidRPr="00B10D1C">
        <w:rPr>
          <w:rStyle w:val="HideTWBExt"/>
        </w:rPr>
        <w:t>&lt;/Amend&gt;</w:t>
      </w:r>
    </w:p>
    <w:p w14:paraId="78B3815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157</w:t>
      </w:r>
      <w:r w:rsidRPr="00B10D1C">
        <w:rPr>
          <w:rStyle w:val="HideTWBExt"/>
          <w:b w:val="0"/>
        </w:rPr>
        <w:t>&lt;/NumAm&gt;</w:t>
      </w:r>
    </w:p>
    <w:p w14:paraId="19761365" w14:textId="77777777" w:rsidR="001C0D18" w:rsidRPr="00B10D1C" w:rsidRDefault="001C0D18" w:rsidP="001C0D18">
      <w:pPr>
        <w:pStyle w:val="NormalBold"/>
      </w:pPr>
      <w:r w:rsidRPr="00B10D1C">
        <w:rPr>
          <w:rStyle w:val="HideTWBExt"/>
          <w:b w:val="0"/>
        </w:rPr>
        <w:t>&lt;RepeatBlock-By&gt;&lt;Members&gt;</w:t>
      </w:r>
      <w:r w:rsidRPr="00B10D1C">
        <w:t>Oihane Agirregoitia Martínez, Stéphanie Yon-Courtin, Asger Christensen</w:t>
      </w:r>
      <w:r w:rsidRPr="00B10D1C">
        <w:rPr>
          <w:rStyle w:val="HideTWBExt"/>
          <w:b w:val="0"/>
        </w:rPr>
        <w:t>&lt;/Members&gt;</w:t>
      </w:r>
    </w:p>
    <w:p w14:paraId="61D2B812" w14:textId="77777777" w:rsidR="001C0D18" w:rsidRPr="00B10D1C" w:rsidRDefault="001C0D18" w:rsidP="001C0D18">
      <w:pPr>
        <w:pStyle w:val="NormalBold"/>
      </w:pPr>
      <w:r w:rsidRPr="00B10D1C">
        <w:rPr>
          <w:rStyle w:val="HideTWBExt"/>
          <w:b w:val="0"/>
        </w:rPr>
        <w:t>&lt;/RepeatBlock-By&gt;</w:t>
      </w:r>
    </w:p>
    <w:p w14:paraId="6BEC751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954B211" w14:textId="77777777" w:rsidR="001C0D18" w:rsidRPr="00B10D1C" w:rsidRDefault="001C0D18" w:rsidP="001C0D18">
      <w:pPr>
        <w:pStyle w:val="NormalBold"/>
      </w:pPr>
      <w:r w:rsidRPr="00B10D1C">
        <w:rPr>
          <w:rStyle w:val="HideTWBExt"/>
          <w:b w:val="0"/>
        </w:rPr>
        <w:t>&lt;Article&gt;</w:t>
      </w:r>
      <w:r w:rsidRPr="00B10D1C">
        <w:t>Stavak 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7A6B695" w14:textId="77777777" w:rsidTr="00142BE7">
        <w:trPr>
          <w:trHeight w:hRule="exact" w:val="240"/>
          <w:jc w:val="center"/>
        </w:trPr>
        <w:tc>
          <w:tcPr>
            <w:tcW w:w="9752" w:type="dxa"/>
            <w:gridSpan w:val="2"/>
            <w:tcBorders>
              <w:top w:val="nil"/>
              <w:left w:val="nil"/>
              <w:bottom w:val="nil"/>
              <w:right w:val="nil"/>
            </w:tcBorders>
          </w:tcPr>
          <w:p w14:paraId="714037B9" w14:textId="77777777" w:rsidR="001C0D18" w:rsidRPr="00B10D1C" w:rsidRDefault="001C0D18" w:rsidP="00142BE7"/>
        </w:tc>
      </w:tr>
      <w:tr w:rsidR="005334F9" w:rsidRPr="00B10D1C" w14:paraId="7790DF87" w14:textId="77777777" w:rsidTr="00142BE7">
        <w:trPr>
          <w:trHeight w:val="240"/>
          <w:jc w:val="center"/>
        </w:trPr>
        <w:tc>
          <w:tcPr>
            <w:tcW w:w="4876" w:type="dxa"/>
            <w:tcBorders>
              <w:top w:val="nil"/>
              <w:left w:val="nil"/>
              <w:bottom w:val="nil"/>
              <w:right w:val="nil"/>
            </w:tcBorders>
          </w:tcPr>
          <w:p w14:paraId="61B74E1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03AB725" w14:textId="77777777" w:rsidR="001C0D18" w:rsidRPr="00B10D1C" w:rsidRDefault="001C0D18" w:rsidP="00142BE7">
            <w:pPr>
              <w:pStyle w:val="AmColumnHeading"/>
            </w:pPr>
            <w:r w:rsidRPr="00B10D1C">
              <w:t>Izmjena</w:t>
            </w:r>
          </w:p>
        </w:tc>
      </w:tr>
      <w:tr w:rsidR="005334F9" w:rsidRPr="00B10D1C" w14:paraId="7596BAFA" w14:textId="77777777" w:rsidTr="00142BE7">
        <w:trPr>
          <w:jc w:val="center"/>
        </w:trPr>
        <w:tc>
          <w:tcPr>
            <w:tcW w:w="4876" w:type="dxa"/>
            <w:tcBorders>
              <w:top w:val="nil"/>
              <w:left w:val="nil"/>
              <w:bottom w:val="nil"/>
              <w:right w:val="nil"/>
            </w:tcBorders>
          </w:tcPr>
          <w:p w14:paraId="0BDC3D20" w14:textId="77777777" w:rsidR="001C0D18" w:rsidRPr="00B10D1C" w:rsidRDefault="001C0D18" w:rsidP="00142BE7">
            <w:pPr>
              <w:pStyle w:val="Normal6a"/>
            </w:pPr>
            <w:r w:rsidRPr="00B10D1C">
              <w:t>3.</w:t>
            </w:r>
            <w:r w:rsidRPr="00B10D1C">
              <w:tab/>
            </w:r>
            <w:r w:rsidRPr="00B10D1C">
              <w:rPr>
                <w:b/>
                <w:i/>
              </w:rPr>
              <w:t>žali zbog toga što su trenutačni zakonodavni prijedlozi usmjereni na uvođenje hibridnih motora i upotrebu vodika, amonijaka i biogoriva kao zamjene za fosilna goriva;</w:t>
            </w:r>
            <w:r w:rsidRPr="00B10D1C">
              <w:t xml:space="preserve"> naglašava da </w:t>
            </w:r>
            <w:r w:rsidRPr="00B10D1C">
              <w:rPr>
                <w:b/>
                <w:i/>
              </w:rPr>
              <w:t>te alternative</w:t>
            </w:r>
            <w:r w:rsidRPr="00B10D1C">
              <w:t xml:space="preserve">, iako </w:t>
            </w:r>
            <w:r w:rsidRPr="00B10D1C">
              <w:rPr>
                <w:b/>
                <w:i/>
              </w:rPr>
              <w:t>obećavajuće</w:t>
            </w:r>
            <w:r w:rsidRPr="00B10D1C">
              <w:t xml:space="preserve">, još nisu komercijalno </w:t>
            </w:r>
            <w:r w:rsidRPr="00B10D1C">
              <w:rPr>
                <w:b/>
                <w:i/>
              </w:rPr>
              <w:t>održive</w:t>
            </w:r>
            <w:r w:rsidRPr="00B10D1C">
              <w:t xml:space="preserve"> u širim razmjerima</w:t>
            </w:r>
            <w:r w:rsidRPr="00B10D1C">
              <w:rPr>
                <w:b/>
                <w:i/>
              </w:rPr>
              <w:t>, s obzirom na to da su gotovo dvostruko skuplje od dizela, te se suočavaju s tehničkim, logističkim i gospodarskim preprekama koje je potrebno temeljito procijeniti</w:t>
            </w:r>
            <w:r w:rsidRPr="00B10D1C">
              <w:t>;</w:t>
            </w:r>
          </w:p>
        </w:tc>
        <w:tc>
          <w:tcPr>
            <w:tcW w:w="4876" w:type="dxa"/>
            <w:tcBorders>
              <w:top w:val="nil"/>
              <w:left w:val="nil"/>
              <w:bottom w:val="nil"/>
              <w:right w:val="nil"/>
            </w:tcBorders>
          </w:tcPr>
          <w:p w14:paraId="1B21AA80" w14:textId="77777777" w:rsidR="001C0D18" w:rsidRPr="00B10D1C" w:rsidRDefault="001C0D18" w:rsidP="00142BE7">
            <w:pPr>
              <w:pStyle w:val="Normal6a"/>
            </w:pPr>
            <w:r w:rsidRPr="00B10D1C">
              <w:t>3.</w:t>
            </w:r>
            <w:r w:rsidRPr="00B10D1C">
              <w:tab/>
              <w:t xml:space="preserve">naglašava da </w:t>
            </w:r>
            <w:r w:rsidRPr="00B10D1C">
              <w:rPr>
                <w:b/>
                <w:i/>
              </w:rPr>
              <w:t>mnoga nova alternativna goriva i pogonski sustavi</w:t>
            </w:r>
            <w:r w:rsidRPr="00B10D1C">
              <w:t xml:space="preserve">, iako </w:t>
            </w:r>
            <w:r w:rsidRPr="00B10D1C">
              <w:rPr>
                <w:b/>
                <w:i/>
              </w:rPr>
              <w:t>obećavajući</w:t>
            </w:r>
            <w:r w:rsidRPr="00B10D1C">
              <w:t xml:space="preserve">, još nisu </w:t>
            </w:r>
            <w:r w:rsidRPr="00B10D1C">
              <w:rPr>
                <w:b/>
                <w:i/>
              </w:rPr>
              <w:t>u potpunosti</w:t>
            </w:r>
            <w:r w:rsidRPr="00B10D1C">
              <w:t xml:space="preserve"> komercijalno </w:t>
            </w:r>
            <w:r w:rsidRPr="00B10D1C">
              <w:rPr>
                <w:b/>
                <w:i/>
              </w:rPr>
              <w:t>održivi</w:t>
            </w:r>
            <w:r w:rsidRPr="00B10D1C">
              <w:t xml:space="preserve"> u širim razmjerima</w:t>
            </w:r>
            <w:r w:rsidRPr="00B10D1C">
              <w:rPr>
                <w:b/>
                <w:i/>
              </w:rPr>
              <w:t>; ističe potrebu za pružanjem potpore i ulaganjem kako bi se izbjegli povećani troškovi goriva i prevladale tehničke, logističke i gospodarske prepreke te osigurala pravedna tranzicija pri dekarbonizaciji flote</w:t>
            </w:r>
            <w:r w:rsidRPr="00B10D1C">
              <w:t>;</w:t>
            </w:r>
          </w:p>
        </w:tc>
      </w:tr>
    </w:tbl>
    <w:p w14:paraId="328FF7CA"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821DAAC" w14:textId="77777777" w:rsidR="001C0D18" w:rsidRPr="00B10D1C" w:rsidRDefault="001C0D18" w:rsidP="001C0D18">
      <w:r w:rsidRPr="00B10D1C">
        <w:rPr>
          <w:rStyle w:val="HideTWBExt"/>
        </w:rPr>
        <w:t>&lt;/Amend&gt;</w:t>
      </w:r>
    </w:p>
    <w:p w14:paraId="3EDBD99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158</w:t>
      </w:r>
      <w:r w:rsidRPr="00B10D1C">
        <w:rPr>
          <w:rStyle w:val="HideTWBExt"/>
          <w:b w:val="0"/>
        </w:rPr>
        <w:t>&lt;/NumAm&gt;</w:t>
      </w:r>
    </w:p>
    <w:p w14:paraId="1337B3F4"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5AFF444C" w14:textId="77777777" w:rsidR="001C0D18" w:rsidRPr="00B10D1C" w:rsidRDefault="001C0D18" w:rsidP="001C0D18">
      <w:pPr>
        <w:pStyle w:val="NormalBold"/>
      </w:pPr>
      <w:r w:rsidRPr="00B10D1C">
        <w:rPr>
          <w:rStyle w:val="HideTWBExt"/>
          <w:b w:val="0"/>
        </w:rPr>
        <w:t>&lt;/RepeatBlock-By&gt;</w:t>
      </w:r>
    </w:p>
    <w:p w14:paraId="0DEBFB5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1160961" w14:textId="77777777" w:rsidR="001C0D18" w:rsidRPr="00B10D1C" w:rsidRDefault="001C0D18" w:rsidP="001C0D18">
      <w:pPr>
        <w:pStyle w:val="NormalBold"/>
      </w:pPr>
      <w:r w:rsidRPr="00B10D1C">
        <w:rPr>
          <w:rStyle w:val="HideTWBExt"/>
          <w:b w:val="0"/>
        </w:rPr>
        <w:t>&lt;Article&gt;</w:t>
      </w:r>
      <w:r w:rsidRPr="00B10D1C">
        <w:t>Stavak 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98D259D" w14:textId="77777777" w:rsidTr="00142BE7">
        <w:trPr>
          <w:trHeight w:hRule="exact" w:val="240"/>
          <w:jc w:val="center"/>
        </w:trPr>
        <w:tc>
          <w:tcPr>
            <w:tcW w:w="9752" w:type="dxa"/>
            <w:gridSpan w:val="2"/>
            <w:tcBorders>
              <w:top w:val="nil"/>
              <w:left w:val="nil"/>
              <w:bottom w:val="nil"/>
              <w:right w:val="nil"/>
            </w:tcBorders>
          </w:tcPr>
          <w:p w14:paraId="3572A0BC" w14:textId="77777777" w:rsidR="001C0D18" w:rsidRPr="00B10D1C" w:rsidRDefault="001C0D18" w:rsidP="00142BE7"/>
        </w:tc>
      </w:tr>
      <w:tr w:rsidR="005334F9" w:rsidRPr="00B10D1C" w14:paraId="477D20DD" w14:textId="77777777" w:rsidTr="00142BE7">
        <w:trPr>
          <w:trHeight w:val="240"/>
          <w:jc w:val="center"/>
        </w:trPr>
        <w:tc>
          <w:tcPr>
            <w:tcW w:w="4876" w:type="dxa"/>
            <w:tcBorders>
              <w:top w:val="nil"/>
              <w:left w:val="nil"/>
              <w:bottom w:val="nil"/>
              <w:right w:val="nil"/>
            </w:tcBorders>
          </w:tcPr>
          <w:p w14:paraId="06E8BF4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9FF701F" w14:textId="77777777" w:rsidR="001C0D18" w:rsidRPr="00B10D1C" w:rsidRDefault="001C0D18" w:rsidP="00142BE7">
            <w:pPr>
              <w:pStyle w:val="AmColumnHeading"/>
            </w:pPr>
            <w:r w:rsidRPr="00B10D1C">
              <w:t>Izmjena</w:t>
            </w:r>
          </w:p>
        </w:tc>
      </w:tr>
      <w:tr w:rsidR="005334F9" w:rsidRPr="00B10D1C" w14:paraId="2035F096" w14:textId="77777777" w:rsidTr="00142BE7">
        <w:trPr>
          <w:jc w:val="center"/>
        </w:trPr>
        <w:tc>
          <w:tcPr>
            <w:tcW w:w="4876" w:type="dxa"/>
            <w:tcBorders>
              <w:top w:val="nil"/>
              <w:left w:val="nil"/>
              <w:bottom w:val="nil"/>
              <w:right w:val="nil"/>
            </w:tcBorders>
          </w:tcPr>
          <w:p w14:paraId="2662A2B1" w14:textId="77777777" w:rsidR="001C0D18" w:rsidRPr="00B10D1C" w:rsidRDefault="001C0D18" w:rsidP="00142BE7">
            <w:pPr>
              <w:pStyle w:val="Normal6a"/>
            </w:pPr>
            <w:r w:rsidRPr="00B10D1C">
              <w:t>3.</w:t>
            </w:r>
            <w:r w:rsidRPr="00B10D1C">
              <w:tab/>
            </w:r>
            <w:r w:rsidRPr="00B10D1C">
              <w:rPr>
                <w:b/>
                <w:i/>
              </w:rPr>
              <w:t>žali zbog toga što su trenutačni zakonodavni prijedlozi usmjereni</w:t>
            </w:r>
            <w:r w:rsidRPr="00B10D1C">
              <w:t xml:space="preserve"> na uvođenje hibridnih motora i upotrebu vodika, amonijaka i biogoriva kao zamjene za fosilna goriva; naglašava da te alternative, iako obećavajuće, još nisu komercijalno održive u širim razmjerima, s obzirom na to da su gotovo dvostruko skuplje od dizela, te se suočavaju s tehničkim, logističkim i gospodarskim preprekama koje je </w:t>
            </w:r>
            <w:r w:rsidRPr="00B10D1C">
              <w:rPr>
                <w:b/>
                <w:i/>
              </w:rPr>
              <w:t>potrebno temeljito procijeniti</w:t>
            </w:r>
            <w:r w:rsidRPr="00B10D1C">
              <w:t>;</w:t>
            </w:r>
          </w:p>
        </w:tc>
        <w:tc>
          <w:tcPr>
            <w:tcW w:w="4876" w:type="dxa"/>
            <w:tcBorders>
              <w:top w:val="nil"/>
              <w:left w:val="nil"/>
              <w:bottom w:val="nil"/>
              <w:right w:val="nil"/>
            </w:tcBorders>
          </w:tcPr>
          <w:p w14:paraId="31082310" w14:textId="77777777" w:rsidR="001C0D18" w:rsidRPr="00B10D1C" w:rsidRDefault="001C0D18" w:rsidP="00142BE7">
            <w:pPr>
              <w:pStyle w:val="Normal6a"/>
            </w:pPr>
            <w:r w:rsidRPr="00B10D1C">
              <w:t>3.</w:t>
            </w:r>
            <w:r w:rsidRPr="00B10D1C">
              <w:tab/>
            </w:r>
            <w:r w:rsidRPr="00B10D1C">
              <w:rPr>
                <w:b/>
                <w:i/>
              </w:rPr>
              <w:t>napominje da su trenutačna predviđanja usmjerena</w:t>
            </w:r>
            <w:r w:rsidRPr="00B10D1C">
              <w:t xml:space="preserve"> na uvođenje hibridnih motora i upotrebu vodika, amonijaka i biogoriva kao zamjene za fosilna goriva; naglašava da te alternative, iako obećavajuće, još nisu komercijalno održive u širim razmjerima, s obzirom na to da su gotovo dvostruko skuplje od dizela, te se suočavaju s tehničkim, logističkim i gospodarskim preprekama </w:t>
            </w:r>
            <w:r w:rsidRPr="00B10D1C">
              <w:rPr>
                <w:b/>
                <w:i/>
              </w:rPr>
              <w:t>za</w:t>
            </w:r>
            <w:r w:rsidRPr="00B10D1C">
              <w:t xml:space="preserve"> koje je </w:t>
            </w:r>
            <w:r w:rsidRPr="00B10D1C">
              <w:rPr>
                <w:b/>
                <w:i/>
              </w:rPr>
              <w:t>potrebna temeljita procjena učinka</w:t>
            </w:r>
            <w:r w:rsidRPr="00B10D1C">
              <w:t>;</w:t>
            </w:r>
          </w:p>
        </w:tc>
      </w:tr>
    </w:tbl>
    <w:p w14:paraId="505B60D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5C9DFFDA" w14:textId="77777777" w:rsidR="001C0D18" w:rsidRPr="00B10D1C" w:rsidRDefault="001C0D18" w:rsidP="001C0D18">
      <w:r w:rsidRPr="00B10D1C">
        <w:rPr>
          <w:rStyle w:val="HideTWBExt"/>
        </w:rPr>
        <w:t>&lt;/Amend&gt;</w:t>
      </w:r>
    </w:p>
    <w:p w14:paraId="1B83347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159</w:t>
      </w:r>
      <w:r w:rsidRPr="00B10D1C">
        <w:rPr>
          <w:rStyle w:val="HideTWBExt"/>
          <w:b w:val="0"/>
        </w:rPr>
        <w:t>&lt;/NumAm&gt;</w:t>
      </w:r>
    </w:p>
    <w:p w14:paraId="137FC0C0"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2712363B" w14:textId="77777777" w:rsidR="001C0D18" w:rsidRPr="00B10D1C" w:rsidRDefault="001C0D18" w:rsidP="001C0D18">
      <w:r w:rsidRPr="00B10D1C">
        <w:rPr>
          <w:rStyle w:val="HideTWBExt"/>
        </w:rPr>
        <w:t>&lt;AuNomDe&gt;</w:t>
      </w:r>
      <w:r w:rsidRPr="00B10D1C">
        <w:rPr>
          <w:rStyle w:val="HideTWBInt"/>
        </w:rPr>
        <w:t>{Verts/ALE}</w:t>
      </w:r>
      <w:r w:rsidRPr="00B10D1C">
        <w:t>u ime Kluba zastupnika Verts/ALE-a</w:t>
      </w:r>
      <w:r w:rsidRPr="00B10D1C">
        <w:rPr>
          <w:rStyle w:val="HideTWBExt"/>
        </w:rPr>
        <w:t>&lt;/AuNomDe&gt;</w:t>
      </w:r>
    </w:p>
    <w:p w14:paraId="00B73CEB" w14:textId="77777777" w:rsidR="001C0D18" w:rsidRPr="00B10D1C" w:rsidRDefault="001C0D18" w:rsidP="001C0D18">
      <w:pPr>
        <w:pStyle w:val="NormalBold"/>
      </w:pPr>
      <w:r w:rsidRPr="00B10D1C">
        <w:rPr>
          <w:rStyle w:val="HideTWBExt"/>
          <w:b w:val="0"/>
        </w:rPr>
        <w:t>&lt;/RepeatBlock-By&gt;</w:t>
      </w:r>
    </w:p>
    <w:p w14:paraId="10A8C1C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51F21A0" w14:textId="77777777" w:rsidR="001C0D18" w:rsidRPr="00B10D1C" w:rsidRDefault="001C0D18" w:rsidP="001C0D18">
      <w:pPr>
        <w:pStyle w:val="NormalBold"/>
      </w:pPr>
      <w:r w:rsidRPr="00B10D1C">
        <w:rPr>
          <w:rStyle w:val="HideTWBExt"/>
          <w:b w:val="0"/>
        </w:rPr>
        <w:t>&lt;Article&gt;</w:t>
      </w:r>
      <w:r w:rsidRPr="00B10D1C">
        <w:t>Stavak 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C6C4F97" w14:textId="77777777" w:rsidTr="00142BE7">
        <w:trPr>
          <w:trHeight w:hRule="exact" w:val="240"/>
          <w:jc w:val="center"/>
        </w:trPr>
        <w:tc>
          <w:tcPr>
            <w:tcW w:w="9752" w:type="dxa"/>
            <w:gridSpan w:val="2"/>
            <w:tcBorders>
              <w:top w:val="nil"/>
              <w:left w:val="nil"/>
              <w:bottom w:val="nil"/>
              <w:right w:val="nil"/>
            </w:tcBorders>
          </w:tcPr>
          <w:p w14:paraId="0659C1CB" w14:textId="77777777" w:rsidR="001C0D18" w:rsidRPr="00B10D1C" w:rsidRDefault="001C0D18" w:rsidP="00142BE7"/>
        </w:tc>
      </w:tr>
      <w:tr w:rsidR="005334F9" w:rsidRPr="00B10D1C" w14:paraId="76E25D10" w14:textId="77777777" w:rsidTr="00142BE7">
        <w:trPr>
          <w:trHeight w:val="240"/>
          <w:jc w:val="center"/>
        </w:trPr>
        <w:tc>
          <w:tcPr>
            <w:tcW w:w="4876" w:type="dxa"/>
            <w:tcBorders>
              <w:top w:val="nil"/>
              <w:left w:val="nil"/>
              <w:bottom w:val="nil"/>
              <w:right w:val="nil"/>
            </w:tcBorders>
          </w:tcPr>
          <w:p w14:paraId="223636F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4E6D768" w14:textId="77777777" w:rsidR="001C0D18" w:rsidRPr="00B10D1C" w:rsidRDefault="001C0D18" w:rsidP="00142BE7">
            <w:pPr>
              <w:pStyle w:val="AmColumnHeading"/>
            </w:pPr>
            <w:r w:rsidRPr="00B10D1C">
              <w:t>Izmjena</w:t>
            </w:r>
          </w:p>
        </w:tc>
      </w:tr>
      <w:tr w:rsidR="005334F9" w:rsidRPr="00B10D1C" w14:paraId="04BA6D2B" w14:textId="77777777" w:rsidTr="00142BE7">
        <w:trPr>
          <w:jc w:val="center"/>
        </w:trPr>
        <w:tc>
          <w:tcPr>
            <w:tcW w:w="4876" w:type="dxa"/>
            <w:tcBorders>
              <w:top w:val="nil"/>
              <w:left w:val="nil"/>
              <w:bottom w:val="nil"/>
              <w:right w:val="nil"/>
            </w:tcBorders>
          </w:tcPr>
          <w:p w14:paraId="65191610" w14:textId="77777777" w:rsidR="001C0D18" w:rsidRPr="00B10D1C" w:rsidRDefault="001C0D18" w:rsidP="00142BE7">
            <w:pPr>
              <w:pStyle w:val="Normal6a"/>
            </w:pPr>
            <w:r w:rsidRPr="00B10D1C">
              <w:t>3.</w:t>
            </w:r>
            <w:r w:rsidRPr="00B10D1C">
              <w:tab/>
            </w:r>
            <w:r w:rsidRPr="00B10D1C">
              <w:rPr>
                <w:b/>
                <w:i/>
              </w:rPr>
              <w:t>žali zbog toga što su trenutačni zakonodavni prijedlozi usmjereni na uvođenje hibridnih motora i upotrebu</w:t>
            </w:r>
            <w:r w:rsidRPr="00B10D1C">
              <w:t xml:space="preserve"> vodika, amonijaka i biogoriva kao zamjene za fosilna goriva</w:t>
            </w:r>
            <w:r w:rsidRPr="00B10D1C">
              <w:rPr>
                <w:b/>
                <w:i/>
              </w:rPr>
              <w:t>; naglašava da te alternative, iako obećavajuće, još nisu komercijalno održive u širim razmjerima, s obzirom na to da su gotovo dvostruko skuplje od dizela, te se suočavaju s tehničkim, logističkim i gospodarskim preprekama koje je potrebno</w:t>
            </w:r>
            <w:r w:rsidRPr="00B10D1C">
              <w:t xml:space="preserve"> temeljito </w:t>
            </w:r>
            <w:r w:rsidRPr="00B10D1C">
              <w:rPr>
                <w:b/>
                <w:i/>
              </w:rPr>
              <w:t>procijeniti</w:t>
            </w:r>
            <w:r w:rsidRPr="00B10D1C">
              <w:t>;</w:t>
            </w:r>
          </w:p>
        </w:tc>
        <w:tc>
          <w:tcPr>
            <w:tcW w:w="4876" w:type="dxa"/>
            <w:tcBorders>
              <w:top w:val="nil"/>
              <w:left w:val="nil"/>
              <w:bottom w:val="nil"/>
              <w:right w:val="nil"/>
            </w:tcBorders>
          </w:tcPr>
          <w:p w14:paraId="0E704958" w14:textId="77777777" w:rsidR="001C0D18" w:rsidRPr="00B10D1C" w:rsidRDefault="001C0D18" w:rsidP="00142BE7">
            <w:pPr>
              <w:pStyle w:val="Normal6a"/>
            </w:pPr>
            <w:r w:rsidRPr="00B10D1C">
              <w:t>3.</w:t>
            </w:r>
            <w:r w:rsidRPr="00B10D1C">
              <w:tab/>
            </w:r>
            <w:r w:rsidRPr="00B10D1C">
              <w:rPr>
                <w:b/>
                <w:i/>
              </w:rPr>
              <w:t>naglašava da je upotreba</w:t>
            </w:r>
            <w:r w:rsidRPr="00B10D1C">
              <w:t xml:space="preserve"> vodika, amonijaka i biogoriva kao zamjene za fosilna goriva </w:t>
            </w:r>
            <w:r w:rsidRPr="00B10D1C">
              <w:rPr>
                <w:b/>
                <w:i/>
              </w:rPr>
              <w:t>potrebna kako bi se ispunili ciljevi dekarbonizacije sektora te ističe da se sve povezane tehničke, logističke i gospodarske prepreke moraju</w:t>
            </w:r>
            <w:r w:rsidRPr="00B10D1C">
              <w:t xml:space="preserve"> temeljito </w:t>
            </w:r>
            <w:r w:rsidRPr="00B10D1C">
              <w:rPr>
                <w:b/>
                <w:i/>
              </w:rPr>
              <w:t>ukloniti</w:t>
            </w:r>
            <w:r w:rsidRPr="00B10D1C">
              <w:t>;</w:t>
            </w:r>
          </w:p>
        </w:tc>
      </w:tr>
    </w:tbl>
    <w:p w14:paraId="7EFAC6EF"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5AEC77E" w14:textId="77777777" w:rsidR="001C0D18" w:rsidRPr="00B10D1C" w:rsidRDefault="001C0D18" w:rsidP="001C0D18">
      <w:r w:rsidRPr="00B10D1C">
        <w:rPr>
          <w:rStyle w:val="HideTWBExt"/>
        </w:rPr>
        <w:t>&lt;/Amend&gt;</w:t>
      </w:r>
    </w:p>
    <w:p w14:paraId="6D13BF5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160</w:t>
      </w:r>
      <w:r w:rsidRPr="00B10D1C">
        <w:rPr>
          <w:rStyle w:val="HideTWBExt"/>
          <w:b w:val="0"/>
        </w:rPr>
        <w:t>&lt;/NumAm&gt;</w:t>
      </w:r>
    </w:p>
    <w:p w14:paraId="29A0AB13"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13CFC78E" w14:textId="77777777" w:rsidR="001C0D18" w:rsidRPr="00B10D1C" w:rsidRDefault="001C0D18" w:rsidP="001C0D18">
      <w:pPr>
        <w:pStyle w:val="NormalBold"/>
      </w:pPr>
      <w:r w:rsidRPr="00B10D1C">
        <w:rPr>
          <w:rStyle w:val="HideTWBExt"/>
          <w:b w:val="0"/>
        </w:rPr>
        <w:t>&lt;/RepeatBlock-By&gt;</w:t>
      </w:r>
    </w:p>
    <w:p w14:paraId="2527494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F333FEC" w14:textId="77777777" w:rsidR="001C0D18" w:rsidRPr="00B10D1C" w:rsidRDefault="001C0D18" w:rsidP="001C0D18">
      <w:pPr>
        <w:pStyle w:val="NormalBold"/>
      </w:pPr>
      <w:r w:rsidRPr="00B10D1C">
        <w:rPr>
          <w:rStyle w:val="HideTWBExt"/>
          <w:b w:val="0"/>
        </w:rPr>
        <w:t>&lt;Article&gt;</w:t>
      </w:r>
      <w:r w:rsidRPr="00B10D1C">
        <w:t>Stavak 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BAF92A2" w14:textId="77777777" w:rsidTr="00142BE7">
        <w:trPr>
          <w:trHeight w:hRule="exact" w:val="240"/>
          <w:jc w:val="center"/>
        </w:trPr>
        <w:tc>
          <w:tcPr>
            <w:tcW w:w="9752" w:type="dxa"/>
            <w:gridSpan w:val="2"/>
            <w:tcBorders>
              <w:top w:val="nil"/>
              <w:left w:val="nil"/>
              <w:bottom w:val="nil"/>
              <w:right w:val="nil"/>
            </w:tcBorders>
          </w:tcPr>
          <w:p w14:paraId="1C2828BD" w14:textId="77777777" w:rsidR="001C0D18" w:rsidRPr="00B10D1C" w:rsidRDefault="001C0D18" w:rsidP="00142BE7"/>
        </w:tc>
      </w:tr>
      <w:tr w:rsidR="005334F9" w:rsidRPr="00B10D1C" w14:paraId="08622674" w14:textId="77777777" w:rsidTr="00142BE7">
        <w:trPr>
          <w:trHeight w:val="240"/>
          <w:jc w:val="center"/>
        </w:trPr>
        <w:tc>
          <w:tcPr>
            <w:tcW w:w="4876" w:type="dxa"/>
            <w:tcBorders>
              <w:top w:val="nil"/>
              <w:left w:val="nil"/>
              <w:bottom w:val="nil"/>
              <w:right w:val="nil"/>
            </w:tcBorders>
          </w:tcPr>
          <w:p w14:paraId="29991EA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238CECB" w14:textId="77777777" w:rsidR="001C0D18" w:rsidRPr="00B10D1C" w:rsidRDefault="001C0D18" w:rsidP="00142BE7">
            <w:pPr>
              <w:pStyle w:val="AmColumnHeading"/>
            </w:pPr>
            <w:r w:rsidRPr="00B10D1C">
              <w:t>Izmjena</w:t>
            </w:r>
          </w:p>
        </w:tc>
      </w:tr>
      <w:tr w:rsidR="005334F9" w:rsidRPr="00B10D1C" w14:paraId="488062EE" w14:textId="77777777" w:rsidTr="00142BE7">
        <w:trPr>
          <w:jc w:val="center"/>
        </w:trPr>
        <w:tc>
          <w:tcPr>
            <w:tcW w:w="4876" w:type="dxa"/>
            <w:tcBorders>
              <w:top w:val="nil"/>
              <w:left w:val="nil"/>
              <w:bottom w:val="nil"/>
              <w:right w:val="nil"/>
            </w:tcBorders>
          </w:tcPr>
          <w:p w14:paraId="3869E86A" w14:textId="77777777" w:rsidR="001C0D18" w:rsidRPr="00B10D1C" w:rsidRDefault="001C0D18" w:rsidP="00142BE7">
            <w:pPr>
              <w:pStyle w:val="Normal6a"/>
            </w:pPr>
            <w:r w:rsidRPr="00B10D1C">
              <w:t>3.</w:t>
            </w:r>
            <w:r w:rsidRPr="00B10D1C">
              <w:tab/>
              <w:t xml:space="preserve">žali zbog toga što su </w:t>
            </w:r>
            <w:r w:rsidRPr="00B10D1C">
              <w:rPr>
                <w:b/>
                <w:i/>
              </w:rPr>
              <w:t>trenutačni zakonodavni</w:t>
            </w:r>
            <w:r w:rsidRPr="00B10D1C">
              <w:t xml:space="preserve"> prijedlozi usmjereni na uvođenje hibridnih motora i upotrebu vodika, amonijaka i biogoriva kao zamjene za fosilna goriva; naglašava da te alternative, iako obećavajuće, još nisu komercijalno održive u širim razmjerima, s obzirom na to da su gotovo dvostruko skuplje od dizela, te se suočavaju s tehničkim, logističkim i gospodarskim preprekama koje je potrebno temeljito procijeniti;</w:t>
            </w:r>
          </w:p>
        </w:tc>
        <w:tc>
          <w:tcPr>
            <w:tcW w:w="4876" w:type="dxa"/>
            <w:tcBorders>
              <w:top w:val="nil"/>
              <w:left w:val="nil"/>
              <w:bottom w:val="nil"/>
              <w:right w:val="nil"/>
            </w:tcBorders>
          </w:tcPr>
          <w:p w14:paraId="5205EDCB" w14:textId="77777777" w:rsidR="001C0D18" w:rsidRPr="00B10D1C" w:rsidRDefault="001C0D18" w:rsidP="00142BE7">
            <w:pPr>
              <w:pStyle w:val="Normal6a"/>
            </w:pPr>
            <w:r w:rsidRPr="00B10D1C">
              <w:t>3.</w:t>
            </w:r>
            <w:r w:rsidRPr="00B10D1C">
              <w:tab/>
              <w:t xml:space="preserve">žali zbog toga što su </w:t>
            </w:r>
            <w:r w:rsidRPr="00B10D1C">
              <w:rPr>
                <w:b/>
                <w:i/>
              </w:rPr>
              <w:t>trenutačne komunikacije i</w:t>
            </w:r>
            <w:r w:rsidRPr="00B10D1C">
              <w:t xml:space="preserve"> prijedlozi usmjereni na uvođenje hibridnih motora i upotrebu vodika, amonijaka i biogoriva kao zamjene za fosilna goriva; naglašava da te alternative, iako obećavajuće, još nisu komercijalno održive u širim razmjerima, s obzirom na to da su gotovo dvostruko skuplje od dizela, te se suočavaju s tehničkim, logističkim i gospodarskim preprekama koje je potrebno temeljito procijeniti;</w:t>
            </w:r>
          </w:p>
        </w:tc>
      </w:tr>
    </w:tbl>
    <w:p w14:paraId="00602AA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4518C4F" w14:textId="77777777" w:rsidR="001C0D18" w:rsidRPr="00B10D1C" w:rsidRDefault="001C0D18" w:rsidP="001C0D18">
      <w:r w:rsidRPr="00B10D1C">
        <w:rPr>
          <w:rStyle w:val="HideTWBExt"/>
        </w:rPr>
        <w:t>&lt;/Amend&gt;</w:t>
      </w:r>
    </w:p>
    <w:p w14:paraId="7AF392EB"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161</w:t>
      </w:r>
      <w:r w:rsidRPr="00B10D1C">
        <w:rPr>
          <w:rStyle w:val="HideTWBExt"/>
          <w:b w:val="0"/>
        </w:rPr>
        <w:t>&lt;/NumAm&gt;</w:t>
      </w:r>
    </w:p>
    <w:p w14:paraId="6D582CBE" w14:textId="77777777" w:rsidR="001C0D18" w:rsidRPr="00B10D1C" w:rsidRDefault="001C0D18" w:rsidP="001C0D18">
      <w:pPr>
        <w:pStyle w:val="NormalBold"/>
      </w:pPr>
      <w:r w:rsidRPr="00B10D1C">
        <w:rPr>
          <w:rStyle w:val="HideTWBExt"/>
          <w:b w:val="0"/>
        </w:rPr>
        <w:t>&lt;RepeatBlock-By&gt;&lt;Members&gt;</w:t>
      </w:r>
      <w:r w:rsidRPr="00B10D1C">
        <w:t>Francisco José Millán Mon, Gabriel Mato</w:t>
      </w:r>
      <w:r w:rsidRPr="00B10D1C">
        <w:rPr>
          <w:rStyle w:val="HideTWBExt"/>
          <w:b w:val="0"/>
        </w:rPr>
        <w:t>&lt;/Members&gt;</w:t>
      </w:r>
    </w:p>
    <w:p w14:paraId="6AB95A19" w14:textId="77777777" w:rsidR="001C0D18" w:rsidRPr="00B10D1C" w:rsidRDefault="001C0D18" w:rsidP="001C0D18">
      <w:pPr>
        <w:pStyle w:val="NormalBold"/>
      </w:pPr>
      <w:r w:rsidRPr="00B10D1C">
        <w:rPr>
          <w:rStyle w:val="HideTWBExt"/>
          <w:b w:val="0"/>
        </w:rPr>
        <w:t>&lt;/RepeatBlock-By&gt;</w:t>
      </w:r>
    </w:p>
    <w:p w14:paraId="63C272A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5B48CDD" w14:textId="77777777" w:rsidR="001C0D18" w:rsidRPr="00B10D1C" w:rsidRDefault="001C0D18" w:rsidP="001C0D18">
      <w:pPr>
        <w:pStyle w:val="NormalBold"/>
      </w:pPr>
      <w:r w:rsidRPr="00B10D1C">
        <w:rPr>
          <w:rStyle w:val="HideTWBExt"/>
          <w:b w:val="0"/>
        </w:rPr>
        <w:t>&lt;Article&gt;</w:t>
      </w:r>
      <w:r w:rsidRPr="00B10D1C">
        <w:t>Stavak 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8031DAD" w14:textId="77777777" w:rsidTr="00142BE7">
        <w:trPr>
          <w:trHeight w:hRule="exact" w:val="240"/>
          <w:jc w:val="center"/>
        </w:trPr>
        <w:tc>
          <w:tcPr>
            <w:tcW w:w="9752" w:type="dxa"/>
            <w:gridSpan w:val="2"/>
            <w:tcBorders>
              <w:top w:val="nil"/>
              <w:left w:val="nil"/>
              <w:bottom w:val="nil"/>
              <w:right w:val="nil"/>
            </w:tcBorders>
          </w:tcPr>
          <w:p w14:paraId="6A8CD638" w14:textId="77777777" w:rsidR="001C0D18" w:rsidRPr="00B10D1C" w:rsidRDefault="001C0D18" w:rsidP="00142BE7"/>
        </w:tc>
      </w:tr>
      <w:tr w:rsidR="005334F9" w:rsidRPr="00B10D1C" w14:paraId="143DEB28" w14:textId="77777777" w:rsidTr="00142BE7">
        <w:trPr>
          <w:trHeight w:val="240"/>
          <w:jc w:val="center"/>
        </w:trPr>
        <w:tc>
          <w:tcPr>
            <w:tcW w:w="4876" w:type="dxa"/>
            <w:tcBorders>
              <w:top w:val="nil"/>
              <w:left w:val="nil"/>
              <w:bottom w:val="nil"/>
              <w:right w:val="nil"/>
            </w:tcBorders>
          </w:tcPr>
          <w:p w14:paraId="6A964EEF"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35F25E8" w14:textId="77777777" w:rsidR="001C0D18" w:rsidRPr="00B10D1C" w:rsidRDefault="001C0D18" w:rsidP="00142BE7">
            <w:pPr>
              <w:pStyle w:val="AmColumnHeading"/>
            </w:pPr>
            <w:r w:rsidRPr="00B10D1C">
              <w:t>Izmjena</w:t>
            </w:r>
          </w:p>
        </w:tc>
      </w:tr>
      <w:tr w:rsidR="005334F9" w:rsidRPr="00B10D1C" w14:paraId="72AA5DE0" w14:textId="77777777" w:rsidTr="00142BE7">
        <w:trPr>
          <w:jc w:val="center"/>
        </w:trPr>
        <w:tc>
          <w:tcPr>
            <w:tcW w:w="4876" w:type="dxa"/>
            <w:tcBorders>
              <w:top w:val="nil"/>
              <w:left w:val="nil"/>
              <w:bottom w:val="nil"/>
              <w:right w:val="nil"/>
            </w:tcBorders>
          </w:tcPr>
          <w:p w14:paraId="26732803" w14:textId="77777777" w:rsidR="001C0D18" w:rsidRPr="00B10D1C" w:rsidRDefault="001C0D18" w:rsidP="00142BE7">
            <w:pPr>
              <w:pStyle w:val="Normal6a"/>
            </w:pPr>
            <w:r w:rsidRPr="00B10D1C">
              <w:t>3.</w:t>
            </w:r>
            <w:r w:rsidRPr="00B10D1C">
              <w:tab/>
              <w:t xml:space="preserve">žali zbog toga što su </w:t>
            </w:r>
            <w:r w:rsidRPr="00B10D1C">
              <w:rPr>
                <w:b/>
                <w:i/>
              </w:rPr>
              <w:t>trenutačni zakonodavni prijedlozi usmjereni</w:t>
            </w:r>
            <w:r w:rsidRPr="00B10D1C">
              <w:t xml:space="preserve"> na uvođenje hibridnih motora i upotrebu vodika, amonijaka i biogoriva kao zamjene za fosilna goriva; naglašava da te alternative, iako obećavajuće, još nisu komercijalno održive u širim razmjerima, s obzirom na to da su gotovo dvostruko skuplje od dizela, te se suočavaju s tehničkim, logističkim i gospodarskim preprekama koje je potrebno temeljito procijeniti;</w:t>
            </w:r>
          </w:p>
        </w:tc>
        <w:tc>
          <w:tcPr>
            <w:tcW w:w="4876" w:type="dxa"/>
            <w:tcBorders>
              <w:top w:val="nil"/>
              <w:left w:val="nil"/>
              <w:bottom w:val="nil"/>
              <w:right w:val="nil"/>
            </w:tcBorders>
          </w:tcPr>
          <w:p w14:paraId="2AD2C3B2" w14:textId="77777777" w:rsidR="001C0D18" w:rsidRPr="00B10D1C" w:rsidRDefault="001C0D18" w:rsidP="00142BE7">
            <w:pPr>
              <w:pStyle w:val="Normal6a"/>
            </w:pPr>
            <w:r w:rsidRPr="00B10D1C">
              <w:t>3.</w:t>
            </w:r>
            <w:r w:rsidRPr="00B10D1C">
              <w:tab/>
              <w:t xml:space="preserve">žali zbog toga što su </w:t>
            </w:r>
            <w:r w:rsidRPr="00B10D1C">
              <w:rPr>
                <w:b/>
                <w:i/>
              </w:rPr>
              <w:t>trenutačne inicijative usmjerene</w:t>
            </w:r>
            <w:r w:rsidRPr="00B10D1C">
              <w:t xml:space="preserve"> na uvođenje hibridnih motora i upotrebu vodika, amonijaka i biogoriva kao zamjene za fosilna goriva; naglašava da te alternative, iako obećavajuće, još nisu komercijalno održive u širim razmjerima, s obzirom na to da su gotovo dvostruko skuplje od dizela, te se suočavaju s tehničkim, logističkim i gospodarskim preprekama koje je potrebno temeljito procijeniti;</w:t>
            </w:r>
          </w:p>
        </w:tc>
      </w:tr>
    </w:tbl>
    <w:p w14:paraId="0CE04EE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43F45B1" w14:textId="77777777" w:rsidR="001C0D18" w:rsidRPr="00B10D1C" w:rsidRDefault="001C0D18" w:rsidP="001C0D18">
      <w:r w:rsidRPr="00B10D1C">
        <w:rPr>
          <w:rStyle w:val="HideTWBExt"/>
        </w:rPr>
        <w:t>&lt;/Amend&gt;</w:t>
      </w:r>
    </w:p>
    <w:p w14:paraId="76089D8B"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162</w:t>
      </w:r>
      <w:r w:rsidRPr="00B10D1C">
        <w:rPr>
          <w:rStyle w:val="HideTWBExt"/>
          <w:b w:val="0"/>
        </w:rPr>
        <w:t>&lt;/NumAm&gt;</w:t>
      </w:r>
    </w:p>
    <w:p w14:paraId="4390CDF7" w14:textId="77777777" w:rsidR="001C0D18" w:rsidRPr="00B10D1C" w:rsidRDefault="001C0D18" w:rsidP="001C0D18">
      <w:pPr>
        <w:pStyle w:val="NormalBold"/>
      </w:pPr>
      <w:r w:rsidRPr="00B10D1C">
        <w:rPr>
          <w:rStyle w:val="HideTWBExt"/>
          <w:b w:val="0"/>
        </w:rPr>
        <w:t>&lt;RepeatBlock-By&gt;&lt;Members&gt;</w:t>
      </w:r>
      <w:r w:rsidRPr="00B10D1C">
        <w:t>Sander Smit</w:t>
      </w:r>
      <w:r w:rsidRPr="00B10D1C">
        <w:rPr>
          <w:rStyle w:val="HideTWBExt"/>
          <w:b w:val="0"/>
        </w:rPr>
        <w:t>&lt;/Members&gt;</w:t>
      </w:r>
    </w:p>
    <w:p w14:paraId="253A48EF" w14:textId="77777777" w:rsidR="001C0D18" w:rsidRPr="00B10D1C" w:rsidRDefault="001C0D18" w:rsidP="001C0D18">
      <w:pPr>
        <w:pStyle w:val="NormalBold"/>
      </w:pPr>
      <w:r w:rsidRPr="00B10D1C">
        <w:rPr>
          <w:rStyle w:val="HideTWBExt"/>
          <w:b w:val="0"/>
        </w:rPr>
        <w:t>&lt;/RepeatBlock-By&gt;</w:t>
      </w:r>
    </w:p>
    <w:p w14:paraId="480CC83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D6B0768" w14:textId="77777777" w:rsidR="001C0D18" w:rsidRPr="00B10D1C" w:rsidRDefault="001C0D18" w:rsidP="001C0D18">
      <w:pPr>
        <w:pStyle w:val="NormalBold"/>
      </w:pPr>
      <w:r w:rsidRPr="00B10D1C">
        <w:rPr>
          <w:rStyle w:val="HideTWBExt"/>
          <w:b w:val="0"/>
        </w:rPr>
        <w:t>&lt;Article&gt;</w:t>
      </w:r>
      <w:r w:rsidRPr="00B10D1C">
        <w:t>Stavak 3.a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2B09CBD" w14:textId="77777777" w:rsidTr="00142BE7">
        <w:trPr>
          <w:trHeight w:hRule="exact" w:val="240"/>
          <w:jc w:val="center"/>
        </w:trPr>
        <w:tc>
          <w:tcPr>
            <w:tcW w:w="9752" w:type="dxa"/>
            <w:gridSpan w:val="2"/>
            <w:tcBorders>
              <w:top w:val="nil"/>
              <w:left w:val="nil"/>
              <w:bottom w:val="nil"/>
              <w:right w:val="nil"/>
            </w:tcBorders>
          </w:tcPr>
          <w:p w14:paraId="7E07F78B" w14:textId="77777777" w:rsidR="001C0D18" w:rsidRPr="00B10D1C" w:rsidRDefault="001C0D18" w:rsidP="00142BE7"/>
        </w:tc>
      </w:tr>
      <w:tr w:rsidR="005334F9" w:rsidRPr="00B10D1C" w14:paraId="2491CF45" w14:textId="77777777" w:rsidTr="00142BE7">
        <w:trPr>
          <w:trHeight w:val="240"/>
          <w:jc w:val="center"/>
        </w:trPr>
        <w:tc>
          <w:tcPr>
            <w:tcW w:w="4876" w:type="dxa"/>
            <w:tcBorders>
              <w:top w:val="nil"/>
              <w:left w:val="nil"/>
              <w:bottom w:val="nil"/>
              <w:right w:val="nil"/>
            </w:tcBorders>
          </w:tcPr>
          <w:p w14:paraId="1C79C14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5F86044" w14:textId="77777777" w:rsidR="001C0D18" w:rsidRPr="00B10D1C" w:rsidRDefault="001C0D18" w:rsidP="00142BE7">
            <w:pPr>
              <w:pStyle w:val="AmColumnHeading"/>
            </w:pPr>
            <w:r w:rsidRPr="00B10D1C">
              <w:t>Izmjena</w:t>
            </w:r>
          </w:p>
        </w:tc>
      </w:tr>
      <w:tr w:rsidR="005334F9" w:rsidRPr="00B10D1C" w14:paraId="30525E82" w14:textId="77777777" w:rsidTr="00142BE7">
        <w:trPr>
          <w:jc w:val="center"/>
        </w:trPr>
        <w:tc>
          <w:tcPr>
            <w:tcW w:w="4876" w:type="dxa"/>
            <w:tcBorders>
              <w:top w:val="nil"/>
              <w:left w:val="nil"/>
              <w:bottom w:val="nil"/>
              <w:right w:val="nil"/>
            </w:tcBorders>
          </w:tcPr>
          <w:p w14:paraId="08C9573F" w14:textId="77777777" w:rsidR="001C0D18" w:rsidRPr="00B10D1C" w:rsidRDefault="001C0D18" w:rsidP="00142BE7">
            <w:pPr>
              <w:pStyle w:val="Normal6a"/>
            </w:pPr>
          </w:p>
        </w:tc>
        <w:tc>
          <w:tcPr>
            <w:tcW w:w="4876" w:type="dxa"/>
            <w:tcBorders>
              <w:top w:val="nil"/>
              <w:left w:val="nil"/>
              <w:bottom w:val="nil"/>
              <w:right w:val="nil"/>
            </w:tcBorders>
          </w:tcPr>
          <w:p w14:paraId="2F24C2CF" w14:textId="77777777" w:rsidR="001C0D18" w:rsidRPr="00B10D1C" w:rsidRDefault="001C0D18" w:rsidP="00142BE7">
            <w:pPr>
              <w:pStyle w:val="Normal6a"/>
            </w:pPr>
            <w:r w:rsidRPr="00B10D1C">
              <w:rPr>
                <w:b/>
                <w:i/>
              </w:rPr>
              <w:t>3.a</w:t>
            </w:r>
            <w:r w:rsidRPr="00B10D1C">
              <w:tab/>
            </w:r>
            <w:r w:rsidRPr="00B10D1C">
              <w:rPr>
                <w:b/>
                <w:i/>
              </w:rPr>
              <w:t>ističe da su, kratkoročno, napredna biogoriva, uključujući zeleni bioplin, najizvedivija alternativa dizelu zbog kompatibilnosti i prijelazne praktičnosti; poziva na prioritetni pristup tim gorivima i namjenske mehanizme financiranja kako bi se nadoknadili njihovi veći troškovi i ograničena dostupnost;</w:t>
            </w:r>
          </w:p>
        </w:tc>
      </w:tr>
    </w:tbl>
    <w:p w14:paraId="63007CD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4C309BF" w14:textId="77777777" w:rsidR="001C0D18" w:rsidRPr="00B10D1C" w:rsidRDefault="001C0D18" w:rsidP="001C0D18">
      <w:r w:rsidRPr="00B10D1C">
        <w:rPr>
          <w:rStyle w:val="HideTWBExt"/>
        </w:rPr>
        <w:t>&lt;/Amend&gt;</w:t>
      </w:r>
    </w:p>
    <w:p w14:paraId="4A30B61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163</w:t>
      </w:r>
      <w:r w:rsidRPr="00B10D1C">
        <w:rPr>
          <w:rStyle w:val="HideTWBExt"/>
          <w:b w:val="0"/>
        </w:rPr>
        <w:t>&lt;/NumAm&gt;</w:t>
      </w:r>
    </w:p>
    <w:p w14:paraId="49C5CC65"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443F2232" w14:textId="77777777" w:rsidR="001C0D18" w:rsidRPr="00B10D1C" w:rsidRDefault="001C0D18" w:rsidP="001C0D18">
      <w:pPr>
        <w:pStyle w:val="NormalBold"/>
      </w:pPr>
      <w:r w:rsidRPr="00B10D1C">
        <w:rPr>
          <w:rStyle w:val="HideTWBExt"/>
          <w:b w:val="0"/>
        </w:rPr>
        <w:t>&lt;/RepeatBlock-By&gt;</w:t>
      </w:r>
    </w:p>
    <w:p w14:paraId="450FBA6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76E938E" w14:textId="77777777" w:rsidR="001C0D18" w:rsidRPr="00B10D1C" w:rsidRDefault="001C0D18" w:rsidP="001C0D18">
      <w:pPr>
        <w:pStyle w:val="NormalBold"/>
      </w:pPr>
      <w:r w:rsidRPr="00B10D1C">
        <w:rPr>
          <w:rStyle w:val="HideTWBExt"/>
          <w:b w:val="0"/>
        </w:rPr>
        <w:t>&lt;Article&gt;</w:t>
      </w:r>
      <w:r w:rsidRPr="00B10D1C">
        <w:t>Stavak 3.a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6C29455" w14:textId="77777777" w:rsidTr="00142BE7">
        <w:trPr>
          <w:trHeight w:hRule="exact" w:val="240"/>
          <w:jc w:val="center"/>
        </w:trPr>
        <w:tc>
          <w:tcPr>
            <w:tcW w:w="9752" w:type="dxa"/>
            <w:gridSpan w:val="2"/>
            <w:tcBorders>
              <w:top w:val="nil"/>
              <w:left w:val="nil"/>
              <w:bottom w:val="nil"/>
              <w:right w:val="nil"/>
            </w:tcBorders>
          </w:tcPr>
          <w:p w14:paraId="381F606A" w14:textId="77777777" w:rsidR="001C0D18" w:rsidRPr="00B10D1C" w:rsidRDefault="001C0D18" w:rsidP="00142BE7"/>
        </w:tc>
      </w:tr>
      <w:tr w:rsidR="005334F9" w:rsidRPr="00B10D1C" w14:paraId="4A954BA4" w14:textId="77777777" w:rsidTr="00142BE7">
        <w:trPr>
          <w:trHeight w:val="240"/>
          <w:jc w:val="center"/>
        </w:trPr>
        <w:tc>
          <w:tcPr>
            <w:tcW w:w="4876" w:type="dxa"/>
            <w:tcBorders>
              <w:top w:val="nil"/>
              <w:left w:val="nil"/>
              <w:bottom w:val="nil"/>
              <w:right w:val="nil"/>
            </w:tcBorders>
          </w:tcPr>
          <w:p w14:paraId="11C141D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E07C174" w14:textId="77777777" w:rsidR="001C0D18" w:rsidRPr="00B10D1C" w:rsidRDefault="001C0D18" w:rsidP="00142BE7">
            <w:pPr>
              <w:pStyle w:val="AmColumnHeading"/>
            </w:pPr>
            <w:r w:rsidRPr="00B10D1C">
              <w:t>Izmjena</w:t>
            </w:r>
          </w:p>
        </w:tc>
      </w:tr>
      <w:tr w:rsidR="005334F9" w:rsidRPr="00B10D1C" w14:paraId="486D4C69" w14:textId="77777777" w:rsidTr="00142BE7">
        <w:trPr>
          <w:jc w:val="center"/>
        </w:trPr>
        <w:tc>
          <w:tcPr>
            <w:tcW w:w="4876" w:type="dxa"/>
            <w:tcBorders>
              <w:top w:val="nil"/>
              <w:left w:val="nil"/>
              <w:bottom w:val="nil"/>
              <w:right w:val="nil"/>
            </w:tcBorders>
          </w:tcPr>
          <w:p w14:paraId="5C83BDE0" w14:textId="77777777" w:rsidR="001C0D18" w:rsidRPr="00B10D1C" w:rsidRDefault="001C0D18" w:rsidP="00142BE7">
            <w:pPr>
              <w:pStyle w:val="Normal6a"/>
            </w:pPr>
          </w:p>
        </w:tc>
        <w:tc>
          <w:tcPr>
            <w:tcW w:w="4876" w:type="dxa"/>
            <w:tcBorders>
              <w:top w:val="nil"/>
              <w:left w:val="nil"/>
              <w:bottom w:val="nil"/>
              <w:right w:val="nil"/>
            </w:tcBorders>
          </w:tcPr>
          <w:p w14:paraId="45181869" w14:textId="77777777" w:rsidR="001C0D18" w:rsidRPr="00B10D1C" w:rsidRDefault="001C0D18" w:rsidP="00142BE7">
            <w:pPr>
              <w:pStyle w:val="Normal6a"/>
            </w:pPr>
            <w:r w:rsidRPr="00B10D1C">
              <w:rPr>
                <w:b/>
                <w:i/>
              </w:rPr>
              <w:t>3.a</w:t>
            </w:r>
            <w:r w:rsidRPr="00B10D1C">
              <w:tab/>
            </w:r>
            <w:r w:rsidRPr="00B10D1C">
              <w:rPr>
                <w:b/>
                <w:i/>
              </w:rPr>
              <w:t>naglašava da promjena načina pogona nužno podrazumijeva, uz prilagodbu brodova, znatna unapređenja u pogledu lučke infrastrukture i opreme;</w:t>
            </w:r>
          </w:p>
        </w:tc>
      </w:tr>
    </w:tbl>
    <w:p w14:paraId="241930F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75772407" w14:textId="77777777" w:rsidR="001C0D18" w:rsidRPr="00B10D1C" w:rsidRDefault="001C0D18" w:rsidP="001C0D18">
      <w:r w:rsidRPr="00B10D1C">
        <w:rPr>
          <w:rStyle w:val="HideTWBExt"/>
        </w:rPr>
        <w:t>&lt;/Amend&gt;</w:t>
      </w:r>
    </w:p>
    <w:p w14:paraId="49F5D59B"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164</w:t>
      </w:r>
      <w:r w:rsidRPr="00B10D1C">
        <w:rPr>
          <w:rStyle w:val="HideTWBExt"/>
          <w:b w:val="0"/>
        </w:rPr>
        <w:t>&lt;/NumAm&gt;</w:t>
      </w:r>
    </w:p>
    <w:p w14:paraId="77108448"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4FAFAA5A" w14:textId="77777777" w:rsidR="001C0D18" w:rsidRPr="00B10D1C" w:rsidRDefault="001C0D18" w:rsidP="001C0D18">
      <w:r w:rsidRPr="00B10D1C">
        <w:rPr>
          <w:rStyle w:val="HideTWBExt"/>
        </w:rPr>
        <w:t>&lt;AuNomDe&gt;</w:t>
      </w:r>
      <w:r w:rsidRPr="00B10D1C">
        <w:rPr>
          <w:rStyle w:val="HideTWBInt"/>
        </w:rPr>
        <w:t>{Verts/ALE}</w:t>
      </w:r>
      <w:r w:rsidRPr="00B10D1C">
        <w:t>u ime Kluba zastupnika Verts/ALE-a</w:t>
      </w:r>
      <w:r w:rsidRPr="00B10D1C">
        <w:rPr>
          <w:rStyle w:val="HideTWBExt"/>
        </w:rPr>
        <w:t>&lt;/AuNomDe&gt;</w:t>
      </w:r>
    </w:p>
    <w:p w14:paraId="212723A0" w14:textId="77777777" w:rsidR="001C0D18" w:rsidRPr="00B10D1C" w:rsidRDefault="001C0D18" w:rsidP="001C0D18">
      <w:pPr>
        <w:pStyle w:val="NormalBold"/>
      </w:pPr>
      <w:r w:rsidRPr="00B10D1C">
        <w:rPr>
          <w:rStyle w:val="HideTWBExt"/>
          <w:b w:val="0"/>
        </w:rPr>
        <w:t>&lt;/RepeatBlock-By&gt;</w:t>
      </w:r>
    </w:p>
    <w:p w14:paraId="758E7E4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6902D41" w14:textId="77777777" w:rsidR="001C0D18" w:rsidRPr="00B10D1C" w:rsidRDefault="001C0D18" w:rsidP="001C0D18">
      <w:pPr>
        <w:pStyle w:val="NormalBold"/>
      </w:pPr>
      <w:r w:rsidRPr="00B10D1C">
        <w:rPr>
          <w:rStyle w:val="HideTWBExt"/>
          <w:b w:val="0"/>
        </w:rPr>
        <w:t>&lt;Article&gt;</w:t>
      </w:r>
      <w:r w:rsidRPr="00B10D1C">
        <w:t>Stavak 3.a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EBDD81A" w14:textId="77777777" w:rsidTr="00142BE7">
        <w:trPr>
          <w:trHeight w:hRule="exact" w:val="240"/>
          <w:jc w:val="center"/>
        </w:trPr>
        <w:tc>
          <w:tcPr>
            <w:tcW w:w="9752" w:type="dxa"/>
            <w:gridSpan w:val="2"/>
            <w:tcBorders>
              <w:top w:val="nil"/>
              <w:left w:val="nil"/>
              <w:bottom w:val="nil"/>
              <w:right w:val="nil"/>
            </w:tcBorders>
          </w:tcPr>
          <w:p w14:paraId="14251C5D" w14:textId="77777777" w:rsidR="001C0D18" w:rsidRPr="00B10D1C" w:rsidRDefault="001C0D18" w:rsidP="00142BE7"/>
        </w:tc>
      </w:tr>
      <w:tr w:rsidR="005334F9" w:rsidRPr="00B10D1C" w14:paraId="473497D6" w14:textId="77777777" w:rsidTr="00142BE7">
        <w:trPr>
          <w:trHeight w:val="240"/>
          <w:jc w:val="center"/>
        </w:trPr>
        <w:tc>
          <w:tcPr>
            <w:tcW w:w="4876" w:type="dxa"/>
            <w:tcBorders>
              <w:top w:val="nil"/>
              <w:left w:val="nil"/>
              <w:bottom w:val="nil"/>
              <w:right w:val="nil"/>
            </w:tcBorders>
          </w:tcPr>
          <w:p w14:paraId="04183FC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1528E94" w14:textId="77777777" w:rsidR="001C0D18" w:rsidRPr="00B10D1C" w:rsidRDefault="001C0D18" w:rsidP="00142BE7">
            <w:pPr>
              <w:pStyle w:val="AmColumnHeading"/>
            </w:pPr>
            <w:r w:rsidRPr="00B10D1C">
              <w:t>Izmjena</w:t>
            </w:r>
          </w:p>
        </w:tc>
      </w:tr>
      <w:tr w:rsidR="005334F9" w:rsidRPr="00B10D1C" w14:paraId="02224805" w14:textId="77777777" w:rsidTr="00142BE7">
        <w:trPr>
          <w:jc w:val="center"/>
        </w:trPr>
        <w:tc>
          <w:tcPr>
            <w:tcW w:w="4876" w:type="dxa"/>
            <w:tcBorders>
              <w:top w:val="nil"/>
              <w:left w:val="nil"/>
              <w:bottom w:val="nil"/>
              <w:right w:val="nil"/>
            </w:tcBorders>
          </w:tcPr>
          <w:p w14:paraId="47B1BEF0" w14:textId="77777777" w:rsidR="001C0D18" w:rsidRPr="00B10D1C" w:rsidRDefault="001C0D18" w:rsidP="00142BE7">
            <w:pPr>
              <w:pStyle w:val="Normal6a"/>
            </w:pPr>
          </w:p>
        </w:tc>
        <w:tc>
          <w:tcPr>
            <w:tcW w:w="4876" w:type="dxa"/>
            <w:tcBorders>
              <w:top w:val="nil"/>
              <w:left w:val="nil"/>
              <w:bottom w:val="nil"/>
              <w:right w:val="nil"/>
            </w:tcBorders>
          </w:tcPr>
          <w:p w14:paraId="08F6E0FF" w14:textId="77777777" w:rsidR="001C0D18" w:rsidRPr="00B10D1C" w:rsidRDefault="001C0D18" w:rsidP="00142BE7">
            <w:pPr>
              <w:pStyle w:val="Normal6a"/>
            </w:pPr>
            <w:r w:rsidRPr="00B10D1C">
              <w:rPr>
                <w:b/>
                <w:i/>
              </w:rPr>
              <w:t>3.a</w:t>
            </w:r>
            <w:r w:rsidRPr="00B10D1C">
              <w:tab/>
            </w:r>
            <w:r w:rsidRPr="00B10D1C">
              <w:rPr>
                <w:b/>
                <w:i/>
              </w:rPr>
              <w:t>poziva na davanje prednosti ulaganjima u proizvodnju zelenog vodika i opskrbu gorivom u lukama te električnu infrastrukturu kako bi se poduprlo uvođenje pogonskih sustava na obnovljiva goriva;</w:t>
            </w:r>
          </w:p>
        </w:tc>
      </w:tr>
    </w:tbl>
    <w:p w14:paraId="78318FD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06791B6" w14:textId="77777777" w:rsidR="001C0D18" w:rsidRPr="00B10D1C" w:rsidRDefault="001C0D18" w:rsidP="001C0D18">
      <w:r w:rsidRPr="00B10D1C">
        <w:rPr>
          <w:rStyle w:val="HideTWBExt"/>
        </w:rPr>
        <w:t>&lt;/Amend&gt;</w:t>
      </w:r>
    </w:p>
    <w:p w14:paraId="399B4FC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165</w:t>
      </w:r>
      <w:r w:rsidRPr="00B10D1C">
        <w:rPr>
          <w:rStyle w:val="HideTWBExt"/>
          <w:b w:val="0"/>
        </w:rPr>
        <w:t>&lt;/NumAm&gt;</w:t>
      </w:r>
    </w:p>
    <w:p w14:paraId="1650D23A"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359DA661" w14:textId="77777777" w:rsidR="001C0D18" w:rsidRPr="00B10D1C" w:rsidRDefault="001C0D18" w:rsidP="001C0D18">
      <w:pPr>
        <w:pStyle w:val="NormalBold"/>
      </w:pPr>
      <w:r w:rsidRPr="00B10D1C">
        <w:rPr>
          <w:rStyle w:val="HideTWBExt"/>
          <w:b w:val="0"/>
        </w:rPr>
        <w:t>&lt;/RepeatBlock-By&gt;</w:t>
      </w:r>
    </w:p>
    <w:p w14:paraId="7C04B0A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AF8DEB6" w14:textId="77777777" w:rsidR="001C0D18" w:rsidRPr="00B10D1C" w:rsidRDefault="001C0D18" w:rsidP="001C0D18">
      <w:pPr>
        <w:pStyle w:val="NormalBold"/>
      </w:pPr>
      <w:r w:rsidRPr="00B10D1C">
        <w:rPr>
          <w:rStyle w:val="HideTWBExt"/>
          <w:b w:val="0"/>
        </w:rPr>
        <w:t>&lt;Article&gt;</w:t>
      </w:r>
      <w:r w:rsidRPr="00B10D1C">
        <w:t>Stavak 3.a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C4E6FC6" w14:textId="77777777" w:rsidTr="00142BE7">
        <w:trPr>
          <w:trHeight w:hRule="exact" w:val="240"/>
          <w:jc w:val="center"/>
        </w:trPr>
        <w:tc>
          <w:tcPr>
            <w:tcW w:w="9752" w:type="dxa"/>
            <w:gridSpan w:val="2"/>
            <w:tcBorders>
              <w:top w:val="nil"/>
              <w:left w:val="nil"/>
              <w:bottom w:val="nil"/>
              <w:right w:val="nil"/>
            </w:tcBorders>
          </w:tcPr>
          <w:p w14:paraId="1884DE3C" w14:textId="77777777" w:rsidR="001C0D18" w:rsidRPr="00B10D1C" w:rsidRDefault="001C0D18" w:rsidP="00142BE7"/>
        </w:tc>
      </w:tr>
      <w:tr w:rsidR="005334F9" w:rsidRPr="00B10D1C" w14:paraId="25101246" w14:textId="77777777" w:rsidTr="00142BE7">
        <w:trPr>
          <w:trHeight w:val="240"/>
          <w:jc w:val="center"/>
        </w:trPr>
        <w:tc>
          <w:tcPr>
            <w:tcW w:w="4876" w:type="dxa"/>
            <w:tcBorders>
              <w:top w:val="nil"/>
              <w:left w:val="nil"/>
              <w:bottom w:val="nil"/>
              <w:right w:val="nil"/>
            </w:tcBorders>
          </w:tcPr>
          <w:p w14:paraId="2822DFD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CF10315" w14:textId="77777777" w:rsidR="001C0D18" w:rsidRPr="00B10D1C" w:rsidRDefault="001C0D18" w:rsidP="00142BE7">
            <w:pPr>
              <w:pStyle w:val="AmColumnHeading"/>
            </w:pPr>
            <w:r w:rsidRPr="00B10D1C">
              <w:t>Izmjena</w:t>
            </w:r>
          </w:p>
        </w:tc>
      </w:tr>
      <w:tr w:rsidR="005334F9" w:rsidRPr="00B10D1C" w14:paraId="0D41E0AB" w14:textId="77777777" w:rsidTr="00142BE7">
        <w:trPr>
          <w:jc w:val="center"/>
        </w:trPr>
        <w:tc>
          <w:tcPr>
            <w:tcW w:w="4876" w:type="dxa"/>
            <w:tcBorders>
              <w:top w:val="nil"/>
              <w:left w:val="nil"/>
              <w:bottom w:val="nil"/>
              <w:right w:val="nil"/>
            </w:tcBorders>
          </w:tcPr>
          <w:p w14:paraId="7499D281" w14:textId="77777777" w:rsidR="001C0D18" w:rsidRPr="00B10D1C" w:rsidRDefault="001C0D18" w:rsidP="00142BE7">
            <w:pPr>
              <w:pStyle w:val="Normal6a"/>
            </w:pPr>
          </w:p>
        </w:tc>
        <w:tc>
          <w:tcPr>
            <w:tcW w:w="4876" w:type="dxa"/>
            <w:tcBorders>
              <w:top w:val="nil"/>
              <w:left w:val="nil"/>
              <w:bottom w:val="nil"/>
              <w:right w:val="nil"/>
            </w:tcBorders>
          </w:tcPr>
          <w:p w14:paraId="4C2D9F37" w14:textId="77777777" w:rsidR="001C0D18" w:rsidRPr="00B10D1C" w:rsidRDefault="001C0D18" w:rsidP="00142BE7">
            <w:pPr>
              <w:pStyle w:val="Normal6a"/>
            </w:pPr>
            <w:r w:rsidRPr="00B10D1C">
              <w:rPr>
                <w:b/>
                <w:i/>
              </w:rPr>
              <w:t>3.a</w:t>
            </w:r>
            <w:r w:rsidRPr="00B10D1C">
              <w:tab/>
            </w:r>
            <w:r w:rsidRPr="00B10D1C">
              <w:rPr>
                <w:b/>
                <w:i/>
              </w:rPr>
              <w:t>ističe potencijal hibridnih rješenja i pogona potpomognutog vjetrom kao obećavajućih načina za smanjenje emisija stakleničkih plinova u sektoru ribarstva;</w:t>
            </w:r>
          </w:p>
        </w:tc>
      </w:tr>
    </w:tbl>
    <w:p w14:paraId="3354B1E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338A93A" w14:textId="77777777" w:rsidR="001C0D18" w:rsidRPr="00B10D1C" w:rsidRDefault="001C0D18" w:rsidP="001C0D18">
      <w:r w:rsidRPr="00B10D1C">
        <w:rPr>
          <w:rStyle w:val="HideTWBExt"/>
        </w:rPr>
        <w:t>&lt;/Amend&gt;</w:t>
      </w:r>
    </w:p>
    <w:p w14:paraId="1B4C28D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166</w:t>
      </w:r>
      <w:r w:rsidRPr="00B10D1C">
        <w:rPr>
          <w:rStyle w:val="HideTWBExt"/>
          <w:b w:val="0"/>
        </w:rPr>
        <w:t>&lt;/NumAm&gt;</w:t>
      </w:r>
    </w:p>
    <w:p w14:paraId="53C783D7"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2819B0BD" w14:textId="77777777" w:rsidR="001C0D18" w:rsidRPr="00B10D1C" w:rsidRDefault="001C0D18" w:rsidP="001C0D18">
      <w:pPr>
        <w:pStyle w:val="NormalBold"/>
      </w:pPr>
      <w:r w:rsidRPr="00B10D1C">
        <w:rPr>
          <w:rStyle w:val="HideTWBExt"/>
          <w:b w:val="0"/>
        </w:rPr>
        <w:t>&lt;/RepeatBlock-By&gt;</w:t>
      </w:r>
    </w:p>
    <w:p w14:paraId="7C9E102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6DDE182" w14:textId="77777777" w:rsidR="001C0D18" w:rsidRPr="00B10D1C" w:rsidRDefault="001C0D18" w:rsidP="001C0D18">
      <w:pPr>
        <w:pStyle w:val="NormalBold"/>
      </w:pPr>
      <w:r w:rsidRPr="00B10D1C">
        <w:rPr>
          <w:rStyle w:val="HideTWBExt"/>
          <w:b w:val="0"/>
        </w:rPr>
        <w:t>&lt;Article&gt;</w:t>
      </w:r>
      <w:r w:rsidRPr="00B10D1C">
        <w:t>Stavak 3.b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8DAF884" w14:textId="77777777" w:rsidTr="00142BE7">
        <w:trPr>
          <w:trHeight w:hRule="exact" w:val="240"/>
          <w:jc w:val="center"/>
        </w:trPr>
        <w:tc>
          <w:tcPr>
            <w:tcW w:w="9752" w:type="dxa"/>
            <w:gridSpan w:val="2"/>
            <w:tcBorders>
              <w:top w:val="nil"/>
              <w:left w:val="nil"/>
              <w:bottom w:val="nil"/>
              <w:right w:val="nil"/>
            </w:tcBorders>
          </w:tcPr>
          <w:p w14:paraId="19212D7E" w14:textId="77777777" w:rsidR="001C0D18" w:rsidRPr="00B10D1C" w:rsidRDefault="001C0D18" w:rsidP="00142BE7"/>
        </w:tc>
      </w:tr>
      <w:tr w:rsidR="005334F9" w:rsidRPr="00B10D1C" w14:paraId="4F2CCEC7" w14:textId="77777777" w:rsidTr="00142BE7">
        <w:trPr>
          <w:trHeight w:val="240"/>
          <w:jc w:val="center"/>
        </w:trPr>
        <w:tc>
          <w:tcPr>
            <w:tcW w:w="4876" w:type="dxa"/>
            <w:tcBorders>
              <w:top w:val="nil"/>
              <w:left w:val="nil"/>
              <w:bottom w:val="nil"/>
              <w:right w:val="nil"/>
            </w:tcBorders>
          </w:tcPr>
          <w:p w14:paraId="737CAD3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10D8826" w14:textId="77777777" w:rsidR="001C0D18" w:rsidRPr="00B10D1C" w:rsidRDefault="001C0D18" w:rsidP="00142BE7">
            <w:pPr>
              <w:pStyle w:val="AmColumnHeading"/>
            </w:pPr>
            <w:r w:rsidRPr="00B10D1C">
              <w:t>Izmjena</w:t>
            </w:r>
          </w:p>
        </w:tc>
      </w:tr>
      <w:tr w:rsidR="005334F9" w:rsidRPr="00B10D1C" w14:paraId="36BBC210" w14:textId="77777777" w:rsidTr="00142BE7">
        <w:trPr>
          <w:jc w:val="center"/>
        </w:trPr>
        <w:tc>
          <w:tcPr>
            <w:tcW w:w="4876" w:type="dxa"/>
            <w:tcBorders>
              <w:top w:val="nil"/>
              <w:left w:val="nil"/>
              <w:bottom w:val="nil"/>
              <w:right w:val="nil"/>
            </w:tcBorders>
          </w:tcPr>
          <w:p w14:paraId="0505923F" w14:textId="77777777" w:rsidR="001C0D18" w:rsidRPr="00B10D1C" w:rsidRDefault="001C0D18" w:rsidP="00142BE7">
            <w:pPr>
              <w:pStyle w:val="Normal6a"/>
            </w:pPr>
          </w:p>
        </w:tc>
        <w:tc>
          <w:tcPr>
            <w:tcW w:w="4876" w:type="dxa"/>
            <w:tcBorders>
              <w:top w:val="nil"/>
              <w:left w:val="nil"/>
              <w:bottom w:val="nil"/>
              <w:right w:val="nil"/>
            </w:tcBorders>
          </w:tcPr>
          <w:p w14:paraId="41C82838" w14:textId="77777777" w:rsidR="001C0D18" w:rsidRPr="00B10D1C" w:rsidRDefault="001C0D18" w:rsidP="00142BE7">
            <w:pPr>
              <w:pStyle w:val="Normal6a"/>
            </w:pPr>
            <w:r w:rsidRPr="00B10D1C">
              <w:rPr>
                <w:b/>
                <w:i/>
              </w:rPr>
              <w:t>3.b</w:t>
            </w:r>
            <w:r w:rsidRPr="00B10D1C">
              <w:tab/>
            </w:r>
            <w:r w:rsidRPr="00B10D1C">
              <w:rPr>
                <w:b/>
                <w:i/>
              </w:rPr>
              <w:t>napominje da raznolikost europskih ribarskih flota podrazumijeva pronalaženje tehnoloških rješenja koja su raznolika i prilagođena svakoj vrsti ribolova; budući da alternativnih goriva kao rješenje nisu prikladna za sve flota jer one imaju razna ograničenja; naglašava potrebu za procjenom energetskog stanja ribarskih plovila kako bi se optimizirala njihova učinkovitost;</w:t>
            </w:r>
          </w:p>
        </w:tc>
      </w:tr>
    </w:tbl>
    <w:p w14:paraId="5C10B1D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07841ACB" w14:textId="77777777" w:rsidR="001C0D18" w:rsidRPr="00B10D1C" w:rsidRDefault="001C0D18" w:rsidP="001C0D18">
      <w:r w:rsidRPr="00B10D1C">
        <w:rPr>
          <w:rStyle w:val="HideTWBExt"/>
        </w:rPr>
        <w:t>&lt;/Amend&gt;</w:t>
      </w:r>
    </w:p>
    <w:p w14:paraId="1B45508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167</w:t>
      </w:r>
      <w:r w:rsidRPr="00B10D1C">
        <w:rPr>
          <w:rStyle w:val="HideTWBExt"/>
          <w:b w:val="0"/>
        </w:rPr>
        <w:t>&lt;/NumAm&gt;</w:t>
      </w:r>
    </w:p>
    <w:p w14:paraId="4D2FB9B0"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3AF382EF" w14:textId="77777777" w:rsidR="001C0D18" w:rsidRPr="00B10D1C" w:rsidRDefault="001C0D18" w:rsidP="001C0D18">
      <w:pPr>
        <w:pStyle w:val="NormalBold"/>
      </w:pPr>
      <w:r w:rsidRPr="00B10D1C">
        <w:rPr>
          <w:rStyle w:val="HideTWBExt"/>
          <w:b w:val="0"/>
        </w:rPr>
        <w:t>&lt;/RepeatBlock-By&gt;</w:t>
      </w:r>
    </w:p>
    <w:p w14:paraId="2AF2D72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135B6B5" w14:textId="77777777" w:rsidR="001C0D18" w:rsidRPr="00B10D1C" w:rsidRDefault="001C0D18" w:rsidP="001C0D18">
      <w:pPr>
        <w:pStyle w:val="NormalBold"/>
      </w:pPr>
      <w:r w:rsidRPr="00B10D1C">
        <w:rPr>
          <w:rStyle w:val="HideTWBExt"/>
          <w:b w:val="0"/>
        </w:rPr>
        <w:t>&lt;Article&gt;</w:t>
      </w:r>
      <w:r w:rsidRPr="00B10D1C">
        <w:t>Stavak 4.</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E061E6D" w14:textId="77777777" w:rsidTr="00142BE7">
        <w:trPr>
          <w:trHeight w:hRule="exact" w:val="240"/>
          <w:jc w:val="center"/>
        </w:trPr>
        <w:tc>
          <w:tcPr>
            <w:tcW w:w="9752" w:type="dxa"/>
            <w:gridSpan w:val="2"/>
            <w:tcBorders>
              <w:top w:val="nil"/>
              <w:left w:val="nil"/>
              <w:bottom w:val="nil"/>
              <w:right w:val="nil"/>
            </w:tcBorders>
          </w:tcPr>
          <w:p w14:paraId="44AF2408" w14:textId="77777777" w:rsidR="001C0D18" w:rsidRPr="00B10D1C" w:rsidRDefault="001C0D18" w:rsidP="00142BE7"/>
        </w:tc>
      </w:tr>
      <w:tr w:rsidR="005334F9" w:rsidRPr="00B10D1C" w14:paraId="7110610B" w14:textId="77777777" w:rsidTr="00142BE7">
        <w:trPr>
          <w:trHeight w:val="240"/>
          <w:jc w:val="center"/>
        </w:trPr>
        <w:tc>
          <w:tcPr>
            <w:tcW w:w="4876" w:type="dxa"/>
            <w:tcBorders>
              <w:top w:val="nil"/>
              <w:left w:val="nil"/>
              <w:bottom w:val="nil"/>
              <w:right w:val="nil"/>
            </w:tcBorders>
          </w:tcPr>
          <w:p w14:paraId="1BC9F51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DCB733B" w14:textId="77777777" w:rsidR="001C0D18" w:rsidRPr="00B10D1C" w:rsidRDefault="001C0D18" w:rsidP="00142BE7">
            <w:pPr>
              <w:pStyle w:val="AmColumnHeading"/>
            </w:pPr>
            <w:r w:rsidRPr="00B10D1C">
              <w:t>Izmjena</w:t>
            </w:r>
          </w:p>
        </w:tc>
      </w:tr>
      <w:tr w:rsidR="005334F9" w:rsidRPr="00B10D1C" w14:paraId="54BF261C" w14:textId="77777777" w:rsidTr="00142BE7">
        <w:trPr>
          <w:jc w:val="center"/>
        </w:trPr>
        <w:tc>
          <w:tcPr>
            <w:tcW w:w="4876" w:type="dxa"/>
            <w:tcBorders>
              <w:top w:val="nil"/>
              <w:left w:val="nil"/>
              <w:bottom w:val="nil"/>
              <w:right w:val="nil"/>
            </w:tcBorders>
          </w:tcPr>
          <w:p w14:paraId="1C67CF32" w14:textId="77777777" w:rsidR="001C0D18" w:rsidRPr="00B10D1C" w:rsidRDefault="001C0D18" w:rsidP="00142BE7">
            <w:pPr>
              <w:pStyle w:val="Normal6a"/>
            </w:pPr>
            <w:r w:rsidRPr="00B10D1C">
              <w:t>4.</w:t>
            </w:r>
            <w:r w:rsidRPr="00B10D1C">
              <w:tab/>
              <w:t xml:space="preserve">ističe da modernizacija flote EU-a radi prilagodbe tehnologijama s niskom razinom emisija ugljika podrazumijeva znatna ulaganja </w:t>
            </w:r>
            <w:r w:rsidRPr="00B10D1C">
              <w:rPr>
                <w:b/>
                <w:i/>
              </w:rPr>
              <w:t>i izazove u pogledu dizajna</w:t>
            </w:r>
            <w:r w:rsidRPr="00B10D1C">
              <w:t xml:space="preserve"> te iziskuje znatan prostor za skladištenje i osposobljavanje posade; napominje da bi obnova plovila duljine veće od 12 metara mogla koštati između 22 milijarde EUR i 36 milijardi EUR, isključujući dodatna ulaganja u lučku infrastrukturu za alternativna goriva;</w:t>
            </w:r>
          </w:p>
        </w:tc>
        <w:tc>
          <w:tcPr>
            <w:tcW w:w="4876" w:type="dxa"/>
            <w:tcBorders>
              <w:top w:val="nil"/>
              <w:left w:val="nil"/>
              <w:bottom w:val="nil"/>
              <w:right w:val="nil"/>
            </w:tcBorders>
          </w:tcPr>
          <w:p w14:paraId="55846FBA" w14:textId="77777777" w:rsidR="001C0D18" w:rsidRPr="00B10D1C" w:rsidRDefault="001C0D18" w:rsidP="00142BE7">
            <w:pPr>
              <w:pStyle w:val="Normal6a"/>
            </w:pPr>
            <w:r w:rsidRPr="00B10D1C">
              <w:t>4.</w:t>
            </w:r>
            <w:r w:rsidRPr="00B10D1C">
              <w:tab/>
              <w:t xml:space="preserve">ističe da modernizacija flote EU-a radi prilagodbe tehnologijama s niskom razinom emisija ugljika podrazumijeva znatna ulaganja </w:t>
            </w:r>
            <w:r w:rsidRPr="00B10D1C">
              <w:rPr>
                <w:b/>
                <w:i/>
              </w:rPr>
              <w:t>od dizajniranja do ostvarenja</w:t>
            </w:r>
            <w:r w:rsidRPr="00B10D1C">
              <w:t xml:space="preserve"> te iziskuje znatan prostor za skladištenje i osposobljavanje posade; napominje da bi obnova plovila duljine veće od 12 metara mogla koštati između 22 milijarde EUR i 36 milijardi EUR, isključujući dodatna ulaganja u lučku infrastrukturu za alternativna goriva; </w:t>
            </w:r>
            <w:r w:rsidRPr="00B10D1C">
              <w:rPr>
                <w:b/>
                <w:i/>
              </w:rPr>
              <w:t>naglašava da bi potrebe za financiranjem zahtijevale detaljnu studiju Europske komisije i rješenja koja uključuju i štedne proizvode Europljana, kao i specijaliziranih banaka kao što su pomorske banke, kako bi se pružilo financiranje uz potporu europskog jamstva za te financijske proizvode i jamstva Europske investicijske banke;</w:t>
            </w:r>
          </w:p>
        </w:tc>
      </w:tr>
    </w:tbl>
    <w:p w14:paraId="4425DD7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7BADB0CF" w14:textId="77777777" w:rsidR="001C0D18" w:rsidRPr="00B10D1C" w:rsidRDefault="001C0D18" w:rsidP="001C0D18">
      <w:r w:rsidRPr="00B10D1C">
        <w:rPr>
          <w:rStyle w:val="HideTWBExt"/>
        </w:rPr>
        <w:t>&lt;/Amend&gt;</w:t>
      </w:r>
    </w:p>
    <w:p w14:paraId="79A80C6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168</w:t>
      </w:r>
      <w:r w:rsidRPr="00B10D1C">
        <w:rPr>
          <w:rStyle w:val="HideTWBExt"/>
          <w:b w:val="0"/>
        </w:rPr>
        <w:t>&lt;/NumAm&gt;</w:t>
      </w:r>
    </w:p>
    <w:p w14:paraId="3EF02A3A" w14:textId="77777777" w:rsidR="001C0D18" w:rsidRPr="00B10D1C" w:rsidRDefault="001C0D18" w:rsidP="001C0D18">
      <w:pPr>
        <w:pStyle w:val="NormalBold"/>
      </w:pPr>
      <w:r w:rsidRPr="00B10D1C">
        <w:rPr>
          <w:rStyle w:val="HideTWBExt"/>
          <w:b w:val="0"/>
        </w:rPr>
        <w:t>&lt;RepeatBlock-By&gt;&lt;Members&gt;</w:t>
      </w:r>
      <w:r w:rsidRPr="00B10D1C">
        <w:t>Francisco José Millán Mon, Gabriel Mato</w:t>
      </w:r>
      <w:r w:rsidRPr="00B10D1C">
        <w:rPr>
          <w:rStyle w:val="HideTWBExt"/>
          <w:b w:val="0"/>
        </w:rPr>
        <w:t>&lt;/Members&gt;</w:t>
      </w:r>
    </w:p>
    <w:p w14:paraId="1E90BB14" w14:textId="77777777" w:rsidR="001C0D18" w:rsidRPr="00B10D1C" w:rsidRDefault="001C0D18" w:rsidP="001C0D18">
      <w:pPr>
        <w:pStyle w:val="NormalBold"/>
      </w:pPr>
      <w:r w:rsidRPr="00B10D1C">
        <w:rPr>
          <w:rStyle w:val="HideTWBExt"/>
          <w:b w:val="0"/>
        </w:rPr>
        <w:t>&lt;/RepeatBlock-By&gt;</w:t>
      </w:r>
    </w:p>
    <w:p w14:paraId="3165B71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62E02D7" w14:textId="77777777" w:rsidR="001C0D18" w:rsidRPr="00B10D1C" w:rsidRDefault="001C0D18" w:rsidP="001C0D18">
      <w:pPr>
        <w:pStyle w:val="NormalBold"/>
      </w:pPr>
      <w:r w:rsidRPr="00B10D1C">
        <w:rPr>
          <w:rStyle w:val="HideTWBExt"/>
          <w:b w:val="0"/>
        </w:rPr>
        <w:t>&lt;Article&gt;</w:t>
      </w:r>
      <w:r w:rsidRPr="00B10D1C">
        <w:t>Stavak 4.</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7151E1A" w14:textId="77777777" w:rsidTr="00142BE7">
        <w:trPr>
          <w:trHeight w:hRule="exact" w:val="240"/>
          <w:jc w:val="center"/>
        </w:trPr>
        <w:tc>
          <w:tcPr>
            <w:tcW w:w="9752" w:type="dxa"/>
            <w:gridSpan w:val="2"/>
            <w:tcBorders>
              <w:top w:val="nil"/>
              <w:left w:val="nil"/>
              <w:bottom w:val="nil"/>
              <w:right w:val="nil"/>
            </w:tcBorders>
          </w:tcPr>
          <w:p w14:paraId="4E2FB3E4" w14:textId="77777777" w:rsidR="001C0D18" w:rsidRPr="00B10D1C" w:rsidRDefault="001C0D18" w:rsidP="00142BE7"/>
        </w:tc>
      </w:tr>
      <w:tr w:rsidR="005334F9" w:rsidRPr="00B10D1C" w14:paraId="07FA1FD3" w14:textId="77777777" w:rsidTr="00142BE7">
        <w:trPr>
          <w:trHeight w:val="240"/>
          <w:jc w:val="center"/>
        </w:trPr>
        <w:tc>
          <w:tcPr>
            <w:tcW w:w="4876" w:type="dxa"/>
            <w:tcBorders>
              <w:top w:val="nil"/>
              <w:left w:val="nil"/>
              <w:bottom w:val="nil"/>
              <w:right w:val="nil"/>
            </w:tcBorders>
          </w:tcPr>
          <w:p w14:paraId="203090F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236B63E" w14:textId="77777777" w:rsidR="001C0D18" w:rsidRPr="00B10D1C" w:rsidRDefault="001C0D18" w:rsidP="00142BE7">
            <w:pPr>
              <w:pStyle w:val="AmColumnHeading"/>
            </w:pPr>
            <w:r w:rsidRPr="00B10D1C">
              <w:t>Izmjena</w:t>
            </w:r>
          </w:p>
        </w:tc>
      </w:tr>
      <w:tr w:rsidR="005334F9" w:rsidRPr="00B10D1C" w14:paraId="2395DE44" w14:textId="77777777" w:rsidTr="00142BE7">
        <w:trPr>
          <w:jc w:val="center"/>
        </w:trPr>
        <w:tc>
          <w:tcPr>
            <w:tcW w:w="4876" w:type="dxa"/>
            <w:tcBorders>
              <w:top w:val="nil"/>
              <w:left w:val="nil"/>
              <w:bottom w:val="nil"/>
              <w:right w:val="nil"/>
            </w:tcBorders>
          </w:tcPr>
          <w:p w14:paraId="21A39715" w14:textId="77777777" w:rsidR="001C0D18" w:rsidRPr="00B10D1C" w:rsidRDefault="001C0D18" w:rsidP="00142BE7">
            <w:pPr>
              <w:pStyle w:val="Normal6a"/>
            </w:pPr>
            <w:r w:rsidRPr="00B10D1C">
              <w:t>4.</w:t>
            </w:r>
            <w:r w:rsidRPr="00B10D1C">
              <w:tab/>
              <w:t>ističe da modernizacija flote EU-a radi prilagodbe tehnologijama s niskom razinom emisija ugljika podrazumijeva znatna ulaganja i izazove u pogledu dizajna te iziskuje znatan prostor za skladištenje i osposobljavanje posade; napominje da bi obnova plovila duljine veće od 12 metara mogla koštati između 22 milijarde EUR i 36 milijardi EUR, isključujući dodatna ulaganja u lučku infrastrukturu za alternativna goriva;</w:t>
            </w:r>
          </w:p>
        </w:tc>
        <w:tc>
          <w:tcPr>
            <w:tcW w:w="4876" w:type="dxa"/>
            <w:tcBorders>
              <w:top w:val="nil"/>
              <w:left w:val="nil"/>
              <w:bottom w:val="nil"/>
              <w:right w:val="nil"/>
            </w:tcBorders>
          </w:tcPr>
          <w:p w14:paraId="1BE7B84B" w14:textId="77777777" w:rsidR="001C0D18" w:rsidRPr="00B10D1C" w:rsidRDefault="001C0D18" w:rsidP="00142BE7">
            <w:pPr>
              <w:pStyle w:val="Normal6a"/>
            </w:pPr>
            <w:r w:rsidRPr="00B10D1C">
              <w:t>4.</w:t>
            </w:r>
            <w:r w:rsidRPr="00B10D1C">
              <w:tab/>
              <w:t xml:space="preserve">ističe da modernizacija flote EU-a radi prilagodbe tehnologijama s niskom razinom emisija ugljika podrazumijeva znatna ulaganja i izazove u pogledu dizajna te iziskuje znatan prostor za skladištenje i osposobljavanje posade; napominje da bi obnova plovila duljine veće od 12 metara mogla koštati između 22 milijarde EUR i 36 milijardi EUR, isključujući dodatna ulaganja u lučku infrastrukturu za alternativna goriva; </w:t>
            </w:r>
            <w:r w:rsidRPr="00B10D1C">
              <w:rPr>
                <w:b/>
                <w:i/>
              </w:rPr>
              <w:t>naglašava da je ključno da se ta ulaganja mogu financirati Europskim fondom za pomorstvo, ribarstvo i akvakulturu, zajedno s državnim potporama;</w:t>
            </w:r>
          </w:p>
        </w:tc>
      </w:tr>
    </w:tbl>
    <w:p w14:paraId="477C9DB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2BAA6B2" w14:textId="77777777" w:rsidR="001C0D18" w:rsidRPr="00B10D1C" w:rsidRDefault="001C0D18" w:rsidP="001C0D18">
      <w:r w:rsidRPr="00B10D1C">
        <w:rPr>
          <w:rStyle w:val="HideTWBExt"/>
        </w:rPr>
        <w:t>&lt;/Amend&gt;</w:t>
      </w:r>
    </w:p>
    <w:p w14:paraId="510E8DAD"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169</w:t>
      </w:r>
      <w:r w:rsidRPr="00B10D1C">
        <w:rPr>
          <w:rStyle w:val="HideTWBExt"/>
          <w:b w:val="0"/>
        </w:rPr>
        <w:t>&lt;/NumAm&gt;</w:t>
      </w:r>
    </w:p>
    <w:p w14:paraId="365E02C2"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4F9CAF4E" w14:textId="77777777" w:rsidR="001C0D18" w:rsidRPr="00B10D1C" w:rsidRDefault="001C0D18" w:rsidP="001C0D18">
      <w:pPr>
        <w:pStyle w:val="NormalBold"/>
      </w:pPr>
      <w:r w:rsidRPr="00B10D1C">
        <w:rPr>
          <w:rStyle w:val="HideTWBExt"/>
          <w:b w:val="0"/>
        </w:rPr>
        <w:t>&lt;/RepeatBlock-By&gt;</w:t>
      </w:r>
    </w:p>
    <w:p w14:paraId="48FE3394"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B0D925A" w14:textId="77777777" w:rsidR="001C0D18" w:rsidRPr="00B10D1C" w:rsidRDefault="001C0D18" w:rsidP="001C0D18">
      <w:pPr>
        <w:pStyle w:val="NormalBold"/>
      </w:pPr>
      <w:r w:rsidRPr="00B10D1C">
        <w:rPr>
          <w:rStyle w:val="HideTWBExt"/>
          <w:b w:val="0"/>
        </w:rPr>
        <w:t>&lt;Article&gt;</w:t>
      </w:r>
      <w:r w:rsidRPr="00B10D1C">
        <w:t>Stavak 4.</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C27A21B" w14:textId="77777777" w:rsidTr="00142BE7">
        <w:trPr>
          <w:trHeight w:hRule="exact" w:val="240"/>
          <w:jc w:val="center"/>
        </w:trPr>
        <w:tc>
          <w:tcPr>
            <w:tcW w:w="9752" w:type="dxa"/>
            <w:gridSpan w:val="2"/>
            <w:tcBorders>
              <w:top w:val="nil"/>
              <w:left w:val="nil"/>
              <w:bottom w:val="nil"/>
              <w:right w:val="nil"/>
            </w:tcBorders>
          </w:tcPr>
          <w:p w14:paraId="32B45B84" w14:textId="77777777" w:rsidR="001C0D18" w:rsidRPr="00B10D1C" w:rsidRDefault="001C0D18" w:rsidP="00142BE7"/>
        </w:tc>
      </w:tr>
      <w:tr w:rsidR="005334F9" w:rsidRPr="00B10D1C" w14:paraId="09F5DFD4" w14:textId="77777777" w:rsidTr="00142BE7">
        <w:trPr>
          <w:trHeight w:val="240"/>
          <w:jc w:val="center"/>
        </w:trPr>
        <w:tc>
          <w:tcPr>
            <w:tcW w:w="4876" w:type="dxa"/>
            <w:tcBorders>
              <w:top w:val="nil"/>
              <w:left w:val="nil"/>
              <w:bottom w:val="nil"/>
              <w:right w:val="nil"/>
            </w:tcBorders>
          </w:tcPr>
          <w:p w14:paraId="2782C6C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F1028B0" w14:textId="77777777" w:rsidR="001C0D18" w:rsidRPr="00B10D1C" w:rsidRDefault="001C0D18" w:rsidP="00142BE7">
            <w:pPr>
              <w:pStyle w:val="AmColumnHeading"/>
            </w:pPr>
            <w:r w:rsidRPr="00B10D1C">
              <w:t>Izmjena</w:t>
            </w:r>
          </w:p>
        </w:tc>
      </w:tr>
      <w:tr w:rsidR="005334F9" w:rsidRPr="00B10D1C" w14:paraId="3CEC1DCC" w14:textId="77777777" w:rsidTr="00142BE7">
        <w:trPr>
          <w:jc w:val="center"/>
        </w:trPr>
        <w:tc>
          <w:tcPr>
            <w:tcW w:w="4876" w:type="dxa"/>
            <w:tcBorders>
              <w:top w:val="nil"/>
              <w:left w:val="nil"/>
              <w:bottom w:val="nil"/>
              <w:right w:val="nil"/>
            </w:tcBorders>
          </w:tcPr>
          <w:p w14:paraId="38986D1B" w14:textId="77777777" w:rsidR="001C0D18" w:rsidRPr="00B10D1C" w:rsidRDefault="001C0D18" w:rsidP="00142BE7">
            <w:pPr>
              <w:pStyle w:val="Normal6a"/>
            </w:pPr>
            <w:r w:rsidRPr="00B10D1C">
              <w:t>4.</w:t>
            </w:r>
            <w:r w:rsidRPr="00B10D1C">
              <w:tab/>
              <w:t xml:space="preserve">ističe da </w:t>
            </w:r>
            <w:r w:rsidRPr="00B10D1C">
              <w:rPr>
                <w:b/>
                <w:i/>
              </w:rPr>
              <w:t>modernizacija flote EU-a radi prilagodbe tehnologijama s niskom razinom emisija ugljika podrazumijeva znatna ulaganja i izazove u pogledu dizajna te iziskuje znatan prostor za skladištenje i osposobljavanje posade</w:t>
            </w:r>
            <w:r w:rsidRPr="00B10D1C">
              <w:t>;</w:t>
            </w:r>
            <w:r w:rsidRPr="00B10D1C">
              <w:rPr>
                <w:b/>
                <w:i/>
              </w:rPr>
              <w:t xml:space="preserve"> napominje da bi obnova plovila duljine veće od 12 metara mogla koštati između 22 milijarde EUR i 36 milijardi EUR, isključujući dodatna ulaganja u lučku infrastrukturu za alternativna goriva</w:t>
            </w:r>
            <w:r w:rsidRPr="00B10D1C">
              <w:t>;</w:t>
            </w:r>
          </w:p>
        </w:tc>
        <w:tc>
          <w:tcPr>
            <w:tcW w:w="4876" w:type="dxa"/>
            <w:tcBorders>
              <w:top w:val="nil"/>
              <w:left w:val="nil"/>
              <w:bottom w:val="nil"/>
              <w:right w:val="nil"/>
            </w:tcBorders>
          </w:tcPr>
          <w:p w14:paraId="4A9E7B47" w14:textId="77777777" w:rsidR="001C0D18" w:rsidRPr="00B10D1C" w:rsidRDefault="001C0D18" w:rsidP="00142BE7">
            <w:pPr>
              <w:pStyle w:val="Normal6a"/>
            </w:pPr>
            <w:r w:rsidRPr="00B10D1C">
              <w:t>4.</w:t>
            </w:r>
            <w:r w:rsidRPr="00B10D1C">
              <w:tab/>
              <w:t xml:space="preserve">ističe da </w:t>
            </w:r>
            <w:r w:rsidRPr="00B10D1C">
              <w:rPr>
                <w:b/>
                <w:i/>
              </w:rPr>
              <w:t>mali i artizanalni ribolov općenito ima manji utjecaj na okoliš i ugljični učinak te stoga ima ključnu ulogu u ekološkoj i socijalnoj strukturi obalnih regija</w:t>
            </w:r>
            <w:r w:rsidRPr="00B10D1C">
              <w:t>;</w:t>
            </w:r>
            <w:r w:rsidRPr="00B10D1C">
              <w:rPr>
                <w:b/>
                <w:i/>
              </w:rPr>
              <w:t xml:space="preserve"> naglašava da mjere dekarbonizacije moraju uzeti u obzir tu činjenicu te se njima ne smiju nerazmjerno opterećivati ti subjekti; naglašava potrebu za prilagođenim i pristupačnim programima potpore kako bi se osigurala njihova održivost, modernizacija i doprinos održivim morskim sustavima</w:t>
            </w:r>
            <w:r w:rsidRPr="00B10D1C">
              <w:t>;</w:t>
            </w:r>
          </w:p>
        </w:tc>
      </w:tr>
    </w:tbl>
    <w:p w14:paraId="493FEE2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49F4BB8" w14:textId="77777777" w:rsidR="001C0D18" w:rsidRPr="00B10D1C" w:rsidRDefault="001C0D18" w:rsidP="001C0D18">
      <w:r w:rsidRPr="00B10D1C">
        <w:rPr>
          <w:rStyle w:val="HideTWBExt"/>
        </w:rPr>
        <w:t>&lt;/Amend&gt;</w:t>
      </w:r>
    </w:p>
    <w:p w14:paraId="632FEB9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170</w:t>
      </w:r>
      <w:r w:rsidRPr="00B10D1C">
        <w:rPr>
          <w:rStyle w:val="HideTWBExt"/>
          <w:b w:val="0"/>
        </w:rPr>
        <w:t>&lt;/NumAm&gt;</w:t>
      </w:r>
    </w:p>
    <w:p w14:paraId="406DF2CC"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 Asger Christensen</w:t>
      </w:r>
      <w:r w:rsidRPr="00B10D1C">
        <w:rPr>
          <w:rStyle w:val="HideTWBExt"/>
          <w:b w:val="0"/>
        </w:rPr>
        <w:t>&lt;/Members&gt;</w:t>
      </w:r>
    </w:p>
    <w:p w14:paraId="55084803" w14:textId="77777777" w:rsidR="001C0D18" w:rsidRPr="00B10D1C" w:rsidRDefault="001C0D18" w:rsidP="001C0D18">
      <w:pPr>
        <w:pStyle w:val="NormalBold"/>
      </w:pPr>
      <w:r w:rsidRPr="00B10D1C">
        <w:rPr>
          <w:rStyle w:val="HideTWBExt"/>
          <w:b w:val="0"/>
        </w:rPr>
        <w:t>&lt;/RepeatBlock-By&gt;</w:t>
      </w:r>
    </w:p>
    <w:p w14:paraId="39BF750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0F88002" w14:textId="77777777" w:rsidR="001C0D18" w:rsidRPr="00B10D1C" w:rsidRDefault="001C0D18" w:rsidP="001C0D18">
      <w:pPr>
        <w:pStyle w:val="NormalBold"/>
      </w:pPr>
      <w:r w:rsidRPr="00B10D1C">
        <w:rPr>
          <w:rStyle w:val="HideTWBExt"/>
          <w:b w:val="0"/>
        </w:rPr>
        <w:t>&lt;Article&gt;</w:t>
      </w:r>
      <w:r w:rsidRPr="00B10D1C">
        <w:t>Stavak 4.</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5BAC475" w14:textId="77777777" w:rsidTr="00142BE7">
        <w:trPr>
          <w:trHeight w:hRule="exact" w:val="240"/>
          <w:jc w:val="center"/>
        </w:trPr>
        <w:tc>
          <w:tcPr>
            <w:tcW w:w="9752" w:type="dxa"/>
            <w:gridSpan w:val="2"/>
            <w:tcBorders>
              <w:top w:val="nil"/>
              <w:left w:val="nil"/>
              <w:bottom w:val="nil"/>
              <w:right w:val="nil"/>
            </w:tcBorders>
          </w:tcPr>
          <w:p w14:paraId="58537BA1" w14:textId="77777777" w:rsidR="001C0D18" w:rsidRPr="00B10D1C" w:rsidRDefault="001C0D18" w:rsidP="00142BE7"/>
        </w:tc>
      </w:tr>
      <w:tr w:rsidR="005334F9" w:rsidRPr="00B10D1C" w14:paraId="2956DCEA" w14:textId="77777777" w:rsidTr="00142BE7">
        <w:trPr>
          <w:trHeight w:val="240"/>
          <w:jc w:val="center"/>
        </w:trPr>
        <w:tc>
          <w:tcPr>
            <w:tcW w:w="4876" w:type="dxa"/>
            <w:tcBorders>
              <w:top w:val="nil"/>
              <w:left w:val="nil"/>
              <w:bottom w:val="nil"/>
              <w:right w:val="nil"/>
            </w:tcBorders>
          </w:tcPr>
          <w:p w14:paraId="390F69D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F5C0C76" w14:textId="77777777" w:rsidR="001C0D18" w:rsidRPr="00B10D1C" w:rsidRDefault="001C0D18" w:rsidP="00142BE7">
            <w:pPr>
              <w:pStyle w:val="AmColumnHeading"/>
            </w:pPr>
            <w:r w:rsidRPr="00B10D1C">
              <w:t>Izmjena</w:t>
            </w:r>
          </w:p>
        </w:tc>
      </w:tr>
      <w:tr w:rsidR="005334F9" w:rsidRPr="00B10D1C" w14:paraId="2DBB860D" w14:textId="77777777" w:rsidTr="00142BE7">
        <w:trPr>
          <w:jc w:val="center"/>
        </w:trPr>
        <w:tc>
          <w:tcPr>
            <w:tcW w:w="4876" w:type="dxa"/>
            <w:tcBorders>
              <w:top w:val="nil"/>
              <w:left w:val="nil"/>
              <w:bottom w:val="nil"/>
              <w:right w:val="nil"/>
            </w:tcBorders>
          </w:tcPr>
          <w:p w14:paraId="0465D2E1" w14:textId="77777777" w:rsidR="001C0D18" w:rsidRPr="00B10D1C" w:rsidRDefault="001C0D18" w:rsidP="00142BE7">
            <w:pPr>
              <w:pStyle w:val="Normal6a"/>
            </w:pPr>
            <w:r w:rsidRPr="00B10D1C">
              <w:t>4.</w:t>
            </w:r>
            <w:r w:rsidRPr="00B10D1C">
              <w:tab/>
              <w:t xml:space="preserve">ističe da </w:t>
            </w:r>
            <w:r w:rsidRPr="00B10D1C">
              <w:rPr>
                <w:b/>
                <w:i/>
              </w:rPr>
              <w:t>modernizacija</w:t>
            </w:r>
            <w:r w:rsidRPr="00B10D1C">
              <w:t xml:space="preserve"> flote EU-a radi prilagodbe tehnologijama s niskom razinom emisija ugljika </w:t>
            </w:r>
            <w:r w:rsidRPr="00B10D1C">
              <w:rPr>
                <w:b/>
                <w:i/>
              </w:rPr>
              <w:t>podrazumijeva znatna ulaganja i izazove</w:t>
            </w:r>
            <w:r w:rsidRPr="00B10D1C">
              <w:t xml:space="preserve"> u pogledu dizajna </w:t>
            </w:r>
            <w:r w:rsidRPr="00B10D1C">
              <w:rPr>
                <w:b/>
                <w:i/>
              </w:rPr>
              <w:t>te</w:t>
            </w:r>
            <w:r w:rsidRPr="00B10D1C">
              <w:t xml:space="preserve"> iziskuje znatan prostor za skladištenje i osposobljavanje posade; napominje da </w:t>
            </w:r>
            <w:r w:rsidRPr="00B10D1C">
              <w:rPr>
                <w:b/>
                <w:i/>
              </w:rPr>
              <w:t>bi</w:t>
            </w:r>
            <w:r w:rsidRPr="00B10D1C">
              <w:t xml:space="preserve"> obnova plovila </w:t>
            </w:r>
            <w:r w:rsidRPr="00B10D1C">
              <w:rPr>
                <w:b/>
                <w:i/>
              </w:rPr>
              <w:t>duljine veće od 12 metara mogla koštati između 22 milijarde EUR i 36 milijardi EUR, isključujući</w:t>
            </w:r>
            <w:r w:rsidRPr="00B10D1C">
              <w:t xml:space="preserve"> dodatna ulaganja u lučku infrastrukturu za alternativna goriva;</w:t>
            </w:r>
          </w:p>
        </w:tc>
        <w:tc>
          <w:tcPr>
            <w:tcW w:w="4876" w:type="dxa"/>
            <w:tcBorders>
              <w:top w:val="nil"/>
              <w:left w:val="nil"/>
              <w:bottom w:val="nil"/>
              <w:right w:val="nil"/>
            </w:tcBorders>
          </w:tcPr>
          <w:p w14:paraId="5157BB5B" w14:textId="77777777" w:rsidR="001C0D18" w:rsidRPr="00B10D1C" w:rsidRDefault="001C0D18" w:rsidP="00142BE7">
            <w:pPr>
              <w:pStyle w:val="Normal6a"/>
            </w:pPr>
            <w:r w:rsidRPr="00B10D1C">
              <w:t>4.</w:t>
            </w:r>
            <w:r w:rsidRPr="00B10D1C">
              <w:tab/>
              <w:t xml:space="preserve">ističe da </w:t>
            </w:r>
            <w:r w:rsidRPr="00B10D1C">
              <w:rPr>
                <w:b/>
                <w:i/>
              </w:rPr>
              <w:t>je dekarbonizacija</w:t>
            </w:r>
            <w:r w:rsidRPr="00B10D1C">
              <w:t xml:space="preserve"> flote EU-a radi prilagodbe tehnologijama s niskom </w:t>
            </w:r>
            <w:r w:rsidRPr="00B10D1C">
              <w:rPr>
                <w:b/>
                <w:i/>
              </w:rPr>
              <w:t>i nultom</w:t>
            </w:r>
            <w:r w:rsidRPr="00B10D1C">
              <w:t xml:space="preserve"> razinom emisija ugljika </w:t>
            </w:r>
            <w:r w:rsidRPr="00B10D1C">
              <w:rPr>
                <w:b/>
                <w:i/>
              </w:rPr>
              <w:t>povezana s izazovima</w:t>
            </w:r>
            <w:r w:rsidRPr="00B10D1C">
              <w:t xml:space="preserve"> u pogledu dizajna </w:t>
            </w:r>
            <w:r w:rsidRPr="00B10D1C">
              <w:rPr>
                <w:b/>
                <w:i/>
              </w:rPr>
              <w:t>jer</w:t>
            </w:r>
            <w:r w:rsidRPr="00B10D1C">
              <w:t xml:space="preserve"> iziskuje znatan prostor za skladištenje i osposobljavanje posade</w:t>
            </w:r>
            <w:r w:rsidRPr="00B10D1C">
              <w:rPr>
                <w:b/>
                <w:i/>
              </w:rPr>
              <w:t>, što će podrazumijevati znatna ulaganja</w:t>
            </w:r>
            <w:r w:rsidRPr="00B10D1C">
              <w:t xml:space="preserve">; napominje da </w:t>
            </w:r>
            <w:r w:rsidRPr="00B10D1C">
              <w:rPr>
                <w:b/>
                <w:i/>
              </w:rPr>
              <w:t>će</w:t>
            </w:r>
            <w:r w:rsidRPr="00B10D1C">
              <w:t xml:space="preserve"> obnova </w:t>
            </w:r>
            <w:r w:rsidRPr="00B10D1C">
              <w:rPr>
                <w:b/>
                <w:i/>
              </w:rPr>
              <w:t>ribarskih</w:t>
            </w:r>
            <w:r w:rsidRPr="00B10D1C">
              <w:t xml:space="preserve"> plovila </w:t>
            </w:r>
            <w:r w:rsidRPr="00B10D1C">
              <w:rPr>
                <w:b/>
                <w:i/>
              </w:rPr>
              <w:t>različitih veličina podrazumijevati znatne troškove, kao i</w:t>
            </w:r>
            <w:r w:rsidRPr="00B10D1C">
              <w:t xml:space="preserve"> dodatna ulaganja u lučku infrastrukturu za alternativna goriva </w:t>
            </w:r>
            <w:r w:rsidRPr="00B10D1C">
              <w:rPr>
                <w:b/>
                <w:i/>
              </w:rPr>
              <w:t>i energetske sustave</w:t>
            </w:r>
            <w:r w:rsidRPr="00B10D1C">
              <w:t>;</w:t>
            </w:r>
          </w:p>
        </w:tc>
      </w:tr>
    </w:tbl>
    <w:p w14:paraId="0E125B1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13D6E4C" w14:textId="77777777" w:rsidR="001C0D18" w:rsidRPr="00B10D1C" w:rsidRDefault="001C0D18" w:rsidP="001C0D18">
      <w:r w:rsidRPr="00B10D1C">
        <w:rPr>
          <w:rStyle w:val="HideTWBExt"/>
        </w:rPr>
        <w:t>&lt;/Amend&gt;</w:t>
      </w:r>
    </w:p>
    <w:p w14:paraId="4C70DCF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171</w:t>
      </w:r>
      <w:r w:rsidRPr="00B10D1C">
        <w:rPr>
          <w:rStyle w:val="HideTWBExt"/>
          <w:b w:val="0"/>
        </w:rPr>
        <w:t>&lt;/NumAm&gt;</w:t>
      </w:r>
    </w:p>
    <w:p w14:paraId="20DA8844"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7AAA4E93" w14:textId="77777777" w:rsidR="001C0D18" w:rsidRPr="00B10D1C" w:rsidRDefault="001C0D18" w:rsidP="001C0D18">
      <w:pPr>
        <w:pStyle w:val="NormalBold"/>
      </w:pPr>
      <w:r w:rsidRPr="00B10D1C">
        <w:rPr>
          <w:rStyle w:val="HideTWBExt"/>
          <w:b w:val="0"/>
        </w:rPr>
        <w:t>&lt;/RepeatBlock-By&gt;</w:t>
      </w:r>
    </w:p>
    <w:p w14:paraId="72954E3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4E78FA4" w14:textId="77777777" w:rsidR="001C0D18" w:rsidRPr="00B10D1C" w:rsidRDefault="001C0D18" w:rsidP="001C0D18">
      <w:pPr>
        <w:pStyle w:val="NormalBold"/>
      </w:pPr>
      <w:r w:rsidRPr="00B10D1C">
        <w:rPr>
          <w:rStyle w:val="HideTWBExt"/>
          <w:b w:val="0"/>
        </w:rPr>
        <w:t>&lt;Article&gt;</w:t>
      </w:r>
      <w:r w:rsidRPr="00B10D1C">
        <w:t>Stavak 4.</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76DA1B6" w14:textId="77777777" w:rsidTr="00142BE7">
        <w:trPr>
          <w:trHeight w:hRule="exact" w:val="240"/>
          <w:jc w:val="center"/>
        </w:trPr>
        <w:tc>
          <w:tcPr>
            <w:tcW w:w="9752" w:type="dxa"/>
            <w:gridSpan w:val="2"/>
            <w:tcBorders>
              <w:top w:val="nil"/>
              <w:left w:val="nil"/>
              <w:bottom w:val="nil"/>
              <w:right w:val="nil"/>
            </w:tcBorders>
          </w:tcPr>
          <w:p w14:paraId="227E6ECE" w14:textId="77777777" w:rsidR="001C0D18" w:rsidRPr="00B10D1C" w:rsidRDefault="001C0D18" w:rsidP="00142BE7"/>
        </w:tc>
      </w:tr>
      <w:tr w:rsidR="005334F9" w:rsidRPr="00B10D1C" w14:paraId="65CD99E6" w14:textId="77777777" w:rsidTr="00142BE7">
        <w:trPr>
          <w:trHeight w:val="240"/>
          <w:jc w:val="center"/>
        </w:trPr>
        <w:tc>
          <w:tcPr>
            <w:tcW w:w="4876" w:type="dxa"/>
            <w:tcBorders>
              <w:top w:val="nil"/>
              <w:left w:val="nil"/>
              <w:bottom w:val="nil"/>
              <w:right w:val="nil"/>
            </w:tcBorders>
          </w:tcPr>
          <w:p w14:paraId="73E1AAE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365DC9F" w14:textId="77777777" w:rsidR="001C0D18" w:rsidRPr="00B10D1C" w:rsidRDefault="001C0D18" w:rsidP="00142BE7">
            <w:pPr>
              <w:pStyle w:val="AmColumnHeading"/>
            </w:pPr>
            <w:r w:rsidRPr="00B10D1C">
              <w:t>Izmjena</w:t>
            </w:r>
          </w:p>
        </w:tc>
      </w:tr>
      <w:tr w:rsidR="005334F9" w:rsidRPr="00B10D1C" w14:paraId="5250CC6B" w14:textId="77777777" w:rsidTr="00142BE7">
        <w:trPr>
          <w:jc w:val="center"/>
        </w:trPr>
        <w:tc>
          <w:tcPr>
            <w:tcW w:w="4876" w:type="dxa"/>
            <w:tcBorders>
              <w:top w:val="nil"/>
              <w:left w:val="nil"/>
              <w:bottom w:val="nil"/>
              <w:right w:val="nil"/>
            </w:tcBorders>
          </w:tcPr>
          <w:p w14:paraId="1B95FA1A" w14:textId="77777777" w:rsidR="001C0D18" w:rsidRPr="00B10D1C" w:rsidRDefault="001C0D18" w:rsidP="00142BE7">
            <w:pPr>
              <w:pStyle w:val="Normal6a"/>
            </w:pPr>
            <w:r w:rsidRPr="00B10D1C">
              <w:t>4.</w:t>
            </w:r>
            <w:r w:rsidRPr="00B10D1C">
              <w:tab/>
              <w:t>ističe da modernizacija flote EU-a radi prilagodbe tehnologijama s niskom razinom emisija ugljika podrazumijeva znatna ulaganja i izazove u pogledu dizajna te iziskuje znatan prostor za skladištenje i osposobljavanje posade; napominje da bi obnova plovila duljine veće od 12 metara mogla koštati između 22 milijarde EUR i 36 milijardi EUR, isključujući dodatna ulaganja u lučku infrastrukturu za alternativna goriva;</w:t>
            </w:r>
          </w:p>
        </w:tc>
        <w:tc>
          <w:tcPr>
            <w:tcW w:w="4876" w:type="dxa"/>
            <w:tcBorders>
              <w:top w:val="nil"/>
              <w:left w:val="nil"/>
              <w:bottom w:val="nil"/>
              <w:right w:val="nil"/>
            </w:tcBorders>
          </w:tcPr>
          <w:p w14:paraId="63A88059" w14:textId="77777777" w:rsidR="001C0D18" w:rsidRPr="00B10D1C" w:rsidRDefault="001C0D18" w:rsidP="00142BE7">
            <w:pPr>
              <w:pStyle w:val="Normal6a"/>
            </w:pPr>
            <w:r w:rsidRPr="00B10D1C">
              <w:t>4.</w:t>
            </w:r>
            <w:r w:rsidRPr="00B10D1C">
              <w:tab/>
              <w:t>ističe da modernizacija flote EU-a radi prilagodbe tehnologijama s niskom razinom emisija ugljika podrazumijeva znatna ulaganja i izazove u pogledu dizajna te iziskuje znatan prostor za skladištenje i osposobljavanje posade; napominje da bi</w:t>
            </w:r>
            <w:r w:rsidRPr="00B10D1C">
              <w:rPr>
                <w:b/>
                <w:i/>
              </w:rPr>
              <w:t>, prema podacima NWWAC-a,</w:t>
            </w:r>
            <w:r w:rsidRPr="00B10D1C">
              <w:t xml:space="preserve"> obnova plovila duljine veće od 12 metara mogla koštati između 22 milijarde EUR i 36 milijardi EUR, isključujući dodatna ulaganja u lučku infrastrukturu za alternativna goriva;</w:t>
            </w:r>
          </w:p>
        </w:tc>
      </w:tr>
    </w:tbl>
    <w:p w14:paraId="00BF08E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BC54C34" w14:textId="77777777" w:rsidR="001C0D18" w:rsidRPr="00B10D1C" w:rsidRDefault="001C0D18" w:rsidP="001C0D18">
      <w:r w:rsidRPr="00B10D1C">
        <w:rPr>
          <w:rStyle w:val="HideTWBExt"/>
        </w:rPr>
        <w:t>&lt;/Amend&gt;</w:t>
      </w:r>
    </w:p>
    <w:p w14:paraId="2234C49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172</w:t>
      </w:r>
      <w:r w:rsidRPr="00B10D1C">
        <w:rPr>
          <w:rStyle w:val="HideTWBExt"/>
          <w:b w:val="0"/>
        </w:rPr>
        <w:t>&lt;/NumAm&gt;</w:t>
      </w:r>
    </w:p>
    <w:p w14:paraId="5D670190" w14:textId="77777777" w:rsidR="001C0D18" w:rsidRPr="00B10D1C" w:rsidRDefault="001C0D18" w:rsidP="001C0D18">
      <w:pPr>
        <w:pStyle w:val="NormalBold"/>
      </w:pPr>
      <w:r w:rsidRPr="00B10D1C">
        <w:rPr>
          <w:rStyle w:val="HideTWBExt"/>
          <w:b w:val="0"/>
        </w:rPr>
        <w:t>&lt;RepeatBlock-By&gt;&lt;Members&gt;</w:t>
      </w:r>
      <w:r w:rsidRPr="00B10D1C">
        <w:t>Oihane Agirregoitia Martínez, Stéphanie Yon-Courtin, Asger Christensen</w:t>
      </w:r>
      <w:r w:rsidRPr="00B10D1C">
        <w:rPr>
          <w:rStyle w:val="HideTWBExt"/>
          <w:b w:val="0"/>
        </w:rPr>
        <w:t>&lt;/Members&gt;</w:t>
      </w:r>
    </w:p>
    <w:p w14:paraId="53B3E54D" w14:textId="77777777" w:rsidR="001C0D18" w:rsidRPr="00B10D1C" w:rsidRDefault="001C0D18" w:rsidP="001C0D18">
      <w:pPr>
        <w:pStyle w:val="NormalBold"/>
      </w:pPr>
      <w:r w:rsidRPr="00B10D1C">
        <w:rPr>
          <w:rStyle w:val="HideTWBExt"/>
          <w:b w:val="0"/>
        </w:rPr>
        <w:t>&lt;/RepeatBlock-By&gt;</w:t>
      </w:r>
    </w:p>
    <w:p w14:paraId="37709BB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6123555" w14:textId="77777777" w:rsidR="001C0D18" w:rsidRPr="00B10D1C" w:rsidRDefault="001C0D18" w:rsidP="001C0D18">
      <w:pPr>
        <w:pStyle w:val="NormalBold"/>
      </w:pPr>
      <w:r w:rsidRPr="00B10D1C">
        <w:rPr>
          <w:rStyle w:val="HideTWBExt"/>
          <w:b w:val="0"/>
        </w:rPr>
        <w:t>&lt;Article&gt;</w:t>
      </w:r>
      <w:r w:rsidRPr="00B10D1C">
        <w:t>Stavak 4.a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67F7664" w14:textId="77777777" w:rsidTr="00142BE7">
        <w:trPr>
          <w:trHeight w:hRule="exact" w:val="240"/>
          <w:jc w:val="center"/>
        </w:trPr>
        <w:tc>
          <w:tcPr>
            <w:tcW w:w="9752" w:type="dxa"/>
            <w:gridSpan w:val="2"/>
            <w:tcBorders>
              <w:top w:val="nil"/>
              <w:left w:val="nil"/>
              <w:bottom w:val="nil"/>
              <w:right w:val="nil"/>
            </w:tcBorders>
          </w:tcPr>
          <w:p w14:paraId="33950221" w14:textId="77777777" w:rsidR="001C0D18" w:rsidRPr="00B10D1C" w:rsidRDefault="001C0D18" w:rsidP="00142BE7"/>
        </w:tc>
      </w:tr>
      <w:tr w:rsidR="005334F9" w:rsidRPr="00B10D1C" w14:paraId="5D8BEEF8" w14:textId="77777777" w:rsidTr="00142BE7">
        <w:trPr>
          <w:trHeight w:val="240"/>
          <w:jc w:val="center"/>
        </w:trPr>
        <w:tc>
          <w:tcPr>
            <w:tcW w:w="4876" w:type="dxa"/>
            <w:tcBorders>
              <w:top w:val="nil"/>
              <w:left w:val="nil"/>
              <w:bottom w:val="nil"/>
              <w:right w:val="nil"/>
            </w:tcBorders>
          </w:tcPr>
          <w:p w14:paraId="12EDC25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644EEDA" w14:textId="77777777" w:rsidR="001C0D18" w:rsidRPr="00B10D1C" w:rsidRDefault="001C0D18" w:rsidP="00142BE7">
            <w:pPr>
              <w:pStyle w:val="AmColumnHeading"/>
            </w:pPr>
            <w:r w:rsidRPr="00B10D1C">
              <w:t>Izmjena</w:t>
            </w:r>
          </w:p>
        </w:tc>
      </w:tr>
      <w:tr w:rsidR="005334F9" w:rsidRPr="00B10D1C" w14:paraId="4774BA21" w14:textId="77777777" w:rsidTr="00142BE7">
        <w:trPr>
          <w:jc w:val="center"/>
        </w:trPr>
        <w:tc>
          <w:tcPr>
            <w:tcW w:w="4876" w:type="dxa"/>
            <w:tcBorders>
              <w:top w:val="nil"/>
              <w:left w:val="nil"/>
              <w:bottom w:val="nil"/>
              <w:right w:val="nil"/>
            </w:tcBorders>
          </w:tcPr>
          <w:p w14:paraId="5C5B8EC3" w14:textId="77777777" w:rsidR="001C0D18" w:rsidRPr="00B10D1C" w:rsidRDefault="001C0D18" w:rsidP="00142BE7">
            <w:pPr>
              <w:pStyle w:val="Normal6a"/>
            </w:pPr>
          </w:p>
        </w:tc>
        <w:tc>
          <w:tcPr>
            <w:tcW w:w="4876" w:type="dxa"/>
            <w:tcBorders>
              <w:top w:val="nil"/>
              <w:left w:val="nil"/>
              <w:bottom w:val="nil"/>
              <w:right w:val="nil"/>
            </w:tcBorders>
          </w:tcPr>
          <w:p w14:paraId="3F80B38B" w14:textId="77777777" w:rsidR="001C0D18" w:rsidRPr="00B10D1C" w:rsidRDefault="001C0D18" w:rsidP="00142BE7">
            <w:pPr>
              <w:pStyle w:val="Normal6a"/>
            </w:pPr>
            <w:r w:rsidRPr="00B10D1C">
              <w:rPr>
                <w:b/>
                <w:i/>
              </w:rPr>
              <w:t>4.a</w:t>
            </w:r>
            <w:r w:rsidRPr="00B10D1C">
              <w:tab/>
            </w:r>
            <w:r w:rsidRPr="00B10D1C">
              <w:rPr>
                <w:b/>
                <w:i/>
              </w:rPr>
              <w:t>napominje da se flote duge plovidbe koje djeluju u zemljama u razvoju i na otvorenom moru suočavaju s nepremostivom preprekom da infrastruktura kao što su luke, brodogradilišta i centri za skladištenje novih goriva i pogonskih sustava u tim zemljama nisu pripremljeni ili prikladni za zadovoljavanje potreba dekarboniziranih plovila;</w:t>
            </w:r>
          </w:p>
        </w:tc>
      </w:tr>
    </w:tbl>
    <w:p w14:paraId="64156DA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51BE467" w14:textId="77777777" w:rsidR="001C0D18" w:rsidRPr="00B10D1C" w:rsidRDefault="001C0D18" w:rsidP="001C0D18">
      <w:r w:rsidRPr="00B10D1C">
        <w:rPr>
          <w:rStyle w:val="HideTWBExt"/>
        </w:rPr>
        <w:t>&lt;/Amend&gt;</w:t>
      </w:r>
    </w:p>
    <w:p w14:paraId="6DE2987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173</w:t>
      </w:r>
      <w:r w:rsidRPr="00B10D1C">
        <w:rPr>
          <w:rStyle w:val="HideTWBExt"/>
          <w:b w:val="0"/>
        </w:rPr>
        <w:t>&lt;/NumAm&gt;</w:t>
      </w:r>
    </w:p>
    <w:p w14:paraId="290053B8"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0C9873C4" w14:textId="77777777" w:rsidR="001C0D18" w:rsidRPr="00B10D1C" w:rsidRDefault="001C0D18" w:rsidP="001C0D18">
      <w:pPr>
        <w:pStyle w:val="NormalBold"/>
      </w:pPr>
      <w:r w:rsidRPr="00B10D1C">
        <w:rPr>
          <w:rStyle w:val="HideTWBExt"/>
          <w:b w:val="0"/>
        </w:rPr>
        <w:t>&lt;/RepeatBlock-By&gt;</w:t>
      </w:r>
    </w:p>
    <w:p w14:paraId="4F9DE95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80D7EDA" w14:textId="77777777" w:rsidR="001C0D18" w:rsidRPr="00B10D1C" w:rsidRDefault="001C0D18" w:rsidP="001C0D18">
      <w:pPr>
        <w:pStyle w:val="NormalBold"/>
      </w:pPr>
      <w:r w:rsidRPr="00B10D1C">
        <w:rPr>
          <w:rStyle w:val="HideTWBExt"/>
          <w:b w:val="0"/>
        </w:rPr>
        <w:t>&lt;Article&gt;</w:t>
      </w:r>
      <w:r w:rsidRPr="00B10D1C">
        <w:t>Stavak 4.a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A09E686" w14:textId="77777777" w:rsidTr="00142BE7">
        <w:trPr>
          <w:trHeight w:hRule="exact" w:val="240"/>
          <w:jc w:val="center"/>
        </w:trPr>
        <w:tc>
          <w:tcPr>
            <w:tcW w:w="9752" w:type="dxa"/>
            <w:gridSpan w:val="2"/>
            <w:tcBorders>
              <w:top w:val="nil"/>
              <w:left w:val="nil"/>
              <w:bottom w:val="nil"/>
              <w:right w:val="nil"/>
            </w:tcBorders>
          </w:tcPr>
          <w:p w14:paraId="38C85FA4" w14:textId="77777777" w:rsidR="001C0D18" w:rsidRPr="00B10D1C" w:rsidRDefault="001C0D18" w:rsidP="00142BE7"/>
        </w:tc>
      </w:tr>
      <w:tr w:rsidR="005334F9" w:rsidRPr="00B10D1C" w14:paraId="750FEAAA" w14:textId="77777777" w:rsidTr="00142BE7">
        <w:trPr>
          <w:trHeight w:val="240"/>
          <w:jc w:val="center"/>
        </w:trPr>
        <w:tc>
          <w:tcPr>
            <w:tcW w:w="4876" w:type="dxa"/>
            <w:tcBorders>
              <w:top w:val="nil"/>
              <w:left w:val="nil"/>
              <w:bottom w:val="nil"/>
              <w:right w:val="nil"/>
            </w:tcBorders>
          </w:tcPr>
          <w:p w14:paraId="68DD9B9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8A7B678" w14:textId="77777777" w:rsidR="001C0D18" w:rsidRPr="00B10D1C" w:rsidRDefault="001C0D18" w:rsidP="00142BE7">
            <w:pPr>
              <w:pStyle w:val="AmColumnHeading"/>
            </w:pPr>
            <w:r w:rsidRPr="00B10D1C">
              <w:t>Izmjena</w:t>
            </w:r>
          </w:p>
        </w:tc>
      </w:tr>
      <w:tr w:rsidR="005334F9" w:rsidRPr="00B10D1C" w14:paraId="6C4AECFD" w14:textId="77777777" w:rsidTr="00142BE7">
        <w:trPr>
          <w:jc w:val="center"/>
        </w:trPr>
        <w:tc>
          <w:tcPr>
            <w:tcW w:w="4876" w:type="dxa"/>
            <w:tcBorders>
              <w:top w:val="nil"/>
              <w:left w:val="nil"/>
              <w:bottom w:val="nil"/>
              <w:right w:val="nil"/>
            </w:tcBorders>
          </w:tcPr>
          <w:p w14:paraId="7EAA6A20" w14:textId="77777777" w:rsidR="001C0D18" w:rsidRPr="00B10D1C" w:rsidRDefault="001C0D18" w:rsidP="00142BE7">
            <w:pPr>
              <w:pStyle w:val="Normal6a"/>
            </w:pPr>
          </w:p>
        </w:tc>
        <w:tc>
          <w:tcPr>
            <w:tcW w:w="4876" w:type="dxa"/>
            <w:tcBorders>
              <w:top w:val="nil"/>
              <w:left w:val="nil"/>
              <w:bottom w:val="nil"/>
              <w:right w:val="nil"/>
            </w:tcBorders>
          </w:tcPr>
          <w:p w14:paraId="6AB63CE4" w14:textId="77777777" w:rsidR="001C0D18" w:rsidRPr="00B10D1C" w:rsidRDefault="001C0D18" w:rsidP="00142BE7">
            <w:pPr>
              <w:pStyle w:val="Normal6a"/>
            </w:pPr>
            <w:r w:rsidRPr="00B10D1C">
              <w:rPr>
                <w:b/>
                <w:i/>
              </w:rPr>
              <w:t>4.a</w:t>
            </w:r>
            <w:r w:rsidRPr="00B10D1C">
              <w:tab/>
            </w:r>
            <w:r w:rsidRPr="00B10D1C">
              <w:rPr>
                <w:b/>
                <w:i/>
              </w:rPr>
              <w:t>poziva Komisiju da u bliskoj suradnji s državama članicama uspostavi i provede mehanizme potpore za mali, artizanalni i obalni ribolov koji će omogućiti rješavanje specifičnih problema u tom dijelu sektora;</w:t>
            </w:r>
          </w:p>
        </w:tc>
      </w:tr>
    </w:tbl>
    <w:p w14:paraId="117290E9"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32DFCCE" w14:textId="77777777" w:rsidR="001C0D18" w:rsidRPr="00B10D1C" w:rsidRDefault="001C0D18" w:rsidP="001C0D18">
      <w:r w:rsidRPr="00B10D1C">
        <w:rPr>
          <w:rStyle w:val="HideTWBExt"/>
        </w:rPr>
        <w:t>&lt;/Amend&gt;</w:t>
      </w:r>
    </w:p>
    <w:p w14:paraId="4C862CA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174</w:t>
      </w:r>
      <w:r w:rsidRPr="00B10D1C">
        <w:rPr>
          <w:rStyle w:val="HideTWBExt"/>
          <w:b w:val="0"/>
        </w:rPr>
        <w:t>&lt;/NumAm&gt;</w:t>
      </w:r>
    </w:p>
    <w:p w14:paraId="526AEAB6" w14:textId="77777777" w:rsidR="001C0D18" w:rsidRPr="00B10D1C" w:rsidRDefault="001C0D18" w:rsidP="001C0D18">
      <w:pPr>
        <w:pStyle w:val="NormalBold"/>
      </w:pPr>
      <w:r w:rsidRPr="00B10D1C">
        <w:rPr>
          <w:rStyle w:val="HideTWBExt"/>
          <w:b w:val="0"/>
        </w:rPr>
        <w:t>&lt;RepeatBlock-By&gt;&lt;Members&gt;</w:t>
      </w:r>
      <w:r w:rsidRPr="00B10D1C">
        <w:t>Oihane Agirregoitia Martínez, Stéphanie Yon-Courtin, Asger Christensen</w:t>
      </w:r>
      <w:r w:rsidRPr="00B10D1C">
        <w:rPr>
          <w:rStyle w:val="HideTWBExt"/>
          <w:b w:val="0"/>
        </w:rPr>
        <w:t>&lt;/Members&gt;</w:t>
      </w:r>
    </w:p>
    <w:p w14:paraId="6ABB3A3B" w14:textId="77777777" w:rsidR="001C0D18" w:rsidRPr="00B10D1C" w:rsidRDefault="001C0D18" w:rsidP="001C0D18">
      <w:pPr>
        <w:pStyle w:val="NormalBold"/>
      </w:pPr>
      <w:r w:rsidRPr="00B10D1C">
        <w:rPr>
          <w:rStyle w:val="HideTWBExt"/>
          <w:b w:val="0"/>
        </w:rPr>
        <w:t>&lt;/RepeatBlock-By&gt;</w:t>
      </w:r>
    </w:p>
    <w:p w14:paraId="2BB5DBC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ABD1BCF" w14:textId="77777777" w:rsidR="001C0D18" w:rsidRPr="00B10D1C" w:rsidRDefault="001C0D18" w:rsidP="001C0D18">
      <w:pPr>
        <w:pStyle w:val="NormalBold"/>
      </w:pPr>
      <w:r w:rsidRPr="00B10D1C">
        <w:rPr>
          <w:rStyle w:val="HideTWBExt"/>
          <w:b w:val="0"/>
        </w:rPr>
        <w:t>&lt;Article&gt;</w:t>
      </w:r>
      <w:r w:rsidRPr="00B10D1C">
        <w:t>Stavak 4.b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2752E46" w14:textId="77777777" w:rsidTr="00142BE7">
        <w:trPr>
          <w:trHeight w:hRule="exact" w:val="240"/>
          <w:jc w:val="center"/>
        </w:trPr>
        <w:tc>
          <w:tcPr>
            <w:tcW w:w="9752" w:type="dxa"/>
            <w:gridSpan w:val="2"/>
            <w:tcBorders>
              <w:top w:val="nil"/>
              <w:left w:val="nil"/>
              <w:bottom w:val="nil"/>
              <w:right w:val="nil"/>
            </w:tcBorders>
          </w:tcPr>
          <w:p w14:paraId="43E0CF15" w14:textId="77777777" w:rsidR="001C0D18" w:rsidRPr="00B10D1C" w:rsidRDefault="001C0D18" w:rsidP="00142BE7"/>
        </w:tc>
      </w:tr>
      <w:tr w:rsidR="005334F9" w:rsidRPr="00B10D1C" w14:paraId="121B6C98" w14:textId="77777777" w:rsidTr="00142BE7">
        <w:trPr>
          <w:trHeight w:val="240"/>
          <w:jc w:val="center"/>
        </w:trPr>
        <w:tc>
          <w:tcPr>
            <w:tcW w:w="4876" w:type="dxa"/>
            <w:tcBorders>
              <w:top w:val="nil"/>
              <w:left w:val="nil"/>
              <w:bottom w:val="nil"/>
              <w:right w:val="nil"/>
            </w:tcBorders>
          </w:tcPr>
          <w:p w14:paraId="047CFE8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A3C9B37" w14:textId="77777777" w:rsidR="001C0D18" w:rsidRPr="00B10D1C" w:rsidRDefault="001C0D18" w:rsidP="00142BE7">
            <w:pPr>
              <w:pStyle w:val="AmColumnHeading"/>
            </w:pPr>
            <w:r w:rsidRPr="00B10D1C">
              <w:t>Izmjena</w:t>
            </w:r>
          </w:p>
        </w:tc>
      </w:tr>
      <w:tr w:rsidR="005334F9" w:rsidRPr="00B10D1C" w14:paraId="2E146D51" w14:textId="77777777" w:rsidTr="00142BE7">
        <w:trPr>
          <w:jc w:val="center"/>
        </w:trPr>
        <w:tc>
          <w:tcPr>
            <w:tcW w:w="4876" w:type="dxa"/>
            <w:tcBorders>
              <w:top w:val="nil"/>
              <w:left w:val="nil"/>
              <w:bottom w:val="nil"/>
              <w:right w:val="nil"/>
            </w:tcBorders>
          </w:tcPr>
          <w:p w14:paraId="4121AE01" w14:textId="77777777" w:rsidR="001C0D18" w:rsidRPr="00B10D1C" w:rsidRDefault="001C0D18" w:rsidP="00142BE7">
            <w:pPr>
              <w:pStyle w:val="Normal6a"/>
            </w:pPr>
          </w:p>
        </w:tc>
        <w:tc>
          <w:tcPr>
            <w:tcW w:w="4876" w:type="dxa"/>
            <w:tcBorders>
              <w:top w:val="nil"/>
              <w:left w:val="nil"/>
              <w:bottom w:val="nil"/>
              <w:right w:val="nil"/>
            </w:tcBorders>
          </w:tcPr>
          <w:p w14:paraId="441D2B56" w14:textId="77777777" w:rsidR="001C0D18" w:rsidRPr="00B10D1C" w:rsidRDefault="001C0D18" w:rsidP="00142BE7">
            <w:pPr>
              <w:pStyle w:val="Normal6a"/>
            </w:pPr>
            <w:r w:rsidRPr="00B10D1C">
              <w:rPr>
                <w:b/>
                <w:i/>
              </w:rPr>
              <w:t>4.b</w:t>
            </w:r>
            <w:r w:rsidRPr="00B10D1C">
              <w:tab/>
            </w:r>
            <w:r w:rsidRPr="00B10D1C">
              <w:rPr>
                <w:b/>
                <w:i/>
              </w:rPr>
              <w:t>naglašava da je važno uzeti u obzir izvanrednu zemljopisnu situaciju najudaljenijih regija i poteškoće koje njihove flote imaju pri ispunjavanju zahtjeva procesa dekarbonizacije i modernizacije koji podrazumijeva tehnološka i održiva tranzicija; stoga poziva na promicanje posebnih mjera dekarbonizacije i modernizacije kako bi se odgovorilo na potrebe tih flota i regija;</w:t>
            </w:r>
          </w:p>
        </w:tc>
      </w:tr>
    </w:tbl>
    <w:p w14:paraId="60B2858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BBA7D37" w14:textId="77777777" w:rsidR="001C0D18" w:rsidRPr="00B10D1C" w:rsidRDefault="001C0D18" w:rsidP="001C0D18">
      <w:r w:rsidRPr="00B10D1C">
        <w:rPr>
          <w:rStyle w:val="HideTWBExt"/>
        </w:rPr>
        <w:t>&lt;/Amend&gt;</w:t>
      </w:r>
    </w:p>
    <w:p w14:paraId="413EDDF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175</w:t>
      </w:r>
      <w:r w:rsidRPr="00B10D1C">
        <w:rPr>
          <w:rStyle w:val="HideTWBExt"/>
          <w:b w:val="0"/>
        </w:rPr>
        <w:t>&lt;/NumAm&gt;</w:t>
      </w:r>
    </w:p>
    <w:p w14:paraId="23D5ECBA"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60E7648C" w14:textId="77777777" w:rsidR="001C0D18" w:rsidRPr="00B10D1C" w:rsidRDefault="001C0D18" w:rsidP="001C0D18">
      <w:pPr>
        <w:pStyle w:val="NormalBold"/>
      </w:pPr>
      <w:r w:rsidRPr="00B10D1C">
        <w:rPr>
          <w:rStyle w:val="HideTWBExt"/>
          <w:b w:val="0"/>
        </w:rPr>
        <w:t>&lt;/RepeatBlock-By&gt;</w:t>
      </w:r>
    </w:p>
    <w:p w14:paraId="28094BE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7B22FEB" w14:textId="77777777" w:rsidR="001C0D18" w:rsidRPr="00B10D1C" w:rsidRDefault="001C0D18" w:rsidP="001C0D18">
      <w:pPr>
        <w:pStyle w:val="NormalBold"/>
      </w:pPr>
      <w:r w:rsidRPr="00B10D1C">
        <w:rPr>
          <w:rStyle w:val="HideTWBExt"/>
          <w:b w:val="0"/>
        </w:rPr>
        <w:t>&lt;Article&gt;</w:t>
      </w:r>
      <w:r w:rsidRPr="00B10D1C">
        <w:t>Stavak 5.</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3CB1E66" w14:textId="77777777" w:rsidTr="00142BE7">
        <w:trPr>
          <w:trHeight w:hRule="exact" w:val="240"/>
          <w:jc w:val="center"/>
        </w:trPr>
        <w:tc>
          <w:tcPr>
            <w:tcW w:w="9752" w:type="dxa"/>
            <w:gridSpan w:val="2"/>
            <w:tcBorders>
              <w:top w:val="nil"/>
              <w:left w:val="nil"/>
              <w:bottom w:val="nil"/>
              <w:right w:val="nil"/>
            </w:tcBorders>
          </w:tcPr>
          <w:p w14:paraId="59E51107" w14:textId="77777777" w:rsidR="001C0D18" w:rsidRPr="00B10D1C" w:rsidRDefault="001C0D18" w:rsidP="00142BE7"/>
        </w:tc>
      </w:tr>
      <w:tr w:rsidR="005334F9" w:rsidRPr="00B10D1C" w14:paraId="46E13A52" w14:textId="77777777" w:rsidTr="00142BE7">
        <w:trPr>
          <w:trHeight w:val="240"/>
          <w:jc w:val="center"/>
        </w:trPr>
        <w:tc>
          <w:tcPr>
            <w:tcW w:w="4876" w:type="dxa"/>
            <w:tcBorders>
              <w:top w:val="nil"/>
              <w:left w:val="nil"/>
              <w:bottom w:val="nil"/>
              <w:right w:val="nil"/>
            </w:tcBorders>
          </w:tcPr>
          <w:p w14:paraId="6259F54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022ECBF" w14:textId="77777777" w:rsidR="001C0D18" w:rsidRPr="00B10D1C" w:rsidRDefault="001C0D18" w:rsidP="00142BE7">
            <w:pPr>
              <w:pStyle w:val="AmColumnHeading"/>
            </w:pPr>
            <w:r w:rsidRPr="00B10D1C">
              <w:t>Izmjena</w:t>
            </w:r>
          </w:p>
        </w:tc>
      </w:tr>
      <w:tr w:rsidR="005334F9" w:rsidRPr="00B10D1C" w14:paraId="213BE386" w14:textId="77777777" w:rsidTr="00142BE7">
        <w:trPr>
          <w:jc w:val="center"/>
        </w:trPr>
        <w:tc>
          <w:tcPr>
            <w:tcW w:w="4876" w:type="dxa"/>
            <w:tcBorders>
              <w:top w:val="nil"/>
              <w:left w:val="nil"/>
              <w:bottom w:val="nil"/>
              <w:right w:val="nil"/>
            </w:tcBorders>
          </w:tcPr>
          <w:p w14:paraId="49873AF3" w14:textId="77777777" w:rsidR="001C0D18" w:rsidRPr="00B10D1C" w:rsidRDefault="001C0D18" w:rsidP="00142BE7">
            <w:pPr>
              <w:pStyle w:val="Normal6a"/>
            </w:pPr>
            <w:r w:rsidRPr="00B10D1C">
              <w:t>5.</w:t>
            </w:r>
            <w:r w:rsidRPr="00B10D1C">
              <w:tab/>
            </w:r>
            <w:r w:rsidRPr="00B10D1C">
              <w:rPr>
                <w:b/>
                <w:i/>
              </w:rPr>
              <w:t>žali zbog toga što je u nekim slučajevima financiranje povezano s upotrebom specifičnih alternativnih goriva koja još nisu dostupna u nekim regijama zbog nedovoljne infrastrukture, čime se stvaraju prepreke modernizaciji flote</w:t>
            </w:r>
            <w:r w:rsidRPr="00B10D1C">
              <w:t>;</w:t>
            </w:r>
          </w:p>
        </w:tc>
        <w:tc>
          <w:tcPr>
            <w:tcW w:w="4876" w:type="dxa"/>
            <w:tcBorders>
              <w:top w:val="nil"/>
              <w:left w:val="nil"/>
              <w:bottom w:val="nil"/>
              <w:right w:val="nil"/>
            </w:tcBorders>
          </w:tcPr>
          <w:p w14:paraId="63ED49FA" w14:textId="77777777" w:rsidR="001C0D18" w:rsidRPr="00B10D1C" w:rsidRDefault="001C0D18" w:rsidP="00142BE7">
            <w:pPr>
              <w:pStyle w:val="Normal6a"/>
            </w:pPr>
            <w:r w:rsidRPr="00B10D1C">
              <w:t>5.</w:t>
            </w:r>
            <w:r w:rsidRPr="00B10D1C">
              <w:tab/>
            </w:r>
            <w:r w:rsidRPr="00B10D1C">
              <w:rPr>
                <w:b/>
                <w:i/>
              </w:rPr>
              <w:t>naglašava da zelenu tranziciju u sektoru ribarstva treba podržati dosljednom primjenom ZRP-a i strateški usklađenom upotrebom EFPRA-e i drugih instrumenata financiranja</w:t>
            </w:r>
            <w:r w:rsidRPr="00B10D1C">
              <w:t>;</w:t>
            </w:r>
            <w:r w:rsidRPr="00B10D1C">
              <w:rPr>
                <w:b/>
                <w:i/>
              </w:rPr>
              <w:t xml:space="preserve"> pozdravlja činjenicu da se postojećom EFPRA-om uvodi mogućnost doprinosa poboljšanju radnih, životnih i sigurnosnih uvjeta na plovilima EU-a, i to bez povećanja njihova ribolovnog kapaciteta, s posebnim naglaskom na plovilima za priobalni i mali priobalni ribolov; naglašava da EFPRA doprinosi održivosti ribarstva i plavog gospodarstva te provedbi UN-ova cilja održivog razvoja br. 14</w:t>
            </w:r>
            <w:r w:rsidRPr="00B10D1C">
              <w:t>;</w:t>
            </w:r>
          </w:p>
        </w:tc>
      </w:tr>
    </w:tbl>
    <w:p w14:paraId="11944E2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1869958" w14:textId="77777777" w:rsidR="001C0D18" w:rsidRPr="00B10D1C" w:rsidRDefault="001C0D18" w:rsidP="001C0D18">
      <w:r w:rsidRPr="00B10D1C">
        <w:rPr>
          <w:rStyle w:val="HideTWBExt"/>
        </w:rPr>
        <w:t>&lt;/Amend&gt;</w:t>
      </w:r>
    </w:p>
    <w:p w14:paraId="54C180B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176</w:t>
      </w:r>
      <w:r w:rsidRPr="00B10D1C">
        <w:rPr>
          <w:rStyle w:val="HideTWBExt"/>
          <w:b w:val="0"/>
        </w:rPr>
        <w:t>&lt;/NumAm&gt;</w:t>
      </w:r>
    </w:p>
    <w:p w14:paraId="1E743FDB"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6CC277B1" w14:textId="77777777" w:rsidR="001C0D18" w:rsidRPr="00B10D1C" w:rsidRDefault="001C0D18" w:rsidP="001C0D18">
      <w:r w:rsidRPr="00B10D1C">
        <w:rPr>
          <w:rStyle w:val="HideTWBExt"/>
        </w:rPr>
        <w:t>&lt;AuNomDe&gt;</w:t>
      </w:r>
      <w:r w:rsidRPr="00B10D1C">
        <w:rPr>
          <w:rStyle w:val="HideTWBInt"/>
        </w:rPr>
        <w:t>{Verts/ALE}</w:t>
      </w:r>
      <w:r w:rsidRPr="00B10D1C">
        <w:t>u ime Kluba zastupnika Verts/ALE-a</w:t>
      </w:r>
      <w:r w:rsidRPr="00B10D1C">
        <w:rPr>
          <w:rStyle w:val="HideTWBExt"/>
        </w:rPr>
        <w:t>&lt;/AuNomDe&gt;</w:t>
      </w:r>
    </w:p>
    <w:p w14:paraId="7B76B7E9" w14:textId="77777777" w:rsidR="001C0D18" w:rsidRPr="00B10D1C" w:rsidRDefault="001C0D18" w:rsidP="001C0D18">
      <w:pPr>
        <w:pStyle w:val="NormalBold"/>
      </w:pPr>
      <w:r w:rsidRPr="00B10D1C">
        <w:rPr>
          <w:rStyle w:val="HideTWBExt"/>
          <w:b w:val="0"/>
        </w:rPr>
        <w:t>&lt;/RepeatBlock-By&gt;</w:t>
      </w:r>
    </w:p>
    <w:p w14:paraId="147A542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3FBA61A" w14:textId="77777777" w:rsidR="001C0D18" w:rsidRPr="00B10D1C" w:rsidRDefault="001C0D18" w:rsidP="001C0D18">
      <w:pPr>
        <w:pStyle w:val="NormalBold"/>
      </w:pPr>
      <w:r w:rsidRPr="00B10D1C">
        <w:rPr>
          <w:rStyle w:val="HideTWBExt"/>
          <w:b w:val="0"/>
        </w:rPr>
        <w:t>&lt;Article&gt;</w:t>
      </w:r>
      <w:r w:rsidRPr="00B10D1C">
        <w:t>Stavak 5.</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DEA3AE0" w14:textId="77777777" w:rsidTr="00142BE7">
        <w:trPr>
          <w:trHeight w:hRule="exact" w:val="240"/>
          <w:jc w:val="center"/>
        </w:trPr>
        <w:tc>
          <w:tcPr>
            <w:tcW w:w="9752" w:type="dxa"/>
            <w:gridSpan w:val="2"/>
            <w:tcBorders>
              <w:top w:val="nil"/>
              <w:left w:val="nil"/>
              <w:bottom w:val="nil"/>
              <w:right w:val="nil"/>
            </w:tcBorders>
          </w:tcPr>
          <w:p w14:paraId="581FFAED" w14:textId="77777777" w:rsidR="001C0D18" w:rsidRPr="00B10D1C" w:rsidRDefault="001C0D18" w:rsidP="00142BE7"/>
        </w:tc>
      </w:tr>
      <w:tr w:rsidR="005334F9" w:rsidRPr="00B10D1C" w14:paraId="458968F7" w14:textId="77777777" w:rsidTr="00142BE7">
        <w:trPr>
          <w:trHeight w:val="240"/>
          <w:jc w:val="center"/>
        </w:trPr>
        <w:tc>
          <w:tcPr>
            <w:tcW w:w="4876" w:type="dxa"/>
            <w:tcBorders>
              <w:top w:val="nil"/>
              <w:left w:val="nil"/>
              <w:bottom w:val="nil"/>
              <w:right w:val="nil"/>
            </w:tcBorders>
          </w:tcPr>
          <w:p w14:paraId="7DE188F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050C459" w14:textId="77777777" w:rsidR="001C0D18" w:rsidRPr="00B10D1C" w:rsidRDefault="001C0D18" w:rsidP="00142BE7">
            <w:pPr>
              <w:pStyle w:val="AmColumnHeading"/>
            </w:pPr>
            <w:r w:rsidRPr="00B10D1C">
              <w:t>Izmjena</w:t>
            </w:r>
          </w:p>
        </w:tc>
      </w:tr>
      <w:tr w:rsidR="005334F9" w:rsidRPr="00B10D1C" w14:paraId="7B769D6F" w14:textId="77777777" w:rsidTr="00142BE7">
        <w:trPr>
          <w:jc w:val="center"/>
        </w:trPr>
        <w:tc>
          <w:tcPr>
            <w:tcW w:w="4876" w:type="dxa"/>
            <w:tcBorders>
              <w:top w:val="nil"/>
              <w:left w:val="nil"/>
              <w:bottom w:val="nil"/>
              <w:right w:val="nil"/>
            </w:tcBorders>
          </w:tcPr>
          <w:p w14:paraId="438CB561" w14:textId="77777777" w:rsidR="001C0D18" w:rsidRPr="00B10D1C" w:rsidRDefault="001C0D18" w:rsidP="00142BE7">
            <w:pPr>
              <w:pStyle w:val="Normal6a"/>
            </w:pPr>
            <w:r w:rsidRPr="00B10D1C">
              <w:t>5.</w:t>
            </w:r>
            <w:r w:rsidRPr="00B10D1C">
              <w:tab/>
              <w:t>žali zbog toga što je u nekim slučajevima financiranje povezano s upotrebom specifičnih alternativnih goriva koja još nisu dostupna u nekim regijama zbog nedovoljne infrastrukture</w:t>
            </w:r>
            <w:r w:rsidRPr="00B10D1C">
              <w:rPr>
                <w:b/>
                <w:i/>
              </w:rPr>
              <w:t>, čime se stvaraju prepreke modernizaciji flote</w:t>
            </w:r>
            <w:r w:rsidRPr="00B10D1C">
              <w:t>;</w:t>
            </w:r>
          </w:p>
        </w:tc>
        <w:tc>
          <w:tcPr>
            <w:tcW w:w="4876" w:type="dxa"/>
            <w:tcBorders>
              <w:top w:val="nil"/>
              <w:left w:val="nil"/>
              <w:bottom w:val="nil"/>
              <w:right w:val="nil"/>
            </w:tcBorders>
          </w:tcPr>
          <w:p w14:paraId="0817286D" w14:textId="77777777" w:rsidR="001C0D18" w:rsidRPr="00B10D1C" w:rsidRDefault="001C0D18" w:rsidP="00142BE7">
            <w:pPr>
              <w:pStyle w:val="Normal6a"/>
            </w:pPr>
            <w:r w:rsidRPr="00B10D1C">
              <w:t>5.</w:t>
            </w:r>
            <w:r w:rsidRPr="00B10D1C">
              <w:tab/>
              <w:t>žali zbog toga što je u nekim slučajevima financiranje povezano s upotrebom specifičnih alternativnih goriva koja još nisu dostupna u nekim regijama zbog nedovoljne infrastrukture</w:t>
            </w:r>
            <w:r w:rsidRPr="00B10D1C">
              <w:rPr>
                <w:b/>
                <w:i/>
              </w:rPr>
              <w:t>; stoga ističe da su potrebna odgovarajuća ulaganja i financiranje kako bi se ubrzalo povećanje proizvodnje obnovljivih goriva i uvođenje odgovarajuće infrastrukture</w:t>
            </w:r>
            <w:r w:rsidRPr="00B10D1C">
              <w:t>;</w:t>
            </w:r>
          </w:p>
        </w:tc>
      </w:tr>
    </w:tbl>
    <w:p w14:paraId="1082A23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E96BBD3" w14:textId="77777777" w:rsidR="001C0D18" w:rsidRPr="00B10D1C" w:rsidRDefault="001C0D18" w:rsidP="001C0D18">
      <w:r w:rsidRPr="00B10D1C">
        <w:rPr>
          <w:rStyle w:val="HideTWBExt"/>
        </w:rPr>
        <w:t>&lt;/Amend&gt;</w:t>
      </w:r>
    </w:p>
    <w:p w14:paraId="2365D5D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177</w:t>
      </w:r>
      <w:r w:rsidRPr="00B10D1C">
        <w:rPr>
          <w:rStyle w:val="HideTWBExt"/>
          <w:b w:val="0"/>
        </w:rPr>
        <w:t>&lt;/NumAm&gt;</w:t>
      </w:r>
    </w:p>
    <w:p w14:paraId="14C8D24D" w14:textId="77777777" w:rsidR="001C0D18" w:rsidRPr="00B10D1C" w:rsidRDefault="001C0D18" w:rsidP="001C0D18">
      <w:pPr>
        <w:pStyle w:val="NormalBold"/>
      </w:pPr>
      <w:r w:rsidRPr="00B10D1C">
        <w:rPr>
          <w:rStyle w:val="HideTWBExt"/>
          <w:b w:val="0"/>
        </w:rPr>
        <w:t>&lt;RepeatBlock-By&gt;&lt;Members&gt;</w:t>
      </w:r>
      <w:r w:rsidRPr="00B10D1C">
        <w:t>Carmen Crespo Díaz</w:t>
      </w:r>
      <w:r w:rsidRPr="00B10D1C">
        <w:rPr>
          <w:rStyle w:val="HideTWBExt"/>
          <w:b w:val="0"/>
        </w:rPr>
        <w:t>&lt;/Members&gt;</w:t>
      </w:r>
    </w:p>
    <w:p w14:paraId="773894DC" w14:textId="77777777" w:rsidR="001C0D18" w:rsidRPr="00B10D1C" w:rsidRDefault="001C0D18" w:rsidP="001C0D18">
      <w:pPr>
        <w:pStyle w:val="NormalBold"/>
      </w:pPr>
      <w:r w:rsidRPr="00B10D1C">
        <w:rPr>
          <w:rStyle w:val="HideTWBExt"/>
          <w:b w:val="0"/>
        </w:rPr>
        <w:t>&lt;/RepeatBlock-By&gt;</w:t>
      </w:r>
    </w:p>
    <w:p w14:paraId="50B3A14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63FD7AC" w14:textId="77777777" w:rsidR="001C0D18" w:rsidRPr="00B10D1C" w:rsidRDefault="001C0D18" w:rsidP="001C0D18">
      <w:pPr>
        <w:pStyle w:val="NormalBold"/>
      </w:pPr>
      <w:r w:rsidRPr="00B10D1C">
        <w:rPr>
          <w:rStyle w:val="HideTWBExt"/>
          <w:b w:val="0"/>
        </w:rPr>
        <w:t>&lt;Article&gt;</w:t>
      </w:r>
      <w:r w:rsidRPr="00B10D1C">
        <w:t>Stavak 5.</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4972987" w14:textId="77777777" w:rsidTr="00142BE7">
        <w:trPr>
          <w:trHeight w:hRule="exact" w:val="240"/>
          <w:jc w:val="center"/>
        </w:trPr>
        <w:tc>
          <w:tcPr>
            <w:tcW w:w="9752" w:type="dxa"/>
            <w:gridSpan w:val="2"/>
            <w:tcBorders>
              <w:top w:val="nil"/>
              <w:left w:val="nil"/>
              <w:bottom w:val="nil"/>
              <w:right w:val="nil"/>
            </w:tcBorders>
          </w:tcPr>
          <w:p w14:paraId="2A41AD04" w14:textId="77777777" w:rsidR="001C0D18" w:rsidRPr="00B10D1C" w:rsidRDefault="001C0D18" w:rsidP="00142BE7"/>
        </w:tc>
      </w:tr>
      <w:tr w:rsidR="005334F9" w:rsidRPr="00B10D1C" w14:paraId="7C3BF2FA" w14:textId="77777777" w:rsidTr="00142BE7">
        <w:trPr>
          <w:trHeight w:val="240"/>
          <w:jc w:val="center"/>
        </w:trPr>
        <w:tc>
          <w:tcPr>
            <w:tcW w:w="4876" w:type="dxa"/>
            <w:tcBorders>
              <w:top w:val="nil"/>
              <w:left w:val="nil"/>
              <w:bottom w:val="nil"/>
              <w:right w:val="nil"/>
            </w:tcBorders>
          </w:tcPr>
          <w:p w14:paraId="2620E6E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747E57E" w14:textId="77777777" w:rsidR="001C0D18" w:rsidRPr="00B10D1C" w:rsidRDefault="001C0D18" w:rsidP="00142BE7">
            <w:pPr>
              <w:pStyle w:val="AmColumnHeading"/>
            </w:pPr>
            <w:r w:rsidRPr="00B10D1C">
              <w:t>Izmjena</w:t>
            </w:r>
          </w:p>
        </w:tc>
      </w:tr>
      <w:tr w:rsidR="005334F9" w:rsidRPr="00B10D1C" w14:paraId="0DF403C7" w14:textId="77777777" w:rsidTr="00142BE7">
        <w:trPr>
          <w:jc w:val="center"/>
        </w:trPr>
        <w:tc>
          <w:tcPr>
            <w:tcW w:w="4876" w:type="dxa"/>
            <w:tcBorders>
              <w:top w:val="nil"/>
              <w:left w:val="nil"/>
              <w:bottom w:val="nil"/>
              <w:right w:val="nil"/>
            </w:tcBorders>
          </w:tcPr>
          <w:p w14:paraId="22E569B7" w14:textId="77777777" w:rsidR="001C0D18" w:rsidRPr="00B10D1C" w:rsidRDefault="001C0D18" w:rsidP="00142BE7">
            <w:pPr>
              <w:pStyle w:val="Normal6a"/>
            </w:pPr>
            <w:r w:rsidRPr="00B10D1C">
              <w:t>5.</w:t>
            </w:r>
            <w:r w:rsidRPr="00B10D1C">
              <w:tab/>
              <w:t xml:space="preserve">žali zbog toga što je u nekim slučajevima financiranje povezano s upotrebom specifičnih alternativnih goriva </w:t>
            </w:r>
            <w:r w:rsidRPr="00B10D1C">
              <w:rPr>
                <w:b/>
                <w:i/>
              </w:rPr>
              <w:t>koja još nisu dostupna u nekim regijama zbog nedovoljne infrastrukture, čime se stvaraju prepreke modernizaciji flote</w:t>
            </w:r>
            <w:r w:rsidRPr="00B10D1C">
              <w:t>;</w:t>
            </w:r>
          </w:p>
        </w:tc>
        <w:tc>
          <w:tcPr>
            <w:tcW w:w="4876" w:type="dxa"/>
            <w:tcBorders>
              <w:top w:val="nil"/>
              <w:left w:val="nil"/>
              <w:bottom w:val="nil"/>
              <w:right w:val="nil"/>
            </w:tcBorders>
          </w:tcPr>
          <w:p w14:paraId="561565EC" w14:textId="77777777" w:rsidR="001C0D18" w:rsidRPr="00B10D1C" w:rsidRDefault="001C0D18" w:rsidP="00142BE7">
            <w:pPr>
              <w:pStyle w:val="Normal6a"/>
            </w:pPr>
            <w:r w:rsidRPr="00B10D1C">
              <w:t>5.</w:t>
            </w:r>
            <w:r w:rsidRPr="00B10D1C">
              <w:tab/>
              <w:t xml:space="preserve">žali zbog toga što je u nekim slučajevima financiranje povezano </w:t>
            </w:r>
            <w:r w:rsidRPr="00B10D1C">
              <w:rPr>
                <w:b/>
                <w:i/>
              </w:rPr>
              <w:t>isključivo</w:t>
            </w:r>
            <w:r w:rsidRPr="00B10D1C">
              <w:t xml:space="preserve"> s upotrebom specifičnih alternativnih goriva </w:t>
            </w:r>
            <w:r w:rsidRPr="00B10D1C">
              <w:rPr>
                <w:b/>
                <w:i/>
              </w:rPr>
              <w:t>čija je dostupnost još uvijek vrlo ograničena</w:t>
            </w:r>
            <w:r w:rsidRPr="00B10D1C">
              <w:t>;</w:t>
            </w:r>
            <w:r w:rsidRPr="00B10D1C">
              <w:rPr>
                <w:b/>
                <w:i/>
              </w:rPr>
              <w:t xml:space="preserve"> poziva na to da se istraži prioritetna upotreba obnovljivih niskougljičnih goriva kompatibilnih s postojećim motorima i traži da se ona prioritetno upotrebljavaju u ribarskom sektoru u odnosu na druge sektore koje je teško elektrificirati;</w:t>
            </w:r>
          </w:p>
        </w:tc>
      </w:tr>
    </w:tbl>
    <w:p w14:paraId="6541922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{ES}</w:t>
      </w:r>
      <w:r w:rsidRPr="00B10D1C">
        <w:t>es</w:t>
      </w:r>
      <w:r w:rsidRPr="00B10D1C">
        <w:rPr>
          <w:rStyle w:val="HideTWBExt"/>
        </w:rPr>
        <w:t>&lt;/Original&gt;</w:t>
      </w:r>
    </w:p>
    <w:p w14:paraId="1F8FD59B" w14:textId="77777777" w:rsidR="001C0D18" w:rsidRPr="00B10D1C" w:rsidRDefault="001C0D18" w:rsidP="001C0D18">
      <w:r w:rsidRPr="00B10D1C">
        <w:rPr>
          <w:rStyle w:val="HideTWBExt"/>
        </w:rPr>
        <w:t>&lt;/Amend&gt;</w:t>
      </w:r>
    </w:p>
    <w:p w14:paraId="692F3EA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178</w:t>
      </w:r>
      <w:r w:rsidRPr="00B10D1C">
        <w:rPr>
          <w:rStyle w:val="HideTWBExt"/>
          <w:b w:val="0"/>
        </w:rPr>
        <w:t>&lt;/NumAm&gt;</w:t>
      </w:r>
    </w:p>
    <w:p w14:paraId="54837019" w14:textId="77777777" w:rsidR="001C0D18" w:rsidRPr="00B10D1C" w:rsidRDefault="001C0D18" w:rsidP="001C0D18">
      <w:pPr>
        <w:pStyle w:val="NormalBold"/>
      </w:pPr>
      <w:r w:rsidRPr="00B10D1C">
        <w:rPr>
          <w:rStyle w:val="HideTWBExt"/>
          <w:b w:val="0"/>
        </w:rPr>
        <w:t>&lt;RepeatBlock-By&gt;&lt;Members&gt;</w:t>
      </w:r>
      <w:r w:rsidRPr="00B10D1C">
        <w:t>France Jamet, Ton Diepeveen, António Tânger Corrêa</w:t>
      </w:r>
      <w:r w:rsidRPr="00B10D1C">
        <w:rPr>
          <w:rStyle w:val="HideTWBExt"/>
          <w:b w:val="0"/>
        </w:rPr>
        <w:t>&lt;/Members&gt;</w:t>
      </w:r>
    </w:p>
    <w:p w14:paraId="51704A58" w14:textId="77777777" w:rsidR="001C0D18" w:rsidRPr="00B10D1C" w:rsidRDefault="001C0D18" w:rsidP="001C0D18">
      <w:pPr>
        <w:pStyle w:val="NormalBold"/>
      </w:pPr>
      <w:r w:rsidRPr="00B10D1C">
        <w:rPr>
          <w:rStyle w:val="HideTWBExt"/>
          <w:b w:val="0"/>
        </w:rPr>
        <w:t>&lt;/RepeatBlock-By&gt;</w:t>
      </w:r>
    </w:p>
    <w:p w14:paraId="5BE0F4F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021E617" w14:textId="77777777" w:rsidR="001C0D18" w:rsidRPr="00B10D1C" w:rsidRDefault="001C0D18" w:rsidP="001C0D18">
      <w:pPr>
        <w:pStyle w:val="NormalBold"/>
      </w:pPr>
      <w:r w:rsidRPr="00B10D1C">
        <w:rPr>
          <w:rStyle w:val="HideTWBExt"/>
          <w:b w:val="0"/>
        </w:rPr>
        <w:t>&lt;Article&gt;</w:t>
      </w:r>
      <w:r w:rsidRPr="00B10D1C">
        <w:t>Stavak 5.</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BC6C761" w14:textId="77777777" w:rsidTr="00142BE7">
        <w:trPr>
          <w:trHeight w:hRule="exact" w:val="240"/>
          <w:jc w:val="center"/>
        </w:trPr>
        <w:tc>
          <w:tcPr>
            <w:tcW w:w="9752" w:type="dxa"/>
            <w:gridSpan w:val="2"/>
            <w:tcBorders>
              <w:top w:val="nil"/>
              <w:left w:val="nil"/>
              <w:bottom w:val="nil"/>
              <w:right w:val="nil"/>
            </w:tcBorders>
          </w:tcPr>
          <w:p w14:paraId="0F84FC11" w14:textId="77777777" w:rsidR="001C0D18" w:rsidRPr="00B10D1C" w:rsidRDefault="001C0D18" w:rsidP="00142BE7"/>
        </w:tc>
      </w:tr>
      <w:tr w:rsidR="005334F9" w:rsidRPr="00B10D1C" w14:paraId="02D3B22E" w14:textId="77777777" w:rsidTr="00142BE7">
        <w:trPr>
          <w:trHeight w:val="240"/>
          <w:jc w:val="center"/>
        </w:trPr>
        <w:tc>
          <w:tcPr>
            <w:tcW w:w="4876" w:type="dxa"/>
            <w:tcBorders>
              <w:top w:val="nil"/>
              <w:left w:val="nil"/>
              <w:bottom w:val="nil"/>
              <w:right w:val="nil"/>
            </w:tcBorders>
          </w:tcPr>
          <w:p w14:paraId="13DBBEB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0302A4D" w14:textId="77777777" w:rsidR="001C0D18" w:rsidRPr="00B10D1C" w:rsidRDefault="001C0D18" w:rsidP="00142BE7">
            <w:pPr>
              <w:pStyle w:val="AmColumnHeading"/>
            </w:pPr>
            <w:r w:rsidRPr="00B10D1C">
              <w:t>Izmjena</w:t>
            </w:r>
          </w:p>
        </w:tc>
      </w:tr>
      <w:tr w:rsidR="005334F9" w:rsidRPr="00B10D1C" w14:paraId="4879C11F" w14:textId="77777777" w:rsidTr="00142BE7">
        <w:trPr>
          <w:jc w:val="center"/>
        </w:trPr>
        <w:tc>
          <w:tcPr>
            <w:tcW w:w="4876" w:type="dxa"/>
            <w:tcBorders>
              <w:top w:val="nil"/>
              <w:left w:val="nil"/>
              <w:bottom w:val="nil"/>
              <w:right w:val="nil"/>
            </w:tcBorders>
          </w:tcPr>
          <w:p w14:paraId="0E6738E6" w14:textId="77777777" w:rsidR="001C0D18" w:rsidRPr="00B10D1C" w:rsidRDefault="001C0D18" w:rsidP="00142BE7">
            <w:pPr>
              <w:pStyle w:val="Normal6a"/>
            </w:pPr>
            <w:r w:rsidRPr="00B10D1C">
              <w:t>5.</w:t>
            </w:r>
            <w:r w:rsidRPr="00B10D1C">
              <w:tab/>
              <w:t>žali zbog toga što je u nekim slučajevima financiranje povezano s upotrebom specifičnih alternativnih goriva koja još nisu dostupna u nekim regijama zbog nedovoljne infrastrukture, čime se stvaraju prepreke modernizaciji flote;</w:t>
            </w:r>
          </w:p>
        </w:tc>
        <w:tc>
          <w:tcPr>
            <w:tcW w:w="4876" w:type="dxa"/>
            <w:tcBorders>
              <w:top w:val="nil"/>
              <w:left w:val="nil"/>
              <w:bottom w:val="nil"/>
              <w:right w:val="nil"/>
            </w:tcBorders>
          </w:tcPr>
          <w:p w14:paraId="28FE8D26" w14:textId="77777777" w:rsidR="001C0D18" w:rsidRPr="00B10D1C" w:rsidRDefault="001C0D18" w:rsidP="00142BE7">
            <w:pPr>
              <w:pStyle w:val="Normal6a"/>
            </w:pPr>
            <w:r w:rsidRPr="00B10D1C">
              <w:t>5.</w:t>
            </w:r>
            <w:r w:rsidRPr="00B10D1C">
              <w:tab/>
              <w:t xml:space="preserve">žali zbog toga što je u nekim slučajevima financiranje povezano s upotrebom specifičnih alternativnih goriva koja još nisu dostupna u nekim regijama zbog nedovoljne infrastrukture, čime se stvaraju prepreke modernizaciji flote </w:t>
            </w:r>
            <w:r w:rsidRPr="00B10D1C">
              <w:rPr>
                <w:b/>
                <w:i/>
              </w:rPr>
              <w:t>i nepravedno kažnjavaju ribari</w:t>
            </w:r>
            <w:r w:rsidRPr="00B10D1C">
              <w:t>;</w:t>
            </w:r>
          </w:p>
        </w:tc>
      </w:tr>
    </w:tbl>
    <w:p w14:paraId="01F2A5B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54CB5290" w14:textId="77777777" w:rsidR="001C0D18" w:rsidRPr="00B10D1C" w:rsidRDefault="001C0D18" w:rsidP="001C0D18">
      <w:r w:rsidRPr="00B10D1C">
        <w:rPr>
          <w:rStyle w:val="HideTWBExt"/>
        </w:rPr>
        <w:t>&lt;/Amend&gt;</w:t>
      </w:r>
    </w:p>
    <w:p w14:paraId="5737263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179</w:t>
      </w:r>
      <w:r w:rsidRPr="00B10D1C">
        <w:rPr>
          <w:rStyle w:val="HideTWBExt"/>
          <w:b w:val="0"/>
        </w:rPr>
        <w:t>&lt;/NumAm&gt;</w:t>
      </w:r>
    </w:p>
    <w:p w14:paraId="79C16623" w14:textId="77777777" w:rsidR="001C0D18" w:rsidRPr="00B10D1C" w:rsidRDefault="001C0D18" w:rsidP="001C0D18">
      <w:pPr>
        <w:pStyle w:val="NormalBold"/>
      </w:pPr>
      <w:r w:rsidRPr="00B10D1C">
        <w:rPr>
          <w:rStyle w:val="HideTWBExt"/>
          <w:b w:val="0"/>
        </w:rPr>
        <w:t>&lt;RepeatBlock-By&gt;&lt;Members&gt;</w:t>
      </w:r>
      <w:r w:rsidRPr="00B10D1C">
        <w:t>Oihane Agirregoitia Martínez, Stéphanie Yon-Courtin</w:t>
      </w:r>
      <w:r w:rsidRPr="00B10D1C">
        <w:rPr>
          <w:rStyle w:val="HideTWBExt"/>
          <w:b w:val="0"/>
        </w:rPr>
        <w:t>&lt;/Members&gt;</w:t>
      </w:r>
    </w:p>
    <w:p w14:paraId="0B785756" w14:textId="77777777" w:rsidR="001C0D18" w:rsidRPr="00B10D1C" w:rsidRDefault="001C0D18" w:rsidP="001C0D18">
      <w:pPr>
        <w:pStyle w:val="NormalBold"/>
      </w:pPr>
      <w:r w:rsidRPr="00B10D1C">
        <w:rPr>
          <w:rStyle w:val="HideTWBExt"/>
          <w:b w:val="0"/>
        </w:rPr>
        <w:t>&lt;/RepeatBlock-By&gt;</w:t>
      </w:r>
    </w:p>
    <w:p w14:paraId="22BB333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2A8AEEF" w14:textId="77777777" w:rsidR="001C0D18" w:rsidRPr="00B10D1C" w:rsidRDefault="001C0D18" w:rsidP="001C0D18">
      <w:pPr>
        <w:pStyle w:val="NormalBold"/>
      </w:pPr>
      <w:r w:rsidRPr="00B10D1C">
        <w:rPr>
          <w:rStyle w:val="HideTWBExt"/>
          <w:b w:val="0"/>
        </w:rPr>
        <w:t>&lt;Article&gt;</w:t>
      </w:r>
      <w:r w:rsidRPr="00B10D1C">
        <w:t>Stavak 5.</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F4B3841" w14:textId="77777777" w:rsidTr="00142BE7">
        <w:trPr>
          <w:trHeight w:hRule="exact" w:val="240"/>
          <w:jc w:val="center"/>
        </w:trPr>
        <w:tc>
          <w:tcPr>
            <w:tcW w:w="9752" w:type="dxa"/>
            <w:gridSpan w:val="2"/>
            <w:tcBorders>
              <w:top w:val="nil"/>
              <w:left w:val="nil"/>
              <w:bottom w:val="nil"/>
              <w:right w:val="nil"/>
            </w:tcBorders>
          </w:tcPr>
          <w:p w14:paraId="1C4BB429" w14:textId="77777777" w:rsidR="001C0D18" w:rsidRPr="00B10D1C" w:rsidRDefault="001C0D18" w:rsidP="00142BE7"/>
        </w:tc>
      </w:tr>
      <w:tr w:rsidR="005334F9" w:rsidRPr="00B10D1C" w14:paraId="792862BC" w14:textId="77777777" w:rsidTr="00142BE7">
        <w:trPr>
          <w:trHeight w:val="240"/>
          <w:jc w:val="center"/>
        </w:trPr>
        <w:tc>
          <w:tcPr>
            <w:tcW w:w="4876" w:type="dxa"/>
            <w:tcBorders>
              <w:top w:val="nil"/>
              <w:left w:val="nil"/>
              <w:bottom w:val="nil"/>
              <w:right w:val="nil"/>
            </w:tcBorders>
          </w:tcPr>
          <w:p w14:paraId="23B9D84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BABCEC7" w14:textId="77777777" w:rsidR="001C0D18" w:rsidRPr="00B10D1C" w:rsidRDefault="001C0D18" w:rsidP="00142BE7">
            <w:pPr>
              <w:pStyle w:val="AmColumnHeading"/>
            </w:pPr>
            <w:r w:rsidRPr="00B10D1C">
              <w:t>Izmjena</w:t>
            </w:r>
          </w:p>
        </w:tc>
      </w:tr>
      <w:tr w:rsidR="005334F9" w:rsidRPr="00B10D1C" w14:paraId="4DC3F12D" w14:textId="77777777" w:rsidTr="00142BE7">
        <w:trPr>
          <w:jc w:val="center"/>
        </w:trPr>
        <w:tc>
          <w:tcPr>
            <w:tcW w:w="4876" w:type="dxa"/>
            <w:tcBorders>
              <w:top w:val="nil"/>
              <w:left w:val="nil"/>
              <w:bottom w:val="nil"/>
              <w:right w:val="nil"/>
            </w:tcBorders>
          </w:tcPr>
          <w:p w14:paraId="1D60BA37" w14:textId="77777777" w:rsidR="001C0D18" w:rsidRPr="00B10D1C" w:rsidRDefault="001C0D18" w:rsidP="00142BE7">
            <w:pPr>
              <w:pStyle w:val="Normal6a"/>
            </w:pPr>
            <w:r w:rsidRPr="00B10D1C">
              <w:t>5.</w:t>
            </w:r>
            <w:r w:rsidRPr="00B10D1C">
              <w:tab/>
            </w:r>
            <w:r w:rsidRPr="00B10D1C">
              <w:rPr>
                <w:b/>
                <w:i/>
              </w:rPr>
              <w:t>žali zbog toga što</w:t>
            </w:r>
            <w:r w:rsidRPr="00B10D1C">
              <w:t xml:space="preserve"> je u nekim slučajevima financiranje povezano s upotrebom specifičnih alternativnih goriva koja još nisu dostupna u nekim regijama </w:t>
            </w:r>
            <w:r w:rsidRPr="00B10D1C">
              <w:rPr>
                <w:b/>
                <w:i/>
              </w:rPr>
              <w:t>zbog nedovoljne infrastrukture</w:t>
            </w:r>
            <w:r w:rsidRPr="00B10D1C">
              <w:t xml:space="preserve">, čime se stvaraju </w:t>
            </w:r>
            <w:r w:rsidRPr="00B10D1C">
              <w:rPr>
                <w:b/>
                <w:i/>
              </w:rPr>
              <w:t>prepreke</w:t>
            </w:r>
            <w:r w:rsidRPr="00B10D1C">
              <w:t xml:space="preserve"> modernizaciji flote;</w:t>
            </w:r>
          </w:p>
        </w:tc>
        <w:tc>
          <w:tcPr>
            <w:tcW w:w="4876" w:type="dxa"/>
            <w:tcBorders>
              <w:top w:val="nil"/>
              <w:left w:val="nil"/>
              <w:bottom w:val="nil"/>
              <w:right w:val="nil"/>
            </w:tcBorders>
          </w:tcPr>
          <w:p w14:paraId="22D48375" w14:textId="77777777" w:rsidR="001C0D18" w:rsidRPr="00B10D1C" w:rsidRDefault="001C0D18" w:rsidP="00142BE7">
            <w:pPr>
              <w:pStyle w:val="Normal6a"/>
            </w:pPr>
            <w:r w:rsidRPr="00B10D1C">
              <w:t>5.</w:t>
            </w:r>
            <w:r w:rsidRPr="00B10D1C">
              <w:tab/>
            </w:r>
            <w:r w:rsidRPr="00B10D1C">
              <w:rPr>
                <w:b/>
                <w:i/>
              </w:rPr>
              <w:t>prima na znanje da</w:t>
            </w:r>
            <w:r w:rsidRPr="00B10D1C">
              <w:t xml:space="preserve"> je u nekim slučajevima financiranje povezano s upotrebom specifičnih alternativnih goriva koja još nisu dostupna u nekim regijama, čime se stvaraju </w:t>
            </w:r>
            <w:r w:rsidRPr="00B10D1C">
              <w:rPr>
                <w:b/>
                <w:i/>
              </w:rPr>
              <w:t>poteškoće u</w:t>
            </w:r>
            <w:r w:rsidRPr="00B10D1C">
              <w:t xml:space="preserve"> modernizaciji flote;</w:t>
            </w:r>
          </w:p>
        </w:tc>
      </w:tr>
    </w:tbl>
    <w:p w14:paraId="710824B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07634E2" w14:textId="77777777" w:rsidR="001C0D18" w:rsidRPr="00B10D1C" w:rsidRDefault="001C0D18" w:rsidP="001C0D18">
      <w:r w:rsidRPr="00B10D1C">
        <w:rPr>
          <w:rStyle w:val="HideTWBExt"/>
        </w:rPr>
        <w:t>&lt;/Amend&gt;</w:t>
      </w:r>
    </w:p>
    <w:p w14:paraId="04F113F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180</w:t>
      </w:r>
      <w:r w:rsidRPr="00B10D1C">
        <w:rPr>
          <w:rStyle w:val="HideTWBExt"/>
          <w:b w:val="0"/>
        </w:rPr>
        <w:t>&lt;/NumAm&gt;</w:t>
      </w:r>
    </w:p>
    <w:p w14:paraId="2F97481D" w14:textId="77777777" w:rsidR="001C0D18" w:rsidRPr="00B10D1C" w:rsidRDefault="001C0D18" w:rsidP="001C0D18">
      <w:pPr>
        <w:pStyle w:val="NormalBold"/>
      </w:pPr>
      <w:r w:rsidRPr="00B10D1C">
        <w:rPr>
          <w:rStyle w:val="HideTWBExt"/>
          <w:b w:val="0"/>
        </w:rPr>
        <w:t>&lt;RepeatBlock-By&gt;&lt;Members&gt;</w:t>
      </w:r>
      <w:r w:rsidRPr="00B10D1C">
        <w:t>Francisco José Millán Mon, Gabriel Mato</w:t>
      </w:r>
      <w:r w:rsidRPr="00B10D1C">
        <w:rPr>
          <w:rStyle w:val="HideTWBExt"/>
          <w:b w:val="0"/>
        </w:rPr>
        <w:t>&lt;/Members&gt;</w:t>
      </w:r>
    </w:p>
    <w:p w14:paraId="59B65D85" w14:textId="77777777" w:rsidR="001C0D18" w:rsidRPr="00B10D1C" w:rsidRDefault="001C0D18" w:rsidP="001C0D18">
      <w:pPr>
        <w:pStyle w:val="NormalBold"/>
      </w:pPr>
      <w:r w:rsidRPr="00B10D1C">
        <w:rPr>
          <w:rStyle w:val="HideTWBExt"/>
          <w:b w:val="0"/>
        </w:rPr>
        <w:t>&lt;/RepeatBlock-By&gt;</w:t>
      </w:r>
    </w:p>
    <w:p w14:paraId="442EA11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BE7C1A8" w14:textId="77777777" w:rsidR="001C0D18" w:rsidRPr="00B10D1C" w:rsidRDefault="001C0D18" w:rsidP="001C0D18">
      <w:pPr>
        <w:pStyle w:val="NormalBold"/>
      </w:pPr>
      <w:r w:rsidRPr="00B10D1C">
        <w:rPr>
          <w:rStyle w:val="HideTWBExt"/>
          <w:b w:val="0"/>
        </w:rPr>
        <w:t>&lt;Article&gt;</w:t>
      </w:r>
      <w:r w:rsidRPr="00B10D1C">
        <w:t>Stavak 5.</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EF40C92" w14:textId="77777777" w:rsidTr="00142BE7">
        <w:trPr>
          <w:trHeight w:hRule="exact" w:val="240"/>
          <w:jc w:val="center"/>
        </w:trPr>
        <w:tc>
          <w:tcPr>
            <w:tcW w:w="9752" w:type="dxa"/>
            <w:gridSpan w:val="2"/>
            <w:tcBorders>
              <w:top w:val="nil"/>
              <w:left w:val="nil"/>
              <w:bottom w:val="nil"/>
              <w:right w:val="nil"/>
            </w:tcBorders>
          </w:tcPr>
          <w:p w14:paraId="14FD27FF" w14:textId="77777777" w:rsidR="001C0D18" w:rsidRPr="00B10D1C" w:rsidRDefault="001C0D18" w:rsidP="00142BE7"/>
        </w:tc>
      </w:tr>
      <w:tr w:rsidR="005334F9" w:rsidRPr="00B10D1C" w14:paraId="5C5B960D" w14:textId="77777777" w:rsidTr="00142BE7">
        <w:trPr>
          <w:trHeight w:val="240"/>
          <w:jc w:val="center"/>
        </w:trPr>
        <w:tc>
          <w:tcPr>
            <w:tcW w:w="4876" w:type="dxa"/>
            <w:tcBorders>
              <w:top w:val="nil"/>
              <w:left w:val="nil"/>
              <w:bottom w:val="nil"/>
              <w:right w:val="nil"/>
            </w:tcBorders>
          </w:tcPr>
          <w:p w14:paraId="039319F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D57621C" w14:textId="77777777" w:rsidR="001C0D18" w:rsidRPr="00B10D1C" w:rsidRDefault="001C0D18" w:rsidP="00142BE7">
            <w:pPr>
              <w:pStyle w:val="AmColumnHeading"/>
            </w:pPr>
            <w:r w:rsidRPr="00B10D1C">
              <w:t>Izmjena</w:t>
            </w:r>
          </w:p>
        </w:tc>
      </w:tr>
      <w:tr w:rsidR="005334F9" w:rsidRPr="00B10D1C" w14:paraId="77A41677" w14:textId="77777777" w:rsidTr="00142BE7">
        <w:trPr>
          <w:jc w:val="center"/>
        </w:trPr>
        <w:tc>
          <w:tcPr>
            <w:tcW w:w="4876" w:type="dxa"/>
            <w:tcBorders>
              <w:top w:val="nil"/>
              <w:left w:val="nil"/>
              <w:bottom w:val="nil"/>
              <w:right w:val="nil"/>
            </w:tcBorders>
          </w:tcPr>
          <w:p w14:paraId="40984E4F" w14:textId="77777777" w:rsidR="001C0D18" w:rsidRPr="00B10D1C" w:rsidRDefault="001C0D18" w:rsidP="00142BE7">
            <w:pPr>
              <w:pStyle w:val="Normal6a"/>
            </w:pPr>
            <w:r w:rsidRPr="00B10D1C">
              <w:t>5.</w:t>
            </w:r>
            <w:r w:rsidRPr="00B10D1C">
              <w:tab/>
            </w:r>
            <w:r w:rsidRPr="00B10D1C">
              <w:rPr>
                <w:b/>
                <w:i/>
              </w:rPr>
              <w:t>žali zbog toga što je u nekim slučajevima</w:t>
            </w:r>
            <w:r w:rsidRPr="00B10D1C">
              <w:t xml:space="preserve"> financiranje povezano s upotrebom specifičnih alternativnih goriva koja još nisu dostupna u nekim regijama zbog nedovoljne infrastrukture, čime se stvaraju prepreke modernizaciji flote;</w:t>
            </w:r>
          </w:p>
        </w:tc>
        <w:tc>
          <w:tcPr>
            <w:tcW w:w="4876" w:type="dxa"/>
            <w:tcBorders>
              <w:top w:val="nil"/>
              <w:left w:val="nil"/>
              <w:bottom w:val="nil"/>
              <w:right w:val="nil"/>
            </w:tcBorders>
          </w:tcPr>
          <w:p w14:paraId="2E010185" w14:textId="77777777" w:rsidR="001C0D18" w:rsidRPr="00B10D1C" w:rsidRDefault="001C0D18" w:rsidP="00142BE7">
            <w:pPr>
              <w:pStyle w:val="Normal6a"/>
            </w:pPr>
            <w:r w:rsidRPr="00B10D1C">
              <w:t>5.</w:t>
            </w:r>
            <w:r w:rsidRPr="00B10D1C">
              <w:tab/>
            </w:r>
            <w:r w:rsidRPr="00B10D1C">
              <w:rPr>
                <w:b/>
                <w:i/>
              </w:rPr>
              <w:t>smatra da</w:t>
            </w:r>
            <w:r w:rsidRPr="00B10D1C">
              <w:t xml:space="preserve"> financiranje </w:t>
            </w:r>
            <w:r w:rsidRPr="00B10D1C">
              <w:rPr>
                <w:b/>
                <w:i/>
              </w:rPr>
              <w:t>ne bi trebalo biti</w:t>
            </w:r>
            <w:r w:rsidRPr="00B10D1C">
              <w:t xml:space="preserve"> povezano s upotrebom specifičnih alternativnih goriva koja </w:t>
            </w:r>
            <w:r w:rsidRPr="00B10D1C">
              <w:rPr>
                <w:b/>
                <w:i/>
              </w:rPr>
              <w:t>ponekad</w:t>
            </w:r>
            <w:r w:rsidRPr="00B10D1C">
              <w:t xml:space="preserve"> još nisu dostupna u nekim regijama zbog nedovoljne infrastrukture, čime se stvaraju prepreke modernizaciji flote;</w:t>
            </w:r>
          </w:p>
        </w:tc>
      </w:tr>
    </w:tbl>
    <w:p w14:paraId="6CFEDA8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8132EDD" w14:textId="77777777" w:rsidR="001C0D18" w:rsidRPr="00B10D1C" w:rsidRDefault="001C0D18" w:rsidP="001C0D18">
      <w:r w:rsidRPr="00B10D1C">
        <w:rPr>
          <w:rStyle w:val="HideTWBExt"/>
        </w:rPr>
        <w:t>&lt;/Amend&gt;</w:t>
      </w:r>
    </w:p>
    <w:p w14:paraId="25C002E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181</w:t>
      </w:r>
      <w:r w:rsidRPr="00B10D1C">
        <w:rPr>
          <w:rStyle w:val="HideTWBExt"/>
          <w:b w:val="0"/>
        </w:rPr>
        <w:t>&lt;/NumAm&gt;</w:t>
      </w:r>
    </w:p>
    <w:p w14:paraId="523B5B16"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4A2243AB" w14:textId="77777777" w:rsidR="001C0D18" w:rsidRPr="00B10D1C" w:rsidRDefault="001C0D18" w:rsidP="001C0D18">
      <w:pPr>
        <w:pStyle w:val="NormalBold"/>
      </w:pPr>
      <w:r w:rsidRPr="00B10D1C">
        <w:rPr>
          <w:rStyle w:val="HideTWBExt"/>
          <w:b w:val="0"/>
        </w:rPr>
        <w:t>&lt;/RepeatBlock-By&gt;</w:t>
      </w:r>
    </w:p>
    <w:p w14:paraId="1F8AC77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A122F77" w14:textId="77777777" w:rsidR="001C0D18" w:rsidRPr="00B10D1C" w:rsidRDefault="001C0D18" w:rsidP="001C0D18">
      <w:pPr>
        <w:pStyle w:val="NormalBold"/>
      </w:pPr>
      <w:r w:rsidRPr="00B10D1C">
        <w:rPr>
          <w:rStyle w:val="HideTWBExt"/>
          <w:b w:val="0"/>
        </w:rPr>
        <w:t>&lt;Article&gt;</w:t>
      </w:r>
      <w:r w:rsidRPr="00B10D1C">
        <w:t>Stavak 5.a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709B6A8" w14:textId="77777777" w:rsidTr="00142BE7">
        <w:trPr>
          <w:trHeight w:hRule="exact" w:val="240"/>
          <w:jc w:val="center"/>
        </w:trPr>
        <w:tc>
          <w:tcPr>
            <w:tcW w:w="9752" w:type="dxa"/>
            <w:gridSpan w:val="2"/>
            <w:tcBorders>
              <w:top w:val="nil"/>
              <w:left w:val="nil"/>
              <w:bottom w:val="nil"/>
              <w:right w:val="nil"/>
            </w:tcBorders>
          </w:tcPr>
          <w:p w14:paraId="16B3B3E9" w14:textId="77777777" w:rsidR="001C0D18" w:rsidRPr="00B10D1C" w:rsidRDefault="001C0D18" w:rsidP="00142BE7"/>
        </w:tc>
      </w:tr>
      <w:tr w:rsidR="005334F9" w:rsidRPr="00B10D1C" w14:paraId="12ABFCA8" w14:textId="77777777" w:rsidTr="00142BE7">
        <w:trPr>
          <w:trHeight w:val="240"/>
          <w:jc w:val="center"/>
        </w:trPr>
        <w:tc>
          <w:tcPr>
            <w:tcW w:w="4876" w:type="dxa"/>
            <w:tcBorders>
              <w:top w:val="nil"/>
              <w:left w:val="nil"/>
              <w:bottom w:val="nil"/>
              <w:right w:val="nil"/>
            </w:tcBorders>
          </w:tcPr>
          <w:p w14:paraId="1AB109A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4CCDFA2" w14:textId="77777777" w:rsidR="001C0D18" w:rsidRPr="00B10D1C" w:rsidRDefault="001C0D18" w:rsidP="00142BE7">
            <w:pPr>
              <w:pStyle w:val="AmColumnHeading"/>
            </w:pPr>
            <w:r w:rsidRPr="00B10D1C">
              <w:t>Izmjena</w:t>
            </w:r>
          </w:p>
        </w:tc>
      </w:tr>
      <w:tr w:rsidR="005334F9" w:rsidRPr="00B10D1C" w14:paraId="2FFFFC6B" w14:textId="77777777" w:rsidTr="00142BE7">
        <w:trPr>
          <w:jc w:val="center"/>
        </w:trPr>
        <w:tc>
          <w:tcPr>
            <w:tcW w:w="4876" w:type="dxa"/>
            <w:tcBorders>
              <w:top w:val="nil"/>
              <w:left w:val="nil"/>
              <w:bottom w:val="nil"/>
              <w:right w:val="nil"/>
            </w:tcBorders>
          </w:tcPr>
          <w:p w14:paraId="6B087259" w14:textId="77777777" w:rsidR="001C0D18" w:rsidRPr="00B10D1C" w:rsidRDefault="001C0D18" w:rsidP="00142BE7">
            <w:pPr>
              <w:pStyle w:val="Normal6a"/>
            </w:pPr>
          </w:p>
        </w:tc>
        <w:tc>
          <w:tcPr>
            <w:tcW w:w="4876" w:type="dxa"/>
            <w:tcBorders>
              <w:top w:val="nil"/>
              <w:left w:val="nil"/>
              <w:bottom w:val="nil"/>
              <w:right w:val="nil"/>
            </w:tcBorders>
          </w:tcPr>
          <w:p w14:paraId="3E17BED0" w14:textId="77777777" w:rsidR="001C0D18" w:rsidRPr="00B10D1C" w:rsidRDefault="001C0D18" w:rsidP="00142BE7">
            <w:pPr>
              <w:pStyle w:val="Normal6a"/>
            </w:pPr>
            <w:r w:rsidRPr="00B10D1C">
              <w:rPr>
                <w:b/>
                <w:i/>
              </w:rPr>
              <w:t>5.a</w:t>
            </w:r>
            <w:r w:rsidRPr="00B10D1C">
              <w:tab/>
            </w:r>
            <w:r w:rsidRPr="00B10D1C">
              <w:rPr>
                <w:b/>
                <w:i/>
              </w:rPr>
              <w:t>poziva na sveobuhvatnu primjenu ZRP-a na sve ribarske flote EU-a kako bi se osiguralo da se aktivnostima ribarstva i akvakulture upravlja na način kojim se mogu ostvariti socioekonomske koristi, čime se doprinosi dostupnosti prehrambenih proizvoda i smanjuje utjecaj njihovih određenih aktivnosti na staništa i morske ekosustave, uz istodobno obnavljanje i održavanje populacije izlovljavanih vrsta iznad razina koje mogu proizvesti najviši održivi prinos; smatra da se ZRP treba primjenjivati uzimajući u obzir posebnosti različitih morskih bazena; naglašava važnost potpune mobilizacije EFPRA-e za potporu energetskoj tranziciji te socioekonomskim i okolišnim ciljevima ZRP-a;</w:t>
            </w:r>
          </w:p>
        </w:tc>
      </w:tr>
    </w:tbl>
    <w:p w14:paraId="0A8359F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C1ED19C" w14:textId="77777777" w:rsidR="001C0D18" w:rsidRPr="00B10D1C" w:rsidRDefault="001C0D18" w:rsidP="001C0D18">
      <w:r w:rsidRPr="00B10D1C">
        <w:rPr>
          <w:rStyle w:val="HideTWBExt"/>
        </w:rPr>
        <w:t>&lt;/Amend&gt;</w:t>
      </w:r>
    </w:p>
    <w:p w14:paraId="5993C43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182</w:t>
      </w:r>
      <w:r w:rsidRPr="00B10D1C">
        <w:rPr>
          <w:rStyle w:val="HideTWBExt"/>
          <w:b w:val="0"/>
        </w:rPr>
        <w:t>&lt;/NumAm&gt;</w:t>
      </w:r>
    </w:p>
    <w:p w14:paraId="14DC6C4C" w14:textId="77777777" w:rsidR="001C0D18" w:rsidRPr="00B10D1C" w:rsidRDefault="001C0D18" w:rsidP="001C0D18">
      <w:pPr>
        <w:pStyle w:val="NormalBold"/>
      </w:pPr>
      <w:r w:rsidRPr="00B10D1C">
        <w:rPr>
          <w:rStyle w:val="HideTWBExt"/>
          <w:b w:val="0"/>
        </w:rPr>
        <w:t>&lt;RepeatBlock-By&gt;&lt;Members&gt;</w:t>
      </w:r>
      <w:r w:rsidRPr="00B10D1C">
        <w:t>Eric Sargiacomo, Sérgio Gonçalves</w:t>
      </w:r>
      <w:r w:rsidRPr="00B10D1C">
        <w:rPr>
          <w:rStyle w:val="HideTWBExt"/>
          <w:b w:val="0"/>
        </w:rPr>
        <w:t>&lt;/Members&gt;</w:t>
      </w:r>
    </w:p>
    <w:p w14:paraId="6733570E" w14:textId="77777777" w:rsidR="001C0D18" w:rsidRPr="00B10D1C" w:rsidRDefault="001C0D18" w:rsidP="001C0D18">
      <w:pPr>
        <w:pStyle w:val="NormalBold"/>
      </w:pPr>
      <w:r w:rsidRPr="00B10D1C">
        <w:rPr>
          <w:rStyle w:val="HideTWBExt"/>
          <w:b w:val="0"/>
        </w:rPr>
        <w:t>&lt;/RepeatBlock-By&gt;</w:t>
      </w:r>
    </w:p>
    <w:p w14:paraId="379F9DD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175F35B" w14:textId="77777777" w:rsidR="001C0D18" w:rsidRPr="00B10D1C" w:rsidRDefault="001C0D18" w:rsidP="001C0D18">
      <w:pPr>
        <w:pStyle w:val="NormalBold"/>
      </w:pPr>
      <w:r w:rsidRPr="00B10D1C">
        <w:rPr>
          <w:rStyle w:val="HideTWBExt"/>
          <w:b w:val="0"/>
        </w:rPr>
        <w:t>&lt;Article&gt;</w:t>
      </w:r>
      <w:r w:rsidRPr="00B10D1C">
        <w:t>Stavak 5.a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4B59437" w14:textId="77777777" w:rsidTr="00142BE7">
        <w:trPr>
          <w:trHeight w:hRule="exact" w:val="240"/>
          <w:jc w:val="center"/>
        </w:trPr>
        <w:tc>
          <w:tcPr>
            <w:tcW w:w="9752" w:type="dxa"/>
            <w:gridSpan w:val="2"/>
            <w:tcBorders>
              <w:top w:val="nil"/>
              <w:left w:val="nil"/>
              <w:bottom w:val="nil"/>
              <w:right w:val="nil"/>
            </w:tcBorders>
          </w:tcPr>
          <w:p w14:paraId="2505A5C7" w14:textId="77777777" w:rsidR="001C0D18" w:rsidRPr="00B10D1C" w:rsidRDefault="001C0D18" w:rsidP="00142BE7"/>
        </w:tc>
      </w:tr>
      <w:tr w:rsidR="005334F9" w:rsidRPr="00B10D1C" w14:paraId="62428349" w14:textId="77777777" w:rsidTr="00142BE7">
        <w:trPr>
          <w:trHeight w:val="240"/>
          <w:jc w:val="center"/>
        </w:trPr>
        <w:tc>
          <w:tcPr>
            <w:tcW w:w="4876" w:type="dxa"/>
            <w:tcBorders>
              <w:top w:val="nil"/>
              <w:left w:val="nil"/>
              <w:bottom w:val="nil"/>
              <w:right w:val="nil"/>
            </w:tcBorders>
          </w:tcPr>
          <w:p w14:paraId="2503EDE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2CB09C5" w14:textId="77777777" w:rsidR="001C0D18" w:rsidRPr="00B10D1C" w:rsidRDefault="001C0D18" w:rsidP="00142BE7">
            <w:pPr>
              <w:pStyle w:val="AmColumnHeading"/>
            </w:pPr>
            <w:r w:rsidRPr="00B10D1C">
              <w:t>Izmjena</w:t>
            </w:r>
          </w:p>
        </w:tc>
      </w:tr>
      <w:tr w:rsidR="005334F9" w:rsidRPr="00B10D1C" w14:paraId="01E13803" w14:textId="77777777" w:rsidTr="00142BE7">
        <w:trPr>
          <w:jc w:val="center"/>
        </w:trPr>
        <w:tc>
          <w:tcPr>
            <w:tcW w:w="4876" w:type="dxa"/>
            <w:tcBorders>
              <w:top w:val="nil"/>
              <w:left w:val="nil"/>
              <w:bottom w:val="nil"/>
              <w:right w:val="nil"/>
            </w:tcBorders>
          </w:tcPr>
          <w:p w14:paraId="2CB3749E" w14:textId="77777777" w:rsidR="001C0D18" w:rsidRPr="00B10D1C" w:rsidRDefault="001C0D18" w:rsidP="00142BE7">
            <w:pPr>
              <w:pStyle w:val="Normal6a"/>
            </w:pPr>
          </w:p>
        </w:tc>
        <w:tc>
          <w:tcPr>
            <w:tcW w:w="4876" w:type="dxa"/>
            <w:tcBorders>
              <w:top w:val="nil"/>
              <w:left w:val="nil"/>
              <w:bottom w:val="nil"/>
              <w:right w:val="nil"/>
            </w:tcBorders>
          </w:tcPr>
          <w:p w14:paraId="7B8D96DB" w14:textId="77777777" w:rsidR="001C0D18" w:rsidRPr="00B10D1C" w:rsidRDefault="001C0D18" w:rsidP="00142BE7">
            <w:pPr>
              <w:pStyle w:val="Normal6a"/>
            </w:pPr>
            <w:r w:rsidRPr="00B10D1C">
              <w:rPr>
                <w:b/>
                <w:i/>
              </w:rPr>
              <w:t>5.a</w:t>
            </w:r>
            <w:r w:rsidRPr="00B10D1C">
              <w:tab/>
            </w:r>
            <w:r w:rsidRPr="00B10D1C">
              <w:rPr>
                <w:b/>
                <w:i/>
              </w:rPr>
              <w:t>naglašava da je potreban sveobuhvatan pristup u cijelom pomorskom vrijednosnom lancu (brodovlasnici, luke, energetska poduzeća, brodogradilišta, uredi za projektiranje, proizvođači opreme, klasifikacijska poduzeća, ulagači, istraživači itd.) te zahtijeva suradnju putem inicijativa kao što je program za brodove i luke s nultom stopom emisija;</w:t>
            </w:r>
          </w:p>
        </w:tc>
      </w:tr>
    </w:tbl>
    <w:p w14:paraId="382E86A9"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6BF0C461" w14:textId="77777777" w:rsidR="001C0D18" w:rsidRPr="00B10D1C" w:rsidRDefault="001C0D18" w:rsidP="001C0D18">
      <w:r w:rsidRPr="00B10D1C">
        <w:rPr>
          <w:rStyle w:val="HideTWBExt"/>
        </w:rPr>
        <w:t>&lt;/Amend&gt;</w:t>
      </w:r>
    </w:p>
    <w:p w14:paraId="1FF270C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183</w:t>
      </w:r>
      <w:r w:rsidRPr="00B10D1C">
        <w:rPr>
          <w:rStyle w:val="HideTWBExt"/>
          <w:b w:val="0"/>
        </w:rPr>
        <w:t>&lt;/NumAm&gt;</w:t>
      </w:r>
    </w:p>
    <w:p w14:paraId="32DD22BD"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688A7916" w14:textId="77777777" w:rsidR="001C0D18" w:rsidRPr="00B10D1C" w:rsidRDefault="001C0D18" w:rsidP="001C0D18">
      <w:pPr>
        <w:pStyle w:val="NormalBold"/>
      </w:pPr>
      <w:r w:rsidRPr="00B10D1C">
        <w:rPr>
          <w:rStyle w:val="HideTWBExt"/>
          <w:b w:val="0"/>
        </w:rPr>
        <w:t>&lt;/RepeatBlock-By&gt;</w:t>
      </w:r>
    </w:p>
    <w:p w14:paraId="2354255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E289CF1" w14:textId="77777777" w:rsidR="001C0D18" w:rsidRPr="00B10D1C" w:rsidRDefault="001C0D18" w:rsidP="001C0D18">
      <w:pPr>
        <w:pStyle w:val="NormalBold"/>
      </w:pPr>
      <w:r w:rsidRPr="00B10D1C">
        <w:rPr>
          <w:rStyle w:val="HideTWBExt"/>
          <w:b w:val="0"/>
        </w:rPr>
        <w:t>&lt;Article&gt;</w:t>
      </w:r>
      <w:r w:rsidRPr="00B10D1C">
        <w:t>Stavak 5.a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313063A" w14:textId="77777777" w:rsidTr="00142BE7">
        <w:trPr>
          <w:trHeight w:hRule="exact" w:val="240"/>
          <w:jc w:val="center"/>
        </w:trPr>
        <w:tc>
          <w:tcPr>
            <w:tcW w:w="9752" w:type="dxa"/>
            <w:gridSpan w:val="2"/>
            <w:tcBorders>
              <w:top w:val="nil"/>
              <w:left w:val="nil"/>
              <w:bottom w:val="nil"/>
              <w:right w:val="nil"/>
            </w:tcBorders>
          </w:tcPr>
          <w:p w14:paraId="2719C7CF" w14:textId="77777777" w:rsidR="001C0D18" w:rsidRPr="00B10D1C" w:rsidRDefault="001C0D18" w:rsidP="00142BE7"/>
        </w:tc>
      </w:tr>
      <w:tr w:rsidR="005334F9" w:rsidRPr="00B10D1C" w14:paraId="74251CDF" w14:textId="77777777" w:rsidTr="00142BE7">
        <w:trPr>
          <w:trHeight w:val="240"/>
          <w:jc w:val="center"/>
        </w:trPr>
        <w:tc>
          <w:tcPr>
            <w:tcW w:w="4876" w:type="dxa"/>
            <w:tcBorders>
              <w:top w:val="nil"/>
              <w:left w:val="nil"/>
              <w:bottom w:val="nil"/>
              <w:right w:val="nil"/>
            </w:tcBorders>
          </w:tcPr>
          <w:p w14:paraId="2BE2912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DE638FD" w14:textId="77777777" w:rsidR="001C0D18" w:rsidRPr="00B10D1C" w:rsidRDefault="001C0D18" w:rsidP="00142BE7">
            <w:pPr>
              <w:pStyle w:val="AmColumnHeading"/>
            </w:pPr>
            <w:r w:rsidRPr="00B10D1C">
              <w:t>Izmjena</w:t>
            </w:r>
          </w:p>
        </w:tc>
      </w:tr>
      <w:tr w:rsidR="005334F9" w:rsidRPr="00B10D1C" w14:paraId="29505944" w14:textId="77777777" w:rsidTr="00142BE7">
        <w:trPr>
          <w:jc w:val="center"/>
        </w:trPr>
        <w:tc>
          <w:tcPr>
            <w:tcW w:w="4876" w:type="dxa"/>
            <w:tcBorders>
              <w:top w:val="nil"/>
              <w:left w:val="nil"/>
              <w:bottom w:val="nil"/>
              <w:right w:val="nil"/>
            </w:tcBorders>
          </w:tcPr>
          <w:p w14:paraId="4ED1847B" w14:textId="77777777" w:rsidR="001C0D18" w:rsidRPr="00B10D1C" w:rsidRDefault="001C0D18" w:rsidP="00142BE7">
            <w:pPr>
              <w:pStyle w:val="Normal6a"/>
            </w:pPr>
          </w:p>
        </w:tc>
        <w:tc>
          <w:tcPr>
            <w:tcW w:w="4876" w:type="dxa"/>
            <w:tcBorders>
              <w:top w:val="nil"/>
              <w:left w:val="nil"/>
              <w:bottom w:val="nil"/>
              <w:right w:val="nil"/>
            </w:tcBorders>
          </w:tcPr>
          <w:p w14:paraId="56D44B0F" w14:textId="77777777" w:rsidR="001C0D18" w:rsidRPr="00B10D1C" w:rsidRDefault="001C0D18" w:rsidP="00142BE7">
            <w:pPr>
              <w:pStyle w:val="Normal6a"/>
            </w:pPr>
            <w:r w:rsidRPr="00B10D1C">
              <w:rPr>
                <w:b/>
                <w:i/>
              </w:rPr>
              <w:t>5.a</w:t>
            </w:r>
            <w:r w:rsidRPr="00B10D1C">
              <w:tab/>
            </w:r>
            <w:r w:rsidRPr="00B10D1C">
              <w:rPr>
                <w:b/>
                <w:i/>
              </w:rPr>
              <w:t>ističe da su potrebne sustavne promjene u prehrambenim sustavima, uzimajući u obzir emisije iz prerađivačkog sektora i cijelih lanaca opskrbe, na način da se promiču kratki lanci vrijednosti, aranžmani izravnog stavljanja na tržište te novi modeli proizvodnje i potrošnje morskih prehrambenih proizvoda;</w:t>
            </w:r>
          </w:p>
        </w:tc>
      </w:tr>
    </w:tbl>
    <w:p w14:paraId="0A7D3EE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1E1E18F" w14:textId="77777777" w:rsidR="001C0D18" w:rsidRPr="00B10D1C" w:rsidRDefault="001C0D18" w:rsidP="001C0D18">
      <w:r w:rsidRPr="00B10D1C">
        <w:rPr>
          <w:rStyle w:val="HideTWBExt"/>
        </w:rPr>
        <w:t>&lt;/Amend&gt;</w:t>
      </w:r>
    </w:p>
    <w:p w14:paraId="4D4C584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184</w:t>
      </w:r>
      <w:r w:rsidRPr="00B10D1C">
        <w:rPr>
          <w:rStyle w:val="HideTWBExt"/>
          <w:b w:val="0"/>
        </w:rPr>
        <w:t>&lt;/NumAm&gt;</w:t>
      </w:r>
    </w:p>
    <w:p w14:paraId="04E3F3D1" w14:textId="77777777" w:rsidR="001C0D18" w:rsidRPr="00B10D1C" w:rsidRDefault="001C0D18" w:rsidP="001C0D18">
      <w:pPr>
        <w:pStyle w:val="NormalBold"/>
      </w:pPr>
      <w:r w:rsidRPr="00B10D1C">
        <w:rPr>
          <w:rStyle w:val="HideTWBExt"/>
          <w:b w:val="0"/>
        </w:rPr>
        <w:t>&lt;RepeatBlock-By&gt;&lt;Members&gt;</w:t>
      </w:r>
      <w:r w:rsidRPr="00B10D1C">
        <w:t>Ana Miranda Paz</w:t>
      </w:r>
      <w:r w:rsidRPr="00B10D1C">
        <w:rPr>
          <w:rStyle w:val="HideTWBExt"/>
          <w:b w:val="0"/>
        </w:rPr>
        <w:t>&lt;/Members&gt;</w:t>
      </w:r>
    </w:p>
    <w:p w14:paraId="380D3FBD" w14:textId="77777777" w:rsidR="001C0D18" w:rsidRPr="00B10D1C" w:rsidRDefault="001C0D18" w:rsidP="001C0D18">
      <w:pPr>
        <w:pStyle w:val="NormalBold"/>
      </w:pPr>
      <w:r w:rsidRPr="00B10D1C">
        <w:rPr>
          <w:rStyle w:val="HideTWBExt"/>
          <w:b w:val="0"/>
        </w:rPr>
        <w:t>&lt;/RepeatBlock-By&gt;</w:t>
      </w:r>
    </w:p>
    <w:p w14:paraId="6F5312F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10AAD39" w14:textId="77777777" w:rsidR="001C0D18" w:rsidRPr="00B10D1C" w:rsidRDefault="001C0D18" w:rsidP="001C0D18">
      <w:pPr>
        <w:pStyle w:val="NormalBold"/>
      </w:pPr>
      <w:r w:rsidRPr="00B10D1C">
        <w:rPr>
          <w:rStyle w:val="HideTWBExt"/>
          <w:b w:val="0"/>
        </w:rPr>
        <w:t>&lt;Article&gt;</w:t>
      </w:r>
      <w:r w:rsidRPr="00B10D1C">
        <w:t>Stavak 5.a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51EF26D" w14:textId="77777777" w:rsidTr="00142BE7">
        <w:trPr>
          <w:trHeight w:hRule="exact" w:val="240"/>
          <w:jc w:val="center"/>
        </w:trPr>
        <w:tc>
          <w:tcPr>
            <w:tcW w:w="9752" w:type="dxa"/>
            <w:gridSpan w:val="2"/>
            <w:tcBorders>
              <w:top w:val="nil"/>
              <w:left w:val="nil"/>
              <w:bottom w:val="nil"/>
              <w:right w:val="nil"/>
            </w:tcBorders>
          </w:tcPr>
          <w:p w14:paraId="71A43F57" w14:textId="77777777" w:rsidR="001C0D18" w:rsidRPr="00B10D1C" w:rsidRDefault="001C0D18" w:rsidP="00142BE7"/>
        </w:tc>
      </w:tr>
      <w:tr w:rsidR="005334F9" w:rsidRPr="00B10D1C" w14:paraId="0F4EE6A3" w14:textId="77777777" w:rsidTr="00142BE7">
        <w:trPr>
          <w:trHeight w:val="240"/>
          <w:jc w:val="center"/>
        </w:trPr>
        <w:tc>
          <w:tcPr>
            <w:tcW w:w="4876" w:type="dxa"/>
            <w:tcBorders>
              <w:top w:val="nil"/>
              <w:left w:val="nil"/>
              <w:bottom w:val="nil"/>
              <w:right w:val="nil"/>
            </w:tcBorders>
          </w:tcPr>
          <w:p w14:paraId="4F47295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80913F0" w14:textId="77777777" w:rsidR="001C0D18" w:rsidRPr="00B10D1C" w:rsidRDefault="001C0D18" w:rsidP="00142BE7">
            <w:pPr>
              <w:pStyle w:val="AmColumnHeading"/>
            </w:pPr>
            <w:r w:rsidRPr="00B10D1C">
              <w:t>Izmjena</w:t>
            </w:r>
          </w:p>
        </w:tc>
      </w:tr>
      <w:tr w:rsidR="005334F9" w:rsidRPr="00B10D1C" w14:paraId="15F293C0" w14:textId="77777777" w:rsidTr="00142BE7">
        <w:trPr>
          <w:jc w:val="center"/>
        </w:trPr>
        <w:tc>
          <w:tcPr>
            <w:tcW w:w="4876" w:type="dxa"/>
            <w:tcBorders>
              <w:top w:val="nil"/>
              <w:left w:val="nil"/>
              <w:bottom w:val="nil"/>
              <w:right w:val="nil"/>
            </w:tcBorders>
          </w:tcPr>
          <w:p w14:paraId="60F2A5D9" w14:textId="77777777" w:rsidR="001C0D18" w:rsidRPr="00B10D1C" w:rsidRDefault="001C0D18" w:rsidP="00142BE7">
            <w:pPr>
              <w:pStyle w:val="Normal6a"/>
            </w:pPr>
          </w:p>
        </w:tc>
        <w:tc>
          <w:tcPr>
            <w:tcW w:w="4876" w:type="dxa"/>
            <w:tcBorders>
              <w:top w:val="nil"/>
              <w:left w:val="nil"/>
              <w:bottom w:val="nil"/>
              <w:right w:val="nil"/>
            </w:tcBorders>
          </w:tcPr>
          <w:p w14:paraId="57D15D3B" w14:textId="77777777" w:rsidR="001C0D18" w:rsidRPr="00B10D1C" w:rsidRDefault="001C0D18" w:rsidP="00142BE7">
            <w:pPr>
              <w:pStyle w:val="Normal6a"/>
            </w:pPr>
            <w:r w:rsidRPr="00B10D1C">
              <w:rPr>
                <w:b/>
                <w:i/>
              </w:rPr>
              <w:t>5.a</w:t>
            </w:r>
            <w:r w:rsidRPr="00B10D1C">
              <w:tab/>
            </w:r>
            <w:r w:rsidRPr="00B10D1C">
              <w:rPr>
                <w:b/>
                <w:i/>
              </w:rPr>
              <w:t>smatra da donositelji politika moraju surađivati s industrijom na lokalnoj razini kako bi osigurali da se rješenja pronađu u suradnji sa sektorom, a ne da se nameću odozgo;</w:t>
            </w:r>
          </w:p>
        </w:tc>
      </w:tr>
    </w:tbl>
    <w:p w14:paraId="161AF52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33ADEAA" w14:textId="77777777" w:rsidR="001C0D18" w:rsidRPr="00B10D1C" w:rsidRDefault="001C0D18" w:rsidP="001C0D18">
      <w:r w:rsidRPr="00B10D1C">
        <w:rPr>
          <w:rStyle w:val="HideTWBExt"/>
        </w:rPr>
        <w:t>&lt;/Amend&gt;</w:t>
      </w:r>
    </w:p>
    <w:p w14:paraId="1D54999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185</w:t>
      </w:r>
      <w:r w:rsidRPr="00B10D1C">
        <w:rPr>
          <w:rStyle w:val="HideTWBExt"/>
          <w:b w:val="0"/>
        </w:rPr>
        <w:t>&lt;/NumAm&gt;</w:t>
      </w:r>
    </w:p>
    <w:p w14:paraId="5195C638"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79E2364B" w14:textId="77777777" w:rsidR="001C0D18" w:rsidRPr="00B10D1C" w:rsidRDefault="001C0D18" w:rsidP="001C0D18">
      <w:pPr>
        <w:pStyle w:val="NormalBold"/>
      </w:pPr>
      <w:r w:rsidRPr="00B10D1C">
        <w:rPr>
          <w:rStyle w:val="HideTWBExt"/>
          <w:b w:val="0"/>
        </w:rPr>
        <w:t>&lt;/RepeatBlock-By&gt;</w:t>
      </w:r>
    </w:p>
    <w:p w14:paraId="7649E74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C3AC818" w14:textId="77777777" w:rsidR="001C0D18" w:rsidRPr="00B10D1C" w:rsidRDefault="001C0D18" w:rsidP="001C0D18">
      <w:pPr>
        <w:pStyle w:val="NormalBold"/>
      </w:pPr>
      <w:r w:rsidRPr="00B10D1C">
        <w:rPr>
          <w:rStyle w:val="HideTWBExt"/>
          <w:b w:val="0"/>
        </w:rPr>
        <w:t>&lt;Article&gt;</w:t>
      </w:r>
      <w:r w:rsidRPr="00B10D1C">
        <w:t>Stavak 5.a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43C26A6" w14:textId="77777777" w:rsidTr="00142BE7">
        <w:trPr>
          <w:trHeight w:hRule="exact" w:val="240"/>
          <w:jc w:val="center"/>
        </w:trPr>
        <w:tc>
          <w:tcPr>
            <w:tcW w:w="9752" w:type="dxa"/>
            <w:gridSpan w:val="2"/>
            <w:tcBorders>
              <w:top w:val="nil"/>
              <w:left w:val="nil"/>
              <w:bottom w:val="nil"/>
              <w:right w:val="nil"/>
            </w:tcBorders>
          </w:tcPr>
          <w:p w14:paraId="461AFBD6" w14:textId="77777777" w:rsidR="001C0D18" w:rsidRPr="00B10D1C" w:rsidRDefault="001C0D18" w:rsidP="00142BE7"/>
        </w:tc>
      </w:tr>
      <w:tr w:rsidR="005334F9" w:rsidRPr="00B10D1C" w14:paraId="27EB9928" w14:textId="77777777" w:rsidTr="00142BE7">
        <w:trPr>
          <w:trHeight w:val="240"/>
          <w:jc w:val="center"/>
        </w:trPr>
        <w:tc>
          <w:tcPr>
            <w:tcW w:w="4876" w:type="dxa"/>
            <w:tcBorders>
              <w:top w:val="nil"/>
              <w:left w:val="nil"/>
              <w:bottom w:val="nil"/>
              <w:right w:val="nil"/>
            </w:tcBorders>
          </w:tcPr>
          <w:p w14:paraId="62A362F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1190543" w14:textId="77777777" w:rsidR="001C0D18" w:rsidRPr="00B10D1C" w:rsidRDefault="001C0D18" w:rsidP="00142BE7">
            <w:pPr>
              <w:pStyle w:val="AmColumnHeading"/>
            </w:pPr>
            <w:r w:rsidRPr="00B10D1C">
              <w:t>Izmjena</w:t>
            </w:r>
          </w:p>
        </w:tc>
      </w:tr>
      <w:tr w:rsidR="005334F9" w:rsidRPr="00B10D1C" w14:paraId="6EC089A9" w14:textId="77777777" w:rsidTr="00142BE7">
        <w:trPr>
          <w:jc w:val="center"/>
        </w:trPr>
        <w:tc>
          <w:tcPr>
            <w:tcW w:w="4876" w:type="dxa"/>
            <w:tcBorders>
              <w:top w:val="nil"/>
              <w:left w:val="nil"/>
              <w:bottom w:val="nil"/>
              <w:right w:val="nil"/>
            </w:tcBorders>
          </w:tcPr>
          <w:p w14:paraId="145F67C1" w14:textId="77777777" w:rsidR="001C0D18" w:rsidRPr="00B10D1C" w:rsidRDefault="001C0D18" w:rsidP="00142BE7">
            <w:pPr>
              <w:pStyle w:val="Normal6a"/>
            </w:pPr>
          </w:p>
        </w:tc>
        <w:tc>
          <w:tcPr>
            <w:tcW w:w="4876" w:type="dxa"/>
            <w:tcBorders>
              <w:top w:val="nil"/>
              <w:left w:val="nil"/>
              <w:bottom w:val="nil"/>
              <w:right w:val="nil"/>
            </w:tcBorders>
          </w:tcPr>
          <w:p w14:paraId="2B1C10E2" w14:textId="77777777" w:rsidR="001C0D18" w:rsidRPr="00B10D1C" w:rsidRDefault="001C0D18" w:rsidP="00142BE7">
            <w:pPr>
              <w:pStyle w:val="Normal6a"/>
            </w:pPr>
            <w:r w:rsidRPr="00B10D1C">
              <w:rPr>
                <w:b/>
                <w:i/>
              </w:rPr>
              <w:t>5.a</w:t>
            </w:r>
            <w:r w:rsidRPr="00B10D1C">
              <w:tab/>
            </w:r>
            <w:r w:rsidRPr="00B10D1C">
              <w:rPr>
                <w:b/>
                <w:i/>
              </w:rPr>
              <w:t>žali zbog toga što financijski poticaji nisu dovoljno visoki da odgovaraju potrebama te potvrđuje da je potrebno razviti i provesti nove financijske poluge;</w:t>
            </w:r>
          </w:p>
        </w:tc>
      </w:tr>
    </w:tbl>
    <w:p w14:paraId="6B6E173F"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797EB9A7" w14:textId="77777777" w:rsidR="001C0D18" w:rsidRPr="00B10D1C" w:rsidRDefault="001C0D18" w:rsidP="001C0D18">
      <w:r w:rsidRPr="00B10D1C">
        <w:rPr>
          <w:rStyle w:val="HideTWBExt"/>
        </w:rPr>
        <w:t>&lt;/Amend&gt;</w:t>
      </w:r>
    </w:p>
    <w:p w14:paraId="54E5D8E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186</w:t>
      </w:r>
      <w:r w:rsidRPr="00B10D1C">
        <w:rPr>
          <w:rStyle w:val="HideTWBExt"/>
          <w:b w:val="0"/>
        </w:rPr>
        <w:t>&lt;/NumAm&gt;</w:t>
      </w:r>
    </w:p>
    <w:p w14:paraId="10BF4EC5"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163D932B" w14:textId="77777777" w:rsidR="001C0D18" w:rsidRPr="00B10D1C" w:rsidRDefault="001C0D18" w:rsidP="001C0D18">
      <w:pPr>
        <w:pStyle w:val="NormalBold"/>
      </w:pPr>
      <w:r w:rsidRPr="00B10D1C">
        <w:rPr>
          <w:rStyle w:val="HideTWBExt"/>
          <w:b w:val="0"/>
        </w:rPr>
        <w:t>&lt;/RepeatBlock-By&gt;</w:t>
      </w:r>
    </w:p>
    <w:p w14:paraId="5343838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01ABB7F" w14:textId="77777777" w:rsidR="001C0D18" w:rsidRPr="00B10D1C" w:rsidRDefault="001C0D18" w:rsidP="001C0D18">
      <w:pPr>
        <w:pStyle w:val="NormalBold"/>
      </w:pPr>
      <w:r w:rsidRPr="00B10D1C">
        <w:rPr>
          <w:rStyle w:val="HideTWBExt"/>
          <w:b w:val="0"/>
        </w:rPr>
        <w:t>&lt;Article&gt;</w:t>
      </w:r>
      <w:r w:rsidRPr="00B10D1C">
        <w:t>Stavak 5.b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891C8F9" w14:textId="77777777" w:rsidTr="00142BE7">
        <w:trPr>
          <w:trHeight w:hRule="exact" w:val="240"/>
          <w:jc w:val="center"/>
        </w:trPr>
        <w:tc>
          <w:tcPr>
            <w:tcW w:w="9752" w:type="dxa"/>
            <w:gridSpan w:val="2"/>
            <w:tcBorders>
              <w:top w:val="nil"/>
              <w:left w:val="nil"/>
              <w:bottom w:val="nil"/>
              <w:right w:val="nil"/>
            </w:tcBorders>
          </w:tcPr>
          <w:p w14:paraId="7C97D9F7" w14:textId="77777777" w:rsidR="001C0D18" w:rsidRPr="00B10D1C" w:rsidRDefault="001C0D18" w:rsidP="00142BE7"/>
        </w:tc>
      </w:tr>
      <w:tr w:rsidR="005334F9" w:rsidRPr="00B10D1C" w14:paraId="718C48DC" w14:textId="77777777" w:rsidTr="00142BE7">
        <w:trPr>
          <w:trHeight w:val="240"/>
          <w:jc w:val="center"/>
        </w:trPr>
        <w:tc>
          <w:tcPr>
            <w:tcW w:w="4876" w:type="dxa"/>
            <w:tcBorders>
              <w:top w:val="nil"/>
              <w:left w:val="nil"/>
              <w:bottom w:val="nil"/>
              <w:right w:val="nil"/>
            </w:tcBorders>
          </w:tcPr>
          <w:p w14:paraId="3BD7D63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240F88E" w14:textId="77777777" w:rsidR="001C0D18" w:rsidRPr="00B10D1C" w:rsidRDefault="001C0D18" w:rsidP="00142BE7">
            <w:pPr>
              <w:pStyle w:val="AmColumnHeading"/>
            </w:pPr>
            <w:r w:rsidRPr="00B10D1C">
              <w:t>Izmjena</w:t>
            </w:r>
          </w:p>
        </w:tc>
      </w:tr>
      <w:tr w:rsidR="005334F9" w:rsidRPr="00B10D1C" w14:paraId="33070C80" w14:textId="77777777" w:rsidTr="00142BE7">
        <w:trPr>
          <w:jc w:val="center"/>
        </w:trPr>
        <w:tc>
          <w:tcPr>
            <w:tcW w:w="4876" w:type="dxa"/>
            <w:tcBorders>
              <w:top w:val="nil"/>
              <w:left w:val="nil"/>
              <w:bottom w:val="nil"/>
              <w:right w:val="nil"/>
            </w:tcBorders>
          </w:tcPr>
          <w:p w14:paraId="2DD401A1" w14:textId="77777777" w:rsidR="001C0D18" w:rsidRPr="00B10D1C" w:rsidRDefault="001C0D18" w:rsidP="00142BE7">
            <w:pPr>
              <w:pStyle w:val="Normal6a"/>
            </w:pPr>
          </w:p>
        </w:tc>
        <w:tc>
          <w:tcPr>
            <w:tcW w:w="4876" w:type="dxa"/>
            <w:tcBorders>
              <w:top w:val="nil"/>
              <w:left w:val="nil"/>
              <w:bottom w:val="nil"/>
              <w:right w:val="nil"/>
            </w:tcBorders>
          </w:tcPr>
          <w:p w14:paraId="394F51EF" w14:textId="77777777" w:rsidR="001C0D18" w:rsidRPr="00B10D1C" w:rsidRDefault="001C0D18" w:rsidP="00142BE7">
            <w:pPr>
              <w:pStyle w:val="Normal6a"/>
            </w:pPr>
            <w:r w:rsidRPr="00B10D1C">
              <w:rPr>
                <w:b/>
                <w:i/>
              </w:rPr>
              <w:t>5.b</w:t>
            </w:r>
            <w:r w:rsidRPr="00B10D1C">
              <w:tab/>
            </w:r>
            <w:r w:rsidRPr="00B10D1C">
              <w:rPr>
                <w:b/>
                <w:i/>
              </w:rPr>
              <w:t>naglašava potrebu da se u svrhu pronalaska konkretnih i realističnih rješenja za modernizaciju flote u razmatranje uključe svi dionici – sektor ribarstva i akvakulture, ali i brodogradilišta i proizvođači opreme, luke, brodovlasnici, istraživački centri itd.; u tom pogledu pozdravlja rad Europskog partnerstva za energetsku tranziciju ribarske flote;</w:t>
            </w:r>
          </w:p>
        </w:tc>
      </w:tr>
    </w:tbl>
    <w:p w14:paraId="307759B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6DB901A4" w14:textId="77777777" w:rsidR="001C0D18" w:rsidRPr="00B10D1C" w:rsidRDefault="001C0D18" w:rsidP="001C0D18">
      <w:r w:rsidRPr="00B10D1C">
        <w:rPr>
          <w:rStyle w:val="HideTWBExt"/>
        </w:rPr>
        <w:t>&lt;/Amend&gt;</w:t>
      </w:r>
    </w:p>
    <w:p w14:paraId="2DB52DFD"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187</w:t>
      </w:r>
      <w:r w:rsidRPr="00B10D1C">
        <w:rPr>
          <w:rStyle w:val="HideTWBExt"/>
          <w:b w:val="0"/>
        </w:rPr>
        <w:t>&lt;/NumAm&gt;</w:t>
      </w:r>
    </w:p>
    <w:p w14:paraId="1AB213AF"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3CA9F312" w14:textId="77777777" w:rsidR="001C0D18" w:rsidRPr="00B10D1C" w:rsidRDefault="001C0D18" w:rsidP="001C0D18">
      <w:pPr>
        <w:pStyle w:val="NormalBold"/>
      </w:pPr>
      <w:r w:rsidRPr="00B10D1C">
        <w:rPr>
          <w:rStyle w:val="HideTWBExt"/>
          <w:b w:val="0"/>
        </w:rPr>
        <w:t>&lt;/RepeatBlock-By&gt;</w:t>
      </w:r>
    </w:p>
    <w:p w14:paraId="5EDED2D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54BE2D1" w14:textId="77777777" w:rsidR="001C0D18" w:rsidRPr="00B10D1C" w:rsidRDefault="001C0D18" w:rsidP="001C0D18">
      <w:pPr>
        <w:pStyle w:val="NormalBold"/>
      </w:pPr>
      <w:r w:rsidRPr="00B10D1C">
        <w:rPr>
          <w:rStyle w:val="HideTWBExt"/>
          <w:b w:val="0"/>
        </w:rPr>
        <w:t>&lt;Article&gt;</w:t>
      </w:r>
      <w:r w:rsidRPr="00B10D1C">
        <w:t>Stavak 5.b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387F313" w14:textId="77777777" w:rsidTr="00142BE7">
        <w:trPr>
          <w:trHeight w:hRule="exact" w:val="240"/>
          <w:jc w:val="center"/>
        </w:trPr>
        <w:tc>
          <w:tcPr>
            <w:tcW w:w="9752" w:type="dxa"/>
            <w:gridSpan w:val="2"/>
            <w:tcBorders>
              <w:top w:val="nil"/>
              <w:left w:val="nil"/>
              <w:bottom w:val="nil"/>
              <w:right w:val="nil"/>
            </w:tcBorders>
          </w:tcPr>
          <w:p w14:paraId="6B493BCC" w14:textId="77777777" w:rsidR="001C0D18" w:rsidRPr="00B10D1C" w:rsidRDefault="001C0D18" w:rsidP="00142BE7"/>
        </w:tc>
      </w:tr>
      <w:tr w:rsidR="005334F9" w:rsidRPr="00B10D1C" w14:paraId="29718566" w14:textId="77777777" w:rsidTr="00142BE7">
        <w:trPr>
          <w:trHeight w:val="240"/>
          <w:jc w:val="center"/>
        </w:trPr>
        <w:tc>
          <w:tcPr>
            <w:tcW w:w="4876" w:type="dxa"/>
            <w:tcBorders>
              <w:top w:val="nil"/>
              <w:left w:val="nil"/>
              <w:bottom w:val="nil"/>
              <w:right w:val="nil"/>
            </w:tcBorders>
          </w:tcPr>
          <w:p w14:paraId="4185046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705ED68" w14:textId="77777777" w:rsidR="001C0D18" w:rsidRPr="00B10D1C" w:rsidRDefault="001C0D18" w:rsidP="00142BE7">
            <w:pPr>
              <w:pStyle w:val="AmColumnHeading"/>
            </w:pPr>
            <w:r w:rsidRPr="00B10D1C">
              <w:t>Izmjena</w:t>
            </w:r>
          </w:p>
        </w:tc>
      </w:tr>
      <w:tr w:rsidR="005334F9" w:rsidRPr="00B10D1C" w14:paraId="595CA5FD" w14:textId="77777777" w:rsidTr="00142BE7">
        <w:trPr>
          <w:jc w:val="center"/>
        </w:trPr>
        <w:tc>
          <w:tcPr>
            <w:tcW w:w="4876" w:type="dxa"/>
            <w:tcBorders>
              <w:top w:val="nil"/>
              <w:left w:val="nil"/>
              <w:bottom w:val="nil"/>
              <w:right w:val="nil"/>
            </w:tcBorders>
          </w:tcPr>
          <w:p w14:paraId="03177300" w14:textId="77777777" w:rsidR="001C0D18" w:rsidRPr="00B10D1C" w:rsidRDefault="001C0D18" w:rsidP="00142BE7">
            <w:pPr>
              <w:pStyle w:val="Normal6a"/>
            </w:pPr>
          </w:p>
        </w:tc>
        <w:tc>
          <w:tcPr>
            <w:tcW w:w="4876" w:type="dxa"/>
            <w:tcBorders>
              <w:top w:val="nil"/>
              <w:left w:val="nil"/>
              <w:bottom w:val="nil"/>
              <w:right w:val="nil"/>
            </w:tcBorders>
          </w:tcPr>
          <w:p w14:paraId="35A36B6B" w14:textId="77777777" w:rsidR="001C0D18" w:rsidRPr="00B10D1C" w:rsidRDefault="001C0D18" w:rsidP="00142BE7">
            <w:pPr>
              <w:pStyle w:val="Normal6a"/>
            </w:pPr>
            <w:r w:rsidRPr="00B10D1C">
              <w:rPr>
                <w:b/>
                <w:i/>
              </w:rPr>
              <w:t>5.b</w:t>
            </w:r>
            <w:r w:rsidRPr="00B10D1C">
              <w:tab/>
            </w:r>
            <w:r w:rsidRPr="00B10D1C">
              <w:rPr>
                <w:b/>
                <w:i/>
              </w:rPr>
              <w:t>podsjeća na to da bi se u tekućoj evaluaciji ZRP-a i njegovoj eventualnoj budućoj reviziji trebalo procijeniti i uzeti u obzir stanje flote EU-a i potrebna poboljšanja; ističe važnost potpore u okviru ZRP-a kako bi se postigla održiva ribarska flota EU-a u njezinim trima dimenzijama, uz potrebna i adekvatna financijska sredstva u budućoj EFPRA-i u tu svrhu;</w:t>
            </w:r>
          </w:p>
        </w:tc>
      </w:tr>
    </w:tbl>
    <w:p w14:paraId="5258BBA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1236F86" w14:textId="77777777" w:rsidR="001C0D18" w:rsidRPr="00B10D1C" w:rsidRDefault="001C0D18" w:rsidP="001C0D18">
      <w:r w:rsidRPr="00B10D1C">
        <w:rPr>
          <w:rStyle w:val="HideTWBExt"/>
        </w:rPr>
        <w:t>&lt;/Amend&gt;</w:t>
      </w:r>
    </w:p>
    <w:p w14:paraId="4D06B4A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188</w:t>
      </w:r>
      <w:r w:rsidRPr="00B10D1C">
        <w:rPr>
          <w:rStyle w:val="HideTWBExt"/>
          <w:b w:val="0"/>
        </w:rPr>
        <w:t>&lt;/NumAm&gt;</w:t>
      </w:r>
    </w:p>
    <w:p w14:paraId="154D919C"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5BD7DBD2" w14:textId="77777777" w:rsidR="001C0D18" w:rsidRPr="00B10D1C" w:rsidRDefault="001C0D18" w:rsidP="001C0D18">
      <w:pPr>
        <w:pStyle w:val="NormalBold"/>
      </w:pPr>
      <w:r w:rsidRPr="00B10D1C">
        <w:rPr>
          <w:rStyle w:val="HideTWBExt"/>
          <w:b w:val="0"/>
        </w:rPr>
        <w:t>&lt;/RepeatBlock-By&gt;</w:t>
      </w:r>
    </w:p>
    <w:p w14:paraId="0318F27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F1982C9" w14:textId="77777777" w:rsidR="001C0D18" w:rsidRPr="00B10D1C" w:rsidRDefault="001C0D18" w:rsidP="001C0D18">
      <w:pPr>
        <w:pStyle w:val="NormalBold"/>
      </w:pPr>
      <w:r w:rsidRPr="00B10D1C">
        <w:rPr>
          <w:rStyle w:val="HideTWBExt"/>
          <w:b w:val="0"/>
        </w:rPr>
        <w:t>&lt;Article&gt;</w:t>
      </w:r>
      <w:r w:rsidRPr="00B10D1C">
        <w:t>Stavak 5.c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99ADF29" w14:textId="77777777" w:rsidTr="00142BE7">
        <w:trPr>
          <w:trHeight w:hRule="exact" w:val="240"/>
          <w:jc w:val="center"/>
        </w:trPr>
        <w:tc>
          <w:tcPr>
            <w:tcW w:w="9752" w:type="dxa"/>
            <w:gridSpan w:val="2"/>
            <w:tcBorders>
              <w:top w:val="nil"/>
              <w:left w:val="nil"/>
              <w:bottom w:val="nil"/>
              <w:right w:val="nil"/>
            </w:tcBorders>
          </w:tcPr>
          <w:p w14:paraId="40BB3988" w14:textId="77777777" w:rsidR="001C0D18" w:rsidRPr="00B10D1C" w:rsidRDefault="001C0D18" w:rsidP="00142BE7"/>
        </w:tc>
      </w:tr>
      <w:tr w:rsidR="005334F9" w:rsidRPr="00B10D1C" w14:paraId="79DAB6AC" w14:textId="77777777" w:rsidTr="00142BE7">
        <w:trPr>
          <w:trHeight w:val="240"/>
          <w:jc w:val="center"/>
        </w:trPr>
        <w:tc>
          <w:tcPr>
            <w:tcW w:w="4876" w:type="dxa"/>
            <w:tcBorders>
              <w:top w:val="nil"/>
              <w:left w:val="nil"/>
              <w:bottom w:val="nil"/>
              <w:right w:val="nil"/>
            </w:tcBorders>
          </w:tcPr>
          <w:p w14:paraId="7570100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7246244" w14:textId="77777777" w:rsidR="001C0D18" w:rsidRPr="00B10D1C" w:rsidRDefault="001C0D18" w:rsidP="00142BE7">
            <w:pPr>
              <w:pStyle w:val="AmColumnHeading"/>
            </w:pPr>
            <w:r w:rsidRPr="00B10D1C">
              <w:t>Izmjena</w:t>
            </w:r>
          </w:p>
        </w:tc>
      </w:tr>
      <w:tr w:rsidR="005334F9" w:rsidRPr="00B10D1C" w14:paraId="48B3DB62" w14:textId="77777777" w:rsidTr="00142BE7">
        <w:trPr>
          <w:jc w:val="center"/>
        </w:trPr>
        <w:tc>
          <w:tcPr>
            <w:tcW w:w="4876" w:type="dxa"/>
            <w:tcBorders>
              <w:top w:val="nil"/>
              <w:left w:val="nil"/>
              <w:bottom w:val="nil"/>
              <w:right w:val="nil"/>
            </w:tcBorders>
          </w:tcPr>
          <w:p w14:paraId="569EDADF" w14:textId="77777777" w:rsidR="001C0D18" w:rsidRPr="00B10D1C" w:rsidRDefault="001C0D18" w:rsidP="00142BE7">
            <w:pPr>
              <w:pStyle w:val="Normal6a"/>
            </w:pPr>
          </w:p>
        </w:tc>
        <w:tc>
          <w:tcPr>
            <w:tcW w:w="4876" w:type="dxa"/>
            <w:tcBorders>
              <w:top w:val="nil"/>
              <w:left w:val="nil"/>
              <w:bottom w:val="nil"/>
              <w:right w:val="nil"/>
            </w:tcBorders>
          </w:tcPr>
          <w:p w14:paraId="273F768E" w14:textId="77777777" w:rsidR="001C0D18" w:rsidRPr="00B10D1C" w:rsidRDefault="001C0D18" w:rsidP="00142BE7">
            <w:pPr>
              <w:pStyle w:val="Normal6a"/>
            </w:pPr>
            <w:r w:rsidRPr="00B10D1C">
              <w:rPr>
                <w:b/>
                <w:i/>
              </w:rPr>
              <w:t>5.c</w:t>
            </w:r>
            <w:r w:rsidRPr="00B10D1C">
              <w:tab/>
            </w:r>
            <w:r w:rsidRPr="00B10D1C">
              <w:rPr>
                <w:b/>
                <w:i/>
              </w:rPr>
              <w:t>naglašava da zemljopisna udaljenost, otočni položaj i mala veličina najudaljenijih regija zahtijevaju diferenciran pristup dekarbonizaciji njihovih sektora ribarstva; ističe da se posebne značajke tih regija, prepoznate u članku 349. UFEU-a, moraju u potpunosti uzeti u obzir pri oblikovanju i provedbi instrumenata financiranja, regulatornih okvira i inovacijskih strategija; poziva na to da se kriteriji prihvatljivosti i prioriteti ulaganja u okviru EFPRA-e i drugih instrumenata EU-a prilagode kako bi se uzela u obzir strukturna ograničenja i ekološke osjetljivosti najudaljenijih regija, čime bi se osiguralo da energetska tranzicija ne pogorša nejednakosti ili ne ugrozi socioekonomsku održivost tih područja;</w:t>
            </w:r>
          </w:p>
        </w:tc>
      </w:tr>
    </w:tbl>
    <w:p w14:paraId="36F4287A"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FC19D0C" w14:textId="77777777" w:rsidR="001C0D18" w:rsidRPr="00B10D1C" w:rsidRDefault="001C0D18" w:rsidP="001C0D18">
      <w:r w:rsidRPr="00B10D1C">
        <w:rPr>
          <w:rStyle w:val="HideTWBExt"/>
        </w:rPr>
        <w:t>&lt;/Amend&gt;</w:t>
      </w:r>
    </w:p>
    <w:p w14:paraId="0C926C7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189</w:t>
      </w:r>
      <w:r w:rsidRPr="00B10D1C">
        <w:rPr>
          <w:rStyle w:val="HideTWBExt"/>
          <w:b w:val="0"/>
        </w:rPr>
        <w:t>&lt;/NumAm&gt;</w:t>
      </w:r>
    </w:p>
    <w:p w14:paraId="68577581"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7E43CE1F" w14:textId="77777777" w:rsidR="001C0D18" w:rsidRPr="00B10D1C" w:rsidRDefault="001C0D18" w:rsidP="001C0D18">
      <w:pPr>
        <w:pStyle w:val="NormalBold"/>
      </w:pPr>
      <w:r w:rsidRPr="00B10D1C">
        <w:rPr>
          <w:rStyle w:val="HideTWBExt"/>
          <w:b w:val="0"/>
        </w:rPr>
        <w:t>&lt;/RepeatBlock-By&gt;</w:t>
      </w:r>
    </w:p>
    <w:p w14:paraId="0A47698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0A954CF" w14:textId="77777777" w:rsidR="001C0D18" w:rsidRPr="00B10D1C" w:rsidRDefault="001C0D18" w:rsidP="001C0D18">
      <w:pPr>
        <w:pStyle w:val="NormalBold"/>
      </w:pPr>
      <w:r w:rsidRPr="00B10D1C">
        <w:rPr>
          <w:rStyle w:val="HideTWBExt"/>
          <w:b w:val="0"/>
        </w:rPr>
        <w:t>&lt;Article&gt;</w:t>
      </w:r>
      <w:r w:rsidRPr="00B10D1C">
        <w:t>Stavak 5.c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4DDBC9D" w14:textId="77777777" w:rsidTr="00142BE7">
        <w:trPr>
          <w:trHeight w:hRule="exact" w:val="240"/>
          <w:jc w:val="center"/>
        </w:trPr>
        <w:tc>
          <w:tcPr>
            <w:tcW w:w="9752" w:type="dxa"/>
            <w:gridSpan w:val="2"/>
            <w:tcBorders>
              <w:top w:val="nil"/>
              <w:left w:val="nil"/>
              <w:bottom w:val="nil"/>
              <w:right w:val="nil"/>
            </w:tcBorders>
          </w:tcPr>
          <w:p w14:paraId="2B277C71" w14:textId="77777777" w:rsidR="001C0D18" w:rsidRPr="00B10D1C" w:rsidRDefault="001C0D18" w:rsidP="00142BE7"/>
        </w:tc>
      </w:tr>
      <w:tr w:rsidR="005334F9" w:rsidRPr="00B10D1C" w14:paraId="582B025B" w14:textId="77777777" w:rsidTr="00142BE7">
        <w:trPr>
          <w:trHeight w:val="240"/>
          <w:jc w:val="center"/>
        </w:trPr>
        <w:tc>
          <w:tcPr>
            <w:tcW w:w="4876" w:type="dxa"/>
            <w:tcBorders>
              <w:top w:val="nil"/>
              <w:left w:val="nil"/>
              <w:bottom w:val="nil"/>
              <w:right w:val="nil"/>
            </w:tcBorders>
          </w:tcPr>
          <w:p w14:paraId="6999AA6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72B0351" w14:textId="77777777" w:rsidR="001C0D18" w:rsidRPr="00B10D1C" w:rsidRDefault="001C0D18" w:rsidP="00142BE7">
            <w:pPr>
              <w:pStyle w:val="AmColumnHeading"/>
            </w:pPr>
            <w:r w:rsidRPr="00B10D1C">
              <w:t>Izmjena</w:t>
            </w:r>
          </w:p>
        </w:tc>
      </w:tr>
      <w:tr w:rsidR="005334F9" w:rsidRPr="00B10D1C" w14:paraId="06A6E079" w14:textId="77777777" w:rsidTr="00142BE7">
        <w:trPr>
          <w:jc w:val="center"/>
        </w:trPr>
        <w:tc>
          <w:tcPr>
            <w:tcW w:w="4876" w:type="dxa"/>
            <w:tcBorders>
              <w:top w:val="nil"/>
              <w:left w:val="nil"/>
              <w:bottom w:val="nil"/>
              <w:right w:val="nil"/>
            </w:tcBorders>
          </w:tcPr>
          <w:p w14:paraId="0506454A" w14:textId="77777777" w:rsidR="001C0D18" w:rsidRPr="00B10D1C" w:rsidRDefault="001C0D18" w:rsidP="00142BE7">
            <w:pPr>
              <w:pStyle w:val="Normal6a"/>
            </w:pPr>
          </w:p>
        </w:tc>
        <w:tc>
          <w:tcPr>
            <w:tcW w:w="4876" w:type="dxa"/>
            <w:tcBorders>
              <w:top w:val="nil"/>
              <w:left w:val="nil"/>
              <w:bottom w:val="nil"/>
              <w:right w:val="nil"/>
            </w:tcBorders>
          </w:tcPr>
          <w:p w14:paraId="5C9CCE65" w14:textId="77777777" w:rsidR="001C0D18" w:rsidRPr="00B10D1C" w:rsidRDefault="001C0D18" w:rsidP="00142BE7">
            <w:pPr>
              <w:pStyle w:val="Normal6a"/>
            </w:pPr>
            <w:r w:rsidRPr="00B10D1C">
              <w:rPr>
                <w:b/>
                <w:i/>
              </w:rPr>
              <w:t>5.c</w:t>
            </w:r>
            <w:r w:rsidRPr="00B10D1C">
              <w:tab/>
            </w:r>
            <w:r w:rsidRPr="00B10D1C">
              <w:rPr>
                <w:b/>
                <w:i/>
              </w:rPr>
              <w:t>smatra da bi bilo besmisleno smanjiti ovisnost o fosilnim gorivima iz trećih zemalja kako bi nastala ovisnost o nekim od ostalih trećih zemalja za izgradnju i modernizaciju europske flote; poziva na to da se strateška autonomija EU-a sustavno uzima u obzir u svakoj politici energetske tranzicije i modernizacije flote, posebno u kontekstu buduće pomorske industrijske strategije;</w:t>
            </w:r>
          </w:p>
        </w:tc>
      </w:tr>
    </w:tbl>
    <w:p w14:paraId="4AFE250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12DF3152" w14:textId="77777777" w:rsidR="001C0D18" w:rsidRPr="00B10D1C" w:rsidRDefault="001C0D18" w:rsidP="001C0D18">
      <w:r w:rsidRPr="00B10D1C">
        <w:rPr>
          <w:rStyle w:val="HideTWBExt"/>
        </w:rPr>
        <w:t>&lt;/Amend&gt;</w:t>
      </w:r>
    </w:p>
    <w:p w14:paraId="40D90E7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190</w:t>
      </w:r>
      <w:r w:rsidRPr="00B10D1C">
        <w:rPr>
          <w:rStyle w:val="HideTWBExt"/>
          <w:b w:val="0"/>
        </w:rPr>
        <w:t>&lt;/NumAm&gt;</w:t>
      </w:r>
    </w:p>
    <w:p w14:paraId="620D8004"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3AF4F28B" w14:textId="77777777" w:rsidR="001C0D18" w:rsidRPr="00B10D1C" w:rsidRDefault="001C0D18" w:rsidP="001C0D18">
      <w:pPr>
        <w:pStyle w:val="NormalBold"/>
      </w:pPr>
      <w:r w:rsidRPr="00B10D1C">
        <w:rPr>
          <w:rStyle w:val="HideTWBExt"/>
          <w:b w:val="0"/>
        </w:rPr>
        <w:t>&lt;/RepeatBlock-By&gt;</w:t>
      </w:r>
    </w:p>
    <w:p w14:paraId="6209973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4FACEDB" w14:textId="77777777" w:rsidR="001C0D18" w:rsidRPr="00B10D1C" w:rsidRDefault="001C0D18" w:rsidP="001C0D18">
      <w:pPr>
        <w:pStyle w:val="NormalBold"/>
      </w:pPr>
      <w:r w:rsidRPr="00B10D1C">
        <w:rPr>
          <w:rStyle w:val="HideTWBExt"/>
          <w:b w:val="0"/>
        </w:rPr>
        <w:t>&lt;Article&gt;</w:t>
      </w:r>
      <w:r w:rsidRPr="00B10D1C">
        <w:t>Stavak 5.d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4C9B23E" w14:textId="77777777" w:rsidTr="00142BE7">
        <w:trPr>
          <w:trHeight w:hRule="exact" w:val="240"/>
          <w:jc w:val="center"/>
        </w:trPr>
        <w:tc>
          <w:tcPr>
            <w:tcW w:w="9752" w:type="dxa"/>
            <w:gridSpan w:val="2"/>
            <w:tcBorders>
              <w:top w:val="nil"/>
              <w:left w:val="nil"/>
              <w:bottom w:val="nil"/>
              <w:right w:val="nil"/>
            </w:tcBorders>
          </w:tcPr>
          <w:p w14:paraId="44DE720A" w14:textId="77777777" w:rsidR="001C0D18" w:rsidRPr="00B10D1C" w:rsidRDefault="001C0D18" w:rsidP="00142BE7"/>
        </w:tc>
      </w:tr>
      <w:tr w:rsidR="005334F9" w:rsidRPr="00B10D1C" w14:paraId="00FF8655" w14:textId="77777777" w:rsidTr="00142BE7">
        <w:trPr>
          <w:trHeight w:val="240"/>
          <w:jc w:val="center"/>
        </w:trPr>
        <w:tc>
          <w:tcPr>
            <w:tcW w:w="4876" w:type="dxa"/>
            <w:tcBorders>
              <w:top w:val="nil"/>
              <w:left w:val="nil"/>
              <w:bottom w:val="nil"/>
              <w:right w:val="nil"/>
            </w:tcBorders>
          </w:tcPr>
          <w:p w14:paraId="68C7A85F"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E933906" w14:textId="77777777" w:rsidR="001C0D18" w:rsidRPr="00B10D1C" w:rsidRDefault="001C0D18" w:rsidP="00142BE7">
            <w:pPr>
              <w:pStyle w:val="AmColumnHeading"/>
            </w:pPr>
            <w:r w:rsidRPr="00B10D1C">
              <w:t>Izmjena</w:t>
            </w:r>
          </w:p>
        </w:tc>
      </w:tr>
      <w:tr w:rsidR="005334F9" w:rsidRPr="00B10D1C" w14:paraId="1791D701" w14:textId="77777777" w:rsidTr="00142BE7">
        <w:trPr>
          <w:jc w:val="center"/>
        </w:trPr>
        <w:tc>
          <w:tcPr>
            <w:tcW w:w="4876" w:type="dxa"/>
            <w:tcBorders>
              <w:top w:val="nil"/>
              <w:left w:val="nil"/>
              <w:bottom w:val="nil"/>
              <w:right w:val="nil"/>
            </w:tcBorders>
          </w:tcPr>
          <w:p w14:paraId="65D1149D" w14:textId="77777777" w:rsidR="001C0D18" w:rsidRPr="00B10D1C" w:rsidRDefault="001C0D18" w:rsidP="00142BE7">
            <w:pPr>
              <w:pStyle w:val="Normal6a"/>
            </w:pPr>
          </w:p>
        </w:tc>
        <w:tc>
          <w:tcPr>
            <w:tcW w:w="4876" w:type="dxa"/>
            <w:tcBorders>
              <w:top w:val="nil"/>
              <w:left w:val="nil"/>
              <w:bottom w:val="nil"/>
              <w:right w:val="nil"/>
            </w:tcBorders>
          </w:tcPr>
          <w:p w14:paraId="2110AB8C" w14:textId="77777777" w:rsidR="001C0D18" w:rsidRPr="00B10D1C" w:rsidRDefault="001C0D18" w:rsidP="00142BE7">
            <w:pPr>
              <w:pStyle w:val="Normal6a"/>
            </w:pPr>
            <w:r w:rsidRPr="00B10D1C">
              <w:rPr>
                <w:b/>
                <w:i/>
              </w:rPr>
              <w:t>5.d</w:t>
            </w:r>
            <w:r w:rsidRPr="00B10D1C">
              <w:tab/>
            </w:r>
            <w:r w:rsidRPr="00B10D1C">
              <w:rPr>
                <w:b/>
                <w:i/>
              </w:rPr>
              <w:t>poziva na to da se u strategiju pomorske industrije uključi ribarska flota u svoj cilj podupiranja plavog gospodarstva i osiguravanja ili vraćanja vodećeg položaja Europe na svjetskoj razini u području pomorskih tehnologija;</w:t>
            </w:r>
          </w:p>
        </w:tc>
      </w:tr>
    </w:tbl>
    <w:p w14:paraId="50F1FD3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6E8C9F4A" w14:textId="77777777" w:rsidR="001C0D18" w:rsidRPr="00B10D1C" w:rsidRDefault="001C0D18" w:rsidP="001C0D18">
      <w:r w:rsidRPr="00B10D1C">
        <w:rPr>
          <w:rStyle w:val="HideTWBExt"/>
        </w:rPr>
        <w:t>&lt;/Amend&gt;</w:t>
      </w:r>
    </w:p>
    <w:p w14:paraId="238F45A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191</w:t>
      </w:r>
      <w:r w:rsidRPr="00B10D1C">
        <w:rPr>
          <w:rStyle w:val="HideTWBExt"/>
          <w:b w:val="0"/>
        </w:rPr>
        <w:t>&lt;/NumAm&gt;</w:t>
      </w:r>
    </w:p>
    <w:p w14:paraId="4A70329F"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4D52C984" w14:textId="77777777" w:rsidR="001C0D18" w:rsidRPr="00B10D1C" w:rsidRDefault="001C0D18" w:rsidP="001C0D18">
      <w:pPr>
        <w:pStyle w:val="NormalBold"/>
      </w:pPr>
      <w:r w:rsidRPr="00B10D1C">
        <w:rPr>
          <w:rStyle w:val="HideTWBExt"/>
          <w:b w:val="0"/>
        </w:rPr>
        <w:t>&lt;/RepeatBlock-By&gt;</w:t>
      </w:r>
    </w:p>
    <w:p w14:paraId="7C0998E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73CC359" w14:textId="77777777" w:rsidR="001C0D18" w:rsidRPr="00B10D1C" w:rsidRDefault="001C0D18" w:rsidP="001C0D18">
      <w:pPr>
        <w:pStyle w:val="NormalBold"/>
      </w:pPr>
      <w:r w:rsidRPr="00B10D1C">
        <w:rPr>
          <w:rStyle w:val="HideTWBExt"/>
          <w:b w:val="0"/>
        </w:rPr>
        <w:t>&lt;Article&gt;</w:t>
      </w:r>
      <w:r w:rsidRPr="00B10D1C">
        <w:t>Podnaslov 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7D9FFEC" w14:textId="77777777" w:rsidTr="00142BE7">
        <w:trPr>
          <w:trHeight w:hRule="exact" w:val="240"/>
          <w:jc w:val="center"/>
        </w:trPr>
        <w:tc>
          <w:tcPr>
            <w:tcW w:w="9752" w:type="dxa"/>
            <w:gridSpan w:val="2"/>
            <w:tcBorders>
              <w:top w:val="nil"/>
              <w:left w:val="nil"/>
              <w:bottom w:val="nil"/>
              <w:right w:val="nil"/>
            </w:tcBorders>
          </w:tcPr>
          <w:p w14:paraId="111EDB91" w14:textId="77777777" w:rsidR="001C0D18" w:rsidRPr="00B10D1C" w:rsidRDefault="001C0D18" w:rsidP="00142BE7"/>
        </w:tc>
      </w:tr>
      <w:tr w:rsidR="005334F9" w:rsidRPr="00B10D1C" w14:paraId="20623CDE" w14:textId="77777777" w:rsidTr="00142BE7">
        <w:trPr>
          <w:trHeight w:val="240"/>
          <w:jc w:val="center"/>
        </w:trPr>
        <w:tc>
          <w:tcPr>
            <w:tcW w:w="4876" w:type="dxa"/>
            <w:tcBorders>
              <w:top w:val="nil"/>
              <w:left w:val="nil"/>
              <w:bottom w:val="nil"/>
              <w:right w:val="nil"/>
            </w:tcBorders>
          </w:tcPr>
          <w:p w14:paraId="313BEE0E"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3286973" w14:textId="77777777" w:rsidR="001C0D18" w:rsidRPr="00B10D1C" w:rsidRDefault="001C0D18" w:rsidP="00142BE7">
            <w:pPr>
              <w:pStyle w:val="AmColumnHeading"/>
            </w:pPr>
            <w:r w:rsidRPr="00B10D1C">
              <w:t>Izmjena</w:t>
            </w:r>
          </w:p>
        </w:tc>
      </w:tr>
      <w:tr w:rsidR="005334F9" w:rsidRPr="00B10D1C" w14:paraId="510F36D8" w14:textId="77777777" w:rsidTr="00142BE7">
        <w:trPr>
          <w:jc w:val="center"/>
        </w:trPr>
        <w:tc>
          <w:tcPr>
            <w:tcW w:w="4876" w:type="dxa"/>
            <w:tcBorders>
              <w:top w:val="nil"/>
              <w:left w:val="nil"/>
              <w:bottom w:val="nil"/>
              <w:right w:val="nil"/>
            </w:tcBorders>
          </w:tcPr>
          <w:p w14:paraId="73C5CD30" w14:textId="77777777" w:rsidR="001C0D18" w:rsidRPr="00B10D1C" w:rsidRDefault="001C0D18" w:rsidP="00142BE7">
            <w:pPr>
              <w:pStyle w:val="Normal6a"/>
            </w:pPr>
            <w:r w:rsidRPr="00B10D1C">
              <w:rPr>
                <w:b/>
                <w:i/>
              </w:rPr>
              <w:t>Regulatorna ograničenja</w:t>
            </w:r>
          </w:p>
        </w:tc>
        <w:tc>
          <w:tcPr>
            <w:tcW w:w="4876" w:type="dxa"/>
            <w:tcBorders>
              <w:top w:val="nil"/>
              <w:left w:val="nil"/>
              <w:bottom w:val="nil"/>
              <w:right w:val="nil"/>
            </w:tcBorders>
          </w:tcPr>
          <w:p w14:paraId="065DA1A7" w14:textId="77777777" w:rsidR="001C0D18" w:rsidRPr="00B10D1C" w:rsidRDefault="001C0D18" w:rsidP="00142BE7">
            <w:pPr>
              <w:pStyle w:val="Normal6a"/>
            </w:pPr>
            <w:r w:rsidRPr="00B10D1C">
              <w:rPr>
                <w:b/>
                <w:i/>
              </w:rPr>
              <w:t>Modernizacija</w:t>
            </w:r>
          </w:p>
        </w:tc>
      </w:tr>
    </w:tbl>
    <w:p w14:paraId="4FB7D8A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AFE825C" w14:textId="77777777" w:rsidR="001C0D18" w:rsidRPr="00B10D1C" w:rsidRDefault="001C0D18" w:rsidP="001C0D18">
      <w:r w:rsidRPr="00B10D1C">
        <w:rPr>
          <w:rStyle w:val="HideTWBExt"/>
        </w:rPr>
        <w:t>&lt;/Amend&gt;</w:t>
      </w:r>
    </w:p>
    <w:p w14:paraId="1E901F2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192</w:t>
      </w:r>
      <w:r w:rsidRPr="00B10D1C">
        <w:rPr>
          <w:rStyle w:val="HideTWBExt"/>
          <w:b w:val="0"/>
        </w:rPr>
        <w:t>&lt;/NumAm&gt;</w:t>
      </w:r>
    </w:p>
    <w:p w14:paraId="1A07283B"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1F9F20D9" w14:textId="77777777" w:rsidR="001C0D18" w:rsidRPr="00B10D1C" w:rsidRDefault="001C0D18" w:rsidP="001C0D18">
      <w:pPr>
        <w:pStyle w:val="NormalBold"/>
      </w:pPr>
      <w:r w:rsidRPr="00B10D1C">
        <w:rPr>
          <w:rStyle w:val="HideTWBExt"/>
          <w:b w:val="0"/>
        </w:rPr>
        <w:t>&lt;/RepeatBlock-By&gt;</w:t>
      </w:r>
    </w:p>
    <w:p w14:paraId="36BBEE4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2B05A7A" w14:textId="77777777" w:rsidR="001C0D18" w:rsidRPr="00B10D1C" w:rsidRDefault="001C0D18" w:rsidP="001C0D18">
      <w:pPr>
        <w:pStyle w:val="NormalBold"/>
      </w:pPr>
      <w:r w:rsidRPr="00B10D1C">
        <w:rPr>
          <w:rStyle w:val="HideTWBExt"/>
          <w:b w:val="0"/>
        </w:rPr>
        <w:t>&lt;Article&gt;</w:t>
      </w:r>
      <w:r w:rsidRPr="00B10D1C">
        <w:t>Stavak 5.d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C4AF88D" w14:textId="77777777" w:rsidTr="00142BE7">
        <w:trPr>
          <w:trHeight w:hRule="exact" w:val="240"/>
          <w:jc w:val="center"/>
        </w:trPr>
        <w:tc>
          <w:tcPr>
            <w:tcW w:w="9752" w:type="dxa"/>
            <w:gridSpan w:val="2"/>
            <w:tcBorders>
              <w:top w:val="nil"/>
              <w:left w:val="nil"/>
              <w:bottom w:val="nil"/>
              <w:right w:val="nil"/>
            </w:tcBorders>
          </w:tcPr>
          <w:p w14:paraId="228BE7DE" w14:textId="77777777" w:rsidR="001C0D18" w:rsidRPr="00B10D1C" w:rsidRDefault="001C0D18" w:rsidP="00142BE7"/>
        </w:tc>
      </w:tr>
      <w:tr w:rsidR="005334F9" w:rsidRPr="00B10D1C" w14:paraId="57B64537" w14:textId="77777777" w:rsidTr="00142BE7">
        <w:trPr>
          <w:trHeight w:val="240"/>
          <w:jc w:val="center"/>
        </w:trPr>
        <w:tc>
          <w:tcPr>
            <w:tcW w:w="4876" w:type="dxa"/>
            <w:tcBorders>
              <w:top w:val="nil"/>
              <w:left w:val="nil"/>
              <w:bottom w:val="nil"/>
              <w:right w:val="nil"/>
            </w:tcBorders>
          </w:tcPr>
          <w:p w14:paraId="132E2F5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DD9CDBA" w14:textId="77777777" w:rsidR="001C0D18" w:rsidRPr="00B10D1C" w:rsidRDefault="001C0D18" w:rsidP="00142BE7">
            <w:pPr>
              <w:pStyle w:val="AmColumnHeading"/>
            </w:pPr>
            <w:r w:rsidRPr="00B10D1C">
              <w:t>Izmjena</w:t>
            </w:r>
          </w:p>
        </w:tc>
      </w:tr>
      <w:tr w:rsidR="005334F9" w:rsidRPr="00B10D1C" w14:paraId="7508B653" w14:textId="77777777" w:rsidTr="00142BE7">
        <w:trPr>
          <w:jc w:val="center"/>
        </w:trPr>
        <w:tc>
          <w:tcPr>
            <w:tcW w:w="4876" w:type="dxa"/>
            <w:tcBorders>
              <w:top w:val="nil"/>
              <w:left w:val="nil"/>
              <w:bottom w:val="nil"/>
              <w:right w:val="nil"/>
            </w:tcBorders>
          </w:tcPr>
          <w:p w14:paraId="068A3782" w14:textId="77777777" w:rsidR="001C0D18" w:rsidRPr="00B10D1C" w:rsidRDefault="001C0D18" w:rsidP="00142BE7">
            <w:pPr>
              <w:pStyle w:val="Normal6a"/>
            </w:pPr>
          </w:p>
        </w:tc>
        <w:tc>
          <w:tcPr>
            <w:tcW w:w="4876" w:type="dxa"/>
            <w:tcBorders>
              <w:top w:val="nil"/>
              <w:left w:val="nil"/>
              <w:bottom w:val="nil"/>
              <w:right w:val="nil"/>
            </w:tcBorders>
          </w:tcPr>
          <w:p w14:paraId="7F80389C" w14:textId="77777777" w:rsidR="001C0D18" w:rsidRPr="00B10D1C" w:rsidRDefault="001C0D18" w:rsidP="00142BE7">
            <w:pPr>
              <w:pStyle w:val="Normal6a"/>
            </w:pPr>
            <w:r w:rsidRPr="00B10D1C">
              <w:rPr>
                <w:b/>
                <w:i/>
              </w:rPr>
              <w:t>5.d</w:t>
            </w:r>
            <w:r w:rsidRPr="00B10D1C">
              <w:tab/>
            </w:r>
            <w:r w:rsidRPr="00B10D1C">
              <w:rPr>
                <w:b/>
                <w:i/>
              </w:rPr>
              <w:t>ističe da su zajednički morski bazeni posebno osjetljivi na utjecaj štetnih ribolovnih praksi na okoliš, uključujući one koje ne provode plovila EU-a; poziva na pojačanu suradnju s trećim zemljama koje djeluju u istim pomorskim regijama, posebno u okviru regionalnih organizacija za upravljanje ribarstvom (RFMO-i), kako bi se razmijenile dobre prakse, koordinirala ulaganja i utvrdili zajednički ciljevi za dekarbonizaciju i ekološku održivost ribarstva;</w:t>
            </w:r>
          </w:p>
        </w:tc>
      </w:tr>
    </w:tbl>
    <w:p w14:paraId="6A477F8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3F3E469" w14:textId="77777777" w:rsidR="001C0D18" w:rsidRPr="00B10D1C" w:rsidRDefault="001C0D18" w:rsidP="001C0D18">
      <w:r w:rsidRPr="00B10D1C">
        <w:rPr>
          <w:rStyle w:val="HideTWBExt"/>
        </w:rPr>
        <w:t>&lt;/Amend&gt;</w:t>
      </w:r>
    </w:p>
    <w:p w14:paraId="4EE4344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193</w:t>
      </w:r>
      <w:r w:rsidRPr="00B10D1C">
        <w:rPr>
          <w:rStyle w:val="HideTWBExt"/>
          <w:b w:val="0"/>
        </w:rPr>
        <w:t>&lt;/NumAm&gt;</w:t>
      </w:r>
    </w:p>
    <w:p w14:paraId="23B660AA"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26A70E36" w14:textId="77777777" w:rsidR="001C0D18" w:rsidRPr="00B10D1C" w:rsidRDefault="001C0D18" w:rsidP="001C0D18">
      <w:pPr>
        <w:pStyle w:val="NormalBold"/>
      </w:pPr>
      <w:r w:rsidRPr="00B10D1C">
        <w:rPr>
          <w:rStyle w:val="HideTWBExt"/>
          <w:b w:val="0"/>
        </w:rPr>
        <w:t>&lt;/RepeatBlock-By&gt;</w:t>
      </w:r>
    </w:p>
    <w:p w14:paraId="71D8E6C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91A9D90" w14:textId="77777777" w:rsidR="001C0D18" w:rsidRPr="00B10D1C" w:rsidRDefault="001C0D18" w:rsidP="001C0D18">
      <w:pPr>
        <w:pStyle w:val="NormalBold"/>
      </w:pPr>
      <w:r w:rsidRPr="00B10D1C">
        <w:rPr>
          <w:rStyle w:val="HideTWBExt"/>
          <w:b w:val="0"/>
        </w:rPr>
        <w:t>&lt;Article&gt;</w:t>
      </w:r>
      <w:r w:rsidRPr="00B10D1C">
        <w:t>Stavak 6.</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0B9F039" w14:textId="77777777" w:rsidTr="00142BE7">
        <w:trPr>
          <w:trHeight w:hRule="exact" w:val="240"/>
          <w:jc w:val="center"/>
        </w:trPr>
        <w:tc>
          <w:tcPr>
            <w:tcW w:w="9752" w:type="dxa"/>
            <w:gridSpan w:val="2"/>
            <w:tcBorders>
              <w:top w:val="nil"/>
              <w:left w:val="nil"/>
              <w:bottom w:val="nil"/>
              <w:right w:val="nil"/>
            </w:tcBorders>
          </w:tcPr>
          <w:p w14:paraId="7D1B708E" w14:textId="77777777" w:rsidR="001C0D18" w:rsidRPr="00B10D1C" w:rsidRDefault="001C0D18" w:rsidP="00142BE7"/>
        </w:tc>
      </w:tr>
      <w:tr w:rsidR="005334F9" w:rsidRPr="00B10D1C" w14:paraId="065411DA" w14:textId="77777777" w:rsidTr="00142BE7">
        <w:trPr>
          <w:trHeight w:val="240"/>
          <w:jc w:val="center"/>
        </w:trPr>
        <w:tc>
          <w:tcPr>
            <w:tcW w:w="4876" w:type="dxa"/>
            <w:tcBorders>
              <w:top w:val="nil"/>
              <w:left w:val="nil"/>
              <w:bottom w:val="nil"/>
              <w:right w:val="nil"/>
            </w:tcBorders>
          </w:tcPr>
          <w:p w14:paraId="18417F4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3BC3543" w14:textId="77777777" w:rsidR="001C0D18" w:rsidRPr="00B10D1C" w:rsidRDefault="001C0D18" w:rsidP="00142BE7">
            <w:pPr>
              <w:pStyle w:val="AmColumnHeading"/>
            </w:pPr>
            <w:r w:rsidRPr="00B10D1C">
              <w:t>Izmjena</w:t>
            </w:r>
          </w:p>
        </w:tc>
      </w:tr>
      <w:tr w:rsidR="005334F9" w:rsidRPr="00B10D1C" w14:paraId="2CDF1130" w14:textId="77777777" w:rsidTr="00142BE7">
        <w:trPr>
          <w:jc w:val="center"/>
        </w:trPr>
        <w:tc>
          <w:tcPr>
            <w:tcW w:w="4876" w:type="dxa"/>
            <w:tcBorders>
              <w:top w:val="nil"/>
              <w:left w:val="nil"/>
              <w:bottom w:val="nil"/>
              <w:right w:val="nil"/>
            </w:tcBorders>
          </w:tcPr>
          <w:p w14:paraId="623D88BF" w14:textId="77777777" w:rsidR="001C0D18" w:rsidRPr="00B10D1C" w:rsidRDefault="001C0D18" w:rsidP="00142BE7">
            <w:pPr>
              <w:pStyle w:val="Normal6a"/>
            </w:pPr>
            <w:r w:rsidRPr="00B10D1C">
              <w:rPr>
                <w:b/>
                <w:i/>
              </w:rPr>
              <w:t>6.</w:t>
            </w:r>
            <w:r w:rsidRPr="00B10D1C">
              <w:tab/>
            </w:r>
            <w:r w:rsidRPr="00B10D1C">
              <w:rPr>
                <w:b/>
                <w:i/>
              </w:rPr>
              <w:t>naglašava da se ZRP-om nameću stroga ograničenja kapaciteta na temelju bruto tonaže, čime se ograničava ugradnja novih pogonskih sustava i tehnologija za skladištenje goriva;</w:t>
            </w:r>
          </w:p>
        </w:tc>
        <w:tc>
          <w:tcPr>
            <w:tcW w:w="4876" w:type="dxa"/>
            <w:tcBorders>
              <w:top w:val="nil"/>
              <w:left w:val="nil"/>
              <w:bottom w:val="nil"/>
              <w:right w:val="nil"/>
            </w:tcBorders>
          </w:tcPr>
          <w:p w14:paraId="6DB3FC33" w14:textId="77777777" w:rsidR="001C0D18" w:rsidRPr="00B10D1C" w:rsidRDefault="001C0D18" w:rsidP="00142BE7">
            <w:pPr>
              <w:pStyle w:val="Normal6a"/>
            </w:pPr>
            <w:r w:rsidRPr="00B10D1C">
              <w:rPr>
                <w:b/>
                <w:i/>
              </w:rPr>
              <w:t>Briše se.</w:t>
            </w:r>
          </w:p>
        </w:tc>
      </w:tr>
    </w:tbl>
    <w:p w14:paraId="04A31E3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0CA7A79" w14:textId="77777777" w:rsidR="001C0D18" w:rsidRPr="00B10D1C" w:rsidRDefault="001C0D18" w:rsidP="001C0D18">
      <w:r w:rsidRPr="00B10D1C">
        <w:rPr>
          <w:rStyle w:val="HideTWBExt"/>
        </w:rPr>
        <w:t>&lt;/Amend&gt;</w:t>
      </w:r>
    </w:p>
    <w:p w14:paraId="0B10B75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194</w:t>
      </w:r>
      <w:r w:rsidRPr="00B10D1C">
        <w:rPr>
          <w:rStyle w:val="HideTWBExt"/>
          <w:b w:val="0"/>
        </w:rPr>
        <w:t>&lt;/NumAm&gt;</w:t>
      </w:r>
    </w:p>
    <w:p w14:paraId="1B577ABA"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060BE26D" w14:textId="77777777" w:rsidR="001C0D18" w:rsidRPr="00B10D1C" w:rsidRDefault="001C0D18" w:rsidP="001C0D18">
      <w:pPr>
        <w:pStyle w:val="NormalBold"/>
      </w:pPr>
      <w:r w:rsidRPr="00B10D1C">
        <w:rPr>
          <w:rStyle w:val="HideTWBExt"/>
          <w:b w:val="0"/>
        </w:rPr>
        <w:t>&lt;/RepeatBlock-By&gt;</w:t>
      </w:r>
    </w:p>
    <w:p w14:paraId="10FA339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998C51F" w14:textId="77777777" w:rsidR="001C0D18" w:rsidRPr="00B10D1C" w:rsidRDefault="001C0D18" w:rsidP="001C0D18">
      <w:pPr>
        <w:pStyle w:val="NormalBold"/>
      </w:pPr>
      <w:r w:rsidRPr="00B10D1C">
        <w:rPr>
          <w:rStyle w:val="HideTWBExt"/>
          <w:b w:val="0"/>
        </w:rPr>
        <w:t>&lt;Article&gt;</w:t>
      </w:r>
      <w:r w:rsidRPr="00B10D1C">
        <w:t>Stavak 6.</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8B4AF95" w14:textId="77777777" w:rsidTr="00142BE7">
        <w:trPr>
          <w:trHeight w:hRule="exact" w:val="240"/>
          <w:jc w:val="center"/>
        </w:trPr>
        <w:tc>
          <w:tcPr>
            <w:tcW w:w="9752" w:type="dxa"/>
            <w:gridSpan w:val="2"/>
            <w:tcBorders>
              <w:top w:val="nil"/>
              <w:left w:val="nil"/>
              <w:bottom w:val="nil"/>
              <w:right w:val="nil"/>
            </w:tcBorders>
          </w:tcPr>
          <w:p w14:paraId="24CF1DBD" w14:textId="77777777" w:rsidR="001C0D18" w:rsidRPr="00B10D1C" w:rsidRDefault="001C0D18" w:rsidP="00142BE7"/>
        </w:tc>
      </w:tr>
      <w:tr w:rsidR="005334F9" w:rsidRPr="00B10D1C" w14:paraId="33740715" w14:textId="77777777" w:rsidTr="00142BE7">
        <w:trPr>
          <w:trHeight w:val="240"/>
          <w:jc w:val="center"/>
        </w:trPr>
        <w:tc>
          <w:tcPr>
            <w:tcW w:w="4876" w:type="dxa"/>
            <w:tcBorders>
              <w:top w:val="nil"/>
              <w:left w:val="nil"/>
              <w:bottom w:val="nil"/>
              <w:right w:val="nil"/>
            </w:tcBorders>
          </w:tcPr>
          <w:p w14:paraId="06C0AB6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87BE103" w14:textId="77777777" w:rsidR="001C0D18" w:rsidRPr="00B10D1C" w:rsidRDefault="001C0D18" w:rsidP="00142BE7">
            <w:pPr>
              <w:pStyle w:val="AmColumnHeading"/>
            </w:pPr>
            <w:r w:rsidRPr="00B10D1C">
              <w:t>Izmjena</w:t>
            </w:r>
          </w:p>
        </w:tc>
      </w:tr>
      <w:tr w:rsidR="005334F9" w:rsidRPr="00B10D1C" w14:paraId="5909758B" w14:textId="77777777" w:rsidTr="00142BE7">
        <w:trPr>
          <w:jc w:val="center"/>
        </w:trPr>
        <w:tc>
          <w:tcPr>
            <w:tcW w:w="4876" w:type="dxa"/>
            <w:tcBorders>
              <w:top w:val="nil"/>
              <w:left w:val="nil"/>
              <w:bottom w:val="nil"/>
              <w:right w:val="nil"/>
            </w:tcBorders>
          </w:tcPr>
          <w:p w14:paraId="0540860D" w14:textId="77777777" w:rsidR="001C0D18" w:rsidRPr="00B10D1C" w:rsidRDefault="001C0D18" w:rsidP="00142BE7">
            <w:pPr>
              <w:pStyle w:val="Normal6a"/>
            </w:pPr>
            <w:r w:rsidRPr="00B10D1C">
              <w:t>6.</w:t>
            </w:r>
            <w:r w:rsidRPr="00B10D1C">
              <w:tab/>
              <w:t>naglašava da se ZRP-om nameću stroga ograničenja kapaciteta na temelju bruto tonaže, čime se ograničava ugradnja novih pogonskih sustava i tehnologija za skladištenje goriva;</w:t>
            </w:r>
          </w:p>
        </w:tc>
        <w:tc>
          <w:tcPr>
            <w:tcW w:w="4876" w:type="dxa"/>
            <w:tcBorders>
              <w:top w:val="nil"/>
              <w:left w:val="nil"/>
              <w:bottom w:val="nil"/>
              <w:right w:val="nil"/>
            </w:tcBorders>
          </w:tcPr>
          <w:p w14:paraId="176356E6" w14:textId="77777777" w:rsidR="001C0D18" w:rsidRPr="00B10D1C" w:rsidRDefault="001C0D18" w:rsidP="00142BE7">
            <w:pPr>
              <w:pStyle w:val="Normal6a"/>
            </w:pPr>
            <w:r w:rsidRPr="00B10D1C">
              <w:t>6.</w:t>
            </w:r>
            <w:r w:rsidRPr="00B10D1C">
              <w:tab/>
              <w:t xml:space="preserve">naglašava da se ZRP-om nameću stroga ograničenja kapaciteta na temelju bruto tonaže, čime se ograničava ugradnja novih pogonskih sustava i tehnologija za skladištenje goriva; </w:t>
            </w:r>
            <w:r w:rsidRPr="00B10D1C">
              <w:rPr>
                <w:b/>
                <w:i/>
              </w:rPr>
              <w:t>u tom pogledu ističe važnost ciljeva ZRP-a za smanjenje prekapacitiranosti i prelova; podsjeća na to da prekapacitiranost uzrokuje prelov i povećava natjecanje za ograničene morske resurse, što dovodi do gubitka profitabilnosti i ugrožavanja egzistencije u sektoru ribarstva; naglašava da cilj članka 22. Uredbe o ZRP-u još uvijek nije ispunjen i da su posljednjih godina prijavljeni slučajevi prijevare u pogledu snage motora;</w:t>
            </w:r>
          </w:p>
        </w:tc>
      </w:tr>
    </w:tbl>
    <w:p w14:paraId="5AEF33F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5A9FFE6" w14:textId="77777777" w:rsidR="001C0D18" w:rsidRPr="00B10D1C" w:rsidRDefault="001C0D18" w:rsidP="001C0D18">
      <w:r w:rsidRPr="00B10D1C">
        <w:rPr>
          <w:rStyle w:val="HideTWBExt"/>
        </w:rPr>
        <w:t>&lt;/Amend&gt;</w:t>
      </w:r>
    </w:p>
    <w:p w14:paraId="5518759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195</w:t>
      </w:r>
      <w:r w:rsidRPr="00B10D1C">
        <w:rPr>
          <w:rStyle w:val="HideTWBExt"/>
          <w:b w:val="0"/>
        </w:rPr>
        <w:t>&lt;/NumAm&gt;</w:t>
      </w:r>
    </w:p>
    <w:p w14:paraId="26652D67" w14:textId="77777777" w:rsidR="001C0D18" w:rsidRPr="00B10D1C" w:rsidRDefault="001C0D18" w:rsidP="001C0D18">
      <w:pPr>
        <w:pStyle w:val="NormalBold"/>
      </w:pPr>
      <w:r w:rsidRPr="00B10D1C">
        <w:rPr>
          <w:rStyle w:val="HideTWBExt"/>
          <w:b w:val="0"/>
        </w:rPr>
        <w:t>&lt;RepeatBlock-By&gt;&lt;Members&gt;</w:t>
      </w:r>
      <w:r w:rsidRPr="00B10D1C">
        <w:t>Carmen Crespo Díaz</w:t>
      </w:r>
      <w:r w:rsidRPr="00B10D1C">
        <w:rPr>
          <w:rStyle w:val="HideTWBExt"/>
          <w:b w:val="0"/>
        </w:rPr>
        <w:t>&lt;/Members&gt;</w:t>
      </w:r>
    </w:p>
    <w:p w14:paraId="128B9DB1" w14:textId="77777777" w:rsidR="001C0D18" w:rsidRPr="00B10D1C" w:rsidRDefault="001C0D18" w:rsidP="001C0D18">
      <w:pPr>
        <w:pStyle w:val="NormalBold"/>
      </w:pPr>
      <w:r w:rsidRPr="00B10D1C">
        <w:rPr>
          <w:rStyle w:val="HideTWBExt"/>
          <w:b w:val="0"/>
        </w:rPr>
        <w:t>&lt;/RepeatBlock-By&gt;</w:t>
      </w:r>
    </w:p>
    <w:p w14:paraId="112D378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EB8715E" w14:textId="77777777" w:rsidR="001C0D18" w:rsidRPr="00B10D1C" w:rsidRDefault="001C0D18" w:rsidP="001C0D18">
      <w:pPr>
        <w:pStyle w:val="NormalBold"/>
      </w:pPr>
      <w:r w:rsidRPr="00B10D1C">
        <w:rPr>
          <w:rStyle w:val="HideTWBExt"/>
          <w:b w:val="0"/>
        </w:rPr>
        <w:t>&lt;Article&gt;</w:t>
      </w:r>
      <w:r w:rsidRPr="00B10D1C">
        <w:t>Stavak 6.</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7890312" w14:textId="77777777" w:rsidTr="00142BE7">
        <w:trPr>
          <w:trHeight w:hRule="exact" w:val="240"/>
          <w:jc w:val="center"/>
        </w:trPr>
        <w:tc>
          <w:tcPr>
            <w:tcW w:w="9752" w:type="dxa"/>
            <w:gridSpan w:val="2"/>
            <w:tcBorders>
              <w:top w:val="nil"/>
              <w:left w:val="nil"/>
              <w:bottom w:val="nil"/>
              <w:right w:val="nil"/>
            </w:tcBorders>
          </w:tcPr>
          <w:p w14:paraId="54E1DA85" w14:textId="77777777" w:rsidR="001C0D18" w:rsidRPr="00B10D1C" w:rsidRDefault="001C0D18" w:rsidP="00142BE7"/>
        </w:tc>
      </w:tr>
      <w:tr w:rsidR="005334F9" w:rsidRPr="00B10D1C" w14:paraId="46BD8662" w14:textId="77777777" w:rsidTr="00142BE7">
        <w:trPr>
          <w:trHeight w:val="240"/>
          <w:jc w:val="center"/>
        </w:trPr>
        <w:tc>
          <w:tcPr>
            <w:tcW w:w="4876" w:type="dxa"/>
            <w:tcBorders>
              <w:top w:val="nil"/>
              <w:left w:val="nil"/>
              <w:bottom w:val="nil"/>
              <w:right w:val="nil"/>
            </w:tcBorders>
          </w:tcPr>
          <w:p w14:paraId="5E47B2D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FA3B757" w14:textId="77777777" w:rsidR="001C0D18" w:rsidRPr="00B10D1C" w:rsidRDefault="001C0D18" w:rsidP="00142BE7">
            <w:pPr>
              <w:pStyle w:val="AmColumnHeading"/>
            </w:pPr>
            <w:r w:rsidRPr="00B10D1C">
              <w:t>Izmjena</w:t>
            </w:r>
          </w:p>
        </w:tc>
      </w:tr>
      <w:tr w:rsidR="005334F9" w:rsidRPr="00B10D1C" w14:paraId="3782200D" w14:textId="77777777" w:rsidTr="00142BE7">
        <w:trPr>
          <w:jc w:val="center"/>
        </w:trPr>
        <w:tc>
          <w:tcPr>
            <w:tcW w:w="4876" w:type="dxa"/>
            <w:tcBorders>
              <w:top w:val="nil"/>
              <w:left w:val="nil"/>
              <w:bottom w:val="nil"/>
              <w:right w:val="nil"/>
            </w:tcBorders>
          </w:tcPr>
          <w:p w14:paraId="6FD92827" w14:textId="77777777" w:rsidR="001C0D18" w:rsidRPr="00B10D1C" w:rsidRDefault="001C0D18" w:rsidP="00142BE7">
            <w:pPr>
              <w:pStyle w:val="Normal6a"/>
            </w:pPr>
            <w:r w:rsidRPr="00B10D1C">
              <w:t>6.</w:t>
            </w:r>
            <w:r w:rsidRPr="00B10D1C">
              <w:tab/>
              <w:t>naglašava da se ZRP-om nameću stroga ograničenja kapaciteta na temelju bruto tonaže, čime se ograničava ugradnja novih pogonskih sustava i tehnologija za skladištenje goriva;</w:t>
            </w:r>
          </w:p>
        </w:tc>
        <w:tc>
          <w:tcPr>
            <w:tcW w:w="4876" w:type="dxa"/>
            <w:tcBorders>
              <w:top w:val="nil"/>
              <w:left w:val="nil"/>
              <w:bottom w:val="nil"/>
              <w:right w:val="nil"/>
            </w:tcBorders>
          </w:tcPr>
          <w:p w14:paraId="78E6561A" w14:textId="77777777" w:rsidR="001C0D18" w:rsidRPr="00B10D1C" w:rsidRDefault="001C0D18" w:rsidP="00142BE7">
            <w:pPr>
              <w:pStyle w:val="Normal6a"/>
            </w:pPr>
            <w:r w:rsidRPr="00B10D1C">
              <w:t>6.</w:t>
            </w:r>
            <w:r w:rsidRPr="00B10D1C">
              <w:tab/>
              <w:t>naglašava da se ZRP-om nameću stroga ograničenja kapaciteta na temelju bruto tonaže, čime se ograničava ugradnja novih pogonskih sustava i tehnologija za skladištenje goriva;</w:t>
            </w:r>
            <w:r w:rsidRPr="00B10D1C">
              <w:rPr>
                <w:b/>
                <w:i/>
              </w:rPr>
              <w:t xml:space="preserve"> traži hitnu reviziju definicije ribolovnog kapaciteta u ZRP-u kako bi se iz izračuna isključile zone za život (kabine, sanitarni čvorovi, kuhinja, itd.) koje su nužne za dobrobit posade kako bi se omogućila ugradnja novih tehnologija i poboljšali radni uvjeti na plovilu;</w:t>
            </w:r>
          </w:p>
        </w:tc>
      </w:tr>
    </w:tbl>
    <w:p w14:paraId="16146F4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{ES}</w:t>
      </w:r>
      <w:r w:rsidRPr="00B10D1C">
        <w:t>es</w:t>
      </w:r>
      <w:r w:rsidRPr="00B10D1C">
        <w:rPr>
          <w:rStyle w:val="HideTWBExt"/>
        </w:rPr>
        <w:t>&lt;/Original&gt;</w:t>
      </w:r>
    </w:p>
    <w:p w14:paraId="28FD1D55" w14:textId="77777777" w:rsidR="001C0D18" w:rsidRPr="00B10D1C" w:rsidRDefault="001C0D18" w:rsidP="001C0D18">
      <w:r w:rsidRPr="00B10D1C">
        <w:rPr>
          <w:rStyle w:val="HideTWBExt"/>
        </w:rPr>
        <w:t>&lt;/Amend&gt;</w:t>
      </w:r>
    </w:p>
    <w:p w14:paraId="629EFCD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196</w:t>
      </w:r>
      <w:r w:rsidRPr="00B10D1C">
        <w:rPr>
          <w:rStyle w:val="HideTWBExt"/>
          <w:b w:val="0"/>
        </w:rPr>
        <w:t>&lt;/NumAm&gt;</w:t>
      </w:r>
    </w:p>
    <w:p w14:paraId="0855F669"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Asger Christensen</w:t>
      </w:r>
      <w:r w:rsidRPr="00B10D1C">
        <w:rPr>
          <w:rStyle w:val="HideTWBExt"/>
          <w:b w:val="0"/>
        </w:rPr>
        <w:t>&lt;/Members&gt;</w:t>
      </w:r>
    </w:p>
    <w:p w14:paraId="64DABFC2" w14:textId="77777777" w:rsidR="001C0D18" w:rsidRPr="00B10D1C" w:rsidRDefault="001C0D18" w:rsidP="001C0D18">
      <w:pPr>
        <w:pStyle w:val="NormalBold"/>
      </w:pPr>
      <w:r w:rsidRPr="00B10D1C">
        <w:rPr>
          <w:rStyle w:val="HideTWBExt"/>
          <w:b w:val="0"/>
        </w:rPr>
        <w:t>&lt;/RepeatBlock-By&gt;</w:t>
      </w:r>
    </w:p>
    <w:p w14:paraId="36FB565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32CDBF0" w14:textId="77777777" w:rsidR="001C0D18" w:rsidRPr="00B10D1C" w:rsidRDefault="001C0D18" w:rsidP="001C0D18">
      <w:pPr>
        <w:pStyle w:val="NormalBold"/>
      </w:pPr>
      <w:r w:rsidRPr="00B10D1C">
        <w:rPr>
          <w:rStyle w:val="HideTWBExt"/>
          <w:b w:val="0"/>
        </w:rPr>
        <w:t>&lt;Article&gt;</w:t>
      </w:r>
      <w:r w:rsidRPr="00B10D1C">
        <w:t>Stavak 6.</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0D5833F" w14:textId="77777777" w:rsidTr="00142BE7">
        <w:trPr>
          <w:trHeight w:hRule="exact" w:val="240"/>
          <w:jc w:val="center"/>
        </w:trPr>
        <w:tc>
          <w:tcPr>
            <w:tcW w:w="9752" w:type="dxa"/>
            <w:gridSpan w:val="2"/>
            <w:tcBorders>
              <w:top w:val="nil"/>
              <w:left w:val="nil"/>
              <w:bottom w:val="nil"/>
              <w:right w:val="nil"/>
            </w:tcBorders>
          </w:tcPr>
          <w:p w14:paraId="4AFE8232" w14:textId="77777777" w:rsidR="001C0D18" w:rsidRPr="00B10D1C" w:rsidRDefault="001C0D18" w:rsidP="00142BE7"/>
        </w:tc>
      </w:tr>
      <w:tr w:rsidR="005334F9" w:rsidRPr="00B10D1C" w14:paraId="2D8325AD" w14:textId="77777777" w:rsidTr="00142BE7">
        <w:trPr>
          <w:trHeight w:val="240"/>
          <w:jc w:val="center"/>
        </w:trPr>
        <w:tc>
          <w:tcPr>
            <w:tcW w:w="4876" w:type="dxa"/>
            <w:tcBorders>
              <w:top w:val="nil"/>
              <w:left w:val="nil"/>
              <w:bottom w:val="nil"/>
              <w:right w:val="nil"/>
            </w:tcBorders>
          </w:tcPr>
          <w:p w14:paraId="3A18BB8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1DE7032" w14:textId="77777777" w:rsidR="001C0D18" w:rsidRPr="00B10D1C" w:rsidRDefault="001C0D18" w:rsidP="00142BE7">
            <w:pPr>
              <w:pStyle w:val="AmColumnHeading"/>
            </w:pPr>
            <w:r w:rsidRPr="00B10D1C">
              <w:t>Izmjena</w:t>
            </w:r>
          </w:p>
        </w:tc>
      </w:tr>
      <w:tr w:rsidR="005334F9" w:rsidRPr="00B10D1C" w14:paraId="56DC3BEA" w14:textId="77777777" w:rsidTr="00142BE7">
        <w:trPr>
          <w:jc w:val="center"/>
        </w:trPr>
        <w:tc>
          <w:tcPr>
            <w:tcW w:w="4876" w:type="dxa"/>
            <w:tcBorders>
              <w:top w:val="nil"/>
              <w:left w:val="nil"/>
              <w:bottom w:val="nil"/>
              <w:right w:val="nil"/>
            </w:tcBorders>
          </w:tcPr>
          <w:p w14:paraId="1B492CD3" w14:textId="77777777" w:rsidR="001C0D18" w:rsidRPr="00B10D1C" w:rsidRDefault="001C0D18" w:rsidP="00142BE7">
            <w:pPr>
              <w:pStyle w:val="Normal6a"/>
            </w:pPr>
            <w:r w:rsidRPr="00B10D1C">
              <w:t>6.</w:t>
            </w:r>
            <w:r w:rsidRPr="00B10D1C">
              <w:tab/>
              <w:t xml:space="preserve">naglašava da se </w:t>
            </w:r>
            <w:r w:rsidRPr="00B10D1C">
              <w:rPr>
                <w:b/>
                <w:i/>
              </w:rPr>
              <w:t>ZRP-om nameću</w:t>
            </w:r>
            <w:r w:rsidRPr="00B10D1C">
              <w:t xml:space="preserve"> stroga ograničenja kapaciteta na temelju bruto tonaže</w:t>
            </w:r>
            <w:r w:rsidRPr="00B10D1C">
              <w:rPr>
                <w:b/>
                <w:i/>
              </w:rPr>
              <w:t>, čime se ograničava ugradnja</w:t>
            </w:r>
            <w:r w:rsidRPr="00B10D1C">
              <w:t xml:space="preserve"> novih pogonskih sustava i tehnologija za skladištenje goriva;</w:t>
            </w:r>
          </w:p>
        </w:tc>
        <w:tc>
          <w:tcPr>
            <w:tcW w:w="4876" w:type="dxa"/>
            <w:tcBorders>
              <w:top w:val="nil"/>
              <w:left w:val="nil"/>
              <w:bottom w:val="nil"/>
              <w:right w:val="nil"/>
            </w:tcBorders>
          </w:tcPr>
          <w:p w14:paraId="61495F5C" w14:textId="77777777" w:rsidR="001C0D18" w:rsidRPr="00B10D1C" w:rsidRDefault="001C0D18" w:rsidP="00142BE7">
            <w:pPr>
              <w:pStyle w:val="Normal6a"/>
            </w:pPr>
            <w:r w:rsidRPr="00B10D1C">
              <w:t>6.</w:t>
            </w:r>
            <w:r w:rsidRPr="00B10D1C">
              <w:tab/>
              <w:t xml:space="preserve">naglašava da se </w:t>
            </w:r>
            <w:r w:rsidRPr="00B10D1C">
              <w:rPr>
                <w:b/>
                <w:i/>
              </w:rPr>
              <w:t>u ZRP-u navode</w:t>
            </w:r>
            <w:r w:rsidRPr="00B10D1C">
              <w:t xml:space="preserve"> stroga ograničenja kapaciteta koja se temelje na bruto tonaži</w:t>
            </w:r>
            <w:r w:rsidRPr="00B10D1C">
              <w:rPr>
                <w:b/>
                <w:i/>
              </w:rPr>
              <w:t>; ističe da je na državama članicama da upravljaju svojim nacionalnim gornjim granicama kapaciteta; naglašava da je u sektoru ribarstva primjena tih ograničenja zajedno s restriktivnim pristupom država članica stvorila prepreke za ugradnju</w:t>
            </w:r>
            <w:r w:rsidRPr="00B10D1C">
              <w:t xml:space="preserve"> novih pogonskih sustava i tehnologija za skladištenje goriva;</w:t>
            </w:r>
          </w:p>
        </w:tc>
      </w:tr>
    </w:tbl>
    <w:p w14:paraId="59F364A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96898E1" w14:textId="77777777" w:rsidR="001C0D18" w:rsidRPr="00B10D1C" w:rsidRDefault="001C0D18" w:rsidP="001C0D18">
      <w:r w:rsidRPr="00B10D1C">
        <w:rPr>
          <w:rStyle w:val="HideTWBExt"/>
        </w:rPr>
        <w:t>&lt;/Amend&gt;</w:t>
      </w:r>
    </w:p>
    <w:p w14:paraId="00CCF86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197</w:t>
      </w:r>
      <w:r w:rsidRPr="00B10D1C">
        <w:rPr>
          <w:rStyle w:val="HideTWBExt"/>
          <w:b w:val="0"/>
        </w:rPr>
        <w:t>&lt;/NumAm&gt;</w:t>
      </w:r>
    </w:p>
    <w:p w14:paraId="52616FEA" w14:textId="77777777" w:rsidR="001C0D18" w:rsidRPr="00B10D1C" w:rsidRDefault="001C0D18" w:rsidP="001C0D18">
      <w:pPr>
        <w:pStyle w:val="NormalBold"/>
      </w:pPr>
      <w:r w:rsidRPr="00B10D1C">
        <w:rPr>
          <w:rStyle w:val="HideTWBExt"/>
          <w:b w:val="0"/>
        </w:rPr>
        <w:t>&lt;RepeatBlock-By&gt;&lt;Members&gt;</w:t>
      </w:r>
      <w:r w:rsidRPr="00B10D1C">
        <w:t>Ana Miranda Paz</w:t>
      </w:r>
      <w:r w:rsidRPr="00B10D1C">
        <w:rPr>
          <w:rStyle w:val="HideTWBExt"/>
          <w:b w:val="0"/>
        </w:rPr>
        <w:t>&lt;/Members&gt;</w:t>
      </w:r>
    </w:p>
    <w:p w14:paraId="7F0F3334" w14:textId="77777777" w:rsidR="001C0D18" w:rsidRPr="00B10D1C" w:rsidRDefault="001C0D18" w:rsidP="001C0D18">
      <w:pPr>
        <w:pStyle w:val="NormalBold"/>
      </w:pPr>
      <w:r w:rsidRPr="00B10D1C">
        <w:rPr>
          <w:rStyle w:val="HideTWBExt"/>
          <w:b w:val="0"/>
        </w:rPr>
        <w:t>&lt;/RepeatBlock-By&gt;</w:t>
      </w:r>
    </w:p>
    <w:p w14:paraId="052C5D5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2056112" w14:textId="77777777" w:rsidR="001C0D18" w:rsidRPr="00B10D1C" w:rsidRDefault="001C0D18" w:rsidP="001C0D18">
      <w:pPr>
        <w:pStyle w:val="NormalBold"/>
      </w:pPr>
      <w:r w:rsidRPr="00B10D1C">
        <w:rPr>
          <w:rStyle w:val="HideTWBExt"/>
          <w:b w:val="0"/>
        </w:rPr>
        <w:t>&lt;Article&gt;</w:t>
      </w:r>
      <w:r w:rsidRPr="00B10D1C">
        <w:t>Stavak 6.</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6F2FE60" w14:textId="77777777" w:rsidTr="00142BE7">
        <w:trPr>
          <w:trHeight w:hRule="exact" w:val="240"/>
          <w:jc w:val="center"/>
        </w:trPr>
        <w:tc>
          <w:tcPr>
            <w:tcW w:w="9752" w:type="dxa"/>
            <w:gridSpan w:val="2"/>
            <w:tcBorders>
              <w:top w:val="nil"/>
              <w:left w:val="nil"/>
              <w:bottom w:val="nil"/>
              <w:right w:val="nil"/>
            </w:tcBorders>
          </w:tcPr>
          <w:p w14:paraId="7369A52F" w14:textId="77777777" w:rsidR="001C0D18" w:rsidRPr="00B10D1C" w:rsidRDefault="001C0D18" w:rsidP="00142BE7"/>
        </w:tc>
      </w:tr>
      <w:tr w:rsidR="005334F9" w:rsidRPr="00B10D1C" w14:paraId="4B27D08E" w14:textId="77777777" w:rsidTr="00142BE7">
        <w:trPr>
          <w:trHeight w:val="240"/>
          <w:jc w:val="center"/>
        </w:trPr>
        <w:tc>
          <w:tcPr>
            <w:tcW w:w="4876" w:type="dxa"/>
            <w:tcBorders>
              <w:top w:val="nil"/>
              <w:left w:val="nil"/>
              <w:bottom w:val="nil"/>
              <w:right w:val="nil"/>
            </w:tcBorders>
          </w:tcPr>
          <w:p w14:paraId="23157DE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A8C806F" w14:textId="77777777" w:rsidR="001C0D18" w:rsidRPr="00B10D1C" w:rsidRDefault="001C0D18" w:rsidP="00142BE7">
            <w:pPr>
              <w:pStyle w:val="AmColumnHeading"/>
            </w:pPr>
            <w:r w:rsidRPr="00B10D1C">
              <w:t>Izmjena</w:t>
            </w:r>
          </w:p>
        </w:tc>
      </w:tr>
      <w:tr w:rsidR="005334F9" w:rsidRPr="00B10D1C" w14:paraId="5A15A269" w14:textId="77777777" w:rsidTr="00142BE7">
        <w:trPr>
          <w:jc w:val="center"/>
        </w:trPr>
        <w:tc>
          <w:tcPr>
            <w:tcW w:w="4876" w:type="dxa"/>
            <w:tcBorders>
              <w:top w:val="nil"/>
              <w:left w:val="nil"/>
              <w:bottom w:val="nil"/>
              <w:right w:val="nil"/>
            </w:tcBorders>
          </w:tcPr>
          <w:p w14:paraId="5178B432" w14:textId="77777777" w:rsidR="001C0D18" w:rsidRPr="00B10D1C" w:rsidRDefault="001C0D18" w:rsidP="00142BE7">
            <w:pPr>
              <w:pStyle w:val="Normal6a"/>
            </w:pPr>
            <w:r w:rsidRPr="00B10D1C">
              <w:t>6.</w:t>
            </w:r>
            <w:r w:rsidRPr="00B10D1C">
              <w:tab/>
              <w:t>naglašava da se ZRP-om nameću stroga ograničenja kapaciteta na temelju bruto tonaže, čime se ograničava ugradnja novih pogonskih sustava i tehnologija za skladištenje goriva;</w:t>
            </w:r>
          </w:p>
        </w:tc>
        <w:tc>
          <w:tcPr>
            <w:tcW w:w="4876" w:type="dxa"/>
            <w:tcBorders>
              <w:top w:val="nil"/>
              <w:left w:val="nil"/>
              <w:bottom w:val="nil"/>
              <w:right w:val="nil"/>
            </w:tcBorders>
          </w:tcPr>
          <w:p w14:paraId="1EA5CF7D" w14:textId="77777777" w:rsidR="001C0D18" w:rsidRPr="00B10D1C" w:rsidRDefault="001C0D18" w:rsidP="00142BE7">
            <w:pPr>
              <w:pStyle w:val="Normal6a"/>
            </w:pPr>
            <w:r w:rsidRPr="00B10D1C">
              <w:t>6.</w:t>
            </w:r>
            <w:r w:rsidRPr="00B10D1C">
              <w:tab/>
              <w:t>naglašava da se ZRP-om nameću stroga ograničenja kapaciteta na temelju bruto tonaže, čime se ograničava ugradnja novih pogonskih sustava i tehnologija za skladištenje goriva;</w:t>
            </w:r>
            <w:r w:rsidRPr="00B10D1C">
              <w:rPr>
                <w:b/>
                <w:i/>
              </w:rPr>
              <w:t> napominje da će mnogim novim tehnologijama i motorima biti potrebno više prostora, čime će postojeća ograničenja kapaciteta u biti postati zastarjela;</w:t>
            </w:r>
          </w:p>
        </w:tc>
      </w:tr>
    </w:tbl>
    <w:p w14:paraId="0B04723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49F2457" w14:textId="77777777" w:rsidR="001C0D18" w:rsidRPr="00B10D1C" w:rsidRDefault="001C0D18" w:rsidP="001C0D18">
      <w:r w:rsidRPr="00B10D1C">
        <w:rPr>
          <w:rStyle w:val="HideTWBExt"/>
        </w:rPr>
        <w:t>&lt;/Amend&gt;</w:t>
      </w:r>
    </w:p>
    <w:p w14:paraId="4B26126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198</w:t>
      </w:r>
      <w:r w:rsidRPr="00B10D1C">
        <w:rPr>
          <w:rStyle w:val="HideTWBExt"/>
          <w:b w:val="0"/>
        </w:rPr>
        <w:t>&lt;/NumAm&gt;</w:t>
      </w:r>
    </w:p>
    <w:p w14:paraId="0E9DF0AA"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5C26500B" w14:textId="77777777" w:rsidR="001C0D18" w:rsidRPr="00B10D1C" w:rsidRDefault="001C0D18" w:rsidP="001C0D18">
      <w:pPr>
        <w:pStyle w:val="NormalBold"/>
      </w:pPr>
      <w:r w:rsidRPr="00B10D1C">
        <w:rPr>
          <w:rStyle w:val="HideTWBExt"/>
          <w:b w:val="0"/>
        </w:rPr>
        <w:t>&lt;/RepeatBlock-By&gt;</w:t>
      </w:r>
    </w:p>
    <w:p w14:paraId="44D9AF3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E244039" w14:textId="77777777" w:rsidR="001C0D18" w:rsidRPr="00B10D1C" w:rsidRDefault="001C0D18" w:rsidP="001C0D18">
      <w:pPr>
        <w:pStyle w:val="NormalBold"/>
      </w:pPr>
      <w:r w:rsidRPr="00B10D1C">
        <w:rPr>
          <w:rStyle w:val="HideTWBExt"/>
          <w:b w:val="0"/>
        </w:rPr>
        <w:t>&lt;Article&gt;</w:t>
      </w:r>
      <w:r w:rsidRPr="00B10D1C">
        <w:t>Stavak 6.</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2157FBE" w14:textId="77777777" w:rsidTr="00142BE7">
        <w:trPr>
          <w:trHeight w:hRule="exact" w:val="240"/>
          <w:jc w:val="center"/>
        </w:trPr>
        <w:tc>
          <w:tcPr>
            <w:tcW w:w="9752" w:type="dxa"/>
            <w:gridSpan w:val="2"/>
            <w:tcBorders>
              <w:top w:val="nil"/>
              <w:left w:val="nil"/>
              <w:bottom w:val="nil"/>
              <w:right w:val="nil"/>
            </w:tcBorders>
          </w:tcPr>
          <w:p w14:paraId="7FC0CA15" w14:textId="77777777" w:rsidR="001C0D18" w:rsidRPr="00B10D1C" w:rsidRDefault="001C0D18" w:rsidP="00142BE7"/>
        </w:tc>
      </w:tr>
      <w:tr w:rsidR="005334F9" w:rsidRPr="00B10D1C" w14:paraId="4D5ADEC0" w14:textId="77777777" w:rsidTr="00142BE7">
        <w:trPr>
          <w:trHeight w:val="240"/>
          <w:jc w:val="center"/>
        </w:trPr>
        <w:tc>
          <w:tcPr>
            <w:tcW w:w="4876" w:type="dxa"/>
            <w:tcBorders>
              <w:top w:val="nil"/>
              <w:left w:val="nil"/>
              <w:bottom w:val="nil"/>
              <w:right w:val="nil"/>
            </w:tcBorders>
          </w:tcPr>
          <w:p w14:paraId="2DD2561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93DA7CA" w14:textId="77777777" w:rsidR="001C0D18" w:rsidRPr="00B10D1C" w:rsidRDefault="001C0D18" w:rsidP="00142BE7">
            <w:pPr>
              <w:pStyle w:val="AmColumnHeading"/>
            </w:pPr>
            <w:r w:rsidRPr="00B10D1C">
              <w:t>Izmjena</w:t>
            </w:r>
          </w:p>
        </w:tc>
      </w:tr>
      <w:tr w:rsidR="005334F9" w:rsidRPr="00B10D1C" w14:paraId="15DEF82A" w14:textId="77777777" w:rsidTr="00142BE7">
        <w:trPr>
          <w:jc w:val="center"/>
        </w:trPr>
        <w:tc>
          <w:tcPr>
            <w:tcW w:w="4876" w:type="dxa"/>
            <w:tcBorders>
              <w:top w:val="nil"/>
              <w:left w:val="nil"/>
              <w:bottom w:val="nil"/>
              <w:right w:val="nil"/>
            </w:tcBorders>
          </w:tcPr>
          <w:p w14:paraId="32205B05" w14:textId="77777777" w:rsidR="001C0D18" w:rsidRPr="00B10D1C" w:rsidRDefault="001C0D18" w:rsidP="00142BE7">
            <w:pPr>
              <w:pStyle w:val="Normal6a"/>
            </w:pPr>
            <w:r w:rsidRPr="00B10D1C">
              <w:t>6.</w:t>
            </w:r>
            <w:r w:rsidRPr="00B10D1C">
              <w:tab/>
              <w:t>naglašava da se ZRP-om nameću stroga ograničenja kapaciteta na temelju bruto tonaže, čime se ograničava ugradnja novih pogonskih sustava i tehnologija za skladištenje goriva;</w:t>
            </w:r>
          </w:p>
        </w:tc>
        <w:tc>
          <w:tcPr>
            <w:tcW w:w="4876" w:type="dxa"/>
            <w:tcBorders>
              <w:top w:val="nil"/>
              <w:left w:val="nil"/>
              <w:bottom w:val="nil"/>
              <w:right w:val="nil"/>
            </w:tcBorders>
          </w:tcPr>
          <w:p w14:paraId="1E509E8B" w14:textId="77777777" w:rsidR="001C0D18" w:rsidRPr="00B10D1C" w:rsidRDefault="001C0D18" w:rsidP="00142BE7">
            <w:pPr>
              <w:pStyle w:val="Normal6a"/>
            </w:pPr>
            <w:r w:rsidRPr="00B10D1C">
              <w:t>6.</w:t>
            </w:r>
            <w:r w:rsidRPr="00B10D1C">
              <w:tab/>
              <w:t xml:space="preserve">naglašava da se ZRP-om nameću stroga ograničenja kapaciteta na temelju bruto tonaže, čime se ograničava ugradnja novih pogonskih sustava i tehnologija za skladištenje goriva </w:t>
            </w:r>
            <w:r w:rsidRPr="00B10D1C">
              <w:rPr>
                <w:b/>
                <w:i/>
              </w:rPr>
              <w:t>i sprečavaju poboljšanja u pogledu sigurnosti, boljih radnih uvjeta i bolje osnovne situacije ribara</w:t>
            </w:r>
            <w:r w:rsidRPr="00B10D1C">
              <w:t>;</w:t>
            </w:r>
          </w:p>
        </w:tc>
      </w:tr>
    </w:tbl>
    <w:p w14:paraId="25E3298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16BD7B83" w14:textId="77777777" w:rsidR="001C0D18" w:rsidRPr="00B10D1C" w:rsidRDefault="001C0D18" w:rsidP="001C0D18">
      <w:r w:rsidRPr="00B10D1C">
        <w:rPr>
          <w:rStyle w:val="HideTWBExt"/>
        </w:rPr>
        <w:t>&lt;/Amend&gt;</w:t>
      </w:r>
    </w:p>
    <w:p w14:paraId="58BB341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199</w:t>
      </w:r>
      <w:r w:rsidRPr="00B10D1C">
        <w:rPr>
          <w:rStyle w:val="HideTWBExt"/>
          <w:b w:val="0"/>
        </w:rPr>
        <w:t>&lt;/NumAm&gt;</w:t>
      </w:r>
    </w:p>
    <w:p w14:paraId="20CB79CE"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390CA6EF" w14:textId="77777777" w:rsidR="001C0D18" w:rsidRPr="00B10D1C" w:rsidRDefault="001C0D18" w:rsidP="001C0D18">
      <w:pPr>
        <w:pStyle w:val="NormalBold"/>
      </w:pPr>
      <w:r w:rsidRPr="00B10D1C">
        <w:rPr>
          <w:rStyle w:val="HideTWBExt"/>
          <w:b w:val="0"/>
        </w:rPr>
        <w:t>&lt;/RepeatBlock-By&gt;</w:t>
      </w:r>
    </w:p>
    <w:p w14:paraId="356CE32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D53688C" w14:textId="77777777" w:rsidR="001C0D18" w:rsidRPr="00B10D1C" w:rsidRDefault="001C0D18" w:rsidP="001C0D18">
      <w:pPr>
        <w:pStyle w:val="NormalBold"/>
      </w:pPr>
      <w:r w:rsidRPr="00B10D1C">
        <w:rPr>
          <w:rStyle w:val="HideTWBExt"/>
          <w:b w:val="0"/>
        </w:rPr>
        <w:t>&lt;Article&gt;</w:t>
      </w:r>
      <w:r w:rsidRPr="00B10D1C">
        <w:t>Stavak 6.</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D22FCBA" w14:textId="77777777" w:rsidTr="00142BE7">
        <w:trPr>
          <w:trHeight w:hRule="exact" w:val="240"/>
          <w:jc w:val="center"/>
        </w:trPr>
        <w:tc>
          <w:tcPr>
            <w:tcW w:w="9752" w:type="dxa"/>
            <w:gridSpan w:val="2"/>
            <w:tcBorders>
              <w:top w:val="nil"/>
              <w:left w:val="nil"/>
              <w:bottom w:val="nil"/>
              <w:right w:val="nil"/>
            </w:tcBorders>
          </w:tcPr>
          <w:p w14:paraId="73DE95BA" w14:textId="77777777" w:rsidR="001C0D18" w:rsidRPr="00B10D1C" w:rsidRDefault="001C0D18" w:rsidP="00142BE7"/>
        </w:tc>
      </w:tr>
      <w:tr w:rsidR="005334F9" w:rsidRPr="00B10D1C" w14:paraId="07D66E6A" w14:textId="77777777" w:rsidTr="00142BE7">
        <w:trPr>
          <w:trHeight w:val="240"/>
          <w:jc w:val="center"/>
        </w:trPr>
        <w:tc>
          <w:tcPr>
            <w:tcW w:w="4876" w:type="dxa"/>
            <w:tcBorders>
              <w:top w:val="nil"/>
              <w:left w:val="nil"/>
              <w:bottom w:val="nil"/>
              <w:right w:val="nil"/>
            </w:tcBorders>
          </w:tcPr>
          <w:p w14:paraId="024644A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CC4E01C" w14:textId="77777777" w:rsidR="001C0D18" w:rsidRPr="00B10D1C" w:rsidRDefault="001C0D18" w:rsidP="00142BE7">
            <w:pPr>
              <w:pStyle w:val="AmColumnHeading"/>
            </w:pPr>
            <w:r w:rsidRPr="00B10D1C">
              <w:t>Izmjena</w:t>
            </w:r>
          </w:p>
        </w:tc>
      </w:tr>
      <w:tr w:rsidR="005334F9" w:rsidRPr="00B10D1C" w14:paraId="5433B294" w14:textId="77777777" w:rsidTr="00142BE7">
        <w:trPr>
          <w:jc w:val="center"/>
        </w:trPr>
        <w:tc>
          <w:tcPr>
            <w:tcW w:w="4876" w:type="dxa"/>
            <w:tcBorders>
              <w:top w:val="nil"/>
              <w:left w:val="nil"/>
              <w:bottom w:val="nil"/>
              <w:right w:val="nil"/>
            </w:tcBorders>
          </w:tcPr>
          <w:p w14:paraId="485693A0" w14:textId="77777777" w:rsidR="001C0D18" w:rsidRPr="00B10D1C" w:rsidRDefault="001C0D18" w:rsidP="00142BE7">
            <w:pPr>
              <w:pStyle w:val="Normal6a"/>
            </w:pPr>
            <w:r w:rsidRPr="00B10D1C">
              <w:t>6.</w:t>
            </w:r>
            <w:r w:rsidRPr="00B10D1C">
              <w:tab/>
              <w:t>naglašava da se ZRP-om nameću stroga ograničenja kapaciteta na temelju bruto tonaže, čime se ograničava ugradnja novih pogonskih sustava i tehnologija za skladištenje goriva;</w:t>
            </w:r>
          </w:p>
        </w:tc>
        <w:tc>
          <w:tcPr>
            <w:tcW w:w="4876" w:type="dxa"/>
            <w:tcBorders>
              <w:top w:val="nil"/>
              <w:left w:val="nil"/>
              <w:bottom w:val="nil"/>
              <w:right w:val="nil"/>
            </w:tcBorders>
          </w:tcPr>
          <w:p w14:paraId="3C6A4707" w14:textId="77777777" w:rsidR="001C0D18" w:rsidRPr="00B10D1C" w:rsidRDefault="001C0D18" w:rsidP="00142BE7">
            <w:pPr>
              <w:pStyle w:val="Normal6a"/>
            </w:pPr>
            <w:r w:rsidRPr="00B10D1C">
              <w:t>6.</w:t>
            </w:r>
            <w:r w:rsidRPr="00B10D1C">
              <w:tab/>
              <w:t xml:space="preserve">naglašava da se ZRP-om nameću stroga ograničenja kapaciteta na temelju bruto tonaže, čime se ograničava ugradnja novih pogonskih sustava i tehnologija za skladištenje goriva </w:t>
            </w:r>
            <w:r w:rsidRPr="00B10D1C">
              <w:rPr>
                <w:b/>
                <w:i/>
              </w:rPr>
              <w:t>te društvenih prostora ili poboljšanja u pogledu sigurnosti i stabilnosti plovila</w:t>
            </w:r>
            <w:r w:rsidRPr="00B10D1C">
              <w:t>;</w:t>
            </w:r>
          </w:p>
        </w:tc>
      </w:tr>
    </w:tbl>
    <w:p w14:paraId="5E56CC3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2E4CB12" w14:textId="77777777" w:rsidR="001C0D18" w:rsidRPr="00B10D1C" w:rsidRDefault="001C0D18" w:rsidP="001C0D18">
      <w:r w:rsidRPr="00B10D1C">
        <w:rPr>
          <w:rStyle w:val="HideTWBExt"/>
        </w:rPr>
        <w:t>&lt;/Amend&gt;</w:t>
      </w:r>
    </w:p>
    <w:p w14:paraId="590C120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200</w:t>
      </w:r>
      <w:r w:rsidRPr="00B10D1C">
        <w:rPr>
          <w:rStyle w:val="HideTWBExt"/>
          <w:b w:val="0"/>
        </w:rPr>
        <w:t>&lt;/NumAm&gt;</w:t>
      </w:r>
    </w:p>
    <w:p w14:paraId="3F1CCF77" w14:textId="77777777" w:rsidR="001C0D18" w:rsidRPr="00B10D1C" w:rsidRDefault="001C0D18" w:rsidP="001C0D18">
      <w:pPr>
        <w:pStyle w:val="NormalBold"/>
      </w:pPr>
      <w:r w:rsidRPr="00B10D1C">
        <w:rPr>
          <w:rStyle w:val="HideTWBExt"/>
          <w:b w:val="0"/>
        </w:rPr>
        <w:t>&lt;RepeatBlock-By&gt;&lt;Members&gt;</w:t>
      </w:r>
      <w:r w:rsidRPr="00B10D1C">
        <w:t>Marco Falcone, Flavio Tosi</w:t>
      </w:r>
      <w:r w:rsidRPr="00B10D1C">
        <w:rPr>
          <w:rStyle w:val="HideTWBExt"/>
          <w:b w:val="0"/>
        </w:rPr>
        <w:t>&lt;/Members&gt;</w:t>
      </w:r>
    </w:p>
    <w:p w14:paraId="4F4FED29" w14:textId="77777777" w:rsidR="001C0D18" w:rsidRPr="00B10D1C" w:rsidRDefault="001C0D18" w:rsidP="001C0D18">
      <w:pPr>
        <w:pStyle w:val="NormalBold"/>
      </w:pPr>
      <w:r w:rsidRPr="00B10D1C">
        <w:rPr>
          <w:rStyle w:val="HideTWBExt"/>
          <w:b w:val="0"/>
        </w:rPr>
        <w:t>&lt;/RepeatBlock-By&gt;</w:t>
      </w:r>
    </w:p>
    <w:p w14:paraId="484A0B1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B978ED3" w14:textId="77777777" w:rsidR="001C0D18" w:rsidRPr="00B10D1C" w:rsidRDefault="001C0D18" w:rsidP="001C0D18">
      <w:pPr>
        <w:pStyle w:val="NormalBold"/>
      </w:pPr>
      <w:r w:rsidRPr="00B10D1C">
        <w:rPr>
          <w:rStyle w:val="HideTWBExt"/>
          <w:b w:val="0"/>
        </w:rPr>
        <w:t>&lt;Article&gt;</w:t>
      </w:r>
      <w:r w:rsidRPr="00B10D1C">
        <w:t>Stavak 6.a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4BDA001" w14:textId="77777777" w:rsidTr="00142BE7">
        <w:trPr>
          <w:trHeight w:hRule="exact" w:val="240"/>
          <w:jc w:val="center"/>
        </w:trPr>
        <w:tc>
          <w:tcPr>
            <w:tcW w:w="9752" w:type="dxa"/>
            <w:gridSpan w:val="2"/>
            <w:tcBorders>
              <w:top w:val="nil"/>
              <w:left w:val="nil"/>
              <w:bottom w:val="nil"/>
              <w:right w:val="nil"/>
            </w:tcBorders>
          </w:tcPr>
          <w:p w14:paraId="604F13F6" w14:textId="77777777" w:rsidR="001C0D18" w:rsidRPr="00B10D1C" w:rsidRDefault="001C0D18" w:rsidP="00142BE7"/>
        </w:tc>
      </w:tr>
      <w:tr w:rsidR="005334F9" w:rsidRPr="00B10D1C" w14:paraId="52513F80" w14:textId="77777777" w:rsidTr="00142BE7">
        <w:trPr>
          <w:trHeight w:val="240"/>
          <w:jc w:val="center"/>
        </w:trPr>
        <w:tc>
          <w:tcPr>
            <w:tcW w:w="4876" w:type="dxa"/>
            <w:tcBorders>
              <w:top w:val="nil"/>
              <w:left w:val="nil"/>
              <w:bottom w:val="nil"/>
              <w:right w:val="nil"/>
            </w:tcBorders>
          </w:tcPr>
          <w:p w14:paraId="09B025D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5A7D2DD" w14:textId="77777777" w:rsidR="001C0D18" w:rsidRPr="00B10D1C" w:rsidRDefault="001C0D18" w:rsidP="00142BE7">
            <w:pPr>
              <w:pStyle w:val="AmColumnHeading"/>
            </w:pPr>
            <w:r w:rsidRPr="00B10D1C">
              <w:t>Izmjena</w:t>
            </w:r>
          </w:p>
        </w:tc>
      </w:tr>
      <w:tr w:rsidR="005334F9" w:rsidRPr="00B10D1C" w14:paraId="7A5D8F20" w14:textId="77777777" w:rsidTr="00142BE7">
        <w:trPr>
          <w:jc w:val="center"/>
        </w:trPr>
        <w:tc>
          <w:tcPr>
            <w:tcW w:w="4876" w:type="dxa"/>
            <w:tcBorders>
              <w:top w:val="nil"/>
              <w:left w:val="nil"/>
              <w:bottom w:val="nil"/>
              <w:right w:val="nil"/>
            </w:tcBorders>
          </w:tcPr>
          <w:p w14:paraId="11FDFBD4" w14:textId="77777777" w:rsidR="001C0D18" w:rsidRPr="00B10D1C" w:rsidRDefault="001C0D18" w:rsidP="00142BE7">
            <w:pPr>
              <w:pStyle w:val="Normal6a"/>
            </w:pPr>
          </w:p>
        </w:tc>
        <w:tc>
          <w:tcPr>
            <w:tcW w:w="4876" w:type="dxa"/>
            <w:tcBorders>
              <w:top w:val="nil"/>
              <w:left w:val="nil"/>
              <w:bottom w:val="nil"/>
              <w:right w:val="nil"/>
            </w:tcBorders>
          </w:tcPr>
          <w:p w14:paraId="57B29DD3" w14:textId="77777777" w:rsidR="001C0D18" w:rsidRPr="00B10D1C" w:rsidRDefault="001C0D18" w:rsidP="00142BE7">
            <w:pPr>
              <w:pStyle w:val="Normal6a"/>
            </w:pPr>
            <w:r w:rsidRPr="00B10D1C">
              <w:rPr>
                <w:b/>
                <w:i/>
              </w:rPr>
              <w:t>6.a</w:t>
            </w:r>
            <w:r w:rsidRPr="00B10D1C">
              <w:tab/>
            </w:r>
            <w:r w:rsidRPr="00B10D1C">
              <w:rPr>
                <w:b/>
                <w:i/>
              </w:rPr>
              <w:t>smatra da bi sustav upravljanja ribarstvom, kao što je sustav trenutno na snazi na svim geografskim potpodručjima GFCM-a, na Mediteranu i drugdje, koji se temelji na nadzoru ribolovnog napora danima ribolova i maksimalnim opsegom kvote i koji je EU izravno uveo preko GFCM-a za većinu najvažnijih stokova u pogledu konzervacije i komercijalne vrijednosti, mogao opravdati reviziju pristupa ZRP-a i u pogledu strukturne politike; smatra naime da bi takva revizija trebala omogućiti fleksibilniju uporabu resursa EFPRA-e za podupiranje obnove flote i poboljšanje njezine okolišne učinkovitosti i sigurnosti radnika na plovilima;</w:t>
            </w:r>
          </w:p>
        </w:tc>
      </w:tr>
    </w:tbl>
    <w:p w14:paraId="7248B8E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{IT}</w:t>
      </w:r>
      <w:r w:rsidRPr="00B10D1C">
        <w:t>it</w:t>
      </w:r>
      <w:r w:rsidRPr="00B10D1C">
        <w:rPr>
          <w:rStyle w:val="HideTWBExt"/>
        </w:rPr>
        <w:t>&lt;/Original&gt;</w:t>
      </w:r>
    </w:p>
    <w:p w14:paraId="6AEA86E7" w14:textId="77777777" w:rsidR="001C0D18" w:rsidRPr="00B10D1C" w:rsidRDefault="001C0D18" w:rsidP="001C0D18">
      <w:r w:rsidRPr="00B10D1C">
        <w:rPr>
          <w:rStyle w:val="HideTWBExt"/>
        </w:rPr>
        <w:t>&lt;/Amend&gt;</w:t>
      </w:r>
    </w:p>
    <w:p w14:paraId="0BE7105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201</w:t>
      </w:r>
      <w:r w:rsidRPr="00B10D1C">
        <w:rPr>
          <w:rStyle w:val="HideTWBExt"/>
          <w:b w:val="0"/>
        </w:rPr>
        <w:t>&lt;/NumAm&gt;</w:t>
      </w:r>
    </w:p>
    <w:p w14:paraId="3A6A40F4"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194AB3B3" w14:textId="77777777" w:rsidR="001C0D18" w:rsidRPr="00B10D1C" w:rsidRDefault="001C0D18" w:rsidP="001C0D18">
      <w:pPr>
        <w:pStyle w:val="NormalBold"/>
      </w:pPr>
      <w:r w:rsidRPr="00B10D1C">
        <w:rPr>
          <w:rStyle w:val="HideTWBExt"/>
          <w:b w:val="0"/>
        </w:rPr>
        <w:t>&lt;/RepeatBlock-By&gt;</w:t>
      </w:r>
    </w:p>
    <w:p w14:paraId="61DC927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5EB16FF" w14:textId="77777777" w:rsidR="001C0D18" w:rsidRPr="00B10D1C" w:rsidRDefault="001C0D18" w:rsidP="001C0D18">
      <w:pPr>
        <w:pStyle w:val="NormalBold"/>
      </w:pPr>
      <w:r w:rsidRPr="00B10D1C">
        <w:rPr>
          <w:rStyle w:val="HideTWBExt"/>
          <w:b w:val="0"/>
        </w:rPr>
        <w:t>&lt;Article&gt;</w:t>
      </w:r>
      <w:r w:rsidRPr="00B10D1C">
        <w:t>Stavak 6.a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5087481" w14:textId="77777777" w:rsidTr="00142BE7">
        <w:trPr>
          <w:trHeight w:hRule="exact" w:val="240"/>
          <w:jc w:val="center"/>
        </w:trPr>
        <w:tc>
          <w:tcPr>
            <w:tcW w:w="9752" w:type="dxa"/>
            <w:gridSpan w:val="2"/>
            <w:tcBorders>
              <w:top w:val="nil"/>
              <w:left w:val="nil"/>
              <w:bottom w:val="nil"/>
              <w:right w:val="nil"/>
            </w:tcBorders>
          </w:tcPr>
          <w:p w14:paraId="06DE30F2" w14:textId="77777777" w:rsidR="001C0D18" w:rsidRPr="00B10D1C" w:rsidRDefault="001C0D18" w:rsidP="00142BE7"/>
        </w:tc>
      </w:tr>
      <w:tr w:rsidR="005334F9" w:rsidRPr="00B10D1C" w14:paraId="78B43409" w14:textId="77777777" w:rsidTr="00142BE7">
        <w:trPr>
          <w:trHeight w:val="240"/>
          <w:jc w:val="center"/>
        </w:trPr>
        <w:tc>
          <w:tcPr>
            <w:tcW w:w="4876" w:type="dxa"/>
            <w:tcBorders>
              <w:top w:val="nil"/>
              <w:left w:val="nil"/>
              <w:bottom w:val="nil"/>
              <w:right w:val="nil"/>
            </w:tcBorders>
          </w:tcPr>
          <w:p w14:paraId="006A425F"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780F142" w14:textId="77777777" w:rsidR="001C0D18" w:rsidRPr="00B10D1C" w:rsidRDefault="001C0D18" w:rsidP="00142BE7">
            <w:pPr>
              <w:pStyle w:val="AmColumnHeading"/>
            </w:pPr>
            <w:r w:rsidRPr="00B10D1C">
              <w:t>Izmjena</w:t>
            </w:r>
          </w:p>
        </w:tc>
      </w:tr>
      <w:tr w:rsidR="005334F9" w:rsidRPr="00B10D1C" w14:paraId="3703AA32" w14:textId="77777777" w:rsidTr="00142BE7">
        <w:trPr>
          <w:jc w:val="center"/>
        </w:trPr>
        <w:tc>
          <w:tcPr>
            <w:tcW w:w="4876" w:type="dxa"/>
            <w:tcBorders>
              <w:top w:val="nil"/>
              <w:left w:val="nil"/>
              <w:bottom w:val="nil"/>
              <w:right w:val="nil"/>
            </w:tcBorders>
          </w:tcPr>
          <w:p w14:paraId="343D386A" w14:textId="77777777" w:rsidR="001C0D18" w:rsidRPr="00B10D1C" w:rsidRDefault="001C0D18" w:rsidP="00142BE7">
            <w:pPr>
              <w:pStyle w:val="Normal6a"/>
            </w:pPr>
          </w:p>
        </w:tc>
        <w:tc>
          <w:tcPr>
            <w:tcW w:w="4876" w:type="dxa"/>
            <w:tcBorders>
              <w:top w:val="nil"/>
              <w:left w:val="nil"/>
              <w:bottom w:val="nil"/>
              <w:right w:val="nil"/>
            </w:tcBorders>
          </w:tcPr>
          <w:p w14:paraId="2BAA1566" w14:textId="77777777" w:rsidR="001C0D18" w:rsidRPr="00B10D1C" w:rsidRDefault="001C0D18" w:rsidP="00142BE7">
            <w:pPr>
              <w:pStyle w:val="Normal6a"/>
            </w:pPr>
            <w:r w:rsidRPr="00B10D1C">
              <w:rPr>
                <w:b/>
                <w:i/>
              </w:rPr>
              <w:t>6.a</w:t>
            </w:r>
            <w:r w:rsidRPr="00B10D1C">
              <w:tab/>
            </w:r>
            <w:r w:rsidRPr="00B10D1C">
              <w:rPr>
                <w:b/>
                <w:i/>
              </w:rPr>
              <w:t>naglašava da je modernizacija ribarske flote EU-a ključni element tranzicije na održiviji i otporniji sektor te da bi se njome trebali rješavati i tehnološki i ljudski izazovi, pri čemu treba osigurati da se energetska učinkovitost, digitalni kapaciteti i sigurnost na radu razvijaju usporedno s poboljšanjem radnih uvjeta na plovilu; poziva na javnu potporu kako bi se prednost dala nadogradnji plovila kojima se ostvaruju koristi za okoliš, društveni napredak i poboljšani kapaciteti za pravilno čuvanje ulova na plovilu, uključujući sustave hladnog skladištenja i čuvanja, unutar nacionalnih gornjih granica kapaciteta;</w:t>
            </w:r>
          </w:p>
        </w:tc>
      </w:tr>
    </w:tbl>
    <w:p w14:paraId="22A50639"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FEC8C2E" w14:textId="77777777" w:rsidR="001C0D18" w:rsidRPr="00B10D1C" w:rsidRDefault="001C0D18" w:rsidP="001C0D18">
      <w:r w:rsidRPr="00B10D1C">
        <w:rPr>
          <w:rStyle w:val="HideTWBExt"/>
        </w:rPr>
        <w:t>&lt;/Amend&gt;</w:t>
      </w:r>
    </w:p>
    <w:p w14:paraId="5483E68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202</w:t>
      </w:r>
      <w:r w:rsidRPr="00B10D1C">
        <w:rPr>
          <w:rStyle w:val="HideTWBExt"/>
          <w:b w:val="0"/>
        </w:rPr>
        <w:t>&lt;/NumAm&gt;</w:t>
      </w:r>
    </w:p>
    <w:p w14:paraId="6330C082" w14:textId="77777777" w:rsidR="001C0D18" w:rsidRPr="00B10D1C" w:rsidRDefault="001C0D18" w:rsidP="001C0D18">
      <w:pPr>
        <w:pStyle w:val="NormalBold"/>
      </w:pPr>
      <w:r w:rsidRPr="00B10D1C">
        <w:rPr>
          <w:rStyle w:val="HideTWBExt"/>
          <w:b w:val="0"/>
        </w:rPr>
        <w:t>&lt;RepeatBlock-By&gt;&lt;Members&gt;</w:t>
      </w:r>
      <w:r w:rsidRPr="00B10D1C">
        <w:t>Sander Smit</w:t>
      </w:r>
      <w:r w:rsidRPr="00B10D1C">
        <w:rPr>
          <w:rStyle w:val="HideTWBExt"/>
          <w:b w:val="0"/>
        </w:rPr>
        <w:t>&lt;/Members&gt;</w:t>
      </w:r>
    </w:p>
    <w:p w14:paraId="60561CC8" w14:textId="77777777" w:rsidR="001C0D18" w:rsidRPr="00B10D1C" w:rsidRDefault="001C0D18" w:rsidP="001C0D18">
      <w:pPr>
        <w:pStyle w:val="NormalBold"/>
      </w:pPr>
      <w:r w:rsidRPr="00B10D1C">
        <w:rPr>
          <w:rStyle w:val="HideTWBExt"/>
          <w:b w:val="0"/>
        </w:rPr>
        <w:t>&lt;/RepeatBlock-By&gt;</w:t>
      </w:r>
    </w:p>
    <w:p w14:paraId="629B118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1FC3EF5" w14:textId="77777777" w:rsidR="001C0D18" w:rsidRPr="00B10D1C" w:rsidRDefault="001C0D18" w:rsidP="001C0D18">
      <w:pPr>
        <w:pStyle w:val="NormalBold"/>
      </w:pPr>
      <w:r w:rsidRPr="00B10D1C">
        <w:rPr>
          <w:rStyle w:val="HideTWBExt"/>
          <w:b w:val="0"/>
        </w:rPr>
        <w:t>&lt;Article&gt;</w:t>
      </w:r>
      <w:r w:rsidRPr="00B10D1C">
        <w:t>Stavak 6.a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66BFFA8" w14:textId="77777777" w:rsidTr="00142BE7">
        <w:trPr>
          <w:trHeight w:hRule="exact" w:val="240"/>
          <w:jc w:val="center"/>
        </w:trPr>
        <w:tc>
          <w:tcPr>
            <w:tcW w:w="9752" w:type="dxa"/>
            <w:gridSpan w:val="2"/>
            <w:tcBorders>
              <w:top w:val="nil"/>
              <w:left w:val="nil"/>
              <w:bottom w:val="nil"/>
              <w:right w:val="nil"/>
            </w:tcBorders>
          </w:tcPr>
          <w:p w14:paraId="750831D0" w14:textId="77777777" w:rsidR="001C0D18" w:rsidRPr="00B10D1C" w:rsidRDefault="001C0D18" w:rsidP="00142BE7"/>
        </w:tc>
      </w:tr>
      <w:tr w:rsidR="005334F9" w:rsidRPr="00B10D1C" w14:paraId="37E173F9" w14:textId="77777777" w:rsidTr="00142BE7">
        <w:trPr>
          <w:trHeight w:val="240"/>
          <w:jc w:val="center"/>
        </w:trPr>
        <w:tc>
          <w:tcPr>
            <w:tcW w:w="4876" w:type="dxa"/>
            <w:tcBorders>
              <w:top w:val="nil"/>
              <w:left w:val="nil"/>
              <w:bottom w:val="nil"/>
              <w:right w:val="nil"/>
            </w:tcBorders>
          </w:tcPr>
          <w:p w14:paraId="083BBD0E"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6D08093" w14:textId="77777777" w:rsidR="001C0D18" w:rsidRPr="00B10D1C" w:rsidRDefault="001C0D18" w:rsidP="00142BE7">
            <w:pPr>
              <w:pStyle w:val="AmColumnHeading"/>
            </w:pPr>
            <w:r w:rsidRPr="00B10D1C">
              <w:t>Izmjena</w:t>
            </w:r>
          </w:p>
        </w:tc>
      </w:tr>
      <w:tr w:rsidR="005334F9" w:rsidRPr="00B10D1C" w14:paraId="36734E65" w14:textId="77777777" w:rsidTr="00142BE7">
        <w:trPr>
          <w:jc w:val="center"/>
        </w:trPr>
        <w:tc>
          <w:tcPr>
            <w:tcW w:w="4876" w:type="dxa"/>
            <w:tcBorders>
              <w:top w:val="nil"/>
              <w:left w:val="nil"/>
              <w:bottom w:val="nil"/>
              <w:right w:val="nil"/>
            </w:tcBorders>
          </w:tcPr>
          <w:p w14:paraId="5F2AF8F0" w14:textId="77777777" w:rsidR="001C0D18" w:rsidRPr="00B10D1C" w:rsidRDefault="001C0D18" w:rsidP="00142BE7">
            <w:pPr>
              <w:pStyle w:val="Normal6a"/>
            </w:pPr>
          </w:p>
        </w:tc>
        <w:tc>
          <w:tcPr>
            <w:tcW w:w="4876" w:type="dxa"/>
            <w:tcBorders>
              <w:top w:val="nil"/>
              <w:left w:val="nil"/>
              <w:bottom w:val="nil"/>
              <w:right w:val="nil"/>
            </w:tcBorders>
          </w:tcPr>
          <w:p w14:paraId="0E9CF518" w14:textId="77777777" w:rsidR="001C0D18" w:rsidRPr="00B10D1C" w:rsidRDefault="001C0D18" w:rsidP="00142BE7">
            <w:pPr>
              <w:pStyle w:val="Normal6a"/>
            </w:pPr>
            <w:r w:rsidRPr="00B10D1C">
              <w:rPr>
                <w:b/>
                <w:i/>
              </w:rPr>
              <w:t>6.a</w:t>
            </w:r>
            <w:r w:rsidRPr="00B10D1C">
              <w:tab/>
            </w:r>
            <w:r w:rsidRPr="00B10D1C">
              <w:rPr>
                <w:b/>
                <w:i/>
              </w:rPr>
              <w:t>ponavlja da se povećana bruto tonaža ili rekonfigurirani dizajn plovila za alternativni pogon ili sigurnosna poboljšanja ne smiju izjednačiti s kapacitetom za prelov; naglašava da je odvajanje kapaciteta i napora nužno za pravedan okvir politike utemeljen na činjenicama;</w:t>
            </w:r>
          </w:p>
        </w:tc>
      </w:tr>
    </w:tbl>
    <w:p w14:paraId="009346C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D0EB162" w14:textId="77777777" w:rsidR="001C0D18" w:rsidRPr="00B10D1C" w:rsidRDefault="001C0D18" w:rsidP="001C0D18">
      <w:r w:rsidRPr="00B10D1C">
        <w:rPr>
          <w:rStyle w:val="HideTWBExt"/>
        </w:rPr>
        <w:t>&lt;/Amend&gt;</w:t>
      </w:r>
    </w:p>
    <w:p w14:paraId="3BD51FDB"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203</w:t>
      </w:r>
      <w:r w:rsidRPr="00B10D1C">
        <w:rPr>
          <w:rStyle w:val="HideTWBExt"/>
          <w:b w:val="0"/>
        </w:rPr>
        <w:t>&lt;/NumAm&gt;</w:t>
      </w:r>
    </w:p>
    <w:p w14:paraId="7A33ED0C" w14:textId="77777777" w:rsidR="001C0D18" w:rsidRPr="00B10D1C" w:rsidRDefault="001C0D18" w:rsidP="001C0D18">
      <w:pPr>
        <w:pStyle w:val="NormalBold"/>
      </w:pPr>
      <w:r w:rsidRPr="00B10D1C">
        <w:rPr>
          <w:rStyle w:val="HideTWBExt"/>
          <w:b w:val="0"/>
        </w:rPr>
        <w:t>&lt;RepeatBlock-By&gt;&lt;Members&gt;</w:t>
      </w:r>
      <w:r w:rsidRPr="00B10D1C">
        <w:t>Ana Miranda Paz</w:t>
      </w:r>
      <w:r w:rsidRPr="00B10D1C">
        <w:rPr>
          <w:rStyle w:val="HideTWBExt"/>
          <w:b w:val="0"/>
        </w:rPr>
        <w:t>&lt;/Members&gt;</w:t>
      </w:r>
    </w:p>
    <w:p w14:paraId="3519D30E" w14:textId="77777777" w:rsidR="001C0D18" w:rsidRPr="00B10D1C" w:rsidRDefault="001C0D18" w:rsidP="001C0D18">
      <w:pPr>
        <w:pStyle w:val="NormalBold"/>
      </w:pPr>
      <w:r w:rsidRPr="00B10D1C">
        <w:rPr>
          <w:rStyle w:val="HideTWBExt"/>
          <w:b w:val="0"/>
        </w:rPr>
        <w:t>&lt;/RepeatBlock-By&gt;</w:t>
      </w:r>
    </w:p>
    <w:p w14:paraId="3AC296E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624EFF1" w14:textId="77777777" w:rsidR="001C0D18" w:rsidRPr="00B10D1C" w:rsidRDefault="001C0D18" w:rsidP="001C0D18">
      <w:pPr>
        <w:pStyle w:val="NormalBold"/>
      </w:pPr>
      <w:r w:rsidRPr="00B10D1C">
        <w:rPr>
          <w:rStyle w:val="HideTWBExt"/>
          <w:b w:val="0"/>
        </w:rPr>
        <w:t>&lt;Article&gt;</w:t>
      </w:r>
      <w:r w:rsidRPr="00B10D1C">
        <w:t>Stavak 6.a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AA5DD1D" w14:textId="77777777" w:rsidTr="00142BE7">
        <w:trPr>
          <w:trHeight w:hRule="exact" w:val="240"/>
          <w:jc w:val="center"/>
        </w:trPr>
        <w:tc>
          <w:tcPr>
            <w:tcW w:w="9752" w:type="dxa"/>
            <w:gridSpan w:val="2"/>
            <w:tcBorders>
              <w:top w:val="nil"/>
              <w:left w:val="nil"/>
              <w:bottom w:val="nil"/>
              <w:right w:val="nil"/>
            </w:tcBorders>
          </w:tcPr>
          <w:p w14:paraId="6215D554" w14:textId="77777777" w:rsidR="001C0D18" w:rsidRPr="00B10D1C" w:rsidRDefault="001C0D18" w:rsidP="00142BE7"/>
        </w:tc>
      </w:tr>
      <w:tr w:rsidR="005334F9" w:rsidRPr="00B10D1C" w14:paraId="1ECA7A16" w14:textId="77777777" w:rsidTr="00142BE7">
        <w:trPr>
          <w:trHeight w:val="240"/>
          <w:jc w:val="center"/>
        </w:trPr>
        <w:tc>
          <w:tcPr>
            <w:tcW w:w="4876" w:type="dxa"/>
            <w:tcBorders>
              <w:top w:val="nil"/>
              <w:left w:val="nil"/>
              <w:bottom w:val="nil"/>
              <w:right w:val="nil"/>
            </w:tcBorders>
          </w:tcPr>
          <w:p w14:paraId="4820AD6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8AA0D3C" w14:textId="77777777" w:rsidR="001C0D18" w:rsidRPr="00B10D1C" w:rsidRDefault="001C0D18" w:rsidP="00142BE7">
            <w:pPr>
              <w:pStyle w:val="AmColumnHeading"/>
            </w:pPr>
            <w:r w:rsidRPr="00B10D1C">
              <w:t>Izmjena</w:t>
            </w:r>
          </w:p>
        </w:tc>
      </w:tr>
      <w:tr w:rsidR="005334F9" w:rsidRPr="00B10D1C" w14:paraId="2AC019C1" w14:textId="77777777" w:rsidTr="00142BE7">
        <w:trPr>
          <w:jc w:val="center"/>
        </w:trPr>
        <w:tc>
          <w:tcPr>
            <w:tcW w:w="4876" w:type="dxa"/>
            <w:tcBorders>
              <w:top w:val="nil"/>
              <w:left w:val="nil"/>
              <w:bottom w:val="nil"/>
              <w:right w:val="nil"/>
            </w:tcBorders>
          </w:tcPr>
          <w:p w14:paraId="58BA55D0" w14:textId="77777777" w:rsidR="001C0D18" w:rsidRPr="00B10D1C" w:rsidRDefault="001C0D18" w:rsidP="00142BE7">
            <w:pPr>
              <w:pStyle w:val="Normal6a"/>
            </w:pPr>
          </w:p>
        </w:tc>
        <w:tc>
          <w:tcPr>
            <w:tcW w:w="4876" w:type="dxa"/>
            <w:tcBorders>
              <w:top w:val="nil"/>
              <w:left w:val="nil"/>
              <w:bottom w:val="nil"/>
              <w:right w:val="nil"/>
            </w:tcBorders>
          </w:tcPr>
          <w:p w14:paraId="7F7AF2C3" w14:textId="77777777" w:rsidR="001C0D18" w:rsidRPr="00B10D1C" w:rsidRDefault="001C0D18" w:rsidP="00142BE7">
            <w:pPr>
              <w:pStyle w:val="Normal6a"/>
            </w:pPr>
            <w:r w:rsidRPr="00B10D1C">
              <w:rPr>
                <w:b/>
                <w:i/>
              </w:rPr>
              <w:t>6.a</w:t>
            </w:r>
            <w:r w:rsidRPr="00B10D1C">
              <w:tab/>
            </w:r>
            <w:r w:rsidRPr="00B10D1C">
              <w:rPr>
                <w:b/>
                <w:i/>
              </w:rPr>
              <w:t>smatra da bi se izazovi s kojima se industrija suočava kao rezultat dekarbonizacije i modernizacije flote trebali rješavati u okviru šire i temeljne reforme ZRP-a;</w:t>
            </w:r>
          </w:p>
        </w:tc>
      </w:tr>
    </w:tbl>
    <w:p w14:paraId="26A8BEC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2ABC4F1" w14:textId="77777777" w:rsidR="001C0D18" w:rsidRPr="00B10D1C" w:rsidRDefault="001C0D18" w:rsidP="001C0D18">
      <w:r w:rsidRPr="00B10D1C">
        <w:rPr>
          <w:rStyle w:val="HideTWBExt"/>
        </w:rPr>
        <w:t>&lt;/Amend&gt;</w:t>
      </w:r>
    </w:p>
    <w:p w14:paraId="154ECC3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204</w:t>
      </w:r>
      <w:r w:rsidRPr="00B10D1C">
        <w:rPr>
          <w:rStyle w:val="HideTWBExt"/>
          <w:b w:val="0"/>
        </w:rPr>
        <w:t>&lt;/NumAm&gt;</w:t>
      </w:r>
    </w:p>
    <w:p w14:paraId="0AFD9BC0"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3E4CBD96" w14:textId="77777777" w:rsidR="001C0D18" w:rsidRPr="00B10D1C" w:rsidRDefault="001C0D18" w:rsidP="001C0D18">
      <w:pPr>
        <w:pStyle w:val="NormalBold"/>
      </w:pPr>
      <w:r w:rsidRPr="00B10D1C">
        <w:rPr>
          <w:rStyle w:val="HideTWBExt"/>
          <w:b w:val="0"/>
        </w:rPr>
        <w:t>&lt;/RepeatBlock-By&gt;</w:t>
      </w:r>
    </w:p>
    <w:p w14:paraId="2111FD1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A27D7F0" w14:textId="77777777" w:rsidR="001C0D18" w:rsidRPr="00B10D1C" w:rsidRDefault="001C0D18" w:rsidP="001C0D18">
      <w:pPr>
        <w:pStyle w:val="NormalBold"/>
      </w:pPr>
      <w:r w:rsidRPr="00B10D1C">
        <w:rPr>
          <w:rStyle w:val="HideTWBExt"/>
          <w:b w:val="0"/>
        </w:rPr>
        <w:t>&lt;Article&gt;</w:t>
      </w:r>
      <w:r w:rsidRPr="00B10D1C">
        <w:t>Stavak 6.b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89BA5A7" w14:textId="77777777" w:rsidTr="00142BE7">
        <w:trPr>
          <w:trHeight w:hRule="exact" w:val="240"/>
          <w:jc w:val="center"/>
        </w:trPr>
        <w:tc>
          <w:tcPr>
            <w:tcW w:w="9752" w:type="dxa"/>
            <w:gridSpan w:val="2"/>
            <w:tcBorders>
              <w:top w:val="nil"/>
              <w:left w:val="nil"/>
              <w:bottom w:val="nil"/>
              <w:right w:val="nil"/>
            </w:tcBorders>
          </w:tcPr>
          <w:p w14:paraId="7593F7F0" w14:textId="77777777" w:rsidR="001C0D18" w:rsidRPr="00B10D1C" w:rsidRDefault="001C0D18" w:rsidP="00142BE7"/>
        </w:tc>
      </w:tr>
      <w:tr w:rsidR="005334F9" w:rsidRPr="00B10D1C" w14:paraId="5A9AFEF9" w14:textId="77777777" w:rsidTr="00142BE7">
        <w:trPr>
          <w:trHeight w:val="240"/>
          <w:jc w:val="center"/>
        </w:trPr>
        <w:tc>
          <w:tcPr>
            <w:tcW w:w="4876" w:type="dxa"/>
            <w:tcBorders>
              <w:top w:val="nil"/>
              <w:left w:val="nil"/>
              <w:bottom w:val="nil"/>
              <w:right w:val="nil"/>
            </w:tcBorders>
          </w:tcPr>
          <w:p w14:paraId="162ECE1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CA3FFDA" w14:textId="77777777" w:rsidR="001C0D18" w:rsidRPr="00B10D1C" w:rsidRDefault="001C0D18" w:rsidP="00142BE7">
            <w:pPr>
              <w:pStyle w:val="AmColumnHeading"/>
            </w:pPr>
            <w:r w:rsidRPr="00B10D1C">
              <w:t>Izmjena</w:t>
            </w:r>
          </w:p>
        </w:tc>
      </w:tr>
      <w:tr w:rsidR="005334F9" w:rsidRPr="00B10D1C" w14:paraId="2E8B5CA9" w14:textId="77777777" w:rsidTr="00142BE7">
        <w:trPr>
          <w:jc w:val="center"/>
        </w:trPr>
        <w:tc>
          <w:tcPr>
            <w:tcW w:w="4876" w:type="dxa"/>
            <w:tcBorders>
              <w:top w:val="nil"/>
              <w:left w:val="nil"/>
              <w:bottom w:val="nil"/>
              <w:right w:val="nil"/>
            </w:tcBorders>
          </w:tcPr>
          <w:p w14:paraId="073479D1" w14:textId="77777777" w:rsidR="001C0D18" w:rsidRPr="00B10D1C" w:rsidRDefault="001C0D18" w:rsidP="00142BE7">
            <w:pPr>
              <w:pStyle w:val="Normal6a"/>
            </w:pPr>
          </w:p>
        </w:tc>
        <w:tc>
          <w:tcPr>
            <w:tcW w:w="4876" w:type="dxa"/>
            <w:tcBorders>
              <w:top w:val="nil"/>
              <w:left w:val="nil"/>
              <w:bottom w:val="nil"/>
              <w:right w:val="nil"/>
            </w:tcBorders>
          </w:tcPr>
          <w:p w14:paraId="0331F4DC" w14:textId="77777777" w:rsidR="001C0D18" w:rsidRPr="00B10D1C" w:rsidRDefault="001C0D18" w:rsidP="00142BE7">
            <w:pPr>
              <w:pStyle w:val="Normal6a"/>
            </w:pPr>
            <w:r w:rsidRPr="00B10D1C">
              <w:rPr>
                <w:b/>
                <w:i/>
              </w:rPr>
              <w:t>6.b</w:t>
            </w:r>
            <w:r w:rsidRPr="00B10D1C">
              <w:tab/>
            </w:r>
            <w:r w:rsidRPr="00B10D1C">
              <w:rPr>
                <w:b/>
                <w:i/>
              </w:rPr>
              <w:t>ističe svoje stajalište da bi se generacijskom obnovom trebali uzeti u obzir ciljevi europskog zelenog plana i potreba za osiguravanjem digitalne tranzicije i u plavom gospodarstvu; napominje da to ne znači samo privlačenje mladih u ribarstvo, već i osiguravanje njihove informiranosti i odgovarajućeg osposobljavanja, pružanje privlačnih mogućnosti za razvoj karijere i prilika za poboljšanje osobne situacije, posebno povećanjem njihovih prihoda i osiguranjem održivosti prihoda, te doprinosa koheziji njihovih lokalnih zajednica, posebno u najudaljenijim obalnim regijama i onima s manje mogućnosti za zapošljavanje, čime im se omogućuje da postanu nositelji gospodarskih, društvenih i ekoloških promjena u tim područjima i istodobno se jača uloga žena u tom sektoru putem veće mobilnosti i prilika za zapošljavanje na cijelom području EU-a, bez poteškoća ili ograničenja u pogledu priznavanja njihovih vještina i osposobljavanja; smatra da generacijska obnova ne smije dovesti do sukoba među generacijama i da bi trebala uključivati ribare svih dobnih skupina kako bi se osigurala ravnoteža u ekološkoj i digitalnoj tranziciji, a time i čuvanje iskustva;</w:t>
            </w:r>
          </w:p>
        </w:tc>
      </w:tr>
    </w:tbl>
    <w:p w14:paraId="336E96D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49D7F9C" w14:textId="77777777" w:rsidR="001C0D18" w:rsidRPr="00B10D1C" w:rsidRDefault="001C0D18" w:rsidP="001C0D18">
      <w:r w:rsidRPr="00B10D1C">
        <w:rPr>
          <w:rStyle w:val="HideTWBExt"/>
        </w:rPr>
        <w:t>&lt;/Amend&gt;</w:t>
      </w:r>
    </w:p>
    <w:p w14:paraId="668D74C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205</w:t>
      </w:r>
      <w:r w:rsidRPr="00B10D1C">
        <w:rPr>
          <w:rStyle w:val="HideTWBExt"/>
          <w:b w:val="0"/>
        </w:rPr>
        <w:t>&lt;/NumAm&gt;</w:t>
      </w:r>
    </w:p>
    <w:p w14:paraId="5BC71ED6"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00F6D854" w14:textId="77777777" w:rsidR="001C0D18" w:rsidRPr="00B10D1C" w:rsidRDefault="001C0D18" w:rsidP="001C0D18">
      <w:pPr>
        <w:pStyle w:val="NormalBold"/>
      </w:pPr>
      <w:r w:rsidRPr="00B10D1C">
        <w:rPr>
          <w:rStyle w:val="HideTWBExt"/>
          <w:b w:val="0"/>
        </w:rPr>
        <w:t>&lt;/RepeatBlock-By&gt;</w:t>
      </w:r>
    </w:p>
    <w:p w14:paraId="18D5C72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C465606" w14:textId="77777777" w:rsidR="001C0D18" w:rsidRPr="00B10D1C" w:rsidRDefault="001C0D18" w:rsidP="001C0D18">
      <w:pPr>
        <w:pStyle w:val="NormalBold"/>
      </w:pPr>
      <w:r w:rsidRPr="00B10D1C">
        <w:rPr>
          <w:rStyle w:val="HideTWBExt"/>
          <w:b w:val="0"/>
        </w:rPr>
        <w:t>&lt;Article&gt;</w:t>
      </w:r>
      <w:r w:rsidRPr="00B10D1C">
        <w:t>Stavak 6.c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38D4FAB" w14:textId="77777777" w:rsidTr="00142BE7">
        <w:trPr>
          <w:trHeight w:hRule="exact" w:val="240"/>
          <w:jc w:val="center"/>
        </w:trPr>
        <w:tc>
          <w:tcPr>
            <w:tcW w:w="9752" w:type="dxa"/>
            <w:gridSpan w:val="2"/>
            <w:tcBorders>
              <w:top w:val="nil"/>
              <w:left w:val="nil"/>
              <w:bottom w:val="nil"/>
              <w:right w:val="nil"/>
            </w:tcBorders>
          </w:tcPr>
          <w:p w14:paraId="115EF944" w14:textId="77777777" w:rsidR="001C0D18" w:rsidRPr="00B10D1C" w:rsidRDefault="001C0D18" w:rsidP="00142BE7"/>
        </w:tc>
      </w:tr>
      <w:tr w:rsidR="005334F9" w:rsidRPr="00B10D1C" w14:paraId="5BAA1FBF" w14:textId="77777777" w:rsidTr="00142BE7">
        <w:trPr>
          <w:trHeight w:val="240"/>
          <w:jc w:val="center"/>
        </w:trPr>
        <w:tc>
          <w:tcPr>
            <w:tcW w:w="4876" w:type="dxa"/>
            <w:tcBorders>
              <w:top w:val="nil"/>
              <w:left w:val="nil"/>
              <w:bottom w:val="nil"/>
              <w:right w:val="nil"/>
            </w:tcBorders>
          </w:tcPr>
          <w:p w14:paraId="5F35FBCE"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509FFE1" w14:textId="77777777" w:rsidR="001C0D18" w:rsidRPr="00B10D1C" w:rsidRDefault="001C0D18" w:rsidP="00142BE7">
            <w:pPr>
              <w:pStyle w:val="AmColumnHeading"/>
            </w:pPr>
            <w:r w:rsidRPr="00B10D1C">
              <w:t>Izmjena</w:t>
            </w:r>
          </w:p>
        </w:tc>
      </w:tr>
      <w:tr w:rsidR="005334F9" w:rsidRPr="00B10D1C" w14:paraId="4AB0CA1F" w14:textId="77777777" w:rsidTr="00142BE7">
        <w:trPr>
          <w:jc w:val="center"/>
        </w:trPr>
        <w:tc>
          <w:tcPr>
            <w:tcW w:w="4876" w:type="dxa"/>
            <w:tcBorders>
              <w:top w:val="nil"/>
              <w:left w:val="nil"/>
              <w:bottom w:val="nil"/>
              <w:right w:val="nil"/>
            </w:tcBorders>
          </w:tcPr>
          <w:p w14:paraId="2890C764" w14:textId="77777777" w:rsidR="001C0D18" w:rsidRPr="00B10D1C" w:rsidRDefault="001C0D18" w:rsidP="00142BE7">
            <w:pPr>
              <w:pStyle w:val="Normal6a"/>
            </w:pPr>
          </w:p>
        </w:tc>
        <w:tc>
          <w:tcPr>
            <w:tcW w:w="4876" w:type="dxa"/>
            <w:tcBorders>
              <w:top w:val="nil"/>
              <w:left w:val="nil"/>
              <w:bottom w:val="nil"/>
              <w:right w:val="nil"/>
            </w:tcBorders>
          </w:tcPr>
          <w:p w14:paraId="553E1B79" w14:textId="77777777" w:rsidR="001C0D18" w:rsidRPr="00B10D1C" w:rsidRDefault="001C0D18" w:rsidP="00142BE7">
            <w:pPr>
              <w:pStyle w:val="Normal6a"/>
            </w:pPr>
            <w:r w:rsidRPr="00B10D1C">
              <w:rPr>
                <w:b/>
                <w:i/>
              </w:rPr>
              <w:t>6.c</w:t>
            </w:r>
            <w:r w:rsidRPr="00B10D1C">
              <w:tab/>
            </w:r>
            <w:r w:rsidRPr="00B10D1C">
              <w:rPr>
                <w:b/>
                <w:i/>
              </w:rPr>
              <w:t>ističe stratešku ulogu digitalizacije u poboljšanju operativne učinkovitosti, sigurnosti na moru i radnih uvjeta ribara; naglašava da je potrebno podržati usvajanje digitalnih alata i sustava kojima se poboljšava navigacija, vremenska prognoza, komunikacija i sljedivost, posebno kod malih flota; naglašava da digitalna tranzicija mora ići ruku pod ruku s odgovarajućim osposobljavanjem, izgradnjom kapaciteta i osmišljavanjem uključivih tehnologija, pri čemu u obzir treba uzeti raznolikost korisnika i osigurati da digitalna rješenja doprinose boljem radnom okruženju i pravednijoj raspodjeli tehnoloških koristi unutar sektora;</w:t>
            </w:r>
          </w:p>
        </w:tc>
      </w:tr>
    </w:tbl>
    <w:p w14:paraId="7B46E6F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A16AA07" w14:textId="77777777" w:rsidR="001C0D18" w:rsidRPr="00B10D1C" w:rsidRDefault="001C0D18" w:rsidP="001C0D18">
      <w:r w:rsidRPr="00B10D1C">
        <w:rPr>
          <w:rStyle w:val="HideTWBExt"/>
        </w:rPr>
        <w:t>&lt;/Amend&gt;</w:t>
      </w:r>
    </w:p>
    <w:p w14:paraId="1CFBC5F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206</w:t>
      </w:r>
      <w:r w:rsidRPr="00B10D1C">
        <w:rPr>
          <w:rStyle w:val="HideTWBExt"/>
          <w:b w:val="0"/>
        </w:rPr>
        <w:t>&lt;/NumAm&gt;</w:t>
      </w:r>
    </w:p>
    <w:p w14:paraId="01E65B2B"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7D442A34" w14:textId="77777777" w:rsidR="001C0D18" w:rsidRPr="00B10D1C" w:rsidRDefault="001C0D18" w:rsidP="001C0D18">
      <w:pPr>
        <w:pStyle w:val="NormalBold"/>
      </w:pPr>
      <w:r w:rsidRPr="00B10D1C">
        <w:rPr>
          <w:rStyle w:val="HideTWBExt"/>
          <w:b w:val="0"/>
        </w:rPr>
        <w:t>&lt;/RepeatBlock-By&gt;</w:t>
      </w:r>
    </w:p>
    <w:p w14:paraId="3B1405D4"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A306704" w14:textId="77777777" w:rsidR="001C0D18" w:rsidRPr="00B10D1C" w:rsidRDefault="001C0D18" w:rsidP="001C0D18">
      <w:pPr>
        <w:pStyle w:val="NormalBold"/>
      </w:pPr>
      <w:r w:rsidRPr="00B10D1C">
        <w:rPr>
          <w:rStyle w:val="HideTWBExt"/>
          <w:b w:val="0"/>
        </w:rPr>
        <w:t>&lt;Article&gt;</w:t>
      </w:r>
      <w:r w:rsidRPr="00B10D1C">
        <w:t>Stavak 6.d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F613FB9" w14:textId="77777777" w:rsidTr="00142BE7">
        <w:trPr>
          <w:trHeight w:hRule="exact" w:val="240"/>
          <w:jc w:val="center"/>
        </w:trPr>
        <w:tc>
          <w:tcPr>
            <w:tcW w:w="9752" w:type="dxa"/>
            <w:gridSpan w:val="2"/>
            <w:tcBorders>
              <w:top w:val="nil"/>
              <w:left w:val="nil"/>
              <w:bottom w:val="nil"/>
              <w:right w:val="nil"/>
            </w:tcBorders>
          </w:tcPr>
          <w:p w14:paraId="7DECC57D" w14:textId="77777777" w:rsidR="001C0D18" w:rsidRPr="00B10D1C" w:rsidRDefault="001C0D18" w:rsidP="00142BE7"/>
        </w:tc>
      </w:tr>
      <w:tr w:rsidR="005334F9" w:rsidRPr="00B10D1C" w14:paraId="0F58C98E" w14:textId="77777777" w:rsidTr="00142BE7">
        <w:trPr>
          <w:trHeight w:val="240"/>
          <w:jc w:val="center"/>
        </w:trPr>
        <w:tc>
          <w:tcPr>
            <w:tcW w:w="4876" w:type="dxa"/>
            <w:tcBorders>
              <w:top w:val="nil"/>
              <w:left w:val="nil"/>
              <w:bottom w:val="nil"/>
              <w:right w:val="nil"/>
            </w:tcBorders>
          </w:tcPr>
          <w:p w14:paraId="50D68B0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1A057E5" w14:textId="77777777" w:rsidR="001C0D18" w:rsidRPr="00B10D1C" w:rsidRDefault="001C0D18" w:rsidP="00142BE7">
            <w:pPr>
              <w:pStyle w:val="AmColumnHeading"/>
            </w:pPr>
            <w:r w:rsidRPr="00B10D1C">
              <w:t>Izmjena</w:t>
            </w:r>
          </w:p>
        </w:tc>
      </w:tr>
      <w:tr w:rsidR="005334F9" w:rsidRPr="00B10D1C" w14:paraId="313A134A" w14:textId="77777777" w:rsidTr="00142BE7">
        <w:trPr>
          <w:jc w:val="center"/>
        </w:trPr>
        <w:tc>
          <w:tcPr>
            <w:tcW w:w="4876" w:type="dxa"/>
            <w:tcBorders>
              <w:top w:val="nil"/>
              <w:left w:val="nil"/>
              <w:bottom w:val="nil"/>
              <w:right w:val="nil"/>
            </w:tcBorders>
          </w:tcPr>
          <w:p w14:paraId="5C390C80" w14:textId="77777777" w:rsidR="001C0D18" w:rsidRPr="00B10D1C" w:rsidRDefault="001C0D18" w:rsidP="00142BE7">
            <w:pPr>
              <w:pStyle w:val="Normal6a"/>
            </w:pPr>
          </w:p>
        </w:tc>
        <w:tc>
          <w:tcPr>
            <w:tcW w:w="4876" w:type="dxa"/>
            <w:tcBorders>
              <w:top w:val="nil"/>
              <w:left w:val="nil"/>
              <w:bottom w:val="nil"/>
              <w:right w:val="nil"/>
            </w:tcBorders>
          </w:tcPr>
          <w:p w14:paraId="13A16205" w14:textId="77777777" w:rsidR="001C0D18" w:rsidRPr="00B10D1C" w:rsidRDefault="001C0D18" w:rsidP="00142BE7">
            <w:pPr>
              <w:pStyle w:val="Normal6a"/>
            </w:pPr>
            <w:r w:rsidRPr="00B10D1C">
              <w:rPr>
                <w:b/>
                <w:i/>
              </w:rPr>
              <w:t>6.d</w:t>
            </w:r>
            <w:r w:rsidRPr="00B10D1C">
              <w:tab/>
            </w:r>
            <w:r w:rsidRPr="00B10D1C">
              <w:rPr>
                <w:b/>
                <w:i/>
              </w:rPr>
              <w:t>naglašava da bi pri modernizaciji ribarskih plovila prednost trebalo dati poboljšanju radnih i životnih uvjeta na plovilu, posebno u flotama u kojima nisu ispunjeni osnovni standardi boravka na plovilu i sigurnosti; ističe da je hitno potrebno riješiti problem nedostatka natkrivenih radnih prostora, sanitarnih čvorova, primjerenih prostora za odmor i sigurnosne opreme koji trenutačno imaju mnoga plovila za mali i artizanalni ribolov;</w:t>
            </w:r>
          </w:p>
        </w:tc>
      </w:tr>
    </w:tbl>
    <w:p w14:paraId="1C02BD9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02F7304" w14:textId="77777777" w:rsidR="001C0D18" w:rsidRPr="00B10D1C" w:rsidRDefault="001C0D18" w:rsidP="001C0D18">
      <w:r w:rsidRPr="00B10D1C">
        <w:rPr>
          <w:rStyle w:val="HideTWBExt"/>
        </w:rPr>
        <w:t>&lt;/Amend&gt;</w:t>
      </w:r>
    </w:p>
    <w:p w14:paraId="4C9A95C4"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207</w:t>
      </w:r>
      <w:r w:rsidRPr="00B10D1C">
        <w:rPr>
          <w:rStyle w:val="HideTWBExt"/>
          <w:b w:val="0"/>
        </w:rPr>
        <w:t>&lt;/NumAm&gt;</w:t>
      </w:r>
    </w:p>
    <w:p w14:paraId="61706F05"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31600575" w14:textId="77777777" w:rsidR="001C0D18" w:rsidRPr="00B10D1C" w:rsidRDefault="001C0D18" w:rsidP="001C0D18">
      <w:pPr>
        <w:pStyle w:val="NormalBold"/>
      </w:pPr>
      <w:r w:rsidRPr="00B10D1C">
        <w:rPr>
          <w:rStyle w:val="HideTWBExt"/>
          <w:b w:val="0"/>
        </w:rPr>
        <w:t>&lt;/RepeatBlock-By&gt;</w:t>
      </w:r>
    </w:p>
    <w:p w14:paraId="4BBE2FE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A404E97" w14:textId="77777777" w:rsidR="001C0D18" w:rsidRPr="00B10D1C" w:rsidRDefault="001C0D18" w:rsidP="001C0D18">
      <w:pPr>
        <w:pStyle w:val="NormalBold"/>
      </w:pPr>
      <w:r w:rsidRPr="00B10D1C">
        <w:rPr>
          <w:rStyle w:val="HideTWBExt"/>
          <w:b w:val="0"/>
        </w:rPr>
        <w:t>&lt;Article&gt;</w:t>
      </w:r>
      <w:r w:rsidRPr="00B10D1C">
        <w:t>Stavak 6.e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2D292FE" w14:textId="77777777" w:rsidTr="00142BE7">
        <w:trPr>
          <w:trHeight w:hRule="exact" w:val="240"/>
          <w:jc w:val="center"/>
        </w:trPr>
        <w:tc>
          <w:tcPr>
            <w:tcW w:w="9752" w:type="dxa"/>
            <w:gridSpan w:val="2"/>
            <w:tcBorders>
              <w:top w:val="nil"/>
              <w:left w:val="nil"/>
              <w:bottom w:val="nil"/>
              <w:right w:val="nil"/>
            </w:tcBorders>
          </w:tcPr>
          <w:p w14:paraId="7013CDFF" w14:textId="77777777" w:rsidR="001C0D18" w:rsidRPr="00B10D1C" w:rsidRDefault="001C0D18" w:rsidP="00142BE7"/>
        </w:tc>
      </w:tr>
      <w:tr w:rsidR="005334F9" w:rsidRPr="00B10D1C" w14:paraId="26A7D884" w14:textId="77777777" w:rsidTr="00142BE7">
        <w:trPr>
          <w:trHeight w:val="240"/>
          <w:jc w:val="center"/>
        </w:trPr>
        <w:tc>
          <w:tcPr>
            <w:tcW w:w="4876" w:type="dxa"/>
            <w:tcBorders>
              <w:top w:val="nil"/>
              <w:left w:val="nil"/>
              <w:bottom w:val="nil"/>
              <w:right w:val="nil"/>
            </w:tcBorders>
          </w:tcPr>
          <w:p w14:paraId="235DEEB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59BD784" w14:textId="77777777" w:rsidR="001C0D18" w:rsidRPr="00B10D1C" w:rsidRDefault="001C0D18" w:rsidP="00142BE7">
            <w:pPr>
              <w:pStyle w:val="AmColumnHeading"/>
            </w:pPr>
            <w:r w:rsidRPr="00B10D1C">
              <w:t>Izmjena</w:t>
            </w:r>
          </w:p>
        </w:tc>
      </w:tr>
      <w:tr w:rsidR="005334F9" w:rsidRPr="00B10D1C" w14:paraId="068F6E98" w14:textId="77777777" w:rsidTr="00142BE7">
        <w:trPr>
          <w:jc w:val="center"/>
        </w:trPr>
        <w:tc>
          <w:tcPr>
            <w:tcW w:w="4876" w:type="dxa"/>
            <w:tcBorders>
              <w:top w:val="nil"/>
              <w:left w:val="nil"/>
              <w:bottom w:val="nil"/>
              <w:right w:val="nil"/>
            </w:tcBorders>
          </w:tcPr>
          <w:p w14:paraId="102A1992" w14:textId="77777777" w:rsidR="001C0D18" w:rsidRPr="00B10D1C" w:rsidRDefault="001C0D18" w:rsidP="00142BE7">
            <w:pPr>
              <w:pStyle w:val="Normal6a"/>
            </w:pPr>
          </w:p>
        </w:tc>
        <w:tc>
          <w:tcPr>
            <w:tcW w:w="4876" w:type="dxa"/>
            <w:tcBorders>
              <w:top w:val="nil"/>
              <w:left w:val="nil"/>
              <w:bottom w:val="nil"/>
              <w:right w:val="nil"/>
            </w:tcBorders>
          </w:tcPr>
          <w:p w14:paraId="3A23B2CE" w14:textId="77777777" w:rsidR="001C0D18" w:rsidRPr="00B10D1C" w:rsidRDefault="001C0D18" w:rsidP="00142BE7">
            <w:pPr>
              <w:pStyle w:val="Normal6a"/>
            </w:pPr>
            <w:r w:rsidRPr="00B10D1C">
              <w:rPr>
                <w:b/>
                <w:i/>
              </w:rPr>
              <w:t>6.e</w:t>
            </w:r>
            <w:r w:rsidRPr="00B10D1C">
              <w:tab/>
            </w:r>
            <w:r w:rsidRPr="00B10D1C">
              <w:rPr>
                <w:b/>
                <w:i/>
              </w:rPr>
              <w:t>poziva na dodjelu namjenskih sredstava za potporu prilagodbi plovila kojom bi se ispunili minimalni standardi za dobrobit radnika, u skladu sa zahtjevima sigurnosti i zdravlja na radu i međunarodnim konvencijama o radu pomoraca, uključujući pristup pitkoj vodi, siguran smještaj, odgovarajuću prehranu, zaštitu od umora i zdravstvenu skrb; smatra da su ta poboljšanja ključna za osiguravanje dostojanstva na radnom mjestu, sprečavanje nesreća i promicanje socijalne održivosti sektora;</w:t>
            </w:r>
          </w:p>
        </w:tc>
      </w:tr>
    </w:tbl>
    <w:p w14:paraId="479263F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6118452" w14:textId="77777777" w:rsidR="001C0D18" w:rsidRPr="00B10D1C" w:rsidRDefault="001C0D18" w:rsidP="001C0D18">
      <w:r w:rsidRPr="00B10D1C">
        <w:rPr>
          <w:rStyle w:val="HideTWBExt"/>
        </w:rPr>
        <w:t>&lt;/Amend&gt;</w:t>
      </w:r>
    </w:p>
    <w:p w14:paraId="472D686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208</w:t>
      </w:r>
      <w:r w:rsidRPr="00B10D1C">
        <w:rPr>
          <w:rStyle w:val="HideTWBExt"/>
          <w:b w:val="0"/>
        </w:rPr>
        <w:t>&lt;/NumAm&gt;</w:t>
      </w:r>
    </w:p>
    <w:p w14:paraId="340A6154"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0D44924F" w14:textId="77777777" w:rsidR="001C0D18" w:rsidRPr="00B10D1C" w:rsidRDefault="001C0D18" w:rsidP="001C0D18">
      <w:pPr>
        <w:pStyle w:val="NormalBold"/>
      </w:pPr>
      <w:r w:rsidRPr="00B10D1C">
        <w:rPr>
          <w:rStyle w:val="HideTWBExt"/>
          <w:b w:val="0"/>
        </w:rPr>
        <w:t>&lt;/RepeatBlock-By&gt;</w:t>
      </w:r>
    </w:p>
    <w:p w14:paraId="1AAD9C6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15685CC" w14:textId="77777777" w:rsidR="001C0D18" w:rsidRPr="00B10D1C" w:rsidRDefault="001C0D18" w:rsidP="001C0D18">
      <w:pPr>
        <w:pStyle w:val="NormalBold"/>
      </w:pPr>
      <w:r w:rsidRPr="00B10D1C">
        <w:rPr>
          <w:rStyle w:val="HideTWBExt"/>
          <w:b w:val="0"/>
        </w:rPr>
        <w:t>&lt;Article&gt;</w:t>
      </w:r>
      <w:r w:rsidRPr="00B10D1C">
        <w:t>Stavak 6.f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F35BEC9" w14:textId="77777777" w:rsidTr="00142BE7">
        <w:trPr>
          <w:trHeight w:hRule="exact" w:val="240"/>
          <w:jc w:val="center"/>
        </w:trPr>
        <w:tc>
          <w:tcPr>
            <w:tcW w:w="9752" w:type="dxa"/>
            <w:gridSpan w:val="2"/>
            <w:tcBorders>
              <w:top w:val="nil"/>
              <w:left w:val="nil"/>
              <w:bottom w:val="nil"/>
              <w:right w:val="nil"/>
            </w:tcBorders>
          </w:tcPr>
          <w:p w14:paraId="3F579D2E" w14:textId="77777777" w:rsidR="001C0D18" w:rsidRPr="00B10D1C" w:rsidRDefault="001C0D18" w:rsidP="00142BE7"/>
        </w:tc>
      </w:tr>
      <w:tr w:rsidR="005334F9" w:rsidRPr="00B10D1C" w14:paraId="0976A1A2" w14:textId="77777777" w:rsidTr="00142BE7">
        <w:trPr>
          <w:trHeight w:val="240"/>
          <w:jc w:val="center"/>
        </w:trPr>
        <w:tc>
          <w:tcPr>
            <w:tcW w:w="4876" w:type="dxa"/>
            <w:tcBorders>
              <w:top w:val="nil"/>
              <w:left w:val="nil"/>
              <w:bottom w:val="nil"/>
              <w:right w:val="nil"/>
            </w:tcBorders>
          </w:tcPr>
          <w:p w14:paraId="6BE4ED0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865EE60" w14:textId="77777777" w:rsidR="001C0D18" w:rsidRPr="00B10D1C" w:rsidRDefault="001C0D18" w:rsidP="00142BE7">
            <w:pPr>
              <w:pStyle w:val="AmColumnHeading"/>
            </w:pPr>
            <w:r w:rsidRPr="00B10D1C">
              <w:t>Izmjena</w:t>
            </w:r>
          </w:p>
        </w:tc>
      </w:tr>
      <w:tr w:rsidR="005334F9" w:rsidRPr="00B10D1C" w14:paraId="31FB42F2" w14:textId="77777777" w:rsidTr="00142BE7">
        <w:trPr>
          <w:jc w:val="center"/>
        </w:trPr>
        <w:tc>
          <w:tcPr>
            <w:tcW w:w="4876" w:type="dxa"/>
            <w:tcBorders>
              <w:top w:val="nil"/>
              <w:left w:val="nil"/>
              <w:bottom w:val="nil"/>
              <w:right w:val="nil"/>
            </w:tcBorders>
          </w:tcPr>
          <w:p w14:paraId="272385A4" w14:textId="77777777" w:rsidR="001C0D18" w:rsidRPr="00B10D1C" w:rsidRDefault="001C0D18" w:rsidP="00142BE7">
            <w:pPr>
              <w:pStyle w:val="Normal6a"/>
            </w:pPr>
          </w:p>
        </w:tc>
        <w:tc>
          <w:tcPr>
            <w:tcW w:w="4876" w:type="dxa"/>
            <w:tcBorders>
              <w:top w:val="nil"/>
              <w:left w:val="nil"/>
              <w:bottom w:val="nil"/>
              <w:right w:val="nil"/>
            </w:tcBorders>
          </w:tcPr>
          <w:p w14:paraId="18CAAA7D" w14:textId="77777777" w:rsidR="001C0D18" w:rsidRPr="00B10D1C" w:rsidRDefault="001C0D18" w:rsidP="00142BE7">
            <w:pPr>
              <w:pStyle w:val="Normal6a"/>
            </w:pPr>
            <w:r w:rsidRPr="00B10D1C">
              <w:rPr>
                <w:b/>
                <w:i/>
              </w:rPr>
              <w:t>6.f</w:t>
            </w:r>
            <w:r w:rsidRPr="00B10D1C">
              <w:tab/>
            </w:r>
            <w:r w:rsidRPr="00B10D1C">
              <w:rPr>
                <w:b/>
                <w:i/>
              </w:rPr>
              <w:t>naglašava da bi modernizacija također trebala doprinijeti gospodarskoj održivosti i konkurentnosti sektora ribarstva EU-a, posebno u obalnim i otočnim regijama u kojima je ribarstvo i dalje ključan izvor zapošljavanja i prihoda; ističe da ulaganja u prilagodbu plovila, digitalne alate i čuvanje ulova na plovilu mogu pomoći u smanjenju operativnih troškova, poboljšanju kvalitete proizvoda i povećanju tržišne vrijednosti ulova;</w:t>
            </w:r>
          </w:p>
        </w:tc>
      </w:tr>
    </w:tbl>
    <w:p w14:paraId="0F4406F9"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FCC35C1" w14:textId="77777777" w:rsidR="001C0D18" w:rsidRPr="00B10D1C" w:rsidRDefault="001C0D18" w:rsidP="001C0D18">
      <w:r w:rsidRPr="00B10D1C">
        <w:rPr>
          <w:rStyle w:val="HideTWBExt"/>
        </w:rPr>
        <w:t>&lt;/Amend&gt;</w:t>
      </w:r>
    </w:p>
    <w:p w14:paraId="475EAC1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209</w:t>
      </w:r>
      <w:r w:rsidRPr="00B10D1C">
        <w:rPr>
          <w:rStyle w:val="HideTWBExt"/>
          <w:b w:val="0"/>
        </w:rPr>
        <w:t>&lt;/NumAm&gt;</w:t>
      </w:r>
    </w:p>
    <w:p w14:paraId="15FBD20F"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78B640AB" w14:textId="77777777" w:rsidR="001C0D18" w:rsidRPr="00B10D1C" w:rsidRDefault="001C0D18" w:rsidP="001C0D18">
      <w:pPr>
        <w:pStyle w:val="NormalBold"/>
      </w:pPr>
      <w:r w:rsidRPr="00B10D1C">
        <w:rPr>
          <w:rStyle w:val="HideTWBExt"/>
          <w:b w:val="0"/>
        </w:rPr>
        <w:t>&lt;/RepeatBlock-By&gt;</w:t>
      </w:r>
    </w:p>
    <w:p w14:paraId="02DBDB4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7790A7D" w14:textId="77777777" w:rsidR="001C0D18" w:rsidRPr="00B10D1C" w:rsidRDefault="001C0D18" w:rsidP="001C0D18">
      <w:pPr>
        <w:pStyle w:val="NormalBold"/>
      </w:pPr>
      <w:r w:rsidRPr="00B10D1C">
        <w:rPr>
          <w:rStyle w:val="HideTWBExt"/>
          <w:b w:val="0"/>
        </w:rPr>
        <w:t>&lt;Article&gt;</w:t>
      </w:r>
      <w:r w:rsidRPr="00B10D1C">
        <w:t>Stavak 6.g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7298EA4" w14:textId="77777777" w:rsidTr="00142BE7">
        <w:trPr>
          <w:trHeight w:hRule="exact" w:val="240"/>
          <w:jc w:val="center"/>
        </w:trPr>
        <w:tc>
          <w:tcPr>
            <w:tcW w:w="9752" w:type="dxa"/>
            <w:gridSpan w:val="2"/>
            <w:tcBorders>
              <w:top w:val="nil"/>
              <w:left w:val="nil"/>
              <w:bottom w:val="nil"/>
              <w:right w:val="nil"/>
            </w:tcBorders>
          </w:tcPr>
          <w:p w14:paraId="09943E60" w14:textId="77777777" w:rsidR="001C0D18" w:rsidRPr="00B10D1C" w:rsidRDefault="001C0D18" w:rsidP="00142BE7"/>
        </w:tc>
      </w:tr>
      <w:tr w:rsidR="005334F9" w:rsidRPr="00B10D1C" w14:paraId="06C44441" w14:textId="77777777" w:rsidTr="00142BE7">
        <w:trPr>
          <w:trHeight w:val="240"/>
          <w:jc w:val="center"/>
        </w:trPr>
        <w:tc>
          <w:tcPr>
            <w:tcW w:w="4876" w:type="dxa"/>
            <w:tcBorders>
              <w:top w:val="nil"/>
              <w:left w:val="nil"/>
              <w:bottom w:val="nil"/>
              <w:right w:val="nil"/>
            </w:tcBorders>
          </w:tcPr>
          <w:p w14:paraId="3051F20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2BF0F8C" w14:textId="77777777" w:rsidR="001C0D18" w:rsidRPr="00B10D1C" w:rsidRDefault="001C0D18" w:rsidP="00142BE7">
            <w:pPr>
              <w:pStyle w:val="AmColumnHeading"/>
            </w:pPr>
            <w:r w:rsidRPr="00B10D1C">
              <w:t>Izmjena</w:t>
            </w:r>
          </w:p>
        </w:tc>
      </w:tr>
      <w:tr w:rsidR="005334F9" w:rsidRPr="00B10D1C" w14:paraId="34D910C5" w14:textId="77777777" w:rsidTr="00142BE7">
        <w:trPr>
          <w:jc w:val="center"/>
        </w:trPr>
        <w:tc>
          <w:tcPr>
            <w:tcW w:w="4876" w:type="dxa"/>
            <w:tcBorders>
              <w:top w:val="nil"/>
              <w:left w:val="nil"/>
              <w:bottom w:val="nil"/>
              <w:right w:val="nil"/>
            </w:tcBorders>
          </w:tcPr>
          <w:p w14:paraId="327B35A6" w14:textId="77777777" w:rsidR="001C0D18" w:rsidRPr="00B10D1C" w:rsidRDefault="001C0D18" w:rsidP="00142BE7">
            <w:pPr>
              <w:pStyle w:val="Normal6a"/>
            </w:pPr>
          </w:p>
        </w:tc>
        <w:tc>
          <w:tcPr>
            <w:tcW w:w="4876" w:type="dxa"/>
            <w:tcBorders>
              <w:top w:val="nil"/>
              <w:left w:val="nil"/>
              <w:bottom w:val="nil"/>
              <w:right w:val="nil"/>
            </w:tcBorders>
          </w:tcPr>
          <w:p w14:paraId="3BC5F872" w14:textId="77777777" w:rsidR="001C0D18" w:rsidRPr="00B10D1C" w:rsidRDefault="001C0D18" w:rsidP="00142BE7">
            <w:pPr>
              <w:pStyle w:val="Normal6a"/>
            </w:pPr>
            <w:r w:rsidRPr="00B10D1C">
              <w:rPr>
                <w:b/>
                <w:i/>
              </w:rPr>
              <w:t>6.g</w:t>
            </w:r>
            <w:r w:rsidRPr="00B10D1C">
              <w:tab/>
            </w:r>
            <w:r w:rsidRPr="00B10D1C">
              <w:rPr>
                <w:b/>
                <w:i/>
              </w:rPr>
              <w:t>poziva države članice da koriste financijsku potporu EU-a i nacionalnu financijsku potporu kako bi dale prednost strategijama modernizacije kojima se jača dugoročna održivost ribarskih poduzeća, promiču lokalni lanci vrijednosti i osigurava da ribari mogu nastaviti djelovati u pravednim, predvidljivim i gospodarski održivim uvjetima;</w:t>
            </w:r>
          </w:p>
        </w:tc>
      </w:tr>
    </w:tbl>
    <w:p w14:paraId="066529D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203C405" w14:textId="77777777" w:rsidR="001C0D18" w:rsidRPr="00B10D1C" w:rsidRDefault="001C0D18" w:rsidP="001C0D18">
      <w:r w:rsidRPr="00B10D1C">
        <w:rPr>
          <w:rStyle w:val="HideTWBExt"/>
        </w:rPr>
        <w:t>&lt;/Amend&gt;</w:t>
      </w:r>
    </w:p>
    <w:p w14:paraId="0B5CB3FD"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210</w:t>
      </w:r>
      <w:r w:rsidRPr="00B10D1C">
        <w:rPr>
          <w:rStyle w:val="HideTWBExt"/>
          <w:b w:val="0"/>
        </w:rPr>
        <w:t>&lt;/NumAm&gt;</w:t>
      </w:r>
    </w:p>
    <w:p w14:paraId="7E71B817" w14:textId="77777777" w:rsidR="001C0D18" w:rsidRPr="00B10D1C" w:rsidRDefault="001C0D18" w:rsidP="001C0D18">
      <w:pPr>
        <w:pStyle w:val="NormalBold"/>
      </w:pPr>
      <w:r w:rsidRPr="00B10D1C">
        <w:rPr>
          <w:rStyle w:val="HideTWBExt"/>
          <w:b w:val="0"/>
        </w:rPr>
        <w:t>&lt;RepeatBlock-By&gt;&lt;Members&gt;</w:t>
      </w:r>
      <w:r w:rsidRPr="00B10D1C">
        <w:t>Oihane Agirregoitia Martínez, Stéphanie Yon-Courtin, Asger Christensen</w:t>
      </w:r>
      <w:r w:rsidRPr="00B10D1C">
        <w:rPr>
          <w:rStyle w:val="HideTWBExt"/>
          <w:b w:val="0"/>
        </w:rPr>
        <w:t>&lt;/Members&gt;</w:t>
      </w:r>
    </w:p>
    <w:p w14:paraId="6BB0399F" w14:textId="77777777" w:rsidR="001C0D18" w:rsidRPr="00B10D1C" w:rsidRDefault="001C0D18" w:rsidP="001C0D18">
      <w:pPr>
        <w:pStyle w:val="NormalBold"/>
      </w:pPr>
      <w:r w:rsidRPr="00B10D1C">
        <w:rPr>
          <w:rStyle w:val="HideTWBExt"/>
          <w:b w:val="0"/>
        </w:rPr>
        <w:t>&lt;/RepeatBlock-By&gt;</w:t>
      </w:r>
    </w:p>
    <w:p w14:paraId="629F7EE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BD50ECF" w14:textId="77777777" w:rsidR="001C0D18" w:rsidRPr="00B10D1C" w:rsidRDefault="001C0D18" w:rsidP="001C0D18">
      <w:pPr>
        <w:pStyle w:val="NormalBold"/>
      </w:pPr>
      <w:r w:rsidRPr="00B10D1C">
        <w:rPr>
          <w:rStyle w:val="HideTWBExt"/>
          <w:b w:val="0"/>
        </w:rPr>
        <w:t>&lt;Article&gt;</w:t>
      </w:r>
      <w:r w:rsidRPr="00B10D1C">
        <w:t>Stavak 7.</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2354F26" w14:textId="77777777" w:rsidTr="00142BE7">
        <w:trPr>
          <w:trHeight w:hRule="exact" w:val="240"/>
          <w:jc w:val="center"/>
        </w:trPr>
        <w:tc>
          <w:tcPr>
            <w:tcW w:w="9752" w:type="dxa"/>
            <w:gridSpan w:val="2"/>
            <w:tcBorders>
              <w:top w:val="nil"/>
              <w:left w:val="nil"/>
              <w:bottom w:val="nil"/>
              <w:right w:val="nil"/>
            </w:tcBorders>
          </w:tcPr>
          <w:p w14:paraId="57A5E454" w14:textId="77777777" w:rsidR="001C0D18" w:rsidRPr="00B10D1C" w:rsidRDefault="001C0D18" w:rsidP="00142BE7"/>
        </w:tc>
      </w:tr>
      <w:tr w:rsidR="005334F9" w:rsidRPr="00B10D1C" w14:paraId="448CC693" w14:textId="77777777" w:rsidTr="00142BE7">
        <w:trPr>
          <w:trHeight w:val="240"/>
          <w:jc w:val="center"/>
        </w:trPr>
        <w:tc>
          <w:tcPr>
            <w:tcW w:w="4876" w:type="dxa"/>
            <w:tcBorders>
              <w:top w:val="nil"/>
              <w:left w:val="nil"/>
              <w:bottom w:val="nil"/>
              <w:right w:val="nil"/>
            </w:tcBorders>
          </w:tcPr>
          <w:p w14:paraId="222A161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39EF794" w14:textId="77777777" w:rsidR="001C0D18" w:rsidRPr="00B10D1C" w:rsidRDefault="001C0D18" w:rsidP="00142BE7">
            <w:pPr>
              <w:pStyle w:val="AmColumnHeading"/>
            </w:pPr>
            <w:r w:rsidRPr="00B10D1C">
              <w:t>Izmjena</w:t>
            </w:r>
          </w:p>
        </w:tc>
      </w:tr>
      <w:tr w:rsidR="005334F9" w:rsidRPr="00B10D1C" w14:paraId="7D83BB5F" w14:textId="77777777" w:rsidTr="00142BE7">
        <w:trPr>
          <w:jc w:val="center"/>
        </w:trPr>
        <w:tc>
          <w:tcPr>
            <w:tcW w:w="4876" w:type="dxa"/>
            <w:tcBorders>
              <w:top w:val="nil"/>
              <w:left w:val="nil"/>
              <w:bottom w:val="nil"/>
              <w:right w:val="nil"/>
            </w:tcBorders>
          </w:tcPr>
          <w:p w14:paraId="67AADF20" w14:textId="77777777" w:rsidR="001C0D18" w:rsidRPr="00B10D1C" w:rsidRDefault="001C0D18" w:rsidP="00142BE7">
            <w:pPr>
              <w:pStyle w:val="Normal6a"/>
            </w:pPr>
            <w:r w:rsidRPr="00B10D1C">
              <w:t>7.</w:t>
            </w:r>
            <w:r w:rsidRPr="00B10D1C">
              <w:tab/>
              <w:t xml:space="preserve">naglašava da </w:t>
            </w:r>
            <w:r w:rsidRPr="00B10D1C">
              <w:rPr>
                <w:b/>
                <w:i/>
              </w:rPr>
              <w:t>se pretjerano restriktivnim</w:t>
            </w:r>
            <w:r w:rsidRPr="00B10D1C">
              <w:t xml:space="preserve"> uvjetima iz članaka od 17. do 19. Uredbe o EFPRA-i </w:t>
            </w:r>
            <w:r w:rsidRPr="00B10D1C">
              <w:rPr>
                <w:b/>
                <w:i/>
              </w:rPr>
              <w:t>ograničava potpora</w:t>
            </w:r>
            <w:r w:rsidRPr="00B10D1C">
              <w:t xml:space="preserve"> za prvu kupnju plovila, zamjenu motora i povećanje tonaže </w:t>
            </w:r>
            <w:r w:rsidRPr="00B10D1C">
              <w:rPr>
                <w:b/>
                <w:i/>
              </w:rPr>
              <w:t>plovila, čak i kad je cilj poboljšanje sigurnosti ili energetske učinkovitosti</w:t>
            </w:r>
            <w:r w:rsidRPr="00B10D1C">
              <w:t>;</w:t>
            </w:r>
            <w:r w:rsidRPr="00B10D1C">
              <w:rPr>
                <w:b/>
                <w:i/>
              </w:rPr>
              <w:t xml:space="preserve"> ističe</w:t>
            </w:r>
            <w:r w:rsidRPr="00B10D1C">
              <w:t xml:space="preserve"> da bi </w:t>
            </w:r>
            <w:r w:rsidRPr="00B10D1C">
              <w:rPr>
                <w:b/>
                <w:i/>
              </w:rPr>
              <w:t>ublažavanjem</w:t>
            </w:r>
            <w:r w:rsidRPr="00B10D1C">
              <w:t xml:space="preserve"> tih kriterija prihvatljivosti potpora </w:t>
            </w:r>
            <w:r w:rsidRPr="00B10D1C">
              <w:rPr>
                <w:b/>
                <w:i/>
              </w:rPr>
              <w:t>mogla postati</w:t>
            </w:r>
            <w:r w:rsidRPr="00B10D1C">
              <w:t xml:space="preserve"> dostupnija i korisnija u praktičnom smislu, a da se pritom ne dovedu u pitanje ciljevi održivosti;</w:t>
            </w:r>
          </w:p>
        </w:tc>
        <w:tc>
          <w:tcPr>
            <w:tcW w:w="4876" w:type="dxa"/>
            <w:tcBorders>
              <w:top w:val="nil"/>
              <w:left w:val="nil"/>
              <w:bottom w:val="nil"/>
              <w:right w:val="nil"/>
            </w:tcBorders>
          </w:tcPr>
          <w:p w14:paraId="213EB3C8" w14:textId="77777777" w:rsidR="001C0D18" w:rsidRPr="00B10D1C" w:rsidRDefault="001C0D18" w:rsidP="00142BE7">
            <w:pPr>
              <w:pStyle w:val="Normal6a"/>
            </w:pPr>
            <w:r w:rsidRPr="00B10D1C">
              <w:t>7.</w:t>
            </w:r>
            <w:r w:rsidRPr="00B10D1C">
              <w:tab/>
              <w:t>naglašava da</w:t>
            </w:r>
            <w:r w:rsidRPr="00B10D1C">
              <w:rPr>
                <w:b/>
                <w:i/>
              </w:rPr>
              <w:t xml:space="preserve"> je potpora modernizaciji i dekarbonizaciji moguća u skladu s</w:t>
            </w:r>
            <w:r w:rsidRPr="00B10D1C">
              <w:t xml:space="preserve"> uvjetima iz članaka od 17. do 19. Uredbe o EFPRA-i;</w:t>
            </w:r>
            <w:r w:rsidRPr="00B10D1C">
              <w:rPr>
                <w:b/>
                <w:i/>
              </w:rPr>
              <w:t xml:space="preserve"> ističe da se u nedavnoj studiji Europskog parlamenta predlaže da se u budućim instrumentima potpore ribarstvu razmotre manje restriktivni uvjeti za potporu</w:t>
            </w:r>
            <w:r w:rsidRPr="00B10D1C">
              <w:t xml:space="preserve"> za prvu kupnju </w:t>
            </w:r>
            <w:r w:rsidRPr="00B10D1C">
              <w:rPr>
                <w:b/>
                <w:i/>
              </w:rPr>
              <w:t>ribarskog</w:t>
            </w:r>
            <w:r w:rsidRPr="00B10D1C">
              <w:t xml:space="preserve"> plovila, </w:t>
            </w:r>
            <w:r w:rsidRPr="00B10D1C">
              <w:rPr>
                <w:b/>
                <w:i/>
              </w:rPr>
              <w:t>obnovu ili</w:t>
            </w:r>
            <w:r w:rsidRPr="00B10D1C">
              <w:t xml:space="preserve"> zamjenu motora </w:t>
            </w:r>
            <w:r w:rsidRPr="00B10D1C">
              <w:rPr>
                <w:b/>
                <w:i/>
              </w:rPr>
              <w:t>te za poboljšanja plovila za koje je potrebno</w:t>
            </w:r>
            <w:r w:rsidRPr="00B10D1C">
              <w:t xml:space="preserve"> povećanje tonaže, </w:t>
            </w:r>
            <w:r w:rsidRPr="00B10D1C">
              <w:rPr>
                <w:b/>
                <w:i/>
              </w:rPr>
              <w:t>uz istodobnu primjenu ograničenja kako bi se izbjegla prekapacitiranost ili prelov na razini pojedinačnih segmenata ili cijele nacionalne flote. Istodobno bi se pojedinačnim ribarskim plovilima trebalo omogućiti da se prilagode gospodarskim, okolišnim i društvenim potrebama; smatra</w:t>
            </w:r>
            <w:r w:rsidRPr="00B10D1C">
              <w:t xml:space="preserve"> da bi </w:t>
            </w:r>
            <w:r w:rsidRPr="00B10D1C">
              <w:rPr>
                <w:b/>
                <w:i/>
              </w:rPr>
              <w:t>trebalo razmotriti ublažavanje</w:t>
            </w:r>
            <w:r w:rsidRPr="00B10D1C">
              <w:t xml:space="preserve"> tih kriterija prihvatljivosti </w:t>
            </w:r>
            <w:r w:rsidRPr="00B10D1C">
              <w:rPr>
                <w:b/>
                <w:i/>
              </w:rPr>
              <w:t>kako bi</w:t>
            </w:r>
            <w:r w:rsidRPr="00B10D1C">
              <w:t xml:space="preserve"> potpora </w:t>
            </w:r>
            <w:r w:rsidRPr="00B10D1C">
              <w:rPr>
                <w:b/>
                <w:i/>
              </w:rPr>
              <w:t>postala</w:t>
            </w:r>
            <w:r w:rsidRPr="00B10D1C">
              <w:t xml:space="preserve"> dostupnija i korisnija u praktičnom smislu, a da se pritom ne dovedu u pitanje ciljevi održivosti;</w:t>
            </w:r>
          </w:p>
        </w:tc>
      </w:tr>
    </w:tbl>
    <w:p w14:paraId="41B822C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01BCC8B" w14:textId="77777777" w:rsidR="001C0D18" w:rsidRPr="00B10D1C" w:rsidRDefault="001C0D18" w:rsidP="001C0D18">
      <w:r w:rsidRPr="00B10D1C">
        <w:rPr>
          <w:rStyle w:val="HideTWBExt"/>
        </w:rPr>
        <w:t>&lt;/Amend&gt;</w:t>
      </w:r>
    </w:p>
    <w:p w14:paraId="55588FAD"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211</w:t>
      </w:r>
      <w:r w:rsidRPr="00B10D1C">
        <w:rPr>
          <w:rStyle w:val="HideTWBExt"/>
          <w:b w:val="0"/>
        </w:rPr>
        <w:t>&lt;/NumAm&gt;</w:t>
      </w:r>
    </w:p>
    <w:p w14:paraId="418CBA36"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4ED085B4" w14:textId="77777777" w:rsidR="001C0D18" w:rsidRPr="00B10D1C" w:rsidRDefault="001C0D18" w:rsidP="001C0D18">
      <w:pPr>
        <w:pStyle w:val="NormalBold"/>
      </w:pPr>
      <w:r w:rsidRPr="00B10D1C">
        <w:rPr>
          <w:rStyle w:val="HideTWBExt"/>
          <w:b w:val="0"/>
        </w:rPr>
        <w:t>&lt;/RepeatBlock-By&gt;</w:t>
      </w:r>
    </w:p>
    <w:p w14:paraId="30A62D4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2248D74" w14:textId="77777777" w:rsidR="001C0D18" w:rsidRPr="00B10D1C" w:rsidRDefault="001C0D18" w:rsidP="001C0D18">
      <w:pPr>
        <w:pStyle w:val="NormalBold"/>
      </w:pPr>
      <w:r w:rsidRPr="00B10D1C">
        <w:rPr>
          <w:rStyle w:val="HideTWBExt"/>
          <w:b w:val="0"/>
        </w:rPr>
        <w:t>&lt;Article&gt;</w:t>
      </w:r>
      <w:r w:rsidRPr="00B10D1C">
        <w:t>Stavak 7.</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56CF170" w14:textId="77777777" w:rsidTr="00142BE7">
        <w:trPr>
          <w:trHeight w:hRule="exact" w:val="240"/>
          <w:jc w:val="center"/>
        </w:trPr>
        <w:tc>
          <w:tcPr>
            <w:tcW w:w="9752" w:type="dxa"/>
            <w:gridSpan w:val="2"/>
            <w:tcBorders>
              <w:top w:val="nil"/>
              <w:left w:val="nil"/>
              <w:bottom w:val="nil"/>
              <w:right w:val="nil"/>
            </w:tcBorders>
          </w:tcPr>
          <w:p w14:paraId="7F539AF7" w14:textId="77777777" w:rsidR="001C0D18" w:rsidRPr="00B10D1C" w:rsidRDefault="001C0D18" w:rsidP="00142BE7"/>
        </w:tc>
      </w:tr>
      <w:tr w:rsidR="005334F9" w:rsidRPr="00B10D1C" w14:paraId="61D15F24" w14:textId="77777777" w:rsidTr="00142BE7">
        <w:trPr>
          <w:trHeight w:val="240"/>
          <w:jc w:val="center"/>
        </w:trPr>
        <w:tc>
          <w:tcPr>
            <w:tcW w:w="4876" w:type="dxa"/>
            <w:tcBorders>
              <w:top w:val="nil"/>
              <w:left w:val="nil"/>
              <w:bottom w:val="nil"/>
              <w:right w:val="nil"/>
            </w:tcBorders>
          </w:tcPr>
          <w:p w14:paraId="7F772B5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9C626F6" w14:textId="77777777" w:rsidR="001C0D18" w:rsidRPr="00B10D1C" w:rsidRDefault="001C0D18" w:rsidP="00142BE7">
            <w:pPr>
              <w:pStyle w:val="AmColumnHeading"/>
            </w:pPr>
            <w:r w:rsidRPr="00B10D1C">
              <w:t>Izmjena</w:t>
            </w:r>
          </w:p>
        </w:tc>
      </w:tr>
      <w:tr w:rsidR="005334F9" w:rsidRPr="00B10D1C" w14:paraId="2A9616A2" w14:textId="77777777" w:rsidTr="00142BE7">
        <w:trPr>
          <w:jc w:val="center"/>
        </w:trPr>
        <w:tc>
          <w:tcPr>
            <w:tcW w:w="4876" w:type="dxa"/>
            <w:tcBorders>
              <w:top w:val="nil"/>
              <w:left w:val="nil"/>
              <w:bottom w:val="nil"/>
              <w:right w:val="nil"/>
            </w:tcBorders>
          </w:tcPr>
          <w:p w14:paraId="383BD5A0" w14:textId="77777777" w:rsidR="001C0D18" w:rsidRPr="00B10D1C" w:rsidRDefault="001C0D18" w:rsidP="00142BE7">
            <w:pPr>
              <w:pStyle w:val="Normal6a"/>
            </w:pPr>
            <w:r w:rsidRPr="00B10D1C">
              <w:t>7.</w:t>
            </w:r>
            <w:r w:rsidRPr="00B10D1C">
              <w:tab/>
            </w:r>
            <w:r w:rsidRPr="00B10D1C">
              <w:rPr>
                <w:b/>
                <w:i/>
              </w:rPr>
              <w:t>naglašava da se pretjerano restriktivnim uvjetima iz članaka od 17. do 19.</w:t>
            </w:r>
            <w:r w:rsidRPr="00B10D1C">
              <w:t xml:space="preserve"> Uredbe o EFPRA-i </w:t>
            </w:r>
            <w:r w:rsidRPr="00B10D1C">
              <w:rPr>
                <w:b/>
                <w:i/>
              </w:rPr>
              <w:t>ograničava</w:t>
            </w:r>
            <w:r w:rsidRPr="00B10D1C">
              <w:t xml:space="preserve"> potpora za </w:t>
            </w:r>
            <w:r w:rsidRPr="00B10D1C">
              <w:rPr>
                <w:b/>
                <w:i/>
              </w:rPr>
              <w:t>prvu kupnju</w:t>
            </w:r>
            <w:r w:rsidRPr="00B10D1C">
              <w:t xml:space="preserve"> plovila</w:t>
            </w:r>
            <w:r w:rsidRPr="00B10D1C">
              <w:rPr>
                <w:b/>
                <w:i/>
              </w:rPr>
              <w:t xml:space="preserve">, </w:t>
            </w:r>
            <w:r w:rsidRPr="00B10D1C">
              <w:t xml:space="preserve">zamjenu </w:t>
            </w:r>
            <w:r w:rsidRPr="00B10D1C">
              <w:rPr>
                <w:b/>
                <w:i/>
              </w:rPr>
              <w:t>motora i povećanje tonaže plovila, čak i</w:t>
            </w:r>
            <w:r w:rsidRPr="00B10D1C">
              <w:t xml:space="preserve"> kad je cilj poboljšanje sigurnosti </w:t>
            </w:r>
            <w:r w:rsidRPr="00B10D1C">
              <w:rPr>
                <w:b/>
                <w:i/>
              </w:rPr>
              <w:t>ili</w:t>
            </w:r>
            <w:r w:rsidRPr="00B10D1C">
              <w:t xml:space="preserve"> energetske učinkovitosti; ističe da </w:t>
            </w:r>
            <w:r w:rsidRPr="00B10D1C">
              <w:rPr>
                <w:b/>
                <w:i/>
              </w:rPr>
              <w:t>bi ublažavanjem tih kriterija prihvatljivosti</w:t>
            </w:r>
            <w:r w:rsidRPr="00B10D1C">
              <w:t xml:space="preserve"> potpora </w:t>
            </w:r>
            <w:r w:rsidRPr="00B10D1C">
              <w:rPr>
                <w:b/>
                <w:i/>
              </w:rPr>
              <w:t>mogla postati dostupnija i korisnija u praktičnom smislu, a da se pritom ne dovedu u pitanje ciljevi održivosti</w:t>
            </w:r>
            <w:r w:rsidRPr="00B10D1C">
              <w:t>;</w:t>
            </w:r>
          </w:p>
        </w:tc>
        <w:tc>
          <w:tcPr>
            <w:tcW w:w="4876" w:type="dxa"/>
            <w:tcBorders>
              <w:top w:val="nil"/>
              <w:left w:val="nil"/>
              <w:bottom w:val="nil"/>
              <w:right w:val="nil"/>
            </w:tcBorders>
          </w:tcPr>
          <w:p w14:paraId="6A7F2407" w14:textId="77777777" w:rsidR="001C0D18" w:rsidRPr="00B10D1C" w:rsidRDefault="001C0D18" w:rsidP="00142BE7">
            <w:pPr>
              <w:pStyle w:val="Normal6a"/>
            </w:pPr>
            <w:r w:rsidRPr="00B10D1C">
              <w:t>7.</w:t>
            </w:r>
            <w:r w:rsidRPr="00B10D1C">
              <w:tab/>
            </w:r>
            <w:r w:rsidRPr="00B10D1C">
              <w:rPr>
                <w:b/>
                <w:i/>
              </w:rPr>
              <w:t>poziva na reviziju pragova prihvatljivosti u okviru</w:t>
            </w:r>
            <w:r w:rsidRPr="00B10D1C">
              <w:t xml:space="preserve"> Uredbe o EFPRA-i </w:t>
            </w:r>
            <w:r w:rsidRPr="00B10D1C">
              <w:rPr>
                <w:b/>
                <w:i/>
              </w:rPr>
              <w:t>kako bi se omogućila javna</w:t>
            </w:r>
            <w:r w:rsidRPr="00B10D1C">
              <w:t xml:space="preserve"> potpora za </w:t>
            </w:r>
            <w:r w:rsidRPr="00B10D1C">
              <w:rPr>
                <w:b/>
                <w:i/>
              </w:rPr>
              <w:t>nadogradnju ili</w:t>
            </w:r>
            <w:r w:rsidRPr="00B10D1C">
              <w:t xml:space="preserve"> zamjenu plovila </w:t>
            </w:r>
            <w:r w:rsidRPr="00B10D1C">
              <w:rPr>
                <w:b/>
                <w:i/>
              </w:rPr>
              <w:t>isključivo</w:t>
            </w:r>
            <w:r w:rsidRPr="00B10D1C">
              <w:t xml:space="preserve"> kad je cilj poboljšanje sigurnosti</w:t>
            </w:r>
            <w:r w:rsidRPr="00B10D1C">
              <w:rPr>
                <w:b/>
                <w:i/>
              </w:rPr>
              <w:t>, radnih i životnih uvjeta,</w:t>
            </w:r>
            <w:r w:rsidRPr="00B10D1C">
              <w:t xml:space="preserve"> energetske učinkovitosti </w:t>
            </w:r>
            <w:r w:rsidRPr="00B10D1C">
              <w:rPr>
                <w:b/>
                <w:i/>
              </w:rPr>
              <w:t>i usvajanja ribolovnih tehnika s malim utjecajem na okoliš</w:t>
            </w:r>
            <w:r w:rsidRPr="00B10D1C">
              <w:t xml:space="preserve">; ističe da </w:t>
            </w:r>
            <w:r w:rsidRPr="00B10D1C">
              <w:rPr>
                <w:b/>
                <w:i/>
              </w:rPr>
              <w:t>takva</w:t>
            </w:r>
            <w:r w:rsidRPr="00B10D1C">
              <w:t xml:space="preserve"> potpora </w:t>
            </w:r>
            <w:r w:rsidRPr="00B10D1C">
              <w:rPr>
                <w:b/>
                <w:i/>
              </w:rPr>
              <w:t>ne bi trebala dovesti do povećanja ribolovnog kapaciteta ili ribolovnog napora te da bi trebala ovisiti o poštovanju visokih ekoloških i socijalnih standarda, posebno u najudaljenijim regijama i obalnim područjima u kojima evaluacija flote pokazuje da je ribolovni napor u ravnoteži s dostupnim resursima</w:t>
            </w:r>
            <w:r w:rsidRPr="00B10D1C">
              <w:t>;</w:t>
            </w:r>
          </w:p>
        </w:tc>
      </w:tr>
    </w:tbl>
    <w:p w14:paraId="5AEF028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E406E9A" w14:textId="77777777" w:rsidR="001C0D18" w:rsidRPr="00B10D1C" w:rsidRDefault="001C0D18" w:rsidP="001C0D18">
      <w:r w:rsidRPr="00B10D1C">
        <w:rPr>
          <w:rStyle w:val="HideTWBExt"/>
        </w:rPr>
        <w:t>&lt;/Amend&gt;</w:t>
      </w:r>
    </w:p>
    <w:p w14:paraId="3284E78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212</w:t>
      </w:r>
      <w:r w:rsidRPr="00B10D1C">
        <w:rPr>
          <w:rStyle w:val="HideTWBExt"/>
          <w:b w:val="0"/>
        </w:rPr>
        <w:t>&lt;/NumAm&gt;</w:t>
      </w:r>
    </w:p>
    <w:p w14:paraId="2FB1FE6E"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5A7A8F23" w14:textId="77777777" w:rsidR="001C0D18" w:rsidRPr="00B10D1C" w:rsidRDefault="001C0D18" w:rsidP="001C0D18">
      <w:pPr>
        <w:pStyle w:val="NormalBold"/>
      </w:pPr>
      <w:r w:rsidRPr="00B10D1C">
        <w:rPr>
          <w:rStyle w:val="HideTWBExt"/>
          <w:b w:val="0"/>
        </w:rPr>
        <w:t>&lt;/RepeatBlock-By&gt;</w:t>
      </w:r>
    </w:p>
    <w:p w14:paraId="2AD20F0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796524F" w14:textId="77777777" w:rsidR="001C0D18" w:rsidRPr="00B10D1C" w:rsidRDefault="001C0D18" w:rsidP="001C0D18">
      <w:pPr>
        <w:pStyle w:val="NormalBold"/>
      </w:pPr>
      <w:r w:rsidRPr="00B10D1C">
        <w:rPr>
          <w:rStyle w:val="HideTWBExt"/>
          <w:b w:val="0"/>
        </w:rPr>
        <w:t>&lt;Article&gt;</w:t>
      </w:r>
      <w:r w:rsidRPr="00B10D1C">
        <w:t>Stavak 7.</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B0ECEB4" w14:textId="77777777" w:rsidTr="00142BE7">
        <w:trPr>
          <w:trHeight w:hRule="exact" w:val="240"/>
          <w:jc w:val="center"/>
        </w:trPr>
        <w:tc>
          <w:tcPr>
            <w:tcW w:w="9752" w:type="dxa"/>
            <w:gridSpan w:val="2"/>
            <w:tcBorders>
              <w:top w:val="nil"/>
              <w:left w:val="nil"/>
              <w:bottom w:val="nil"/>
              <w:right w:val="nil"/>
            </w:tcBorders>
          </w:tcPr>
          <w:p w14:paraId="3CE07C56" w14:textId="77777777" w:rsidR="001C0D18" w:rsidRPr="00B10D1C" w:rsidRDefault="001C0D18" w:rsidP="00142BE7"/>
        </w:tc>
      </w:tr>
      <w:tr w:rsidR="005334F9" w:rsidRPr="00B10D1C" w14:paraId="4A3A1038" w14:textId="77777777" w:rsidTr="00142BE7">
        <w:trPr>
          <w:trHeight w:val="240"/>
          <w:jc w:val="center"/>
        </w:trPr>
        <w:tc>
          <w:tcPr>
            <w:tcW w:w="4876" w:type="dxa"/>
            <w:tcBorders>
              <w:top w:val="nil"/>
              <w:left w:val="nil"/>
              <w:bottom w:val="nil"/>
              <w:right w:val="nil"/>
            </w:tcBorders>
          </w:tcPr>
          <w:p w14:paraId="521C929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D30F52A" w14:textId="77777777" w:rsidR="001C0D18" w:rsidRPr="00B10D1C" w:rsidRDefault="001C0D18" w:rsidP="00142BE7">
            <w:pPr>
              <w:pStyle w:val="AmColumnHeading"/>
            </w:pPr>
            <w:r w:rsidRPr="00B10D1C">
              <w:t>Izmjena</w:t>
            </w:r>
          </w:p>
        </w:tc>
      </w:tr>
      <w:tr w:rsidR="005334F9" w:rsidRPr="00B10D1C" w14:paraId="06A306E2" w14:textId="77777777" w:rsidTr="00142BE7">
        <w:trPr>
          <w:jc w:val="center"/>
        </w:trPr>
        <w:tc>
          <w:tcPr>
            <w:tcW w:w="4876" w:type="dxa"/>
            <w:tcBorders>
              <w:top w:val="nil"/>
              <w:left w:val="nil"/>
              <w:bottom w:val="nil"/>
              <w:right w:val="nil"/>
            </w:tcBorders>
          </w:tcPr>
          <w:p w14:paraId="308D0485" w14:textId="77777777" w:rsidR="001C0D18" w:rsidRPr="00B10D1C" w:rsidRDefault="001C0D18" w:rsidP="00142BE7">
            <w:pPr>
              <w:pStyle w:val="Normal6a"/>
            </w:pPr>
            <w:r w:rsidRPr="00B10D1C">
              <w:t>7.</w:t>
            </w:r>
            <w:r w:rsidRPr="00B10D1C">
              <w:tab/>
              <w:t>naglašava da se pretjerano restriktivnim uvjetima iz članaka od 17. do 19. Uredbe o EFPRA-i ograničava potpora za prvu kupnju plovila, zamjenu motora i povećanje tonaže plovila, čak i kad je cilj poboljšanje sigurnosti ili energetske učinkovitosti; ističe da bi ublažavanjem tih kriterija prihvatljivosti potpora mogla postati dostupnija i korisnija u praktičnom smislu, a da se pritom ne dovedu u pitanje ciljevi održivosti;</w:t>
            </w:r>
          </w:p>
        </w:tc>
        <w:tc>
          <w:tcPr>
            <w:tcW w:w="4876" w:type="dxa"/>
            <w:tcBorders>
              <w:top w:val="nil"/>
              <w:left w:val="nil"/>
              <w:bottom w:val="nil"/>
              <w:right w:val="nil"/>
            </w:tcBorders>
          </w:tcPr>
          <w:p w14:paraId="2CF3236E" w14:textId="77777777" w:rsidR="001C0D18" w:rsidRPr="00B10D1C" w:rsidRDefault="001C0D18" w:rsidP="00142BE7">
            <w:pPr>
              <w:pStyle w:val="Normal6a"/>
            </w:pPr>
            <w:r w:rsidRPr="00B10D1C">
              <w:t>7.</w:t>
            </w:r>
            <w:r w:rsidRPr="00B10D1C">
              <w:tab/>
              <w:t>naglašava da se pretjerano restriktivnim uvjetima iz članaka od 17. do 19. Uredbe o EFPRA-i ograničava potpora za prvu kupnju plovila, zamjenu motora i povećanje tonaže plovila, čak i kad je cilj poboljšanje sigurnosti ili energetske učinkovitosti; ističe da bi ublažavanjem tih kriterija prihvatljivosti</w:t>
            </w:r>
            <w:r w:rsidRPr="00B10D1C">
              <w:rPr>
                <w:b/>
                <w:i/>
              </w:rPr>
              <w:t>, odnosno uklanjanjem nekih od njih,</w:t>
            </w:r>
            <w:r w:rsidRPr="00B10D1C">
              <w:t xml:space="preserve"> potpora mogla postati dostupnija i korisnija u praktičnom smislu, a da se pritom ne dovedu u pitanje ciljevi održivosti </w:t>
            </w:r>
            <w:r w:rsidRPr="00B10D1C">
              <w:rPr>
                <w:b/>
                <w:i/>
              </w:rPr>
              <w:t>i da se olakša generacijska obnova</w:t>
            </w:r>
            <w:r w:rsidRPr="00B10D1C">
              <w:t>;</w:t>
            </w:r>
          </w:p>
        </w:tc>
      </w:tr>
    </w:tbl>
    <w:p w14:paraId="374BD05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72854577" w14:textId="77777777" w:rsidR="001C0D18" w:rsidRPr="00B10D1C" w:rsidRDefault="001C0D18" w:rsidP="001C0D18">
      <w:r w:rsidRPr="00B10D1C">
        <w:rPr>
          <w:rStyle w:val="HideTWBExt"/>
        </w:rPr>
        <w:t>&lt;/Amend&gt;</w:t>
      </w:r>
    </w:p>
    <w:p w14:paraId="71CB388D"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213</w:t>
      </w:r>
      <w:r w:rsidRPr="00B10D1C">
        <w:rPr>
          <w:rStyle w:val="HideTWBExt"/>
          <w:b w:val="0"/>
        </w:rPr>
        <w:t>&lt;/NumAm&gt;</w:t>
      </w:r>
    </w:p>
    <w:p w14:paraId="1C455C95"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2BFD6E36"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3479DC4B" w14:textId="77777777" w:rsidR="001C0D18" w:rsidRPr="00B10D1C" w:rsidRDefault="001C0D18" w:rsidP="001C0D18">
      <w:pPr>
        <w:pStyle w:val="NormalBold"/>
      </w:pPr>
      <w:r w:rsidRPr="00B10D1C">
        <w:rPr>
          <w:rStyle w:val="HideTWBExt"/>
          <w:b w:val="0"/>
        </w:rPr>
        <w:t>&lt;/RepeatBlock-By&gt;</w:t>
      </w:r>
    </w:p>
    <w:p w14:paraId="4204F87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3BC0707" w14:textId="77777777" w:rsidR="001C0D18" w:rsidRPr="00B10D1C" w:rsidRDefault="001C0D18" w:rsidP="001C0D18">
      <w:pPr>
        <w:pStyle w:val="NormalBold"/>
      </w:pPr>
      <w:r w:rsidRPr="00B10D1C">
        <w:rPr>
          <w:rStyle w:val="HideTWBExt"/>
          <w:b w:val="0"/>
        </w:rPr>
        <w:t>&lt;Article&gt;</w:t>
      </w:r>
      <w:r w:rsidRPr="00B10D1C">
        <w:t>Stavak 7.</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97CFE3D" w14:textId="77777777" w:rsidTr="00142BE7">
        <w:trPr>
          <w:trHeight w:hRule="exact" w:val="240"/>
          <w:jc w:val="center"/>
        </w:trPr>
        <w:tc>
          <w:tcPr>
            <w:tcW w:w="9752" w:type="dxa"/>
            <w:gridSpan w:val="2"/>
            <w:tcBorders>
              <w:top w:val="nil"/>
              <w:left w:val="nil"/>
              <w:bottom w:val="nil"/>
              <w:right w:val="nil"/>
            </w:tcBorders>
          </w:tcPr>
          <w:p w14:paraId="6F667AAC" w14:textId="77777777" w:rsidR="001C0D18" w:rsidRPr="00B10D1C" w:rsidRDefault="001C0D18" w:rsidP="00142BE7"/>
        </w:tc>
      </w:tr>
      <w:tr w:rsidR="005334F9" w:rsidRPr="00B10D1C" w14:paraId="6A4A733D" w14:textId="77777777" w:rsidTr="00142BE7">
        <w:trPr>
          <w:trHeight w:val="240"/>
          <w:jc w:val="center"/>
        </w:trPr>
        <w:tc>
          <w:tcPr>
            <w:tcW w:w="4876" w:type="dxa"/>
            <w:tcBorders>
              <w:top w:val="nil"/>
              <w:left w:val="nil"/>
              <w:bottom w:val="nil"/>
              <w:right w:val="nil"/>
            </w:tcBorders>
          </w:tcPr>
          <w:p w14:paraId="5B32376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0849B66" w14:textId="77777777" w:rsidR="001C0D18" w:rsidRPr="00B10D1C" w:rsidRDefault="001C0D18" w:rsidP="00142BE7">
            <w:pPr>
              <w:pStyle w:val="AmColumnHeading"/>
            </w:pPr>
            <w:r w:rsidRPr="00B10D1C">
              <w:t>Izmjena</w:t>
            </w:r>
          </w:p>
        </w:tc>
      </w:tr>
      <w:tr w:rsidR="005334F9" w:rsidRPr="00B10D1C" w14:paraId="69B900B8" w14:textId="77777777" w:rsidTr="00142BE7">
        <w:trPr>
          <w:jc w:val="center"/>
        </w:trPr>
        <w:tc>
          <w:tcPr>
            <w:tcW w:w="4876" w:type="dxa"/>
            <w:tcBorders>
              <w:top w:val="nil"/>
              <w:left w:val="nil"/>
              <w:bottom w:val="nil"/>
              <w:right w:val="nil"/>
            </w:tcBorders>
          </w:tcPr>
          <w:p w14:paraId="4533ED89" w14:textId="77777777" w:rsidR="001C0D18" w:rsidRPr="00B10D1C" w:rsidRDefault="001C0D18" w:rsidP="00142BE7">
            <w:pPr>
              <w:pStyle w:val="Normal6a"/>
            </w:pPr>
            <w:r w:rsidRPr="00B10D1C">
              <w:t>7.</w:t>
            </w:r>
            <w:r w:rsidRPr="00B10D1C">
              <w:tab/>
            </w:r>
            <w:r w:rsidRPr="00B10D1C">
              <w:rPr>
                <w:b/>
                <w:i/>
              </w:rPr>
              <w:t>naglašava da se pretjerano restriktivnim uvjetima</w:t>
            </w:r>
            <w:r w:rsidRPr="00B10D1C">
              <w:t xml:space="preserve"> iz članaka od 17. do 19. Uredbe o EFPRA-i </w:t>
            </w:r>
            <w:r w:rsidRPr="00B10D1C">
              <w:rPr>
                <w:b/>
                <w:i/>
              </w:rPr>
              <w:t>ograničava potpora</w:t>
            </w:r>
            <w:r w:rsidRPr="00B10D1C">
              <w:t xml:space="preserve"> za prvu kupnju plovila, zamjenu motora i povećanje tonaže plovila, </w:t>
            </w:r>
            <w:r w:rsidRPr="00B10D1C">
              <w:rPr>
                <w:b/>
                <w:i/>
              </w:rPr>
              <w:t>čak i</w:t>
            </w:r>
            <w:r w:rsidRPr="00B10D1C">
              <w:t xml:space="preserve"> kad je cilj poboljšanje sigurnosti ili energetske učinkovitosti; </w:t>
            </w:r>
            <w:r w:rsidRPr="00B10D1C">
              <w:rPr>
                <w:b/>
                <w:i/>
              </w:rPr>
              <w:t>ističe</w:t>
            </w:r>
            <w:r w:rsidRPr="00B10D1C">
              <w:t xml:space="preserve"> da </w:t>
            </w:r>
            <w:r w:rsidRPr="00B10D1C">
              <w:rPr>
                <w:b/>
                <w:i/>
              </w:rPr>
              <w:t>bi ublažavanjem</w:t>
            </w:r>
            <w:r w:rsidRPr="00B10D1C">
              <w:t xml:space="preserve"> tih kriterija prihvatljivosti potpora </w:t>
            </w:r>
            <w:r w:rsidRPr="00B10D1C">
              <w:rPr>
                <w:b/>
                <w:i/>
              </w:rPr>
              <w:t>mogla postati dostupnija i korisnija u praktičnom smislu</w:t>
            </w:r>
            <w:r w:rsidRPr="00B10D1C">
              <w:t>, a da se pritom ne dovedu u pitanje ciljevi održivosti;</w:t>
            </w:r>
          </w:p>
        </w:tc>
        <w:tc>
          <w:tcPr>
            <w:tcW w:w="4876" w:type="dxa"/>
            <w:tcBorders>
              <w:top w:val="nil"/>
              <w:left w:val="nil"/>
              <w:bottom w:val="nil"/>
              <w:right w:val="nil"/>
            </w:tcBorders>
          </w:tcPr>
          <w:p w14:paraId="742C7CB4" w14:textId="77777777" w:rsidR="001C0D18" w:rsidRPr="00B10D1C" w:rsidRDefault="001C0D18" w:rsidP="00142BE7">
            <w:pPr>
              <w:pStyle w:val="Normal6a"/>
            </w:pPr>
            <w:r w:rsidRPr="00B10D1C">
              <w:t>7.</w:t>
            </w:r>
            <w:r w:rsidRPr="00B10D1C">
              <w:tab/>
            </w:r>
            <w:r w:rsidRPr="00B10D1C">
              <w:rPr>
                <w:b/>
                <w:i/>
              </w:rPr>
              <w:t>prima na znanje uvjete</w:t>
            </w:r>
            <w:r w:rsidRPr="00B10D1C">
              <w:t xml:space="preserve"> iz članaka od 17. do 19. Uredbe o EFPRA-i </w:t>
            </w:r>
            <w:r w:rsidRPr="00B10D1C">
              <w:rPr>
                <w:b/>
                <w:i/>
              </w:rPr>
              <w:t>o potpori</w:t>
            </w:r>
            <w:r w:rsidRPr="00B10D1C">
              <w:t xml:space="preserve"> za prvu kupnju plovila, zamjenu motora i povećanje tonaže plovila, </w:t>
            </w:r>
            <w:r w:rsidRPr="00B10D1C">
              <w:rPr>
                <w:b/>
                <w:i/>
              </w:rPr>
              <w:t>među ostalim</w:t>
            </w:r>
            <w:r w:rsidRPr="00B10D1C">
              <w:t xml:space="preserve"> kad je cilj poboljšanje sigurnosti ili energetske učinkovitosti; </w:t>
            </w:r>
            <w:r w:rsidRPr="00B10D1C">
              <w:rPr>
                <w:b/>
                <w:i/>
              </w:rPr>
              <w:t>podsjeća na to</w:t>
            </w:r>
            <w:r w:rsidRPr="00B10D1C">
              <w:t xml:space="preserve"> da </w:t>
            </w:r>
            <w:r w:rsidRPr="00B10D1C">
              <w:rPr>
                <w:b/>
                <w:i/>
              </w:rPr>
              <w:t>je cilj</w:t>
            </w:r>
            <w:r w:rsidRPr="00B10D1C">
              <w:t xml:space="preserve"> tih kriterija prihvatljivosti </w:t>
            </w:r>
            <w:r w:rsidRPr="00B10D1C">
              <w:rPr>
                <w:b/>
                <w:i/>
              </w:rPr>
              <w:t>osigurati da se raspoloživom potporom koriste segmenti flote kojima je zaista potrebna financijska</w:t>
            </w:r>
            <w:r w:rsidRPr="00B10D1C">
              <w:t xml:space="preserve"> potpora, a da se pritom ne dovedu u pitanje ciljevi održivosti; </w:t>
            </w:r>
            <w:r w:rsidRPr="00B10D1C">
              <w:rPr>
                <w:b/>
                <w:i/>
              </w:rPr>
              <w:t>poziva države članice da olakšaju pristup financijskim sredstvima EU-a, posebno za svoje male flote;</w:t>
            </w:r>
          </w:p>
        </w:tc>
      </w:tr>
    </w:tbl>
    <w:p w14:paraId="795D927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5C80612" w14:textId="77777777" w:rsidR="001C0D18" w:rsidRPr="00B10D1C" w:rsidRDefault="001C0D18" w:rsidP="001C0D18">
      <w:r w:rsidRPr="00B10D1C">
        <w:rPr>
          <w:rStyle w:val="HideTWBExt"/>
        </w:rPr>
        <w:t>&lt;/Amend&gt;</w:t>
      </w:r>
    </w:p>
    <w:p w14:paraId="3A2C192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214</w:t>
      </w:r>
      <w:r w:rsidRPr="00B10D1C">
        <w:rPr>
          <w:rStyle w:val="HideTWBExt"/>
          <w:b w:val="0"/>
        </w:rPr>
        <w:t>&lt;/NumAm&gt;</w:t>
      </w:r>
    </w:p>
    <w:p w14:paraId="48CE136F" w14:textId="77777777" w:rsidR="001C0D18" w:rsidRPr="00B10D1C" w:rsidRDefault="001C0D18" w:rsidP="001C0D18">
      <w:pPr>
        <w:pStyle w:val="NormalBold"/>
      </w:pPr>
      <w:r w:rsidRPr="00B10D1C">
        <w:rPr>
          <w:rStyle w:val="HideTWBExt"/>
          <w:b w:val="0"/>
        </w:rPr>
        <w:t>&lt;RepeatBlock-By&gt;&lt;Members&gt;</w:t>
      </w:r>
      <w:r w:rsidRPr="00B10D1C">
        <w:t>Ana Miranda Paz</w:t>
      </w:r>
      <w:r w:rsidRPr="00B10D1C">
        <w:rPr>
          <w:rStyle w:val="HideTWBExt"/>
          <w:b w:val="0"/>
        </w:rPr>
        <w:t>&lt;/Members&gt;</w:t>
      </w:r>
    </w:p>
    <w:p w14:paraId="24CC657D" w14:textId="77777777" w:rsidR="001C0D18" w:rsidRPr="00B10D1C" w:rsidRDefault="001C0D18" w:rsidP="001C0D18">
      <w:pPr>
        <w:pStyle w:val="NormalBold"/>
      </w:pPr>
      <w:r w:rsidRPr="00B10D1C">
        <w:rPr>
          <w:rStyle w:val="HideTWBExt"/>
          <w:b w:val="0"/>
        </w:rPr>
        <w:t>&lt;/RepeatBlock-By&gt;</w:t>
      </w:r>
    </w:p>
    <w:p w14:paraId="505E2FE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8613D76" w14:textId="77777777" w:rsidR="001C0D18" w:rsidRPr="00B10D1C" w:rsidRDefault="001C0D18" w:rsidP="001C0D18">
      <w:pPr>
        <w:pStyle w:val="NormalBold"/>
      </w:pPr>
      <w:r w:rsidRPr="00B10D1C">
        <w:rPr>
          <w:rStyle w:val="HideTWBExt"/>
          <w:b w:val="0"/>
        </w:rPr>
        <w:t>&lt;Article&gt;</w:t>
      </w:r>
      <w:r w:rsidRPr="00B10D1C">
        <w:t>Stavak 7.</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ED13E6E" w14:textId="77777777" w:rsidTr="00142BE7">
        <w:trPr>
          <w:trHeight w:hRule="exact" w:val="240"/>
          <w:jc w:val="center"/>
        </w:trPr>
        <w:tc>
          <w:tcPr>
            <w:tcW w:w="9752" w:type="dxa"/>
            <w:gridSpan w:val="2"/>
            <w:tcBorders>
              <w:top w:val="nil"/>
              <w:left w:val="nil"/>
              <w:bottom w:val="nil"/>
              <w:right w:val="nil"/>
            </w:tcBorders>
          </w:tcPr>
          <w:p w14:paraId="557FB1B5" w14:textId="77777777" w:rsidR="001C0D18" w:rsidRPr="00B10D1C" w:rsidRDefault="001C0D18" w:rsidP="00142BE7"/>
        </w:tc>
      </w:tr>
      <w:tr w:rsidR="005334F9" w:rsidRPr="00B10D1C" w14:paraId="57343677" w14:textId="77777777" w:rsidTr="00142BE7">
        <w:trPr>
          <w:trHeight w:val="240"/>
          <w:jc w:val="center"/>
        </w:trPr>
        <w:tc>
          <w:tcPr>
            <w:tcW w:w="4876" w:type="dxa"/>
            <w:tcBorders>
              <w:top w:val="nil"/>
              <w:left w:val="nil"/>
              <w:bottom w:val="nil"/>
              <w:right w:val="nil"/>
            </w:tcBorders>
          </w:tcPr>
          <w:p w14:paraId="5C54B4F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8B01C23" w14:textId="77777777" w:rsidR="001C0D18" w:rsidRPr="00B10D1C" w:rsidRDefault="001C0D18" w:rsidP="00142BE7">
            <w:pPr>
              <w:pStyle w:val="AmColumnHeading"/>
            </w:pPr>
            <w:r w:rsidRPr="00B10D1C">
              <w:t>Izmjena</w:t>
            </w:r>
          </w:p>
        </w:tc>
      </w:tr>
      <w:tr w:rsidR="005334F9" w:rsidRPr="00B10D1C" w14:paraId="1CC09C42" w14:textId="77777777" w:rsidTr="00142BE7">
        <w:trPr>
          <w:jc w:val="center"/>
        </w:trPr>
        <w:tc>
          <w:tcPr>
            <w:tcW w:w="4876" w:type="dxa"/>
            <w:tcBorders>
              <w:top w:val="nil"/>
              <w:left w:val="nil"/>
              <w:bottom w:val="nil"/>
              <w:right w:val="nil"/>
            </w:tcBorders>
          </w:tcPr>
          <w:p w14:paraId="091A6593" w14:textId="77777777" w:rsidR="001C0D18" w:rsidRPr="00B10D1C" w:rsidRDefault="001C0D18" w:rsidP="00142BE7">
            <w:pPr>
              <w:pStyle w:val="Normal6a"/>
            </w:pPr>
            <w:r w:rsidRPr="00B10D1C">
              <w:t>7.</w:t>
            </w:r>
            <w:r w:rsidRPr="00B10D1C">
              <w:tab/>
              <w:t xml:space="preserve">naglašava da se pretjerano restriktivnim uvjetima iz članaka od 17. do 19. Uredbe o EFPRA-i ograničava potpora za prvu kupnju plovila, zamjenu motora i povećanje tonaže plovila, čak i kad je cilj poboljšanje sigurnosti ili energetske učinkovitosti; ističe da bi </w:t>
            </w:r>
            <w:r w:rsidRPr="00B10D1C">
              <w:rPr>
                <w:b/>
                <w:i/>
              </w:rPr>
              <w:t>ublažavanjem</w:t>
            </w:r>
            <w:r w:rsidRPr="00B10D1C">
              <w:t xml:space="preserve"> tih kriterija prihvatljivosti potpora mogla postati dostupnija i korisnija u praktičnom smislu, a da se pritom ne dovedu u pitanje ciljevi održivosti;</w:t>
            </w:r>
          </w:p>
        </w:tc>
        <w:tc>
          <w:tcPr>
            <w:tcW w:w="4876" w:type="dxa"/>
            <w:tcBorders>
              <w:top w:val="nil"/>
              <w:left w:val="nil"/>
              <w:bottom w:val="nil"/>
              <w:right w:val="nil"/>
            </w:tcBorders>
          </w:tcPr>
          <w:p w14:paraId="54B772EC" w14:textId="77777777" w:rsidR="001C0D18" w:rsidRPr="00B10D1C" w:rsidRDefault="001C0D18" w:rsidP="00142BE7">
            <w:pPr>
              <w:pStyle w:val="Normal6a"/>
            </w:pPr>
            <w:r w:rsidRPr="00B10D1C">
              <w:t>7.</w:t>
            </w:r>
            <w:r w:rsidRPr="00B10D1C">
              <w:tab/>
              <w:t xml:space="preserve">naglašava da se pretjerano restriktivnim uvjetima iz članaka od 17. do 19. Uredbe o EFPRA-i ograničava potpora za prvu kupnju plovila, zamjenu motora i povećanje tonaže plovila, čak i kad je cilj poboljšanje sigurnosti ili energetske učinkovitosti; ističe da bi </w:t>
            </w:r>
            <w:r w:rsidRPr="00B10D1C">
              <w:rPr>
                <w:b/>
                <w:i/>
              </w:rPr>
              <w:t>preispitivanjem i revizijom</w:t>
            </w:r>
            <w:r w:rsidRPr="00B10D1C">
              <w:t xml:space="preserve"> tih kriterija prihvatljivosti potpora mogla postati dostupnija i korisnija u praktičnom smislu, a da se pritom ne dovedu u pitanje ciljevi održivosti;</w:t>
            </w:r>
          </w:p>
        </w:tc>
      </w:tr>
    </w:tbl>
    <w:p w14:paraId="24373F4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682920D" w14:textId="77777777" w:rsidR="001C0D18" w:rsidRPr="00B10D1C" w:rsidRDefault="001C0D18" w:rsidP="001C0D18">
      <w:r w:rsidRPr="00B10D1C">
        <w:rPr>
          <w:rStyle w:val="HideTWBExt"/>
        </w:rPr>
        <w:t>&lt;/Amend&gt;</w:t>
      </w:r>
    </w:p>
    <w:p w14:paraId="4A1BC65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215</w:t>
      </w:r>
      <w:r w:rsidRPr="00B10D1C">
        <w:rPr>
          <w:rStyle w:val="HideTWBExt"/>
          <w:b w:val="0"/>
        </w:rPr>
        <w:t>&lt;/NumAm&gt;</w:t>
      </w:r>
    </w:p>
    <w:p w14:paraId="2694D7E4"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372B08F7" w14:textId="77777777" w:rsidR="001C0D18" w:rsidRPr="00B10D1C" w:rsidRDefault="001C0D18" w:rsidP="001C0D18">
      <w:pPr>
        <w:pStyle w:val="NormalBold"/>
      </w:pPr>
      <w:r w:rsidRPr="00B10D1C">
        <w:rPr>
          <w:rStyle w:val="HideTWBExt"/>
          <w:b w:val="0"/>
        </w:rPr>
        <w:t>&lt;/RepeatBlock-By&gt;</w:t>
      </w:r>
    </w:p>
    <w:p w14:paraId="0903BBF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F4F5443" w14:textId="77777777" w:rsidR="001C0D18" w:rsidRPr="00B10D1C" w:rsidRDefault="001C0D18" w:rsidP="001C0D18">
      <w:pPr>
        <w:pStyle w:val="NormalBold"/>
      </w:pPr>
      <w:r w:rsidRPr="00B10D1C">
        <w:rPr>
          <w:rStyle w:val="HideTWBExt"/>
          <w:b w:val="0"/>
        </w:rPr>
        <w:t>&lt;Article&gt;</w:t>
      </w:r>
      <w:r w:rsidRPr="00B10D1C">
        <w:t>Stavak 7.</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EC80D92" w14:textId="77777777" w:rsidTr="00142BE7">
        <w:trPr>
          <w:trHeight w:hRule="exact" w:val="240"/>
          <w:jc w:val="center"/>
        </w:trPr>
        <w:tc>
          <w:tcPr>
            <w:tcW w:w="9752" w:type="dxa"/>
            <w:gridSpan w:val="2"/>
            <w:tcBorders>
              <w:top w:val="nil"/>
              <w:left w:val="nil"/>
              <w:bottom w:val="nil"/>
              <w:right w:val="nil"/>
            </w:tcBorders>
          </w:tcPr>
          <w:p w14:paraId="51608480" w14:textId="77777777" w:rsidR="001C0D18" w:rsidRPr="00B10D1C" w:rsidRDefault="001C0D18" w:rsidP="00142BE7"/>
        </w:tc>
      </w:tr>
      <w:tr w:rsidR="005334F9" w:rsidRPr="00B10D1C" w14:paraId="137E2FF0" w14:textId="77777777" w:rsidTr="00142BE7">
        <w:trPr>
          <w:trHeight w:val="240"/>
          <w:jc w:val="center"/>
        </w:trPr>
        <w:tc>
          <w:tcPr>
            <w:tcW w:w="4876" w:type="dxa"/>
            <w:tcBorders>
              <w:top w:val="nil"/>
              <w:left w:val="nil"/>
              <w:bottom w:val="nil"/>
              <w:right w:val="nil"/>
            </w:tcBorders>
          </w:tcPr>
          <w:p w14:paraId="5BBD898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1520B0A" w14:textId="77777777" w:rsidR="001C0D18" w:rsidRPr="00B10D1C" w:rsidRDefault="001C0D18" w:rsidP="00142BE7">
            <w:pPr>
              <w:pStyle w:val="AmColumnHeading"/>
            </w:pPr>
            <w:r w:rsidRPr="00B10D1C">
              <w:t>Izmjena</w:t>
            </w:r>
          </w:p>
        </w:tc>
      </w:tr>
      <w:tr w:rsidR="005334F9" w:rsidRPr="00B10D1C" w14:paraId="0C390045" w14:textId="77777777" w:rsidTr="00142BE7">
        <w:trPr>
          <w:jc w:val="center"/>
        </w:trPr>
        <w:tc>
          <w:tcPr>
            <w:tcW w:w="4876" w:type="dxa"/>
            <w:tcBorders>
              <w:top w:val="nil"/>
              <w:left w:val="nil"/>
              <w:bottom w:val="nil"/>
              <w:right w:val="nil"/>
            </w:tcBorders>
          </w:tcPr>
          <w:p w14:paraId="6B01D198" w14:textId="77777777" w:rsidR="001C0D18" w:rsidRPr="00B10D1C" w:rsidRDefault="001C0D18" w:rsidP="00142BE7">
            <w:pPr>
              <w:pStyle w:val="Normal6a"/>
            </w:pPr>
            <w:r w:rsidRPr="00B10D1C">
              <w:t>7.</w:t>
            </w:r>
            <w:r w:rsidRPr="00B10D1C">
              <w:tab/>
              <w:t xml:space="preserve">naglašava da se </w:t>
            </w:r>
            <w:r w:rsidRPr="00B10D1C">
              <w:rPr>
                <w:b/>
                <w:i/>
              </w:rPr>
              <w:t>pretjerano restriktivnim</w:t>
            </w:r>
            <w:r w:rsidRPr="00B10D1C">
              <w:t xml:space="preserve"> uvjetima iz članaka od 17. do 19. Uredbe o EFPRA-i ograničava potpora za prvu kupnju plovila</w:t>
            </w:r>
            <w:r w:rsidRPr="00B10D1C">
              <w:rPr>
                <w:b/>
                <w:i/>
              </w:rPr>
              <w:t>,</w:t>
            </w:r>
            <w:r w:rsidRPr="00B10D1C">
              <w:t xml:space="preserve"> zamjenu motora i povećanje tonaže plovila</w:t>
            </w:r>
            <w:r w:rsidRPr="00B10D1C">
              <w:rPr>
                <w:b/>
                <w:i/>
              </w:rPr>
              <w:t>, čak i kad je cilj poboljšanje sigurnosti ili energetske učinkovitosti;</w:t>
            </w:r>
            <w:r w:rsidRPr="00B10D1C">
              <w:t xml:space="preserve"> ističe da bi ublažavanjem tih kriterija prihvatljivosti potpora mogla postati dostupnija i korisnija u praktičnom smislu, a da se pritom ne dovedu u pitanje ciljevi održivosti;</w:t>
            </w:r>
          </w:p>
        </w:tc>
        <w:tc>
          <w:tcPr>
            <w:tcW w:w="4876" w:type="dxa"/>
            <w:tcBorders>
              <w:top w:val="nil"/>
              <w:left w:val="nil"/>
              <w:bottom w:val="nil"/>
              <w:right w:val="nil"/>
            </w:tcBorders>
          </w:tcPr>
          <w:p w14:paraId="3FD29208" w14:textId="77777777" w:rsidR="001C0D18" w:rsidRPr="00B10D1C" w:rsidRDefault="001C0D18" w:rsidP="00142BE7">
            <w:pPr>
              <w:pStyle w:val="Normal6a"/>
            </w:pPr>
            <w:r w:rsidRPr="00B10D1C">
              <w:t>7.</w:t>
            </w:r>
            <w:r w:rsidRPr="00B10D1C">
              <w:tab/>
              <w:t xml:space="preserve">naglašava da se uvjetima iz članaka od 17. do 19. Uredbe o EFPRA-i ograničava potpora za prvu kupnju plovila </w:t>
            </w:r>
            <w:r w:rsidRPr="00B10D1C">
              <w:rPr>
                <w:b/>
                <w:i/>
              </w:rPr>
              <w:t xml:space="preserve">kako bi se pružila prioritetna potpora mladim novim ribarima te </w:t>
            </w:r>
            <w:r w:rsidRPr="00B10D1C">
              <w:t xml:space="preserve"> zamjenu motora i povećanje tonaže plovila </w:t>
            </w:r>
            <w:r w:rsidRPr="00B10D1C">
              <w:rPr>
                <w:b/>
                <w:i/>
              </w:rPr>
              <w:t>i</w:t>
            </w:r>
            <w:r w:rsidRPr="00B10D1C">
              <w:t xml:space="preserve"> ističe da bi ublažavanjem tih kriterija prihvatljivosti potpora mogla postati dostupnija i korisnija u praktičnom smislu, a da se pritom ne dovedu u pitanje ciljevi održivosti;</w:t>
            </w:r>
          </w:p>
        </w:tc>
      </w:tr>
    </w:tbl>
    <w:p w14:paraId="01CC15D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D6F54A5" w14:textId="77777777" w:rsidR="001C0D18" w:rsidRPr="00B10D1C" w:rsidRDefault="001C0D18" w:rsidP="001C0D18">
      <w:r w:rsidRPr="00B10D1C">
        <w:rPr>
          <w:rStyle w:val="HideTWBExt"/>
        </w:rPr>
        <w:t>&lt;/Amend&gt;</w:t>
      </w:r>
    </w:p>
    <w:p w14:paraId="4BE28D2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216</w:t>
      </w:r>
      <w:r w:rsidRPr="00B10D1C">
        <w:rPr>
          <w:rStyle w:val="HideTWBExt"/>
          <w:b w:val="0"/>
        </w:rPr>
        <w:t>&lt;/NumAm&gt;</w:t>
      </w:r>
    </w:p>
    <w:p w14:paraId="4D4EF108" w14:textId="77777777" w:rsidR="001C0D18" w:rsidRPr="00B10D1C" w:rsidRDefault="001C0D18" w:rsidP="001C0D18">
      <w:pPr>
        <w:pStyle w:val="NormalBold"/>
      </w:pPr>
      <w:r w:rsidRPr="00B10D1C">
        <w:rPr>
          <w:rStyle w:val="HideTWBExt"/>
          <w:b w:val="0"/>
        </w:rPr>
        <w:t>&lt;RepeatBlock-By&gt;&lt;Members&gt;</w:t>
      </w:r>
      <w:r w:rsidRPr="00B10D1C">
        <w:t>Marco Falcone</w:t>
      </w:r>
      <w:r w:rsidRPr="00B10D1C">
        <w:rPr>
          <w:rStyle w:val="HideTWBExt"/>
          <w:b w:val="0"/>
        </w:rPr>
        <w:t>&lt;/Members&gt;</w:t>
      </w:r>
    </w:p>
    <w:p w14:paraId="68819925" w14:textId="77777777" w:rsidR="001C0D18" w:rsidRPr="00B10D1C" w:rsidRDefault="001C0D18" w:rsidP="001C0D18">
      <w:pPr>
        <w:pStyle w:val="NormalBold"/>
      </w:pPr>
      <w:r w:rsidRPr="00B10D1C">
        <w:rPr>
          <w:rStyle w:val="HideTWBExt"/>
          <w:b w:val="0"/>
        </w:rPr>
        <w:t>&lt;/RepeatBlock-By&gt;</w:t>
      </w:r>
    </w:p>
    <w:p w14:paraId="4EDD071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065F7B7" w14:textId="77777777" w:rsidR="001C0D18" w:rsidRPr="00B10D1C" w:rsidRDefault="001C0D18" w:rsidP="001C0D18">
      <w:pPr>
        <w:pStyle w:val="NormalBold"/>
      </w:pPr>
      <w:r w:rsidRPr="00B10D1C">
        <w:rPr>
          <w:rStyle w:val="HideTWBExt"/>
          <w:b w:val="0"/>
        </w:rPr>
        <w:t>&lt;Article&gt;</w:t>
      </w:r>
      <w:r w:rsidRPr="00B10D1C">
        <w:t>Stavak 7.a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157F1AE" w14:textId="77777777" w:rsidTr="00142BE7">
        <w:trPr>
          <w:trHeight w:hRule="exact" w:val="240"/>
          <w:jc w:val="center"/>
        </w:trPr>
        <w:tc>
          <w:tcPr>
            <w:tcW w:w="9752" w:type="dxa"/>
            <w:gridSpan w:val="2"/>
            <w:tcBorders>
              <w:top w:val="nil"/>
              <w:left w:val="nil"/>
              <w:bottom w:val="nil"/>
              <w:right w:val="nil"/>
            </w:tcBorders>
          </w:tcPr>
          <w:p w14:paraId="32DCF2B6" w14:textId="77777777" w:rsidR="001C0D18" w:rsidRPr="00B10D1C" w:rsidRDefault="001C0D18" w:rsidP="00142BE7"/>
        </w:tc>
      </w:tr>
      <w:tr w:rsidR="005334F9" w:rsidRPr="00B10D1C" w14:paraId="090653B1" w14:textId="77777777" w:rsidTr="00142BE7">
        <w:trPr>
          <w:trHeight w:val="240"/>
          <w:jc w:val="center"/>
        </w:trPr>
        <w:tc>
          <w:tcPr>
            <w:tcW w:w="4876" w:type="dxa"/>
            <w:tcBorders>
              <w:top w:val="nil"/>
              <w:left w:val="nil"/>
              <w:bottom w:val="nil"/>
              <w:right w:val="nil"/>
            </w:tcBorders>
          </w:tcPr>
          <w:p w14:paraId="05DF779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8FB3AA9" w14:textId="77777777" w:rsidR="001C0D18" w:rsidRPr="00B10D1C" w:rsidRDefault="001C0D18" w:rsidP="00142BE7">
            <w:pPr>
              <w:pStyle w:val="AmColumnHeading"/>
            </w:pPr>
            <w:r w:rsidRPr="00B10D1C">
              <w:t>Izmjena</w:t>
            </w:r>
          </w:p>
        </w:tc>
      </w:tr>
      <w:tr w:rsidR="005334F9" w:rsidRPr="00B10D1C" w14:paraId="5788DF20" w14:textId="77777777" w:rsidTr="00142BE7">
        <w:trPr>
          <w:jc w:val="center"/>
        </w:trPr>
        <w:tc>
          <w:tcPr>
            <w:tcW w:w="4876" w:type="dxa"/>
            <w:tcBorders>
              <w:top w:val="nil"/>
              <w:left w:val="nil"/>
              <w:bottom w:val="nil"/>
              <w:right w:val="nil"/>
            </w:tcBorders>
          </w:tcPr>
          <w:p w14:paraId="52C56F29" w14:textId="77777777" w:rsidR="001C0D18" w:rsidRPr="00B10D1C" w:rsidRDefault="001C0D18" w:rsidP="00142BE7">
            <w:pPr>
              <w:pStyle w:val="Normal6a"/>
            </w:pPr>
          </w:p>
        </w:tc>
        <w:tc>
          <w:tcPr>
            <w:tcW w:w="4876" w:type="dxa"/>
            <w:tcBorders>
              <w:top w:val="nil"/>
              <w:left w:val="nil"/>
              <w:bottom w:val="nil"/>
              <w:right w:val="nil"/>
            </w:tcBorders>
          </w:tcPr>
          <w:p w14:paraId="7B466B22" w14:textId="77777777" w:rsidR="001C0D18" w:rsidRPr="00B10D1C" w:rsidRDefault="001C0D18" w:rsidP="00142BE7">
            <w:pPr>
              <w:pStyle w:val="Normal6a"/>
            </w:pPr>
            <w:r w:rsidRPr="00B10D1C">
              <w:rPr>
                <w:b/>
                <w:i/>
              </w:rPr>
              <w:t>7.a</w:t>
            </w:r>
            <w:r w:rsidRPr="00B10D1C">
              <w:tab/>
            </w:r>
            <w:r w:rsidRPr="00B10D1C">
              <w:rPr>
                <w:b/>
                <w:i/>
              </w:rPr>
              <w:t>smatra da bi trenutačni sustav sankcija uveden Uredbom (EU) 2023/2842 trebalo pomno nadzirati kako bi se zajamčila proporcionalnost i izbjeglo da manji prekršaji ugroze pristup europskim fondovima ili dovedu do toga da se moraju vratiti već primljene potpore; poziva Komisiju da procijeni moguće ispravke kako bi sustav davao prednost aktivnom sudjelovanju poduzeća u energetskoj i digitalnoj tranziciji sektora;</w:t>
            </w:r>
          </w:p>
        </w:tc>
      </w:tr>
    </w:tbl>
    <w:p w14:paraId="38E4BE7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{IT}</w:t>
      </w:r>
      <w:r w:rsidRPr="00B10D1C">
        <w:t>it</w:t>
      </w:r>
      <w:r w:rsidRPr="00B10D1C">
        <w:rPr>
          <w:rStyle w:val="HideTWBExt"/>
        </w:rPr>
        <w:t>&lt;/Original&gt;</w:t>
      </w:r>
    </w:p>
    <w:p w14:paraId="3A6CC8E2" w14:textId="77777777" w:rsidR="001C0D18" w:rsidRPr="00B10D1C" w:rsidRDefault="001C0D18" w:rsidP="001C0D18">
      <w:r w:rsidRPr="00B10D1C">
        <w:rPr>
          <w:rStyle w:val="HideTWBExt"/>
        </w:rPr>
        <w:t>&lt;/Amend&gt;</w:t>
      </w:r>
    </w:p>
    <w:p w14:paraId="688877D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217</w:t>
      </w:r>
      <w:r w:rsidRPr="00B10D1C">
        <w:rPr>
          <w:rStyle w:val="HideTWBExt"/>
          <w:b w:val="0"/>
        </w:rPr>
        <w:t>&lt;/NumAm&gt;</w:t>
      </w:r>
    </w:p>
    <w:p w14:paraId="566A10B3" w14:textId="77777777" w:rsidR="001C0D18" w:rsidRPr="00B10D1C" w:rsidRDefault="001C0D18" w:rsidP="001C0D18">
      <w:pPr>
        <w:pStyle w:val="NormalBold"/>
      </w:pPr>
      <w:r w:rsidRPr="00B10D1C">
        <w:rPr>
          <w:rStyle w:val="HideTWBExt"/>
          <w:b w:val="0"/>
        </w:rPr>
        <w:t>&lt;RepeatBlock-By&gt;&lt;Members&gt;</w:t>
      </w:r>
      <w:r w:rsidRPr="00B10D1C">
        <w:t>Marco Falcone, Flavio Tosi</w:t>
      </w:r>
      <w:r w:rsidRPr="00B10D1C">
        <w:rPr>
          <w:rStyle w:val="HideTWBExt"/>
          <w:b w:val="0"/>
        </w:rPr>
        <w:t>&lt;/Members&gt;</w:t>
      </w:r>
    </w:p>
    <w:p w14:paraId="3E0F9990" w14:textId="77777777" w:rsidR="001C0D18" w:rsidRPr="00B10D1C" w:rsidRDefault="001C0D18" w:rsidP="001C0D18">
      <w:pPr>
        <w:pStyle w:val="NormalBold"/>
      </w:pPr>
      <w:r w:rsidRPr="00B10D1C">
        <w:rPr>
          <w:rStyle w:val="HideTWBExt"/>
          <w:b w:val="0"/>
        </w:rPr>
        <w:t>&lt;/RepeatBlock-By&gt;</w:t>
      </w:r>
    </w:p>
    <w:p w14:paraId="778310C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A27E94D" w14:textId="77777777" w:rsidR="001C0D18" w:rsidRPr="00B10D1C" w:rsidRDefault="001C0D18" w:rsidP="001C0D18">
      <w:pPr>
        <w:pStyle w:val="NormalBold"/>
      </w:pPr>
      <w:r w:rsidRPr="00B10D1C">
        <w:rPr>
          <w:rStyle w:val="HideTWBExt"/>
          <w:b w:val="0"/>
        </w:rPr>
        <w:t>&lt;Article&gt;</w:t>
      </w:r>
      <w:r w:rsidRPr="00B10D1C">
        <w:t>Stavak 7.b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B98C857" w14:textId="77777777" w:rsidTr="00142BE7">
        <w:trPr>
          <w:trHeight w:hRule="exact" w:val="240"/>
          <w:jc w:val="center"/>
        </w:trPr>
        <w:tc>
          <w:tcPr>
            <w:tcW w:w="9752" w:type="dxa"/>
            <w:gridSpan w:val="2"/>
            <w:tcBorders>
              <w:top w:val="nil"/>
              <w:left w:val="nil"/>
              <w:bottom w:val="nil"/>
              <w:right w:val="nil"/>
            </w:tcBorders>
          </w:tcPr>
          <w:p w14:paraId="682E1998" w14:textId="77777777" w:rsidR="001C0D18" w:rsidRPr="00B10D1C" w:rsidRDefault="001C0D18" w:rsidP="00142BE7"/>
        </w:tc>
      </w:tr>
      <w:tr w:rsidR="005334F9" w:rsidRPr="00B10D1C" w14:paraId="057DF35F" w14:textId="77777777" w:rsidTr="00142BE7">
        <w:trPr>
          <w:trHeight w:val="240"/>
          <w:jc w:val="center"/>
        </w:trPr>
        <w:tc>
          <w:tcPr>
            <w:tcW w:w="4876" w:type="dxa"/>
            <w:tcBorders>
              <w:top w:val="nil"/>
              <w:left w:val="nil"/>
              <w:bottom w:val="nil"/>
              <w:right w:val="nil"/>
            </w:tcBorders>
          </w:tcPr>
          <w:p w14:paraId="3F4A8F9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A727EFA" w14:textId="77777777" w:rsidR="001C0D18" w:rsidRPr="00B10D1C" w:rsidRDefault="001C0D18" w:rsidP="00142BE7">
            <w:pPr>
              <w:pStyle w:val="AmColumnHeading"/>
            </w:pPr>
            <w:r w:rsidRPr="00B10D1C">
              <w:t>Izmjena</w:t>
            </w:r>
          </w:p>
        </w:tc>
      </w:tr>
      <w:tr w:rsidR="005334F9" w:rsidRPr="00B10D1C" w14:paraId="7B3B2565" w14:textId="77777777" w:rsidTr="00142BE7">
        <w:trPr>
          <w:jc w:val="center"/>
        </w:trPr>
        <w:tc>
          <w:tcPr>
            <w:tcW w:w="4876" w:type="dxa"/>
            <w:tcBorders>
              <w:top w:val="nil"/>
              <w:left w:val="nil"/>
              <w:bottom w:val="nil"/>
              <w:right w:val="nil"/>
            </w:tcBorders>
          </w:tcPr>
          <w:p w14:paraId="4BEE3FFA" w14:textId="77777777" w:rsidR="001C0D18" w:rsidRPr="00B10D1C" w:rsidRDefault="001C0D18" w:rsidP="00142BE7">
            <w:pPr>
              <w:pStyle w:val="Normal6a"/>
            </w:pPr>
          </w:p>
        </w:tc>
        <w:tc>
          <w:tcPr>
            <w:tcW w:w="4876" w:type="dxa"/>
            <w:tcBorders>
              <w:top w:val="nil"/>
              <w:left w:val="nil"/>
              <w:bottom w:val="nil"/>
              <w:right w:val="nil"/>
            </w:tcBorders>
          </w:tcPr>
          <w:p w14:paraId="0E194A11" w14:textId="77777777" w:rsidR="001C0D18" w:rsidRPr="00B10D1C" w:rsidRDefault="001C0D18" w:rsidP="00142BE7">
            <w:pPr>
              <w:pStyle w:val="Normal6a"/>
            </w:pPr>
            <w:r w:rsidRPr="00B10D1C">
              <w:rPr>
                <w:b/>
                <w:i/>
              </w:rPr>
              <w:t>7.b</w:t>
            </w:r>
            <w:r w:rsidRPr="00B10D1C">
              <w:tab/>
            </w:r>
            <w:r w:rsidRPr="00B10D1C">
              <w:rPr>
                <w:b/>
                <w:i/>
              </w:rPr>
              <w:t>naglašava da energetska tranzicija sektora ribarstva zahtijeva značajna ulaganja koja nisu uvijek održiva za mala poduzeća koja imaju samo redovna sredstva; zbog toga poziva Komisiju da procijeni mogućnost privremenog i ciljanog povećanja najvećeg iznosa potpora de minimis za sektor ribarstva i akvakulture koje su predviđene Uredbom (EU) 2023/2391 u iznosu od 300 000 do 600 000 EUR za poduzeće na tri godine kako bi se potaknulo usvajanje novih tehnologija s niskom razinom emisija ugljika, obnova i/ili održiva prilagodba flote i energetska učinkovitost u cijelom lancu;</w:t>
            </w:r>
          </w:p>
        </w:tc>
      </w:tr>
    </w:tbl>
    <w:p w14:paraId="27168EE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{IT}</w:t>
      </w:r>
      <w:r w:rsidRPr="00B10D1C">
        <w:t>it</w:t>
      </w:r>
      <w:r w:rsidRPr="00B10D1C">
        <w:rPr>
          <w:rStyle w:val="HideTWBExt"/>
        </w:rPr>
        <w:t>&lt;/Original&gt;</w:t>
      </w:r>
    </w:p>
    <w:p w14:paraId="2773F288" w14:textId="77777777" w:rsidR="001C0D18" w:rsidRPr="00B10D1C" w:rsidRDefault="001C0D18" w:rsidP="001C0D18">
      <w:r w:rsidRPr="00B10D1C">
        <w:rPr>
          <w:rStyle w:val="HideTWBExt"/>
        </w:rPr>
        <w:t>&lt;/Amend&gt;</w:t>
      </w:r>
    </w:p>
    <w:p w14:paraId="235FB7A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218</w:t>
      </w:r>
      <w:r w:rsidRPr="00B10D1C">
        <w:rPr>
          <w:rStyle w:val="HideTWBExt"/>
          <w:b w:val="0"/>
        </w:rPr>
        <w:t>&lt;/NumAm&gt;</w:t>
      </w:r>
    </w:p>
    <w:p w14:paraId="2A156939"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12726FBD" w14:textId="77777777" w:rsidR="001C0D18" w:rsidRPr="00B10D1C" w:rsidRDefault="001C0D18" w:rsidP="001C0D18">
      <w:pPr>
        <w:pStyle w:val="NormalBold"/>
      </w:pPr>
      <w:r w:rsidRPr="00B10D1C">
        <w:rPr>
          <w:rStyle w:val="HideTWBExt"/>
          <w:b w:val="0"/>
        </w:rPr>
        <w:t>&lt;/RepeatBlock-By&gt;</w:t>
      </w:r>
    </w:p>
    <w:p w14:paraId="4B354E1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7016876" w14:textId="77777777" w:rsidR="001C0D18" w:rsidRPr="00B10D1C" w:rsidRDefault="001C0D18" w:rsidP="001C0D18">
      <w:pPr>
        <w:pStyle w:val="NormalBold"/>
      </w:pPr>
      <w:r w:rsidRPr="00B10D1C">
        <w:rPr>
          <w:rStyle w:val="HideTWBExt"/>
          <w:b w:val="0"/>
        </w:rPr>
        <w:t>&lt;Article&gt;</w:t>
      </w:r>
      <w:r w:rsidRPr="00B10D1C">
        <w:t>Stavak 8.</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13D8B4F" w14:textId="77777777" w:rsidTr="00142BE7">
        <w:trPr>
          <w:trHeight w:hRule="exact" w:val="240"/>
          <w:jc w:val="center"/>
        </w:trPr>
        <w:tc>
          <w:tcPr>
            <w:tcW w:w="9752" w:type="dxa"/>
            <w:gridSpan w:val="2"/>
            <w:tcBorders>
              <w:top w:val="nil"/>
              <w:left w:val="nil"/>
              <w:bottom w:val="nil"/>
              <w:right w:val="nil"/>
            </w:tcBorders>
          </w:tcPr>
          <w:p w14:paraId="6C115D84" w14:textId="77777777" w:rsidR="001C0D18" w:rsidRPr="00B10D1C" w:rsidRDefault="001C0D18" w:rsidP="00142BE7"/>
        </w:tc>
      </w:tr>
      <w:tr w:rsidR="005334F9" w:rsidRPr="00B10D1C" w14:paraId="16C92B54" w14:textId="77777777" w:rsidTr="00142BE7">
        <w:trPr>
          <w:trHeight w:val="240"/>
          <w:jc w:val="center"/>
        </w:trPr>
        <w:tc>
          <w:tcPr>
            <w:tcW w:w="4876" w:type="dxa"/>
            <w:tcBorders>
              <w:top w:val="nil"/>
              <w:left w:val="nil"/>
              <w:bottom w:val="nil"/>
              <w:right w:val="nil"/>
            </w:tcBorders>
          </w:tcPr>
          <w:p w14:paraId="6116475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EBCA9C1" w14:textId="77777777" w:rsidR="001C0D18" w:rsidRPr="00B10D1C" w:rsidRDefault="001C0D18" w:rsidP="00142BE7">
            <w:pPr>
              <w:pStyle w:val="AmColumnHeading"/>
            </w:pPr>
            <w:r w:rsidRPr="00B10D1C">
              <w:t>Izmjena</w:t>
            </w:r>
          </w:p>
        </w:tc>
      </w:tr>
      <w:tr w:rsidR="005334F9" w:rsidRPr="00B10D1C" w14:paraId="59434361" w14:textId="77777777" w:rsidTr="00142BE7">
        <w:trPr>
          <w:jc w:val="center"/>
        </w:trPr>
        <w:tc>
          <w:tcPr>
            <w:tcW w:w="4876" w:type="dxa"/>
            <w:tcBorders>
              <w:top w:val="nil"/>
              <w:left w:val="nil"/>
              <w:bottom w:val="nil"/>
              <w:right w:val="nil"/>
            </w:tcBorders>
          </w:tcPr>
          <w:p w14:paraId="3E9003AB" w14:textId="77777777" w:rsidR="001C0D18" w:rsidRPr="00B10D1C" w:rsidRDefault="001C0D18" w:rsidP="00142BE7">
            <w:pPr>
              <w:pStyle w:val="Normal6a"/>
            </w:pPr>
            <w:r w:rsidRPr="00B10D1C">
              <w:rPr>
                <w:b/>
                <w:i/>
              </w:rPr>
              <w:t>8.</w:t>
            </w:r>
            <w:r w:rsidRPr="00B10D1C">
              <w:tab/>
            </w:r>
            <w:r w:rsidRPr="00B10D1C">
              <w:rPr>
                <w:b/>
                <w:i/>
              </w:rPr>
              <w:t>ističe da bi dekarbonizacija mogla predstavljati rizik za konkurentnost sektora ribarstva EU-a jer bi povećani operativni troškovi mogli narušiti profitabilnost flota EU-a u usporedbi s flotama izvan EU-a; naglašava da bez odgovarajuće potpore ta neravnoteža može dovesti do većeg oslanjanja na uvezene morske prehrambene proizvode, čime bi se ugrozila sigurnost opskrbe hranom u EU-u;</w:t>
            </w:r>
          </w:p>
        </w:tc>
        <w:tc>
          <w:tcPr>
            <w:tcW w:w="4876" w:type="dxa"/>
            <w:tcBorders>
              <w:top w:val="nil"/>
              <w:left w:val="nil"/>
              <w:bottom w:val="nil"/>
              <w:right w:val="nil"/>
            </w:tcBorders>
          </w:tcPr>
          <w:p w14:paraId="35E97BE8" w14:textId="77777777" w:rsidR="001C0D18" w:rsidRPr="00B10D1C" w:rsidRDefault="001C0D18" w:rsidP="00142BE7">
            <w:pPr>
              <w:pStyle w:val="Normal6a"/>
            </w:pPr>
            <w:r w:rsidRPr="00B10D1C">
              <w:rPr>
                <w:b/>
                <w:i/>
              </w:rPr>
              <w:t>Briše se.</w:t>
            </w:r>
          </w:p>
        </w:tc>
      </w:tr>
    </w:tbl>
    <w:p w14:paraId="047CC0C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40FB376D" w14:textId="77777777" w:rsidR="001C0D18" w:rsidRPr="00B10D1C" w:rsidRDefault="001C0D18" w:rsidP="001C0D18">
      <w:r w:rsidRPr="00B10D1C">
        <w:rPr>
          <w:rStyle w:val="HideTWBExt"/>
        </w:rPr>
        <w:t>&lt;/Amend&gt;</w:t>
      </w:r>
    </w:p>
    <w:p w14:paraId="5E23659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219</w:t>
      </w:r>
      <w:r w:rsidRPr="00B10D1C">
        <w:rPr>
          <w:rStyle w:val="HideTWBExt"/>
          <w:b w:val="0"/>
        </w:rPr>
        <w:t>&lt;/NumAm&gt;</w:t>
      </w:r>
    </w:p>
    <w:p w14:paraId="0EFDA48F"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339EACBC" w14:textId="77777777" w:rsidR="001C0D18" w:rsidRPr="00B10D1C" w:rsidRDefault="001C0D18" w:rsidP="001C0D18">
      <w:pPr>
        <w:pStyle w:val="NormalBold"/>
      </w:pPr>
      <w:r w:rsidRPr="00B10D1C">
        <w:rPr>
          <w:rStyle w:val="HideTWBExt"/>
          <w:b w:val="0"/>
        </w:rPr>
        <w:t>&lt;/RepeatBlock-By&gt;</w:t>
      </w:r>
    </w:p>
    <w:p w14:paraId="6955774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ECD7D24" w14:textId="77777777" w:rsidR="001C0D18" w:rsidRPr="00B10D1C" w:rsidRDefault="001C0D18" w:rsidP="001C0D18">
      <w:pPr>
        <w:pStyle w:val="NormalBold"/>
      </w:pPr>
      <w:r w:rsidRPr="00B10D1C">
        <w:rPr>
          <w:rStyle w:val="HideTWBExt"/>
          <w:b w:val="0"/>
        </w:rPr>
        <w:t>&lt;Article&gt;</w:t>
      </w:r>
      <w:r w:rsidRPr="00B10D1C">
        <w:t>Stavak 8.</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B23B0E2" w14:textId="77777777" w:rsidTr="00142BE7">
        <w:trPr>
          <w:trHeight w:hRule="exact" w:val="240"/>
          <w:jc w:val="center"/>
        </w:trPr>
        <w:tc>
          <w:tcPr>
            <w:tcW w:w="9752" w:type="dxa"/>
            <w:gridSpan w:val="2"/>
            <w:tcBorders>
              <w:top w:val="nil"/>
              <w:left w:val="nil"/>
              <w:bottom w:val="nil"/>
              <w:right w:val="nil"/>
            </w:tcBorders>
          </w:tcPr>
          <w:p w14:paraId="7C469734" w14:textId="77777777" w:rsidR="001C0D18" w:rsidRPr="00B10D1C" w:rsidRDefault="001C0D18" w:rsidP="00142BE7"/>
        </w:tc>
      </w:tr>
      <w:tr w:rsidR="005334F9" w:rsidRPr="00B10D1C" w14:paraId="269DC129" w14:textId="77777777" w:rsidTr="00142BE7">
        <w:trPr>
          <w:trHeight w:val="240"/>
          <w:jc w:val="center"/>
        </w:trPr>
        <w:tc>
          <w:tcPr>
            <w:tcW w:w="4876" w:type="dxa"/>
            <w:tcBorders>
              <w:top w:val="nil"/>
              <w:left w:val="nil"/>
              <w:bottom w:val="nil"/>
              <w:right w:val="nil"/>
            </w:tcBorders>
          </w:tcPr>
          <w:p w14:paraId="6345A5D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1F81DD9" w14:textId="77777777" w:rsidR="001C0D18" w:rsidRPr="00B10D1C" w:rsidRDefault="001C0D18" w:rsidP="00142BE7">
            <w:pPr>
              <w:pStyle w:val="AmColumnHeading"/>
            </w:pPr>
            <w:r w:rsidRPr="00B10D1C">
              <w:t>Izmjena</w:t>
            </w:r>
          </w:p>
        </w:tc>
      </w:tr>
      <w:tr w:rsidR="005334F9" w:rsidRPr="00B10D1C" w14:paraId="5B3E9208" w14:textId="77777777" w:rsidTr="00142BE7">
        <w:trPr>
          <w:jc w:val="center"/>
        </w:trPr>
        <w:tc>
          <w:tcPr>
            <w:tcW w:w="4876" w:type="dxa"/>
            <w:tcBorders>
              <w:top w:val="nil"/>
              <w:left w:val="nil"/>
              <w:bottom w:val="nil"/>
              <w:right w:val="nil"/>
            </w:tcBorders>
          </w:tcPr>
          <w:p w14:paraId="0D0805A3" w14:textId="77777777" w:rsidR="001C0D18" w:rsidRPr="00B10D1C" w:rsidRDefault="001C0D18" w:rsidP="00142BE7">
            <w:pPr>
              <w:pStyle w:val="Normal6a"/>
            </w:pPr>
            <w:r w:rsidRPr="00B10D1C">
              <w:rPr>
                <w:b/>
                <w:i/>
              </w:rPr>
              <w:t>8.</w:t>
            </w:r>
            <w:r w:rsidRPr="00B10D1C">
              <w:tab/>
            </w:r>
            <w:r w:rsidRPr="00B10D1C">
              <w:rPr>
                <w:b/>
                <w:i/>
              </w:rPr>
              <w:t>ističe da bi dekarbonizacija mogla predstavljati rizik za konkurentnost sektora ribarstva EU-a jer bi povećani operativni troškovi mogli narušiti profitabilnost flota EU-a u usporedbi s flotama izvan EU-a; naglašava da bez odgovarajuće potpore ta neravnoteža može dovesti do većeg oslanjanja na uvezene morske prehrambene proizvode, čime bi se ugrozila sigurnost opskrbe hranom u EU-u;</w:t>
            </w:r>
          </w:p>
        </w:tc>
        <w:tc>
          <w:tcPr>
            <w:tcW w:w="4876" w:type="dxa"/>
            <w:tcBorders>
              <w:top w:val="nil"/>
              <w:left w:val="nil"/>
              <w:bottom w:val="nil"/>
              <w:right w:val="nil"/>
            </w:tcBorders>
          </w:tcPr>
          <w:p w14:paraId="07CCEA20" w14:textId="77777777" w:rsidR="001C0D18" w:rsidRPr="00B10D1C" w:rsidRDefault="001C0D18" w:rsidP="00142BE7">
            <w:pPr>
              <w:pStyle w:val="Normal6a"/>
            </w:pPr>
            <w:r w:rsidRPr="00B10D1C">
              <w:rPr>
                <w:b/>
                <w:i/>
              </w:rPr>
              <w:t>Briše se.</w:t>
            </w:r>
          </w:p>
        </w:tc>
      </w:tr>
    </w:tbl>
    <w:p w14:paraId="0A7536E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DC79794" w14:textId="77777777" w:rsidR="001C0D18" w:rsidRPr="00B10D1C" w:rsidRDefault="001C0D18" w:rsidP="001C0D18">
      <w:r w:rsidRPr="00B10D1C">
        <w:rPr>
          <w:rStyle w:val="HideTWBExt"/>
        </w:rPr>
        <w:t>&lt;/Amend&gt;</w:t>
      </w:r>
    </w:p>
    <w:p w14:paraId="2B6290A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220</w:t>
      </w:r>
      <w:r w:rsidRPr="00B10D1C">
        <w:rPr>
          <w:rStyle w:val="HideTWBExt"/>
          <w:b w:val="0"/>
        </w:rPr>
        <w:t>&lt;/NumAm&gt;</w:t>
      </w:r>
    </w:p>
    <w:p w14:paraId="7F53C2CF" w14:textId="77777777" w:rsidR="001C0D18" w:rsidRPr="00B10D1C" w:rsidRDefault="001C0D18" w:rsidP="001C0D18">
      <w:pPr>
        <w:pStyle w:val="NormalBold"/>
      </w:pPr>
      <w:r w:rsidRPr="00B10D1C">
        <w:rPr>
          <w:rStyle w:val="HideTWBExt"/>
          <w:b w:val="0"/>
        </w:rPr>
        <w:t>&lt;RepeatBlock-By&gt;&lt;Members&gt;</w:t>
      </w:r>
      <w:r w:rsidRPr="00B10D1C">
        <w:t>Oihane Agirregoitia Martínez, Stéphanie Yon-Courtin, Asger Christensen</w:t>
      </w:r>
      <w:r w:rsidRPr="00B10D1C">
        <w:rPr>
          <w:rStyle w:val="HideTWBExt"/>
          <w:b w:val="0"/>
        </w:rPr>
        <w:t>&lt;/Members&gt;</w:t>
      </w:r>
    </w:p>
    <w:p w14:paraId="4B657A3B" w14:textId="77777777" w:rsidR="001C0D18" w:rsidRPr="00B10D1C" w:rsidRDefault="001C0D18" w:rsidP="001C0D18">
      <w:pPr>
        <w:pStyle w:val="NormalBold"/>
      </w:pPr>
      <w:r w:rsidRPr="00B10D1C">
        <w:rPr>
          <w:rStyle w:val="HideTWBExt"/>
          <w:b w:val="0"/>
        </w:rPr>
        <w:t>&lt;/RepeatBlock-By&gt;</w:t>
      </w:r>
    </w:p>
    <w:p w14:paraId="0F0F0D2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F78D508" w14:textId="77777777" w:rsidR="001C0D18" w:rsidRPr="00B10D1C" w:rsidRDefault="001C0D18" w:rsidP="001C0D18">
      <w:pPr>
        <w:pStyle w:val="NormalBold"/>
      </w:pPr>
      <w:r w:rsidRPr="00B10D1C">
        <w:rPr>
          <w:rStyle w:val="HideTWBExt"/>
          <w:b w:val="0"/>
        </w:rPr>
        <w:t>&lt;Article&gt;</w:t>
      </w:r>
      <w:r w:rsidRPr="00B10D1C">
        <w:t>Stavak 8.</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A1256BC" w14:textId="77777777" w:rsidTr="00142BE7">
        <w:trPr>
          <w:trHeight w:hRule="exact" w:val="240"/>
          <w:jc w:val="center"/>
        </w:trPr>
        <w:tc>
          <w:tcPr>
            <w:tcW w:w="9752" w:type="dxa"/>
            <w:gridSpan w:val="2"/>
            <w:tcBorders>
              <w:top w:val="nil"/>
              <w:left w:val="nil"/>
              <w:bottom w:val="nil"/>
              <w:right w:val="nil"/>
            </w:tcBorders>
          </w:tcPr>
          <w:p w14:paraId="69916666" w14:textId="77777777" w:rsidR="001C0D18" w:rsidRPr="00B10D1C" w:rsidRDefault="001C0D18" w:rsidP="00142BE7"/>
        </w:tc>
      </w:tr>
      <w:tr w:rsidR="005334F9" w:rsidRPr="00B10D1C" w14:paraId="49044E9F" w14:textId="77777777" w:rsidTr="00142BE7">
        <w:trPr>
          <w:trHeight w:val="240"/>
          <w:jc w:val="center"/>
        </w:trPr>
        <w:tc>
          <w:tcPr>
            <w:tcW w:w="4876" w:type="dxa"/>
            <w:tcBorders>
              <w:top w:val="nil"/>
              <w:left w:val="nil"/>
              <w:bottom w:val="nil"/>
              <w:right w:val="nil"/>
            </w:tcBorders>
          </w:tcPr>
          <w:p w14:paraId="7C96318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8F7E476" w14:textId="77777777" w:rsidR="001C0D18" w:rsidRPr="00B10D1C" w:rsidRDefault="001C0D18" w:rsidP="00142BE7">
            <w:pPr>
              <w:pStyle w:val="AmColumnHeading"/>
            </w:pPr>
            <w:r w:rsidRPr="00B10D1C">
              <w:t>Izmjena</w:t>
            </w:r>
          </w:p>
        </w:tc>
      </w:tr>
      <w:tr w:rsidR="005334F9" w:rsidRPr="00B10D1C" w14:paraId="24D48D04" w14:textId="77777777" w:rsidTr="00142BE7">
        <w:trPr>
          <w:jc w:val="center"/>
        </w:trPr>
        <w:tc>
          <w:tcPr>
            <w:tcW w:w="4876" w:type="dxa"/>
            <w:tcBorders>
              <w:top w:val="nil"/>
              <w:left w:val="nil"/>
              <w:bottom w:val="nil"/>
              <w:right w:val="nil"/>
            </w:tcBorders>
          </w:tcPr>
          <w:p w14:paraId="4548F5BD" w14:textId="77777777" w:rsidR="001C0D18" w:rsidRPr="00B10D1C" w:rsidRDefault="001C0D18" w:rsidP="00142BE7">
            <w:pPr>
              <w:pStyle w:val="Normal6a"/>
            </w:pPr>
            <w:r w:rsidRPr="00B10D1C">
              <w:t>8.</w:t>
            </w:r>
            <w:r w:rsidRPr="00B10D1C">
              <w:tab/>
              <w:t xml:space="preserve">ističe da bi dekarbonizacija </w:t>
            </w:r>
            <w:r w:rsidRPr="00B10D1C">
              <w:rPr>
                <w:b/>
                <w:i/>
              </w:rPr>
              <w:t>mogla predstavljati rizik za</w:t>
            </w:r>
            <w:r w:rsidRPr="00B10D1C">
              <w:t xml:space="preserve"> konkurentnost sektora ribarstva EU-a </w:t>
            </w:r>
            <w:r w:rsidRPr="00B10D1C">
              <w:rPr>
                <w:b/>
                <w:i/>
              </w:rPr>
              <w:t>jer bi</w:t>
            </w:r>
            <w:r w:rsidRPr="00B10D1C">
              <w:t xml:space="preserve"> povećani operativni troškovi </w:t>
            </w:r>
            <w:r w:rsidRPr="00B10D1C">
              <w:rPr>
                <w:b/>
                <w:i/>
              </w:rPr>
              <w:t>mogli narušiti</w:t>
            </w:r>
            <w:r w:rsidRPr="00B10D1C">
              <w:t xml:space="preserve"> profitabilnost flota EU-a </w:t>
            </w:r>
            <w:r w:rsidRPr="00B10D1C">
              <w:rPr>
                <w:b/>
                <w:i/>
              </w:rPr>
              <w:t>u usporedbi</w:t>
            </w:r>
            <w:r w:rsidRPr="00B10D1C">
              <w:t xml:space="preserve"> s flotama izvan EU-a; naglašava da bez odgovarajuće </w:t>
            </w:r>
            <w:r w:rsidRPr="00B10D1C">
              <w:rPr>
                <w:b/>
                <w:i/>
              </w:rPr>
              <w:t>potpore ta neravnoteža može dovesti do</w:t>
            </w:r>
            <w:r w:rsidRPr="00B10D1C">
              <w:t xml:space="preserve"> većeg oslanjanja na uvezene morske prehrambene proizvode, čime bi se ugrozila sigurnost opskrbe hranom u EU-u;</w:t>
            </w:r>
          </w:p>
        </w:tc>
        <w:tc>
          <w:tcPr>
            <w:tcW w:w="4876" w:type="dxa"/>
            <w:tcBorders>
              <w:top w:val="nil"/>
              <w:left w:val="nil"/>
              <w:bottom w:val="nil"/>
              <w:right w:val="nil"/>
            </w:tcBorders>
          </w:tcPr>
          <w:p w14:paraId="1B08348C" w14:textId="77777777" w:rsidR="001C0D18" w:rsidRPr="00B10D1C" w:rsidRDefault="001C0D18" w:rsidP="00142BE7">
            <w:pPr>
              <w:pStyle w:val="Normal6a"/>
            </w:pPr>
            <w:r w:rsidRPr="00B10D1C">
              <w:t>8.</w:t>
            </w:r>
            <w:r w:rsidRPr="00B10D1C">
              <w:tab/>
              <w:t xml:space="preserve">ističe da bi dekarbonizacija </w:t>
            </w:r>
            <w:r w:rsidRPr="00B10D1C">
              <w:rPr>
                <w:b/>
                <w:i/>
              </w:rPr>
              <w:t>i</w:t>
            </w:r>
            <w:r w:rsidRPr="00B10D1C">
              <w:t xml:space="preserve"> konkurentnost sektora ribarstva EU-a </w:t>
            </w:r>
            <w:r w:rsidRPr="00B10D1C">
              <w:rPr>
                <w:b/>
                <w:i/>
              </w:rPr>
              <w:t>trebale ići ruku pod ruku te je za njih potrebna pravedna tranzicija kojom se izbjegavaju</w:t>
            </w:r>
            <w:r w:rsidRPr="00B10D1C">
              <w:t xml:space="preserve"> povećani operativni troškovi</w:t>
            </w:r>
            <w:r w:rsidRPr="00B10D1C">
              <w:rPr>
                <w:b/>
                <w:i/>
              </w:rPr>
              <w:t>, osigurava</w:t>
            </w:r>
            <w:r w:rsidRPr="00B10D1C">
              <w:t xml:space="preserve"> profitabilnost flota EU-a </w:t>
            </w:r>
            <w:r w:rsidRPr="00B10D1C">
              <w:rPr>
                <w:b/>
                <w:i/>
              </w:rPr>
              <w:t>i jednaki uvjeti tržišnog natjecanja</w:t>
            </w:r>
            <w:r w:rsidRPr="00B10D1C">
              <w:t xml:space="preserve"> s flotama izvan EU-a; naglašava da </w:t>
            </w:r>
            <w:r w:rsidRPr="00B10D1C">
              <w:rPr>
                <w:b/>
                <w:i/>
              </w:rPr>
              <w:t>bi se</w:t>
            </w:r>
            <w:r w:rsidRPr="00B10D1C">
              <w:t xml:space="preserve"> bez odgovarajuće </w:t>
            </w:r>
            <w:r w:rsidRPr="00B10D1C">
              <w:rPr>
                <w:b/>
                <w:i/>
              </w:rPr>
              <w:t>financirane pravedne tranzicije i bez odgovarajuće očuvane profitabilnosti sektora mogao povećati rizik od</w:t>
            </w:r>
            <w:r w:rsidRPr="00B10D1C">
              <w:t xml:space="preserve"> većeg oslanjanja na uvezene morske prehrambene proizvode, čime bi se ugrozila sigurnost opskrbe hranom u EU-u;</w:t>
            </w:r>
          </w:p>
        </w:tc>
      </w:tr>
    </w:tbl>
    <w:p w14:paraId="0932A81A"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7679228" w14:textId="77777777" w:rsidR="001C0D18" w:rsidRPr="00B10D1C" w:rsidRDefault="001C0D18" w:rsidP="001C0D18">
      <w:r w:rsidRPr="00B10D1C">
        <w:rPr>
          <w:rStyle w:val="HideTWBExt"/>
        </w:rPr>
        <w:t>&lt;/Amend&gt;</w:t>
      </w:r>
    </w:p>
    <w:p w14:paraId="51FE21B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221</w:t>
      </w:r>
      <w:r w:rsidRPr="00B10D1C">
        <w:rPr>
          <w:rStyle w:val="HideTWBExt"/>
          <w:b w:val="0"/>
        </w:rPr>
        <w:t>&lt;/NumAm&gt;</w:t>
      </w:r>
    </w:p>
    <w:p w14:paraId="1D61193E"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3112213D"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1F91E01A" w14:textId="77777777" w:rsidR="001C0D18" w:rsidRPr="00B10D1C" w:rsidRDefault="001C0D18" w:rsidP="001C0D18">
      <w:pPr>
        <w:pStyle w:val="NormalBold"/>
      </w:pPr>
      <w:r w:rsidRPr="00B10D1C">
        <w:rPr>
          <w:rStyle w:val="HideTWBExt"/>
          <w:b w:val="0"/>
        </w:rPr>
        <w:t>&lt;/RepeatBlock-By&gt;</w:t>
      </w:r>
    </w:p>
    <w:p w14:paraId="3A4F0F1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6032121" w14:textId="77777777" w:rsidR="001C0D18" w:rsidRPr="00B10D1C" w:rsidRDefault="001C0D18" w:rsidP="001C0D18">
      <w:pPr>
        <w:pStyle w:val="NormalBold"/>
      </w:pPr>
      <w:r w:rsidRPr="00B10D1C">
        <w:rPr>
          <w:rStyle w:val="HideTWBExt"/>
          <w:b w:val="0"/>
        </w:rPr>
        <w:t>&lt;Article&gt;</w:t>
      </w:r>
      <w:r w:rsidRPr="00B10D1C">
        <w:t>Stavak 8.</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6F1343B" w14:textId="77777777" w:rsidTr="00142BE7">
        <w:trPr>
          <w:trHeight w:hRule="exact" w:val="240"/>
          <w:jc w:val="center"/>
        </w:trPr>
        <w:tc>
          <w:tcPr>
            <w:tcW w:w="9752" w:type="dxa"/>
            <w:gridSpan w:val="2"/>
            <w:tcBorders>
              <w:top w:val="nil"/>
              <w:left w:val="nil"/>
              <w:bottom w:val="nil"/>
              <w:right w:val="nil"/>
            </w:tcBorders>
          </w:tcPr>
          <w:p w14:paraId="411AA9CF" w14:textId="77777777" w:rsidR="001C0D18" w:rsidRPr="00B10D1C" w:rsidRDefault="001C0D18" w:rsidP="00142BE7"/>
        </w:tc>
      </w:tr>
      <w:tr w:rsidR="005334F9" w:rsidRPr="00B10D1C" w14:paraId="3A634503" w14:textId="77777777" w:rsidTr="00142BE7">
        <w:trPr>
          <w:trHeight w:val="240"/>
          <w:jc w:val="center"/>
        </w:trPr>
        <w:tc>
          <w:tcPr>
            <w:tcW w:w="4876" w:type="dxa"/>
            <w:tcBorders>
              <w:top w:val="nil"/>
              <w:left w:val="nil"/>
              <w:bottom w:val="nil"/>
              <w:right w:val="nil"/>
            </w:tcBorders>
          </w:tcPr>
          <w:p w14:paraId="5E6D809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9EB13CC" w14:textId="77777777" w:rsidR="001C0D18" w:rsidRPr="00B10D1C" w:rsidRDefault="001C0D18" w:rsidP="00142BE7">
            <w:pPr>
              <w:pStyle w:val="AmColumnHeading"/>
            </w:pPr>
            <w:r w:rsidRPr="00B10D1C">
              <w:t>Izmjena</w:t>
            </w:r>
          </w:p>
        </w:tc>
      </w:tr>
      <w:tr w:rsidR="005334F9" w:rsidRPr="00B10D1C" w14:paraId="6FC26CA1" w14:textId="77777777" w:rsidTr="00142BE7">
        <w:trPr>
          <w:jc w:val="center"/>
        </w:trPr>
        <w:tc>
          <w:tcPr>
            <w:tcW w:w="4876" w:type="dxa"/>
            <w:tcBorders>
              <w:top w:val="nil"/>
              <w:left w:val="nil"/>
              <w:bottom w:val="nil"/>
              <w:right w:val="nil"/>
            </w:tcBorders>
          </w:tcPr>
          <w:p w14:paraId="0D5B5E02" w14:textId="77777777" w:rsidR="001C0D18" w:rsidRPr="00B10D1C" w:rsidRDefault="001C0D18" w:rsidP="00142BE7">
            <w:pPr>
              <w:pStyle w:val="Normal6a"/>
            </w:pPr>
            <w:r w:rsidRPr="00B10D1C">
              <w:t>8.</w:t>
            </w:r>
            <w:r w:rsidRPr="00B10D1C">
              <w:tab/>
              <w:t xml:space="preserve">ističe da </w:t>
            </w:r>
            <w:r w:rsidRPr="00B10D1C">
              <w:rPr>
                <w:b/>
                <w:i/>
              </w:rPr>
              <w:t>bi dekarbonizacija mogla predstavljati rizik za</w:t>
            </w:r>
            <w:r w:rsidRPr="00B10D1C">
              <w:t xml:space="preserve"> konkurentnost sektora ribarstva EU-a </w:t>
            </w:r>
            <w:r w:rsidRPr="00B10D1C">
              <w:rPr>
                <w:b/>
                <w:i/>
              </w:rPr>
              <w:t>jer bi povećani operativni troškovi mogli narušiti profitabilnost flota</w:t>
            </w:r>
            <w:r w:rsidRPr="00B10D1C">
              <w:t xml:space="preserve"> EU-a u </w:t>
            </w:r>
            <w:r w:rsidRPr="00B10D1C">
              <w:rPr>
                <w:b/>
                <w:i/>
              </w:rPr>
              <w:t>usporedbi s flotama</w:t>
            </w:r>
            <w:r w:rsidRPr="00B10D1C">
              <w:t xml:space="preserve"> izvan EU-a; naglašava da </w:t>
            </w:r>
            <w:r w:rsidRPr="00B10D1C">
              <w:rPr>
                <w:b/>
                <w:i/>
              </w:rPr>
              <w:t>bez odgovarajuće potpore ta neravnoteža može dovesti do većeg oslanjanja na uvezene morske prehrambene proizvode, čime bi se ugrozila sigurnost opskrbe hranom u EU-u</w:t>
            </w:r>
            <w:r w:rsidRPr="00B10D1C">
              <w:t>;</w:t>
            </w:r>
          </w:p>
        </w:tc>
        <w:tc>
          <w:tcPr>
            <w:tcW w:w="4876" w:type="dxa"/>
            <w:tcBorders>
              <w:top w:val="nil"/>
              <w:left w:val="nil"/>
              <w:bottom w:val="nil"/>
              <w:right w:val="nil"/>
            </w:tcBorders>
          </w:tcPr>
          <w:p w14:paraId="05322502" w14:textId="77777777" w:rsidR="001C0D18" w:rsidRPr="00B10D1C" w:rsidRDefault="001C0D18" w:rsidP="00142BE7">
            <w:pPr>
              <w:pStyle w:val="Normal6a"/>
            </w:pPr>
            <w:r w:rsidRPr="00B10D1C">
              <w:t>8.</w:t>
            </w:r>
            <w:r w:rsidRPr="00B10D1C">
              <w:tab/>
              <w:t xml:space="preserve">ističe da </w:t>
            </w:r>
            <w:r w:rsidRPr="00B10D1C">
              <w:rPr>
                <w:b/>
                <w:i/>
              </w:rPr>
              <w:t>će se dekarbonizacijom poboljšati</w:t>
            </w:r>
            <w:r w:rsidRPr="00B10D1C">
              <w:t xml:space="preserve"> konkurentnost sektora ribarstva EU-a </w:t>
            </w:r>
            <w:r w:rsidRPr="00B10D1C">
              <w:rPr>
                <w:b/>
                <w:i/>
              </w:rPr>
              <w:t>ako se napori za postizanje utvrđenih ciljeva podupru znanstveno utemeljenim i koordiniranim upravljanjem u svim regijama izvan EU-a i ako se napori podupiru javnim financiranjem i dobro provedenim tržišnim instrumentima, što će donijeti prednost flotama</w:t>
            </w:r>
            <w:r w:rsidRPr="00B10D1C">
              <w:t xml:space="preserve"> EU-a u </w:t>
            </w:r>
            <w:r w:rsidRPr="00B10D1C">
              <w:rPr>
                <w:b/>
                <w:i/>
              </w:rPr>
              <w:t>odnosu na flote</w:t>
            </w:r>
            <w:r w:rsidRPr="00B10D1C">
              <w:t xml:space="preserve"> izvan EU-a </w:t>
            </w:r>
            <w:r w:rsidRPr="00B10D1C">
              <w:rPr>
                <w:b/>
                <w:i/>
              </w:rPr>
              <w:t>u vrijeme sve većih troškova fosilnih goriva i emisija stakleničkih plinova</w:t>
            </w:r>
            <w:r w:rsidRPr="00B10D1C">
              <w:t xml:space="preserve">; naglašava da </w:t>
            </w:r>
            <w:r w:rsidRPr="00B10D1C">
              <w:rPr>
                <w:b/>
                <w:i/>
              </w:rPr>
              <w:t>je za osiguranje pravedne i socijalne tranzicije potrebna odgovarajuća potpora</w:t>
            </w:r>
            <w:r w:rsidRPr="00B10D1C">
              <w:t>;</w:t>
            </w:r>
          </w:p>
        </w:tc>
      </w:tr>
    </w:tbl>
    <w:p w14:paraId="10CE517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6179772" w14:textId="77777777" w:rsidR="001C0D18" w:rsidRPr="00B10D1C" w:rsidRDefault="001C0D18" w:rsidP="001C0D18">
      <w:r w:rsidRPr="00B10D1C">
        <w:rPr>
          <w:rStyle w:val="HideTWBExt"/>
        </w:rPr>
        <w:t>&lt;/Amend&gt;</w:t>
      </w:r>
    </w:p>
    <w:p w14:paraId="2E167D5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222</w:t>
      </w:r>
      <w:r w:rsidRPr="00B10D1C">
        <w:rPr>
          <w:rStyle w:val="HideTWBExt"/>
          <w:b w:val="0"/>
        </w:rPr>
        <w:t>&lt;/NumAm&gt;</w:t>
      </w:r>
    </w:p>
    <w:p w14:paraId="2FD33CA3" w14:textId="77777777" w:rsidR="001C0D18" w:rsidRPr="00B10D1C" w:rsidRDefault="001C0D18" w:rsidP="001C0D18">
      <w:pPr>
        <w:pStyle w:val="NormalBold"/>
      </w:pPr>
      <w:r w:rsidRPr="00B10D1C">
        <w:rPr>
          <w:rStyle w:val="HideTWBExt"/>
          <w:b w:val="0"/>
        </w:rPr>
        <w:t>&lt;RepeatBlock-By&gt;&lt;Members&gt;</w:t>
      </w:r>
      <w:r w:rsidRPr="00B10D1C">
        <w:t>Željana Zovko</w:t>
      </w:r>
      <w:r w:rsidRPr="00B10D1C">
        <w:rPr>
          <w:rStyle w:val="HideTWBExt"/>
          <w:b w:val="0"/>
        </w:rPr>
        <w:t>&lt;/Members&gt;</w:t>
      </w:r>
    </w:p>
    <w:p w14:paraId="55C9FE5F" w14:textId="77777777" w:rsidR="001C0D18" w:rsidRPr="00B10D1C" w:rsidRDefault="001C0D18" w:rsidP="001C0D18">
      <w:pPr>
        <w:pStyle w:val="NormalBold"/>
      </w:pPr>
      <w:r w:rsidRPr="00B10D1C">
        <w:rPr>
          <w:rStyle w:val="HideTWBExt"/>
          <w:b w:val="0"/>
        </w:rPr>
        <w:t>&lt;/RepeatBlock-By&gt;</w:t>
      </w:r>
    </w:p>
    <w:p w14:paraId="41307574"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B16AF0A" w14:textId="77777777" w:rsidR="001C0D18" w:rsidRPr="00B10D1C" w:rsidRDefault="001C0D18" w:rsidP="001C0D18">
      <w:pPr>
        <w:pStyle w:val="NormalBold"/>
      </w:pPr>
      <w:r w:rsidRPr="00B10D1C">
        <w:rPr>
          <w:rStyle w:val="HideTWBExt"/>
          <w:b w:val="0"/>
        </w:rPr>
        <w:t>&lt;Article&gt;</w:t>
      </w:r>
      <w:r w:rsidRPr="00B10D1C">
        <w:t>Stavak 8.</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B504D4A" w14:textId="77777777" w:rsidTr="00142BE7">
        <w:trPr>
          <w:trHeight w:hRule="exact" w:val="240"/>
          <w:jc w:val="center"/>
        </w:trPr>
        <w:tc>
          <w:tcPr>
            <w:tcW w:w="9752" w:type="dxa"/>
            <w:gridSpan w:val="2"/>
            <w:tcBorders>
              <w:top w:val="nil"/>
              <w:left w:val="nil"/>
              <w:bottom w:val="nil"/>
              <w:right w:val="nil"/>
            </w:tcBorders>
          </w:tcPr>
          <w:p w14:paraId="304612E9" w14:textId="77777777" w:rsidR="001C0D18" w:rsidRPr="00B10D1C" w:rsidRDefault="001C0D18" w:rsidP="00142BE7"/>
        </w:tc>
      </w:tr>
      <w:tr w:rsidR="005334F9" w:rsidRPr="00B10D1C" w14:paraId="177EA0C8" w14:textId="77777777" w:rsidTr="00142BE7">
        <w:trPr>
          <w:trHeight w:val="240"/>
          <w:jc w:val="center"/>
        </w:trPr>
        <w:tc>
          <w:tcPr>
            <w:tcW w:w="4876" w:type="dxa"/>
            <w:tcBorders>
              <w:top w:val="nil"/>
              <w:left w:val="nil"/>
              <w:bottom w:val="nil"/>
              <w:right w:val="nil"/>
            </w:tcBorders>
          </w:tcPr>
          <w:p w14:paraId="22B1BEC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7F119FC" w14:textId="77777777" w:rsidR="001C0D18" w:rsidRPr="00B10D1C" w:rsidRDefault="001C0D18" w:rsidP="00142BE7">
            <w:pPr>
              <w:pStyle w:val="AmColumnHeading"/>
            </w:pPr>
            <w:r w:rsidRPr="00B10D1C">
              <w:t>Izmjena</w:t>
            </w:r>
          </w:p>
        </w:tc>
      </w:tr>
      <w:tr w:rsidR="005334F9" w:rsidRPr="00B10D1C" w14:paraId="6B8F7008" w14:textId="77777777" w:rsidTr="00142BE7">
        <w:trPr>
          <w:jc w:val="center"/>
        </w:trPr>
        <w:tc>
          <w:tcPr>
            <w:tcW w:w="4876" w:type="dxa"/>
            <w:tcBorders>
              <w:top w:val="nil"/>
              <w:left w:val="nil"/>
              <w:bottom w:val="nil"/>
              <w:right w:val="nil"/>
            </w:tcBorders>
          </w:tcPr>
          <w:p w14:paraId="6FEAD007" w14:textId="77777777" w:rsidR="001C0D18" w:rsidRPr="00B10D1C" w:rsidRDefault="001C0D18" w:rsidP="00142BE7">
            <w:pPr>
              <w:pStyle w:val="Normal6a"/>
            </w:pPr>
            <w:r w:rsidRPr="00B10D1C">
              <w:t>8.</w:t>
            </w:r>
            <w:r w:rsidRPr="00B10D1C">
              <w:tab/>
              <w:t>ističe da bi dekarbonizacija mogla predstavljati rizik za konkurentnost sektora ribarstva EU-a jer bi povećani operativni troškovi mogli narušiti profitabilnost flota EU-a u usporedbi s flotama izvan EU-a; naglašava da bez odgovarajuće potpore ta neravnoteža može dovesti do većeg oslanjanja na uvezene morske prehrambene proizvode, čime bi se ugrozila sigurnost opskrbe hranom u EU-u;</w:t>
            </w:r>
          </w:p>
        </w:tc>
        <w:tc>
          <w:tcPr>
            <w:tcW w:w="4876" w:type="dxa"/>
            <w:tcBorders>
              <w:top w:val="nil"/>
              <w:left w:val="nil"/>
              <w:bottom w:val="nil"/>
              <w:right w:val="nil"/>
            </w:tcBorders>
          </w:tcPr>
          <w:p w14:paraId="1E3B7F4D" w14:textId="77777777" w:rsidR="001C0D18" w:rsidRPr="00B10D1C" w:rsidRDefault="001C0D18" w:rsidP="00142BE7">
            <w:pPr>
              <w:pStyle w:val="Normal6a"/>
            </w:pPr>
            <w:r w:rsidRPr="00B10D1C">
              <w:t>8.</w:t>
            </w:r>
            <w:r w:rsidRPr="00B10D1C">
              <w:tab/>
              <w:t xml:space="preserve">ističe da bi dekarbonizacija mogla predstavljati rizik za konkurentnost sektora ribarstva EU-a </w:t>
            </w:r>
            <w:r w:rsidRPr="00B10D1C">
              <w:rPr>
                <w:b/>
                <w:i/>
              </w:rPr>
              <w:t>i dodatno smanjiti mogućnosti zapošljavanja u tom sektoru</w:t>
            </w:r>
            <w:r w:rsidRPr="00B10D1C">
              <w:t xml:space="preserve"> jer bi povećani operativni troškovi mogli narušiti profitabilnost flota EU-a u usporedbi s flotama izvan EU-a; naglašava da bez odgovarajuće potpore ta neravnoteža može dovesti do većeg oslanjanja na uvezene morske prehrambene proizvode, čime bi se ugrozila sigurnost opskrbe hranom u EU-u </w:t>
            </w:r>
            <w:r w:rsidRPr="00B10D1C">
              <w:rPr>
                <w:b/>
                <w:i/>
              </w:rPr>
              <w:t>i strateška autonomija opskrbe hranom</w:t>
            </w:r>
            <w:r w:rsidRPr="00B10D1C">
              <w:t>;</w:t>
            </w:r>
          </w:p>
        </w:tc>
      </w:tr>
    </w:tbl>
    <w:p w14:paraId="78C9D28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19F3792" w14:textId="77777777" w:rsidR="001C0D18" w:rsidRPr="00B10D1C" w:rsidRDefault="001C0D18" w:rsidP="001C0D18">
      <w:r w:rsidRPr="00B10D1C">
        <w:rPr>
          <w:rStyle w:val="HideTWBExt"/>
        </w:rPr>
        <w:t>&lt;/Amend&gt;</w:t>
      </w:r>
    </w:p>
    <w:p w14:paraId="44FB278D"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223</w:t>
      </w:r>
      <w:r w:rsidRPr="00B10D1C">
        <w:rPr>
          <w:rStyle w:val="HideTWBExt"/>
          <w:b w:val="0"/>
        </w:rPr>
        <w:t>&lt;/NumAm&gt;</w:t>
      </w:r>
    </w:p>
    <w:p w14:paraId="72291606" w14:textId="77777777" w:rsidR="001C0D18" w:rsidRPr="00B10D1C" w:rsidRDefault="001C0D18" w:rsidP="001C0D18">
      <w:pPr>
        <w:pStyle w:val="NormalBold"/>
      </w:pPr>
      <w:r w:rsidRPr="00B10D1C">
        <w:rPr>
          <w:rStyle w:val="HideTWBExt"/>
          <w:b w:val="0"/>
        </w:rPr>
        <w:t>&lt;RepeatBlock-By&gt;&lt;Members&gt;</w:t>
      </w:r>
      <w:r w:rsidRPr="00B10D1C">
        <w:t>Francisco José Millán Mon, Gabriel Mato</w:t>
      </w:r>
      <w:r w:rsidRPr="00B10D1C">
        <w:rPr>
          <w:rStyle w:val="HideTWBExt"/>
          <w:b w:val="0"/>
        </w:rPr>
        <w:t>&lt;/Members&gt;</w:t>
      </w:r>
    </w:p>
    <w:p w14:paraId="2D3EE129" w14:textId="77777777" w:rsidR="001C0D18" w:rsidRPr="00B10D1C" w:rsidRDefault="001C0D18" w:rsidP="001C0D18">
      <w:pPr>
        <w:pStyle w:val="NormalBold"/>
      </w:pPr>
      <w:r w:rsidRPr="00B10D1C">
        <w:rPr>
          <w:rStyle w:val="HideTWBExt"/>
          <w:b w:val="0"/>
        </w:rPr>
        <w:t>&lt;/RepeatBlock-By&gt;</w:t>
      </w:r>
    </w:p>
    <w:p w14:paraId="6050BAD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41C6E86" w14:textId="77777777" w:rsidR="001C0D18" w:rsidRPr="00B10D1C" w:rsidRDefault="001C0D18" w:rsidP="001C0D18">
      <w:pPr>
        <w:pStyle w:val="NormalBold"/>
      </w:pPr>
      <w:r w:rsidRPr="00B10D1C">
        <w:rPr>
          <w:rStyle w:val="HideTWBExt"/>
          <w:b w:val="0"/>
        </w:rPr>
        <w:t>&lt;Article&gt;</w:t>
      </w:r>
      <w:r w:rsidRPr="00B10D1C">
        <w:t>Stavak 8.</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ECC03D7" w14:textId="77777777" w:rsidTr="00142BE7">
        <w:trPr>
          <w:trHeight w:hRule="exact" w:val="240"/>
          <w:jc w:val="center"/>
        </w:trPr>
        <w:tc>
          <w:tcPr>
            <w:tcW w:w="9752" w:type="dxa"/>
            <w:gridSpan w:val="2"/>
            <w:tcBorders>
              <w:top w:val="nil"/>
              <w:left w:val="nil"/>
              <w:bottom w:val="nil"/>
              <w:right w:val="nil"/>
            </w:tcBorders>
          </w:tcPr>
          <w:p w14:paraId="21C8C8CC" w14:textId="77777777" w:rsidR="001C0D18" w:rsidRPr="00B10D1C" w:rsidRDefault="001C0D18" w:rsidP="00142BE7"/>
        </w:tc>
      </w:tr>
      <w:tr w:rsidR="005334F9" w:rsidRPr="00B10D1C" w14:paraId="3FF11BC0" w14:textId="77777777" w:rsidTr="00142BE7">
        <w:trPr>
          <w:trHeight w:val="240"/>
          <w:jc w:val="center"/>
        </w:trPr>
        <w:tc>
          <w:tcPr>
            <w:tcW w:w="4876" w:type="dxa"/>
            <w:tcBorders>
              <w:top w:val="nil"/>
              <w:left w:val="nil"/>
              <w:bottom w:val="nil"/>
              <w:right w:val="nil"/>
            </w:tcBorders>
          </w:tcPr>
          <w:p w14:paraId="63BC1EC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2F4AF2D" w14:textId="77777777" w:rsidR="001C0D18" w:rsidRPr="00B10D1C" w:rsidRDefault="001C0D18" w:rsidP="00142BE7">
            <w:pPr>
              <w:pStyle w:val="AmColumnHeading"/>
            </w:pPr>
            <w:r w:rsidRPr="00B10D1C">
              <w:t>Izmjena</w:t>
            </w:r>
          </w:p>
        </w:tc>
      </w:tr>
      <w:tr w:rsidR="005334F9" w:rsidRPr="00B10D1C" w14:paraId="30C809C5" w14:textId="77777777" w:rsidTr="00142BE7">
        <w:trPr>
          <w:jc w:val="center"/>
        </w:trPr>
        <w:tc>
          <w:tcPr>
            <w:tcW w:w="4876" w:type="dxa"/>
            <w:tcBorders>
              <w:top w:val="nil"/>
              <w:left w:val="nil"/>
              <w:bottom w:val="nil"/>
              <w:right w:val="nil"/>
            </w:tcBorders>
          </w:tcPr>
          <w:p w14:paraId="1FC27CC1" w14:textId="77777777" w:rsidR="001C0D18" w:rsidRPr="00B10D1C" w:rsidRDefault="001C0D18" w:rsidP="00142BE7">
            <w:pPr>
              <w:pStyle w:val="Normal6a"/>
            </w:pPr>
            <w:r w:rsidRPr="00B10D1C">
              <w:t>8.</w:t>
            </w:r>
            <w:r w:rsidRPr="00B10D1C">
              <w:tab/>
              <w:t>ističe da bi dekarbonizacija mogla predstavljati rizik za konkurentnost sektora ribarstva EU-a jer bi povećani operativni troškovi mogli narušiti profitabilnost flota EU-a u usporedbi s flotama izvan EU-a; naglašava da bez odgovarajuće potpore ta neravnoteža može dovesti do većeg oslanjanja na uvezene morske prehrambene proizvode, čime bi se ugrozila sigurnost opskrbe hranom u EU-u;</w:t>
            </w:r>
          </w:p>
        </w:tc>
        <w:tc>
          <w:tcPr>
            <w:tcW w:w="4876" w:type="dxa"/>
            <w:tcBorders>
              <w:top w:val="nil"/>
              <w:left w:val="nil"/>
              <w:bottom w:val="nil"/>
              <w:right w:val="nil"/>
            </w:tcBorders>
          </w:tcPr>
          <w:p w14:paraId="0338B017" w14:textId="77777777" w:rsidR="001C0D18" w:rsidRPr="00B10D1C" w:rsidRDefault="001C0D18" w:rsidP="00142BE7">
            <w:pPr>
              <w:pStyle w:val="Normal6a"/>
            </w:pPr>
            <w:r w:rsidRPr="00B10D1C">
              <w:t>8.</w:t>
            </w:r>
            <w:r w:rsidRPr="00B10D1C">
              <w:tab/>
              <w:t>ističe da bi dekarbonizacija</w:t>
            </w:r>
            <w:r w:rsidRPr="00B10D1C">
              <w:rPr>
                <w:b/>
                <w:i/>
              </w:rPr>
              <w:t>, ako se ne provodi na odgovarajući način,</w:t>
            </w:r>
            <w:r w:rsidRPr="00B10D1C">
              <w:t xml:space="preserve"> mogla predstavljati rizik za konkurentnost sektora ribarstva EU-a jer bi povećani operativni troškovi mogli narušiti profitabilnost flota EU-a u usporedbi s flotama izvan EU-a; naglašava da bez odgovarajuće potpore ta neravnoteža može dovesti do većeg oslanjanja na uvezene morske prehrambene proizvode, čime bi se ugrozila sigurnost opskrbe hranom u EU-u;</w:t>
            </w:r>
          </w:p>
        </w:tc>
      </w:tr>
    </w:tbl>
    <w:p w14:paraId="052B92E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3AE70B7" w14:textId="77777777" w:rsidR="001C0D18" w:rsidRPr="00B10D1C" w:rsidRDefault="001C0D18" w:rsidP="001C0D18">
      <w:r w:rsidRPr="00B10D1C">
        <w:rPr>
          <w:rStyle w:val="HideTWBExt"/>
        </w:rPr>
        <w:t>&lt;/Amend&gt;</w:t>
      </w:r>
    </w:p>
    <w:p w14:paraId="2457F5B4"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224</w:t>
      </w:r>
      <w:r w:rsidRPr="00B10D1C">
        <w:rPr>
          <w:rStyle w:val="HideTWBExt"/>
          <w:b w:val="0"/>
        </w:rPr>
        <w:t>&lt;/NumAm&gt;</w:t>
      </w:r>
    </w:p>
    <w:p w14:paraId="5D79CF95" w14:textId="77777777" w:rsidR="001C0D18" w:rsidRPr="00B10D1C" w:rsidRDefault="001C0D18" w:rsidP="001C0D18">
      <w:pPr>
        <w:pStyle w:val="NormalBold"/>
      </w:pPr>
      <w:r w:rsidRPr="00B10D1C">
        <w:rPr>
          <w:rStyle w:val="HideTWBExt"/>
          <w:b w:val="0"/>
        </w:rPr>
        <w:t>&lt;RepeatBlock-By&gt;&lt;Members&gt;</w:t>
      </w:r>
      <w:r w:rsidRPr="00B10D1C">
        <w:t>Marco Falcone, Flavio Tosi</w:t>
      </w:r>
      <w:r w:rsidRPr="00B10D1C">
        <w:rPr>
          <w:rStyle w:val="HideTWBExt"/>
          <w:b w:val="0"/>
        </w:rPr>
        <w:t>&lt;/Members&gt;</w:t>
      </w:r>
    </w:p>
    <w:p w14:paraId="251D7520" w14:textId="77777777" w:rsidR="001C0D18" w:rsidRPr="00B10D1C" w:rsidRDefault="001C0D18" w:rsidP="001C0D18">
      <w:pPr>
        <w:pStyle w:val="NormalBold"/>
      </w:pPr>
      <w:r w:rsidRPr="00B10D1C">
        <w:rPr>
          <w:rStyle w:val="HideTWBExt"/>
          <w:b w:val="0"/>
        </w:rPr>
        <w:t>&lt;/RepeatBlock-By&gt;</w:t>
      </w:r>
    </w:p>
    <w:p w14:paraId="762318F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B820C2E" w14:textId="77777777" w:rsidR="001C0D18" w:rsidRPr="00B10D1C" w:rsidRDefault="001C0D18" w:rsidP="001C0D18">
      <w:pPr>
        <w:pStyle w:val="NormalBold"/>
      </w:pPr>
      <w:r w:rsidRPr="00B10D1C">
        <w:rPr>
          <w:rStyle w:val="HideTWBExt"/>
          <w:b w:val="0"/>
        </w:rPr>
        <w:t>&lt;Article&gt;</w:t>
      </w:r>
      <w:r w:rsidRPr="00B10D1C">
        <w:t>Stavak 8.a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15C4F2C" w14:textId="77777777" w:rsidTr="00142BE7">
        <w:trPr>
          <w:trHeight w:hRule="exact" w:val="240"/>
          <w:jc w:val="center"/>
        </w:trPr>
        <w:tc>
          <w:tcPr>
            <w:tcW w:w="9752" w:type="dxa"/>
            <w:gridSpan w:val="2"/>
            <w:tcBorders>
              <w:top w:val="nil"/>
              <w:left w:val="nil"/>
              <w:bottom w:val="nil"/>
              <w:right w:val="nil"/>
            </w:tcBorders>
          </w:tcPr>
          <w:p w14:paraId="071A2724" w14:textId="77777777" w:rsidR="001C0D18" w:rsidRPr="00B10D1C" w:rsidRDefault="001C0D18" w:rsidP="00142BE7"/>
        </w:tc>
      </w:tr>
      <w:tr w:rsidR="005334F9" w:rsidRPr="00B10D1C" w14:paraId="17000CCE" w14:textId="77777777" w:rsidTr="00142BE7">
        <w:trPr>
          <w:trHeight w:val="240"/>
          <w:jc w:val="center"/>
        </w:trPr>
        <w:tc>
          <w:tcPr>
            <w:tcW w:w="4876" w:type="dxa"/>
            <w:tcBorders>
              <w:top w:val="nil"/>
              <w:left w:val="nil"/>
              <w:bottom w:val="nil"/>
              <w:right w:val="nil"/>
            </w:tcBorders>
          </w:tcPr>
          <w:p w14:paraId="1D55FC3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6B98A6C" w14:textId="77777777" w:rsidR="001C0D18" w:rsidRPr="00B10D1C" w:rsidRDefault="001C0D18" w:rsidP="00142BE7">
            <w:pPr>
              <w:pStyle w:val="AmColumnHeading"/>
            </w:pPr>
            <w:r w:rsidRPr="00B10D1C">
              <w:t>Izmjena</w:t>
            </w:r>
          </w:p>
        </w:tc>
      </w:tr>
      <w:tr w:rsidR="005334F9" w:rsidRPr="00B10D1C" w14:paraId="1B0F5922" w14:textId="77777777" w:rsidTr="00142BE7">
        <w:trPr>
          <w:jc w:val="center"/>
        </w:trPr>
        <w:tc>
          <w:tcPr>
            <w:tcW w:w="4876" w:type="dxa"/>
            <w:tcBorders>
              <w:top w:val="nil"/>
              <w:left w:val="nil"/>
              <w:bottom w:val="nil"/>
              <w:right w:val="nil"/>
            </w:tcBorders>
          </w:tcPr>
          <w:p w14:paraId="77F7FDD2" w14:textId="77777777" w:rsidR="001C0D18" w:rsidRPr="00B10D1C" w:rsidRDefault="001C0D18" w:rsidP="00142BE7">
            <w:pPr>
              <w:pStyle w:val="Normal6a"/>
            </w:pPr>
          </w:p>
        </w:tc>
        <w:tc>
          <w:tcPr>
            <w:tcW w:w="4876" w:type="dxa"/>
            <w:tcBorders>
              <w:top w:val="nil"/>
              <w:left w:val="nil"/>
              <w:bottom w:val="nil"/>
              <w:right w:val="nil"/>
            </w:tcBorders>
          </w:tcPr>
          <w:p w14:paraId="7FD149F6" w14:textId="77777777" w:rsidR="001C0D18" w:rsidRPr="00B10D1C" w:rsidRDefault="001C0D18" w:rsidP="00142BE7">
            <w:pPr>
              <w:pStyle w:val="Normal6a"/>
            </w:pPr>
            <w:r w:rsidRPr="00B10D1C">
              <w:rPr>
                <w:b/>
                <w:i/>
              </w:rPr>
              <w:t>8.a</w:t>
            </w:r>
            <w:r w:rsidRPr="00B10D1C">
              <w:tab/>
            </w:r>
            <w:r w:rsidRPr="00B10D1C">
              <w:rPr>
                <w:b/>
                <w:i/>
              </w:rPr>
              <w:t>naglašava da europske politike za održivost i dekarbonizaciju sektora ribarstva mogu biti stvarno učinkovite, posebno u zajedničkim morskim bazenima kao što je to Sredozemlje, samo ako su popraćene učinkovitim djelovanjem na međunarodnim forumima kojim se osigurava da priobalne treće zemlje primjenjuju zajednička pravila, poštujući načelo uzajamnosti i po jednakim uvjetima za europske radnike;</w:t>
            </w:r>
          </w:p>
        </w:tc>
      </w:tr>
    </w:tbl>
    <w:p w14:paraId="36DB1D1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{IT}</w:t>
      </w:r>
      <w:r w:rsidRPr="00B10D1C">
        <w:t>it</w:t>
      </w:r>
      <w:r w:rsidRPr="00B10D1C">
        <w:rPr>
          <w:rStyle w:val="HideTWBExt"/>
        </w:rPr>
        <w:t>&lt;/Original&gt;</w:t>
      </w:r>
    </w:p>
    <w:p w14:paraId="0EF77D28" w14:textId="77777777" w:rsidR="001C0D18" w:rsidRPr="00B10D1C" w:rsidRDefault="001C0D18" w:rsidP="001C0D18">
      <w:r w:rsidRPr="00B10D1C">
        <w:rPr>
          <w:rStyle w:val="HideTWBExt"/>
        </w:rPr>
        <w:t>&lt;/Amend&gt;</w:t>
      </w:r>
    </w:p>
    <w:p w14:paraId="79F4461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225</w:t>
      </w:r>
      <w:r w:rsidRPr="00B10D1C">
        <w:rPr>
          <w:rStyle w:val="HideTWBExt"/>
          <w:b w:val="0"/>
        </w:rPr>
        <w:t>&lt;/NumAm&gt;</w:t>
      </w:r>
    </w:p>
    <w:p w14:paraId="2B30C8B4" w14:textId="77777777" w:rsidR="001C0D18" w:rsidRPr="00B10D1C" w:rsidRDefault="001C0D18" w:rsidP="001C0D18">
      <w:pPr>
        <w:pStyle w:val="NormalBold"/>
      </w:pPr>
      <w:r w:rsidRPr="00B10D1C">
        <w:rPr>
          <w:rStyle w:val="HideTWBExt"/>
          <w:b w:val="0"/>
        </w:rPr>
        <w:t>&lt;RepeatBlock-By&gt;&lt;Members&gt;</w:t>
      </w:r>
      <w:r w:rsidRPr="00B10D1C">
        <w:t>Oihane Agirregoitia Martínez, Emma Wiesner, Karin Karlsbro, Stéphanie Yon-Courtin, Asger Christensen</w:t>
      </w:r>
      <w:r w:rsidRPr="00B10D1C">
        <w:rPr>
          <w:rStyle w:val="HideTWBExt"/>
          <w:b w:val="0"/>
        </w:rPr>
        <w:t>&lt;/Members&gt;</w:t>
      </w:r>
    </w:p>
    <w:p w14:paraId="099062A8" w14:textId="77777777" w:rsidR="001C0D18" w:rsidRPr="00B10D1C" w:rsidRDefault="001C0D18" w:rsidP="001C0D18">
      <w:pPr>
        <w:pStyle w:val="NormalBold"/>
      </w:pPr>
      <w:r w:rsidRPr="00B10D1C">
        <w:rPr>
          <w:rStyle w:val="HideTWBExt"/>
          <w:b w:val="0"/>
        </w:rPr>
        <w:t>&lt;/RepeatBlock-By&gt;</w:t>
      </w:r>
    </w:p>
    <w:p w14:paraId="0325828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10D310F" w14:textId="77777777" w:rsidR="001C0D18" w:rsidRPr="00B10D1C" w:rsidRDefault="001C0D18" w:rsidP="001C0D18">
      <w:pPr>
        <w:pStyle w:val="NormalBold"/>
      </w:pPr>
      <w:r w:rsidRPr="00B10D1C">
        <w:rPr>
          <w:rStyle w:val="HideTWBExt"/>
          <w:b w:val="0"/>
        </w:rPr>
        <w:t>&lt;Article&gt;</w:t>
      </w:r>
      <w:r w:rsidRPr="00B10D1C">
        <w:t>Stavak 8.a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FA9CCD7" w14:textId="77777777" w:rsidTr="00142BE7">
        <w:trPr>
          <w:trHeight w:hRule="exact" w:val="240"/>
          <w:jc w:val="center"/>
        </w:trPr>
        <w:tc>
          <w:tcPr>
            <w:tcW w:w="9752" w:type="dxa"/>
            <w:gridSpan w:val="2"/>
            <w:tcBorders>
              <w:top w:val="nil"/>
              <w:left w:val="nil"/>
              <w:bottom w:val="nil"/>
              <w:right w:val="nil"/>
            </w:tcBorders>
          </w:tcPr>
          <w:p w14:paraId="021FF940" w14:textId="77777777" w:rsidR="001C0D18" w:rsidRPr="00B10D1C" w:rsidRDefault="001C0D18" w:rsidP="00142BE7"/>
        </w:tc>
      </w:tr>
      <w:tr w:rsidR="005334F9" w:rsidRPr="00B10D1C" w14:paraId="15329604" w14:textId="77777777" w:rsidTr="00142BE7">
        <w:trPr>
          <w:trHeight w:val="240"/>
          <w:jc w:val="center"/>
        </w:trPr>
        <w:tc>
          <w:tcPr>
            <w:tcW w:w="4876" w:type="dxa"/>
            <w:tcBorders>
              <w:top w:val="nil"/>
              <w:left w:val="nil"/>
              <w:bottom w:val="nil"/>
              <w:right w:val="nil"/>
            </w:tcBorders>
          </w:tcPr>
          <w:p w14:paraId="50241D9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490E1C9" w14:textId="77777777" w:rsidR="001C0D18" w:rsidRPr="00B10D1C" w:rsidRDefault="001C0D18" w:rsidP="00142BE7">
            <w:pPr>
              <w:pStyle w:val="AmColumnHeading"/>
            </w:pPr>
            <w:r w:rsidRPr="00B10D1C">
              <w:t>Izmjena</w:t>
            </w:r>
          </w:p>
        </w:tc>
      </w:tr>
      <w:tr w:rsidR="005334F9" w:rsidRPr="00B10D1C" w14:paraId="18E182B9" w14:textId="77777777" w:rsidTr="00142BE7">
        <w:trPr>
          <w:jc w:val="center"/>
        </w:trPr>
        <w:tc>
          <w:tcPr>
            <w:tcW w:w="4876" w:type="dxa"/>
            <w:tcBorders>
              <w:top w:val="nil"/>
              <w:left w:val="nil"/>
              <w:bottom w:val="nil"/>
              <w:right w:val="nil"/>
            </w:tcBorders>
          </w:tcPr>
          <w:p w14:paraId="50B1E18E" w14:textId="77777777" w:rsidR="001C0D18" w:rsidRPr="00B10D1C" w:rsidRDefault="001C0D18" w:rsidP="00142BE7">
            <w:pPr>
              <w:pStyle w:val="Normal6a"/>
            </w:pPr>
          </w:p>
        </w:tc>
        <w:tc>
          <w:tcPr>
            <w:tcW w:w="4876" w:type="dxa"/>
            <w:tcBorders>
              <w:top w:val="nil"/>
              <w:left w:val="nil"/>
              <w:bottom w:val="nil"/>
              <w:right w:val="nil"/>
            </w:tcBorders>
          </w:tcPr>
          <w:p w14:paraId="5326F713" w14:textId="77777777" w:rsidR="001C0D18" w:rsidRPr="00B10D1C" w:rsidRDefault="001C0D18" w:rsidP="00142BE7">
            <w:pPr>
              <w:pStyle w:val="Normal6a"/>
            </w:pPr>
            <w:r w:rsidRPr="00B10D1C">
              <w:rPr>
                <w:b/>
                <w:i/>
              </w:rPr>
              <w:t>8.a</w:t>
            </w:r>
            <w:r w:rsidRPr="00B10D1C">
              <w:tab/>
            </w:r>
            <w:r w:rsidRPr="00B10D1C">
              <w:rPr>
                <w:b/>
                <w:i/>
              </w:rPr>
              <w:t>prima na znanje Partnerstvo za energetsku tranziciju (ETP), koje je Komisija pokrenula 2023., a koje bi trebalo biti platforma za suradnju osmišljena kako bi se ubrzala energetska tranzicija u sektorima ribarstva i akvakulture EU-a; ističe važnost suradnje i dijaloga u okviru tog partnerstva, ali naglašava da ono mora dovesti do konkretnih poboljšanja uvjeta za dekarbonizaciju kako bi se postigli ciljevi;</w:t>
            </w:r>
          </w:p>
        </w:tc>
      </w:tr>
    </w:tbl>
    <w:p w14:paraId="1E60BF7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09ECE72" w14:textId="77777777" w:rsidR="001C0D18" w:rsidRPr="00B10D1C" w:rsidRDefault="001C0D18" w:rsidP="001C0D18">
      <w:r w:rsidRPr="00B10D1C">
        <w:rPr>
          <w:rStyle w:val="HideTWBExt"/>
        </w:rPr>
        <w:t>&lt;/Amend&gt;</w:t>
      </w:r>
    </w:p>
    <w:p w14:paraId="3BD60B5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226</w:t>
      </w:r>
      <w:r w:rsidRPr="00B10D1C">
        <w:rPr>
          <w:rStyle w:val="HideTWBExt"/>
          <w:b w:val="0"/>
        </w:rPr>
        <w:t>&lt;/NumAm&gt;</w:t>
      </w:r>
    </w:p>
    <w:p w14:paraId="1D7DC2FA"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7CADB766" w14:textId="77777777" w:rsidR="001C0D18" w:rsidRPr="00B10D1C" w:rsidRDefault="001C0D18" w:rsidP="001C0D18">
      <w:pPr>
        <w:pStyle w:val="NormalBold"/>
      </w:pPr>
      <w:r w:rsidRPr="00B10D1C">
        <w:rPr>
          <w:rStyle w:val="HideTWBExt"/>
          <w:b w:val="0"/>
        </w:rPr>
        <w:t>&lt;/RepeatBlock-By&gt;</w:t>
      </w:r>
    </w:p>
    <w:p w14:paraId="2F61C84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54E22BD" w14:textId="77777777" w:rsidR="001C0D18" w:rsidRPr="00B10D1C" w:rsidRDefault="001C0D18" w:rsidP="001C0D18">
      <w:pPr>
        <w:pStyle w:val="NormalBold"/>
      </w:pPr>
      <w:r w:rsidRPr="00B10D1C">
        <w:rPr>
          <w:rStyle w:val="HideTWBExt"/>
          <w:b w:val="0"/>
        </w:rPr>
        <w:t>&lt;Article&gt;</w:t>
      </w:r>
      <w:r w:rsidRPr="00B10D1C">
        <w:t>Podnaslov 4.</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F2EF5BB" w14:textId="77777777" w:rsidTr="00142BE7">
        <w:trPr>
          <w:trHeight w:hRule="exact" w:val="240"/>
          <w:jc w:val="center"/>
        </w:trPr>
        <w:tc>
          <w:tcPr>
            <w:tcW w:w="9752" w:type="dxa"/>
            <w:gridSpan w:val="2"/>
            <w:tcBorders>
              <w:top w:val="nil"/>
              <w:left w:val="nil"/>
              <w:bottom w:val="nil"/>
              <w:right w:val="nil"/>
            </w:tcBorders>
          </w:tcPr>
          <w:p w14:paraId="319794A9" w14:textId="77777777" w:rsidR="001C0D18" w:rsidRPr="00B10D1C" w:rsidRDefault="001C0D18" w:rsidP="00142BE7"/>
        </w:tc>
      </w:tr>
      <w:tr w:rsidR="005334F9" w:rsidRPr="00B10D1C" w14:paraId="08E59DF1" w14:textId="77777777" w:rsidTr="00142BE7">
        <w:trPr>
          <w:trHeight w:val="240"/>
          <w:jc w:val="center"/>
        </w:trPr>
        <w:tc>
          <w:tcPr>
            <w:tcW w:w="4876" w:type="dxa"/>
            <w:tcBorders>
              <w:top w:val="nil"/>
              <w:left w:val="nil"/>
              <w:bottom w:val="nil"/>
              <w:right w:val="nil"/>
            </w:tcBorders>
          </w:tcPr>
          <w:p w14:paraId="6795D4B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A0E126B" w14:textId="77777777" w:rsidR="001C0D18" w:rsidRPr="00B10D1C" w:rsidRDefault="001C0D18" w:rsidP="00142BE7">
            <w:pPr>
              <w:pStyle w:val="AmColumnHeading"/>
            </w:pPr>
            <w:r w:rsidRPr="00B10D1C">
              <w:t>Izmjena</w:t>
            </w:r>
          </w:p>
        </w:tc>
      </w:tr>
      <w:tr w:rsidR="005334F9" w:rsidRPr="00B10D1C" w14:paraId="58726085" w14:textId="77777777" w:rsidTr="00142BE7">
        <w:trPr>
          <w:jc w:val="center"/>
        </w:trPr>
        <w:tc>
          <w:tcPr>
            <w:tcW w:w="4876" w:type="dxa"/>
            <w:tcBorders>
              <w:top w:val="nil"/>
              <w:left w:val="nil"/>
              <w:bottom w:val="nil"/>
              <w:right w:val="nil"/>
            </w:tcBorders>
          </w:tcPr>
          <w:p w14:paraId="6BE8DED2" w14:textId="77777777" w:rsidR="001C0D18" w:rsidRPr="00B10D1C" w:rsidRDefault="001C0D18" w:rsidP="00142BE7">
            <w:pPr>
              <w:pStyle w:val="Normal6a"/>
            </w:pPr>
            <w:r w:rsidRPr="00B10D1C">
              <w:rPr>
                <w:b/>
                <w:i/>
              </w:rPr>
              <w:t>Preporuke o politikama</w:t>
            </w:r>
          </w:p>
        </w:tc>
        <w:tc>
          <w:tcPr>
            <w:tcW w:w="4876" w:type="dxa"/>
            <w:tcBorders>
              <w:top w:val="nil"/>
              <w:left w:val="nil"/>
              <w:bottom w:val="nil"/>
              <w:right w:val="nil"/>
            </w:tcBorders>
          </w:tcPr>
          <w:p w14:paraId="5FB907F0" w14:textId="77777777" w:rsidR="001C0D18" w:rsidRPr="00B10D1C" w:rsidRDefault="001C0D18" w:rsidP="00142BE7">
            <w:pPr>
              <w:pStyle w:val="Normal6a"/>
            </w:pPr>
            <w:r w:rsidRPr="00B10D1C">
              <w:rPr>
                <w:b/>
                <w:i/>
              </w:rPr>
              <w:t>Briše se.</w:t>
            </w:r>
          </w:p>
        </w:tc>
      </w:tr>
    </w:tbl>
    <w:p w14:paraId="36EDC27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A49CACF" w14:textId="77777777" w:rsidR="001C0D18" w:rsidRPr="00B10D1C" w:rsidRDefault="001C0D18" w:rsidP="001C0D18">
      <w:r w:rsidRPr="00B10D1C">
        <w:rPr>
          <w:rStyle w:val="HideTWBExt"/>
        </w:rPr>
        <w:t>&lt;/Amend&gt;</w:t>
      </w:r>
    </w:p>
    <w:p w14:paraId="0F8D67D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227</w:t>
      </w:r>
      <w:r w:rsidRPr="00B10D1C">
        <w:rPr>
          <w:rStyle w:val="HideTWBExt"/>
          <w:b w:val="0"/>
        </w:rPr>
        <w:t>&lt;/NumAm&gt;</w:t>
      </w:r>
    </w:p>
    <w:p w14:paraId="3ED51698"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0FD09240" w14:textId="77777777" w:rsidR="001C0D18" w:rsidRPr="00B10D1C" w:rsidRDefault="001C0D18" w:rsidP="001C0D18">
      <w:pPr>
        <w:pStyle w:val="NormalBold"/>
      </w:pPr>
      <w:r w:rsidRPr="00B10D1C">
        <w:rPr>
          <w:rStyle w:val="HideTWBExt"/>
          <w:b w:val="0"/>
        </w:rPr>
        <w:t>&lt;/RepeatBlock-By&gt;</w:t>
      </w:r>
    </w:p>
    <w:p w14:paraId="4F874A3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437C75A" w14:textId="77777777" w:rsidR="001C0D18" w:rsidRPr="00B10D1C" w:rsidRDefault="001C0D18" w:rsidP="001C0D18">
      <w:pPr>
        <w:pStyle w:val="NormalBold"/>
      </w:pPr>
      <w:r w:rsidRPr="00B10D1C">
        <w:rPr>
          <w:rStyle w:val="HideTWBExt"/>
          <w:b w:val="0"/>
        </w:rPr>
        <w:t>&lt;Article&gt;</w:t>
      </w:r>
      <w:r w:rsidRPr="00B10D1C">
        <w:t>Podnaslov 4.</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D9556D8" w14:textId="77777777" w:rsidTr="00142BE7">
        <w:trPr>
          <w:trHeight w:hRule="exact" w:val="240"/>
          <w:jc w:val="center"/>
        </w:trPr>
        <w:tc>
          <w:tcPr>
            <w:tcW w:w="9752" w:type="dxa"/>
            <w:gridSpan w:val="2"/>
            <w:tcBorders>
              <w:top w:val="nil"/>
              <w:left w:val="nil"/>
              <w:bottom w:val="nil"/>
              <w:right w:val="nil"/>
            </w:tcBorders>
          </w:tcPr>
          <w:p w14:paraId="3AE77C38" w14:textId="77777777" w:rsidR="001C0D18" w:rsidRPr="00B10D1C" w:rsidRDefault="001C0D18" w:rsidP="00142BE7"/>
        </w:tc>
      </w:tr>
      <w:tr w:rsidR="005334F9" w:rsidRPr="00B10D1C" w14:paraId="522A58C9" w14:textId="77777777" w:rsidTr="00142BE7">
        <w:trPr>
          <w:trHeight w:val="240"/>
          <w:jc w:val="center"/>
        </w:trPr>
        <w:tc>
          <w:tcPr>
            <w:tcW w:w="4876" w:type="dxa"/>
            <w:tcBorders>
              <w:top w:val="nil"/>
              <w:left w:val="nil"/>
              <w:bottom w:val="nil"/>
              <w:right w:val="nil"/>
            </w:tcBorders>
          </w:tcPr>
          <w:p w14:paraId="453188E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85D664D" w14:textId="77777777" w:rsidR="001C0D18" w:rsidRPr="00B10D1C" w:rsidRDefault="001C0D18" w:rsidP="00142BE7">
            <w:pPr>
              <w:pStyle w:val="AmColumnHeading"/>
            </w:pPr>
            <w:r w:rsidRPr="00B10D1C">
              <w:t>Izmjena</w:t>
            </w:r>
          </w:p>
        </w:tc>
      </w:tr>
      <w:tr w:rsidR="005334F9" w:rsidRPr="00B10D1C" w14:paraId="5ACB50F0" w14:textId="77777777" w:rsidTr="00142BE7">
        <w:trPr>
          <w:jc w:val="center"/>
        </w:trPr>
        <w:tc>
          <w:tcPr>
            <w:tcW w:w="4876" w:type="dxa"/>
            <w:tcBorders>
              <w:top w:val="nil"/>
              <w:left w:val="nil"/>
              <w:bottom w:val="nil"/>
              <w:right w:val="nil"/>
            </w:tcBorders>
          </w:tcPr>
          <w:p w14:paraId="3D9CF56E" w14:textId="77777777" w:rsidR="001C0D18" w:rsidRPr="00B10D1C" w:rsidRDefault="001C0D18" w:rsidP="00142BE7">
            <w:pPr>
              <w:pStyle w:val="Normal6a"/>
            </w:pPr>
            <w:r w:rsidRPr="00B10D1C">
              <w:t>Preporuke o politikama</w:t>
            </w:r>
          </w:p>
        </w:tc>
        <w:tc>
          <w:tcPr>
            <w:tcW w:w="4876" w:type="dxa"/>
            <w:tcBorders>
              <w:top w:val="nil"/>
              <w:left w:val="nil"/>
              <w:bottom w:val="nil"/>
              <w:right w:val="nil"/>
            </w:tcBorders>
          </w:tcPr>
          <w:p w14:paraId="498051B4" w14:textId="77777777" w:rsidR="001C0D18" w:rsidRPr="00B10D1C" w:rsidRDefault="001C0D18" w:rsidP="00142BE7">
            <w:pPr>
              <w:pStyle w:val="Normal6a"/>
            </w:pPr>
            <w:r w:rsidRPr="00B10D1C">
              <w:t xml:space="preserve">Preporuke o politikama </w:t>
            </w:r>
            <w:r w:rsidRPr="00B10D1C">
              <w:rPr>
                <w:b/>
                <w:i/>
              </w:rPr>
              <w:t>za pravednu tranziciju</w:t>
            </w:r>
          </w:p>
        </w:tc>
      </w:tr>
    </w:tbl>
    <w:p w14:paraId="44ECEC4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030C7D1" w14:textId="77777777" w:rsidR="001C0D18" w:rsidRPr="00B10D1C" w:rsidRDefault="001C0D18" w:rsidP="001C0D18">
      <w:r w:rsidRPr="00B10D1C">
        <w:rPr>
          <w:rStyle w:val="HideTWBExt"/>
        </w:rPr>
        <w:t>&lt;/Amend&gt;</w:t>
      </w:r>
    </w:p>
    <w:p w14:paraId="1C31DEC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228</w:t>
      </w:r>
      <w:r w:rsidRPr="00B10D1C">
        <w:rPr>
          <w:rStyle w:val="HideTWBExt"/>
          <w:b w:val="0"/>
        </w:rPr>
        <w:t>&lt;/NumAm&gt;</w:t>
      </w:r>
    </w:p>
    <w:p w14:paraId="403C4518"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63338A86" w14:textId="77777777" w:rsidR="001C0D18" w:rsidRPr="00B10D1C" w:rsidRDefault="001C0D18" w:rsidP="001C0D18">
      <w:pPr>
        <w:pStyle w:val="NormalBold"/>
      </w:pPr>
      <w:r w:rsidRPr="00B10D1C">
        <w:rPr>
          <w:rStyle w:val="HideTWBExt"/>
          <w:b w:val="0"/>
        </w:rPr>
        <w:t>&lt;/RepeatBlock-By&gt;</w:t>
      </w:r>
    </w:p>
    <w:p w14:paraId="4B562A9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3ACE2FC" w14:textId="77777777" w:rsidR="001C0D18" w:rsidRPr="00B10D1C" w:rsidRDefault="001C0D18" w:rsidP="001C0D18">
      <w:pPr>
        <w:pStyle w:val="NormalBold"/>
      </w:pPr>
      <w:r w:rsidRPr="00B10D1C">
        <w:rPr>
          <w:rStyle w:val="HideTWBExt"/>
          <w:b w:val="0"/>
        </w:rPr>
        <w:t>&lt;Article&gt;</w:t>
      </w:r>
      <w:r w:rsidRPr="00B10D1C">
        <w:t>Stavak 9.</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11F7CC2" w14:textId="77777777" w:rsidTr="00142BE7">
        <w:trPr>
          <w:trHeight w:hRule="exact" w:val="240"/>
          <w:jc w:val="center"/>
        </w:trPr>
        <w:tc>
          <w:tcPr>
            <w:tcW w:w="9752" w:type="dxa"/>
            <w:gridSpan w:val="2"/>
            <w:tcBorders>
              <w:top w:val="nil"/>
              <w:left w:val="nil"/>
              <w:bottom w:val="nil"/>
              <w:right w:val="nil"/>
            </w:tcBorders>
          </w:tcPr>
          <w:p w14:paraId="5A8CA840" w14:textId="77777777" w:rsidR="001C0D18" w:rsidRPr="00B10D1C" w:rsidRDefault="001C0D18" w:rsidP="00142BE7"/>
        </w:tc>
      </w:tr>
      <w:tr w:rsidR="005334F9" w:rsidRPr="00B10D1C" w14:paraId="55F4EAFC" w14:textId="77777777" w:rsidTr="00142BE7">
        <w:trPr>
          <w:trHeight w:val="240"/>
          <w:jc w:val="center"/>
        </w:trPr>
        <w:tc>
          <w:tcPr>
            <w:tcW w:w="4876" w:type="dxa"/>
            <w:tcBorders>
              <w:top w:val="nil"/>
              <w:left w:val="nil"/>
              <w:bottom w:val="nil"/>
              <w:right w:val="nil"/>
            </w:tcBorders>
          </w:tcPr>
          <w:p w14:paraId="100212B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A93DF93" w14:textId="77777777" w:rsidR="001C0D18" w:rsidRPr="00B10D1C" w:rsidRDefault="001C0D18" w:rsidP="00142BE7">
            <w:pPr>
              <w:pStyle w:val="AmColumnHeading"/>
            </w:pPr>
            <w:r w:rsidRPr="00B10D1C">
              <w:t>Izmjena</w:t>
            </w:r>
          </w:p>
        </w:tc>
      </w:tr>
      <w:tr w:rsidR="005334F9" w:rsidRPr="00B10D1C" w14:paraId="06345310" w14:textId="77777777" w:rsidTr="00142BE7">
        <w:trPr>
          <w:jc w:val="center"/>
        </w:trPr>
        <w:tc>
          <w:tcPr>
            <w:tcW w:w="4876" w:type="dxa"/>
            <w:tcBorders>
              <w:top w:val="nil"/>
              <w:left w:val="nil"/>
              <w:bottom w:val="nil"/>
              <w:right w:val="nil"/>
            </w:tcBorders>
          </w:tcPr>
          <w:p w14:paraId="2FE7A48F" w14:textId="77777777" w:rsidR="001C0D18" w:rsidRPr="00B10D1C" w:rsidRDefault="001C0D18" w:rsidP="00142BE7">
            <w:pPr>
              <w:pStyle w:val="Normal6a"/>
            </w:pPr>
            <w:r w:rsidRPr="00B10D1C">
              <w:rPr>
                <w:b/>
                <w:i/>
              </w:rPr>
              <w:t>9.</w:t>
            </w:r>
            <w:r w:rsidRPr="00B10D1C">
              <w:tab/>
            </w:r>
            <w:r w:rsidRPr="00B10D1C">
              <w:rPr>
                <w:b/>
                <w:i/>
              </w:rPr>
              <w:t>poziva Komisiju da revidira definicije kapaciteta plovila u okviru ZRP-a kako bi se ispunili zahtjevi u pogledu prostora i dizajna sustava za skladištenje alternativnih goriva i pogonskih sustava;</w:t>
            </w:r>
          </w:p>
        </w:tc>
        <w:tc>
          <w:tcPr>
            <w:tcW w:w="4876" w:type="dxa"/>
            <w:tcBorders>
              <w:top w:val="nil"/>
              <w:left w:val="nil"/>
              <w:bottom w:val="nil"/>
              <w:right w:val="nil"/>
            </w:tcBorders>
          </w:tcPr>
          <w:p w14:paraId="64A0C1B6" w14:textId="77777777" w:rsidR="001C0D18" w:rsidRPr="00B10D1C" w:rsidRDefault="001C0D18" w:rsidP="00142BE7">
            <w:pPr>
              <w:pStyle w:val="Normal6a"/>
            </w:pPr>
            <w:r w:rsidRPr="00B10D1C">
              <w:rPr>
                <w:b/>
                <w:i/>
              </w:rPr>
              <w:t>Briše se.</w:t>
            </w:r>
          </w:p>
        </w:tc>
      </w:tr>
    </w:tbl>
    <w:p w14:paraId="20634E8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CC84FFC" w14:textId="77777777" w:rsidR="001C0D18" w:rsidRPr="00B10D1C" w:rsidRDefault="001C0D18" w:rsidP="001C0D18">
      <w:r w:rsidRPr="00B10D1C">
        <w:rPr>
          <w:rStyle w:val="HideTWBExt"/>
        </w:rPr>
        <w:t>&lt;/Amend&gt;</w:t>
      </w:r>
    </w:p>
    <w:p w14:paraId="0568704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229</w:t>
      </w:r>
      <w:r w:rsidRPr="00B10D1C">
        <w:rPr>
          <w:rStyle w:val="HideTWBExt"/>
          <w:b w:val="0"/>
        </w:rPr>
        <w:t>&lt;/NumAm&gt;</w:t>
      </w:r>
    </w:p>
    <w:p w14:paraId="12A776CF"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3D85AD14"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4C4DB5DA" w14:textId="77777777" w:rsidR="001C0D18" w:rsidRPr="00B10D1C" w:rsidRDefault="001C0D18" w:rsidP="001C0D18">
      <w:pPr>
        <w:pStyle w:val="NormalBold"/>
      </w:pPr>
      <w:r w:rsidRPr="00B10D1C">
        <w:rPr>
          <w:rStyle w:val="HideTWBExt"/>
          <w:b w:val="0"/>
        </w:rPr>
        <w:t>&lt;/RepeatBlock-By&gt;</w:t>
      </w:r>
    </w:p>
    <w:p w14:paraId="5C46410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E39019C" w14:textId="77777777" w:rsidR="001C0D18" w:rsidRPr="00B10D1C" w:rsidRDefault="001C0D18" w:rsidP="001C0D18">
      <w:pPr>
        <w:pStyle w:val="NormalBold"/>
      </w:pPr>
      <w:r w:rsidRPr="00B10D1C">
        <w:rPr>
          <w:rStyle w:val="HideTWBExt"/>
          <w:b w:val="0"/>
        </w:rPr>
        <w:t>&lt;Article&gt;</w:t>
      </w:r>
      <w:r w:rsidRPr="00B10D1C">
        <w:t>Stavak 9.</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2B5A431" w14:textId="77777777" w:rsidTr="00142BE7">
        <w:trPr>
          <w:trHeight w:hRule="exact" w:val="240"/>
          <w:jc w:val="center"/>
        </w:trPr>
        <w:tc>
          <w:tcPr>
            <w:tcW w:w="9752" w:type="dxa"/>
            <w:gridSpan w:val="2"/>
            <w:tcBorders>
              <w:top w:val="nil"/>
              <w:left w:val="nil"/>
              <w:bottom w:val="nil"/>
              <w:right w:val="nil"/>
            </w:tcBorders>
          </w:tcPr>
          <w:p w14:paraId="3BFF7844" w14:textId="77777777" w:rsidR="001C0D18" w:rsidRPr="00B10D1C" w:rsidRDefault="001C0D18" w:rsidP="00142BE7"/>
        </w:tc>
      </w:tr>
      <w:tr w:rsidR="005334F9" w:rsidRPr="00B10D1C" w14:paraId="1FD5E4C7" w14:textId="77777777" w:rsidTr="00142BE7">
        <w:trPr>
          <w:trHeight w:val="240"/>
          <w:jc w:val="center"/>
        </w:trPr>
        <w:tc>
          <w:tcPr>
            <w:tcW w:w="4876" w:type="dxa"/>
            <w:tcBorders>
              <w:top w:val="nil"/>
              <w:left w:val="nil"/>
              <w:bottom w:val="nil"/>
              <w:right w:val="nil"/>
            </w:tcBorders>
          </w:tcPr>
          <w:p w14:paraId="1D68BD5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633E49B" w14:textId="77777777" w:rsidR="001C0D18" w:rsidRPr="00B10D1C" w:rsidRDefault="001C0D18" w:rsidP="00142BE7">
            <w:pPr>
              <w:pStyle w:val="AmColumnHeading"/>
            </w:pPr>
            <w:r w:rsidRPr="00B10D1C">
              <w:t>Izmjena</w:t>
            </w:r>
          </w:p>
        </w:tc>
      </w:tr>
      <w:tr w:rsidR="005334F9" w:rsidRPr="00B10D1C" w14:paraId="1DA05B38" w14:textId="77777777" w:rsidTr="00142BE7">
        <w:trPr>
          <w:jc w:val="center"/>
        </w:trPr>
        <w:tc>
          <w:tcPr>
            <w:tcW w:w="4876" w:type="dxa"/>
            <w:tcBorders>
              <w:top w:val="nil"/>
              <w:left w:val="nil"/>
              <w:bottom w:val="nil"/>
              <w:right w:val="nil"/>
            </w:tcBorders>
          </w:tcPr>
          <w:p w14:paraId="6BB6714B" w14:textId="77777777" w:rsidR="001C0D18" w:rsidRPr="00B10D1C" w:rsidRDefault="001C0D18" w:rsidP="00142BE7">
            <w:pPr>
              <w:pStyle w:val="Normal6a"/>
            </w:pPr>
            <w:r w:rsidRPr="00B10D1C">
              <w:rPr>
                <w:b/>
                <w:i/>
              </w:rPr>
              <w:t>9.</w:t>
            </w:r>
            <w:r w:rsidRPr="00B10D1C">
              <w:tab/>
            </w:r>
            <w:r w:rsidRPr="00B10D1C">
              <w:rPr>
                <w:b/>
                <w:i/>
              </w:rPr>
              <w:t>poziva Komisiju da revidira definicije kapaciteta plovila u okviru ZRP-a kako bi se ispunili zahtjevi u pogledu prostora i dizajna sustava za skladištenje alternativnih goriva i pogonskih sustava;</w:t>
            </w:r>
          </w:p>
        </w:tc>
        <w:tc>
          <w:tcPr>
            <w:tcW w:w="4876" w:type="dxa"/>
            <w:tcBorders>
              <w:top w:val="nil"/>
              <w:left w:val="nil"/>
              <w:bottom w:val="nil"/>
              <w:right w:val="nil"/>
            </w:tcBorders>
          </w:tcPr>
          <w:p w14:paraId="512543A1" w14:textId="77777777" w:rsidR="001C0D18" w:rsidRPr="00B10D1C" w:rsidRDefault="001C0D18" w:rsidP="00142BE7">
            <w:pPr>
              <w:pStyle w:val="Normal6a"/>
            </w:pPr>
            <w:r w:rsidRPr="00B10D1C">
              <w:rPr>
                <w:b/>
                <w:i/>
              </w:rPr>
              <w:t>Briše se.</w:t>
            </w:r>
          </w:p>
        </w:tc>
      </w:tr>
    </w:tbl>
    <w:p w14:paraId="2BD8441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2BA0566" w14:textId="77777777" w:rsidR="001C0D18" w:rsidRPr="00B10D1C" w:rsidRDefault="001C0D18" w:rsidP="001C0D18">
      <w:r w:rsidRPr="00B10D1C">
        <w:rPr>
          <w:rStyle w:val="HideTWBExt"/>
        </w:rPr>
        <w:t>&lt;/Amend&gt;</w:t>
      </w:r>
    </w:p>
    <w:p w14:paraId="4598F39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230</w:t>
      </w:r>
      <w:r w:rsidRPr="00B10D1C">
        <w:rPr>
          <w:rStyle w:val="HideTWBExt"/>
          <w:b w:val="0"/>
        </w:rPr>
        <w:t>&lt;/NumAm&gt;</w:t>
      </w:r>
    </w:p>
    <w:p w14:paraId="17C6E744"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44A2E0A3" w14:textId="77777777" w:rsidR="001C0D18" w:rsidRPr="00B10D1C" w:rsidRDefault="001C0D18" w:rsidP="001C0D18">
      <w:pPr>
        <w:pStyle w:val="NormalBold"/>
      </w:pPr>
      <w:r w:rsidRPr="00B10D1C">
        <w:rPr>
          <w:rStyle w:val="HideTWBExt"/>
          <w:b w:val="0"/>
        </w:rPr>
        <w:t>&lt;/RepeatBlock-By&gt;</w:t>
      </w:r>
    </w:p>
    <w:p w14:paraId="3790AB4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4068E84" w14:textId="77777777" w:rsidR="001C0D18" w:rsidRPr="00B10D1C" w:rsidRDefault="001C0D18" w:rsidP="001C0D18">
      <w:pPr>
        <w:pStyle w:val="NormalBold"/>
      </w:pPr>
      <w:r w:rsidRPr="00B10D1C">
        <w:rPr>
          <w:rStyle w:val="HideTWBExt"/>
          <w:b w:val="0"/>
        </w:rPr>
        <w:t>&lt;Article&gt;</w:t>
      </w:r>
      <w:r w:rsidRPr="00B10D1C">
        <w:t>Stavak 9.</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FBEFA3A" w14:textId="77777777" w:rsidTr="00142BE7">
        <w:trPr>
          <w:trHeight w:hRule="exact" w:val="240"/>
          <w:jc w:val="center"/>
        </w:trPr>
        <w:tc>
          <w:tcPr>
            <w:tcW w:w="9752" w:type="dxa"/>
            <w:gridSpan w:val="2"/>
            <w:tcBorders>
              <w:top w:val="nil"/>
              <w:left w:val="nil"/>
              <w:bottom w:val="nil"/>
              <w:right w:val="nil"/>
            </w:tcBorders>
          </w:tcPr>
          <w:p w14:paraId="4A9636BE" w14:textId="77777777" w:rsidR="001C0D18" w:rsidRPr="00B10D1C" w:rsidRDefault="001C0D18" w:rsidP="00142BE7"/>
        </w:tc>
      </w:tr>
      <w:tr w:rsidR="005334F9" w:rsidRPr="00B10D1C" w14:paraId="7F81A121" w14:textId="77777777" w:rsidTr="00142BE7">
        <w:trPr>
          <w:trHeight w:val="240"/>
          <w:jc w:val="center"/>
        </w:trPr>
        <w:tc>
          <w:tcPr>
            <w:tcW w:w="4876" w:type="dxa"/>
            <w:tcBorders>
              <w:top w:val="nil"/>
              <w:left w:val="nil"/>
              <w:bottom w:val="nil"/>
              <w:right w:val="nil"/>
            </w:tcBorders>
          </w:tcPr>
          <w:p w14:paraId="5C926FC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8D787CC" w14:textId="77777777" w:rsidR="001C0D18" w:rsidRPr="00B10D1C" w:rsidRDefault="001C0D18" w:rsidP="00142BE7">
            <w:pPr>
              <w:pStyle w:val="AmColumnHeading"/>
            </w:pPr>
            <w:r w:rsidRPr="00B10D1C">
              <w:t>Izmjena</w:t>
            </w:r>
          </w:p>
        </w:tc>
      </w:tr>
      <w:tr w:rsidR="005334F9" w:rsidRPr="00B10D1C" w14:paraId="044F7C29" w14:textId="77777777" w:rsidTr="00142BE7">
        <w:trPr>
          <w:jc w:val="center"/>
        </w:trPr>
        <w:tc>
          <w:tcPr>
            <w:tcW w:w="4876" w:type="dxa"/>
            <w:tcBorders>
              <w:top w:val="nil"/>
              <w:left w:val="nil"/>
              <w:bottom w:val="nil"/>
              <w:right w:val="nil"/>
            </w:tcBorders>
          </w:tcPr>
          <w:p w14:paraId="2B0F714A" w14:textId="77777777" w:rsidR="001C0D18" w:rsidRPr="00B10D1C" w:rsidRDefault="001C0D18" w:rsidP="00142BE7">
            <w:pPr>
              <w:pStyle w:val="Normal6a"/>
            </w:pPr>
            <w:r w:rsidRPr="00B10D1C">
              <w:rPr>
                <w:b/>
                <w:i/>
              </w:rPr>
              <w:t>9.</w:t>
            </w:r>
            <w:r w:rsidRPr="00B10D1C">
              <w:tab/>
            </w:r>
            <w:r w:rsidRPr="00B10D1C">
              <w:rPr>
                <w:b/>
                <w:i/>
              </w:rPr>
              <w:t>poziva Komisiju da revidira definicije kapaciteta plovila u okviru ZRP-a kako bi se ispunili zahtjevi u pogledu prostora i dizajna sustava za skladištenje alternativnih goriva i pogonskih sustava;</w:t>
            </w:r>
          </w:p>
        </w:tc>
        <w:tc>
          <w:tcPr>
            <w:tcW w:w="4876" w:type="dxa"/>
            <w:tcBorders>
              <w:top w:val="nil"/>
              <w:left w:val="nil"/>
              <w:bottom w:val="nil"/>
              <w:right w:val="nil"/>
            </w:tcBorders>
          </w:tcPr>
          <w:p w14:paraId="0A79F8EE" w14:textId="77777777" w:rsidR="001C0D18" w:rsidRPr="00B10D1C" w:rsidRDefault="001C0D18" w:rsidP="00142BE7">
            <w:pPr>
              <w:pStyle w:val="Normal6a"/>
            </w:pPr>
            <w:r w:rsidRPr="00B10D1C">
              <w:rPr>
                <w:b/>
                <w:i/>
              </w:rPr>
              <w:t>Briše se.</w:t>
            </w:r>
          </w:p>
        </w:tc>
      </w:tr>
    </w:tbl>
    <w:p w14:paraId="785ADF1F"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12EAB3C" w14:textId="77777777" w:rsidR="001C0D18" w:rsidRPr="00B10D1C" w:rsidRDefault="001C0D18" w:rsidP="001C0D18">
      <w:r w:rsidRPr="00B10D1C">
        <w:rPr>
          <w:rStyle w:val="HideTWBExt"/>
        </w:rPr>
        <w:t>&lt;/Amend&gt;</w:t>
      </w:r>
    </w:p>
    <w:p w14:paraId="73BA0A5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231</w:t>
      </w:r>
      <w:r w:rsidRPr="00B10D1C">
        <w:rPr>
          <w:rStyle w:val="HideTWBExt"/>
          <w:b w:val="0"/>
        </w:rPr>
        <w:t>&lt;/NumAm&gt;</w:t>
      </w:r>
    </w:p>
    <w:p w14:paraId="432C0041" w14:textId="77777777" w:rsidR="001C0D18" w:rsidRPr="00B10D1C" w:rsidRDefault="001C0D18" w:rsidP="001C0D18">
      <w:pPr>
        <w:pStyle w:val="NormalBold"/>
      </w:pPr>
      <w:r w:rsidRPr="00B10D1C">
        <w:rPr>
          <w:rStyle w:val="HideTWBExt"/>
          <w:b w:val="0"/>
        </w:rPr>
        <w:t>&lt;RepeatBlock-By&gt;&lt;Members&gt;</w:t>
      </w:r>
      <w:r w:rsidRPr="00B10D1C">
        <w:t>Oihane Agirregoitia Martínez, Stéphanie Yon-Courtin, Asger Christensen</w:t>
      </w:r>
      <w:r w:rsidRPr="00B10D1C">
        <w:rPr>
          <w:rStyle w:val="HideTWBExt"/>
          <w:b w:val="0"/>
        </w:rPr>
        <w:t>&lt;/Members&gt;</w:t>
      </w:r>
    </w:p>
    <w:p w14:paraId="0A128446" w14:textId="77777777" w:rsidR="001C0D18" w:rsidRPr="00B10D1C" w:rsidRDefault="001C0D18" w:rsidP="001C0D18">
      <w:pPr>
        <w:pStyle w:val="NormalBold"/>
      </w:pPr>
      <w:r w:rsidRPr="00B10D1C">
        <w:rPr>
          <w:rStyle w:val="HideTWBExt"/>
          <w:b w:val="0"/>
        </w:rPr>
        <w:t>&lt;/RepeatBlock-By&gt;</w:t>
      </w:r>
    </w:p>
    <w:p w14:paraId="03692FE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56036F0" w14:textId="77777777" w:rsidR="001C0D18" w:rsidRPr="00B10D1C" w:rsidRDefault="001C0D18" w:rsidP="001C0D18">
      <w:pPr>
        <w:pStyle w:val="NormalBold"/>
      </w:pPr>
      <w:r w:rsidRPr="00B10D1C">
        <w:rPr>
          <w:rStyle w:val="HideTWBExt"/>
          <w:b w:val="0"/>
        </w:rPr>
        <w:t>&lt;Article&gt;</w:t>
      </w:r>
      <w:r w:rsidRPr="00B10D1C">
        <w:t>Stavak 9.</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C1A41F0" w14:textId="77777777" w:rsidTr="00142BE7">
        <w:trPr>
          <w:trHeight w:hRule="exact" w:val="240"/>
          <w:jc w:val="center"/>
        </w:trPr>
        <w:tc>
          <w:tcPr>
            <w:tcW w:w="9752" w:type="dxa"/>
            <w:gridSpan w:val="2"/>
            <w:tcBorders>
              <w:top w:val="nil"/>
              <w:left w:val="nil"/>
              <w:bottom w:val="nil"/>
              <w:right w:val="nil"/>
            </w:tcBorders>
          </w:tcPr>
          <w:p w14:paraId="07289CF6" w14:textId="77777777" w:rsidR="001C0D18" w:rsidRPr="00B10D1C" w:rsidRDefault="001C0D18" w:rsidP="00142BE7"/>
        </w:tc>
      </w:tr>
      <w:tr w:rsidR="005334F9" w:rsidRPr="00B10D1C" w14:paraId="2886799C" w14:textId="77777777" w:rsidTr="00142BE7">
        <w:trPr>
          <w:trHeight w:val="240"/>
          <w:jc w:val="center"/>
        </w:trPr>
        <w:tc>
          <w:tcPr>
            <w:tcW w:w="4876" w:type="dxa"/>
            <w:tcBorders>
              <w:top w:val="nil"/>
              <w:left w:val="nil"/>
              <w:bottom w:val="nil"/>
              <w:right w:val="nil"/>
            </w:tcBorders>
          </w:tcPr>
          <w:p w14:paraId="5660735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D35EB08" w14:textId="77777777" w:rsidR="001C0D18" w:rsidRPr="00B10D1C" w:rsidRDefault="001C0D18" w:rsidP="00142BE7">
            <w:pPr>
              <w:pStyle w:val="AmColumnHeading"/>
            </w:pPr>
            <w:r w:rsidRPr="00B10D1C">
              <w:t>Izmjena</w:t>
            </w:r>
          </w:p>
        </w:tc>
      </w:tr>
      <w:tr w:rsidR="005334F9" w:rsidRPr="00B10D1C" w14:paraId="498D83D8" w14:textId="77777777" w:rsidTr="00142BE7">
        <w:trPr>
          <w:jc w:val="center"/>
        </w:trPr>
        <w:tc>
          <w:tcPr>
            <w:tcW w:w="4876" w:type="dxa"/>
            <w:tcBorders>
              <w:top w:val="nil"/>
              <w:left w:val="nil"/>
              <w:bottom w:val="nil"/>
              <w:right w:val="nil"/>
            </w:tcBorders>
          </w:tcPr>
          <w:p w14:paraId="49F41822" w14:textId="77777777" w:rsidR="001C0D18" w:rsidRPr="00B10D1C" w:rsidRDefault="001C0D18" w:rsidP="00142BE7">
            <w:pPr>
              <w:pStyle w:val="Normal6a"/>
            </w:pPr>
            <w:r w:rsidRPr="00B10D1C">
              <w:t>9.</w:t>
            </w:r>
            <w:r w:rsidRPr="00B10D1C">
              <w:tab/>
              <w:t xml:space="preserve">poziva Komisiju da </w:t>
            </w:r>
            <w:r w:rsidRPr="00B10D1C">
              <w:rPr>
                <w:b/>
                <w:i/>
              </w:rPr>
              <w:t>revidira definicije kapaciteta plovila u okviru ZRP-a</w:t>
            </w:r>
            <w:r w:rsidRPr="00B10D1C">
              <w:t xml:space="preserve"> kako bi </w:t>
            </w:r>
            <w:r w:rsidRPr="00B10D1C">
              <w:rPr>
                <w:b/>
                <w:i/>
              </w:rPr>
              <w:t>se ispunili zahtjevi u pogledu prostora i dizajna sustava za skladištenje alternativnih goriva i pogonskih sustava</w:t>
            </w:r>
            <w:r w:rsidRPr="00B10D1C">
              <w:t>;</w:t>
            </w:r>
          </w:p>
        </w:tc>
        <w:tc>
          <w:tcPr>
            <w:tcW w:w="4876" w:type="dxa"/>
            <w:tcBorders>
              <w:top w:val="nil"/>
              <w:left w:val="nil"/>
              <w:bottom w:val="nil"/>
              <w:right w:val="nil"/>
            </w:tcBorders>
          </w:tcPr>
          <w:p w14:paraId="344EAE9D" w14:textId="77777777" w:rsidR="001C0D18" w:rsidRPr="00B10D1C" w:rsidRDefault="001C0D18" w:rsidP="00142BE7">
            <w:pPr>
              <w:pStyle w:val="Normal6a"/>
            </w:pPr>
            <w:r w:rsidRPr="00B10D1C">
              <w:t>9.</w:t>
            </w:r>
            <w:r w:rsidRPr="00B10D1C">
              <w:tab/>
            </w:r>
            <w:r w:rsidRPr="00B10D1C">
              <w:rPr>
                <w:b/>
                <w:i/>
              </w:rPr>
              <w:t>naglašava da bi kriteriji bruto tonaže za mjerenje ribolovnog kapaciteta, zbog toga što uključuju prostor rezerviran za infrastrukturu za posadu i komfor, mogli otežati modernizaciju ribarskih plovila i prijeko potrebno poboljšanje radnih uvjeta ribarske flote;</w:t>
            </w:r>
            <w:r w:rsidRPr="00B10D1C">
              <w:t xml:space="preserve"> </w:t>
            </w:r>
            <w:r w:rsidRPr="00B10D1C">
              <w:rPr>
                <w:b/>
                <w:i/>
              </w:rPr>
              <w:t>u tom pogledu</w:t>
            </w:r>
            <w:r w:rsidRPr="00B10D1C">
              <w:t xml:space="preserve"> poziva Komisiju da </w:t>
            </w:r>
            <w:r w:rsidRPr="00B10D1C">
              <w:rPr>
                <w:b/>
                <w:i/>
              </w:rPr>
              <w:t>preispita te kriterije i druge međusobno povezane odredbe</w:t>
            </w:r>
            <w:r w:rsidRPr="00B10D1C">
              <w:t xml:space="preserve"> kako bi </w:t>
            </w:r>
            <w:r w:rsidRPr="00B10D1C">
              <w:rPr>
                <w:b/>
                <w:i/>
              </w:rPr>
              <w:t>pronašla rješenje koje omogućuje ravnotežu između potreba ribarskih radnika i potrebe da se ribolovni kapacitet flote EU-a ne poveća</w:t>
            </w:r>
            <w:r w:rsidRPr="00B10D1C">
              <w:t>;</w:t>
            </w:r>
          </w:p>
        </w:tc>
      </w:tr>
    </w:tbl>
    <w:p w14:paraId="5507C1E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5A65286" w14:textId="77777777" w:rsidR="001C0D18" w:rsidRPr="00B10D1C" w:rsidRDefault="001C0D18" w:rsidP="001C0D18">
      <w:r w:rsidRPr="00B10D1C">
        <w:rPr>
          <w:rStyle w:val="HideTWBExt"/>
        </w:rPr>
        <w:t>&lt;/Amend&gt;</w:t>
      </w:r>
    </w:p>
    <w:p w14:paraId="440F932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232</w:t>
      </w:r>
      <w:r w:rsidRPr="00B10D1C">
        <w:rPr>
          <w:rStyle w:val="HideTWBExt"/>
          <w:b w:val="0"/>
        </w:rPr>
        <w:t>&lt;/NumAm&gt;</w:t>
      </w:r>
    </w:p>
    <w:p w14:paraId="248C07D2"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2B14CAEC" w14:textId="77777777" w:rsidR="001C0D18" w:rsidRPr="00B10D1C" w:rsidRDefault="001C0D18" w:rsidP="001C0D18">
      <w:pPr>
        <w:pStyle w:val="NormalBold"/>
      </w:pPr>
      <w:r w:rsidRPr="00B10D1C">
        <w:rPr>
          <w:rStyle w:val="HideTWBExt"/>
          <w:b w:val="0"/>
        </w:rPr>
        <w:t>&lt;/RepeatBlock-By&gt;</w:t>
      </w:r>
    </w:p>
    <w:p w14:paraId="57B98C1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440055B" w14:textId="77777777" w:rsidR="001C0D18" w:rsidRPr="00B10D1C" w:rsidRDefault="001C0D18" w:rsidP="001C0D18">
      <w:pPr>
        <w:pStyle w:val="NormalBold"/>
      </w:pPr>
      <w:r w:rsidRPr="00B10D1C">
        <w:rPr>
          <w:rStyle w:val="HideTWBExt"/>
          <w:b w:val="0"/>
        </w:rPr>
        <w:t>&lt;Article&gt;</w:t>
      </w:r>
      <w:r w:rsidRPr="00B10D1C">
        <w:t>Stavak 9.</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348AEF9" w14:textId="77777777" w:rsidTr="00142BE7">
        <w:trPr>
          <w:trHeight w:hRule="exact" w:val="240"/>
          <w:jc w:val="center"/>
        </w:trPr>
        <w:tc>
          <w:tcPr>
            <w:tcW w:w="9752" w:type="dxa"/>
            <w:gridSpan w:val="2"/>
            <w:tcBorders>
              <w:top w:val="nil"/>
              <w:left w:val="nil"/>
              <w:bottom w:val="nil"/>
              <w:right w:val="nil"/>
            </w:tcBorders>
          </w:tcPr>
          <w:p w14:paraId="271A33F9" w14:textId="77777777" w:rsidR="001C0D18" w:rsidRPr="00B10D1C" w:rsidRDefault="001C0D18" w:rsidP="00142BE7"/>
        </w:tc>
      </w:tr>
      <w:tr w:rsidR="005334F9" w:rsidRPr="00B10D1C" w14:paraId="6C825BCC" w14:textId="77777777" w:rsidTr="00142BE7">
        <w:trPr>
          <w:trHeight w:val="240"/>
          <w:jc w:val="center"/>
        </w:trPr>
        <w:tc>
          <w:tcPr>
            <w:tcW w:w="4876" w:type="dxa"/>
            <w:tcBorders>
              <w:top w:val="nil"/>
              <w:left w:val="nil"/>
              <w:bottom w:val="nil"/>
              <w:right w:val="nil"/>
            </w:tcBorders>
          </w:tcPr>
          <w:p w14:paraId="066D664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DFA0AF0" w14:textId="77777777" w:rsidR="001C0D18" w:rsidRPr="00B10D1C" w:rsidRDefault="001C0D18" w:rsidP="00142BE7">
            <w:pPr>
              <w:pStyle w:val="AmColumnHeading"/>
            </w:pPr>
            <w:r w:rsidRPr="00B10D1C">
              <w:t>Izmjena</w:t>
            </w:r>
          </w:p>
        </w:tc>
      </w:tr>
      <w:tr w:rsidR="005334F9" w:rsidRPr="00B10D1C" w14:paraId="02F2D3E2" w14:textId="77777777" w:rsidTr="00142BE7">
        <w:trPr>
          <w:jc w:val="center"/>
        </w:trPr>
        <w:tc>
          <w:tcPr>
            <w:tcW w:w="4876" w:type="dxa"/>
            <w:tcBorders>
              <w:top w:val="nil"/>
              <w:left w:val="nil"/>
              <w:bottom w:val="nil"/>
              <w:right w:val="nil"/>
            </w:tcBorders>
          </w:tcPr>
          <w:p w14:paraId="60088D4E" w14:textId="77777777" w:rsidR="001C0D18" w:rsidRPr="00B10D1C" w:rsidRDefault="001C0D18" w:rsidP="00142BE7">
            <w:pPr>
              <w:pStyle w:val="Normal6a"/>
            </w:pPr>
            <w:r w:rsidRPr="00B10D1C">
              <w:t>9.</w:t>
            </w:r>
            <w:r w:rsidRPr="00B10D1C">
              <w:tab/>
              <w:t xml:space="preserve">poziva Komisiju da revidira </w:t>
            </w:r>
            <w:r w:rsidRPr="00B10D1C">
              <w:rPr>
                <w:b/>
                <w:i/>
              </w:rPr>
              <w:t>definicije kapaciteta</w:t>
            </w:r>
            <w:r w:rsidRPr="00B10D1C">
              <w:t xml:space="preserve"> plovila u okviru ZRP-a kako bi se ispunili zahtjevi u pogledu prostora i dizajna sustava za skladištenje alternativnih goriva i pogonskih sustava;</w:t>
            </w:r>
          </w:p>
        </w:tc>
        <w:tc>
          <w:tcPr>
            <w:tcW w:w="4876" w:type="dxa"/>
            <w:tcBorders>
              <w:top w:val="nil"/>
              <w:left w:val="nil"/>
              <w:bottom w:val="nil"/>
              <w:right w:val="nil"/>
            </w:tcBorders>
          </w:tcPr>
          <w:p w14:paraId="4321CE44" w14:textId="77777777" w:rsidR="001C0D18" w:rsidRPr="00B10D1C" w:rsidRDefault="001C0D18" w:rsidP="00142BE7">
            <w:pPr>
              <w:pStyle w:val="Normal6a"/>
            </w:pPr>
            <w:r w:rsidRPr="00B10D1C">
              <w:t>9.</w:t>
            </w:r>
            <w:r w:rsidRPr="00B10D1C">
              <w:tab/>
              <w:t>poziva Komisiju da</w:t>
            </w:r>
            <w:r w:rsidRPr="00B10D1C">
              <w:rPr>
                <w:b/>
                <w:i/>
              </w:rPr>
              <w:t>, uz zadržavanje okvira i ograničenja kako ne bi došlo do prelova, dubinski</w:t>
            </w:r>
            <w:r w:rsidRPr="00B10D1C">
              <w:t xml:space="preserve"> revidira </w:t>
            </w:r>
            <w:r w:rsidRPr="00B10D1C">
              <w:rPr>
                <w:b/>
                <w:i/>
              </w:rPr>
              <w:t>pokazatelje koji mjere ribolovni kapacitet i utjecaj ribolova, osobito u pogledu tonaže, snage ili ograničenja duljine</w:t>
            </w:r>
            <w:r w:rsidRPr="00B10D1C">
              <w:t xml:space="preserve"> plovila u okviru ZRP-a </w:t>
            </w:r>
            <w:r w:rsidRPr="00B10D1C">
              <w:rPr>
                <w:b/>
                <w:i/>
              </w:rPr>
              <w:t>i EFPRA-e</w:t>
            </w:r>
            <w:r w:rsidRPr="00B10D1C">
              <w:t xml:space="preserve"> kako bi se ispunili zahtjevi u pogledu </w:t>
            </w:r>
            <w:r w:rsidRPr="00B10D1C">
              <w:rPr>
                <w:b/>
                <w:i/>
              </w:rPr>
              <w:t>sigurnosti,</w:t>
            </w:r>
            <w:r w:rsidRPr="00B10D1C">
              <w:t xml:space="preserve"> prostora </w:t>
            </w:r>
            <w:r w:rsidRPr="00B10D1C">
              <w:rPr>
                <w:b/>
                <w:i/>
              </w:rPr>
              <w:t>za život na plovilu</w:t>
            </w:r>
            <w:r w:rsidRPr="00B10D1C">
              <w:t xml:space="preserve"> i dizajna sustava za skladištenje alternativnih goriva i pogonskih sustava;</w:t>
            </w:r>
          </w:p>
        </w:tc>
      </w:tr>
    </w:tbl>
    <w:p w14:paraId="38B73C0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6886917D" w14:textId="77777777" w:rsidR="001C0D18" w:rsidRPr="00B10D1C" w:rsidRDefault="001C0D18" w:rsidP="001C0D18">
      <w:r w:rsidRPr="00B10D1C">
        <w:rPr>
          <w:rStyle w:val="HideTWBExt"/>
        </w:rPr>
        <w:t>&lt;/Amend&gt;</w:t>
      </w:r>
    </w:p>
    <w:p w14:paraId="2907182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233</w:t>
      </w:r>
      <w:r w:rsidRPr="00B10D1C">
        <w:rPr>
          <w:rStyle w:val="HideTWBExt"/>
          <w:b w:val="0"/>
        </w:rPr>
        <w:t>&lt;/NumAm&gt;</w:t>
      </w:r>
    </w:p>
    <w:p w14:paraId="10378670"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3D2D357A" w14:textId="77777777" w:rsidR="001C0D18" w:rsidRPr="00B10D1C" w:rsidRDefault="001C0D18" w:rsidP="001C0D18">
      <w:pPr>
        <w:pStyle w:val="NormalBold"/>
      </w:pPr>
      <w:r w:rsidRPr="00B10D1C">
        <w:rPr>
          <w:rStyle w:val="HideTWBExt"/>
          <w:b w:val="0"/>
        </w:rPr>
        <w:t>&lt;/RepeatBlock-By&gt;</w:t>
      </w:r>
    </w:p>
    <w:p w14:paraId="0A696B6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94A1F58" w14:textId="77777777" w:rsidR="001C0D18" w:rsidRPr="00B10D1C" w:rsidRDefault="001C0D18" w:rsidP="001C0D18">
      <w:pPr>
        <w:pStyle w:val="NormalBold"/>
      </w:pPr>
      <w:r w:rsidRPr="00B10D1C">
        <w:rPr>
          <w:rStyle w:val="HideTWBExt"/>
          <w:b w:val="0"/>
        </w:rPr>
        <w:t>&lt;Article&gt;</w:t>
      </w:r>
      <w:r w:rsidRPr="00B10D1C">
        <w:t>Stavak 9.</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149A9B4" w14:textId="77777777" w:rsidTr="00142BE7">
        <w:trPr>
          <w:trHeight w:hRule="exact" w:val="240"/>
          <w:jc w:val="center"/>
        </w:trPr>
        <w:tc>
          <w:tcPr>
            <w:tcW w:w="9752" w:type="dxa"/>
            <w:gridSpan w:val="2"/>
            <w:tcBorders>
              <w:top w:val="nil"/>
              <w:left w:val="nil"/>
              <w:bottom w:val="nil"/>
              <w:right w:val="nil"/>
            </w:tcBorders>
          </w:tcPr>
          <w:p w14:paraId="7BA12D09" w14:textId="77777777" w:rsidR="001C0D18" w:rsidRPr="00B10D1C" w:rsidRDefault="001C0D18" w:rsidP="00142BE7"/>
        </w:tc>
      </w:tr>
      <w:tr w:rsidR="005334F9" w:rsidRPr="00B10D1C" w14:paraId="40764BE4" w14:textId="77777777" w:rsidTr="00142BE7">
        <w:trPr>
          <w:trHeight w:val="240"/>
          <w:jc w:val="center"/>
        </w:trPr>
        <w:tc>
          <w:tcPr>
            <w:tcW w:w="4876" w:type="dxa"/>
            <w:tcBorders>
              <w:top w:val="nil"/>
              <w:left w:val="nil"/>
              <w:bottom w:val="nil"/>
              <w:right w:val="nil"/>
            </w:tcBorders>
          </w:tcPr>
          <w:p w14:paraId="32004CE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0935D7C" w14:textId="77777777" w:rsidR="001C0D18" w:rsidRPr="00B10D1C" w:rsidRDefault="001C0D18" w:rsidP="00142BE7">
            <w:pPr>
              <w:pStyle w:val="AmColumnHeading"/>
            </w:pPr>
            <w:r w:rsidRPr="00B10D1C">
              <w:t>Izmjena</w:t>
            </w:r>
          </w:p>
        </w:tc>
      </w:tr>
      <w:tr w:rsidR="005334F9" w:rsidRPr="00B10D1C" w14:paraId="18D6512D" w14:textId="77777777" w:rsidTr="00142BE7">
        <w:trPr>
          <w:jc w:val="center"/>
        </w:trPr>
        <w:tc>
          <w:tcPr>
            <w:tcW w:w="4876" w:type="dxa"/>
            <w:tcBorders>
              <w:top w:val="nil"/>
              <w:left w:val="nil"/>
              <w:bottom w:val="nil"/>
              <w:right w:val="nil"/>
            </w:tcBorders>
          </w:tcPr>
          <w:p w14:paraId="154A4E9C" w14:textId="77777777" w:rsidR="001C0D18" w:rsidRPr="00B10D1C" w:rsidRDefault="001C0D18" w:rsidP="00142BE7">
            <w:pPr>
              <w:pStyle w:val="Normal6a"/>
            </w:pPr>
            <w:r w:rsidRPr="00B10D1C">
              <w:t>9.</w:t>
            </w:r>
            <w:r w:rsidRPr="00B10D1C">
              <w:tab/>
              <w:t>poziva Komisiju da revidira definicije kapaciteta plovila u okviru ZRP-a kako bi se ispunili zahtjevi u pogledu prostora i dizajna sustava za skladištenje alternativnih goriva i pogonskih sustava;</w:t>
            </w:r>
          </w:p>
        </w:tc>
        <w:tc>
          <w:tcPr>
            <w:tcW w:w="4876" w:type="dxa"/>
            <w:tcBorders>
              <w:top w:val="nil"/>
              <w:left w:val="nil"/>
              <w:bottom w:val="nil"/>
              <w:right w:val="nil"/>
            </w:tcBorders>
          </w:tcPr>
          <w:p w14:paraId="5EB675E9" w14:textId="77777777" w:rsidR="001C0D18" w:rsidRPr="00B10D1C" w:rsidRDefault="001C0D18" w:rsidP="00142BE7">
            <w:pPr>
              <w:pStyle w:val="Normal6a"/>
            </w:pPr>
            <w:r w:rsidRPr="00B10D1C">
              <w:t>9.</w:t>
            </w:r>
            <w:r w:rsidRPr="00B10D1C">
              <w:tab/>
              <w:t>poziva Komisiju da revidira definicije kapaciteta plovila u okviru ZRP-a kako bi se ispunili zahtjevi u pogledu prostora i dizajna sustava za skladištenje alternativnih goriva i pogonskih sustava</w:t>
            </w:r>
            <w:r w:rsidRPr="00B10D1C">
              <w:rPr>
                <w:b/>
                <w:i/>
              </w:rPr>
              <w:t>, posebno izuzimanjem tonaže koja se odnosi na „socijalni i sigurnosni” aspekt iz izračuna ribolovnog kapaciteta i povećanjem ograničenja ribolovnog kapaciteta u smislu bruto tonaže i snage motora, bez povećanja sposobnosti plovila da ulove više ribe</w:t>
            </w:r>
            <w:r w:rsidRPr="00B10D1C">
              <w:t>;</w:t>
            </w:r>
          </w:p>
        </w:tc>
      </w:tr>
    </w:tbl>
    <w:p w14:paraId="70F4E38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DCA2E2C" w14:textId="77777777" w:rsidR="001C0D18" w:rsidRPr="00B10D1C" w:rsidRDefault="001C0D18" w:rsidP="001C0D18">
      <w:r w:rsidRPr="00B10D1C">
        <w:rPr>
          <w:rStyle w:val="HideTWBExt"/>
        </w:rPr>
        <w:t>&lt;/Amend&gt;</w:t>
      </w:r>
    </w:p>
    <w:p w14:paraId="16F58D7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234</w:t>
      </w:r>
      <w:r w:rsidRPr="00B10D1C">
        <w:rPr>
          <w:rStyle w:val="HideTWBExt"/>
          <w:b w:val="0"/>
        </w:rPr>
        <w:t>&lt;/NumAm&gt;</w:t>
      </w:r>
    </w:p>
    <w:p w14:paraId="65407AE6" w14:textId="77777777" w:rsidR="001C0D18" w:rsidRPr="00B10D1C" w:rsidRDefault="001C0D18" w:rsidP="001C0D18">
      <w:pPr>
        <w:pStyle w:val="NormalBold"/>
      </w:pPr>
      <w:r w:rsidRPr="00B10D1C">
        <w:rPr>
          <w:rStyle w:val="HideTWBExt"/>
          <w:b w:val="0"/>
        </w:rPr>
        <w:t>&lt;RepeatBlock-By&gt;&lt;Members&gt;</w:t>
      </w:r>
      <w:r w:rsidRPr="00B10D1C">
        <w:t>Francisco José Millán Mon, Gabriel Mato</w:t>
      </w:r>
      <w:r w:rsidRPr="00B10D1C">
        <w:rPr>
          <w:rStyle w:val="HideTWBExt"/>
          <w:b w:val="0"/>
        </w:rPr>
        <w:t>&lt;/Members&gt;</w:t>
      </w:r>
    </w:p>
    <w:p w14:paraId="75B7A8A3" w14:textId="77777777" w:rsidR="001C0D18" w:rsidRPr="00B10D1C" w:rsidRDefault="001C0D18" w:rsidP="001C0D18">
      <w:pPr>
        <w:pStyle w:val="NormalBold"/>
      </w:pPr>
      <w:r w:rsidRPr="00B10D1C">
        <w:rPr>
          <w:rStyle w:val="HideTWBExt"/>
          <w:b w:val="0"/>
        </w:rPr>
        <w:t>&lt;/RepeatBlock-By&gt;</w:t>
      </w:r>
    </w:p>
    <w:p w14:paraId="21CD625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F415C85" w14:textId="77777777" w:rsidR="001C0D18" w:rsidRPr="00B10D1C" w:rsidRDefault="001C0D18" w:rsidP="001C0D18">
      <w:pPr>
        <w:pStyle w:val="NormalBold"/>
      </w:pPr>
      <w:r w:rsidRPr="00B10D1C">
        <w:rPr>
          <w:rStyle w:val="HideTWBExt"/>
          <w:b w:val="0"/>
        </w:rPr>
        <w:t>&lt;Article&gt;</w:t>
      </w:r>
      <w:r w:rsidRPr="00B10D1C">
        <w:t>Stavak 9.</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5193AFD" w14:textId="77777777" w:rsidTr="00142BE7">
        <w:trPr>
          <w:trHeight w:hRule="exact" w:val="240"/>
          <w:jc w:val="center"/>
        </w:trPr>
        <w:tc>
          <w:tcPr>
            <w:tcW w:w="9752" w:type="dxa"/>
            <w:gridSpan w:val="2"/>
            <w:tcBorders>
              <w:top w:val="nil"/>
              <w:left w:val="nil"/>
              <w:bottom w:val="nil"/>
              <w:right w:val="nil"/>
            </w:tcBorders>
          </w:tcPr>
          <w:p w14:paraId="698742C4" w14:textId="77777777" w:rsidR="001C0D18" w:rsidRPr="00B10D1C" w:rsidRDefault="001C0D18" w:rsidP="00142BE7"/>
        </w:tc>
      </w:tr>
      <w:tr w:rsidR="005334F9" w:rsidRPr="00B10D1C" w14:paraId="13360850" w14:textId="77777777" w:rsidTr="00142BE7">
        <w:trPr>
          <w:trHeight w:val="240"/>
          <w:jc w:val="center"/>
        </w:trPr>
        <w:tc>
          <w:tcPr>
            <w:tcW w:w="4876" w:type="dxa"/>
            <w:tcBorders>
              <w:top w:val="nil"/>
              <w:left w:val="nil"/>
              <w:bottom w:val="nil"/>
              <w:right w:val="nil"/>
            </w:tcBorders>
          </w:tcPr>
          <w:p w14:paraId="33F8B0F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6A997EB" w14:textId="77777777" w:rsidR="001C0D18" w:rsidRPr="00B10D1C" w:rsidRDefault="001C0D18" w:rsidP="00142BE7">
            <w:pPr>
              <w:pStyle w:val="AmColumnHeading"/>
            </w:pPr>
            <w:r w:rsidRPr="00B10D1C">
              <w:t>Izmjena</w:t>
            </w:r>
          </w:p>
        </w:tc>
      </w:tr>
      <w:tr w:rsidR="005334F9" w:rsidRPr="00B10D1C" w14:paraId="641084B1" w14:textId="77777777" w:rsidTr="00142BE7">
        <w:trPr>
          <w:jc w:val="center"/>
        </w:trPr>
        <w:tc>
          <w:tcPr>
            <w:tcW w:w="4876" w:type="dxa"/>
            <w:tcBorders>
              <w:top w:val="nil"/>
              <w:left w:val="nil"/>
              <w:bottom w:val="nil"/>
              <w:right w:val="nil"/>
            </w:tcBorders>
          </w:tcPr>
          <w:p w14:paraId="1AE994CB" w14:textId="77777777" w:rsidR="001C0D18" w:rsidRPr="00B10D1C" w:rsidRDefault="001C0D18" w:rsidP="00142BE7">
            <w:pPr>
              <w:pStyle w:val="Normal6a"/>
            </w:pPr>
            <w:r w:rsidRPr="00B10D1C">
              <w:t>9.</w:t>
            </w:r>
            <w:r w:rsidRPr="00B10D1C">
              <w:tab/>
              <w:t>poziva Komisiju da revidira definicije kapaciteta plovila u okviru ZRP-a kako bi se ispunili zahtjevi u pogledu prostora i dizajna sustava za skladištenje alternativnih goriva i pogonskih sustava;</w:t>
            </w:r>
          </w:p>
        </w:tc>
        <w:tc>
          <w:tcPr>
            <w:tcW w:w="4876" w:type="dxa"/>
            <w:tcBorders>
              <w:top w:val="nil"/>
              <w:left w:val="nil"/>
              <w:bottom w:val="nil"/>
              <w:right w:val="nil"/>
            </w:tcBorders>
          </w:tcPr>
          <w:p w14:paraId="0DFDFE46" w14:textId="77777777" w:rsidR="001C0D18" w:rsidRPr="00B10D1C" w:rsidRDefault="001C0D18" w:rsidP="00142BE7">
            <w:pPr>
              <w:pStyle w:val="Normal6a"/>
            </w:pPr>
            <w:r w:rsidRPr="00B10D1C">
              <w:t>9.</w:t>
            </w:r>
            <w:r w:rsidRPr="00B10D1C">
              <w:tab/>
              <w:t xml:space="preserve">poziva Komisiju da revidira definicije kapaciteta plovila u okviru ZRP-a kako bi se ispunili zahtjevi u pogledu prostora i dizajna sustava za skladištenje alternativnih goriva i pogonskih sustava; </w:t>
            </w:r>
            <w:r w:rsidRPr="00B10D1C">
              <w:rPr>
                <w:b/>
                <w:i/>
              </w:rPr>
              <w:t>primjerice izuzimanjem dodatne bruto tonaže i snage motora iz izračuna ribolovnog kapaciteta ili povećanjem ograničenja ribolovnog kapaciteta, bez povećanja sposobnosti plovila da ulove više ribe;</w:t>
            </w:r>
          </w:p>
        </w:tc>
      </w:tr>
    </w:tbl>
    <w:p w14:paraId="68BF5C2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03F4CEA" w14:textId="77777777" w:rsidR="001C0D18" w:rsidRPr="00B10D1C" w:rsidRDefault="001C0D18" w:rsidP="001C0D18">
      <w:r w:rsidRPr="00B10D1C">
        <w:rPr>
          <w:rStyle w:val="HideTWBExt"/>
        </w:rPr>
        <w:t>&lt;/Amend&gt;</w:t>
      </w:r>
    </w:p>
    <w:p w14:paraId="36B13A0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235</w:t>
      </w:r>
      <w:r w:rsidRPr="00B10D1C">
        <w:rPr>
          <w:rStyle w:val="HideTWBExt"/>
          <w:b w:val="0"/>
        </w:rPr>
        <w:t>&lt;/NumAm&gt;</w:t>
      </w:r>
    </w:p>
    <w:p w14:paraId="480BBE63" w14:textId="77777777" w:rsidR="001C0D18" w:rsidRPr="00B10D1C" w:rsidRDefault="001C0D18" w:rsidP="001C0D18">
      <w:pPr>
        <w:pStyle w:val="NormalBold"/>
      </w:pPr>
      <w:r w:rsidRPr="00B10D1C">
        <w:rPr>
          <w:rStyle w:val="HideTWBExt"/>
          <w:b w:val="0"/>
        </w:rPr>
        <w:t>&lt;RepeatBlock-By&gt;&lt;Members&gt;</w:t>
      </w:r>
      <w:r w:rsidRPr="00B10D1C">
        <w:t>Ana Miranda Paz</w:t>
      </w:r>
      <w:r w:rsidRPr="00B10D1C">
        <w:rPr>
          <w:rStyle w:val="HideTWBExt"/>
          <w:b w:val="0"/>
        </w:rPr>
        <w:t>&lt;/Members&gt;</w:t>
      </w:r>
    </w:p>
    <w:p w14:paraId="0593BD60" w14:textId="77777777" w:rsidR="001C0D18" w:rsidRPr="00B10D1C" w:rsidRDefault="001C0D18" w:rsidP="001C0D18">
      <w:pPr>
        <w:pStyle w:val="NormalBold"/>
      </w:pPr>
      <w:r w:rsidRPr="00B10D1C">
        <w:rPr>
          <w:rStyle w:val="HideTWBExt"/>
          <w:b w:val="0"/>
        </w:rPr>
        <w:t>&lt;/RepeatBlock-By&gt;</w:t>
      </w:r>
    </w:p>
    <w:p w14:paraId="0FD4C47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0812892" w14:textId="77777777" w:rsidR="001C0D18" w:rsidRPr="00B10D1C" w:rsidRDefault="001C0D18" w:rsidP="001C0D18">
      <w:pPr>
        <w:pStyle w:val="NormalBold"/>
      </w:pPr>
      <w:r w:rsidRPr="00B10D1C">
        <w:rPr>
          <w:rStyle w:val="HideTWBExt"/>
          <w:b w:val="0"/>
        </w:rPr>
        <w:t>&lt;Article&gt;</w:t>
      </w:r>
      <w:r w:rsidRPr="00B10D1C">
        <w:t>Stavak 9.</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A469639" w14:textId="77777777" w:rsidTr="00142BE7">
        <w:trPr>
          <w:trHeight w:hRule="exact" w:val="240"/>
          <w:jc w:val="center"/>
        </w:trPr>
        <w:tc>
          <w:tcPr>
            <w:tcW w:w="9752" w:type="dxa"/>
            <w:gridSpan w:val="2"/>
            <w:tcBorders>
              <w:top w:val="nil"/>
              <w:left w:val="nil"/>
              <w:bottom w:val="nil"/>
              <w:right w:val="nil"/>
            </w:tcBorders>
          </w:tcPr>
          <w:p w14:paraId="25FE5D1B" w14:textId="77777777" w:rsidR="001C0D18" w:rsidRPr="00B10D1C" w:rsidRDefault="001C0D18" w:rsidP="00142BE7"/>
        </w:tc>
      </w:tr>
      <w:tr w:rsidR="005334F9" w:rsidRPr="00B10D1C" w14:paraId="69A432D0" w14:textId="77777777" w:rsidTr="00142BE7">
        <w:trPr>
          <w:trHeight w:val="240"/>
          <w:jc w:val="center"/>
        </w:trPr>
        <w:tc>
          <w:tcPr>
            <w:tcW w:w="4876" w:type="dxa"/>
            <w:tcBorders>
              <w:top w:val="nil"/>
              <w:left w:val="nil"/>
              <w:bottom w:val="nil"/>
              <w:right w:val="nil"/>
            </w:tcBorders>
          </w:tcPr>
          <w:p w14:paraId="70FDD22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47362DA" w14:textId="77777777" w:rsidR="001C0D18" w:rsidRPr="00B10D1C" w:rsidRDefault="001C0D18" w:rsidP="00142BE7">
            <w:pPr>
              <w:pStyle w:val="AmColumnHeading"/>
            </w:pPr>
            <w:r w:rsidRPr="00B10D1C">
              <w:t>Izmjena</w:t>
            </w:r>
          </w:p>
        </w:tc>
      </w:tr>
      <w:tr w:rsidR="005334F9" w:rsidRPr="00B10D1C" w14:paraId="05BE944F" w14:textId="77777777" w:rsidTr="00142BE7">
        <w:trPr>
          <w:jc w:val="center"/>
        </w:trPr>
        <w:tc>
          <w:tcPr>
            <w:tcW w:w="4876" w:type="dxa"/>
            <w:tcBorders>
              <w:top w:val="nil"/>
              <w:left w:val="nil"/>
              <w:bottom w:val="nil"/>
              <w:right w:val="nil"/>
            </w:tcBorders>
          </w:tcPr>
          <w:p w14:paraId="5B3E4BCC" w14:textId="77777777" w:rsidR="001C0D18" w:rsidRPr="00B10D1C" w:rsidRDefault="001C0D18" w:rsidP="00142BE7">
            <w:pPr>
              <w:pStyle w:val="Normal6a"/>
            </w:pPr>
            <w:r w:rsidRPr="00B10D1C">
              <w:t>9.</w:t>
            </w:r>
            <w:r w:rsidRPr="00B10D1C">
              <w:tab/>
              <w:t>poziva Komisiju da revidira definicije kapaciteta plovila u okviru ZRP-a kako bi se ispunili zahtjevi u pogledu prostora i dizajna sustava za skladištenje alternativnih goriva i pogonskih sustava;</w:t>
            </w:r>
          </w:p>
        </w:tc>
        <w:tc>
          <w:tcPr>
            <w:tcW w:w="4876" w:type="dxa"/>
            <w:tcBorders>
              <w:top w:val="nil"/>
              <w:left w:val="nil"/>
              <w:bottom w:val="nil"/>
              <w:right w:val="nil"/>
            </w:tcBorders>
          </w:tcPr>
          <w:p w14:paraId="7FEEC312" w14:textId="77777777" w:rsidR="001C0D18" w:rsidRPr="00B10D1C" w:rsidRDefault="001C0D18" w:rsidP="00142BE7">
            <w:pPr>
              <w:pStyle w:val="Normal6a"/>
            </w:pPr>
            <w:r w:rsidRPr="00B10D1C">
              <w:t>9.</w:t>
            </w:r>
            <w:r w:rsidRPr="00B10D1C">
              <w:tab/>
              <w:t xml:space="preserve">poziva Komisiju da </w:t>
            </w:r>
            <w:r w:rsidRPr="00B10D1C">
              <w:rPr>
                <w:b/>
                <w:i/>
              </w:rPr>
              <w:t>preispita i</w:t>
            </w:r>
            <w:r w:rsidRPr="00B10D1C">
              <w:t xml:space="preserve"> revidira definicije kapaciteta plovila u okviru ZRP-a </w:t>
            </w:r>
            <w:r w:rsidRPr="00B10D1C">
              <w:rPr>
                <w:b/>
                <w:i/>
              </w:rPr>
              <w:t>kao dio šire, temeljitije reforme ZRP-a</w:t>
            </w:r>
            <w:r w:rsidRPr="00B10D1C">
              <w:t xml:space="preserve"> kako bi se ispunili zahtjevi u pogledu prostora i dizajna sustava za skladištenje alternativnih goriva i pogonskih sustava;</w:t>
            </w:r>
            <w:r w:rsidRPr="00B10D1C">
              <w:rPr>
                <w:b/>
                <w:i/>
              </w:rPr>
              <w:t> poziva na to da se pri svakom takvom preispitivanju u potpunosti uključi sektor ribarstva i da se uzmu u obzir regionalne posebnosti;</w:t>
            </w:r>
          </w:p>
        </w:tc>
      </w:tr>
    </w:tbl>
    <w:p w14:paraId="7B4C5D7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BAA4BA3" w14:textId="77777777" w:rsidR="001C0D18" w:rsidRPr="00B10D1C" w:rsidRDefault="001C0D18" w:rsidP="001C0D18">
      <w:r w:rsidRPr="00B10D1C">
        <w:rPr>
          <w:rStyle w:val="HideTWBExt"/>
        </w:rPr>
        <w:t>&lt;/Amend&gt;</w:t>
      </w:r>
    </w:p>
    <w:p w14:paraId="541A27F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236</w:t>
      </w:r>
      <w:r w:rsidRPr="00B10D1C">
        <w:rPr>
          <w:rStyle w:val="HideTWBExt"/>
          <w:b w:val="0"/>
        </w:rPr>
        <w:t>&lt;/NumAm&gt;</w:t>
      </w:r>
    </w:p>
    <w:p w14:paraId="0A7B32A7"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3352EBF0" w14:textId="77777777" w:rsidR="001C0D18" w:rsidRPr="00B10D1C" w:rsidRDefault="001C0D18" w:rsidP="001C0D18">
      <w:pPr>
        <w:pStyle w:val="NormalBold"/>
      </w:pPr>
      <w:r w:rsidRPr="00B10D1C">
        <w:rPr>
          <w:rStyle w:val="HideTWBExt"/>
          <w:b w:val="0"/>
        </w:rPr>
        <w:t>&lt;/RepeatBlock-By&gt;</w:t>
      </w:r>
    </w:p>
    <w:p w14:paraId="0F3223A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18F038F" w14:textId="77777777" w:rsidR="001C0D18" w:rsidRPr="00B10D1C" w:rsidRDefault="001C0D18" w:rsidP="001C0D18">
      <w:pPr>
        <w:pStyle w:val="NormalBold"/>
      </w:pPr>
      <w:r w:rsidRPr="00B10D1C">
        <w:rPr>
          <w:rStyle w:val="HideTWBExt"/>
          <w:b w:val="0"/>
        </w:rPr>
        <w:t>&lt;Article&gt;</w:t>
      </w:r>
      <w:r w:rsidRPr="00B10D1C">
        <w:t>Stavak 9.a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142F248" w14:textId="77777777" w:rsidTr="00142BE7">
        <w:trPr>
          <w:trHeight w:hRule="exact" w:val="240"/>
          <w:jc w:val="center"/>
        </w:trPr>
        <w:tc>
          <w:tcPr>
            <w:tcW w:w="9752" w:type="dxa"/>
            <w:gridSpan w:val="2"/>
            <w:tcBorders>
              <w:top w:val="nil"/>
              <w:left w:val="nil"/>
              <w:bottom w:val="nil"/>
              <w:right w:val="nil"/>
            </w:tcBorders>
          </w:tcPr>
          <w:p w14:paraId="36882D69" w14:textId="77777777" w:rsidR="001C0D18" w:rsidRPr="00B10D1C" w:rsidRDefault="001C0D18" w:rsidP="00142BE7"/>
        </w:tc>
      </w:tr>
      <w:tr w:rsidR="005334F9" w:rsidRPr="00B10D1C" w14:paraId="22028F72" w14:textId="77777777" w:rsidTr="00142BE7">
        <w:trPr>
          <w:trHeight w:val="240"/>
          <w:jc w:val="center"/>
        </w:trPr>
        <w:tc>
          <w:tcPr>
            <w:tcW w:w="4876" w:type="dxa"/>
            <w:tcBorders>
              <w:top w:val="nil"/>
              <w:left w:val="nil"/>
              <w:bottom w:val="nil"/>
              <w:right w:val="nil"/>
            </w:tcBorders>
          </w:tcPr>
          <w:p w14:paraId="2055858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BF06FED" w14:textId="77777777" w:rsidR="001C0D18" w:rsidRPr="00B10D1C" w:rsidRDefault="001C0D18" w:rsidP="00142BE7">
            <w:pPr>
              <w:pStyle w:val="AmColumnHeading"/>
            </w:pPr>
            <w:r w:rsidRPr="00B10D1C">
              <w:t>Izmjena</w:t>
            </w:r>
          </w:p>
        </w:tc>
      </w:tr>
      <w:tr w:rsidR="005334F9" w:rsidRPr="00B10D1C" w14:paraId="6E0625A6" w14:textId="77777777" w:rsidTr="00142BE7">
        <w:trPr>
          <w:jc w:val="center"/>
        </w:trPr>
        <w:tc>
          <w:tcPr>
            <w:tcW w:w="4876" w:type="dxa"/>
            <w:tcBorders>
              <w:top w:val="nil"/>
              <w:left w:val="nil"/>
              <w:bottom w:val="nil"/>
              <w:right w:val="nil"/>
            </w:tcBorders>
          </w:tcPr>
          <w:p w14:paraId="5745D2AB" w14:textId="77777777" w:rsidR="001C0D18" w:rsidRPr="00B10D1C" w:rsidRDefault="001C0D18" w:rsidP="00142BE7">
            <w:pPr>
              <w:pStyle w:val="Normal6a"/>
            </w:pPr>
          </w:p>
        </w:tc>
        <w:tc>
          <w:tcPr>
            <w:tcW w:w="4876" w:type="dxa"/>
            <w:tcBorders>
              <w:top w:val="nil"/>
              <w:left w:val="nil"/>
              <w:bottom w:val="nil"/>
              <w:right w:val="nil"/>
            </w:tcBorders>
          </w:tcPr>
          <w:p w14:paraId="2CAFC430" w14:textId="77777777" w:rsidR="001C0D18" w:rsidRPr="00B10D1C" w:rsidRDefault="001C0D18" w:rsidP="00142BE7">
            <w:pPr>
              <w:pStyle w:val="Normal6a"/>
            </w:pPr>
            <w:r w:rsidRPr="00B10D1C">
              <w:rPr>
                <w:b/>
                <w:i/>
              </w:rPr>
              <w:t>9.a</w:t>
            </w:r>
            <w:r w:rsidRPr="00B10D1C">
              <w:tab/>
            </w:r>
            <w:r w:rsidRPr="00B10D1C">
              <w:rPr>
                <w:b/>
                <w:i/>
              </w:rPr>
              <w:t>napominje da se u trenutačnim definicijama ribolovnog kapaciteta u EU-u ne pravi razlika između operativnih zona plovila i onih namijenjenih poboljšanju socijalnih i sigurnosnih uvjeta na plovilu; naglašava da se time destimulira ulaganje u ključna poboljšanja kao što su natkriveni radni prostori, zone za odmor i sanitarni čvorovi, koji su ključni za osiguravanje dostojnih radnih i životnih uvjeta; poziva Komisiju da riješi to pitanje na način da predloži redefiniranje izračuna kapaciteta, čime bi se omogućilo isključivanje tonaže povezane sa socijalnim i sigurnosnim aspektima iz ukupnih ograničenja kapaciteta;</w:t>
            </w:r>
          </w:p>
        </w:tc>
      </w:tr>
    </w:tbl>
    <w:p w14:paraId="7CDF44B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C5B3004" w14:textId="77777777" w:rsidR="001C0D18" w:rsidRPr="00B10D1C" w:rsidRDefault="001C0D18" w:rsidP="001C0D18">
      <w:r w:rsidRPr="00B10D1C">
        <w:rPr>
          <w:rStyle w:val="HideTWBExt"/>
        </w:rPr>
        <w:t>&lt;/Amend&gt;</w:t>
      </w:r>
    </w:p>
    <w:p w14:paraId="6D66E7E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237</w:t>
      </w:r>
      <w:r w:rsidRPr="00B10D1C">
        <w:rPr>
          <w:rStyle w:val="HideTWBExt"/>
          <w:b w:val="0"/>
        </w:rPr>
        <w:t>&lt;/NumAm&gt;</w:t>
      </w:r>
    </w:p>
    <w:p w14:paraId="1FDA79F5"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1B856FF7" w14:textId="77777777" w:rsidR="001C0D18" w:rsidRPr="00B10D1C" w:rsidRDefault="001C0D18" w:rsidP="001C0D18">
      <w:pPr>
        <w:pStyle w:val="NormalBold"/>
      </w:pPr>
      <w:r w:rsidRPr="00B10D1C">
        <w:rPr>
          <w:rStyle w:val="HideTWBExt"/>
          <w:b w:val="0"/>
        </w:rPr>
        <w:t>&lt;/RepeatBlock-By&gt;</w:t>
      </w:r>
    </w:p>
    <w:p w14:paraId="692526E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1525365" w14:textId="77777777" w:rsidR="001C0D18" w:rsidRPr="00B10D1C" w:rsidRDefault="001C0D18" w:rsidP="001C0D18">
      <w:pPr>
        <w:pStyle w:val="NormalBold"/>
      </w:pPr>
      <w:r w:rsidRPr="00B10D1C">
        <w:rPr>
          <w:rStyle w:val="HideTWBExt"/>
          <w:b w:val="0"/>
        </w:rPr>
        <w:t>&lt;Article&gt;</w:t>
      </w:r>
      <w:r w:rsidRPr="00B10D1C">
        <w:t>Stavak 9.a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8BAD44C" w14:textId="77777777" w:rsidTr="00142BE7">
        <w:trPr>
          <w:trHeight w:hRule="exact" w:val="240"/>
          <w:jc w:val="center"/>
        </w:trPr>
        <w:tc>
          <w:tcPr>
            <w:tcW w:w="9752" w:type="dxa"/>
            <w:gridSpan w:val="2"/>
            <w:tcBorders>
              <w:top w:val="nil"/>
              <w:left w:val="nil"/>
              <w:bottom w:val="nil"/>
              <w:right w:val="nil"/>
            </w:tcBorders>
          </w:tcPr>
          <w:p w14:paraId="5E561D9C" w14:textId="77777777" w:rsidR="001C0D18" w:rsidRPr="00B10D1C" w:rsidRDefault="001C0D18" w:rsidP="00142BE7"/>
        </w:tc>
      </w:tr>
      <w:tr w:rsidR="005334F9" w:rsidRPr="00B10D1C" w14:paraId="36509294" w14:textId="77777777" w:rsidTr="00142BE7">
        <w:trPr>
          <w:trHeight w:val="240"/>
          <w:jc w:val="center"/>
        </w:trPr>
        <w:tc>
          <w:tcPr>
            <w:tcW w:w="4876" w:type="dxa"/>
            <w:tcBorders>
              <w:top w:val="nil"/>
              <w:left w:val="nil"/>
              <w:bottom w:val="nil"/>
              <w:right w:val="nil"/>
            </w:tcBorders>
          </w:tcPr>
          <w:p w14:paraId="226F2D4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E296D3D" w14:textId="77777777" w:rsidR="001C0D18" w:rsidRPr="00B10D1C" w:rsidRDefault="001C0D18" w:rsidP="00142BE7">
            <w:pPr>
              <w:pStyle w:val="AmColumnHeading"/>
            </w:pPr>
            <w:r w:rsidRPr="00B10D1C">
              <w:t>Izmjena</w:t>
            </w:r>
          </w:p>
        </w:tc>
      </w:tr>
      <w:tr w:rsidR="005334F9" w:rsidRPr="00B10D1C" w14:paraId="0E21B2A4" w14:textId="77777777" w:rsidTr="00142BE7">
        <w:trPr>
          <w:jc w:val="center"/>
        </w:trPr>
        <w:tc>
          <w:tcPr>
            <w:tcW w:w="4876" w:type="dxa"/>
            <w:tcBorders>
              <w:top w:val="nil"/>
              <w:left w:val="nil"/>
              <w:bottom w:val="nil"/>
              <w:right w:val="nil"/>
            </w:tcBorders>
          </w:tcPr>
          <w:p w14:paraId="4C14144D" w14:textId="77777777" w:rsidR="001C0D18" w:rsidRPr="00B10D1C" w:rsidRDefault="001C0D18" w:rsidP="00142BE7">
            <w:pPr>
              <w:pStyle w:val="Normal6a"/>
            </w:pPr>
          </w:p>
        </w:tc>
        <w:tc>
          <w:tcPr>
            <w:tcW w:w="4876" w:type="dxa"/>
            <w:tcBorders>
              <w:top w:val="nil"/>
              <w:left w:val="nil"/>
              <w:bottom w:val="nil"/>
              <w:right w:val="nil"/>
            </w:tcBorders>
          </w:tcPr>
          <w:p w14:paraId="395BB453" w14:textId="77777777" w:rsidR="001C0D18" w:rsidRPr="00B10D1C" w:rsidRDefault="001C0D18" w:rsidP="00142BE7">
            <w:pPr>
              <w:pStyle w:val="Normal6a"/>
            </w:pPr>
            <w:r w:rsidRPr="00B10D1C">
              <w:rPr>
                <w:b/>
                <w:i/>
              </w:rPr>
              <w:t>9.a</w:t>
            </w:r>
            <w:r w:rsidRPr="00B10D1C">
              <w:tab/>
            </w:r>
            <w:r w:rsidRPr="00B10D1C">
              <w:rPr>
                <w:b/>
                <w:i/>
              </w:rPr>
              <w:t>naglašava da države članice nisu premašile svoje gornje granice kapaciteta; poziva Komisiju i države članice da dodatno istraže mogućnosti dekarbonizacije i poboljšaju sigurnost u okviru trenutačnih gornjih granica kapaciteta;</w:t>
            </w:r>
          </w:p>
        </w:tc>
      </w:tr>
    </w:tbl>
    <w:p w14:paraId="3DCEF2E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74A5486" w14:textId="77777777" w:rsidR="001C0D18" w:rsidRPr="00B10D1C" w:rsidRDefault="001C0D18" w:rsidP="001C0D18">
      <w:r w:rsidRPr="00B10D1C">
        <w:rPr>
          <w:rStyle w:val="HideTWBExt"/>
        </w:rPr>
        <w:t>&lt;/Amend&gt;</w:t>
      </w:r>
    </w:p>
    <w:p w14:paraId="7088472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238</w:t>
      </w:r>
      <w:r w:rsidRPr="00B10D1C">
        <w:rPr>
          <w:rStyle w:val="HideTWBExt"/>
          <w:b w:val="0"/>
        </w:rPr>
        <w:t>&lt;/NumAm&gt;</w:t>
      </w:r>
    </w:p>
    <w:p w14:paraId="371F0381"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3BD63F69" w14:textId="77777777" w:rsidR="001C0D18" w:rsidRPr="00B10D1C" w:rsidRDefault="001C0D18" w:rsidP="001C0D18">
      <w:pPr>
        <w:pStyle w:val="NormalBold"/>
      </w:pPr>
      <w:r w:rsidRPr="00B10D1C">
        <w:rPr>
          <w:rStyle w:val="HideTWBExt"/>
          <w:b w:val="0"/>
        </w:rPr>
        <w:t>&lt;/RepeatBlock-By&gt;</w:t>
      </w:r>
    </w:p>
    <w:p w14:paraId="254B66E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8B86C63" w14:textId="77777777" w:rsidR="001C0D18" w:rsidRPr="00B10D1C" w:rsidRDefault="001C0D18" w:rsidP="001C0D18">
      <w:pPr>
        <w:pStyle w:val="NormalBold"/>
      </w:pPr>
      <w:r w:rsidRPr="00B10D1C">
        <w:rPr>
          <w:rStyle w:val="HideTWBExt"/>
          <w:b w:val="0"/>
        </w:rPr>
        <w:t>&lt;Article&gt;</w:t>
      </w:r>
      <w:r w:rsidRPr="00B10D1C">
        <w:t>Stavak 10.</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407F7A7" w14:textId="77777777" w:rsidTr="00142BE7">
        <w:trPr>
          <w:trHeight w:hRule="exact" w:val="240"/>
          <w:jc w:val="center"/>
        </w:trPr>
        <w:tc>
          <w:tcPr>
            <w:tcW w:w="9752" w:type="dxa"/>
            <w:gridSpan w:val="2"/>
            <w:tcBorders>
              <w:top w:val="nil"/>
              <w:left w:val="nil"/>
              <w:bottom w:val="nil"/>
              <w:right w:val="nil"/>
            </w:tcBorders>
          </w:tcPr>
          <w:p w14:paraId="3622E716" w14:textId="77777777" w:rsidR="001C0D18" w:rsidRPr="00B10D1C" w:rsidRDefault="001C0D18" w:rsidP="00142BE7"/>
        </w:tc>
      </w:tr>
      <w:tr w:rsidR="005334F9" w:rsidRPr="00B10D1C" w14:paraId="6EE77372" w14:textId="77777777" w:rsidTr="00142BE7">
        <w:trPr>
          <w:trHeight w:val="240"/>
          <w:jc w:val="center"/>
        </w:trPr>
        <w:tc>
          <w:tcPr>
            <w:tcW w:w="4876" w:type="dxa"/>
            <w:tcBorders>
              <w:top w:val="nil"/>
              <w:left w:val="nil"/>
              <w:bottom w:val="nil"/>
              <w:right w:val="nil"/>
            </w:tcBorders>
          </w:tcPr>
          <w:p w14:paraId="70B4B88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01709FF" w14:textId="77777777" w:rsidR="001C0D18" w:rsidRPr="00B10D1C" w:rsidRDefault="001C0D18" w:rsidP="00142BE7">
            <w:pPr>
              <w:pStyle w:val="AmColumnHeading"/>
            </w:pPr>
            <w:r w:rsidRPr="00B10D1C">
              <w:t>Izmjena</w:t>
            </w:r>
          </w:p>
        </w:tc>
      </w:tr>
      <w:tr w:rsidR="005334F9" w:rsidRPr="00B10D1C" w14:paraId="0E4A47D6" w14:textId="77777777" w:rsidTr="00142BE7">
        <w:trPr>
          <w:jc w:val="center"/>
        </w:trPr>
        <w:tc>
          <w:tcPr>
            <w:tcW w:w="4876" w:type="dxa"/>
            <w:tcBorders>
              <w:top w:val="nil"/>
              <w:left w:val="nil"/>
              <w:bottom w:val="nil"/>
              <w:right w:val="nil"/>
            </w:tcBorders>
          </w:tcPr>
          <w:p w14:paraId="4044C743" w14:textId="77777777" w:rsidR="001C0D18" w:rsidRPr="00B10D1C" w:rsidRDefault="001C0D18" w:rsidP="00142BE7">
            <w:pPr>
              <w:pStyle w:val="Normal6a"/>
            </w:pPr>
            <w:r w:rsidRPr="00B10D1C">
              <w:rPr>
                <w:b/>
                <w:i/>
              </w:rPr>
              <w:t>10.</w:t>
            </w:r>
            <w:r w:rsidRPr="00B10D1C">
              <w:tab/>
            </w:r>
            <w:r w:rsidRPr="00B10D1C">
              <w:rPr>
                <w:b/>
                <w:i/>
              </w:rPr>
              <w:t>ustraje u reviziji članaka od 17. do 19. Uredbe o EFPRA-i kako bi se pojednostavnili kriteriji prihvatljivosti, posebno revizijom praga od 24 metra i trenutačne granice starosti plovila od 40 godina, kako bi se osiguralo da sva ključna plovila mogu u praksi prijeći na održivost, poboljšati energetsku učinkovitost i povećati sigurnost;</w:t>
            </w:r>
          </w:p>
        </w:tc>
        <w:tc>
          <w:tcPr>
            <w:tcW w:w="4876" w:type="dxa"/>
            <w:tcBorders>
              <w:top w:val="nil"/>
              <w:left w:val="nil"/>
              <w:bottom w:val="nil"/>
              <w:right w:val="nil"/>
            </w:tcBorders>
          </w:tcPr>
          <w:p w14:paraId="299D3014" w14:textId="77777777" w:rsidR="001C0D18" w:rsidRPr="00B10D1C" w:rsidRDefault="001C0D18" w:rsidP="00142BE7">
            <w:pPr>
              <w:pStyle w:val="Normal6a"/>
            </w:pPr>
            <w:r w:rsidRPr="00B10D1C">
              <w:rPr>
                <w:b/>
                <w:i/>
              </w:rPr>
              <w:t>Briše se.</w:t>
            </w:r>
          </w:p>
        </w:tc>
      </w:tr>
    </w:tbl>
    <w:p w14:paraId="52B284A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598D9EF" w14:textId="77777777" w:rsidR="001C0D18" w:rsidRPr="00B10D1C" w:rsidRDefault="001C0D18" w:rsidP="001C0D18">
      <w:r w:rsidRPr="00B10D1C">
        <w:rPr>
          <w:rStyle w:val="HideTWBExt"/>
        </w:rPr>
        <w:t>&lt;/Amend&gt;</w:t>
      </w:r>
    </w:p>
    <w:p w14:paraId="7DB0167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239</w:t>
      </w:r>
      <w:r w:rsidRPr="00B10D1C">
        <w:rPr>
          <w:rStyle w:val="HideTWBExt"/>
          <w:b w:val="0"/>
        </w:rPr>
        <w:t>&lt;/NumAm&gt;</w:t>
      </w:r>
    </w:p>
    <w:p w14:paraId="675B3297"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30B0B6D4" w14:textId="77777777" w:rsidR="001C0D18" w:rsidRPr="00B10D1C" w:rsidRDefault="001C0D18" w:rsidP="001C0D18">
      <w:pPr>
        <w:pStyle w:val="NormalBold"/>
      </w:pPr>
      <w:r w:rsidRPr="00B10D1C">
        <w:rPr>
          <w:rStyle w:val="HideTWBExt"/>
          <w:b w:val="0"/>
        </w:rPr>
        <w:t>&lt;/RepeatBlock-By&gt;</w:t>
      </w:r>
    </w:p>
    <w:p w14:paraId="0662B30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37B602D" w14:textId="77777777" w:rsidR="001C0D18" w:rsidRPr="00B10D1C" w:rsidRDefault="001C0D18" w:rsidP="001C0D18">
      <w:pPr>
        <w:pStyle w:val="NormalBold"/>
      </w:pPr>
      <w:r w:rsidRPr="00B10D1C">
        <w:rPr>
          <w:rStyle w:val="HideTWBExt"/>
          <w:b w:val="0"/>
        </w:rPr>
        <w:t>&lt;Article&gt;</w:t>
      </w:r>
      <w:r w:rsidRPr="00B10D1C">
        <w:t>Stavak 10.</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619F950" w14:textId="77777777" w:rsidTr="00142BE7">
        <w:trPr>
          <w:trHeight w:hRule="exact" w:val="240"/>
          <w:jc w:val="center"/>
        </w:trPr>
        <w:tc>
          <w:tcPr>
            <w:tcW w:w="9752" w:type="dxa"/>
            <w:gridSpan w:val="2"/>
            <w:tcBorders>
              <w:top w:val="nil"/>
              <w:left w:val="nil"/>
              <w:bottom w:val="nil"/>
              <w:right w:val="nil"/>
            </w:tcBorders>
          </w:tcPr>
          <w:p w14:paraId="7F255425" w14:textId="77777777" w:rsidR="001C0D18" w:rsidRPr="00B10D1C" w:rsidRDefault="001C0D18" w:rsidP="00142BE7"/>
        </w:tc>
      </w:tr>
      <w:tr w:rsidR="005334F9" w:rsidRPr="00B10D1C" w14:paraId="19587F4B" w14:textId="77777777" w:rsidTr="00142BE7">
        <w:trPr>
          <w:trHeight w:val="240"/>
          <w:jc w:val="center"/>
        </w:trPr>
        <w:tc>
          <w:tcPr>
            <w:tcW w:w="4876" w:type="dxa"/>
            <w:tcBorders>
              <w:top w:val="nil"/>
              <w:left w:val="nil"/>
              <w:bottom w:val="nil"/>
              <w:right w:val="nil"/>
            </w:tcBorders>
          </w:tcPr>
          <w:p w14:paraId="3D7E653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4FE42E1" w14:textId="77777777" w:rsidR="001C0D18" w:rsidRPr="00B10D1C" w:rsidRDefault="001C0D18" w:rsidP="00142BE7">
            <w:pPr>
              <w:pStyle w:val="AmColumnHeading"/>
            </w:pPr>
            <w:r w:rsidRPr="00B10D1C">
              <w:t>Izmjena</w:t>
            </w:r>
          </w:p>
        </w:tc>
      </w:tr>
      <w:tr w:rsidR="005334F9" w:rsidRPr="00B10D1C" w14:paraId="600C344F" w14:textId="77777777" w:rsidTr="00142BE7">
        <w:trPr>
          <w:jc w:val="center"/>
        </w:trPr>
        <w:tc>
          <w:tcPr>
            <w:tcW w:w="4876" w:type="dxa"/>
            <w:tcBorders>
              <w:top w:val="nil"/>
              <w:left w:val="nil"/>
              <w:bottom w:val="nil"/>
              <w:right w:val="nil"/>
            </w:tcBorders>
          </w:tcPr>
          <w:p w14:paraId="731813A5" w14:textId="77777777" w:rsidR="001C0D18" w:rsidRPr="00B10D1C" w:rsidRDefault="001C0D18" w:rsidP="00142BE7">
            <w:pPr>
              <w:pStyle w:val="Normal6a"/>
            </w:pPr>
            <w:r w:rsidRPr="00B10D1C">
              <w:t>10.</w:t>
            </w:r>
            <w:r w:rsidRPr="00B10D1C">
              <w:tab/>
              <w:t xml:space="preserve">ustraje </w:t>
            </w:r>
            <w:r w:rsidRPr="00B10D1C">
              <w:rPr>
                <w:b/>
                <w:i/>
              </w:rPr>
              <w:t>u reviziji</w:t>
            </w:r>
            <w:r w:rsidRPr="00B10D1C">
              <w:t xml:space="preserve"> članaka od 17. do 19. Uredbe o EFPRA-i kako bi se pojednostavnili kriteriji prihvatljivosti</w:t>
            </w:r>
            <w:r w:rsidRPr="00B10D1C">
              <w:rPr>
                <w:b/>
                <w:i/>
              </w:rPr>
              <w:t>, posebno revizijom praga od 24 metra i trenutačne granice starosti</w:t>
            </w:r>
            <w:r w:rsidRPr="00B10D1C">
              <w:t xml:space="preserve"> plovila </w:t>
            </w:r>
            <w:r w:rsidRPr="00B10D1C">
              <w:rPr>
                <w:b/>
                <w:i/>
              </w:rPr>
              <w:t>od 40 godina,</w:t>
            </w:r>
            <w:r w:rsidRPr="00B10D1C">
              <w:t xml:space="preserve"> kako bi se osiguralo da sva </w:t>
            </w:r>
            <w:r w:rsidRPr="00B10D1C">
              <w:rPr>
                <w:b/>
                <w:i/>
              </w:rPr>
              <w:t>ključna</w:t>
            </w:r>
            <w:r w:rsidRPr="00B10D1C">
              <w:t xml:space="preserve"> plovila mogu u praksi prijeći na održivost, poboljšati energetsku učinkovitost i povećati sigurnost;</w:t>
            </w:r>
          </w:p>
        </w:tc>
        <w:tc>
          <w:tcPr>
            <w:tcW w:w="4876" w:type="dxa"/>
            <w:tcBorders>
              <w:top w:val="nil"/>
              <w:left w:val="nil"/>
              <w:bottom w:val="nil"/>
              <w:right w:val="nil"/>
            </w:tcBorders>
          </w:tcPr>
          <w:p w14:paraId="7DB69201" w14:textId="77777777" w:rsidR="001C0D18" w:rsidRPr="00B10D1C" w:rsidRDefault="001C0D18" w:rsidP="00142BE7">
            <w:pPr>
              <w:pStyle w:val="Normal6a"/>
            </w:pPr>
            <w:r w:rsidRPr="00B10D1C">
              <w:t>10.</w:t>
            </w:r>
            <w:r w:rsidRPr="00B10D1C">
              <w:tab/>
              <w:t>ustraje </w:t>
            </w:r>
            <w:r w:rsidRPr="00B10D1C">
              <w:rPr>
                <w:b/>
                <w:i/>
              </w:rPr>
              <w:t>na potrebi za revizijom EFPRA-e sredinom provedbenog razdoblja i ciljanom revizijom tekstova ZRP-a, kao i relevantnih smjernica kako bi okvir za državne potpore za brodogradnju i modernizaciju bio fleksibilniji; posebno naglašava potrebu za revizijom</w:t>
            </w:r>
            <w:r w:rsidRPr="00B10D1C">
              <w:t xml:space="preserve"> članaka od 17. do 19. Uredbe o EFPRA-i kako bi se pojednostavnili kriteriji prihvatljivosti</w:t>
            </w:r>
            <w:r w:rsidRPr="00B10D1C">
              <w:rPr>
                <w:b/>
                <w:i/>
              </w:rPr>
              <w:t>; smatra da pragovi duljine</w:t>
            </w:r>
            <w:r w:rsidRPr="00B10D1C">
              <w:t xml:space="preserve"> plovila </w:t>
            </w:r>
            <w:r w:rsidRPr="00B10D1C">
              <w:rPr>
                <w:b/>
                <w:i/>
              </w:rPr>
              <w:t>mogu dovesti do različitih financijskih potpora, među ostalim zajmova, jamstava ili javne potpore,</w:t>
            </w:r>
            <w:r w:rsidRPr="00B10D1C">
              <w:t xml:space="preserve"> kako bi se osiguralo da sva plovila mogu u praksi prijeći na održivost, poboljšati energetsku učinkovitost i povećati sigurnost; </w:t>
            </w:r>
            <w:r w:rsidRPr="00B10D1C">
              <w:rPr>
                <w:b/>
                <w:i/>
              </w:rPr>
              <w:t>smatra da trenutačna dobna granica od 40 godina za primanje potpore za nastanjenje nije relevantna i ne odgovara profilu ribara koji se žele baviti tom djelatnošću, posebno kad je riječ o prekvalifikaciji;</w:t>
            </w:r>
          </w:p>
        </w:tc>
      </w:tr>
    </w:tbl>
    <w:p w14:paraId="4F3FB5F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5A344A20" w14:textId="77777777" w:rsidR="001C0D18" w:rsidRPr="00B10D1C" w:rsidRDefault="001C0D18" w:rsidP="001C0D18">
      <w:r w:rsidRPr="00B10D1C">
        <w:rPr>
          <w:rStyle w:val="HideTWBExt"/>
        </w:rPr>
        <w:t>&lt;/Amend&gt;</w:t>
      </w:r>
    </w:p>
    <w:p w14:paraId="035F923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240</w:t>
      </w:r>
      <w:r w:rsidRPr="00B10D1C">
        <w:rPr>
          <w:rStyle w:val="HideTWBExt"/>
          <w:b w:val="0"/>
        </w:rPr>
        <w:t>&lt;/NumAm&gt;</w:t>
      </w:r>
    </w:p>
    <w:p w14:paraId="0478A06C"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22AF064F" w14:textId="77777777" w:rsidR="001C0D18" w:rsidRPr="00B10D1C" w:rsidRDefault="001C0D18" w:rsidP="001C0D18">
      <w:pPr>
        <w:pStyle w:val="NormalBold"/>
      </w:pPr>
      <w:r w:rsidRPr="00B10D1C">
        <w:rPr>
          <w:rStyle w:val="HideTWBExt"/>
          <w:b w:val="0"/>
        </w:rPr>
        <w:t>&lt;/RepeatBlock-By&gt;</w:t>
      </w:r>
    </w:p>
    <w:p w14:paraId="2F91CB9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73BE687" w14:textId="77777777" w:rsidR="001C0D18" w:rsidRPr="00B10D1C" w:rsidRDefault="001C0D18" w:rsidP="001C0D18">
      <w:pPr>
        <w:pStyle w:val="NormalBold"/>
      </w:pPr>
      <w:r w:rsidRPr="00B10D1C">
        <w:rPr>
          <w:rStyle w:val="HideTWBExt"/>
          <w:b w:val="0"/>
        </w:rPr>
        <w:t>&lt;Article&gt;</w:t>
      </w:r>
      <w:r w:rsidRPr="00B10D1C">
        <w:t>Stavak 10.</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B3520FF" w14:textId="77777777" w:rsidTr="00142BE7">
        <w:trPr>
          <w:trHeight w:hRule="exact" w:val="240"/>
          <w:jc w:val="center"/>
        </w:trPr>
        <w:tc>
          <w:tcPr>
            <w:tcW w:w="9752" w:type="dxa"/>
            <w:gridSpan w:val="2"/>
            <w:tcBorders>
              <w:top w:val="nil"/>
              <w:left w:val="nil"/>
              <w:bottom w:val="nil"/>
              <w:right w:val="nil"/>
            </w:tcBorders>
          </w:tcPr>
          <w:p w14:paraId="200782E4" w14:textId="77777777" w:rsidR="001C0D18" w:rsidRPr="00B10D1C" w:rsidRDefault="001C0D18" w:rsidP="00142BE7"/>
        </w:tc>
      </w:tr>
      <w:tr w:rsidR="005334F9" w:rsidRPr="00B10D1C" w14:paraId="4811FCA5" w14:textId="77777777" w:rsidTr="00142BE7">
        <w:trPr>
          <w:trHeight w:val="240"/>
          <w:jc w:val="center"/>
        </w:trPr>
        <w:tc>
          <w:tcPr>
            <w:tcW w:w="4876" w:type="dxa"/>
            <w:tcBorders>
              <w:top w:val="nil"/>
              <w:left w:val="nil"/>
              <w:bottom w:val="nil"/>
              <w:right w:val="nil"/>
            </w:tcBorders>
          </w:tcPr>
          <w:p w14:paraId="203FAB0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590336F" w14:textId="77777777" w:rsidR="001C0D18" w:rsidRPr="00B10D1C" w:rsidRDefault="001C0D18" w:rsidP="00142BE7">
            <w:pPr>
              <w:pStyle w:val="AmColumnHeading"/>
            </w:pPr>
            <w:r w:rsidRPr="00B10D1C">
              <w:t>Izmjena</w:t>
            </w:r>
          </w:p>
        </w:tc>
      </w:tr>
      <w:tr w:rsidR="005334F9" w:rsidRPr="00B10D1C" w14:paraId="45AED9EE" w14:textId="77777777" w:rsidTr="00142BE7">
        <w:trPr>
          <w:jc w:val="center"/>
        </w:trPr>
        <w:tc>
          <w:tcPr>
            <w:tcW w:w="4876" w:type="dxa"/>
            <w:tcBorders>
              <w:top w:val="nil"/>
              <w:left w:val="nil"/>
              <w:bottom w:val="nil"/>
              <w:right w:val="nil"/>
            </w:tcBorders>
          </w:tcPr>
          <w:p w14:paraId="75161F2E" w14:textId="77777777" w:rsidR="001C0D18" w:rsidRPr="00B10D1C" w:rsidRDefault="001C0D18" w:rsidP="00142BE7">
            <w:pPr>
              <w:pStyle w:val="Normal6a"/>
            </w:pPr>
            <w:r w:rsidRPr="00B10D1C">
              <w:t>10.</w:t>
            </w:r>
            <w:r w:rsidRPr="00B10D1C">
              <w:tab/>
              <w:t xml:space="preserve">ustraje u reviziji članaka od 17. do 19. Uredbe o EFPRA-i kako bi se pojednostavnili kriteriji prihvatljivosti, posebno </w:t>
            </w:r>
            <w:r w:rsidRPr="00B10D1C">
              <w:rPr>
                <w:b/>
                <w:i/>
              </w:rPr>
              <w:t>revizijom</w:t>
            </w:r>
            <w:r w:rsidRPr="00B10D1C">
              <w:t xml:space="preserve"> praga od 24 metra i trenutačne granice starosti plovila od 40 godina, kako bi se osiguralo da sva ključna plovila mogu u praksi prijeći na održivost, poboljšati energetsku učinkovitost i povećati sigurnost;</w:t>
            </w:r>
          </w:p>
        </w:tc>
        <w:tc>
          <w:tcPr>
            <w:tcW w:w="4876" w:type="dxa"/>
            <w:tcBorders>
              <w:top w:val="nil"/>
              <w:left w:val="nil"/>
              <w:bottom w:val="nil"/>
              <w:right w:val="nil"/>
            </w:tcBorders>
          </w:tcPr>
          <w:p w14:paraId="6CB70E5C" w14:textId="77777777" w:rsidR="001C0D18" w:rsidRPr="00B10D1C" w:rsidRDefault="001C0D18" w:rsidP="00142BE7">
            <w:pPr>
              <w:pStyle w:val="Normal6a"/>
            </w:pPr>
            <w:r w:rsidRPr="00B10D1C">
              <w:t>10.</w:t>
            </w:r>
            <w:r w:rsidRPr="00B10D1C">
              <w:tab/>
              <w:t xml:space="preserve">ustraje u reviziji članaka od 17. do 19. Uredbe o EFPRA-i kako bi se pojednostavnili kriteriji prihvatljivosti, posebno </w:t>
            </w:r>
            <w:r w:rsidRPr="00B10D1C">
              <w:rPr>
                <w:b/>
                <w:i/>
              </w:rPr>
              <w:t>uklanjanjem</w:t>
            </w:r>
            <w:r w:rsidRPr="00B10D1C">
              <w:t xml:space="preserve"> praga od 24 metra i trenutačne granice starosti plovila od 40 godina, kako bi se osiguralo da sva ključna plovila mogu u praksi prijeći na održivost, poboljšati energetsku učinkovitost i povećati sigurnost; </w:t>
            </w:r>
            <w:r w:rsidRPr="00B10D1C">
              <w:rPr>
                <w:b/>
                <w:i/>
              </w:rPr>
              <w:t>u tom pogledu ističe da trenutačni prag od 24 metra isključuje plovila koja čine više od polovine svih iskrcaja u EU-u po vrijednosti i približno 70 % iskrcaja po masi;</w:t>
            </w:r>
          </w:p>
        </w:tc>
      </w:tr>
    </w:tbl>
    <w:p w14:paraId="5FEB58B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2B6B1AD" w14:textId="77777777" w:rsidR="001C0D18" w:rsidRPr="00B10D1C" w:rsidRDefault="001C0D18" w:rsidP="001C0D18">
      <w:r w:rsidRPr="00B10D1C">
        <w:rPr>
          <w:rStyle w:val="HideTWBExt"/>
        </w:rPr>
        <w:t>&lt;/Amend&gt;</w:t>
      </w:r>
    </w:p>
    <w:p w14:paraId="36FE847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241</w:t>
      </w:r>
      <w:r w:rsidRPr="00B10D1C">
        <w:rPr>
          <w:rStyle w:val="HideTWBExt"/>
          <w:b w:val="0"/>
        </w:rPr>
        <w:t>&lt;/NumAm&gt;</w:t>
      </w:r>
    </w:p>
    <w:p w14:paraId="5D2DB109" w14:textId="77777777" w:rsidR="001C0D18" w:rsidRPr="00B10D1C" w:rsidRDefault="001C0D18" w:rsidP="001C0D18">
      <w:pPr>
        <w:pStyle w:val="NormalBold"/>
      </w:pPr>
      <w:r w:rsidRPr="00B10D1C">
        <w:rPr>
          <w:rStyle w:val="HideTWBExt"/>
          <w:b w:val="0"/>
        </w:rPr>
        <w:t>&lt;RepeatBlock-By&gt;&lt;Members&gt;</w:t>
      </w:r>
      <w:r w:rsidRPr="00B10D1C">
        <w:t>Carmen Crespo Díaz</w:t>
      </w:r>
      <w:r w:rsidRPr="00B10D1C">
        <w:rPr>
          <w:rStyle w:val="HideTWBExt"/>
          <w:b w:val="0"/>
        </w:rPr>
        <w:t>&lt;/Members&gt;</w:t>
      </w:r>
    </w:p>
    <w:p w14:paraId="3CED8940" w14:textId="77777777" w:rsidR="001C0D18" w:rsidRPr="00B10D1C" w:rsidRDefault="001C0D18" w:rsidP="001C0D18">
      <w:pPr>
        <w:pStyle w:val="NormalBold"/>
      </w:pPr>
      <w:r w:rsidRPr="00B10D1C">
        <w:rPr>
          <w:rStyle w:val="HideTWBExt"/>
          <w:b w:val="0"/>
        </w:rPr>
        <w:t>&lt;/RepeatBlock-By&gt;</w:t>
      </w:r>
    </w:p>
    <w:p w14:paraId="7FB7341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2554585" w14:textId="77777777" w:rsidR="001C0D18" w:rsidRPr="00B10D1C" w:rsidRDefault="001C0D18" w:rsidP="001C0D18">
      <w:pPr>
        <w:pStyle w:val="NormalBold"/>
      </w:pPr>
      <w:r w:rsidRPr="00B10D1C">
        <w:rPr>
          <w:rStyle w:val="HideTWBExt"/>
          <w:b w:val="0"/>
        </w:rPr>
        <w:t>&lt;Article&gt;</w:t>
      </w:r>
      <w:r w:rsidRPr="00B10D1C">
        <w:t>Stavak 10.</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6EEAC72" w14:textId="77777777" w:rsidTr="00142BE7">
        <w:trPr>
          <w:trHeight w:hRule="exact" w:val="240"/>
          <w:jc w:val="center"/>
        </w:trPr>
        <w:tc>
          <w:tcPr>
            <w:tcW w:w="9752" w:type="dxa"/>
            <w:gridSpan w:val="2"/>
            <w:tcBorders>
              <w:top w:val="nil"/>
              <w:left w:val="nil"/>
              <w:bottom w:val="nil"/>
              <w:right w:val="nil"/>
            </w:tcBorders>
          </w:tcPr>
          <w:p w14:paraId="0C58D4F7" w14:textId="77777777" w:rsidR="001C0D18" w:rsidRPr="00B10D1C" w:rsidRDefault="001C0D18" w:rsidP="00142BE7"/>
        </w:tc>
      </w:tr>
      <w:tr w:rsidR="005334F9" w:rsidRPr="00B10D1C" w14:paraId="7A0D93B0" w14:textId="77777777" w:rsidTr="00142BE7">
        <w:trPr>
          <w:trHeight w:val="240"/>
          <w:jc w:val="center"/>
        </w:trPr>
        <w:tc>
          <w:tcPr>
            <w:tcW w:w="4876" w:type="dxa"/>
            <w:tcBorders>
              <w:top w:val="nil"/>
              <w:left w:val="nil"/>
              <w:bottom w:val="nil"/>
              <w:right w:val="nil"/>
            </w:tcBorders>
          </w:tcPr>
          <w:p w14:paraId="4D5A6B6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0D72E07" w14:textId="77777777" w:rsidR="001C0D18" w:rsidRPr="00B10D1C" w:rsidRDefault="001C0D18" w:rsidP="00142BE7">
            <w:pPr>
              <w:pStyle w:val="AmColumnHeading"/>
            </w:pPr>
            <w:r w:rsidRPr="00B10D1C">
              <w:t>Izmjena</w:t>
            </w:r>
          </w:p>
        </w:tc>
      </w:tr>
      <w:tr w:rsidR="005334F9" w:rsidRPr="00B10D1C" w14:paraId="58D541CF" w14:textId="77777777" w:rsidTr="00142BE7">
        <w:trPr>
          <w:jc w:val="center"/>
        </w:trPr>
        <w:tc>
          <w:tcPr>
            <w:tcW w:w="4876" w:type="dxa"/>
            <w:tcBorders>
              <w:top w:val="nil"/>
              <w:left w:val="nil"/>
              <w:bottom w:val="nil"/>
              <w:right w:val="nil"/>
            </w:tcBorders>
          </w:tcPr>
          <w:p w14:paraId="75E7BC46" w14:textId="77777777" w:rsidR="001C0D18" w:rsidRPr="00B10D1C" w:rsidRDefault="001C0D18" w:rsidP="00142BE7">
            <w:pPr>
              <w:pStyle w:val="Normal6a"/>
            </w:pPr>
            <w:r w:rsidRPr="00B10D1C">
              <w:t>10.</w:t>
            </w:r>
            <w:r w:rsidRPr="00B10D1C">
              <w:tab/>
              <w:t>ustraje u reviziji članaka od 17. do 19. Uredbe o EFPRA-i kako bi se pojednostavnili kriteriji prihvatljivosti, posebno revizijom praga od 24 metra i trenutačne granice starosti plovila od 40 godina, kako bi se osiguralo da sva ključna plovila mogu u praksi prijeći na održivost, poboljšati energetsku učinkovitost i povećati sigurnost;</w:t>
            </w:r>
          </w:p>
        </w:tc>
        <w:tc>
          <w:tcPr>
            <w:tcW w:w="4876" w:type="dxa"/>
            <w:tcBorders>
              <w:top w:val="nil"/>
              <w:left w:val="nil"/>
              <w:bottom w:val="nil"/>
              <w:right w:val="nil"/>
            </w:tcBorders>
          </w:tcPr>
          <w:p w14:paraId="562EB4A7" w14:textId="77777777" w:rsidR="001C0D18" w:rsidRPr="00B10D1C" w:rsidRDefault="001C0D18" w:rsidP="00142BE7">
            <w:pPr>
              <w:pStyle w:val="Normal6a"/>
            </w:pPr>
            <w:r w:rsidRPr="00B10D1C">
              <w:t>10.</w:t>
            </w:r>
            <w:r w:rsidRPr="00B10D1C">
              <w:tab/>
              <w:t>ustraje u reviziji članaka od 17. do 19. Uredbe o EFPRA-i kako bi se pojednostavnili kriteriji prihvatljivosti, posebno revizijom praga od 24 metra i trenutačne granice starosti plovila od 40 godina, kako bi se osiguralo da sva ključna plovila mogu u praksi prijeći na održivost, poboljšati energetsku učinkovitost i povećati sigurnost;</w:t>
            </w:r>
            <w:r w:rsidRPr="00B10D1C">
              <w:rPr>
                <w:b/>
                <w:i/>
              </w:rPr>
              <w:t> Trebalo bi također uspostaviti namjenski krizni fond kako bi se ubrzala obnova flote i tako omogućio realističan prelazak na tehnologije čiste energije;</w:t>
            </w:r>
          </w:p>
        </w:tc>
      </w:tr>
    </w:tbl>
    <w:p w14:paraId="084A858F"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{ES}</w:t>
      </w:r>
      <w:r w:rsidRPr="00B10D1C">
        <w:t>es</w:t>
      </w:r>
      <w:r w:rsidRPr="00B10D1C">
        <w:rPr>
          <w:rStyle w:val="HideTWBExt"/>
        </w:rPr>
        <w:t>&lt;/Original&gt;</w:t>
      </w:r>
    </w:p>
    <w:p w14:paraId="2DF26CE2" w14:textId="77777777" w:rsidR="001C0D18" w:rsidRPr="00B10D1C" w:rsidRDefault="001C0D18" w:rsidP="001C0D18">
      <w:r w:rsidRPr="00B10D1C">
        <w:rPr>
          <w:rStyle w:val="HideTWBExt"/>
        </w:rPr>
        <w:t>&lt;/Amend&gt;</w:t>
      </w:r>
    </w:p>
    <w:p w14:paraId="15030FF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242</w:t>
      </w:r>
      <w:r w:rsidRPr="00B10D1C">
        <w:rPr>
          <w:rStyle w:val="HideTWBExt"/>
          <w:b w:val="0"/>
        </w:rPr>
        <w:t>&lt;/NumAm&gt;</w:t>
      </w:r>
    </w:p>
    <w:p w14:paraId="318824BD" w14:textId="77777777" w:rsidR="001C0D18" w:rsidRPr="00B10D1C" w:rsidRDefault="001C0D18" w:rsidP="001C0D18">
      <w:pPr>
        <w:pStyle w:val="NormalBold"/>
      </w:pPr>
      <w:r w:rsidRPr="00B10D1C">
        <w:rPr>
          <w:rStyle w:val="HideTWBExt"/>
          <w:b w:val="0"/>
        </w:rPr>
        <w:t>&lt;RepeatBlock-By&gt;&lt;Members&gt;</w:t>
      </w:r>
      <w:r w:rsidRPr="00B10D1C">
        <w:t>Ton Diepeveen, France Jamet, António Tânger Corrêa</w:t>
      </w:r>
      <w:r w:rsidRPr="00B10D1C">
        <w:rPr>
          <w:rStyle w:val="HideTWBExt"/>
          <w:b w:val="0"/>
        </w:rPr>
        <w:t>&lt;/Members&gt;</w:t>
      </w:r>
    </w:p>
    <w:p w14:paraId="4EF62E5E" w14:textId="77777777" w:rsidR="001C0D18" w:rsidRPr="00B10D1C" w:rsidRDefault="001C0D18" w:rsidP="001C0D18">
      <w:pPr>
        <w:pStyle w:val="NormalBold"/>
      </w:pPr>
      <w:r w:rsidRPr="00B10D1C">
        <w:rPr>
          <w:rStyle w:val="HideTWBExt"/>
          <w:b w:val="0"/>
        </w:rPr>
        <w:t>&lt;/RepeatBlock-By&gt;</w:t>
      </w:r>
    </w:p>
    <w:p w14:paraId="555D9F7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3BB97D6" w14:textId="77777777" w:rsidR="001C0D18" w:rsidRPr="00B10D1C" w:rsidRDefault="001C0D18" w:rsidP="001C0D18">
      <w:pPr>
        <w:pStyle w:val="NormalBold"/>
      </w:pPr>
      <w:r w:rsidRPr="00B10D1C">
        <w:rPr>
          <w:rStyle w:val="HideTWBExt"/>
          <w:b w:val="0"/>
        </w:rPr>
        <w:t>&lt;Article&gt;</w:t>
      </w:r>
      <w:r w:rsidRPr="00B10D1C">
        <w:t>Stavak 10.</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746DFE7" w14:textId="77777777" w:rsidTr="00142BE7">
        <w:trPr>
          <w:trHeight w:hRule="exact" w:val="240"/>
          <w:jc w:val="center"/>
        </w:trPr>
        <w:tc>
          <w:tcPr>
            <w:tcW w:w="9752" w:type="dxa"/>
            <w:gridSpan w:val="2"/>
            <w:tcBorders>
              <w:top w:val="nil"/>
              <w:left w:val="nil"/>
              <w:bottom w:val="nil"/>
              <w:right w:val="nil"/>
            </w:tcBorders>
          </w:tcPr>
          <w:p w14:paraId="4EBCAD08" w14:textId="77777777" w:rsidR="001C0D18" w:rsidRPr="00B10D1C" w:rsidRDefault="001C0D18" w:rsidP="00142BE7"/>
        </w:tc>
      </w:tr>
      <w:tr w:rsidR="005334F9" w:rsidRPr="00B10D1C" w14:paraId="1D398084" w14:textId="77777777" w:rsidTr="00142BE7">
        <w:trPr>
          <w:trHeight w:val="240"/>
          <w:jc w:val="center"/>
        </w:trPr>
        <w:tc>
          <w:tcPr>
            <w:tcW w:w="4876" w:type="dxa"/>
            <w:tcBorders>
              <w:top w:val="nil"/>
              <w:left w:val="nil"/>
              <w:bottom w:val="nil"/>
              <w:right w:val="nil"/>
            </w:tcBorders>
          </w:tcPr>
          <w:p w14:paraId="35086C2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F29AF5F" w14:textId="77777777" w:rsidR="001C0D18" w:rsidRPr="00B10D1C" w:rsidRDefault="001C0D18" w:rsidP="00142BE7">
            <w:pPr>
              <w:pStyle w:val="AmColumnHeading"/>
            </w:pPr>
            <w:r w:rsidRPr="00B10D1C">
              <w:t>Izmjena</w:t>
            </w:r>
          </w:p>
        </w:tc>
      </w:tr>
      <w:tr w:rsidR="005334F9" w:rsidRPr="00B10D1C" w14:paraId="3C531BDA" w14:textId="77777777" w:rsidTr="00142BE7">
        <w:trPr>
          <w:jc w:val="center"/>
        </w:trPr>
        <w:tc>
          <w:tcPr>
            <w:tcW w:w="4876" w:type="dxa"/>
            <w:tcBorders>
              <w:top w:val="nil"/>
              <w:left w:val="nil"/>
              <w:bottom w:val="nil"/>
              <w:right w:val="nil"/>
            </w:tcBorders>
          </w:tcPr>
          <w:p w14:paraId="420419DA" w14:textId="77777777" w:rsidR="001C0D18" w:rsidRPr="00B10D1C" w:rsidRDefault="001C0D18" w:rsidP="00142BE7">
            <w:pPr>
              <w:pStyle w:val="Normal6a"/>
            </w:pPr>
            <w:r w:rsidRPr="00B10D1C">
              <w:t>10.</w:t>
            </w:r>
            <w:r w:rsidRPr="00B10D1C">
              <w:tab/>
              <w:t>ustraje u reviziji članaka od 17. do 19. Uredbe o EFPRA-i kako bi se pojednostavnili kriteriji prihvatljivosti, posebno revizijom praga od 24 metra i trenutačne granice starosti plovila od 40 godina, kako bi se osiguralo da sva ključna plovila mogu u praksi prijeći na održivost, poboljšati energetsku učinkovitost i povećati sigurnost;</w:t>
            </w:r>
          </w:p>
        </w:tc>
        <w:tc>
          <w:tcPr>
            <w:tcW w:w="4876" w:type="dxa"/>
            <w:tcBorders>
              <w:top w:val="nil"/>
              <w:left w:val="nil"/>
              <w:bottom w:val="nil"/>
              <w:right w:val="nil"/>
            </w:tcBorders>
          </w:tcPr>
          <w:p w14:paraId="32608821" w14:textId="77777777" w:rsidR="001C0D18" w:rsidRPr="00B10D1C" w:rsidRDefault="001C0D18" w:rsidP="00142BE7">
            <w:pPr>
              <w:pStyle w:val="Normal6a"/>
            </w:pPr>
            <w:r w:rsidRPr="00B10D1C">
              <w:t>10.</w:t>
            </w:r>
            <w:r w:rsidRPr="00B10D1C">
              <w:tab/>
              <w:t xml:space="preserve">ustraje u reviziji članaka od 17. do 19. Uredbe o EFPRA-i kako bi se pojednostavnili kriteriji prihvatljivosti, posebno revizijom praga od 24 metra i trenutačne granice starosti plovila od 40 godina, kako bi se osiguralo da sva ključna plovila mogu u praksi prijeći na održivost, poboljšati energetsku učinkovitost i povećati sigurnost; </w:t>
            </w:r>
            <w:r w:rsidRPr="00B10D1C">
              <w:rPr>
                <w:b/>
                <w:i/>
              </w:rPr>
              <w:t>naglašava da su u okviru za razdoblje nakon 2027. potrebna fleksibilnija pravila financiranja kako bi se uklonila nepotrebna ograničenja;</w:t>
            </w:r>
          </w:p>
        </w:tc>
      </w:tr>
    </w:tbl>
    <w:p w14:paraId="5B60471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7936551" w14:textId="77777777" w:rsidR="001C0D18" w:rsidRPr="00B10D1C" w:rsidRDefault="001C0D18" w:rsidP="001C0D18">
      <w:r w:rsidRPr="00B10D1C">
        <w:rPr>
          <w:rStyle w:val="HideTWBExt"/>
        </w:rPr>
        <w:t>&lt;/Amend&gt;</w:t>
      </w:r>
    </w:p>
    <w:p w14:paraId="646A07B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243</w:t>
      </w:r>
      <w:r w:rsidRPr="00B10D1C">
        <w:rPr>
          <w:rStyle w:val="HideTWBExt"/>
          <w:b w:val="0"/>
        </w:rPr>
        <w:t>&lt;/NumAm&gt;</w:t>
      </w:r>
    </w:p>
    <w:p w14:paraId="52B7527F"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5DE4A980" w14:textId="77777777" w:rsidR="001C0D18" w:rsidRPr="00B10D1C" w:rsidRDefault="001C0D18" w:rsidP="001C0D18">
      <w:pPr>
        <w:pStyle w:val="NormalBold"/>
      </w:pPr>
      <w:r w:rsidRPr="00B10D1C">
        <w:rPr>
          <w:rStyle w:val="HideTWBExt"/>
          <w:b w:val="0"/>
        </w:rPr>
        <w:t>&lt;/RepeatBlock-By&gt;</w:t>
      </w:r>
    </w:p>
    <w:p w14:paraId="28478BC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BC97FC5" w14:textId="77777777" w:rsidR="001C0D18" w:rsidRPr="00B10D1C" w:rsidRDefault="001C0D18" w:rsidP="001C0D18">
      <w:pPr>
        <w:pStyle w:val="NormalBold"/>
      </w:pPr>
      <w:r w:rsidRPr="00B10D1C">
        <w:rPr>
          <w:rStyle w:val="HideTWBExt"/>
          <w:b w:val="0"/>
        </w:rPr>
        <w:t>&lt;Article&gt;</w:t>
      </w:r>
      <w:r w:rsidRPr="00B10D1C">
        <w:t>Stavak 10.</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ABA889F" w14:textId="77777777" w:rsidTr="00142BE7">
        <w:trPr>
          <w:trHeight w:hRule="exact" w:val="240"/>
          <w:jc w:val="center"/>
        </w:trPr>
        <w:tc>
          <w:tcPr>
            <w:tcW w:w="9752" w:type="dxa"/>
            <w:gridSpan w:val="2"/>
            <w:tcBorders>
              <w:top w:val="nil"/>
              <w:left w:val="nil"/>
              <w:bottom w:val="nil"/>
              <w:right w:val="nil"/>
            </w:tcBorders>
          </w:tcPr>
          <w:p w14:paraId="5C3790CA" w14:textId="77777777" w:rsidR="001C0D18" w:rsidRPr="00B10D1C" w:rsidRDefault="001C0D18" w:rsidP="00142BE7"/>
        </w:tc>
      </w:tr>
      <w:tr w:rsidR="005334F9" w:rsidRPr="00B10D1C" w14:paraId="78BF2473" w14:textId="77777777" w:rsidTr="00142BE7">
        <w:trPr>
          <w:trHeight w:val="240"/>
          <w:jc w:val="center"/>
        </w:trPr>
        <w:tc>
          <w:tcPr>
            <w:tcW w:w="4876" w:type="dxa"/>
            <w:tcBorders>
              <w:top w:val="nil"/>
              <w:left w:val="nil"/>
              <w:bottom w:val="nil"/>
              <w:right w:val="nil"/>
            </w:tcBorders>
          </w:tcPr>
          <w:p w14:paraId="4118238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6182E90" w14:textId="77777777" w:rsidR="001C0D18" w:rsidRPr="00B10D1C" w:rsidRDefault="001C0D18" w:rsidP="00142BE7">
            <w:pPr>
              <w:pStyle w:val="AmColumnHeading"/>
            </w:pPr>
            <w:r w:rsidRPr="00B10D1C">
              <w:t>Izmjena</w:t>
            </w:r>
          </w:p>
        </w:tc>
      </w:tr>
      <w:tr w:rsidR="005334F9" w:rsidRPr="00B10D1C" w14:paraId="338368EA" w14:textId="77777777" w:rsidTr="00142BE7">
        <w:trPr>
          <w:jc w:val="center"/>
        </w:trPr>
        <w:tc>
          <w:tcPr>
            <w:tcW w:w="4876" w:type="dxa"/>
            <w:tcBorders>
              <w:top w:val="nil"/>
              <w:left w:val="nil"/>
              <w:bottom w:val="nil"/>
              <w:right w:val="nil"/>
            </w:tcBorders>
          </w:tcPr>
          <w:p w14:paraId="57E63D52" w14:textId="77777777" w:rsidR="001C0D18" w:rsidRPr="00B10D1C" w:rsidRDefault="001C0D18" w:rsidP="00142BE7">
            <w:pPr>
              <w:pStyle w:val="Normal6a"/>
            </w:pPr>
            <w:r w:rsidRPr="00B10D1C">
              <w:t>10.</w:t>
            </w:r>
            <w:r w:rsidRPr="00B10D1C">
              <w:tab/>
              <w:t>ustraje u reviziji članaka od 17. do 19. Uredbe o EFPRA-i kako bi se pojednostavnili kriteriji prihvatljivosti</w:t>
            </w:r>
            <w:r w:rsidRPr="00B10D1C">
              <w:rPr>
                <w:b/>
                <w:i/>
              </w:rPr>
              <w:t>, posebno revizijom praga od 24 metra i trenutačne granice starosti plovila od 40 godina,</w:t>
            </w:r>
            <w:r w:rsidRPr="00B10D1C">
              <w:t xml:space="preserve"> kako bi se </w:t>
            </w:r>
            <w:r w:rsidRPr="00B10D1C">
              <w:rPr>
                <w:b/>
                <w:i/>
              </w:rPr>
              <w:t>osiguralo da sva ključna plovila mogu u praksi prijeći</w:t>
            </w:r>
            <w:r w:rsidRPr="00B10D1C">
              <w:t xml:space="preserve"> na održivost,</w:t>
            </w:r>
            <w:r w:rsidRPr="00B10D1C">
              <w:rPr>
                <w:b/>
                <w:i/>
              </w:rPr>
              <w:t xml:space="preserve"> poboljšati energetsku učinkovitost i povećati sigurnost</w:t>
            </w:r>
            <w:r w:rsidRPr="00B10D1C">
              <w:t>;</w:t>
            </w:r>
          </w:p>
        </w:tc>
        <w:tc>
          <w:tcPr>
            <w:tcW w:w="4876" w:type="dxa"/>
            <w:tcBorders>
              <w:top w:val="nil"/>
              <w:left w:val="nil"/>
              <w:bottom w:val="nil"/>
              <w:right w:val="nil"/>
            </w:tcBorders>
          </w:tcPr>
          <w:p w14:paraId="36CB6235" w14:textId="77777777" w:rsidR="001C0D18" w:rsidRPr="00B10D1C" w:rsidRDefault="001C0D18" w:rsidP="00142BE7">
            <w:pPr>
              <w:pStyle w:val="Normal6a"/>
            </w:pPr>
            <w:r w:rsidRPr="00B10D1C">
              <w:t>10.</w:t>
            </w:r>
            <w:r w:rsidRPr="00B10D1C">
              <w:tab/>
              <w:t xml:space="preserve">ustraje u reviziji članaka od 17. do 19. Uredbe o EFPRA-i kako bi se pojednostavnili kriteriji prihvatljivosti </w:t>
            </w:r>
            <w:r w:rsidRPr="00B10D1C">
              <w:rPr>
                <w:b/>
                <w:i/>
              </w:rPr>
              <w:t>radi poboljšanja pristupa i davanja prednosti izdvajanju sredstava za male ribare koji upotrebljavaju pasivni alat te</w:t>
            </w:r>
            <w:r w:rsidRPr="00B10D1C">
              <w:t xml:space="preserve"> kako bi se </w:t>
            </w:r>
            <w:r w:rsidRPr="00B10D1C">
              <w:rPr>
                <w:b/>
                <w:i/>
              </w:rPr>
              <w:t>razvio poseban akcijski plan za dekarbonizaciju i modernizaciju malog ribarstva radi osiguranja učinkovite tranzicije</w:t>
            </w:r>
            <w:r w:rsidRPr="00B10D1C">
              <w:t xml:space="preserve"> na održivost, </w:t>
            </w:r>
            <w:r w:rsidRPr="00B10D1C">
              <w:rPr>
                <w:b/>
                <w:i/>
              </w:rPr>
              <w:t>uz istodobno poboljšanje energetske učinkovitosti i povećanje sigurnosti</w:t>
            </w:r>
            <w:r w:rsidRPr="00B10D1C">
              <w:t>;</w:t>
            </w:r>
          </w:p>
        </w:tc>
      </w:tr>
    </w:tbl>
    <w:p w14:paraId="535CB4C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690BD25" w14:textId="77777777" w:rsidR="001C0D18" w:rsidRPr="00B10D1C" w:rsidRDefault="001C0D18" w:rsidP="001C0D18">
      <w:r w:rsidRPr="00B10D1C">
        <w:rPr>
          <w:rStyle w:val="HideTWBExt"/>
        </w:rPr>
        <w:t>&lt;/Amend&gt;</w:t>
      </w:r>
    </w:p>
    <w:p w14:paraId="3B755E2B"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244</w:t>
      </w:r>
      <w:r w:rsidRPr="00B10D1C">
        <w:rPr>
          <w:rStyle w:val="HideTWBExt"/>
          <w:b w:val="0"/>
        </w:rPr>
        <w:t>&lt;/NumAm&gt;</w:t>
      </w:r>
    </w:p>
    <w:p w14:paraId="20AA59A3"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 Asger Christensen</w:t>
      </w:r>
      <w:r w:rsidRPr="00B10D1C">
        <w:rPr>
          <w:rStyle w:val="HideTWBExt"/>
          <w:b w:val="0"/>
        </w:rPr>
        <w:t>&lt;/Members&gt;</w:t>
      </w:r>
    </w:p>
    <w:p w14:paraId="423D76AA" w14:textId="77777777" w:rsidR="001C0D18" w:rsidRPr="00B10D1C" w:rsidRDefault="001C0D18" w:rsidP="001C0D18">
      <w:pPr>
        <w:pStyle w:val="NormalBold"/>
      </w:pPr>
      <w:r w:rsidRPr="00B10D1C">
        <w:rPr>
          <w:rStyle w:val="HideTWBExt"/>
          <w:b w:val="0"/>
        </w:rPr>
        <w:t>&lt;/RepeatBlock-By&gt;</w:t>
      </w:r>
    </w:p>
    <w:p w14:paraId="4AFE374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59C026E" w14:textId="77777777" w:rsidR="001C0D18" w:rsidRPr="00B10D1C" w:rsidRDefault="001C0D18" w:rsidP="001C0D18">
      <w:pPr>
        <w:pStyle w:val="NormalBold"/>
      </w:pPr>
      <w:r w:rsidRPr="00B10D1C">
        <w:rPr>
          <w:rStyle w:val="HideTWBExt"/>
          <w:b w:val="0"/>
        </w:rPr>
        <w:t>&lt;Article&gt;</w:t>
      </w:r>
      <w:r w:rsidRPr="00B10D1C">
        <w:t>Stavak 10.</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BA68AFF" w14:textId="77777777" w:rsidTr="00142BE7">
        <w:trPr>
          <w:trHeight w:hRule="exact" w:val="240"/>
          <w:jc w:val="center"/>
        </w:trPr>
        <w:tc>
          <w:tcPr>
            <w:tcW w:w="9752" w:type="dxa"/>
            <w:gridSpan w:val="2"/>
            <w:tcBorders>
              <w:top w:val="nil"/>
              <w:left w:val="nil"/>
              <w:bottom w:val="nil"/>
              <w:right w:val="nil"/>
            </w:tcBorders>
          </w:tcPr>
          <w:p w14:paraId="1D15E2B2" w14:textId="77777777" w:rsidR="001C0D18" w:rsidRPr="00B10D1C" w:rsidRDefault="001C0D18" w:rsidP="00142BE7"/>
        </w:tc>
      </w:tr>
      <w:tr w:rsidR="005334F9" w:rsidRPr="00B10D1C" w14:paraId="419B1BDF" w14:textId="77777777" w:rsidTr="00142BE7">
        <w:trPr>
          <w:trHeight w:val="240"/>
          <w:jc w:val="center"/>
        </w:trPr>
        <w:tc>
          <w:tcPr>
            <w:tcW w:w="4876" w:type="dxa"/>
            <w:tcBorders>
              <w:top w:val="nil"/>
              <w:left w:val="nil"/>
              <w:bottom w:val="nil"/>
              <w:right w:val="nil"/>
            </w:tcBorders>
          </w:tcPr>
          <w:p w14:paraId="6F2F4BA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476189E" w14:textId="77777777" w:rsidR="001C0D18" w:rsidRPr="00B10D1C" w:rsidRDefault="001C0D18" w:rsidP="00142BE7">
            <w:pPr>
              <w:pStyle w:val="AmColumnHeading"/>
            </w:pPr>
            <w:r w:rsidRPr="00B10D1C">
              <w:t>Izmjena</w:t>
            </w:r>
          </w:p>
        </w:tc>
      </w:tr>
      <w:tr w:rsidR="005334F9" w:rsidRPr="00B10D1C" w14:paraId="4E304029" w14:textId="77777777" w:rsidTr="00142BE7">
        <w:trPr>
          <w:jc w:val="center"/>
        </w:trPr>
        <w:tc>
          <w:tcPr>
            <w:tcW w:w="4876" w:type="dxa"/>
            <w:tcBorders>
              <w:top w:val="nil"/>
              <w:left w:val="nil"/>
              <w:bottom w:val="nil"/>
              <w:right w:val="nil"/>
            </w:tcBorders>
          </w:tcPr>
          <w:p w14:paraId="768915DF" w14:textId="77777777" w:rsidR="001C0D18" w:rsidRPr="00B10D1C" w:rsidRDefault="001C0D18" w:rsidP="00142BE7">
            <w:pPr>
              <w:pStyle w:val="Normal6a"/>
            </w:pPr>
            <w:r w:rsidRPr="00B10D1C">
              <w:t>10.</w:t>
            </w:r>
            <w:r w:rsidRPr="00B10D1C">
              <w:tab/>
              <w:t xml:space="preserve">ustraje u </w:t>
            </w:r>
            <w:r w:rsidRPr="00B10D1C">
              <w:rPr>
                <w:b/>
                <w:i/>
              </w:rPr>
              <w:t>reviziji članaka od 17. do 19. Uredbe o EFPRA-i kako bi se pojednostavnili</w:t>
            </w:r>
            <w:r w:rsidRPr="00B10D1C">
              <w:t xml:space="preserve"> kriteriji prihvatljivosti</w:t>
            </w:r>
            <w:r w:rsidRPr="00B10D1C">
              <w:rPr>
                <w:b/>
                <w:i/>
              </w:rPr>
              <w:t>, posebno revizijom praga od 24 metra i trenutačne granice starosti plovila od 40 godina,</w:t>
            </w:r>
            <w:r w:rsidRPr="00B10D1C">
              <w:t xml:space="preserve"> kako bi se osiguralo da sva </w:t>
            </w:r>
            <w:r w:rsidRPr="00B10D1C">
              <w:rPr>
                <w:b/>
                <w:i/>
              </w:rPr>
              <w:t>ključna</w:t>
            </w:r>
            <w:r w:rsidRPr="00B10D1C">
              <w:t xml:space="preserve"> plovila mogu u praksi prijeći na </w:t>
            </w:r>
            <w:r w:rsidRPr="00B10D1C">
              <w:rPr>
                <w:b/>
                <w:i/>
              </w:rPr>
              <w:t>održivost</w:t>
            </w:r>
            <w:r w:rsidRPr="00B10D1C">
              <w:t>, poboljšati energetsku učinkovitost i povećati sigurnost;</w:t>
            </w:r>
          </w:p>
        </w:tc>
        <w:tc>
          <w:tcPr>
            <w:tcW w:w="4876" w:type="dxa"/>
            <w:tcBorders>
              <w:top w:val="nil"/>
              <w:left w:val="nil"/>
              <w:bottom w:val="nil"/>
              <w:right w:val="nil"/>
            </w:tcBorders>
          </w:tcPr>
          <w:p w14:paraId="04190061" w14:textId="77777777" w:rsidR="001C0D18" w:rsidRPr="00B10D1C" w:rsidRDefault="001C0D18" w:rsidP="00142BE7">
            <w:pPr>
              <w:pStyle w:val="Normal6a"/>
            </w:pPr>
            <w:r w:rsidRPr="00B10D1C">
              <w:t>10.</w:t>
            </w:r>
            <w:r w:rsidRPr="00B10D1C">
              <w:tab/>
              <w:t xml:space="preserve">ustraje u </w:t>
            </w:r>
            <w:r w:rsidRPr="00B10D1C">
              <w:rPr>
                <w:b/>
                <w:i/>
              </w:rPr>
              <w:t>tome da se u okviru predstojeće EFPRA-e pojednostavne</w:t>
            </w:r>
            <w:r w:rsidRPr="00B10D1C">
              <w:t xml:space="preserve"> kriteriji prihvatljivosti kako bi se </w:t>
            </w:r>
            <w:r w:rsidRPr="00B10D1C">
              <w:rPr>
                <w:b/>
                <w:i/>
              </w:rPr>
              <w:t>ispunili zahtjevi u pogledu prostora i dizajna sustava za skladištenje alternativnih goriva, energenata i pogonskih sustava te</w:t>
            </w:r>
            <w:r w:rsidRPr="00B10D1C">
              <w:t xml:space="preserve"> osiguralo da sva plovila mogu u praksi prijeći na </w:t>
            </w:r>
            <w:r w:rsidRPr="00B10D1C">
              <w:rPr>
                <w:b/>
                <w:i/>
              </w:rPr>
              <w:t>dekarbonizirane energetske sustave</w:t>
            </w:r>
            <w:r w:rsidRPr="00B10D1C">
              <w:t>, poboljšati energetsku učinkovitost i povećati sigurnost;</w:t>
            </w:r>
          </w:p>
        </w:tc>
      </w:tr>
    </w:tbl>
    <w:p w14:paraId="2C1A443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6B75A88" w14:textId="77777777" w:rsidR="001C0D18" w:rsidRPr="00B10D1C" w:rsidRDefault="001C0D18" w:rsidP="001C0D18">
      <w:r w:rsidRPr="00B10D1C">
        <w:rPr>
          <w:rStyle w:val="HideTWBExt"/>
        </w:rPr>
        <w:t>&lt;/Amend&gt;</w:t>
      </w:r>
    </w:p>
    <w:p w14:paraId="47ADA5F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245</w:t>
      </w:r>
      <w:r w:rsidRPr="00B10D1C">
        <w:rPr>
          <w:rStyle w:val="HideTWBExt"/>
          <w:b w:val="0"/>
        </w:rPr>
        <w:t>&lt;/NumAm&gt;</w:t>
      </w:r>
    </w:p>
    <w:p w14:paraId="6BC5325F"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072A5C74"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7F297E04" w14:textId="77777777" w:rsidR="001C0D18" w:rsidRPr="00B10D1C" w:rsidRDefault="001C0D18" w:rsidP="001C0D18">
      <w:pPr>
        <w:pStyle w:val="NormalBold"/>
      </w:pPr>
      <w:r w:rsidRPr="00B10D1C">
        <w:rPr>
          <w:rStyle w:val="HideTWBExt"/>
          <w:b w:val="0"/>
        </w:rPr>
        <w:t>&lt;/RepeatBlock-By&gt;</w:t>
      </w:r>
    </w:p>
    <w:p w14:paraId="75D4624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FCB1D53" w14:textId="77777777" w:rsidR="001C0D18" w:rsidRPr="00B10D1C" w:rsidRDefault="001C0D18" w:rsidP="001C0D18">
      <w:pPr>
        <w:pStyle w:val="NormalBold"/>
      </w:pPr>
      <w:r w:rsidRPr="00B10D1C">
        <w:rPr>
          <w:rStyle w:val="HideTWBExt"/>
          <w:b w:val="0"/>
        </w:rPr>
        <w:t>&lt;Article&gt;</w:t>
      </w:r>
      <w:r w:rsidRPr="00B10D1C">
        <w:t>Stavak 10.</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58504B5" w14:textId="77777777" w:rsidTr="00142BE7">
        <w:trPr>
          <w:trHeight w:hRule="exact" w:val="240"/>
          <w:jc w:val="center"/>
        </w:trPr>
        <w:tc>
          <w:tcPr>
            <w:tcW w:w="9752" w:type="dxa"/>
            <w:gridSpan w:val="2"/>
            <w:tcBorders>
              <w:top w:val="nil"/>
              <w:left w:val="nil"/>
              <w:bottom w:val="nil"/>
              <w:right w:val="nil"/>
            </w:tcBorders>
          </w:tcPr>
          <w:p w14:paraId="5E30E9C5" w14:textId="77777777" w:rsidR="001C0D18" w:rsidRPr="00B10D1C" w:rsidRDefault="001C0D18" w:rsidP="00142BE7"/>
        </w:tc>
      </w:tr>
      <w:tr w:rsidR="005334F9" w:rsidRPr="00B10D1C" w14:paraId="3C20D271" w14:textId="77777777" w:rsidTr="00142BE7">
        <w:trPr>
          <w:trHeight w:val="240"/>
          <w:jc w:val="center"/>
        </w:trPr>
        <w:tc>
          <w:tcPr>
            <w:tcW w:w="4876" w:type="dxa"/>
            <w:tcBorders>
              <w:top w:val="nil"/>
              <w:left w:val="nil"/>
              <w:bottom w:val="nil"/>
              <w:right w:val="nil"/>
            </w:tcBorders>
          </w:tcPr>
          <w:p w14:paraId="2B125AF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A377217" w14:textId="77777777" w:rsidR="001C0D18" w:rsidRPr="00B10D1C" w:rsidRDefault="001C0D18" w:rsidP="00142BE7">
            <w:pPr>
              <w:pStyle w:val="AmColumnHeading"/>
            </w:pPr>
            <w:r w:rsidRPr="00B10D1C">
              <w:t>Izmjena</w:t>
            </w:r>
          </w:p>
        </w:tc>
      </w:tr>
      <w:tr w:rsidR="005334F9" w:rsidRPr="00B10D1C" w14:paraId="6FBFF704" w14:textId="77777777" w:rsidTr="00142BE7">
        <w:trPr>
          <w:jc w:val="center"/>
        </w:trPr>
        <w:tc>
          <w:tcPr>
            <w:tcW w:w="4876" w:type="dxa"/>
            <w:tcBorders>
              <w:top w:val="nil"/>
              <w:left w:val="nil"/>
              <w:bottom w:val="nil"/>
              <w:right w:val="nil"/>
            </w:tcBorders>
          </w:tcPr>
          <w:p w14:paraId="52361D14" w14:textId="77777777" w:rsidR="001C0D18" w:rsidRPr="00B10D1C" w:rsidRDefault="001C0D18" w:rsidP="00142BE7">
            <w:pPr>
              <w:pStyle w:val="Normal6a"/>
            </w:pPr>
            <w:r w:rsidRPr="00B10D1C">
              <w:t>10.</w:t>
            </w:r>
            <w:r w:rsidRPr="00B10D1C">
              <w:tab/>
            </w:r>
            <w:r w:rsidRPr="00B10D1C">
              <w:rPr>
                <w:b/>
                <w:i/>
              </w:rPr>
              <w:t>ustraje u reviziji</w:t>
            </w:r>
            <w:r w:rsidRPr="00B10D1C">
              <w:t xml:space="preserve"> članaka od 17. do 19. Uredbe o EFPRA-i </w:t>
            </w:r>
            <w:r w:rsidRPr="00B10D1C">
              <w:rPr>
                <w:b/>
                <w:i/>
              </w:rPr>
              <w:t>kako bi se pojednostavnili kriteriji prihvatljivosti, posebno revizijom praga od 24 metra i trenutačne granice starosti plovila od 40 godina,</w:t>
            </w:r>
            <w:r w:rsidRPr="00B10D1C">
              <w:t xml:space="preserve"> kako bi se osiguralo da sva ključna plovila mogu u praksi prijeći na održivost, poboljšati energetsku učinkovitost i povećati sigurnost;</w:t>
            </w:r>
          </w:p>
        </w:tc>
        <w:tc>
          <w:tcPr>
            <w:tcW w:w="4876" w:type="dxa"/>
            <w:tcBorders>
              <w:top w:val="nil"/>
              <w:left w:val="nil"/>
              <w:bottom w:val="nil"/>
              <w:right w:val="nil"/>
            </w:tcBorders>
          </w:tcPr>
          <w:p w14:paraId="010674EA" w14:textId="77777777" w:rsidR="001C0D18" w:rsidRPr="00B10D1C" w:rsidRDefault="001C0D18" w:rsidP="00142BE7">
            <w:pPr>
              <w:pStyle w:val="Normal6a"/>
            </w:pPr>
            <w:r w:rsidRPr="00B10D1C">
              <w:t>10.</w:t>
            </w:r>
            <w:r w:rsidRPr="00B10D1C">
              <w:tab/>
            </w:r>
            <w:r w:rsidRPr="00B10D1C">
              <w:rPr>
                <w:b/>
                <w:i/>
              </w:rPr>
              <w:t>poziva Komisiju i države članice na bolju koordinaciju i olakšavanje provedbe</w:t>
            </w:r>
            <w:r w:rsidRPr="00B10D1C">
              <w:t xml:space="preserve"> članaka od 17. do 19. Uredbe o EFPRA-i kako bi se osiguralo da sva ključna plovila mogu u praksi prijeći na održivost, poboljšati energetsku učinkovitost i povećati sigurnost;</w:t>
            </w:r>
          </w:p>
        </w:tc>
      </w:tr>
    </w:tbl>
    <w:p w14:paraId="327455A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405EC90" w14:textId="77777777" w:rsidR="001C0D18" w:rsidRPr="00B10D1C" w:rsidRDefault="001C0D18" w:rsidP="001C0D18">
      <w:r w:rsidRPr="00B10D1C">
        <w:rPr>
          <w:rStyle w:val="HideTWBExt"/>
        </w:rPr>
        <w:t>&lt;/Amend&gt;</w:t>
      </w:r>
    </w:p>
    <w:p w14:paraId="6B40D65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246</w:t>
      </w:r>
      <w:r w:rsidRPr="00B10D1C">
        <w:rPr>
          <w:rStyle w:val="HideTWBExt"/>
          <w:b w:val="0"/>
        </w:rPr>
        <w:t>&lt;/NumAm&gt;</w:t>
      </w:r>
    </w:p>
    <w:p w14:paraId="316B28E3" w14:textId="77777777" w:rsidR="001C0D18" w:rsidRPr="00B10D1C" w:rsidRDefault="001C0D18" w:rsidP="001C0D18">
      <w:pPr>
        <w:pStyle w:val="NormalBold"/>
      </w:pPr>
      <w:r w:rsidRPr="00B10D1C">
        <w:rPr>
          <w:rStyle w:val="HideTWBExt"/>
          <w:b w:val="0"/>
        </w:rPr>
        <w:t>&lt;RepeatBlock-By&gt;&lt;Members&gt;</w:t>
      </w:r>
      <w:r w:rsidRPr="00B10D1C">
        <w:t>Marco Falcone, Flavio Tosi</w:t>
      </w:r>
      <w:r w:rsidRPr="00B10D1C">
        <w:rPr>
          <w:rStyle w:val="HideTWBExt"/>
          <w:b w:val="0"/>
        </w:rPr>
        <w:t>&lt;/Members&gt;</w:t>
      </w:r>
    </w:p>
    <w:p w14:paraId="770C5451" w14:textId="77777777" w:rsidR="001C0D18" w:rsidRPr="00B10D1C" w:rsidRDefault="001C0D18" w:rsidP="001C0D18">
      <w:pPr>
        <w:pStyle w:val="NormalBold"/>
      </w:pPr>
      <w:r w:rsidRPr="00B10D1C">
        <w:rPr>
          <w:rStyle w:val="HideTWBExt"/>
          <w:b w:val="0"/>
        </w:rPr>
        <w:t>&lt;/RepeatBlock-By&gt;</w:t>
      </w:r>
    </w:p>
    <w:p w14:paraId="2F0BAF0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E473081" w14:textId="77777777" w:rsidR="001C0D18" w:rsidRPr="00B10D1C" w:rsidRDefault="001C0D18" w:rsidP="001C0D18">
      <w:pPr>
        <w:pStyle w:val="NormalBold"/>
      </w:pPr>
      <w:r w:rsidRPr="00B10D1C">
        <w:rPr>
          <w:rStyle w:val="HideTWBExt"/>
          <w:b w:val="0"/>
        </w:rPr>
        <w:t>&lt;Article&gt;</w:t>
      </w:r>
      <w:r w:rsidRPr="00B10D1C">
        <w:t>Stavak 10.a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52021C0" w14:textId="77777777" w:rsidTr="00142BE7">
        <w:trPr>
          <w:trHeight w:hRule="exact" w:val="240"/>
          <w:jc w:val="center"/>
        </w:trPr>
        <w:tc>
          <w:tcPr>
            <w:tcW w:w="9752" w:type="dxa"/>
            <w:gridSpan w:val="2"/>
            <w:tcBorders>
              <w:top w:val="nil"/>
              <w:left w:val="nil"/>
              <w:bottom w:val="nil"/>
              <w:right w:val="nil"/>
            </w:tcBorders>
          </w:tcPr>
          <w:p w14:paraId="3C1CBA34" w14:textId="77777777" w:rsidR="001C0D18" w:rsidRPr="00B10D1C" w:rsidRDefault="001C0D18" w:rsidP="00142BE7"/>
        </w:tc>
      </w:tr>
      <w:tr w:rsidR="005334F9" w:rsidRPr="00B10D1C" w14:paraId="4F39AC7A" w14:textId="77777777" w:rsidTr="00142BE7">
        <w:trPr>
          <w:trHeight w:val="240"/>
          <w:jc w:val="center"/>
        </w:trPr>
        <w:tc>
          <w:tcPr>
            <w:tcW w:w="4876" w:type="dxa"/>
            <w:tcBorders>
              <w:top w:val="nil"/>
              <w:left w:val="nil"/>
              <w:bottom w:val="nil"/>
              <w:right w:val="nil"/>
            </w:tcBorders>
          </w:tcPr>
          <w:p w14:paraId="2CBB99D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408C350" w14:textId="77777777" w:rsidR="001C0D18" w:rsidRPr="00B10D1C" w:rsidRDefault="001C0D18" w:rsidP="00142BE7">
            <w:pPr>
              <w:pStyle w:val="AmColumnHeading"/>
            </w:pPr>
            <w:r w:rsidRPr="00B10D1C">
              <w:t>Izmjena</w:t>
            </w:r>
          </w:p>
        </w:tc>
      </w:tr>
      <w:tr w:rsidR="005334F9" w:rsidRPr="00B10D1C" w14:paraId="5CE52568" w14:textId="77777777" w:rsidTr="00142BE7">
        <w:trPr>
          <w:jc w:val="center"/>
        </w:trPr>
        <w:tc>
          <w:tcPr>
            <w:tcW w:w="4876" w:type="dxa"/>
            <w:tcBorders>
              <w:top w:val="nil"/>
              <w:left w:val="nil"/>
              <w:bottom w:val="nil"/>
              <w:right w:val="nil"/>
            </w:tcBorders>
          </w:tcPr>
          <w:p w14:paraId="729AAB0B" w14:textId="77777777" w:rsidR="001C0D18" w:rsidRPr="00B10D1C" w:rsidRDefault="001C0D18" w:rsidP="00142BE7">
            <w:pPr>
              <w:pStyle w:val="Normal6a"/>
            </w:pPr>
          </w:p>
        </w:tc>
        <w:tc>
          <w:tcPr>
            <w:tcW w:w="4876" w:type="dxa"/>
            <w:tcBorders>
              <w:top w:val="nil"/>
              <w:left w:val="nil"/>
              <w:bottom w:val="nil"/>
              <w:right w:val="nil"/>
            </w:tcBorders>
          </w:tcPr>
          <w:p w14:paraId="32A0C653" w14:textId="77777777" w:rsidR="001C0D18" w:rsidRPr="00B10D1C" w:rsidRDefault="001C0D18" w:rsidP="00142BE7">
            <w:pPr>
              <w:pStyle w:val="Normal6a"/>
            </w:pPr>
            <w:r w:rsidRPr="00B10D1C">
              <w:rPr>
                <w:b/>
                <w:i/>
              </w:rPr>
              <w:t>10.a</w:t>
            </w:r>
            <w:r w:rsidRPr="00B10D1C">
              <w:tab/>
            </w:r>
            <w:r w:rsidRPr="00B10D1C">
              <w:rPr>
                <w:b/>
                <w:i/>
              </w:rPr>
              <w:t>naglašava važnost realistične i održive energetske tranzicije i za sektor ribarstva te poziva Komisiju da procijeni mogućnost revizije regulatornih ograničenja koja trenutačno onemogućuju obnovu energetski intenzivnijih motora za flote; ističe da usvajanje motora nove generacije, i onih endotermnih, može učinkovito i održivo doprinijeti smanjenju štetne potrošnje i štetnih emisija što predstavlja konkretno rješenje za poboljšanje okolišne učinkovitosti bez ugrožavanja profitabilnosti poduzeća; na kraju podsjeća da je učinak sektora ribarstva na ukupne globalne emisije i dalje neznatan te da bi postupak dekarbonizacije flote EU-a trebao istodobno zajamčiti ekonomsku, socijalnu i okolišnu održivost za sektor;</w:t>
            </w:r>
          </w:p>
        </w:tc>
      </w:tr>
    </w:tbl>
    <w:p w14:paraId="5DD8FD0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{IT}</w:t>
      </w:r>
      <w:r w:rsidRPr="00B10D1C">
        <w:t>it</w:t>
      </w:r>
      <w:r w:rsidRPr="00B10D1C">
        <w:rPr>
          <w:rStyle w:val="HideTWBExt"/>
        </w:rPr>
        <w:t>&lt;/Original&gt;</w:t>
      </w:r>
    </w:p>
    <w:p w14:paraId="686F746B" w14:textId="77777777" w:rsidR="001C0D18" w:rsidRPr="00B10D1C" w:rsidRDefault="001C0D18" w:rsidP="001C0D18">
      <w:r w:rsidRPr="00B10D1C">
        <w:rPr>
          <w:rStyle w:val="HideTWBExt"/>
        </w:rPr>
        <w:t>&lt;/Amend&gt;</w:t>
      </w:r>
    </w:p>
    <w:p w14:paraId="7BB2D39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247</w:t>
      </w:r>
      <w:r w:rsidRPr="00B10D1C">
        <w:rPr>
          <w:rStyle w:val="HideTWBExt"/>
          <w:b w:val="0"/>
        </w:rPr>
        <w:t>&lt;/NumAm&gt;</w:t>
      </w:r>
    </w:p>
    <w:p w14:paraId="166C498F"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534EB69C" w14:textId="77777777" w:rsidR="001C0D18" w:rsidRPr="00B10D1C" w:rsidRDefault="001C0D18" w:rsidP="001C0D18">
      <w:pPr>
        <w:pStyle w:val="NormalBold"/>
      </w:pPr>
      <w:r w:rsidRPr="00B10D1C">
        <w:rPr>
          <w:rStyle w:val="HideTWBExt"/>
          <w:b w:val="0"/>
        </w:rPr>
        <w:t>&lt;/RepeatBlock-By&gt;</w:t>
      </w:r>
    </w:p>
    <w:p w14:paraId="0DC0595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73009D7" w14:textId="77777777" w:rsidR="001C0D18" w:rsidRPr="00B10D1C" w:rsidRDefault="001C0D18" w:rsidP="001C0D18">
      <w:pPr>
        <w:pStyle w:val="NormalBold"/>
      </w:pPr>
      <w:r w:rsidRPr="00B10D1C">
        <w:rPr>
          <w:rStyle w:val="HideTWBExt"/>
          <w:b w:val="0"/>
        </w:rPr>
        <w:t>&lt;Article&gt;</w:t>
      </w:r>
      <w:r w:rsidRPr="00B10D1C">
        <w:t>Stavak 10.a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C55C064" w14:textId="77777777" w:rsidTr="00142BE7">
        <w:trPr>
          <w:trHeight w:hRule="exact" w:val="240"/>
          <w:jc w:val="center"/>
        </w:trPr>
        <w:tc>
          <w:tcPr>
            <w:tcW w:w="9752" w:type="dxa"/>
            <w:gridSpan w:val="2"/>
            <w:tcBorders>
              <w:top w:val="nil"/>
              <w:left w:val="nil"/>
              <w:bottom w:val="nil"/>
              <w:right w:val="nil"/>
            </w:tcBorders>
          </w:tcPr>
          <w:p w14:paraId="78F64F86" w14:textId="77777777" w:rsidR="001C0D18" w:rsidRPr="00B10D1C" w:rsidRDefault="001C0D18" w:rsidP="00142BE7"/>
        </w:tc>
      </w:tr>
      <w:tr w:rsidR="005334F9" w:rsidRPr="00B10D1C" w14:paraId="63BFC8A0" w14:textId="77777777" w:rsidTr="00142BE7">
        <w:trPr>
          <w:trHeight w:val="240"/>
          <w:jc w:val="center"/>
        </w:trPr>
        <w:tc>
          <w:tcPr>
            <w:tcW w:w="4876" w:type="dxa"/>
            <w:tcBorders>
              <w:top w:val="nil"/>
              <w:left w:val="nil"/>
              <w:bottom w:val="nil"/>
              <w:right w:val="nil"/>
            </w:tcBorders>
          </w:tcPr>
          <w:p w14:paraId="20C287C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1DFDA1F" w14:textId="77777777" w:rsidR="001C0D18" w:rsidRPr="00B10D1C" w:rsidRDefault="001C0D18" w:rsidP="00142BE7">
            <w:pPr>
              <w:pStyle w:val="AmColumnHeading"/>
            </w:pPr>
            <w:r w:rsidRPr="00B10D1C">
              <w:t>Izmjena</w:t>
            </w:r>
          </w:p>
        </w:tc>
      </w:tr>
      <w:tr w:rsidR="005334F9" w:rsidRPr="00B10D1C" w14:paraId="475060C7" w14:textId="77777777" w:rsidTr="00142BE7">
        <w:trPr>
          <w:jc w:val="center"/>
        </w:trPr>
        <w:tc>
          <w:tcPr>
            <w:tcW w:w="4876" w:type="dxa"/>
            <w:tcBorders>
              <w:top w:val="nil"/>
              <w:left w:val="nil"/>
              <w:bottom w:val="nil"/>
              <w:right w:val="nil"/>
            </w:tcBorders>
          </w:tcPr>
          <w:p w14:paraId="4F809B82" w14:textId="77777777" w:rsidR="001C0D18" w:rsidRPr="00B10D1C" w:rsidRDefault="001C0D18" w:rsidP="00142BE7">
            <w:pPr>
              <w:pStyle w:val="Normal6a"/>
            </w:pPr>
          </w:p>
        </w:tc>
        <w:tc>
          <w:tcPr>
            <w:tcW w:w="4876" w:type="dxa"/>
            <w:tcBorders>
              <w:top w:val="nil"/>
              <w:left w:val="nil"/>
              <w:bottom w:val="nil"/>
              <w:right w:val="nil"/>
            </w:tcBorders>
          </w:tcPr>
          <w:p w14:paraId="13DAADF6" w14:textId="77777777" w:rsidR="001C0D18" w:rsidRPr="00B10D1C" w:rsidRDefault="001C0D18" w:rsidP="00142BE7">
            <w:pPr>
              <w:pStyle w:val="Normal6a"/>
            </w:pPr>
            <w:r w:rsidRPr="00B10D1C">
              <w:rPr>
                <w:b/>
                <w:i/>
              </w:rPr>
              <w:t>10.a</w:t>
            </w:r>
            <w:r w:rsidRPr="00B10D1C">
              <w:tab/>
            </w:r>
            <w:r w:rsidRPr="00B10D1C">
              <w:rPr>
                <w:b/>
                <w:i/>
              </w:rPr>
              <w:t>naglašava potrebu za energetskim pregledima ribarskih plovila u okviru EFPRA-e; ustraje u tome da bi trebalo poticati operacije optimizacije i naknadne ugradnje kad god je to moguće kako bi se poboljšala energetska učinkovitost plovila i promicala upotreba tehnologija za optimizaciju ribolovnih putova, među ostalim s pomoću umjetne inteligencije, kako bi se ribolov dekarbonizirao po pristupačnijim cijenama;</w:t>
            </w:r>
          </w:p>
        </w:tc>
      </w:tr>
    </w:tbl>
    <w:p w14:paraId="719D84C9"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42FC12B3" w14:textId="77777777" w:rsidR="001C0D18" w:rsidRPr="00B10D1C" w:rsidRDefault="001C0D18" w:rsidP="001C0D18">
      <w:r w:rsidRPr="00B10D1C">
        <w:rPr>
          <w:rStyle w:val="HideTWBExt"/>
        </w:rPr>
        <w:t>&lt;/Amend&gt;</w:t>
      </w:r>
    </w:p>
    <w:p w14:paraId="0F3CAE4D"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248</w:t>
      </w:r>
      <w:r w:rsidRPr="00B10D1C">
        <w:rPr>
          <w:rStyle w:val="HideTWBExt"/>
          <w:b w:val="0"/>
        </w:rPr>
        <w:t>&lt;/NumAm&gt;</w:t>
      </w:r>
    </w:p>
    <w:p w14:paraId="25F77240" w14:textId="77777777" w:rsidR="001C0D18" w:rsidRPr="00B10D1C" w:rsidRDefault="001C0D18" w:rsidP="001C0D18">
      <w:pPr>
        <w:pStyle w:val="NormalBold"/>
      </w:pPr>
      <w:r w:rsidRPr="00B10D1C">
        <w:rPr>
          <w:rStyle w:val="HideTWBExt"/>
          <w:b w:val="0"/>
        </w:rPr>
        <w:t>&lt;RepeatBlock-By&gt;&lt;Members&gt;</w:t>
      </w:r>
      <w:r w:rsidRPr="00B10D1C">
        <w:t>Carmen Crespo Díaz</w:t>
      </w:r>
      <w:r w:rsidRPr="00B10D1C">
        <w:rPr>
          <w:rStyle w:val="HideTWBExt"/>
          <w:b w:val="0"/>
        </w:rPr>
        <w:t>&lt;/Members&gt;</w:t>
      </w:r>
    </w:p>
    <w:p w14:paraId="20E6D685" w14:textId="77777777" w:rsidR="001C0D18" w:rsidRPr="00B10D1C" w:rsidRDefault="001C0D18" w:rsidP="001C0D18">
      <w:pPr>
        <w:pStyle w:val="NormalBold"/>
      </w:pPr>
      <w:r w:rsidRPr="00B10D1C">
        <w:rPr>
          <w:rStyle w:val="HideTWBExt"/>
          <w:b w:val="0"/>
        </w:rPr>
        <w:t>&lt;/RepeatBlock-By&gt;</w:t>
      </w:r>
    </w:p>
    <w:p w14:paraId="52C07AE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D38519A" w14:textId="77777777" w:rsidR="001C0D18" w:rsidRPr="00B10D1C" w:rsidRDefault="001C0D18" w:rsidP="001C0D18">
      <w:pPr>
        <w:pStyle w:val="NormalBold"/>
      </w:pPr>
      <w:r w:rsidRPr="00B10D1C">
        <w:rPr>
          <w:rStyle w:val="HideTWBExt"/>
          <w:b w:val="0"/>
        </w:rPr>
        <w:t>&lt;Article&gt;</w:t>
      </w:r>
      <w:r w:rsidRPr="00B10D1C">
        <w:t>Stavak 10.a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1001BF7" w14:textId="77777777" w:rsidTr="00142BE7">
        <w:trPr>
          <w:trHeight w:hRule="exact" w:val="240"/>
          <w:jc w:val="center"/>
        </w:trPr>
        <w:tc>
          <w:tcPr>
            <w:tcW w:w="9752" w:type="dxa"/>
            <w:gridSpan w:val="2"/>
            <w:tcBorders>
              <w:top w:val="nil"/>
              <w:left w:val="nil"/>
              <w:bottom w:val="nil"/>
              <w:right w:val="nil"/>
            </w:tcBorders>
          </w:tcPr>
          <w:p w14:paraId="349F5EAE" w14:textId="77777777" w:rsidR="001C0D18" w:rsidRPr="00B10D1C" w:rsidRDefault="001C0D18" w:rsidP="00142BE7"/>
        </w:tc>
      </w:tr>
      <w:tr w:rsidR="005334F9" w:rsidRPr="00B10D1C" w14:paraId="22400AFC" w14:textId="77777777" w:rsidTr="00142BE7">
        <w:trPr>
          <w:trHeight w:val="240"/>
          <w:jc w:val="center"/>
        </w:trPr>
        <w:tc>
          <w:tcPr>
            <w:tcW w:w="4876" w:type="dxa"/>
            <w:tcBorders>
              <w:top w:val="nil"/>
              <w:left w:val="nil"/>
              <w:bottom w:val="nil"/>
              <w:right w:val="nil"/>
            </w:tcBorders>
          </w:tcPr>
          <w:p w14:paraId="5C3DBC0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7625412" w14:textId="77777777" w:rsidR="001C0D18" w:rsidRPr="00B10D1C" w:rsidRDefault="001C0D18" w:rsidP="00142BE7">
            <w:pPr>
              <w:pStyle w:val="AmColumnHeading"/>
            </w:pPr>
            <w:r w:rsidRPr="00B10D1C">
              <w:t>Izmjena</w:t>
            </w:r>
          </w:p>
        </w:tc>
      </w:tr>
      <w:tr w:rsidR="005334F9" w:rsidRPr="00B10D1C" w14:paraId="2CB5C6E6" w14:textId="77777777" w:rsidTr="00142BE7">
        <w:trPr>
          <w:jc w:val="center"/>
        </w:trPr>
        <w:tc>
          <w:tcPr>
            <w:tcW w:w="4876" w:type="dxa"/>
            <w:tcBorders>
              <w:top w:val="nil"/>
              <w:left w:val="nil"/>
              <w:bottom w:val="nil"/>
              <w:right w:val="nil"/>
            </w:tcBorders>
          </w:tcPr>
          <w:p w14:paraId="0DF2343A" w14:textId="77777777" w:rsidR="001C0D18" w:rsidRPr="00B10D1C" w:rsidRDefault="001C0D18" w:rsidP="00142BE7">
            <w:pPr>
              <w:pStyle w:val="Normal6a"/>
            </w:pPr>
          </w:p>
        </w:tc>
        <w:tc>
          <w:tcPr>
            <w:tcW w:w="4876" w:type="dxa"/>
            <w:tcBorders>
              <w:top w:val="nil"/>
              <w:left w:val="nil"/>
              <w:bottom w:val="nil"/>
              <w:right w:val="nil"/>
            </w:tcBorders>
          </w:tcPr>
          <w:p w14:paraId="1FCA3DE9" w14:textId="77777777" w:rsidR="001C0D18" w:rsidRPr="00B10D1C" w:rsidRDefault="001C0D18" w:rsidP="00142BE7">
            <w:pPr>
              <w:pStyle w:val="Normal6a"/>
            </w:pPr>
            <w:r w:rsidRPr="00B10D1C">
              <w:rPr>
                <w:b/>
                <w:i/>
              </w:rPr>
              <w:t>10.a</w:t>
            </w:r>
            <w:r w:rsidRPr="00B10D1C">
              <w:tab/>
            </w:r>
            <w:r w:rsidRPr="00B10D1C">
              <w:rPr>
                <w:b/>
                <w:i/>
              </w:rPr>
              <w:t>naglašava da starost znatnog dijela flote otežava ulaganja u modernizaciju, energetsku učinkovitost i održivost; stoga predlaže izradu plana obnove koji bi se promicao u suradnji s privatnim subjektima i omogućio obnovu flote suvremenijim, sigurnijim i ekološki prihvatljivijim jedinicama;</w:t>
            </w:r>
          </w:p>
        </w:tc>
      </w:tr>
    </w:tbl>
    <w:p w14:paraId="549C225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{ES}</w:t>
      </w:r>
      <w:r w:rsidRPr="00B10D1C">
        <w:t>es</w:t>
      </w:r>
      <w:r w:rsidRPr="00B10D1C">
        <w:rPr>
          <w:rStyle w:val="HideTWBExt"/>
        </w:rPr>
        <w:t>&lt;/Original&gt;</w:t>
      </w:r>
    </w:p>
    <w:p w14:paraId="04DD898C" w14:textId="77777777" w:rsidR="001C0D18" w:rsidRPr="00B10D1C" w:rsidRDefault="001C0D18" w:rsidP="001C0D18">
      <w:r w:rsidRPr="00B10D1C">
        <w:rPr>
          <w:rStyle w:val="HideTWBExt"/>
        </w:rPr>
        <w:t>&lt;/Amend&gt;</w:t>
      </w:r>
    </w:p>
    <w:p w14:paraId="4F9F699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249</w:t>
      </w:r>
      <w:r w:rsidRPr="00B10D1C">
        <w:rPr>
          <w:rStyle w:val="HideTWBExt"/>
          <w:b w:val="0"/>
        </w:rPr>
        <w:t>&lt;/NumAm&gt;</w:t>
      </w:r>
    </w:p>
    <w:p w14:paraId="31A3D107" w14:textId="77777777" w:rsidR="001C0D18" w:rsidRPr="00B10D1C" w:rsidRDefault="001C0D18" w:rsidP="001C0D18">
      <w:pPr>
        <w:pStyle w:val="NormalBold"/>
      </w:pPr>
      <w:r w:rsidRPr="00B10D1C">
        <w:rPr>
          <w:rStyle w:val="HideTWBExt"/>
          <w:b w:val="0"/>
        </w:rPr>
        <w:t>&lt;RepeatBlock-By&gt;&lt;Members&gt;</w:t>
      </w:r>
      <w:r w:rsidRPr="00B10D1C">
        <w:t>Sander Smit</w:t>
      </w:r>
      <w:r w:rsidRPr="00B10D1C">
        <w:rPr>
          <w:rStyle w:val="HideTWBExt"/>
          <w:b w:val="0"/>
        </w:rPr>
        <w:t>&lt;/Members&gt;</w:t>
      </w:r>
    </w:p>
    <w:p w14:paraId="7496D255" w14:textId="77777777" w:rsidR="001C0D18" w:rsidRPr="00B10D1C" w:rsidRDefault="001C0D18" w:rsidP="001C0D18">
      <w:pPr>
        <w:pStyle w:val="NormalBold"/>
      </w:pPr>
      <w:r w:rsidRPr="00B10D1C">
        <w:rPr>
          <w:rStyle w:val="HideTWBExt"/>
          <w:b w:val="0"/>
        </w:rPr>
        <w:t>&lt;/RepeatBlock-By&gt;</w:t>
      </w:r>
    </w:p>
    <w:p w14:paraId="590FEA1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2941459" w14:textId="77777777" w:rsidR="001C0D18" w:rsidRPr="00B10D1C" w:rsidRDefault="001C0D18" w:rsidP="001C0D18">
      <w:pPr>
        <w:pStyle w:val="NormalBold"/>
      </w:pPr>
      <w:r w:rsidRPr="00B10D1C">
        <w:rPr>
          <w:rStyle w:val="HideTWBExt"/>
          <w:b w:val="0"/>
        </w:rPr>
        <w:t>&lt;Article&gt;</w:t>
      </w:r>
      <w:r w:rsidRPr="00B10D1C">
        <w:t>Stavak 10.a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EF7888A" w14:textId="77777777" w:rsidTr="00142BE7">
        <w:trPr>
          <w:trHeight w:hRule="exact" w:val="240"/>
          <w:jc w:val="center"/>
        </w:trPr>
        <w:tc>
          <w:tcPr>
            <w:tcW w:w="9752" w:type="dxa"/>
            <w:gridSpan w:val="2"/>
            <w:tcBorders>
              <w:top w:val="nil"/>
              <w:left w:val="nil"/>
              <w:bottom w:val="nil"/>
              <w:right w:val="nil"/>
            </w:tcBorders>
          </w:tcPr>
          <w:p w14:paraId="15DD89AE" w14:textId="77777777" w:rsidR="001C0D18" w:rsidRPr="00B10D1C" w:rsidRDefault="001C0D18" w:rsidP="00142BE7"/>
        </w:tc>
      </w:tr>
      <w:tr w:rsidR="005334F9" w:rsidRPr="00B10D1C" w14:paraId="3DAF4D86" w14:textId="77777777" w:rsidTr="00142BE7">
        <w:trPr>
          <w:trHeight w:val="240"/>
          <w:jc w:val="center"/>
        </w:trPr>
        <w:tc>
          <w:tcPr>
            <w:tcW w:w="4876" w:type="dxa"/>
            <w:tcBorders>
              <w:top w:val="nil"/>
              <w:left w:val="nil"/>
              <w:bottom w:val="nil"/>
              <w:right w:val="nil"/>
            </w:tcBorders>
          </w:tcPr>
          <w:p w14:paraId="293DF60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914CAA7" w14:textId="77777777" w:rsidR="001C0D18" w:rsidRPr="00B10D1C" w:rsidRDefault="001C0D18" w:rsidP="00142BE7">
            <w:pPr>
              <w:pStyle w:val="AmColumnHeading"/>
            </w:pPr>
            <w:r w:rsidRPr="00B10D1C">
              <w:t>Izmjena</w:t>
            </w:r>
          </w:p>
        </w:tc>
      </w:tr>
      <w:tr w:rsidR="005334F9" w:rsidRPr="00B10D1C" w14:paraId="448725F2" w14:textId="77777777" w:rsidTr="00142BE7">
        <w:trPr>
          <w:jc w:val="center"/>
        </w:trPr>
        <w:tc>
          <w:tcPr>
            <w:tcW w:w="4876" w:type="dxa"/>
            <w:tcBorders>
              <w:top w:val="nil"/>
              <w:left w:val="nil"/>
              <w:bottom w:val="nil"/>
              <w:right w:val="nil"/>
            </w:tcBorders>
          </w:tcPr>
          <w:p w14:paraId="093DD3E4" w14:textId="77777777" w:rsidR="001C0D18" w:rsidRPr="00B10D1C" w:rsidRDefault="001C0D18" w:rsidP="00142BE7">
            <w:pPr>
              <w:pStyle w:val="Normal6a"/>
            </w:pPr>
          </w:p>
        </w:tc>
        <w:tc>
          <w:tcPr>
            <w:tcW w:w="4876" w:type="dxa"/>
            <w:tcBorders>
              <w:top w:val="nil"/>
              <w:left w:val="nil"/>
              <w:bottom w:val="nil"/>
              <w:right w:val="nil"/>
            </w:tcBorders>
          </w:tcPr>
          <w:p w14:paraId="23F68CE0" w14:textId="77777777" w:rsidR="001C0D18" w:rsidRPr="00B10D1C" w:rsidRDefault="001C0D18" w:rsidP="00142BE7">
            <w:pPr>
              <w:pStyle w:val="Normal6a"/>
            </w:pPr>
            <w:r w:rsidRPr="00B10D1C">
              <w:rPr>
                <w:b/>
                <w:i/>
              </w:rPr>
              <w:t>10.a</w:t>
            </w:r>
            <w:r w:rsidRPr="00B10D1C">
              <w:tab/>
            </w:r>
            <w:r w:rsidRPr="00B10D1C">
              <w:rPr>
                <w:b/>
                <w:i/>
              </w:rPr>
              <w:t>poziva Komisiju da utvrdi i uspostavi dodatne instrumente financiranja uz EFPRA-u, uključujući inovativne modele financiranja, kako bi se poduprle goleme potrebe za ulaganjima u rješavanje izazova s kojima se sektor suočava u pogledu dekarbonizacije i energetske učinkovitosti;</w:t>
            </w:r>
          </w:p>
        </w:tc>
      </w:tr>
    </w:tbl>
    <w:p w14:paraId="0FC7941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6886A9A" w14:textId="77777777" w:rsidR="001C0D18" w:rsidRPr="00B10D1C" w:rsidRDefault="001C0D18" w:rsidP="001C0D18">
      <w:r w:rsidRPr="00B10D1C">
        <w:rPr>
          <w:rStyle w:val="HideTWBExt"/>
        </w:rPr>
        <w:t>&lt;/Amend&gt;</w:t>
      </w:r>
    </w:p>
    <w:p w14:paraId="1A9DF9D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250</w:t>
      </w:r>
      <w:r w:rsidRPr="00B10D1C">
        <w:rPr>
          <w:rStyle w:val="HideTWBExt"/>
          <w:b w:val="0"/>
        </w:rPr>
        <w:t>&lt;/NumAm&gt;</w:t>
      </w:r>
    </w:p>
    <w:p w14:paraId="39858425"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522B4247" w14:textId="77777777" w:rsidR="001C0D18" w:rsidRPr="00B10D1C" w:rsidRDefault="001C0D18" w:rsidP="001C0D18">
      <w:pPr>
        <w:pStyle w:val="NormalBold"/>
      </w:pPr>
      <w:r w:rsidRPr="00B10D1C">
        <w:rPr>
          <w:rStyle w:val="HideTWBExt"/>
          <w:b w:val="0"/>
        </w:rPr>
        <w:t>&lt;/RepeatBlock-By&gt;</w:t>
      </w:r>
    </w:p>
    <w:p w14:paraId="609A788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10ED1F9" w14:textId="77777777" w:rsidR="001C0D18" w:rsidRPr="00B10D1C" w:rsidRDefault="001C0D18" w:rsidP="001C0D18">
      <w:pPr>
        <w:pStyle w:val="NormalBold"/>
      </w:pPr>
      <w:r w:rsidRPr="00B10D1C">
        <w:rPr>
          <w:rStyle w:val="HideTWBExt"/>
          <w:b w:val="0"/>
        </w:rPr>
        <w:t>&lt;Article&gt;</w:t>
      </w:r>
      <w:r w:rsidRPr="00B10D1C">
        <w:t>Stavak 10.a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0C1E433" w14:textId="77777777" w:rsidTr="00142BE7">
        <w:trPr>
          <w:trHeight w:hRule="exact" w:val="240"/>
          <w:jc w:val="center"/>
        </w:trPr>
        <w:tc>
          <w:tcPr>
            <w:tcW w:w="9752" w:type="dxa"/>
            <w:gridSpan w:val="2"/>
            <w:tcBorders>
              <w:top w:val="nil"/>
              <w:left w:val="nil"/>
              <w:bottom w:val="nil"/>
              <w:right w:val="nil"/>
            </w:tcBorders>
          </w:tcPr>
          <w:p w14:paraId="509A0BC2" w14:textId="77777777" w:rsidR="001C0D18" w:rsidRPr="00B10D1C" w:rsidRDefault="001C0D18" w:rsidP="00142BE7"/>
        </w:tc>
      </w:tr>
      <w:tr w:rsidR="005334F9" w:rsidRPr="00B10D1C" w14:paraId="203F58EC" w14:textId="77777777" w:rsidTr="00142BE7">
        <w:trPr>
          <w:trHeight w:val="240"/>
          <w:jc w:val="center"/>
        </w:trPr>
        <w:tc>
          <w:tcPr>
            <w:tcW w:w="4876" w:type="dxa"/>
            <w:tcBorders>
              <w:top w:val="nil"/>
              <w:left w:val="nil"/>
              <w:bottom w:val="nil"/>
              <w:right w:val="nil"/>
            </w:tcBorders>
          </w:tcPr>
          <w:p w14:paraId="695C406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31ED0DD" w14:textId="77777777" w:rsidR="001C0D18" w:rsidRPr="00B10D1C" w:rsidRDefault="001C0D18" w:rsidP="00142BE7">
            <w:pPr>
              <w:pStyle w:val="AmColumnHeading"/>
            </w:pPr>
            <w:r w:rsidRPr="00B10D1C">
              <w:t>Izmjena</w:t>
            </w:r>
          </w:p>
        </w:tc>
      </w:tr>
      <w:tr w:rsidR="005334F9" w:rsidRPr="00B10D1C" w14:paraId="2E56847C" w14:textId="77777777" w:rsidTr="00142BE7">
        <w:trPr>
          <w:jc w:val="center"/>
        </w:trPr>
        <w:tc>
          <w:tcPr>
            <w:tcW w:w="4876" w:type="dxa"/>
            <w:tcBorders>
              <w:top w:val="nil"/>
              <w:left w:val="nil"/>
              <w:bottom w:val="nil"/>
              <w:right w:val="nil"/>
            </w:tcBorders>
          </w:tcPr>
          <w:p w14:paraId="394316C6" w14:textId="77777777" w:rsidR="001C0D18" w:rsidRPr="00B10D1C" w:rsidRDefault="001C0D18" w:rsidP="00142BE7">
            <w:pPr>
              <w:pStyle w:val="Normal6a"/>
            </w:pPr>
          </w:p>
        </w:tc>
        <w:tc>
          <w:tcPr>
            <w:tcW w:w="4876" w:type="dxa"/>
            <w:tcBorders>
              <w:top w:val="nil"/>
              <w:left w:val="nil"/>
              <w:bottom w:val="nil"/>
              <w:right w:val="nil"/>
            </w:tcBorders>
          </w:tcPr>
          <w:p w14:paraId="5DCD76E1" w14:textId="77777777" w:rsidR="001C0D18" w:rsidRPr="00B10D1C" w:rsidRDefault="001C0D18" w:rsidP="00142BE7">
            <w:pPr>
              <w:pStyle w:val="Normal6a"/>
            </w:pPr>
            <w:r w:rsidRPr="00B10D1C">
              <w:rPr>
                <w:b/>
                <w:i/>
              </w:rPr>
              <w:t>10.a</w:t>
            </w:r>
            <w:r w:rsidRPr="00B10D1C">
              <w:tab/>
            </w:r>
            <w:r w:rsidRPr="00B10D1C">
              <w:rPr>
                <w:b/>
                <w:i/>
              </w:rPr>
              <w:t>poziva Komisiju da u strukturi novog višegodišnjeg financijskog okvira za razdoblje 2028. – 2035. zadrži EFPRA-u kao fond koji je posebno namijenjen ribarstvu, s dostatnim sredstvima;</w:t>
            </w:r>
          </w:p>
        </w:tc>
      </w:tr>
    </w:tbl>
    <w:p w14:paraId="48254E5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A3BD392" w14:textId="77777777" w:rsidR="001C0D18" w:rsidRPr="00B10D1C" w:rsidRDefault="001C0D18" w:rsidP="001C0D18">
      <w:r w:rsidRPr="00B10D1C">
        <w:rPr>
          <w:rStyle w:val="HideTWBExt"/>
        </w:rPr>
        <w:t>&lt;/Amend&gt;</w:t>
      </w:r>
    </w:p>
    <w:p w14:paraId="1398643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251</w:t>
      </w:r>
      <w:r w:rsidRPr="00B10D1C">
        <w:rPr>
          <w:rStyle w:val="HideTWBExt"/>
          <w:b w:val="0"/>
        </w:rPr>
        <w:t>&lt;/NumAm&gt;</w:t>
      </w:r>
    </w:p>
    <w:p w14:paraId="58492F5A"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0AAA7155" w14:textId="77777777" w:rsidR="001C0D18" w:rsidRPr="00B10D1C" w:rsidRDefault="001C0D18" w:rsidP="001C0D18">
      <w:pPr>
        <w:pStyle w:val="NormalBold"/>
      </w:pPr>
      <w:r w:rsidRPr="00B10D1C">
        <w:rPr>
          <w:rStyle w:val="HideTWBExt"/>
          <w:b w:val="0"/>
        </w:rPr>
        <w:t>&lt;/RepeatBlock-By&gt;</w:t>
      </w:r>
    </w:p>
    <w:p w14:paraId="47CA70F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C5D9312" w14:textId="77777777" w:rsidR="001C0D18" w:rsidRPr="00B10D1C" w:rsidRDefault="001C0D18" w:rsidP="001C0D18">
      <w:pPr>
        <w:pStyle w:val="NormalBold"/>
      </w:pPr>
      <w:r w:rsidRPr="00B10D1C">
        <w:rPr>
          <w:rStyle w:val="HideTWBExt"/>
          <w:b w:val="0"/>
        </w:rPr>
        <w:t>&lt;Article&gt;</w:t>
      </w:r>
      <w:r w:rsidRPr="00B10D1C">
        <w:t>Stavak 10.b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4E214EB" w14:textId="77777777" w:rsidTr="00142BE7">
        <w:trPr>
          <w:trHeight w:hRule="exact" w:val="240"/>
          <w:jc w:val="center"/>
        </w:trPr>
        <w:tc>
          <w:tcPr>
            <w:tcW w:w="9752" w:type="dxa"/>
            <w:gridSpan w:val="2"/>
            <w:tcBorders>
              <w:top w:val="nil"/>
              <w:left w:val="nil"/>
              <w:bottom w:val="nil"/>
              <w:right w:val="nil"/>
            </w:tcBorders>
          </w:tcPr>
          <w:p w14:paraId="6CDFE85C" w14:textId="77777777" w:rsidR="001C0D18" w:rsidRPr="00B10D1C" w:rsidRDefault="001C0D18" w:rsidP="00142BE7"/>
        </w:tc>
      </w:tr>
      <w:tr w:rsidR="005334F9" w:rsidRPr="00B10D1C" w14:paraId="72A0C689" w14:textId="77777777" w:rsidTr="00142BE7">
        <w:trPr>
          <w:trHeight w:val="240"/>
          <w:jc w:val="center"/>
        </w:trPr>
        <w:tc>
          <w:tcPr>
            <w:tcW w:w="4876" w:type="dxa"/>
            <w:tcBorders>
              <w:top w:val="nil"/>
              <w:left w:val="nil"/>
              <w:bottom w:val="nil"/>
              <w:right w:val="nil"/>
            </w:tcBorders>
          </w:tcPr>
          <w:p w14:paraId="5049732E"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CD4968F" w14:textId="77777777" w:rsidR="001C0D18" w:rsidRPr="00B10D1C" w:rsidRDefault="001C0D18" w:rsidP="00142BE7">
            <w:pPr>
              <w:pStyle w:val="AmColumnHeading"/>
            </w:pPr>
            <w:r w:rsidRPr="00B10D1C">
              <w:t>Izmjena</w:t>
            </w:r>
          </w:p>
        </w:tc>
      </w:tr>
      <w:tr w:rsidR="005334F9" w:rsidRPr="00B10D1C" w14:paraId="4C500A93" w14:textId="77777777" w:rsidTr="00142BE7">
        <w:trPr>
          <w:jc w:val="center"/>
        </w:trPr>
        <w:tc>
          <w:tcPr>
            <w:tcW w:w="4876" w:type="dxa"/>
            <w:tcBorders>
              <w:top w:val="nil"/>
              <w:left w:val="nil"/>
              <w:bottom w:val="nil"/>
              <w:right w:val="nil"/>
            </w:tcBorders>
          </w:tcPr>
          <w:p w14:paraId="1CED66C4" w14:textId="77777777" w:rsidR="001C0D18" w:rsidRPr="00B10D1C" w:rsidRDefault="001C0D18" w:rsidP="00142BE7">
            <w:pPr>
              <w:pStyle w:val="Normal6a"/>
            </w:pPr>
          </w:p>
        </w:tc>
        <w:tc>
          <w:tcPr>
            <w:tcW w:w="4876" w:type="dxa"/>
            <w:tcBorders>
              <w:top w:val="nil"/>
              <w:left w:val="nil"/>
              <w:bottom w:val="nil"/>
              <w:right w:val="nil"/>
            </w:tcBorders>
          </w:tcPr>
          <w:p w14:paraId="5A8C1D61" w14:textId="77777777" w:rsidR="001C0D18" w:rsidRPr="00B10D1C" w:rsidRDefault="001C0D18" w:rsidP="00142BE7">
            <w:pPr>
              <w:pStyle w:val="Normal6a"/>
            </w:pPr>
            <w:r w:rsidRPr="00B10D1C">
              <w:rPr>
                <w:b/>
                <w:i/>
              </w:rPr>
              <w:t>10.b</w:t>
            </w:r>
            <w:r w:rsidRPr="00B10D1C">
              <w:tab/>
            </w:r>
            <w:r w:rsidRPr="00B10D1C">
              <w:rPr>
                <w:b/>
                <w:i/>
              </w:rPr>
              <w:t>naglašava potrebu za mobilizacijom javnog financiranja kojim se potiču privatna ulaganja i za poticanjem ulaganja privatnih aktera uspostavom plana za obnovu i modernizaciju plovila, kao i izgradnjom povjerenja između sektora ribarstva, javnih institucija i tijela te ulagača;</w:t>
            </w:r>
          </w:p>
        </w:tc>
      </w:tr>
    </w:tbl>
    <w:p w14:paraId="35B2784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1ABE0614" w14:textId="77777777" w:rsidR="001C0D18" w:rsidRPr="00B10D1C" w:rsidRDefault="001C0D18" w:rsidP="001C0D18">
      <w:r w:rsidRPr="00B10D1C">
        <w:rPr>
          <w:rStyle w:val="HideTWBExt"/>
        </w:rPr>
        <w:t>&lt;/Amend&gt;</w:t>
      </w:r>
    </w:p>
    <w:p w14:paraId="03C08DF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252</w:t>
      </w:r>
      <w:r w:rsidRPr="00B10D1C">
        <w:rPr>
          <w:rStyle w:val="HideTWBExt"/>
          <w:b w:val="0"/>
        </w:rPr>
        <w:t>&lt;/NumAm&gt;</w:t>
      </w:r>
    </w:p>
    <w:p w14:paraId="0D12DCF4" w14:textId="77777777" w:rsidR="001C0D18" w:rsidRPr="00B10D1C" w:rsidRDefault="001C0D18" w:rsidP="001C0D18">
      <w:pPr>
        <w:pStyle w:val="NormalBold"/>
      </w:pPr>
      <w:r w:rsidRPr="00B10D1C">
        <w:rPr>
          <w:rStyle w:val="HideTWBExt"/>
          <w:b w:val="0"/>
        </w:rPr>
        <w:t>&lt;RepeatBlock-By&gt;&lt;Members&gt;</w:t>
      </w:r>
      <w:r w:rsidRPr="00B10D1C">
        <w:t>Marco Falcone, Flavio Tosi</w:t>
      </w:r>
      <w:r w:rsidRPr="00B10D1C">
        <w:rPr>
          <w:rStyle w:val="HideTWBExt"/>
          <w:b w:val="0"/>
        </w:rPr>
        <w:t>&lt;/Members&gt;</w:t>
      </w:r>
    </w:p>
    <w:p w14:paraId="27B3342A" w14:textId="77777777" w:rsidR="001C0D18" w:rsidRPr="00B10D1C" w:rsidRDefault="001C0D18" w:rsidP="001C0D18">
      <w:pPr>
        <w:pStyle w:val="NormalBold"/>
      </w:pPr>
      <w:r w:rsidRPr="00B10D1C">
        <w:rPr>
          <w:rStyle w:val="HideTWBExt"/>
          <w:b w:val="0"/>
        </w:rPr>
        <w:t>&lt;/RepeatBlock-By&gt;</w:t>
      </w:r>
    </w:p>
    <w:p w14:paraId="20E4F99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B47D087" w14:textId="77777777" w:rsidR="001C0D18" w:rsidRPr="00B10D1C" w:rsidRDefault="001C0D18" w:rsidP="001C0D18">
      <w:pPr>
        <w:pStyle w:val="NormalBold"/>
      </w:pPr>
      <w:r w:rsidRPr="00B10D1C">
        <w:rPr>
          <w:rStyle w:val="HideTWBExt"/>
          <w:b w:val="0"/>
        </w:rPr>
        <w:t>&lt;Article&gt;</w:t>
      </w:r>
      <w:r w:rsidRPr="00B10D1C">
        <w:t>Stavak 10.b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AA8171D" w14:textId="77777777" w:rsidTr="00142BE7">
        <w:trPr>
          <w:trHeight w:hRule="exact" w:val="240"/>
          <w:jc w:val="center"/>
        </w:trPr>
        <w:tc>
          <w:tcPr>
            <w:tcW w:w="9752" w:type="dxa"/>
            <w:gridSpan w:val="2"/>
            <w:tcBorders>
              <w:top w:val="nil"/>
              <w:left w:val="nil"/>
              <w:bottom w:val="nil"/>
              <w:right w:val="nil"/>
            </w:tcBorders>
          </w:tcPr>
          <w:p w14:paraId="5D178722" w14:textId="77777777" w:rsidR="001C0D18" w:rsidRPr="00B10D1C" w:rsidRDefault="001C0D18" w:rsidP="00142BE7"/>
        </w:tc>
      </w:tr>
      <w:tr w:rsidR="005334F9" w:rsidRPr="00B10D1C" w14:paraId="19CADBB8" w14:textId="77777777" w:rsidTr="00142BE7">
        <w:trPr>
          <w:trHeight w:val="240"/>
          <w:jc w:val="center"/>
        </w:trPr>
        <w:tc>
          <w:tcPr>
            <w:tcW w:w="4876" w:type="dxa"/>
            <w:tcBorders>
              <w:top w:val="nil"/>
              <w:left w:val="nil"/>
              <w:bottom w:val="nil"/>
              <w:right w:val="nil"/>
            </w:tcBorders>
          </w:tcPr>
          <w:p w14:paraId="4D8BA5B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161A385" w14:textId="77777777" w:rsidR="001C0D18" w:rsidRPr="00B10D1C" w:rsidRDefault="001C0D18" w:rsidP="00142BE7">
            <w:pPr>
              <w:pStyle w:val="AmColumnHeading"/>
            </w:pPr>
            <w:r w:rsidRPr="00B10D1C">
              <w:t>Izmjena</w:t>
            </w:r>
          </w:p>
        </w:tc>
      </w:tr>
      <w:tr w:rsidR="005334F9" w:rsidRPr="00B10D1C" w14:paraId="062C83A0" w14:textId="77777777" w:rsidTr="00142BE7">
        <w:trPr>
          <w:jc w:val="center"/>
        </w:trPr>
        <w:tc>
          <w:tcPr>
            <w:tcW w:w="4876" w:type="dxa"/>
            <w:tcBorders>
              <w:top w:val="nil"/>
              <w:left w:val="nil"/>
              <w:bottom w:val="nil"/>
              <w:right w:val="nil"/>
            </w:tcBorders>
          </w:tcPr>
          <w:p w14:paraId="165BD061" w14:textId="77777777" w:rsidR="001C0D18" w:rsidRPr="00B10D1C" w:rsidRDefault="001C0D18" w:rsidP="00142BE7">
            <w:pPr>
              <w:pStyle w:val="Normal6a"/>
            </w:pPr>
          </w:p>
        </w:tc>
        <w:tc>
          <w:tcPr>
            <w:tcW w:w="4876" w:type="dxa"/>
            <w:tcBorders>
              <w:top w:val="nil"/>
              <w:left w:val="nil"/>
              <w:bottom w:val="nil"/>
              <w:right w:val="nil"/>
            </w:tcBorders>
          </w:tcPr>
          <w:p w14:paraId="5B55D07F" w14:textId="77777777" w:rsidR="001C0D18" w:rsidRPr="00B10D1C" w:rsidRDefault="001C0D18" w:rsidP="00142BE7">
            <w:pPr>
              <w:pStyle w:val="Normal6a"/>
            </w:pPr>
            <w:r w:rsidRPr="00B10D1C">
              <w:rPr>
                <w:b/>
                <w:i/>
              </w:rPr>
              <w:t>10.b</w:t>
            </w:r>
            <w:r w:rsidRPr="00B10D1C">
              <w:tab/>
            </w:r>
            <w:r w:rsidRPr="00B10D1C">
              <w:rPr>
                <w:b/>
                <w:i/>
              </w:rPr>
              <w:t>poziva Komisiju i države članice da zajamče odgovarajuću razinu financiranja zajedničke ribarstvene politike (ZRP) iz Europskog fonda za pomorstvo, ribarstvo i akvakuluru (EFPRA) u okviru sljedećeg višegodišnjeg financijskog okvira (VFO);</w:t>
            </w:r>
          </w:p>
        </w:tc>
      </w:tr>
    </w:tbl>
    <w:p w14:paraId="74C2471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{IT}</w:t>
      </w:r>
      <w:r w:rsidRPr="00B10D1C">
        <w:t>it</w:t>
      </w:r>
      <w:r w:rsidRPr="00B10D1C">
        <w:rPr>
          <w:rStyle w:val="HideTWBExt"/>
        </w:rPr>
        <w:t>&lt;/Original&gt;</w:t>
      </w:r>
    </w:p>
    <w:p w14:paraId="5C2D7559" w14:textId="77777777" w:rsidR="001C0D18" w:rsidRPr="00B10D1C" w:rsidRDefault="001C0D18" w:rsidP="001C0D18">
      <w:r w:rsidRPr="00B10D1C">
        <w:rPr>
          <w:rStyle w:val="HideTWBExt"/>
        </w:rPr>
        <w:t>&lt;/Amend&gt;</w:t>
      </w:r>
    </w:p>
    <w:p w14:paraId="13E594F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253</w:t>
      </w:r>
      <w:r w:rsidRPr="00B10D1C">
        <w:rPr>
          <w:rStyle w:val="HideTWBExt"/>
          <w:b w:val="0"/>
        </w:rPr>
        <w:t>&lt;/NumAm&gt;</w:t>
      </w:r>
    </w:p>
    <w:p w14:paraId="69904315" w14:textId="77777777" w:rsidR="001C0D18" w:rsidRPr="00B10D1C" w:rsidRDefault="001C0D18" w:rsidP="001C0D18">
      <w:pPr>
        <w:pStyle w:val="NormalBold"/>
      </w:pPr>
      <w:r w:rsidRPr="00B10D1C">
        <w:rPr>
          <w:rStyle w:val="HideTWBExt"/>
          <w:b w:val="0"/>
        </w:rPr>
        <w:t>&lt;RepeatBlock-By&gt;&lt;Members&gt;</w:t>
      </w:r>
      <w:r w:rsidRPr="00B10D1C">
        <w:t>Sander Smit</w:t>
      </w:r>
      <w:r w:rsidRPr="00B10D1C">
        <w:rPr>
          <w:rStyle w:val="HideTWBExt"/>
          <w:b w:val="0"/>
        </w:rPr>
        <w:t>&lt;/Members&gt;</w:t>
      </w:r>
    </w:p>
    <w:p w14:paraId="5E6A72CA" w14:textId="77777777" w:rsidR="001C0D18" w:rsidRPr="00B10D1C" w:rsidRDefault="001C0D18" w:rsidP="001C0D18">
      <w:pPr>
        <w:pStyle w:val="NormalBold"/>
      </w:pPr>
      <w:r w:rsidRPr="00B10D1C">
        <w:rPr>
          <w:rStyle w:val="HideTWBExt"/>
          <w:b w:val="0"/>
        </w:rPr>
        <w:t>&lt;/RepeatBlock-By&gt;</w:t>
      </w:r>
    </w:p>
    <w:p w14:paraId="34C29A6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8A963C4" w14:textId="77777777" w:rsidR="001C0D18" w:rsidRPr="00B10D1C" w:rsidRDefault="001C0D18" w:rsidP="001C0D18">
      <w:pPr>
        <w:pStyle w:val="NormalBold"/>
      </w:pPr>
      <w:r w:rsidRPr="00B10D1C">
        <w:rPr>
          <w:rStyle w:val="HideTWBExt"/>
          <w:b w:val="0"/>
        </w:rPr>
        <w:t>&lt;Article&gt;</w:t>
      </w:r>
      <w:r w:rsidRPr="00B10D1C">
        <w:t>Stavak 10.b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26D3026" w14:textId="77777777" w:rsidTr="00142BE7">
        <w:trPr>
          <w:trHeight w:hRule="exact" w:val="240"/>
          <w:jc w:val="center"/>
        </w:trPr>
        <w:tc>
          <w:tcPr>
            <w:tcW w:w="9752" w:type="dxa"/>
            <w:gridSpan w:val="2"/>
            <w:tcBorders>
              <w:top w:val="nil"/>
              <w:left w:val="nil"/>
              <w:bottom w:val="nil"/>
              <w:right w:val="nil"/>
            </w:tcBorders>
          </w:tcPr>
          <w:p w14:paraId="05651898" w14:textId="77777777" w:rsidR="001C0D18" w:rsidRPr="00B10D1C" w:rsidRDefault="001C0D18" w:rsidP="00142BE7"/>
        </w:tc>
      </w:tr>
      <w:tr w:rsidR="005334F9" w:rsidRPr="00B10D1C" w14:paraId="327DA230" w14:textId="77777777" w:rsidTr="00142BE7">
        <w:trPr>
          <w:trHeight w:val="240"/>
          <w:jc w:val="center"/>
        </w:trPr>
        <w:tc>
          <w:tcPr>
            <w:tcW w:w="4876" w:type="dxa"/>
            <w:tcBorders>
              <w:top w:val="nil"/>
              <w:left w:val="nil"/>
              <w:bottom w:val="nil"/>
              <w:right w:val="nil"/>
            </w:tcBorders>
          </w:tcPr>
          <w:p w14:paraId="01DCECB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372B45A" w14:textId="77777777" w:rsidR="001C0D18" w:rsidRPr="00B10D1C" w:rsidRDefault="001C0D18" w:rsidP="00142BE7">
            <w:pPr>
              <w:pStyle w:val="AmColumnHeading"/>
            </w:pPr>
            <w:r w:rsidRPr="00B10D1C">
              <w:t>Izmjena</w:t>
            </w:r>
          </w:p>
        </w:tc>
      </w:tr>
      <w:tr w:rsidR="005334F9" w:rsidRPr="00B10D1C" w14:paraId="45D712CF" w14:textId="77777777" w:rsidTr="00142BE7">
        <w:trPr>
          <w:jc w:val="center"/>
        </w:trPr>
        <w:tc>
          <w:tcPr>
            <w:tcW w:w="4876" w:type="dxa"/>
            <w:tcBorders>
              <w:top w:val="nil"/>
              <w:left w:val="nil"/>
              <w:bottom w:val="nil"/>
              <w:right w:val="nil"/>
            </w:tcBorders>
          </w:tcPr>
          <w:p w14:paraId="18C3CC7A" w14:textId="77777777" w:rsidR="001C0D18" w:rsidRPr="00B10D1C" w:rsidRDefault="001C0D18" w:rsidP="00142BE7">
            <w:pPr>
              <w:pStyle w:val="Normal6a"/>
            </w:pPr>
          </w:p>
        </w:tc>
        <w:tc>
          <w:tcPr>
            <w:tcW w:w="4876" w:type="dxa"/>
            <w:tcBorders>
              <w:top w:val="nil"/>
              <w:left w:val="nil"/>
              <w:bottom w:val="nil"/>
              <w:right w:val="nil"/>
            </w:tcBorders>
          </w:tcPr>
          <w:p w14:paraId="2A883146" w14:textId="77777777" w:rsidR="001C0D18" w:rsidRPr="00B10D1C" w:rsidRDefault="001C0D18" w:rsidP="00142BE7">
            <w:pPr>
              <w:pStyle w:val="Normal6a"/>
            </w:pPr>
            <w:r w:rsidRPr="00B10D1C">
              <w:rPr>
                <w:b/>
                <w:i/>
              </w:rPr>
              <w:t>10.b</w:t>
            </w:r>
            <w:r w:rsidRPr="00B10D1C">
              <w:tab/>
            </w:r>
            <w:r w:rsidRPr="00B10D1C">
              <w:rPr>
                <w:b/>
                <w:i/>
              </w:rPr>
              <w:t>preporučuje da Komisija podrži istraživanja o inovacijama dizajna plovila izvan okvira korištenja pogonskih sustava, poboljšanju hidrodinamike trupa, laganim kompozitnim materijalima i zamjeni hidrauličko-mehaničkih sustava električnim pogonima;</w:t>
            </w:r>
          </w:p>
        </w:tc>
      </w:tr>
    </w:tbl>
    <w:p w14:paraId="66F97AD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BEB9787" w14:textId="77777777" w:rsidR="001C0D18" w:rsidRPr="00B10D1C" w:rsidRDefault="001C0D18" w:rsidP="001C0D18">
      <w:r w:rsidRPr="00B10D1C">
        <w:rPr>
          <w:rStyle w:val="HideTWBExt"/>
        </w:rPr>
        <w:t>&lt;/Amend&gt;</w:t>
      </w:r>
    </w:p>
    <w:p w14:paraId="51D758A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254</w:t>
      </w:r>
      <w:r w:rsidRPr="00B10D1C">
        <w:rPr>
          <w:rStyle w:val="HideTWBExt"/>
          <w:b w:val="0"/>
        </w:rPr>
        <w:t>&lt;/NumAm&gt;</w:t>
      </w:r>
    </w:p>
    <w:p w14:paraId="4D710550"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03E5B791" w14:textId="77777777" w:rsidR="001C0D18" w:rsidRPr="00B10D1C" w:rsidRDefault="001C0D18" w:rsidP="001C0D18">
      <w:pPr>
        <w:pStyle w:val="NormalBold"/>
      </w:pPr>
      <w:r w:rsidRPr="00B10D1C">
        <w:rPr>
          <w:rStyle w:val="HideTWBExt"/>
          <w:b w:val="0"/>
        </w:rPr>
        <w:t>&lt;/RepeatBlock-By&gt;</w:t>
      </w:r>
    </w:p>
    <w:p w14:paraId="1EBFDF9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1F05F65" w14:textId="77777777" w:rsidR="001C0D18" w:rsidRPr="00B10D1C" w:rsidRDefault="001C0D18" w:rsidP="001C0D18">
      <w:pPr>
        <w:pStyle w:val="NormalBold"/>
      </w:pPr>
      <w:r w:rsidRPr="00B10D1C">
        <w:rPr>
          <w:rStyle w:val="HideTWBExt"/>
          <w:b w:val="0"/>
        </w:rPr>
        <w:t>&lt;Article&gt;</w:t>
      </w:r>
      <w:r w:rsidRPr="00B10D1C">
        <w:t>Stavak 10.c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7102769" w14:textId="77777777" w:rsidTr="00142BE7">
        <w:trPr>
          <w:trHeight w:hRule="exact" w:val="240"/>
          <w:jc w:val="center"/>
        </w:trPr>
        <w:tc>
          <w:tcPr>
            <w:tcW w:w="9752" w:type="dxa"/>
            <w:gridSpan w:val="2"/>
            <w:tcBorders>
              <w:top w:val="nil"/>
              <w:left w:val="nil"/>
              <w:bottom w:val="nil"/>
              <w:right w:val="nil"/>
            </w:tcBorders>
          </w:tcPr>
          <w:p w14:paraId="3D88757E" w14:textId="77777777" w:rsidR="001C0D18" w:rsidRPr="00B10D1C" w:rsidRDefault="001C0D18" w:rsidP="00142BE7"/>
        </w:tc>
      </w:tr>
      <w:tr w:rsidR="005334F9" w:rsidRPr="00B10D1C" w14:paraId="44E36949" w14:textId="77777777" w:rsidTr="00142BE7">
        <w:trPr>
          <w:trHeight w:val="240"/>
          <w:jc w:val="center"/>
        </w:trPr>
        <w:tc>
          <w:tcPr>
            <w:tcW w:w="4876" w:type="dxa"/>
            <w:tcBorders>
              <w:top w:val="nil"/>
              <w:left w:val="nil"/>
              <w:bottom w:val="nil"/>
              <w:right w:val="nil"/>
            </w:tcBorders>
          </w:tcPr>
          <w:p w14:paraId="01C4A94F"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09FFE15" w14:textId="77777777" w:rsidR="001C0D18" w:rsidRPr="00B10D1C" w:rsidRDefault="001C0D18" w:rsidP="00142BE7">
            <w:pPr>
              <w:pStyle w:val="AmColumnHeading"/>
            </w:pPr>
            <w:r w:rsidRPr="00B10D1C">
              <w:t>Izmjena</w:t>
            </w:r>
          </w:p>
        </w:tc>
      </w:tr>
      <w:tr w:rsidR="005334F9" w:rsidRPr="00B10D1C" w14:paraId="05BA144E" w14:textId="77777777" w:rsidTr="00142BE7">
        <w:trPr>
          <w:jc w:val="center"/>
        </w:trPr>
        <w:tc>
          <w:tcPr>
            <w:tcW w:w="4876" w:type="dxa"/>
            <w:tcBorders>
              <w:top w:val="nil"/>
              <w:left w:val="nil"/>
              <w:bottom w:val="nil"/>
              <w:right w:val="nil"/>
            </w:tcBorders>
          </w:tcPr>
          <w:p w14:paraId="634AF773" w14:textId="77777777" w:rsidR="001C0D18" w:rsidRPr="00B10D1C" w:rsidRDefault="001C0D18" w:rsidP="00142BE7">
            <w:pPr>
              <w:pStyle w:val="Normal6a"/>
            </w:pPr>
          </w:p>
        </w:tc>
        <w:tc>
          <w:tcPr>
            <w:tcW w:w="4876" w:type="dxa"/>
            <w:tcBorders>
              <w:top w:val="nil"/>
              <w:left w:val="nil"/>
              <w:bottom w:val="nil"/>
              <w:right w:val="nil"/>
            </w:tcBorders>
          </w:tcPr>
          <w:p w14:paraId="4E03E020" w14:textId="77777777" w:rsidR="001C0D18" w:rsidRPr="00B10D1C" w:rsidRDefault="001C0D18" w:rsidP="00142BE7">
            <w:pPr>
              <w:pStyle w:val="Normal6a"/>
            </w:pPr>
            <w:r w:rsidRPr="00B10D1C">
              <w:rPr>
                <w:b/>
                <w:i/>
              </w:rPr>
              <w:t>10.c</w:t>
            </w:r>
            <w:r w:rsidRPr="00B10D1C">
              <w:tab/>
            </w:r>
            <w:r w:rsidRPr="00B10D1C">
              <w:rPr>
                <w:b/>
                <w:i/>
              </w:rPr>
              <w:t>naglašava potrebu za istodobnim razvojem i financiranjem strukovnog osposobljavanja potrebnog za provedbu i upotrebu novih tehnologija i motora;</w:t>
            </w:r>
          </w:p>
        </w:tc>
      </w:tr>
    </w:tbl>
    <w:p w14:paraId="4EA99E4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5C2A98A8" w14:textId="77777777" w:rsidR="001C0D18" w:rsidRPr="00B10D1C" w:rsidRDefault="001C0D18" w:rsidP="001C0D18">
      <w:r w:rsidRPr="00B10D1C">
        <w:rPr>
          <w:rStyle w:val="HideTWBExt"/>
        </w:rPr>
        <w:t>&lt;/Amend&gt;</w:t>
      </w:r>
    </w:p>
    <w:p w14:paraId="52E4898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255</w:t>
      </w:r>
      <w:r w:rsidRPr="00B10D1C">
        <w:rPr>
          <w:rStyle w:val="HideTWBExt"/>
          <w:b w:val="0"/>
        </w:rPr>
        <w:t>&lt;/NumAm&gt;</w:t>
      </w:r>
    </w:p>
    <w:p w14:paraId="247C36C4"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4C4DBE51" w14:textId="77777777" w:rsidR="001C0D18" w:rsidRPr="00B10D1C" w:rsidRDefault="001C0D18" w:rsidP="001C0D18">
      <w:pPr>
        <w:pStyle w:val="NormalBold"/>
      </w:pPr>
      <w:r w:rsidRPr="00B10D1C">
        <w:rPr>
          <w:rStyle w:val="HideTWBExt"/>
          <w:b w:val="0"/>
        </w:rPr>
        <w:t>&lt;/RepeatBlock-By&gt;</w:t>
      </w:r>
    </w:p>
    <w:p w14:paraId="5D8AFD5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8260398" w14:textId="77777777" w:rsidR="001C0D18" w:rsidRPr="00B10D1C" w:rsidRDefault="001C0D18" w:rsidP="001C0D18">
      <w:pPr>
        <w:pStyle w:val="NormalBold"/>
      </w:pPr>
      <w:r w:rsidRPr="00B10D1C">
        <w:rPr>
          <w:rStyle w:val="HideTWBExt"/>
          <w:b w:val="0"/>
        </w:rPr>
        <w:t>&lt;Article&gt;</w:t>
      </w:r>
      <w:r w:rsidRPr="00B10D1C">
        <w:t>Stavak 11.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0F0ABE9" w14:textId="77777777" w:rsidTr="00142BE7">
        <w:trPr>
          <w:trHeight w:hRule="exact" w:val="240"/>
          <w:jc w:val="center"/>
        </w:trPr>
        <w:tc>
          <w:tcPr>
            <w:tcW w:w="9752" w:type="dxa"/>
            <w:gridSpan w:val="2"/>
            <w:tcBorders>
              <w:top w:val="nil"/>
              <w:left w:val="nil"/>
              <w:bottom w:val="nil"/>
              <w:right w:val="nil"/>
            </w:tcBorders>
          </w:tcPr>
          <w:p w14:paraId="2564A3E7" w14:textId="77777777" w:rsidR="001C0D18" w:rsidRPr="00B10D1C" w:rsidRDefault="001C0D18" w:rsidP="00142BE7"/>
        </w:tc>
      </w:tr>
      <w:tr w:rsidR="005334F9" w:rsidRPr="00B10D1C" w14:paraId="27FA4DB0" w14:textId="77777777" w:rsidTr="00142BE7">
        <w:trPr>
          <w:trHeight w:val="240"/>
          <w:jc w:val="center"/>
        </w:trPr>
        <w:tc>
          <w:tcPr>
            <w:tcW w:w="4876" w:type="dxa"/>
            <w:tcBorders>
              <w:top w:val="nil"/>
              <w:left w:val="nil"/>
              <w:bottom w:val="nil"/>
              <w:right w:val="nil"/>
            </w:tcBorders>
          </w:tcPr>
          <w:p w14:paraId="4BFFDF1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21D455A" w14:textId="77777777" w:rsidR="001C0D18" w:rsidRPr="00B10D1C" w:rsidRDefault="001C0D18" w:rsidP="00142BE7">
            <w:pPr>
              <w:pStyle w:val="AmColumnHeading"/>
            </w:pPr>
            <w:r w:rsidRPr="00B10D1C">
              <w:t>Izmjena</w:t>
            </w:r>
          </w:p>
        </w:tc>
      </w:tr>
      <w:tr w:rsidR="005334F9" w:rsidRPr="00B10D1C" w14:paraId="0F073353" w14:textId="77777777" w:rsidTr="00142BE7">
        <w:trPr>
          <w:jc w:val="center"/>
        </w:trPr>
        <w:tc>
          <w:tcPr>
            <w:tcW w:w="4876" w:type="dxa"/>
            <w:tcBorders>
              <w:top w:val="nil"/>
              <w:left w:val="nil"/>
              <w:bottom w:val="nil"/>
              <w:right w:val="nil"/>
            </w:tcBorders>
          </w:tcPr>
          <w:p w14:paraId="4883110F" w14:textId="77777777" w:rsidR="001C0D18" w:rsidRPr="00B10D1C" w:rsidRDefault="001C0D18" w:rsidP="00142BE7">
            <w:pPr>
              <w:pStyle w:val="Normal6a"/>
            </w:pPr>
            <w:r w:rsidRPr="00B10D1C">
              <w:rPr>
                <w:b/>
                <w:i/>
              </w:rPr>
              <w:t>11.</w:t>
            </w:r>
            <w:r w:rsidRPr="00B10D1C">
              <w:tab/>
            </w:r>
            <w:r w:rsidRPr="00B10D1C">
              <w:rPr>
                <w:b/>
                <w:i/>
              </w:rPr>
              <w:t>naglašava da bi modernizacija flote trebala uključivati i poboljšanje radnih i životnih uvjeta na plovilu; napominje da bolji smještaj i infrastruktura doprinose dobrobiti posade i čine tu profesiju pristupačnijom ženama i mlađim naraštajima;</w:t>
            </w:r>
          </w:p>
        </w:tc>
        <w:tc>
          <w:tcPr>
            <w:tcW w:w="4876" w:type="dxa"/>
            <w:tcBorders>
              <w:top w:val="nil"/>
              <w:left w:val="nil"/>
              <w:bottom w:val="nil"/>
              <w:right w:val="nil"/>
            </w:tcBorders>
          </w:tcPr>
          <w:p w14:paraId="67324829" w14:textId="77777777" w:rsidR="001C0D18" w:rsidRPr="00B10D1C" w:rsidRDefault="001C0D18" w:rsidP="00142BE7">
            <w:pPr>
              <w:pStyle w:val="Normal6a"/>
            </w:pPr>
            <w:r w:rsidRPr="00B10D1C">
              <w:rPr>
                <w:b/>
                <w:i/>
              </w:rPr>
              <w:t>Briše se.</w:t>
            </w:r>
          </w:p>
        </w:tc>
      </w:tr>
    </w:tbl>
    <w:p w14:paraId="2248B63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A84401D" w14:textId="77777777" w:rsidR="001C0D18" w:rsidRPr="00B10D1C" w:rsidRDefault="001C0D18" w:rsidP="001C0D18">
      <w:r w:rsidRPr="00B10D1C">
        <w:rPr>
          <w:rStyle w:val="HideTWBExt"/>
        </w:rPr>
        <w:t>&lt;/Amend&gt;</w:t>
      </w:r>
    </w:p>
    <w:p w14:paraId="2919944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256</w:t>
      </w:r>
      <w:r w:rsidRPr="00B10D1C">
        <w:rPr>
          <w:rStyle w:val="HideTWBExt"/>
          <w:b w:val="0"/>
        </w:rPr>
        <w:t>&lt;/NumAm&gt;</w:t>
      </w:r>
    </w:p>
    <w:p w14:paraId="5559317E"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59CC8B3C" w14:textId="77777777" w:rsidR="001C0D18" w:rsidRPr="00B10D1C" w:rsidRDefault="001C0D18" w:rsidP="001C0D18">
      <w:pPr>
        <w:pStyle w:val="NormalBold"/>
      </w:pPr>
      <w:r w:rsidRPr="00B10D1C">
        <w:rPr>
          <w:rStyle w:val="HideTWBExt"/>
          <w:b w:val="0"/>
        </w:rPr>
        <w:t>&lt;/RepeatBlock-By&gt;</w:t>
      </w:r>
    </w:p>
    <w:p w14:paraId="17065C2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A0B3350" w14:textId="77777777" w:rsidR="001C0D18" w:rsidRPr="00B10D1C" w:rsidRDefault="001C0D18" w:rsidP="001C0D18">
      <w:pPr>
        <w:pStyle w:val="NormalBold"/>
      </w:pPr>
      <w:r w:rsidRPr="00B10D1C">
        <w:rPr>
          <w:rStyle w:val="HideTWBExt"/>
          <w:b w:val="0"/>
        </w:rPr>
        <w:t>&lt;Article&gt;</w:t>
      </w:r>
      <w:r w:rsidRPr="00B10D1C">
        <w:t>Stavak 11.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D6473CA" w14:textId="77777777" w:rsidTr="00142BE7">
        <w:trPr>
          <w:trHeight w:hRule="exact" w:val="240"/>
          <w:jc w:val="center"/>
        </w:trPr>
        <w:tc>
          <w:tcPr>
            <w:tcW w:w="9752" w:type="dxa"/>
            <w:gridSpan w:val="2"/>
            <w:tcBorders>
              <w:top w:val="nil"/>
              <w:left w:val="nil"/>
              <w:bottom w:val="nil"/>
              <w:right w:val="nil"/>
            </w:tcBorders>
          </w:tcPr>
          <w:p w14:paraId="4ABC85C3" w14:textId="77777777" w:rsidR="001C0D18" w:rsidRPr="00B10D1C" w:rsidRDefault="001C0D18" w:rsidP="00142BE7"/>
        </w:tc>
      </w:tr>
      <w:tr w:rsidR="005334F9" w:rsidRPr="00B10D1C" w14:paraId="0C847999" w14:textId="77777777" w:rsidTr="00142BE7">
        <w:trPr>
          <w:trHeight w:val="240"/>
          <w:jc w:val="center"/>
        </w:trPr>
        <w:tc>
          <w:tcPr>
            <w:tcW w:w="4876" w:type="dxa"/>
            <w:tcBorders>
              <w:top w:val="nil"/>
              <w:left w:val="nil"/>
              <w:bottom w:val="nil"/>
              <w:right w:val="nil"/>
            </w:tcBorders>
          </w:tcPr>
          <w:p w14:paraId="51BAE01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93334FD" w14:textId="77777777" w:rsidR="001C0D18" w:rsidRPr="00B10D1C" w:rsidRDefault="001C0D18" w:rsidP="00142BE7">
            <w:pPr>
              <w:pStyle w:val="AmColumnHeading"/>
            </w:pPr>
            <w:r w:rsidRPr="00B10D1C">
              <w:t>Izmjena</w:t>
            </w:r>
          </w:p>
        </w:tc>
      </w:tr>
      <w:tr w:rsidR="005334F9" w:rsidRPr="00B10D1C" w14:paraId="0B718573" w14:textId="77777777" w:rsidTr="00142BE7">
        <w:trPr>
          <w:jc w:val="center"/>
        </w:trPr>
        <w:tc>
          <w:tcPr>
            <w:tcW w:w="4876" w:type="dxa"/>
            <w:tcBorders>
              <w:top w:val="nil"/>
              <w:left w:val="nil"/>
              <w:bottom w:val="nil"/>
              <w:right w:val="nil"/>
            </w:tcBorders>
          </w:tcPr>
          <w:p w14:paraId="51399216" w14:textId="77777777" w:rsidR="001C0D18" w:rsidRPr="00B10D1C" w:rsidRDefault="001C0D18" w:rsidP="00142BE7">
            <w:pPr>
              <w:pStyle w:val="Normal6a"/>
            </w:pPr>
            <w:r w:rsidRPr="00B10D1C">
              <w:t>11.</w:t>
            </w:r>
            <w:r w:rsidRPr="00B10D1C">
              <w:tab/>
              <w:t>naglašava da bi modernizacija flote trebala uključivati i poboljšanje radnih i životnih uvjeta na plovilu; napominje da bolji smještaj i infrastruktura doprinose dobrobiti posade i čine tu profesiju pristupačnijom ženama i mlađim naraštajima;</w:t>
            </w:r>
          </w:p>
        </w:tc>
        <w:tc>
          <w:tcPr>
            <w:tcW w:w="4876" w:type="dxa"/>
            <w:tcBorders>
              <w:top w:val="nil"/>
              <w:left w:val="nil"/>
              <w:bottom w:val="nil"/>
              <w:right w:val="nil"/>
            </w:tcBorders>
          </w:tcPr>
          <w:p w14:paraId="28A635FA" w14:textId="77777777" w:rsidR="001C0D18" w:rsidRPr="00B10D1C" w:rsidRDefault="001C0D18" w:rsidP="00142BE7">
            <w:pPr>
              <w:pStyle w:val="Normal6a"/>
            </w:pPr>
            <w:r w:rsidRPr="00B10D1C">
              <w:t>11.</w:t>
            </w:r>
            <w:r w:rsidRPr="00B10D1C">
              <w:tab/>
              <w:t xml:space="preserve">naglašava da bi modernizacija flote trebala uključivati i poboljšanje radnih i životnih uvjeta na plovilu; napominje da bolji smještaj i infrastruktura doprinose dobrobiti posade i čine tu profesiju pristupačnijom ženama i mlađim naraštajima, </w:t>
            </w:r>
            <w:r w:rsidRPr="00B10D1C">
              <w:rPr>
                <w:b/>
                <w:i/>
              </w:rPr>
              <w:t>što bi pomoglo u stvaranju bolje slike tog sektora i povećanju njegove privlačnosti, a time i znatno potaklo generacijsku obnovu te profesije</w:t>
            </w:r>
            <w:r w:rsidRPr="00B10D1C">
              <w:t>;</w:t>
            </w:r>
          </w:p>
        </w:tc>
      </w:tr>
    </w:tbl>
    <w:p w14:paraId="1D19472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6DCB4362" w14:textId="77777777" w:rsidR="001C0D18" w:rsidRPr="00B10D1C" w:rsidRDefault="001C0D18" w:rsidP="001C0D18">
      <w:r w:rsidRPr="00B10D1C">
        <w:rPr>
          <w:rStyle w:val="HideTWBExt"/>
        </w:rPr>
        <w:t>&lt;/Amend&gt;</w:t>
      </w:r>
    </w:p>
    <w:p w14:paraId="109DCD6B"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257</w:t>
      </w:r>
      <w:r w:rsidRPr="00B10D1C">
        <w:rPr>
          <w:rStyle w:val="HideTWBExt"/>
          <w:b w:val="0"/>
        </w:rPr>
        <w:t>&lt;/NumAm&gt;</w:t>
      </w:r>
    </w:p>
    <w:p w14:paraId="10DE3E7E"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3910193A"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39A49B6A" w14:textId="77777777" w:rsidR="001C0D18" w:rsidRPr="00B10D1C" w:rsidRDefault="001C0D18" w:rsidP="001C0D18">
      <w:pPr>
        <w:pStyle w:val="NormalBold"/>
      </w:pPr>
      <w:r w:rsidRPr="00B10D1C">
        <w:rPr>
          <w:rStyle w:val="HideTWBExt"/>
          <w:b w:val="0"/>
        </w:rPr>
        <w:t>&lt;/RepeatBlock-By&gt;</w:t>
      </w:r>
    </w:p>
    <w:p w14:paraId="7AEB071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57B4E61" w14:textId="77777777" w:rsidR="001C0D18" w:rsidRPr="00B10D1C" w:rsidRDefault="001C0D18" w:rsidP="001C0D18">
      <w:pPr>
        <w:pStyle w:val="NormalBold"/>
      </w:pPr>
      <w:r w:rsidRPr="00B10D1C">
        <w:rPr>
          <w:rStyle w:val="HideTWBExt"/>
          <w:b w:val="0"/>
        </w:rPr>
        <w:t>&lt;Article&gt;</w:t>
      </w:r>
      <w:r w:rsidRPr="00B10D1C">
        <w:t>Stavak 11.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80200A7" w14:textId="77777777" w:rsidTr="00142BE7">
        <w:trPr>
          <w:trHeight w:hRule="exact" w:val="240"/>
          <w:jc w:val="center"/>
        </w:trPr>
        <w:tc>
          <w:tcPr>
            <w:tcW w:w="9752" w:type="dxa"/>
            <w:gridSpan w:val="2"/>
            <w:tcBorders>
              <w:top w:val="nil"/>
              <w:left w:val="nil"/>
              <w:bottom w:val="nil"/>
              <w:right w:val="nil"/>
            </w:tcBorders>
          </w:tcPr>
          <w:p w14:paraId="067A9710" w14:textId="77777777" w:rsidR="001C0D18" w:rsidRPr="00B10D1C" w:rsidRDefault="001C0D18" w:rsidP="00142BE7"/>
        </w:tc>
      </w:tr>
      <w:tr w:rsidR="005334F9" w:rsidRPr="00B10D1C" w14:paraId="163E82A8" w14:textId="77777777" w:rsidTr="00142BE7">
        <w:trPr>
          <w:trHeight w:val="240"/>
          <w:jc w:val="center"/>
        </w:trPr>
        <w:tc>
          <w:tcPr>
            <w:tcW w:w="4876" w:type="dxa"/>
            <w:tcBorders>
              <w:top w:val="nil"/>
              <w:left w:val="nil"/>
              <w:bottom w:val="nil"/>
              <w:right w:val="nil"/>
            </w:tcBorders>
          </w:tcPr>
          <w:p w14:paraId="6FDFD73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9503CEF" w14:textId="77777777" w:rsidR="001C0D18" w:rsidRPr="00B10D1C" w:rsidRDefault="001C0D18" w:rsidP="00142BE7">
            <w:pPr>
              <w:pStyle w:val="AmColumnHeading"/>
            </w:pPr>
            <w:r w:rsidRPr="00B10D1C">
              <w:t>Izmjena</w:t>
            </w:r>
          </w:p>
        </w:tc>
      </w:tr>
      <w:tr w:rsidR="005334F9" w:rsidRPr="00B10D1C" w14:paraId="5630E767" w14:textId="77777777" w:rsidTr="00142BE7">
        <w:trPr>
          <w:jc w:val="center"/>
        </w:trPr>
        <w:tc>
          <w:tcPr>
            <w:tcW w:w="4876" w:type="dxa"/>
            <w:tcBorders>
              <w:top w:val="nil"/>
              <w:left w:val="nil"/>
              <w:bottom w:val="nil"/>
              <w:right w:val="nil"/>
            </w:tcBorders>
          </w:tcPr>
          <w:p w14:paraId="772714CF" w14:textId="77777777" w:rsidR="001C0D18" w:rsidRPr="00B10D1C" w:rsidRDefault="001C0D18" w:rsidP="00142BE7">
            <w:pPr>
              <w:pStyle w:val="Normal6a"/>
            </w:pPr>
            <w:r w:rsidRPr="00B10D1C">
              <w:t>11.</w:t>
            </w:r>
            <w:r w:rsidRPr="00B10D1C">
              <w:tab/>
              <w:t>naglašava da bi modernizacija flote trebala uključivati i poboljšanje radnih i životnih uvjeta na plovilu; napominje da bolji smještaj i infrastruktura doprinose dobrobiti posade i čine tu profesiju pristupačnijom ženama i mlađim naraštajima;</w:t>
            </w:r>
          </w:p>
        </w:tc>
        <w:tc>
          <w:tcPr>
            <w:tcW w:w="4876" w:type="dxa"/>
            <w:tcBorders>
              <w:top w:val="nil"/>
              <w:left w:val="nil"/>
              <w:bottom w:val="nil"/>
              <w:right w:val="nil"/>
            </w:tcBorders>
          </w:tcPr>
          <w:p w14:paraId="315648BA" w14:textId="77777777" w:rsidR="001C0D18" w:rsidRPr="00B10D1C" w:rsidRDefault="001C0D18" w:rsidP="00142BE7">
            <w:pPr>
              <w:pStyle w:val="Normal6a"/>
            </w:pPr>
            <w:r w:rsidRPr="00B10D1C">
              <w:t>11.</w:t>
            </w:r>
            <w:r w:rsidRPr="00B10D1C">
              <w:tab/>
              <w:t xml:space="preserve">naglašava da bi modernizacija flote trebala uključivati i poboljšanje radnih i životnih uvjeta na plovilu; napominje da bolji smještaj i infrastruktura doprinose dobrobiti posade i čine tu profesiju pristupačnijom ženama i mlađim naraštajima; </w:t>
            </w:r>
            <w:r w:rsidRPr="00B10D1C">
              <w:rPr>
                <w:b/>
                <w:i/>
              </w:rPr>
              <w:t>ističe da se EFPRA-om predviđa potpora za takva poboljšanja; poziva države članice da olakšaju pristup povezanom financiranju, posebno za male ribare;</w:t>
            </w:r>
          </w:p>
        </w:tc>
      </w:tr>
    </w:tbl>
    <w:p w14:paraId="2D2A4079"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8F82491" w14:textId="77777777" w:rsidR="001C0D18" w:rsidRPr="00B10D1C" w:rsidRDefault="001C0D18" w:rsidP="001C0D18">
      <w:r w:rsidRPr="00B10D1C">
        <w:rPr>
          <w:rStyle w:val="HideTWBExt"/>
        </w:rPr>
        <w:t>&lt;/Amend&gt;</w:t>
      </w:r>
    </w:p>
    <w:p w14:paraId="6321B5D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258</w:t>
      </w:r>
      <w:r w:rsidRPr="00B10D1C">
        <w:rPr>
          <w:rStyle w:val="HideTWBExt"/>
          <w:b w:val="0"/>
        </w:rPr>
        <w:t>&lt;/NumAm&gt;</w:t>
      </w:r>
    </w:p>
    <w:p w14:paraId="1F4AA2F3" w14:textId="77777777" w:rsidR="001C0D18" w:rsidRPr="00B10D1C" w:rsidRDefault="001C0D18" w:rsidP="001C0D18">
      <w:pPr>
        <w:pStyle w:val="NormalBold"/>
      </w:pPr>
      <w:r w:rsidRPr="00B10D1C">
        <w:rPr>
          <w:rStyle w:val="HideTWBExt"/>
          <w:b w:val="0"/>
        </w:rPr>
        <w:t>&lt;RepeatBlock-By&gt;&lt;Members&gt;</w:t>
      </w:r>
      <w:r w:rsidRPr="00B10D1C">
        <w:t>Francisco José Millán Mon, Gabriel Mato</w:t>
      </w:r>
      <w:r w:rsidRPr="00B10D1C">
        <w:rPr>
          <w:rStyle w:val="HideTWBExt"/>
          <w:b w:val="0"/>
        </w:rPr>
        <w:t>&lt;/Members&gt;</w:t>
      </w:r>
    </w:p>
    <w:p w14:paraId="0D59F895" w14:textId="77777777" w:rsidR="001C0D18" w:rsidRPr="00B10D1C" w:rsidRDefault="001C0D18" w:rsidP="001C0D18">
      <w:pPr>
        <w:pStyle w:val="NormalBold"/>
      </w:pPr>
      <w:r w:rsidRPr="00B10D1C">
        <w:rPr>
          <w:rStyle w:val="HideTWBExt"/>
          <w:b w:val="0"/>
        </w:rPr>
        <w:t>&lt;/RepeatBlock-By&gt;</w:t>
      </w:r>
    </w:p>
    <w:p w14:paraId="4FA2175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8671D36" w14:textId="77777777" w:rsidR="001C0D18" w:rsidRPr="00B10D1C" w:rsidRDefault="001C0D18" w:rsidP="001C0D18">
      <w:pPr>
        <w:pStyle w:val="NormalBold"/>
      </w:pPr>
      <w:r w:rsidRPr="00B10D1C">
        <w:rPr>
          <w:rStyle w:val="HideTWBExt"/>
          <w:b w:val="0"/>
        </w:rPr>
        <w:t>&lt;Article&gt;</w:t>
      </w:r>
      <w:r w:rsidRPr="00B10D1C">
        <w:t>Stavak 11.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2FF7B52" w14:textId="77777777" w:rsidTr="00142BE7">
        <w:trPr>
          <w:trHeight w:hRule="exact" w:val="240"/>
          <w:jc w:val="center"/>
        </w:trPr>
        <w:tc>
          <w:tcPr>
            <w:tcW w:w="9752" w:type="dxa"/>
            <w:gridSpan w:val="2"/>
            <w:tcBorders>
              <w:top w:val="nil"/>
              <w:left w:val="nil"/>
              <w:bottom w:val="nil"/>
              <w:right w:val="nil"/>
            </w:tcBorders>
          </w:tcPr>
          <w:p w14:paraId="46D84C9A" w14:textId="77777777" w:rsidR="001C0D18" w:rsidRPr="00B10D1C" w:rsidRDefault="001C0D18" w:rsidP="00142BE7"/>
        </w:tc>
      </w:tr>
      <w:tr w:rsidR="005334F9" w:rsidRPr="00B10D1C" w14:paraId="38F55D43" w14:textId="77777777" w:rsidTr="00142BE7">
        <w:trPr>
          <w:trHeight w:val="240"/>
          <w:jc w:val="center"/>
        </w:trPr>
        <w:tc>
          <w:tcPr>
            <w:tcW w:w="4876" w:type="dxa"/>
            <w:tcBorders>
              <w:top w:val="nil"/>
              <w:left w:val="nil"/>
              <w:bottom w:val="nil"/>
              <w:right w:val="nil"/>
            </w:tcBorders>
          </w:tcPr>
          <w:p w14:paraId="4E2AEEA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0124BDE" w14:textId="77777777" w:rsidR="001C0D18" w:rsidRPr="00B10D1C" w:rsidRDefault="001C0D18" w:rsidP="00142BE7">
            <w:pPr>
              <w:pStyle w:val="AmColumnHeading"/>
            </w:pPr>
            <w:r w:rsidRPr="00B10D1C">
              <w:t>Izmjena</w:t>
            </w:r>
          </w:p>
        </w:tc>
      </w:tr>
      <w:tr w:rsidR="005334F9" w:rsidRPr="00B10D1C" w14:paraId="0423C670" w14:textId="77777777" w:rsidTr="00142BE7">
        <w:trPr>
          <w:jc w:val="center"/>
        </w:trPr>
        <w:tc>
          <w:tcPr>
            <w:tcW w:w="4876" w:type="dxa"/>
            <w:tcBorders>
              <w:top w:val="nil"/>
              <w:left w:val="nil"/>
              <w:bottom w:val="nil"/>
              <w:right w:val="nil"/>
            </w:tcBorders>
          </w:tcPr>
          <w:p w14:paraId="3807B679" w14:textId="77777777" w:rsidR="001C0D18" w:rsidRPr="00B10D1C" w:rsidRDefault="001C0D18" w:rsidP="00142BE7">
            <w:pPr>
              <w:pStyle w:val="Normal6a"/>
            </w:pPr>
            <w:r w:rsidRPr="00B10D1C">
              <w:t>11.</w:t>
            </w:r>
            <w:r w:rsidRPr="00B10D1C">
              <w:tab/>
              <w:t>naglašava da bi modernizacija flote trebala uključivati i poboljšanje radnih i životnih uvjeta na plovilu; napominje da bolji smještaj i infrastruktura doprinose dobrobiti posade i čine tu profesiju pristupačnijom ženama i mlađim naraštajima;</w:t>
            </w:r>
          </w:p>
        </w:tc>
        <w:tc>
          <w:tcPr>
            <w:tcW w:w="4876" w:type="dxa"/>
            <w:tcBorders>
              <w:top w:val="nil"/>
              <w:left w:val="nil"/>
              <w:bottom w:val="nil"/>
              <w:right w:val="nil"/>
            </w:tcBorders>
          </w:tcPr>
          <w:p w14:paraId="1AEFFF59" w14:textId="77777777" w:rsidR="001C0D18" w:rsidRPr="00B10D1C" w:rsidRDefault="001C0D18" w:rsidP="00142BE7">
            <w:pPr>
              <w:pStyle w:val="Normal6a"/>
            </w:pPr>
            <w:r w:rsidRPr="00B10D1C">
              <w:t>11.</w:t>
            </w:r>
            <w:r w:rsidRPr="00B10D1C">
              <w:tab/>
              <w:t xml:space="preserve">naglašava da bi modernizacija flote trebala uključivati i poboljšanje radnih i životnih uvjeta na plovilu; napominje da bolji smještaj i infrastruktura doprinose dobrobiti posade i čine tu profesiju pristupačnijom ženama i mlađim naraštajima; </w:t>
            </w:r>
            <w:r w:rsidRPr="00B10D1C">
              <w:rPr>
                <w:b/>
                <w:i/>
              </w:rPr>
              <w:t>ponavlja da izračun ribolovnog kapaciteta ne bi trebao uključivati tonažu povezanu sa „socijalnim i sigurnosnim” aspektima;</w:t>
            </w:r>
          </w:p>
        </w:tc>
      </w:tr>
    </w:tbl>
    <w:p w14:paraId="6B8066A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7EE8502" w14:textId="77777777" w:rsidR="001C0D18" w:rsidRPr="00B10D1C" w:rsidRDefault="001C0D18" w:rsidP="001C0D18">
      <w:r w:rsidRPr="00B10D1C">
        <w:rPr>
          <w:rStyle w:val="HideTWBExt"/>
        </w:rPr>
        <w:t>&lt;/Amend&gt;</w:t>
      </w:r>
    </w:p>
    <w:p w14:paraId="35C6446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259</w:t>
      </w:r>
      <w:r w:rsidRPr="00B10D1C">
        <w:rPr>
          <w:rStyle w:val="HideTWBExt"/>
          <w:b w:val="0"/>
        </w:rPr>
        <w:t>&lt;/NumAm&gt;</w:t>
      </w:r>
    </w:p>
    <w:p w14:paraId="1239EBC6" w14:textId="77777777" w:rsidR="001C0D18" w:rsidRPr="00B10D1C" w:rsidRDefault="001C0D18" w:rsidP="001C0D18">
      <w:pPr>
        <w:pStyle w:val="NormalBold"/>
      </w:pPr>
      <w:r w:rsidRPr="00B10D1C">
        <w:rPr>
          <w:rStyle w:val="HideTWBExt"/>
          <w:b w:val="0"/>
        </w:rPr>
        <w:t>&lt;RepeatBlock-By&gt;&lt;Members&gt;</w:t>
      </w:r>
      <w:r w:rsidRPr="00B10D1C">
        <w:t>Sander Smit</w:t>
      </w:r>
      <w:r w:rsidRPr="00B10D1C">
        <w:rPr>
          <w:rStyle w:val="HideTWBExt"/>
          <w:b w:val="0"/>
        </w:rPr>
        <w:t>&lt;/Members&gt;</w:t>
      </w:r>
    </w:p>
    <w:p w14:paraId="5316B6B0" w14:textId="77777777" w:rsidR="001C0D18" w:rsidRPr="00B10D1C" w:rsidRDefault="001C0D18" w:rsidP="001C0D18">
      <w:pPr>
        <w:pStyle w:val="NormalBold"/>
      </w:pPr>
      <w:r w:rsidRPr="00B10D1C">
        <w:rPr>
          <w:rStyle w:val="HideTWBExt"/>
          <w:b w:val="0"/>
        </w:rPr>
        <w:t>&lt;/RepeatBlock-By&gt;</w:t>
      </w:r>
    </w:p>
    <w:p w14:paraId="296B5AC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68639CB" w14:textId="77777777" w:rsidR="001C0D18" w:rsidRPr="00B10D1C" w:rsidRDefault="001C0D18" w:rsidP="001C0D18">
      <w:pPr>
        <w:pStyle w:val="NormalBold"/>
      </w:pPr>
      <w:r w:rsidRPr="00B10D1C">
        <w:rPr>
          <w:rStyle w:val="HideTWBExt"/>
          <w:b w:val="0"/>
        </w:rPr>
        <w:t>&lt;Article&gt;</w:t>
      </w:r>
      <w:r w:rsidRPr="00B10D1C">
        <w:t>Stavak 11.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2CAF299" w14:textId="77777777" w:rsidTr="00142BE7">
        <w:trPr>
          <w:trHeight w:hRule="exact" w:val="240"/>
          <w:jc w:val="center"/>
        </w:trPr>
        <w:tc>
          <w:tcPr>
            <w:tcW w:w="9752" w:type="dxa"/>
            <w:gridSpan w:val="2"/>
            <w:tcBorders>
              <w:top w:val="nil"/>
              <w:left w:val="nil"/>
              <w:bottom w:val="nil"/>
              <w:right w:val="nil"/>
            </w:tcBorders>
          </w:tcPr>
          <w:p w14:paraId="3663EEBF" w14:textId="77777777" w:rsidR="001C0D18" w:rsidRPr="00B10D1C" w:rsidRDefault="001C0D18" w:rsidP="00142BE7"/>
        </w:tc>
      </w:tr>
      <w:tr w:rsidR="005334F9" w:rsidRPr="00B10D1C" w14:paraId="584150DB" w14:textId="77777777" w:rsidTr="00142BE7">
        <w:trPr>
          <w:trHeight w:val="240"/>
          <w:jc w:val="center"/>
        </w:trPr>
        <w:tc>
          <w:tcPr>
            <w:tcW w:w="4876" w:type="dxa"/>
            <w:tcBorders>
              <w:top w:val="nil"/>
              <w:left w:val="nil"/>
              <w:bottom w:val="nil"/>
              <w:right w:val="nil"/>
            </w:tcBorders>
          </w:tcPr>
          <w:p w14:paraId="2EC9AFE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A6ED07F" w14:textId="77777777" w:rsidR="001C0D18" w:rsidRPr="00B10D1C" w:rsidRDefault="001C0D18" w:rsidP="00142BE7">
            <w:pPr>
              <w:pStyle w:val="AmColumnHeading"/>
            </w:pPr>
            <w:r w:rsidRPr="00B10D1C">
              <w:t>Izmjena</w:t>
            </w:r>
          </w:p>
        </w:tc>
      </w:tr>
      <w:tr w:rsidR="005334F9" w:rsidRPr="00B10D1C" w14:paraId="27CB4BDD" w14:textId="77777777" w:rsidTr="00142BE7">
        <w:trPr>
          <w:jc w:val="center"/>
        </w:trPr>
        <w:tc>
          <w:tcPr>
            <w:tcW w:w="4876" w:type="dxa"/>
            <w:tcBorders>
              <w:top w:val="nil"/>
              <w:left w:val="nil"/>
              <w:bottom w:val="nil"/>
              <w:right w:val="nil"/>
            </w:tcBorders>
          </w:tcPr>
          <w:p w14:paraId="5CC7CEA7" w14:textId="77777777" w:rsidR="001C0D18" w:rsidRPr="00B10D1C" w:rsidRDefault="001C0D18" w:rsidP="00142BE7">
            <w:pPr>
              <w:pStyle w:val="Normal6a"/>
            </w:pPr>
            <w:r w:rsidRPr="00B10D1C">
              <w:t>11.</w:t>
            </w:r>
            <w:r w:rsidRPr="00B10D1C">
              <w:tab/>
              <w:t>naglašava da bi modernizacija flote trebala uključivati i poboljšanje radnih i životnih uvjeta na plovilu; napominje da bolji smještaj i infrastruktura doprinose dobrobiti posade i čine tu profesiju pristupačnijom ženama i mlađim naraštajima;</w:t>
            </w:r>
          </w:p>
        </w:tc>
        <w:tc>
          <w:tcPr>
            <w:tcW w:w="4876" w:type="dxa"/>
            <w:tcBorders>
              <w:top w:val="nil"/>
              <w:left w:val="nil"/>
              <w:bottom w:val="nil"/>
              <w:right w:val="nil"/>
            </w:tcBorders>
          </w:tcPr>
          <w:p w14:paraId="784FC87D" w14:textId="77777777" w:rsidR="001C0D18" w:rsidRPr="00B10D1C" w:rsidRDefault="001C0D18" w:rsidP="00142BE7">
            <w:pPr>
              <w:pStyle w:val="Normal6a"/>
            </w:pPr>
            <w:r w:rsidRPr="00B10D1C">
              <w:t>11.</w:t>
            </w:r>
            <w:r w:rsidRPr="00B10D1C">
              <w:tab/>
              <w:t xml:space="preserve">naglašava da bi modernizacija flote trebala uključivati i poboljšanje radnih i životnih uvjeta na plovilu </w:t>
            </w:r>
            <w:r w:rsidRPr="00B10D1C">
              <w:rPr>
                <w:b/>
                <w:i/>
              </w:rPr>
              <w:t>u skladu s Konvencijom ILO-a C188</w:t>
            </w:r>
            <w:r w:rsidRPr="00B10D1C">
              <w:t>; napominje da bolji smještaj i infrastruktura doprinose dobrobiti posade i čine tu profesiju pristupačnijom ženama i mlađim naraštajima;</w:t>
            </w:r>
          </w:p>
        </w:tc>
      </w:tr>
    </w:tbl>
    <w:p w14:paraId="3D2A18D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3084C8C" w14:textId="77777777" w:rsidR="001C0D18" w:rsidRPr="00B10D1C" w:rsidRDefault="001C0D18" w:rsidP="001C0D18">
      <w:r w:rsidRPr="00B10D1C">
        <w:rPr>
          <w:rStyle w:val="HideTWBExt"/>
        </w:rPr>
        <w:t>&lt;/Amend&gt;</w:t>
      </w:r>
    </w:p>
    <w:p w14:paraId="441DE12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260</w:t>
      </w:r>
      <w:r w:rsidRPr="00B10D1C">
        <w:rPr>
          <w:rStyle w:val="HideTWBExt"/>
          <w:b w:val="0"/>
        </w:rPr>
        <w:t>&lt;/NumAm&gt;</w:t>
      </w:r>
    </w:p>
    <w:p w14:paraId="4953BF7B"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 Asger Christensen</w:t>
      </w:r>
      <w:r w:rsidRPr="00B10D1C">
        <w:rPr>
          <w:rStyle w:val="HideTWBExt"/>
          <w:b w:val="0"/>
        </w:rPr>
        <w:t>&lt;/Members&gt;</w:t>
      </w:r>
    </w:p>
    <w:p w14:paraId="2CE5A681" w14:textId="77777777" w:rsidR="001C0D18" w:rsidRPr="00B10D1C" w:rsidRDefault="001C0D18" w:rsidP="001C0D18">
      <w:pPr>
        <w:pStyle w:val="NormalBold"/>
      </w:pPr>
      <w:r w:rsidRPr="00B10D1C">
        <w:rPr>
          <w:rStyle w:val="HideTWBExt"/>
          <w:b w:val="0"/>
        </w:rPr>
        <w:t>&lt;/RepeatBlock-By&gt;</w:t>
      </w:r>
    </w:p>
    <w:p w14:paraId="01316E0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0567069" w14:textId="77777777" w:rsidR="001C0D18" w:rsidRPr="00B10D1C" w:rsidRDefault="001C0D18" w:rsidP="001C0D18">
      <w:pPr>
        <w:pStyle w:val="NormalBold"/>
      </w:pPr>
      <w:r w:rsidRPr="00B10D1C">
        <w:rPr>
          <w:rStyle w:val="HideTWBExt"/>
          <w:b w:val="0"/>
        </w:rPr>
        <w:t>&lt;Article&gt;</w:t>
      </w:r>
      <w:r w:rsidRPr="00B10D1C">
        <w:t>Stavak 11.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77FEED7" w14:textId="77777777" w:rsidTr="00142BE7">
        <w:trPr>
          <w:trHeight w:hRule="exact" w:val="240"/>
          <w:jc w:val="center"/>
        </w:trPr>
        <w:tc>
          <w:tcPr>
            <w:tcW w:w="9752" w:type="dxa"/>
            <w:gridSpan w:val="2"/>
            <w:tcBorders>
              <w:top w:val="nil"/>
              <w:left w:val="nil"/>
              <w:bottom w:val="nil"/>
              <w:right w:val="nil"/>
            </w:tcBorders>
          </w:tcPr>
          <w:p w14:paraId="6F2347A1" w14:textId="77777777" w:rsidR="001C0D18" w:rsidRPr="00B10D1C" w:rsidRDefault="001C0D18" w:rsidP="00142BE7"/>
        </w:tc>
      </w:tr>
      <w:tr w:rsidR="005334F9" w:rsidRPr="00B10D1C" w14:paraId="637DB076" w14:textId="77777777" w:rsidTr="00142BE7">
        <w:trPr>
          <w:trHeight w:val="240"/>
          <w:jc w:val="center"/>
        </w:trPr>
        <w:tc>
          <w:tcPr>
            <w:tcW w:w="4876" w:type="dxa"/>
            <w:tcBorders>
              <w:top w:val="nil"/>
              <w:left w:val="nil"/>
              <w:bottom w:val="nil"/>
              <w:right w:val="nil"/>
            </w:tcBorders>
          </w:tcPr>
          <w:p w14:paraId="41FA719E"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FE58720" w14:textId="77777777" w:rsidR="001C0D18" w:rsidRPr="00B10D1C" w:rsidRDefault="001C0D18" w:rsidP="00142BE7">
            <w:pPr>
              <w:pStyle w:val="AmColumnHeading"/>
            </w:pPr>
            <w:r w:rsidRPr="00B10D1C">
              <w:t>Izmjena</w:t>
            </w:r>
          </w:p>
        </w:tc>
      </w:tr>
      <w:tr w:rsidR="005334F9" w:rsidRPr="00B10D1C" w14:paraId="7F93A5EC" w14:textId="77777777" w:rsidTr="00142BE7">
        <w:trPr>
          <w:jc w:val="center"/>
        </w:trPr>
        <w:tc>
          <w:tcPr>
            <w:tcW w:w="4876" w:type="dxa"/>
            <w:tcBorders>
              <w:top w:val="nil"/>
              <w:left w:val="nil"/>
              <w:bottom w:val="nil"/>
              <w:right w:val="nil"/>
            </w:tcBorders>
          </w:tcPr>
          <w:p w14:paraId="67E796E6" w14:textId="77777777" w:rsidR="001C0D18" w:rsidRPr="00B10D1C" w:rsidRDefault="001C0D18" w:rsidP="00142BE7">
            <w:pPr>
              <w:pStyle w:val="Normal6a"/>
            </w:pPr>
            <w:r w:rsidRPr="00B10D1C">
              <w:t>11.</w:t>
            </w:r>
            <w:r w:rsidRPr="00B10D1C">
              <w:tab/>
            </w:r>
            <w:r w:rsidRPr="00B10D1C">
              <w:rPr>
                <w:b/>
                <w:i/>
              </w:rPr>
              <w:t>naglašava da bi modernizacija flote trebala uključivati i poboljšanje radnih i životnih uvjeta na plovilu;</w:t>
            </w:r>
            <w:r w:rsidRPr="00B10D1C">
              <w:t xml:space="preserve"> napominje da bolji smještaj i infrastruktura doprinose dobrobiti posade </w:t>
            </w:r>
            <w:r w:rsidRPr="00B10D1C">
              <w:rPr>
                <w:b/>
                <w:i/>
              </w:rPr>
              <w:t>i čine tu profesiju pristupačnijom</w:t>
            </w:r>
            <w:r w:rsidRPr="00B10D1C">
              <w:t xml:space="preserve"> ženama i mlađim naraštajima;</w:t>
            </w:r>
          </w:p>
        </w:tc>
        <w:tc>
          <w:tcPr>
            <w:tcW w:w="4876" w:type="dxa"/>
            <w:tcBorders>
              <w:top w:val="nil"/>
              <w:left w:val="nil"/>
              <w:bottom w:val="nil"/>
              <w:right w:val="nil"/>
            </w:tcBorders>
          </w:tcPr>
          <w:p w14:paraId="3A94F54F" w14:textId="77777777" w:rsidR="001C0D18" w:rsidRPr="00B10D1C" w:rsidRDefault="001C0D18" w:rsidP="00142BE7">
            <w:pPr>
              <w:pStyle w:val="Normal6a"/>
            </w:pPr>
            <w:r w:rsidRPr="00B10D1C">
              <w:t>11.</w:t>
            </w:r>
            <w:r w:rsidRPr="00B10D1C">
              <w:tab/>
              <w:t xml:space="preserve">napominje da </w:t>
            </w:r>
            <w:r w:rsidRPr="00B10D1C">
              <w:rPr>
                <w:b/>
                <w:i/>
              </w:rPr>
              <w:t>će</w:t>
            </w:r>
            <w:r w:rsidRPr="00B10D1C">
              <w:t xml:space="preserve"> bolji smještaj i infrastruktura </w:t>
            </w:r>
            <w:r w:rsidRPr="00B10D1C">
              <w:rPr>
                <w:b/>
                <w:i/>
              </w:rPr>
              <w:t>koji</w:t>
            </w:r>
            <w:r w:rsidRPr="00B10D1C">
              <w:t xml:space="preserve"> doprinose dobrobiti posade </w:t>
            </w:r>
            <w:r w:rsidRPr="00B10D1C">
              <w:rPr>
                <w:b/>
                <w:i/>
              </w:rPr>
              <w:t>doprinijeti tome da ta profesija postane pristupačnija i privlačnija</w:t>
            </w:r>
            <w:r w:rsidRPr="00B10D1C">
              <w:t xml:space="preserve"> ženama i mlađim naraštajima;</w:t>
            </w:r>
          </w:p>
        </w:tc>
      </w:tr>
    </w:tbl>
    <w:p w14:paraId="5E5140D9"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E31B73F" w14:textId="77777777" w:rsidR="001C0D18" w:rsidRPr="00B10D1C" w:rsidRDefault="001C0D18" w:rsidP="001C0D18">
      <w:r w:rsidRPr="00B10D1C">
        <w:rPr>
          <w:rStyle w:val="HideTWBExt"/>
        </w:rPr>
        <w:t>&lt;/Amend&gt;</w:t>
      </w:r>
    </w:p>
    <w:p w14:paraId="0E83B45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261</w:t>
      </w:r>
      <w:r w:rsidRPr="00B10D1C">
        <w:rPr>
          <w:rStyle w:val="HideTWBExt"/>
          <w:b w:val="0"/>
        </w:rPr>
        <w:t>&lt;/NumAm&gt;</w:t>
      </w:r>
    </w:p>
    <w:p w14:paraId="6DAA49EA"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38E28DD2" w14:textId="77777777" w:rsidR="001C0D18" w:rsidRPr="00B10D1C" w:rsidRDefault="001C0D18" w:rsidP="001C0D18">
      <w:pPr>
        <w:pStyle w:val="NormalBold"/>
      </w:pPr>
      <w:r w:rsidRPr="00B10D1C">
        <w:rPr>
          <w:rStyle w:val="HideTWBExt"/>
          <w:b w:val="0"/>
        </w:rPr>
        <w:t>&lt;/RepeatBlock-By&gt;</w:t>
      </w:r>
    </w:p>
    <w:p w14:paraId="666775D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A20E764" w14:textId="77777777" w:rsidR="001C0D18" w:rsidRPr="00B10D1C" w:rsidRDefault="001C0D18" w:rsidP="001C0D18">
      <w:pPr>
        <w:pStyle w:val="NormalBold"/>
      </w:pPr>
      <w:r w:rsidRPr="00B10D1C">
        <w:rPr>
          <w:rStyle w:val="HideTWBExt"/>
          <w:b w:val="0"/>
        </w:rPr>
        <w:t>&lt;Article&gt;</w:t>
      </w:r>
      <w:r w:rsidRPr="00B10D1C">
        <w:t>Stavak 11.a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A6EC1A9" w14:textId="77777777" w:rsidTr="00142BE7">
        <w:trPr>
          <w:trHeight w:hRule="exact" w:val="240"/>
          <w:jc w:val="center"/>
        </w:trPr>
        <w:tc>
          <w:tcPr>
            <w:tcW w:w="9752" w:type="dxa"/>
            <w:gridSpan w:val="2"/>
            <w:tcBorders>
              <w:top w:val="nil"/>
              <w:left w:val="nil"/>
              <w:bottom w:val="nil"/>
              <w:right w:val="nil"/>
            </w:tcBorders>
          </w:tcPr>
          <w:p w14:paraId="4B59ADD6" w14:textId="77777777" w:rsidR="001C0D18" w:rsidRPr="00B10D1C" w:rsidRDefault="001C0D18" w:rsidP="00142BE7"/>
        </w:tc>
      </w:tr>
      <w:tr w:rsidR="005334F9" w:rsidRPr="00B10D1C" w14:paraId="561A429A" w14:textId="77777777" w:rsidTr="00142BE7">
        <w:trPr>
          <w:trHeight w:val="240"/>
          <w:jc w:val="center"/>
        </w:trPr>
        <w:tc>
          <w:tcPr>
            <w:tcW w:w="4876" w:type="dxa"/>
            <w:tcBorders>
              <w:top w:val="nil"/>
              <w:left w:val="nil"/>
              <w:bottom w:val="nil"/>
              <w:right w:val="nil"/>
            </w:tcBorders>
          </w:tcPr>
          <w:p w14:paraId="16083ED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55FC520" w14:textId="77777777" w:rsidR="001C0D18" w:rsidRPr="00B10D1C" w:rsidRDefault="001C0D18" w:rsidP="00142BE7">
            <w:pPr>
              <w:pStyle w:val="AmColumnHeading"/>
            </w:pPr>
            <w:r w:rsidRPr="00B10D1C">
              <w:t>Izmjena</w:t>
            </w:r>
          </w:p>
        </w:tc>
      </w:tr>
      <w:tr w:rsidR="005334F9" w:rsidRPr="00B10D1C" w14:paraId="0D9D04C7" w14:textId="77777777" w:rsidTr="00142BE7">
        <w:trPr>
          <w:jc w:val="center"/>
        </w:trPr>
        <w:tc>
          <w:tcPr>
            <w:tcW w:w="4876" w:type="dxa"/>
            <w:tcBorders>
              <w:top w:val="nil"/>
              <w:left w:val="nil"/>
              <w:bottom w:val="nil"/>
              <w:right w:val="nil"/>
            </w:tcBorders>
          </w:tcPr>
          <w:p w14:paraId="4879EFF4" w14:textId="77777777" w:rsidR="001C0D18" w:rsidRPr="00B10D1C" w:rsidRDefault="001C0D18" w:rsidP="00142BE7">
            <w:pPr>
              <w:pStyle w:val="Normal6a"/>
            </w:pPr>
          </w:p>
        </w:tc>
        <w:tc>
          <w:tcPr>
            <w:tcW w:w="4876" w:type="dxa"/>
            <w:tcBorders>
              <w:top w:val="nil"/>
              <w:left w:val="nil"/>
              <w:bottom w:val="nil"/>
              <w:right w:val="nil"/>
            </w:tcBorders>
          </w:tcPr>
          <w:p w14:paraId="08F72D99" w14:textId="77777777" w:rsidR="001C0D18" w:rsidRPr="00B10D1C" w:rsidRDefault="001C0D18" w:rsidP="00142BE7">
            <w:pPr>
              <w:pStyle w:val="Normal6a"/>
            </w:pPr>
            <w:r w:rsidRPr="00B10D1C">
              <w:rPr>
                <w:b/>
                <w:i/>
              </w:rPr>
              <w:t>11.a</w:t>
            </w:r>
            <w:r w:rsidRPr="00B10D1C">
              <w:tab/>
            </w:r>
            <w:r w:rsidRPr="00B10D1C">
              <w:rPr>
                <w:b/>
                <w:i/>
              </w:rPr>
              <w:t>poziva Komisiju i države članice da kao nužan kratkoročni cilj podrže nastojanja i mjere za znatno smanjenje intenziteta potrošnje goriva i promicanje energetske učinkovitosti kako bi se postiglo opće smanjenje uporabe energije u sektoru ribarstva, posebno uvođenjem i financiranjem energetskih pregleda te praćenjem potrošnje energije ribarskih plovila kao preduvjeta;</w:t>
            </w:r>
          </w:p>
        </w:tc>
      </w:tr>
    </w:tbl>
    <w:p w14:paraId="5BCCF0A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0381C04" w14:textId="77777777" w:rsidR="001C0D18" w:rsidRPr="00B10D1C" w:rsidRDefault="001C0D18" w:rsidP="001C0D18">
      <w:r w:rsidRPr="00B10D1C">
        <w:rPr>
          <w:rStyle w:val="HideTWBExt"/>
        </w:rPr>
        <w:t>&lt;/Amend&gt;</w:t>
      </w:r>
    </w:p>
    <w:p w14:paraId="0BF8EF5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262</w:t>
      </w:r>
      <w:r w:rsidRPr="00B10D1C">
        <w:rPr>
          <w:rStyle w:val="HideTWBExt"/>
          <w:b w:val="0"/>
        </w:rPr>
        <w:t>&lt;/NumAm&gt;</w:t>
      </w:r>
    </w:p>
    <w:p w14:paraId="6802C44E"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4D31CD29" w14:textId="77777777" w:rsidR="001C0D18" w:rsidRPr="00B10D1C" w:rsidRDefault="001C0D18" w:rsidP="001C0D18">
      <w:pPr>
        <w:pStyle w:val="NormalBold"/>
      </w:pPr>
      <w:r w:rsidRPr="00B10D1C">
        <w:rPr>
          <w:rStyle w:val="HideTWBExt"/>
          <w:b w:val="0"/>
        </w:rPr>
        <w:t>&lt;/RepeatBlock-By&gt;</w:t>
      </w:r>
    </w:p>
    <w:p w14:paraId="0A987C2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6DFD157" w14:textId="77777777" w:rsidR="001C0D18" w:rsidRPr="00B10D1C" w:rsidRDefault="001C0D18" w:rsidP="001C0D18">
      <w:pPr>
        <w:pStyle w:val="NormalBold"/>
      </w:pPr>
      <w:r w:rsidRPr="00B10D1C">
        <w:rPr>
          <w:rStyle w:val="HideTWBExt"/>
          <w:b w:val="0"/>
        </w:rPr>
        <w:t>&lt;Article&gt;</w:t>
      </w:r>
      <w:r w:rsidRPr="00B10D1C">
        <w:t>Stavak 11.b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B3CEE3C" w14:textId="77777777" w:rsidTr="00142BE7">
        <w:trPr>
          <w:trHeight w:hRule="exact" w:val="240"/>
          <w:jc w:val="center"/>
        </w:trPr>
        <w:tc>
          <w:tcPr>
            <w:tcW w:w="9752" w:type="dxa"/>
            <w:gridSpan w:val="2"/>
            <w:tcBorders>
              <w:top w:val="nil"/>
              <w:left w:val="nil"/>
              <w:bottom w:val="nil"/>
              <w:right w:val="nil"/>
            </w:tcBorders>
          </w:tcPr>
          <w:p w14:paraId="236EC309" w14:textId="77777777" w:rsidR="001C0D18" w:rsidRPr="00B10D1C" w:rsidRDefault="001C0D18" w:rsidP="00142BE7"/>
        </w:tc>
      </w:tr>
      <w:tr w:rsidR="005334F9" w:rsidRPr="00B10D1C" w14:paraId="78798275" w14:textId="77777777" w:rsidTr="00142BE7">
        <w:trPr>
          <w:trHeight w:val="240"/>
          <w:jc w:val="center"/>
        </w:trPr>
        <w:tc>
          <w:tcPr>
            <w:tcW w:w="4876" w:type="dxa"/>
            <w:tcBorders>
              <w:top w:val="nil"/>
              <w:left w:val="nil"/>
              <w:bottom w:val="nil"/>
              <w:right w:val="nil"/>
            </w:tcBorders>
          </w:tcPr>
          <w:p w14:paraId="1B8C55F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1CA49AE" w14:textId="77777777" w:rsidR="001C0D18" w:rsidRPr="00B10D1C" w:rsidRDefault="001C0D18" w:rsidP="00142BE7">
            <w:pPr>
              <w:pStyle w:val="AmColumnHeading"/>
            </w:pPr>
            <w:r w:rsidRPr="00B10D1C">
              <w:t>Izmjena</w:t>
            </w:r>
          </w:p>
        </w:tc>
      </w:tr>
      <w:tr w:rsidR="005334F9" w:rsidRPr="00B10D1C" w14:paraId="5D35EDE9" w14:textId="77777777" w:rsidTr="00142BE7">
        <w:trPr>
          <w:jc w:val="center"/>
        </w:trPr>
        <w:tc>
          <w:tcPr>
            <w:tcW w:w="4876" w:type="dxa"/>
            <w:tcBorders>
              <w:top w:val="nil"/>
              <w:left w:val="nil"/>
              <w:bottom w:val="nil"/>
              <w:right w:val="nil"/>
            </w:tcBorders>
          </w:tcPr>
          <w:p w14:paraId="688EB238" w14:textId="77777777" w:rsidR="001C0D18" w:rsidRPr="00B10D1C" w:rsidRDefault="001C0D18" w:rsidP="00142BE7">
            <w:pPr>
              <w:pStyle w:val="Normal6a"/>
            </w:pPr>
          </w:p>
        </w:tc>
        <w:tc>
          <w:tcPr>
            <w:tcW w:w="4876" w:type="dxa"/>
            <w:tcBorders>
              <w:top w:val="nil"/>
              <w:left w:val="nil"/>
              <w:bottom w:val="nil"/>
              <w:right w:val="nil"/>
            </w:tcBorders>
          </w:tcPr>
          <w:p w14:paraId="455807F4" w14:textId="77777777" w:rsidR="001C0D18" w:rsidRPr="00B10D1C" w:rsidRDefault="001C0D18" w:rsidP="00142BE7">
            <w:pPr>
              <w:pStyle w:val="Normal6a"/>
            </w:pPr>
            <w:r w:rsidRPr="00B10D1C">
              <w:rPr>
                <w:b/>
                <w:i/>
              </w:rPr>
              <w:t>11.b</w:t>
            </w:r>
            <w:r w:rsidRPr="00B10D1C">
              <w:tab/>
            </w:r>
            <w:r w:rsidRPr="00B10D1C">
              <w:rPr>
                <w:b/>
                <w:i/>
              </w:rPr>
              <w:t>poziva Komisiju i države članice da prilagode pristupe upravljanju ribarstvom kako bi se integrirale emisije stakleničkih plinova i doprinijelo smanjenju upotrebe goriva eliminiranjem prekapacitiranosti te obnovom ribljih populacija i morskih ekosustava;</w:t>
            </w:r>
          </w:p>
        </w:tc>
      </w:tr>
    </w:tbl>
    <w:p w14:paraId="78F4EE6A"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76B527D" w14:textId="77777777" w:rsidR="001C0D18" w:rsidRPr="00B10D1C" w:rsidRDefault="001C0D18" w:rsidP="001C0D18">
      <w:r w:rsidRPr="00B10D1C">
        <w:rPr>
          <w:rStyle w:val="HideTWBExt"/>
        </w:rPr>
        <w:t>&lt;/Amend&gt;</w:t>
      </w:r>
    </w:p>
    <w:p w14:paraId="44974B9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263</w:t>
      </w:r>
      <w:r w:rsidRPr="00B10D1C">
        <w:rPr>
          <w:rStyle w:val="HideTWBExt"/>
          <w:b w:val="0"/>
        </w:rPr>
        <w:t>&lt;/NumAm&gt;</w:t>
      </w:r>
    </w:p>
    <w:p w14:paraId="7B3BC77A"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3F609B8A" w14:textId="77777777" w:rsidR="001C0D18" w:rsidRPr="00B10D1C" w:rsidRDefault="001C0D18" w:rsidP="001C0D18">
      <w:pPr>
        <w:pStyle w:val="NormalBold"/>
      </w:pPr>
      <w:r w:rsidRPr="00B10D1C">
        <w:rPr>
          <w:rStyle w:val="HideTWBExt"/>
          <w:b w:val="0"/>
        </w:rPr>
        <w:t>&lt;/RepeatBlock-By&gt;</w:t>
      </w:r>
    </w:p>
    <w:p w14:paraId="783BDFA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C005121" w14:textId="77777777" w:rsidR="001C0D18" w:rsidRPr="00B10D1C" w:rsidRDefault="001C0D18" w:rsidP="001C0D18">
      <w:pPr>
        <w:pStyle w:val="NormalBold"/>
      </w:pPr>
      <w:r w:rsidRPr="00B10D1C">
        <w:rPr>
          <w:rStyle w:val="HideTWBExt"/>
          <w:b w:val="0"/>
        </w:rPr>
        <w:t>&lt;Article&gt;</w:t>
      </w:r>
      <w:r w:rsidRPr="00B10D1C">
        <w:t>Stavak 11.c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9200DBA" w14:textId="77777777" w:rsidTr="00142BE7">
        <w:trPr>
          <w:trHeight w:hRule="exact" w:val="240"/>
          <w:jc w:val="center"/>
        </w:trPr>
        <w:tc>
          <w:tcPr>
            <w:tcW w:w="9752" w:type="dxa"/>
            <w:gridSpan w:val="2"/>
            <w:tcBorders>
              <w:top w:val="nil"/>
              <w:left w:val="nil"/>
              <w:bottom w:val="nil"/>
              <w:right w:val="nil"/>
            </w:tcBorders>
          </w:tcPr>
          <w:p w14:paraId="233526D9" w14:textId="77777777" w:rsidR="001C0D18" w:rsidRPr="00B10D1C" w:rsidRDefault="001C0D18" w:rsidP="00142BE7"/>
        </w:tc>
      </w:tr>
      <w:tr w:rsidR="005334F9" w:rsidRPr="00B10D1C" w14:paraId="765B1737" w14:textId="77777777" w:rsidTr="00142BE7">
        <w:trPr>
          <w:trHeight w:val="240"/>
          <w:jc w:val="center"/>
        </w:trPr>
        <w:tc>
          <w:tcPr>
            <w:tcW w:w="4876" w:type="dxa"/>
            <w:tcBorders>
              <w:top w:val="nil"/>
              <w:left w:val="nil"/>
              <w:bottom w:val="nil"/>
              <w:right w:val="nil"/>
            </w:tcBorders>
          </w:tcPr>
          <w:p w14:paraId="6DBB699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9CDC714" w14:textId="77777777" w:rsidR="001C0D18" w:rsidRPr="00B10D1C" w:rsidRDefault="001C0D18" w:rsidP="00142BE7">
            <w:pPr>
              <w:pStyle w:val="AmColumnHeading"/>
            </w:pPr>
            <w:r w:rsidRPr="00B10D1C">
              <w:t>Izmjena</w:t>
            </w:r>
          </w:p>
        </w:tc>
      </w:tr>
      <w:tr w:rsidR="005334F9" w:rsidRPr="00B10D1C" w14:paraId="292AE4FF" w14:textId="77777777" w:rsidTr="00142BE7">
        <w:trPr>
          <w:jc w:val="center"/>
        </w:trPr>
        <w:tc>
          <w:tcPr>
            <w:tcW w:w="4876" w:type="dxa"/>
            <w:tcBorders>
              <w:top w:val="nil"/>
              <w:left w:val="nil"/>
              <w:bottom w:val="nil"/>
              <w:right w:val="nil"/>
            </w:tcBorders>
          </w:tcPr>
          <w:p w14:paraId="1F9687BA" w14:textId="77777777" w:rsidR="001C0D18" w:rsidRPr="00B10D1C" w:rsidRDefault="001C0D18" w:rsidP="00142BE7">
            <w:pPr>
              <w:pStyle w:val="Normal6a"/>
            </w:pPr>
          </w:p>
        </w:tc>
        <w:tc>
          <w:tcPr>
            <w:tcW w:w="4876" w:type="dxa"/>
            <w:tcBorders>
              <w:top w:val="nil"/>
              <w:left w:val="nil"/>
              <w:bottom w:val="nil"/>
              <w:right w:val="nil"/>
            </w:tcBorders>
          </w:tcPr>
          <w:p w14:paraId="6CE1B007" w14:textId="77777777" w:rsidR="001C0D18" w:rsidRPr="00B10D1C" w:rsidRDefault="001C0D18" w:rsidP="00142BE7">
            <w:pPr>
              <w:pStyle w:val="Normal6a"/>
            </w:pPr>
            <w:r w:rsidRPr="00B10D1C">
              <w:rPr>
                <w:b/>
                <w:i/>
              </w:rPr>
              <w:t>11.c</w:t>
            </w:r>
            <w:r w:rsidRPr="00B10D1C">
              <w:tab/>
            </w:r>
            <w:r w:rsidRPr="00B10D1C">
              <w:rPr>
                <w:b/>
                <w:i/>
              </w:rPr>
              <w:t>poziva države članice da provedu članak 17. ZRP-a i dodijele ribolovne mogućnosti na temelju ekološke učinkovitosti kako bi se stvorili poticaji za dekarbonizaciju i tranziciju na ribarstvo s malim utjecajem na okoliš;</w:t>
            </w:r>
          </w:p>
        </w:tc>
      </w:tr>
    </w:tbl>
    <w:p w14:paraId="6D9FC63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583A23E" w14:textId="77777777" w:rsidR="001C0D18" w:rsidRPr="00B10D1C" w:rsidRDefault="001C0D18" w:rsidP="001C0D18">
      <w:r w:rsidRPr="00B10D1C">
        <w:rPr>
          <w:rStyle w:val="HideTWBExt"/>
        </w:rPr>
        <w:t>&lt;/Amend&gt;</w:t>
      </w:r>
    </w:p>
    <w:p w14:paraId="0CF8FA44"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264</w:t>
      </w:r>
      <w:r w:rsidRPr="00B10D1C">
        <w:rPr>
          <w:rStyle w:val="HideTWBExt"/>
          <w:b w:val="0"/>
        </w:rPr>
        <w:t>&lt;/NumAm&gt;</w:t>
      </w:r>
    </w:p>
    <w:p w14:paraId="46A5C79A"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60E72650" w14:textId="77777777" w:rsidR="001C0D18" w:rsidRPr="00B10D1C" w:rsidRDefault="001C0D18" w:rsidP="001C0D18">
      <w:pPr>
        <w:pStyle w:val="NormalBold"/>
      </w:pPr>
      <w:r w:rsidRPr="00B10D1C">
        <w:rPr>
          <w:rStyle w:val="HideTWBExt"/>
          <w:b w:val="0"/>
        </w:rPr>
        <w:t>&lt;/RepeatBlock-By&gt;</w:t>
      </w:r>
    </w:p>
    <w:p w14:paraId="1EB5B89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C780194" w14:textId="77777777" w:rsidR="001C0D18" w:rsidRPr="00B10D1C" w:rsidRDefault="001C0D18" w:rsidP="001C0D18">
      <w:pPr>
        <w:pStyle w:val="NormalBold"/>
      </w:pPr>
      <w:r w:rsidRPr="00B10D1C">
        <w:rPr>
          <w:rStyle w:val="HideTWBExt"/>
          <w:b w:val="0"/>
        </w:rPr>
        <w:t>&lt;Article&gt;</w:t>
      </w:r>
      <w:r w:rsidRPr="00B10D1C">
        <w:t>Stavak 12.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A595170" w14:textId="77777777" w:rsidTr="00142BE7">
        <w:trPr>
          <w:trHeight w:hRule="exact" w:val="240"/>
          <w:jc w:val="center"/>
        </w:trPr>
        <w:tc>
          <w:tcPr>
            <w:tcW w:w="9752" w:type="dxa"/>
            <w:gridSpan w:val="2"/>
            <w:tcBorders>
              <w:top w:val="nil"/>
              <w:left w:val="nil"/>
              <w:bottom w:val="nil"/>
              <w:right w:val="nil"/>
            </w:tcBorders>
          </w:tcPr>
          <w:p w14:paraId="62E15A7D" w14:textId="77777777" w:rsidR="001C0D18" w:rsidRPr="00B10D1C" w:rsidRDefault="001C0D18" w:rsidP="00142BE7"/>
        </w:tc>
      </w:tr>
      <w:tr w:rsidR="005334F9" w:rsidRPr="00B10D1C" w14:paraId="73E5FB2A" w14:textId="77777777" w:rsidTr="00142BE7">
        <w:trPr>
          <w:trHeight w:val="240"/>
          <w:jc w:val="center"/>
        </w:trPr>
        <w:tc>
          <w:tcPr>
            <w:tcW w:w="4876" w:type="dxa"/>
            <w:tcBorders>
              <w:top w:val="nil"/>
              <w:left w:val="nil"/>
              <w:bottom w:val="nil"/>
              <w:right w:val="nil"/>
            </w:tcBorders>
          </w:tcPr>
          <w:p w14:paraId="4F96225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DAFFF67" w14:textId="77777777" w:rsidR="001C0D18" w:rsidRPr="00B10D1C" w:rsidRDefault="001C0D18" w:rsidP="00142BE7">
            <w:pPr>
              <w:pStyle w:val="AmColumnHeading"/>
            </w:pPr>
            <w:r w:rsidRPr="00B10D1C">
              <w:t>Izmjena</w:t>
            </w:r>
          </w:p>
        </w:tc>
      </w:tr>
      <w:tr w:rsidR="005334F9" w:rsidRPr="00B10D1C" w14:paraId="1CF9A11D" w14:textId="77777777" w:rsidTr="00142BE7">
        <w:trPr>
          <w:jc w:val="center"/>
        </w:trPr>
        <w:tc>
          <w:tcPr>
            <w:tcW w:w="4876" w:type="dxa"/>
            <w:tcBorders>
              <w:top w:val="nil"/>
              <w:left w:val="nil"/>
              <w:bottom w:val="nil"/>
              <w:right w:val="nil"/>
            </w:tcBorders>
          </w:tcPr>
          <w:p w14:paraId="58E177E9" w14:textId="77777777" w:rsidR="001C0D18" w:rsidRPr="00B10D1C" w:rsidRDefault="001C0D18" w:rsidP="00142BE7">
            <w:pPr>
              <w:pStyle w:val="Normal6a"/>
            </w:pPr>
            <w:r w:rsidRPr="00B10D1C">
              <w:rPr>
                <w:b/>
                <w:i/>
              </w:rPr>
              <w:t>12.</w:t>
            </w:r>
            <w:r w:rsidRPr="00B10D1C">
              <w:tab/>
            </w:r>
            <w:r w:rsidRPr="00B10D1C">
              <w:rPr>
                <w:b/>
                <w:i/>
              </w:rPr>
              <w:t>poziva Komisiju da osigura da se politikama dekarbonizacije ne ugrožava konkurentnost sektora ribarstva EU-a;</w:t>
            </w:r>
          </w:p>
        </w:tc>
        <w:tc>
          <w:tcPr>
            <w:tcW w:w="4876" w:type="dxa"/>
            <w:tcBorders>
              <w:top w:val="nil"/>
              <w:left w:val="nil"/>
              <w:bottom w:val="nil"/>
              <w:right w:val="nil"/>
            </w:tcBorders>
          </w:tcPr>
          <w:p w14:paraId="5CC21702" w14:textId="77777777" w:rsidR="001C0D18" w:rsidRPr="00B10D1C" w:rsidRDefault="001C0D18" w:rsidP="00142BE7">
            <w:pPr>
              <w:pStyle w:val="Normal6a"/>
            </w:pPr>
            <w:r w:rsidRPr="00B10D1C">
              <w:rPr>
                <w:b/>
                <w:i/>
              </w:rPr>
              <w:t>Briše se.</w:t>
            </w:r>
          </w:p>
        </w:tc>
      </w:tr>
    </w:tbl>
    <w:p w14:paraId="2FA692E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45E78B1" w14:textId="77777777" w:rsidR="001C0D18" w:rsidRPr="00B10D1C" w:rsidRDefault="001C0D18" w:rsidP="001C0D18">
      <w:r w:rsidRPr="00B10D1C">
        <w:rPr>
          <w:rStyle w:val="HideTWBExt"/>
        </w:rPr>
        <w:t>&lt;/Amend&gt;</w:t>
      </w:r>
    </w:p>
    <w:p w14:paraId="6270181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265</w:t>
      </w:r>
      <w:r w:rsidRPr="00B10D1C">
        <w:rPr>
          <w:rStyle w:val="HideTWBExt"/>
          <w:b w:val="0"/>
        </w:rPr>
        <w:t>&lt;/NumAm&gt;</w:t>
      </w:r>
    </w:p>
    <w:p w14:paraId="0157F974"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2709903D" w14:textId="77777777" w:rsidR="001C0D18" w:rsidRPr="00B10D1C" w:rsidRDefault="001C0D18" w:rsidP="001C0D18">
      <w:pPr>
        <w:pStyle w:val="NormalBold"/>
      </w:pPr>
      <w:r w:rsidRPr="00B10D1C">
        <w:rPr>
          <w:rStyle w:val="HideTWBExt"/>
          <w:b w:val="0"/>
        </w:rPr>
        <w:t>&lt;/RepeatBlock-By&gt;</w:t>
      </w:r>
    </w:p>
    <w:p w14:paraId="34EF375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82C1A3B" w14:textId="77777777" w:rsidR="001C0D18" w:rsidRPr="00B10D1C" w:rsidRDefault="001C0D18" w:rsidP="001C0D18">
      <w:pPr>
        <w:pStyle w:val="NormalBold"/>
      </w:pPr>
      <w:r w:rsidRPr="00B10D1C">
        <w:rPr>
          <w:rStyle w:val="HideTWBExt"/>
          <w:b w:val="0"/>
        </w:rPr>
        <w:t>&lt;Article&gt;</w:t>
      </w:r>
      <w:r w:rsidRPr="00B10D1C">
        <w:t>Stavak 12.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8FBA29E" w14:textId="77777777" w:rsidTr="00142BE7">
        <w:trPr>
          <w:trHeight w:hRule="exact" w:val="240"/>
          <w:jc w:val="center"/>
        </w:trPr>
        <w:tc>
          <w:tcPr>
            <w:tcW w:w="9752" w:type="dxa"/>
            <w:gridSpan w:val="2"/>
            <w:tcBorders>
              <w:top w:val="nil"/>
              <w:left w:val="nil"/>
              <w:bottom w:val="nil"/>
              <w:right w:val="nil"/>
            </w:tcBorders>
          </w:tcPr>
          <w:p w14:paraId="2EF71C0B" w14:textId="77777777" w:rsidR="001C0D18" w:rsidRPr="00B10D1C" w:rsidRDefault="001C0D18" w:rsidP="00142BE7"/>
        </w:tc>
      </w:tr>
      <w:tr w:rsidR="005334F9" w:rsidRPr="00B10D1C" w14:paraId="450E3DD7" w14:textId="77777777" w:rsidTr="00142BE7">
        <w:trPr>
          <w:trHeight w:val="240"/>
          <w:jc w:val="center"/>
        </w:trPr>
        <w:tc>
          <w:tcPr>
            <w:tcW w:w="4876" w:type="dxa"/>
            <w:tcBorders>
              <w:top w:val="nil"/>
              <w:left w:val="nil"/>
              <w:bottom w:val="nil"/>
              <w:right w:val="nil"/>
            </w:tcBorders>
          </w:tcPr>
          <w:p w14:paraId="489A725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8209558" w14:textId="77777777" w:rsidR="001C0D18" w:rsidRPr="00B10D1C" w:rsidRDefault="001C0D18" w:rsidP="00142BE7">
            <w:pPr>
              <w:pStyle w:val="AmColumnHeading"/>
            </w:pPr>
            <w:r w:rsidRPr="00B10D1C">
              <w:t>Izmjena</w:t>
            </w:r>
          </w:p>
        </w:tc>
      </w:tr>
      <w:tr w:rsidR="005334F9" w:rsidRPr="00B10D1C" w14:paraId="033A5D26" w14:textId="77777777" w:rsidTr="00142BE7">
        <w:trPr>
          <w:jc w:val="center"/>
        </w:trPr>
        <w:tc>
          <w:tcPr>
            <w:tcW w:w="4876" w:type="dxa"/>
            <w:tcBorders>
              <w:top w:val="nil"/>
              <w:left w:val="nil"/>
              <w:bottom w:val="nil"/>
              <w:right w:val="nil"/>
            </w:tcBorders>
          </w:tcPr>
          <w:p w14:paraId="4E673806" w14:textId="77777777" w:rsidR="001C0D18" w:rsidRPr="00B10D1C" w:rsidRDefault="001C0D18" w:rsidP="00142BE7">
            <w:pPr>
              <w:pStyle w:val="Normal6a"/>
            </w:pPr>
            <w:r w:rsidRPr="00B10D1C">
              <w:t>12.</w:t>
            </w:r>
            <w:r w:rsidRPr="00B10D1C">
              <w:tab/>
            </w:r>
            <w:r w:rsidRPr="00B10D1C">
              <w:rPr>
                <w:b/>
                <w:i/>
              </w:rPr>
              <w:t>poziva Komisiju da osigura da se politikama dekarbonizacije ne ugrožava konkurentnost sektora ribarstva EU-a</w:t>
            </w:r>
            <w:r w:rsidRPr="00B10D1C">
              <w:t>;</w:t>
            </w:r>
          </w:p>
        </w:tc>
        <w:tc>
          <w:tcPr>
            <w:tcW w:w="4876" w:type="dxa"/>
            <w:tcBorders>
              <w:top w:val="nil"/>
              <w:left w:val="nil"/>
              <w:bottom w:val="nil"/>
              <w:right w:val="nil"/>
            </w:tcBorders>
          </w:tcPr>
          <w:p w14:paraId="68DD0CA1" w14:textId="77777777" w:rsidR="001C0D18" w:rsidRPr="00B10D1C" w:rsidRDefault="001C0D18" w:rsidP="00142BE7">
            <w:pPr>
              <w:pStyle w:val="Normal6a"/>
            </w:pPr>
            <w:r w:rsidRPr="00B10D1C">
              <w:t>12.</w:t>
            </w:r>
            <w:r w:rsidRPr="00B10D1C">
              <w:tab/>
            </w:r>
            <w:r w:rsidRPr="00B10D1C">
              <w:rPr>
                <w:b/>
                <w:i/>
              </w:rPr>
              <w:t>posebno primjećuje dramatičnu situaciju ribarskih flota najudaljenijih regija, koje se suočavaju s ekstremnim starenjem plovila, od kojih je većina manja od 12 metara, unatoč činjenici da se suočavaju sa sve težim klimatskim uvjetima; naglašava da, osim sigurnosnih rizika i pogoršanja radnih i životnih uvjeta na brodu, nemogućnost obnove i modernizacije brodova ima učinak ograničavanja pristupa resursima, čime se ugrožava sigurnost opskrbe hranom i lokalno gospodarstvo na tim područjima; napominje da se ribarske flote najudaljenijih regija, unatoč posebnim odredbama utvrđenima u EFPRA-i, suočavaju sa strukturnim ograničenjima i dodatnim troškovima zbog svoje udaljenosti, što zahtijeva uspostavu programa za rješavanje problema koji se posebno odnose na udaljenost i otočni položaj (POSEI), po istom modelu kao i za poljoprivredu</w:t>
            </w:r>
            <w:r w:rsidRPr="00B10D1C">
              <w:t>;</w:t>
            </w:r>
          </w:p>
        </w:tc>
      </w:tr>
    </w:tbl>
    <w:p w14:paraId="71143A6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3011FCE2" w14:textId="77777777" w:rsidR="001C0D18" w:rsidRPr="00B10D1C" w:rsidRDefault="001C0D18" w:rsidP="001C0D18">
      <w:r w:rsidRPr="00B10D1C">
        <w:rPr>
          <w:rStyle w:val="HideTWBExt"/>
        </w:rPr>
        <w:t>&lt;/Amend&gt;</w:t>
      </w:r>
    </w:p>
    <w:p w14:paraId="411F7004"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266</w:t>
      </w:r>
      <w:r w:rsidRPr="00B10D1C">
        <w:rPr>
          <w:rStyle w:val="HideTWBExt"/>
          <w:b w:val="0"/>
        </w:rPr>
        <w:t>&lt;/NumAm&gt;</w:t>
      </w:r>
    </w:p>
    <w:p w14:paraId="6E19247D"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5599C3D9" w14:textId="77777777" w:rsidR="001C0D18" w:rsidRPr="00B10D1C" w:rsidRDefault="001C0D18" w:rsidP="001C0D18">
      <w:pPr>
        <w:pStyle w:val="NormalBold"/>
      </w:pPr>
      <w:r w:rsidRPr="00B10D1C">
        <w:rPr>
          <w:rStyle w:val="HideTWBExt"/>
          <w:b w:val="0"/>
        </w:rPr>
        <w:t>&lt;/RepeatBlock-By&gt;</w:t>
      </w:r>
    </w:p>
    <w:p w14:paraId="06FB402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FD9470C" w14:textId="77777777" w:rsidR="001C0D18" w:rsidRPr="00B10D1C" w:rsidRDefault="001C0D18" w:rsidP="001C0D18">
      <w:pPr>
        <w:pStyle w:val="NormalBold"/>
      </w:pPr>
      <w:r w:rsidRPr="00B10D1C">
        <w:rPr>
          <w:rStyle w:val="HideTWBExt"/>
          <w:b w:val="0"/>
        </w:rPr>
        <w:t>&lt;Article&gt;</w:t>
      </w:r>
      <w:r w:rsidRPr="00B10D1C">
        <w:t>Stavak 12.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583846C" w14:textId="77777777" w:rsidTr="00142BE7">
        <w:trPr>
          <w:trHeight w:hRule="exact" w:val="240"/>
          <w:jc w:val="center"/>
        </w:trPr>
        <w:tc>
          <w:tcPr>
            <w:tcW w:w="9752" w:type="dxa"/>
            <w:gridSpan w:val="2"/>
            <w:tcBorders>
              <w:top w:val="nil"/>
              <w:left w:val="nil"/>
              <w:bottom w:val="nil"/>
              <w:right w:val="nil"/>
            </w:tcBorders>
          </w:tcPr>
          <w:p w14:paraId="7D87959C" w14:textId="77777777" w:rsidR="001C0D18" w:rsidRPr="00B10D1C" w:rsidRDefault="001C0D18" w:rsidP="00142BE7"/>
        </w:tc>
      </w:tr>
      <w:tr w:rsidR="005334F9" w:rsidRPr="00B10D1C" w14:paraId="293ED5C3" w14:textId="77777777" w:rsidTr="00142BE7">
        <w:trPr>
          <w:trHeight w:val="240"/>
          <w:jc w:val="center"/>
        </w:trPr>
        <w:tc>
          <w:tcPr>
            <w:tcW w:w="4876" w:type="dxa"/>
            <w:tcBorders>
              <w:top w:val="nil"/>
              <w:left w:val="nil"/>
              <w:bottom w:val="nil"/>
              <w:right w:val="nil"/>
            </w:tcBorders>
          </w:tcPr>
          <w:p w14:paraId="317BFBB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C74D5E6" w14:textId="77777777" w:rsidR="001C0D18" w:rsidRPr="00B10D1C" w:rsidRDefault="001C0D18" w:rsidP="00142BE7">
            <w:pPr>
              <w:pStyle w:val="AmColumnHeading"/>
            </w:pPr>
            <w:r w:rsidRPr="00B10D1C">
              <w:t>Izmjena</w:t>
            </w:r>
          </w:p>
        </w:tc>
      </w:tr>
      <w:tr w:rsidR="005334F9" w:rsidRPr="00B10D1C" w14:paraId="67FEE92B" w14:textId="77777777" w:rsidTr="00142BE7">
        <w:trPr>
          <w:jc w:val="center"/>
        </w:trPr>
        <w:tc>
          <w:tcPr>
            <w:tcW w:w="4876" w:type="dxa"/>
            <w:tcBorders>
              <w:top w:val="nil"/>
              <w:left w:val="nil"/>
              <w:bottom w:val="nil"/>
              <w:right w:val="nil"/>
            </w:tcBorders>
          </w:tcPr>
          <w:p w14:paraId="6A9B6165" w14:textId="77777777" w:rsidR="001C0D18" w:rsidRPr="00B10D1C" w:rsidRDefault="001C0D18" w:rsidP="00142BE7">
            <w:pPr>
              <w:pStyle w:val="Normal6a"/>
            </w:pPr>
            <w:r w:rsidRPr="00B10D1C">
              <w:t>12.</w:t>
            </w:r>
            <w:r w:rsidRPr="00B10D1C">
              <w:tab/>
              <w:t xml:space="preserve">poziva Komisiju da osigura da se </w:t>
            </w:r>
            <w:r w:rsidRPr="00B10D1C">
              <w:rPr>
                <w:b/>
                <w:i/>
              </w:rPr>
              <w:t>politikama dekarbonizacije ne ugrožava konkurentnost sektora ribarstva EU-a</w:t>
            </w:r>
            <w:r w:rsidRPr="00B10D1C">
              <w:t>;</w:t>
            </w:r>
          </w:p>
        </w:tc>
        <w:tc>
          <w:tcPr>
            <w:tcW w:w="4876" w:type="dxa"/>
            <w:tcBorders>
              <w:top w:val="nil"/>
              <w:left w:val="nil"/>
              <w:bottom w:val="nil"/>
              <w:right w:val="nil"/>
            </w:tcBorders>
          </w:tcPr>
          <w:p w14:paraId="65F44B70" w14:textId="77777777" w:rsidR="001C0D18" w:rsidRPr="00B10D1C" w:rsidRDefault="001C0D18" w:rsidP="00142BE7">
            <w:pPr>
              <w:pStyle w:val="Normal6a"/>
            </w:pPr>
            <w:r w:rsidRPr="00B10D1C">
              <w:t>12.</w:t>
            </w:r>
            <w:r w:rsidRPr="00B10D1C">
              <w:tab/>
              <w:t xml:space="preserve">poziva Komisiju da osigura da se </w:t>
            </w:r>
            <w:r w:rsidRPr="00B10D1C">
              <w:rPr>
                <w:b/>
                <w:i/>
              </w:rPr>
              <w:t>politike dekarbonizacije provode na način kojim se osiguravaju pravedna tranzicija i dostojni radni uvjeti, podupiru mali priobalni ribari i uzimaju u obzir njihovi specifični izazovi, maksimalno povećava gospodarska i društvena korist te ne ugrožavaju upravljanje ribarstvom i ciljevi morske bioraznolikosti</w:t>
            </w:r>
            <w:r w:rsidRPr="00B10D1C">
              <w:t>;</w:t>
            </w:r>
          </w:p>
        </w:tc>
      </w:tr>
    </w:tbl>
    <w:p w14:paraId="3943FC8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03B7BB9" w14:textId="77777777" w:rsidR="001C0D18" w:rsidRPr="00B10D1C" w:rsidRDefault="001C0D18" w:rsidP="001C0D18">
      <w:r w:rsidRPr="00B10D1C">
        <w:rPr>
          <w:rStyle w:val="HideTWBExt"/>
        </w:rPr>
        <w:t>&lt;/Amend&gt;</w:t>
      </w:r>
    </w:p>
    <w:p w14:paraId="48FF3254"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267</w:t>
      </w:r>
      <w:r w:rsidRPr="00B10D1C">
        <w:rPr>
          <w:rStyle w:val="HideTWBExt"/>
          <w:b w:val="0"/>
        </w:rPr>
        <w:t>&lt;/NumAm&gt;</w:t>
      </w:r>
    </w:p>
    <w:p w14:paraId="013A95CA" w14:textId="77777777" w:rsidR="001C0D18" w:rsidRPr="00B10D1C" w:rsidRDefault="001C0D18" w:rsidP="001C0D18">
      <w:pPr>
        <w:pStyle w:val="NormalBold"/>
      </w:pPr>
      <w:r w:rsidRPr="00B10D1C">
        <w:rPr>
          <w:rStyle w:val="HideTWBExt"/>
          <w:b w:val="0"/>
        </w:rPr>
        <w:t>&lt;RepeatBlock-By&gt;&lt;Members&gt;</w:t>
      </w:r>
      <w:r w:rsidRPr="00B10D1C">
        <w:t>Oihane Agirregoitia Martínez, Stéphanie Yon-Courtin, Asger Christensen</w:t>
      </w:r>
      <w:r w:rsidRPr="00B10D1C">
        <w:rPr>
          <w:rStyle w:val="HideTWBExt"/>
          <w:b w:val="0"/>
        </w:rPr>
        <w:t>&lt;/Members&gt;</w:t>
      </w:r>
    </w:p>
    <w:p w14:paraId="3F910E9F" w14:textId="77777777" w:rsidR="001C0D18" w:rsidRPr="00B10D1C" w:rsidRDefault="001C0D18" w:rsidP="001C0D18">
      <w:pPr>
        <w:pStyle w:val="NormalBold"/>
      </w:pPr>
      <w:r w:rsidRPr="00B10D1C">
        <w:rPr>
          <w:rStyle w:val="HideTWBExt"/>
          <w:b w:val="0"/>
        </w:rPr>
        <w:t>&lt;/RepeatBlock-By&gt;</w:t>
      </w:r>
    </w:p>
    <w:p w14:paraId="3AEAB1F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8BB4679" w14:textId="77777777" w:rsidR="001C0D18" w:rsidRPr="00B10D1C" w:rsidRDefault="001C0D18" w:rsidP="001C0D18">
      <w:pPr>
        <w:pStyle w:val="NormalBold"/>
      </w:pPr>
      <w:r w:rsidRPr="00B10D1C">
        <w:rPr>
          <w:rStyle w:val="HideTWBExt"/>
          <w:b w:val="0"/>
        </w:rPr>
        <w:t>&lt;Article&gt;</w:t>
      </w:r>
      <w:r w:rsidRPr="00B10D1C">
        <w:t>Stavak 12.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689073B" w14:textId="77777777" w:rsidTr="00142BE7">
        <w:trPr>
          <w:trHeight w:hRule="exact" w:val="240"/>
          <w:jc w:val="center"/>
        </w:trPr>
        <w:tc>
          <w:tcPr>
            <w:tcW w:w="9752" w:type="dxa"/>
            <w:gridSpan w:val="2"/>
            <w:tcBorders>
              <w:top w:val="nil"/>
              <w:left w:val="nil"/>
              <w:bottom w:val="nil"/>
              <w:right w:val="nil"/>
            </w:tcBorders>
          </w:tcPr>
          <w:p w14:paraId="238B6AB2" w14:textId="77777777" w:rsidR="001C0D18" w:rsidRPr="00B10D1C" w:rsidRDefault="001C0D18" w:rsidP="00142BE7"/>
        </w:tc>
      </w:tr>
      <w:tr w:rsidR="005334F9" w:rsidRPr="00B10D1C" w14:paraId="4BC0DAAC" w14:textId="77777777" w:rsidTr="00142BE7">
        <w:trPr>
          <w:trHeight w:val="240"/>
          <w:jc w:val="center"/>
        </w:trPr>
        <w:tc>
          <w:tcPr>
            <w:tcW w:w="4876" w:type="dxa"/>
            <w:tcBorders>
              <w:top w:val="nil"/>
              <w:left w:val="nil"/>
              <w:bottom w:val="nil"/>
              <w:right w:val="nil"/>
            </w:tcBorders>
          </w:tcPr>
          <w:p w14:paraId="41E730B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D456F04" w14:textId="77777777" w:rsidR="001C0D18" w:rsidRPr="00B10D1C" w:rsidRDefault="001C0D18" w:rsidP="00142BE7">
            <w:pPr>
              <w:pStyle w:val="AmColumnHeading"/>
            </w:pPr>
            <w:r w:rsidRPr="00B10D1C">
              <w:t>Izmjena</w:t>
            </w:r>
          </w:p>
        </w:tc>
      </w:tr>
      <w:tr w:rsidR="005334F9" w:rsidRPr="00B10D1C" w14:paraId="60C1EA37" w14:textId="77777777" w:rsidTr="00142BE7">
        <w:trPr>
          <w:jc w:val="center"/>
        </w:trPr>
        <w:tc>
          <w:tcPr>
            <w:tcW w:w="4876" w:type="dxa"/>
            <w:tcBorders>
              <w:top w:val="nil"/>
              <w:left w:val="nil"/>
              <w:bottom w:val="nil"/>
              <w:right w:val="nil"/>
            </w:tcBorders>
          </w:tcPr>
          <w:p w14:paraId="4091D9BE" w14:textId="77777777" w:rsidR="001C0D18" w:rsidRPr="00B10D1C" w:rsidRDefault="001C0D18" w:rsidP="00142BE7">
            <w:pPr>
              <w:pStyle w:val="Normal6a"/>
            </w:pPr>
            <w:r w:rsidRPr="00B10D1C">
              <w:t>12.</w:t>
            </w:r>
            <w:r w:rsidRPr="00B10D1C">
              <w:tab/>
              <w:t xml:space="preserve">poziva Komisiju da osigura da </w:t>
            </w:r>
            <w:r w:rsidRPr="00B10D1C">
              <w:rPr>
                <w:b/>
                <w:i/>
              </w:rPr>
              <w:t>se politikama</w:t>
            </w:r>
            <w:r w:rsidRPr="00B10D1C">
              <w:t xml:space="preserve"> dekarbonizacije </w:t>
            </w:r>
            <w:r w:rsidRPr="00B10D1C">
              <w:rPr>
                <w:b/>
                <w:i/>
              </w:rPr>
              <w:t>ne ugrožava konkurentnost</w:t>
            </w:r>
            <w:r w:rsidRPr="00B10D1C">
              <w:t xml:space="preserve"> sektora ribarstva EU-a;</w:t>
            </w:r>
          </w:p>
        </w:tc>
        <w:tc>
          <w:tcPr>
            <w:tcW w:w="4876" w:type="dxa"/>
            <w:tcBorders>
              <w:top w:val="nil"/>
              <w:left w:val="nil"/>
              <w:bottom w:val="nil"/>
              <w:right w:val="nil"/>
            </w:tcBorders>
          </w:tcPr>
          <w:p w14:paraId="365B1F06" w14:textId="77777777" w:rsidR="001C0D18" w:rsidRPr="00B10D1C" w:rsidRDefault="001C0D18" w:rsidP="00142BE7">
            <w:pPr>
              <w:pStyle w:val="Normal6a"/>
            </w:pPr>
            <w:r w:rsidRPr="00B10D1C">
              <w:t>12.</w:t>
            </w:r>
            <w:r w:rsidRPr="00B10D1C">
              <w:tab/>
              <w:t xml:space="preserve">poziva Komisiju da osigura da </w:t>
            </w:r>
            <w:r w:rsidRPr="00B10D1C">
              <w:rPr>
                <w:b/>
                <w:i/>
              </w:rPr>
              <w:t>politike dekarbonizacije idu ruku pod ruku s ciljevima konkurentnosti i da se uspješnim procesom</w:t>
            </w:r>
            <w:r w:rsidRPr="00B10D1C">
              <w:t xml:space="preserve"> dekarbonizacije sektora ribarstva EU-a </w:t>
            </w:r>
            <w:r w:rsidRPr="00B10D1C">
              <w:rPr>
                <w:b/>
                <w:i/>
              </w:rPr>
              <w:t>ne ugrozi njegova profitabilnost</w:t>
            </w:r>
            <w:r w:rsidRPr="00B10D1C">
              <w:t>;</w:t>
            </w:r>
          </w:p>
        </w:tc>
      </w:tr>
    </w:tbl>
    <w:p w14:paraId="0A43334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F13B2FD" w14:textId="77777777" w:rsidR="001C0D18" w:rsidRPr="00B10D1C" w:rsidRDefault="001C0D18" w:rsidP="001C0D18">
      <w:r w:rsidRPr="00B10D1C">
        <w:rPr>
          <w:rStyle w:val="HideTWBExt"/>
        </w:rPr>
        <w:t>&lt;/Amend&gt;</w:t>
      </w:r>
    </w:p>
    <w:p w14:paraId="16C9FC0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268</w:t>
      </w:r>
      <w:r w:rsidRPr="00B10D1C">
        <w:rPr>
          <w:rStyle w:val="HideTWBExt"/>
          <w:b w:val="0"/>
        </w:rPr>
        <w:t>&lt;/NumAm&gt;</w:t>
      </w:r>
    </w:p>
    <w:p w14:paraId="5DD59D22" w14:textId="77777777" w:rsidR="001C0D18" w:rsidRPr="00B10D1C" w:rsidRDefault="001C0D18" w:rsidP="001C0D18">
      <w:pPr>
        <w:pStyle w:val="NormalBold"/>
      </w:pPr>
      <w:r w:rsidRPr="00B10D1C">
        <w:rPr>
          <w:rStyle w:val="HideTWBExt"/>
          <w:b w:val="0"/>
        </w:rPr>
        <w:t>&lt;RepeatBlock-By&gt;&lt;Members&gt;</w:t>
      </w:r>
      <w:r w:rsidRPr="00B10D1C">
        <w:t>Ton Diepeveen, France Jamet, António Tânger Corrêa</w:t>
      </w:r>
      <w:r w:rsidRPr="00B10D1C">
        <w:rPr>
          <w:rStyle w:val="HideTWBExt"/>
          <w:b w:val="0"/>
        </w:rPr>
        <w:t>&lt;/Members&gt;</w:t>
      </w:r>
    </w:p>
    <w:p w14:paraId="66FA1B55" w14:textId="77777777" w:rsidR="001C0D18" w:rsidRPr="00B10D1C" w:rsidRDefault="001C0D18" w:rsidP="001C0D18">
      <w:pPr>
        <w:pStyle w:val="NormalBold"/>
      </w:pPr>
      <w:r w:rsidRPr="00B10D1C">
        <w:rPr>
          <w:rStyle w:val="HideTWBExt"/>
          <w:b w:val="0"/>
        </w:rPr>
        <w:t>&lt;/RepeatBlock-By&gt;</w:t>
      </w:r>
    </w:p>
    <w:p w14:paraId="23F780F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91C6670" w14:textId="77777777" w:rsidR="001C0D18" w:rsidRPr="00B10D1C" w:rsidRDefault="001C0D18" w:rsidP="001C0D18">
      <w:pPr>
        <w:pStyle w:val="NormalBold"/>
      </w:pPr>
      <w:r w:rsidRPr="00B10D1C">
        <w:rPr>
          <w:rStyle w:val="HideTWBExt"/>
          <w:b w:val="0"/>
        </w:rPr>
        <w:t>&lt;Article&gt;</w:t>
      </w:r>
      <w:r w:rsidRPr="00B10D1C">
        <w:t>Stavak 12.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8A401FF" w14:textId="77777777" w:rsidTr="00142BE7">
        <w:trPr>
          <w:trHeight w:hRule="exact" w:val="240"/>
          <w:jc w:val="center"/>
        </w:trPr>
        <w:tc>
          <w:tcPr>
            <w:tcW w:w="9752" w:type="dxa"/>
            <w:gridSpan w:val="2"/>
            <w:tcBorders>
              <w:top w:val="nil"/>
              <w:left w:val="nil"/>
              <w:bottom w:val="nil"/>
              <w:right w:val="nil"/>
            </w:tcBorders>
          </w:tcPr>
          <w:p w14:paraId="0192D28C" w14:textId="77777777" w:rsidR="001C0D18" w:rsidRPr="00B10D1C" w:rsidRDefault="001C0D18" w:rsidP="00142BE7"/>
        </w:tc>
      </w:tr>
      <w:tr w:rsidR="005334F9" w:rsidRPr="00B10D1C" w14:paraId="2D783B65" w14:textId="77777777" w:rsidTr="00142BE7">
        <w:trPr>
          <w:trHeight w:val="240"/>
          <w:jc w:val="center"/>
        </w:trPr>
        <w:tc>
          <w:tcPr>
            <w:tcW w:w="4876" w:type="dxa"/>
            <w:tcBorders>
              <w:top w:val="nil"/>
              <w:left w:val="nil"/>
              <w:bottom w:val="nil"/>
              <w:right w:val="nil"/>
            </w:tcBorders>
          </w:tcPr>
          <w:p w14:paraId="46ED9C3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48F6DE9" w14:textId="77777777" w:rsidR="001C0D18" w:rsidRPr="00B10D1C" w:rsidRDefault="001C0D18" w:rsidP="00142BE7">
            <w:pPr>
              <w:pStyle w:val="AmColumnHeading"/>
            </w:pPr>
            <w:r w:rsidRPr="00B10D1C">
              <w:t>Izmjena</w:t>
            </w:r>
          </w:p>
        </w:tc>
      </w:tr>
      <w:tr w:rsidR="005334F9" w:rsidRPr="00B10D1C" w14:paraId="432162EA" w14:textId="77777777" w:rsidTr="00142BE7">
        <w:trPr>
          <w:jc w:val="center"/>
        </w:trPr>
        <w:tc>
          <w:tcPr>
            <w:tcW w:w="4876" w:type="dxa"/>
            <w:tcBorders>
              <w:top w:val="nil"/>
              <w:left w:val="nil"/>
              <w:bottom w:val="nil"/>
              <w:right w:val="nil"/>
            </w:tcBorders>
          </w:tcPr>
          <w:p w14:paraId="788B4A8F" w14:textId="77777777" w:rsidR="001C0D18" w:rsidRPr="00B10D1C" w:rsidRDefault="001C0D18" w:rsidP="00142BE7">
            <w:pPr>
              <w:pStyle w:val="Normal6a"/>
            </w:pPr>
            <w:r w:rsidRPr="00B10D1C">
              <w:t>12.</w:t>
            </w:r>
            <w:r w:rsidRPr="00B10D1C">
              <w:tab/>
              <w:t>poziva Komisiju da osigura da se politikama dekarbonizacije ne ugrožava konkurentnost sektora ribarstva EU-a;</w:t>
            </w:r>
          </w:p>
        </w:tc>
        <w:tc>
          <w:tcPr>
            <w:tcW w:w="4876" w:type="dxa"/>
            <w:tcBorders>
              <w:top w:val="nil"/>
              <w:left w:val="nil"/>
              <w:bottom w:val="nil"/>
              <w:right w:val="nil"/>
            </w:tcBorders>
          </w:tcPr>
          <w:p w14:paraId="12B84AFC" w14:textId="77777777" w:rsidR="001C0D18" w:rsidRPr="00B10D1C" w:rsidRDefault="001C0D18" w:rsidP="00142BE7">
            <w:pPr>
              <w:pStyle w:val="Normal6a"/>
            </w:pPr>
            <w:r w:rsidRPr="00B10D1C">
              <w:t>12.</w:t>
            </w:r>
            <w:r w:rsidRPr="00B10D1C">
              <w:tab/>
              <w:t xml:space="preserve">poziva Komisiju da osigura da se politikama dekarbonizacije ne ugrožava konkurentnost sektora ribarstva EU-a </w:t>
            </w:r>
            <w:r w:rsidRPr="00B10D1C">
              <w:rPr>
                <w:b/>
                <w:i/>
              </w:rPr>
              <w:t>te da pruži dostatnu financijsku i regulatornu potporu kako bi se spriječilo veće oslanjanje na uvoz morskih prehrambenih proizvoda iz trećih zemalja s nižim ekološkim standardima</w:t>
            </w:r>
            <w:r w:rsidRPr="00B10D1C">
              <w:t>;</w:t>
            </w:r>
          </w:p>
        </w:tc>
      </w:tr>
    </w:tbl>
    <w:p w14:paraId="72DC7BC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F857A28" w14:textId="77777777" w:rsidR="001C0D18" w:rsidRPr="00B10D1C" w:rsidRDefault="001C0D18" w:rsidP="001C0D18">
      <w:r w:rsidRPr="00B10D1C">
        <w:rPr>
          <w:rStyle w:val="HideTWBExt"/>
        </w:rPr>
        <w:t>&lt;/Amend&gt;</w:t>
      </w:r>
    </w:p>
    <w:p w14:paraId="6BEBCD1D"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269</w:t>
      </w:r>
      <w:r w:rsidRPr="00B10D1C">
        <w:rPr>
          <w:rStyle w:val="HideTWBExt"/>
          <w:b w:val="0"/>
        </w:rPr>
        <w:t>&lt;/NumAm&gt;</w:t>
      </w:r>
    </w:p>
    <w:p w14:paraId="5028BF3B" w14:textId="77777777" w:rsidR="001C0D18" w:rsidRPr="00B10D1C" w:rsidRDefault="001C0D18" w:rsidP="001C0D18">
      <w:pPr>
        <w:pStyle w:val="NormalBold"/>
      </w:pPr>
      <w:r w:rsidRPr="00B10D1C">
        <w:rPr>
          <w:rStyle w:val="HideTWBExt"/>
          <w:b w:val="0"/>
        </w:rPr>
        <w:t>&lt;RepeatBlock-By&gt;&lt;Members&gt;</w:t>
      </w:r>
      <w:r w:rsidRPr="00B10D1C">
        <w:t>Željana Zovko</w:t>
      </w:r>
      <w:r w:rsidRPr="00B10D1C">
        <w:rPr>
          <w:rStyle w:val="HideTWBExt"/>
          <w:b w:val="0"/>
        </w:rPr>
        <w:t>&lt;/Members&gt;</w:t>
      </w:r>
    </w:p>
    <w:p w14:paraId="463D1147" w14:textId="77777777" w:rsidR="001C0D18" w:rsidRPr="00B10D1C" w:rsidRDefault="001C0D18" w:rsidP="001C0D18">
      <w:pPr>
        <w:pStyle w:val="NormalBold"/>
      </w:pPr>
      <w:r w:rsidRPr="00B10D1C">
        <w:rPr>
          <w:rStyle w:val="HideTWBExt"/>
          <w:b w:val="0"/>
        </w:rPr>
        <w:t>&lt;/RepeatBlock-By&gt;</w:t>
      </w:r>
    </w:p>
    <w:p w14:paraId="2FCC984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6FA9A35" w14:textId="77777777" w:rsidR="001C0D18" w:rsidRPr="00B10D1C" w:rsidRDefault="001C0D18" w:rsidP="001C0D18">
      <w:pPr>
        <w:pStyle w:val="NormalBold"/>
      </w:pPr>
      <w:r w:rsidRPr="00B10D1C">
        <w:rPr>
          <w:rStyle w:val="HideTWBExt"/>
          <w:b w:val="0"/>
        </w:rPr>
        <w:t>&lt;Article&gt;</w:t>
      </w:r>
      <w:r w:rsidRPr="00B10D1C">
        <w:t>Stavak 12.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DF85F16" w14:textId="77777777" w:rsidTr="00142BE7">
        <w:trPr>
          <w:trHeight w:hRule="exact" w:val="240"/>
          <w:jc w:val="center"/>
        </w:trPr>
        <w:tc>
          <w:tcPr>
            <w:tcW w:w="9752" w:type="dxa"/>
            <w:gridSpan w:val="2"/>
            <w:tcBorders>
              <w:top w:val="nil"/>
              <w:left w:val="nil"/>
              <w:bottom w:val="nil"/>
              <w:right w:val="nil"/>
            </w:tcBorders>
          </w:tcPr>
          <w:p w14:paraId="66FAC8DB" w14:textId="77777777" w:rsidR="001C0D18" w:rsidRPr="00B10D1C" w:rsidRDefault="001C0D18" w:rsidP="00142BE7"/>
        </w:tc>
      </w:tr>
      <w:tr w:rsidR="005334F9" w:rsidRPr="00B10D1C" w14:paraId="14C16C4D" w14:textId="77777777" w:rsidTr="00142BE7">
        <w:trPr>
          <w:trHeight w:val="240"/>
          <w:jc w:val="center"/>
        </w:trPr>
        <w:tc>
          <w:tcPr>
            <w:tcW w:w="4876" w:type="dxa"/>
            <w:tcBorders>
              <w:top w:val="nil"/>
              <w:left w:val="nil"/>
              <w:bottom w:val="nil"/>
              <w:right w:val="nil"/>
            </w:tcBorders>
          </w:tcPr>
          <w:p w14:paraId="7C64AD8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D62DCE7" w14:textId="77777777" w:rsidR="001C0D18" w:rsidRPr="00B10D1C" w:rsidRDefault="001C0D18" w:rsidP="00142BE7">
            <w:pPr>
              <w:pStyle w:val="AmColumnHeading"/>
            </w:pPr>
            <w:r w:rsidRPr="00B10D1C">
              <w:t>Izmjena</w:t>
            </w:r>
          </w:p>
        </w:tc>
      </w:tr>
      <w:tr w:rsidR="005334F9" w:rsidRPr="00B10D1C" w14:paraId="1CC57582" w14:textId="77777777" w:rsidTr="00142BE7">
        <w:trPr>
          <w:jc w:val="center"/>
        </w:trPr>
        <w:tc>
          <w:tcPr>
            <w:tcW w:w="4876" w:type="dxa"/>
            <w:tcBorders>
              <w:top w:val="nil"/>
              <w:left w:val="nil"/>
              <w:bottom w:val="nil"/>
              <w:right w:val="nil"/>
            </w:tcBorders>
          </w:tcPr>
          <w:p w14:paraId="5B648C67" w14:textId="77777777" w:rsidR="001C0D18" w:rsidRPr="00B10D1C" w:rsidRDefault="001C0D18" w:rsidP="00142BE7">
            <w:pPr>
              <w:pStyle w:val="Normal6a"/>
            </w:pPr>
            <w:r w:rsidRPr="00B10D1C">
              <w:t>12.</w:t>
            </w:r>
            <w:r w:rsidRPr="00B10D1C">
              <w:tab/>
              <w:t>poziva Komisiju da osigura da se politikama dekarbonizacije ne ugrožava konkurentnost sektora ribarstva EU-a;</w:t>
            </w:r>
          </w:p>
        </w:tc>
        <w:tc>
          <w:tcPr>
            <w:tcW w:w="4876" w:type="dxa"/>
            <w:tcBorders>
              <w:top w:val="nil"/>
              <w:left w:val="nil"/>
              <w:bottom w:val="nil"/>
              <w:right w:val="nil"/>
            </w:tcBorders>
          </w:tcPr>
          <w:p w14:paraId="3B6B41BB" w14:textId="77777777" w:rsidR="001C0D18" w:rsidRPr="00B10D1C" w:rsidRDefault="001C0D18" w:rsidP="00142BE7">
            <w:pPr>
              <w:pStyle w:val="Normal6a"/>
            </w:pPr>
            <w:r w:rsidRPr="00B10D1C">
              <w:t>12.</w:t>
            </w:r>
            <w:r w:rsidRPr="00B10D1C">
              <w:tab/>
              <w:t xml:space="preserve">poziva Komisiju da osigura da se politikama dekarbonizacije ne ugrožava konkurentnost sektora ribarstva EU-a </w:t>
            </w:r>
            <w:r w:rsidRPr="00B10D1C">
              <w:rPr>
                <w:b/>
                <w:i/>
              </w:rPr>
              <w:t>u odnosu na nelojalne globalne konkurente na koje se ne primjenjuju jednako strogi regulatorni okviri</w:t>
            </w:r>
            <w:r w:rsidRPr="00B10D1C">
              <w:t>;</w:t>
            </w:r>
          </w:p>
        </w:tc>
      </w:tr>
    </w:tbl>
    <w:p w14:paraId="5E39B62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70D92F0" w14:textId="77777777" w:rsidR="001C0D18" w:rsidRPr="00B10D1C" w:rsidRDefault="001C0D18" w:rsidP="001C0D18">
      <w:r w:rsidRPr="00B10D1C">
        <w:rPr>
          <w:rStyle w:val="HideTWBExt"/>
        </w:rPr>
        <w:t>&lt;/Amend&gt;</w:t>
      </w:r>
    </w:p>
    <w:p w14:paraId="0AE2389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270</w:t>
      </w:r>
      <w:r w:rsidRPr="00B10D1C">
        <w:rPr>
          <w:rStyle w:val="HideTWBExt"/>
          <w:b w:val="0"/>
        </w:rPr>
        <w:t>&lt;/NumAm&gt;</w:t>
      </w:r>
    </w:p>
    <w:p w14:paraId="23A26841" w14:textId="77777777" w:rsidR="001C0D18" w:rsidRPr="00B10D1C" w:rsidRDefault="001C0D18" w:rsidP="001C0D18">
      <w:pPr>
        <w:pStyle w:val="NormalBold"/>
      </w:pPr>
      <w:r w:rsidRPr="00B10D1C">
        <w:rPr>
          <w:rStyle w:val="HideTWBExt"/>
          <w:b w:val="0"/>
        </w:rPr>
        <w:t>&lt;RepeatBlock-By&gt;&lt;Members&gt;</w:t>
      </w:r>
      <w:r w:rsidRPr="00B10D1C">
        <w:t>Ana Miranda Paz</w:t>
      </w:r>
      <w:r w:rsidRPr="00B10D1C">
        <w:rPr>
          <w:rStyle w:val="HideTWBExt"/>
          <w:b w:val="0"/>
        </w:rPr>
        <w:t>&lt;/Members&gt;</w:t>
      </w:r>
    </w:p>
    <w:p w14:paraId="28864634" w14:textId="77777777" w:rsidR="001C0D18" w:rsidRPr="00B10D1C" w:rsidRDefault="001C0D18" w:rsidP="001C0D18">
      <w:pPr>
        <w:pStyle w:val="NormalBold"/>
      </w:pPr>
      <w:r w:rsidRPr="00B10D1C">
        <w:rPr>
          <w:rStyle w:val="HideTWBExt"/>
          <w:b w:val="0"/>
        </w:rPr>
        <w:t>&lt;/RepeatBlock-By&gt;</w:t>
      </w:r>
    </w:p>
    <w:p w14:paraId="4240026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CA8BDCD" w14:textId="77777777" w:rsidR="001C0D18" w:rsidRPr="00B10D1C" w:rsidRDefault="001C0D18" w:rsidP="001C0D18">
      <w:pPr>
        <w:pStyle w:val="NormalBold"/>
      </w:pPr>
      <w:r w:rsidRPr="00B10D1C">
        <w:rPr>
          <w:rStyle w:val="HideTWBExt"/>
          <w:b w:val="0"/>
        </w:rPr>
        <w:t>&lt;Article&gt;</w:t>
      </w:r>
      <w:r w:rsidRPr="00B10D1C">
        <w:t>Stavak 12.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534650D" w14:textId="77777777" w:rsidTr="00142BE7">
        <w:trPr>
          <w:trHeight w:hRule="exact" w:val="240"/>
          <w:jc w:val="center"/>
        </w:trPr>
        <w:tc>
          <w:tcPr>
            <w:tcW w:w="9752" w:type="dxa"/>
            <w:gridSpan w:val="2"/>
            <w:tcBorders>
              <w:top w:val="nil"/>
              <w:left w:val="nil"/>
              <w:bottom w:val="nil"/>
              <w:right w:val="nil"/>
            </w:tcBorders>
          </w:tcPr>
          <w:p w14:paraId="60862488" w14:textId="77777777" w:rsidR="001C0D18" w:rsidRPr="00B10D1C" w:rsidRDefault="001C0D18" w:rsidP="00142BE7"/>
        </w:tc>
      </w:tr>
      <w:tr w:rsidR="005334F9" w:rsidRPr="00B10D1C" w14:paraId="22C82AD6" w14:textId="77777777" w:rsidTr="00142BE7">
        <w:trPr>
          <w:trHeight w:val="240"/>
          <w:jc w:val="center"/>
        </w:trPr>
        <w:tc>
          <w:tcPr>
            <w:tcW w:w="4876" w:type="dxa"/>
            <w:tcBorders>
              <w:top w:val="nil"/>
              <w:left w:val="nil"/>
              <w:bottom w:val="nil"/>
              <w:right w:val="nil"/>
            </w:tcBorders>
          </w:tcPr>
          <w:p w14:paraId="16156FE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F73A685" w14:textId="77777777" w:rsidR="001C0D18" w:rsidRPr="00B10D1C" w:rsidRDefault="001C0D18" w:rsidP="00142BE7">
            <w:pPr>
              <w:pStyle w:val="AmColumnHeading"/>
            </w:pPr>
            <w:r w:rsidRPr="00B10D1C">
              <w:t>Izmjena</w:t>
            </w:r>
          </w:p>
        </w:tc>
      </w:tr>
      <w:tr w:rsidR="005334F9" w:rsidRPr="00B10D1C" w14:paraId="06A3626C" w14:textId="77777777" w:rsidTr="00142BE7">
        <w:trPr>
          <w:jc w:val="center"/>
        </w:trPr>
        <w:tc>
          <w:tcPr>
            <w:tcW w:w="4876" w:type="dxa"/>
            <w:tcBorders>
              <w:top w:val="nil"/>
              <w:left w:val="nil"/>
              <w:bottom w:val="nil"/>
              <w:right w:val="nil"/>
            </w:tcBorders>
          </w:tcPr>
          <w:p w14:paraId="74202A82" w14:textId="77777777" w:rsidR="001C0D18" w:rsidRPr="00B10D1C" w:rsidRDefault="001C0D18" w:rsidP="00142BE7">
            <w:pPr>
              <w:pStyle w:val="Normal6a"/>
            </w:pPr>
            <w:r w:rsidRPr="00B10D1C">
              <w:t>12.</w:t>
            </w:r>
            <w:r w:rsidRPr="00B10D1C">
              <w:tab/>
              <w:t>poziva Komisiju da osigura da se politikama dekarbonizacije ne ugrožava konkurentnost sektora ribarstva EU-a;</w:t>
            </w:r>
          </w:p>
        </w:tc>
        <w:tc>
          <w:tcPr>
            <w:tcW w:w="4876" w:type="dxa"/>
            <w:tcBorders>
              <w:top w:val="nil"/>
              <w:left w:val="nil"/>
              <w:bottom w:val="nil"/>
              <w:right w:val="nil"/>
            </w:tcBorders>
          </w:tcPr>
          <w:p w14:paraId="110BA41B" w14:textId="77777777" w:rsidR="001C0D18" w:rsidRPr="00B10D1C" w:rsidRDefault="001C0D18" w:rsidP="00142BE7">
            <w:pPr>
              <w:pStyle w:val="Normal6a"/>
            </w:pPr>
            <w:r w:rsidRPr="00B10D1C">
              <w:t>12.</w:t>
            </w:r>
            <w:r w:rsidRPr="00B10D1C">
              <w:tab/>
              <w:t>poziva Komisiju da osigura da se politikama dekarbonizacije ne ugrožava konkurentnost sektora ribarstva EU-a;</w:t>
            </w:r>
            <w:r w:rsidRPr="00B10D1C">
              <w:rPr>
                <w:b/>
                <w:i/>
              </w:rPr>
              <w:t> predlaže da Komisija preispita ugljični otisak i utjecaj na okoliš svih uvezenih proizvoda ribarstva i akvakulture;</w:t>
            </w:r>
          </w:p>
        </w:tc>
      </w:tr>
    </w:tbl>
    <w:p w14:paraId="45038F1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494641B" w14:textId="77777777" w:rsidR="001C0D18" w:rsidRPr="00B10D1C" w:rsidRDefault="001C0D18" w:rsidP="001C0D18">
      <w:r w:rsidRPr="00B10D1C">
        <w:rPr>
          <w:rStyle w:val="HideTWBExt"/>
        </w:rPr>
        <w:t>&lt;/Amend&gt;</w:t>
      </w:r>
    </w:p>
    <w:p w14:paraId="472C49E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271</w:t>
      </w:r>
      <w:r w:rsidRPr="00B10D1C">
        <w:rPr>
          <w:rStyle w:val="HideTWBExt"/>
          <w:b w:val="0"/>
        </w:rPr>
        <w:t>&lt;/NumAm&gt;</w:t>
      </w:r>
    </w:p>
    <w:p w14:paraId="091BFBC9"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119711D5"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6B93DA9D" w14:textId="77777777" w:rsidR="001C0D18" w:rsidRPr="00B10D1C" w:rsidRDefault="001C0D18" w:rsidP="001C0D18">
      <w:pPr>
        <w:pStyle w:val="NormalBold"/>
      </w:pPr>
      <w:r w:rsidRPr="00B10D1C">
        <w:rPr>
          <w:rStyle w:val="HideTWBExt"/>
          <w:b w:val="0"/>
        </w:rPr>
        <w:t>&lt;/RepeatBlock-By&gt;</w:t>
      </w:r>
    </w:p>
    <w:p w14:paraId="2236A8C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5F4C75C" w14:textId="77777777" w:rsidR="001C0D18" w:rsidRPr="00B10D1C" w:rsidRDefault="001C0D18" w:rsidP="001C0D18">
      <w:pPr>
        <w:pStyle w:val="NormalBold"/>
      </w:pPr>
      <w:r w:rsidRPr="00B10D1C">
        <w:rPr>
          <w:rStyle w:val="HideTWBExt"/>
          <w:b w:val="0"/>
        </w:rPr>
        <w:t>&lt;Article&gt;</w:t>
      </w:r>
      <w:r w:rsidRPr="00B10D1C">
        <w:t>Stavak 12.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3EEFF12" w14:textId="77777777" w:rsidTr="00142BE7">
        <w:trPr>
          <w:trHeight w:hRule="exact" w:val="240"/>
          <w:jc w:val="center"/>
        </w:trPr>
        <w:tc>
          <w:tcPr>
            <w:tcW w:w="9752" w:type="dxa"/>
            <w:gridSpan w:val="2"/>
            <w:tcBorders>
              <w:top w:val="nil"/>
              <w:left w:val="nil"/>
              <w:bottom w:val="nil"/>
              <w:right w:val="nil"/>
            </w:tcBorders>
          </w:tcPr>
          <w:p w14:paraId="3A90E6B2" w14:textId="77777777" w:rsidR="001C0D18" w:rsidRPr="00B10D1C" w:rsidRDefault="001C0D18" w:rsidP="00142BE7"/>
        </w:tc>
      </w:tr>
      <w:tr w:rsidR="005334F9" w:rsidRPr="00B10D1C" w14:paraId="54EED021" w14:textId="77777777" w:rsidTr="00142BE7">
        <w:trPr>
          <w:trHeight w:val="240"/>
          <w:jc w:val="center"/>
        </w:trPr>
        <w:tc>
          <w:tcPr>
            <w:tcW w:w="4876" w:type="dxa"/>
            <w:tcBorders>
              <w:top w:val="nil"/>
              <w:left w:val="nil"/>
              <w:bottom w:val="nil"/>
              <w:right w:val="nil"/>
            </w:tcBorders>
          </w:tcPr>
          <w:p w14:paraId="62BC4F8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D43966D" w14:textId="77777777" w:rsidR="001C0D18" w:rsidRPr="00B10D1C" w:rsidRDefault="001C0D18" w:rsidP="00142BE7">
            <w:pPr>
              <w:pStyle w:val="AmColumnHeading"/>
            </w:pPr>
            <w:r w:rsidRPr="00B10D1C">
              <w:t>Izmjena</w:t>
            </w:r>
          </w:p>
        </w:tc>
      </w:tr>
      <w:tr w:rsidR="005334F9" w:rsidRPr="00B10D1C" w14:paraId="7D380072" w14:textId="77777777" w:rsidTr="00142BE7">
        <w:trPr>
          <w:jc w:val="center"/>
        </w:trPr>
        <w:tc>
          <w:tcPr>
            <w:tcW w:w="4876" w:type="dxa"/>
            <w:tcBorders>
              <w:top w:val="nil"/>
              <w:left w:val="nil"/>
              <w:bottom w:val="nil"/>
              <w:right w:val="nil"/>
            </w:tcBorders>
          </w:tcPr>
          <w:p w14:paraId="68B357A1" w14:textId="77777777" w:rsidR="001C0D18" w:rsidRPr="00B10D1C" w:rsidRDefault="001C0D18" w:rsidP="00142BE7">
            <w:pPr>
              <w:pStyle w:val="Normal6a"/>
            </w:pPr>
            <w:r w:rsidRPr="00B10D1C">
              <w:t>12.</w:t>
            </w:r>
            <w:r w:rsidRPr="00B10D1C">
              <w:tab/>
              <w:t xml:space="preserve">poziva Komisiju da osigura da se politikama </w:t>
            </w:r>
            <w:r w:rsidRPr="00B10D1C">
              <w:rPr>
                <w:b/>
                <w:bCs/>
                <w:i/>
                <w:iCs/>
              </w:rPr>
              <w:t>dekarbonizacije</w:t>
            </w:r>
            <w:r w:rsidRPr="00B10D1C">
              <w:t xml:space="preserve"> ne ugrožava konkurentnost sektora ribarstva EU-a;</w:t>
            </w:r>
          </w:p>
        </w:tc>
        <w:tc>
          <w:tcPr>
            <w:tcW w:w="4876" w:type="dxa"/>
            <w:tcBorders>
              <w:top w:val="nil"/>
              <w:left w:val="nil"/>
              <w:bottom w:val="nil"/>
              <w:right w:val="nil"/>
            </w:tcBorders>
          </w:tcPr>
          <w:p w14:paraId="4335ACEE" w14:textId="77777777" w:rsidR="001C0D18" w:rsidRPr="00B10D1C" w:rsidRDefault="001C0D18" w:rsidP="00142BE7">
            <w:pPr>
              <w:pStyle w:val="Normal6a"/>
            </w:pPr>
            <w:r w:rsidRPr="00B10D1C">
              <w:t>12.</w:t>
            </w:r>
            <w:r w:rsidRPr="00B10D1C">
              <w:tab/>
              <w:t xml:space="preserve">poziva Komisiju da osigura da se </w:t>
            </w:r>
            <w:r w:rsidRPr="00B10D1C">
              <w:rPr>
                <w:b/>
                <w:i/>
              </w:rPr>
              <w:t>ciljevi dekarbonizacije provode i podupiru financijskim mjerama kako bi se osiguralo da se</w:t>
            </w:r>
            <w:r w:rsidRPr="00B10D1C">
              <w:t xml:space="preserve"> politikama ne </w:t>
            </w:r>
            <w:r w:rsidRPr="00B10D1C">
              <w:rPr>
                <w:b/>
                <w:i/>
              </w:rPr>
              <w:t>ugrožavaju</w:t>
            </w:r>
            <w:r w:rsidRPr="00B10D1C">
              <w:t xml:space="preserve"> konkurentnost sektora ribarstva EU-a </w:t>
            </w:r>
            <w:r w:rsidRPr="00B10D1C">
              <w:rPr>
                <w:b/>
                <w:i/>
              </w:rPr>
              <w:t>ni klimatski ciljevi EU-a do 2050.</w:t>
            </w:r>
            <w:r w:rsidRPr="00B10D1C">
              <w:t>;</w:t>
            </w:r>
          </w:p>
        </w:tc>
      </w:tr>
    </w:tbl>
    <w:p w14:paraId="68761B6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605761D" w14:textId="77777777" w:rsidR="001C0D18" w:rsidRPr="00B10D1C" w:rsidRDefault="001C0D18" w:rsidP="001C0D18">
      <w:r w:rsidRPr="00B10D1C">
        <w:rPr>
          <w:rStyle w:val="HideTWBExt"/>
        </w:rPr>
        <w:t>&lt;/Amend&gt;</w:t>
      </w:r>
    </w:p>
    <w:p w14:paraId="09CEE14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272</w:t>
      </w:r>
      <w:r w:rsidRPr="00B10D1C">
        <w:rPr>
          <w:rStyle w:val="HideTWBExt"/>
          <w:b w:val="0"/>
        </w:rPr>
        <w:t>&lt;/NumAm&gt;</w:t>
      </w:r>
    </w:p>
    <w:p w14:paraId="60A40DA5"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10AC5207" w14:textId="77777777" w:rsidR="001C0D18" w:rsidRPr="00B10D1C" w:rsidRDefault="001C0D18" w:rsidP="001C0D18">
      <w:pPr>
        <w:pStyle w:val="NormalBold"/>
      </w:pPr>
      <w:r w:rsidRPr="00B10D1C">
        <w:rPr>
          <w:rStyle w:val="HideTWBExt"/>
          <w:b w:val="0"/>
        </w:rPr>
        <w:t>&lt;/RepeatBlock-By&gt;</w:t>
      </w:r>
    </w:p>
    <w:p w14:paraId="3DD39D4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A457240" w14:textId="77777777" w:rsidR="001C0D18" w:rsidRPr="00B10D1C" w:rsidRDefault="001C0D18" w:rsidP="001C0D18">
      <w:pPr>
        <w:pStyle w:val="NormalBold"/>
      </w:pPr>
      <w:r w:rsidRPr="00B10D1C">
        <w:rPr>
          <w:rStyle w:val="HideTWBExt"/>
          <w:b w:val="0"/>
        </w:rPr>
        <w:t>&lt;Article&gt;</w:t>
      </w:r>
      <w:r w:rsidRPr="00B10D1C">
        <w:t>Stavak 12.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CDE59F6" w14:textId="77777777" w:rsidTr="00142BE7">
        <w:trPr>
          <w:trHeight w:hRule="exact" w:val="240"/>
          <w:jc w:val="center"/>
        </w:trPr>
        <w:tc>
          <w:tcPr>
            <w:tcW w:w="9752" w:type="dxa"/>
            <w:gridSpan w:val="2"/>
            <w:tcBorders>
              <w:top w:val="nil"/>
              <w:left w:val="nil"/>
              <w:bottom w:val="nil"/>
              <w:right w:val="nil"/>
            </w:tcBorders>
          </w:tcPr>
          <w:p w14:paraId="553CE9B3" w14:textId="77777777" w:rsidR="001C0D18" w:rsidRPr="00B10D1C" w:rsidRDefault="001C0D18" w:rsidP="00142BE7"/>
        </w:tc>
      </w:tr>
      <w:tr w:rsidR="005334F9" w:rsidRPr="00B10D1C" w14:paraId="5CA61AD5" w14:textId="77777777" w:rsidTr="00142BE7">
        <w:trPr>
          <w:trHeight w:val="240"/>
          <w:jc w:val="center"/>
        </w:trPr>
        <w:tc>
          <w:tcPr>
            <w:tcW w:w="4876" w:type="dxa"/>
            <w:tcBorders>
              <w:top w:val="nil"/>
              <w:left w:val="nil"/>
              <w:bottom w:val="nil"/>
              <w:right w:val="nil"/>
            </w:tcBorders>
          </w:tcPr>
          <w:p w14:paraId="192DF55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32A6660" w14:textId="77777777" w:rsidR="001C0D18" w:rsidRPr="00B10D1C" w:rsidRDefault="001C0D18" w:rsidP="00142BE7">
            <w:pPr>
              <w:pStyle w:val="AmColumnHeading"/>
            </w:pPr>
            <w:r w:rsidRPr="00B10D1C">
              <w:t>Izmjena</w:t>
            </w:r>
          </w:p>
        </w:tc>
      </w:tr>
      <w:tr w:rsidR="005334F9" w:rsidRPr="00B10D1C" w14:paraId="7D2477C1" w14:textId="77777777" w:rsidTr="00142BE7">
        <w:trPr>
          <w:jc w:val="center"/>
        </w:trPr>
        <w:tc>
          <w:tcPr>
            <w:tcW w:w="4876" w:type="dxa"/>
            <w:tcBorders>
              <w:top w:val="nil"/>
              <w:left w:val="nil"/>
              <w:bottom w:val="nil"/>
              <w:right w:val="nil"/>
            </w:tcBorders>
          </w:tcPr>
          <w:p w14:paraId="6B6052CA" w14:textId="77777777" w:rsidR="001C0D18" w:rsidRPr="00B10D1C" w:rsidRDefault="001C0D18" w:rsidP="00142BE7">
            <w:pPr>
              <w:pStyle w:val="Normal6a"/>
            </w:pPr>
            <w:r w:rsidRPr="00B10D1C">
              <w:t>12.</w:t>
            </w:r>
            <w:r w:rsidRPr="00B10D1C">
              <w:tab/>
              <w:t>poziva Komisiju da osigura da se politikama dekarbonizacije ne ugrožava konkurentnost sektora ribarstva EU-a;</w:t>
            </w:r>
          </w:p>
        </w:tc>
        <w:tc>
          <w:tcPr>
            <w:tcW w:w="4876" w:type="dxa"/>
            <w:tcBorders>
              <w:top w:val="nil"/>
              <w:left w:val="nil"/>
              <w:bottom w:val="nil"/>
              <w:right w:val="nil"/>
            </w:tcBorders>
          </w:tcPr>
          <w:p w14:paraId="6955016C" w14:textId="77777777" w:rsidR="001C0D18" w:rsidRPr="00B10D1C" w:rsidRDefault="001C0D18" w:rsidP="00142BE7">
            <w:pPr>
              <w:pStyle w:val="Normal6a"/>
            </w:pPr>
            <w:r w:rsidRPr="00B10D1C">
              <w:t>12.</w:t>
            </w:r>
            <w:r w:rsidRPr="00B10D1C">
              <w:tab/>
              <w:t xml:space="preserve">poziva Komisiju da osigura da se politikama dekarbonizacije ne ugrožava konkurentnost sektora ribarstva EU-a </w:t>
            </w:r>
            <w:r w:rsidRPr="00B10D1C">
              <w:rPr>
                <w:b/>
                <w:i/>
              </w:rPr>
              <w:t>niti doprinosi nejednakim uvjetima tržišnog natjecanja</w:t>
            </w:r>
            <w:r w:rsidRPr="00B10D1C">
              <w:t>;</w:t>
            </w:r>
          </w:p>
        </w:tc>
      </w:tr>
    </w:tbl>
    <w:p w14:paraId="7B131A0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6DB5724" w14:textId="77777777" w:rsidR="001C0D18" w:rsidRPr="00B10D1C" w:rsidRDefault="001C0D18" w:rsidP="001C0D18">
      <w:r w:rsidRPr="00B10D1C">
        <w:rPr>
          <w:rStyle w:val="HideTWBExt"/>
        </w:rPr>
        <w:t>&lt;/Amend&gt;</w:t>
      </w:r>
    </w:p>
    <w:p w14:paraId="0AE0A64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273</w:t>
      </w:r>
      <w:r w:rsidRPr="00B10D1C">
        <w:rPr>
          <w:rStyle w:val="HideTWBExt"/>
          <w:b w:val="0"/>
        </w:rPr>
        <w:t>&lt;/NumAm&gt;</w:t>
      </w:r>
    </w:p>
    <w:p w14:paraId="675817FB"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399CF3BE"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553F87A7" w14:textId="77777777" w:rsidR="001C0D18" w:rsidRPr="00B10D1C" w:rsidRDefault="001C0D18" w:rsidP="001C0D18">
      <w:pPr>
        <w:pStyle w:val="NormalBold"/>
      </w:pPr>
      <w:r w:rsidRPr="00B10D1C">
        <w:rPr>
          <w:rStyle w:val="HideTWBExt"/>
          <w:b w:val="0"/>
        </w:rPr>
        <w:t>&lt;/RepeatBlock-By&gt;</w:t>
      </w:r>
    </w:p>
    <w:p w14:paraId="0144046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96900F7" w14:textId="77777777" w:rsidR="001C0D18" w:rsidRPr="00B10D1C" w:rsidRDefault="001C0D18" w:rsidP="001C0D18">
      <w:pPr>
        <w:pStyle w:val="NormalBold"/>
      </w:pPr>
      <w:r w:rsidRPr="00B10D1C">
        <w:rPr>
          <w:rStyle w:val="HideTWBExt"/>
          <w:b w:val="0"/>
        </w:rPr>
        <w:t>&lt;Article&gt;</w:t>
      </w:r>
      <w:r w:rsidRPr="00B10D1C">
        <w:t>Stavak 12.a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79C73F5" w14:textId="77777777" w:rsidTr="00142BE7">
        <w:trPr>
          <w:trHeight w:hRule="exact" w:val="240"/>
          <w:jc w:val="center"/>
        </w:trPr>
        <w:tc>
          <w:tcPr>
            <w:tcW w:w="9752" w:type="dxa"/>
            <w:gridSpan w:val="2"/>
            <w:tcBorders>
              <w:top w:val="nil"/>
              <w:left w:val="nil"/>
              <w:bottom w:val="nil"/>
              <w:right w:val="nil"/>
            </w:tcBorders>
          </w:tcPr>
          <w:p w14:paraId="3C56C3A5" w14:textId="77777777" w:rsidR="001C0D18" w:rsidRPr="00B10D1C" w:rsidRDefault="001C0D18" w:rsidP="00142BE7"/>
        </w:tc>
      </w:tr>
      <w:tr w:rsidR="005334F9" w:rsidRPr="00B10D1C" w14:paraId="0F60BD7A" w14:textId="77777777" w:rsidTr="00142BE7">
        <w:trPr>
          <w:trHeight w:val="240"/>
          <w:jc w:val="center"/>
        </w:trPr>
        <w:tc>
          <w:tcPr>
            <w:tcW w:w="4876" w:type="dxa"/>
            <w:tcBorders>
              <w:top w:val="nil"/>
              <w:left w:val="nil"/>
              <w:bottom w:val="nil"/>
              <w:right w:val="nil"/>
            </w:tcBorders>
          </w:tcPr>
          <w:p w14:paraId="78196C7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2624794" w14:textId="77777777" w:rsidR="001C0D18" w:rsidRPr="00B10D1C" w:rsidRDefault="001C0D18" w:rsidP="00142BE7">
            <w:pPr>
              <w:pStyle w:val="AmColumnHeading"/>
            </w:pPr>
            <w:r w:rsidRPr="00B10D1C">
              <w:t>Izmjena</w:t>
            </w:r>
          </w:p>
        </w:tc>
      </w:tr>
      <w:tr w:rsidR="005334F9" w:rsidRPr="00B10D1C" w14:paraId="02BD8FC0" w14:textId="77777777" w:rsidTr="00142BE7">
        <w:trPr>
          <w:jc w:val="center"/>
        </w:trPr>
        <w:tc>
          <w:tcPr>
            <w:tcW w:w="4876" w:type="dxa"/>
            <w:tcBorders>
              <w:top w:val="nil"/>
              <w:left w:val="nil"/>
              <w:bottom w:val="nil"/>
              <w:right w:val="nil"/>
            </w:tcBorders>
          </w:tcPr>
          <w:p w14:paraId="0D51BA75" w14:textId="77777777" w:rsidR="001C0D18" w:rsidRPr="00B10D1C" w:rsidRDefault="001C0D18" w:rsidP="00142BE7">
            <w:pPr>
              <w:pStyle w:val="Normal6a"/>
            </w:pPr>
          </w:p>
        </w:tc>
        <w:tc>
          <w:tcPr>
            <w:tcW w:w="4876" w:type="dxa"/>
            <w:tcBorders>
              <w:top w:val="nil"/>
              <w:left w:val="nil"/>
              <w:bottom w:val="nil"/>
              <w:right w:val="nil"/>
            </w:tcBorders>
          </w:tcPr>
          <w:p w14:paraId="136AC969" w14:textId="77777777" w:rsidR="001C0D18" w:rsidRPr="00B10D1C" w:rsidRDefault="001C0D18" w:rsidP="00142BE7">
            <w:pPr>
              <w:pStyle w:val="Normal6a"/>
            </w:pPr>
            <w:r w:rsidRPr="00B10D1C">
              <w:rPr>
                <w:b/>
                <w:i/>
              </w:rPr>
              <w:t>12.a</w:t>
            </w:r>
            <w:r w:rsidRPr="00B10D1C">
              <w:tab/>
            </w:r>
            <w:r w:rsidRPr="00B10D1C">
              <w:rPr>
                <w:b/>
                <w:i/>
              </w:rPr>
              <w:t>podsjeća na to da ribarstvo, osim nekih artizanalnih vrsta, u potpunosti ovisi o fosilnim gorivima te da je upotreba goriva najvažniji varijabilni trošak ribarskih poduzeća, koji često određuje njihovu ukupnu profitabilnost; istodobno napominje da je upotreba goriva najveći proizvođač emisija stakleničkih plinova u ribolovu, koji je glavni izvor emisija u cijelom lancu opskrbe do potrošača; naglašava da politike dekarbonizacije, ako su pravilno osmišljene i dobro provedene, posebno s načelom „energetska učinkovitost na prvom mjestu”, znatno doprinose gospodarskoj sigurnosti i smanjuju izloženost nestabilnosti tržišta fosilnih goriva, stoga su ključne za dugoročnu održivu konkurentnost sektora ribarstva EU-a; ustraje u tome da je potrebno dati prednost smanjenju intenziteta upotrebe goriva po jedinici ulova i prelasku na alternativna potpuno obnovljiva goriva, kao i na cijelom poticajnom okviru, uzimajući u obzir socijalne i gospodarske aspekte, uključujući zahtjev za rješavanje neravnoteže u oporezivanju među vrstama goriva tako da se ukloni oslobođenje od poreza na fosilna goriva, zbog čega je ribarstvo posebno izloženo nestabilnosti svjetskog tržišta; poziva Komisiju da uključi ta bitna razmatranja u provedbu članka 17. ZRP-a integriranjem energetske učinkovitosti i nulte stope emisija kao izričitog cilja upravljanja ribarstvom koji se mora mjeriti, pratiti, poboljšavati te se o njemu treba izvješćivati, uz očuvanje ciljeva zaštite bioraznolikosti; napominje i da ribarstvo trenutačno ima relativnu prednost u usporedbi s poljoprivrednim sektorom jer ima niski ugljični otisak i proizvodi hranu visoke nutritivne vrijednosti; izražava zabrinutost zbog toga što bi ribarstvo moglo brzo izgubiti tu relativnu prednost ako ne ubrza tranziciju;</w:t>
            </w:r>
          </w:p>
        </w:tc>
      </w:tr>
    </w:tbl>
    <w:p w14:paraId="3D405A9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8E13D22" w14:textId="77777777" w:rsidR="001C0D18" w:rsidRPr="00B10D1C" w:rsidRDefault="001C0D18" w:rsidP="001C0D18">
      <w:r w:rsidRPr="00B10D1C">
        <w:rPr>
          <w:rStyle w:val="HideTWBExt"/>
        </w:rPr>
        <w:t>&lt;/Amend&gt;</w:t>
      </w:r>
    </w:p>
    <w:p w14:paraId="3B675F0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274</w:t>
      </w:r>
      <w:r w:rsidRPr="00B10D1C">
        <w:rPr>
          <w:rStyle w:val="HideTWBExt"/>
          <w:b w:val="0"/>
        </w:rPr>
        <w:t>&lt;/NumAm&gt;</w:t>
      </w:r>
    </w:p>
    <w:p w14:paraId="07B4C1EC" w14:textId="77777777" w:rsidR="001C0D18" w:rsidRPr="00B10D1C" w:rsidRDefault="001C0D18" w:rsidP="001C0D18">
      <w:pPr>
        <w:pStyle w:val="NormalBold"/>
      </w:pPr>
      <w:r w:rsidRPr="00B10D1C">
        <w:rPr>
          <w:rStyle w:val="HideTWBExt"/>
          <w:b w:val="0"/>
        </w:rPr>
        <w:t>&lt;RepeatBlock-By&gt;&lt;Members&gt;</w:t>
      </w:r>
      <w:r w:rsidRPr="00B10D1C">
        <w:t>Marco Falcone, Flavio Tosi</w:t>
      </w:r>
      <w:r w:rsidRPr="00B10D1C">
        <w:rPr>
          <w:rStyle w:val="HideTWBExt"/>
          <w:b w:val="0"/>
        </w:rPr>
        <w:t>&lt;/Members&gt;</w:t>
      </w:r>
    </w:p>
    <w:p w14:paraId="3C802751" w14:textId="77777777" w:rsidR="001C0D18" w:rsidRPr="00B10D1C" w:rsidRDefault="001C0D18" w:rsidP="001C0D18">
      <w:pPr>
        <w:pStyle w:val="NormalBold"/>
      </w:pPr>
      <w:r w:rsidRPr="00B10D1C">
        <w:rPr>
          <w:rStyle w:val="HideTWBExt"/>
          <w:b w:val="0"/>
        </w:rPr>
        <w:t>&lt;/RepeatBlock-By&gt;</w:t>
      </w:r>
    </w:p>
    <w:p w14:paraId="1B712B3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F92A554" w14:textId="77777777" w:rsidR="001C0D18" w:rsidRPr="00B10D1C" w:rsidRDefault="001C0D18" w:rsidP="001C0D18">
      <w:pPr>
        <w:pStyle w:val="NormalBold"/>
      </w:pPr>
      <w:r w:rsidRPr="00B10D1C">
        <w:rPr>
          <w:rStyle w:val="HideTWBExt"/>
          <w:b w:val="0"/>
        </w:rPr>
        <w:t>&lt;Article&gt;</w:t>
      </w:r>
      <w:r w:rsidRPr="00B10D1C">
        <w:t>Stavak 12.a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7845CD7" w14:textId="77777777" w:rsidTr="00142BE7">
        <w:trPr>
          <w:trHeight w:hRule="exact" w:val="240"/>
          <w:jc w:val="center"/>
        </w:trPr>
        <w:tc>
          <w:tcPr>
            <w:tcW w:w="9752" w:type="dxa"/>
            <w:gridSpan w:val="2"/>
            <w:tcBorders>
              <w:top w:val="nil"/>
              <w:left w:val="nil"/>
              <w:bottom w:val="nil"/>
              <w:right w:val="nil"/>
            </w:tcBorders>
          </w:tcPr>
          <w:p w14:paraId="17DD8001" w14:textId="77777777" w:rsidR="001C0D18" w:rsidRPr="00B10D1C" w:rsidRDefault="001C0D18" w:rsidP="00142BE7"/>
        </w:tc>
      </w:tr>
      <w:tr w:rsidR="005334F9" w:rsidRPr="00B10D1C" w14:paraId="26147CE9" w14:textId="77777777" w:rsidTr="00142BE7">
        <w:trPr>
          <w:trHeight w:val="240"/>
          <w:jc w:val="center"/>
        </w:trPr>
        <w:tc>
          <w:tcPr>
            <w:tcW w:w="4876" w:type="dxa"/>
            <w:tcBorders>
              <w:top w:val="nil"/>
              <w:left w:val="nil"/>
              <w:bottom w:val="nil"/>
              <w:right w:val="nil"/>
            </w:tcBorders>
          </w:tcPr>
          <w:p w14:paraId="1BEA599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87C5D50" w14:textId="77777777" w:rsidR="001C0D18" w:rsidRPr="00B10D1C" w:rsidRDefault="001C0D18" w:rsidP="00142BE7">
            <w:pPr>
              <w:pStyle w:val="AmColumnHeading"/>
            </w:pPr>
            <w:r w:rsidRPr="00B10D1C">
              <w:t>Izmjena</w:t>
            </w:r>
          </w:p>
        </w:tc>
      </w:tr>
      <w:tr w:rsidR="005334F9" w:rsidRPr="00B10D1C" w14:paraId="4CAF8492" w14:textId="77777777" w:rsidTr="00142BE7">
        <w:trPr>
          <w:jc w:val="center"/>
        </w:trPr>
        <w:tc>
          <w:tcPr>
            <w:tcW w:w="4876" w:type="dxa"/>
            <w:tcBorders>
              <w:top w:val="nil"/>
              <w:left w:val="nil"/>
              <w:bottom w:val="nil"/>
              <w:right w:val="nil"/>
            </w:tcBorders>
          </w:tcPr>
          <w:p w14:paraId="7B08CEFB" w14:textId="77777777" w:rsidR="001C0D18" w:rsidRPr="00B10D1C" w:rsidRDefault="001C0D18" w:rsidP="00142BE7">
            <w:pPr>
              <w:pStyle w:val="Normal6a"/>
            </w:pPr>
          </w:p>
        </w:tc>
        <w:tc>
          <w:tcPr>
            <w:tcW w:w="4876" w:type="dxa"/>
            <w:tcBorders>
              <w:top w:val="nil"/>
              <w:left w:val="nil"/>
              <w:bottom w:val="nil"/>
              <w:right w:val="nil"/>
            </w:tcBorders>
          </w:tcPr>
          <w:p w14:paraId="1BF9794F" w14:textId="77777777" w:rsidR="001C0D18" w:rsidRPr="00B10D1C" w:rsidRDefault="001C0D18" w:rsidP="00142BE7">
            <w:pPr>
              <w:pStyle w:val="Normal6a"/>
            </w:pPr>
            <w:r w:rsidRPr="00B10D1C">
              <w:rPr>
                <w:b/>
                <w:i/>
              </w:rPr>
              <w:t>12.a</w:t>
            </w:r>
            <w:r w:rsidRPr="00B10D1C">
              <w:tab/>
            </w:r>
            <w:r w:rsidRPr="00B10D1C">
              <w:rPr>
                <w:b/>
                <w:i/>
              </w:rPr>
              <w:t>naglašava da je mali priobalni ribolov, posebno u otočnim regijama i izrazito rubnim regijama, stup gospodarske, društvene i kulturne strukture brojnih lokalnih zajednica; poziva Komisiju da zajamči da su okolišni ciljevi u potpunosti kompatibilni s ekonomskom održivošću poduzeća koja djeluju u malom priobalnom ribolovu i u pogledu turizma i rekreativnog bavljenja tom vrstom ribolova;</w:t>
            </w:r>
          </w:p>
        </w:tc>
      </w:tr>
    </w:tbl>
    <w:p w14:paraId="047DA9B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{IT}</w:t>
      </w:r>
      <w:r w:rsidRPr="00B10D1C">
        <w:t>it</w:t>
      </w:r>
      <w:r w:rsidRPr="00B10D1C">
        <w:rPr>
          <w:rStyle w:val="HideTWBExt"/>
        </w:rPr>
        <w:t>&lt;/Original&gt;</w:t>
      </w:r>
    </w:p>
    <w:p w14:paraId="63E46855" w14:textId="77777777" w:rsidR="001C0D18" w:rsidRPr="00B10D1C" w:rsidRDefault="001C0D18" w:rsidP="001C0D18">
      <w:r w:rsidRPr="00B10D1C">
        <w:rPr>
          <w:rStyle w:val="HideTWBExt"/>
        </w:rPr>
        <w:t>&lt;/Amend&gt;</w:t>
      </w:r>
    </w:p>
    <w:p w14:paraId="2E385AF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275</w:t>
      </w:r>
      <w:r w:rsidRPr="00B10D1C">
        <w:rPr>
          <w:rStyle w:val="HideTWBExt"/>
          <w:b w:val="0"/>
        </w:rPr>
        <w:t>&lt;/NumAm&gt;</w:t>
      </w:r>
    </w:p>
    <w:p w14:paraId="4306628A" w14:textId="77777777" w:rsidR="001C0D18" w:rsidRPr="00B10D1C" w:rsidRDefault="001C0D18" w:rsidP="001C0D18">
      <w:pPr>
        <w:pStyle w:val="NormalBold"/>
      </w:pPr>
      <w:r w:rsidRPr="00B10D1C">
        <w:rPr>
          <w:rStyle w:val="HideTWBExt"/>
          <w:b w:val="0"/>
        </w:rPr>
        <w:t>&lt;RepeatBlock-By&gt;&lt;Members&gt;</w:t>
      </w:r>
      <w:r w:rsidRPr="00B10D1C">
        <w:t>Francisco José Millán Mon, Gabriel Mato</w:t>
      </w:r>
      <w:r w:rsidRPr="00B10D1C">
        <w:rPr>
          <w:rStyle w:val="HideTWBExt"/>
          <w:b w:val="0"/>
        </w:rPr>
        <w:t>&lt;/Members&gt;</w:t>
      </w:r>
    </w:p>
    <w:p w14:paraId="66FF136F" w14:textId="77777777" w:rsidR="001C0D18" w:rsidRPr="00B10D1C" w:rsidRDefault="001C0D18" w:rsidP="001C0D18">
      <w:pPr>
        <w:pStyle w:val="NormalBold"/>
      </w:pPr>
      <w:r w:rsidRPr="00B10D1C">
        <w:rPr>
          <w:rStyle w:val="HideTWBExt"/>
          <w:b w:val="0"/>
        </w:rPr>
        <w:t>&lt;/RepeatBlock-By&gt;</w:t>
      </w:r>
    </w:p>
    <w:p w14:paraId="6299783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4A5CF97" w14:textId="77777777" w:rsidR="001C0D18" w:rsidRPr="00B10D1C" w:rsidRDefault="001C0D18" w:rsidP="001C0D18">
      <w:pPr>
        <w:pStyle w:val="NormalBold"/>
      </w:pPr>
      <w:r w:rsidRPr="00B10D1C">
        <w:rPr>
          <w:rStyle w:val="HideTWBExt"/>
          <w:b w:val="0"/>
        </w:rPr>
        <w:t>&lt;Article&gt;</w:t>
      </w:r>
      <w:r w:rsidRPr="00B10D1C">
        <w:t>Stavak 12.a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B070465" w14:textId="77777777" w:rsidTr="00142BE7">
        <w:trPr>
          <w:trHeight w:hRule="exact" w:val="240"/>
          <w:jc w:val="center"/>
        </w:trPr>
        <w:tc>
          <w:tcPr>
            <w:tcW w:w="9752" w:type="dxa"/>
            <w:gridSpan w:val="2"/>
            <w:tcBorders>
              <w:top w:val="nil"/>
              <w:left w:val="nil"/>
              <w:bottom w:val="nil"/>
              <w:right w:val="nil"/>
            </w:tcBorders>
          </w:tcPr>
          <w:p w14:paraId="5819A620" w14:textId="77777777" w:rsidR="001C0D18" w:rsidRPr="00B10D1C" w:rsidRDefault="001C0D18" w:rsidP="00142BE7"/>
        </w:tc>
      </w:tr>
      <w:tr w:rsidR="005334F9" w:rsidRPr="00B10D1C" w14:paraId="03F8C2C1" w14:textId="77777777" w:rsidTr="00142BE7">
        <w:trPr>
          <w:trHeight w:val="240"/>
          <w:jc w:val="center"/>
        </w:trPr>
        <w:tc>
          <w:tcPr>
            <w:tcW w:w="4876" w:type="dxa"/>
            <w:tcBorders>
              <w:top w:val="nil"/>
              <w:left w:val="nil"/>
              <w:bottom w:val="nil"/>
              <w:right w:val="nil"/>
            </w:tcBorders>
          </w:tcPr>
          <w:p w14:paraId="074090AE"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2FB0B99" w14:textId="77777777" w:rsidR="001C0D18" w:rsidRPr="00B10D1C" w:rsidRDefault="001C0D18" w:rsidP="00142BE7">
            <w:pPr>
              <w:pStyle w:val="AmColumnHeading"/>
            </w:pPr>
            <w:r w:rsidRPr="00B10D1C">
              <w:t>Izmjena</w:t>
            </w:r>
          </w:p>
        </w:tc>
      </w:tr>
      <w:tr w:rsidR="005334F9" w:rsidRPr="00B10D1C" w14:paraId="3E7621C6" w14:textId="77777777" w:rsidTr="00142BE7">
        <w:trPr>
          <w:jc w:val="center"/>
        </w:trPr>
        <w:tc>
          <w:tcPr>
            <w:tcW w:w="4876" w:type="dxa"/>
            <w:tcBorders>
              <w:top w:val="nil"/>
              <w:left w:val="nil"/>
              <w:bottom w:val="nil"/>
              <w:right w:val="nil"/>
            </w:tcBorders>
          </w:tcPr>
          <w:p w14:paraId="7954153D" w14:textId="77777777" w:rsidR="001C0D18" w:rsidRPr="00B10D1C" w:rsidRDefault="001C0D18" w:rsidP="00142BE7">
            <w:pPr>
              <w:pStyle w:val="Normal6a"/>
            </w:pPr>
          </w:p>
        </w:tc>
        <w:tc>
          <w:tcPr>
            <w:tcW w:w="4876" w:type="dxa"/>
            <w:tcBorders>
              <w:top w:val="nil"/>
              <w:left w:val="nil"/>
              <w:bottom w:val="nil"/>
              <w:right w:val="nil"/>
            </w:tcBorders>
          </w:tcPr>
          <w:p w14:paraId="29BFCF08" w14:textId="77777777" w:rsidR="001C0D18" w:rsidRPr="00B10D1C" w:rsidRDefault="001C0D18" w:rsidP="00142BE7">
            <w:pPr>
              <w:pStyle w:val="Normal6a"/>
            </w:pPr>
            <w:r w:rsidRPr="00B10D1C">
              <w:rPr>
                <w:b/>
                <w:i/>
              </w:rPr>
              <w:t>12.a</w:t>
            </w:r>
            <w:r w:rsidRPr="00B10D1C">
              <w:tab/>
            </w:r>
            <w:r w:rsidRPr="00B10D1C">
              <w:rPr>
                <w:b/>
                <w:i/>
              </w:rPr>
              <w:t>ponavlja da EU ne bi trebao uvoditi poreze na gorivo koje se upotrebljava za ribolovne operacije niti uključiti ribarstvo u sustav trgovanja emisijama (ETS2), čime bi se taj sektor potencijalno opteretio oporezivanjem u pogledu CO₂ te bi se dodatno pogoršali socioekonomski izazovi s kojima se suočavaju ribarska poduzeća koja su već pogođena visokim cijenama energije i inflacijom;</w:t>
            </w:r>
          </w:p>
        </w:tc>
      </w:tr>
    </w:tbl>
    <w:p w14:paraId="54FA87CA"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A382893" w14:textId="77777777" w:rsidR="001C0D18" w:rsidRPr="00B10D1C" w:rsidRDefault="001C0D18" w:rsidP="001C0D18">
      <w:r w:rsidRPr="00B10D1C">
        <w:rPr>
          <w:rStyle w:val="HideTWBExt"/>
        </w:rPr>
        <w:t>&lt;/Amend&gt;</w:t>
      </w:r>
    </w:p>
    <w:p w14:paraId="5CECD02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276</w:t>
      </w:r>
      <w:r w:rsidRPr="00B10D1C">
        <w:rPr>
          <w:rStyle w:val="HideTWBExt"/>
          <w:b w:val="0"/>
        </w:rPr>
        <w:t>&lt;/NumAm&gt;</w:t>
      </w:r>
    </w:p>
    <w:p w14:paraId="03F94162" w14:textId="77777777" w:rsidR="001C0D18" w:rsidRPr="00B10D1C" w:rsidRDefault="001C0D18" w:rsidP="001C0D18">
      <w:pPr>
        <w:pStyle w:val="NormalBold"/>
      </w:pPr>
      <w:r w:rsidRPr="00B10D1C">
        <w:rPr>
          <w:rStyle w:val="HideTWBExt"/>
          <w:b w:val="0"/>
        </w:rPr>
        <w:t>&lt;RepeatBlock-By&gt;&lt;Members&gt;</w:t>
      </w:r>
      <w:r w:rsidRPr="00B10D1C">
        <w:t>Eric Sargiacomo, Sérgio Gonçalves</w:t>
      </w:r>
      <w:r w:rsidRPr="00B10D1C">
        <w:rPr>
          <w:rStyle w:val="HideTWBExt"/>
          <w:b w:val="0"/>
        </w:rPr>
        <w:t>&lt;/Members&gt;</w:t>
      </w:r>
    </w:p>
    <w:p w14:paraId="0C4DF358" w14:textId="77777777" w:rsidR="001C0D18" w:rsidRPr="00B10D1C" w:rsidRDefault="001C0D18" w:rsidP="001C0D18">
      <w:pPr>
        <w:pStyle w:val="NormalBold"/>
      </w:pPr>
      <w:r w:rsidRPr="00B10D1C">
        <w:rPr>
          <w:rStyle w:val="HideTWBExt"/>
          <w:b w:val="0"/>
        </w:rPr>
        <w:t>&lt;/RepeatBlock-By&gt;</w:t>
      </w:r>
    </w:p>
    <w:p w14:paraId="257D26E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D4B0F2A" w14:textId="77777777" w:rsidR="001C0D18" w:rsidRPr="00B10D1C" w:rsidRDefault="001C0D18" w:rsidP="001C0D18">
      <w:pPr>
        <w:pStyle w:val="NormalBold"/>
      </w:pPr>
      <w:r w:rsidRPr="00B10D1C">
        <w:rPr>
          <w:rStyle w:val="HideTWBExt"/>
          <w:b w:val="0"/>
        </w:rPr>
        <w:t>&lt;Article&gt;</w:t>
      </w:r>
      <w:r w:rsidRPr="00B10D1C">
        <w:t>Stavak 12.a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3BB664D" w14:textId="77777777" w:rsidTr="00142BE7">
        <w:trPr>
          <w:trHeight w:hRule="exact" w:val="240"/>
          <w:jc w:val="center"/>
        </w:trPr>
        <w:tc>
          <w:tcPr>
            <w:tcW w:w="9752" w:type="dxa"/>
            <w:gridSpan w:val="2"/>
            <w:tcBorders>
              <w:top w:val="nil"/>
              <w:left w:val="nil"/>
              <w:bottom w:val="nil"/>
              <w:right w:val="nil"/>
            </w:tcBorders>
          </w:tcPr>
          <w:p w14:paraId="53919985" w14:textId="77777777" w:rsidR="001C0D18" w:rsidRPr="00B10D1C" w:rsidRDefault="001C0D18" w:rsidP="00142BE7"/>
        </w:tc>
      </w:tr>
      <w:tr w:rsidR="005334F9" w:rsidRPr="00B10D1C" w14:paraId="53F3861E" w14:textId="77777777" w:rsidTr="00142BE7">
        <w:trPr>
          <w:trHeight w:val="240"/>
          <w:jc w:val="center"/>
        </w:trPr>
        <w:tc>
          <w:tcPr>
            <w:tcW w:w="4876" w:type="dxa"/>
            <w:tcBorders>
              <w:top w:val="nil"/>
              <w:left w:val="nil"/>
              <w:bottom w:val="nil"/>
              <w:right w:val="nil"/>
            </w:tcBorders>
          </w:tcPr>
          <w:p w14:paraId="1750496E"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E1DAFF0" w14:textId="77777777" w:rsidR="001C0D18" w:rsidRPr="00B10D1C" w:rsidRDefault="001C0D18" w:rsidP="00142BE7">
            <w:pPr>
              <w:pStyle w:val="AmColumnHeading"/>
            </w:pPr>
            <w:r w:rsidRPr="00B10D1C">
              <w:t>Izmjena</w:t>
            </w:r>
          </w:p>
        </w:tc>
      </w:tr>
      <w:tr w:rsidR="005334F9" w:rsidRPr="00B10D1C" w14:paraId="1F0807C7" w14:textId="77777777" w:rsidTr="00142BE7">
        <w:trPr>
          <w:jc w:val="center"/>
        </w:trPr>
        <w:tc>
          <w:tcPr>
            <w:tcW w:w="4876" w:type="dxa"/>
            <w:tcBorders>
              <w:top w:val="nil"/>
              <w:left w:val="nil"/>
              <w:bottom w:val="nil"/>
              <w:right w:val="nil"/>
            </w:tcBorders>
          </w:tcPr>
          <w:p w14:paraId="406D1786" w14:textId="77777777" w:rsidR="001C0D18" w:rsidRPr="00B10D1C" w:rsidRDefault="001C0D18" w:rsidP="00142BE7">
            <w:pPr>
              <w:pStyle w:val="Normal6a"/>
            </w:pPr>
          </w:p>
        </w:tc>
        <w:tc>
          <w:tcPr>
            <w:tcW w:w="4876" w:type="dxa"/>
            <w:tcBorders>
              <w:top w:val="nil"/>
              <w:left w:val="nil"/>
              <w:bottom w:val="nil"/>
              <w:right w:val="nil"/>
            </w:tcBorders>
          </w:tcPr>
          <w:p w14:paraId="342C355D" w14:textId="77777777" w:rsidR="001C0D18" w:rsidRPr="00B10D1C" w:rsidRDefault="001C0D18" w:rsidP="00142BE7">
            <w:pPr>
              <w:pStyle w:val="Normal6a"/>
            </w:pPr>
            <w:r w:rsidRPr="00B10D1C">
              <w:rPr>
                <w:b/>
                <w:i/>
              </w:rPr>
              <w:t>12.a</w:t>
            </w:r>
            <w:r w:rsidRPr="00B10D1C">
              <w:tab/>
            </w:r>
            <w:r w:rsidRPr="00B10D1C">
              <w:rPr>
                <w:b/>
                <w:i/>
              </w:rPr>
              <w:t>poziva Komisiju da dekarbonizaciju provodi tako da je ona potpora održivosti obalnog ribarstva EU-a; poziva na to da se u suradnji sa stručnjacima u tom segmentu flote razmotri sustav državnih potpora i potpora de minimis kako bi se potaknula ta ulaganja;</w:t>
            </w:r>
          </w:p>
        </w:tc>
      </w:tr>
    </w:tbl>
    <w:p w14:paraId="121F32B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51E94CA7" w14:textId="77777777" w:rsidR="001C0D18" w:rsidRPr="00B10D1C" w:rsidRDefault="001C0D18" w:rsidP="001C0D18">
      <w:r w:rsidRPr="00B10D1C">
        <w:rPr>
          <w:rStyle w:val="HideTWBExt"/>
        </w:rPr>
        <w:t>&lt;/Amend&gt;</w:t>
      </w:r>
    </w:p>
    <w:p w14:paraId="52A3ECD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277</w:t>
      </w:r>
      <w:r w:rsidRPr="00B10D1C">
        <w:rPr>
          <w:rStyle w:val="HideTWBExt"/>
          <w:b w:val="0"/>
        </w:rPr>
        <w:t>&lt;/NumAm&gt;</w:t>
      </w:r>
    </w:p>
    <w:p w14:paraId="75C30305" w14:textId="77777777" w:rsidR="001C0D18" w:rsidRPr="00B10D1C" w:rsidRDefault="001C0D18" w:rsidP="001C0D18">
      <w:pPr>
        <w:pStyle w:val="NormalBold"/>
      </w:pPr>
      <w:r w:rsidRPr="00B10D1C">
        <w:rPr>
          <w:rStyle w:val="HideTWBExt"/>
          <w:b w:val="0"/>
        </w:rPr>
        <w:t>&lt;RepeatBlock-By&gt;&lt;Members&gt;</w:t>
      </w:r>
      <w:r w:rsidRPr="00B10D1C">
        <w:t>Carmen Crespo Díaz</w:t>
      </w:r>
      <w:r w:rsidRPr="00B10D1C">
        <w:rPr>
          <w:rStyle w:val="HideTWBExt"/>
          <w:b w:val="0"/>
        </w:rPr>
        <w:t>&lt;/Members&gt;</w:t>
      </w:r>
    </w:p>
    <w:p w14:paraId="5557D91E" w14:textId="77777777" w:rsidR="001C0D18" w:rsidRPr="00B10D1C" w:rsidRDefault="001C0D18" w:rsidP="001C0D18">
      <w:pPr>
        <w:pStyle w:val="NormalBold"/>
      </w:pPr>
      <w:r w:rsidRPr="00B10D1C">
        <w:rPr>
          <w:rStyle w:val="HideTWBExt"/>
          <w:b w:val="0"/>
        </w:rPr>
        <w:t>&lt;/RepeatBlock-By&gt;</w:t>
      </w:r>
    </w:p>
    <w:p w14:paraId="263128F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6FC859C" w14:textId="77777777" w:rsidR="001C0D18" w:rsidRPr="00B10D1C" w:rsidRDefault="001C0D18" w:rsidP="001C0D18">
      <w:pPr>
        <w:pStyle w:val="NormalBold"/>
      </w:pPr>
      <w:r w:rsidRPr="00B10D1C">
        <w:rPr>
          <w:rStyle w:val="HideTWBExt"/>
          <w:b w:val="0"/>
        </w:rPr>
        <w:t>&lt;Article&gt;</w:t>
      </w:r>
      <w:r w:rsidRPr="00B10D1C">
        <w:t>Stavak 12.a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C91BB51" w14:textId="77777777" w:rsidTr="00142BE7">
        <w:trPr>
          <w:trHeight w:hRule="exact" w:val="240"/>
          <w:jc w:val="center"/>
        </w:trPr>
        <w:tc>
          <w:tcPr>
            <w:tcW w:w="9752" w:type="dxa"/>
            <w:gridSpan w:val="2"/>
            <w:tcBorders>
              <w:top w:val="nil"/>
              <w:left w:val="nil"/>
              <w:bottom w:val="nil"/>
              <w:right w:val="nil"/>
            </w:tcBorders>
          </w:tcPr>
          <w:p w14:paraId="609E8644" w14:textId="77777777" w:rsidR="001C0D18" w:rsidRPr="00B10D1C" w:rsidRDefault="001C0D18" w:rsidP="00142BE7"/>
        </w:tc>
      </w:tr>
      <w:tr w:rsidR="005334F9" w:rsidRPr="00B10D1C" w14:paraId="75CB05D0" w14:textId="77777777" w:rsidTr="00142BE7">
        <w:trPr>
          <w:trHeight w:val="240"/>
          <w:jc w:val="center"/>
        </w:trPr>
        <w:tc>
          <w:tcPr>
            <w:tcW w:w="4876" w:type="dxa"/>
            <w:tcBorders>
              <w:top w:val="nil"/>
              <w:left w:val="nil"/>
              <w:bottom w:val="nil"/>
              <w:right w:val="nil"/>
            </w:tcBorders>
          </w:tcPr>
          <w:p w14:paraId="3DCBD96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05F5EF7" w14:textId="77777777" w:rsidR="001C0D18" w:rsidRPr="00B10D1C" w:rsidRDefault="001C0D18" w:rsidP="00142BE7">
            <w:pPr>
              <w:pStyle w:val="AmColumnHeading"/>
            </w:pPr>
            <w:r w:rsidRPr="00B10D1C">
              <w:t>Izmjena</w:t>
            </w:r>
          </w:p>
        </w:tc>
      </w:tr>
      <w:tr w:rsidR="005334F9" w:rsidRPr="00B10D1C" w14:paraId="6A35C388" w14:textId="77777777" w:rsidTr="00142BE7">
        <w:trPr>
          <w:jc w:val="center"/>
        </w:trPr>
        <w:tc>
          <w:tcPr>
            <w:tcW w:w="4876" w:type="dxa"/>
            <w:tcBorders>
              <w:top w:val="nil"/>
              <w:left w:val="nil"/>
              <w:bottom w:val="nil"/>
              <w:right w:val="nil"/>
            </w:tcBorders>
          </w:tcPr>
          <w:p w14:paraId="08AB05D6" w14:textId="77777777" w:rsidR="001C0D18" w:rsidRPr="00B10D1C" w:rsidRDefault="001C0D18" w:rsidP="00142BE7">
            <w:pPr>
              <w:pStyle w:val="Normal6a"/>
            </w:pPr>
          </w:p>
        </w:tc>
        <w:tc>
          <w:tcPr>
            <w:tcW w:w="4876" w:type="dxa"/>
            <w:tcBorders>
              <w:top w:val="nil"/>
              <w:left w:val="nil"/>
              <w:bottom w:val="nil"/>
              <w:right w:val="nil"/>
            </w:tcBorders>
          </w:tcPr>
          <w:p w14:paraId="240B8D3B" w14:textId="77777777" w:rsidR="001C0D18" w:rsidRPr="00B10D1C" w:rsidRDefault="001C0D18" w:rsidP="00142BE7">
            <w:pPr>
              <w:pStyle w:val="Normal6a"/>
            </w:pPr>
            <w:r w:rsidRPr="00B10D1C">
              <w:rPr>
                <w:b/>
                <w:i/>
              </w:rPr>
              <w:t>12.a</w:t>
            </w:r>
            <w:r w:rsidRPr="00B10D1C">
              <w:tab/>
            </w:r>
            <w:r w:rsidRPr="00B10D1C">
              <w:rPr>
                <w:b/>
                <w:i/>
              </w:rPr>
              <w:t>poziva Komisiju da uspostavi realan i izvediv raspored za dekarbonizaciju, usklađen s tehnološkom spremnošću i logističkom dostupnošću čistih goriva i tehnologija, kako bi se izbjegli nerazmjerni socioekonomski učinci na taj sektor;</w:t>
            </w:r>
          </w:p>
        </w:tc>
      </w:tr>
    </w:tbl>
    <w:p w14:paraId="2B9B33F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{ES}</w:t>
      </w:r>
      <w:r w:rsidRPr="00B10D1C">
        <w:t>es</w:t>
      </w:r>
      <w:r w:rsidRPr="00B10D1C">
        <w:rPr>
          <w:rStyle w:val="HideTWBExt"/>
        </w:rPr>
        <w:t>&lt;/Original&gt;</w:t>
      </w:r>
    </w:p>
    <w:p w14:paraId="7C25525C" w14:textId="77777777" w:rsidR="001C0D18" w:rsidRPr="00B10D1C" w:rsidRDefault="001C0D18" w:rsidP="001C0D18">
      <w:r w:rsidRPr="00B10D1C">
        <w:rPr>
          <w:rStyle w:val="HideTWBExt"/>
        </w:rPr>
        <w:t>&lt;/Amend&gt;</w:t>
      </w:r>
    </w:p>
    <w:p w14:paraId="4C7DBC7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278</w:t>
      </w:r>
      <w:r w:rsidRPr="00B10D1C">
        <w:rPr>
          <w:rStyle w:val="HideTWBExt"/>
          <w:b w:val="0"/>
        </w:rPr>
        <w:t>&lt;/NumAm&gt;</w:t>
      </w:r>
    </w:p>
    <w:p w14:paraId="0EB3C08E" w14:textId="77777777" w:rsidR="001C0D18" w:rsidRPr="00B10D1C" w:rsidRDefault="001C0D18" w:rsidP="001C0D18">
      <w:pPr>
        <w:pStyle w:val="NormalBold"/>
      </w:pPr>
      <w:r w:rsidRPr="00B10D1C">
        <w:rPr>
          <w:rStyle w:val="HideTWBExt"/>
          <w:b w:val="0"/>
        </w:rPr>
        <w:t>&lt;RepeatBlock-By&gt;&lt;Members&gt;</w:t>
      </w:r>
      <w:r w:rsidRPr="00B10D1C">
        <w:t>Sander Smit</w:t>
      </w:r>
      <w:r w:rsidRPr="00B10D1C">
        <w:rPr>
          <w:rStyle w:val="HideTWBExt"/>
          <w:b w:val="0"/>
        </w:rPr>
        <w:t>&lt;/Members&gt;</w:t>
      </w:r>
    </w:p>
    <w:p w14:paraId="20EEB837" w14:textId="77777777" w:rsidR="001C0D18" w:rsidRPr="00B10D1C" w:rsidRDefault="001C0D18" w:rsidP="001C0D18">
      <w:pPr>
        <w:pStyle w:val="NormalBold"/>
      </w:pPr>
      <w:r w:rsidRPr="00B10D1C">
        <w:rPr>
          <w:rStyle w:val="HideTWBExt"/>
          <w:b w:val="0"/>
        </w:rPr>
        <w:t>&lt;/RepeatBlock-By&gt;</w:t>
      </w:r>
    </w:p>
    <w:p w14:paraId="011DEB6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3DC8497" w14:textId="77777777" w:rsidR="001C0D18" w:rsidRPr="00B10D1C" w:rsidRDefault="001C0D18" w:rsidP="001C0D18">
      <w:pPr>
        <w:pStyle w:val="NormalBold"/>
      </w:pPr>
      <w:r w:rsidRPr="00B10D1C">
        <w:rPr>
          <w:rStyle w:val="HideTWBExt"/>
          <w:b w:val="0"/>
        </w:rPr>
        <w:t>&lt;Article&gt;</w:t>
      </w:r>
      <w:r w:rsidRPr="00B10D1C">
        <w:t>Stavak 12.a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E9E8A46" w14:textId="77777777" w:rsidTr="00142BE7">
        <w:trPr>
          <w:trHeight w:hRule="exact" w:val="240"/>
          <w:jc w:val="center"/>
        </w:trPr>
        <w:tc>
          <w:tcPr>
            <w:tcW w:w="9752" w:type="dxa"/>
            <w:gridSpan w:val="2"/>
            <w:tcBorders>
              <w:top w:val="nil"/>
              <w:left w:val="nil"/>
              <w:bottom w:val="nil"/>
              <w:right w:val="nil"/>
            </w:tcBorders>
          </w:tcPr>
          <w:p w14:paraId="6DD77B35" w14:textId="77777777" w:rsidR="001C0D18" w:rsidRPr="00B10D1C" w:rsidRDefault="001C0D18" w:rsidP="00142BE7"/>
        </w:tc>
      </w:tr>
      <w:tr w:rsidR="005334F9" w:rsidRPr="00B10D1C" w14:paraId="171D53A1" w14:textId="77777777" w:rsidTr="00142BE7">
        <w:trPr>
          <w:trHeight w:val="240"/>
          <w:jc w:val="center"/>
        </w:trPr>
        <w:tc>
          <w:tcPr>
            <w:tcW w:w="4876" w:type="dxa"/>
            <w:tcBorders>
              <w:top w:val="nil"/>
              <w:left w:val="nil"/>
              <w:bottom w:val="nil"/>
              <w:right w:val="nil"/>
            </w:tcBorders>
          </w:tcPr>
          <w:p w14:paraId="232BA08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BBA5A0C" w14:textId="77777777" w:rsidR="001C0D18" w:rsidRPr="00B10D1C" w:rsidRDefault="001C0D18" w:rsidP="00142BE7">
            <w:pPr>
              <w:pStyle w:val="AmColumnHeading"/>
            </w:pPr>
            <w:r w:rsidRPr="00B10D1C">
              <w:t>Izmjena</w:t>
            </w:r>
          </w:p>
        </w:tc>
      </w:tr>
      <w:tr w:rsidR="005334F9" w:rsidRPr="00B10D1C" w14:paraId="0381B03B" w14:textId="77777777" w:rsidTr="00142BE7">
        <w:trPr>
          <w:jc w:val="center"/>
        </w:trPr>
        <w:tc>
          <w:tcPr>
            <w:tcW w:w="4876" w:type="dxa"/>
            <w:tcBorders>
              <w:top w:val="nil"/>
              <w:left w:val="nil"/>
              <w:bottom w:val="nil"/>
              <w:right w:val="nil"/>
            </w:tcBorders>
          </w:tcPr>
          <w:p w14:paraId="5B1E1616" w14:textId="77777777" w:rsidR="001C0D18" w:rsidRPr="00B10D1C" w:rsidRDefault="001C0D18" w:rsidP="00142BE7">
            <w:pPr>
              <w:pStyle w:val="Normal6a"/>
            </w:pPr>
          </w:p>
        </w:tc>
        <w:tc>
          <w:tcPr>
            <w:tcW w:w="4876" w:type="dxa"/>
            <w:tcBorders>
              <w:top w:val="nil"/>
              <w:left w:val="nil"/>
              <w:bottom w:val="nil"/>
              <w:right w:val="nil"/>
            </w:tcBorders>
          </w:tcPr>
          <w:p w14:paraId="2C423896" w14:textId="77777777" w:rsidR="001C0D18" w:rsidRPr="00B10D1C" w:rsidRDefault="001C0D18" w:rsidP="00142BE7">
            <w:pPr>
              <w:pStyle w:val="Normal6a"/>
            </w:pPr>
            <w:r w:rsidRPr="00B10D1C">
              <w:rPr>
                <w:b/>
                <w:i/>
              </w:rPr>
              <w:t>12.a</w:t>
            </w:r>
            <w:r w:rsidRPr="00B10D1C">
              <w:tab/>
            </w:r>
            <w:r w:rsidRPr="00B10D1C">
              <w:rPr>
                <w:b/>
                <w:i/>
              </w:rPr>
              <w:t>protivi se uvođenju novih poreza na gorivo za ribarska plovila prije nego što na tržištu postanu dostupne troškovno učinkovite niskougljične alternative; nadalje odbacuje moguću integraciju sektora ribarstva u sustav EU-a za trgovanje emisijama;</w:t>
            </w:r>
          </w:p>
        </w:tc>
      </w:tr>
    </w:tbl>
    <w:p w14:paraId="215283D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5981EEC" w14:textId="77777777" w:rsidR="001C0D18" w:rsidRPr="00B10D1C" w:rsidRDefault="001C0D18" w:rsidP="001C0D18">
      <w:r w:rsidRPr="00B10D1C">
        <w:rPr>
          <w:rStyle w:val="HideTWBExt"/>
        </w:rPr>
        <w:t>&lt;/Amend&gt;</w:t>
      </w:r>
    </w:p>
    <w:p w14:paraId="01D1C32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279</w:t>
      </w:r>
      <w:r w:rsidRPr="00B10D1C">
        <w:rPr>
          <w:rStyle w:val="HideTWBExt"/>
          <w:b w:val="0"/>
        </w:rPr>
        <w:t>&lt;/NumAm&gt;</w:t>
      </w:r>
    </w:p>
    <w:p w14:paraId="6738D2CF"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09FC4405" w14:textId="77777777" w:rsidR="001C0D18" w:rsidRPr="00B10D1C" w:rsidRDefault="001C0D18" w:rsidP="001C0D18">
      <w:pPr>
        <w:pStyle w:val="NormalBold"/>
      </w:pPr>
      <w:r w:rsidRPr="00B10D1C">
        <w:rPr>
          <w:rStyle w:val="HideTWBExt"/>
          <w:b w:val="0"/>
        </w:rPr>
        <w:t>&lt;/RepeatBlock-By&gt;</w:t>
      </w:r>
    </w:p>
    <w:p w14:paraId="2DCA1EC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E0A88A9" w14:textId="77777777" w:rsidR="001C0D18" w:rsidRPr="00B10D1C" w:rsidRDefault="001C0D18" w:rsidP="001C0D18">
      <w:pPr>
        <w:pStyle w:val="NormalBold"/>
      </w:pPr>
      <w:r w:rsidRPr="00B10D1C">
        <w:rPr>
          <w:rStyle w:val="HideTWBExt"/>
          <w:b w:val="0"/>
        </w:rPr>
        <w:t>&lt;Article&gt;</w:t>
      </w:r>
      <w:r w:rsidRPr="00B10D1C">
        <w:t>Stavak 12.a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8A7E0F4" w14:textId="77777777" w:rsidTr="00142BE7">
        <w:trPr>
          <w:trHeight w:hRule="exact" w:val="240"/>
          <w:jc w:val="center"/>
        </w:trPr>
        <w:tc>
          <w:tcPr>
            <w:tcW w:w="9752" w:type="dxa"/>
            <w:gridSpan w:val="2"/>
            <w:tcBorders>
              <w:top w:val="nil"/>
              <w:left w:val="nil"/>
              <w:bottom w:val="nil"/>
              <w:right w:val="nil"/>
            </w:tcBorders>
          </w:tcPr>
          <w:p w14:paraId="35299E3A" w14:textId="77777777" w:rsidR="001C0D18" w:rsidRPr="00B10D1C" w:rsidRDefault="001C0D18" w:rsidP="00142BE7"/>
        </w:tc>
      </w:tr>
      <w:tr w:rsidR="005334F9" w:rsidRPr="00B10D1C" w14:paraId="43373CF6" w14:textId="77777777" w:rsidTr="00142BE7">
        <w:trPr>
          <w:trHeight w:val="240"/>
          <w:jc w:val="center"/>
        </w:trPr>
        <w:tc>
          <w:tcPr>
            <w:tcW w:w="4876" w:type="dxa"/>
            <w:tcBorders>
              <w:top w:val="nil"/>
              <w:left w:val="nil"/>
              <w:bottom w:val="nil"/>
              <w:right w:val="nil"/>
            </w:tcBorders>
          </w:tcPr>
          <w:p w14:paraId="7B6DA7D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8CD9E1B" w14:textId="77777777" w:rsidR="001C0D18" w:rsidRPr="00B10D1C" w:rsidRDefault="001C0D18" w:rsidP="00142BE7">
            <w:pPr>
              <w:pStyle w:val="AmColumnHeading"/>
            </w:pPr>
            <w:r w:rsidRPr="00B10D1C">
              <w:t>Izmjena</w:t>
            </w:r>
          </w:p>
        </w:tc>
      </w:tr>
      <w:tr w:rsidR="005334F9" w:rsidRPr="00B10D1C" w14:paraId="74BFFE19" w14:textId="77777777" w:rsidTr="00142BE7">
        <w:trPr>
          <w:jc w:val="center"/>
        </w:trPr>
        <w:tc>
          <w:tcPr>
            <w:tcW w:w="4876" w:type="dxa"/>
            <w:tcBorders>
              <w:top w:val="nil"/>
              <w:left w:val="nil"/>
              <w:bottom w:val="nil"/>
              <w:right w:val="nil"/>
            </w:tcBorders>
          </w:tcPr>
          <w:p w14:paraId="392A8A53" w14:textId="77777777" w:rsidR="001C0D18" w:rsidRPr="00B10D1C" w:rsidRDefault="001C0D18" w:rsidP="00142BE7">
            <w:pPr>
              <w:pStyle w:val="Normal6a"/>
            </w:pPr>
          </w:p>
        </w:tc>
        <w:tc>
          <w:tcPr>
            <w:tcW w:w="4876" w:type="dxa"/>
            <w:tcBorders>
              <w:top w:val="nil"/>
              <w:left w:val="nil"/>
              <w:bottom w:val="nil"/>
              <w:right w:val="nil"/>
            </w:tcBorders>
          </w:tcPr>
          <w:p w14:paraId="30096DA4" w14:textId="77777777" w:rsidR="001C0D18" w:rsidRPr="00B10D1C" w:rsidRDefault="001C0D18" w:rsidP="00142BE7">
            <w:pPr>
              <w:pStyle w:val="Normal6a"/>
            </w:pPr>
            <w:r w:rsidRPr="00B10D1C">
              <w:rPr>
                <w:b/>
                <w:i/>
              </w:rPr>
              <w:t>12.a</w:t>
            </w:r>
            <w:r w:rsidRPr="00B10D1C">
              <w:tab/>
            </w:r>
            <w:r w:rsidRPr="00B10D1C">
              <w:rPr>
                <w:b/>
                <w:i/>
              </w:rPr>
              <w:t>poziva EU da osigura da su standardi proizvodnje uvezenih morskih prehrambenih proizvoda u skladu sa socijalnim standardima te standardima održivosti i dekarbonizacije EU-a kako bi se u tranziciji osigurali jednaki uvjeti tržišnog natjecanja;</w:t>
            </w:r>
          </w:p>
        </w:tc>
      </w:tr>
    </w:tbl>
    <w:p w14:paraId="0483F6E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5A3AC19" w14:textId="77777777" w:rsidR="001C0D18" w:rsidRPr="00B10D1C" w:rsidRDefault="001C0D18" w:rsidP="001C0D18">
      <w:r w:rsidRPr="00B10D1C">
        <w:rPr>
          <w:rStyle w:val="HideTWBExt"/>
        </w:rPr>
        <w:t>&lt;/Amend&gt;</w:t>
      </w:r>
    </w:p>
    <w:p w14:paraId="3A1D275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280</w:t>
      </w:r>
      <w:r w:rsidRPr="00B10D1C">
        <w:rPr>
          <w:rStyle w:val="HideTWBExt"/>
          <w:b w:val="0"/>
        </w:rPr>
        <w:t>&lt;/NumAm&gt;</w:t>
      </w:r>
    </w:p>
    <w:p w14:paraId="0B7A342F" w14:textId="77777777" w:rsidR="001C0D18" w:rsidRPr="00B10D1C" w:rsidRDefault="001C0D18" w:rsidP="001C0D18">
      <w:pPr>
        <w:pStyle w:val="NormalBold"/>
      </w:pPr>
      <w:r w:rsidRPr="00B10D1C">
        <w:rPr>
          <w:rStyle w:val="HideTWBExt"/>
          <w:b w:val="0"/>
        </w:rPr>
        <w:t>&lt;RepeatBlock-By&gt;&lt;Members&gt;</w:t>
      </w:r>
      <w:r w:rsidRPr="00B10D1C">
        <w:t>Marco Falcone, Flavio Tosi</w:t>
      </w:r>
      <w:r w:rsidRPr="00B10D1C">
        <w:rPr>
          <w:rStyle w:val="HideTWBExt"/>
          <w:b w:val="0"/>
        </w:rPr>
        <w:t>&lt;/Members&gt;</w:t>
      </w:r>
    </w:p>
    <w:p w14:paraId="6A3095CF" w14:textId="77777777" w:rsidR="001C0D18" w:rsidRPr="00B10D1C" w:rsidRDefault="001C0D18" w:rsidP="001C0D18">
      <w:pPr>
        <w:pStyle w:val="NormalBold"/>
      </w:pPr>
      <w:r w:rsidRPr="00B10D1C">
        <w:rPr>
          <w:rStyle w:val="HideTWBExt"/>
          <w:b w:val="0"/>
        </w:rPr>
        <w:t>&lt;/RepeatBlock-By&gt;</w:t>
      </w:r>
    </w:p>
    <w:p w14:paraId="64F022E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B76F52A" w14:textId="77777777" w:rsidR="001C0D18" w:rsidRPr="00B10D1C" w:rsidRDefault="001C0D18" w:rsidP="001C0D18">
      <w:pPr>
        <w:pStyle w:val="NormalBold"/>
      </w:pPr>
      <w:r w:rsidRPr="00B10D1C">
        <w:rPr>
          <w:rStyle w:val="HideTWBExt"/>
          <w:b w:val="0"/>
        </w:rPr>
        <w:t>&lt;Article&gt;</w:t>
      </w:r>
      <w:r w:rsidRPr="00B10D1C">
        <w:t>Stavak 12.b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CC0BA3B" w14:textId="77777777" w:rsidTr="00142BE7">
        <w:trPr>
          <w:trHeight w:hRule="exact" w:val="240"/>
          <w:jc w:val="center"/>
        </w:trPr>
        <w:tc>
          <w:tcPr>
            <w:tcW w:w="9752" w:type="dxa"/>
            <w:gridSpan w:val="2"/>
            <w:tcBorders>
              <w:top w:val="nil"/>
              <w:left w:val="nil"/>
              <w:bottom w:val="nil"/>
              <w:right w:val="nil"/>
            </w:tcBorders>
          </w:tcPr>
          <w:p w14:paraId="4DA84DE2" w14:textId="77777777" w:rsidR="001C0D18" w:rsidRPr="00B10D1C" w:rsidRDefault="001C0D18" w:rsidP="00142BE7"/>
        </w:tc>
      </w:tr>
      <w:tr w:rsidR="005334F9" w:rsidRPr="00B10D1C" w14:paraId="1BC6D174" w14:textId="77777777" w:rsidTr="00142BE7">
        <w:trPr>
          <w:trHeight w:val="240"/>
          <w:jc w:val="center"/>
        </w:trPr>
        <w:tc>
          <w:tcPr>
            <w:tcW w:w="4876" w:type="dxa"/>
            <w:tcBorders>
              <w:top w:val="nil"/>
              <w:left w:val="nil"/>
              <w:bottom w:val="nil"/>
              <w:right w:val="nil"/>
            </w:tcBorders>
          </w:tcPr>
          <w:p w14:paraId="18B54F3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EABB189" w14:textId="77777777" w:rsidR="001C0D18" w:rsidRPr="00B10D1C" w:rsidRDefault="001C0D18" w:rsidP="00142BE7">
            <w:pPr>
              <w:pStyle w:val="AmColumnHeading"/>
            </w:pPr>
            <w:r w:rsidRPr="00B10D1C">
              <w:t>Izmjena</w:t>
            </w:r>
          </w:p>
        </w:tc>
      </w:tr>
      <w:tr w:rsidR="005334F9" w:rsidRPr="00B10D1C" w14:paraId="51AA32EF" w14:textId="77777777" w:rsidTr="00142BE7">
        <w:trPr>
          <w:jc w:val="center"/>
        </w:trPr>
        <w:tc>
          <w:tcPr>
            <w:tcW w:w="4876" w:type="dxa"/>
            <w:tcBorders>
              <w:top w:val="nil"/>
              <w:left w:val="nil"/>
              <w:bottom w:val="nil"/>
              <w:right w:val="nil"/>
            </w:tcBorders>
          </w:tcPr>
          <w:p w14:paraId="355E0C35" w14:textId="77777777" w:rsidR="001C0D18" w:rsidRPr="00B10D1C" w:rsidRDefault="001C0D18" w:rsidP="00142BE7">
            <w:pPr>
              <w:pStyle w:val="Normal6a"/>
            </w:pPr>
          </w:p>
        </w:tc>
        <w:tc>
          <w:tcPr>
            <w:tcW w:w="4876" w:type="dxa"/>
            <w:tcBorders>
              <w:top w:val="nil"/>
              <w:left w:val="nil"/>
              <w:bottom w:val="nil"/>
              <w:right w:val="nil"/>
            </w:tcBorders>
          </w:tcPr>
          <w:p w14:paraId="74072884" w14:textId="77777777" w:rsidR="001C0D18" w:rsidRPr="00B10D1C" w:rsidRDefault="001C0D18" w:rsidP="00142BE7">
            <w:pPr>
              <w:pStyle w:val="Normal6a"/>
            </w:pPr>
            <w:r w:rsidRPr="00B10D1C">
              <w:rPr>
                <w:b/>
                <w:i/>
              </w:rPr>
              <w:t>12.b</w:t>
            </w:r>
            <w:r w:rsidRPr="00B10D1C">
              <w:tab/>
            </w:r>
            <w:r w:rsidRPr="00B10D1C">
              <w:rPr>
                <w:b/>
                <w:i/>
              </w:rPr>
              <w:t>naglašava potrebu za definiranjem novog strateškog sporazuma između Europske unije i sektora ribarstva i akvakulture kojim bi se ojačala konkurentnost sektora, poduprla održiva tranzicija i zajamčila budućnost rasta i razvoja za poduzeća i obalne zajednice;</w:t>
            </w:r>
          </w:p>
        </w:tc>
      </w:tr>
    </w:tbl>
    <w:p w14:paraId="0970D2B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{IT}</w:t>
      </w:r>
      <w:r w:rsidRPr="00B10D1C">
        <w:t>it</w:t>
      </w:r>
      <w:r w:rsidRPr="00B10D1C">
        <w:rPr>
          <w:rStyle w:val="HideTWBExt"/>
        </w:rPr>
        <w:t>&lt;/Original&gt;</w:t>
      </w:r>
    </w:p>
    <w:p w14:paraId="485092CB" w14:textId="77777777" w:rsidR="001C0D18" w:rsidRPr="00B10D1C" w:rsidRDefault="001C0D18" w:rsidP="001C0D18">
      <w:r w:rsidRPr="00B10D1C">
        <w:rPr>
          <w:rStyle w:val="HideTWBExt"/>
        </w:rPr>
        <w:t>&lt;/Amend&gt;</w:t>
      </w:r>
    </w:p>
    <w:p w14:paraId="38AF399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281</w:t>
      </w:r>
      <w:r w:rsidRPr="00B10D1C">
        <w:rPr>
          <w:rStyle w:val="HideTWBExt"/>
          <w:b w:val="0"/>
        </w:rPr>
        <w:t>&lt;/NumAm&gt;</w:t>
      </w:r>
    </w:p>
    <w:p w14:paraId="35423A71"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48C8C4F0" w14:textId="77777777" w:rsidR="001C0D18" w:rsidRPr="00B10D1C" w:rsidRDefault="001C0D18" w:rsidP="001C0D18">
      <w:pPr>
        <w:pStyle w:val="NormalBold"/>
      </w:pPr>
      <w:r w:rsidRPr="00B10D1C">
        <w:rPr>
          <w:rStyle w:val="HideTWBExt"/>
          <w:b w:val="0"/>
        </w:rPr>
        <w:t>&lt;/RepeatBlock-By&gt;</w:t>
      </w:r>
    </w:p>
    <w:p w14:paraId="5937F464"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2A78BED" w14:textId="77777777" w:rsidR="001C0D18" w:rsidRPr="00B10D1C" w:rsidRDefault="001C0D18" w:rsidP="001C0D18">
      <w:pPr>
        <w:pStyle w:val="NormalBold"/>
      </w:pPr>
      <w:r w:rsidRPr="00B10D1C">
        <w:rPr>
          <w:rStyle w:val="HideTWBExt"/>
          <w:b w:val="0"/>
        </w:rPr>
        <w:t>&lt;Article&gt;</w:t>
      </w:r>
      <w:r w:rsidRPr="00B10D1C">
        <w:t>Stavak 12.b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4CA3FB8" w14:textId="77777777" w:rsidTr="00142BE7">
        <w:trPr>
          <w:trHeight w:hRule="exact" w:val="240"/>
          <w:jc w:val="center"/>
        </w:trPr>
        <w:tc>
          <w:tcPr>
            <w:tcW w:w="9752" w:type="dxa"/>
            <w:gridSpan w:val="2"/>
            <w:tcBorders>
              <w:top w:val="nil"/>
              <w:left w:val="nil"/>
              <w:bottom w:val="nil"/>
              <w:right w:val="nil"/>
            </w:tcBorders>
          </w:tcPr>
          <w:p w14:paraId="00AFD6A6" w14:textId="77777777" w:rsidR="001C0D18" w:rsidRPr="00B10D1C" w:rsidRDefault="001C0D18" w:rsidP="00142BE7"/>
        </w:tc>
      </w:tr>
      <w:tr w:rsidR="005334F9" w:rsidRPr="00B10D1C" w14:paraId="5CC31F98" w14:textId="77777777" w:rsidTr="00142BE7">
        <w:trPr>
          <w:trHeight w:val="240"/>
          <w:jc w:val="center"/>
        </w:trPr>
        <w:tc>
          <w:tcPr>
            <w:tcW w:w="4876" w:type="dxa"/>
            <w:tcBorders>
              <w:top w:val="nil"/>
              <w:left w:val="nil"/>
              <w:bottom w:val="nil"/>
              <w:right w:val="nil"/>
            </w:tcBorders>
          </w:tcPr>
          <w:p w14:paraId="0DFB768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2FDC6E0" w14:textId="77777777" w:rsidR="001C0D18" w:rsidRPr="00B10D1C" w:rsidRDefault="001C0D18" w:rsidP="00142BE7">
            <w:pPr>
              <w:pStyle w:val="AmColumnHeading"/>
            </w:pPr>
            <w:r w:rsidRPr="00B10D1C">
              <w:t>Izmjena</w:t>
            </w:r>
          </w:p>
        </w:tc>
      </w:tr>
      <w:tr w:rsidR="005334F9" w:rsidRPr="00B10D1C" w14:paraId="7B3B7E0A" w14:textId="77777777" w:rsidTr="00142BE7">
        <w:trPr>
          <w:jc w:val="center"/>
        </w:trPr>
        <w:tc>
          <w:tcPr>
            <w:tcW w:w="4876" w:type="dxa"/>
            <w:tcBorders>
              <w:top w:val="nil"/>
              <w:left w:val="nil"/>
              <w:bottom w:val="nil"/>
              <w:right w:val="nil"/>
            </w:tcBorders>
          </w:tcPr>
          <w:p w14:paraId="449FE81B" w14:textId="77777777" w:rsidR="001C0D18" w:rsidRPr="00B10D1C" w:rsidRDefault="001C0D18" w:rsidP="00142BE7">
            <w:pPr>
              <w:pStyle w:val="Normal6a"/>
            </w:pPr>
          </w:p>
        </w:tc>
        <w:tc>
          <w:tcPr>
            <w:tcW w:w="4876" w:type="dxa"/>
            <w:tcBorders>
              <w:top w:val="nil"/>
              <w:left w:val="nil"/>
              <w:bottom w:val="nil"/>
              <w:right w:val="nil"/>
            </w:tcBorders>
          </w:tcPr>
          <w:p w14:paraId="45983524" w14:textId="77777777" w:rsidR="001C0D18" w:rsidRPr="00B10D1C" w:rsidRDefault="001C0D18" w:rsidP="00142BE7">
            <w:pPr>
              <w:pStyle w:val="Normal6a"/>
            </w:pPr>
            <w:r w:rsidRPr="00B10D1C">
              <w:rPr>
                <w:b/>
                <w:i/>
              </w:rPr>
              <w:t>12.b</w:t>
            </w:r>
            <w:r w:rsidRPr="00B10D1C">
              <w:tab/>
            </w:r>
            <w:r w:rsidRPr="00B10D1C">
              <w:rPr>
                <w:b/>
                <w:i/>
              </w:rPr>
              <w:t>smatra da bi postupno ukidanje oslobođenja od poreza na fosilna goriva u ribarstvu trebalo popratiti znatnom financijskom potporom i poticajima za potporu pravednoj tranziciji kako bi se postigla dekarbonizacija i ublažili njezini socioekonomski učinci;</w:t>
            </w:r>
          </w:p>
        </w:tc>
      </w:tr>
    </w:tbl>
    <w:p w14:paraId="345F4F4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7712432" w14:textId="77777777" w:rsidR="001C0D18" w:rsidRPr="00B10D1C" w:rsidRDefault="001C0D18" w:rsidP="001C0D18">
      <w:r w:rsidRPr="00B10D1C">
        <w:rPr>
          <w:rStyle w:val="HideTWBExt"/>
        </w:rPr>
        <w:t>&lt;/Amend&gt;</w:t>
      </w:r>
    </w:p>
    <w:p w14:paraId="7133A23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282</w:t>
      </w:r>
      <w:r w:rsidRPr="00B10D1C">
        <w:rPr>
          <w:rStyle w:val="HideTWBExt"/>
          <w:b w:val="0"/>
        </w:rPr>
        <w:t>&lt;/NumAm&gt;</w:t>
      </w:r>
    </w:p>
    <w:p w14:paraId="64E22D48" w14:textId="77777777" w:rsidR="001C0D18" w:rsidRPr="00B10D1C" w:rsidRDefault="001C0D18" w:rsidP="001C0D18">
      <w:pPr>
        <w:pStyle w:val="NormalBold"/>
      </w:pPr>
      <w:r w:rsidRPr="00B10D1C">
        <w:rPr>
          <w:rStyle w:val="HideTWBExt"/>
          <w:b w:val="0"/>
        </w:rPr>
        <w:t>&lt;RepeatBlock-By&gt;&lt;Members&gt;</w:t>
      </w:r>
      <w:r w:rsidRPr="00B10D1C">
        <w:t>Carmen Crespo Díaz</w:t>
      </w:r>
      <w:r w:rsidRPr="00B10D1C">
        <w:rPr>
          <w:rStyle w:val="HideTWBExt"/>
          <w:b w:val="0"/>
        </w:rPr>
        <w:t>&lt;/Members&gt;</w:t>
      </w:r>
    </w:p>
    <w:p w14:paraId="53F00A2F" w14:textId="77777777" w:rsidR="001C0D18" w:rsidRPr="00B10D1C" w:rsidRDefault="001C0D18" w:rsidP="001C0D18">
      <w:pPr>
        <w:pStyle w:val="NormalBold"/>
      </w:pPr>
      <w:r w:rsidRPr="00B10D1C">
        <w:rPr>
          <w:rStyle w:val="HideTWBExt"/>
          <w:b w:val="0"/>
        </w:rPr>
        <w:t>&lt;/RepeatBlock-By&gt;</w:t>
      </w:r>
    </w:p>
    <w:p w14:paraId="3AC37D8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8B440D8" w14:textId="77777777" w:rsidR="001C0D18" w:rsidRPr="00B10D1C" w:rsidRDefault="001C0D18" w:rsidP="001C0D18">
      <w:pPr>
        <w:pStyle w:val="NormalBold"/>
      </w:pPr>
      <w:r w:rsidRPr="00B10D1C">
        <w:rPr>
          <w:rStyle w:val="HideTWBExt"/>
          <w:b w:val="0"/>
        </w:rPr>
        <w:t>&lt;Article&gt;</w:t>
      </w:r>
      <w:r w:rsidRPr="00B10D1C">
        <w:t>Stavak 12.b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C0084D3" w14:textId="77777777" w:rsidTr="00142BE7">
        <w:trPr>
          <w:trHeight w:hRule="exact" w:val="240"/>
          <w:jc w:val="center"/>
        </w:trPr>
        <w:tc>
          <w:tcPr>
            <w:tcW w:w="9752" w:type="dxa"/>
            <w:gridSpan w:val="2"/>
            <w:tcBorders>
              <w:top w:val="nil"/>
              <w:left w:val="nil"/>
              <w:bottom w:val="nil"/>
              <w:right w:val="nil"/>
            </w:tcBorders>
          </w:tcPr>
          <w:p w14:paraId="36288845" w14:textId="77777777" w:rsidR="001C0D18" w:rsidRPr="00B10D1C" w:rsidRDefault="001C0D18" w:rsidP="00142BE7"/>
        </w:tc>
      </w:tr>
      <w:tr w:rsidR="005334F9" w:rsidRPr="00B10D1C" w14:paraId="3CF981CA" w14:textId="77777777" w:rsidTr="00142BE7">
        <w:trPr>
          <w:trHeight w:val="240"/>
          <w:jc w:val="center"/>
        </w:trPr>
        <w:tc>
          <w:tcPr>
            <w:tcW w:w="4876" w:type="dxa"/>
            <w:tcBorders>
              <w:top w:val="nil"/>
              <w:left w:val="nil"/>
              <w:bottom w:val="nil"/>
              <w:right w:val="nil"/>
            </w:tcBorders>
          </w:tcPr>
          <w:p w14:paraId="4AF4709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E910856" w14:textId="77777777" w:rsidR="001C0D18" w:rsidRPr="00B10D1C" w:rsidRDefault="001C0D18" w:rsidP="00142BE7">
            <w:pPr>
              <w:pStyle w:val="AmColumnHeading"/>
            </w:pPr>
            <w:r w:rsidRPr="00B10D1C">
              <w:t>Izmjena</w:t>
            </w:r>
          </w:p>
        </w:tc>
      </w:tr>
      <w:tr w:rsidR="005334F9" w:rsidRPr="00B10D1C" w14:paraId="0AED4D83" w14:textId="77777777" w:rsidTr="00142BE7">
        <w:trPr>
          <w:jc w:val="center"/>
        </w:trPr>
        <w:tc>
          <w:tcPr>
            <w:tcW w:w="4876" w:type="dxa"/>
            <w:tcBorders>
              <w:top w:val="nil"/>
              <w:left w:val="nil"/>
              <w:bottom w:val="nil"/>
              <w:right w:val="nil"/>
            </w:tcBorders>
          </w:tcPr>
          <w:p w14:paraId="4AF50536" w14:textId="77777777" w:rsidR="001C0D18" w:rsidRPr="00B10D1C" w:rsidRDefault="001C0D18" w:rsidP="00142BE7">
            <w:pPr>
              <w:pStyle w:val="Normal6a"/>
            </w:pPr>
          </w:p>
        </w:tc>
        <w:tc>
          <w:tcPr>
            <w:tcW w:w="4876" w:type="dxa"/>
            <w:tcBorders>
              <w:top w:val="nil"/>
              <w:left w:val="nil"/>
              <w:bottom w:val="nil"/>
              <w:right w:val="nil"/>
            </w:tcBorders>
          </w:tcPr>
          <w:p w14:paraId="34D5D8DC" w14:textId="77777777" w:rsidR="001C0D18" w:rsidRPr="00B10D1C" w:rsidRDefault="001C0D18" w:rsidP="00142BE7">
            <w:pPr>
              <w:pStyle w:val="Normal6a"/>
            </w:pPr>
            <w:r w:rsidRPr="00B10D1C">
              <w:rPr>
                <w:b/>
                <w:i/>
              </w:rPr>
              <w:t>12.b</w:t>
            </w:r>
            <w:r w:rsidRPr="00B10D1C">
              <w:tab/>
            </w:r>
            <w:r w:rsidRPr="00B10D1C">
              <w:rPr>
                <w:b/>
                <w:i/>
              </w:rPr>
              <w:t>naglašava da se porez na korištenje dizelskog goriva za ribarsku flotu ne smije uvesti dok čiste pogonske tehnologije ne budu komercijalno dostupne i dok zakonodavni okvir ne bude prilagođen za njihovo uvođenje;</w:t>
            </w:r>
          </w:p>
        </w:tc>
      </w:tr>
    </w:tbl>
    <w:p w14:paraId="4CC3490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{ES}</w:t>
      </w:r>
      <w:r w:rsidRPr="00B10D1C">
        <w:t>es</w:t>
      </w:r>
      <w:r w:rsidRPr="00B10D1C">
        <w:rPr>
          <w:rStyle w:val="HideTWBExt"/>
        </w:rPr>
        <w:t>&lt;/Original&gt;</w:t>
      </w:r>
    </w:p>
    <w:p w14:paraId="7AD61C82" w14:textId="77777777" w:rsidR="001C0D18" w:rsidRPr="00B10D1C" w:rsidRDefault="001C0D18" w:rsidP="001C0D18">
      <w:r w:rsidRPr="00B10D1C">
        <w:rPr>
          <w:rStyle w:val="HideTWBExt"/>
        </w:rPr>
        <w:t>&lt;/Amend&gt;</w:t>
      </w:r>
    </w:p>
    <w:p w14:paraId="2130C4D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283</w:t>
      </w:r>
      <w:r w:rsidRPr="00B10D1C">
        <w:rPr>
          <w:rStyle w:val="HideTWBExt"/>
          <w:b w:val="0"/>
        </w:rPr>
        <w:t>&lt;/NumAm&gt;</w:t>
      </w:r>
    </w:p>
    <w:p w14:paraId="66FBE7FB" w14:textId="77777777" w:rsidR="001C0D18" w:rsidRPr="00B10D1C" w:rsidRDefault="001C0D18" w:rsidP="001C0D18">
      <w:pPr>
        <w:pStyle w:val="NormalBold"/>
      </w:pPr>
      <w:r w:rsidRPr="00B10D1C">
        <w:rPr>
          <w:rStyle w:val="HideTWBExt"/>
          <w:b w:val="0"/>
        </w:rPr>
        <w:t>&lt;RepeatBlock-By&gt;&lt;Members&gt;</w:t>
      </w:r>
      <w:r w:rsidRPr="00B10D1C">
        <w:t>Marco Falcone, Flavio Tosi</w:t>
      </w:r>
      <w:r w:rsidRPr="00B10D1C">
        <w:rPr>
          <w:rStyle w:val="HideTWBExt"/>
          <w:b w:val="0"/>
        </w:rPr>
        <w:t>&lt;/Members&gt;</w:t>
      </w:r>
    </w:p>
    <w:p w14:paraId="68FF88C2" w14:textId="77777777" w:rsidR="001C0D18" w:rsidRPr="00B10D1C" w:rsidRDefault="001C0D18" w:rsidP="001C0D18">
      <w:pPr>
        <w:pStyle w:val="NormalBold"/>
      </w:pPr>
      <w:r w:rsidRPr="00B10D1C">
        <w:rPr>
          <w:rStyle w:val="HideTWBExt"/>
          <w:b w:val="0"/>
        </w:rPr>
        <w:t>&lt;/RepeatBlock-By&gt;</w:t>
      </w:r>
    </w:p>
    <w:p w14:paraId="2E2E6EF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664CB0F" w14:textId="77777777" w:rsidR="001C0D18" w:rsidRPr="00B10D1C" w:rsidRDefault="001C0D18" w:rsidP="001C0D18">
      <w:pPr>
        <w:pStyle w:val="NormalBold"/>
      </w:pPr>
      <w:r w:rsidRPr="00B10D1C">
        <w:rPr>
          <w:rStyle w:val="HideTWBExt"/>
          <w:b w:val="0"/>
        </w:rPr>
        <w:t>&lt;Article&gt;</w:t>
      </w:r>
      <w:r w:rsidRPr="00B10D1C">
        <w:t>Stavak 12.c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FD6B15E" w14:textId="77777777" w:rsidTr="00142BE7">
        <w:trPr>
          <w:trHeight w:hRule="exact" w:val="240"/>
          <w:jc w:val="center"/>
        </w:trPr>
        <w:tc>
          <w:tcPr>
            <w:tcW w:w="9752" w:type="dxa"/>
            <w:gridSpan w:val="2"/>
            <w:tcBorders>
              <w:top w:val="nil"/>
              <w:left w:val="nil"/>
              <w:bottom w:val="nil"/>
              <w:right w:val="nil"/>
            </w:tcBorders>
          </w:tcPr>
          <w:p w14:paraId="23CECE8D" w14:textId="77777777" w:rsidR="001C0D18" w:rsidRPr="00B10D1C" w:rsidRDefault="001C0D18" w:rsidP="00142BE7"/>
        </w:tc>
      </w:tr>
      <w:tr w:rsidR="005334F9" w:rsidRPr="00B10D1C" w14:paraId="55CB4B4B" w14:textId="77777777" w:rsidTr="00142BE7">
        <w:trPr>
          <w:trHeight w:val="240"/>
          <w:jc w:val="center"/>
        </w:trPr>
        <w:tc>
          <w:tcPr>
            <w:tcW w:w="4876" w:type="dxa"/>
            <w:tcBorders>
              <w:top w:val="nil"/>
              <w:left w:val="nil"/>
              <w:bottom w:val="nil"/>
              <w:right w:val="nil"/>
            </w:tcBorders>
          </w:tcPr>
          <w:p w14:paraId="7A5F3B3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26E8AB0" w14:textId="77777777" w:rsidR="001C0D18" w:rsidRPr="00B10D1C" w:rsidRDefault="001C0D18" w:rsidP="00142BE7">
            <w:pPr>
              <w:pStyle w:val="AmColumnHeading"/>
            </w:pPr>
            <w:r w:rsidRPr="00B10D1C">
              <w:t>Izmjena</w:t>
            </w:r>
          </w:p>
        </w:tc>
      </w:tr>
      <w:tr w:rsidR="005334F9" w:rsidRPr="00B10D1C" w14:paraId="064991F5" w14:textId="77777777" w:rsidTr="00142BE7">
        <w:trPr>
          <w:jc w:val="center"/>
        </w:trPr>
        <w:tc>
          <w:tcPr>
            <w:tcW w:w="4876" w:type="dxa"/>
            <w:tcBorders>
              <w:top w:val="nil"/>
              <w:left w:val="nil"/>
              <w:bottom w:val="nil"/>
              <w:right w:val="nil"/>
            </w:tcBorders>
          </w:tcPr>
          <w:p w14:paraId="73144F6A" w14:textId="77777777" w:rsidR="001C0D18" w:rsidRPr="00B10D1C" w:rsidRDefault="001C0D18" w:rsidP="00142BE7">
            <w:pPr>
              <w:pStyle w:val="Normal6a"/>
            </w:pPr>
          </w:p>
        </w:tc>
        <w:tc>
          <w:tcPr>
            <w:tcW w:w="4876" w:type="dxa"/>
            <w:tcBorders>
              <w:top w:val="nil"/>
              <w:left w:val="nil"/>
              <w:bottom w:val="nil"/>
              <w:right w:val="nil"/>
            </w:tcBorders>
          </w:tcPr>
          <w:p w14:paraId="6D37872C" w14:textId="77777777" w:rsidR="001C0D18" w:rsidRPr="00B10D1C" w:rsidRDefault="001C0D18" w:rsidP="00142BE7">
            <w:pPr>
              <w:pStyle w:val="Normal6a"/>
            </w:pPr>
            <w:r w:rsidRPr="00B10D1C">
              <w:rPr>
                <w:b/>
                <w:i/>
              </w:rPr>
              <w:t>12.c</w:t>
            </w:r>
            <w:r w:rsidRPr="00B10D1C">
              <w:tab/>
            </w:r>
            <w:r w:rsidRPr="00B10D1C">
              <w:rPr>
                <w:b/>
                <w:i/>
              </w:rPr>
              <w:t>naglašava potrebu za poticanjem primijenjenih istraživanja i tehnološke inovacije u kružnom gospodarstvu sektora ribarstva promicanjem pilot-projekata i teritorijalnih projekata koji pogoduju stvaranju sinergija između poduzeća ribolovnog lanca, lokalnih akcijskih grupa u sektoru ribarstva, radnika u obradi otpada, subjekata koji se bave recikliranjem i drugih gospodarskih subjekata u cilju poboljšanja učinkovitosti resursa, poboljšanja konkurentnosti u sektoru i stvaranja novih mogućnosti zapošljavanja na lokalnoj razini;</w:t>
            </w:r>
          </w:p>
        </w:tc>
      </w:tr>
    </w:tbl>
    <w:p w14:paraId="4F7117E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{IT}</w:t>
      </w:r>
      <w:r w:rsidRPr="00B10D1C">
        <w:t>it</w:t>
      </w:r>
      <w:r w:rsidRPr="00B10D1C">
        <w:rPr>
          <w:rStyle w:val="HideTWBExt"/>
        </w:rPr>
        <w:t>&lt;/Original&gt;</w:t>
      </w:r>
    </w:p>
    <w:p w14:paraId="40AFDA94" w14:textId="77777777" w:rsidR="001C0D18" w:rsidRPr="00B10D1C" w:rsidRDefault="001C0D18" w:rsidP="001C0D18">
      <w:r w:rsidRPr="00B10D1C">
        <w:rPr>
          <w:rStyle w:val="HideTWBExt"/>
        </w:rPr>
        <w:t>&lt;/Amend&gt;</w:t>
      </w:r>
    </w:p>
    <w:p w14:paraId="352926E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284</w:t>
      </w:r>
      <w:r w:rsidRPr="00B10D1C">
        <w:rPr>
          <w:rStyle w:val="HideTWBExt"/>
          <w:b w:val="0"/>
        </w:rPr>
        <w:t>&lt;/NumAm&gt;</w:t>
      </w:r>
    </w:p>
    <w:p w14:paraId="06C5839F"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6257243B" w14:textId="77777777" w:rsidR="001C0D18" w:rsidRPr="00B10D1C" w:rsidRDefault="001C0D18" w:rsidP="001C0D18">
      <w:pPr>
        <w:pStyle w:val="NormalBold"/>
      </w:pPr>
      <w:r w:rsidRPr="00B10D1C">
        <w:rPr>
          <w:rStyle w:val="HideTWBExt"/>
          <w:b w:val="0"/>
        </w:rPr>
        <w:t>&lt;/RepeatBlock-By&gt;</w:t>
      </w:r>
    </w:p>
    <w:p w14:paraId="4415D17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4126B06" w14:textId="77777777" w:rsidR="001C0D18" w:rsidRPr="00B10D1C" w:rsidRDefault="001C0D18" w:rsidP="001C0D18">
      <w:pPr>
        <w:pStyle w:val="NormalBold"/>
      </w:pPr>
      <w:r w:rsidRPr="00B10D1C">
        <w:rPr>
          <w:rStyle w:val="HideTWBExt"/>
          <w:b w:val="0"/>
        </w:rPr>
        <w:t>&lt;Article&gt;</w:t>
      </w:r>
      <w:r w:rsidRPr="00B10D1C">
        <w:t>Podnaslov 6.</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701D705" w14:textId="77777777" w:rsidTr="00142BE7">
        <w:trPr>
          <w:trHeight w:hRule="exact" w:val="240"/>
          <w:jc w:val="center"/>
        </w:trPr>
        <w:tc>
          <w:tcPr>
            <w:tcW w:w="9752" w:type="dxa"/>
            <w:gridSpan w:val="2"/>
            <w:tcBorders>
              <w:top w:val="nil"/>
              <w:left w:val="nil"/>
              <w:bottom w:val="nil"/>
              <w:right w:val="nil"/>
            </w:tcBorders>
          </w:tcPr>
          <w:p w14:paraId="21A08B04" w14:textId="77777777" w:rsidR="001C0D18" w:rsidRPr="00B10D1C" w:rsidRDefault="001C0D18" w:rsidP="00142BE7"/>
        </w:tc>
      </w:tr>
      <w:tr w:rsidR="005334F9" w:rsidRPr="00B10D1C" w14:paraId="25D08543" w14:textId="77777777" w:rsidTr="00142BE7">
        <w:trPr>
          <w:trHeight w:val="240"/>
          <w:jc w:val="center"/>
        </w:trPr>
        <w:tc>
          <w:tcPr>
            <w:tcW w:w="4876" w:type="dxa"/>
            <w:tcBorders>
              <w:top w:val="nil"/>
              <w:left w:val="nil"/>
              <w:bottom w:val="nil"/>
              <w:right w:val="nil"/>
            </w:tcBorders>
          </w:tcPr>
          <w:p w14:paraId="0CA2A7FF"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713988F" w14:textId="77777777" w:rsidR="001C0D18" w:rsidRPr="00B10D1C" w:rsidRDefault="001C0D18" w:rsidP="00142BE7">
            <w:pPr>
              <w:pStyle w:val="AmColumnHeading"/>
            </w:pPr>
            <w:r w:rsidRPr="00B10D1C">
              <w:t>Izmjena</w:t>
            </w:r>
          </w:p>
        </w:tc>
      </w:tr>
      <w:tr w:rsidR="005334F9" w:rsidRPr="00B10D1C" w14:paraId="33566959" w14:textId="77777777" w:rsidTr="00142BE7">
        <w:trPr>
          <w:jc w:val="center"/>
        </w:trPr>
        <w:tc>
          <w:tcPr>
            <w:tcW w:w="4876" w:type="dxa"/>
            <w:tcBorders>
              <w:top w:val="nil"/>
              <w:left w:val="nil"/>
              <w:bottom w:val="nil"/>
              <w:right w:val="nil"/>
            </w:tcBorders>
          </w:tcPr>
          <w:p w14:paraId="4B95109D" w14:textId="77777777" w:rsidR="001C0D18" w:rsidRPr="00B10D1C" w:rsidRDefault="001C0D18" w:rsidP="00142BE7">
            <w:pPr>
              <w:pStyle w:val="Normal6a"/>
            </w:pPr>
            <w:r w:rsidRPr="00B10D1C">
              <w:rPr>
                <w:b/>
                <w:i/>
              </w:rPr>
              <w:t>Uloga inovacija</w:t>
            </w:r>
          </w:p>
        </w:tc>
        <w:tc>
          <w:tcPr>
            <w:tcW w:w="4876" w:type="dxa"/>
            <w:tcBorders>
              <w:top w:val="nil"/>
              <w:left w:val="nil"/>
              <w:bottom w:val="nil"/>
              <w:right w:val="nil"/>
            </w:tcBorders>
          </w:tcPr>
          <w:p w14:paraId="30AB367F" w14:textId="77777777" w:rsidR="001C0D18" w:rsidRPr="00B10D1C" w:rsidRDefault="001C0D18" w:rsidP="00142BE7">
            <w:pPr>
              <w:pStyle w:val="Normal6a"/>
            </w:pPr>
            <w:r w:rsidRPr="00B10D1C">
              <w:rPr>
                <w:b/>
                <w:i/>
              </w:rPr>
              <w:t>Briše se.</w:t>
            </w:r>
          </w:p>
        </w:tc>
      </w:tr>
    </w:tbl>
    <w:p w14:paraId="1514528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7AFAF2F" w14:textId="77777777" w:rsidR="001C0D18" w:rsidRPr="00B10D1C" w:rsidRDefault="001C0D18" w:rsidP="001C0D18">
      <w:r w:rsidRPr="00B10D1C">
        <w:rPr>
          <w:rStyle w:val="HideTWBExt"/>
        </w:rPr>
        <w:t>&lt;/Amend&gt;</w:t>
      </w:r>
    </w:p>
    <w:p w14:paraId="7E26A2C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285</w:t>
      </w:r>
      <w:r w:rsidRPr="00B10D1C">
        <w:rPr>
          <w:rStyle w:val="HideTWBExt"/>
          <w:b w:val="0"/>
        </w:rPr>
        <w:t>&lt;/NumAm&gt;</w:t>
      </w:r>
    </w:p>
    <w:p w14:paraId="2B3FDC14" w14:textId="77777777" w:rsidR="001C0D18" w:rsidRPr="00B10D1C" w:rsidRDefault="001C0D18" w:rsidP="001C0D18">
      <w:pPr>
        <w:pStyle w:val="NormalBold"/>
      </w:pPr>
      <w:r w:rsidRPr="00B10D1C">
        <w:rPr>
          <w:rStyle w:val="HideTWBExt"/>
          <w:b w:val="0"/>
        </w:rPr>
        <w:t>&lt;RepeatBlock-By&gt;&lt;Members&gt;</w:t>
      </w:r>
      <w:r w:rsidRPr="00B10D1C">
        <w:t>Željana Zovko</w:t>
      </w:r>
      <w:r w:rsidRPr="00B10D1C">
        <w:rPr>
          <w:rStyle w:val="HideTWBExt"/>
          <w:b w:val="0"/>
        </w:rPr>
        <w:t>&lt;/Members&gt;</w:t>
      </w:r>
    </w:p>
    <w:p w14:paraId="4BEAA3D6" w14:textId="77777777" w:rsidR="001C0D18" w:rsidRPr="00B10D1C" w:rsidRDefault="001C0D18" w:rsidP="001C0D18">
      <w:pPr>
        <w:pStyle w:val="NormalBold"/>
      </w:pPr>
      <w:r w:rsidRPr="00B10D1C">
        <w:rPr>
          <w:rStyle w:val="HideTWBExt"/>
          <w:b w:val="0"/>
        </w:rPr>
        <w:t>&lt;/RepeatBlock-By&gt;</w:t>
      </w:r>
    </w:p>
    <w:p w14:paraId="039C27E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8B3969F" w14:textId="77777777" w:rsidR="001C0D18" w:rsidRPr="00B10D1C" w:rsidRDefault="001C0D18" w:rsidP="001C0D18">
      <w:pPr>
        <w:pStyle w:val="NormalBold"/>
      </w:pPr>
      <w:r w:rsidRPr="00B10D1C">
        <w:rPr>
          <w:rStyle w:val="HideTWBExt"/>
          <w:b w:val="0"/>
        </w:rPr>
        <w:t>&lt;Article&gt;</w:t>
      </w:r>
      <w:r w:rsidRPr="00B10D1C">
        <w:t>Stavak 12.a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A378EE8" w14:textId="77777777" w:rsidTr="00142BE7">
        <w:trPr>
          <w:trHeight w:hRule="exact" w:val="240"/>
          <w:jc w:val="center"/>
        </w:trPr>
        <w:tc>
          <w:tcPr>
            <w:tcW w:w="9752" w:type="dxa"/>
            <w:gridSpan w:val="2"/>
            <w:tcBorders>
              <w:top w:val="nil"/>
              <w:left w:val="nil"/>
              <w:bottom w:val="nil"/>
              <w:right w:val="nil"/>
            </w:tcBorders>
          </w:tcPr>
          <w:p w14:paraId="3CA6131A" w14:textId="77777777" w:rsidR="001C0D18" w:rsidRPr="00B10D1C" w:rsidRDefault="001C0D18" w:rsidP="00142BE7"/>
        </w:tc>
      </w:tr>
      <w:tr w:rsidR="005334F9" w:rsidRPr="00B10D1C" w14:paraId="3855C3C3" w14:textId="77777777" w:rsidTr="00142BE7">
        <w:trPr>
          <w:trHeight w:val="240"/>
          <w:jc w:val="center"/>
        </w:trPr>
        <w:tc>
          <w:tcPr>
            <w:tcW w:w="4876" w:type="dxa"/>
            <w:tcBorders>
              <w:top w:val="nil"/>
              <w:left w:val="nil"/>
              <w:bottom w:val="nil"/>
              <w:right w:val="nil"/>
            </w:tcBorders>
          </w:tcPr>
          <w:p w14:paraId="5072388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8EFF34E" w14:textId="77777777" w:rsidR="001C0D18" w:rsidRPr="00B10D1C" w:rsidRDefault="001C0D18" w:rsidP="00142BE7">
            <w:pPr>
              <w:pStyle w:val="AmColumnHeading"/>
            </w:pPr>
            <w:r w:rsidRPr="00B10D1C">
              <w:t>Izmjena</w:t>
            </w:r>
          </w:p>
        </w:tc>
      </w:tr>
      <w:tr w:rsidR="005334F9" w:rsidRPr="00B10D1C" w14:paraId="3100652F" w14:textId="77777777" w:rsidTr="00142BE7">
        <w:trPr>
          <w:jc w:val="center"/>
        </w:trPr>
        <w:tc>
          <w:tcPr>
            <w:tcW w:w="4876" w:type="dxa"/>
            <w:tcBorders>
              <w:top w:val="nil"/>
              <w:left w:val="nil"/>
              <w:bottom w:val="nil"/>
              <w:right w:val="nil"/>
            </w:tcBorders>
          </w:tcPr>
          <w:p w14:paraId="4D43F42B" w14:textId="77777777" w:rsidR="001C0D18" w:rsidRPr="00B10D1C" w:rsidRDefault="001C0D18" w:rsidP="00142BE7">
            <w:pPr>
              <w:pStyle w:val="Normal6a"/>
            </w:pPr>
          </w:p>
        </w:tc>
        <w:tc>
          <w:tcPr>
            <w:tcW w:w="4876" w:type="dxa"/>
            <w:tcBorders>
              <w:top w:val="nil"/>
              <w:left w:val="nil"/>
              <w:bottom w:val="nil"/>
              <w:right w:val="nil"/>
            </w:tcBorders>
          </w:tcPr>
          <w:p w14:paraId="42FAF7C7" w14:textId="77777777" w:rsidR="001C0D18" w:rsidRPr="00B10D1C" w:rsidRDefault="001C0D18" w:rsidP="00142BE7">
            <w:pPr>
              <w:pStyle w:val="Normal6a"/>
            </w:pPr>
            <w:r w:rsidRPr="00B10D1C">
              <w:rPr>
                <w:b/>
                <w:i/>
              </w:rPr>
              <w:t>12.a</w:t>
            </w:r>
            <w:r w:rsidRPr="00B10D1C">
              <w:tab/>
            </w:r>
            <w:r w:rsidRPr="00B10D1C">
              <w:rPr>
                <w:b/>
                <w:i/>
              </w:rPr>
              <w:t>poziva Komisiju da prilagodi gornje granice kapaciteta kako bi se uzeli u obzir novi zahtjevi povezani sa sigurnošću, dekarbonizacijom i privlačnosti sektora.</w:t>
            </w:r>
          </w:p>
        </w:tc>
      </w:tr>
    </w:tbl>
    <w:p w14:paraId="7736986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480DF6A" w14:textId="77777777" w:rsidR="001C0D18" w:rsidRPr="00B10D1C" w:rsidRDefault="001C0D18" w:rsidP="001C0D18">
      <w:r w:rsidRPr="00B10D1C">
        <w:rPr>
          <w:rStyle w:val="HideTWBExt"/>
        </w:rPr>
        <w:t>&lt;/Amend&gt;</w:t>
      </w:r>
    </w:p>
    <w:p w14:paraId="4D79FC7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286</w:t>
      </w:r>
      <w:r w:rsidRPr="00B10D1C">
        <w:rPr>
          <w:rStyle w:val="HideTWBExt"/>
          <w:b w:val="0"/>
        </w:rPr>
        <w:t>&lt;/NumAm&gt;</w:t>
      </w:r>
    </w:p>
    <w:p w14:paraId="5BD84CC8"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14067AC9" w14:textId="77777777" w:rsidR="001C0D18" w:rsidRPr="00B10D1C" w:rsidRDefault="001C0D18" w:rsidP="001C0D18">
      <w:pPr>
        <w:pStyle w:val="NormalBold"/>
      </w:pPr>
      <w:r w:rsidRPr="00B10D1C">
        <w:rPr>
          <w:rStyle w:val="HideTWBExt"/>
          <w:b w:val="0"/>
        </w:rPr>
        <w:t>&lt;/RepeatBlock-By&gt;</w:t>
      </w:r>
    </w:p>
    <w:p w14:paraId="57A13A9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F51E7A8" w14:textId="77777777" w:rsidR="001C0D18" w:rsidRPr="00B10D1C" w:rsidRDefault="001C0D18" w:rsidP="001C0D18">
      <w:pPr>
        <w:pStyle w:val="NormalBold"/>
      </w:pPr>
      <w:r w:rsidRPr="00B10D1C">
        <w:rPr>
          <w:rStyle w:val="HideTWBExt"/>
          <w:b w:val="0"/>
        </w:rPr>
        <w:t>&lt;Article&gt;</w:t>
      </w:r>
      <w:r w:rsidRPr="00B10D1C">
        <w:t>Stavak 13.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67395E6" w14:textId="77777777" w:rsidTr="00142BE7">
        <w:trPr>
          <w:trHeight w:hRule="exact" w:val="240"/>
          <w:jc w:val="center"/>
        </w:trPr>
        <w:tc>
          <w:tcPr>
            <w:tcW w:w="9752" w:type="dxa"/>
            <w:gridSpan w:val="2"/>
            <w:tcBorders>
              <w:top w:val="nil"/>
              <w:left w:val="nil"/>
              <w:bottom w:val="nil"/>
              <w:right w:val="nil"/>
            </w:tcBorders>
          </w:tcPr>
          <w:p w14:paraId="6430FD55" w14:textId="77777777" w:rsidR="001C0D18" w:rsidRPr="00B10D1C" w:rsidRDefault="001C0D18" w:rsidP="00142BE7"/>
        </w:tc>
      </w:tr>
      <w:tr w:rsidR="005334F9" w:rsidRPr="00B10D1C" w14:paraId="271B3637" w14:textId="77777777" w:rsidTr="00142BE7">
        <w:trPr>
          <w:trHeight w:val="240"/>
          <w:jc w:val="center"/>
        </w:trPr>
        <w:tc>
          <w:tcPr>
            <w:tcW w:w="4876" w:type="dxa"/>
            <w:tcBorders>
              <w:top w:val="nil"/>
              <w:left w:val="nil"/>
              <w:bottom w:val="nil"/>
              <w:right w:val="nil"/>
            </w:tcBorders>
          </w:tcPr>
          <w:p w14:paraId="5B4A613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F811BFA" w14:textId="77777777" w:rsidR="001C0D18" w:rsidRPr="00B10D1C" w:rsidRDefault="001C0D18" w:rsidP="00142BE7">
            <w:pPr>
              <w:pStyle w:val="AmColumnHeading"/>
            </w:pPr>
            <w:r w:rsidRPr="00B10D1C">
              <w:t>Izmjena</w:t>
            </w:r>
          </w:p>
        </w:tc>
      </w:tr>
      <w:tr w:rsidR="005334F9" w:rsidRPr="00B10D1C" w14:paraId="2F762EEF" w14:textId="77777777" w:rsidTr="00142BE7">
        <w:trPr>
          <w:jc w:val="center"/>
        </w:trPr>
        <w:tc>
          <w:tcPr>
            <w:tcW w:w="4876" w:type="dxa"/>
            <w:tcBorders>
              <w:top w:val="nil"/>
              <w:left w:val="nil"/>
              <w:bottom w:val="nil"/>
              <w:right w:val="nil"/>
            </w:tcBorders>
          </w:tcPr>
          <w:p w14:paraId="59FBA123" w14:textId="77777777" w:rsidR="001C0D18" w:rsidRPr="00B10D1C" w:rsidRDefault="001C0D18" w:rsidP="00142BE7">
            <w:pPr>
              <w:pStyle w:val="Normal6a"/>
            </w:pPr>
            <w:r w:rsidRPr="00B10D1C">
              <w:t>13.</w:t>
            </w:r>
            <w:r w:rsidRPr="00B10D1C">
              <w:tab/>
              <w:t xml:space="preserve">naglašava da </w:t>
            </w:r>
            <w:r w:rsidRPr="00B10D1C">
              <w:rPr>
                <w:b/>
                <w:i/>
              </w:rPr>
              <w:t>su</w:t>
            </w:r>
            <w:r w:rsidRPr="00B10D1C">
              <w:t xml:space="preserve"> inovacije u području ribolovnog alata </w:t>
            </w:r>
            <w:r w:rsidRPr="00B10D1C">
              <w:rPr>
                <w:b/>
                <w:i/>
              </w:rPr>
              <w:t>ključan pokretač održivosti i da se njima može znatno smanjiti ugljični otisak sektora ribarstva</w:t>
            </w:r>
            <w:r w:rsidRPr="00B10D1C">
              <w:t>;</w:t>
            </w:r>
            <w:r w:rsidRPr="00B10D1C">
              <w:rPr>
                <w:b/>
                <w:i/>
              </w:rPr>
              <w:t xml:space="preserve"> naglašava</w:t>
            </w:r>
            <w:r w:rsidRPr="00B10D1C">
              <w:t xml:space="preserve"> da moderne tehnologije alata </w:t>
            </w:r>
            <w:r w:rsidRPr="00B10D1C">
              <w:rPr>
                <w:b/>
                <w:i/>
              </w:rPr>
              <w:t>mogu smanjiti usputni ulov na najmanju moguću razinu, poboljšati operativnu učinkovitost i smanjiti potrošnju goriva, čime ribolovne aktivnosti postaju održivije i profitabilnije</w:t>
            </w:r>
            <w:r w:rsidRPr="00B10D1C">
              <w:t>;</w:t>
            </w:r>
          </w:p>
        </w:tc>
        <w:tc>
          <w:tcPr>
            <w:tcW w:w="4876" w:type="dxa"/>
            <w:tcBorders>
              <w:top w:val="nil"/>
              <w:left w:val="nil"/>
              <w:bottom w:val="nil"/>
              <w:right w:val="nil"/>
            </w:tcBorders>
          </w:tcPr>
          <w:p w14:paraId="2561AEA8" w14:textId="77777777" w:rsidR="001C0D18" w:rsidRPr="00B10D1C" w:rsidRDefault="001C0D18" w:rsidP="00142BE7">
            <w:pPr>
              <w:pStyle w:val="Normal6a"/>
            </w:pPr>
            <w:r w:rsidRPr="00B10D1C">
              <w:t>13.</w:t>
            </w:r>
            <w:r w:rsidRPr="00B10D1C">
              <w:tab/>
              <w:t xml:space="preserve">naglašava da </w:t>
            </w:r>
            <w:r w:rsidRPr="00B10D1C">
              <w:rPr>
                <w:b/>
                <w:i/>
              </w:rPr>
              <w:t>bi se</w:t>
            </w:r>
            <w:r w:rsidRPr="00B10D1C">
              <w:t xml:space="preserve"> inovacije u području ribolovnog alata </w:t>
            </w:r>
            <w:r w:rsidRPr="00B10D1C">
              <w:rPr>
                <w:b/>
                <w:i/>
              </w:rPr>
              <w:t>trebale temeljiti na znanstvenim dokazima i okolišnim ciljevima, čime bi se doprinijelo većoj selektivnosti, smanjenju usputnog ulova i manjem utjecaju na morska staništa</w:t>
            </w:r>
            <w:r w:rsidRPr="00B10D1C">
              <w:t>;</w:t>
            </w:r>
            <w:r w:rsidRPr="00B10D1C">
              <w:rPr>
                <w:b/>
                <w:i/>
              </w:rPr>
              <w:t xml:space="preserve"> ističe</w:t>
            </w:r>
            <w:r w:rsidRPr="00B10D1C">
              <w:t xml:space="preserve"> da </w:t>
            </w:r>
            <w:r w:rsidRPr="00B10D1C">
              <w:rPr>
                <w:b/>
                <w:i/>
              </w:rPr>
              <w:t>bi</w:t>
            </w:r>
            <w:r w:rsidRPr="00B10D1C">
              <w:t xml:space="preserve"> moderne tehnologije alata </w:t>
            </w:r>
            <w:r w:rsidRPr="00B10D1C">
              <w:rPr>
                <w:b/>
                <w:i/>
              </w:rPr>
              <w:t>trebale podržavati gospodarsku održivost aktivnosti bez prebacivanja pritisaka na okoliš s jedne komponente ekosustava na drugu te da bi ih trebalo strogo evaluirati prije nego što se usvoje u širim razmjerima; naglašava potrebu za ciljanim javnim ulaganjima i regulatornom potporom za promicanje razvoja, ispitivanja i šire primjene ribolovnih alata kojima se poboljšavaju i ekološki ishodi i operativna održivost flota s malim utjecajem na okoliš</w:t>
            </w:r>
            <w:r w:rsidRPr="00B10D1C">
              <w:t>;</w:t>
            </w:r>
          </w:p>
        </w:tc>
      </w:tr>
    </w:tbl>
    <w:p w14:paraId="63F360B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AD30B4E" w14:textId="77777777" w:rsidR="001C0D18" w:rsidRPr="00B10D1C" w:rsidRDefault="001C0D18" w:rsidP="001C0D18">
      <w:r w:rsidRPr="00B10D1C">
        <w:rPr>
          <w:rStyle w:val="HideTWBExt"/>
        </w:rPr>
        <w:t>&lt;/Amend&gt;</w:t>
      </w:r>
    </w:p>
    <w:p w14:paraId="17436D9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287</w:t>
      </w:r>
      <w:r w:rsidRPr="00B10D1C">
        <w:rPr>
          <w:rStyle w:val="HideTWBExt"/>
          <w:b w:val="0"/>
        </w:rPr>
        <w:t>&lt;/NumAm&gt;</w:t>
      </w:r>
    </w:p>
    <w:p w14:paraId="10CFFCEB"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16268CA7" w14:textId="77777777" w:rsidR="001C0D18" w:rsidRPr="00B10D1C" w:rsidRDefault="001C0D18" w:rsidP="001C0D18">
      <w:pPr>
        <w:pStyle w:val="NormalBold"/>
      </w:pPr>
      <w:r w:rsidRPr="00B10D1C">
        <w:rPr>
          <w:rStyle w:val="HideTWBExt"/>
          <w:b w:val="0"/>
        </w:rPr>
        <w:t>&lt;/RepeatBlock-By&gt;</w:t>
      </w:r>
    </w:p>
    <w:p w14:paraId="5FEEAED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2B7706F" w14:textId="77777777" w:rsidR="001C0D18" w:rsidRPr="00B10D1C" w:rsidRDefault="001C0D18" w:rsidP="001C0D18">
      <w:pPr>
        <w:pStyle w:val="NormalBold"/>
      </w:pPr>
      <w:r w:rsidRPr="00B10D1C">
        <w:rPr>
          <w:rStyle w:val="HideTWBExt"/>
          <w:b w:val="0"/>
        </w:rPr>
        <w:t>&lt;Article&gt;</w:t>
      </w:r>
      <w:r w:rsidRPr="00B10D1C">
        <w:t>Stavak 13.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801753C" w14:textId="77777777" w:rsidTr="00142BE7">
        <w:trPr>
          <w:trHeight w:hRule="exact" w:val="240"/>
          <w:jc w:val="center"/>
        </w:trPr>
        <w:tc>
          <w:tcPr>
            <w:tcW w:w="9752" w:type="dxa"/>
            <w:gridSpan w:val="2"/>
            <w:tcBorders>
              <w:top w:val="nil"/>
              <w:left w:val="nil"/>
              <w:bottom w:val="nil"/>
              <w:right w:val="nil"/>
            </w:tcBorders>
          </w:tcPr>
          <w:p w14:paraId="326140D8" w14:textId="77777777" w:rsidR="001C0D18" w:rsidRPr="00B10D1C" w:rsidRDefault="001C0D18" w:rsidP="00142BE7"/>
        </w:tc>
      </w:tr>
      <w:tr w:rsidR="005334F9" w:rsidRPr="00B10D1C" w14:paraId="0A1674D5" w14:textId="77777777" w:rsidTr="00142BE7">
        <w:trPr>
          <w:trHeight w:val="240"/>
          <w:jc w:val="center"/>
        </w:trPr>
        <w:tc>
          <w:tcPr>
            <w:tcW w:w="4876" w:type="dxa"/>
            <w:tcBorders>
              <w:top w:val="nil"/>
              <w:left w:val="nil"/>
              <w:bottom w:val="nil"/>
              <w:right w:val="nil"/>
            </w:tcBorders>
          </w:tcPr>
          <w:p w14:paraId="4AFB65A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9786063" w14:textId="77777777" w:rsidR="001C0D18" w:rsidRPr="00B10D1C" w:rsidRDefault="001C0D18" w:rsidP="00142BE7">
            <w:pPr>
              <w:pStyle w:val="AmColumnHeading"/>
            </w:pPr>
            <w:r w:rsidRPr="00B10D1C">
              <w:t>Izmjena</w:t>
            </w:r>
          </w:p>
        </w:tc>
      </w:tr>
      <w:tr w:rsidR="005334F9" w:rsidRPr="00B10D1C" w14:paraId="347031A1" w14:textId="77777777" w:rsidTr="00142BE7">
        <w:trPr>
          <w:jc w:val="center"/>
        </w:trPr>
        <w:tc>
          <w:tcPr>
            <w:tcW w:w="4876" w:type="dxa"/>
            <w:tcBorders>
              <w:top w:val="nil"/>
              <w:left w:val="nil"/>
              <w:bottom w:val="nil"/>
              <w:right w:val="nil"/>
            </w:tcBorders>
          </w:tcPr>
          <w:p w14:paraId="1A8CD211" w14:textId="77777777" w:rsidR="001C0D18" w:rsidRPr="00B10D1C" w:rsidRDefault="001C0D18" w:rsidP="00142BE7">
            <w:pPr>
              <w:pStyle w:val="Normal6a"/>
            </w:pPr>
            <w:r w:rsidRPr="00B10D1C">
              <w:t>13.</w:t>
            </w:r>
            <w:r w:rsidRPr="00B10D1C">
              <w:tab/>
              <w:t>naglašava da su inovacije u području ribolovnog alata ključan pokretač održivosti i da se njima može znatno smanjiti ugljični otisak sektora ribarstva; naglašava da moderne tehnologije alata mogu smanjiti usputni ulov na najmanju moguću razinu, poboljšati operativnu učinkovitost i smanjiti potrošnju goriva, čime ribolovne aktivnosti postaju održivije i profitabilnije;</w:t>
            </w:r>
          </w:p>
        </w:tc>
        <w:tc>
          <w:tcPr>
            <w:tcW w:w="4876" w:type="dxa"/>
            <w:tcBorders>
              <w:top w:val="nil"/>
              <w:left w:val="nil"/>
              <w:bottom w:val="nil"/>
              <w:right w:val="nil"/>
            </w:tcBorders>
          </w:tcPr>
          <w:p w14:paraId="2763A2FB" w14:textId="77777777" w:rsidR="001C0D18" w:rsidRPr="00B10D1C" w:rsidRDefault="001C0D18" w:rsidP="00142BE7">
            <w:pPr>
              <w:pStyle w:val="Normal6a"/>
            </w:pPr>
            <w:r w:rsidRPr="00B10D1C">
              <w:t>13.</w:t>
            </w:r>
            <w:r w:rsidRPr="00B10D1C">
              <w:tab/>
              <w:t xml:space="preserve">naglašava da su inovacije u području ribolovnog alata ključan pokretač održivosti i da se njima može znatno smanjiti ugljični otisak sektora ribarstva; naglašava da moderne tehnologije alata mogu smanjiti usputni ulov na najmanju moguću razinu, poboljšati operativnu učinkovitost i smanjiti potrošnju goriva, čime ribolovne aktivnosti postaju održivije i profitabilnije; </w:t>
            </w:r>
            <w:r w:rsidRPr="00B10D1C">
              <w:rPr>
                <w:b/>
                <w:i/>
              </w:rPr>
              <w:t>naglašava važnost otvorenog, uključivog i tehnološki neutralnog pristupa u kojem se ribolovni alati reguliraju na odgovoran način; stoga poziva Komisiju da ponovno razmotri pristup iz članka 7. Uredbe (EU) 2019/1241;</w:t>
            </w:r>
          </w:p>
        </w:tc>
      </w:tr>
    </w:tbl>
    <w:p w14:paraId="4F2CBB0A"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2104867" w14:textId="77777777" w:rsidR="001C0D18" w:rsidRPr="00B10D1C" w:rsidRDefault="001C0D18" w:rsidP="001C0D18">
      <w:r w:rsidRPr="00B10D1C">
        <w:rPr>
          <w:rStyle w:val="HideTWBExt"/>
        </w:rPr>
        <w:t>&lt;/Amend&gt;</w:t>
      </w:r>
    </w:p>
    <w:p w14:paraId="474BCDB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288</w:t>
      </w:r>
      <w:r w:rsidRPr="00B10D1C">
        <w:rPr>
          <w:rStyle w:val="HideTWBExt"/>
          <w:b w:val="0"/>
        </w:rPr>
        <w:t>&lt;/NumAm&gt;</w:t>
      </w:r>
    </w:p>
    <w:p w14:paraId="421FA924"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53A8A4BE" w14:textId="77777777" w:rsidR="001C0D18" w:rsidRPr="00B10D1C" w:rsidRDefault="001C0D18" w:rsidP="001C0D18">
      <w:pPr>
        <w:pStyle w:val="NormalBold"/>
      </w:pPr>
      <w:r w:rsidRPr="00B10D1C">
        <w:rPr>
          <w:rStyle w:val="HideTWBExt"/>
          <w:b w:val="0"/>
        </w:rPr>
        <w:t>&lt;/RepeatBlock-By&gt;</w:t>
      </w:r>
    </w:p>
    <w:p w14:paraId="07C4DEA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69D4C2F" w14:textId="77777777" w:rsidR="001C0D18" w:rsidRPr="00B10D1C" w:rsidRDefault="001C0D18" w:rsidP="001C0D18">
      <w:pPr>
        <w:pStyle w:val="NormalBold"/>
      </w:pPr>
      <w:r w:rsidRPr="00B10D1C">
        <w:rPr>
          <w:rStyle w:val="HideTWBExt"/>
          <w:b w:val="0"/>
        </w:rPr>
        <w:t>&lt;Article&gt;</w:t>
      </w:r>
      <w:r w:rsidRPr="00B10D1C">
        <w:t>Stavak 13.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ABEEF9E" w14:textId="77777777" w:rsidTr="00142BE7">
        <w:trPr>
          <w:trHeight w:hRule="exact" w:val="240"/>
          <w:jc w:val="center"/>
        </w:trPr>
        <w:tc>
          <w:tcPr>
            <w:tcW w:w="9752" w:type="dxa"/>
            <w:gridSpan w:val="2"/>
            <w:tcBorders>
              <w:top w:val="nil"/>
              <w:left w:val="nil"/>
              <w:bottom w:val="nil"/>
              <w:right w:val="nil"/>
            </w:tcBorders>
          </w:tcPr>
          <w:p w14:paraId="7B80796B" w14:textId="77777777" w:rsidR="001C0D18" w:rsidRPr="00B10D1C" w:rsidRDefault="001C0D18" w:rsidP="00142BE7"/>
        </w:tc>
      </w:tr>
      <w:tr w:rsidR="005334F9" w:rsidRPr="00B10D1C" w14:paraId="7014669E" w14:textId="77777777" w:rsidTr="00142BE7">
        <w:trPr>
          <w:trHeight w:val="240"/>
          <w:jc w:val="center"/>
        </w:trPr>
        <w:tc>
          <w:tcPr>
            <w:tcW w:w="4876" w:type="dxa"/>
            <w:tcBorders>
              <w:top w:val="nil"/>
              <w:left w:val="nil"/>
              <w:bottom w:val="nil"/>
              <w:right w:val="nil"/>
            </w:tcBorders>
          </w:tcPr>
          <w:p w14:paraId="59FB29AF"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37AFBA3" w14:textId="77777777" w:rsidR="001C0D18" w:rsidRPr="00B10D1C" w:rsidRDefault="001C0D18" w:rsidP="00142BE7">
            <w:pPr>
              <w:pStyle w:val="AmColumnHeading"/>
            </w:pPr>
            <w:r w:rsidRPr="00B10D1C">
              <w:t>Izmjena</w:t>
            </w:r>
          </w:p>
        </w:tc>
      </w:tr>
      <w:tr w:rsidR="005334F9" w:rsidRPr="00B10D1C" w14:paraId="50EFF01A" w14:textId="77777777" w:rsidTr="00142BE7">
        <w:trPr>
          <w:jc w:val="center"/>
        </w:trPr>
        <w:tc>
          <w:tcPr>
            <w:tcW w:w="4876" w:type="dxa"/>
            <w:tcBorders>
              <w:top w:val="nil"/>
              <w:left w:val="nil"/>
              <w:bottom w:val="nil"/>
              <w:right w:val="nil"/>
            </w:tcBorders>
          </w:tcPr>
          <w:p w14:paraId="59B1A366" w14:textId="77777777" w:rsidR="001C0D18" w:rsidRPr="00B10D1C" w:rsidRDefault="001C0D18" w:rsidP="00142BE7">
            <w:pPr>
              <w:pStyle w:val="Normal6a"/>
            </w:pPr>
            <w:r w:rsidRPr="00B10D1C">
              <w:t>13.</w:t>
            </w:r>
            <w:r w:rsidRPr="00B10D1C">
              <w:tab/>
              <w:t>naglašava da su inovacije u području ribolovnog alata ključan pokretač održivosti i da se njima može znatno smanjiti ugljični otisak sektora ribarstva; naglašava da moderne tehnologije alata mogu smanjiti usputni ulov na najmanju moguću razinu, poboljšati operativnu učinkovitost i smanjiti potrošnju goriva, čime ribolovne aktivnosti postaju održivije i profitabilnije;</w:t>
            </w:r>
          </w:p>
        </w:tc>
        <w:tc>
          <w:tcPr>
            <w:tcW w:w="4876" w:type="dxa"/>
            <w:tcBorders>
              <w:top w:val="nil"/>
              <w:left w:val="nil"/>
              <w:bottom w:val="nil"/>
              <w:right w:val="nil"/>
            </w:tcBorders>
          </w:tcPr>
          <w:p w14:paraId="0ED65E65" w14:textId="77777777" w:rsidR="001C0D18" w:rsidRPr="00B10D1C" w:rsidRDefault="001C0D18" w:rsidP="00142BE7">
            <w:pPr>
              <w:pStyle w:val="Normal6a"/>
            </w:pPr>
            <w:r w:rsidRPr="00B10D1C">
              <w:t>13.</w:t>
            </w:r>
            <w:r w:rsidRPr="00B10D1C">
              <w:tab/>
              <w:t xml:space="preserve">naglašava da su inovacije u području ribolovnog alata </w:t>
            </w:r>
            <w:r w:rsidRPr="00B10D1C">
              <w:rPr>
                <w:b/>
                <w:i/>
              </w:rPr>
              <w:t>ili tehnika</w:t>
            </w:r>
            <w:r w:rsidRPr="00B10D1C">
              <w:t xml:space="preserve"> ključan pokretač održivosti i da se njima može znatno smanjiti ugljični otisak sektora ribarstva; naglašava da moderne tehnologije alata </w:t>
            </w:r>
            <w:r w:rsidRPr="00B10D1C">
              <w:rPr>
                <w:b/>
                <w:i/>
              </w:rPr>
              <w:t>ili tehnike</w:t>
            </w:r>
            <w:r w:rsidRPr="00B10D1C">
              <w:t xml:space="preserve"> mogu smanjiti usputni ulov na najmanju moguću razinu, poboljšati operativnu učinkovitost i smanjiti potrošnju goriva, </w:t>
            </w:r>
            <w:r w:rsidRPr="00B10D1C">
              <w:rPr>
                <w:b/>
                <w:i/>
              </w:rPr>
              <w:t>osobito optimizacijom rute plovila,</w:t>
            </w:r>
            <w:r w:rsidRPr="00B10D1C">
              <w:t xml:space="preserve"> čime ribolovne aktivnosti postaju održivije i profitabilnije;</w:t>
            </w:r>
          </w:p>
        </w:tc>
      </w:tr>
    </w:tbl>
    <w:p w14:paraId="1FDB041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3039B13D" w14:textId="77777777" w:rsidR="001C0D18" w:rsidRPr="00B10D1C" w:rsidRDefault="001C0D18" w:rsidP="001C0D18">
      <w:r w:rsidRPr="00B10D1C">
        <w:rPr>
          <w:rStyle w:val="HideTWBExt"/>
        </w:rPr>
        <w:t>&lt;/Amend&gt;</w:t>
      </w:r>
    </w:p>
    <w:p w14:paraId="5A64E7F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289</w:t>
      </w:r>
      <w:r w:rsidRPr="00B10D1C">
        <w:rPr>
          <w:rStyle w:val="HideTWBExt"/>
          <w:b w:val="0"/>
        </w:rPr>
        <w:t>&lt;/NumAm&gt;</w:t>
      </w:r>
    </w:p>
    <w:p w14:paraId="6C24137F"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3F0CD963" w14:textId="77777777" w:rsidR="001C0D18" w:rsidRPr="00B10D1C" w:rsidRDefault="001C0D18" w:rsidP="001C0D18">
      <w:pPr>
        <w:pStyle w:val="NormalBold"/>
      </w:pPr>
      <w:r w:rsidRPr="00B10D1C">
        <w:rPr>
          <w:rStyle w:val="HideTWBExt"/>
          <w:b w:val="0"/>
        </w:rPr>
        <w:t>&lt;/RepeatBlock-By&gt;</w:t>
      </w:r>
    </w:p>
    <w:p w14:paraId="6AFC745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20740F5" w14:textId="77777777" w:rsidR="001C0D18" w:rsidRPr="00B10D1C" w:rsidRDefault="001C0D18" w:rsidP="001C0D18">
      <w:pPr>
        <w:pStyle w:val="NormalBold"/>
      </w:pPr>
      <w:r w:rsidRPr="00B10D1C">
        <w:rPr>
          <w:rStyle w:val="HideTWBExt"/>
          <w:b w:val="0"/>
        </w:rPr>
        <w:t>&lt;Article&gt;</w:t>
      </w:r>
      <w:r w:rsidRPr="00B10D1C">
        <w:t>Stavak 13.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D1796D4" w14:textId="77777777" w:rsidTr="00142BE7">
        <w:trPr>
          <w:trHeight w:hRule="exact" w:val="240"/>
          <w:jc w:val="center"/>
        </w:trPr>
        <w:tc>
          <w:tcPr>
            <w:tcW w:w="9752" w:type="dxa"/>
            <w:gridSpan w:val="2"/>
            <w:tcBorders>
              <w:top w:val="nil"/>
              <w:left w:val="nil"/>
              <w:bottom w:val="nil"/>
              <w:right w:val="nil"/>
            </w:tcBorders>
          </w:tcPr>
          <w:p w14:paraId="1B53E8D3" w14:textId="77777777" w:rsidR="001C0D18" w:rsidRPr="00B10D1C" w:rsidRDefault="001C0D18" w:rsidP="00142BE7"/>
        </w:tc>
      </w:tr>
      <w:tr w:rsidR="005334F9" w:rsidRPr="00B10D1C" w14:paraId="3C27FD11" w14:textId="77777777" w:rsidTr="00142BE7">
        <w:trPr>
          <w:trHeight w:val="240"/>
          <w:jc w:val="center"/>
        </w:trPr>
        <w:tc>
          <w:tcPr>
            <w:tcW w:w="4876" w:type="dxa"/>
            <w:tcBorders>
              <w:top w:val="nil"/>
              <w:left w:val="nil"/>
              <w:bottom w:val="nil"/>
              <w:right w:val="nil"/>
            </w:tcBorders>
          </w:tcPr>
          <w:p w14:paraId="0D023B5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9ABBABF" w14:textId="77777777" w:rsidR="001C0D18" w:rsidRPr="00B10D1C" w:rsidRDefault="001C0D18" w:rsidP="00142BE7">
            <w:pPr>
              <w:pStyle w:val="AmColumnHeading"/>
            </w:pPr>
            <w:r w:rsidRPr="00B10D1C">
              <w:t>Izmjena</w:t>
            </w:r>
          </w:p>
        </w:tc>
      </w:tr>
      <w:tr w:rsidR="005334F9" w:rsidRPr="00B10D1C" w14:paraId="55318D69" w14:textId="77777777" w:rsidTr="00142BE7">
        <w:trPr>
          <w:jc w:val="center"/>
        </w:trPr>
        <w:tc>
          <w:tcPr>
            <w:tcW w:w="4876" w:type="dxa"/>
            <w:tcBorders>
              <w:top w:val="nil"/>
              <w:left w:val="nil"/>
              <w:bottom w:val="nil"/>
              <w:right w:val="nil"/>
            </w:tcBorders>
          </w:tcPr>
          <w:p w14:paraId="65243A2F" w14:textId="77777777" w:rsidR="001C0D18" w:rsidRPr="00B10D1C" w:rsidRDefault="001C0D18" w:rsidP="00142BE7">
            <w:pPr>
              <w:pStyle w:val="Normal6a"/>
            </w:pPr>
            <w:r w:rsidRPr="00B10D1C">
              <w:t>13.</w:t>
            </w:r>
            <w:r w:rsidRPr="00B10D1C">
              <w:tab/>
              <w:t xml:space="preserve">naglašava da su inovacije u području ribolovnog alata </w:t>
            </w:r>
            <w:r w:rsidRPr="00B10D1C">
              <w:rPr>
                <w:b/>
                <w:i/>
              </w:rPr>
              <w:t>ključan</w:t>
            </w:r>
            <w:r w:rsidRPr="00B10D1C">
              <w:t xml:space="preserve"> pokretač održivosti i da se njima može znatno smanjiti ugljični otisak sektora ribarstva; naglašava da moderne tehnologije alata mogu smanjiti usputni ulov na najmanju moguću razinu, poboljšati operativnu učinkovitost i smanjiti potrošnju goriva</w:t>
            </w:r>
            <w:r w:rsidRPr="00B10D1C">
              <w:rPr>
                <w:b/>
                <w:i/>
              </w:rPr>
              <w:t>, čime ribolovne aktivnosti postaju održivije i profitabilnije</w:t>
            </w:r>
            <w:r w:rsidRPr="00B10D1C">
              <w:t>;</w:t>
            </w:r>
          </w:p>
        </w:tc>
        <w:tc>
          <w:tcPr>
            <w:tcW w:w="4876" w:type="dxa"/>
            <w:tcBorders>
              <w:top w:val="nil"/>
              <w:left w:val="nil"/>
              <w:bottom w:val="nil"/>
              <w:right w:val="nil"/>
            </w:tcBorders>
          </w:tcPr>
          <w:p w14:paraId="39D90214" w14:textId="77777777" w:rsidR="001C0D18" w:rsidRPr="00B10D1C" w:rsidRDefault="001C0D18" w:rsidP="00142BE7">
            <w:pPr>
              <w:pStyle w:val="Normal6a"/>
            </w:pPr>
            <w:r w:rsidRPr="00B10D1C">
              <w:t>13.</w:t>
            </w:r>
            <w:r w:rsidRPr="00B10D1C">
              <w:tab/>
              <w:t>naglašava da su inovacije u području ribolovnog alata pokretač održivosti i da se njima može znatno smanjiti ugljični otisak sektora ribarstva; naglašava da moderne tehnologije alata mogu smanjiti usputni ulov na najmanju moguću razinu, poboljšati operativnu učinkovitost i smanjiti potrošnju goriva;</w:t>
            </w:r>
          </w:p>
        </w:tc>
      </w:tr>
    </w:tbl>
    <w:p w14:paraId="690ACE4F"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E998C62" w14:textId="77777777" w:rsidR="001C0D18" w:rsidRPr="00B10D1C" w:rsidRDefault="001C0D18" w:rsidP="001C0D18">
      <w:r w:rsidRPr="00B10D1C">
        <w:rPr>
          <w:rStyle w:val="HideTWBExt"/>
        </w:rPr>
        <w:t>&lt;/Amend&gt;</w:t>
      </w:r>
    </w:p>
    <w:p w14:paraId="45930C3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290</w:t>
      </w:r>
      <w:r w:rsidRPr="00B10D1C">
        <w:rPr>
          <w:rStyle w:val="HideTWBExt"/>
          <w:b w:val="0"/>
        </w:rPr>
        <w:t>&lt;/NumAm&gt;</w:t>
      </w:r>
    </w:p>
    <w:p w14:paraId="3547ECA6"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 Asger Christensen</w:t>
      </w:r>
      <w:r w:rsidRPr="00B10D1C">
        <w:rPr>
          <w:rStyle w:val="HideTWBExt"/>
          <w:b w:val="0"/>
        </w:rPr>
        <w:t>&lt;/Members&gt;</w:t>
      </w:r>
    </w:p>
    <w:p w14:paraId="234E7A44" w14:textId="77777777" w:rsidR="001C0D18" w:rsidRPr="00B10D1C" w:rsidRDefault="001C0D18" w:rsidP="001C0D18">
      <w:pPr>
        <w:pStyle w:val="NormalBold"/>
      </w:pPr>
      <w:r w:rsidRPr="00B10D1C">
        <w:rPr>
          <w:rStyle w:val="HideTWBExt"/>
          <w:b w:val="0"/>
        </w:rPr>
        <w:t>&lt;/RepeatBlock-By&gt;</w:t>
      </w:r>
    </w:p>
    <w:p w14:paraId="14B5540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B6460EA" w14:textId="77777777" w:rsidR="001C0D18" w:rsidRPr="00B10D1C" w:rsidRDefault="001C0D18" w:rsidP="001C0D18">
      <w:pPr>
        <w:pStyle w:val="NormalBold"/>
      </w:pPr>
      <w:r w:rsidRPr="00B10D1C">
        <w:rPr>
          <w:rStyle w:val="HideTWBExt"/>
          <w:b w:val="0"/>
        </w:rPr>
        <w:t>&lt;Article&gt;</w:t>
      </w:r>
      <w:r w:rsidRPr="00B10D1C">
        <w:t>Stavak 13.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099EB33" w14:textId="77777777" w:rsidTr="00142BE7">
        <w:trPr>
          <w:trHeight w:hRule="exact" w:val="240"/>
          <w:jc w:val="center"/>
        </w:trPr>
        <w:tc>
          <w:tcPr>
            <w:tcW w:w="9752" w:type="dxa"/>
            <w:gridSpan w:val="2"/>
            <w:tcBorders>
              <w:top w:val="nil"/>
              <w:left w:val="nil"/>
              <w:bottom w:val="nil"/>
              <w:right w:val="nil"/>
            </w:tcBorders>
          </w:tcPr>
          <w:p w14:paraId="24E6AD7A" w14:textId="77777777" w:rsidR="001C0D18" w:rsidRPr="00B10D1C" w:rsidRDefault="001C0D18" w:rsidP="00142BE7"/>
        </w:tc>
      </w:tr>
      <w:tr w:rsidR="005334F9" w:rsidRPr="00B10D1C" w14:paraId="15B37037" w14:textId="77777777" w:rsidTr="00142BE7">
        <w:trPr>
          <w:trHeight w:val="240"/>
          <w:jc w:val="center"/>
        </w:trPr>
        <w:tc>
          <w:tcPr>
            <w:tcW w:w="4876" w:type="dxa"/>
            <w:tcBorders>
              <w:top w:val="nil"/>
              <w:left w:val="nil"/>
              <w:bottom w:val="nil"/>
              <w:right w:val="nil"/>
            </w:tcBorders>
          </w:tcPr>
          <w:p w14:paraId="6BE0E11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D28EA5B" w14:textId="77777777" w:rsidR="001C0D18" w:rsidRPr="00B10D1C" w:rsidRDefault="001C0D18" w:rsidP="00142BE7">
            <w:pPr>
              <w:pStyle w:val="AmColumnHeading"/>
            </w:pPr>
            <w:r w:rsidRPr="00B10D1C">
              <w:t>Izmjena</w:t>
            </w:r>
          </w:p>
        </w:tc>
      </w:tr>
      <w:tr w:rsidR="005334F9" w:rsidRPr="00B10D1C" w14:paraId="56F6FE59" w14:textId="77777777" w:rsidTr="00142BE7">
        <w:trPr>
          <w:jc w:val="center"/>
        </w:trPr>
        <w:tc>
          <w:tcPr>
            <w:tcW w:w="4876" w:type="dxa"/>
            <w:tcBorders>
              <w:top w:val="nil"/>
              <w:left w:val="nil"/>
              <w:bottom w:val="nil"/>
              <w:right w:val="nil"/>
            </w:tcBorders>
          </w:tcPr>
          <w:p w14:paraId="1FE4A894" w14:textId="77777777" w:rsidR="001C0D18" w:rsidRPr="00B10D1C" w:rsidRDefault="001C0D18" w:rsidP="00142BE7">
            <w:pPr>
              <w:pStyle w:val="Normal6a"/>
            </w:pPr>
            <w:r w:rsidRPr="00B10D1C">
              <w:t>13.</w:t>
            </w:r>
            <w:r w:rsidRPr="00B10D1C">
              <w:tab/>
              <w:t xml:space="preserve">naglašava da su inovacije u </w:t>
            </w:r>
            <w:r w:rsidRPr="00B10D1C">
              <w:rPr>
                <w:b/>
                <w:i/>
              </w:rPr>
              <w:t>području ribolovnog alata</w:t>
            </w:r>
            <w:r w:rsidRPr="00B10D1C">
              <w:t xml:space="preserve"> ključan pokretač održivosti i da se njima može znatno smanjiti ugljični otisak sektora ribarstva; naglašava da moderne tehnologije alata mogu smanjiti usputni ulov na najmanju moguću razinu, poboljšati operativnu učinkovitost i smanjiti </w:t>
            </w:r>
            <w:r w:rsidRPr="00B10D1C">
              <w:rPr>
                <w:b/>
                <w:i/>
              </w:rPr>
              <w:t>potrošnju goriva</w:t>
            </w:r>
            <w:r w:rsidRPr="00B10D1C">
              <w:t>, čime ribolovne aktivnosti postaju održivije i profitabilnije;</w:t>
            </w:r>
          </w:p>
        </w:tc>
        <w:tc>
          <w:tcPr>
            <w:tcW w:w="4876" w:type="dxa"/>
            <w:tcBorders>
              <w:top w:val="nil"/>
              <w:left w:val="nil"/>
              <w:bottom w:val="nil"/>
              <w:right w:val="nil"/>
            </w:tcBorders>
          </w:tcPr>
          <w:p w14:paraId="2223EAE4" w14:textId="77777777" w:rsidR="001C0D18" w:rsidRPr="00B10D1C" w:rsidRDefault="001C0D18" w:rsidP="00142BE7">
            <w:pPr>
              <w:pStyle w:val="Normal6a"/>
            </w:pPr>
            <w:r w:rsidRPr="00B10D1C">
              <w:t>13.</w:t>
            </w:r>
            <w:r w:rsidRPr="00B10D1C">
              <w:tab/>
              <w:t xml:space="preserve">naglašava da su inovacije u </w:t>
            </w:r>
            <w:r w:rsidRPr="00B10D1C">
              <w:rPr>
                <w:b/>
                <w:i/>
              </w:rPr>
              <w:t>sektoru ribarstva</w:t>
            </w:r>
            <w:r w:rsidRPr="00B10D1C">
              <w:t xml:space="preserve"> ključan pokretač održivosti i da se njima može znatno smanjiti ugljični otisak sektora ribarstva; naglašava da moderne tehnologije alata </w:t>
            </w:r>
            <w:r w:rsidRPr="00B10D1C">
              <w:rPr>
                <w:b/>
                <w:i/>
              </w:rPr>
              <w:t>i ribolovnih metoda</w:t>
            </w:r>
            <w:r w:rsidRPr="00B10D1C">
              <w:t xml:space="preserve"> mogu smanjiti usputni ulov na najmanju moguću razinu, poboljšati operativnu učinkovitost i smanjiti </w:t>
            </w:r>
            <w:r w:rsidRPr="00B10D1C">
              <w:rPr>
                <w:b/>
                <w:i/>
              </w:rPr>
              <w:t>energetske potrebe</w:t>
            </w:r>
            <w:r w:rsidRPr="00B10D1C">
              <w:t>, čime ribolovne aktivnosti postaju održivije i profitabilnije;</w:t>
            </w:r>
          </w:p>
        </w:tc>
      </w:tr>
    </w:tbl>
    <w:p w14:paraId="5C888E2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DC21E45" w14:textId="77777777" w:rsidR="001C0D18" w:rsidRPr="00B10D1C" w:rsidRDefault="001C0D18" w:rsidP="001C0D18">
      <w:r w:rsidRPr="00B10D1C">
        <w:rPr>
          <w:rStyle w:val="HideTWBExt"/>
        </w:rPr>
        <w:t>&lt;/Amend&gt;</w:t>
      </w:r>
    </w:p>
    <w:p w14:paraId="317B0CFB"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291</w:t>
      </w:r>
      <w:r w:rsidRPr="00B10D1C">
        <w:rPr>
          <w:rStyle w:val="HideTWBExt"/>
          <w:b w:val="0"/>
        </w:rPr>
        <w:t>&lt;/NumAm&gt;</w:t>
      </w:r>
    </w:p>
    <w:p w14:paraId="58ADB666"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1B3B5042" w14:textId="77777777" w:rsidR="001C0D18" w:rsidRPr="00B10D1C" w:rsidRDefault="001C0D18" w:rsidP="001C0D18">
      <w:pPr>
        <w:pStyle w:val="NormalBold"/>
      </w:pPr>
      <w:r w:rsidRPr="00B10D1C">
        <w:rPr>
          <w:rStyle w:val="HideTWBExt"/>
          <w:b w:val="0"/>
        </w:rPr>
        <w:t>&lt;/RepeatBlock-By&gt;</w:t>
      </w:r>
    </w:p>
    <w:p w14:paraId="4D82A85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8815D43" w14:textId="77777777" w:rsidR="001C0D18" w:rsidRPr="00B10D1C" w:rsidRDefault="001C0D18" w:rsidP="001C0D18">
      <w:pPr>
        <w:pStyle w:val="NormalBold"/>
      </w:pPr>
      <w:r w:rsidRPr="00B10D1C">
        <w:rPr>
          <w:rStyle w:val="HideTWBExt"/>
          <w:b w:val="0"/>
        </w:rPr>
        <w:t>&lt;Article&gt;</w:t>
      </w:r>
      <w:r w:rsidRPr="00B10D1C">
        <w:t>Stavak 13.a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8BCE34D" w14:textId="77777777" w:rsidTr="00142BE7">
        <w:trPr>
          <w:trHeight w:hRule="exact" w:val="240"/>
          <w:jc w:val="center"/>
        </w:trPr>
        <w:tc>
          <w:tcPr>
            <w:tcW w:w="9752" w:type="dxa"/>
            <w:gridSpan w:val="2"/>
            <w:tcBorders>
              <w:top w:val="nil"/>
              <w:left w:val="nil"/>
              <w:bottom w:val="nil"/>
              <w:right w:val="nil"/>
            </w:tcBorders>
          </w:tcPr>
          <w:p w14:paraId="05E3A1A5" w14:textId="77777777" w:rsidR="001C0D18" w:rsidRPr="00B10D1C" w:rsidRDefault="001C0D18" w:rsidP="00142BE7"/>
        </w:tc>
      </w:tr>
      <w:tr w:rsidR="005334F9" w:rsidRPr="00B10D1C" w14:paraId="19E0A46E" w14:textId="77777777" w:rsidTr="00142BE7">
        <w:trPr>
          <w:trHeight w:val="240"/>
          <w:jc w:val="center"/>
        </w:trPr>
        <w:tc>
          <w:tcPr>
            <w:tcW w:w="4876" w:type="dxa"/>
            <w:tcBorders>
              <w:top w:val="nil"/>
              <w:left w:val="nil"/>
              <w:bottom w:val="nil"/>
              <w:right w:val="nil"/>
            </w:tcBorders>
          </w:tcPr>
          <w:p w14:paraId="5168C8D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BED4E46" w14:textId="77777777" w:rsidR="001C0D18" w:rsidRPr="00B10D1C" w:rsidRDefault="001C0D18" w:rsidP="00142BE7">
            <w:pPr>
              <w:pStyle w:val="AmColumnHeading"/>
            </w:pPr>
            <w:r w:rsidRPr="00B10D1C">
              <w:t>Izmjena</w:t>
            </w:r>
          </w:p>
        </w:tc>
      </w:tr>
      <w:tr w:rsidR="005334F9" w:rsidRPr="00B10D1C" w14:paraId="65A08E05" w14:textId="77777777" w:rsidTr="00142BE7">
        <w:trPr>
          <w:jc w:val="center"/>
        </w:trPr>
        <w:tc>
          <w:tcPr>
            <w:tcW w:w="4876" w:type="dxa"/>
            <w:tcBorders>
              <w:top w:val="nil"/>
              <w:left w:val="nil"/>
              <w:bottom w:val="nil"/>
              <w:right w:val="nil"/>
            </w:tcBorders>
          </w:tcPr>
          <w:p w14:paraId="5A10D0FF" w14:textId="77777777" w:rsidR="001C0D18" w:rsidRPr="00B10D1C" w:rsidRDefault="001C0D18" w:rsidP="00142BE7">
            <w:pPr>
              <w:pStyle w:val="Normal6a"/>
            </w:pPr>
          </w:p>
        </w:tc>
        <w:tc>
          <w:tcPr>
            <w:tcW w:w="4876" w:type="dxa"/>
            <w:tcBorders>
              <w:top w:val="nil"/>
              <w:left w:val="nil"/>
              <w:bottom w:val="nil"/>
              <w:right w:val="nil"/>
            </w:tcBorders>
          </w:tcPr>
          <w:p w14:paraId="522EB9F3" w14:textId="77777777" w:rsidR="001C0D18" w:rsidRPr="00B10D1C" w:rsidRDefault="001C0D18" w:rsidP="00142BE7">
            <w:pPr>
              <w:pStyle w:val="Normal6a"/>
            </w:pPr>
            <w:r w:rsidRPr="00B10D1C">
              <w:rPr>
                <w:b/>
                <w:i/>
              </w:rPr>
              <w:t>13.a</w:t>
            </w:r>
            <w:r w:rsidRPr="00B10D1C">
              <w:tab/>
            </w:r>
            <w:r w:rsidRPr="00B10D1C">
              <w:rPr>
                <w:b/>
                <w:i/>
              </w:rPr>
              <w:t>naglašava da je hitno potrebno uvesti i ulagati u ribolovne tehnologije kojima se smanjuje neželjeni ulov, poboljšava selektivnost, a poremećaji u ekosustavu svode na najmanju moguću mjeru; ističe da bi se tehnološke tranzicije u sektoru trebale voditi pouzdanim znanstvenim dokazima, uključujući procjene utjecaja na okoliš i analize životnog ciklusa, ako je primjenjivo; poziva na to da se postupak donošenja odluka o odobrenju alata, prihvatljivosti financiranja i regulatornoj fleksibilnosti temelji na najboljim dostupnim znanstvenim spoznajama i da bude usklađen s ciljevima obnove morskih ekosustava i zaštite bioraznolikosti;</w:t>
            </w:r>
          </w:p>
        </w:tc>
      </w:tr>
    </w:tbl>
    <w:p w14:paraId="5B75417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C5E32ED" w14:textId="77777777" w:rsidR="001C0D18" w:rsidRPr="00B10D1C" w:rsidRDefault="001C0D18" w:rsidP="001C0D18">
      <w:r w:rsidRPr="00B10D1C">
        <w:rPr>
          <w:rStyle w:val="HideTWBExt"/>
        </w:rPr>
        <w:t>&lt;/Amend&gt;</w:t>
      </w:r>
    </w:p>
    <w:p w14:paraId="024C070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292</w:t>
      </w:r>
      <w:r w:rsidRPr="00B10D1C">
        <w:rPr>
          <w:rStyle w:val="HideTWBExt"/>
          <w:b w:val="0"/>
        </w:rPr>
        <w:t>&lt;/NumAm&gt;</w:t>
      </w:r>
    </w:p>
    <w:p w14:paraId="39B662C6"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24F8077F" w14:textId="77777777" w:rsidR="001C0D18" w:rsidRPr="00B10D1C" w:rsidRDefault="001C0D18" w:rsidP="001C0D18">
      <w:pPr>
        <w:pStyle w:val="NormalBold"/>
      </w:pPr>
      <w:r w:rsidRPr="00B10D1C">
        <w:rPr>
          <w:rStyle w:val="HideTWBExt"/>
          <w:b w:val="0"/>
        </w:rPr>
        <w:t>&lt;/RepeatBlock-By&gt;</w:t>
      </w:r>
    </w:p>
    <w:p w14:paraId="5A445B24"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B696346" w14:textId="77777777" w:rsidR="001C0D18" w:rsidRPr="00B10D1C" w:rsidRDefault="001C0D18" w:rsidP="001C0D18">
      <w:pPr>
        <w:pStyle w:val="NormalBold"/>
      </w:pPr>
      <w:r w:rsidRPr="00B10D1C">
        <w:rPr>
          <w:rStyle w:val="HideTWBExt"/>
          <w:b w:val="0"/>
        </w:rPr>
        <w:t>&lt;Article&gt;</w:t>
      </w:r>
      <w:r w:rsidRPr="00B10D1C">
        <w:t>Stavak 13.a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7C21C3A" w14:textId="77777777" w:rsidTr="00142BE7">
        <w:trPr>
          <w:trHeight w:hRule="exact" w:val="240"/>
          <w:jc w:val="center"/>
        </w:trPr>
        <w:tc>
          <w:tcPr>
            <w:tcW w:w="9752" w:type="dxa"/>
            <w:gridSpan w:val="2"/>
            <w:tcBorders>
              <w:top w:val="nil"/>
              <w:left w:val="nil"/>
              <w:bottom w:val="nil"/>
              <w:right w:val="nil"/>
            </w:tcBorders>
          </w:tcPr>
          <w:p w14:paraId="65123D2F" w14:textId="77777777" w:rsidR="001C0D18" w:rsidRPr="00B10D1C" w:rsidRDefault="001C0D18" w:rsidP="00142BE7"/>
        </w:tc>
      </w:tr>
      <w:tr w:rsidR="005334F9" w:rsidRPr="00B10D1C" w14:paraId="7DA427E5" w14:textId="77777777" w:rsidTr="00142BE7">
        <w:trPr>
          <w:trHeight w:val="240"/>
          <w:jc w:val="center"/>
        </w:trPr>
        <w:tc>
          <w:tcPr>
            <w:tcW w:w="4876" w:type="dxa"/>
            <w:tcBorders>
              <w:top w:val="nil"/>
              <w:left w:val="nil"/>
              <w:bottom w:val="nil"/>
              <w:right w:val="nil"/>
            </w:tcBorders>
          </w:tcPr>
          <w:p w14:paraId="3CC1A2F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B963CB7" w14:textId="77777777" w:rsidR="001C0D18" w:rsidRPr="00B10D1C" w:rsidRDefault="001C0D18" w:rsidP="00142BE7">
            <w:pPr>
              <w:pStyle w:val="AmColumnHeading"/>
            </w:pPr>
            <w:r w:rsidRPr="00B10D1C">
              <w:t>Izmjena</w:t>
            </w:r>
          </w:p>
        </w:tc>
      </w:tr>
      <w:tr w:rsidR="005334F9" w:rsidRPr="00B10D1C" w14:paraId="0E6B2B5D" w14:textId="77777777" w:rsidTr="00142BE7">
        <w:trPr>
          <w:jc w:val="center"/>
        </w:trPr>
        <w:tc>
          <w:tcPr>
            <w:tcW w:w="4876" w:type="dxa"/>
            <w:tcBorders>
              <w:top w:val="nil"/>
              <w:left w:val="nil"/>
              <w:bottom w:val="nil"/>
              <w:right w:val="nil"/>
            </w:tcBorders>
          </w:tcPr>
          <w:p w14:paraId="1D9B804B" w14:textId="77777777" w:rsidR="001C0D18" w:rsidRPr="00B10D1C" w:rsidRDefault="001C0D18" w:rsidP="00142BE7">
            <w:pPr>
              <w:pStyle w:val="Normal6a"/>
            </w:pPr>
          </w:p>
        </w:tc>
        <w:tc>
          <w:tcPr>
            <w:tcW w:w="4876" w:type="dxa"/>
            <w:tcBorders>
              <w:top w:val="nil"/>
              <w:left w:val="nil"/>
              <w:bottom w:val="nil"/>
              <w:right w:val="nil"/>
            </w:tcBorders>
          </w:tcPr>
          <w:p w14:paraId="719579B6" w14:textId="77777777" w:rsidR="001C0D18" w:rsidRPr="00B10D1C" w:rsidRDefault="001C0D18" w:rsidP="00142BE7">
            <w:pPr>
              <w:pStyle w:val="Normal6a"/>
            </w:pPr>
            <w:r w:rsidRPr="00B10D1C">
              <w:rPr>
                <w:b/>
                <w:i/>
              </w:rPr>
              <w:t>13.a</w:t>
            </w:r>
            <w:r w:rsidRPr="00B10D1C">
              <w:tab/>
            </w:r>
            <w:r w:rsidRPr="00B10D1C">
              <w:rPr>
                <w:b/>
                <w:i/>
              </w:rPr>
              <w:t>naglašava, međutim, da određene novije inovativne tehnologije alata predstavljaju ozbiljan rizik za riblje populacije, morski okoliš i obalni ribolov; u tom pogledu podsjeća na svoje stajalište o zabrani upotrebe pridnenih potegača u francuskim obalnim vodama;</w:t>
            </w:r>
          </w:p>
        </w:tc>
      </w:tr>
    </w:tbl>
    <w:p w14:paraId="406B462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E6F4F49" w14:textId="77777777" w:rsidR="001C0D18" w:rsidRPr="00B10D1C" w:rsidRDefault="001C0D18" w:rsidP="001C0D18">
      <w:r w:rsidRPr="00B10D1C">
        <w:rPr>
          <w:rStyle w:val="HideTWBExt"/>
        </w:rPr>
        <w:t>&lt;/Amend&gt;</w:t>
      </w:r>
    </w:p>
    <w:p w14:paraId="2241025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293</w:t>
      </w:r>
      <w:r w:rsidRPr="00B10D1C">
        <w:rPr>
          <w:rStyle w:val="HideTWBExt"/>
          <w:b w:val="0"/>
        </w:rPr>
        <w:t>&lt;/NumAm&gt;</w:t>
      </w:r>
    </w:p>
    <w:p w14:paraId="330349D3" w14:textId="77777777" w:rsidR="001C0D18" w:rsidRPr="00B10D1C" w:rsidRDefault="001C0D18" w:rsidP="001C0D18">
      <w:pPr>
        <w:pStyle w:val="NormalBold"/>
      </w:pPr>
      <w:r w:rsidRPr="00B10D1C">
        <w:rPr>
          <w:rStyle w:val="HideTWBExt"/>
          <w:b w:val="0"/>
        </w:rPr>
        <w:t>&lt;RepeatBlock-By&gt;&lt;Members&gt;</w:t>
      </w:r>
      <w:r w:rsidRPr="00B10D1C">
        <w:t>Ana Miranda Paz</w:t>
      </w:r>
      <w:r w:rsidRPr="00B10D1C">
        <w:rPr>
          <w:rStyle w:val="HideTWBExt"/>
          <w:b w:val="0"/>
        </w:rPr>
        <w:t>&lt;/Members&gt;</w:t>
      </w:r>
    </w:p>
    <w:p w14:paraId="2034006A" w14:textId="77777777" w:rsidR="001C0D18" w:rsidRPr="00B10D1C" w:rsidRDefault="001C0D18" w:rsidP="001C0D18">
      <w:pPr>
        <w:pStyle w:val="NormalBold"/>
      </w:pPr>
      <w:r w:rsidRPr="00B10D1C">
        <w:rPr>
          <w:rStyle w:val="HideTWBExt"/>
          <w:b w:val="0"/>
        </w:rPr>
        <w:t>&lt;/RepeatBlock-By&gt;</w:t>
      </w:r>
    </w:p>
    <w:p w14:paraId="0600B76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488BC8A" w14:textId="77777777" w:rsidR="001C0D18" w:rsidRPr="00B10D1C" w:rsidRDefault="001C0D18" w:rsidP="001C0D18">
      <w:pPr>
        <w:pStyle w:val="NormalBold"/>
      </w:pPr>
      <w:r w:rsidRPr="00B10D1C">
        <w:rPr>
          <w:rStyle w:val="HideTWBExt"/>
          <w:b w:val="0"/>
        </w:rPr>
        <w:t>&lt;Article&gt;</w:t>
      </w:r>
      <w:r w:rsidRPr="00B10D1C">
        <w:t>Stavak 13.a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704C3F5" w14:textId="77777777" w:rsidTr="00142BE7">
        <w:trPr>
          <w:trHeight w:hRule="exact" w:val="240"/>
          <w:jc w:val="center"/>
        </w:trPr>
        <w:tc>
          <w:tcPr>
            <w:tcW w:w="9752" w:type="dxa"/>
            <w:gridSpan w:val="2"/>
            <w:tcBorders>
              <w:top w:val="nil"/>
              <w:left w:val="nil"/>
              <w:bottom w:val="nil"/>
              <w:right w:val="nil"/>
            </w:tcBorders>
          </w:tcPr>
          <w:p w14:paraId="6CB5D6F7" w14:textId="77777777" w:rsidR="001C0D18" w:rsidRPr="00B10D1C" w:rsidRDefault="001C0D18" w:rsidP="00142BE7"/>
        </w:tc>
      </w:tr>
      <w:tr w:rsidR="005334F9" w:rsidRPr="00B10D1C" w14:paraId="425E0686" w14:textId="77777777" w:rsidTr="00142BE7">
        <w:trPr>
          <w:trHeight w:val="240"/>
          <w:jc w:val="center"/>
        </w:trPr>
        <w:tc>
          <w:tcPr>
            <w:tcW w:w="4876" w:type="dxa"/>
            <w:tcBorders>
              <w:top w:val="nil"/>
              <w:left w:val="nil"/>
              <w:bottom w:val="nil"/>
              <w:right w:val="nil"/>
            </w:tcBorders>
          </w:tcPr>
          <w:p w14:paraId="2CDE5C2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9822F50" w14:textId="77777777" w:rsidR="001C0D18" w:rsidRPr="00B10D1C" w:rsidRDefault="001C0D18" w:rsidP="00142BE7">
            <w:pPr>
              <w:pStyle w:val="AmColumnHeading"/>
            </w:pPr>
            <w:r w:rsidRPr="00B10D1C">
              <w:t>Izmjena</w:t>
            </w:r>
          </w:p>
        </w:tc>
      </w:tr>
      <w:tr w:rsidR="005334F9" w:rsidRPr="00B10D1C" w14:paraId="0A03F292" w14:textId="77777777" w:rsidTr="00142BE7">
        <w:trPr>
          <w:jc w:val="center"/>
        </w:trPr>
        <w:tc>
          <w:tcPr>
            <w:tcW w:w="4876" w:type="dxa"/>
            <w:tcBorders>
              <w:top w:val="nil"/>
              <w:left w:val="nil"/>
              <w:bottom w:val="nil"/>
              <w:right w:val="nil"/>
            </w:tcBorders>
          </w:tcPr>
          <w:p w14:paraId="2C2D2330" w14:textId="77777777" w:rsidR="001C0D18" w:rsidRPr="00B10D1C" w:rsidRDefault="001C0D18" w:rsidP="00142BE7">
            <w:pPr>
              <w:pStyle w:val="Normal6a"/>
            </w:pPr>
          </w:p>
        </w:tc>
        <w:tc>
          <w:tcPr>
            <w:tcW w:w="4876" w:type="dxa"/>
            <w:tcBorders>
              <w:top w:val="nil"/>
              <w:left w:val="nil"/>
              <w:bottom w:val="nil"/>
              <w:right w:val="nil"/>
            </w:tcBorders>
          </w:tcPr>
          <w:p w14:paraId="5AABC07A" w14:textId="77777777" w:rsidR="001C0D18" w:rsidRPr="00B10D1C" w:rsidRDefault="001C0D18" w:rsidP="00142BE7">
            <w:pPr>
              <w:pStyle w:val="Normal6a"/>
            </w:pPr>
            <w:r w:rsidRPr="00B10D1C">
              <w:rPr>
                <w:b/>
                <w:i/>
              </w:rPr>
              <w:t>13.a</w:t>
            </w:r>
            <w:r w:rsidRPr="00B10D1C">
              <w:tab/>
            </w:r>
            <w:r w:rsidRPr="00B10D1C">
              <w:rPr>
                <w:b/>
                <w:i/>
              </w:rPr>
              <w:t>smatra da je, s obzirom na goleme regionalne razlike u ribarstvu EU-a, potpora inovacijama u području ribolovnog alata područje politike u koje je apsolutno nužno uključiti lokalne flote i surađivati s njima;</w:t>
            </w:r>
          </w:p>
        </w:tc>
      </w:tr>
    </w:tbl>
    <w:p w14:paraId="547D943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0ACFA1E" w14:textId="77777777" w:rsidR="001C0D18" w:rsidRPr="00B10D1C" w:rsidRDefault="001C0D18" w:rsidP="001C0D18">
      <w:r w:rsidRPr="00B10D1C">
        <w:rPr>
          <w:rStyle w:val="HideTWBExt"/>
        </w:rPr>
        <w:t>&lt;/Amend&gt;</w:t>
      </w:r>
    </w:p>
    <w:p w14:paraId="6542A7B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294</w:t>
      </w:r>
      <w:r w:rsidRPr="00B10D1C">
        <w:rPr>
          <w:rStyle w:val="HideTWBExt"/>
          <w:b w:val="0"/>
        </w:rPr>
        <w:t>&lt;/NumAm&gt;</w:t>
      </w:r>
    </w:p>
    <w:p w14:paraId="4928C0EA" w14:textId="77777777" w:rsidR="001C0D18" w:rsidRPr="00B10D1C" w:rsidRDefault="001C0D18" w:rsidP="001C0D18">
      <w:pPr>
        <w:pStyle w:val="NormalBold"/>
      </w:pPr>
      <w:r w:rsidRPr="00B10D1C">
        <w:rPr>
          <w:rStyle w:val="HideTWBExt"/>
          <w:b w:val="0"/>
        </w:rPr>
        <w:t>&lt;RepeatBlock-By&gt;&lt;Members&gt;</w:t>
      </w:r>
      <w:r w:rsidRPr="00B10D1C">
        <w:t>Eric Sargiacomo, Sérgio Gonçalves</w:t>
      </w:r>
      <w:r w:rsidRPr="00B10D1C">
        <w:rPr>
          <w:rStyle w:val="HideTWBExt"/>
          <w:b w:val="0"/>
        </w:rPr>
        <w:t>&lt;/Members&gt;</w:t>
      </w:r>
    </w:p>
    <w:p w14:paraId="3B7DBC02" w14:textId="77777777" w:rsidR="001C0D18" w:rsidRPr="00B10D1C" w:rsidRDefault="001C0D18" w:rsidP="001C0D18">
      <w:pPr>
        <w:pStyle w:val="NormalBold"/>
      </w:pPr>
      <w:r w:rsidRPr="00B10D1C">
        <w:rPr>
          <w:rStyle w:val="HideTWBExt"/>
          <w:b w:val="0"/>
        </w:rPr>
        <w:t>&lt;/RepeatBlock-By&gt;</w:t>
      </w:r>
    </w:p>
    <w:p w14:paraId="61A25AE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C859F37" w14:textId="77777777" w:rsidR="001C0D18" w:rsidRPr="00B10D1C" w:rsidRDefault="001C0D18" w:rsidP="001C0D18">
      <w:pPr>
        <w:pStyle w:val="NormalBold"/>
      </w:pPr>
      <w:r w:rsidRPr="00B10D1C">
        <w:rPr>
          <w:rStyle w:val="HideTWBExt"/>
          <w:b w:val="0"/>
        </w:rPr>
        <w:t>&lt;Article&gt;</w:t>
      </w:r>
      <w:r w:rsidRPr="00B10D1C">
        <w:t>Stavak 13.a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F2AC05B" w14:textId="77777777" w:rsidTr="00142BE7">
        <w:trPr>
          <w:trHeight w:hRule="exact" w:val="240"/>
          <w:jc w:val="center"/>
        </w:trPr>
        <w:tc>
          <w:tcPr>
            <w:tcW w:w="9752" w:type="dxa"/>
            <w:gridSpan w:val="2"/>
            <w:tcBorders>
              <w:top w:val="nil"/>
              <w:left w:val="nil"/>
              <w:bottom w:val="nil"/>
              <w:right w:val="nil"/>
            </w:tcBorders>
          </w:tcPr>
          <w:p w14:paraId="1D39D846" w14:textId="77777777" w:rsidR="001C0D18" w:rsidRPr="00B10D1C" w:rsidRDefault="001C0D18" w:rsidP="00142BE7"/>
        </w:tc>
      </w:tr>
      <w:tr w:rsidR="005334F9" w:rsidRPr="00B10D1C" w14:paraId="557DD799" w14:textId="77777777" w:rsidTr="00142BE7">
        <w:trPr>
          <w:trHeight w:val="240"/>
          <w:jc w:val="center"/>
        </w:trPr>
        <w:tc>
          <w:tcPr>
            <w:tcW w:w="4876" w:type="dxa"/>
            <w:tcBorders>
              <w:top w:val="nil"/>
              <w:left w:val="nil"/>
              <w:bottom w:val="nil"/>
              <w:right w:val="nil"/>
            </w:tcBorders>
          </w:tcPr>
          <w:p w14:paraId="3622557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E35EACE" w14:textId="77777777" w:rsidR="001C0D18" w:rsidRPr="00B10D1C" w:rsidRDefault="001C0D18" w:rsidP="00142BE7">
            <w:pPr>
              <w:pStyle w:val="AmColumnHeading"/>
            </w:pPr>
            <w:r w:rsidRPr="00B10D1C">
              <w:t>Izmjena</w:t>
            </w:r>
          </w:p>
        </w:tc>
      </w:tr>
      <w:tr w:rsidR="005334F9" w:rsidRPr="00B10D1C" w14:paraId="2D20F740" w14:textId="77777777" w:rsidTr="00142BE7">
        <w:trPr>
          <w:jc w:val="center"/>
        </w:trPr>
        <w:tc>
          <w:tcPr>
            <w:tcW w:w="4876" w:type="dxa"/>
            <w:tcBorders>
              <w:top w:val="nil"/>
              <w:left w:val="nil"/>
              <w:bottom w:val="nil"/>
              <w:right w:val="nil"/>
            </w:tcBorders>
          </w:tcPr>
          <w:p w14:paraId="57C4DE99" w14:textId="77777777" w:rsidR="001C0D18" w:rsidRPr="00B10D1C" w:rsidRDefault="001C0D18" w:rsidP="00142BE7">
            <w:pPr>
              <w:pStyle w:val="Normal6a"/>
            </w:pPr>
          </w:p>
        </w:tc>
        <w:tc>
          <w:tcPr>
            <w:tcW w:w="4876" w:type="dxa"/>
            <w:tcBorders>
              <w:top w:val="nil"/>
              <w:left w:val="nil"/>
              <w:bottom w:val="nil"/>
              <w:right w:val="nil"/>
            </w:tcBorders>
          </w:tcPr>
          <w:p w14:paraId="369C8181" w14:textId="77777777" w:rsidR="001C0D18" w:rsidRPr="00B10D1C" w:rsidRDefault="001C0D18" w:rsidP="00142BE7">
            <w:pPr>
              <w:pStyle w:val="Normal6a"/>
            </w:pPr>
            <w:r w:rsidRPr="00B10D1C">
              <w:rPr>
                <w:b/>
                <w:i/>
              </w:rPr>
              <w:t>13.a</w:t>
            </w:r>
            <w:r w:rsidRPr="00B10D1C">
              <w:tab/>
            </w:r>
            <w:r w:rsidRPr="00B10D1C">
              <w:rPr>
                <w:b/>
                <w:i/>
              </w:rPr>
              <w:t>naglašava, međutim, da se inovacije ili dekarbonizacija ne bi trebale koristiti kao argument za opravdanje ribolovnih metoda ili alata koji su posebno destruktivni za ekosustave;</w:t>
            </w:r>
          </w:p>
        </w:tc>
      </w:tr>
    </w:tbl>
    <w:p w14:paraId="64BA0D5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509FB50D" w14:textId="77777777" w:rsidR="001C0D18" w:rsidRPr="00B10D1C" w:rsidRDefault="001C0D18" w:rsidP="001C0D18">
      <w:r w:rsidRPr="00B10D1C">
        <w:rPr>
          <w:rStyle w:val="HideTWBExt"/>
        </w:rPr>
        <w:t>&lt;/Amend&gt;</w:t>
      </w:r>
    </w:p>
    <w:p w14:paraId="0AB3A5A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295</w:t>
      </w:r>
      <w:r w:rsidRPr="00B10D1C">
        <w:rPr>
          <w:rStyle w:val="HideTWBExt"/>
          <w:b w:val="0"/>
        </w:rPr>
        <w:t>&lt;/NumAm&gt;</w:t>
      </w:r>
    </w:p>
    <w:p w14:paraId="28E7EE29"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64A86E96" w14:textId="77777777" w:rsidR="001C0D18" w:rsidRPr="00B10D1C" w:rsidRDefault="001C0D18" w:rsidP="001C0D18">
      <w:pPr>
        <w:pStyle w:val="NormalBold"/>
      </w:pPr>
      <w:r w:rsidRPr="00B10D1C">
        <w:rPr>
          <w:rStyle w:val="HideTWBExt"/>
          <w:b w:val="0"/>
        </w:rPr>
        <w:t>&lt;/RepeatBlock-By&gt;</w:t>
      </w:r>
    </w:p>
    <w:p w14:paraId="2CA76C9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DFD1573" w14:textId="77777777" w:rsidR="001C0D18" w:rsidRPr="00B10D1C" w:rsidRDefault="001C0D18" w:rsidP="001C0D18">
      <w:pPr>
        <w:pStyle w:val="NormalBold"/>
      </w:pPr>
      <w:r w:rsidRPr="00B10D1C">
        <w:rPr>
          <w:rStyle w:val="HideTWBExt"/>
          <w:b w:val="0"/>
        </w:rPr>
        <w:t>&lt;Article&gt;</w:t>
      </w:r>
      <w:r w:rsidRPr="00B10D1C">
        <w:t>Stavak 13.b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ACE43EE" w14:textId="77777777" w:rsidTr="00142BE7">
        <w:trPr>
          <w:trHeight w:hRule="exact" w:val="240"/>
          <w:jc w:val="center"/>
        </w:trPr>
        <w:tc>
          <w:tcPr>
            <w:tcW w:w="9752" w:type="dxa"/>
            <w:gridSpan w:val="2"/>
            <w:tcBorders>
              <w:top w:val="nil"/>
              <w:left w:val="nil"/>
              <w:bottom w:val="nil"/>
              <w:right w:val="nil"/>
            </w:tcBorders>
          </w:tcPr>
          <w:p w14:paraId="612CB2A5" w14:textId="77777777" w:rsidR="001C0D18" w:rsidRPr="00B10D1C" w:rsidRDefault="001C0D18" w:rsidP="00142BE7"/>
        </w:tc>
      </w:tr>
      <w:tr w:rsidR="005334F9" w:rsidRPr="00B10D1C" w14:paraId="06C26123" w14:textId="77777777" w:rsidTr="00142BE7">
        <w:trPr>
          <w:trHeight w:val="240"/>
          <w:jc w:val="center"/>
        </w:trPr>
        <w:tc>
          <w:tcPr>
            <w:tcW w:w="4876" w:type="dxa"/>
            <w:tcBorders>
              <w:top w:val="nil"/>
              <w:left w:val="nil"/>
              <w:bottom w:val="nil"/>
              <w:right w:val="nil"/>
            </w:tcBorders>
          </w:tcPr>
          <w:p w14:paraId="2610A8B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825A1F0" w14:textId="77777777" w:rsidR="001C0D18" w:rsidRPr="00B10D1C" w:rsidRDefault="001C0D18" w:rsidP="00142BE7">
            <w:pPr>
              <w:pStyle w:val="AmColumnHeading"/>
            </w:pPr>
            <w:r w:rsidRPr="00B10D1C">
              <w:t>Izmjena</w:t>
            </w:r>
          </w:p>
        </w:tc>
      </w:tr>
      <w:tr w:rsidR="005334F9" w:rsidRPr="00B10D1C" w14:paraId="31B71D72" w14:textId="77777777" w:rsidTr="00142BE7">
        <w:trPr>
          <w:jc w:val="center"/>
        </w:trPr>
        <w:tc>
          <w:tcPr>
            <w:tcW w:w="4876" w:type="dxa"/>
            <w:tcBorders>
              <w:top w:val="nil"/>
              <w:left w:val="nil"/>
              <w:bottom w:val="nil"/>
              <w:right w:val="nil"/>
            </w:tcBorders>
          </w:tcPr>
          <w:p w14:paraId="6A15333C" w14:textId="77777777" w:rsidR="001C0D18" w:rsidRPr="00B10D1C" w:rsidRDefault="001C0D18" w:rsidP="00142BE7">
            <w:pPr>
              <w:pStyle w:val="Normal6a"/>
            </w:pPr>
          </w:p>
        </w:tc>
        <w:tc>
          <w:tcPr>
            <w:tcW w:w="4876" w:type="dxa"/>
            <w:tcBorders>
              <w:top w:val="nil"/>
              <w:left w:val="nil"/>
              <w:bottom w:val="nil"/>
              <w:right w:val="nil"/>
            </w:tcBorders>
          </w:tcPr>
          <w:p w14:paraId="4A5B757D" w14:textId="77777777" w:rsidR="001C0D18" w:rsidRPr="00B10D1C" w:rsidRDefault="001C0D18" w:rsidP="00142BE7">
            <w:pPr>
              <w:pStyle w:val="Normal6a"/>
            </w:pPr>
            <w:r w:rsidRPr="00B10D1C">
              <w:rPr>
                <w:b/>
                <w:i/>
              </w:rPr>
              <w:t>13.b</w:t>
            </w:r>
            <w:r w:rsidRPr="00B10D1C">
              <w:tab/>
            </w:r>
            <w:r w:rsidRPr="00B10D1C">
              <w:rPr>
                <w:b/>
                <w:i/>
              </w:rPr>
              <w:t>ističe da bi se dekarbonizacija ribarstva trebala provoditi u koordinaciji s prelaskom na ribarstvo s niskim utjecajem na okoliš;</w:t>
            </w:r>
          </w:p>
        </w:tc>
      </w:tr>
    </w:tbl>
    <w:p w14:paraId="58F15A8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E29FAA1" w14:textId="77777777" w:rsidR="001C0D18" w:rsidRPr="00B10D1C" w:rsidRDefault="001C0D18" w:rsidP="001C0D18">
      <w:r w:rsidRPr="00B10D1C">
        <w:rPr>
          <w:rStyle w:val="HideTWBExt"/>
        </w:rPr>
        <w:t>&lt;/Amend&gt;</w:t>
      </w:r>
    </w:p>
    <w:p w14:paraId="2CA0836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296</w:t>
      </w:r>
      <w:r w:rsidRPr="00B10D1C">
        <w:rPr>
          <w:rStyle w:val="HideTWBExt"/>
          <w:b w:val="0"/>
        </w:rPr>
        <w:t>&lt;/NumAm&gt;</w:t>
      </w:r>
    </w:p>
    <w:p w14:paraId="24DCFFEC"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4D52D8D9" w14:textId="77777777" w:rsidR="001C0D18" w:rsidRPr="00B10D1C" w:rsidRDefault="001C0D18" w:rsidP="001C0D18">
      <w:pPr>
        <w:pStyle w:val="NormalBold"/>
      </w:pPr>
      <w:r w:rsidRPr="00B10D1C">
        <w:rPr>
          <w:rStyle w:val="HideTWBExt"/>
          <w:b w:val="0"/>
        </w:rPr>
        <w:t>&lt;/RepeatBlock-By&gt;</w:t>
      </w:r>
    </w:p>
    <w:p w14:paraId="7E55EE0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19A2DCF" w14:textId="77777777" w:rsidR="001C0D18" w:rsidRPr="00B10D1C" w:rsidRDefault="001C0D18" w:rsidP="001C0D18">
      <w:pPr>
        <w:pStyle w:val="NormalBold"/>
      </w:pPr>
      <w:r w:rsidRPr="00B10D1C">
        <w:rPr>
          <w:rStyle w:val="HideTWBExt"/>
          <w:b w:val="0"/>
        </w:rPr>
        <w:t>&lt;Article&gt;</w:t>
      </w:r>
      <w:r w:rsidRPr="00B10D1C">
        <w:t>Stavak 13.c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25C4BF6" w14:textId="77777777" w:rsidTr="00142BE7">
        <w:trPr>
          <w:trHeight w:hRule="exact" w:val="240"/>
          <w:jc w:val="center"/>
        </w:trPr>
        <w:tc>
          <w:tcPr>
            <w:tcW w:w="9752" w:type="dxa"/>
            <w:gridSpan w:val="2"/>
            <w:tcBorders>
              <w:top w:val="nil"/>
              <w:left w:val="nil"/>
              <w:bottom w:val="nil"/>
              <w:right w:val="nil"/>
            </w:tcBorders>
          </w:tcPr>
          <w:p w14:paraId="52DC23F5" w14:textId="77777777" w:rsidR="001C0D18" w:rsidRPr="00B10D1C" w:rsidRDefault="001C0D18" w:rsidP="00142BE7"/>
        </w:tc>
      </w:tr>
      <w:tr w:rsidR="005334F9" w:rsidRPr="00B10D1C" w14:paraId="66889DF8" w14:textId="77777777" w:rsidTr="00142BE7">
        <w:trPr>
          <w:trHeight w:val="240"/>
          <w:jc w:val="center"/>
        </w:trPr>
        <w:tc>
          <w:tcPr>
            <w:tcW w:w="4876" w:type="dxa"/>
            <w:tcBorders>
              <w:top w:val="nil"/>
              <w:left w:val="nil"/>
              <w:bottom w:val="nil"/>
              <w:right w:val="nil"/>
            </w:tcBorders>
          </w:tcPr>
          <w:p w14:paraId="09DB140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49C2D74" w14:textId="77777777" w:rsidR="001C0D18" w:rsidRPr="00B10D1C" w:rsidRDefault="001C0D18" w:rsidP="00142BE7">
            <w:pPr>
              <w:pStyle w:val="AmColumnHeading"/>
            </w:pPr>
            <w:r w:rsidRPr="00B10D1C">
              <w:t>Izmjena</w:t>
            </w:r>
          </w:p>
        </w:tc>
      </w:tr>
      <w:tr w:rsidR="005334F9" w:rsidRPr="00B10D1C" w14:paraId="25E2D4D6" w14:textId="77777777" w:rsidTr="00142BE7">
        <w:trPr>
          <w:jc w:val="center"/>
        </w:trPr>
        <w:tc>
          <w:tcPr>
            <w:tcW w:w="4876" w:type="dxa"/>
            <w:tcBorders>
              <w:top w:val="nil"/>
              <w:left w:val="nil"/>
              <w:bottom w:val="nil"/>
              <w:right w:val="nil"/>
            </w:tcBorders>
          </w:tcPr>
          <w:p w14:paraId="22212357" w14:textId="77777777" w:rsidR="001C0D18" w:rsidRPr="00B10D1C" w:rsidRDefault="001C0D18" w:rsidP="00142BE7">
            <w:pPr>
              <w:pStyle w:val="Normal6a"/>
            </w:pPr>
          </w:p>
        </w:tc>
        <w:tc>
          <w:tcPr>
            <w:tcW w:w="4876" w:type="dxa"/>
            <w:tcBorders>
              <w:top w:val="nil"/>
              <w:left w:val="nil"/>
              <w:bottom w:val="nil"/>
              <w:right w:val="nil"/>
            </w:tcBorders>
          </w:tcPr>
          <w:p w14:paraId="6C5577D3" w14:textId="77777777" w:rsidR="001C0D18" w:rsidRPr="00B10D1C" w:rsidRDefault="001C0D18" w:rsidP="00142BE7">
            <w:pPr>
              <w:pStyle w:val="Normal6a"/>
            </w:pPr>
            <w:r w:rsidRPr="00B10D1C">
              <w:rPr>
                <w:b/>
                <w:i/>
              </w:rPr>
              <w:t>13.c</w:t>
            </w:r>
            <w:r w:rsidRPr="00B10D1C">
              <w:tab/>
            </w:r>
            <w:r w:rsidRPr="00B10D1C">
              <w:rPr>
                <w:b/>
                <w:i/>
              </w:rPr>
              <w:t>naglašava važnost postupnog smanjenja upotrebe pridnenih povlačnih mreža (koća) s obzirom na njihov visok intenzitet potrošnje goriva i štetne učinke na staništa na morskom dnu, uz istodobno pružanje dugoročnih perspektiva i alternativa ribarima;</w:t>
            </w:r>
          </w:p>
        </w:tc>
      </w:tr>
    </w:tbl>
    <w:p w14:paraId="0A0BE0E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4BF9227" w14:textId="77777777" w:rsidR="001C0D18" w:rsidRPr="00B10D1C" w:rsidRDefault="001C0D18" w:rsidP="001C0D18">
      <w:r w:rsidRPr="00B10D1C">
        <w:rPr>
          <w:rStyle w:val="HideTWBExt"/>
        </w:rPr>
        <w:t>&lt;/Amend&gt;</w:t>
      </w:r>
    </w:p>
    <w:p w14:paraId="58253AA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297</w:t>
      </w:r>
      <w:r w:rsidRPr="00B10D1C">
        <w:rPr>
          <w:rStyle w:val="HideTWBExt"/>
          <w:b w:val="0"/>
        </w:rPr>
        <w:t>&lt;/NumAm&gt;</w:t>
      </w:r>
    </w:p>
    <w:p w14:paraId="2747FEDF"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10098190" w14:textId="77777777" w:rsidR="001C0D18" w:rsidRPr="00B10D1C" w:rsidRDefault="001C0D18" w:rsidP="001C0D18">
      <w:pPr>
        <w:pStyle w:val="NormalBold"/>
      </w:pPr>
      <w:r w:rsidRPr="00B10D1C">
        <w:rPr>
          <w:rStyle w:val="HideTWBExt"/>
          <w:b w:val="0"/>
        </w:rPr>
        <w:t>&lt;/RepeatBlock-By&gt;</w:t>
      </w:r>
    </w:p>
    <w:p w14:paraId="57BC2EE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9603998" w14:textId="77777777" w:rsidR="001C0D18" w:rsidRPr="00B10D1C" w:rsidRDefault="001C0D18" w:rsidP="001C0D18">
      <w:pPr>
        <w:pStyle w:val="NormalBold"/>
      </w:pPr>
      <w:r w:rsidRPr="00B10D1C">
        <w:rPr>
          <w:rStyle w:val="HideTWBExt"/>
          <w:b w:val="0"/>
        </w:rPr>
        <w:t>&lt;Article&gt;</w:t>
      </w:r>
      <w:r w:rsidRPr="00B10D1C">
        <w:t>Stavak 14.</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1540EEC" w14:textId="77777777" w:rsidTr="00142BE7">
        <w:trPr>
          <w:trHeight w:hRule="exact" w:val="240"/>
          <w:jc w:val="center"/>
        </w:trPr>
        <w:tc>
          <w:tcPr>
            <w:tcW w:w="9752" w:type="dxa"/>
            <w:gridSpan w:val="2"/>
            <w:tcBorders>
              <w:top w:val="nil"/>
              <w:left w:val="nil"/>
              <w:bottom w:val="nil"/>
              <w:right w:val="nil"/>
            </w:tcBorders>
          </w:tcPr>
          <w:p w14:paraId="2B8E68B7" w14:textId="77777777" w:rsidR="001C0D18" w:rsidRPr="00B10D1C" w:rsidRDefault="001C0D18" w:rsidP="00142BE7"/>
        </w:tc>
      </w:tr>
      <w:tr w:rsidR="005334F9" w:rsidRPr="00B10D1C" w14:paraId="17FA14D4" w14:textId="77777777" w:rsidTr="00142BE7">
        <w:trPr>
          <w:trHeight w:val="240"/>
          <w:jc w:val="center"/>
        </w:trPr>
        <w:tc>
          <w:tcPr>
            <w:tcW w:w="4876" w:type="dxa"/>
            <w:tcBorders>
              <w:top w:val="nil"/>
              <w:left w:val="nil"/>
              <w:bottom w:val="nil"/>
              <w:right w:val="nil"/>
            </w:tcBorders>
          </w:tcPr>
          <w:p w14:paraId="60CD306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AC7A462" w14:textId="77777777" w:rsidR="001C0D18" w:rsidRPr="00B10D1C" w:rsidRDefault="001C0D18" w:rsidP="00142BE7">
            <w:pPr>
              <w:pStyle w:val="AmColumnHeading"/>
            </w:pPr>
            <w:r w:rsidRPr="00B10D1C">
              <w:t>Izmjena</w:t>
            </w:r>
          </w:p>
        </w:tc>
      </w:tr>
      <w:tr w:rsidR="005334F9" w:rsidRPr="00B10D1C" w14:paraId="49EB0FA3" w14:textId="77777777" w:rsidTr="00142BE7">
        <w:trPr>
          <w:jc w:val="center"/>
        </w:trPr>
        <w:tc>
          <w:tcPr>
            <w:tcW w:w="4876" w:type="dxa"/>
            <w:tcBorders>
              <w:top w:val="nil"/>
              <w:left w:val="nil"/>
              <w:bottom w:val="nil"/>
              <w:right w:val="nil"/>
            </w:tcBorders>
          </w:tcPr>
          <w:p w14:paraId="6FFDB898" w14:textId="77777777" w:rsidR="001C0D18" w:rsidRPr="00B10D1C" w:rsidRDefault="001C0D18" w:rsidP="00142BE7">
            <w:pPr>
              <w:pStyle w:val="Normal6a"/>
            </w:pPr>
            <w:r w:rsidRPr="00B10D1C">
              <w:rPr>
                <w:b/>
                <w:i/>
              </w:rPr>
              <w:t>14.</w:t>
            </w:r>
            <w:r w:rsidRPr="00B10D1C">
              <w:tab/>
            </w:r>
            <w:r w:rsidRPr="00B10D1C">
              <w:rPr>
                <w:b/>
                <w:i/>
              </w:rPr>
              <w:t>naglašava da, unatoč očitim koristima, postupak odobravanja novih ribolovnih alata u EU-u dugo traje, što znatno odgađa ekološke, inovativne i gospodarske koristi;</w:t>
            </w:r>
          </w:p>
        </w:tc>
        <w:tc>
          <w:tcPr>
            <w:tcW w:w="4876" w:type="dxa"/>
            <w:tcBorders>
              <w:top w:val="nil"/>
              <w:left w:val="nil"/>
              <w:bottom w:val="nil"/>
              <w:right w:val="nil"/>
            </w:tcBorders>
          </w:tcPr>
          <w:p w14:paraId="739F862B" w14:textId="77777777" w:rsidR="001C0D18" w:rsidRPr="00B10D1C" w:rsidRDefault="001C0D18" w:rsidP="00142BE7">
            <w:pPr>
              <w:pStyle w:val="Normal6a"/>
            </w:pPr>
            <w:r w:rsidRPr="00B10D1C">
              <w:rPr>
                <w:b/>
                <w:i/>
              </w:rPr>
              <w:t>Briše se.</w:t>
            </w:r>
          </w:p>
        </w:tc>
      </w:tr>
    </w:tbl>
    <w:p w14:paraId="59C3CF5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7F5D807" w14:textId="77777777" w:rsidR="001C0D18" w:rsidRPr="00B10D1C" w:rsidRDefault="001C0D18" w:rsidP="001C0D18">
      <w:r w:rsidRPr="00B10D1C">
        <w:rPr>
          <w:rStyle w:val="HideTWBExt"/>
        </w:rPr>
        <w:t>&lt;/Amend&gt;</w:t>
      </w:r>
    </w:p>
    <w:p w14:paraId="64D3478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298</w:t>
      </w:r>
      <w:r w:rsidRPr="00B10D1C">
        <w:rPr>
          <w:rStyle w:val="HideTWBExt"/>
          <w:b w:val="0"/>
        </w:rPr>
        <w:t>&lt;/NumAm&gt;</w:t>
      </w:r>
    </w:p>
    <w:p w14:paraId="186C5260"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0EA0ED2B" w14:textId="77777777" w:rsidR="001C0D18" w:rsidRPr="00B10D1C" w:rsidRDefault="001C0D18" w:rsidP="001C0D18">
      <w:pPr>
        <w:pStyle w:val="NormalBold"/>
      </w:pPr>
      <w:r w:rsidRPr="00B10D1C">
        <w:rPr>
          <w:rStyle w:val="HideTWBExt"/>
          <w:b w:val="0"/>
        </w:rPr>
        <w:t>&lt;/RepeatBlock-By&gt;</w:t>
      </w:r>
    </w:p>
    <w:p w14:paraId="4EB7384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5F5E0D7" w14:textId="77777777" w:rsidR="001C0D18" w:rsidRPr="00B10D1C" w:rsidRDefault="001C0D18" w:rsidP="001C0D18">
      <w:pPr>
        <w:pStyle w:val="NormalBold"/>
      </w:pPr>
      <w:r w:rsidRPr="00B10D1C">
        <w:rPr>
          <w:rStyle w:val="HideTWBExt"/>
          <w:b w:val="0"/>
        </w:rPr>
        <w:t>&lt;Article&gt;</w:t>
      </w:r>
      <w:r w:rsidRPr="00B10D1C">
        <w:t>Stavak 14.</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19F8A45" w14:textId="77777777" w:rsidTr="00142BE7">
        <w:trPr>
          <w:trHeight w:hRule="exact" w:val="240"/>
          <w:jc w:val="center"/>
        </w:trPr>
        <w:tc>
          <w:tcPr>
            <w:tcW w:w="9752" w:type="dxa"/>
            <w:gridSpan w:val="2"/>
            <w:tcBorders>
              <w:top w:val="nil"/>
              <w:left w:val="nil"/>
              <w:bottom w:val="nil"/>
              <w:right w:val="nil"/>
            </w:tcBorders>
          </w:tcPr>
          <w:p w14:paraId="24BF8008" w14:textId="77777777" w:rsidR="001C0D18" w:rsidRPr="00B10D1C" w:rsidRDefault="001C0D18" w:rsidP="00142BE7"/>
        </w:tc>
      </w:tr>
      <w:tr w:rsidR="005334F9" w:rsidRPr="00B10D1C" w14:paraId="6CD6DCA3" w14:textId="77777777" w:rsidTr="00142BE7">
        <w:trPr>
          <w:trHeight w:val="240"/>
          <w:jc w:val="center"/>
        </w:trPr>
        <w:tc>
          <w:tcPr>
            <w:tcW w:w="4876" w:type="dxa"/>
            <w:tcBorders>
              <w:top w:val="nil"/>
              <w:left w:val="nil"/>
              <w:bottom w:val="nil"/>
              <w:right w:val="nil"/>
            </w:tcBorders>
          </w:tcPr>
          <w:p w14:paraId="4088715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D706B72" w14:textId="77777777" w:rsidR="001C0D18" w:rsidRPr="00B10D1C" w:rsidRDefault="001C0D18" w:rsidP="00142BE7">
            <w:pPr>
              <w:pStyle w:val="AmColumnHeading"/>
            </w:pPr>
            <w:r w:rsidRPr="00B10D1C">
              <w:t>Izmjena</w:t>
            </w:r>
          </w:p>
        </w:tc>
      </w:tr>
      <w:tr w:rsidR="005334F9" w:rsidRPr="00B10D1C" w14:paraId="4C56F18B" w14:textId="77777777" w:rsidTr="00142BE7">
        <w:trPr>
          <w:jc w:val="center"/>
        </w:trPr>
        <w:tc>
          <w:tcPr>
            <w:tcW w:w="4876" w:type="dxa"/>
            <w:tcBorders>
              <w:top w:val="nil"/>
              <w:left w:val="nil"/>
              <w:bottom w:val="nil"/>
              <w:right w:val="nil"/>
            </w:tcBorders>
          </w:tcPr>
          <w:p w14:paraId="09DB4C75" w14:textId="77777777" w:rsidR="001C0D18" w:rsidRPr="00B10D1C" w:rsidRDefault="001C0D18" w:rsidP="00142BE7">
            <w:pPr>
              <w:pStyle w:val="Normal6a"/>
            </w:pPr>
            <w:r w:rsidRPr="00B10D1C">
              <w:rPr>
                <w:b/>
                <w:i/>
              </w:rPr>
              <w:t>14.</w:t>
            </w:r>
            <w:r w:rsidRPr="00B10D1C">
              <w:tab/>
            </w:r>
            <w:r w:rsidRPr="00B10D1C">
              <w:rPr>
                <w:b/>
                <w:i/>
              </w:rPr>
              <w:t>naglašava da, unatoč očitim koristima, postupak odobravanja novih ribolovnih alata u EU-u dugo traje, što znatno odgađa ekološke, inovativne i gospodarske koristi;</w:t>
            </w:r>
          </w:p>
        </w:tc>
        <w:tc>
          <w:tcPr>
            <w:tcW w:w="4876" w:type="dxa"/>
            <w:tcBorders>
              <w:top w:val="nil"/>
              <w:left w:val="nil"/>
              <w:bottom w:val="nil"/>
              <w:right w:val="nil"/>
            </w:tcBorders>
          </w:tcPr>
          <w:p w14:paraId="3D10E611" w14:textId="77777777" w:rsidR="001C0D18" w:rsidRPr="00B10D1C" w:rsidRDefault="001C0D18" w:rsidP="00142BE7">
            <w:pPr>
              <w:pStyle w:val="Normal6a"/>
            </w:pPr>
            <w:r w:rsidRPr="00B10D1C">
              <w:rPr>
                <w:b/>
                <w:i/>
              </w:rPr>
              <w:t>Briše se.</w:t>
            </w:r>
          </w:p>
        </w:tc>
      </w:tr>
    </w:tbl>
    <w:p w14:paraId="3E7D336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429719F" w14:textId="77777777" w:rsidR="001C0D18" w:rsidRPr="00B10D1C" w:rsidRDefault="001C0D18" w:rsidP="001C0D18">
      <w:r w:rsidRPr="00B10D1C">
        <w:rPr>
          <w:rStyle w:val="HideTWBExt"/>
        </w:rPr>
        <w:t>&lt;/Amend&gt;</w:t>
      </w:r>
    </w:p>
    <w:p w14:paraId="5FB0BE3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299</w:t>
      </w:r>
      <w:r w:rsidRPr="00B10D1C">
        <w:rPr>
          <w:rStyle w:val="HideTWBExt"/>
          <w:b w:val="0"/>
        </w:rPr>
        <w:t>&lt;/NumAm&gt;</w:t>
      </w:r>
    </w:p>
    <w:p w14:paraId="1A7EDE3D" w14:textId="77777777" w:rsidR="001C0D18" w:rsidRPr="00B10D1C" w:rsidRDefault="001C0D18" w:rsidP="001C0D18">
      <w:pPr>
        <w:pStyle w:val="NormalBold"/>
      </w:pPr>
      <w:r w:rsidRPr="00B10D1C">
        <w:rPr>
          <w:rStyle w:val="HideTWBExt"/>
          <w:b w:val="0"/>
        </w:rPr>
        <w:t>&lt;RepeatBlock-By&gt;&lt;Members&gt;</w:t>
      </w:r>
      <w:r w:rsidRPr="00B10D1C">
        <w:t>Oihane Agirregoitia Martínez, Emma Wiesner, Karin Karlsbro, Stéphanie Yon-Courtin, Asger Christensen</w:t>
      </w:r>
      <w:r w:rsidRPr="00B10D1C">
        <w:rPr>
          <w:rStyle w:val="HideTWBExt"/>
          <w:b w:val="0"/>
        </w:rPr>
        <w:t>&lt;/Members&gt;</w:t>
      </w:r>
    </w:p>
    <w:p w14:paraId="102086DB" w14:textId="77777777" w:rsidR="001C0D18" w:rsidRPr="00B10D1C" w:rsidRDefault="001C0D18" w:rsidP="001C0D18">
      <w:pPr>
        <w:pStyle w:val="NormalBold"/>
      </w:pPr>
      <w:r w:rsidRPr="00B10D1C">
        <w:rPr>
          <w:rStyle w:val="HideTWBExt"/>
          <w:b w:val="0"/>
        </w:rPr>
        <w:t>&lt;/RepeatBlock-By&gt;</w:t>
      </w:r>
    </w:p>
    <w:p w14:paraId="4AE237F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38A6967" w14:textId="77777777" w:rsidR="001C0D18" w:rsidRPr="00B10D1C" w:rsidRDefault="001C0D18" w:rsidP="001C0D18">
      <w:pPr>
        <w:pStyle w:val="NormalBold"/>
      </w:pPr>
      <w:r w:rsidRPr="00B10D1C">
        <w:rPr>
          <w:rStyle w:val="HideTWBExt"/>
          <w:b w:val="0"/>
        </w:rPr>
        <w:t>&lt;Article&gt;</w:t>
      </w:r>
      <w:r w:rsidRPr="00B10D1C">
        <w:t>Stavak 14.</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A8EF028" w14:textId="77777777" w:rsidTr="00142BE7">
        <w:trPr>
          <w:trHeight w:hRule="exact" w:val="240"/>
          <w:jc w:val="center"/>
        </w:trPr>
        <w:tc>
          <w:tcPr>
            <w:tcW w:w="9752" w:type="dxa"/>
            <w:gridSpan w:val="2"/>
            <w:tcBorders>
              <w:top w:val="nil"/>
              <w:left w:val="nil"/>
              <w:bottom w:val="nil"/>
              <w:right w:val="nil"/>
            </w:tcBorders>
          </w:tcPr>
          <w:p w14:paraId="4FFA90B9" w14:textId="77777777" w:rsidR="001C0D18" w:rsidRPr="00B10D1C" w:rsidRDefault="001C0D18" w:rsidP="00142BE7"/>
        </w:tc>
      </w:tr>
      <w:tr w:rsidR="005334F9" w:rsidRPr="00B10D1C" w14:paraId="3067DE52" w14:textId="77777777" w:rsidTr="00142BE7">
        <w:trPr>
          <w:trHeight w:val="240"/>
          <w:jc w:val="center"/>
        </w:trPr>
        <w:tc>
          <w:tcPr>
            <w:tcW w:w="4876" w:type="dxa"/>
            <w:tcBorders>
              <w:top w:val="nil"/>
              <w:left w:val="nil"/>
              <w:bottom w:val="nil"/>
              <w:right w:val="nil"/>
            </w:tcBorders>
          </w:tcPr>
          <w:p w14:paraId="38A01E6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1BB1029" w14:textId="77777777" w:rsidR="001C0D18" w:rsidRPr="00B10D1C" w:rsidRDefault="001C0D18" w:rsidP="00142BE7">
            <w:pPr>
              <w:pStyle w:val="AmColumnHeading"/>
            </w:pPr>
            <w:r w:rsidRPr="00B10D1C">
              <w:t>Izmjena</w:t>
            </w:r>
          </w:p>
        </w:tc>
      </w:tr>
      <w:tr w:rsidR="005334F9" w:rsidRPr="00B10D1C" w14:paraId="32F2B957" w14:textId="77777777" w:rsidTr="00142BE7">
        <w:trPr>
          <w:jc w:val="center"/>
        </w:trPr>
        <w:tc>
          <w:tcPr>
            <w:tcW w:w="4876" w:type="dxa"/>
            <w:tcBorders>
              <w:top w:val="nil"/>
              <w:left w:val="nil"/>
              <w:bottom w:val="nil"/>
              <w:right w:val="nil"/>
            </w:tcBorders>
          </w:tcPr>
          <w:p w14:paraId="1BC8B925" w14:textId="77777777" w:rsidR="001C0D18" w:rsidRPr="00B10D1C" w:rsidRDefault="001C0D18" w:rsidP="00142BE7">
            <w:pPr>
              <w:pStyle w:val="Normal6a"/>
            </w:pPr>
            <w:r w:rsidRPr="00B10D1C">
              <w:t>14.</w:t>
            </w:r>
            <w:r w:rsidRPr="00B10D1C">
              <w:tab/>
              <w:t>naglašava da</w:t>
            </w:r>
            <w:r w:rsidRPr="00B10D1C">
              <w:rPr>
                <w:b/>
                <w:i/>
              </w:rPr>
              <w:t>, unatoč očitim koristima, postupak</w:t>
            </w:r>
            <w:r w:rsidRPr="00B10D1C">
              <w:t xml:space="preserve"> odobravanja novih ribolovnih alata </w:t>
            </w:r>
            <w:r w:rsidRPr="00B10D1C">
              <w:rPr>
                <w:b/>
                <w:i/>
              </w:rPr>
              <w:t>u EU-u</w:t>
            </w:r>
            <w:r w:rsidRPr="00B10D1C">
              <w:t xml:space="preserve"> dugo </w:t>
            </w:r>
            <w:r w:rsidRPr="00B10D1C">
              <w:rPr>
                <w:b/>
                <w:i/>
              </w:rPr>
              <w:t>traje</w:t>
            </w:r>
            <w:r w:rsidRPr="00B10D1C">
              <w:t>, što znatno odgađa ekološke, inovativne i gospodarske koristi;</w:t>
            </w:r>
          </w:p>
        </w:tc>
        <w:tc>
          <w:tcPr>
            <w:tcW w:w="4876" w:type="dxa"/>
            <w:tcBorders>
              <w:top w:val="nil"/>
              <w:left w:val="nil"/>
              <w:bottom w:val="nil"/>
              <w:right w:val="nil"/>
            </w:tcBorders>
          </w:tcPr>
          <w:p w14:paraId="7E73939C" w14:textId="77777777" w:rsidR="001C0D18" w:rsidRPr="00B10D1C" w:rsidRDefault="001C0D18" w:rsidP="00142BE7">
            <w:pPr>
              <w:pStyle w:val="Normal6a"/>
            </w:pPr>
            <w:r w:rsidRPr="00B10D1C">
              <w:t>14.</w:t>
            </w:r>
            <w:r w:rsidRPr="00B10D1C">
              <w:tab/>
              <w:t xml:space="preserve">naglašava da </w:t>
            </w:r>
            <w:r w:rsidRPr="00B10D1C">
              <w:rPr>
                <w:b/>
                <w:i/>
              </w:rPr>
              <w:t>i dalje postoje prepreke uvođenju novih inovacija u sektoru ribarstva i da postupci</w:t>
            </w:r>
            <w:r w:rsidRPr="00B10D1C">
              <w:t xml:space="preserve"> odobravanja novih ribolovnih alata </w:t>
            </w:r>
            <w:r w:rsidRPr="00B10D1C">
              <w:rPr>
                <w:b/>
                <w:i/>
              </w:rPr>
              <w:t>i metoda</w:t>
            </w:r>
            <w:r w:rsidRPr="00B10D1C">
              <w:t xml:space="preserve"> dugo </w:t>
            </w:r>
            <w:r w:rsidRPr="00B10D1C">
              <w:rPr>
                <w:b/>
                <w:i/>
              </w:rPr>
              <w:t>traju</w:t>
            </w:r>
            <w:r w:rsidRPr="00B10D1C">
              <w:t>, što znatno odgađa ekološke, inovativne i gospodarske koristi;</w:t>
            </w:r>
          </w:p>
        </w:tc>
      </w:tr>
    </w:tbl>
    <w:p w14:paraId="24BD073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2CA7CD6" w14:textId="77777777" w:rsidR="001C0D18" w:rsidRPr="00B10D1C" w:rsidRDefault="001C0D18" w:rsidP="001C0D18">
      <w:r w:rsidRPr="00B10D1C">
        <w:rPr>
          <w:rStyle w:val="HideTWBExt"/>
        </w:rPr>
        <w:t>&lt;/Amend&gt;</w:t>
      </w:r>
    </w:p>
    <w:p w14:paraId="5E96B2E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300</w:t>
      </w:r>
      <w:r w:rsidRPr="00B10D1C">
        <w:rPr>
          <w:rStyle w:val="HideTWBExt"/>
          <w:b w:val="0"/>
        </w:rPr>
        <w:t>&lt;/NumAm&gt;</w:t>
      </w:r>
    </w:p>
    <w:p w14:paraId="565B7255" w14:textId="77777777" w:rsidR="001C0D18" w:rsidRPr="00B10D1C" w:rsidRDefault="001C0D18" w:rsidP="001C0D18">
      <w:pPr>
        <w:pStyle w:val="NormalBold"/>
      </w:pPr>
      <w:r w:rsidRPr="00B10D1C">
        <w:rPr>
          <w:rStyle w:val="HideTWBExt"/>
          <w:b w:val="0"/>
        </w:rPr>
        <w:t>&lt;RepeatBlock-By&gt;&lt;Members&gt;</w:t>
      </w:r>
      <w:r w:rsidRPr="00B10D1C">
        <w:t>Ana Miranda Paz</w:t>
      </w:r>
      <w:r w:rsidRPr="00B10D1C">
        <w:rPr>
          <w:rStyle w:val="HideTWBExt"/>
          <w:b w:val="0"/>
        </w:rPr>
        <w:t>&lt;/Members&gt;</w:t>
      </w:r>
    </w:p>
    <w:p w14:paraId="0D3E1C38" w14:textId="77777777" w:rsidR="001C0D18" w:rsidRPr="00B10D1C" w:rsidRDefault="001C0D18" w:rsidP="001C0D18">
      <w:pPr>
        <w:pStyle w:val="NormalBold"/>
      </w:pPr>
      <w:r w:rsidRPr="00B10D1C">
        <w:rPr>
          <w:rStyle w:val="HideTWBExt"/>
          <w:b w:val="0"/>
        </w:rPr>
        <w:t>&lt;/RepeatBlock-By&gt;</w:t>
      </w:r>
    </w:p>
    <w:p w14:paraId="22CD550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A44C337" w14:textId="77777777" w:rsidR="001C0D18" w:rsidRPr="00B10D1C" w:rsidRDefault="001C0D18" w:rsidP="001C0D18">
      <w:pPr>
        <w:pStyle w:val="NormalBold"/>
      </w:pPr>
      <w:r w:rsidRPr="00B10D1C">
        <w:rPr>
          <w:rStyle w:val="HideTWBExt"/>
          <w:b w:val="0"/>
        </w:rPr>
        <w:t>&lt;Article&gt;</w:t>
      </w:r>
      <w:r w:rsidRPr="00B10D1C">
        <w:t>Stavak 14.</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5D1AD57" w14:textId="77777777" w:rsidTr="00142BE7">
        <w:trPr>
          <w:trHeight w:hRule="exact" w:val="240"/>
          <w:jc w:val="center"/>
        </w:trPr>
        <w:tc>
          <w:tcPr>
            <w:tcW w:w="9752" w:type="dxa"/>
            <w:gridSpan w:val="2"/>
            <w:tcBorders>
              <w:top w:val="nil"/>
              <w:left w:val="nil"/>
              <w:bottom w:val="nil"/>
              <w:right w:val="nil"/>
            </w:tcBorders>
          </w:tcPr>
          <w:p w14:paraId="7B01F99B" w14:textId="77777777" w:rsidR="001C0D18" w:rsidRPr="00B10D1C" w:rsidRDefault="001C0D18" w:rsidP="00142BE7"/>
        </w:tc>
      </w:tr>
      <w:tr w:rsidR="005334F9" w:rsidRPr="00B10D1C" w14:paraId="5E44BF0F" w14:textId="77777777" w:rsidTr="00142BE7">
        <w:trPr>
          <w:trHeight w:val="240"/>
          <w:jc w:val="center"/>
        </w:trPr>
        <w:tc>
          <w:tcPr>
            <w:tcW w:w="4876" w:type="dxa"/>
            <w:tcBorders>
              <w:top w:val="nil"/>
              <w:left w:val="nil"/>
              <w:bottom w:val="nil"/>
              <w:right w:val="nil"/>
            </w:tcBorders>
          </w:tcPr>
          <w:p w14:paraId="27F3AA2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9D3D2A4" w14:textId="77777777" w:rsidR="001C0D18" w:rsidRPr="00B10D1C" w:rsidRDefault="001C0D18" w:rsidP="00142BE7">
            <w:pPr>
              <w:pStyle w:val="AmColumnHeading"/>
            </w:pPr>
            <w:r w:rsidRPr="00B10D1C">
              <w:t>Izmjena</w:t>
            </w:r>
          </w:p>
        </w:tc>
      </w:tr>
      <w:tr w:rsidR="005334F9" w:rsidRPr="00B10D1C" w14:paraId="5E695D5F" w14:textId="77777777" w:rsidTr="00142BE7">
        <w:trPr>
          <w:jc w:val="center"/>
        </w:trPr>
        <w:tc>
          <w:tcPr>
            <w:tcW w:w="4876" w:type="dxa"/>
            <w:tcBorders>
              <w:top w:val="nil"/>
              <w:left w:val="nil"/>
              <w:bottom w:val="nil"/>
              <w:right w:val="nil"/>
            </w:tcBorders>
          </w:tcPr>
          <w:p w14:paraId="0E62885B" w14:textId="77777777" w:rsidR="001C0D18" w:rsidRPr="00B10D1C" w:rsidRDefault="001C0D18" w:rsidP="00142BE7">
            <w:pPr>
              <w:pStyle w:val="Normal6a"/>
            </w:pPr>
            <w:r w:rsidRPr="00B10D1C">
              <w:t>14.</w:t>
            </w:r>
            <w:r w:rsidRPr="00B10D1C">
              <w:tab/>
              <w:t>naglašava da, unatoč očitim koristima, postupak odobravanja novih ribolovnih alata u EU-u dugo traje, što znatno odgađa ekološke, inovativne i gospodarske koristi;</w:t>
            </w:r>
          </w:p>
        </w:tc>
        <w:tc>
          <w:tcPr>
            <w:tcW w:w="4876" w:type="dxa"/>
            <w:tcBorders>
              <w:top w:val="nil"/>
              <w:left w:val="nil"/>
              <w:bottom w:val="nil"/>
              <w:right w:val="nil"/>
            </w:tcBorders>
          </w:tcPr>
          <w:p w14:paraId="7515BFBB" w14:textId="77777777" w:rsidR="001C0D18" w:rsidRPr="00B10D1C" w:rsidRDefault="001C0D18" w:rsidP="00142BE7">
            <w:pPr>
              <w:pStyle w:val="Normal6a"/>
            </w:pPr>
            <w:r w:rsidRPr="00B10D1C">
              <w:t>14.</w:t>
            </w:r>
            <w:r w:rsidRPr="00B10D1C">
              <w:tab/>
              <w:t>naglašava da, unatoč očitim koristima, postupak odobravanja novih ribolovnih alata u EU-u dugo traje, što znatno odgađa ekološke, inovativne i gospodarske koristi;</w:t>
            </w:r>
            <w:r w:rsidRPr="00B10D1C">
              <w:rPr>
                <w:b/>
                <w:i/>
              </w:rPr>
              <w:t> smatra da bi tijela ispod razine država članica koja su nadležna za ribarstvo trebala imati ulogu u tom procesu;</w:t>
            </w:r>
          </w:p>
        </w:tc>
      </w:tr>
    </w:tbl>
    <w:p w14:paraId="0B2FE9D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82ABF43" w14:textId="77777777" w:rsidR="001C0D18" w:rsidRPr="00B10D1C" w:rsidRDefault="001C0D18" w:rsidP="001C0D18">
      <w:r w:rsidRPr="00B10D1C">
        <w:rPr>
          <w:rStyle w:val="HideTWBExt"/>
        </w:rPr>
        <w:t>&lt;/Amend&gt;</w:t>
      </w:r>
    </w:p>
    <w:p w14:paraId="4220DED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301</w:t>
      </w:r>
      <w:r w:rsidRPr="00B10D1C">
        <w:rPr>
          <w:rStyle w:val="HideTWBExt"/>
          <w:b w:val="0"/>
        </w:rPr>
        <w:t>&lt;/NumAm&gt;</w:t>
      </w:r>
    </w:p>
    <w:p w14:paraId="0210C315"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5818B739" w14:textId="77777777" w:rsidR="001C0D18" w:rsidRPr="00B10D1C" w:rsidRDefault="001C0D18" w:rsidP="001C0D18">
      <w:pPr>
        <w:pStyle w:val="NormalBold"/>
      </w:pPr>
      <w:r w:rsidRPr="00B10D1C">
        <w:rPr>
          <w:rStyle w:val="HideTWBExt"/>
          <w:b w:val="0"/>
        </w:rPr>
        <w:t>&lt;/RepeatBlock-By&gt;</w:t>
      </w:r>
    </w:p>
    <w:p w14:paraId="4739E13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28123B1" w14:textId="77777777" w:rsidR="001C0D18" w:rsidRPr="00B10D1C" w:rsidRDefault="001C0D18" w:rsidP="001C0D18">
      <w:pPr>
        <w:pStyle w:val="NormalBold"/>
      </w:pPr>
      <w:r w:rsidRPr="00B10D1C">
        <w:rPr>
          <w:rStyle w:val="HideTWBExt"/>
          <w:b w:val="0"/>
        </w:rPr>
        <w:t>&lt;Article&gt;</w:t>
      </w:r>
      <w:r w:rsidRPr="00B10D1C">
        <w:t>Stavak 14.</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857DA3B" w14:textId="77777777" w:rsidTr="00142BE7">
        <w:trPr>
          <w:trHeight w:hRule="exact" w:val="240"/>
          <w:jc w:val="center"/>
        </w:trPr>
        <w:tc>
          <w:tcPr>
            <w:tcW w:w="9752" w:type="dxa"/>
            <w:gridSpan w:val="2"/>
            <w:tcBorders>
              <w:top w:val="nil"/>
              <w:left w:val="nil"/>
              <w:bottom w:val="nil"/>
              <w:right w:val="nil"/>
            </w:tcBorders>
          </w:tcPr>
          <w:p w14:paraId="7F42FFAF" w14:textId="77777777" w:rsidR="001C0D18" w:rsidRPr="00B10D1C" w:rsidRDefault="001C0D18" w:rsidP="00142BE7"/>
        </w:tc>
      </w:tr>
      <w:tr w:rsidR="005334F9" w:rsidRPr="00B10D1C" w14:paraId="2E88C67C" w14:textId="77777777" w:rsidTr="00142BE7">
        <w:trPr>
          <w:trHeight w:val="240"/>
          <w:jc w:val="center"/>
        </w:trPr>
        <w:tc>
          <w:tcPr>
            <w:tcW w:w="4876" w:type="dxa"/>
            <w:tcBorders>
              <w:top w:val="nil"/>
              <w:left w:val="nil"/>
              <w:bottom w:val="nil"/>
              <w:right w:val="nil"/>
            </w:tcBorders>
          </w:tcPr>
          <w:p w14:paraId="6D5BD46F"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6F19FB4" w14:textId="77777777" w:rsidR="001C0D18" w:rsidRPr="00B10D1C" w:rsidRDefault="001C0D18" w:rsidP="00142BE7">
            <w:pPr>
              <w:pStyle w:val="AmColumnHeading"/>
            </w:pPr>
            <w:r w:rsidRPr="00B10D1C">
              <w:t>Izmjena</w:t>
            </w:r>
          </w:p>
        </w:tc>
      </w:tr>
      <w:tr w:rsidR="005334F9" w:rsidRPr="00B10D1C" w14:paraId="45176F3A" w14:textId="77777777" w:rsidTr="00142BE7">
        <w:trPr>
          <w:jc w:val="center"/>
        </w:trPr>
        <w:tc>
          <w:tcPr>
            <w:tcW w:w="4876" w:type="dxa"/>
            <w:tcBorders>
              <w:top w:val="nil"/>
              <w:left w:val="nil"/>
              <w:bottom w:val="nil"/>
              <w:right w:val="nil"/>
            </w:tcBorders>
          </w:tcPr>
          <w:p w14:paraId="503353E5" w14:textId="77777777" w:rsidR="001C0D18" w:rsidRPr="00B10D1C" w:rsidRDefault="001C0D18" w:rsidP="00142BE7">
            <w:pPr>
              <w:pStyle w:val="Normal6a"/>
            </w:pPr>
            <w:r w:rsidRPr="00B10D1C">
              <w:t>14.</w:t>
            </w:r>
            <w:r w:rsidRPr="00B10D1C">
              <w:tab/>
              <w:t>naglašava da</w:t>
            </w:r>
            <w:r w:rsidRPr="00B10D1C">
              <w:rPr>
                <w:b/>
                <w:i/>
              </w:rPr>
              <w:t>, unatoč očitim koristima, postupak odobravanja novih ribolovnih alata u EU-u dugo traje, što znatno odgađa</w:t>
            </w:r>
            <w:r w:rsidRPr="00B10D1C">
              <w:t xml:space="preserve"> ekološke, inovativne i gospodarske koristi;</w:t>
            </w:r>
          </w:p>
        </w:tc>
        <w:tc>
          <w:tcPr>
            <w:tcW w:w="4876" w:type="dxa"/>
            <w:tcBorders>
              <w:top w:val="nil"/>
              <w:left w:val="nil"/>
              <w:bottom w:val="nil"/>
              <w:right w:val="nil"/>
            </w:tcBorders>
          </w:tcPr>
          <w:p w14:paraId="5C2651A8" w14:textId="77777777" w:rsidR="001C0D18" w:rsidRPr="00B10D1C" w:rsidRDefault="001C0D18" w:rsidP="00142BE7">
            <w:pPr>
              <w:pStyle w:val="Normal6a"/>
            </w:pPr>
            <w:r w:rsidRPr="00B10D1C">
              <w:t>14.</w:t>
            </w:r>
            <w:r w:rsidRPr="00B10D1C">
              <w:tab/>
              <w:t xml:space="preserve">naglašava da </w:t>
            </w:r>
            <w:r w:rsidRPr="00B10D1C">
              <w:rPr>
                <w:b/>
                <w:i/>
              </w:rPr>
              <w:t>odobrenje EU-a za novi ribolovni alat može donijeti</w:t>
            </w:r>
            <w:r w:rsidRPr="00B10D1C">
              <w:t xml:space="preserve"> ekološke, inovativne i gospodarske koristi</w:t>
            </w:r>
            <w:r w:rsidRPr="00B10D1C">
              <w:rPr>
                <w:b/>
                <w:i/>
              </w:rPr>
              <w:t>, primjerice smanjenjem slučajnog ulova;</w:t>
            </w:r>
          </w:p>
        </w:tc>
      </w:tr>
    </w:tbl>
    <w:p w14:paraId="2F12CBB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7F1D84BD" w14:textId="77777777" w:rsidR="001C0D18" w:rsidRPr="00B10D1C" w:rsidRDefault="001C0D18" w:rsidP="001C0D18">
      <w:r w:rsidRPr="00B10D1C">
        <w:rPr>
          <w:rStyle w:val="HideTWBExt"/>
        </w:rPr>
        <w:t>&lt;/Amend&gt;</w:t>
      </w:r>
    </w:p>
    <w:p w14:paraId="3975804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302</w:t>
      </w:r>
      <w:r w:rsidRPr="00B10D1C">
        <w:rPr>
          <w:rStyle w:val="HideTWBExt"/>
          <w:b w:val="0"/>
        </w:rPr>
        <w:t>&lt;/NumAm&gt;</w:t>
      </w:r>
    </w:p>
    <w:p w14:paraId="6BC71C5A"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50978C80" w14:textId="77777777" w:rsidR="001C0D18" w:rsidRPr="00B10D1C" w:rsidRDefault="001C0D18" w:rsidP="001C0D18">
      <w:pPr>
        <w:pStyle w:val="NormalBold"/>
      </w:pPr>
      <w:r w:rsidRPr="00B10D1C">
        <w:rPr>
          <w:rStyle w:val="HideTWBExt"/>
          <w:b w:val="0"/>
        </w:rPr>
        <w:t>&lt;/RepeatBlock-By&gt;</w:t>
      </w:r>
    </w:p>
    <w:p w14:paraId="60F5E23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3F532E6" w14:textId="77777777" w:rsidR="001C0D18" w:rsidRPr="00B10D1C" w:rsidRDefault="001C0D18" w:rsidP="001C0D18">
      <w:pPr>
        <w:pStyle w:val="NormalBold"/>
      </w:pPr>
      <w:r w:rsidRPr="00B10D1C">
        <w:rPr>
          <w:rStyle w:val="HideTWBExt"/>
          <w:b w:val="0"/>
        </w:rPr>
        <w:t>&lt;Article&gt;</w:t>
      </w:r>
      <w:r w:rsidRPr="00B10D1C">
        <w:t>Stavak 14.a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0BAE39F" w14:textId="77777777" w:rsidTr="00142BE7">
        <w:trPr>
          <w:trHeight w:hRule="exact" w:val="240"/>
          <w:jc w:val="center"/>
        </w:trPr>
        <w:tc>
          <w:tcPr>
            <w:tcW w:w="9752" w:type="dxa"/>
            <w:gridSpan w:val="2"/>
            <w:tcBorders>
              <w:top w:val="nil"/>
              <w:left w:val="nil"/>
              <w:bottom w:val="nil"/>
              <w:right w:val="nil"/>
            </w:tcBorders>
          </w:tcPr>
          <w:p w14:paraId="00AE7B3F" w14:textId="77777777" w:rsidR="001C0D18" w:rsidRPr="00B10D1C" w:rsidRDefault="001C0D18" w:rsidP="00142BE7"/>
        </w:tc>
      </w:tr>
      <w:tr w:rsidR="005334F9" w:rsidRPr="00B10D1C" w14:paraId="6E02CCA1" w14:textId="77777777" w:rsidTr="00142BE7">
        <w:trPr>
          <w:trHeight w:val="240"/>
          <w:jc w:val="center"/>
        </w:trPr>
        <w:tc>
          <w:tcPr>
            <w:tcW w:w="4876" w:type="dxa"/>
            <w:tcBorders>
              <w:top w:val="nil"/>
              <w:left w:val="nil"/>
              <w:bottom w:val="nil"/>
              <w:right w:val="nil"/>
            </w:tcBorders>
          </w:tcPr>
          <w:p w14:paraId="5CBB2C6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3A2F7A2" w14:textId="77777777" w:rsidR="001C0D18" w:rsidRPr="00B10D1C" w:rsidRDefault="001C0D18" w:rsidP="00142BE7">
            <w:pPr>
              <w:pStyle w:val="AmColumnHeading"/>
            </w:pPr>
            <w:r w:rsidRPr="00B10D1C">
              <w:t>Izmjena</w:t>
            </w:r>
          </w:p>
        </w:tc>
      </w:tr>
      <w:tr w:rsidR="005334F9" w:rsidRPr="00B10D1C" w14:paraId="7FD8B53E" w14:textId="77777777" w:rsidTr="00142BE7">
        <w:trPr>
          <w:jc w:val="center"/>
        </w:trPr>
        <w:tc>
          <w:tcPr>
            <w:tcW w:w="4876" w:type="dxa"/>
            <w:tcBorders>
              <w:top w:val="nil"/>
              <w:left w:val="nil"/>
              <w:bottom w:val="nil"/>
              <w:right w:val="nil"/>
            </w:tcBorders>
          </w:tcPr>
          <w:p w14:paraId="7C7120F7" w14:textId="77777777" w:rsidR="001C0D18" w:rsidRPr="00B10D1C" w:rsidRDefault="001C0D18" w:rsidP="00142BE7">
            <w:pPr>
              <w:pStyle w:val="Normal6a"/>
            </w:pPr>
          </w:p>
        </w:tc>
        <w:tc>
          <w:tcPr>
            <w:tcW w:w="4876" w:type="dxa"/>
            <w:tcBorders>
              <w:top w:val="nil"/>
              <w:left w:val="nil"/>
              <w:bottom w:val="nil"/>
              <w:right w:val="nil"/>
            </w:tcBorders>
          </w:tcPr>
          <w:p w14:paraId="1B0A93E7" w14:textId="77777777" w:rsidR="001C0D18" w:rsidRPr="00B10D1C" w:rsidRDefault="001C0D18" w:rsidP="00142BE7">
            <w:pPr>
              <w:pStyle w:val="Normal6a"/>
            </w:pPr>
            <w:r w:rsidRPr="00B10D1C">
              <w:rPr>
                <w:b/>
                <w:i/>
              </w:rPr>
              <w:t>14.a</w:t>
            </w:r>
            <w:r w:rsidRPr="00B10D1C">
              <w:tab/>
            </w:r>
            <w:r w:rsidRPr="00B10D1C">
              <w:rPr>
                <w:b/>
                <w:i/>
              </w:rPr>
              <w:t>uviđa sve veći doprinos ribara zaštiti okoliša kroz aktivnosti kao što je prikupljanje morskog otpada, uključujući izgubljeni ili napušteni ribolovni alat; naglašava da bi tu ulogu trebalo poticati i potpomagati ciljanim poticajima, odgovarajućom lučkom infrastrukturom i stvaranjem dodatnih izvora prihoda povezanih s ciljevima kružnog gospodarstva; ističe da promicanje ekološkog doprinosa ribara pomaže u jačanju društvene prihvatljivosti tog zanimanja, jača njihovu ulogu čuvara mora i doprinosi širim ciljevima održivosti i obnove mora;</w:t>
            </w:r>
          </w:p>
        </w:tc>
      </w:tr>
    </w:tbl>
    <w:p w14:paraId="37AE11C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BED85C5" w14:textId="77777777" w:rsidR="001C0D18" w:rsidRPr="00B10D1C" w:rsidRDefault="001C0D18" w:rsidP="001C0D18">
      <w:r w:rsidRPr="00B10D1C">
        <w:rPr>
          <w:rStyle w:val="HideTWBExt"/>
        </w:rPr>
        <w:t>&lt;/Amend&gt;</w:t>
      </w:r>
    </w:p>
    <w:p w14:paraId="0F552FB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303</w:t>
      </w:r>
      <w:r w:rsidRPr="00B10D1C">
        <w:rPr>
          <w:rStyle w:val="HideTWBExt"/>
          <w:b w:val="0"/>
        </w:rPr>
        <w:t>&lt;/NumAm&gt;</w:t>
      </w:r>
    </w:p>
    <w:p w14:paraId="5214E5F6" w14:textId="77777777" w:rsidR="001C0D18" w:rsidRPr="00B10D1C" w:rsidRDefault="001C0D18" w:rsidP="001C0D18">
      <w:pPr>
        <w:pStyle w:val="NormalBold"/>
      </w:pPr>
      <w:r w:rsidRPr="00B10D1C">
        <w:rPr>
          <w:rStyle w:val="HideTWBExt"/>
          <w:b w:val="0"/>
        </w:rPr>
        <w:t>&lt;RepeatBlock-By&gt;&lt;Members&gt;</w:t>
      </w:r>
      <w:r w:rsidRPr="00B10D1C">
        <w:t>Marco Falcone, Flavio Tosi</w:t>
      </w:r>
      <w:r w:rsidRPr="00B10D1C">
        <w:rPr>
          <w:rStyle w:val="HideTWBExt"/>
          <w:b w:val="0"/>
        </w:rPr>
        <w:t>&lt;/Members&gt;</w:t>
      </w:r>
    </w:p>
    <w:p w14:paraId="06C6DDB8" w14:textId="77777777" w:rsidR="001C0D18" w:rsidRPr="00B10D1C" w:rsidRDefault="001C0D18" w:rsidP="001C0D18">
      <w:pPr>
        <w:pStyle w:val="NormalBold"/>
      </w:pPr>
      <w:r w:rsidRPr="00B10D1C">
        <w:rPr>
          <w:rStyle w:val="HideTWBExt"/>
          <w:b w:val="0"/>
        </w:rPr>
        <w:t>&lt;/RepeatBlock-By&gt;</w:t>
      </w:r>
    </w:p>
    <w:p w14:paraId="16349D0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B7916CA" w14:textId="77777777" w:rsidR="001C0D18" w:rsidRPr="00B10D1C" w:rsidRDefault="001C0D18" w:rsidP="001C0D18">
      <w:pPr>
        <w:pStyle w:val="NormalBold"/>
      </w:pPr>
      <w:r w:rsidRPr="00B10D1C">
        <w:rPr>
          <w:rStyle w:val="HideTWBExt"/>
          <w:b w:val="0"/>
        </w:rPr>
        <w:t>&lt;Article&gt;</w:t>
      </w:r>
      <w:r w:rsidRPr="00B10D1C">
        <w:t>Stavak 14.a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94F6D4F" w14:textId="77777777" w:rsidTr="00142BE7">
        <w:trPr>
          <w:trHeight w:hRule="exact" w:val="240"/>
          <w:jc w:val="center"/>
        </w:trPr>
        <w:tc>
          <w:tcPr>
            <w:tcW w:w="9752" w:type="dxa"/>
            <w:gridSpan w:val="2"/>
            <w:tcBorders>
              <w:top w:val="nil"/>
              <w:left w:val="nil"/>
              <w:bottom w:val="nil"/>
              <w:right w:val="nil"/>
            </w:tcBorders>
          </w:tcPr>
          <w:p w14:paraId="6F6C503F" w14:textId="77777777" w:rsidR="001C0D18" w:rsidRPr="00B10D1C" w:rsidRDefault="001C0D18" w:rsidP="00142BE7"/>
        </w:tc>
      </w:tr>
      <w:tr w:rsidR="005334F9" w:rsidRPr="00B10D1C" w14:paraId="431D6D69" w14:textId="77777777" w:rsidTr="00142BE7">
        <w:trPr>
          <w:trHeight w:val="240"/>
          <w:jc w:val="center"/>
        </w:trPr>
        <w:tc>
          <w:tcPr>
            <w:tcW w:w="4876" w:type="dxa"/>
            <w:tcBorders>
              <w:top w:val="nil"/>
              <w:left w:val="nil"/>
              <w:bottom w:val="nil"/>
              <w:right w:val="nil"/>
            </w:tcBorders>
          </w:tcPr>
          <w:p w14:paraId="6721433E"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21D8FAC" w14:textId="77777777" w:rsidR="001C0D18" w:rsidRPr="00B10D1C" w:rsidRDefault="001C0D18" w:rsidP="00142BE7">
            <w:pPr>
              <w:pStyle w:val="AmColumnHeading"/>
            </w:pPr>
            <w:r w:rsidRPr="00B10D1C">
              <w:t>Izmjena</w:t>
            </w:r>
          </w:p>
        </w:tc>
      </w:tr>
      <w:tr w:rsidR="005334F9" w:rsidRPr="00B10D1C" w14:paraId="10DEE5EC" w14:textId="77777777" w:rsidTr="00142BE7">
        <w:trPr>
          <w:jc w:val="center"/>
        </w:trPr>
        <w:tc>
          <w:tcPr>
            <w:tcW w:w="4876" w:type="dxa"/>
            <w:tcBorders>
              <w:top w:val="nil"/>
              <w:left w:val="nil"/>
              <w:bottom w:val="nil"/>
              <w:right w:val="nil"/>
            </w:tcBorders>
          </w:tcPr>
          <w:p w14:paraId="5AFB2A44" w14:textId="77777777" w:rsidR="001C0D18" w:rsidRPr="00B10D1C" w:rsidRDefault="001C0D18" w:rsidP="00142BE7">
            <w:pPr>
              <w:pStyle w:val="Normal6a"/>
            </w:pPr>
          </w:p>
        </w:tc>
        <w:tc>
          <w:tcPr>
            <w:tcW w:w="4876" w:type="dxa"/>
            <w:tcBorders>
              <w:top w:val="nil"/>
              <w:left w:val="nil"/>
              <w:bottom w:val="nil"/>
              <w:right w:val="nil"/>
            </w:tcBorders>
          </w:tcPr>
          <w:p w14:paraId="70914A5E" w14:textId="77777777" w:rsidR="001C0D18" w:rsidRPr="00B10D1C" w:rsidRDefault="001C0D18" w:rsidP="00142BE7">
            <w:pPr>
              <w:pStyle w:val="Normal6a"/>
            </w:pPr>
            <w:r w:rsidRPr="00B10D1C">
              <w:rPr>
                <w:b/>
                <w:i/>
              </w:rPr>
              <w:t>14.a</w:t>
            </w:r>
            <w:r w:rsidRPr="00B10D1C">
              <w:tab/>
            </w:r>
            <w:r w:rsidRPr="00B10D1C">
              <w:rPr>
                <w:b/>
                <w:i/>
              </w:rPr>
              <w:t>naglašava potrebu za primjenom funkcionalnijeg pristupa u provedbi EFPRA-e, koji nadilazi trenutačno oslanjanje na nekodirani kriterij „mogućnosti ulova” koji nije predviđen zakonodavstvom Unije i koji de facto onemogućuje financijsku potporu iz EFPRA-e za mnoge aktivnosti, a omogućuje unaprjeđivanje djelovanja kako bi se poboljšala selektivnost ribolovnog alata, smanjio slučajni učinak na stokove i morske ekosustave i ojačalo zdravlje i sigurnost na plovilu;</w:t>
            </w:r>
          </w:p>
        </w:tc>
      </w:tr>
    </w:tbl>
    <w:p w14:paraId="5227464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{IT}</w:t>
      </w:r>
      <w:r w:rsidRPr="00B10D1C">
        <w:t>it</w:t>
      </w:r>
      <w:r w:rsidRPr="00B10D1C">
        <w:rPr>
          <w:rStyle w:val="HideTWBExt"/>
        </w:rPr>
        <w:t>&lt;/Original&gt;</w:t>
      </w:r>
    </w:p>
    <w:p w14:paraId="47BF1C4E" w14:textId="77777777" w:rsidR="001C0D18" w:rsidRPr="00B10D1C" w:rsidRDefault="001C0D18" w:rsidP="001C0D18">
      <w:r w:rsidRPr="00B10D1C">
        <w:rPr>
          <w:rStyle w:val="HideTWBExt"/>
        </w:rPr>
        <w:t>&lt;/Amend&gt;</w:t>
      </w:r>
    </w:p>
    <w:p w14:paraId="09C28DC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304</w:t>
      </w:r>
      <w:r w:rsidRPr="00B10D1C">
        <w:rPr>
          <w:rStyle w:val="HideTWBExt"/>
          <w:b w:val="0"/>
        </w:rPr>
        <w:t>&lt;/NumAm&gt;</w:t>
      </w:r>
    </w:p>
    <w:p w14:paraId="07C57019"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3C6A2508" w14:textId="77777777" w:rsidR="001C0D18" w:rsidRPr="00B10D1C" w:rsidRDefault="001C0D18" w:rsidP="001C0D18">
      <w:pPr>
        <w:pStyle w:val="NormalBold"/>
      </w:pPr>
      <w:r w:rsidRPr="00B10D1C">
        <w:rPr>
          <w:rStyle w:val="HideTWBExt"/>
          <w:b w:val="0"/>
        </w:rPr>
        <w:t>&lt;/RepeatBlock-By&gt;</w:t>
      </w:r>
    </w:p>
    <w:p w14:paraId="4F1B755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B71E88A" w14:textId="77777777" w:rsidR="001C0D18" w:rsidRPr="00B10D1C" w:rsidRDefault="001C0D18" w:rsidP="001C0D18">
      <w:pPr>
        <w:pStyle w:val="NormalBold"/>
      </w:pPr>
      <w:r w:rsidRPr="00B10D1C">
        <w:rPr>
          <w:rStyle w:val="HideTWBExt"/>
          <w:b w:val="0"/>
        </w:rPr>
        <w:t>&lt;Article&gt;</w:t>
      </w:r>
      <w:r w:rsidRPr="00B10D1C">
        <w:t>Podnaslov 7.</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2FDD1B3" w14:textId="77777777" w:rsidTr="00142BE7">
        <w:trPr>
          <w:trHeight w:hRule="exact" w:val="240"/>
          <w:jc w:val="center"/>
        </w:trPr>
        <w:tc>
          <w:tcPr>
            <w:tcW w:w="9752" w:type="dxa"/>
            <w:gridSpan w:val="2"/>
            <w:tcBorders>
              <w:top w:val="nil"/>
              <w:left w:val="nil"/>
              <w:bottom w:val="nil"/>
              <w:right w:val="nil"/>
            </w:tcBorders>
          </w:tcPr>
          <w:p w14:paraId="0BF2F717" w14:textId="77777777" w:rsidR="001C0D18" w:rsidRPr="00B10D1C" w:rsidRDefault="001C0D18" w:rsidP="00142BE7"/>
        </w:tc>
      </w:tr>
      <w:tr w:rsidR="005334F9" w:rsidRPr="00B10D1C" w14:paraId="6E20D5CD" w14:textId="77777777" w:rsidTr="00142BE7">
        <w:trPr>
          <w:trHeight w:val="240"/>
          <w:jc w:val="center"/>
        </w:trPr>
        <w:tc>
          <w:tcPr>
            <w:tcW w:w="4876" w:type="dxa"/>
            <w:tcBorders>
              <w:top w:val="nil"/>
              <w:left w:val="nil"/>
              <w:bottom w:val="nil"/>
              <w:right w:val="nil"/>
            </w:tcBorders>
          </w:tcPr>
          <w:p w14:paraId="5E62772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282C734" w14:textId="77777777" w:rsidR="001C0D18" w:rsidRPr="00B10D1C" w:rsidRDefault="001C0D18" w:rsidP="00142BE7">
            <w:pPr>
              <w:pStyle w:val="AmColumnHeading"/>
            </w:pPr>
            <w:r w:rsidRPr="00B10D1C">
              <w:t>Izmjena</w:t>
            </w:r>
          </w:p>
        </w:tc>
      </w:tr>
      <w:tr w:rsidR="005334F9" w:rsidRPr="00B10D1C" w14:paraId="218DF457" w14:textId="77777777" w:rsidTr="00142BE7">
        <w:trPr>
          <w:jc w:val="center"/>
        </w:trPr>
        <w:tc>
          <w:tcPr>
            <w:tcW w:w="4876" w:type="dxa"/>
            <w:tcBorders>
              <w:top w:val="nil"/>
              <w:left w:val="nil"/>
              <w:bottom w:val="nil"/>
              <w:right w:val="nil"/>
            </w:tcBorders>
          </w:tcPr>
          <w:p w14:paraId="7CB7175A" w14:textId="77777777" w:rsidR="001C0D18" w:rsidRPr="00B10D1C" w:rsidRDefault="001C0D18" w:rsidP="00142BE7">
            <w:pPr>
              <w:pStyle w:val="Normal6a"/>
            </w:pPr>
            <w:r w:rsidRPr="00B10D1C">
              <w:rPr>
                <w:b/>
                <w:i/>
              </w:rPr>
              <w:t>Preporuke o politikama</w:t>
            </w:r>
          </w:p>
        </w:tc>
        <w:tc>
          <w:tcPr>
            <w:tcW w:w="4876" w:type="dxa"/>
            <w:tcBorders>
              <w:top w:val="nil"/>
              <w:left w:val="nil"/>
              <w:bottom w:val="nil"/>
              <w:right w:val="nil"/>
            </w:tcBorders>
          </w:tcPr>
          <w:p w14:paraId="1707CE9C" w14:textId="77777777" w:rsidR="001C0D18" w:rsidRPr="00B10D1C" w:rsidRDefault="001C0D18" w:rsidP="00142BE7">
            <w:pPr>
              <w:pStyle w:val="Normal6a"/>
            </w:pPr>
            <w:r w:rsidRPr="00B10D1C">
              <w:rPr>
                <w:b/>
                <w:i/>
              </w:rPr>
              <w:t>Briše se.</w:t>
            </w:r>
          </w:p>
        </w:tc>
      </w:tr>
    </w:tbl>
    <w:p w14:paraId="5DE373E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9E1B3D6" w14:textId="77777777" w:rsidR="001C0D18" w:rsidRPr="00B10D1C" w:rsidRDefault="001C0D18" w:rsidP="001C0D18">
      <w:r w:rsidRPr="00B10D1C">
        <w:rPr>
          <w:rStyle w:val="HideTWBExt"/>
        </w:rPr>
        <w:t>&lt;/Amend&gt;</w:t>
      </w:r>
    </w:p>
    <w:p w14:paraId="4CBC1E9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305</w:t>
      </w:r>
      <w:r w:rsidRPr="00B10D1C">
        <w:rPr>
          <w:rStyle w:val="HideTWBExt"/>
          <w:b w:val="0"/>
        </w:rPr>
        <w:t>&lt;/NumAm&gt;</w:t>
      </w:r>
    </w:p>
    <w:p w14:paraId="67EF7939"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690A7A23" w14:textId="77777777" w:rsidR="001C0D18" w:rsidRPr="00B10D1C" w:rsidRDefault="001C0D18" w:rsidP="001C0D18">
      <w:pPr>
        <w:pStyle w:val="NormalBold"/>
      </w:pPr>
      <w:r w:rsidRPr="00B10D1C">
        <w:rPr>
          <w:rStyle w:val="HideTWBExt"/>
          <w:b w:val="0"/>
        </w:rPr>
        <w:t>&lt;/RepeatBlock-By&gt;</w:t>
      </w:r>
    </w:p>
    <w:p w14:paraId="51FC894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02B263C" w14:textId="77777777" w:rsidR="001C0D18" w:rsidRPr="00B10D1C" w:rsidRDefault="001C0D18" w:rsidP="001C0D18">
      <w:pPr>
        <w:pStyle w:val="NormalBold"/>
      </w:pPr>
      <w:r w:rsidRPr="00B10D1C">
        <w:rPr>
          <w:rStyle w:val="HideTWBExt"/>
          <w:b w:val="0"/>
        </w:rPr>
        <w:t>&lt;Article&gt;</w:t>
      </w:r>
      <w:r w:rsidRPr="00B10D1C">
        <w:t>Stavak 15.</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69CB381" w14:textId="77777777" w:rsidTr="00142BE7">
        <w:trPr>
          <w:trHeight w:hRule="exact" w:val="240"/>
          <w:jc w:val="center"/>
        </w:trPr>
        <w:tc>
          <w:tcPr>
            <w:tcW w:w="9752" w:type="dxa"/>
            <w:gridSpan w:val="2"/>
            <w:tcBorders>
              <w:top w:val="nil"/>
              <w:left w:val="nil"/>
              <w:bottom w:val="nil"/>
              <w:right w:val="nil"/>
            </w:tcBorders>
          </w:tcPr>
          <w:p w14:paraId="7266A389" w14:textId="77777777" w:rsidR="001C0D18" w:rsidRPr="00B10D1C" w:rsidRDefault="001C0D18" w:rsidP="00142BE7"/>
        </w:tc>
      </w:tr>
      <w:tr w:rsidR="005334F9" w:rsidRPr="00B10D1C" w14:paraId="439B6339" w14:textId="77777777" w:rsidTr="00142BE7">
        <w:trPr>
          <w:trHeight w:val="240"/>
          <w:jc w:val="center"/>
        </w:trPr>
        <w:tc>
          <w:tcPr>
            <w:tcW w:w="4876" w:type="dxa"/>
            <w:tcBorders>
              <w:top w:val="nil"/>
              <w:left w:val="nil"/>
              <w:bottom w:val="nil"/>
              <w:right w:val="nil"/>
            </w:tcBorders>
          </w:tcPr>
          <w:p w14:paraId="249F5C1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09BC9DA" w14:textId="77777777" w:rsidR="001C0D18" w:rsidRPr="00B10D1C" w:rsidRDefault="001C0D18" w:rsidP="00142BE7">
            <w:pPr>
              <w:pStyle w:val="AmColumnHeading"/>
            </w:pPr>
            <w:r w:rsidRPr="00B10D1C">
              <w:t>Izmjena</w:t>
            </w:r>
          </w:p>
        </w:tc>
      </w:tr>
      <w:tr w:rsidR="005334F9" w:rsidRPr="00B10D1C" w14:paraId="310EACBF" w14:textId="77777777" w:rsidTr="00142BE7">
        <w:trPr>
          <w:jc w:val="center"/>
        </w:trPr>
        <w:tc>
          <w:tcPr>
            <w:tcW w:w="4876" w:type="dxa"/>
            <w:tcBorders>
              <w:top w:val="nil"/>
              <w:left w:val="nil"/>
              <w:bottom w:val="nil"/>
              <w:right w:val="nil"/>
            </w:tcBorders>
          </w:tcPr>
          <w:p w14:paraId="3B3A4FEF" w14:textId="77777777" w:rsidR="001C0D18" w:rsidRPr="00B10D1C" w:rsidRDefault="001C0D18" w:rsidP="00142BE7">
            <w:pPr>
              <w:pStyle w:val="Normal6a"/>
            </w:pPr>
            <w:r w:rsidRPr="00B10D1C">
              <w:t>15.</w:t>
            </w:r>
            <w:r w:rsidRPr="00B10D1C">
              <w:tab/>
            </w:r>
            <w:r w:rsidRPr="00B10D1C">
              <w:rPr>
                <w:b/>
                <w:i/>
              </w:rPr>
              <w:t>smatra da je</w:t>
            </w:r>
            <w:r w:rsidRPr="00B10D1C">
              <w:t xml:space="preserve"> ključno </w:t>
            </w:r>
            <w:r w:rsidRPr="00B10D1C">
              <w:rPr>
                <w:b/>
                <w:i/>
              </w:rPr>
              <w:t>utvrditi jasnu definiciju „inovativnog i održivog” ribolovnog alata te da bi takva definicija trebala uključivati mjerljive kriterije, kao što su smanjeni usputni ulov, manji učinak na morsko dno i poboljšana učinkovitost potrošnje goriva</w:t>
            </w:r>
            <w:r w:rsidRPr="00B10D1C">
              <w:t>;</w:t>
            </w:r>
          </w:p>
        </w:tc>
        <w:tc>
          <w:tcPr>
            <w:tcW w:w="4876" w:type="dxa"/>
            <w:tcBorders>
              <w:top w:val="nil"/>
              <w:left w:val="nil"/>
              <w:bottom w:val="nil"/>
              <w:right w:val="nil"/>
            </w:tcBorders>
          </w:tcPr>
          <w:p w14:paraId="47194F94" w14:textId="77777777" w:rsidR="001C0D18" w:rsidRPr="00B10D1C" w:rsidRDefault="001C0D18" w:rsidP="00142BE7">
            <w:pPr>
              <w:pStyle w:val="Normal6a"/>
            </w:pPr>
            <w:r w:rsidRPr="00B10D1C">
              <w:t>15.</w:t>
            </w:r>
            <w:r w:rsidRPr="00B10D1C">
              <w:tab/>
            </w:r>
            <w:r w:rsidRPr="00B10D1C">
              <w:rPr>
                <w:b/>
                <w:i/>
              </w:rPr>
              <w:t>naglašava da je potrebno jasno razlikovati prakse malog, artizanalnog i tradicionalnog ribolova s niskim ekološkim utjecajem od intenzivnijih ili manje selektivnih metoda; poziva na to da se u javnim politikama i instrumentima financiranja prednost da potpori ribarima i zajednicama koji usvoje održive alate i prakse kojima se doprinosi očuvanju bioraznolikosti, obnovi ekosustava i dugoročnoj stabilnosti resursa; naglašava da je priznavanje i podupiranje ribarstva s malim utjecajem na okoliš</w:t>
            </w:r>
            <w:r w:rsidRPr="00B10D1C">
              <w:t xml:space="preserve"> ključno </w:t>
            </w:r>
            <w:r w:rsidRPr="00B10D1C">
              <w:rPr>
                <w:b/>
                <w:i/>
              </w:rPr>
              <w:t>za osiguravanje otpornosti obalnih zajednica, očuvanje tradicionalnog znanja i promicanje pravedne i uključive tranzicije u tom sektoru</w:t>
            </w:r>
            <w:r w:rsidRPr="00B10D1C">
              <w:t>;</w:t>
            </w:r>
          </w:p>
        </w:tc>
      </w:tr>
    </w:tbl>
    <w:p w14:paraId="1B05D5E9"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9EBF9CD" w14:textId="77777777" w:rsidR="001C0D18" w:rsidRPr="00B10D1C" w:rsidRDefault="001C0D18" w:rsidP="001C0D18">
      <w:r w:rsidRPr="00B10D1C">
        <w:rPr>
          <w:rStyle w:val="HideTWBExt"/>
        </w:rPr>
        <w:t>&lt;/Amend&gt;</w:t>
      </w:r>
    </w:p>
    <w:p w14:paraId="02E61AD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306</w:t>
      </w:r>
      <w:r w:rsidRPr="00B10D1C">
        <w:rPr>
          <w:rStyle w:val="HideTWBExt"/>
          <w:b w:val="0"/>
        </w:rPr>
        <w:t>&lt;/NumAm&gt;</w:t>
      </w:r>
    </w:p>
    <w:p w14:paraId="50A12E8E" w14:textId="77777777" w:rsidR="001C0D18" w:rsidRPr="00B10D1C" w:rsidRDefault="001C0D18" w:rsidP="001C0D18">
      <w:pPr>
        <w:pStyle w:val="NormalBold"/>
      </w:pPr>
      <w:r w:rsidRPr="00B10D1C">
        <w:rPr>
          <w:rStyle w:val="HideTWBExt"/>
          <w:b w:val="0"/>
        </w:rPr>
        <w:t>&lt;RepeatBlock-By&gt;&lt;Members&gt;</w:t>
      </w:r>
      <w:r w:rsidRPr="00B10D1C">
        <w:t>Ana Miranda Paz</w:t>
      </w:r>
      <w:r w:rsidRPr="00B10D1C">
        <w:rPr>
          <w:rStyle w:val="HideTWBExt"/>
          <w:b w:val="0"/>
        </w:rPr>
        <w:t>&lt;/Members&gt;</w:t>
      </w:r>
    </w:p>
    <w:p w14:paraId="5283E61D" w14:textId="77777777" w:rsidR="001C0D18" w:rsidRPr="00B10D1C" w:rsidRDefault="001C0D18" w:rsidP="001C0D18">
      <w:pPr>
        <w:pStyle w:val="NormalBold"/>
      </w:pPr>
      <w:r w:rsidRPr="00B10D1C">
        <w:rPr>
          <w:rStyle w:val="HideTWBExt"/>
          <w:b w:val="0"/>
        </w:rPr>
        <w:t>&lt;/RepeatBlock-By&gt;</w:t>
      </w:r>
    </w:p>
    <w:p w14:paraId="291FBFE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212B553" w14:textId="77777777" w:rsidR="001C0D18" w:rsidRPr="00B10D1C" w:rsidRDefault="001C0D18" w:rsidP="001C0D18">
      <w:pPr>
        <w:pStyle w:val="NormalBold"/>
      </w:pPr>
      <w:r w:rsidRPr="00B10D1C">
        <w:rPr>
          <w:rStyle w:val="HideTWBExt"/>
          <w:b w:val="0"/>
        </w:rPr>
        <w:t>&lt;Article&gt;</w:t>
      </w:r>
      <w:r w:rsidRPr="00B10D1C">
        <w:t>Stavak 15.</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D6D1C42" w14:textId="77777777" w:rsidTr="00142BE7">
        <w:trPr>
          <w:trHeight w:hRule="exact" w:val="240"/>
          <w:jc w:val="center"/>
        </w:trPr>
        <w:tc>
          <w:tcPr>
            <w:tcW w:w="9752" w:type="dxa"/>
            <w:gridSpan w:val="2"/>
            <w:tcBorders>
              <w:top w:val="nil"/>
              <w:left w:val="nil"/>
              <w:bottom w:val="nil"/>
              <w:right w:val="nil"/>
            </w:tcBorders>
          </w:tcPr>
          <w:p w14:paraId="62C2FCE7" w14:textId="77777777" w:rsidR="001C0D18" w:rsidRPr="00B10D1C" w:rsidRDefault="001C0D18" w:rsidP="00142BE7"/>
        </w:tc>
      </w:tr>
      <w:tr w:rsidR="005334F9" w:rsidRPr="00B10D1C" w14:paraId="0BA13091" w14:textId="77777777" w:rsidTr="00142BE7">
        <w:trPr>
          <w:trHeight w:val="240"/>
          <w:jc w:val="center"/>
        </w:trPr>
        <w:tc>
          <w:tcPr>
            <w:tcW w:w="4876" w:type="dxa"/>
            <w:tcBorders>
              <w:top w:val="nil"/>
              <w:left w:val="nil"/>
              <w:bottom w:val="nil"/>
              <w:right w:val="nil"/>
            </w:tcBorders>
          </w:tcPr>
          <w:p w14:paraId="0DE1F0D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FE1FC84" w14:textId="77777777" w:rsidR="001C0D18" w:rsidRPr="00B10D1C" w:rsidRDefault="001C0D18" w:rsidP="00142BE7">
            <w:pPr>
              <w:pStyle w:val="AmColumnHeading"/>
            </w:pPr>
            <w:r w:rsidRPr="00B10D1C">
              <w:t>Izmjena</w:t>
            </w:r>
          </w:p>
        </w:tc>
      </w:tr>
      <w:tr w:rsidR="005334F9" w:rsidRPr="00B10D1C" w14:paraId="38725011" w14:textId="77777777" w:rsidTr="00142BE7">
        <w:trPr>
          <w:jc w:val="center"/>
        </w:trPr>
        <w:tc>
          <w:tcPr>
            <w:tcW w:w="4876" w:type="dxa"/>
            <w:tcBorders>
              <w:top w:val="nil"/>
              <w:left w:val="nil"/>
              <w:bottom w:val="nil"/>
              <w:right w:val="nil"/>
            </w:tcBorders>
          </w:tcPr>
          <w:p w14:paraId="41D0F1A2" w14:textId="77777777" w:rsidR="001C0D18" w:rsidRPr="00B10D1C" w:rsidRDefault="001C0D18" w:rsidP="00142BE7">
            <w:pPr>
              <w:pStyle w:val="Normal6a"/>
            </w:pPr>
            <w:r w:rsidRPr="00B10D1C">
              <w:t>15.</w:t>
            </w:r>
            <w:r w:rsidRPr="00B10D1C">
              <w:tab/>
              <w:t>smatra da je ključno utvrditi jasnu definiciju „inovativnog i održivog” ribolovnog alata te da bi takva definicija trebala uključivati mjerljive kriterije, kao što su smanjeni usputni ulov, manji učinak na morsko dno i poboljšana učinkovitost potrošnje goriva;</w:t>
            </w:r>
          </w:p>
        </w:tc>
        <w:tc>
          <w:tcPr>
            <w:tcW w:w="4876" w:type="dxa"/>
            <w:tcBorders>
              <w:top w:val="nil"/>
              <w:left w:val="nil"/>
              <w:bottom w:val="nil"/>
              <w:right w:val="nil"/>
            </w:tcBorders>
          </w:tcPr>
          <w:p w14:paraId="07D2AE38" w14:textId="77777777" w:rsidR="001C0D18" w:rsidRPr="00B10D1C" w:rsidRDefault="001C0D18" w:rsidP="00142BE7">
            <w:pPr>
              <w:pStyle w:val="Normal6a"/>
            </w:pPr>
            <w:r w:rsidRPr="00B10D1C">
              <w:t>15.</w:t>
            </w:r>
            <w:r w:rsidRPr="00B10D1C">
              <w:tab/>
              <w:t>smatra da je ključno utvrditi jasnu definiciju „inovativnog i održivog” ribolovnog alata te da bi takva definicija trebala uključivati mjerljive kriterije, kao što su smanjeni usputni ulov, manji učinak na morsko dno i poboljšana učinkovitost potrošnje goriva;</w:t>
            </w:r>
            <w:r w:rsidRPr="00B10D1C">
              <w:rPr>
                <w:b/>
                <w:i/>
              </w:rPr>
              <w:t> smatra da bi svaka takva definicija prema potrebi trebala u potpunosti uzeti u obzir regionalne razlike i posebnosti;</w:t>
            </w:r>
          </w:p>
        </w:tc>
      </w:tr>
    </w:tbl>
    <w:p w14:paraId="14767F1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0F6197B" w14:textId="77777777" w:rsidR="001C0D18" w:rsidRPr="00B10D1C" w:rsidRDefault="001C0D18" w:rsidP="001C0D18">
      <w:r w:rsidRPr="00B10D1C">
        <w:rPr>
          <w:rStyle w:val="HideTWBExt"/>
        </w:rPr>
        <w:t>&lt;/Amend&gt;</w:t>
      </w:r>
    </w:p>
    <w:p w14:paraId="344FD36D"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307</w:t>
      </w:r>
      <w:r w:rsidRPr="00B10D1C">
        <w:rPr>
          <w:rStyle w:val="HideTWBExt"/>
          <w:b w:val="0"/>
        </w:rPr>
        <w:t>&lt;/NumAm&gt;</w:t>
      </w:r>
    </w:p>
    <w:p w14:paraId="756EC487"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35765745" w14:textId="77777777" w:rsidR="001C0D18" w:rsidRPr="00B10D1C" w:rsidRDefault="001C0D18" w:rsidP="001C0D18">
      <w:pPr>
        <w:pStyle w:val="NormalBold"/>
      </w:pPr>
      <w:r w:rsidRPr="00B10D1C">
        <w:rPr>
          <w:rStyle w:val="HideTWBExt"/>
          <w:b w:val="0"/>
        </w:rPr>
        <w:t>&lt;/RepeatBlock-By&gt;</w:t>
      </w:r>
    </w:p>
    <w:p w14:paraId="17FEBF0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2F2EB33" w14:textId="77777777" w:rsidR="001C0D18" w:rsidRPr="00B10D1C" w:rsidRDefault="001C0D18" w:rsidP="001C0D18">
      <w:pPr>
        <w:pStyle w:val="NormalBold"/>
      </w:pPr>
      <w:r w:rsidRPr="00B10D1C">
        <w:rPr>
          <w:rStyle w:val="HideTWBExt"/>
          <w:b w:val="0"/>
        </w:rPr>
        <w:t>&lt;Article&gt;</w:t>
      </w:r>
      <w:r w:rsidRPr="00B10D1C">
        <w:t>Stavak 15.</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6669442" w14:textId="77777777" w:rsidTr="00142BE7">
        <w:trPr>
          <w:trHeight w:hRule="exact" w:val="240"/>
          <w:jc w:val="center"/>
        </w:trPr>
        <w:tc>
          <w:tcPr>
            <w:tcW w:w="9752" w:type="dxa"/>
            <w:gridSpan w:val="2"/>
            <w:tcBorders>
              <w:top w:val="nil"/>
              <w:left w:val="nil"/>
              <w:bottom w:val="nil"/>
              <w:right w:val="nil"/>
            </w:tcBorders>
          </w:tcPr>
          <w:p w14:paraId="5C35C8D6" w14:textId="77777777" w:rsidR="001C0D18" w:rsidRPr="00B10D1C" w:rsidRDefault="001C0D18" w:rsidP="00142BE7"/>
        </w:tc>
      </w:tr>
      <w:tr w:rsidR="005334F9" w:rsidRPr="00B10D1C" w14:paraId="26F8577D" w14:textId="77777777" w:rsidTr="00142BE7">
        <w:trPr>
          <w:trHeight w:val="240"/>
          <w:jc w:val="center"/>
        </w:trPr>
        <w:tc>
          <w:tcPr>
            <w:tcW w:w="4876" w:type="dxa"/>
            <w:tcBorders>
              <w:top w:val="nil"/>
              <w:left w:val="nil"/>
              <w:bottom w:val="nil"/>
              <w:right w:val="nil"/>
            </w:tcBorders>
          </w:tcPr>
          <w:p w14:paraId="78526BA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CF826E2" w14:textId="77777777" w:rsidR="001C0D18" w:rsidRPr="00B10D1C" w:rsidRDefault="001C0D18" w:rsidP="00142BE7">
            <w:pPr>
              <w:pStyle w:val="AmColumnHeading"/>
            </w:pPr>
            <w:r w:rsidRPr="00B10D1C">
              <w:t>Izmjena</w:t>
            </w:r>
          </w:p>
        </w:tc>
      </w:tr>
      <w:tr w:rsidR="005334F9" w:rsidRPr="00B10D1C" w14:paraId="767CE397" w14:textId="77777777" w:rsidTr="00142BE7">
        <w:trPr>
          <w:jc w:val="center"/>
        </w:trPr>
        <w:tc>
          <w:tcPr>
            <w:tcW w:w="4876" w:type="dxa"/>
            <w:tcBorders>
              <w:top w:val="nil"/>
              <w:left w:val="nil"/>
              <w:bottom w:val="nil"/>
              <w:right w:val="nil"/>
            </w:tcBorders>
          </w:tcPr>
          <w:p w14:paraId="20411068" w14:textId="77777777" w:rsidR="001C0D18" w:rsidRPr="00B10D1C" w:rsidRDefault="001C0D18" w:rsidP="00142BE7">
            <w:pPr>
              <w:pStyle w:val="Normal6a"/>
            </w:pPr>
            <w:r w:rsidRPr="00B10D1C">
              <w:t>15.</w:t>
            </w:r>
            <w:r w:rsidRPr="00B10D1C">
              <w:tab/>
              <w:t xml:space="preserve">smatra da je ključno </w:t>
            </w:r>
            <w:r w:rsidRPr="00B10D1C">
              <w:rPr>
                <w:b/>
                <w:i/>
              </w:rPr>
              <w:t>utvrditi jasnu definiciju „inovativnog i održivog” ribolovnog alata te da</w:t>
            </w:r>
            <w:r w:rsidRPr="00B10D1C">
              <w:t xml:space="preserve"> bi </w:t>
            </w:r>
            <w:r w:rsidRPr="00B10D1C">
              <w:rPr>
                <w:b/>
                <w:i/>
              </w:rPr>
              <w:t>takva</w:t>
            </w:r>
            <w:r w:rsidRPr="00B10D1C">
              <w:t xml:space="preserve"> definicija trebala uključivati mjerljive kriterije, kao što su smanjeni usputni ulov, manji učinak na morsko dno i poboljšana učinkovitost potrošnje goriva;</w:t>
            </w:r>
          </w:p>
        </w:tc>
        <w:tc>
          <w:tcPr>
            <w:tcW w:w="4876" w:type="dxa"/>
            <w:tcBorders>
              <w:top w:val="nil"/>
              <w:left w:val="nil"/>
              <w:bottom w:val="nil"/>
              <w:right w:val="nil"/>
            </w:tcBorders>
          </w:tcPr>
          <w:p w14:paraId="7B1F2FE2" w14:textId="77777777" w:rsidR="001C0D18" w:rsidRPr="00B10D1C" w:rsidRDefault="001C0D18" w:rsidP="00142BE7">
            <w:pPr>
              <w:pStyle w:val="Normal6a"/>
            </w:pPr>
            <w:r w:rsidRPr="00B10D1C">
              <w:t>15.</w:t>
            </w:r>
            <w:r w:rsidRPr="00B10D1C">
              <w:tab/>
              <w:t xml:space="preserve">smatra da je ključno </w:t>
            </w:r>
            <w:r w:rsidRPr="00B10D1C">
              <w:rPr>
                <w:b/>
                <w:i/>
              </w:rPr>
              <w:t>razviti „inovativne i održive” ribolovne alate i tehnike čija</w:t>
            </w:r>
            <w:r w:rsidRPr="00B10D1C">
              <w:t xml:space="preserve"> bi definicija trebala uključivati mjerljive kriterije, kao što su smanjeni usputni ulov, </w:t>
            </w:r>
            <w:r w:rsidRPr="00B10D1C">
              <w:rPr>
                <w:b/>
                <w:i/>
              </w:rPr>
              <w:t>manje slučajnih ulova,</w:t>
            </w:r>
            <w:r w:rsidRPr="00B10D1C">
              <w:t xml:space="preserve"> manji učinak na morsko dno i poboljšana učinkovitost potrošnje goriva</w:t>
            </w:r>
            <w:r w:rsidRPr="00B10D1C">
              <w:rPr>
                <w:b/>
                <w:i/>
              </w:rPr>
              <w:t>, posebno u cilju promicanja pristupa ribarstvu koji se temelji na ekosustavu</w:t>
            </w:r>
            <w:r w:rsidRPr="00B10D1C">
              <w:t>;</w:t>
            </w:r>
          </w:p>
        </w:tc>
      </w:tr>
    </w:tbl>
    <w:p w14:paraId="303406A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56F0E733" w14:textId="77777777" w:rsidR="001C0D18" w:rsidRPr="00B10D1C" w:rsidRDefault="001C0D18" w:rsidP="001C0D18">
      <w:r w:rsidRPr="00B10D1C">
        <w:rPr>
          <w:rStyle w:val="HideTWBExt"/>
        </w:rPr>
        <w:t>&lt;/Amend&gt;</w:t>
      </w:r>
    </w:p>
    <w:p w14:paraId="55E6AA64"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308</w:t>
      </w:r>
      <w:r w:rsidRPr="00B10D1C">
        <w:rPr>
          <w:rStyle w:val="HideTWBExt"/>
          <w:b w:val="0"/>
        </w:rPr>
        <w:t>&lt;/NumAm&gt;</w:t>
      </w:r>
    </w:p>
    <w:p w14:paraId="0D23A4E9"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 Asger Christensen</w:t>
      </w:r>
      <w:r w:rsidRPr="00B10D1C">
        <w:rPr>
          <w:rStyle w:val="HideTWBExt"/>
          <w:b w:val="0"/>
        </w:rPr>
        <w:t>&lt;/Members&gt;</w:t>
      </w:r>
    </w:p>
    <w:p w14:paraId="2B7A254F" w14:textId="77777777" w:rsidR="001C0D18" w:rsidRPr="00B10D1C" w:rsidRDefault="001C0D18" w:rsidP="001C0D18">
      <w:pPr>
        <w:pStyle w:val="NormalBold"/>
      </w:pPr>
      <w:r w:rsidRPr="00B10D1C">
        <w:rPr>
          <w:rStyle w:val="HideTWBExt"/>
          <w:b w:val="0"/>
        </w:rPr>
        <w:t>&lt;/RepeatBlock-By&gt;</w:t>
      </w:r>
    </w:p>
    <w:p w14:paraId="07F6170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6DF0EEA" w14:textId="77777777" w:rsidR="001C0D18" w:rsidRPr="00B10D1C" w:rsidRDefault="001C0D18" w:rsidP="001C0D18">
      <w:pPr>
        <w:pStyle w:val="NormalBold"/>
      </w:pPr>
      <w:r w:rsidRPr="00B10D1C">
        <w:rPr>
          <w:rStyle w:val="HideTWBExt"/>
          <w:b w:val="0"/>
        </w:rPr>
        <w:t>&lt;Article&gt;</w:t>
      </w:r>
      <w:r w:rsidRPr="00B10D1C">
        <w:t>Stavak 15.</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731D6E9" w14:textId="77777777" w:rsidTr="00142BE7">
        <w:trPr>
          <w:trHeight w:hRule="exact" w:val="240"/>
          <w:jc w:val="center"/>
        </w:trPr>
        <w:tc>
          <w:tcPr>
            <w:tcW w:w="9752" w:type="dxa"/>
            <w:gridSpan w:val="2"/>
            <w:tcBorders>
              <w:top w:val="nil"/>
              <w:left w:val="nil"/>
              <w:bottom w:val="nil"/>
              <w:right w:val="nil"/>
            </w:tcBorders>
          </w:tcPr>
          <w:p w14:paraId="364BDB89" w14:textId="77777777" w:rsidR="001C0D18" w:rsidRPr="00B10D1C" w:rsidRDefault="001C0D18" w:rsidP="00142BE7"/>
        </w:tc>
      </w:tr>
      <w:tr w:rsidR="005334F9" w:rsidRPr="00B10D1C" w14:paraId="03755941" w14:textId="77777777" w:rsidTr="00142BE7">
        <w:trPr>
          <w:trHeight w:val="240"/>
          <w:jc w:val="center"/>
        </w:trPr>
        <w:tc>
          <w:tcPr>
            <w:tcW w:w="4876" w:type="dxa"/>
            <w:tcBorders>
              <w:top w:val="nil"/>
              <w:left w:val="nil"/>
              <w:bottom w:val="nil"/>
              <w:right w:val="nil"/>
            </w:tcBorders>
          </w:tcPr>
          <w:p w14:paraId="6E0E6EB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AB9C2DD" w14:textId="77777777" w:rsidR="001C0D18" w:rsidRPr="00B10D1C" w:rsidRDefault="001C0D18" w:rsidP="00142BE7">
            <w:pPr>
              <w:pStyle w:val="AmColumnHeading"/>
            </w:pPr>
            <w:r w:rsidRPr="00B10D1C">
              <w:t>Izmjena</w:t>
            </w:r>
          </w:p>
        </w:tc>
      </w:tr>
      <w:tr w:rsidR="005334F9" w:rsidRPr="00B10D1C" w14:paraId="720972E7" w14:textId="77777777" w:rsidTr="00142BE7">
        <w:trPr>
          <w:jc w:val="center"/>
        </w:trPr>
        <w:tc>
          <w:tcPr>
            <w:tcW w:w="4876" w:type="dxa"/>
            <w:tcBorders>
              <w:top w:val="nil"/>
              <w:left w:val="nil"/>
              <w:bottom w:val="nil"/>
              <w:right w:val="nil"/>
            </w:tcBorders>
          </w:tcPr>
          <w:p w14:paraId="47EDB23C" w14:textId="77777777" w:rsidR="001C0D18" w:rsidRPr="00B10D1C" w:rsidRDefault="001C0D18" w:rsidP="00142BE7">
            <w:pPr>
              <w:pStyle w:val="Normal6a"/>
            </w:pPr>
            <w:r w:rsidRPr="00B10D1C">
              <w:t>15.</w:t>
            </w:r>
            <w:r w:rsidRPr="00B10D1C">
              <w:tab/>
              <w:t xml:space="preserve">smatra da je </w:t>
            </w:r>
            <w:r w:rsidRPr="00B10D1C">
              <w:rPr>
                <w:b/>
                <w:i/>
              </w:rPr>
              <w:t>ključno utvrditi jasnu definiciju „inovativnog i održivog” ribolovnog alata te da bi takva definicija trebala uključivati mjerljive kriterije, kao što su smanjeni usputni ulov, manji učinak na morsko dno i poboljšana učinkovitost potrošnje goriva</w:t>
            </w:r>
            <w:r w:rsidRPr="00B10D1C">
              <w:t>;</w:t>
            </w:r>
          </w:p>
        </w:tc>
        <w:tc>
          <w:tcPr>
            <w:tcW w:w="4876" w:type="dxa"/>
            <w:tcBorders>
              <w:top w:val="nil"/>
              <w:left w:val="nil"/>
              <w:bottom w:val="nil"/>
              <w:right w:val="nil"/>
            </w:tcBorders>
          </w:tcPr>
          <w:p w14:paraId="04DB744D" w14:textId="77777777" w:rsidR="001C0D18" w:rsidRPr="00B10D1C" w:rsidRDefault="001C0D18" w:rsidP="00142BE7">
            <w:pPr>
              <w:pStyle w:val="Normal6a"/>
            </w:pPr>
            <w:r w:rsidRPr="00B10D1C">
              <w:t>15.</w:t>
            </w:r>
            <w:r w:rsidRPr="00B10D1C">
              <w:tab/>
              <w:t xml:space="preserve">smatra da je </w:t>
            </w:r>
            <w:r w:rsidRPr="00B10D1C">
              <w:rPr>
                <w:b/>
                <w:i/>
              </w:rPr>
              <w:t>potrebno učiniti više kako bi se ubrzalo i olakšalo uvođenje novih ribolovnih alata i metoda</w:t>
            </w:r>
            <w:r w:rsidRPr="00B10D1C">
              <w:t>;</w:t>
            </w:r>
          </w:p>
        </w:tc>
      </w:tr>
    </w:tbl>
    <w:p w14:paraId="6F8A0C5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E0757C5" w14:textId="77777777" w:rsidR="001C0D18" w:rsidRPr="00B10D1C" w:rsidRDefault="001C0D18" w:rsidP="001C0D18">
      <w:r w:rsidRPr="00B10D1C">
        <w:rPr>
          <w:rStyle w:val="HideTWBExt"/>
        </w:rPr>
        <w:t>&lt;/Amend&gt;</w:t>
      </w:r>
    </w:p>
    <w:p w14:paraId="2B4CACA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309</w:t>
      </w:r>
      <w:r w:rsidRPr="00B10D1C">
        <w:rPr>
          <w:rStyle w:val="HideTWBExt"/>
          <w:b w:val="0"/>
        </w:rPr>
        <w:t>&lt;/NumAm&gt;</w:t>
      </w:r>
    </w:p>
    <w:p w14:paraId="378849DA"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0285F91B"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68B22A2B" w14:textId="77777777" w:rsidR="001C0D18" w:rsidRPr="00B10D1C" w:rsidRDefault="001C0D18" w:rsidP="001C0D18">
      <w:pPr>
        <w:pStyle w:val="NormalBold"/>
      </w:pPr>
      <w:r w:rsidRPr="00B10D1C">
        <w:rPr>
          <w:rStyle w:val="HideTWBExt"/>
          <w:b w:val="0"/>
        </w:rPr>
        <w:t>&lt;/RepeatBlock-By&gt;</w:t>
      </w:r>
    </w:p>
    <w:p w14:paraId="160897A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2AEBEF4" w14:textId="77777777" w:rsidR="001C0D18" w:rsidRPr="00B10D1C" w:rsidRDefault="001C0D18" w:rsidP="001C0D18">
      <w:pPr>
        <w:pStyle w:val="NormalBold"/>
      </w:pPr>
      <w:r w:rsidRPr="00B10D1C">
        <w:rPr>
          <w:rStyle w:val="HideTWBExt"/>
          <w:b w:val="0"/>
        </w:rPr>
        <w:t>&lt;Article&gt;</w:t>
      </w:r>
      <w:r w:rsidRPr="00B10D1C">
        <w:t>Stavak 15.</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219C6EB" w14:textId="77777777" w:rsidTr="00142BE7">
        <w:trPr>
          <w:trHeight w:hRule="exact" w:val="240"/>
          <w:jc w:val="center"/>
        </w:trPr>
        <w:tc>
          <w:tcPr>
            <w:tcW w:w="9752" w:type="dxa"/>
            <w:gridSpan w:val="2"/>
            <w:tcBorders>
              <w:top w:val="nil"/>
              <w:left w:val="nil"/>
              <w:bottom w:val="nil"/>
              <w:right w:val="nil"/>
            </w:tcBorders>
          </w:tcPr>
          <w:p w14:paraId="64E075F3" w14:textId="77777777" w:rsidR="001C0D18" w:rsidRPr="00B10D1C" w:rsidRDefault="001C0D18" w:rsidP="00142BE7"/>
        </w:tc>
      </w:tr>
      <w:tr w:rsidR="005334F9" w:rsidRPr="00B10D1C" w14:paraId="018F0A0F" w14:textId="77777777" w:rsidTr="00142BE7">
        <w:trPr>
          <w:trHeight w:val="240"/>
          <w:jc w:val="center"/>
        </w:trPr>
        <w:tc>
          <w:tcPr>
            <w:tcW w:w="4876" w:type="dxa"/>
            <w:tcBorders>
              <w:top w:val="nil"/>
              <w:left w:val="nil"/>
              <w:bottom w:val="nil"/>
              <w:right w:val="nil"/>
            </w:tcBorders>
          </w:tcPr>
          <w:p w14:paraId="01F0DE7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09364CF" w14:textId="77777777" w:rsidR="001C0D18" w:rsidRPr="00B10D1C" w:rsidRDefault="001C0D18" w:rsidP="00142BE7">
            <w:pPr>
              <w:pStyle w:val="AmColumnHeading"/>
            </w:pPr>
            <w:r w:rsidRPr="00B10D1C">
              <w:t>Izmjena</w:t>
            </w:r>
          </w:p>
        </w:tc>
      </w:tr>
      <w:tr w:rsidR="005334F9" w:rsidRPr="00B10D1C" w14:paraId="7978B3C7" w14:textId="77777777" w:rsidTr="00142BE7">
        <w:trPr>
          <w:jc w:val="center"/>
        </w:trPr>
        <w:tc>
          <w:tcPr>
            <w:tcW w:w="4876" w:type="dxa"/>
            <w:tcBorders>
              <w:top w:val="nil"/>
              <w:left w:val="nil"/>
              <w:bottom w:val="nil"/>
              <w:right w:val="nil"/>
            </w:tcBorders>
          </w:tcPr>
          <w:p w14:paraId="6781960C" w14:textId="77777777" w:rsidR="001C0D18" w:rsidRPr="00B10D1C" w:rsidRDefault="001C0D18" w:rsidP="00142BE7">
            <w:pPr>
              <w:pStyle w:val="Normal6a"/>
            </w:pPr>
            <w:r w:rsidRPr="00B10D1C">
              <w:t>15.</w:t>
            </w:r>
            <w:r w:rsidRPr="00B10D1C">
              <w:tab/>
              <w:t xml:space="preserve">smatra da je ključno utvrditi jasnu definiciju „inovativnog i održivog” ribolovnog alata te da bi takva definicija trebala uključivati mjerljive kriterije, kao što su smanjeni usputni ulov, manji učinak na morsko dno </w:t>
            </w:r>
            <w:r w:rsidRPr="00B10D1C">
              <w:rPr>
                <w:b/>
                <w:bCs/>
                <w:i/>
                <w:iCs/>
              </w:rPr>
              <w:t>i</w:t>
            </w:r>
            <w:r w:rsidRPr="00B10D1C">
              <w:t xml:space="preserve"> poboljšana učinkovitost potrošnje goriva;</w:t>
            </w:r>
          </w:p>
        </w:tc>
        <w:tc>
          <w:tcPr>
            <w:tcW w:w="4876" w:type="dxa"/>
            <w:tcBorders>
              <w:top w:val="nil"/>
              <w:left w:val="nil"/>
              <w:bottom w:val="nil"/>
              <w:right w:val="nil"/>
            </w:tcBorders>
          </w:tcPr>
          <w:p w14:paraId="716637D4" w14:textId="77777777" w:rsidR="001C0D18" w:rsidRPr="00B10D1C" w:rsidRDefault="001C0D18" w:rsidP="00142BE7">
            <w:pPr>
              <w:pStyle w:val="Normal6a"/>
            </w:pPr>
            <w:r w:rsidRPr="00B10D1C">
              <w:t>15.</w:t>
            </w:r>
            <w:r w:rsidRPr="00B10D1C">
              <w:tab/>
              <w:t>smatra da je ključno utvrditi jasnu definiciju „inovativnog i održivog” ribolovnog alata te da bi takva definicija trebala uključivati mjerljive kriterije, kao što su smanjeni usputni ulov, manji učinak na morsko dno</w:t>
            </w:r>
            <w:r w:rsidRPr="00B10D1C">
              <w:rPr>
                <w:b/>
                <w:i/>
              </w:rPr>
              <w:t>, poboljšana selektivnost, svođenje mogućnosti gubitka i napuštanja ribolovnog alata na najmanju moguću mjeru te</w:t>
            </w:r>
            <w:r w:rsidRPr="00B10D1C">
              <w:t xml:space="preserve"> poboljšana učinkovitost potrošnje goriva;</w:t>
            </w:r>
          </w:p>
        </w:tc>
      </w:tr>
    </w:tbl>
    <w:p w14:paraId="2695CB8F"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BAF06F0" w14:textId="77777777" w:rsidR="001C0D18" w:rsidRPr="00B10D1C" w:rsidRDefault="001C0D18" w:rsidP="001C0D18">
      <w:r w:rsidRPr="00B10D1C">
        <w:rPr>
          <w:rStyle w:val="HideTWBExt"/>
        </w:rPr>
        <w:t>&lt;/Amend&gt;</w:t>
      </w:r>
    </w:p>
    <w:p w14:paraId="0E3260E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310</w:t>
      </w:r>
      <w:r w:rsidRPr="00B10D1C">
        <w:rPr>
          <w:rStyle w:val="HideTWBExt"/>
          <w:b w:val="0"/>
        </w:rPr>
        <w:t>&lt;/NumAm&gt;</w:t>
      </w:r>
    </w:p>
    <w:p w14:paraId="3DBB7AF2"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5C685C45" w14:textId="77777777" w:rsidR="001C0D18" w:rsidRPr="00B10D1C" w:rsidRDefault="001C0D18" w:rsidP="001C0D18">
      <w:pPr>
        <w:pStyle w:val="NormalBold"/>
      </w:pPr>
      <w:r w:rsidRPr="00B10D1C">
        <w:rPr>
          <w:rStyle w:val="HideTWBExt"/>
          <w:b w:val="0"/>
        </w:rPr>
        <w:t>&lt;/RepeatBlock-By&gt;</w:t>
      </w:r>
    </w:p>
    <w:p w14:paraId="2AA8B26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4D13CD7" w14:textId="77777777" w:rsidR="001C0D18" w:rsidRPr="00B10D1C" w:rsidRDefault="001C0D18" w:rsidP="001C0D18">
      <w:pPr>
        <w:pStyle w:val="NormalBold"/>
      </w:pPr>
      <w:r w:rsidRPr="00B10D1C">
        <w:rPr>
          <w:rStyle w:val="HideTWBExt"/>
          <w:b w:val="0"/>
        </w:rPr>
        <w:t>&lt;Article&gt;</w:t>
      </w:r>
      <w:r w:rsidRPr="00B10D1C">
        <w:t>Stavak 15.</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BD37653" w14:textId="77777777" w:rsidTr="00142BE7">
        <w:trPr>
          <w:trHeight w:hRule="exact" w:val="240"/>
          <w:jc w:val="center"/>
        </w:trPr>
        <w:tc>
          <w:tcPr>
            <w:tcW w:w="9752" w:type="dxa"/>
            <w:gridSpan w:val="2"/>
            <w:tcBorders>
              <w:top w:val="nil"/>
              <w:left w:val="nil"/>
              <w:bottom w:val="nil"/>
              <w:right w:val="nil"/>
            </w:tcBorders>
          </w:tcPr>
          <w:p w14:paraId="0A17BDA7" w14:textId="77777777" w:rsidR="001C0D18" w:rsidRPr="00B10D1C" w:rsidRDefault="001C0D18" w:rsidP="00142BE7"/>
        </w:tc>
      </w:tr>
      <w:tr w:rsidR="005334F9" w:rsidRPr="00B10D1C" w14:paraId="3692473B" w14:textId="77777777" w:rsidTr="00142BE7">
        <w:trPr>
          <w:trHeight w:val="240"/>
          <w:jc w:val="center"/>
        </w:trPr>
        <w:tc>
          <w:tcPr>
            <w:tcW w:w="4876" w:type="dxa"/>
            <w:tcBorders>
              <w:top w:val="nil"/>
              <w:left w:val="nil"/>
              <w:bottom w:val="nil"/>
              <w:right w:val="nil"/>
            </w:tcBorders>
          </w:tcPr>
          <w:p w14:paraId="0A6F330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70499EF" w14:textId="77777777" w:rsidR="001C0D18" w:rsidRPr="00B10D1C" w:rsidRDefault="001C0D18" w:rsidP="00142BE7">
            <w:pPr>
              <w:pStyle w:val="AmColumnHeading"/>
            </w:pPr>
            <w:r w:rsidRPr="00B10D1C">
              <w:t>Izmjena</w:t>
            </w:r>
          </w:p>
        </w:tc>
      </w:tr>
      <w:tr w:rsidR="005334F9" w:rsidRPr="00B10D1C" w14:paraId="66FEEE66" w14:textId="77777777" w:rsidTr="00142BE7">
        <w:trPr>
          <w:jc w:val="center"/>
        </w:trPr>
        <w:tc>
          <w:tcPr>
            <w:tcW w:w="4876" w:type="dxa"/>
            <w:tcBorders>
              <w:top w:val="nil"/>
              <w:left w:val="nil"/>
              <w:bottom w:val="nil"/>
              <w:right w:val="nil"/>
            </w:tcBorders>
          </w:tcPr>
          <w:p w14:paraId="24C3815F" w14:textId="77777777" w:rsidR="001C0D18" w:rsidRPr="00B10D1C" w:rsidRDefault="001C0D18" w:rsidP="00142BE7">
            <w:pPr>
              <w:pStyle w:val="Normal6a"/>
            </w:pPr>
            <w:r w:rsidRPr="00B10D1C">
              <w:t>15.</w:t>
            </w:r>
            <w:r w:rsidRPr="00B10D1C">
              <w:tab/>
              <w:t xml:space="preserve">smatra da je ključno utvrditi </w:t>
            </w:r>
            <w:r w:rsidRPr="00B10D1C">
              <w:rPr>
                <w:b/>
                <w:i/>
              </w:rPr>
              <w:t>jasnu definiciju</w:t>
            </w:r>
            <w:r w:rsidRPr="00B10D1C">
              <w:t xml:space="preserve"> „inovativnog i održivog” ribolovnog alata </w:t>
            </w:r>
            <w:r w:rsidRPr="00B10D1C">
              <w:rPr>
                <w:b/>
                <w:i/>
              </w:rPr>
              <w:t>te da bi takva definicija trebala</w:t>
            </w:r>
            <w:r w:rsidRPr="00B10D1C">
              <w:t xml:space="preserve"> uključivati mjerljive kriterije, kao što su smanjeni usputni ulov, manji učinak na morsko dno i poboljšana učinkovitost potrošnje goriva;</w:t>
            </w:r>
          </w:p>
        </w:tc>
        <w:tc>
          <w:tcPr>
            <w:tcW w:w="4876" w:type="dxa"/>
            <w:tcBorders>
              <w:top w:val="nil"/>
              <w:left w:val="nil"/>
              <w:bottom w:val="nil"/>
              <w:right w:val="nil"/>
            </w:tcBorders>
          </w:tcPr>
          <w:p w14:paraId="7B46D24E" w14:textId="77777777" w:rsidR="001C0D18" w:rsidRPr="00B10D1C" w:rsidRDefault="001C0D18" w:rsidP="00142BE7">
            <w:pPr>
              <w:pStyle w:val="Normal6a"/>
            </w:pPr>
            <w:r w:rsidRPr="00B10D1C">
              <w:t>15.</w:t>
            </w:r>
            <w:r w:rsidRPr="00B10D1C">
              <w:tab/>
              <w:t xml:space="preserve">smatra da je ključno utvrditi </w:t>
            </w:r>
            <w:r w:rsidRPr="00B10D1C">
              <w:rPr>
                <w:b/>
                <w:i/>
              </w:rPr>
              <w:t>jasno razumijevanje</w:t>
            </w:r>
            <w:r w:rsidRPr="00B10D1C">
              <w:t xml:space="preserve"> „inovativnog i održivog” ribolovnog alata</w:t>
            </w:r>
            <w:r w:rsidRPr="00B10D1C">
              <w:rPr>
                <w:b/>
                <w:i/>
              </w:rPr>
              <w:t>, što bi trebalo</w:t>
            </w:r>
            <w:r w:rsidRPr="00B10D1C">
              <w:t xml:space="preserve"> uključivati</w:t>
            </w:r>
            <w:r w:rsidRPr="00B10D1C">
              <w:rPr>
                <w:b/>
                <w:i/>
              </w:rPr>
              <w:t>, u skladu s trima stupovima održivosti navedenima u članku 2. stavku 1. Uredbe (EU) 1380/2013,</w:t>
            </w:r>
            <w:r w:rsidRPr="00B10D1C">
              <w:t xml:space="preserve"> mjerljive kriterije kao što su smanjeni usputni ulov, manji učinak na morsko dno i poboljšana učinkovitost potrošnje goriva;</w:t>
            </w:r>
          </w:p>
        </w:tc>
      </w:tr>
    </w:tbl>
    <w:p w14:paraId="5D0CA6D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96902CF" w14:textId="77777777" w:rsidR="001C0D18" w:rsidRPr="00B10D1C" w:rsidRDefault="001C0D18" w:rsidP="001C0D18">
      <w:r w:rsidRPr="00B10D1C">
        <w:rPr>
          <w:rStyle w:val="HideTWBExt"/>
        </w:rPr>
        <w:t>&lt;/Amend&gt;</w:t>
      </w:r>
    </w:p>
    <w:p w14:paraId="0751A38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311</w:t>
      </w:r>
      <w:r w:rsidRPr="00B10D1C">
        <w:rPr>
          <w:rStyle w:val="HideTWBExt"/>
          <w:b w:val="0"/>
        </w:rPr>
        <w:t>&lt;/NumAm&gt;</w:t>
      </w:r>
    </w:p>
    <w:p w14:paraId="61FBAC9D"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0F19E7D1" w14:textId="77777777" w:rsidR="001C0D18" w:rsidRPr="00B10D1C" w:rsidRDefault="001C0D18" w:rsidP="001C0D18">
      <w:pPr>
        <w:pStyle w:val="NormalBold"/>
      </w:pPr>
      <w:r w:rsidRPr="00B10D1C">
        <w:rPr>
          <w:rStyle w:val="HideTWBExt"/>
          <w:b w:val="0"/>
        </w:rPr>
        <w:t>&lt;/RepeatBlock-By&gt;</w:t>
      </w:r>
    </w:p>
    <w:p w14:paraId="6FDEFC2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87CBCC9" w14:textId="77777777" w:rsidR="001C0D18" w:rsidRPr="00B10D1C" w:rsidRDefault="001C0D18" w:rsidP="001C0D18">
      <w:pPr>
        <w:pStyle w:val="NormalBold"/>
      </w:pPr>
      <w:r w:rsidRPr="00B10D1C">
        <w:rPr>
          <w:rStyle w:val="HideTWBExt"/>
          <w:b w:val="0"/>
        </w:rPr>
        <w:t>&lt;Article&gt;</w:t>
      </w:r>
      <w:r w:rsidRPr="00B10D1C">
        <w:t>Stavak 15.</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00D7551" w14:textId="77777777" w:rsidTr="00142BE7">
        <w:trPr>
          <w:trHeight w:hRule="exact" w:val="240"/>
          <w:jc w:val="center"/>
        </w:trPr>
        <w:tc>
          <w:tcPr>
            <w:tcW w:w="9752" w:type="dxa"/>
            <w:gridSpan w:val="2"/>
            <w:tcBorders>
              <w:top w:val="nil"/>
              <w:left w:val="nil"/>
              <w:bottom w:val="nil"/>
              <w:right w:val="nil"/>
            </w:tcBorders>
          </w:tcPr>
          <w:p w14:paraId="446349A7" w14:textId="77777777" w:rsidR="001C0D18" w:rsidRPr="00B10D1C" w:rsidRDefault="001C0D18" w:rsidP="00142BE7"/>
        </w:tc>
      </w:tr>
      <w:tr w:rsidR="005334F9" w:rsidRPr="00B10D1C" w14:paraId="37C9E1EC" w14:textId="77777777" w:rsidTr="00142BE7">
        <w:trPr>
          <w:trHeight w:val="240"/>
          <w:jc w:val="center"/>
        </w:trPr>
        <w:tc>
          <w:tcPr>
            <w:tcW w:w="4876" w:type="dxa"/>
            <w:tcBorders>
              <w:top w:val="nil"/>
              <w:left w:val="nil"/>
              <w:bottom w:val="nil"/>
              <w:right w:val="nil"/>
            </w:tcBorders>
          </w:tcPr>
          <w:p w14:paraId="0F5A829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E5180E0" w14:textId="77777777" w:rsidR="001C0D18" w:rsidRPr="00B10D1C" w:rsidRDefault="001C0D18" w:rsidP="00142BE7">
            <w:pPr>
              <w:pStyle w:val="AmColumnHeading"/>
            </w:pPr>
            <w:r w:rsidRPr="00B10D1C">
              <w:t>Izmjena</w:t>
            </w:r>
          </w:p>
        </w:tc>
      </w:tr>
      <w:tr w:rsidR="005334F9" w:rsidRPr="00B10D1C" w14:paraId="063FF289" w14:textId="77777777" w:rsidTr="00142BE7">
        <w:trPr>
          <w:jc w:val="center"/>
        </w:trPr>
        <w:tc>
          <w:tcPr>
            <w:tcW w:w="4876" w:type="dxa"/>
            <w:tcBorders>
              <w:top w:val="nil"/>
              <w:left w:val="nil"/>
              <w:bottom w:val="nil"/>
              <w:right w:val="nil"/>
            </w:tcBorders>
          </w:tcPr>
          <w:p w14:paraId="56ECFEB0" w14:textId="77777777" w:rsidR="001C0D18" w:rsidRPr="00B10D1C" w:rsidRDefault="001C0D18" w:rsidP="00142BE7">
            <w:pPr>
              <w:pStyle w:val="Normal6a"/>
            </w:pPr>
            <w:r w:rsidRPr="00B10D1C">
              <w:t>15.</w:t>
            </w:r>
            <w:r w:rsidRPr="00B10D1C">
              <w:tab/>
              <w:t>smatra da je ključno utvrditi jasnu definiciju „inovativnog i održivog” ribolovnog alata te da bi takva definicija trebala uključivati mjerljive kriterije, kao što su smanjeni usputni ulov, manji učinak na morsko dno i poboljšana učinkovitost potrošnje goriva;</w:t>
            </w:r>
          </w:p>
        </w:tc>
        <w:tc>
          <w:tcPr>
            <w:tcW w:w="4876" w:type="dxa"/>
            <w:tcBorders>
              <w:top w:val="nil"/>
              <w:left w:val="nil"/>
              <w:bottom w:val="nil"/>
              <w:right w:val="nil"/>
            </w:tcBorders>
          </w:tcPr>
          <w:p w14:paraId="5CF38B9D" w14:textId="77777777" w:rsidR="001C0D18" w:rsidRPr="00B10D1C" w:rsidRDefault="001C0D18" w:rsidP="00142BE7">
            <w:pPr>
              <w:pStyle w:val="Normal6a"/>
            </w:pPr>
            <w:r w:rsidRPr="00B10D1C">
              <w:t>15.</w:t>
            </w:r>
            <w:r w:rsidRPr="00B10D1C">
              <w:tab/>
              <w:t>smatra da je ključno utvrditi jasnu definiciju „inovativnog i održivog” ribolovnog alata te da bi takva definicija trebala uključivati mjerljive kriterije, kao što su smanjeni usputni ulov, manji učinak na morsko dno</w:t>
            </w:r>
            <w:r w:rsidRPr="00B10D1C">
              <w:rPr>
                <w:b/>
                <w:i/>
              </w:rPr>
              <w:t>, poboljšana selektivnost</w:t>
            </w:r>
            <w:r w:rsidRPr="00B10D1C">
              <w:t xml:space="preserve"> i poboljšana učinkovitost potrošnje goriva;</w:t>
            </w:r>
          </w:p>
        </w:tc>
      </w:tr>
    </w:tbl>
    <w:p w14:paraId="5E4825D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0E0B287" w14:textId="77777777" w:rsidR="001C0D18" w:rsidRPr="00B10D1C" w:rsidRDefault="001C0D18" w:rsidP="001C0D18">
      <w:r w:rsidRPr="00B10D1C">
        <w:rPr>
          <w:rStyle w:val="HideTWBExt"/>
        </w:rPr>
        <w:t>&lt;/Amend&gt;</w:t>
      </w:r>
    </w:p>
    <w:p w14:paraId="0B237B6B"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312</w:t>
      </w:r>
      <w:r w:rsidRPr="00B10D1C">
        <w:rPr>
          <w:rStyle w:val="HideTWBExt"/>
          <w:b w:val="0"/>
        </w:rPr>
        <w:t>&lt;/NumAm&gt;</w:t>
      </w:r>
    </w:p>
    <w:p w14:paraId="6B426726" w14:textId="77777777" w:rsidR="001C0D18" w:rsidRPr="00B10D1C" w:rsidRDefault="001C0D18" w:rsidP="001C0D18">
      <w:pPr>
        <w:pStyle w:val="NormalBold"/>
      </w:pPr>
      <w:r w:rsidRPr="00B10D1C">
        <w:rPr>
          <w:rStyle w:val="HideTWBExt"/>
          <w:b w:val="0"/>
        </w:rPr>
        <w:t>&lt;RepeatBlock-By&gt;&lt;Members&gt;</w:t>
      </w:r>
      <w:r w:rsidRPr="00B10D1C">
        <w:t>Eric Sargiacomo, Sérgio Gonçalves</w:t>
      </w:r>
      <w:r w:rsidRPr="00B10D1C">
        <w:rPr>
          <w:rStyle w:val="HideTWBExt"/>
          <w:b w:val="0"/>
        </w:rPr>
        <w:t>&lt;/Members&gt;</w:t>
      </w:r>
    </w:p>
    <w:p w14:paraId="6D7C0E3E" w14:textId="77777777" w:rsidR="001C0D18" w:rsidRPr="00B10D1C" w:rsidRDefault="001C0D18" w:rsidP="001C0D18">
      <w:pPr>
        <w:pStyle w:val="NormalBold"/>
      </w:pPr>
      <w:r w:rsidRPr="00B10D1C">
        <w:rPr>
          <w:rStyle w:val="HideTWBExt"/>
          <w:b w:val="0"/>
        </w:rPr>
        <w:t>&lt;/RepeatBlock-By&gt;</w:t>
      </w:r>
    </w:p>
    <w:p w14:paraId="4B3B610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00610CD" w14:textId="77777777" w:rsidR="001C0D18" w:rsidRPr="00B10D1C" w:rsidRDefault="001C0D18" w:rsidP="001C0D18">
      <w:pPr>
        <w:pStyle w:val="NormalBold"/>
      </w:pPr>
      <w:r w:rsidRPr="00B10D1C">
        <w:rPr>
          <w:rStyle w:val="HideTWBExt"/>
          <w:b w:val="0"/>
        </w:rPr>
        <w:t>&lt;Article&gt;</w:t>
      </w:r>
      <w:r w:rsidRPr="00B10D1C">
        <w:t>Stavak 15.a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EAD19F0" w14:textId="77777777" w:rsidTr="00142BE7">
        <w:trPr>
          <w:trHeight w:hRule="exact" w:val="240"/>
          <w:jc w:val="center"/>
        </w:trPr>
        <w:tc>
          <w:tcPr>
            <w:tcW w:w="9752" w:type="dxa"/>
            <w:gridSpan w:val="2"/>
            <w:tcBorders>
              <w:top w:val="nil"/>
              <w:left w:val="nil"/>
              <w:bottom w:val="nil"/>
              <w:right w:val="nil"/>
            </w:tcBorders>
          </w:tcPr>
          <w:p w14:paraId="43BF5859" w14:textId="77777777" w:rsidR="001C0D18" w:rsidRPr="00B10D1C" w:rsidRDefault="001C0D18" w:rsidP="00142BE7"/>
        </w:tc>
      </w:tr>
      <w:tr w:rsidR="005334F9" w:rsidRPr="00B10D1C" w14:paraId="7091DE02" w14:textId="77777777" w:rsidTr="00142BE7">
        <w:trPr>
          <w:trHeight w:val="240"/>
          <w:jc w:val="center"/>
        </w:trPr>
        <w:tc>
          <w:tcPr>
            <w:tcW w:w="4876" w:type="dxa"/>
            <w:tcBorders>
              <w:top w:val="nil"/>
              <w:left w:val="nil"/>
              <w:bottom w:val="nil"/>
              <w:right w:val="nil"/>
            </w:tcBorders>
          </w:tcPr>
          <w:p w14:paraId="71C8CA3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F02FC32" w14:textId="77777777" w:rsidR="001C0D18" w:rsidRPr="00B10D1C" w:rsidRDefault="001C0D18" w:rsidP="00142BE7">
            <w:pPr>
              <w:pStyle w:val="AmColumnHeading"/>
            </w:pPr>
            <w:r w:rsidRPr="00B10D1C">
              <w:t>Izmjena</w:t>
            </w:r>
          </w:p>
        </w:tc>
      </w:tr>
      <w:tr w:rsidR="005334F9" w:rsidRPr="00B10D1C" w14:paraId="74272723" w14:textId="77777777" w:rsidTr="00142BE7">
        <w:trPr>
          <w:jc w:val="center"/>
        </w:trPr>
        <w:tc>
          <w:tcPr>
            <w:tcW w:w="4876" w:type="dxa"/>
            <w:tcBorders>
              <w:top w:val="nil"/>
              <w:left w:val="nil"/>
              <w:bottom w:val="nil"/>
              <w:right w:val="nil"/>
            </w:tcBorders>
          </w:tcPr>
          <w:p w14:paraId="26FED662" w14:textId="77777777" w:rsidR="001C0D18" w:rsidRPr="00B10D1C" w:rsidRDefault="001C0D18" w:rsidP="00142BE7">
            <w:pPr>
              <w:pStyle w:val="Normal6a"/>
            </w:pPr>
          </w:p>
        </w:tc>
        <w:tc>
          <w:tcPr>
            <w:tcW w:w="4876" w:type="dxa"/>
            <w:tcBorders>
              <w:top w:val="nil"/>
              <w:left w:val="nil"/>
              <w:bottom w:val="nil"/>
              <w:right w:val="nil"/>
            </w:tcBorders>
          </w:tcPr>
          <w:p w14:paraId="1973378F" w14:textId="77777777" w:rsidR="001C0D18" w:rsidRPr="00B10D1C" w:rsidRDefault="001C0D18" w:rsidP="00142BE7">
            <w:pPr>
              <w:pStyle w:val="Normal6a"/>
            </w:pPr>
            <w:r w:rsidRPr="00B10D1C">
              <w:rPr>
                <w:b/>
                <w:i/>
              </w:rPr>
              <w:t>15.a</w:t>
            </w:r>
            <w:r w:rsidRPr="00B10D1C">
              <w:tab/>
            </w:r>
            <w:r w:rsidRPr="00B10D1C">
              <w:rPr>
                <w:b/>
                <w:i/>
              </w:rPr>
              <w:t>poziva Komisiju da uzme u obzir posebnosti morskih bazena, da ojača regionalizaciju i prilagodbu višegodišnjih planova upravljanja tim ciljevima selektivnosti te da prednost da upotrebi alata s manjim učinkom na ekosustave, uz savjetovanje sa savjetodavnim odborima, uzimajući u obzir socioekonomske učinke i klimatske promjene;</w:t>
            </w:r>
          </w:p>
        </w:tc>
      </w:tr>
    </w:tbl>
    <w:p w14:paraId="1D1560C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582E7DE5" w14:textId="77777777" w:rsidR="001C0D18" w:rsidRPr="00B10D1C" w:rsidRDefault="001C0D18" w:rsidP="001C0D18">
      <w:r w:rsidRPr="00B10D1C">
        <w:rPr>
          <w:rStyle w:val="HideTWBExt"/>
        </w:rPr>
        <w:t>&lt;/Amend&gt;</w:t>
      </w:r>
    </w:p>
    <w:p w14:paraId="3952F8EB"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313</w:t>
      </w:r>
      <w:r w:rsidRPr="00B10D1C">
        <w:rPr>
          <w:rStyle w:val="HideTWBExt"/>
          <w:b w:val="0"/>
        </w:rPr>
        <w:t>&lt;/NumAm&gt;</w:t>
      </w:r>
    </w:p>
    <w:p w14:paraId="3F24259D"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68C3D47F" w14:textId="77777777" w:rsidR="001C0D18" w:rsidRPr="00B10D1C" w:rsidRDefault="001C0D18" w:rsidP="001C0D18">
      <w:pPr>
        <w:pStyle w:val="NormalBold"/>
      </w:pPr>
      <w:r w:rsidRPr="00B10D1C">
        <w:rPr>
          <w:rStyle w:val="HideTWBExt"/>
          <w:b w:val="0"/>
        </w:rPr>
        <w:t>&lt;/RepeatBlock-By&gt;</w:t>
      </w:r>
    </w:p>
    <w:p w14:paraId="3BBBEB8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3472FEC" w14:textId="77777777" w:rsidR="001C0D18" w:rsidRPr="00B10D1C" w:rsidRDefault="001C0D18" w:rsidP="001C0D18">
      <w:pPr>
        <w:pStyle w:val="NormalBold"/>
      </w:pPr>
      <w:r w:rsidRPr="00B10D1C">
        <w:rPr>
          <w:rStyle w:val="HideTWBExt"/>
          <w:b w:val="0"/>
        </w:rPr>
        <w:t>&lt;Article&gt;</w:t>
      </w:r>
      <w:r w:rsidRPr="00B10D1C">
        <w:t>Stavak 16.</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5A1387E" w14:textId="77777777" w:rsidTr="00142BE7">
        <w:trPr>
          <w:trHeight w:hRule="exact" w:val="240"/>
          <w:jc w:val="center"/>
        </w:trPr>
        <w:tc>
          <w:tcPr>
            <w:tcW w:w="9752" w:type="dxa"/>
            <w:gridSpan w:val="2"/>
            <w:tcBorders>
              <w:top w:val="nil"/>
              <w:left w:val="nil"/>
              <w:bottom w:val="nil"/>
              <w:right w:val="nil"/>
            </w:tcBorders>
          </w:tcPr>
          <w:p w14:paraId="4D064C12" w14:textId="77777777" w:rsidR="001C0D18" w:rsidRPr="00B10D1C" w:rsidRDefault="001C0D18" w:rsidP="00142BE7"/>
        </w:tc>
      </w:tr>
      <w:tr w:rsidR="005334F9" w:rsidRPr="00B10D1C" w14:paraId="72E92916" w14:textId="77777777" w:rsidTr="00142BE7">
        <w:trPr>
          <w:trHeight w:val="240"/>
          <w:jc w:val="center"/>
        </w:trPr>
        <w:tc>
          <w:tcPr>
            <w:tcW w:w="4876" w:type="dxa"/>
            <w:tcBorders>
              <w:top w:val="nil"/>
              <w:left w:val="nil"/>
              <w:bottom w:val="nil"/>
              <w:right w:val="nil"/>
            </w:tcBorders>
          </w:tcPr>
          <w:p w14:paraId="1500E71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EAECC86" w14:textId="77777777" w:rsidR="001C0D18" w:rsidRPr="00B10D1C" w:rsidRDefault="001C0D18" w:rsidP="00142BE7">
            <w:pPr>
              <w:pStyle w:val="AmColumnHeading"/>
            </w:pPr>
            <w:r w:rsidRPr="00B10D1C">
              <w:t>Izmjena</w:t>
            </w:r>
          </w:p>
        </w:tc>
      </w:tr>
      <w:tr w:rsidR="005334F9" w:rsidRPr="00B10D1C" w14:paraId="4E36EABE" w14:textId="77777777" w:rsidTr="00142BE7">
        <w:trPr>
          <w:jc w:val="center"/>
        </w:trPr>
        <w:tc>
          <w:tcPr>
            <w:tcW w:w="4876" w:type="dxa"/>
            <w:tcBorders>
              <w:top w:val="nil"/>
              <w:left w:val="nil"/>
              <w:bottom w:val="nil"/>
              <w:right w:val="nil"/>
            </w:tcBorders>
          </w:tcPr>
          <w:p w14:paraId="75DA2D38" w14:textId="77777777" w:rsidR="001C0D18" w:rsidRPr="00B10D1C" w:rsidRDefault="001C0D18" w:rsidP="00142BE7">
            <w:pPr>
              <w:pStyle w:val="Normal6a"/>
            </w:pPr>
            <w:r w:rsidRPr="00B10D1C">
              <w:rPr>
                <w:b/>
                <w:i/>
              </w:rPr>
              <w:t>16.</w:t>
            </w:r>
            <w:r w:rsidRPr="00B10D1C">
              <w:tab/>
            </w:r>
            <w:r w:rsidRPr="00B10D1C">
              <w:rPr>
                <w:b/>
                <w:i/>
              </w:rPr>
              <w:t>ističe da bi se inovacijski akteri u lancu ribarstva trebali moći osloniti na standardizirani okvir, kao što je inovacijska matrica Međunarodnog vijeća za istraživanje mora, kako bi se zajamčila objektivna i dosljedna evaluacija novih ribolovnih alata; poziva Komisiju da pojednostavni postupak odobravanja inovacija u području alata uvođenjem ubrzanog postupka;</w:t>
            </w:r>
          </w:p>
        </w:tc>
        <w:tc>
          <w:tcPr>
            <w:tcW w:w="4876" w:type="dxa"/>
            <w:tcBorders>
              <w:top w:val="nil"/>
              <w:left w:val="nil"/>
              <w:bottom w:val="nil"/>
              <w:right w:val="nil"/>
            </w:tcBorders>
          </w:tcPr>
          <w:p w14:paraId="4E05C3D7" w14:textId="77777777" w:rsidR="001C0D18" w:rsidRPr="00B10D1C" w:rsidRDefault="001C0D18" w:rsidP="00142BE7">
            <w:pPr>
              <w:pStyle w:val="Normal6a"/>
            </w:pPr>
            <w:r w:rsidRPr="00B10D1C">
              <w:rPr>
                <w:b/>
                <w:i/>
              </w:rPr>
              <w:t>Briše se.</w:t>
            </w:r>
          </w:p>
        </w:tc>
      </w:tr>
    </w:tbl>
    <w:p w14:paraId="2BD85A7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6140A42" w14:textId="77777777" w:rsidR="001C0D18" w:rsidRPr="00B10D1C" w:rsidRDefault="001C0D18" w:rsidP="001C0D18">
      <w:r w:rsidRPr="00B10D1C">
        <w:rPr>
          <w:rStyle w:val="HideTWBExt"/>
        </w:rPr>
        <w:t>&lt;/Amend&gt;</w:t>
      </w:r>
    </w:p>
    <w:p w14:paraId="3D71E77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314</w:t>
      </w:r>
      <w:r w:rsidRPr="00B10D1C">
        <w:rPr>
          <w:rStyle w:val="HideTWBExt"/>
          <w:b w:val="0"/>
        </w:rPr>
        <w:t>&lt;/NumAm&gt;</w:t>
      </w:r>
    </w:p>
    <w:p w14:paraId="55C99C51"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327EB255"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418C37BA" w14:textId="77777777" w:rsidR="001C0D18" w:rsidRPr="00B10D1C" w:rsidRDefault="001C0D18" w:rsidP="001C0D18">
      <w:pPr>
        <w:pStyle w:val="NormalBold"/>
      </w:pPr>
      <w:r w:rsidRPr="00B10D1C">
        <w:rPr>
          <w:rStyle w:val="HideTWBExt"/>
          <w:b w:val="0"/>
        </w:rPr>
        <w:t>&lt;/RepeatBlock-By&gt;</w:t>
      </w:r>
    </w:p>
    <w:p w14:paraId="3B42B40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9019277" w14:textId="77777777" w:rsidR="001C0D18" w:rsidRPr="00B10D1C" w:rsidRDefault="001C0D18" w:rsidP="001C0D18">
      <w:pPr>
        <w:pStyle w:val="NormalBold"/>
      </w:pPr>
      <w:r w:rsidRPr="00B10D1C">
        <w:rPr>
          <w:rStyle w:val="HideTWBExt"/>
          <w:b w:val="0"/>
        </w:rPr>
        <w:t>&lt;Article&gt;</w:t>
      </w:r>
      <w:r w:rsidRPr="00B10D1C">
        <w:t>Stavak 16.</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97A38A4" w14:textId="77777777" w:rsidTr="00142BE7">
        <w:trPr>
          <w:trHeight w:hRule="exact" w:val="240"/>
          <w:jc w:val="center"/>
        </w:trPr>
        <w:tc>
          <w:tcPr>
            <w:tcW w:w="9752" w:type="dxa"/>
            <w:gridSpan w:val="2"/>
            <w:tcBorders>
              <w:top w:val="nil"/>
              <w:left w:val="nil"/>
              <w:bottom w:val="nil"/>
              <w:right w:val="nil"/>
            </w:tcBorders>
          </w:tcPr>
          <w:p w14:paraId="1C5CA6DD" w14:textId="77777777" w:rsidR="001C0D18" w:rsidRPr="00B10D1C" w:rsidRDefault="001C0D18" w:rsidP="00142BE7"/>
        </w:tc>
      </w:tr>
      <w:tr w:rsidR="005334F9" w:rsidRPr="00B10D1C" w14:paraId="271135BB" w14:textId="77777777" w:rsidTr="00142BE7">
        <w:trPr>
          <w:trHeight w:val="240"/>
          <w:jc w:val="center"/>
        </w:trPr>
        <w:tc>
          <w:tcPr>
            <w:tcW w:w="4876" w:type="dxa"/>
            <w:tcBorders>
              <w:top w:val="nil"/>
              <w:left w:val="nil"/>
              <w:bottom w:val="nil"/>
              <w:right w:val="nil"/>
            </w:tcBorders>
          </w:tcPr>
          <w:p w14:paraId="50DBA29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4F8C7AF" w14:textId="77777777" w:rsidR="001C0D18" w:rsidRPr="00B10D1C" w:rsidRDefault="001C0D18" w:rsidP="00142BE7">
            <w:pPr>
              <w:pStyle w:val="AmColumnHeading"/>
            </w:pPr>
            <w:r w:rsidRPr="00B10D1C">
              <w:t>Izmjena</w:t>
            </w:r>
          </w:p>
        </w:tc>
      </w:tr>
      <w:tr w:rsidR="005334F9" w:rsidRPr="00B10D1C" w14:paraId="75C6C591" w14:textId="77777777" w:rsidTr="00142BE7">
        <w:trPr>
          <w:jc w:val="center"/>
        </w:trPr>
        <w:tc>
          <w:tcPr>
            <w:tcW w:w="4876" w:type="dxa"/>
            <w:tcBorders>
              <w:top w:val="nil"/>
              <w:left w:val="nil"/>
              <w:bottom w:val="nil"/>
              <w:right w:val="nil"/>
            </w:tcBorders>
          </w:tcPr>
          <w:p w14:paraId="5A470067" w14:textId="77777777" w:rsidR="001C0D18" w:rsidRPr="00B10D1C" w:rsidRDefault="001C0D18" w:rsidP="00142BE7">
            <w:pPr>
              <w:pStyle w:val="Normal6a"/>
            </w:pPr>
            <w:r w:rsidRPr="00B10D1C">
              <w:t>16.</w:t>
            </w:r>
            <w:r w:rsidRPr="00B10D1C">
              <w:tab/>
              <w:t>ističe da bi se inovacijski akteri u lancu ribarstva trebali moći osloniti na standardizirani okvir, kao što je inovacijska matrica Međunarodnog vijeća za istraživanje mora, kako bi se zajamčila objektivna i dosljedna evaluacija novih ribolovnih alata; poziva Komisiju da pojednostavni postupak odobravanja inovacija u području alata uvođenjem ubrzanog postupka;</w:t>
            </w:r>
          </w:p>
        </w:tc>
        <w:tc>
          <w:tcPr>
            <w:tcW w:w="4876" w:type="dxa"/>
            <w:tcBorders>
              <w:top w:val="nil"/>
              <w:left w:val="nil"/>
              <w:bottom w:val="nil"/>
              <w:right w:val="nil"/>
            </w:tcBorders>
          </w:tcPr>
          <w:p w14:paraId="70E75578" w14:textId="77777777" w:rsidR="001C0D18" w:rsidRPr="00B10D1C" w:rsidRDefault="001C0D18" w:rsidP="00142BE7">
            <w:pPr>
              <w:pStyle w:val="Normal6a"/>
            </w:pPr>
            <w:r w:rsidRPr="00B10D1C">
              <w:t>16.</w:t>
            </w:r>
            <w:r w:rsidRPr="00B10D1C">
              <w:tab/>
              <w:t xml:space="preserve">ističe da bi se inovacijski akteri u lancu ribarstva trebali moći osloniti na standardizirani okvir, kao što je inovacijska matrica Međunarodnog vijeća za istraživanje mora, kako bi se zajamčila objektivna i dosljedna evaluacija novih ribolovnih alata; poziva Komisiju da pojednostavni postupak odobravanja inovacija u području alata uvođenjem </w:t>
            </w:r>
            <w:r w:rsidRPr="00B10D1C">
              <w:rPr>
                <w:b/>
                <w:i/>
              </w:rPr>
              <w:t>jasnih ciljeva te da se postupak temelji na najboljim dostupnim znanstvenim savjetima</w:t>
            </w:r>
            <w:r w:rsidRPr="00B10D1C">
              <w:t>;</w:t>
            </w:r>
          </w:p>
        </w:tc>
      </w:tr>
    </w:tbl>
    <w:p w14:paraId="659637F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EED2AE3" w14:textId="77777777" w:rsidR="001C0D18" w:rsidRPr="00B10D1C" w:rsidRDefault="001C0D18" w:rsidP="001C0D18">
      <w:r w:rsidRPr="00B10D1C">
        <w:rPr>
          <w:rStyle w:val="HideTWBExt"/>
        </w:rPr>
        <w:t>&lt;/Amend&gt;</w:t>
      </w:r>
    </w:p>
    <w:p w14:paraId="7BA63D9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315</w:t>
      </w:r>
      <w:r w:rsidRPr="00B10D1C">
        <w:rPr>
          <w:rStyle w:val="HideTWBExt"/>
          <w:b w:val="0"/>
        </w:rPr>
        <w:t>&lt;/NumAm&gt;</w:t>
      </w:r>
    </w:p>
    <w:p w14:paraId="3395B1C8"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 Asger Christensen</w:t>
      </w:r>
      <w:r w:rsidRPr="00B10D1C">
        <w:rPr>
          <w:rStyle w:val="HideTWBExt"/>
          <w:b w:val="0"/>
        </w:rPr>
        <w:t>&lt;/Members&gt;</w:t>
      </w:r>
    </w:p>
    <w:p w14:paraId="10D21D1A" w14:textId="77777777" w:rsidR="001C0D18" w:rsidRPr="00B10D1C" w:rsidRDefault="001C0D18" w:rsidP="001C0D18">
      <w:pPr>
        <w:pStyle w:val="NormalBold"/>
      </w:pPr>
      <w:r w:rsidRPr="00B10D1C">
        <w:rPr>
          <w:rStyle w:val="HideTWBExt"/>
          <w:b w:val="0"/>
        </w:rPr>
        <w:t>&lt;/RepeatBlock-By&gt;</w:t>
      </w:r>
    </w:p>
    <w:p w14:paraId="67B320F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E03CE16" w14:textId="77777777" w:rsidR="001C0D18" w:rsidRPr="00B10D1C" w:rsidRDefault="001C0D18" w:rsidP="001C0D18">
      <w:pPr>
        <w:pStyle w:val="NormalBold"/>
      </w:pPr>
      <w:r w:rsidRPr="00B10D1C">
        <w:rPr>
          <w:rStyle w:val="HideTWBExt"/>
          <w:b w:val="0"/>
        </w:rPr>
        <w:t>&lt;Article&gt;</w:t>
      </w:r>
      <w:r w:rsidRPr="00B10D1C">
        <w:t>Stavak 16.</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9D13293" w14:textId="77777777" w:rsidTr="00142BE7">
        <w:trPr>
          <w:trHeight w:hRule="exact" w:val="240"/>
          <w:jc w:val="center"/>
        </w:trPr>
        <w:tc>
          <w:tcPr>
            <w:tcW w:w="9752" w:type="dxa"/>
            <w:gridSpan w:val="2"/>
            <w:tcBorders>
              <w:top w:val="nil"/>
              <w:left w:val="nil"/>
              <w:bottom w:val="nil"/>
              <w:right w:val="nil"/>
            </w:tcBorders>
          </w:tcPr>
          <w:p w14:paraId="53060A97" w14:textId="77777777" w:rsidR="001C0D18" w:rsidRPr="00B10D1C" w:rsidRDefault="001C0D18" w:rsidP="00142BE7"/>
        </w:tc>
      </w:tr>
      <w:tr w:rsidR="005334F9" w:rsidRPr="00B10D1C" w14:paraId="476F5649" w14:textId="77777777" w:rsidTr="00142BE7">
        <w:trPr>
          <w:trHeight w:val="240"/>
          <w:jc w:val="center"/>
        </w:trPr>
        <w:tc>
          <w:tcPr>
            <w:tcW w:w="4876" w:type="dxa"/>
            <w:tcBorders>
              <w:top w:val="nil"/>
              <w:left w:val="nil"/>
              <w:bottom w:val="nil"/>
              <w:right w:val="nil"/>
            </w:tcBorders>
          </w:tcPr>
          <w:p w14:paraId="598E049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85246B5" w14:textId="77777777" w:rsidR="001C0D18" w:rsidRPr="00B10D1C" w:rsidRDefault="001C0D18" w:rsidP="00142BE7">
            <w:pPr>
              <w:pStyle w:val="AmColumnHeading"/>
            </w:pPr>
            <w:r w:rsidRPr="00B10D1C">
              <w:t>Izmjena</w:t>
            </w:r>
          </w:p>
        </w:tc>
      </w:tr>
      <w:tr w:rsidR="005334F9" w:rsidRPr="00B10D1C" w14:paraId="4CB4A2BB" w14:textId="77777777" w:rsidTr="00142BE7">
        <w:trPr>
          <w:jc w:val="center"/>
        </w:trPr>
        <w:tc>
          <w:tcPr>
            <w:tcW w:w="4876" w:type="dxa"/>
            <w:tcBorders>
              <w:top w:val="nil"/>
              <w:left w:val="nil"/>
              <w:bottom w:val="nil"/>
              <w:right w:val="nil"/>
            </w:tcBorders>
          </w:tcPr>
          <w:p w14:paraId="154E01C5" w14:textId="77777777" w:rsidR="001C0D18" w:rsidRPr="00B10D1C" w:rsidRDefault="001C0D18" w:rsidP="00142BE7">
            <w:pPr>
              <w:pStyle w:val="Normal6a"/>
            </w:pPr>
            <w:r w:rsidRPr="00B10D1C">
              <w:t>16.</w:t>
            </w:r>
            <w:r w:rsidRPr="00B10D1C">
              <w:tab/>
              <w:t xml:space="preserve">ističe da </w:t>
            </w:r>
            <w:r w:rsidRPr="00B10D1C">
              <w:rPr>
                <w:b/>
                <w:i/>
              </w:rPr>
              <w:t>bi se inovacijski akteri</w:t>
            </w:r>
            <w:r w:rsidRPr="00B10D1C">
              <w:t xml:space="preserve"> u lancu ribarstva </w:t>
            </w:r>
            <w:r w:rsidRPr="00B10D1C">
              <w:rPr>
                <w:b/>
                <w:i/>
              </w:rPr>
              <w:t>trebali moći osloniti na standardizirani okvir,</w:t>
            </w:r>
            <w:r w:rsidRPr="00B10D1C">
              <w:t xml:space="preserve"> kao što je inovacijska matrica Međunarodnog vijeća za istraživanje mora</w:t>
            </w:r>
            <w:r w:rsidRPr="00B10D1C">
              <w:rPr>
                <w:b/>
                <w:i/>
              </w:rPr>
              <w:t>, kako bi se zajamčila objektivna i dosljedna evaluacija novih ribolovnih alata</w:t>
            </w:r>
            <w:r w:rsidRPr="00B10D1C">
              <w:t xml:space="preserve">; poziva Komisiju da pojednostavni postupak odobravanja </w:t>
            </w:r>
            <w:r w:rsidRPr="00B10D1C">
              <w:rPr>
                <w:b/>
                <w:i/>
              </w:rPr>
              <w:t>inovacija u području</w:t>
            </w:r>
            <w:r w:rsidRPr="00B10D1C">
              <w:t xml:space="preserve"> alata </w:t>
            </w:r>
            <w:r w:rsidRPr="00B10D1C">
              <w:rPr>
                <w:b/>
                <w:i/>
              </w:rPr>
              <w:t>uvođenjem ubrzanog</w:t>
            </w:r>
            <w:r w:rsidRPr="00B10D1C">
              <w:t xml:space="preserve"> postupka;</w:t>
            </w:r>
          </w:p>
        </w:tc>
        <w:tc>
          <w:tcPr>
            <w:tcW w:w="4876" w:type="dxa"/>
            <w:tcBorders>
              <w:top w:val="nil"/>
              <w:left w:val="nil"/>
              <w:bottom w:val="nil"/>
              <w:right w:val="nil"/>
            </w:tcBorders>
          </w:tcPr>
          <w:p w14:paraId="6CA68E79" w14:textId="77777777" w:rsidR="001C0D18" w:rsidRPr="00B10D1C" w:rsidRDefault="001C0D18" w:rsidP="00142BE7">
            <w:pPr>
              <w:pStyle w:val="Normal6a"/>
            </w:pPr>
            <w:r w:rsidRPr="00B10D1C">
              <w:t>16.</w:t>
            </w:r>
            <w:r w:rsidRPr="00B10D1C">
              <w:tab/>
              <w:t xml:space="preserve">ističe da </w:t>
            </w:r>
            <w:r w:rsidRPr="00B10D1C">
              <w:rPr>
                <w:b/>
                <w:i/>
              </w:rPr>
              <w:t>je za inovacijske aktere</w:t>
            </w:r>
            <w:r w:rsidRPr="00B10D1C">
              <w:t xml:space="preserve"> u lancu ribarstva </w:t>
            </w:r>
            <w:r w:rsidRPr="00B10D1C">
              <w:rPr>
                <w:b/>
                <w:i/>
              </w:rPr>
              <w:t>vrlo važan predvidljiv regulatorni okvir, kao i jasni i dugoročni politički ciljevi</w:t>
            </w:r>
            <w:r w:rsidRPr="00B10D1C">
              <w:t>;</w:t>
            </w:r>
            <w:r w:rsidRPr="00B10D1C">
              <w:rPr>
                <w:b/>
                <w:i/>
              </w:rPr>
              <w:t xml:space="preserve"> smatra da su u tom pogledu važni primjeri</w:t>
            </w:r>
            <w:r w:rsidRPr="00B10D1C">
              <w:t xml:space="preserve"> kao što je inovacijska matrica Međunarodnog vijeća za istraživanje mora; poziva Komisiju da pojednostavni postupak odobravanja </w:t>
            </w:r>
            <w:r w:rsidRPr="00B10D1C">
              <w:rPr>
                <w:b/>
                <w:i/>
              </w:rPr>
              <w:t>novih</w:t>
            </w:r>
            <w:r w:rsidRPr="00B10D1C">
              <w:t xml:space="preserve"> alata</w:t>
            </w:r>
            <w:r w:rsidRPr="00B10D1C">
              <w:rPr>
                <w:b/>
                <w:i/>
              </w:rPr>
              <w:t xml:space="preserve"> i metoda ubrzavanjem</w:t>
            </w:r>
            <w:r w:rsidRPr="00B10D1C">
              <w:t xml:space="preserve"> postupka;</w:t>
            </w:r>
          </w:p>
        </w:tc>
      </w:tr>
    </w:tbl>
    <w:p w14:paraId="48D3B3A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C9EFD34" w14:textId="77777777" w:rsidR="001C0D18" w:rsidRPr="00B10D1C" w:rsidRDefault="001C0D18" w:rsidP="001C0D18">
      <w:r w:rsidRPr="00B10D1C">
        <w:rPr>
          <w:rStyle w:val="HideTWBExt"/>
        </w:rPr>
        <w:t>&lt;/Amend&gt;</w:t>
      </w:r>
    </w:p>
    <w:p w14:paraId="4CCC4BE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316</w:t>
      </w:r>
      <w:r w:rsidRPr="00B10D1C">
        <w:rPr>
          <w:rStyle w:val="HideTWBExt"/>
          <w:b w:val="0"/>
        </w:rPr>
        <w:t>&lt;/NumAm&gt;</w:t>
      </w:r>
    </w:p>
    <w:p w14:paraId="5489DEB9"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48324350" w14:textId="77777777" w:rsidR="001C0D18" w:rsidRPr="00B10D1C" w:rsidRDefault="001C0D18" w:rsidP="001C0D18">
      <w:pPr>
        <w:pStyle w:val="NormalBold"/>
      </w:pPr>
      <w:r w:rsidRPr="00B10D1C">
        <w:rPr>
          <w:rStyle w:val="HideTWBExt"/>
          <w:b w:val="0"/>
        </w:rPr>
        <w:t>&lt;/RepeatBlock-By&gt;</w:t>
      </w:r>
    </w:p>
    <w:p w14:paraId="4B4D215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903DE50" w14:textId="77777777" w:rsidR="001C0D18" w:rsidRPr="00B10D1C" w:rsidRDefault="001C0D18" w:rsidP="001C0D18">
      <w:pPr>
        <w:pStyle w:val="NormalBold"/>
      </w:pPr>
      <w:r w:rsidRPr="00B10D1C">
        <w:rPr>
          <w:rStyle w:val="HideTWBExt"/>
          <w:b w:val="0"/>
        </w:rPr>
        <w:t>&lt;Article&gt;</w:t>
      </w:r>
      <w:r w:rsidRPr="00B10D1C">
        <w:t>Stavak 16.</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9DBF70D" w14:textId="77777777" w:rsidTr="00142BE7">
        <w:trPr>
          <w:trHeight w:hRule="exact" w:val="240"/>
          <w:jc w:val="center"/>
        </w:trPr>
        <w:tc>
          <w:tcPr>
            <w:tcW w:w="9752" w:type="dxa"/>
            <w:gridSpan w:val="2"/>
            <w:tcBorders>
              <w:top w:val="nil"/>
              <w:left w:val="nil"/>
              <w:bottom w:val="nil"/>
              <w:right w:val="nil"/>
            </w:tcBorders>
          </w:tcPr>
          <w:p w14:paraId="5474A49D" w14:textId="77777777" w:rsidR="001C0D18" w:rsidRPr="00B10D1C" w:rsidRDefault="001C0D18" w:rsidP="00142BE7"/>
        </w:tc>
      </w:tr>
      <w:tr w:rsidR="005334F9" w:rsidRPr="00B10D1C" w14:paraId="630D19DB" w14:textId="77777777" w:rsidTr="00142BE7">
        <w:trPr>
          <w:trHeight w:val="240"/>
          <w:jc w:val="center"/>
        </w:trPr>
        <w:tc>
          <w:tcPr>
            <w:tcW w:w="4876" w:type="dxa"/>
            <w:tcBorders>
              <w:top w:val="nil"/>
              <w:left w:val="nil"/>
              <w:bottom w:val="nil"/>
              <w:right w:val="nil"/>
            </w:tcBorders>
          </w:tcPr>
          <w:p w14:paraId="26A1634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86B2F95" w14:textId="77777777" w:rsidR="001C0D18" w:rsidRPr="00B10D1C" w:rsidRDefault="001C0D18" w:rsidP="00142BE7">
            <w:pPr>
              <w:pStyle w:val="AmColumnHeading"/>
            </w:pPr>
            <w:r w:rsidRPr="00B10D1C">
              <w:t>Izmjena</w:t>
            </w:r>
          </w:p>
        </w:tc>
      </w:tr>
      <w:tr w:rsidR="005334F9" w:rsidRPr="00B10D1C" w14:paraId="12FDB69A" w14:textId="77777777" w:rsidTr="00142BE7">
        <w:trPr>
          <w:jc w:val="center"/>
        </w:trPr>
        <w:tc>
          <w:tcPr>
            <w:tcW w:w="4876" w:type="dxa"/>
            <w:tcBorders>
              <w:top w:val="nil"/>
              <w:left w:val="nil"/>
              <w:bottom w:val="nil"/>
              <w:right w:val="nil"/>
            </w:tcBorders>
          </w:tcPr>
          <w:p w14:paraId="08A5BF47" w14:textId="77777777" w:rsidR="001C0D18" w:rsidRPr="00B10D1C" w:rsidRDefault="001C0D18" w:rsidP="00142BE7">
            <w:pPr>
              <w:pStyle w:val="Normal6a"/>
            </w:pPr>
            <w:r w:rsidRPr="00B10D1C">
              <w:t>16.</w:t>
            </w:r>
            <w:r w:rsidRPr="00B10D1C">
              <w:tab/>
              <w:t>ističe da bi se inovacijski akteri u lancu ribarstva trebali moći osloniti na standardizirani okvir, kao što je inovacijska matrica Međunarodnog vijeća za istraživanje mora, kako bi se zajamčila objektivna i dosljedna evaluacija novih ribolovnih alata; poziva Komisiju da pojednostavni postupak odobravanja inovacija u području alata uvođenjem ubrzanog postupka;</w:t>
            </w:r>
          </w:p>
        </w:tc>
        <w:tc>
          <w:tcPr>
            <w:tcW w:w="4876" w:type="dxa"/>
            <w:tcBorders>
              <w:top w:val="nil"/>
              <w:left w:val="nil"/>
              <w:bottom w:val="nil"/>
              <w:right w:val="nil"/>
            </w:tcBorders>
          </w:tcPr>
          <w:p w14:paraId="59A7BCAA" w14:textId="77777777" w:rsidR="001C0D18" w:rsidRPr="00B10D1C" w:rsidRDefault="001C0D18" w:rsidP="00142BE7">
            <w:pPr>
              <w:pStyle w:val="Normal6a"/>
            </w:pPr>
            <w:r w:rsidRPr="00B10D1C">
              <w:t>16.</w:t>
            </w:r>
            <w:r w:rsidRPr="00B10D1C">
              <w:tab/>
              <w:t xml:space="preserve">ističe da bi se inovacijski akteri u lancu ribarstva trebali moći osloniti na standardizirani okvir, kao što je inovacijska matrica Međunarodnog vijeća za istraživanje mora, kako bi se zajamčila objektivna i dosljedna evaluacija novih ribolovnih alata </w:t>
            </w:r>
            <w:r w:rsidRPr="00B10D1C">
              <w:rPr>
                <w:b/>
                <w:i/>
              </w:rPr>
              <w:t>i tehnika</w:t>
            </w:r>
            <w:r w:rsidRPr="00B10D1C">
              <w:t>; poziva Komisiju da pojednostavni postupak odobravanja inovacija u području alata uvođenjem ubrzanog postupka;</w:t>
            </w:r>
          </w:p>
        </w:tc>
      </w:tr>
    </w:tbl>
    <w:p w14:paraId="2A52FA8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4C62CD70" w14:textId="77777777" w:rsidR="001C0D18" w:rsidRPr="00B10D1C" w:rsidRDefault="001C0D18" w:rsidP="001C0D18">
      <w:r w:rsidRPr="00B10D1C">
        <w:rPr>
          <w:rStyle w:val="HideTWBExt"/>
        </w:rPr>
        <w:t>&lt;/Amend&gt;</w:t>
      </w:r>
    </w:p>
    <w:p w14:paraId="188F950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317</w:t>
      </w:r>
      <w:r w:rsidRPr="00B10D1C">
        <w:rPr>
          <w:rStyle w:val="HideTWBExt"/>
          <w:b w:val="0"/>
        </w:rPr>
        <w:t>&lt;/NumAm&gt;</w:t>
      </w:r>
    </w:p>
    <w:p w14:paraId="5754E30A"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6E96EAFE" w14:textId="77777777" w:rsidR="001C0D18" w:rsidRPr="00B10D1C" w:rsidRDefault="001C0D18" w:rsidP="001C0D18">
      <w:pPr>
        <w:pStyle w:val="NormalBold"/>
      </w:pPr>
      <w:r w:rsidRPr="00B10D1C">
        <w:rPr>
          <w:rStyle w:val="HideTWBExt"/>
          <w:b w:val="0"/>
        </w:rPr>
        <w:t>&lt;/RepeatBlock-By&gt;</w:t>
      </w:r>
    </w:p>
    <w:p w14:paraId="2EC215D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6CCFE2C" w14:textId="77777777" w:rsidR="001C0D18" w:rsidRPr="00B10D1C" w:rsidRDefault="001C0D18" w:rsidP="001C0D18">
      <w:pPr>
        <w:pStyle w:val="NormalBold"/>
      </w:pPr>
      <w:r w:rsidRPr="00B10D1C">
        <w:rPr>
          <w:rStyle w:val="HideTWBExt"/>
          <w:b w:val="0"/>
        </w:rPr>
        <w:t>&lt;Article&gt;</w:t>
      </w:r>
      <w:r w:rsidRPr="00B10D1C">
        <w:t>Stavak 16.</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55F011B" w14:textId="77777777" w:rsidTr="00142BE7">
        <w:trPr>
          <w:trHeight w:hRule="exact" w:val="240"/>
          <w:jc w:val="center"/>
        </w:trPr>
        <w:tc>
          <w:tcPr>
            <w:tcW w:w="9752" w:type="dxa"/>
            <w:gridSpan w:val="2"/>
            <w:tcBorders>
              <w:top w:val="nil"/>
              <w:left w:val="nil"/>
              <w:bottom w:val="nil"/>
              <w:right w:val="nil"/>
            </w:tcBorders>
          </w:tcPr>
          <w:p w14:paraId="613FBDBE" w14:textId="77777777" w:rsidR="001C0D18" w:rsidRPr="00B10D1C" w:rsidRDefault="001C0D18" w:rsidP="00142BE7"/>
        </w:tc>
      </w:tr>
      <w:tr w:rsidR="005334F9" w:rsidRPr="00B10D1C" w14:paraId="5FD1BD1C" w14:textId="77777777" w:rsidTr="00142BE7">
        <w:trPr>
          <w:trHeight w:val="240"/>
          <w:jc w:val="center"/>
        </w:trPr>
        <w:tc>
          <w:tcPr>
            <w:tcW w:w="4876" w:type="dxa"/>
            <w:tcBorders>
              <w:top w:val="nil"/>
              <w:left w:val="nil"/>
              <w:bottom w:val="nil"/>
              <w:right w:val="nil"/>
            </w:tcBorders>
          </w:tcPr>
          <w:p w14:paraId="08BA55E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F7E6ABD" w14:textId="77777777" w:rsidR="001C0D18" w:rsidRPr="00B10D1C" w:rsidRDefault="001C0D18" w:rsidP="00142BE7">
            <w:pPr>
              <w:pStyle w:val="AmColumnHeading"/>
            </w:pPr>
            <w:r w:rsidRPr="00B10D1C">
              <w:t>Izmjena</w:t>
            </w:r>
          </w:p>
        </w:tc>
      </w:tr>
      <w:tr w:rsidR="005334F9" w:rsidRPr="00B10D1C" w14:paraId="38C78F6C" w14:textId="77777777" w:rsidTr="00142BE7">
        <w:trPr>
          <w:jc w:val="center"/>
        </w:trPr>
        <w:tc>
          <w:tcPr>
            <w:tcW w:w="4876" w:type="dxa"/>
            <w:tcBorders>
              <w:top w:val="nil"/>
              <w:left w:val="nil"/>
              <w:bottom w:val="nil"/>
              <w:right w:val="nil"/>
            </w:tcBorders>
          </w:tcPr>
          <w:p w14:paraId="0C50BD1B" w14:textId="77777777" w:rsidR="001C0D18" w:rsidRPr="00B10D1C" w:rsidRDefault="001C0D18" w:rsidP="00142BE7">
            <w:pPr>
              <w:pStyle w:val="Normal6a"/>
            </w:pPr>
            <w:r w:rsidRPr="00B10D1C">
              <w:t>16.</w:t>
            </w:r>
            <w:r w:rsidRPr="00B10D1C">
              <w:tab/>
              <w:t xml:space="preserve">ističe da bi se inovacijski akteri u lancu ribarstva trebali moći osloniti na standardizirani okvir, kao što je inovacijska matrica Međunarodnog vijeća za istraživanje mora, kako bi se zajamčila objektivna i dosljedna evaluacija novih ribolovnih alata; poziva Komisiju da pojednostavni postupak odobravanja inovacija u području alata </w:t>
            </w:r>
            <w:r w:rsidRPr="00B10D1C">
              <w:rPr>
                <w:b/>
                <w:i/>
              </w:rPr>
              <w:t>uvođenjem ubrzanog postupka</w:t>
            </w:r>
            <w:r w:rsidRPr="00B10D1C">
              <w:t>;</w:t>
            </w:r>
          </w:p>
        </w:tc>
        <w:tc>
          <w:tcPr>
            <w:tcW w:w="4876" w:type="dxa"/>
            <w:tcBorders>
              <w:top w:val="nil"/>
              <w:left w:val="nil"/>
              <w:bottom w:val="nil"/>
              <w:right w:val="nil"/>
            </w:tcBorders>
          </w:tcPr>
          <w:p w14:paraId="107377CC" w14:textId="77777777" w:rsidR="001C0D18" w:rsidRPr="00B10D1C" w:rsidRDefault="001C0D18" w:rsidP="00142BE7">
            <w:pPr>
              <w:pStyle w:val="Normal6a"/>
            </w:pPr>
            <w:r w:rsidRPr="00B10D1C">
              <w:t>16.</w:t>
            </w:r>
            <w:r w:rsidRPr="00B10D1C">
              <w:tab/>
              <w:t>ističe da bi se inovacijski akteri u lancu ribarstva trebali moći osloniti na standardizirani okvir, kao što je inovacijska matrica Međunarodnog vijeća za istraživanje mora, kako bi se zajamčila objektivna i dosljedna evaluacija novih ribolovnih alata; poziva Komisiju da pojednostavni postupak odobravanja inovacija u području alata;</w:t>
            </w:r>
          </w:p>
        </w:tc>
      </w:tr>
    </w:tbl>
    <w:p w14:paraId="5AD5F28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CC726FF" w14:textId="77777777" w:rsidR="001C0D18" w:rsidRPr="00B10D1C" w:rsidRDefault="001C0D18" w:rsidP="001C0D18">
      <w:r w:rsidRPr="00B10D1C">
        <w:rPr>
          <w:rStyle w:val="HideTWBExt"/>
        </w:rPr>
        <w:t>&lt;/Amend&gt;</w:t>
      </w:r>
    </w:p>
    <w:p w14:paraId="28E6E91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318</w:t>
      </w:r>
      <w:r w:rsidRPr="00B10D1C">
        <w:rPr>
          <w:rStyle w:val="HideTWBExt"/>
          <w:b w:val="0"/>
        </w:rPr>
        <w:t>&lt;/NumAm&gt;</w:t>
      </w:r>
    </w:p>
    <w:p w14:paraId="3D88C0DE" w14:textId="77777777" w:rsidR="001C0D18" w:rsidRPr="00B10D1C" w:rsidRDefault="001C0D18" w:rsidP="001C0D18">
      <w:pPr>
        <w:pStyle w:val="NormalBold"/>
      </w:pPr>
      <w:r w:rsidRPr="00B10D1C">
        <w:rPr>
          <w:rStyle w:val="HideTWBExt"/>
          <w:b w:val="0"/>
        </w:rPr>
        <w:t>&lt;RepeatBlock-By&gt;&lt;Members&gt;</w:t>
      </w:r>
      <w:r w:rsidRPr="00B10D1C">
        <w:t>Ton Diepeveen, France Jamet, António Tânger Corrêa</w:t>
      </w:r>
      <w:r w:rsidRPr="00B10D1C">
        <w:rPr>
          <w:rStyle w:val="HideTWBExt"/>
          <w:b w:val="0"/>
        </w:rPr>
        <w:t>&lt;/Members&gt;</w:t>
      </w:r>
    </w:p>
    <w:p w14:paraId="425BD040" w14:textId="77777777" w:rsidR="001C0D18" w:rsidRPr="00B10D1C" w:rsidRDefault="001C0D18" w:rsidP="001C0D18">
      <w:pPr>
        <w:pStyle w:val="NormalBold"/>
      </w:pPr>
      <w:r w:rsidRPr="00B10D1C">
        <w:rPr>
          <w:rStyle w:val="HideTWBExt"/>
          <w:b w:val="0"/>
        </w:rPr>
        <w:t>&lt;/RepeatBlock-By&gt;</w:t>
      </w:r>
    </w:p>
    <w:p w14:paraId="57510BA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B38EECB" w14:textId="77777777" w:rsidR="001C0D18" w:rsidRPr="00B10D1C" w:rsidRDefault="001C0D18" w:rsidP="001C0D18">
      <w:pPr>
        <w:pStyle w:val="NormalBold"/>
      </w:pPr>
      <w:r w:rsidRPr="00B10D1C">
        <w:rPr>
          <w:rStyle w:val="HideTWBExt"/>
          <w:b w:val="0"/>
        </w:rPr>
        <w:t>&lt;Article&gt;</w:t>
      </w:r>
      <w:r w:rsidRPr="00B10D1C">
        <w:t>Stavak 16.a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E9965A4" w14:textId="77777777" w:rsidTr="00142BE7">
        <w:trPr>
          <w:trHeight w:hRule="exact" w:val="240"/>
          <w:jc w:val="center"/>
        </w:trPr>
        <w:tc>
          <w:tcPr>
            <w:tcW w:w="9752" w:type="dxa"/>
            <w:gridSpan w:val="2"/>
            <w:tcBorders>
              <w:top w:val="nil"/>
              <w:left w:val="nil"/>
              <w:bottom w:val="nil"/>
              <w:right w:val="nil"/>
            </w:tcBorders>
          </w:tcPr>
          <w:p w14:paraId="322DB584" w14:textId="77777777" w:rsidR="001C0D18" w:rsidRPr="00B10D1C" w:rsidRDefault="001C0D18" w:rsidP="00142BE7"/>
        </w:tc>
      </w:tr>
      <w:tr w:rsidR="005334F9" w:rsidRPr="00B10D1C" w14:paraId="32FFA959" w14:textId="77777777" w:rsidTr="00142BE7">
        <w:trPr>
          <w:trHeight w:val="240"/>
          <w:jc w:val="center"/>
        </w:trPr>
        <w:tc>
          <w:tcPr>
            <w:tcW w:w="4876" w:type="dxa"/>
            <w:tcBorders>
              <w:top w:val="nil"/>
              <w:left w:val="nil"/>
              <w:bottom w:val="nil"/>
              <w:right w:val="nil"/>
            </w:tcBorders>
          </w:tcPr>
          <w:p w14:paraId="7DDD128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51BB51C" w14:textId="77777777" w:rsidR="001C0D18" w:rsidRPr="00B10D1C" w:rsidRDefault="001C0D18" w:rsidP="00142BE7">
            <w:pPr>
              <w:pStyle w:val="AmColumnHeading"/>
            </w:pPr>
            <w:r w:rsidRPr="00B10D1C">
              <w:t>Izmjena</w:t>
            </w:r>
          </w:p>
        </w:tc>
      </w:tr>
      <w:tr w:rsidR="005334F9" w:rsidRPr="00B10D1C" w14:paraId="28EA7425" w14:textId="77777777" w:rsidTr="00142BE7">
        <w:trPr>
          <w:jc w:val="center"/>
        </w:trPr>
        <w:tc>
          <w:tcPr>
            <w:tcW w:w="4876" w:type="dxa"/>
            <w:tcBorders>
              <w:top w:val="nil"/>
              <w:left w:val="nil"/>
              <w:bottom w:val="nil"/>
              <w:right w:val="nil"/>
            </w:tcBorders>
          </w:tcPr>
          <w:p w14:paraId="15107B53" w14:textId="77777777" w:rsidR="001C0D18" w:rsidRPr="00B10D1C" w:rsidRDefault="001C0D18" w:rsidP="00142BE7">
            <w:pPr>
              <w:pStyle w:val="Normal6a"/>
            </w:pPr>
          </w:p>
        </w:tc>
        <w:tc>
          <w:tcPr>
            <w:tcW w:w="4876" w:type="dxa"/>
            <w:tcBorders>
              <w:top w:val="nil"/>
              <w:left w:val="nil"/>
              <w:bottom w:val="nil"/>
              <w:right w:val="nil"/>
            </w:tcBorders>
          </w:tcPr>
          <w:p w14:paraId="3457D746" w14:textId="77777777" w:rsidR="001C0D18" w:rsidRPr="00B10D1C" w:rsidRDefault="001C0D18" w:rsidP="00142BE7">
            <w:pPr>
              <w:pStyle w:val="Normal6a"/>
            </w:pPr>
            <w:r w:rsidRPr="00B10D1C">
              <w:rPr>
                <w:b/>
                <w:i/>
              </w:rPr>
              <w:t>16.a</w:t>
            </w:r>
            <w:r w:rsidRPr="00B10D1C">
              <w:tab/>
            </w:r>
            <w:r w:rsidRPr="00B10D1C">
              <w:rPr>
                <w:b/>
                <w:i/>
              </w:rPr>
              <w:t>napominje da je trenutačni postupak za odobravanje inovativnog ribolovnog alata u skladu s Uredbom (EU) 2019/1241 o tehničkim mjerama previše rigidan, posebno ako su potrebne izmjene priloga od V. do XIII.; ističe da, iako se takvi prilozi mogu izmijeniti postupkom regionalizacije (članak 15. stavak 2.), taj postupak često dugo traje zbog potrebe za koordinacijom među državama članicama i postupovnih rokova za znanstvenu procjenu; nadalje napominje da se člankom 20. iste uredbe zahtijeva da svaki alternativni alat koji se upotrebljava u okviru delegiranih akata i dalje bude u potpunosti u skladu sa svim drugim tehničkim pravilima, čime se ograničava fleksibilnost i primjena delegiranih ovlasti za inovativna rješenja;</w:t>
            </w:r>
          </w:p>
        </w:tc>
      </w:tr>
    </w:tbl>
    <w:p w14:paraId="45766F8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BA08D50" w14:textId="77777777" w:rsidR="001C0D18" w:rsidRPr="00B10D1C" w:rsidRDefault="001C0D18" w:rsidP="001C0D18">
      <w:r w:rsidRPr="00B10D1C">
        <w:rPr>
          <w:rStyle w:val="HideTWBExt"/>
        </w:rPr>
        <w:t>&lt;/Amend&gt;</w:t>
      </w:r>
    </w:p>
    <w:p w14:paraId="27E1E51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319</w:t>
      </w:r>
      <w:r w:rsidRPr="00B10D1C">
        <w:rPr>
          <w:rStyle w:val="HideTWBExt"/>
          <w:b w:val="0"/>
        </w:rPr>
        <w:t>&lt;/NumAm&gt;</w:t>
      </w:r>
    </w:p>
    <w:p w14:paraId="201D88A1"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280F5EF5" w14:textId="77777777" w:rsidR="001C0D18" w:rsidRPr="00B10D1C" w:rsidRDefault="001C0D18" w:rsidP="001C0D18">
      <w:pPr>
        <w:pStyle w:val="NormalBold"/>
      </w:pPr>
      <w:r w:rsidRPr="00B10D1C">
        <w:rPr>
          <w:rStyle w:val="HideTWBExt"/>
          <w:b w:val="0"/>
        </w:rPr>
        <w:t>&lt;/RepeatBlock-By&gt;</w:t>
      </w:r>
    </w:p>
    <w:p w14:paraId="70BAA80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3CC27BF" w14:textId="77777777" w:rsidR="001C0D18" w:rsidRPr="00B10D1C" w:rsidRDefault="001C0D18" w:rsidP="001C0D18">
      <w:pPr>
        <w:pStyle w:val="NormalBold"/>
      </w:pPr>
      <w:r w:rsidRPr="00B10D1C">
        <w:rPr>
          <w:rStyle w:val="HideTWBExt"/>
          <w:b w:val="0"/>
        </w:rPr>
        <w:t>&lt;Article&gt;</w:t>
      </w:r>
      <w:r w:rsidRPr="00B10D1C">
        <w:t>Stavak 16.a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FAD85AC" w14:textId="77777777" w:rsidTr="00142BE7">
        <w:trPr>
          <w:trHeight w:hRule="exact" w:val="240"/>
          <w:jc w:val="center"/>
        </w:trPr>
        <w:tc>
          <w:tcPr>
            <w:tcW w:w="9752" w:type="dxa"/>
            <w:gridSpan w:val="2"/>
            <w:tcBorders>
              <w:top w:val="nil"/>
              <w:left w:val="nil"/>
              <w:bottom w:val="nil"/>
              <w:right w:val="nil"/>
            </w:tcBorders>
          </w:tcPr>
          <w:p w14:paraId="0A1DAE1F" w14:textId="77777777" w:rsidR="001C0D18" w:rsidRPr="00B10D1C" w:rsidRDefault="001C0D18" w:rsidP="00142BE7"/>
        </w:tc>
      </w:tr>
      <w:tr w:rsidR="005334F9" w:rsidRPr="00B10D1C" w14:paraId="4EC9C4C2" w14:textId="77777777" w:rsidTr="00142BE7">
        <w:trPr>
          <w:trHeight w:val="240"/>
          <w:jc w:val="center"/>
        </w:trPr>
        <w:tc>
          <w:tcPr>
            <w:tcW w:w="4876" w:type="dxa"/>
            <w:tcBorders>
              <w:top w:val="nil"/>
              <w:left w:val="nil"/>
              <w:bottom w:val="nil"/>
              <w:right w:val="nil"/>
            </w:tcBorders>
          </w:tcPr>
          <w:p w14:paraId="2EEDE9F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8361B7F" w14:textId="77777777" w:rsidR="001C0D18" w:rsidRPr="00B10D1C" w:rsidRDefault="001C0D18" w:rsidP="00142BE7">
            <w:pPr>
              <w:pStyle w:val="AmColumnHeading"/>
            </w:pPr>
            <w:r w:rsidRPr="00B10D1C">
              <w:t>Izmjena</w:t>
            </w:r>
          </w:p>
        </w:tc>
      </w:tr>
      <w:tr w:rsidR="005334F9" w:rsidRPr="00B10D1C" w14:paraId="5D681FE7" w14:textId="77777777" w:rsidTr="00142BE7">
        <w:trPr>
          <w:jc w:val="center"/>
        </w:trPr>
        <w:tc>
          <w:tcPr>
            <w:tcW w:w="4876" w:type="dxa"/>
            <w:tcBorders>
              <w:top w:val="nil"/>
              <w:left w:val="nil"/>
              <w:bottom w:val="nil"/>
              <w:right w:val="nil"/>
            </w:tcBorders>
          </w:tcPr>
          <w:p w14:paraId="2D8E166D" w14:textId="77777777" w:rsidR="001C0D18" w:rsidRPr="00B10D1C" w:rsidRDefault="001C0D18" w:rsidP="00142BE7">
            <w:pPr>
              <w:pStyle w:val="Normal6a"/>
            </w:pPr>
          </w:p>
        </w:tc>
        <w:tc>
          <w:tcPr>
            <w:tcW w:w="4876" w:type="dxa"/>
            <w:tcBorders>
              <w:top w:val="nil"/>
              <w:left w:val="nil"/>
              <w:bottom w:val="nil"/>
              <w:right w:val="nil"/>
            </w:tcBorders>
          </w:tcPr>
          <w:p w14:paraId="3EFF262B" w14:textId="77777777" w:rsidR="001C0D18" w:rsidRPr="00B10D1C" w:rsidRDefault="001C0D18" w:rsidP="00142BE7">
            <w:pPr>
              <w:pStyle w:val="Normal6a"/>
            </w:pPr>
            <w:r w:rsidRPr="00B10D1C">
              <w:rPr>
                <w:b/>
                <w:i/>
              </w:rPr>
              <w:t>16.a</w:t>
            </w:r>
            <w:r w:rsidRPr="00B10D1C">
              <w:tab/>
            </w:r>
            <w:r w:rsidRPr="00B10D1C">
              <w:rPr>
                <w:b/>
                <w:i/>
              </w:rPr>
              <w:t>podsjeća na to da je pri razvoju i upotrebi inovativnih novih ribolovnih alata potrebno slijediti načelo predostrožnosti tako da se osigura da se ne uvode u širim razmjerima dok se ne provedu znanstvene, neovisne i potpune procjene njihovih ekoloških, socijalnih i gospodarskih učinaka te dok se ne dokaže da su sigurni i održivi;</w:t>
            </w:r>
          </w:p>
        </w:tc>
      </w:tr>
    </w:tbl>
    <w:p w14:paraId="7E9CCA6A"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00E3B1E" w14:textId="77777777" w:rsidR="001C0D18" w:rsidRPr="00B10D1C" w:rsidRDefault="001C0D18" w:rsidP="001C0D18">
      <w:r w:rsidRPr="00B10D1C">
        <w:rPr>
          <w:rStyle w:val="HideTWBExt"/>
        </w:rPr>
        <w:t>&lt;/Amend&gt;</w:t>
      </w:r>
    </w:p>
    <w:p w14:paraId="4380087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320</w:t>
      </w:r>
      <w:r w:rsidRPr="00B10D1C">
        <w:rPr>
          <w:rStyle w:val="HideTWBExt"/>
          <w:b w:val="0"/>
        </w:rPr>
        <w:t>&lt;/NumAm&gt;</w:t>
      </w:r>
    </w:p>
    <w:p w14:paraId="21D1D6D6"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0A2B9128" w14:textId="77777777" w:rsidR="001C0D18" w:rsidRPr="00B10D1C" w:rsidRDefault="001C0D18" w:rsidP="001C0D18">
      <w:pPr>
        <w:pStyle w:val="NormalBold"/>
      </w:pPr>
      <w:r w:rsidRPr="00B10D1C">
        <w:rPr>
          <w:rStyle w:val="HideTWBExt"/>
          <w:b w:val="0"/>
        </w:rPr>
        <w:t>&lt;/RepeatBlock-By&gt;</w:t>
      </w:r>
    </w:p>
    <w:p w14:paraId="446C74F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FCFDB82" w14:textId="77777777" w:rsidR="001C0D18" w:rsidRPr="00B10D1C" w:rsidRDefault="001C0D18" w:rsidP="001C0D18">
      <w:pPr>
        <w:pStyle w:val="NormalBold"/>
      </w:pPr>
      <w:r w:rsidRPr="00B10D1C">
        <w:rPr>
          <w:rStyle w:val="HideTWBExt"/>
          <w:b w:val="0"/>
        </w:rPr>
        <w:t>&lt;Article&gt;</w:t>
      </w:r>
      <w:r w:rsidRPr="00B10D1C">
        <w:t>Stavak 17.</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382720E" w14:textId="77777777" w:rsidTr="00142BE7">
        <w:trPr>
          <w:trHeight w:hRule="exact" w:val="240"/>
          <w:jc w:val="center"/>
        </w:trPr>
        <w:tc>
          <w:tcPr>
            <w:tcW w:w="9752" w:type="dxa"/>
            <w:gridSpan w:val="2"/>
            <w:tcBorders>
              <w:top w:val="nil"/>
              <w:left w:val="nil"/>
              <w:bottom w:val="nil"/>
              <w:right w:val="nil"/>
            </w:tcBorders>
          </w:tcPr>
          <w:p w14:paraId="3424D169" w14:textId="77777777" w:rsidR="001C0D18" w:rsidRPr="00B10D1C" w:rsidRDefault="001C0D18" w:rsidP="00142BE7"/>
        </w:tc>
      </w:tr>
      <w:tr w:rsidR="005334F9" w:rsidRPr="00B10D1C" w14:paraId="3A63DCB3" w14:textId="77777777" w:rsidTr="00142BE7">
        <w:trPr>
          <w:trHeight w:val="240"/>
          <w:jc w:val="center"/>
        </w:trPr>
        <w:tc>
          <w:tcPr>
            <w:tcW w:w="4876" w:type="dxa"/>
            <w:tcBorders>
              <w:top w:val="nil"/>
              <w:left w:val="nil"/>
              <w:bottom w:val="nil"/>
              <w:right w:val="nil"/>
            </w:tcBorders>
          </w:tcPr>
          <w:p w14:paraId="3E5E2C7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DDBF572" w14:textId="77777777" w:rsidR="001C0D18" w:rsidRPr="00B10D1C" w:rsidRDefault="001C0D18" w:rsidP="00142BE7">
            <w:pPr>
              <w:pStyle w:val="AmColumnHeading"/>
            </w:pPr>
            <w:r w:rsidRPr="00B10D1C">
              <w:t>Izmjena</w:t>
            </w:r>
          </w:p>
        </w:tc>
      </w:tr>
      <w:tr w:rsidR="005334F9" w:rsidRPr="00B10D1C" w14:paraId="4298EFF3" w14:textId="77777777" w:rsidTr="00142BE7">
        <w:trPr>
          <w:jc w:val="center"/>
        </w:trPr>
        <w:tc>
          <w:tcPr>
            <w:tcW w:w="4876" w:type="dxa"/>
            <w:tcBorders>
              <w:top w:val="nil"/>
              <w:left w:val="nil"/>
              <w:bottom w:val="nil"/>
              <w:right w:val="nil"/>
            </w:tcBorders>
          </w:tcPr>
          <w:p w14:paraId="2416810B" w14:textId="77777777" w:rsidR="001C0D18" w:rsidRPr="00B10D1C" w:rsidRDefault="001C0D18" w:rsidP="00142BE7">
            <w:pPr>
              <w:pStyle w:val="Normal6a"/>
            </w:pPr>
            <w:r w:rsidRPr="00B10D1C">
              <w:t>17.</w:t>
            </w:r>
            <w:r w:rsidRPr="00B10D1C">
              <w:tab/>
            </w:r>
            <w:r w:rsidRPr="00B10D1C">
              <w:rPr>
                <w:b/>
                <w:i/>
              </w:rPr>
              <w:t>poziva na ulaganje u istraživanje i razvoj digitalnih alata i ribolovnih alata s malim utjecajem na okoliš kako bi se poduprle održive i učinkovite ribolovne prakse</w:t>
            </w:r>
            <w:r w:rsidRPr="00B10D1C">
              <w:t xml:space="preserve">; ističe </w:t>
            </w:r>
            <w:r w:rsidRPr="00B10D1C">
              <w:rPr>
                <w:b/>
                <w:i/>
              </w:rPr>
              <w:t>važnost ciljanih poticaja kako bi se ubrzalo prihvaćanje dokazanih održivih tehnologija</w:t>
            </w:r>
            <w:r w:rsidRPr="00B10D1C">
              <w:t>;</w:t>
            </w:r>
          </w:p>
        </w:tc>
        <w:tc>
          <w:tcPr>
            <w:tcW w:w="4876" w:type="dxa"/>
            <w:tcBorders>
              <w:top w:val="nil"/>
              <w:left w:val="nil"/>
              <w:bottom w:val="nil"/>
              <w:right w:val="nil"/>
            </w:tcBorders>
          </w:tcPr>
          <w:p w14:paraId="0E613773" w14:textId="77777777" w:rsidR="001C0D18" w:rsidRPr="00B10D1C" w:rsidRDefault="001C0D18" w:rsidP="00142BE7">
            <w:pPr>
              <w:pStyle w:val="Normal6a"/>
            </w:pPr>
            <w:r w:rsidRPr="00B10D1C">
              <w:t>17.</w:t>
            </w:r>
            <w:r w:rsidRPr="00B10D1C">
              <w:tab/>
            </w:r>
            <w:r w:rsidRPr="00B10D1C">
              <w:rPr>
                <w:b/>
                <w:i/>
              </w:rPr>
              <w:t>naglašava da bi se upravljanje ribolovnim alatima i tehnikama trebalo temeljiti na uključivim i prilagodljivim okvirima upravljanja koji odražavaju raznolikost flota, morskih bazena i ribolovnih praksi diljem EU-a</w:t>
            </w:r>
            <w:r w:rsidRPr="00B10D1C">
              <w:t xml:space="preserve">; ističe </w:t>
            </w:r>
            <w:r w:rsidRPr="00B10D1C">
              <w:rPr>
                <w:b/>
                <w:i/>
              </w:rPr>
              <w:t>potrebu za jačanjem suradnje između znanstvenika, ribara i nadležnih tijela u razvoju, ispitivanju i evaluaciji novih alata, pri čemu se potiče uzajamno povjerenje i suodgovornost u održivim ishodima</w:t>
            </w:r>
            <w:r w:rsidRPr="00B10D1C">
              <w:t xml:space="preserve">; </w:t>
            </w:r>
            <w:r w:rsidRPr="00B10D1C">
              <w:rPr>
                <w:b/>
                <w:i/>
              </w:rPr>
              <w:t>poziva na transparentne i participativne postupke donošenja odluka kojima se može integrirati razvoj društveno-ekoloških okolnosti na terenu;</w:t>
            </w:r>
          </w:p>
        </w:tc>
      </w:tr>
    </w:tbl>
    <w:p w14:paraId="003A077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D3CE699" w14:textId="77777777" w:rsidR="001C0D18" w:rsidRPr="00B10D1C" w:rsidRDefault="001C0D18" w:rsidP="001C0D18">
      <w:r w:rsidRPr="00B10D1C">
        <w:rPr>
          <w:rStyle w:val="HideTWBExt"/>
        </w:rPr>
        <w:t>&lt;/Amend&gt;</w:t>
      </w:r>
    </w:p>
    <w:p w14:paraId="2A06A2A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321</w:t>
      </w:r>
      <w:r w:rsidRPr="00B10D1C">
        <w:rPr>
          <w:rStyle w:val="HideTWBExt"/>
          <w:b w:val="0"/>
        </w:rPr>
        <w:t>&lt;/NumAm&gt;</w:t>
      </w:r>
    </w:p>
    <w:p w14:paraId="5B9A2061" w14:textId="77777777" w:rsidR="001C0D18" w:rsidRPr="00B10D1C" w:rsidRDefault="001C0D18" w:rsidP="001C0D18">
      <w:pPr>
        <w:pStyle w:val="NormalBold"/>
      </w:pPr>
      <w:r w:rsidRPr="00B10D1C">
        <w:rPr>
          <w:rStyle w:val="HideTWBExt"/>
          <w:b w:val="0"/>
        </w:rPr>
        <w:t>&lt;RepeatBlock-By&gt;&lt;Members&gt;</w:t>
      </w:r>
      <w:r w:rsidRPr="00B10D1C">
        <w:t>Željana Zovko</w:t>
      </w:r>
      <w:r w:rsidRPr="00B10D1C">
        <w:rPr>
          <w:rStyle w:val="HideTWBExt"/>
          <w:b w:val="0"/>
        </w:rPr>
        <w:t>&lt;/Members&gt;</w:t>
      </w:r>
    </w:p>
    <w:p w14:paraId="42D908EC" w14:textId="77777777" w:rsidR="001C0D18" w:rsidRPr="00B10D1C" w:rsidRDefault="001C0D18" w:rsidP="001C0D18">
      <w:pPr>
        <w:pStyle w:val="NormalBold"/>
      </w:pPr>
      <w:r w:rsidRPr="00B10D1C">
        <w:rPr>
          <w:rStyle w:val="HideTWBExt"/>
          <w:b w:val="0"/>
        </w:rPr>
        <w:t>&lt;/RepeatBlock-By&gt;</w:t>
      </w:r>
    </w:p>
    <w:p w14:paraId="1B381DD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2DDFF0C" w14:textId="77777777" w:rsidR="001C0D18" w:rsidRPr="00B10D1C" w:rsidRDefault="001C0D18" w:rsidP="001C0D18">
      <w:pPr>
        <w:pStyle w:val="NormalBold"/>
      </w:pPr>
      <w:r w:rsidRPr="00B10D1C">
        <w:rPr>
          <w:rStyle w:val="HideTWBExt"/>
          <w:b w:val="0"/>
        </w:rPr>
        <w:t>&lt;Article&gt;</w:t>
      </w:r>
      <w:r w:rsidRPr="00B10D1C">
        <w:t>Stavak 17.</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53E7CCE" w14:textId="77777777" w:rsidTr="00142BE7">
        <w:trPr>
          <w:trHeight w:hRule="exact" w:val="240"/>
          <w:jc w:val="center"/>
        </w:trPr>
        <w:tc>
          <w:tcPr>
            <w:tcW w:w="9752" w:type="dxa"/>
            <w:gridSpan w:val="2"/>
            <w:tcBorders>
              <w:top w:val="nil"/>
              <w:left w:val="nil"/>
              <w:bottom w:val="nil"/>
              <w:right w:val="nil"/>
            </w:tcBorders>
          </w:tcPr>
          <w:p w14:paraId="298E5ACF" w14:textId="77777777" w:rsidR="001C0D18" w:rsidRPr="00B10D1C" w:rsidRDefault="001C0D18" w:rsidP="00142BE7"/>
        </w:tc>
      </w:tr>
      <w:tr w:rsidR="005334F9" w:rsidRPr="00B10D1C" w14:paraId="6A774A0C" w14:textId="77777777" w:rsidTr="00142BE7">
        <w:trPr>
          <w:trHeight w:val="240"/>
          <w:jc w:val="center"/>
        </w:trPr>
        <w:tc>
          <w:tcPr>
            <w:tcW w:w="4876" w:type="dxa"/>
            <w:tcBorders>
              <w:top w:val="nil"/>
              <w:left w:val="nil"/>
              <w:bottom w:val="nil"/>
              <w:right w:val="nil"/>
            </w:tcBorders>
          </w:tcPr>
          <w:p w14:paraId="5946E13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F3B2140" w14:textId="77777777" w:rsidR="001C0D18" w:rsidRPr="00B10D1C" w:rsidRDefault="001C0D18" w:rsidP="00142BE7">
            <w:pPr>
              <w:pStyle w:val="AmColumnHeading"/>
            </w:pPr>
            <w:r w:rsidRPr="00B10D1C">
              <w:t>Izmjena</w:t>
            </w:r>
          </w:p>
        </w:tc>
      </w:tr>
      <w:tr w:rsidR="005334F9" w:rsidRPr="00B10D1C" w14:paraId="5716A885" w14:textId="77777777" w:rsidTr="00142BE7">
        <w:trPr>
          <w:jc w:val="center"/>
        </w:trPr>
        <w:tc>
          <w:tcPr>
            <w:tcW w:w="4876" w:type="dxa"/>
            <w:tcBorders>
              <w:top w:val="nil"/>
              <w:left w:val="nil"/>
              <w:bottom w:val="nil"/>
              <w:right w:val="nil"/>
            </w:tcBorders>
          </w:tcPr>
          <w:p w14:paraId="7D60983B" w14:textId="77777777" w:rsidR="001C0D18" w:rsidRPr="00B10D1C" w:rsidRDefault="001C0D18" w:rsidP="00142BE7">
            <w:pPr>
              <w:pStyle w:val="Normal6a"/>
            </w:pPr>
            <w:r w:rsidRPr="00B10D1C">
              <w:t>17.</w:t>
            </w:r>
            <w:r w:rsidRPr="00B10D1C">
              <w:tab/>
              <w:t>poziva na ulaganje u istraživanje i razvoj digitalnih alata i ribolovnih alata s malim utjecajem na okoliš kako bi se poduprle održive i učinkovite ribolovne prakse; ističe važnost ciljanih poticaja kako bi se ubrzalo prihvaćanje dokazanih održivih tehnologija;</w:t>
            </w:r>
          </w:p>
        </w:tc>
        <w:tc>
          <w:tcPr>
            <w:tcW w:w="4876" w:type="dxa"/>
            <w:tcBorders>
              <w:top w:val="nil"/>
              <w:left w:val="nil"/>
              <w:bottom w:val="nil"/>
              <w:right w:val="nil"/>
            </w:tcBorders>
          </w:tcPr>
          <w:p w14:paraId="7DBD0285" w14:textId="77777777" w:rsidR="001C0D18" w:rsidRPr="00B10D1C" w:rsidRDefault="001C0D18" w:rsidP="00142BE7">
            <w:pPr>
              <w:pStyle w:val="Normal6a"/>
            </w:pPr>
            <w:r w:rsidRPr="00B10D1C">
              <w:t>17.</w:t>
            </w:r>
            <w:r w:rsidRPr="00B10D1C">
              <w:tab/>
              <w:t xml:space="preserve">poziva na ulaganje u istraživanje i razvoj digitalnih alata i ribolovnih alata s malim utjecajem na okoliš kako bi se poduprle održive i učinkovite ribolovne prakse; ističe važnost ciljanih poticaja kako bi se ubrzalo prihvaćanje dokazanih održivih tehnologija; </w:t>
            </w:r>
            <w:r w:rsidRPr="00B10D1C">
              <w:rPr>
                <w:b/>
                <w:i/>
              </w:rPr>
              <w:t>poziva Komisiju da osigura uključivo sudjelovanje svih relevantnih dionika, uključujući male ribare, u razvoju i procjeni inovativnog ribolovnog alata;</w:t>
            </w:r>
          </w:p>
        </w:tc>
      </w:tr>
    </w:tbl>
    <w:p w14:paraId="1B4BC81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546EE2C" w14:textId="77777777" w:rsidR="001C0D18" w:rsidRPr="00B10D1C" w:rsidRDefault="001C0D18" w:rsidP="001C0D18">
      <w:r w:rsidRPr="00B10D1C">
        <w:rPr>
          <w:rStyle w:val="HideTWBExt"/>
        </w:rPr>
        <w:t>&lt;/Amend&gt;</w:t>
      </w:r>
    </w:p>
    <w:p w14:paraId="4065631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322</w:t>
      </w:r>
      <w:r w:rsidRPr="00B10D1C">
        <w:rPr>
          <w:rStyle w:val="HideTWBExt"/>
          <w:b w:val="0"/>
        </w:rPr>
        <w:t>&lt;/NumAm&gt;</w:t>
      </w:r>
    </w:p>
    <w:p w14:paraId="0C97321D" w14:textId="77777777" w:rsidR="001C0D18" w:rsidRPr="00B10D1C" w:rsidRDefault="001C0D18" w:rsidP="001C0D18">
      <w:pPr>
        <w:pStyle w:val="NormalBold"/>
      </w:pPr>
      <w:r w:rsidRPr="00B10D1C">
        <w:rPr>
          <w:rStyle w:val="HideTWBExt"/>
          <w:b w:val="0"/>
        </w:rPr>
        <w:t>&lt;RepeatBlock-By&gt;&lt;Members&gt;</w:t>
      </w:r>
      <w:r w:rsidRPr="00B10D1C">
        <w:t>Ana Miranda Paz</w:t>
      </w:r>
      <w:r w:rsidRPr="00B10D1C">
        <w:rPr>
          <w:rStyle w:val="HideTWBExt"/>
          <w:b w:val="0"/>
        </w:rPr>
        <w:t>&lt;/Members&gt;</w:t>
      </w:r>
    </w:p>
    <w:p w14:paraId="1F6A4453" w14:textId="77777777" w:rsidR="001C0D18" w:rsidRPr="00B10D1C" w:rsidRDefault="001C0D18" w:rsidP="001C0D18">
      <w:pPr>
        <w:pStyle w:val="NormalBold"/>
      </w:pPr>
      <w:r w:rsidRPr="00B10D1C">
        <w:rPr>
          <w:rStyle w:val="HideTWBExt"/>
          <w:b w:val="0"/>
        </w:rPr>
        <w:t>&lt;/RepeatBlock-By&gt;</w:t>
      </w:r>
    </w:p>
    <w:p w14:paraId="4ACBEA0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BDF2D59" w14:textId="77777777" w:rsidR="001C0D18" w:rsidRPr="00B10D1C" w:rsidRDefault="001C0D18" w:rsidP="001C0D18">
      <w:pPr>
        <w:pStyle w:val="NormalBold"/>
      </w:pPr>
      <w:r w:rsidRPr="00B10D1C">
        <w:rPr>
          <w:rStyle w:val="HideTWBExt"/>
          <w:b w:val="0"/>
        </w:rPr>
        <w:t>&lt;Article&gt;</w:t>
      </w:r>
      <w:r w:rsidRPr="00B10D1C">
        <w:t>Stavak 17.</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DA64B9F" w14:textId="77777777" w:rsidTr="00142BE7">
        <w:trPr>
          <w:trHeight w:hRule="exact" w:val="240"/>
          <w:jc w:val="center"/>
        </w:trPr>
        <w:tc>
          <w:tcPr>
            <w:tcW w:w="9752" w:type="dxa"/>
            <w:gridSpan w:val="2"/>
            <w:tcBorders>
              <w:top w:val="nil"/>
              <w:left w:val="nil"/>
              <w:bottom w:val="nil"/>
              <w:right w:val="nil"/>
            </w:tcBorders>
          </w:tcPr>
          <w:p w14:paraId="0BDB7864" w14:textId="77777777" w:rsidR="001C0D18" w:rsidRPr="00B10D1C" w:rsidRDefault="001C0D18" w:rsidP="00142BE7"/>
        </w:tc>
      </w:tr>
      <w:tr w:rsidR="005334F9" w:rsidRPr="00B10D1C" w14:paraId="31866CE9" w14:textId="77777777" w:rsidTr="00142BE7">
        <w:trPr>
          <w:trHeight w:val="240"/>
          <w:jc w:val="center"/>
        </w:trPr>
        <w:tc>
          <w:tcPr>
            <w:tcW w:w="4876" w:type="dxa"/>
            <w:tcBorders>
              <w:top w:val="nil"/>
              <w:left w:val="nil"/>
              <w:bottom w:val="nil"/>
              <w:right w:val="nil"/>
            </w:tcBorders>
          </w:tcPr>
          <w:p w14:paraId="6FB014E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11F1C1D" w14:textId="77777777" w:rsidR="001C0D18" w:rsidRPr="00B10D1C" w:rsidRDefault="001C0D18" w:rsidP="00142BE7">
            <w:pPr>
              <w:pStyle w:val="AmColumnHeading"/>
            </w:pPr>
            <w:r w:rsidRPr="00B10D1C">
              <w:t>Izmjena</w:t>
            </w:r>
          </w:p>
        </w:tc>
      </w:tr>
      <w:tr w:rsidR="005334F9" w:rsidRPr="00B10D1C" w14:paraId="107CDAD1" w14:textId="77777777" w:rsidTr="00142BE7">
        <w:trPr>
          <w:jc w:val="center"/>
        </w:trPr>
        <w:tc>
          <w:tcPr>
            <w:tcW w:w="4876" w:type="dxa"/>
            <w:tcBorders>
              <w:top w:val="nil"/>
              <w:left w:val="nil"/>
              <w:bottom w:val="nil"/>
              <w:right w:val="nil"/>
            </w:tcBorders>
          </w:tcPr>
          <w:p w14:paraId="0D0D0176" w14:textId="77777777" w:rsidR="001C0D18" w:rsidRPr="00B10D1C" w:rsidRDefault="001C0D18" w:rsidP="00142BE7">
            <w:pPr>
              <w:pStyle w:val="Normal6a"/>
            </w:pPr>
            <w:r w:rsidRPr="00B10D1C">
              <w:t>17.</w:t>
            </w:r>
            <w:r w:rsidRPr="00B10D1C">
              <w:tab/>
              <w:t>poziva na ulaganje u istraživanje i razvoj digitalnih alata i ribolovnih alata s malim utjecajem na okoliš kako bi se poduprle održive i učinkovite ribolovne prakse; ističe važnost ciljanih poticaja kako bi se ubrzalo prihvaćanje dokazanih održivih tehnologija;</w:t>
            </w:r>
          </w:p>
        </w:tc>
        <w:tc>
          <w:tcPr>
            <w:tcW w:w="4876" w:type="dxa"/>
            <w:tcBorders>
              <w:top w:val="nil"/>
              <w:left w:val="nil"/>
              <w:bottom w:val="nil"/>
              <w:right w:val="nil"/>
            </w:tcBorders>
          </w:tcPr>
          <w:p w14:paraId="46FDC50A" w14:textId="77777777" w:rsidR="001C0D18" w:rsidRPr="00B10D1C" w:rsidRDefault="001C0D18" w:rsidP="00142BE7">
            <w:pPr>
              <w:pStyle w:val="Normal6a"/>
            </w:pPr>
            <w:r w:rsidRPr="00B10D1C">
              <w:t>17.</w:t>
            </w:r>
            <w:r w:rsidRPr="00B10D1C">
              <w:tab/>
              <w:t>poziva na ulaganje u istraživanje i razvoj digitalnih alata i ribolovnih alata s malim utjecajem na okoliš kako bi se poduprle održive i učinkovite ribolovne prakse; ističe važnost ciljanih poticaja kako bi se ubrzalo prihvaćanje dokazanih održivih tehnologija;</w:t>
            </w:r>
            <w:r w:rsidRPr="00B10D1C">
              <w:rPr>
                <w:b/>
                <w:i/>
              </w:rPr>
              <w:t> smatra da će se inovacije u tom području najbolje poticati suradnjom s industrijom na lokalnoj razini, a ne usvajanjem univerzalnog pristupa na razini EU-a;</w:t>
            </w:r>
          </w:p>
        </w:tc>
      </w:tr>
    </w:tbl>
    <w:p w14:paraId="20E330A9"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6CE87BB" w14:textId="77777777" w:rsidR="001C0D18" w:rsidRPr="00B10D1C" w:rsidRDefault="001C0D18" w:rsidP="001C0D18">
      <w:r w:rsidRPr="00B10D1C">
        <w:rPr>
          <w:rStyle w:val="HideTWBExt"/>
        </w:rPr>
        <w:t>&lt;/Amend&gt;</w:t>
      </w:r>
    </w:p>
    <w:p w14:paraId="0A8F6F1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323</w:t>
      </w:r>
      <w:r w:rsidRPr="00B10D1C">
        <w:rPr>
          <w:rStyle w:val="HideTWBExt"/>
          <w:b w:val="0"/>
        </w:rPr>
        <w:t>&lt;/NumAm&gt;</w:t>
      </w:r>
    </w:p>
    <w:p w14:paraId="3BA4A59C" w14:textId="77777777" w:rsidR="001C0D18" w:rsidRPr="00B10D1C" w:rsidRDefault="001C0D18" w:rsidP="001C0D18">
      <w:pPr>
        <w:pStyle w:val="NormalBold"/>
      </w:pPr>
      <w:r w:rsidRPr="00B10D1C">
        <w:rPr>
          <w:rStyle w:val="HideTWBExt"/>
          <w:b w:val="0"/>
        </w:rPr>
        <w:t>&lt;RepeatBlock-By&gt;&lt;Members&gt;</w:t>
      </w:r>
      <w:r w:rsidRPr="00B10D1C">
        <w:t>Francisco José Millán Mon, Gabriel Mato</w:t>
      </w:r>
      <w:r w:rsidRPr="00B10D1C">
        <w:rPr>
          <w:rStyle w:val="HideTWBExt"/>
          <w:b w:val="0"/>
        </w:rPr>
        <w:t>&lt;/Members&gt;</w:t>
      </w:r>
    </w:p>
    <w:p w14:paraId="3672219F" w14:textId="77777777" w:rsidR="001C0D18" w:rsidRPr="00B10D1C" w:rsidRDefault="001C0D18" w:rsidP="001C0D18">
      <w:pPr>
        <w:pStyle w:val="NormalBold"/>
      </w:pPr>
      <w:r w:rsidRPr="00B10D1C">
        <w:rPr>
          <w:rStyle w:val="HideTWBExt"/>
          <w:b w:val="0"/>
        </w:rPr>
        <w:t>&lt;/RepeatBlock-By&gt;</w:t>
      </w:r>
    </w:p>
    <w:p w14:paraId="5380A35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906D42A" w14:textId="77777777" w:rsidR="001C0D18" w:rsidRPr="00B10D1C" w:rsidRDefault="001C0D18" w:rsidP="001C0D18">
      <w:pPr>
        <w:pStyle w:val="NormalBold"/>
      </w:pPr>
      <w:r w:rsidRPr="00B10D1C">
        <w:rPr>
          <w:rStyle w:val="HideTWBExt"/>
          <w:b w:val="0"/>
        </w:rPr>
        <w:t>&lt;Article&gt;</w:t>
      </w:r>
      <w:r w:rsidRPr="00B10D1C">
        <w:t>Stavak 17.</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1FC7CF1" w14:textId="77777777" w:rsidTr="00142BE7">
        <w:trPr>
          <w:trHeight w:hRule="exact" w:val="240"/>
          <w:jc w:val="center"/>
        </w:trPr>
        <w:tc>
          <w:tcPr>
            <w:tcW w:w="9752" w:type="dxa"/>
            <w:gridSpan w:val="2"/>
            <w:tcBorders>
              <w:top w:val="nil"/>
              <w:left w:val="nil"/>
              <w:bottom w:val="nil"/>
              <w:right w:val="nil"/>
            </w:tcBorders>
          </w:tcPr>
          <w:p w14:paraId="66061264" w14:textId="77777777" w:rsidR="001C0D18" w:rsidRPr="00B10D1C" w:rsidRDefault="001C0D18" w:rsidP="00142BE7"/>
        </w:tc>
      </w:tr>
      <w:tr w:rsidR="005334F9" w:rsidRPr="00B10D1C" w14:paraId="1526024E" w14:textId="77777777" w:rsidTr="00142BE7">
        <w:trPr>
          <w:trHeight w:val="240"/>
          <w:jc w:val="center"/>
        </w:trPr>
        <w:tc>
          <w:tcPr>
            <w:tcW w:w="4876" w:type="dxa"/>
            <w:tcBorders>
              <w:top w:val="nil"/>
              <w:left w:val="nil"/>
              <w:bottom w:val="nil"/>
              <w:right w:val="nil"/>
            </w:tcBorders>
          </w:tcPr>
          <w:p w14:paraId="1E51F1A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8AFA3A6" w14:textId="77777777" w:rsidR="001C0D18" w:rsidRPr="00B10D1C" w:rsidRDefault="001C0D18" w:rsidP="00142BE7">
            <w:pPr>
              <w:pStyle w:val="AmColumnHeading"/>
            </w:pPr>
            <w:r w:rsidRPr="00B10D1C">
              <w:t>Izmjena</w:t>
            </w:r>
          </w:p>
        </w:tc>
      </w:tr>
      <w:tr w:rsidR="005334F9" w:rsidRPr="00B10D1C" w14:paraId="551297E8" w14:textId="77777777" w:rsidTr="00142BE7">
        <w:trPr>
          <w:jc w:val="center"/>
        </w:trPr>
        <w:tc>
          <w:tcPr>
            <w:tcW w:w="4876" w:type="dxa"/>
            <w:tcBorders>
              <w:top w:val="nil"/>
              <w:left w:val="nil"/>
              <w:bottom w:val="nil"/>
              <w:right w:val="nil"/>
            </w:tcBorders>
          </w:tcPr>
          <w:p w14:paraId="6E332C7F" w14:textId="77777777" w:rsidR="001C0D18" w:rsidRPr="00B10D1C" w:rsidRDefault="001C0D18" w:rsidP="00142BE7">
            <w:pPr>
              <w:pStyle w:val="Normal6a"/>
            </w:pPr>
            <w:r w:rsidRPr="00B10D1C">
              <w:t>17.</w:t>
            </w:r>
            <w:r w:rsidRPr="00B10D1C">
              <w:tab/>
              <w:t>poziva na ulaganje u istraživanje i razvoj digitalnih alata i ribolovnih alata s malim utjecajem na okoliš kako bi se poduprle održive i učinkovite ribolovne prakse; ističe važnost ciljanih poticaja kako bi se ubrzalo prihvaćanje dokazanih održivih tehnologija;</w:t>
            </w:r>
          </w:p>
        </w:tc>
        <w:tc>
          <w:tcPr>
            <w:tcW w:w="4876" w:type="dxa"/>
            <w:tcBorders>
              <w:top w:val="nil"/>
              <w:left w:val="nil"/>
              <w:bottom w:val="nil"/>
              <w:right w:val="nil"/>
            </w:tcBorders>
          </w:tcPr>
          <w:p w14:paraId="3C3EECE3" w14:textId="77777777" w:rsidR="001C0D18" w:rsidRPr="00B10D1C" w:rsidRDefault="001C0D18" w:rsidP="00142BE7">
            <w:pPr>
              <w:pStyle w:val="Normal6a"/>
            </w:pPr>
            <w:r w:rsidRPr="00B10D1C">
              <w:t>17.</w:t>
            </w:r>
            <w:r w:rsidRPr="00B10D1C">
              <w:tab/>
              <w:t>poziva na ulaganje u istraživanje i razvoj</w:t>
            </w:r>
            <w:r w:rsidRPr="00B10D1C">
              <w:rPr>
                <w:b/>
                <w:i/>
              </w:rPr>
              <w:t>, među ostalim,</w:t>
            </w:r>
            <w:r w:rsidRPr="00B10D1C">
              <w:t xml:space="preserve"> digitalnih alata i ribolovnih alata s malim utjecajem na okoliš kako bi se poduprle održive i učinkovite ribolovne prakse; ističe važnost ciljanih poticaja kako bi se ubrzalo prihvaćanje dokazanih održivih tehnologija; </w:t>
            </w:r>
            <w:r w:rsidRPr="00B10D1C">
              <w:rPr>
                <w:b/>
                <w:i/>
              </w:rPr>
              <w:t>naglašava potrebu za posebnim proračunskim linijama za financiranje istraživanja u području dekarbonizacije, primjerice u okviru programa Obzor Europa;</w:t>
            </w:r>
          </w:p>
        </w:tc>
      </w:tr>
    </w:tbl>
    <w:p w14:paraId="455A782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AC00D9E" w14:textId="77777777" w:rsidR="001C0D18" w:rsidRPr="00B10D1C" w:rsidRDefault="001C0D18" w:rsidP="001C0D18">
      <w:r w:rsidRPr="00B10D1C">
        <w:rPr>
          <w:rStyle w:val="HideTWBExt"/>
        </w:rPr>
        <w:t>&lt;/Amend&gt;</w:t>
      </w:r>
    </w:p>
    <w:p w14:paraId="57A966D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324</w:t>
      </w:r>
      <w:r w:rsidRPr="00B10D1C">
        <w:rPr>
          <w:rStyle w:val="HideTWBExt"/>
          <w:b w:val="0"/>
        </w:rPr>
        <w:t>&lt;/NumAm&gt;</w:t>
      </w:r>
    </w:p>
    <w:p w14:paraId="18DB6029" w14:textId="77777777" w:rsidR="001C0D18" w:rsidRPr="00B10D1C" w:rsidRDefault="001C0D18" w:rsidP="001C0D18">
      <w:pPr>
        <w:pStyle w:val="NormalBold"/>
      </w:pPr>
      <w:r w:rsidRPr="00B10D1C">
        <w:rPr>
          <w:rStyle w:val="HideTWBExt"/>
          <w:b w:val="0"/>
        </w:rPr>
        <w:t>&lt;RepeatBlock-By&gt;&lt;Members&gt;</w:t>
      </w:r>
      <w:r w:rsidRPr="00B10D1C">
        <w:t>Oihane Agirregoitia Martínez, Emma Wiesner, Karin Karlsbro, Stéphanie Yon-Courtin, Asger Christensen</w:t>
      </w:r>
      <w:r w:rsidRPr="00B10D1C">
        <w:rPr>
          <w:rStyle w:val="HideTWBExt"/>
          <w:b w:val="0"/>
        </w:rPr>
        <w:t>&lt;/Members&gt;</w:t>
      </w:r>
    </w:p>
    <w:p w14:paraId="3304C9C1" w14:textId="77777777" w:rsidR="001C0D18" w:rsidRPr="00B10D1C" w:rsidRDefault="001C0D18" w:rsidP="001C0D18">
      <w:pPr>
        <w:pStyle w:val="NormalBold"/>
      </w:pPr>
      <w:r w:rsidRPr="00B10D1C">
        <w:rPr>
          <w:rStyle w:val="HideTWBExt"/>
          <w:b w:val="0"/>
        </w:rPr>
        <w:t>&lt;/RepeatBlock-By&gt;</w:t>
      </w:r>
    </w:p>
    <w:p w14:paraId="59BCC82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A586919" w14:textId="77777777" w:rsidR="001C0D18" w:rsidRPr="00B10D1C" w:rsidRDefault="001C0D18" w:rsidP="001C0D18">
      <w:pPr>
        <w:pStyle w:val="NormalBold"/>
      </w:pPr>
      <w:r w:rsidRPr="00B10D1C">
        <w:rPr>
          <w:rStyle w:val="HideTWBExt"/>
          <w:b w:val="0"/>
        </w:rPr>
        <w:t>&lt;Article&gt;</w:t>
      </w:r>
      <w:r w:rsidRPr="00B10D1C">
        <w:t>Stavak 17.</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2803ADD" w14:textId="77777777" w:rsidTr="00142BE7">
        <w:trPr>
          <w:trHeight w:hRule="exact" w:val="240"/>
          <w:jc w:val="center"/>
        </w:trPr>
        <w:tc>
          <w:tcPr>
            <w:tcW w:w="9752" w:type="dxa"/>
            <w:gridSpan w:val="2"/>
            <w:tcBorders>
              <w:top w:val="nil"/>
              <w:left w:val="nil"/>
              <w:bottom w:val="nil"/>
              <w:right w:val="nil"/>
            </w:tcBorders>
          </w:tcPr>
          <w:p w14:paraId="6CC4BC7F" w14:textId="77777777" w:rsidR="001C0D18" w:rsidRPr="00B10D1C" w:rsidRDefault="001C0D18" w:rsidP="00142BE7"/>
        </w:tc>
      </w:tr>
      <w:tr w:rsidR="005334F9" w:rsidRPr="00B10D1C" w14:paraId="5933BE40" w14:textId="77777777" w:rsidTr="00142BE7">
        <w:trPr>
          <w:trHeight w:val="240"/>
          <w:jc w:val="center"/>
        </w:trPr>
        <w:tc>
          <w:tcPr>
            <w:tcW w:w="4876" w:type="dxa"/>
            <w:tcBorders>
              <w:top w:val="nil"/>
              <w:left w:val="nil"/>
              <w:bottom w:val="nil"/>
              <w:right w:val="nil"/>
            </w:tcBorders>
          </w:tcPr>
          <w:p w14:paraId="1C5F0B5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5423D3B" w14:textId="77777777" w:rsidR="001C0D18" w:rsidRPr="00B10D1C" w:rsidRDefault="001C0D18" w:rsidP="00142BE7">
            <w:pPr>
              <w:pStyle w:val="AmColumnHeading"/>
            </w:pPr>
            <w:r w:rsidRPr="00B10D1C">
              <w:t>Izmjena</w:t>
            </w:r>
          </w:p>
        </w:tc>
      </w:tr>
      <w:tr w:rsidR="005334F9" w:rsidRPr="00B10D1C" w14:paraId="74EC0321" w14:textId="77777777" w:rsidTr="00142BE7">
        <w:trPr>
          <w:jc w:val="center"/>
        </w:trPr>
        <w:tc>
          <w:tcPr>
            <w:tcW w:w="4876" w:type="dxa"/>
            <w:tcBorders>
              <w:top w:val="nil"/>
              <w:left w:val="nil"/>
              <w:bottom w:val="nil"/>
              <w:right w:val="nil"/>
            </w:tcBorders>
          </w:tcPr>
          <w:p w14:paraId="31167178" w14:textId="77777777" w:rsidR="001C0D18" w:rsidRPr="00B10D1C" w:rsidRDefault="001C0D18" w:rsidP="00142BE7">
            <w:pPr>
              <w:pStyle w:val="Normal6a"/>
            </w:pPr>
            <w:r w:rsidRPr="00B10D1C">
              <w:t>17.</w:t>
            </w:r>
            <w:r w:rsidRPr="00B10D1C">
              <w:tab/>
              <w:t xml:space="preserve">poziva na ulaganje u istraživanje i razvoj digitalnih alata i ribolovnih alata s malim utjecajem na okoliš kako bi se poduprle održive i učinkovite ribolovne prakse; ističe važnost ciljanih poticaja kako bi se ubrzalo prihvaćanje </w:t>
            </w:r>
            <w:r w:rsidRPr="00B10D1C">
              <w:rPr>
                <w:b/>
                <w:i/>
              </w:rPr>
              <w:t>dokazanih</w:t>
            </w:r>
            <w:r w:rsidRPr="00B10D1C">
              <w:t xml:space="preserve"> održivih tehnologija;</w:t>
            </w:r>
          </w:p>
        </w:tc>
        <w:tc>
          <w:tcPr>
            <w:tcW w:w="4876" w:type="dxa"/>
            <w:tcBorders>
              <w:top w:val="nil"/>
              <w:left w:val="nil"/>
              <w:bottom w:val="nil"/>
              <w:right w:val="nil"/>
            </w:tcBorders>
          </w:tcPr>
          <w:p w14:paraId="450BE8BA" w14:textId="77777777" w:rsidR="001C0D18" w:rsidRPr="00B10D1C" w:rsidRDefault="001C0D18" w:rsidP="00142BE7">
            <w:pPr>
              <w:pStyle w:val="Normal6a"/>
            </w:pPr>
            <w:r w:rsidRPr="00B10D1C">
              <w:t>17.</w:t>
            </w:r>
            <w:r w:rsidRPr="00B10D1C">
              <w:tab/>
              <w:t xml:space="preserve">poziva na ulaganje u istraživanje i razvoj </w:t>
            </w:r>
            <w:r w:rsidRPr="00B10D1C">
              <w:rPr>
                <w:b/>
                <w:i/>
              </w:rPr>
              <w:t>novih ribolovnih alata i metoda, među ostalim</w:t>
            </w:r>
            <w:r w:rsidRPr="00B10D1C">
              <w:t xml:space="preserve"> digitalnih alata i ribolovnih alata s malim utjecajem na okoliš kako bi se poduprle održive i učinkovite ribolovne prakse; ističe važnost ciljanih poticaja kako bi se ubrzalo </w:t>
            </w:r>
            <w:r w:rsidRPr="00B10D1C">
              <w:rPr>
                <w:b/>
                <w:i/>
              </w:rPr>
              <w:t>uvođenje i</w:t>
            </w:r>
            <w:r w:rsidRPr="00B10D1C">
              <w:t xml:space="preserve"> prihvaćanje </w:t>
            </w:r>
            <w:r w:rsidRPr="00B10D1C">
              <w:rPr>
                <w:b/>
                <w:i/>
              </w:rPr>
              <w:t>odobrenih</w:t>
            </w:r>
            <w:r w:rsidRPr="00B10D1C">
              <w:t xml:space="preserve"> održivih tehnologija;</w:t>
            </w:r>
          </w:p>
        </w:tc>
      </w:tr>
    </w:tbl>
    <w:p w14:paraId="1D4107D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2D6B0E0" w14:textId="77777777" w:rsidR="001C0D18" w:rsidRPr="00B10D1C" w:rsidRDefault="001C0D18" w:rsidP="001C0D18">
      <w:r w:rsidRPr="00B10D1C">
        <w:rPr>
          <w:rStyle w:val="HideTWBExt"/>
        </w:rPr>
        <w:t>&lt;/Amend&gt;</w:t>
      </w:r>
    </w:p>
    <w:p w14:paraId="792B7FB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325</w:t>
      </w:r>
      <w:r w:rsidRPr="00B10D1C">
        <w:rPr>
          <w:rStyle w:val="HideTWBExt"/>
          <w:b w:val="0"/>
        </w:rPr>
        <w:t>&lt;/NumAm&gt;</w:t>
      </w:r>
    </w:p>
    <w:p w14:paraId="14CFF5E3"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0918CDED" w14:textId="77777777" w:rsidR="001C0D18" w:rsidRPr="00B10D1C" w:rsidRDefault="001C0D18" w:rsidP="001C0D18">
      <w:pPr>
        <w:pStyle w:val="NormalBold"/>
      </w:pPr>
      <w:r w:rsidRPr="00B10D1C">
        <w:rPr>
          <w:rStyle w:val="HideTWBExt"/>
          <w:b w:val="0"/>
        </w:rPr>
        <w:t>&lt;/RepeatBlock-By&gt;</w:t>
      </w:r>
    </w:p>
    <w:p w14:paraId="17A0A304"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89A807C" w14:textId="77777777" w:rsidR="001C0D18" w:rsidRPr="00B10D1C" w:rsidRDefault="001C0D18" w:rsidP="001C0D18">
      <w:pPr>
        <w:pStyle w:val="NormalBold"/>
      </w:pPr>
      <w:r w:rsidRPr="00B10D1C">
        <w:rPr>
          <w:rStyle w:val="HideTWBExt"/>
          <w:b w:val="0"/>
        </w:rPr>
        <w:t>&lt;Article&gt;</w:t>
      </w:r>
      <w:r w:rsidRPr="00B10D1C">
        <w:t>Stavak 17.</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E77D1C5" w14:textId="77777777" w:rsidTr="00142BE7">
        <w:trPr>
          <w:trHeight w:hRule="exact" w:val="240"/>
          <w:jc w:val="center"/>
        </w:trPr>
        <w:tc>
          <w:tcPr>
            <w:tcW w:w="9752" w:type="dxa"/>
            <w:gridSpan w:val="2"/>
            <w:tcBorders>
              <w:top w:val="nil"/>
              <w:left w:val="nil"/>
              <w:bottom w:val="nil"/>
              <w:right w:val="nil"/>
            </w:tcBorders>
          </w:tcPr>
          <w:p w14:paraId="2A3FD915" w14:textId="77777777" w:rsidR="001C0D18" w:rsidRPr="00B10D1C" w:rsidRDefault="001C0D18" w:rsidP="00142BE7"/>
        </w:tc>
      </w:tr>
      <w:tr w:rsidR="005334F9" w:rsidRPr="00B10D1C" w14:paraId="64B49A62" w14:textId="77777777" w:rsidTr="00142BE7">
        <w:trPr>
          <w:trHeight w:val="240"/>
          <w:jc w:val="center"/>
        </w:trPr>
        <w:tc>
          <w:tcPr>
            <w:tcW w:w="4876" w:type="dxa"/>
            <w:tcBorders>
              <w:top w:val="nil"/>
              <w:left w:val="nil"/>
              <w:bottom w:val="nil"/>
              <w:right w:val="nil"/>
            </w:tcBorders>
          </w:tcPr>
          <w:p w14:paraId="05B755E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568132D" w14:textId="77777777" w:rsidR="001C0D18" w:rsidRPr="00B10D1C" w:rsidRDefault="001C0D18" w:rsidP="00142BE7">
            <w:pPr>
              <w:pStyle w:val="AmColumnHeading"/>
            </w:pPr>
            <w:r w:rsidRPr="00B10D1C">
              <w:t>Izmjena</w:t>
            </w:r>
          </w:p>
        </w:tc>
      </w:tr>
      <w:tr w:rsidR="005334F9" w:rsidRPr="00B10D1C" w14:paraId="12D6F125" w14:textId="77777777" w:rsidTr="00142BE7">
        <w:trPr>
          <w:jc w:val="center"/>
        </w:trPr>
        <w:tc>
          <w:tcPr>
            <w:tcW w:w="4876" w:type="dxa"/>
            <w:tcBorders>
              <w:top w:val="nil"/>
              <w:left w:val="nil"/>
              <w:bottom w:val="nil"/>
              <w:right w:val="nil"/>
            </w:tcBorders>
          </w:tcPr>
          <w:p w14:paraId="7F939729" w14:textId="77777777" w:rsidR="001C0D18" w:rsidRPr="00B10D1C" w:rsidRDefault="001C0D18" w:rsidP="00142BE7">
            <w:pPr>
              <w:pStyle w:val="Normal6a"/>
            </w:pPr>
            <w:r w:rsidRPr="00B10D1C">
              <w:t>17.</w:t>
            </w:r>
            <w:r w:rsidRPr="00B10D1C">
              <w:tab/>
              <w:t>poziva na ulaganje u istraživanje i razvoj digitalnih alata i ribolovnih alata s malim utjecajem na okoliš kako bi se poduprle održive i učinkovite ribolovne prakse; ističe važnost ciljanih poticaja kako bi se ubrzalo prihvaćanje dokazanih održivih tehnologija;</w:t>
            </w:r>
          </w:p>
        </w:tc>
        <w:tc>
          <w:tcPr>
            <w:tcW w:w="4876" w:type="dxa"/>
            <w:tcBorders>
              <w:top w:val="nil"/>
              <w:left w:val="nil"/>
              <w:bottom w:val="nil"/>
              <w:right w:val="nil"/>
            </w:tcBorders>
          </w:tcPr>
          <w:p w14:paraId="5C1AFFDF" w14:textId="77777777" w:rsidR="001C0D18" w:rsidRPr="00B10D1C" w:rsidRDefault="001C0D18" w:rsidP="00142BE7">
            <w:pPr>
              <w:pStyle w:val="Normal6a"/>
            </w:pPr>
            <w:r w:rsidRPr="00B10D1C">
              <w:t>17.</w:t>
            </w:r>
            <w:r w:rsidRPr="00B10D1C">
              <w:tab/>
              <w:t xml:space="preserve">poziva na ulaganje u istraživanje i razvoj digitalnih alata i ribolovnih alata </w:t>
            </w:r>
            <w:r w:rsidRPr="00B10D1C">
              <w:rPr>
                <w:b/>
                <w:i/>
              </w:rPr>
              <w:t>i tehnika</w:t>
            </w:r>
            <w:r w:rsidRPr="00B10D1C">
              <w:t xml:space="preserve"> s malim utjecajem na okoliš kako bi se poduprle održive i učinkovite ribolovne prakse; ističe važnost ciljanih poticaja kako bi se ubrzalo prihvaćanje dokazanih održivih tehnologija;</w:t>
            </w:r>
          </w:p>
        </w:tc>
      </w:tr>
    </w:tbl>
    <w:p w14:paraId="5AEDD7D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717DD37A" w14:textId="77777777" w:rsidR="001C0D18" w:rsidRPr="00B10D1C" w:rsidRDefault="001C0D18" w:rsidP="001C0D18">
      <w:r w:rsidRPr="00B10D1C">
        <w:rPr>
          <w:rStyle w:val="HideTWBExt"/>
        </w:rPr>
        <w:t>&lt;/Amend&gt;</w:t>
      </w:r>
    </w:p>
    <w:p w14:paraId="7C0A83B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326</w:t>
      </w:r>
      <w:r w:rsidRPr="00B10D1C">
        <w:rPr>
          <w:rStyle w:val="HideTWBExt"/>
          <w:b w:val="0"/>
        </w:rPr>
        <w:t>&lt;/NumAm&gt;</w:t>
      </w:r>
    </w:p>
    <w:p w14:paraId="3A6D2AAD" w14:textId="77777777" w:rsidR="001C0D18" w:rsidRPr="00B10D1C" w:rsidRDefault="001C0D18" w:rsidP="001C0D18">
      <w:pPr>
        <w:pStyle w:val="NormalBold"/>
      </w:pPr>
      <w:r w:rsidRPr="00B10D1C">
        <w:rPr>
          <w:rStyle w:val="HideTWBExt"/>
          <w:b w:val="0"/>
        </w:rPr>
        <w:t>&lt;RepeatBlock-By&gt;&lt;Members&gt;</w:t>
      </w:r>
      <w:r w:rsidRPr="00B10D1C">
        <w:t>Marco Falcone, Flavio Tosi</w:t>
      </w:r>
      <w:r w:rsidRPr="00B10D1C">
        <w:rPr>
          <w:rStyle w:val="HideTWBExt"/>
          <w:b w:val="0"/>
        </w:rPr>
        <w:t>&lt;/Members&gt;</w:t>
      </w:r>
    </w:p>
    <w:p w14:paraId="090B0518" w14:textId="77777777" w:rsidR="001C0D18" w:rsidRPr="00B10D1C" w:rsidRDefault="001C0D18" w:rsidP="001C0D18">
      <w:pPr>
        <w:pStyle w:val="NormalBold"/>
      </w:pPr>
      <w:r w:rsidRPr="00B10D1C">
        <w:rPr>
          <w:rStyle w:val="HideTWBExt"/>
          <w:b w:val="0"/>
        </w:rPr>
        <w:t>&lt;/RepeatBlock-By&gt;</w:t>
      </w:r>
    </w:p>
    <w:p w14:paraId="06CF1FD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304744F" w14:textId="77777777" w:rsidR="001C0D18" w:rsidRPr="00B10D1C" w:rsidRDefault="001C0D18" w:rsidP="001C0D18">
      <w:pPr>
        <w:pStyle w:val="NormalBold"/>
      </w:pPr>
      <w:r w:rsidRPr="00B10D1C">
        <w:rPr>
          <w:rStyle w:val="HideTWBExt"/>
          <w:b w:val="0"/>
        </w:rPr>
        <w:t>&lt;Article&gt;</w:t>
      </w:r>
      <w:r w:rsidRPr="00B10D1C">
        <w:t>Stavak 17.a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2ACD4AD" w14:textId="77777777" w:rsidTr="00142BE7">
        <w:trPr>
          <w:trHeight w:hRule="exact" w:val="240"/>
          <w:jc w:val="center"/>
        </w:trPr>
        <w:tc>
          <w:tcPr>
            <w:tcW w:w="9752" w:type="dxa"/>
            <w:gridSpan w:val="2"/>
            <w:tcBorders>
              <w:top w:val="nil"/>
              <w:left w:val="nil"/>
              <w:bottom w:val="nil"/>
              <w:right w:val="nil"/>
            </w:tcBorders>
          </w:tcPr>
          <w:p w14:paraId="6CEEDD4D" w14:textId="77777777" w:rsidR="001C0D18" w:rsidRPr="00B10D1C" w:rsidRDefault="001C0D18" w:rsidP="00142BE7"/>
        </w:tc>
      </w:tr>
      <w:tr w:rsidR="005334F9" w:rsidRPr="00B10D1C" w14:paraId="62DC316C" w14:textId="77777777" w:rsidTr="00142BE7">
        <w:trPr>
          <w:trHeight w:val="240"/>
          <w:jc w:val="center"/>
        </w:trPr>
        <w:tc>
          <w:tcPr>
            <w:tcW w:w="4876" w:type="dxa"/>
            <w:tcBorders>
              <w:top w:val="nil"/>
              <w:left w:val="nil"/>
              <w:bottom w:val="nil"/>
              <w:right w:val="nil"/>
            </w:tcBorders>
          </w:tcPr>
          <w:p w14:paraId="5B67B48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484B9E4" w14:textId="77777777" w:rsidR="001C0D18" w:rsidRPr="00B10D1C" w:rsidRDefault="001C0D18" w:rsidP="00142BE7">
            <w:pPr>
              <w:pStyle w:val="AmColumnHeading"/>
            </w:pPr>
            <w:r w:rsidRPr="00B10D1C">
              <w:t>Izmjena</w:t>
            </w:r>
          </w:p>
        </w:tc>
      </w:tr>
      <w:tr w:rsidR="005334F9" w:rsidRPr="00B10D1C" w14:paraId="72AE7DA2" w14:textId="77777777" w:rsidTr="00142BE7">
        <w:trPr>
          <w:jc w:val="center"/>
        </w:trPr>
        <w:tc>
          <w:tcPr>
            <w:tcW w:w="4876" w:type="dxa"/>
            <w:tcBorders>
              <w:top w:val="nil"/>
              <w:left w:val="nil"/>
              <w:bottom w:val="nil"/>
              <w:right w:val="nil"/>
            </w:tcBorders>
          </w:tcPr>
          <w:p w14:paraId="3460F505" w14:textId="77777777" w:rsidR="001C0D18" w:rsidRPr="00B10D1C" w:rsidRDefault="001C0D18" w:rsidP="00142BE7">
            <w:pPr>
              <w:pStyle w:val="Normal6a"/>
            </w:pPr>
          </w:p>
        </w:tc>
        <w:tc>
          <w:tcPr>
            <w:tcW w:w="4876" w:type="dxa"/>
            <w:tcBorders>
              <w:top w:val="nil"/>
              <w:left w:val="nil"/>
              <w:bottom w:val="nil"/>
              <w:right w:val="nil"/>
            </w:tcBorders>
          </w:tcPr>
          <w:p w14:paraId="06A4932B" w14:textId="77777777" w:rsidR="001C0D18" w:rsidRPr="00B10D1C" w:rsidRDefault="001C0D18" w:rsidP="00142BE7">
            <w:pPr>
              <w:pStyle w:val="Normal6a"/>
            </w:pPr>
            <w:r w:rsidRPr="00B10D1C">
              <w:rPr>
                <w:b/>
                <w:i/>
              </w:rPr>
              <w:t>17.a</w:t>
            </w:r>
            <w:r w:rsidRPr="00B10D1C">
              <w:tab/>
            </w:r>
            <w:r w:rsidRPr="00B10D1C">
              <w:rPr>
                <w:b/>
                <w:i/>
              </w:rPr>
              <w:t>ističe da je u tom kontekstu potrebno poboljšati mjerenje ribolovnog napora instrumentima za upravljanje koji ne broje samo dane na moru nego uključuju efektivno vrijeme uporabe alata za ulov, takozvano „vrijeme potapanja” ili „aktivni ribolov”; zbog toga poziva, prema potrebi, na razmatranje revidiranja definicije „ribolovna aktivnost” sadržane u zakonodavstvu Unije kako bi mogla točnije odražavati različite operativne značajke ribolovnih sustava i doprinijeti jednakijem i učinkovitijem upravljanju ribolovnim naporom;</w:t>
            </w:r>
          </w:p>
        </w:tc>
      </w:tr>
    </w:tbl>
    <w:p w14:paraId="2B16A5B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{IT}</w:t>
      </w:r>
      <w:r w:rsidRPr="00B10D1C">
        <w:t>it</w:t>
      </w:r>
      <w:r w:rsidRPr="00B10D1C">
        <w:rPr>
          <w:rStyle w:val="HideTWBExt"/>
        </w:rPr>
        <w:t>&lt;/Original&gt;</w:t>
      </w:r>
    </w:p>
    <w:p w14:paraId="1EE02CAF" w14:textId="77777777" w:rsidR="001C0D18" w:rsidRPr="00B10D1C" w:rsidRDefault="001C0D18" w:rsidP="001C0D18">
      <w:r w:rsidRPr="00B10D1C">
        <w:rPr>
          <w:rStyle w:val="HideTWBExt"/>
        </w:rPr>
        <w:t>&lt;/Amend&gt;</w:t>
      </w:r>
    </w:p>
    <w:p w14:paraId="5CC57E5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327</w:t>
      </w:r>
      <w:r w:rsidRPr="00B10D1C">
        <w:rPr>
          <w:rStyle w:val="HideTWBExt"/>
          <w:b w:val="0"/>
        </w:rPr>
        <w:t>&lt;/NumAm&gt;</w:t>
      </w:r>
    </w:p>
    <w:p w14:paraId="1F8BB854" w14:textId="77777777" w:rsidR="001C0D18" w:rsidRPr="00B10D1C" w:rsidRDefault="001C0D18" w:rsidP="001C0D18">
      <w:pPr>
        <w:pStyle w:val="NormalBold"/>
      </w:pPr>
      <w:r w:rsidRPr="00B10D1C">
        <w:rPr>
          <w:rStyle w:val="HideTWBExt"/>
          <w:b w:val="0"/>
        </w:rPr>
        <w:t>&lt;RepeatBlock-By&gt;&lt;Members&gt;</w:t>
      </w:r>
      <w:r w:rsidRPr="00B10D1C">
        <w:t>Eric Sargiacomo, Sérgio Gonçalves</w:t>
      </w:r>
      <w:r w:rsidRPr="00B10D1C">
        <w:rPr>
          <w:rStyle w:val="HideTWBExt"/>
          <w:b w:val="0"/>
        </w:rPr>
        <w:t>&lt;/Members&gt;</w:t>
      </w:r>
    </w:p>
    <w:p w14:paraId="4E2B2C42" w14:textId="77777777" w:rsidR="001C0D18" w:rsidRPr="00B10D1C" w:rsidRDefault="001C0D18" w:rsidP="001C0D18">
      <w:pPr>
        <w:pStyle w:val="NormalBold"/>
      </w:pPr>
      <w:r w:rsidRPr="00B10D1C">
        <w:rPr>
          <w:rStyle w:val="HideTWBExt"/>
          <w:b w:val="0"/>
        </w:rPr>
        <w:t>&lt;/RepeatBlock-By&gt;</w:t>
      </w:r>
    </w:p>
    <w:p w14:paraId="694DAD3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3FB6E53" w14:textId="77777777" w:rsidR="001C0D18" w:rsidRPr="00B10D1C" w:rsidRDefault="001C0D18" w:rsidP="001C0D18">
      <w:pPr>
        <w:pStyle w:val="NormalBold"/>
      </w:pPr>
      <w:r w:rsidRPr="00B10D1C">
        <w:rPr>
          <w:rStyle w:val="HideTWBExt"/>
          <w:b w:val="0"/>
        </w:rPr>
        <w:t>&lt;Article&gt;</w:t>
      </w:r>
      <w:r w:rsidRPr="00B10D1C">
        <w:t>Stavak 17.a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70B829E" w14:textId="77777777" w:rsidTr="00142BE7">
        <w:trPr>
          <w:trHeight w:hRule="exact" w:val="240"/>
          <w:jc w:val="center"/>
        </w:trPr>
        <w:tc>
          <w:tcPr>
            <w:tcW w:w="9752" w:type="dxa"/>
            <w:gridSpan w:val="2"/>
            <w:tcBorders>
              <w:top w:val="nil"/>
              <w:left w:val="nil"/>
              <w:bottom w:val="nil"/>
              <w:right w:val="nil"/>
            </w:tcBorders>
          </w:tcPr>
          <w:p w14:paraId="3FC44157" w14:textId="77777777" w:rsidR="001C0D18" w:rsidRPr="00B10D1C" w:rsidRDefault="001C0D18" w:rsidP="00142BE7"/>
        </w:tc>
      </w:tr>
      <w:tr w:rsidR="005334F9" w:rsidRPr="00B10D1C" w14:paraId="6B5AE3B4" w14:textId="77777777" w:rsidTr="00142BE7">
        <w:trPr>
          <w:trHeight w:val="240"/>
          <w:jc w:val="center"/>
        </w:trPr>
        <w:tc>
          <w:tcPr>
            <w:tcW w:w="4876" w:type="dxa"/>
            <w:tcBorders>
              <w:top w:val="nil"/>
              <w:left w:val="nil"/>
              <w:bottom w:val="nil"/>
              <w:right w:val="nil"/>
            </w:tcBorders>
          </w:tcPr>
          <w:p w14:paraId="3F9EC35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8B88F36" w14:textId="77777777" w:rsidR="001C0D18" w:rsidRPr="00B10D1C" w:rsidRDefault="001C0D18" w:rsidP="00142BE7">
            <w:pPr>
              <w:pStyle w:val="AmColumnHeading"/>
            </w:pPr>
            <w:r w:rsidRPr="00B10D1C">
              <w:t>Izmjena</w:t>
            </w:r>
          </w:p>
        </w:tc>
      </w:tr>
      <w:tr w:rsidR="005334F9" w:rsidRPr="00B10D1C" w14:paraId="18E2F7DC" w14:textId="77777777" w:rsidTr="00142BE7">
        <w:trPr>
          <w:jc w:val="center"/>
        </w:trPr>
        <w:tc>
          <w:tcPr>
            <w:tcW w:w="4876" w:type="dxa"/>
            <w:tcBorders>
              <w:top w:val="nil"/>
              <w:left w:val="nil"/>
              <w:bottom w:val="nil"/>
              <w:right w:val="nil"/>
            </w:tcBorders>
          </w:tcPr>
          <w:p w14:paraId="18DE6F79" w14:textId="77777777" w:rsidR="001C0D18" w:rsidRPr="00B10D1C" w:rsidRDefault="001C0D18" w:rsidP="00142BE7">
            <w:pPr>
              <w:pStyle w:val="Normal6a"/>
            </w:pPr>
          </w:p>
        </w:tc>
        <w:tc>
          <w:tcPr>
            <w:tcW w:w="4876" w:type="dxa"/>
            <w:tcBorders>
              <w:top w:val="nil"/>
              <w:left w:val="nil"/>
              <w:bottom w:val="nil"/>
              <w:right w:val="nil"/>
            </w:tcBorders>
          </w:tcPr>
          <w:p w14:paraId="28672AD5" w14:textId="77777777" w:rsidR="001C0D18" w:rsidRPr="00B10D1C" w:rsidRDefault="001C0D18" w:rsidP="00142BE7">
            <w:pPr>
              <w:pStyle w:val="Normal6a"/>
            </w:pPr>
            <w:r w:rsidRPr="00B10D1C">
              <w:rPr>
                <w:b/>
                <w:i/>
              </w:rPr>
              <w:t>17.a</w:t>
            </w:r>
            <w:r w:rsidRPr="00B10D1C">
              <w:tab/>
            </w:r>
            <w:r w:rsidRPr="00B10D1C">
              <w:rPr>
                <w:b/>
                <w:i/>
              </w:rPr>
              <w:t>naglašava da rizik od gubitka prihoda za stručnjake tijekom faza eksperimentiranja može utjecati na prenosivost znanstvenih inovacija na ribare; poziva Komisiju da razmotri financijsku potporu kako bi se ublažio taj rizik i ubrzalo uvođenje selektivnijih alata s manjim učinkom;</w:t>
            </w:r>
          </w:p>
        </w:tc>
      </w:tr>
    </w:tbl>
    <w:p w14:paraId="564B7B87"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28CEC442" w14:textId="77777777" w:rsidR="001C0D18" w:rsidRPr="00B10D1C" w:rsidRDefault="001C0D18" w:rsidP="001C0D18">
      <w:r w:rsidRPr="00B10D1C">
        <w:rPr>
          <w:rStyle w:val="HideTWBExt"/>
        </w:rPr>
        <w:t>&lt;/Amend&gt;</w:t>
      </w:r>
    </w:p>
    <w:p w14:paraId="4C45E844"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328</w:t>
      </w:r>
      <w:r w:rsidRPr="00B10D1C">
        <w:rPr>
          <w:rStyle w:val="HideTWBExt"/>
          <w:b w:val="0"/>
        </w:rPr>
        <w:t>&lt;/NumAm&gt;</w:t>
      </w:r>
    </w:p>
    <w:p w14:paraId="30EC6247" w14:textId="77777777" w:rsidR="001C0D18" w:rsidRPr="00B10D1C" w:rsidRDefault="001C0D18" w:rsidP="001C0D18">
      <w:pPr>
        <w:pStyle w:val="NormalBold"/>
      </w:pPr>
      <w:r w:rsidRPr="00B10D1C">
        <w:rPr>
          <w:rStyle w:val="HideTWBExt"/>
          <w:b w:val="0"/>
        </w:rPr>
        <w:t>&lt;RepeatBlock-By&gt;&lt;Members&gt;</w:t>
      </w:r>
      <w:r w:rsidRPr="00B10D1C">
        <w:t>Sander Smit</w:t>
      </w:r>
      <w:r w:rsidRPr="00B10D1C">
        <w:rPr>
          <w:rStyle w:val="HideTWBExt"/>
          <w:b w:val="0"/>
        </w:rPr>
        <w:t>&lt;/Members&gt;</w:t>
      </w:r>
    </w:p>
    <w:p w14:paraId="77831502" w14:textId="77777777" w:rsidR="001C0D18" w:rsidRPr="00B10D1C" w:rsidRDefault="001C0D18" w:rsidP="001C0D18">
      <w:pPr>
        <w:pStyle w:val="NormalBold"/>
      </w:pPr>
      <w:r w:rsidRPr="00B10D1C">
        <w:rPr>
          <w:rStyle w:val="HideTWBExt"/>
          <w:b w:val="0"/>
        </w:rPr>
        <w:t>&lt;/RepeatBlock-By&gt;</w:t>
      </w:r>
    </w:p>
    <w:p w14:paraId="7AC9D80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C723AF9" w14:textId="77777777" w:rsidR="001C0D18" w:rsidRPr="00B10D1C" w:rsidRDefault="001C0D18" w:rsidP="001C0D18">
      <w:pPr>
        <w:pStyle w:val="NormalBold"/>
      </w:pPr>
      <w:r w:rsidRPr="00B10D1C">
        <w:rPr>
          <w:rStyle w:val="HideTWBExt"/>
          <w:b w:val="0"/>
        </w:rPr>
        <w:t>&lt;Article&gt;</w:t>
      </w:r>
      <w:r w:rsidRPr="00B10D1C">
        <w:t>Stavak 17.a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C689FCD" w14:textId="77777777" w:rsidTr="00142BE7">
        <w:trPr>
          <w:trHeight w:hRule="exact" w:val="240"/>
          <w:jc w:val="center"/>
        </w:trPr>
        <w:tc>
          <w:tcPr>
            <w:tcW w:w="9752" w:type="dxa"/>
            <w:gridSpan w:val="2"/>
            <w:tcBorders>
              <w:top w:val="nil"/>
              <w:left w:val="nil"/>
              <w:bottom w:val="nil"/>
              <w:right w:val="nil"/>
            </w:tcBorders>
          </w:tcPr>
          <w:p w14:paraId="354D2A9D" w14:textId="77777777" w:rsidR="001C0D18" w:rsidRPr="00B10D1C" w:rsidRDefault="001C0D18" w:rsidP="00142BE7"/>
        </w:tc>
      </w:tr>
      <w:tr w:rsidR="005334F9" w:rsidRPr="00B10D1C" w14:paraId="6AE17188" w14:textId="77777777" w:rsidTr="00142BE7">
        <w:trPr>
          <w:trHeight w:val="240"/>
          <w:jc w:val="center"/>
        </w:trPr>
        <w:tc>
          <w:tcPr>
            <w:tcW w:w="4876" w:type="dxa"/>
            <w:tcBorders>
              <w:top w:val="nil"/>
              <w:left w:val="nil"/>
              <w:bottom w:val="nil"/>
              <w:right w:val="nil"/>
            </w:tcBorders>
          </w:tcPr>
          <w:p w14:paraId="04C7625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014D94E" w14:textId="77777777" w:rsidR="001C0D18" w:rsidRPr="00B10D1C" w:rsidRDefault="001C0D18" w:rsidP="00142BE7">
            <w:pPr>
              <w:pStyle w:val="AmColumnHeading"/>
            </w:pPr>
            <w:r w:rsidRPr="00B10D1C">
              <w:t>Izmjena</w:t>
            </w:r>
          </w:p>
        </w:tc>
      </w:tr>
      <w:tr w:rsidR="005334F9" w:rsidRPr="00B10D1C" w14:paraId="3511E107" w14:textId="77777777" w:rsidTr="00142BE7">
        <w:trPr>
          <w:jc w:val="center"/>
        </w:trPr>
        <w:tc>
          <w:tcPr>
            <w:tcW w:w="4876" w:type="dxa"/>
            <w:tcBorders>
              <w:top w:val="nil"/>
              <w:left w:val="nil"/>
              <w:bottom w:val="nil"/>
              <w:right w:val="nil"/>
            </w:tcBorders>
          </w:tcPr>
          <w:p w14:paraId="65CD5355" w14:textId="77777777" w:rsidR="001C0D18" w:rsidRPr="00B10D1C" w:rsidRDefault="001C0D18" w:rsidP="00142BE7">
            <w:pPr>
              <w:pStyle w:val="Normal6a"/>
            </w:pPr>
          </w:p>
        </w:tc>
        <w:tc>
          <w:tcPr>
            <w:tcW w:w="4876" w:type="dxa"/>
            <w:tcBorders>
              <w:top w:val="nil"/>
              <w:left w:val="nil"/>
              <w:bottom w:val="nil"/>
              <w:right w:val="nil"/>
            </w:tcBorders>
          </w:tcPr>
          <w:p w14:paraId="1102D77F" w14:textId="77777777" w:rsidR="001C0D18" w:rsidRPr="00B10D1C" w:rsidRDefault="001C0D18" w:rsidP="00142BE7">
            <w:pPr>
              <w:pStyle w:val="Normal6a"/>
            </w:pPr>
            <w:r w:rsidRPr="00B10D1C">
              <w:rPr>
                <w:b/>
                <w:i/>
              </w:rPr>
              <w:t>17.a</w:t>
            </w:r>
            <w:r w:rsidRPr="00B10D1C">
              <w:tab/>
            </w:r>
            <w:r w:rsidRPr="00B10D1C">
              <w:rPr>
                <w:b/>
                <w:i/>
              </w:rPr>
              <w:t>naglašava važnost tehnološki neutralnog pristupa razvoju ribolovnog alata; ističe da nijedna vrsta alata ne bi trebala biti a priori isključena te da bi se procjena trebala temeljiti na kontekstu uporabe i utjecaju na okoliš;</w:t>
            </w:r>
          </w:p>
        </w:tc>
      </w:tr>
    </w:tbl>
    <w:p w14:paraId="09F2A4B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CA675F2" w14:textId="77777777" w:rsidR="001C0D18" w:rsidRPr="00B10D1C" w:rsidRDefault="001C0D18" w:rsidP="001C0D18">
      <w:r w:rsidRPr="00B10D1C">
        <w:rPr>
          <w:rStyle w:val="HideTWBExt"/>
        </w:rPr>
        <w:t>&lt;/Amend&gt;</w:t>
      </w:r>
    </w:p>
    <w:p w14:paraId="2C2DD7A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329</w:t>
      </w:r>
      <w:r w:rsidRPr="00B10D1C">
        <w:rPr>
          <w:rStyle w:val="HideTWBExt"/>
          <w:b w:val="0"/>
        </w:rPr>
        <w:t>&lt;/NumAm&gt;</w:t>
      </w:r>
    </w:p>
    <w:p w14:paraId="75B6C1F6"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7F3BDF38" w14:textId="77777777" w:rsidR="001C0D18" w:rsidRPr="00B10D1C" w:rsidRDefault="001C0D18" w:rsidP="001C0D18">
      <w:pPr>
        <w:pStyle w:val="NormalBold"/>
      </w:pPr>
      <w:r w:rsidRPr="00B10D1C">
        <w:rPr>
          <w:rStyle w:val="HideTWBExt"/>
          <w:b w:val="0"/>
        </w:rPr>
        <w:t>&lt;/RepeatBlock-By&gt;</w:t>
      </w:r>
    </w:p>
    <w:p w14:paraId="36EF541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678D93C" w14:textId="77777777" w:rsidR="001C0D18" w:rsidRPr="00B10D1C" w:rsidRDefault="001C0D18" w:rsidP="001C0D18">
      <w:pPr>
        <w:pStyle w:val="NormalBold"/>
      </w:pPr>
      <w:r w:rsidRPr="00B10D1C">
        <w:rPr>
          <w:rStyle w:val="HideTWBExt"/>
          <w:b w:val="0"/>
        </w:rPr>
        <w:t>&lt;Article&gt;</w:t>
      </w:r>
      <w:r w:rsidRPr="00B10D1C">
        <w:t>Stavak 18.</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EE89681" w14:textId="77777777" w:rsidTr="00142BE7">
        <w:trPr>
          <w:trHeight w:hRule="exact" w:val="240"/>
          <w:jc w:val="center"/>
        </w:trPr>
        <w:tc>
          <w:tcPr>
            <w:tcW w:w="9752" w:type="dxa"/>
            <w:gridSpan w:val="2"/>
            <w:tcBorders>
              <w:top w:val="nil"/>
              <w:left w:val="nil"/>
              <w:bottom w:val="nil"/>
              <w:right w:val="nil"/>
            </w:tcBorders>
          </w:tcPr>
          <w:p w14:paraId="35328A18" w14:textId="77777777" w:rsidR="001C0D18" w:rsidRPr="00B10D1C" w:rsidRDefault="001C0D18" w:rsidP="00142BE7"/>
        </w:tc>
      </w:tr>
      <w:tr w:rsidR="005334F9" w:rsidRPr="00B10D1C" w14:paraId="3064FFBE" w14:textId="77777777" w:rsidTr="00142BE7">
        <w:trPr>
          <w:trHeight w:val="240"/>
          <w:jc w:val="center"/>
        </w:trPr>
        <w:tc>
          <w:tcPr>
            <w:tcW w:w="4876" w:type="dxa"/>
            <w:tcBorders>
              <w:top w:val="nil"/>
              <w:left w:val="nil"/>
              <w:bottom w:val="nil"/>
              <w:right w:val="nil"/>
            </w:tcBorders>
          </w:tcPr>
          <w:p w14:paraId="6BE2C04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4F6854E" w14:textId="77777777" w:rsidR="001C0D18" w:rsidRPr="00B10D1C" w:rsidRDefault="001C0D18" w:rsidP="00142BE7">
            <w:pPr>
              <w:pStyle w:val="AmColumnHeading"/>
            </w:pPr>
            <w:r w:rsidRPr="00B10D1C">
              <w:t>Izmjena</w:t>
            </w:r>
          </w:p>
        </w:tc>
      </w:tr>
      <w:tr w:rsidR="005334F9" w:rsidRPr="00B10D1C" w14:paraId="0D36F853" w14:textId="77777777" w:rsidTr="00142BE7">
        <w:trPr>
          <w:jc w:val="center"/>
        </w:trPr>
        <w:tc>
          <w:tcPr>
            <w:tcW w:w="4876" w:type="dxa"/>
            <w:tcBorders>
              <w:top w:val="nil"/>
              <w:left w:val="nil"/>
              <w:bottom w:val="nil"/>
              <w:right w:val="nil"/>
            </w:tcBorders>
          </w:tcPr>
          <w:p w14:paraId="2DB3DFFC" w14:textId="77777777" w:rsidR="001C0D18" w:rsidRPr="00B10D1C" w:rsidRDefault="001C0D18" w:rsidP="00142BE7">
            <w:pPr>
              <w:pStyle w:val="Normal6a"/>
            </w:pPr>
            <w:r w:rsidRPr="00B10D1C">
              <w:rPr>
                <w:b/>
                <w:i/>
              </w:rPr>
              <w:t>18.</w:t>
            </w:r>
            <w:r w:rsidRPr="00B10D1C">
              <w:tab/>
            </w:r>
            <w:r w:rsidRPr="00B10D1C">
              <w:rPr>
                <w:b/>
                <w:i/>
              </w:rPr>
              <w:t>pozdravlja pilot-projekte i eksperimentalni ribolov kao praktične instrumente za testiranje novih alata i pogonskih tehnologija, čime se omogućuju inovacije bez preuranjenog nametanja promjena diljem sektora;</w:t>
            </w:r>
          </w:p>
        </w:tc>
        <w:tc>
          <w:tcPr>
            <w:tcW w:w="4876" w:type="dxa"/>
            <w:tcBorders>
              <w:top w:val="nil"/>
              <w:left w:val="nil"/>
              <w:bottom w:val="nil"/>
              <w:right w:val="nil"/>
            </w:tcBorders>
          </w:tcPr>
          <w:p w14:paraId="68A496B8" w14:textId="77777777" w:rsidR="001C0D18" w:rsidRPr="00B10D1C" w:rsidRDefault="001C0D18" w:rsidP="00142BE7">
            <w:pPr>
              <w:pStyle w:val="Normal6a"/>
            </w:pPr>
            <w:r w:rsidRPr="00B10D1C">
              <w:rPr>
                <w:b/>
                <w:i/>
              </w:rPr>
              <w:t>Briše se.</w:t>
            </w:r>
          </w:p>
        </w:tc>
      </w:tr>
    </w:tbl>
    <w:p w14:paraId="10E135B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AD64B61" w14:textId="77777777" w:rsidR="001C0D18" w:rsidRPr="00B10D1C" w:rsidRDefault="001C0D18" w:rsidP="001C0D18">
      <w:r w:rsidRPr="00B10D1C">
        <w:rPr>
          <w:rStyle w:val="HideTWBExt"/>
        </w:rPr>
        <w:t>&lt;/Amend&gt;</w:t>
      </w:r>
    </w:p>
    <w:p w14:paraId="47D05C9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330</w:t>
      </w:r>
      <w:r w:rsidRPr="00B10D1C">
        <w:rPr>
          <w:rStyle w:val="HideTWBExt"/>
          <w:b w:val="0"/>
        </w:rPr>
        <w:t>&lt;/NumAm&gt;</w:t>
      </w:r>
    </w:p>
    <w:p w14:paraId="1F7D1CF2"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1DCC2EB5" w14:textId="77777777" w:rsidR="001C0D18" w:rsidRPr="00B10D1C" w:rsidRDefault="001C0D18" w:rsidP="001C0D18">
      <w:pPr>
        <w:pStyle w:val="NormalBold"/>
      </w:pPr>
      <w:r w:rsidRPr="00B10D1C">
        <w:rPr>
          <w:rStyle w:val="HideTWBExt"/>
          <w:b w:val="0"/>
        </w:rPr>
        <w:t>&lt;/RepeatBlock-By&gt;</w:t>
      </w:r>
    </w:p>
    <w:p w14:paraId="3D28917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8619FE1" w14:textId="77777777" w:rsidR="001C0D18" w:rsidRPr="00B10D1C" w:rsidRDefault="001C0D18" w:rsidP="001C0D18">
      <w:pPr>
        <w:pStyle w:val="NormalBold"/>
      </w:pPr>
      <w:r w:rsidRPr="00B10D1C">
        <w:rPr>
          <w:rStyle w:val="HideTWBExt"/>
          <w:b w:val="0"/>
        </w:rPr>
        <w:t>&lt;Article&gt;</w:t>
      </w:r>
      <w:r w:rsidRPr="00B10D1C">
        <w:t>Stavak 18.</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D99780E" w14:textId="77777777" w:rsidTr="00142BE7">
        <w:trPr>
          <w:trHeight w:hRule="exact" w:val="240"/>
          <w:jc w:val="center"/>
        </w:trPr>
        <w:tc>
          <w:tcPr>
            <w:tcW w:w="9752" w:type="dxa"/>
            <w:gridSpan w:val="2"/>
            <w:tcBorders>
              <w:top w:val="nil"/>
              <w:left w:val="nil"/>
              <w:bottom w:val="nil"/>
              <w:right w:val="nil"/>
            </w:tcBorders>
          </w:tcPr>
          <w:p w14:paraId="343F5B2C" w14:textId="77777777" w:rsidR="001C0D18" w:rsidRPr="00B10D1C" w:rsidRDefault="001C0D18" w:rsidP="00142BE7"/>
        </w:tc>
      </w:tr>
      <w:tr w:rsidR="005334F9" w:rsidRPr="00B10D1C" w14:paraId="46DCCFDE" w14:textId="77777777" w:rsidTr="00142BE7">
        <w:trPr>
          <w:trHeight w:val="240"/>
          <w:jc w:val="center"/>
        </w:trPr>
        <w:tc>
          <w:tcPr>
            <w:tcW w:w="4876" w:type="dxa"/>
            <w:tcBorders>
              <w:top w:val="nil"/>
              <w:left w:val="nil"/>
              <w:bottom w:val="nil"/>
              <w:right w:val="nil"/>
            </w:tcBorders>
          </w:tcPr>
          <w:p w14:paraId="039F9F7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DB51469" w14:textId="77777777" w:rsidR="001C0D18" w:rsidRPr="00B10D1C" w:rsidRDefault="001C0D18" w:rsidP="00142BE7">
            <w:pPr>
              <w:pStyle w:val="AmColumnHeading"/>
            </w:pPr>
            <w:r w:rsidRPr="00B10D1C">
              <w:t>Izmjena</w:t>
            </w:r>
          </w:p>
        </w:tc>
      </w:tr>
      <w:tr w:rsidR="005334F9" w:rsidRPr="00B10D1C" w14:paraId="00401227" w14:textId="77777777" w:rsidTr="00142BE7">
        <w:trPr>
          <w:jc w:val="center"/>
        </w:trPr>
        <w:tc>
          <w:tcPr>
            <w:tcW w:w="4876" w:type="dxa"/>
            <w:tcBorders>
              <w:top w:val="nil"/>
              <w:left w:val="nil"/>
              <w:bottom w:val="nil"/>
              <w:right w:val="nil"/>
            </w:tcBorders>
          </w:tcPr>
          <w:p w14:paraId="201F5BAE" w14:textId="77777777" w:rsidR="001C0D18" w:rsidRPr="00B10D1C" w:rsidRDefault="001C0D18" w:rsidP="00142BE7">
            <w:pPr>
              <w:pStyle w:val="Normal6a"/>
            </w:pPr>
            <w:r w:rsidRPr="00B10D1C">
              <w:t>18.</w:t>
            </w:r>
            <w:r w:rsidRPr="00B10D1C">
              <w:tab/>
              <w:t>pozdravlja pilot-projekte i eksperimentalni ribolov kao praktične instrumente za testiranje novih alata i pogonskih tehnologija, čime se omogućuju inovacije bez preuranjenog nametanja promjena diljem sektora;</w:t>
            </w:r>
          </w:p>
        </w:tc>
        <w:tc>
          <w:tcPr>
            <w:tcW w:w="4876" w:type="dxa"/>
            <w:tcBorders>
              <w:top w:val="nil"/>
              <w:left w:val="nil"/>
              <w:bottom w:val="nil"/>
              <w:right w:val="nil"/>
            </w:tcBorders>
          </w:tcPr>
          <w:p w14:paraId="6E0CE87E" w14:textId="77777777" w:rsidR="001C0D18" w:rsidRPr="00B10D1C" w:rsidRDefault="001C0D18" w:rsidP="00142BE7">
            <w:pPr>
              <w:pStyle w:val="Normal6a"/>
            </w:pPr>
            <w:r w:rsidRPr="00B10D1C">
              <w:t>18.</w:t>
            </w:r>
            <w:r w:rsidRPr="00B10D1C">
              <w:tab/>
              <w:t>pozdravlja pilot-projekte i eksperimentalni ribolov</w:t>
            </w:r>
            <w:r w:rsidRPr="00B10D1C">
              <w:rPr>
                <w:b/>
                <w:i/>
              </w:rPr>
              <w:t>, u malim razmjerima i uz vremenska ograničenja,</w:t>
            </w:r>
            <w:r w:rsidRPr="00B10D1C">
              <w:t xml:space="preserve"> kao praktične instrumente za testiranje novih alata i pogonskih tehnologija, čime se omogućuju inovacije bez preuranjenog nametanja promjena diljem sektora; </w:t>
            </w:r>
            <w:r w:rsidRPr="00B10D1C">
              <w:rPr>
                <w:b/>
                <w:i/>
              </w:rPr>
              <w:t>naglašava da ti projekti mogu poslužiti kao demonstratori inovacija kako bi se postigla razina tehnološke zrelosti koja je dovoljno napredna da uvjeri dionike i omogući komercijalizaciju; poziva na praćenje najučinkovitijih pilot-projekata kako bi se izbjegla redundancija prijavljenih projekata ili neuspjeh učinkovitih projekata;</w:t>
            </w:r>
          </w:p>
        </w:tc>
      </w:tr>
    </w:tbl>
    <w:p w14:paraId="350516B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1F446ACE" w14:textId="77777777" w:rsidR="001C0D18" w:rsidRPr="00B10D1C" w:rsidRDefault="001C0D18" w:rsidP="001C0D18">
      <w:r w:rsidRPr="00B10D1C">
        <w:rPr>
          <w:rStyle w:val="HideTWBExt"/>
        </w:rPr>
        <w:t>&lt;/Amend&gt;</w:t>
      </w:r>
    </w:p>
    <w:p w14:paraId="564A8CE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331</w:t>
      </w:r>
      <w:r w:rsidRPr="00B10D1C">
        <w:rPr>
          <w:rStyle w:val="HideTWBExt"/>
          <w:b w:val="0"/>
        </w:rPr>
        <w:t>&lt;/NumAm&gt;</w:t>
      </w:r>
    </w:p>
    <w:p w14:paraId="050C4A78" w14:textId="77777777" w:rsidR="001C0D18" w:rsidRPr="00B10D1C" w:rsidRDefault="001C0D18" w:rsidP="001C0D18">
      <w:pPr>
        <w:pStyle w:val="NormalBold"/>
      </w:pPr>
      <w:r w:rsidRPr="00B10D1C">
        <w:rPr>
          <w:rStyle w:val="HideTWBExt"/>
          <w:b w:val="0"/>
        </w:rPr>
        <w:t>&lt;RepeatBlock-By&gt;&lt;Members&gt;</w:t>
      </w:r>
      <w:r w:rsidRPr="00B10D1C">
        <w:t>Bert-Jan Ruissen, Stephen Nikola Bartulica</w:t>
      </w:r>
      <w:r w:rsidRPr="00B10D1C">
        <w:rPr>
          <w:rStyle w:val="HideTWBExt"/>
          <w:b w:val="0"/>
        </w:rPr>
        <w:t>&lt;/Members&gt;</w:t>
      </w:r>
    </w:p>
    <w:p w14:paraId="43919B2F" w14:textId="77777777" w:rsidR="001C0D18" w:rsidRPr="00B10D1C" w:rsidRDefault="001C0D18" w:rsidP="001C0D18">
      <w:pPr>
        <w:pStyle w:val="NormalBold"/>
      </w:pPr>
      <w:r w:rsidRPr="00B10D1C">
        <w:rPr>
          <w:rStyle w:val="HideTWBExt"/>
          <w:b w:val="0"/>
        </w:rPr>
        <w:t>&lt;/RepeatBlock-By&gt;</w:t>
      </w:r>
    </w:p>
    <w:p w14:paraId="43FB3FC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8C99540" w14:textId="77777777" w:rsidR="001C0D18" w:rsidRPr="00B10D1C" w:rsidRDefault="001C0D18" w:rsidP="001C0D18">
      <w:pPr>
        <w:pStyle w:val="NormalBold"/>
      </w:pPr>
      <w:r w:rsidRPr="00B10D1C">
        <w:rPr>
          <w:rStyle w:val="HideTWBExt"/>
          <w:b w:val="0"/>
        </w:rPr>
        <w:t>&lt;Article&gt;</w:t>
      </w:r>
      <w:r w:rsidRPr="00B10D1C">
        <w:t>Stavak 18.</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59B8F35" w14:textId="77777777" w:rsidTr="00142BE7">
        <w:trPr>
          <w:trHeight w:hRule="exact" w:val="240"/>
          <w:jc w:val="center"/>
        </w:trPr>
        <w:tc>
          <w:tcPr>
            <w:tcW w:w="9752" w:type="dxa"/>
            <w:gridSpan w:val="2"/>
            <w:tcBorders>
              <w:top w:val="nil"/>
              <w:left w:val="nil"/>
              <w:bottom w:val="nil"/>
              <w:right w:val="nil"/>
            </w:tcBorders>
          </w:tcPr>
          <w:p w14:paraId="086F6C54" w14:textId="77777777" w:rsidR="001C0D18" w:rsidRPr="00B10D1C" w:rsidRDefault="001C0D18" w:rsidP="00142BE7"/>
        </w:tc>
      </w:tr>
      <w:tr w:rsidR="005334F9" w:rsidRPr="00B10D1C" w14:paraId="50E9D280" w14:textId="77777777" w:rsidTr="00142BE7">
        <w:trPr>
          <w:trHeight w:val="240"/>
          <w:jc w:val="center"/>
        </w:trPr>
        <w:tc>
          <w:tcPr>
            <w:tcW w:w="4876" w:type="dxa"/>
            <w:tcBorders>
              <w:top w:val="nil"/>
              <w:left w:val="nil"/>
              <w:bottom w:val="nil"/>
              <w:right w:val="nil"/>
            </w:tcBorders>
          </w:tcPr>
          <w:p w14:paraId="2BD1C30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93427DB" w14:textId="77777777" w:rsidR="001C0D18" w:rsidRPr="00B10D1C" w:rsidRDefault="001C0D18" w:rsidP="00142BE7">
            <w:pPr>
              <w:pStyle w:val="AmColumnHeading"/>
            </w:pPr>
            <w:r w:rsidRPr="00B10D1C">
              <w:t>Izmjena</w:t>
            </w:r>
          </w:p>
        </w:tc>
      </w:tr>
      <w:tr w:rsidR="005334F9" w:rsidRPr="00B10D1C" w14:paraId="6CCFD10C" w14:textId="77777777" w:rsidTr="00142BE7">
        <w:trPr>
          <w:jc w:val="center"/>
        </w:trPr>
        <w:tc>
          <w:tcPr>
            <w:tcW w:w="4876" w:type="dxa"/>
            <w:tcBorders>
              <w:top w:val="nil"/>
              <w:left w:val="nil"/>
              <w:bottom w:val="nil"/>
              <w:right w:val="nil"/>
            </w:tcBorders>
          </w:tcPr>
          <w:p w14:paraId="353D5F74" w14:textId="77777777" w:rsidR="001C0D18" w:rsidRPr="00B10D1C" w:rsidRDefault="001C0D18" w:rsidP="00142BE7">
            <w:pPr>
              <w:pStyle w:val="Normal6a"/>
            </w:pPr>
            <w:r w:rsidRPr="00B10D1C">
              <w:t>18.</w:t>
            </w:r>
            <w:r w:rsidRPr="00B10D1C">
              <w:tab/>
              <w:t>pozdravlja pilot-projekte i eksperimentalni ribolov kao praktične instrumente za testiranje novih alata i pogonskih tehnologija, čime se omogućuju inovacije bez preuranjenog nametanja promjena diljem sektora;</w:t>
            </w:r>
          </w:p>
        </w:tc>
        <w:tc>
          <w:tcPr>
            <w:tcW w:w="4876" w:type="dxa"/>
            <w:tcBorders>
              <w:top w:val="nil"/>
              <w:left w:val="nil"/>
              <w:bottom w:val="nil"/>
              <w:right w:val="nil"/>
            </w:tcBorders>
          </w:tcPr>
          <w:p w14:paraId="0E83AEA6" w14:textId="77777777" w:rsidR="001C0D18" w:rsidRPr="00B10D1C" w:rsidRDefault="001C0D18" w:rsidP="00142BE7">
            <w:pPr>
              <w:pStyle w:val="Normal6a"/>
            </w:pPr>
            <w:r w:rsidRPr="00B10D1C">
              <w:t>18.</w:t>
            </w:r>
            <w:r w:rsidRPr="00B10D1C">
              <w:tab/>
              <w:t xml:space="preserve">pozdravlja pilot-projekte i eksperimentalni ribolov kao praktične instrumente za testiranje novih alata i pogonskih tehnologija, čime se omogućuju inovacije bez preuranjenog nametanja promjena diljem sektora; </w:t>
            </w:r>
            <w:r w:rsidRPr="00B10D1C">
              <w:rPr>
                <w:b/>
                <w:i/>
              </w:rPr>
              <w:t>ističe da se ribari pri sudjelovanju u pilot-projektima mogu suočiti s gubitkom ulova i prihoda, što ih može odvratiti od sudjelovanja; stoga poziva Komisiju i države članice da razmotre maksimalnu stopu sufinanciranja od 100 % kako bi se ribarima nadoknadili izgubljeni prihodi i nastali troškovi te kako bi pilot-projekti ribarima postali pristupačniji i privlačniji;</w:t>
            </w:r>
          </w:p>
        </w:tc>
      </w:tr>
    </w:tbl>
    <w:p w14:paraId="7B93A2C8"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9D8C25F" w14:textId="77777777" w:rsidR="001C0D18" w:rsidRPr="00B10D1C" w:rsidRDefault="001C0D18" w:rsidP="001C0D18">
      <w:r w:rsidRPr="00B10D1C">
        <w:rPr>
          <w:rStyle w:val="HideTWBExt"/>
        </w:rPr>
        <w:t>&lt;/Amend&gt;</w:t>
      </w:r>
    </w:p>
    <w:p w14:paraId="11EB534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332</w:t>
      </w:r>
      <w:r w:rsidRPr="00B10D1C">
        <w:rPr>
          <w:rStyle w:val="HideTWBExt"/>
          <w:b w:val="0"/>
        </w:rPr>
        <w:t>&lt;/NumAm&gt;</w:t>
      </w:r>
    </w:p>
    <w:p w14:paraId="0BE6B1BF"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 Asger Christensen</w:t>
      </w:r>
      <w:r w:rsidRPr="00B10D1C">
        <w:rPr>
          <w:rStyle w:val="HideTWBExt"/>
          <w:b w:val="0"/>
        </w:rPr>
        <w:t>&lt;/Members&gt;</w:t>
      </w:r>
    </w:p>
    <w:p w14:paraId="2C3DB5E5" w14:textId="77777777" w:rsidR="001C0D18" w:rsidRPr="00B10D1C" w:rsidRDefault="001C0D18" w:rsidP="001C0D18">
      <w:pPr>
        <w:pStyle w:val="NormalBold"/>
      </w:pPr>
      <w:r w:rsidRPr="00B10D1C">
        <w:rPr>
          <w:rStyle w:val="HideTWBExt"/>
          <w:b w:val="0"/>
        </w:rPr>
        <w:t>&lt;/RepeatBlock-By&gt;</w:t>
      </w:r>
    </w:p>
    <w:p w14:paraId="5677CCE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CFDD63F" w14:textId="77777777" w:rsidR="001C0D18" w:rsidRPr="00B10D1C" w:rsidRDefault="001C0D18" w:rsidP="001C0D18">
      <w:pPr>
        <w:pStyle w:val="NormalBold"/>
      </w:pPr>
      <w:r w:rsidRPr="00B10D1C">
        <w:rPr>
          <w:rStyle w:val="HideTWBExt"/>
          <w:b w:val="0"/>
        </w:rPr>
        <w:t>&lt;Article&gt;</w:t>
      </w:r>
      <w:r w:rsidRPr="00B10D1C">
        <w:t>Stavak 18.</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8CD139C" w14:textId="77777777" w:rsidTr="00142BE7">
        <w:trPr>
          <w:trHeight w:hRule="exact" w:val="240"/>
          <w:jc w:val="center"/>
        </w:trPr>
        <w:tc>
          <w:tcPr>
            <w:tcW w:w="9752" w:type="dxa"/>
            <w:gridSpan w:val="2"/>
            <w:tcBorders>
              <w:top w:val="nil"/>
              <w:left w:val="nil"/>
              <w:bottom w:val="nil"/>
              <w:right w:val="nil"/>
            </w:tcBorders>
          </w:tcPr>
          <w:p w14:paraId="41111E88" w14:textId="77777777" w:rsidR="001C0D18" w:rsidRPr="00B10D1C" w:rsidRDefault="001C0D18" w:rsidP="00142BE7"/>
        </w:tc>
      </w:tr>
      <w:tr w:rsidR="005334F9" w:rsidRPr="00B10D1C" w14:paraId="06D41502" w14:textId="77777777" w:rsidTr="00142BE7">
        <w:trPr>
          <w:trHeight w:val="240"/>
          <w:jc w:val="center"/>
        </w:trPr>
        <w:tc>
          <w:tcPr>
            <w:tcW w:w="4876" w:type="dxa"/>
            <w:tcBorders>
              <w:top w:val="nil"/>
              <w:left w:val="nil"/>
              <w:bottom w:val="nil"/>
              <w:right w:val="nil"/>
            </w:tcBorders>
          </w:tcPr>
          <w:p w14:paraId="7E76171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360E23E" w14:textId="77777777" w:rsidR="001C0D18" w:rsidRPr="00B10D1C" w:rsidRDefault="001C0D18" w:rsidP="00142BE7">
            <w:pPr>
              <w:pStyle w:val="AmColumnHeading"/>
            </w:pPr>
            <w:r w:rsidRPr="00B10D1C">
              <w:t>Izmjena</w:t>
            </w:r>
          </w:p>
        </w:tc>
      </w:tr>
      <w:tr w:rsidR="005334F9" w:rsidRPr="00B10D1C" w14:paraId="6F252B7D" w14:textId="77777777" w:rsidTr="00142BE7">
        <w:trPr>
          <w:jc w:val="center"/>
        </w:trPr>
        <w:tc>
          <w:tcPr>
            <w:tcW w:w="4876" w:type="dxa"/>
            <w:tcBorders>
              <w:top w:val="nil"/>
              <w:left w:val="nil"/>
              <w:bottom w:val="nil"/>
              <w:right w:val="nil"/>
            </w:tcBorders>
          </w:tcPr>
          <w:p w14:paraId="11368ED9" w14:textId="77777777" w:rsidR="001C0D18" w:rsidRPr="00B10D1C" w:rsidRDefault="001C0D18" w:rsidP="00142BE7">
            <w:pPr>
              <w:pStyle w:val="Normal6a"/>
            </w:pPr>
            <w:r w:rsidRPr="00B10D1C">
              <w:t>18.</w:t>
            </w:r>
            <w:r w:rsidRPr="00B10D1C">
              <w:tab/>
              <w:t xml:space="preserve">pozdravlja pilot-projekte i eksperimentalni ribolov kao praktične instrumente za testiranje novih alata i pogonskih tehnologija, čime se omogućuju </w:t>
            </w:r>
            <w:r w:rsidRPr="00B10D1C">
              <w:rPr>
                <w:b/>
                <w:i/>
              </w:rPr>
              <w:t>inovacije bez preuranjenog nametanja promjena diljem sektora</w:t>
            </w:r>
            <w:r w:rsidRPr="00B10D1C">
              <w:t>;</w:t>
            </w:r>
          </w:p>
        </w:tc>
        <w:tc>
          <w:tcPr>
            <w:tcW w:w="4876" w:type="dxa"/>
            <w:tcBorders>
              <w:top w:val="nil"/>
              <w:left w:val="nil"/>
              <w:bottom w:val="nil"/>
              <w:right w:val="nil"/>
            </w:tcBorders>
          </w:tcPr>
          <w:p w14:paraId="7512D93F" w14:textId="77777777" w:rsidR="001C0D18" w:rsidRPr="00B10D1C" w:rsidRDefault="001C0D18" w:rsidP="00142BE7">
            <w:pPr>
              <w:pStyle w:val="Normal6a"/>
            </w:pPr>
            <w:r w:rsidRPr="00B10D1C">
              <w:t>18.</w:t>
            </w:r>
            <w:r w:rsidRPr="00B10D1C">
              <w:tab/>
              <w:t>pozdravlja pilot-projekte i eksperimentalni ribolov kao praktične instrumente za testiranje novih alata</w:t>
            </w:r>
            <w:r w:rsidRPr="00B10D1C">
              <w:rPr>
                <w:b/>
                <w:i/>
              </w:rPr>
              <w:t>, metoda</w:t>
            </w:r>
            <w:r w:rsidRPr="00B10D1C">
              <w:t xml:space="preserve"> i pogonskih tehnologija, čime se omogućuju </w:t>
            </w:r>
            <w:r w:rsidRPr="00B10D1C">
              <w:rPr>
                <w:b/>
                <w:i/>
              </w:rPr>
              <w:t>praktična ispitivanja, kako bi se osiguralo da nove inovacije funkcioniraju u praksi i da ne predstavljaju nepotrebno opterećenje za sektor</w:t>
            </w:r>
            <w:r w:rsidRPr="00B10D1C">
              <w:t>;</w:t>
            </w:r>
          </w:p>
        </w:tc>
      </w:tr>
    </w:tbl>
    <w:p w14:paraId="00023FF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15BB8D2" w14:textId="77777777" w:rsidR="001C0D18" w:rsidRPr="00B10D1C" w:rsidRDefault="001C0D18" w:rsidP="001C0D18">
      <w:r w:rsidRPr="00B10D1C">
        <w:rPr>
          <w:rStyle w:val="HideTWBExt"/>
        </w:rPr>
        <w:t>&lt;/Amend&gt;</w:t>
      </w:r>
    </w:p>
    <w:p w14:paraId="6173A41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333</w:t>
      </w:r>
      <w:r w:rsidRPr="00B10D1C">
        <w:rPr>
          <w:rStyle w:val="HideTWBExt"/>
          <w:b w:val="0"/>
        </w:rPr>
        <w:t>&lt;/NumAm&gt;</w:t>
      </w:r>
    </w:p>
    <w:p w14:paraId="2C6B1E16" w14:textId="77777777" w:rsidR="001C0D18" w:rsidRPr="00B10D1C" w:rsidRDefault="001C0D18" w:rsidP="001C0D18">
      <w:pPr>
        <w:pStyle w:val="NormalBold"/>
      </w:pPr>
      <w:r w:rsidRPr="00B10D1C">
        <w:rPr>
          <w:rStyle w:val="HideTWBExt"/>
          <w:b w:val="0"/>
        </w:rPr>
        <w:t>&lt;RepeatBlock-By&gt;&lt;Members&gt;</w:t>
      </w:r>
      <w:r w:rsidRPr="00B10D1C">
        <w:t>Ana Miranda Paz</w:t>
      </w:r>
      <w:r w:rsidRPr="00B10D1C">
        <w:rPr>
          <w:rStyle w:val="HideTWBExt"/>
          <w:b w:val="0"/>
        </w:rPr>
        <w:t>&lt;/Members&gt;</w:t>
      </w:r>
    </w:p>
    <w:p w14:paraId="246E0504" w14:textId="77777777" w:rsidR="001C0D18" w:rsidRPr="00B10D1C" w:rsidRDefault="001C0D18" w:rsidP="001C0D18">
      <w:pPr>
        <w:pStyle w:val="NormalBold"/>
      </w:pPr>
      <w:r w:rsidRPr="00B10D1C">
        <w:rPr>
          <w:rStyle w:val="HideTWBExt"/>
          <w:b w:val="0"/>
        </w:rPr>
        <w:t>&lt;/RepeatBlock-By&gt;</w:t>
      </w:r>
    </w:p>
    <w:p w14:paraId="2BC327D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8DB740F" w14:textId="77777777" w:rsidR="001C0D18" w:rsidRPr="00B10D1C" w:rsidRDefault="001C0D18" w:rsidP="001C0D18">
      <w:pPr>
        <w:pStyle w:val="NormalBold"/>
      </w:pPr>
      <w:r w:rsidRPr="00B10D1C">
        <w:rPr>
          <w:rStyle w:val="HideTWBExt"/>
          <w:b w:val="0"/>
        </w:rPr>
        <w:t>&lt;Article&gt;</w:t>
      </w:r>
      <w:r w:rsidRPr="00B10D1C">
        <w:t>Stavak 18.</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6E21C17" w14:textId="77777777" w:rsidTr="00142BE7">
        <w:trPr>
          <w:trHeight w:hRule="exact" w:val="240"/>
          <w:jc w:val="center"/>
        </w:trPr>
        <w:tc>
          <w:tcPr>
            <w:tcW w:w="9752" w:type="dxa"/>
            <w:gridSpan w:val="2"/>
            <w:tcBorders>
              <w:top w:val="nil"/>
              <w:left w:val="nil"/>
              <w:bottom w:val="nil"/>
              <w:right w:val="nil"/>
            </w:tcBorders>
          </w:tcPr>
          <w:p w14:paraId="16005C50" w14:textId="77777777" w:rsidR="001C0D18" w:rsidRPr="00B10D1C" w:rsidRDefault="001C0D18" w:rsidP="00142BE7"/>
        </w:tc>
      </w:tr>
      <w:tr w:rsidR="005334F9" w:rsidRPr="00B10D1C" w14:paraId="28D7B915" w14:textId="77777777" w:rsidTr="00142BE7">
        <w:trPr>
          <w:trHeight w:val="240"/>
          <w:jc w:val="center"/>
        </w:trPr>
        <w:tc>
          <w:tcPr>
            <w:tcW w:w="4876" w:type="dxa"/>
            <w:tcBorders>
              <w:top w:val="nil"/>
              <w:left w:val="nil"/>
              <w:bottom w:val="nil"/>
              <w:right w:val="nil"/>
            </w:tcBorders>
          </w:tcPr>
          <w:p w14:paraId="4B5C6C9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3BE5BE2" w14:textId="77777777" w:rsidR="001C0D18" w:rsidRPr="00B10D1C" w:rsidRDefault="001C0D18" w:rsidP="00142BE7">
            <w:pPr>
              <w:pStyle w:val="AmColumnHeading"/>
            </w:pPr>
            <w:r w:rsidRPr="00B10D1C">
              <w:t>Izmjena</w:t>
            </w:r>
          </w:p>
        </w:tc>
      </w:tr>
      <w:tr w:rsidR="005334F9" w:rsidRPr="00B10D1C" w14:paraId="184D70CC" w14:textId="77777777" w:rsidTr="00142BE7">
        <w:trPr>
          <w:jc w:val="center"/>
        </w:trPr>
        <w:tc>
          <w:tcPr>
            <w:tcW w:w="4876" w:type="dxa"/>
            <w:tcBorders>
              <w:top w:val="nil"/>
              <w:left w:val="nil"/>
              <w:bottom w:val="nil"/>
              <w:right w:val="nil"/>
            </w:tcBorders>
          </w:tcPr>
          <w:p w14:paraId="76E41525" w14:textId="77777777" w:rsidR="001C0D18" w:rsidRPr="00B10D1C" w:rsidRDefault="001C0D18" w:rsidP="00142BE7">
            <w:pPr>
              <w:pStyle w:val="Normal6a"/>
            </w:pPr>
            <w:r w:rsidRPr="00B10D1C">
              <w:t>18.</w:t>
            </w:r>
            <w:r w:rsidRPr="00B10D1C">
              <w:tab/>
              <w:t>pozdravlja pilot-projekte i eksperimentalni ribolov kao praktične instrumente za testiranje novih alata i pogonskih tehnologija, čime se omogućuju inovacije bez preuranjenog nametanja promjena diljem sektora;</w:t>
            </w:r>
          </w:p>
        </w:tc>
        <w:tc>
          <w:tcPr>
            <w:tcW w:w="4876" w:type="dxa"/>
            <w:tcBorders>
              <w:top w:val="nil"/>
              <w:left w:val="nil"/>
              <w:bottom w:val="nil"/>
              <w:right w:val="nil"/>
            </w:tcBorders>
          </w:tcPr>
          <w:p w14:paraId="270C2753" w14:textId="77777777" w:rsidR="001C0D18" w:rsidRPr="00B10D1C" w:rsidRDefault="001C0D18" w:rsidP="00142BE7">
            <w:pPr>
              <w:pStyle w:val="Normal6a"/>
            </w:pPr>
            <w:r w:rsidRPr="00B10D1C">
              <w:t>18.</w:t>
            </w:r>
            <w:r w:rsidRPr="00B10D1C">
              <w:tab/>
              <w:t xml:space="preserve">pozdravlja </w:t>
            </w:r>
            <w:r w:rsidRPr="00B10D1C">
              <w:rPr>
                <w:b/>
                <w:i/>
              </w:rPr>
              <w:t>primjereno lokalizirane</w:t>
            </w:r>
            <w:r w:rsidRPr="00B10D1C">
              <w:t xml:space="preserve"> pilot-projekte i eksperimentalni ribolov kao praktične instrumente za testiranje novih alata i pogonskih tehnologija, čime se omogućuju inovacije bez preuranjenog nametanja promjena diljem sektora;</w:t>
            </w:r>
          </w:p>
        </w:tc>
      </w:tr>
    </w:tbl>
    <w:p w14:paraId="6DED0D2F"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A1FC46D" w14:textId="77777777" w:rsidR="001C0D18" w:rsidRPr="00B10D1C" w:rsidRDefault="001C0D18" w:rsidP="001C0D18">
      <w:r w:rsidRPr="00B10D1C">
        <w:rPr>
          <w:rStyle w:val="HideTWBExt"/>
        </w:rPr>
        <w:t>&lt;/Amend&gt;</w:t>
      </w:r>
    </w:p>
    <w:p w14:paraId="6A550EA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334</w:t>
      </w:r>
      <w:r w:rsidRPr="00B10D1C">
        <w:rPr>
          <w:rStyle w:val="HideTWBExt"/>
          <w:b w:val="0"/>
        </w:rPr>
        <w:t>&lt;/NumAm&gt;</w:t>
      </w:r>
    </w:p>
    <w:p w14:paraId="5C1FCEDE" w14:textId="77777777" w:rsidR="001C0D18" w:rsidRPr="00B10D1C" w:rsidRDefault="001C0D18" w:rsidP="001C0D18">
      <w:pPr>
        <w:pStyle w:val="NormalBold"/>
      </w:pPr>
      <w:r w:rsidRPr="00B10D1C">
        <w:rPr>
          <w:rStyle w:val="HideTWBExt"/>
          <w:b w:val="0"/>
        </w:rPr>
        <w:t>&lt;RepeatBlock-By&gt;&lt;Members&gt;</w:t>
      </w:r>
      <w:r w:rsidRPr="00B10D1C">
        <w:t>Marco Falcone, Flavio Tosi</w:t>
      </w:r>
      <w:r w:rsidRPr="00B10D1C">
        <w:rPr>
          <w:rStyle w:val="HideTWBExt"/>
          <w:b w:val="0"/>
        </w:rPr>
        <w:t>&lt;/Members&gt;</w:t>
      </w:r>
    </w:p>
    <w:p w14:paraId="4B500F50" w14:textId="77777777" w:rsidR="001C0D18" w:rsidRPr="00B10D1C" w:rsidRDefault="001C0D18" w:rsidP="001C0D18">
      <w:pPr>
        <w:pStyle w:val="NormalBold"/>
      </w:pPr>
      <w:r w:rsidRPr="00B10D1C">
        <w:rPr>
          <w:rStyle w:val="HideTWBExt"/>
          <w:b w:val="0"/>
        </w:rPr>
        <w:t>&lt;/RepeatBlock-By&gt;</w:t>
      </w:r>
    </w:p>
    <w:p w14:paraId="596842C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FD6E0E1" w14:textId="77777777" w:rsidR="001C0D18" w:rsidRPr="00B10D1C" w:rsidRDefault="001C0D18" w:rsidP="001C0D18">
      <w:pPr>
        <w:pStyle w:val="NormalBold"/>
      </w:pPr>
      <w:r w:rsidRPr="00B10D1C">
        <w:rPr>
          <w:rStyle w:val="HideTWBExt"/>
          <w:b w:val="0"/>
        </w:rPr>
        <w:t>&lt;Article&gt;</w:t>
      </w:r>
      <w:r w:rsidRPr="00B10D1C">
        <w:t>Stavak 18.a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30661DA" w14:textId="77777777" w:rsidTr="00142BE7">
        <w:trPr>
          <w:trHeight w:hRule="exact" w:val="240"/>
          <w:jc w:val="center"/>
        </w:trPr>
        <w:tc>
          <w:tcPr>
            <w:tcW w:w="9752" w:type="dxa"/>
            <w:gridSpan w:val="2"/>
            <w:tcBorders>
              <w:top w:val="nil"/>
              <w:left w:val="nil"/>
              <w:bottom w:val="nil"/>
              <w:right w:val="nil"/>
            </w:tcBorders>
          </w:tcPr>
          <w:p w14:paraId="417DD2A2" w14:textId="77777777" w:rsidR="001C0D18" w:rsidRPr="00B10D1C" w:rsidRDefault="001C0D18" w:rsidP="00142BE7"/>
        </w:tc>
      </w:tr>
      <w:tr w:rsidR="005334F9" w:rsidRPr="00B10D1C" w14:paraId="6F5DA134" w14:textId="77777777" w:rsidTr="00142BE7">
        <w:trPr>
          <w:trHeight w:val="240"/>
          <w:jc w:val="center"/>
        </w:trPr>
        <w:tc>
          <w:tcPr>
            <w:tcW w:w="4876" w:type="dxa"/>
            <w:tcBorders>
              <w:top w:val="nil"/>
              <w:left w:val="nil"/>
              <w:bottom w:val="nil"/>
              <w:right w:val="nil"/>
            </w:tcBorders>
          </w:tcPr>
          <w:p w14:paraId="76E4A93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D3D2FC0" w14:textId="77777777" w:rsidR="001C0D18" w:rsidRPr="00B10D1C" w:rsidRDefault="001C0D18" w:rsidP="00142BE7">
            <w:pPr>
              <w:pStyle w:val="AmColumnHeading"/>
            </w:pPr>
            <w:r w:rsidRPr="00B10D1C">
              <w:t>Izmjena</w:t>
            </w:r>
          </w:p>
        </w:tc>
      </w:tr>
      <w:tr w:rsidR="005334F9" w:rsidRPr="00B10D1C" w14:paraId="7FD9C152" w14:textId="77777777" w:rsidTr="00142BE7">
        <w:trPr>
          <w:jc w:val="center"/>
        </w:trPr>
        <w:tc>
          <w:tcPr>
            <w:tcW w:w="4876" w:type="dxa"/>
            <w:tcBorders>
              <w:top w:val="nil"/>
              <w:left w:val="nil"/>
              <w:bottom w:val="nil"/>
              <w:right w:val="nil"/>
            </w:tcBorders>
          </w:tcPr>
          <w:p w14:paraId="75FE3A87" w14:textId="77777777" w:rsidR="001C0D18" w:rsidRPr="00B10D1C" w:rsidRDefault="001C0D18" w:rsidP="00142BE7">
            <w:pPr>
              <w:pStyle w:val="Normal6a"/>
            </w:pPr>
          </w:p>
        </w:tc>
        <w:tc>
          <w:tcPr>
            <w:tcW w:w="4876" w:type="dxa"/>
            <w:tcBorders>
              <w:top w:val="nil"/>
              <w:left w:val="nil"/>
              <w:bottom w:val="nil"/>
              <w:right w:val="nil"/>
            </w:tcBorders>
          </w:tcPr>
          <w:p w14:paraId="351849F3" w14:textId="77777777" w:rsidR="001C0D18" w:rsidRPr="00B10D1C" w:rsidRDefault="001C0D18" w:rsidP="00142BE7">
            <w:pPr>
              <w:pStyle w:val="Normal6a"/>
            </w:pPr>
            <w:r w:rsidRPr="00B10D1C">
              <w:rPr>
                <w:b/>
                <w:i/>
              </w:rPr>
              <w:t>18.a</w:t>
            </w:r>
            <w:r w:rsidRPr="00B10D1C">
              <w:tab/>
            </w:r>
            <w:r w:rsidRPr="00B10D1C">
              <w:rPr>
                <w:b/>
                <w:i/>
              </w:rPr>
              <w:t>poziva Komisiju da ocijeni uključivanje sustava Diesel Dual Fuel (plinsko ulje i metan) među dopuštene tehnologije za koje se dobiva potpora iz EFPRA-e, već isprobano rješenje za smanjenje energetskih troškova i doprinos održivosti sektoru ribarstva; potiče pokretanje pilot-projekata na morskim obalama uz davanje posebne pozornosti otočnim područjima i onima koji nisu opskrbljeni mrežama metana u cilju energetske tranzicije i održivog razvoja;</w:t>
            </w:r>
          </w:p>
        </w:tc>
      </w:tr>
    </w:tbl>
    <w:p w14:paraId="5FDA630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{IT}</w:t>
      </w:r>
      <w:r w:rsidRPr="00B10D1C">
        <w:t>it</w:t>
      </w:r>
      <w:r w:rsidRPr="00B10D1C">
        <w:rPr>
          <w:rStyle w:val="HideTWBExt"/>
        </w:rPr>
        <w:t>&lt;/Original&gt;</w:t>
      </w:r>
    </w:p>
    <w:p w14:paraId="581596F3" w14:textId="77777777" w:rsidR="001C0D18" w:rsidRPr="00B10D1C" w:rsidRDefault="001C0D18" w:rsidP="001C0D18">
      <w:r w:rsidRPr="00B10D1C">
        <w:rPr>
          <w:rStyle w:val="HideTWBExt"/>
        </w:rPr>
        <w:t>&lt;/Amend&gt;</w:t>
      </w:r>
    </w:p>
    <w:p w14:paraId="4553E45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335</w:t>
      </w:r>
      <w:r w:rsidRPr="00B10D1C">
        <w:rPr>
          <w:rStyle w:val="HideTWBExt"/>
          <w:b w:val="0"/>
        </w:rPr>
        <w:t>&lt;/NumAm&gt;</w:t>
      </w:r>
    </w:p>
    <w:p w14:paraId="3E6B5823" w14:textId="77777777" w:rsidR="001C0D18" w:rsidRPr="00B10D1C" w:rsidRDefault="001C0D18" w:rsidP="001C0D18">
      <w:pPr>
        <w:pStyle w:val="NormalBold"/>
      </w:pPr>
      <w:r w:rsidRPr="00B10D1C">
        <w:rPr>
          <w:rStyle w:val="HideTWBExt"/>
          <w:b w:val="0"/>
        </w:rPr>
        <w:t>&lt;RepeatBlock-By&gt;&lt;Members&gt;</w:t>
      </w:r>
      <w:r w:rsidRPr="00B10D1C">
        <w:t>Carmen Crespo Díaz</w:t>
      </w:r>
      <w:r w:rsidRPr="00B10D1C">
        <w:rPr>
          <w:rStyle w:val="HideTWBExt"/>
          <w:b w:val="0"/>
        </w:rPr>
        <w:t>&lt;/Members&gt;</w:t>
      </w:r>
    </w:p>
    <w:p w14:paraId="37210697" w14:textId="77777777" w:rsidR="001C0D18" w:rsidRPr="00B10D1C" w:rsidRDefault="001C0D18" w:rsidP="001C0D18">
      <w:pPr>
        <w:pStyle w:val="NormalBold"/>
      </w:pPr>
      <w:r w:rsidRPr="00B10D1C">
        <w:rPr>
          <w:rStyle w:val="HideTWBExt"/>
          <w:b w:val="0"/>
        </w:rPr>
        <w:t>&lt;/RepeatBlock-By&gt;</w:t>
      </w:r>
    </w:p>
    <w:p w14:paraId="09069A7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D605EE8" w14:textId="77777777" w:rsidR="001C0D18" w:rsidRPr="00B10D1C" w:rsidRDefault="001C0D18" w:rsidP="001C0D18">
      <w:pPr>
        <w:pStyle w:val="NormalBold"/>
      </w:pPr>
      <w:r w:rsidRPr="00B10D1C">
        <w:rPr>
          <w:rStyle w:val="HideTWBExt"/>
          <w:b w:val="0"/>
        </w:rPr>
        <w:t>&lt;Article&gt;</w:t>
      </w:r>
      <w:r w:rsidRPr="00B10D1C">
        <w:t>Stavak 18.a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72C108E" w14:textId="77777777" w:rsidTr="00142BE7">
        <w:trPr>
          <w:trHeight w:hRule="exact" w:val="240"/>
          <w:jc w:val="center"/>
        </w:trPr>
        <w:tc>
          <w:tcPr>
            <w:tcW w:w="9752" w:type="dxa"/>
            <w:gridSpan w:val="2"/>
            <w:tcBorders>
              <w:top w:val="nil"/>
              <w:left w:val="nil"/>
              <w:bottom w:val="nil"/>
              <w:right w:val="nil"/>
            </w:tcBorders>
          </w:tcPr>
          <w:p w14:paraId="5525D368" w14:textId="77777777" w:rsidR="001C0D18" w:rsidRPr="00B10D1C" w:rsidRDefault="001C0D18" w:rsidP="00142BE7"/>
        </w:tc>
      </w:tr>
      <w:tr w:rsidR="005334F9" w:rsidRPr="00B10D1C" w14:paraId="199D8449" w14:textId="77777777" w:rsidTr="00142BE7">
        <w:trPr>
          <w:trHeight w:val="240"/>
          <w:jc w:val="center"/>
        </w:trPr>
        <w:tc>
          <w:tcPr>
            <w:tcW w:w="4876" w:type="dxa"/>
            <w:tcBorders>
              <w:top w:val="nil"/>
              <w:left w:val="nil"/>
              <w:bottom w:val="nil"/>
              <w:right w:val="nil"/>
            </w:tcBorders>
          </w:tcPr>
          <w:p w14:paraId="6083CDE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B7F3192" w14:textId="77777777" w:rsidR="001C0D18" w:rsidRPr="00B10D1C" w:rsidRDefault="001C0D18" w:rsidP="00142BE7">
            <w:pPr>
              <w:pStyle w:val="AmColumnHeading"/>
            </w:pPr>
            <w:r w:rsidRPr="00B10D1C">
              <w:t>Izmjena</w:t>
            </w:r>
          </w:p>
        </w:tc>
      </w:tr>
      <w:tr w:rsidR="005334F9" w:rsidRPr="00B10D1C" w14:paraId="548CA143" w14:textId="77777777" w:rsidTr="00142BE7">
        <w:trPr>
          <w:jc w:val="center"/>
        </w:trPr>
        <w:tc>
          <w:tcPr>
            <w:tcW w:w="4876" w:type="dxa"/>
            <w:tcBorders>
              <w:top w:val="nil"/>
              <w:left w:val="nil"/>
              <w:bottom w:val="nil"/>
              <w:right w:val="nil"/>
            </w:tcBorders>
          </w:tcPr>
          <w:p w14:paraId="4AE89A9E" w14:textId="77777777" w:rsidR="001C0D18" w:rsidRPr="00B10D1C" w:rsidRDefault="001C0D18" w:rsidP="00142BE7">
            <w:pPr>
              <w:pStyle w:val="Normal6a"/>
            </w:pPr>
          </w:p>
        </w:tc>
        <w:tc>
          <w:tcPr>
            <w:tcW w:w="4876" w:type="dxa"/>
            <w:tcBorders>
              <w:top w:val="nil"/>
              <w:left w:val="nil"/>
              <w:bottom w:val="nil"/>
              <w:right w:val="nil"/>
            </w:tcBorders>
          </w:tcPr>
          <w:p w14:paraId="58807EC8" w14:textId="77777777" w:rsidR="001C0D18" w:rsidRPr="00B10D1C" w:rsidRDefault="001C0D18" w:rsidP="00142BE7">
            <w:pPr>
              <w:pStyle w:val="Normal6a"/>
            </w:pPr>
            <w:r w:rsidRPr="00B10D1C">
              <w:rPr>
                <w:b/>
                <w:i/>
              </w:rPr>
              <w:t>18.a</w:t>
            </w:r>
            <w:r w:rsidRPr="00B10D1C">
              <w:tab/>
            </w:r>
            <w:r w:rsidRPr="00B10D1C">
              <w:rPr>
                <w:b/>
                <w:i/>
              </w:rPr>
              <w:t>poziva Komisiju da promiče posebne pilot projekte za procjenu naprednih alternativnih goriva (kao što su e-dizel ili biogoriva koja nisu proizvedena iz prehrambenih sirovina) i da izdvoji posebna sredstva za osposobljavanje posade za sigurno rukovanje novim tehnologijama na plovilu;</w:t>
            </w:r>
          </w:p>
        </w:tc>
      </w:tr>
    </w:tbl>
    <w:p w14:paraId="321362A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{ES}</w:t>
      </w:r>
      <w:r w:rsidRPr="00B10D1C">
        <w:t>es</w:t>
      </w:r>
      <w:r w:rsidRPr="00B10D1C">
        <w:rPr>
          <w:rStyle w:val="HideTWBExt"/>
        </w:rPr>
        <w:t>&lt;/Original&gt;</w:t>
      </w:r>
    </w:p>
    <w:p w14:paraId="2CBD70CC" w14:textId="77777777" w:rsidR="001C0D18" w:rsidRPr="00B10D1C" w:rsidRDefault="001C0D18" w:rsidP="001C0D18">
      <w:r w:rsidRPr="00B10D1C">
        <w:rPr>
          <w:rStyle w:val="HideTWBExt"/>
        </w:rPr>
        <w:t>&lt;/Amend&gt;</w:t>
      </w:r>
    </w:p>
    <w:p w14:paraId="1E44327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336</w:t>
      </w:r>
      <w:r w:rsidRPr="00B10D1C">
        <w:rPr>
          <w:rStyle w:val="HideTWBExt"/>
          <w:b w:val="0"/>
        </w:rPr>
        <w:t>&lt;/NumAm&gt;</w:t>
      </w:r>
    </w:p>
    <w:p w14:paraId="3950AC0A" w14:textId="77777777" w:rsidR="001C0D18" w:rsidRPr="00B10D1C" w:rsidRDefault="001C0D18" w:rsidP="001C0D18">
      <w:pPr>
        <w:pStyle w:val="NormalBold"/>
      </w:pPr>
      <w:r w:rsidRPr="00B10D1C">
        <w:rPr>
          <w:rStyle w:val="HideTWBExt"/>
          <w:b w:val="0"/>
        </w:rPr>
        <w:t>&lt;RepeatBlock-By&gt;&lt;Members&gt;</w:t>
      </w:r>
      <w:r w:rsidRPr="00B10D1C">
        <w:t>Eric Sargiacomo, Sérgio Gonçalves</w:t>
      </w:r>
      <w:r w:rsidRPr="00B10D1C">
        <w:rPr>
          <w:rStyle w:val="HideTWBExt"/>
          <w:b w:val="0"/>
        </w:rPr>
        <w:t>&lt;/Members&gt;</w:t>
      </w:r>
    </w:p>
    <w:p w14:paraId="66E4C6EF" w14:textId="77777777" w:rsidR="001C0D18" w:rsidRPr="00B10D1C" w:rsidRDefault="001C0D18" w:rsidP="001C0D18">
      <w:pPr>
        <w:pStyle w:val="NormalBold"/>
      </w:pPr>
      <w:r w:rsidRPr="00B10D1C">
        <w:rPr>
          <w:rStyle w:val="HideTWBExt"/>
          <w:b w:val="0"/>
        </w:rPr>
        <w:t>&lt;/RepeatBlock-By&gt;</w:t>
      </w:r>
    </w:p>
    <w:p w14:paraId="71B0ADB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2053F17" w14:textId="77777777" w:rsidR="001C0D18" w:rsidRPr="00B10D1C" w:rsidRDefault="001C0D18" w:rsidP="001C0D18">
      <w:pPr>
        <w:pStyle w:val="NormalBold"/>
      </w:pPr>
      <w:r w:rsidRPr="00B10D1C">
        <w:rPr>
          <w:rStyle w:val="HideTWBExt"/>
          <w:b w:val="0"/>
        </w:rPr>
        <w:t>&lt;Article&gt;</w:t>
      </w:r>
      <w:r w:rsidRPr="00B10D1C">
        <w:t>Stavak 18.a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0C9EFC4" w14:textId="77777777" w:rsidTr="00142BE7">
        <w:trPr>
          <w:trHeight w:hRule="exact" w:val="240"/>
          <w:jc w:val="center"/>
        </w:trPr>
        <w:tc>
          <w:tcPr>
            <w:tcW w:w="9752" w:type="dxa"/>
            <w:gridSpan w:val="2"/>
            <w:tcBorders>
              <w:top w:val="nil"/>
              <w:left w:val="nil"/>
              <w:bottom w:val="nil"/>
              <w:right w:val="nil"/>
            </w:tcBorders>
          </w:tcPr>
          <w:p w14:paraId="3E5227B4" w14:textId="77777777" w:rsidR="001C0D18" w:rsidRPr="00B10D1C" w:rsidRDefault="001C0D18" w:rsidP="00142BE7"/>
        </w:tc>
      </w:tr>
      <w:tr w:rsidR="005334F9" w:rsidRPr="00B10D1C" w14:paraId="2AD8B37E" w14:textId="77777777" w:rsidTr="00142BE7">
        <w:trPr>
          <w:trHeight w:val="240"/>
          <w:jc w:val="center"/>
        </w:trPr>
        <w:tc>
          <w:tcPr>
            <w:tcW w:w="4876" w:type="dxa"/>
            <w:tcBorders>
              <w:top w:val="nil"/>
              <w:left w:val="nil"/>
              <w:bottom w:val="nil"/>
              <w:right w:val="nil"/>
            </w:tcBorders>
          </w:tcPr>
          <w:p w14:paraId="0E00281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70DE360" w14:textId="77777777" w:rsidR="001C0D18" w:rsidRPr="00B10D1C" w:rsidRDefault="001C0D18" w:rsidP="00142BE7">
            <w:pPr>
              <w:pStyle w:val="AmColumnHeading"/>
            </w:pPr>
            <w:r w:rsidRPr="00B10D1C">
              <w:t>Izmjena</w:t>
            </w:r>
          </w:p>
        </w:tc>
      </w:tr>
      <w:tr w:rsidR="005334F9" w:rsidRPr="00B10D1C" w14:paraId="22BFC591" w14:textId="77777777" w:rsidTr="00142BE7">
        <w:trPr>
          <w:jc w:val="center"/>
        </w:trPr>
        <w:tc>
          <w:tcPr>
            <w:tcW w:w="4876" w:type="dxa"/>
            <w:tcBorders>
              <w:top w:val="nil"/>
              <w:left w:val="nil"/>
              <w:bottom w:val="nil"/>
              <w:right w:val="nil"/>
            </w:tcBorders>
          </w:tcPr>
          <w:p w14:paraId="566AA58A" w14:textId="77777777" w:rsidR="001C0D18" w:rsidRPr="00B10D1C" w:rsidRDefault="001C0D18" w:rsidP="00142BE7">
            <w:pPr>
              <w:pStyle w:val="Normal6a"/>
            </w:pPr>
          </w:p>
        </w:tc>
        <w:tc>
          <w:tcPr>
            <w:tcW w:w="4876" w:type="dxa"/>
            <w:tcBorders>
              <w:top w:val="nil"/>
              <w:left w:val="nil"/>
              <w:bottom w:val="nil"/>
              <w:right w:val="nil"/>
            </w:tcBorders>
          </w:tcPr>
          <w:p w14:paraId="545D84E2" w14:textId="77777777" w:rsidR="001C0D18" w:rsidRPr="00B10D1C" w:rsidRDefault="001C0D18" w:rsidP="00142BE7">
            <w:pPr>
              <w:pStyle w:val="Normal6a"/>
            </w:pPr>
            <w:r w:rsidRPr="00B10D1C">
              <w:rPr>
                <w:b/>
                <w:i/>
              </w:rPr>
              <w:t>18.a</w:t>
            </w:r>
            <w:r w:rsidRPr="00B10D1C">
              <w:tab/>
            </w:r>
            <w:r w:rsidRPr="00B10D1C">
              <w:rPr>
                <w:b/>
                <w:i/>
              </w:rPr>
              <w:t>naglašava da primjena pravila EFPRA-e na pilot-projekte ograničava određene eksperimente u praksi i poziva Komisiju, države članice i regionalne vlasti da razviju upotrebu „živih laboratorija” kako bi se uskladile inovacije i lokalne inicijative;</w:t>
            </w:r>
          </w:p>
        </w:tc>
      </w:tr>
    </w:tbl>
    <w:p w14:paraId="320B21FF"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7023F0B3" w14:textId="77777777" w:rsidR="001C0D18" w:rsidRPr="00B10D1C" w:rsidRDefault="001C0D18" w:rsidP="001C0D18">
      <w:r w:rsidRPr="00B10D1C">
        <w:rPr>
          <w:rStyle w:val="HideTWBExt"/>
        </w:rPr>
        <w:t>&lt;/Amend&gt;</w:t>
      </w:r>
    </w:p>
    <w:p w14:paraId="4D63E89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337</w:t>
      </w:r>
      <w:r w:rsidRPr="00B10D1C">
        <w:rPr>
          <w:rStyle w:val="HideTWBExt"/>
          <w:b w:val="0"/>
        </w:rPr>
        <w:t>&lt;/NumAm&gt;</w:t>
      </w:r>
    </w:p>
    <w:p w14:paraId="0CDEB489" w14:textId="77777777" w:rsidR="001C0D18" w:rsidRPr="00B10D1C" w:rsidRDefault="001C0D18" w:rsidP="001C0D18">
      <w:pPr>
        <w:pStyle w:val="NormalBold"/>
      </w:pPr>
      <w:r w:rsidRPr="00B10D1C">
        <w:rPr>
          <w:rStyle w:val="HideTWBExt"/>
          <w:b w:val="0"/>
        </w:rPr>
        <w:t>&lt;RepeatBlock-By&gt;&lt;Members&gt;</w:t>
      </w:r>
      <w:r w:rsidRPr="00B10D1C">
        <w:t>Sander Smit</w:t>
      </w:r>
      <w:r w:rsidRPr="00B10D1C">
        <w:rPr>
          <w:rStyle w:val="HideTWBExt"/>
          <w:b w:val="0"/>
        </w:rPr>
        <w:t>&lt;/Members&gt;</w:t>
      </w:r>
    </w:p>
    <w:p w14:paraId="56C0B0C7" w14:textId="77777777" w:rsidR="001C0D18" w:rsidRPr="00B10D1C" w:rsidRDefault="001C0D18" w:rsidP="001C0D18">
      <w:pPr>
        <w:pStyle w:val="NormalBold"/>
      </w:pPr>
      <w:r w:rsidRPr="00B10D1C">
        <w:rPr>
          <w:rStyle w:val="HideTWBExt"/>
          <w:b w:val="0"/>
        </w:rPr>
        <w:t>&lt;/RepeatBlock-By&gt;</w:t>
      </w:r>
    </w:p>
    <w:p w14:paraId="394AA74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000E2C2" w14:textId="77777777" w:rsidR="001C0D18" w:rsidRPr="00B10D1C" w:rsidRDefault="001C0D18" w:rsidP="001C0D18">
      <w:pPr>
        <w:pStyle w:val="NormalBold"/>
      </w:pPr>
      <w:r w:rsidRPr="00B10D1C">
        <w:rPr>
          <w:rStyle w:val="HideTWBExt"/>
          <w:b w:val="0"/>
        </w:rPr>
        <w:t>&lt;Article&gt;</w:t>
      </w:r>
      <w:r w:rsidRPr="00B10D1C">
        <w:t>Stavak 18.a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20D867A" w14:textId="77777777" w:rsidTr="00142BE7">
        <w:trPr>
          <w:trHeight w:hRule="exact" w:val="240"/>
          <w:jc w:val="center"/>
        </w:trPr>
        <w:tc>
          <w:tcPr>
            <w:tcW w:w="9752" w:type="dxa"/>
            <w:gridSpan w:val="2"/>
            <w:tcBorders>
              <w:top w:val="nil"/>
              <w:left w:val="nil"/>
              <w:bottom w:val="nil"/>
              <w:right w:val="nil"/>
            </w:tcBorders>
          </w:tcPr>
          <w:p w14:paraId="3D07DF47" w14:textId="77777777" w:rsidR="001C0D18" w:rsidRPr="00B10D1C" w:rsidRDefault="001C0D18" w:rsidP="00142BE7"/>
        </w:tc>
      </w:tr>
      <w:tr w:rsidR="005334F9" w:rsidRPr="00B10D1C" w14:paraId="7E51DA75" w14:textId="77777777" w:rsidTr="00142BE7">
        <w:trPr>
          <w:trHeight w:val="240"/>
          <w:jc w:val="center"/>
        </w:trPr>
        <w:tc>
          <w:tcPr>
            <w:tcW w:w="4876" w:type="dxa"/>
            <w:tcBorders>
              <w:top w:val="nil"/>
              <w:left w:val="nil"/>
              <w:bottom w:val="nil"/>
              <w:right w:val="nil"/>
            </w:tcBorders>
          </w:tcPr>
          <w:p w14:paraId="0BECDC3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8C951BF" w14:textId="77777777" w:rsidR="001C0D18" w:rsidRPr="00B10D1C" w:rsidRDefault="001C0D18" w:rsidP="00142BE7">
            <w:pPr>
              <w:pStyle w:val="AmColumnHeading"/>
            </w:pPr>
            <w:r w:rsidRPr="00B10D1C">
              <w:t>Izmjena</w:t>
            </w:r>
          </w:p>
        </w:tc>
      </w:tr>
      <w:tr w:rsidR="005334F9" w:rsidRPr="00B10D1C" w14:paraId="3DA7BAC5" w14:textId="77777777" w:rsidTr="00142BE7">
        <w:trPr>
          <w:jc w:val="center"/>
        </w:trPr>
        <w:tc>
          <w:tcPr>
            <w:tcW w:w="4876" w:type="dxa"/>
            <w:tcBorders>
              <w:top w:val="nil"/>
              <w:left w:val="nil"/>
              <w:bottom w:val="nil"/>
              <w:right w:val="nil"/>
            </w:tcBorders>
          </w:tcPr>
          <w:p w14:paraId="2536C50C" w14:textId="77777777" w:rsidR="001C0D18" w:rsidRPr="00B10D1C" w:rsidRDefault="001C0D18" w:rsidP="00142BE7">
            <w:pPr>
              <w:pStyle w:val="Normal6a"/>
            </w:pPr>
          </w:p>
        </w:tc>
        <w:tc>
          <w:tcPr>
            <w:tcW w:w="4876" w:type="dxa"/>
            <w:tcBorders>
              <w:top w:val="nil"/>
              <w:left w:val="nil"/>
              <w:bottom w:val="nil"/>
              <w:right w:val="nil"/>
            </w:tcBorders>
          </w:tcPr>
          <w:p w14:paraId="413231A7" w14:textId="77777777" w:rsidR="001C0D18" w:rsidRPr="00B10D1C" w:rsidRDefault="001C0D18" w:rsidP="00142BE7">
            <w:pPr>
              <w:pStyle w:val="Normal6a"/>
            </w:pPr>
            <w:r w:rsidRPr="00B10D1C">
              <w:rPr>
                <w:b/>
                <w:i/>
              </w:rPr>
              <w:t>18.a</w:t>
            </w:r>
            <w:r w:rsidRPr="00B10D1C">
              <w:tab/>
            </w:r>
            <w:r w:rsidRPr="00B10D1C">
              <w:rPr>
                <w:b/>
                <w:i/>
              </w:rPr>
              <w:t>poziva na integraciju sustava detekcije koji se temelje na umjetnoj inteligenciji kako bi se poduprle selektivne ribolovne prakse i smanjio neželjeni ulov; smatra da će se kombiniranjem pametnih tehnologija s inovativnim alatima znatno poboljšati selektivnost i ekološka učinkovitost;</w:t>
            </w:r>
          </w:p>
        </w:tc>
      </w:tr>
    </w:tbl>
    <w:p w14:paraId="66B4EF0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641F897" w14:textId="77777777" w:rsidR="001C0D18" w:rsidRPr="00B10D1C" w:rsidRDefault="001C0D18" w:rsidP="001C0D18">
      <w:r w:rsidRPr="00B10D1C">
        <w:rPr>
          <w:rStyle w:val="HideTWBExt"/>
        </w:rPr>
        <w:t>&lt;/Amend&gt;</w:t>
      </w:r>
    </w:p>
    <w:p w14:paraId="27E584D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338</w:t>
      </w:r>
      <w:r w:rsidRPr="00B10D1C">
        <w:rPr>
          <w:rStyle w:val="HideTWBExt"/>
          <w:b w:val="0"/>
        </w:rPr>
        <w:t>&lt;/NumAm&gt;</w:t>
      </w:r>
    </w:p>
    <w:p w14:paraId="2B24E4A6"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416479EA" w14:textId="77777777" w:rsidR="001C0D18" w:rsidRPr="00B10D1C" w:rsidRDefault="001C0D18" w:rsidP="001C0D18">
      <w:pPr>
        <w:pStyle w:val="NormalBold"/>
      </w:pPr>
      <w:r w:rsidRPr="00B10D1C">
        <w:rPr>
          <w:rStyle w:val="HideTWBExt"/>
          <w:b w:val="0"/>
        </w:rPr>
        <w:t>&lt;/RepeatBlock-By&gt;</w:t>
      </w:r>
    </w:p>
    <w:p w14:paraId="46A5D60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310CA72" w14:textId="77777777" w:rsidR="001C0D18" w:rsidRPr="00B10D1C" w:rsidRDefault="001C0D18" w:rsidP="001C0D18">
      <w:pPr>
        <w:pStyle w:val="NormalBold"/>
      </w:pPr>
      <w:r w:rsidRPr="00B10D1C">
        <w:rPr>
          <w:rStyle w:val="HideTWBExt"/>
          <w:b w:val="0"/>
        </w:rPr>
        <w:t>&lt;Article&gt;</w:t>
      </w:r>
      <w:r w:rsidRPr="00B10D1C">
        <w:t>Podnaslov 8.</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A1A1847" w14:textId="77777777" w:rsidTr="00142BE7">
        <w:trPr>
          <w:trHeight w:hRule="exact" w:val="240"/>
          <w:jc w:val="center"/>
        </w:trPr>
        <w:tc>
          <w:tcPr>
            <w:tcW w:w="9752" w:type="dxa"/>
            <w:gridSpan w:val="2"/>
            <w:tcBorders>
              <w:top w:val="nil"/>
              <w:left w:val="nil"/>
              <w:bottom w:val="nil"/>
              <w:right w:val="nil"/>
            </w:tcBorders>
          </w:tcPr>
          <w:p w14:paraId="16335394" w14:textId="77777777" w:rsidR="001C0D18" w:rsidRPr="00B10D1C" w:rsidRDefault="001C0D18" w:rsidP="00142BE7"/>
        </w:tc>
      </w:tr>
      <w:tr w:rsidR="005334F9" w:rsidRPr="00B10D1C" w14:paraId="1404E035" w14:textId="77777777" w:rsidTr="00142BE7">
        <w:trPr>
          <w:trHeight w:val="240"/>
          <w:jc w:val="center"/>
        </w:trPr>
        <w:tc>
          <w:tcPr>
            <w:tcW w:w="4876" w:type="dxa"/>
            <w:tcBorders>
              <w:top w:val="nil"/>
              <w:left w:val="nil"/>
              <w:bottom w:val="nil"/>
              <w:right w:val="nil"/>
            </w:tcBorders>
          </w:tcPr>
          <w:p w14:paraId="6622288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7795028" w14:textId="77777777" w:rsidR="001C0D18" w:rsidRPr="00B10D1C" w:rsidRDefault="001C0D18" w:rsidP="00142BE7">
            <w:pPr>
              <w:pStyle w:val="AmColumnHeading"/>
            </w:pPr>
            <w:r w:rsidRPr="00B10D1C">
              <w:t>Izmjena</w:t>
            </w:r>
          </w:p>
        </w:tc>
      </w:tr>
      <w:tr w:rsidR="005334F9" w:rsidRPr="00B10D1C" w14:paraId="229ED75B" w14:textId="77777777" w:rsidTr="00142BE7">
        <w:trPr>
          <w:jc w:val="center"/>
        </w:trPr>
        <w:tc>
          <w:tcPr>
            <w:tcW w:w="4876" w:type="dxa"/>
            <w:tcBorders>
              <w:top w:val="nil"/>
              <w:left w:val="nil"/>
              <w:bottom w:val="nil"/>
              <w:right w:val="nil"/>
            </w:tcBorders>
          </w:tcPr>
          <w:p w14:paraId="1A1A0448" w14:textId="77777777" w:rsidR="001C0D18" w:rsidRPr="00B10D1C" w:rsidRDefault="001C0D18" w:rsidP="00142BE7">
            <w:pPr>
              <w:pStyle w:val="Normal6a"/>
            </w:pPr>
            <w:r w:rsidRPr="00B10D1C">
              <w:rPr>
                <w:b/>
                <w:i/>
              </w:rPr>
              <w:t>Akvakultura kao dopunski stup</w:t>
            </w:r>
          </w:p>
        </w:tc>
        <w:tc>
          <w:tcPr>
            <w:tcW w:w="4876" w:type="dxa"/>
            <w:tcBorders>
              <w:top w:val="nil"/>
              <w:left w:val="nil"/>
              <w:bottom w:val="nil"/>
              <w:right w:val="nil"/>
            </w:tcBorders>
          </w:tcPr>
          <w:p w14:paraId="73230C61" w14:textId="77777777" w:rsidR="001C0D18" w:rsidRPr="00B10D1C" w:rsidRDefault="001C0D18" w:rsidP="00142BE7">
            <w:pPr>
              <w:pStyle w:val="Normal6a"/>
            </w:pPr>
            <w:r w:rsidRPr="00B10D1C">
              <w:rPr>
                <w:b/>
                <w:i/>
              </w:rPr>
              <w:t>Briše se.</w:t>
            </w:r>
          </w:p>
        </w:tc>
      </w:tr>
    </w:tbl>
    <w:p w14:paraId="42B88A1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C973C06" w14:textId="77777777" w:rsidR="001C0D18" w:rsidRPr="00B10D1C" w:rsidRDefault="001C0D18" w:rsidP="001C0D18">
      <w:r w:rsidRPr="00B10D1C">
        <w:rPr>
          <w:rStyle w:val="HideTWBExt"/>
        </w:rPr>
        <w:t>&lt;/Amend&gt;</w:t>
      </w:r>
    </w:p>
    <w:p w14:paraId="30E4F06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339</w:t>
      </w:r>
      <w:r w:rsidRPr="00B10D1C">
        <w:rPr>
          <w:rStyle w:val="HideTWBExt"/>
          <w:b w:val="0"/>
        </w:rPr>
        <w:t>&lt;/NumAm&gt;</w:t>
      </w:r>
    </w:p>
    <w:p w14:paraId="59E7628D"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w:t>
      </w:r>
      <w:r w:rsidRPr="00B10D1C">
        <w:rPr>
          <w:rStyle w:val="HideTWBExt"/>
          <w:b w:val="0"/>
        </w:rPr>
        <w:t>&lt;/Members&gt;</w:t>
      </w:r>
    </w:p>
    <w:p w14:paraId="1CBCB1D6" w14:textId="77777777" w:rsidR="001C0D18" w:rsidRPr="00B10D1C" w:rsidRDefault="001C0D18" w:rsidP="001C0D18">
      <w:pPr>
        <w:pStyle w:val="NormalBold"/>
      </w:pPr>
      <w:r w:rsidRPr="00B10D1C">
        <w:rPr>
          <w:rStyle w:val="HideTWBExt"/>
          <w:b w:val="0"/>
        </w:rPr>
        <w:t>&lt;/RepeatBlock-By&gt;</w:t>
      </w:r>
    </w:p>
    <w:p w14:paraId="0DFF26D4"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0813C74" w14:textId="77777777" w:rsidR="001C0D18" w:rsidRPr="00B10D1C" w:rsidRDefault="001C0D18" w:rsidP="001C0D18">
      <w:pPr>
        <w:pStyle w:val="NormalBold"/>
      </w:pPr>
      <w:r w:rsidRPr="00B10D1C">
        <w:rPr>
          <w:rStyle w:val="HideTWBExt"/>
          <w:b w:val="0"/>
        </w:rPr>
        <w:t>&lt;Article&gt;</w:t>
      </w:r>
      <w:r w:rsidRPr="00B10D1C">
        <w:t>Podnaslov 8.</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1867E75" w14:textId="77777777" w:rsidTr="00142BE7">
        <w:trPr>
          <w:trHeight w:hRule="exact" w:val="240"/>
          <w:jc w:val="center"/>
        </w:trPr>
        <w:tc>
          <w:tcPr>
            <w:tcW w:w="9752" w:type="dxa"/>
            <w:gridSpan w:val="2"/>
            <w:tcBorders>
              <w:top w:val="nil"/>
              <w:left w:val="nil"/>
              <w:bottom w:val="nil"/>
              <w:right w:val="nil"/>
            </w:tcBorders>
          </w:tcPr>
          <w:p w14:paraId="48F8F2C6" w14:textId="77777777" w:rsidR="001C0D18" w:rsidRPr="00B10D1C" w:rsidRDefault="001C0D18" w:rsidP="00142BE7"/>
        </w:tc>
      </w:tr>
      <w:tr w:rsidR="005334F9" w:rsidRPr="00B10D1C" w14:paraId="16EBBA45" w14:textId="77777777" w:rsidTr="00142BE7">
        <w:trPr>
          <w:trHeight w:val="240"/>
          <w:jc w:val="center"/>
        </w:trPr>
        <w:tc>
          <w:tcPr>
            <w:tcW w:w="4876" w:type="dxa"/>
            <w:tcBorders>
              <w:top w:val="nil"/>
              <w:left w:val="nil"/>
              <w:bottom w:val="nil"/>
              <w:right w:val="nil"/>
            </w:tcBorders>
          </w:tcPr>
          <w:p w14:paraId="6FAE10E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3CAD220" w14:textId="77777777" w:rsidR="001C0D18" w:rsidRPr="00B10D1C" w:rsidRDefault="001C0D18" w:rsidP="00142BE7">
            <w:pPr>
              <w:pStyle w:val="AmColumnHeading"/>
            </w:pPr>
            <w:r w:rsidRPr="00B10D1C">
              <w:t>Izmjena</w:t>
            </w:r>
          </w:p>
        </w:tc>
      </w:tr>
      <w:tr w:rsidR="005334F9" w:rsidRPr="00B10D1C" w14:paraId="694C7108" w14:textId="77777777" w:rsidTr="00142BE7">
        <w:trPr>
          <w:jc w:val="center"/>
        </w:trPr>
        <w:tc>
          <w:tcPr>
            <w:tcW w:w="4876" w:type="dxa"/>
            <w:tcBorders>
              <w:top w:val="nil"/>
              <w:left w:val="nil"/>
              <w:bottom w:val="nil"/>
              <w:right w:val="nil"/>
            </w:tcBorders>
          </w:tcPr>
          <w:p w14:paraId="6C5595B9" w14:textId="77777777" w:rsidR="001C0D18" w:rsidRPr="00B10D1C" w:rsidRDefault="001C0D18" w:rsidP="00142BE7">
            <w:pPr>
              <w:pStyle w:val="Normal6a"/>
            </w:pPr>
            <w:r w:rsidRPr="00B10D1C">
              <w:rPr>
                <w:b/>
                <w:i/>
              </w:rPr>
              <w:t>Akvakultura kao dopunski stup</w:t>
            </w:r>
          </w:p>
        </w:tc>
        <w:tc>
          <w:tcPr>
            <w:tcW w:w="4876" w:type="dxa"/>
            <w:tcBorders>
              <w:top w:val="nil"/>
              <w:left w:val="nil"/>
              <w:bottom w:val="nil"/>
              <w:right w:val="nil"/>
            </w:tcBorders>
          </w:tcPr>
          <w:p w14:paraId="2A5DBDF0" w14:textId="77777777" w:rsidR="001C0D18" w:rsidRPr="00B10D1C" w:rsidRDefault="001C0D18" w:rsidP="00142BE7">
            <w:pPr>
              <w:pStyle w:val="Normal6a"/>
            </w:pPr>
            <w:r w:rsidRPr="00B10D1C">
              <w:rPr>
                <w:b/>
                <w:i/>
              </w:rPr>
              <w:t>Dekarbonizacija akvakulture</w:t>
            </w:r>
          </w:p>
        </w:tc>
      </w:tr>
    </w:tbl>
    <w:p w14:paraId="34993FB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62EE47D" w14:textId="77777777" w:rsidR="001C0D18" w:rsidRPr="00B10D1C" w:rsidRDefault="001C0D18" w:rsidP="001C0D18">
      <w:r w:rsidRPr="00B10D1C">
        <w:rPr>
          <w:rStyle w:val="HideTWBExt"/>
        </w:rPr>
        <w:t>&lt;/Amend&gt;</w:t>
      </w:r>
    </w:p>
    <w:p w14:paraId="6FF49DCB"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340</w:t>
      </w:r>
      <w:r w:rsidRPr="00B10D1C">
        <w:rPr>
          <w:rStyle w:val="HideTWBExt"/>
          <w:b w:val="0"/>
        </w:rPr>
        <w:t>&lt;/NumAm&gt;</w:t>
      </w:r>
    </w:p>
    <w:p w14:paraId="16567A92" w14:textId="77777777" w:rsidR="001C0D18" w:rsidRPr="00B10D1C" w:rsidRDefault="001C0D18" w:rsidP="001C0D18">
      <w:pPr>
        <w:pStyle w:val="NormalBold"/>
      </w:pPr>
      <w:r w:rsidRPr="00B10D1C">
        <w:rPr>
          <w:rStyle w:val="HideTWBExt"/>
          <w:b w:val="0"/>
        </w:rPr>
        <w:t>&lt;RepeatBlock-By&gt;&lt;Members&gt;</w:t>
      </w:r>
      <w:r w:rsidRPr="00B10D1C">
        <w:t>Željana Zovko</w:t>
      </w:r>
      <w:r w:rsidRPr="00B10D1C">
        <w:rPr>
          <w:rStyle w:val="HideTWBExt"/>
          <w:b w:val="0"/>
        </w:rPr>
        <w:t>&lt;/Members&gt;</w:t>
      </w:r>
    </w:p>
    <w:p w14:paraId="0EA8F667" w14:textId="77777777" w:rsidR="001C0D18" w:rsidRPr="00B10D1C" w:rsidRDefault="001C0D18" w:rsidP="001C0D18">
      <w:pPr>
        <w:pStyle w:val="NormalBold"/>
      </w:pPr>
      <w:r w:rsidRPr="00B10D1C">
        <w:rPr>
          <w:rStyle w:val="HideTWBExt"/>
          <w:b w:val="0"/>
        </w:rPr>
        <w:t>&lt;/RepeatBlock-By&gt;</w:t>
      </w:r>
    </w:p>
    <w:p w14:paraId="03018C3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D6CAF55" w14:textId="77777777" w:rsidR="001C0D18" w:rsidRPr="00B10D1C" w:rsidRDefault="001C0D18" w:rsidP="001C0D18">
      <w:pPr>
        <w:pStyle w:val="NormalBold"/>
      </w:pPr>
      <w:r w:rsidRPr="00B10D1C">
        <w:rPr>
          <w:rStyle w:val="HideTWBExt"/>
          <w:b w:val="0"/>
        </w:rPr>
        <w:t>&lt;Article&gt;</w:t>
      </w:r>
      <w:r w:rsidRPr="00B10D1C">
        <w:t>Stavak 18.a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CAA0DC4" w14:textId="77777777" w:rsidTr="00142BE7">
        <w:trPr>
          <w:trHeight w:hRule="exact" w:val="240"/>
          <w:jc w:val="center"/>
        </w:trPr>
        <w:tc>
          <w:tcPr>
            <w:tcW w:w="9752" w:type="dxa"/>
            <w:gridSpan w:val="2"/>
            <w:tcBorders>
              <w:top w:val="nil"/>
              <w:left w:val="nil"/>
              <w:bottom w:val="nil"/>
              <w:right w:val="nil"/>
            </w:tcBorders>
          </w:tcPr>
          <w:p w14:paraId="7D8F472A" w14:textId="77777777" w:rsidR="001C0D18" w:rsidRPr="00B10D1C" w:rsidRDefault="001C0D18" w:rsidP="00142BE7"/>
        </w:tc>
      </w:tr>
      <w:tr w:rsidR="005334F9" w:rsidRPr="00B10D1C" w14:paraId="2202CE26" w14:textId="77777777" w:rsidTr="00142BE7">
        <w:trPr>
          <w:trHeight w:val="240"/>
          <w:jc w:val="center"/>
        </w:trPr>
        <w:tc>
          <w:tcPr>
            <w:tcW w:w="4876" w:type="dxa"/>
            <w:tcBorders>
              <w:top w:val="nil"/>
              <w:left w:val="nil"/>
              <w:bottom w:val="nil"/>
              <w:right w:val="nil"/>
            </w:tcBorders>
          </w:tcPr>
          <w:p w14:paraId="22DF0D9E"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21A3226" w14:textId="77777777" w:rsidR="001C0D18" w:rsidRPr="00B10D1C" w:rsidRDefault="001C0D18" w:rsidP="00142BE7">
            <w:pPr>
              <w:pStyle w:val="AmColumnHeading"/>
            </w:pPr>
            <w:r w:rsidRPr="00B10D1C">
              <w:t>Izmjena</w:t>
            </w:r>
          </w:p>
        </w:tc>
      </w:tr>
      <w:tr w:rsidR="005334F9" w:rsidRPr="00B10D1C" w14:paraId="479D2221" w14:textId="77777777" w:rsidTr="00142BE7">
        <w:trPr>
          <w:jc w:val="center"/>
        </w:trPr>
        <w:tc>
          <w:tcPr>
            <w:tcW w:w="4876" w:type="dxa"/>
            <w:tcBorders>
              <w:top w:val="nil"/>
              <w:left w:val="nil"/>
              <w:bottom w:val="nil"/>
              <w:right w:val="nil"/>
            </w:tcBorders>
          </w:tcPr>
          <w:p w14:paraId="60AB4252" w14:textId="77777777" w:rsidR="001C0D18" w:rsidRPr="00B10D1C" w:rsidRDefault="001C0D18" w:rsidP="00142BE7">
            <w:pPr>
              <w:pStyle w:val="Normal6a"/>
            </w:pPr>
          </w:p>
        </w:tc>
        <w:tc>
          <w:tcPr>
            <w:tcW w:w="4876" w:type="dxa"/>
            <w:tcBorders>
              <w:top w:val="nil"/>
              <w:left w:val="nil"/>
              <w:bottom w:val="nil"/>
              <w:right w:val="nil"/>
            </w:tcBorders>
          </w:tcPr>
          <w:p w14:paraId="251C3EAC" w14:textId="77777777" w:rsidR="001C0D18" w:rsidRPr="00B10D1C" w:rsidRDefault="001C0D18" w:rsidP="00142BE7">
            <w:pPr>
              <w:pStyle w:val="Normal6a"/>
            </w:pPr>
            <w:r w:rsidRPr="00B10D1C">
              <w:rPr>
                <w:b/>
                <w:i/>
              </w:rPr>
              <w:t>18.a</w:t>
            </w:r>
            <w:r w:rsidRPr="00B10D1C">
              <w:tab/>
            </w:r>
            <w:r w:rsidRPr="00B10D1C">
              <w:rPr>
                <w:b/>
                <w:i/>
              </w:rPr>
              <w:t>poziva Komisiju da podrži inovacije ulaganjima u selektivnost ribolovnih alata, poboljšanjem lučke infrastrukture i nadogradnjom ribarskih plovila u cilju poboljšanja zdravlja, sigurnosti i radnih uvjeta, povećanja energetske učinkovitosti i poboljšanja kvalitete ulova;</w:t>
            </w:r>
          </w:p>
        </w:tc>
      </w:tr>
    </w:tbl>
    <w:p w14:paraId="7233171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D08C12B" w14:textId="77777777" w:rsidR="001C0D18" w:rsidRPr="00B10D1C" w:rsidRDefault="001C0D18" w:rsidP="001C0D18">
      <w:r w:rsidRPr="00B10D1C">
        <w:rPr>
          <w:rStyle w:val="HideTWBExt"/>
        </w:rPr>
        <w:t>&lt;/Amend&gt;</w:t>
      </w:r>
    </w:p>
    <w:p w14:paraId="2987B39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341</w:t>
      </w:r>
      <w:r w:rsidRPr="00B10D1C">
        <w:rPr>
          <w:rStyle w:val="HideTWBExt"/>
          <w:b w:val="0"/>
        </w:rPr>
        <w:t>&lt;/NumAm&gt;</w:t>
      </w:r>
    </w:p>
    <w:p w14:paraId="5601CE45"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1E53172B" w14:textId="77777777" w:rsidR="001C0D18" w:rsidRPr="00B10D1C" w:rsidRDefault="001C0D18" w:rsidP="001C0D18">
      <w:pPr>
        <w:pStyle w:val="NormalBold"/>
      </w:pPr>
      <w:r w:rsidRPr="00B10D1C">
        <w:rPr>
          <w:rStyle w:val="HideTWBExt"/>
          <w:b w:val="0"/>
        </w:rPr>
        <w:t>&lt;/RepeatBlock-By&gt;</w:t>
      </w:r>
    </w:p>
    <w:p w14:paraId="74AC87E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9E6034F" w14:textId="77777777" w:rsidR="001C0D18" w:rsidRPr="00B10D1C" w:rsidRDefault="001C0D18" w:rsidP="001C0D18">
      <w:pPr>
        <w:pStyle w:val="NormalBold"/>
      </w:pPr>
      <w:r w:rsidRPr="00B10D1C">
        <w:rPr>
          <w:rStyle w:val="HideTWBExt"/>
          <w:b w:val="0"/>
        </w:rPr>
        <w:t>&lt;Article&gt;</w:t>
      </w:r>
      <w:r w:rsidRPr="00B10D1C">
        <w:t>Stavak 19.</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94098EA" w14:textId="77777777" w:rsidTr="00142BE7">
        <w:trPr>
          <w:trHeight w:hRule="exact" w:val="240"/>
          <w:jc w:val="center"/>
        </w:trPr>
        <w:tc>
          <w:tcPr>
            <w:tcW w:w="9752" w:type="dxa"/>
            <w:gridSpan w:val="2"/>
            <w:tcBorders>
              <w:top w:val="nil"/>
              <w:left w:val="nil"/>
              <w:bottom w:val="nil"/>
              <w:right w:val="nil"/>
            </w:tcBorders>
          </w:tcPr>
          <w:p w14:paraId="28199A49" w14:textId="77777777" w:rsidR="001C0D18" w:rsidRPr="00B10D1C" w:rsidRDefault="001C0D18" w:rsidP="00142BE7"/>
        </w:tc>
      </w:tr>
      <w:tr w:rsidR="005334F9" w:rsidRPr="00B10D1C" w14:paraId="3F6F795C" w14:textId="77777777" w:rsidTr="00142BE7">
        <w:trPr>
          <w:trHeight w:val="240"/>
          <w:jc w:val="center"/>
        </w:trPr>
        <w:tc>
          <w:tcPr>
            <w:tcW w:w="4876" w:type="dxa"/>
            <w:tcBorders>
              <w:top w:val="nil"/>
              <w:left w:val="nil"/>
              <w:bottom w:val="nil"/>
              <w:right w:val="nil"/>
            </w:tcBorders>
          </w:tcPr>
          <w:p w14:paraId="3E37444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942B6E6" w14:textId="77777777" w:rsidR="001C0D18" w:rsidRPr="00B10D1C" w:rsidRDefault="001C0D18" w:rsidP="00142BE7">
            <w:pPr>
              <w:pStyle w:val="AmColumnHeading"/>
            </w:pPr>
            <w:r w:rsidRPr="00B10D1C">
              <w:t>Izmjena</w:t>
            </w:r>
          </w:p>
        </w:tc>
      </w:tr>
      <w:tr w:rsidR="005334F9" w:rsidRPr="00B10D1C" w14:paraId="6545FB8A" w14:textId="77777777" w:rsidTr="00142BE7">
        <w:trPr>
          <w:jc w:val="center"/>
        </w:trPr>
        <w:tc>
          <w:tcPr>
            <w:tcW w:w="4876" w:type="dxa"/>
            <w:tcBorders>
              <w:top w:val="nil"/>
              <w:left w:val="nil"/>
              <w:bottom w:val="nil"/>
              <w:right w:val="nil"/>
            </w:tcBorders>
          </w:tcPr>
          <w:p w14:paraId="328F962A" w14:textId="77777777" w:rsidR="001C0D18" w:rsidRPr="00B10D1C" w:rsidRDefault="001C0D18" w:rsidP="00142BE7">
            <w:pPr>
              <w:pStyle w:val="Normal6a"/>
            </w:pPr>
            <w:r w:rsidRPr="00B10D1C">
              <w:rPr>
                <w:b/>
                <w:i/>
              </w:rPr>
              <w:t>19.</w:t>
            </w:r>
            <w:r w:rsidRPr="00B10D1C">
              <w:tab/>
            </w:r>
            <w:r w:rsidRPr="00B10D1C">
              <w:rPr>
                <w:b/>
                <w:i/>
              </w:rPr>
              <w:t>uviđa da razvoj akvakulture u EU-u može dopuniti tradicionalno ribarstvo svojim doprinosom dekarbonizaciji sektora; naglašava da akvakultura osigurava održiv izvor bjelančevina s niskim emisijama ugljika, posebno u slučaju uzgoja školjkaša i morskih algi, koji donose dodatne koristi za okoliš kao što su hvatanje ugljika i pročišćavanje vode;</w:t>
            </w:r>
          </w:p>
        </w:tc>
        <w:tc>
          <w:tcPr>
            <w:tcW w:w="4876" w:type="dxa"/>
            <w:tcBorders>
              <w:top w:val="nil"/>
              <w:left w:val="nil"/>
              <w:bottom w:val="nil"/>
              <w:right w:val="nil"/>
            </w:tcBorders>
          </w:tcPr>
          <w:p w14:paraId="498097A2" w14:textId="77777777" w:rsidR="001C0D18" w:rsidRPr="00B10D1C" w:rsidRDefault="001C0D18" w:rsidP="00142BE7">
            <w:pPr>
              <w:pStyle w:val="Normal6a"/>
            </w:pPr>
            <w:r w:rsidRPr="00B10D1C">
              <w:rPr>
                <w:b/>
                <w:i/>
              </w:rPr>
              <w:t>Briše se.</w:t>
            </w:r>
          </w:p>
        </w:tc>
      </w:tr>
    </w:tbl>
    <w:p w14:paraId="48CFC73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61B0410" w14:textId="77777777" w:rsidR="001C0D18" w:rsidRPr="00B10D1C" w:rsidRDefault="001C0D18" w:rsidP="001C0D18">
      <w:r w:rsidRPr="00B10D1C">
        <w:rPr>
          <w:rStyle w:val="HideTWBExt"/>
        </w:rPr>
        <w:t>&lt;/Amend&gt;</w:t>
      </w:r>
    </w:p>
    <w:p w14:paraId="38BC5E0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342</w:t>
      </w:r>
      <w:r w:rsidRPr="00B10D1C">
        <w:rPr>
          <w:rStyle w:val="HideTWBExt"/>
          <w:b w:val="0"/>
        </w:rPr>
        <w:t>&lt;/NumAm&gt;</w:t>
      </w:r>
    </w:p>
    <w:p w14:paraId="2D6FACB3"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3041226C"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4DD26971" w14:textId="77777777" w:rsidR="001C0D18" w:rsidRPr="00B10D1C" w:rsidRDefault="001C0D18" w:rsidP="001C0D18">
      <w:pPr>
        <w:pStyle w:val="NormalBold"/>
      </w:pPr>
      <w:r w:rsidRPr="00B10D1C">
        <w:rPr>
          <w:rStyle w:val="HideTWBExt"/>
          <w:b w:val="0"/>
        </w:rPr>
        <w:t>&lt;/RepeatBlock-By&gt;</w:t>
      </w:r>
    </w:p>
    <w:p w14:paraId="1C23F69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AB78680" w14:textId="77777777" w:rsidR="001C0D18" w:rsidRPr="00B10D1C" w:rsidRDefault="001C0D18" w:rsidP="001C0D18">
      <w:pPr>
        <w:pStyle w:val="NormalBold"/>
      </w:pPr>
      <w:r w:rsidRPr="00B10D1C">
        <w:rPr>
          <w:rStyle w:val="HideTWBExt"/>
          <w:b w:val="0"/>
        </w:rPr>
        <w:t>&lt;Article&gt;</w:t>
      </w:r>
      <w:r w:rsidRPr="00B10D1C">
        <w:t>Stavak 19.</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63B5893" w14:textId="77777777" w:rsidTr="00142BE7">
        <w:trPr>
          <w:trHeight w:hRule="exact" w:val="240"/>
          <w:jc w:val="center"/>
        </w:trPr>
        <w:tc>
          <w:tcPr>
            <w:tcW w:w="9752" w:type="dxa"/>
            <w:gridSpan w:val="2"/>
            <w:tcBorders>
              <w:top w:val="nil"/>
              <w:left w:val="nil"/>
              <w:bottom w:val="nil"/>
              <w:right w:val="nil"/>
            </w:tcBorders>
          </w:tcPr>
          <w:p w14:paraId="5DAFA434" w14:textId="77777777" w:rsidR="001C0D18" w:rsidRPr="00B10D1C" w:rsidRDefault="001C0D18" w:rsidP="00142BE7"/>
        </w:tc>
      </w:tr>
      <w:tr w:rsidR="005334F9" w:rsidRPr="00B10D1C" w14:paraId="2979956E" w14:textId="77777777" w:rsidTr="00142BE7">
        <w:trPr>
          <w:trHeight w:val="240"/>
          <w:jc w:val="center"/>
        </w:trPr>
        <w:tc>
          <w:tcPr>
            <w:tcW w:w="4876" w:type="dxa"/>
            <w:tcBorders>
              <w:top w:val="nil"/>
              <w:left w:val="nil"/>
              <w:bottom w:val="nil"/>
              <w:right w:val="nil"/>
            </w:tcBorders>
          </w:tcPr>
          <w:p w14:paraId="1DC1D8A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0A0F23B" w14:textId="77777777" w:rsidR="001C0D18" w:rsidRPr="00B10D1C" w:rsidRDefault="001C0D18" w:rsidP="00142BE7">
            <w:pPr>
              <w:pStyle w:val="AmColumnHeading"/>
            </w:pPr>
            <w:r w:rsidRPr="00B10D1C">
              <w:t>Izmjena</w:t>
            </w:r>
          </w:p>
        </w:tc>
      </w:tr>
      <w:tr w:rsidR="005334F9" w:rsidRPr="00B10D1C" w14:paraId="684D8426" w14:textId="77777777" w:rsidTr="00142BE7">
        <w:trPr>
          <w:jc w:val="center"/>
        </w:trPr>
        <w:tc>
          <w:tcPr>
            <w:tcW w:w="4876" w:type="dxa"/>
            <w:tcBorders>
              <w:top w:val="nil"/>
              <w:left w:val="nil"/>
              <w:bottom w:val="nil"/>
              <w:right w:val="nil"/>
            </w:tcBorders>
          </w:tcPr>
          <w:p w14:paraId="38666831" w14:textId="77777777" w:rsidR="001C0D18" w:rsidRPr="00B10D1C" w:rsidRDefault="001C0D18" w:rsidP="00142BE7">
            <w:pPr>
              <w:pStyle w:val="Normal6a"/>
            </w:pPr>
            <w:r w:rsidRPr="00B10D1C">
              <w:t>19.</w:t>
            </w:r>
            <w:r w:rsidRPr="00B10D1C">
              <w:tab/>
              <w:t>uviđa da razvoj akvakulture u EU-u može dopuniti tradicionalno ribarstvo svojim doprinosom dekarbonizaciji sektora; naglašava da akvakultura osigurava održiv izvor bjelančevina s niskim emisijama ugljika, posebno u slučaju uzgoja školjkaša i morskih algi, koji donose dodatne koristi za okoliš kao što su hvatanje ugljika i pročišćavanje vode;</w:t>
            </w:r>
          </w:p>
        </w:tc>
        <w:tc>
          <w:tcPr>
            <w:tcW w:w="4876" w:type="dxa"/>
            <w:tcBorders>
              <w:top w:val="nil"/>
              <w:left w:val="nil"/>
              <w:bottom w:val="nil"/>
              <w:right w:val="nil"/>
            </w:tcBorders>
          </w:tcPr>
          <w:p w14:paraId="4BB7E15D" w14:textId="77777777" w:rsidR="001C0D18" w:rsidRPr="00B10D1C" w:rsidRDefault="001C0D18" w:rsidP="00142BE7">
            <w:pPr>
              <w:pStyle w:val="Normal6a"/>
            </w:pPr>
            <w:r w:rsidRPr="00B10D1C">
              <w:t>19.</w:t>
            </w:r>
            <w:r w:rsidRPr="00B10D1C">
              <w:tab/>
              <w:t xml:space="preserve">uviđa da razvoj akvakulture u EU-u može dopuniti tradicionalno ribarstvo svojim doprinosom dekarbonizaciji sektora; naglašava da akvakultura osigurava održiv izvor bjelančevina s niskim emisijama ugljika, posebno u slučaju uzgoja školjkaša i morskih algi, koji donose dodatne koristi za okoliš kao što su hvatanje ugljika i pročišćavanje vode; </w:t>
            </w:r>
            <w:r w:rsidRPr="00B10D1C">
              <w:rPr>
                <w:b/>
                <w:i/>
              </w:rPr>
              <w:t>naglašava dodatne koristi za dobrobit životinja ako se riba ne nabavlja kao hrana za životinje; naglašava da bi se u budućnosti prednost trebalo dati subjektima u akvakulturi s malim utjecajem na okoliš koji izbjegavaju nanošenje štete morskoj bioraznolikosti i osiguravaju socioekonomske koristi za obalne zajednice;</w:t>
            </w:r>
          </w:p>
        </w:tc>
      </w:tr>
    </w:tbl>
    <w:p w14:paraId="00D39E1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163BA1B" w14:textId="77777777" w:rsidR="001C0D18" w:rsidRPr="00B10D1C" w:rsidRDefault="001C0D18" w:rsidP="001C0D18">
      <w:r w:rsidRPr="00B10D1C">
        <w:rPr>
          <w:rStyle w:val="HideTWBExt"/>
        </w:rPr>
        <w:t>&lt;/Amend&gt;</w:t>
      </w:r>
    </w:p>
    <w:p w14:paraId="294FA434"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343</w:t>
      </w:r>
      <w:r w:rsidRPr="00B10D1C">
        <w:rPr>
          <w:rStyle w:val="HideTWBExt"/>
          <w:b w:val="0"/>
        </w:rPr>
        <w:t>&lt;/NumAm&gt;</w:t>
      </w:r>
    </w:p>
    <w:p w14:paraId="6F5B392D"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 Asger Christensen</w:t>
      </w:r>
      <w:r w:rsidRPr="00B10D1C">
        <w:rPr>
          <w:rStyle w:val="HideTWBExt"/>
          <w:b w:val="0"/>
        </w:rPr>
        <w:t>&lt;/Members&gt;</w:t>
      </w:r>
    </w:p>
    <w:p w14:paraId="19AD6ED5" w14:textId="77777777" w:rsidR="001C0D18" w:rsidRPr="00B10D1C" w:rsidRDefault="001C0D18" w:rsidP="001C0D18">
      <w:pPr>
        <w:pStyle w:val="NormalBold"/>
      </w:pPr>
      <w:r w:rsidRPr="00B10D1C">
        <w:rPr>
          <w:rStyle w:val="HideTWBExt"/>
          <w:b w:val="0"/>
        </w:rPr>
        <w:t>&lt;/RepeatBlock-By&gt;</w:t>
      </w:r>
    </w:p>
    <w:p w14:paraId="2D81A20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1325078" w14:textId="77777777" w:rsidR="001C0D18" w:rsidRPr="00B10D1C" w:rsidRDefault="001C0D18" w:rsidP="001C0D18">
      <w:pPr>
        <w:pStyle w:val="NormalBold"/>
      </w:pPr>
      <w:r w:rsidRPr="00B10D1C">
        <w:rPr>
          <w:rStyle w:val="HideTWBExt"/>
          <w:b w:val="0"/>
        </w:rPr>
        <w:t>&lt;Article&gt;</w:t>
      </w:r>
      <w:r w:rsidRPr="00B10D1C">
        <w:t>Stavak 19.</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EF85F91" w14:textId="77777777" w:rsidTr="00142BE7">
        <w:trPr>
          <w:trHeight w:hRule="exact" w:val="240"/>
          <w:jc w:val="center"/>
        </w:trPr>
        <w:tc>
          <w:tcPr>
            <w:tcW w:w="9752" w:type="dxa"/>
            <w:gridSpan w:val="2"/>
            <w:tcBorders>
              <w:top w:val="nil"/>
              <w:left w:val="nil"/>
              <w:bottom w:val="nil"/>
              <w:right w:val="nil"/>
            </w:tcBorders>
          </w:tcPr>
          <w:p w14:paraId="6245E894" w14:textId="77777777" w:rsidR="001C0D18" w:rsidRPr="00B10D1C" w:rsidRDefault="001C0D18" w:rsidP="00142BE7"/>
        </w:tc>
      </w:tr>
      <w:tr w:rsidR="005334F9" w:rsidRPr="00B10D1C" w14:paraId="5E779CD1" w14:textId="77777777" w:rsidTr="00142BE7">
        <w:trPr>
          <w:trHeight w:val="240"/>
          <w:jc w:val="center"/>
        </w:trPr>
        <w:tc>
          <w:tcPr>
            <w:tcW w:w="4876" w:type="dxa"/>
            <w:tcBorders>
              <w:top w:val="nil"/>
              <w:left w:val="nil"/>
              <w:bottom w:val="nil"/>
              <w:right w:val="nil"/>
            </w:tcBorders>
          </w:tcPr>
          <w:p w14:paraId="0977037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5CB9749" w14:textId="77777777" w:rsidR="001C0D18" w:rsidRPr="00B10D1C" w:rsidRDefault="001C0D18" w:rsidP="00142BE7">
            <w:pPr>
              <w:pStyle w:val="AmColumnHeading"/>
            </w:pPr>
            <w:r w:rsidRPr="00B10D1C">
              <w:t>Izmjena</w:t>
            </w:r>
          </w:p>
        </w:tc>
      </w:tr>
      <w:tr w:rsidR="005334F9" w:rsidRPr="00B10D1C" w14:paraId="4A8B9F48" w14:textId="77777777" w:rsidTr="00142BE7">
        <w:trPr>
          <w:jc w:val="center"/>
        </w:trPr>
        <w:tc>
          <w:tcPr>
            <w:tcW w:w="4876" w:type="dxa"/>
            <w:tcBorders>
              <w:top w:val="nil"/>
              <w:left w:val="nil"/>
              <w:bottom w:val="nil"/>
              <w:right w:val="nil"/>
            </w:tcBorders>
          </w:tcPr>
          <w:p w14:paraId="2DC7DAD7" w14:textId="77777777" w:rsidR="001C0D18" w:rsidRPr="00B10D1C" w:rsidRDefault="001C0D18" w:rsidP="00142BE7">
            <w:pPr>
              <w:pStyle w:val="Normal6a"/>
            </w:pPr>
            <w:r w:rsidRPr="00B10D1C">
              <w:t>19.</w:t>
            </w:r>
            <w:r w:rsidRPr="00B10D1C">
              <w:tab/>
              <w:t xml:space="preserve">uviđa da razvoj akvakulture u EU-u može dopuniti </w:t>
            </w:r>
            <w:r w:rsidRPr="00B10D1C">
              <w:rPr>
                <w:b/>
                <w:bCs/>
                <w:i/>
                <w:iCs/>
              </w:rPr>
              <w:t>tradicionalno ribarstvo</w:t>
            </w:r>
            <w:r w:rsidRPr="00B10D1C">
              <w:t xml:space="preserve"> svojim doprinosom dekarbonizaciji sektora; naglašava da akvakultura osigurava održiv izvor bjelančevina s niskim emisijama ugljika, posebno u slučaju uzgoja školjkaša i morskih algi, koji donose dodatne koristi za okoliš kao što su hvatanje ugljika i pročišćavanje vode;</w:t>
            </w:r>
          </w:p>
        </w:tc>
        <w:tc>
          <w:tcPr>
            <w:tcW w:w="4876" w:type="dxa"/>
            <w:tcBorders>
              <w:top w:val="nil"/>
              <w:left w:val="nil"/>
              <w:bottom w:val="nil"/>
              <w:right w:val="nil"/>
            </w:tcBorders>
          </w:tcPr>
          <w:p w14:paraId="67232692" w14:textId="77777777" w:rsidR="001C0D18" w:rsidRPr="00B10D1C" w:rsidRDefault="001C0D18" w:rsidP="00142BE7">
            <w:pPr>
              <w:pStyle w:val="Normal6a"/>
            </w:pPr>
            <w:r w:rsidRPr="00B10D1C">
              <w:t>19.</w:t>
            </w:r>
            <w:r w:rsidRPr="00B10D1C">
              <w:tab/>
              <w:t xml:space="preserve">uviđa da razvoj akvakulture u EU-u može dopuniti </w:t>
            </w:r>
            <w:r w:rsidRPr="00B10D1C">
              <w:rPr>
                <w:b/>
                <w:i/>
              </w:rPr>
              <w:t>tradicionalne ribolovne aktivnosti</w:t>
            </w:r>
            <w:r w:rsidRPr="00B10D1C">
              <w:t xml:space="preserve"> svojim doprinosom dekarbonizaciji sektora </w:t>
            </w:r>
            <w:r w:rsidRPr="00B10D1C">
              <w:rPr>
                <w:b/>
                <w:i/>
              </w:rPr>
              <w:t>hrane akvatičnog podrijetla u EU-u</w:t>
            </w:r>
            <w:r w:rsidRPr="00B10D1C">
              <w:t>; naglašava da akvakultura osigurava održiv izvor bjelančevina s niskim emisijama ugljika, posebno u slučaju uzgoja školjkaša i morskih algi, koji donose dodatne koristi za okoliš kao što su hvatanje ugljika i pročišćavanje vode;</w:t>
            </w:r>
          </w:p>
        </w:tc>
      </w:tr>
    </w:tbl>
    <w:p w14:paraId="696A6AB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28DCFD8" w14:textId="77777777" w:rsidR="001C0D18" w:rsidRPr="00B10D1C" w:rsidRDefault="001C0D18" w:rsidP="001C0D18">
      <w:r w:rsidRPr="00B10D1C">
        <w:rPr>
          <w:rStyle w:val="HideTWBExt"/>
        </w:rPr>
        <w:t>&lt;/Amend&gt;</w:t>
      </w:r>
    </w:p>
    <w:p w14:paraId="13A8C424"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344</w:t>
      </w:r>
      <w:r w:rsidRPr="00B10D1C">
        <w:rPr>
          <w:rStyle w:val="HideTWBExt"/>
          <w:b w:val="0"/>
        </w:rPr>
        <w:t>&lt;/NumAm&gt;</w:t>
      </w:r>
    </w:p>
    <w:p w14:paraId="4C796654"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685788C4" w14:textId="77777777" w:rsidR="001C0D18" w:rsidRPr="00B10D1C" w:rsidRDefault="001C0D18" w:rsidP="001C0D18">
      <w:pPr>
        <w:pStyle w:val="NormalBold"/>
      </w:pPr>
      <w:r w:rsidRPr="00B10D1C">
        <w:rPr>
          <w:rStyle w:val="HideTWBExt"/>
          <w:b w:val="0"/>
        </w:rPr>
        <w:t>&lt;/RepeatBlock-By&gt;</w:t>
      </w:r>
    </w:p>
    <w:p w14:paraId="0126C8C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7F07020" w14:textId="77777777" w:rsidR="001C0D18" w:rsidRPr="00B10D1C" w:rsidRDefault="001C0D18" w:rsidP="001C0D18">
      <w:pPr>
        <w:pStyle w:val="NormalBold"/>
      </w:pPr>
      <w:r w:rsidRPr="00B10D1C">
        <w:rPr>
          <w:rStyle w:val="HideTWBExt"/>
          <w:b w:val="0"/>
        </w:rPr>
        <w:t>&lt;Article&gt;</w:t>
      </w:r>
      <w:r w:rsidRPr="00B10D1C">
        <w:t>Stavak 19.</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DCE0FBF" w14:textId="77777777" w:rsidTr="00142BE7">
        <w:trPr>
          <w:trHeight w:hRule="exact" w:val="240"/>
          <w:jc w:val="center"/>
        </w:trPr>
        <w:tc>
          <w:tcPr>
            <w:tcW w:w="9752" w:type="dxa"/>
            <w:gridSpan w:val="2"/>
            <w:tcBorders>
              <w:top w:val="nil"/>
              <w:left w:val="nil"/>
              <w:bottom w:val="nil"/>
              <w:right w:val="nil"/>
            </w:tcBorders>
          </w:tcPr>
          <w:p w14:paraId="6E0A5790" w14:textId="77777777" w:rsidR="001C0D18" w:rsidRPr="00B10D1C" w:rsidRDefault="001C0D18" w:rsidP="00142BE7"/>
        </w:tc>
      </w:tr>
      <w:tr w:rsidR="005334F9" w:rsidRPr="00B10D1C" w14:paraId="5200DD18" w14:textId="77777777" w:rsidTr="00142BE7">
        <w:trPr>
          <w:trHeight w:val="240"/>
          <w:jc w:val="center"/>
        </w:trPr>
        <w:tc>
          <w:tcPr>
            <w:tcW w:w="4876" w:type="dxa"/>
            <w:tcBorders>
              <w:top w:val="nil"/>
              <w:left w:val="nil"/>
              <w:bottom w:val="nil"/>
              <w:right w:val="nil"/>
            </w:tcBorders>
          </w:tcPr>
          <w:p w14:paraId="053EE38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8ABCDBE" w14:textId="77777777" w:rsidR="001C0D18" w:rsidRPr="00B10D1C" w:rsidRDefault="001C0D18" w:rsidP="00142BE7">
            <w:pPr>
              <w:pStyle w:val="AmColumnHeading"/>
            </w:pPr>
            <w:r w:rsidRPr="00B10D1C">
              <w:t>Izmjena</w:t>
            </w:r>
          </w:p>
        </w:tc>
      </w:tr>
      <w:tr w:rsidR="005334F9" w:rsidRPr="00B10D1C" w14:paraId="692CED8D" w14:textId="77777777" w:rsidTr="00142BE7">
        <w:trPr>
          <w:jc w:val="center"/>
        </w:trPr>
        <w:tc>
          <w:tcPr>
            <w:tcW w:w="4876" w:type="dxa"/>
            <w:tcBorders>
              <w:top w:val="nil"/>
              <w:left w:val="nil"/>
              <w:bottom w:val="nil"/>
              <w:right w:val="nil"/>
            </w:tcBorders>
          </w:tcPr>
          <w:p w14:paraId="062ED137" w14:textId="77777777" w:rsidR="001C0D18" w:rsidRPr="00B10D1C" w:rsidRDefault="001C0D18" w:rsidP="00142BE7">
            <w:pPr>
              <w:pStyle w:val="Normal6a"/>
            </w:pPr>
            <w:r w:rsidRPr="00B10D1C">
              <w:t>19.</w:t>
            </w:r>
            <w:r w:rsidRPr="00B10D1C">
              <w:tab/>
              <w:t xml:space="preserve">uviđa da razvoj akvakulture u EU-u </w:t>
            </w:r>
            <w:r w:rsidRPr="00B10D1C">
              <w:rPr>
                <w:b/>
                <w:i/>
              </w:rPr>
              <w:t>može dopuniti</w:t>
            </w:r>
            <w:r w:rsidRPr="00B10D1C">
              <w:t xml:space="preserve"> tradicionalno ribarstvo svojim doprinosom dekarbonizaciji sektora; naglašava da akvakultura osigurava održiv izvor bjelančevina s niskim emisijama ugljika, posebno u slučaju uzgoja školjkaša i morskih algi, koji donose dodatne koristi za okoliš kao što su hvatanje ugljika i pročišćavanje vode;</w:t>
            </w:r>
          </w:p>
        </w:tc>
        <w:tc>
          <w:tcPr>
            <w:tcW w:w="4876" w:type="dxa"/>
            <w:tcBorders>
              <w:top w:val="nil"/>
              <w:left w:val="nil"/>
              <w:bottom w:val="nil"/>
              <w:right w:val="nil"/>
            </w:tcBorders>
          </w:tcPr>
          <w:p w14:paraId="4D1CE93F" w14:textId="77777777" w:rsidR="001C0D18" w:rsidRPr="00B10D1C" w:rsidRDefault="001C0D18" w:rsidP="00142BE7">
            <w:pPr>
              <w:pStyle w:val="Normal6a"/>
            </w:pPr>
            <w:r w:rsidRPr="00B10D1C">
              <w:t>19.</w:t>
            </w:r>
            <w:r w:rsidRPr="00B10D1C">
              <w:tab/>
              <w:t xml:space="preserve">uviđa da razvoj akvakulture u EU-u </w:t>
            </w:r>
            <w:r w:rsidRPr="00B10D1C">
              <w:rPr>
                <w:b/>
                <w:i/>
              </w:rPr>
              <w:t>dopunjuje</w:t>
            </w:r>
            <w:r w:rsidRPr="00B10D1C">
              <w:t xml:space="preserve"> tradicionalno ribarstvo svojim doprinosom dekarbonizaciji sektora; naglašava da akvakultura osigurava održiv izvor bjelančevina s niskim emisijama ugljika, posebno u slučaju uzgoja školjkaša i morskih algi, koji donose dodatne koristi za okoliš kao što su hvatanje ugljika i pročišćavanje vode;</w:t>
            </w:r>
          </w:p>
        </w:tc>
      </w:tr>
    </w:tbl>
    <w:p w14:paraId="7BA227F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16E51916" w14:textId="77777777" w:rsidR="001C0D18" w:rsidRPr="00B10D1C" w:rsidRDefault="001C0D18" w:rsidP="001C0D18">
      <w:r w:rsidRPr="00B10D1C">
        <w:rPr>
          <w:rStyle w:val="HideTWBExt"/>
        </w:rPr>
        <w:t>&lt;/Amend&gt;</w:t>
      </w:r>
    </w:p>
    <w:p w14:paraId="454E65E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345</w:t>
      </w:r>
      <w:r w:rsidRPr="00B10D1C">
        <w:rPr>
          <w:rStyle w:val="HideTWBExt"/>
          <w:b w:val="0"/>
        </w:rPr>
        <w:t>&lt;/NumAm&gt;</w:t>
      </w:r>
    </w:p>
    <w:p w14:paraId="6BA85676"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3409DD43" w14:textId="77777777" w:rsidR="001C0D18" w:rsidRPr="00B10D1C" w:rsidRDefault="001C0D18" w:rsidP="001C0D18">
      <w:pPr>
        <w:pStyle w:val="NormalBold"/>
      </w:pPr>
      <w:r w:rsidRPr="00B10D1C">
        <w:rPr>
          <w:rStyle w:val="HideTWBExt"/>
          <w:b w:val="0"/>
        </w:rPr>
        <w:t>&lt;/RepeatBlock-By&gt;</w:t>
      </w:r>
    </w:p>
    <w:p w14:paraId="797A187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C0AB313" w14:textId="77777777" w:rsidR="001C0D18" w:rsidRPr="00B10D1C" w:rsidRDefault="001C0D18" w:rsidP="001C0D18">
      <w:pPr>
        <w:pStyle w:val="NormalBold"/>
      </w:pPr>
      <w:r w:rsidRPr="00B10D1C">
        <w:rPr>
          <w:rStyle w:val="HideTWBExt"/>
          <w:b w:val="0"/>
        </w:rPr>
        <w:t>&lt;Article&gt;</w:t>
      </w:r>
      <w:r w:rsidRPr="00B10D1C">
        <w:t>Stavak 19.</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F855546" w14:textId="77777777" w:rsidTr="00142BE7">
        <w:trPr>
          <w:trHeight w:hRule="exact" w:val="240"/>
          <w:jc w:val="center"/>
        </w:trPr>
        <w:tc>
          <w:tcPr>
            <w:tcW w:w="9752" w:type="dxa"/>
            <w:gridSpan w:val="2"/>
            <w:tcBorders>
              <w:top w:val="nil"/>
              <w:left w:val="nil"/>
              <w:bottom w:val="nil"/>
              <w:right w:val="nil"/>
            </w:tcBorders>
          </w:tcPr>
          <w:p w14:paraId="2184D252" w14:textId="77777777" w:rsidR="001C0D18" w:rsidRPr="00B10D1C" w:rsidRDefault="001C0D18" w:rsidP="00142BE7"/>
        </w:tc>
      </w:tr>
      <w:tr w:rsidR="005334F9" w:rsidRPr="00B10D1C" w14:paraId="494235B7" w14:textId="77777777" w:rsidTr="00142BE7">
        <w:trPr>
          <w:trHeight w:val="240"/>
          <w:jc w:val="center"/>
        </w:trPr>
        <w:tc>
          <w:tcPr>
            <w:tcW w:w="4876" w:type="dxa"/>
            <w:tcBorders>
              <w:top w:val="nil"/>
              <w:left w:val="nil"/>
              <w:bottom w:val="nil"/>
              <w:right w:val="nil"/>
            </w:tcBorders>
          </w:tcPr>
          <w:p w14:paraId="3925553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8420EE4" w14:textId="77777777" w:rsidR="001C0D18" w:rsidRPr="00B10D1C" w:rsidRDefault="001C0D18" w:rsidP="00142BE7">
            <w:pPr>
              <w:pStyle w:val="AmColumnHeading"/>
            </w:pPr>
            <w:r w:rsidRPr="00B10D1C">
              <w:t>Izmjena</w:t>
            </w:r>
          </w:p>
        </w:tc>
      </w:tr>
      <w:tr w:rsidR="005334F9" w:rsidRPr="00B10D1C" w14:paraId="0EDB7224" w14:textId="77777777" w:rsidTr="00142BE7">
        <w:trPr>
          <w:jc w:val="center"/>
        </w:trPr>
        <w:tc>
          <w:tcPr>
            <w:tcW w:w="4876" w:type="dxa"/>
            <w:tcBorders>
              <w:top w:val="nil"/>
              <w:left w:val="nil"/>
              <w:bottom w:val="nil"/>
              <w:right w:val="nil"/>
            </w:tcBorders>
          </w:tcPr>
          <w:p w14:paraId="0C13951C" w14:textId="77777777" w:rsidR="001C0D18" w:rsidRPr="00B10D1C" w:rsidRDefault="001C0D18" w:rsidP="00142BE7">
            <w:pPr>
              <w:pStyle w:val="Normal6a"/>
            </w:pPr>
            <w:r w:rsidRPr="00B10D1C">
              <w:t>19.</w:t>
            </w:r>
            <w:r w:rsidRPr="00B10D1C">
              <w:tab/>
              <w:t>uviđa da razvoj akvakulture u EU-u može dopuniti tradicionalno ribarstvo svojim doprinosom dekarbonizaciji sektora; naglašava da akvakultura osigurava održiv izvor bjelančevina s niskim emisijama ugljika</w:t>
            </w:r>
            <w:r w:rsidRPr="00B10D1C">
              <w:rPr>
                <w:b/>
                <w:i/>
              </w:rPr>
              <w:t>, posebno</w:t>
            </w:r>
            <w:r w:rsidRPr="00B10D1C">
              <w:t xml:space="preserve"> u slučaju uzgoja školjkaša i morskih algi, koji donose dodatne koristi za okoliš kao što su hvatanje ugljika i pročišćavanje vode;</w:t>
            </w:r>
          </w:p>
        </w:tc>
        <w:tc>
          <w:tcPr>
            <w:tcW w:w="4876" w:type="dxa"/>
            <w:tcBorders>
              <w:top w:val="nil"/>
              <w:left w:val="nil"/>
              <w:bottom w:val="nil"/>
              <w:right w:val="nil"/>
            </w:tcBorders>
          </w:tcPr>
          <w:p w14:paraId="664C0EAA" w14:textId="77777777" w:rsidR="001C0D18" w:rsidRPr="00B10D1C" w:rsidRDefault="001C0D18" w:rsidP="00142BE7">
            <w:pPr>
              <w:pStyle w:val="Normal6a"/>
            </w:pPr>
            <w:r w:rsidRPr="00B10D1C">
              <w:t>19.</w:t>
            </w:r>
            <w:r w:rsidRPr="00B10D1C">
              <w:tab/>
              <w:t>uviđa da razvoj akvakulture u EU-u može dopuniti tradicionalno ribarstvo svojim doprinosom dekarbonizaciji sektora; naglašava da akvakultura osigurava održiv izvor bjelančevina s niskim emisijama ugljika u slučaju uzgoja školjkaša i morskih algi, koji donose dodatne koristi za okoliš kao što su hvatanje ugljika i pročišćavanje vode;</w:t>
            </w:r>
          </w:p>
        </w:tc>
      </w:tr>
    </w:tbl>
    <w:p w14:paraId="13B6958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E929289" w14:textId="77777777" w:rsidR="001C0D18" w:rsidRPr="00B10D1C" w:rsidRDefault="001C0D18" w:rsidP="001C0D18">
      <w:r w:rsidRPr="00B10D1C">
        <w:rPr>
          <w:rStyle w:val="HideTWBExt"/>
        </w:rPr>
        <w:t>&lt;/Amend&gt;</w:t>
      </w:r>
    </w:p>
    <w:p w14:paraId="46B8DFC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346</w:t>
      </w:r>
      <w:r w:rsidRPr="00B10D1C">
        <w:rPr>
          <w:rStyle w:val="HideTWBExt"/>
          <w:b w:val="0"/>
        </w:rPr>
        <w:t>&lt;/NumAm&gt;</w:t>
      </w:r>
    </w:p>
    <w:p w14:paraId="3D6ED693" w14:textId="77777777" w:rsidR="001C0D18" w:rsidRPr="00B10D1C" w:rsidRDefault="001C0D18" w:rsidP="001C0D18">
      <w:pPr>
        <w:pStyle w:val="NormalBold"/>
      </w:pPr>
      <w:r w:rsidRPr="00B10D1C">
        <w:rPr>
          <w:rStyle w:val="HideTWBExt"/>
          <w:b w:val="0"/>
        </w:rPr>
        <w:t>&lt;RepeatBlock-By&gt;&lt;Members&gt;</w:t>
      </w:r>
      <w:r w:rsidRPr="00B10D1C">
        <w:t>Ana Miranda Paz</w:t>
      </w:r>
      <w:r w:rsidRPr="00B10D1C">
        <w:rPr>
          <w:rStyle w:val="HideTWBExt"/>
          <w:b w:val="0"/>
        </w:rPr>
        <w:t>&lt;/Members&gt;</w:t>
      </w:r>
    </w:p>
    <w:p w14:paraId="602A9F17" w14:textId="77777777" w:rsidR="001C0D18" w:rsidRPr="00B10D1C" w:rsidRDefault="001C0D18" w:rsidP="001C0D18">
      <w:pPr>
        <w:pStyle w:val="NormalBold"/>
      </w:pPr>
      <w:r w:rsidRPr="00B10D1C">
        <w:rPr>
          <w:rStyle w:val="HideTWBExt"/>
          <w:b w:val="0"/>
        </w:rPr>
        <w:t>&lt;/RepeatBlock-By&gt;</w:t>
      </w:r>
    </w:p>
    <w:p w14:paraId="5E261F74"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79186C5" w14:textId="77777777" w:rsidR="001C0D18" w:rsidRPr="00B10D1C" w:rsidRDefault="001C0D18" w:rsidP="001C0D18">
      <w:pPr>
        <w:pStyle w:val="NormalBold"/>
      </w:pPr>
      <w:r w:rsidRPr="00B10D1C">
        <w:rPr>
          <w:rStyle w:val="HideTWBExt"/>
          <w:b w:val="0"/>
        </w:rPr>
        <w:t>&lt;Article&gt;</w:t>
      </w:r>
      <w:r w:rsidRPr="00B10D1C">
        <w:t>Stavak 19.a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2B093BB" w14:textId="77777777" w:rsidTr="00142BE7">
        <w:trPr>
          <w:trHeight w:hRule="exact" w:val="240"/>
          <w:jc w:val="center"/>
        </w:trPr>
        <w:tc>
          <w:tcPr>
            <w:tcW w:w="9752" w:type="dxa"/>
            <w:gridSpan w:val="2"/>
            <w:tcBorders>
              <w:top w:val="nil"/>
              <w:left w:val="nil"/>
              <w:bottom w:val="nil"/>
              <w:right w:val="nil"/>
            </w:tcBorders>
          </w:tcPr>
          <w:p w14:paraId="24EC2768" w14:textId="77777777" w:rsidR="001C0D18" w:rsidRPr="00B10D1C" w:rsidRDefault="001C0D18" w:rsidP="00142BE7"/>
        </w:tc>
      </w:tr>
      <w:tr w:rsidR="005334F9" w:rsidRPr="00B10D1C" w14:paraId="620CA60D" w14:textId="77777777" w:rsidTr="00142BE7">
        <w:trPr>
          <w:trHeight w:val="240"/>
          <w:jc w:val="center"/>
        </w:trPr>
        <w:tc>
          <w:tcPr>
            <w:tcW w:w="4876" w:type="dxa"/>
            <w:tcBorders>
              <w:top w:val="nil"/>
              <w:left w:val="nil"/>
              <w:bottom w:val="nil"/>
              <w:right w:val="nil"/>
            </w:tcBorders>
          </w:tcPr>
          <w:p w14:paraId="1B20235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AF848C6" w14:textId="77777777" w:rsidR="001C0D18" w:rsidRPr="00B10D1C" w:rsidRDefault="001C0D18" w:rsidP="00142BE7">
            <w:pPr>
              <w:pStyle w:val="AmColumnHeading"/>
            </w:pPr>
            <w:r w:rsidRPr="00B10D1C">
              <w:t>Izmjena</w:t>
            </w:r>
          </w:p>
        </w:tc>
      </w:tr>
      <w:tr w:rsidR="005334F9" w:rsidRPr="00B10D1C" w14:paraId="49D94390" w14:textId="77777777" w:rsidTr="00142BE7">
        <w:trPr>
          <w:jc w:val="center"/>
        </w:trPr>
        <w:tc>
          <w:tcPr>
            <w:tcW w:w="4876" w:type="dxa"/>
            <w:tcBorders>
              <w:top w:val="nil"/>
              <w:left w:val="nil"/>
              <w:bottom w:val="nil"/>
              <w:right w:val="nil"/>
            </w:tcBorders>
          </w:tcPr>
          <w:p w14:paraId="1A4B1D90" w14:textId="77777777" w:rsidR="001C0D18" w:rsidRPr="00B10D1C" w:rsidRDefault="001C0D18" w:rsidP="00142BE7">
            <w:pPr>
              <w:pStyle w:val="Normal6a"/>
            </w:pPr>
          </w:p>
        </w:tc>
        <w:tc>
          <w:tcPr>
            <w:tcW w:w="4876" w:type="dxa"/>
            <w:tcBorders>
              <w:top w:val="nil"/>
              <w:left w:val="nil"/>
              <w:bottom w:val="nil"/>
              <w:right w:val="nil"/>
            </w:tcBorders>
          </w:tcPr>
          <w:p w14:paraId="4EB9D2D0" w14:textId="77777777" w:rsidR="001C0D18" w:rsidRPr="00B10D1C" w:rsidRDefault="001C0D18" w:rsidP="00142BE7">
            <w:pPr>
              <w:pStyle w:val="Normal6a"/>
            </w:pPr>
            <w:r w:rsidRPr="00B10D1C">
              <w:rPr>
                <w:b/>
                <w:i/>
              </w:rPr>
              <w:t>19.a</w:t>
            </w:r>
            <w:r w:rsidRPr="00B10D1C">
              <w:tab/>
            </w:r>
            <w:r w:rsidRPr="00B10D1C">
              <w:rPr>
                <w:b/>
                <w:i/>
              </w:rPr>
              <w:t>smatra da u tom pogledu osobito važnu ulogu ima ekstenzivna, a ne intenzivna, akvakultura;</w:t>
            </w:r>
          </w:p>
        </w:tc>
      </w:tr>
    </w:tbl>
    <w:p w14:paraId="2F01C88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2769504" w14:textId="77777777" w:rsidR="001C0D18" w:rsidRPr="00B10D1C" w:rsidRDefault="001C0D18" w:rsidP="001C0D18">
      <w:r w:rsidRPr="00B10D1C">
        <w:rPr>
          <w:rStyle w:val="HideTWBExt"/>
        </w:rPr>
        <w:t>&lt;/Amend&gt;</w:t>
      </w:r>
    </w:p>
    <w:p w14:paraId="484A0BF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347</w:t>
      </w:r>
      <w:r w:rsidRPr="00B10D1C">
        <w:rPr>
          <w:rStyle w:val="HideTWBExt"/>
          <w:b w:val="0"/>
        </w:rPr>
        <w:t>&lt;/NumAm&gt;</w:t>
      </w:r>
    </w:p>
    <w:p w14:paraId="5BBA02C8"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0A099CC2" w14:textId="77777777" w:rsidR="001C0D18" w:rsidRPr="00B10D1C" w:rsidRDefault="001C0D18" w:rsidP="001C0D18">
      <w:pPr>
        <w:pStyle w:val="NormalBold"/>
      </w:pPr>
      <w:r w:rsidRPr="00B10D1C">
        <w:rPr>
          <w:rStyle w:val="HideTWBExt"/>
          <w:b w:val="0"/>
        </w:rPr>
        <w:t>&lt;/RepeatBlock-By&gt;</w:t>
      </w:r>
    </w:p>
    <w:p w14:paraId="2DCF79B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B7E61DE" w14:textId="77777777" w:rsidR="001C0D18" w:rsidRPr="00B10D1C" w:rsidRDefault="001C0D18" w:rsidP="001C0D18">
      <w:pPr>
        <w:pStyle w:val="NormalBold"/>
      </w:pPr>
      <w:r w:rsidRPr="00B10D1C">
        <w:rPr>
          <w:rStyle w:val="HideTWBExt"/>
          <w:b w:val="0"/>
        </w:rPr>
        <w:t>&lt;Article&gt;</w:t>
      </w:r>
      <w:r w:rsidRPr="00B10D1C">
        <w:t>Stavak 20.</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F5DAA73" w14:textId="77777777" w:rsidTr="00142BE7">
        <w:trPr>
          <w:trHeight w:hRule="exact" w:val="240"/>
          <w:jc w:val="center"/>
        </w:trPr>
        <w:tc>
          <w:tcPr>
            <w:tcW w:w="9752" w:type="dxa"/>
            <w:gridSpan w:val="2"/>
            <w:tcBorders>
              <w:top w:val="nil"/>
              <w:left w:val="nil"/>
              <w:bottom w:val="nil"/>
              <w:right w:val="nil"/>
            </w:tcBorders>
          </w:tcPr>
          <w:p w14:paraId="0A7D2E16" w14:textId="77777777" w:rsidR="001C0D18" w:rsidRPr="00B10D1C" w:rsidRDefault="001C0D18" w:rsidP="00142BE7"/>
        </w:tc>
      </w:tr>
      <w:tr w:rsidR="005334F9" w:rsidRPr="00B10D1C" w14:paraId="55E05902" w14:textId="77777777" w:rsidTr="00142BE7">
        <w:trPr>
          <w:trHeight w:val="240"/>
          <w:jc w:val="center"/>
        </w:trPr>
        <w:tc>
          <w:tcPr>
            <w:tcW w:w="4876" w:type="dxa"/>
            <w:tcBorders>
              <w:top w:val="nil"/>
              <w:left w:val="nil"/>
              <w:bottom w:val="nil"/>
              <w:right w:val="nil"/>
            </w:tcBorders>
          </w:tcPr>
          <w:p w14:paraId="4761014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F7AD23D" w14:textId="77777777" w:rsidR="001C0D18" w:rsidRPr="00B10D1C" w:rsidRDefault="001C0D18" w:rsidP="00142BE7">
            <w:pPr>
              <w:pStyle w:val="AmColumnHeading"/>
            </w:pPr>
            <w:r w:rsidRPr="00B10D1C">
              <w:t>Izmjena</w:t>
            </w:r>
          </w:p>
        </w:tc>
      </w:tr>
      <w:tr w:rsidR="005334F9" w:rsidRPr="00B10D1C" w14:paraId="5D069568" w14:textId="77777777" w:rsidTr="00142BE7">
        <w:trPr>
          <w:jc w:val="center"/>
        </w:trPr>
        <w:tc>
          <w:tcPr>
            <w:tcW w:w="4876" w:type="dxa"/>
            <w:tcBorders>
              <w:top w:val="nil"/>
              <w:left w:val="nil"/>
              <w:bottom w:val="nil"/>
              <w:right w:val="nil"/>
            </w:tcBorders>
          </w:tcPr>
          <w:p w14:paraId="1AC37C78" w14:textId="77777777" w:rsidR="001C0D18" w:rsidRPr="00B10D1C" w:rsidRDefault="001C0D18" w:rsidP="00142BE7">
            <w:pPr>
              <w:pStyle w:val="Normal6a"/>
            </w:pPr>
            <w:r w:rsidRPr="00B10D1C">
              <w:rPr>
                <w:b/>
                <w:i/>
              </w:rPr>
              <w:t>20.</w:t>
            </w:r>
            <w:r w:rsidRPr="00B10D1C">
              <w:tab/>
            </w:r>
            <w:r w:rsidRPr="00B10D1C">
              <w:rPr>
                <w:b/>
                <w:i/>
              </w:rPr>
              <w:t>naglašava da se daljnjom potporom uzgoju algi može dopuniti tradicionalni ribolov osiguravanjem održivih izvora bjelančevina i doprinosom koristima za okoliš;</w:t>
            </w:r>
          </w:p>
        </w:tc>
        <w:tc>
          <w:tcPr>
            <w:tcW w:w="4876" w:type="dxa"/>
            <w:tcBorders>
              <w:top w:val="nil"/>
              <w:left w:val="nil"/>
              <w:bottom w:val="nil"/>
              <w:right w:val="nil"/>
            </w:tcBorders>
          </w:tcPr>
          <w:p w14:paraId="588AB9CB" w14:textId="77777777" w:rsidR="001C0D18" w:rsidRPr="00B10D1C" w:rsidRDefault="001C0D18" w:rsidP="00142BE7">
            <w:pPr>
              <w:pStyle w:val="Normal6a"/>
            </w:pPr>
            <w:r w:rsidRPr="00B10D1C">
              <w:rPr>
                <w:b/>
                <w:i/>
              </w:rPr>
              <w:t>Briše se.</w:t>
            </w:r>
          </w:p>
        </w:tc>
      </w:tr>
    </w:tbl>
    <w:p w14:paraId="609EAFD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2CD9F81" w14:textId="77777777" w:rsidR="001C0D18" w:rsidRPr="00B10D1C" w:rsidRDefault="001C0D18" w:rsidP="001C0D18">
      <w:r w:rsidRPr="00B10D1C">
        <w:rPr>
          <w:rStyle w:val="HideTWBExt"/>
        </w:rPr>
        <w:t>&lt;/Amend&gt;</w:t>
      </w:r>
    </w:p>
    <w:p w14:paraId="7654930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348</w:t>
      </w:r>
      <w:r w:rsidRPr="00B10D1C">
        <w:rPr>
          <w:rStyle w:val="HideTWBExt"/>
          <w:b w:val="0"/>
        </w:rPr>
        <w:t>&lt;/NumAm&gt;</w:t>
      </w:r>
    </w:p>
    <w:p w14:paraId="2598C71D"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711B6219" w14:textId="77777777" w:rsidR="001C0D18" w:rsidRPr="00B10D1C" w:rsidRDefault="001C0D18" w:rsidP="001C0D18">
      <w:pPr>
        <w:pStyle w:val="NormalBold"/>
      </w:pPr>
      <w:r w:rsidRPr="00B10D1C">
        <w:rPr>
          <w:rStyle w:val="HideTWBExt"/>
          <w:b w:val="0"/>
        </w:rPr>
        <w:t>&lt;/RepeatBlock-By&gt;</w:t>
      </w:r>
    </w:p>
    <w:p w14:paraId="428F4C9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E7B4D33" w14:textId="77777777" w:rsidR="001C0D18" w:rsidRPr="00B10D1C" w:rsidRDefault="001C0D18" w:rsidP="001C0D18">
      <w:pPr>
        <w:pStyle w:val="NormalBold"/>
      </w:pPr>
      <w:r w:rsidRPr="00B10D1C">
        <w:rPr>
          <w:rStyle w:val="HideTWBExt"/>
          <w:b w:val="0"/>
        </w:rPr>
        <w:t>&lt;Article&gt;</w:t>
      </w:r>
      <w:r w:rsidRPr="00B10D1C">
        <w:t>Stavak 20.</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311E38A" w14:textId="77777777" w:rsidTr="00142BE7">
        <w:trPr>
          <w:trHeight w:hRule="exact" w:val="240"/>
          <w:jc w:val="center"/>
        </w:trPr>
        <w:tc>
          <w:tcPr>
            <w:tcW w:w="9752" w:type="dxa"/>
            <w:gridSpan w:val="2"/>
            <w:tcBorders>
              <w:top w:val="nil"/>
              <w:left w:val="nil"/>
              <w:bottom w:val="nil"/>
              <w:right w:val="nil"/>
            </w:tcBorders>
          </w:tcPr>
          <w:p w14:paraId="2B4D6469" w14:textId="77777777" w:rsidR="001C0D18" w:rsidRPr="00B10D1C" w:rsidRDefault="001C0D18" w:rsidP="00142BE7"/>
        </w:tc>
      </w:tr>
      <w:tr w:rsidR="005334F9" w:rsidRPr="00B10D1C" w14:paraId="0364BC2A" w14:textId="77777777" w:rsidTr="00142BE7">
        <w:trPr>
          <w:trHeight w:val="240"/>
          <w:jc w:val="center"/>
        </w:trPr>
        <w:tc>
          <w:tcPr>
            <w:tcW w:w="4876" w:type="dxa"/>
            <w:tcBorders>
              <w:top w:val="nil"/>
              <w:left w:val="nil"/>
              <w:bottom w:val="nil"/>
              <w:right w:val="nil"/>
            </w:tcBorders>
          </w:tcPr>
          <w:p w14:paraId="7053055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C00BD23" w14:textId="77777777" w:rsidR="001C0D18" w:rsidRPr="00B10D1C" w:rsidRDefault="001C0D18" w:rsidP="00142BE7">
            <w:pPr>
              <w:pStyle w:val="AmColumnHeading"/>
            </w:pPr>
            <w:r w:rsidRPr="00B10D1C">
              <w:t>Izmjena</w:t>
            </w:r>
          </w:p>
        </w:tc>
      </w:tr>
      <w:tr w:rsidR="005334F9" w:rsidRPr="00B10D1C" w14:paraId="60EF64C6" w14:textId="77777777" w:rsidTr="00142BE7">
        <w:trPr>
          <w:jc w:val="center"/>
        </w:trPr>
        <w:tc>
          <w:tcPr>
            <w:tcW w:w="4876" w:type="dxa"/>
            <w:tcBorders>
              <w:top w:val="nil"/>
              <w:left w:val="nil"/>
              <w:bottom w:val="nil"/>
              <w:right w:val="nil"/>
            </w:tcBorders>
          </w:tcPr>
          <w:p w14:paraId="4A933F92" w14:textId="77777777" w:rsidR="001C0D18" w:rsidRPr="00B10D1C" w:rsidRDefault="001C0D18" w:rsidP="00142BE7">
            <w:pPr>
              <w:pStyle w:val="Normal6a"/>
            </w:pPr>
            <w:r w:rsidRPr="00B10D1C">
              <w:t>20.</w:t>
            </w:r>
            <w:r w:rsidRPr="00B10D1C">
              <w:tab/>
              <w:t>naglašava da se daljnjom potporom uzgoju algi može dopuniti tradicionalni ribolov osiguravanjem održivih izvora bjelančevina i doprinosom koristima za okoliš;</w:t>
            </w:r>
          </w:p>
        </w:tc>
        <w:tc>
          <w:tcPr>
            <w:tcW w:w="4876" w:type="dxa"/>
            <w:tcBorders>
              <w:top w:val="nil"/>
              <w:left w:val="nil"/>
              <w:bottom w:val="nil"/>
              <w:right w:val="nil"/>
            </w:tcBorders>
          </w:tcPr>
          <w:p w14:paraId="0DFA933E" w14:textId="77777777" w:rsidR="001C0D18" w:rsidRPr="00B10D1C" w:rsidRDefault="001C0D18" w:rsidP="00142BE7">
            <w:pPr>
              <w:pStyle w:val="Normal6a"/>
            </w:pPr>
            <w:r w:rsidRPr="00B10D1C">
              <w:t>20.</w:t>
            </w:r>
            <w:r w:rsidRPr="00B10D1C">
              <w:tab/>
              <w:t xml:space="preserve">naglašava da se daljnjom potporom </w:t>
            </w:r>
            <w:r w:rsidRPr="00B10D1C">
              <w:rPr>
                <w:b/>
                <w:i/>
              </w:rPr>
              <w:t>uzgoju riba na brzim vodama i u ribnjacima, slatkovodnoj akvakulturi, mrijestilištima i</w:t>
            </w:r>
            <w:r w:rsidRPr="00B10D1C">
              <w:t xml:space="preserve"> uzgoju algi može dopuniti tradicionalni ribolov osiguravanjem održivih izvora bjelančevina i doprinosom koristima za okoliš;</w:t>
            </w:r>
          </w:p>
        </w:tc>
      </w:tr>
    </w:tbl>
    <w:p w14:paraId="5AF9E30F"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3F889C34" w14:textId="77777777" w:rsidR="001C0D18" w:rsidRPr="00B10D1C" w:rsidRDefault="001C0D18" w:rsidP="001C0D18">
      <w:r w:rsidRPr="00B10D1C">
        <w:rPr>
          <w:rStyle w:val="HideTWBExt"/>
        </w:rPr>
        <w:t>&lt;/Amend&gt;</w:t>
      </w:r>
    </w:p>
    <w:p w14:paraId="74E6622E"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349</w:t>
      </w:r>
      <w:r w:rsidRPr="00B10D1C">
        <w:rPr>
          <w:rStyle w:val="HideTWBExt"/>
          <w:b w:val="0"/>
        </w:rPr>
        <w:t>&lt;/NumAm&gt;</w:t>
      </w:r>
    </w:p>
    <w:p w14:paraId="4551625E"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 Asger Christensen</w:t>
      </w:r>
      <w:r w:rsidRPr="00B10D1C">
        <w:rPr>
          <w:rStyle w:val="HideTWBExt"/>
          <w:b w:val="0"/>
        </w:rPr>
        <w:t>&lt;/Members&gt;</w:t>
      </w:r>
    </w:p>
    <w:p w14:paraId="5E377A1A" w14:textId="77777777" w:rsidR="001C0D18" w:rsidRPr="00B10D1C" w:rsidRDefault="001C0D18" w:rsidP="001C0D18">
      <w:pPr>
        <w:pStyle w:val="NormalBold"/>
      </w:pPr>
      <w:r w:rsidRPr="00B10D1C">
        <w:rPr>
          <w:rStyle w:val="HideTWBExt"/>
          <w:b w:val="0"/>
        </w:rPr>
        <w:t>&lt;/RepeatBlock-By&gt;</w:t>
      </w:r>
    </w:p>
    <w:p w14:paraId="11541C0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2C2FCB2" w14:textId="77777777" w:rsidR="001C0D18" w:rsidRPr="00B10D1C" w:rsidRDefault="001C0D18" w:rsidP="001C0D18">
      <w:pPr>
        <w:pStyle w:val="NormalBold"/>
      </w:pPr>
      <w:r w:rsidRPr="00B10D1C">
        <w:rPr>
          <w:rStyle w:val="HideTWBExt"/>
          <w:b w:val="0"/>
        </w:rPr>
        <w:t>&lt;Article&gt;</w:t>
      </w:r>
      <w:r w:rsidRPr="00B10D1C">
        <w:t>Stavak 20.</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D1E6705" w14:textId="77777777" w:rsidTr="00142BE7">
        <w:trPr>
          <w:trHeight w:hRule="exact" w:val="240"/>
          <w:jc w:val="center"/>
        </w:trPr>
        <w:tc>
          <w:tcPr>
            <w:tcW w:w="9752" w:type="dxa"/>
            <w:gridSpan w:val="2"/>
            <w:tcBorders>
              <w:top w:val="nil"/>
              <w:left w:val="nil"/>
              <w:bottom w:val="nil"/>
              <w:right w:val="nil"/>
            </w:tcBorders>
          </w:tcPr>
          <w:p w14:paraId="6D652A8D" w14:textId="77777777" w:rsidR="001C0D18" w:rsidRPr="00B10D1C" w:rsidRDefault="001C0D18" w:rsidP="00142BE7"/>
        </w:tc>
      </w:tr>
      <w:tr w:rsidR="005334F9" w:rsidRPr="00B10D1C" w14:paraId="00DEC882" w14:textId="77777777" w:rsidTr="00142BE7">
        <w:trPr>
          <w:trHeight w:val="240"/>
          <w:jc w:val="center"/>
        </w:trPr>
        <w:tc>
          <w:tcPr>
            <w:tcW w:w="4876" w:type="dxa"/>
            <w:tcBorders>
              <w:top w:val="nil"/>
              <w:left w:val="nil"/>
              <w:bottom w:val="nil"/>
              <w:right w:val="nil"/>
            </w:tcBorders>
          </w:tcPr>
          <w:p w14:paraId="7263182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EA1D114" w14:textId="77777777" w:rsidR="001C0D18" w:rsidRPr="00B10D1C" w:rsidRDefault="001C0D18" w:rsidP="00142BE7">
            <w:pPr>
              <w:pStyle w:val="AmColumnHeading"/>
            </w:pPr>
            <w:r w:rsidRPr="00B10D1C">
              <w:t>Izmjena</w:t>
            </w:r>
          </w:p>
        </w:tc>
      </w:tr>
      <w:tr w:rsidR="005334F9" w:rsidRPr="00B10D1C" w14:paraId="5B17443B" w14:textId="77777777" w:rsidTr="00142BE7">
        <w:trPr>
          <w:jc w:val="center"/>
        </w:trPr>
        <w:tc>
          <w:tcPr>
            <w:tcW w:w="4876" w:type="dxa"/>
            <w:tcBorders>
              <w:top w:val="nil"/>
              <w:left w:val="nil"/>
              <w:bottom w:val="nil"/>
              <w:right w:val="nil"/>
            </w:tcBorders>
          </w:tcPr>
          <w:p w14:paraId="7DBEC757" w14:textId="77777777" w:rsidR="001C0D18" w:rsidRPr="00B10D1C" w:rsidRDefault="001C0D18" w:rsidP="00142BE7">
            <w:pPr>
              <w:pStyle w:val="Normal6a"/>
            </w:pPr>
            <w:r w:rsidRPr="00B10D1C">
              <w:t>20.</w:t>
            </w:r>
            <w:r w:rsidRPr="00B10D1C">
              <w:tab/>
              <w:t xml:space="preserve">naglašava da se daljnjom potporom uzgoju algi može dopuniti tradicionalni ribolov osiguravanjem održivih izvora bjelančevina i doprinosom </w:t>
            </w:r>
            <w:r w:rsidRPr="00B10D1C">
              <w:rPr>
                <w:b/>
                <w:i/>
              </w:rPr>
              <w:t>koristima za okoliš</w:t>
            </w:r>
            <w:r w:rsidRPr="00B10D1C">
              <w:t>;</w:t>
            </w:r>
          </w:p>
        </w:tc>
        <w:tc>
          <w:tcPr>
            <w:tcW w:w="4876" w:type="dxa"/>
            <w:tcBorders>
              <w:top w:val="nil"/>
              <w:left w:val="nil"/>
              <w:bottom w:val="nil"/>
              <w:right w:val="nil"/>
            </w:tcBorders>
          </w:tcPr>
          <w:p w14:paraId="1AF24394" w14:textId="77777777" w:rsidR="001C0D18" w:rsidRPr="00B10D1C" w:rsidRDefault="001C0D18" w:rsidP="00142BE7">
            <w:pPr>
              <w:pStyle w:val="Normal6a"/>
            </w:pPr>
            <w:r w:rsidRPr="00B10D1C">
              <w:t>20.</w:t>
            </w:r>
            <w:r w:rsidRPr="00B10D1C">
              <w:tab/>
              <w:t xml:space="preserve">naglašava da se daljnjom potporom uzgoju algi može dopuniti tradicionalni ribolov osiguravanjem održivih izvora bjelančevina i doprinosom </w:t>
            </w:r>
            <w:r w:rsidRPr="00B10D1C">
              <w:rPr>
                <w:b/>
                <w:i/>
              </w:rPr>
              <w:t>smanjenju ugljičnog otiska šireg sektora, primjerice osiguravanjem hrane za životinje s manjim ugljičnim otiskom</w:t>
            </w:r>
            <w:r w:rsidRPr="00B10D1C">
              <w:t>;</w:t>
            </w:r>
          </w:p>
        </w:tc>
      </w:tr>
    </w:tbl>
    <w:p w14:paraId="26A15F8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7D9AA10" w14:textId="77777777" w:rsidR="001C0D18" w:rsidRPr="00B10D1C" w:rsidRDefault="001C0D18" w:rsidP="001C0D18">
      <w:r w:rsidRPr="00B10D1C">
        <w:rPr>
          <w:rStyle w:val="HideTWBExt"/>
        </w:rPr>
        <w:t>&lt;/Amend&gt;</w:t>
      </w:r>
    </w:p>
    <w:p w14:paraId="3F245A12"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350</w:t>
      </w:r>
      <w:r w:rsidRPr="00B10D1C">
        <w:rPr>
          <w:rStyle w:val="HideTWBExt"/>
          <w:b w:val="0"/>
        </w:rPr>
        <w:t>&lt;/NumAm&gt;</w:t>
      </w:r>
    </w:p>
    <w:p w14:paraId="70A0311D" w14:textId="77777777" w:rsidR="001C0D18" w:rsidRPr="00B10D1C" w:rsidRDefault="001C0D18" w:rsidP="001C0D18">
      <w:pPr>
        <w:pStyle w:val="NormalBold"/>
      </w:pPr>
      <w:r w:rsidRPr="00B10D1C">
        <w:rPr>
          <w:rStyle w:val="HideTWBExt"/>
          <w:b w:val="0"/>
        </w:rPr>
        <w:t>&lt;RepeatBlock-By&gt;&lt;Members&gt;</w:t>
      </w:r>
      <w:r w:rsidRPr="00B10D1C">
        <w:t>Marco Falcone, Flavio Tosi</w:t>
      </w:r>
      <w:r w:rsidRPr="00B10D1C">
        <w:rPr>
          <w:rStyle w:val="HideTWBExt"/>
          <w:b w:val="0"/>
        </w:rPr>
        <w:t>&lt;/Members&gt;</w:t>
      </w:r>
    </w:p>
    <w:p w14:paraId="4C8917CD" w14:textId="77777777" w:rsidR="001C0D18" w:rsidRPr="00B10D1C" w:rsidRDefault="001C0D18" w:rsidP="001C0D18">
      <w:pPr>
        <w:pStyle w:val="NormalBold"/>
      </w:pPr>
      <w:r w:rsidRPr="00B10D1C">
        <w:rPr>
          <w:rStyle w:val="HideTWBExt"/>
          <w:b w:val="0"/>
        </w:rPr>
        <w:t>&lt;/RepeatBlock-By&gt;</w:t>
      </w:r>
    </w:p>
    <w:p w14:paraId="4262ED7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83CA779" w14:textId="77777777" w:rsidR="001C0D18" w:rsidRPr="00B10D1C" w:rsidRDefault="001C0D18" w:rsidP="001C0D18">
      <w:pPr>
        <w:pStyle w:val="NormalBold"/>
      </w:pPr>
      <w:r w:rsidRPr="00B10D1C">
        <w:rPr>
          <w:rStyle w:val="HideTWBExt"/>
          <w:b w:val="0"/>
        </w:rPr>
        <w:t>&lt;Article&gt;</w:t>
      </w:r>
      <w:r w:rsidRPr="00B10D1C">
        <w:t>Stavak 20.a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B0AFE91" w14:textId="77777777" w:rsidTr="00142BE7">
        <w:trPr>
          <w:trHeight w:hRule="exact" w:val="240"/>
          <w:jc w:val="center"/>
        </w:trPr>
        <w:tc>
          <w:tcPr>
            <w:tcW w:w="9752" w:type="dxa"/>
            <w:gridSpan w:val="2"/>
            <w:tcBorders>
              <w:top w:val="nil"/>
              <w:left w:val="nil"/>
              <w:bottom w:val="nil"/>
              <w:right w:val="nil"/>
            </w:tcBorders>
          </w:tcPr>
          <w:p w14:paraId="79F1C477" w14:textId="77777777" w:rsidR="001C0D18" w:rsidRPr="00B10D1C" w:rsidRDefault="001C0D18" w:rsidP="00142BE7"/>
        </w:tc>
      </w:tr>
      <w:tr w:rsidR="005334F9" w:rsidRPr="00B10D1C" w14:paraId="6593894C" w14:textId="77777777" w:rsidTr="00142BE7">
        <w:trPr>
          <w:trHeight w:val="240"/>
          <w:jc w:val="center"/>
        </w:trPr>
        <w:tc>
          <w:tcPr>
            <w:tcW w:w="4876" w:type="dxa"/>
            <w:tcBorders>
              <w:top w:val="nil"/>
              <w:left w:val="nil"/>
              <w:bottom w:val="nil"/>
              <w:right w:val="nil"/>
            </w:tcBorders>
          </w:tcPr>
          <w:p w14:paraId="7FD4EBE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66AADA0" w14:textId="77777777" w:rsidR="001C0D18" w:rsidRPr="00B10D1C" w:rsidRDefault="001C0D18" w:rsidP="00142BE7">
            <w:pPr>
              <w:pStyle w:val="AmColumnHeading"/>
            </w:pPr>
            <w:r w:rsidRPr="00B10D1C">
              <w:t>Izmjena</w:t>
            </w:r>
          </w:p>
        </w:tc>
      </w:tr>
      <w:tr w:rsidR="005334F9" w:rsidRPr="00B10D1C" w14:paraId="32E073E9" w14:textId="77777777" w:rsidTr="00142BE7">
        <w:trPr>
          <w:jc w:val="center"/>
        </w:trPr>
        <w:tc>
          <w:tcPr>
            <w:tcW w:w="4876" w:type="dxa"/>
            <w:tcBorders>
              <w:top w:val="nil"/>
              <w:left w:val="nil"/>
              <w:bottom w:val="nil"/>
              <w:right w:val="nil"/>
            </w:tcBorders>
          </w:tcPr>
          <w:p w14:paraId="68070EF6" w14:textId="77777777" w:rsidR="001C0D18" w:rsidRPr="00B10D1C" w:rsidRDefault="001C0D18" w:rsidP="00142BE7">
            <w:pPr>
              <w:pStyle w:val="Normal6a"/>
            </w:pPr>
          </w:p>
        </w:tc>
        <w:tc>
          <w:tcPr>
            <w:tcW w:w="4876" w:type="dxa"/>
            <w:tcBorders>
              <w:top w:val="nil"/>
              <w:left w:val="nil"/>
              <w:bottom w:val="nil"/>
              <w:right w:val="nil"/>
            </w:tcBorders>
          </w:tcPr>
          <w:p w14:paraId="71D5D1D9" w14:textId="77777777" w:rsidR="001C0D18" w:rsidRPr="00B10D1C" w:rsidRDefault="001C0D18" w:rsidP="00142BE7">
            <w:pPr>
              <w:pStyle w:val="Normal6a"/>
            </w:pPr>
            <w:r w:rsidRPr="00B10D1C">
              <w:rPr>
                <w:b/>
                <w:i/>
              </w:rPr>
              <w:t>20.a</w:t>
            </w:r>
            <w:r w:rsidRPr="00B10D1C">
              <w:tab/>
            </w:r>
            <w:r w:rsidRPr="00B10D1C">
              <w:rPr>
                <w:b/>
                <w:i/>
              </w:rPr>
              <w:t>naglašava stratešku ulogu uzgoja školjkaša kao ključnog sektora za dekarbonizaciju europske ribarske industrije; ističe da održivi uzgoj školjkaša, kao što su dagnje, kamenice i druge školjke pruža izvor bjelančevina s niskim emisijama ugljika i doprinosi poboljšanju kvalitete morske vode prirodnom filtracijom čime se podupire bioraznolikost i smanjuje potreba za uporabom energije ili kemijskih sredstava; zbog toga poziva na povećanje ulaganja i politika za potporu intenzivnog uzgoja školjkaša i akvakulture u vlažnim područjima unutarnjih voda i u estuarijskim područjima i lagunama kao ključni dio europske strategije za niskougljično plavo gospodarstvo otporno na klimatske promjene;</w:t>
            </w:r>
          </w:p>
        </w:tc>
      </w:tr>
    </w:tbl>
    <w:p w14:paraId="67CB71B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{IT}</w:t>
      </w:r>
      <w:r w:rsidRPr="00B10D1C">
        <w:t>it</w:t>
      </w:r>
      <w:r w:rsidRPr="00B10D1C">
        <w:rPr>
          <w:rStyle w:val="HideTWBExt"/>
        </w:rPr>
        <w:t>&lt;/Original&gt;</w:t>
      </w:r>
    </w:p>
    <w:p w14:paraId="02D61236" w14:textId="77777777" w:rsidR="001C0D18" w:rsidRPr="00B10D1C" w:rsidRDefault="001C0D18" w:rsidP="001C0D18">
      <w:r w:rsidRPr="00B10D1C">
        <w:rPr>
          <w:rStyle w:val="HideTWBExt"/>
        </w:rPr>
        <w:t>&lt;/Amend&gt;</w:t>
      </w:r>
    </w:p>
    <w:p w14:paraId="3C2AB11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351</w:t>
      </w:r>
      <w:r w:rsidRPr="00B10D1C">
        <w:rPr>
          <w:rStyle w:val="HideTWBExt"/>
          <w:b w:val="0"/>
        </w:rPr>
        <w:t>&lt;/NumAm&gt;</w:t>
      </w:r>
    </w:p>
    <w:p w14:paraId="4CD80283" w14:textId="77777777" w:rsidR="001C0D18" w:rsidRPr="00B10D1C" w:rsidRDefault="001C0D18" w:rsidP="001C0D18">
      <w:pPr>
        <w:pStyle w:val="NormalBold"/>
      </w:pPr>
      <w:r w:rsidRPr="00B10D1C">
        <w:rPr>
          <w:rStyle w:val="HideTWBExt"/>
          <w:b w:val="0"/>
        </w:rPr>
        <w:t>&lt;RepeatBlock-By&gt;&lt;Members&gt;</w:t>
      </w:r>
      <w:r w:rsidRPr="00B10D1C">
        <w:t>France Jamet, Ton Diepeveen, António Tânger Corrêa</w:t>
      </w:r>
      <w:r w:rsidRPr="00B10D1C">
        <w:rPr>
          <w:rStyle w:val="HideTWBExt"/>
          <w:b w:val="0"/>
        </w:rPr>
        <w:t>&lt;/Members&gt;</w:t>
      </w:r>
    </w:p>
    <w:p w14:paraId="15E548EA" w14:textId="77777777" w:rsidR="001C0D18" w:rsidRPr="00B10D1C" w:rsidRDefault="001C0D18" w:rsidP="001C0D18">
      <w:pPr>
        <w:pStyle w:val="NormalBold"/>
      </w:pPr>
      <w:r w:rsidRPr="00B10D1C">
        <w:rPr>
          <w:rStyle w:val="HideTWBExt"/>
          <w:b w:val="0"/>
        </w:rPr>
        <w:t>&lt;/RepeatBlock-By&gt;</w:t>
      </w:r>
    </w:p>
    <w:p w14:paraId="182AED0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1D341D0" w14:textId="77777777" w:rsidR="001C0D18" w:rsidRPr="00B10D1C" w:rsidRDefault="001C0D18" w:rsidP="001C0D18">
      <w:pPr>
        <w:pStyle w:val="NormalBold"/>
      </w:pPr>
      <w:r w:rsidRPr="00B10D1C">
        <w:rPr>
          <w:rStyle w:val="HideTWBExt"/>
          <w:b w:val="0"/>
        </w:rPr>
        <w:t>&lt;Article&gt;</w:t>
      </w:r>
      <w:r w:rsidRPr="00B10D1C">
        <w:t>Stavak 20.a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90EEB71" w14:textId="77777777" w:rsidTr="00142BE7">
        <w:trPr>
          <w:trHeight w:hRule="exact" w:val="240"/>
          <w:jc w:val="center"/>
        </w:trPr>
        <w:tc>
          <w:tcPr>
            <w:tcW w:w="9752" w:type="dxa"/>
            <w:gridSpan w:val="2"/>
            <w:tcBorders>
              <w:top w:val="nil"/>
              <w:left w:val="nil"/>
              <w:bottom w:val="nil"/>
              <w:right w:val="nil"/>
            </w:tcBorders>
          </w:tcPr>
          <w:p w14:paraId="6090AB77" w14:textId="77777777" w:rsidR="001C0D18" w:rsidRPr="00B10D1C" w:rsidRDefault="001C0D18" w:rsidP="00142BE7"/>
        </w:tc>
      </w:tr>
      <w:tr w:rsidR="005334F9" w:rsidRPr="00B10D1C" w14:paraId="7226216F" w14:textId="77777777" w:rsidTr="00142BE7">
        <w:trPr>
          <w:trHeight w:val="240"/>
          <w:jc w:val="center"/>
        </w:trPr>
        <w:tc>
          <w:tcPr>
            <w:tcW w:w="4876" w:type="dxa"/>
            <w:tcBorders>
              <w:top w:val="nil"/>
              <w:left w:val="nil"/>
              <w:bottom w:val="nil"/>
              <w:right w:val="nil"/>
            </w:tcBorders>
          </w:tcPr>
          <w:p w14:paraId="3C6B278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5D7C825" w14:textId="77777777" w:rsidR="001C0D18" w:rsidRPr="00B10D1C" w:rsidRDefault="001C0D18" w:rsidP="00142BE7">
            <w:pPr>
              <w:pStyle w:val="AmColumnHeading"/>
            </w:pPr>
            <w:r w:rsidRPr="00B10D1C">
              <w:t>Izmjena</w:t>
            </w:r>
          </w:p>
        </w:tc>
      </w:tr>
      <w:tr w:rsidR="005334F9" w:rsidRPr="00B10D1C" w14:paraId="14D6E46D" w14:textId="77777777" w:rsidTr="00142BE7">
        <w:trPr>
          <w:jc w:val="center"/>
        </w:trPr>
        <w:tc>
          <w:tcPr>
            <w:tcW w:w="4876" w:type="dxa"/>
            <w:tcBorders>
              <w:top w:val="nil"/>
              <w:left w:val="nil"/>
              <w:bottom w:val="nil"/>
              <w:right w:val="nil"/>
            </w:tcBorders>
          </w:tcPr>
          <w:p w14:paraId="3BDD920A" w14:textId="77777777" w:rsidR="001C0D18" w:rsidRPr="00B10D1C" w:rsidRDefault="001C0D18" w:rsidP="00142BE7">
            <w:pPr>
              <w:pStyle w:val="Normal6a"/>
            </w:pPr>
          </w:p>
        </w:tc>
        <w:tc>
          <w:tcPr>
            <w:tcW w:w="4876" w:type="dxa"/>
            <w:tcBorders>
              <w:top w:val="nil"/>
              <w:left w:val="nil"/>
              <w:bottom w:val="nil"/>
              <w:right w:val="nil"/>
            </w:tcBorders>
          </w:tcPr>
          <w:p w14:paraId="3E386712" w14:textId="77777777" w:rsidR="001C0D18" w:rsidRPr="00B10D1C" w:rsidRDefault="001C0D18" w:rsidP="00142BE7">
            <w:pPr>
              <w:pStyle w:val="Normal6a"/>
            </w:pPr>
            <w:r w:rsidRPr="00B10D1C">
              <w:rPr>
                <w:b/>
                <w:i/>
              </w:rPr>
              <w:t>20.a</w:t>
            </w:r>
            <w:r w:rsidRPr="00B10D1C">
              <w:tab/>
            </w:r>
            <w:r w:rsidRPr="00B10D1C">
              <w:rPr>
                <w:b/>
                <w:i/>
              </w:rPr>
              <w:t>naglašava važnost integrirane multitrofičke akvakulture, koja utire put obnovi oštećenih ekosustava, uštedama energije i zanimljivoj proizvodnji u obrani prehrambene neovisnosti država članica EU-a;</w:t>
            </w:r>
          </w:p>
        </w:tc>
      </w:tr>
    </w:tbl>
    <w:p w14:paraId="1305D6A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6207BEB2" w14:textId="77777777" w:rsidR="001C0D18" w:rsidRPr="00B10D1C" w:rsidRDefault="001C0D18" w:rsidP="001C0D18">
      <w:r w:rsidRPr="00B10D1C">
        <w:rPr>
          <w:rStyle w:val="HideTWBExt"/>
        </w:rPr>
        <w:t>&lt;/Amend&gt;</w:t>
      </w:r>
    </w:p>
    <w:p w14:paraId="2630C471"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352</w:t>
      </w:r>
      <w:r w:rsidRPr="00B10D1C">
        <w:rPr>
          <w:rStyle w:val="HideTWBExt"/>
          <w:b w:val="0"/>
        </w:rPr>
        <w:t>&lt;/NumAm&gt;</w:t>
      </w:r>
    </w:p>
    <w:p w14:paraId="37ECDFE5"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15561A8D" w14:textId="77777777" w:rsidR="001C0D18" w:rsidRPr="00B10D1C" w:rsidRDefault="001C0D18" w:rsidP="001C0D18">
      <w:pPr>
        <w:pStyle w:val="NormalBold"/>
      </w:pPr>
      <w:r w:rsidRPr="00B10D1C">
        <w:rPr>
          <w:rStyle w:val="HideTWBExt"/>
          <w:b w:val="0"/>
        </w:rPr>
        <w:t>&lt;/RepeatBlock-By&gt;</w:t>
      </w:r>
    </w:p>
    <w:p w14:paraId="23455C34"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6EF0D95" w14:textId="77777777" w:rsidR="001C0D18" w:rsidRPr="00B10D1C" w:rsidRDefault="001C0D18" w:rsidP="001C0D18">
      <w:pPr>
        <w:pStyle w:val="NormalBold"/>
      </w:pPr>
      <w:r w:rsidRPr="00B10D1C">
        <w:rPr>
          <w:rStyle w:val="HideTWBExt"/>
          <w:b w:val="0"/>
        </w:rPr>
        <w:t>&lt;Article&gt;</w:t>
      </w:r>
      <w:r w:rsidRPr="00B10D1C">
        <w:t>Stavak 20.a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1DA5F4B" w14:textId="77777777" w:rsidTr="00142BE7">
        <w:trPr>
          <w:trHeight w:hRule="exact" w:val="240"/>
          <w:jc w:val="center"/>
        </w:trPr>
        <w:tc>
          <w:tcPr>
            <w:tcW w:w="9752" w:type="dxa"/>
            <w:gridSpan w:val="2"/>
            <w:tcBorders>
              <w:top w:val="nil"/>
              <w:left w:val="nil"/>
              <w:bottom w:val="nil"/>
              <w:right w:val="nil"/>
            </w:tcBorders>
          </w:tcPr>
          <w:p w14:paraId="0BE8ED0A" w14:textId="77777777" w:rsidR="001C0D18" w:rsidRPr="00B10D1C" w:rsidRDefault="001C0D18" w:rsidP="00142BE7"/>
        </w:tc>
      </w:tr>
      <w:tr w:rsidR="005334F9" w:rsidRPr="00B10D1C" w14:paraId="424AE30F" w14:textId="77777777" w:rsidTr="00142BE7">
        <w:trPr>
          <w:trHeight w:val="240"/>
          <w:jc w:val="center"/>
        </w:trPr>
        <w:tc>
          <w:tcPr>
            <w:tcW w:w="4876" w:type="dxa"/>
            <w:tcBorders>
              <w:top w:val="nil"/>
              <w:left w:val="nil"/>
              <w:bottom w:val="nil"/>
              <w:right w:val="nil"/>
            </w:tcBorders>
          </w:tcPr>
          <w:p w14:paraId="31867EB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FB8DEE0" w14:textId="77777777" w:rsidR="001C0D18" w:rsidRPr="00B10D1C" w:rsidRDefault="001C0D18" w:rsidP="00142BE7">
            <w:pPr>
              <w:pStyle w:val="AmColumnHeading"/>
            </w:pPr>
            <w:r w:rsidRPr="00B10D1C">
              <w:t>Izmjena</w:t>
            </w:r>
          </w:p>
        </w:tc>
      </w:tr>
      <w:tr w:rsidR="005334F9" w:rsidRPr="00B10D1C" w14:paraId="1BCB8CC6" w14:textId="77777777" w:rsidTr="00142BE7">
        <w:trPr>
          <w:jc w:val="center"/>
        </w:trPr>
        <w:tc>
          <w:tcPr>
            <w:tcW w:w="4876" w:type="dxa"/>
            <w:tcBorders>
              <w:top w:val="nil"/>
              <w:left w:val="nil"/>
              <w:bottom w:val="nil"/>
              <w:right w:val="nil"/>
            </w:tcBorders>
          </w:tcPr>
          <w:p w14:paraId="4DF58C51" w14:textId="77777777" w:rsidR="001C0D18" w:rsidRPr="00B10D1C" w:rsidRDefault="001C0D18" w:rsidP="00142BE7">
            <w:pPr>
              <w:pStyle w:val="Normal6a"/>
            </w:pPr>
          </w:p>
        </w:tc>
        <w:tc>
          <w:tcPr>
            <w:tcW w:w="4876" w:type="dxa"/>
            <w:tcBorders>
              <w:top w:val="nil"/>
              <w:left w:val="nil"/>
              <w:bottom w:val="nil"/>
              <w:right w:val="nil"/>
            </w:tcBorders>
          </w:tcPr>
          <w:p w14:paraId="6014DF68" w14:textId="77777777" w:rsidR="001C0D18" w:rsidRPr="00B10D1C" w:rsidRDefault="001C0D18" w:rsidP="00142BE7">
            <w:pPr>
              <w:pStyle w:val="Normal6a"/>
            </w:pPr>
            <w:r w:rsidRPr="00B10D1C">
              <w:rPr>
                <w:b/>
                <w:i/>
              </w:rPr>
              <w:t>20.a</w:t>
            </w:r>
            <w:r w:rsidRPr="00B10D1C">
              <w:tab/>
            </w:r>
            <w:r w:rsidRPr="00B10D1C">
              <w:rPr>
                <w:b/>
                <w:i/>
              </w:rPr>
              <w:t>sa zanimanjem primjećuje sve veću upotrebu dekarboniziranih teglenica u okviru uzgajališta školjkaša te napominje da te tehnologije zaslužuju širi razvoj na uzgajalištima gdje je to primjereno;</w:t>
            </w:r>
          </w:p>
        </w:tc>
      </w:tr>
    </w:tbl>
    <w:p w14:paraId="6AE4424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51D04A8E" w14:textId="77777777" w:rsidR="001C0D18" w:rsidRPr="00B10D1C" w:rsidRDefault="001C0D18" w:rsidP="001C0D18">
      <w:r w:rsidRPr="00B10D1C">
        <w:rPr>
          <w:rStyle w:val="HideTWBExt"/>
        </w:rPr>
        <w:t>&lt;/Amend&gt;</w:t>
      </w:r>
    </w:p>
    <w:p w14:paraId="6D0BF84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353</w:t>
      </w:r>
      <w:r w:rsidRPr="00B10D1C">
        <w:rPr>
          <w:rStyle w:val="HideTWBExt"/>
          <w:b w:val="0"/>
        </w:rPr>
        <w:t>&lt;/NumAm&gt;</w:t>
      </w:r>
    </w:p>
    <w:p w14:paraId="7F4051E5"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6192AE82" w14:textId="77777777" w:rsidR="001C0D18" w:rsidRPr="00B10D1C" w:rsidRDefault="001C0D18" w:rsidP="001C0D18">
      <w:pPr>
        <w:pStyle w:val="NormalBold"/>
      </w:pPr>
      <w:r w:rsidRPr="00B10D1C">
        <w:rPr>
          <w:rStyle w:val="HideTWBExt"/>
          <w:b w:val="0"/>
        </w:rPr>
        <w:t>&lt;/RepeatBlock-By&gt;</w:t>
      </w:r>
    </w:p>
    <w:p w14:paraId="533D95D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CAACA39" w14:textId="77777777" w:rsidR="001C0D18" w:rsidRPr="00B10D1C" w:rsidRDefault="001C0D18" w:rsidP="001C0D18">
      <w:pPr>
        <w:pStyle w:val="NormalBold"/>
      </w:pPr>
      <w:r w:rsidRPr="00B10D1C">
        <w:rPr>
          <w:rStyle w:val="HideTWBExt"/>
          <w:b w:val="0"/>
        </w:rPr>
        <w:t>&lt;Article&gt;</w:t>
      </w:r>
      <w:r w:rsidRPr="00B10D1C">
        <w:t>Podnaslov 9.</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0F65834" w14:textId="77777777" w:rsidTr="00142BE7">
        <w:trPr>
          <w:trHeight w:hRule="exact" w:val="240"/>
          <w:jc w:val="center"/>
        </w:trPr>
        <w:tc>
          <w:tcPr>
            <w:tcW w:w="9752" w:type="dxa"/>
            <w:gridSpan w:val="2"/>
            <w:tcBorders>
              <w:top w:val="nil"/>
              <w:left w:val="nil"/>
              <w:bottom w:val="nil"/>
              <w:right w:val="nil"/>
            </w:tcBorders>
          </w:tcPr>
          <w:p w14:paraId="3F1CDA7A" w14:textId="77777777" w:rsidR="001C0D18" w:rsidRPr="00B10D1C" w:rsidRDefault="001C0D18" w:rsidP="00142BE7"/>
        </w:tc>
      </w:tr>
      <w:tr w:rsidR="005334F9" w:rsidRPr="00B10D1C" w14:paraId="58A0D359" w14:textId="77777777" w:rsidTr="00142BE7">
        <w:trPr>
          <w:trHeight w:val="240"/>
          <w:jc w:val="center"/>
        </w:trPr>
        <w:tc>
          <w:tcPr>
            <w:tcW w:w="4876" w:type="dxa"/>
            <w:tcBorders>
              <w:top w:val="nil"/>
              <w:left w:val="nil"/>
              <w:bottom w:val="nil"/>
              <w:right w:val="nil"/>
            </w:tcBorders>
          </w:tcPr>
          <w:p w14:paraId="15A2B39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DD03C2A" w14:textId="77777777" w:rsidR="001C0D18" w:rsidRPr="00B10D1C" w:rsidRDefault="001C0D18" w:rsidP="00142BE7">
            <w:pPr>
              <w:pStyle w:val="AmColumnHeading"/>
            </w:pPr>
            <w:r w:rsidRPr="00B10D1C">
              <w:t>Izmjena</w:t>
            </w:r>
          </w:p>
        </w:tc>
      </w:tr>
      <w:tr w:rsidR="005334F9" w:rsidRPr="00B10D1C" w14:paraId="13F01898" w14:textId="77777777" w:rsidTr="00142BE7">
        <w:trPr>
          <w:jc w:val="center"/>
        </w:trPr>
        <w:tc>
          <w:tcPr>
            <w:tcW w:w="4876" w:type="dxa"/>
            <w:tcBorders>
              <w:top w:val="nil"/>
              <w:left w:val="nil"/>
              <w:bottom w:val="nil"/>
              <w:right w:val="nil"/>
            </w:tcBorders>
          </w:tcPr>
          <w:p w14:paraId="2CD8F119" w14:textId="77777777" w:rsidR="001C0D18" w:rsidRPr="00B10D1C" w:rsidRDefault="001C0D18" w:rsidP="00142BE7">
            <w:pPr>
              <w:pStyle w:val="Normal6a"/>
            </w:pPr>
            <w:r w:rsidRPr="00B10D1C">
              <w:rPr>
                <w:b/>
                <w:i/>
              </w:rPr>
              <w:t>Prepreke rastu</w:t>
            </w:r>
          </w:p>
        </w:tc>
        <w:tc>
          <w:tcPr>
            <w:tcW w:w="4876" w:type="dxa"/>
            <w:tcBorders>
              <w:top w:val="nil"/>
              <w:left w:val="nil"/>
              <w:bottom w:val="nil"/>
              <w:right w:val="nil"/>
            </w:tcBorders>
          </w:tcPr>
          <w:p w14:paraId="19A617EA" w14:textId="77777777" w:rsidR="001C0D18" w:rsidRPr="00B10D1C" w:rsidRDefault="001C0D18" w:rsidP="00142BE7">
            <w:pPr>
              <w:pStyle w:val="Normal6a"/>
            </w:pPr>
            <w:r w:rsidRPr="00B10D1C">
              <w:rPr>
                <w:b/>
                <w:i/>
              </w:rPr>
              <w:t>Briše se.</w:t>
            </w:r>
          </w:p>
        </w:tc>
      </w:tr>
    </w:tbl>
    <w:p w14:paraId="7CEC359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CD1C34C" w14:textId="77777777" w:rsidR="001C0D18" w:rsidRPr="00B10D1C" w:rsidRDefault="001C0D18" w:rsidP="001C0D18">
      <w:r w:rsidRPr="00B10D1C">
        <w:rPr>
          <w:rStyle w:val="HideTWBExt"/>
        </w:rPr>
        <w:t>&lt;/Amend&gt;</w:t>
      </w:r>
    </w:p>
    <w:p w14:paraId="75CCC33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354</w:t>
      </w:r>
      <w:r w:rsidRPr="00B10D1C">
        <w:rPr>
          <w:rStyle w:val="HideTWBExt"/>
          <w:b w:val="0"/>
        </w:rPr>
        <w:t>&lt;/NumAm&gt;</w:t>
      </w:r>
    </w:p>
    <w:p w14:paraId="4B6ABBE6"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w:t>
      </w:r>
      <w:r w:rsidRPr="00B10D1C">
        <w:rPr>
          <w:rStyle w:val="HideTWBExt"/>
          <w:b w:val="0"/>
        </w:rPr>
        <w:t>&lt;/Members&gt;</w:t>
      </w:r>
    </w:p>
    <w:p w14:paraId="58B73DFF" w14:textId="77777777" w:rsidR="001C0D18" w:rsidRPr="00B10D1C" w:rsidRDefault="001C0D18" w:rsidP="001C0D18">
      <w:pPr>
        <w:pStyle w:val="NormalBold"/>
      </w:pPr>
      <w:r w:rsidRPr="00B10D1C">
        <w:rPr>
          <w:rStyle w:val="HideTWBExt"/>
          <w:b w:val="0"/>
        </w:rPr>
        <w:t>&lt;/RepeatBlock-By&gt;</w:t>
      </w:r>
    </w:p>
    <w:p w14:paraId="08D2388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3CE70AD" w14:textId="77777777" w:rsidR="001C0D18" w:rsidRPr="00B10D1C" w:rsidRDefault="001C0D18" w:rsidP="001C0D18">
      <w:pPr>
        <w:pStyle w:val="NormalBold"/>
      </w:pPr>
      <w:r w:rsidRPr="00B10D1C">
        <w:rPr>
          <w:rStyle w:val="HideTWBExt"/>
          <w:b w:val="0"/>
        </w:rPr>
        <w:t>&lt;Article&gt;</w:t>
      </w:r>
      <w:r w:rsidRPr="00B10D1C">
        <w:t>Podnaslov 9.</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BDD9859" w14:textId="77777777" w:rsidTr="00142BE7">
        <w:trPr>
          <w:trHeight w:hRule="exact" w:val="240"/>
          <w:jc w:val="center"/>
        </w:trPr>
        <w:tc>
          <w:tcPr>
            <w:tcW w:w="9752" w:type="dxa"/>
            <w:gridSpan w:val="2"/>
            <w:tcBorders>
              <w:top w:val="nil"/>
              <w:left w:val="nil"/>
              <w:bottom w:val="nil"/>
              <w:right w:val="nil"/>
            </w:tcBorders>
          </w:tcPr>
          <w:p w14:paraId="21C55F16" w14:textId="77777777" w:rsidR="001C0D18" w:rsidRPr="00B10D1C" w:rsidRDefault="001C0D18" w:rsidP="00142BE7"/>
        </w:tc>
      </w:tr>
      <w:tr w:rsidR="005334F9" w:rsidRPr="00B10D1C" w14:paraId="2B62033A" w14:textId="77777777" w:rsidTr="00142BE7">
        <w:trPr>
          <w:trHeight w:val="240"/>
          <w:jc w:val="center"/>
        </w:trPr>
        <w:tc>
          <w:tcPr>
            <w:tcW w:w="4876" w:type="dxa"/>
            <w:tcBorders>
              <w:top w:val="nil"/>
              <w:left w:val="nil"/>
              <w:bottom w:val="nil"/>
              <w:right w:val="nil"/>
            </w:tcBorders>
          </w:tcPr>
          <w:p w14:paraId="6F2A618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7EB5D2B" w14:textId="77777777" w:rsidR="001C0D18" w:rsidRPr="00B10D1C" w:rsidRDefault="001C0D18" w:rsidP="00142BE7">
            <w:pPr>
              <w:pStyle w:val="AmColumnHeading"/>
            </w:pPr>
            <w:r w:rsidRPr="00B10D1C">
              <w:t>Izmjena</w:t>
            </w:r>
          </w:p>
        </w:tc>
      </w:tr>
      <w:tr w:rsidR="005334F9" w:rsidRPr="00B10D1C" w14:paraId="3DC5C345" w14:textId="77777777" w:rsidTr="00142BE7">
        <w:trPr>
          <w:jc w:val="center"/>
        </w:trPr>
        <w:tc>
          <w:tcPr>
            <w:tcW w:w="4876" w:type="dxa"/>
            <w:tcBorders>
              <w:top w:val="nil"/>
              <w:left w:val="nil"/>
              <w:bottom w:val="nil"/>
              <w:right w:val="nil"/>
            </w:tcBorders>
          </w:tcPr>
          <w:p w14:paraId="6A22A248" w14:textId="77777777" w:rsidR="001C0D18" w:rsidRPr="00B10D1C" w:rsidRDefault="001C0D18" w:rsidP="00142BE7">
            <w:pPr>
              <w:pStyle w:val="Normal6a"/>
            </w:pPr>
            <w:r w:rsidRPr="00B10D1C">
              <w:rPr>
                <w:b/>
                <w:i/>
              </w:rPr>
              <w:t>Prepreke rastu</w:t>
            </w:r>
          </w:p>
        </w:tc>
        <w:tc>
          <w:tcPr>
            <w:tcW w:w="4876" w:type="dxa"/>
            <w:tcBorders>
              <w:top w:val="nil"/>
              <w:left w:val="nil"/>
              <w:bottom w:val="nil"/>
              <w:right w:val="nil"/>
            </w:tcBorders>
          </w:tcPr>
          <w:p w14:paraId="4DB898AB" w14:textId="77777777" w:rsidR="001C0D18" w:rsidRPr="00B10D1C" w:rsidRDefault="001C0D18" w:rsidP="00142BE7">
            <w:pPr>
              <w:pStyle w:val="Normal6a"/>
            </w:pPr>
            <w:r w:rsidRPr="00B10D1C">
              <w:rPr>
                <w:b/>
                <w:i/>
              </w:rPr>
              <w:t>Briše se.</w:t>
            </w:r>
          </w:p>
        </w:tc>
      </w:tr>
    </w:tbl>
    <w:p w14:paraId="66E0FE2A"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08371C4" w14:textId="77777777" w:rsidR="001C0D18" w:rsidRPr="00B10D1C" w:rsidRDefault="001C0D18" w:rsidP="001C0D18">
      <w:r w:rsidRPr="00B10D1C">
        <w:rPr>
          <w:rStyle w:val="HideTWBExt"/>
        </w:rPr>
        <w:t>&lt;/Amend&gt;</w:t>
      </w:r>
    </w:p>
    <w:p w14:paraId="45D2165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355</w:t>
      </w:r>
      <w:r w:rsidRPr="00B10D1C">
        <w:rPr>
          <w:rStyle w:val="HideTWBExt"/>
          <w:b w:val="0"/>
        </w:rPr>
        <w:t>&lt;/NumAm&gt;</w:t>
      </w:r>
    </w:p>
    <w:p w14:paraId="27AF4BBD"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0AF9667C" w14:textId="77777777" w:rsidR="001C0D18" w:rsidRPr="00B10D1C" w:rsidRDefault="001C0D18" w:rsidP="001C0D18">
      <w:pPr>
        <w:pStyle w:val="NormalBold"/>
      </w:pPr>
      <w:r w:rsidRPr="00B10D1C">
        <w:rPr>
          <w:rStyle w:val="HideTWBExt"/>
          <w:b w:val="0"/>
        </w:rPr>
        <w:t>&lt;/RepeatBlock-By&gt;</w:t>
      </w:r>
    </w:p>
    <w:p w14:paraId="1CDD47D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019BDB2" w14:textId="77777777" w:rsidR="001C0D18" w:rsidRPr="00B10D1C" w:rsidRDefault="001C0D18" w:rsidP="001C0D18">
      <w:pPr>
        <w:pStyle w:val="NormalBold"/>
      </w:pPr>
      <w:r w:rsidRPr="00B10D1C">
        <w:rPr>
          <w:rStyle w:val="HideTWBExt"/>
          <w:b w:val="0"/>
        </w:rPr>
        <w:t>&lt;Article&gt;</w:t>
      </w:r>
      <w:r w:rsidRPr="00B10D1C">
        <w:t>Stavak 21.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41D348C" w14:textId="77777777" w:rsidTr="00142BE7">
        <w:trPr>
          <w:trHeight w:hRule="exact" w:val="240"/>
          <w:jc w:val="center"/>
        </w:trPr>
        <w:tc>
          <w:tcPr>
            <w:tcW w:w="9752" w:type="dxa"/>
            <w:gridSpan w:val="2"/>
            <w:tcBorders>
              <w:top w:val="nil"/>
              <w:left w:val="nil"/>
              <w:bottom w:val="nil"/>
              <w:right w:val="nil"/>
            </w:tcBorders>
          </w:tcPr>
          <w:p w14:paraId="268F5784" w14:textId="77777777" w:rsidR="001C0D18" w:rsidRPr="00B10D1C" w:rsidRDefault="001C0D18" w:rsidP="00142BE7"/>
        </w:tc>
      </w:tr>
      <w:tr w:rsidR="005334F9" w:rsidRPr="00B10D1C" w14:paraId="56C48D42" w14:textId="77777777" w:rsidTr="00142BE7">
        <w:trPr>
          <w:trHeight w:val="240"/>
          <w:jc w:val="center"/>
        </w:trPr>
        <w:tc>
          <w:tcPr>
            <w:tcW w:w="4876" w:type="dxa"/>
            <w:tcBorders>
              <w:top w:val="nil"/>
              <w:left w:val="nil"/>
              <w:bottom w:val="nil"/>
              <w:right w:val="nil"/>
            </w:tcBorders>
          </w:tcPr>
          <w:p w14:paraId="4F75D7A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6DEA749" w14:textId="77777777" w:rsidR="001C0D18" w:rsidRPr="00B10D1C" w:rsidRDefault="001C0D18" w:rsidP="00142BE7">
            <w:pPr>
              <w:pStyle w:val="AmColumnHeading"/>
            </w:pPr>
            <w:r w:rsidRPr="00B10D1C">
              <w:t>Izmjena</w:t>
            </w:r>
          </w:p>
        </w:tc>
      </w:tr>
      <w:tr w:rsidR="005334F9" w:rsidRPr="00B10D1C" w14:paraId="072C2ADD" w14:textId="77777777" w:rsidTr="00142BE7">
        <w:trPr>
          <w:jc w:val="center"/>
        </w:trPr>
        <w:tc>
          <w:tcPr>
            <w:tcW w:w="4876" w:type="dxa"/>
            <w:tcBorders>
              <w:top w:val="nil"/>
              <w:left w:val="nil"/>
              <w:bottom w:val="nil"/>
              <w:right w:val="nil"/>
            </w:tcBorders>
          </w:tcPr>
          <w:p w14:paraId="4D6C12FD" w14:textId="77777777" w:rsidR="001C0D18" w:rsidRPr="00B10D1C" w:rsidRDefault="001C0D18" w:rsidP="00142BE7">
            <w:pPr>
              <w:pStyle w:val="Normal6a"/>
            </w:pPr>
            <w:r w:rsidRPr="00B10D1C">
              <w:rPr>
                <w:b/>
                <w:i/>
              </w:rPr>
              <w:t>21.</w:t>
            </w:r>
            <w:r w:rsidRPr="00B10D1C">
              <w:tab/>
            </w:r>
            <w:r w:rsidRPr="00B10D1C">
              <w:rPr>
                <w:b/>
                <w:i/>
              </w:rPr>
              <w:t>ističe da bi prekomjerno administrativno opterećenje, dugotrajni postupci izdavanja dozvola i sve veća konkurencija industrijskih projekata za morski prostor mogli obeshrabriti ulaganja u nove projekte akvakulture i ometati održivi razvoj sektora;</w:t>
            </w:r>
          </w:p>
        </w:tc>
        <w:tc>
          <w:tcPr>
            <w:tcW w:w="4876" w:type="dxa"/>
            <w:tcBorders>
              <w:top w:val="nil"/>
              <w:left w:val="nil"/>
              <w:bottom w:val="nil"/>
              <w:right w:val="nil"/>
            </w:tcBorders>
          </w:tcPr>
          <w:p w14:paraId="462150F9" w14:textId="77777777" w:rsidR="001C0D18" w:rsidRPr="00B10D1C" w:rsidRDefault="001C0D18" w:rsidP="00142BE7">
            <w:pPr>
              <w:pStyle w:val="Normal6a"/>
            </w:pPr>
            <w:r w:rsidRPr="00B10D1C">
              <w:rPr>
                <w:b/>
                <w:i/>
              </w:rPr>
              <w:t>Briše se.</w:t>
            </w:r>
          </w:p>
        </w:tc>
      </w:tr>
    </w:tbl>
    <w:p w14:paraId="447521E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CA33911" w14:textId="77777777" w:rsidR="001C0D18" w:rsidRPr="00B10D1C" w:rsidRDefault="001C0D18" w:rsidP="001C0D18">
      <w:r w:rsidRPr="00B10D1C">
        <w:rPr>
          <w:rStyle w:val="HideTWBExt"/>
        </w:rPr>
        <w:t>&lt;/Amend&gt;</w:t>
      </w:r>
    </w:p>
    <w:p w14:paraId="48B8F07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356</w:t>
      </w:r>
      <w:r w:rsidRPr="00B10D1C">
        <w:rPr>
          <w:rStyle w:val="HideTWBExt"/>
          <w:b w:val="0"/>
        </w:rPr>
        <w:t>&lt;/NumAm&gt;</w:t>
      </w:r>
    </w:p>
    <w:p w14:paraId="79EEA447"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532132D3" w14:textId="77777777" w:rsidR="001C0D18" w:rsidRPr="00B10D1C" w:rsidRDefault="001C0D18" w:rsidP="001C0D18">
      <w:pPr>
        <w:pStyle w:val="NormalBold"/>
      </w:pPr>
      <w:r w:rsidRPr="00B10D1C">
        <w:rPr>
          <w:rStyle w:val="HideTWBExt"/>
          <w:b w:val="0"/>
        </w:rPr>
        <w:t>&lt;/RepeatBlock-By&gt;</w:t>
      </w:r>
    </w:p>
    <w:p w14:paraId="3BA7AC62"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A8CFC60" w14:textId="77777777" w:rsidR="001C0D18" w:rsidRPr="00B10D1C" w:rsidRDefault="001C0D18" w:rsidP="001C0D18">
      <w:pPr>
        <w:pStyle w:val="NormalBold"/>
      </w:pPr>
      <w:r w:rsidRPr="00B10D1C">
        <w:rPr>
          <w:rStyle w:val="HideTWBExt"/>
          <w:b w:val="0"/>
        </w:rPr>
        <w:t>&lt;Article&gt;</w:t>
      </w:r>
      <w:r w:rsidRPr="00B10D1C">
        <w:t>Stavak 21.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09932D5" w14:textId="77777777" w:rsidTr="00142BE7">
        <w:trPr>
          <w:trHeight w:hRule="exact" w:val="240"/>
          <w:jc w:val="center"/>
        </w:trPr>
        <w:tc>
          <w:tcPr>
            <w:tcW w:w="9752" w:type="dxa"/>
            <w:gridSpan w:val="2"/>
            <w:tcBorders>
              <w:top w:val="nil"/>
              <w:left w:val="nil"/>
              <w:bottom w:val="nil"/>
              <w:right w:val="nil"/>
            </w:tcBorders>
          </w:tcPr>
          <w:p w14:paraId="7DBAC15E" w14:textId="77777777" w:rsidR="001C0D18" w:rsidRPr="00B10D1C" w:rsidRDefault="001C0D18" w:rsidP="00142BE7"/>
        </w:tc>
      </w:tr>
      <w:tr w:rsidR="005334F9" w:rsidRPr="00B10D1C" w14:paraId="7D616670" w14:textId="77777777" w:rsidTr="00142BE7">
        <w:trPr>
          <w:trHeight w:val="240"/>
          <w:jc w:val="center"/>
        </w:trPr>
        <w:tc>
          <w:tcPr>
            <w:tcW w:w="4876" w:type="dxa"/>
            <w:tcBorders>
              <w:top w:val="nil"/>
              <w:left w:val="nil"/>
              <w:bottom w:val="nil"/>
              <w:right w:val="nil"/>
            </w:tcBorders>
          </w:tcPr>
          <w:p w14:paraId="103FB64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7406B4D" w14:textId="77777777" w:rsidR="001C0D18" w:rsidRPr="00B10D1C" w:rsidRDefault="001C0D18" w:rsidP="00142BE7">
            <w:pPr>
              <w:pStyle w:val="AmColumnHeading"/>
            </w:pPr>
            <w:r w:rsidRPr="00B10D1C">
              <w:t>Izmjena</w:t>
            </w:r>
          </w:p>
        </w:tc>
      </w:tr>
      <w:tr w:rsidR="005334F9" w:rsidRPr="00B10D1C" w14:paraId="1C6180CA" w14:textId="77777777" w:rsidTr="00142BE7">
        <w:trPr>
          <w:jc w:val="center"/>
        </w:trPr>
        <w:tc>
          <w:tcPr>
            <w:tcW w:w="4876" w:type="dxa"/>
            <w:tcBorders>
              <w:top w:val="nil"/>
              <w:left w:val="nil"/>
              <w:bottom w:val="nil"/>
              <w:right w:val="nil"/>
            </w:tcBorders>
          </w:tcPr>
          <w:p w14:paraId="1CA3C9DB" w14:textId="77777777" w:rsidR="001C0D18" w:rsidRPr="00B10D1C" w:rsidRDefault="001C0D18" w:rsidP="00142BE7">
            <w:pPr>
              <w:pStyle w:val="Normal6a"/>
            </w:pPr>
            <w:r w:rsidRPr="00B10D1C">
              <w:rPr>
                <w:b/>
                <w:i/>
              </w:rPr>
              <w:t>21.</w:t>
            </w:r>
            <w:r w:rsidRPr="00B10D1C">
              <w:tab/>
            </w:r>
            <w:r w:rsidRPr="00B10D1C">
              <w:rPr>
                <w:b/>
                <w:i/>
              </w:rPr>
              <w:t>ističe da bi prekomjerno administrativno opterećenje, dugotrajni postupci izdavanja dozvola i sve veća konkurencija industrijskih projekata za morski prostor mogli obeshrabriti ulaganja u nove projekte akvakulture i ometati održivi razvoj sektora;</w:t>
            </w:r>
          </w:p>
        </w:tc>
        <w:tc>
          <w:tcPr>
            <w:tcW w:w="4876" w:type="dxa"/>
            <w:tcBorders>
              <w:top w:val="nil"/>
              <w:left w:val="nil"/>
              <w:bottom w:val="nil"/>
              <w:right w:val="nil"/>
            </w:tcBorders>
          </w:tcPr>
          <w:p w14:paraId="52839114" w14:textId="77777777" w:rsidR="001C0D18" w:rsidRPr="00B10D1C" w:rsidRDefault="001C0D18" w:rsidP="00142BE7">
            <w:pPr>
              <w:pStyle w:val="Normal6a"/>
            </w:pPr>
            <w:r w:rsidRPr="00B10D1C">
              <w:rPr>
                <w:b/>
                <w:i/>
              </w:rPr>
              <w:t>Briše se.</w:t>
            </w:r>
          </w:p>
        </w:tc>
      </w:tr>
    </w:tbl>
    <w:p w14:paraId="639674A9"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E0668D7" w14:textId="77777777" w:rsidR="001C0D18" w:rsidRPr="00B10D1C" w:rsidRDefault="001C0D18" w:rsidP="001C0D18">
      <w:r w:rsidRPr="00B10D1C">
        <w:rPr>
          <w:rStyle w:val="HideTWBExt"/>
        </w:rPr>
        <w:t>&lt;/Amend&gt;</w:t>
      </w:r>
    </w:p>
    <w:p w14:paraId="2A68BA1D"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357</w:t>
      </w:r>
      <w:r w:rsidRPr="00B10D1C">
        <w:rPr>
          <w:rStyle w:val="HideTWBExt"/>
          <w:b w:val="0"/>
        </w:rPr>
        <w:t>&lt;/NumAm&gt;</w:t>
      </w:r>
    </w:p>
    <w:p w14:paraId="0EB8C50D" w14:textId="77777777" w:rsidR="001C0D18" w:rsidRPr="00B10D1C" w:rsidRDefault="001C0D18" w:rsidP="001C0D18">
      <w:pPr>
        <w:pStyle w:val="NormalBold"/>
      </w:pPr>
      <w:r w:rsidRPr="00B10D1C">
        <w:rPr>
          <w:rStyle w:val="HideTWBExt"/>
          <w:b w:val="0"/>
        </w:rPr>
        <w:t>&lt;RepeatBlock-By&gt;&lt;Members&gt;</w:t>
      </w:r>
      <w:r w:rsidRPr="00B10D1C">
        <w:t>Oihane Agirregoitia Martínez, Stéphanie Yon-Courtin</w:t>
      </w:r>
      <w:r w:rsidRPr="00B10D1C">
        <w:rPr>
          <w:rStyle w:val="HideTWBExt"/>
          <w:b w:val="0"/>
        </w:rPr>
        <w:t>&lt;/Members&gt;</w:t>
      </w:r>
    </w:p>
    <w:p w14:paraId="616C4762" w14:textId="77777777" w:rsidR="001C0D18" w:rsidRPr="00B10D1C" w:rsidRDefault="001C0D18" w:rsidP="001C0D18">
      <w:pPr>
        <w:pStyle w:val="NormalBold"/>
      </w:pPr>
      <w:r w:rsidRPr="00B10D1C">
        <w:rPr>
          <w:rStyle w:val="HideTWBExt"/>
          <w:b w:val="0"/>
        </w:rPr>
        <w:t>&lt;/RepeatBlock-By&gt;</w:t>
      </w:r>
    </w:p>
    <w:p w14:paraId="11FB554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202E34C" w14:textId="77777777" w:rsidR="001C0D18" w:rsidRPr="00B10D1C" w:rsidRDefault="001C0D18" w:rsidP="001C0D18">
      <w:pPr>
        <w:pStyle w:val="NormalBold"/>
      </w:pPr>
      <w:r w:rsidRPr="00B10D1C">
        <w:rPr>
          <w:rStyle w:val="HideTWBExt"/>
          <w:b w:val="0"/>
        </w:rPr>
        <w:t>&lt;Article&gt;</w:t>
      </w:r>
      <w:r w:rsidRPr="00B10D1C">
        <w:t>Stavak 21.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3789C0A" w14:textId="77777777" w:rsidTr="00142BE7">
        <w:trPr>
          <w:trHeight w:hRule="exact" w:val="240"/>
          <w:jc w:val="center"/>
        </w:trPr>
        <w:tc>
          <w:tcPr>
            <w:tcW w:w="9752" w:type="dxa"/>
            <w:gridSpan w:val="2"/>
            <w:tcBorders>
              <w:top w:val="nil"/>
              <w:left w:val="nil"/>
              <w:bottom w:val="nil"/>
              <w:right w:val="nil"/>
            </w:tcBorders>
          </w:tcPr>
          <w:p w14:paraId="73D6D364" w14:textId="77777777" w:rsidR="001C0D18" w:rsidRPr="00B10D1C" w:rsidRDefault="001C0D18" w:rsidP="00142BE7"/>
        </w:tc>
      </w:tr>
      <w:tr w:rsidR="005334F9" w:rsidRPr="00B10D1C" w14:paraId="44D9C2DF" w14:textId="77777777" w:rsidTr="00142BE7">
        <w:trPr>
          <w:trHeight w:val="240"/>
          <w:jc w:val="center"/>
        </w:trPr>
        <w:tc>
          <w:tcPr>
            <w:tcW w:w="4876" w:type="dxa"/>
            <w:tcBorders>
              <w:top w:val="nil"/>
              <w:left w:val="nil"/>
              <w:bottom w:val="nil"/>
              <w:right w:val="nil"/>
            </w:tcBorders>
          </w:tcPr>
          <w:p w14:paraId="1506F71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741DD76" w14:textId="77777777" w:rsidR="001C0D18" w:rsidRPr="00B10D1C" w:rsidRDefault="001C0D18" w:rsidP="00142BE7">
            <w:pPr>
              <w:pStyle w:val="AmColumnHeading"/>
            </w:pPr>
            <w:r w:rsidRPr="00B10D1C">
              <w:t>Izmjena</w:t>
            </w:r>
          </w:p>
        </w:tc>
      </w:tr>
      <w:tr w:rsidR="005334F9" w:rsidRPr="00B10D1C" w14:paraId="216CB411" w14:textId="77777777" w:rsidTr="00142BE7">
        <w:trPr>
          <w:jc w:val="center"/>
        </w:trPr>
        <w:tc>
          <w:tcPr>
            <w:tcW w:w="4876" w:type="dxa"/>
            <w:tcBorders>
              <w:top w:val="nil"/>
              <w:left w:val="nil"/>
              <w:bottom w:val="nil"/>
              <w:right w:val="nil"/>
            </w:tcBorders>
          </w:tcPr>
          <w:p w14:paraId="7115B808" w14:textId="77777777" w:rsidR="001C0D18" w:rsidRPr="00B10D1C" w:rsidRDefault="001C0D18" w:rsidP="00142BE7">
            <w:pPr>
              <w:pStyle w:val="Normal6a"/>
            </w:pPr>
            <w:r w:rsidRPr="00B10D1C">
              <w:t>21.</w:t>
            </w:r>
            <w:r w:rsidRPr="00B10D1C">
              <w:tab/>
              <w:t xml:space="preserve">ističe da </w:t>
            </w:r>
            <w:r w:rsidRPr="00B10D1C">
              <w:rPr>
                <w:b/>
                <w:i/>
              </w:rPr>
              <w:t>bi</w:t>
            </w:r>
            <w:r w:rsidRPr="00B10D1C">
              <w:t xml:space="preserve"> prekomjerno administrativno opterećenje, dugotrajni postupci izdavanja dozvola </w:t>
            </w:r>
            <w:r w:rsidRPr="00B10D1C">
              <w:rPr>
                <w:b/>
                <w:i/>
              </w:rPr>
              <w:t>i sve veća</w:t>
            </w:r>
            <w:r w:rsidRPr="00B10D1C">
              <w:t xml:space="preserve"> konkurencija </w:t>
            </w:r>
            <w:r w:rsidRPr="00B10D1C">
              <w:rPr>
                <w:b/>
                <w:i/>
              </w:rPr>
              <w:t>industrijskih projekata za morski prostor mogli obeshrabriti ulaganja u nove projekte akvakulture i ometati održivi razvoj sektora</w:t>
            </w:r>
            <w:r w:rsidRPr="00B10D1C">
              <w:t>;</w:t>
            </w:r>
          </w:p>
        </w:tc>
        <w:tc>
          <w:tcPr>
            <w:tcW w:w="4876" w:type="dxa"/>
            <w:tcBorders>
              <w:top w:val="nil"/>
              <w:left w:val="nil"/>
              <w:bottom w:val="nil"/>
              <w:right w:val="nil"/>
            </w:tcBorders>
          </w:tcPr>
          <w:p w14:paraId="6941EEA2" w14:textId="77777777" w:rsidR="001C0D18" w:rsidRPr="00B10D1C" w:rsidRDefault="001C0D18" w:rsidP="00142BE7">
            <w:pPr>
              <w:pStyle w:val="Normal6a"/>
            </w:pPr>
            <w:r w:rsidRPr="00B10D1C">
              <w:t>21.</w:t>
            </w:r>
            <w:r w:rsidRPr="00B10D1C">
              <w:tab/>
            </w:r>
            <w:r w:rsidRPr="00B10D1C">
              <w:rPr>
                <w:b/>
                <w:i/>
              </w:rPr>
              <w:t>naglašava potencijal sektora akvakulture da smanji ugljični otisak našeg prehrambenog sustava;</w:t>
            </w:r>
            <w:r w:rsidRPr="00B10D1C">
              <w:t xml:space="preserve"> ističe da </w:t>
            </w:r>
            <w:r w:rsidRPr="00B10D1C">
              <w:rPr>
                <w:b/>
                <w:i/>
              </w:rPr>
              <w:t>su</w:t>
            </w:r>
            <w:r w:rsidRPr="00B10D1C">
              <w:t xml:space="preserve"> prekomjerno administrativno opterećenje, dugotrajni postupci izdavanja dozvola, </w:t>
            </w:r>
            <w:r w:rsidRPr="00B10D1C">
              <w:rPr>
                <w:b/>
                <w:i/>
              </w:rPr>
              <w:t>nelojalna</w:t>
            </w:r>
            <w:r w:rsidRPr="00B10D1C">
              <w:t xml:space="preserve"> konkurencija </w:t>
            </w:r>
            <w:r w:rsidRPr="00B10D1C">
              <w:rPr>
                <w:b/>
                <w:i/>
              </w:rPr>
              <w:t>proizvođača iz trećih zemalja i neodgovarajuće prostorno planiranje morskog područja prepreke ulaganjima u taj sektor, zbog kojih on ne može rasti i dodatno doprinijeti manjem ugljičnom otisku sektora hrane akvatičnog podrijetla u EU-u</w:t>
            </w:r>
            <w:r w:rsidRPr="00B10D1C">
              <w:t>;</w:t>
            </w:r>
          </w:p>
        </w:tc>
      </w:tr>
    </w:tbl>
    <w:p w14:paraId="6244A34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E38AFFC" w14:textId="77777777" w:rsidR="001C0D18" w:rsidRPr="00B10D1C" w:rsidRDefault="001C0D18" w:rsidP="001C0D18">
      <w:r w:rsidRPr="00B10D1C">
        <w:rPr>
          <w:rStyle w:val="HideTWBExt"/>
        </w:rPr>
        <w:t>&lt;/Amend&gt;</w:t>
      </w:r>
    </w:p>
    <w:p w14:paraId="111A28DB"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358</w:t>
      </w:r>
      <w:r w:rsidRPr="00B10D1C">
        <w:rPr>
          <w:rStyle w:val="HideTWBExt"/>
          <w:b w:val="0"/>
        </w:rPr>
        <w:t>&lt;/NumAm&gt;</w:t>
      </w:r>
    </w:p>
    <w:p w14:paraId="339E2131"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546C2127" w14:textId="77777777" w:rsidR="001C0D18" w:rsidRPr="00B10D1C" w:rsidRDefault="001C0D18" w:rsidP="001C0D18">
      <w:pPr>
        <w:pStyle w:val="NormalBold"/>
      </w:pPr>
      <w:r w:rsidRPr="00B10D1C">
        <w:rPr>
          <w:rStyle w:val="HideTWBExt"/>
          <w:b w:val="0"/>
        </w:rPr>
        <w:t>&lt;/RepeatBlock-By&gt;</w:t>
      </w:r>
    </w:p>
    <w:p w14:paraId="5340B28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40DCB51" w14:textId="77777777" w:rsidR="001C0D18" w:rsidRPr="00B10D1C" w:rsidRDefault="001C0D18" w:rsidP="001C0D18">
      <w:pPr>
        <w:pStyle w:val="NormalBold"/>
      </w:pPr>
      <w:r w:rsidRPr="00B10D1C">
        <w:rPr>
          <w:rStyle w:val="HideTWBExt"/>
          <w:b w:val="0"/>
        </w:rPr>
        <w:t>&lt;Article&gt;</w:t>
      </w:r>
      <w:r w:rsidRPr="00B10D1C">
        <w:t>Stavak 21.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0D2F02B" w14:textId="77777777" w:rsidTr="00142BE7">
        <w:trPr>
          <w:trHeight w:hRule="exact" w:val="240"/>
          <w:jc w:val="center"/>
        </w:trPr>
        <w:tc>
          <w:tcPr>
            <w:tcW w:w="9752" w:type="dxa"/>
            <w:gridSpan w:val="2"/>
            <w:tcBorders>
              <w:top w:val="nil"/>
              <w:left w:val="nil"/>
              <w:bottom w:val="nil"/>
              <w:right w:val="nil"/>
            </w:tcBorders>
          </w:tcPr>
          <w:p w14:paraId="503DE04E" w14:textId="77777777" w:rsidR="001C0D18" w:rsidRPr="00B10D1C" w:rsidRDefault="001C0D18" w:rsidP="00142BE7"/>
        </w:tc>
      </w:tr>
      <w:tr w:rsidR="005334F9" w:rsidRPr="00B10D1C" w14:paraId="7834C670" w14:textId="77777777" w:rsidTr="00142BE7">
        <w:trPr>
          <w:trHeight w:val="240"/>
          <w:jc w:val="center"/>
        </w:trPr>
        <w:tc>
          <w:tcPr>
            <w:tcW w:w="4876" w:type="dxa"/>
            <w:tcBorders>
              <w:top w:val="nil"/>
              <w:left w:val="nil"/>
              <w:bottom w:val="nil"/>
              <w:right w:val="nil"/>
            </w:tcBorders>
          </w:tcPr>
          <w:p w14:paraId="675487A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0E5BA9C" w14:textId="77777777" w:rsidR="001C0D18" w:rsidRPr="00B10D1C" w:rsidRDefault="001C0D18" w:rsidP="00142BE7">
            <w:pPr>
              <w:pStyle w:val="AmColumnHeading"/>
            </w:pPr>
            <w:r w:rsidRPr="00B10D1C">
              <w:t>Izmjena</w:t>
            </w:r>
          </w:p>
        </w:tc>
      </w:tr>
      <w:tr w:rsidR="005334F9" w:rsidRPr="00B10D1C" w14:paraId="17D2119C" w14:textId="77777777" w:rsidTr="00142BE7">
        <w:trPr>
          <w:jc w:val="center"/>
        </w:trPr>
        <w:tc>
          <w:tcPr>
            <w:tcW w:w="4876" w:type="dxa"/>
            <w:tcBorders>
              <w:top w:val="nil"/>
              <w:left w:val="nil"/>
              <w:bottom w:val="nil"/>
              <w:right w:val="nil"/>
            </w:tcBorders>
          </w:tcPr>
          <w:p w14:paraId="1BADB9BD" w14:textId="77777777" w:rsidR="001C0D18" w:rsidRPr="00B10D1C" w:rsidRDefault="001C0D18" w:rsidP="00142BE7">
            <w:pPr>
              <w:pStyle w:val="Normal6a"/>
            </w:pPr>
            <w:r w:rsidRPr="00B10D1C">
              <w:t>21.</w:t>
            </w:r>
            <w:r w:rsidRPr="00B10D1C">
              <w:tab/>
              <w:t>ističe da bi prekomjerno administrativno opterećenje, dugotrajni postupci izdavanja dozvola i sve veća konkurencija industrijskih projekata za morski prostor mogli obeshrabriti ulaganja u nove projekte akvakulture i ometati održivi razvoj sektora;</w:t>
            </w:r>
          </w:p>
        </w:tc>
        <w:tc>
          <w:tcPr>
            <w:tcW w:w="4876" w:type="dxa"/>
            <w:tcBorders>
              <w:top w:val="nil"/>
              <w:left w:val="nil"/>
              <w:bottom w:val="nil"/>
              <w:right w:val="nil"/>
            </w:tcBorders>
          </w:tcPr>
          <w:p w14:paraId="72BB55A8" w14:textId="77777777" w:rsidR="001C0D18" w:rsidRPr="00B10D1C" w:rsidRDefault="001C0D18" w:rsidP="00142BE7">
            <w:pPr>
              <w:pStyle w:val="Normal6a"/>
            </w:pPr>
            <w:r w:rsidRPr="00B10D1C">
              <w:t>21.</w:t>
            </w:r>
            <w:r w:rsidRPr="00B10D1C">
              <w:tab/>
              <w:t xml:space="preserve">ističe da bi prekomjerno administrativno opterećenje, dugotrajni postupci izdavanja dozvola i sve veća konkurencija industrijskih projekata za morski </w:t>
            </w:r>
            <w:r w:rsidRPr="00B10D1C">
              <w:rPr>
                <w:b/>
                <w:i/>
              </w:rPr>
              <w:t>i kontinentalni</w:t>
            </w:r>
            <w:r w:rsidRPr="00B10D1C">
              <w:t xml:space="preserve"> prostor mogli obeshrabriti ulaganja u nove projekte akvakulture i ometati održivi razvoj sektora; </w:t>
            </w:r>
            <w:r w:rsidRPr="00B10D1C">
              <w:rPr>
                <w:b/>
                <w:i/>
              </w:rPr>
              <w:t>poziva Europsku komisiju da pojednostavi standarde i propise povezane s energetskom tranzicijom;</w:t>
            </w:r>
          </w:p>
        </w:tc>
      </w:tr>
    </w:tbl>
    <w:p w14:paraId="70FA3FA5"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4B68A310" w14:textId="77777777" w:rsidR="001C0D18" w:rsidRPr="00B10D1C" w:rsidRDefault="001C0D18" w:rsidP="001C0D18">
      <w:r w:rsidRPr="00B10D1C">
        <w:rPr>
          <w:rStyle w:val="HideTWBExt"/>
        </w:rPr>
        <w:t>&lt;/Amend&gt;</w:t>
      </w:r>
    </w:p>
    <w:p w14:paraId="006438A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359</w:t>
      </w:r>
      <w:r w:rsidRPr="00B10D1C">
        <w:rPr>
          <w:rStyle w:val="HideTWBExt"/>
          <w:b w:val="0"/>
        </w:rPr>
        <w:t>&lt;/NumAm&gt;</w:t>
      </w:r>
    </w:p>
    <w:p w14:paraId="1FDD1184"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7EF5C20D"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352277CA" w14:textId="77777777" w:rsidR="001C0D18" w:rsidRPr="00B10D1C" w:rsidRDefault="001C0D18" w:rsidP="001C0D18">
      <w:pPr>
        <w:pStyle w:val="NormalBold"/>
      </w:pPr>
      <w:r w:rsidRPr="00B10D1C">
        <w:rPr>
          <w:rStyle w:val="HideTWBExt"/>
          <w:b w:val="0"/>
        </w:rPr>
        <w:t>&lt;/RepeatBlock-By&gt;</w:t>
      </w:r>
    </w:p>
    <w:p w14:paraId="065A5F0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3FC061A" w14:textId="77777777" w:rsidR="001C0D18" w:rsidRPr="00B10D1C" w:rsidRDefault="001C0D18" w:rsidP="001C0D18">
      <w:pPr>
        <w:pStyle w:val="NormalBold"/>
      </w:pPr>
      <w:r w:rsidRPr="00B10D1C">
        <w:rPr>
          <w:rStyle w:val="HideTWBExt"/>
          <w:b w:val="0"/>
        </w:rPr>
        <w:t>&lt;Article&gt;</w:t>
      </w:r>
      <w:r w:rsidRPr="00B10D1C">
        <w:t>Stavak 21.</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87C93B0" w14:textId="77777777" w:rsidTr="00142BE7">
        <w:trPr>
          <w:trHeight w:hRule="exact" w:val="240"/>
          <w:jc w:val="center"/>
        </w:trPr>
        <w:tc>
          <w:tcPr>
            <w:tcW w:w="9752" w:type="dxa"/>
            <w:gridSpan w:val="2"/>
            <w:tcBorders>
              <w:top w:val="nil"/>
              <w:left w:val="nil"/>
              <w:bottom w:val="nil"/>
              <w:right w:val="nil"/>
            </w:tcBorders>
          </w:tcPr>
          <w:p w14:paraId="0682F1A2" w14:textId="77777777" w:rsidR="001C0D18" w:rsidRPr="00B10D1C" w:rsidRDefault="001C0D18" w:rsidP="00142BE7"/>
        </w:tc>
      </w:tr>
      <w:tr w:rsidR="005334F9" w:rsidRPr="00B10D1C" w14:paraId="44C131B2" w14:textId="77777777" w:rsidTr="00142BE7">
        <w:trPr>
          <w:trHeight w:val="240"/>
          <w:jc w:val="center"/>
        </w:trPr>
        <w:tc>
          <w:tcPr>
            <w:tcW w:w="4876" w:type="dxa"/>
            <w:tcBorders>
              <w:top w:val="nil"/>
              <w:left w:val="nil"/>
              <w:bottom w:val="nil"/>
              <w:right w:val="nil"/>
            </w:tcBorders>
          </w:tcPr>
          <w:p w14:paraId="0E3ABDDA"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E9211C8" w14:textId="77777777" w:rsidR="001C0D18" w:rsidRPr="00B10D1C" w:rsidRDefault="001C0D18" w:rsidP="00142BE7">
            <w:pPr>
              <w:pStyle w:val="AmColumnHeading"/>
            </w:pPr>
            <w:r w:rsidRPr="00B10D1C">
              <w:t>Izmjena</w:t>
            </w:r>
          </w:p>
        </w:tc>
      </w:tr>
      <w:tr w:rsidR="005334F9" w:rsidRPr="00B10D1C" w14:paraId="0F3AC2D4" w14:textId="77777777" w:rsidTr="00142BE7">
        <w:trPr>
          <w:jc w:val="center"/>
        </w:trPr>
        <w:tc>
          <w:tcPr>
            <w:tcW w:w="4876" w:type="dxa"/>
            <w:tcBorders>
              <w:top w:val="nil"/>
              <w:left w:val="nil"/>
              <w:bottom w:val="nil"/>
              <w:right w:val="nil"/>
            </w:tcBorders>
          </w:tcPr>
          <w:p w14:paraId="429C663C" w14:textId="77777777" w:rsidR="001C0D18" w:rsidRPr="00B10D1C" w:rsidRDefault="001C0D18" w:rsidP="00142BE7">
            <w:pPr>
              <w:pStyle w:val="Normal6a"/>
            </w:pPr>
            <w:r w:rsidRPr="00B10D1C">
              <w:t>21.</w:t>
            </w:r>
            <w:r w:rsidRPr="00B10D1C">
              <w:tab/>
              <w:t xml:space="preserve">ističe </w:t>
            </w:r>
            <w:r w:rsidRPr="00B10D1C">
              <w:rPr>
                <w:b/>
                <w:i/>
              </w:rPr>
              <w:t>da bi prekomjerno administrativno opterećenje, dugotrajni postupci izdavanja dozvola i sve veća konkurencija industrijskih projekata za morski prostor mogli obeshrabriti ulaganja u nove projekte akvakulture i ometati održivi razvoj sektora</w:t>
            </w:r>
            <w:r w:rsidRPr="00B10D1C">
              <w:t>;</w:t>
            </w:r>
          </w:p>
        </w:tc>
        <w:tc>
          <w:tcPr>
            <w:tcW w:w="4876" w:type="dxa"/>
            <w:tcBorders>
              <w:top w:val="nil"/>
              <w:left w:val="nil"/>
              <w:bottom w:val="nil"/>
              <w:right w:val="nil"/>
            </w:tcBorders>
          </w:tcPr>
          <w:p w14:paraId="050AED35" w14:textId="77777777" w:rsidR="001C0D18" w:rsidRPr="00B10D1C" w:rsidRDefault="001C0D18" w:rsidP="00142BE7">
            <w:pPr>
              <w:pStyle w:val="Normal6a"/>
            </w:pPr>
            <w:r w:rsidRPr="00B10D1C">
              <w:t>21.</w:t>
            </w:r>
            <w:r w:rsidRPr="00B10D1C">
              <w:tab/>
              <w:t xml:space="preserve">ističe </w:t>
            </w:r>
            <w:r w:rsidRPr="00B10D1C">
              <w:rPr>
                <w:b/>
                <w:i/>
              </w:rPr>
              <w:t>važnost jasnog i dosljednog pravnog okvira s mjerljivim kriterijima održivosti za usmjeravanje razvoja akvakulture u EU-u te važnost pouzdanih pokazatelja za praćenje održivosti sektora i doprinosa povećanog financiranja EU-a razvoju akvakulture EU-a</w:t>
            </w:r>
            <w:r w:rsidRPr="00B10D1C">
              <w:t>;</w:t>
            </w:r>
          </w:p>
        </w:tc>
      </w:tr>
    </w:tbl>
    <w:p w14:paraId="5C50F7CF"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93FB444" w14:textId="77777777" w:rsidR="001C0D18" w:rsidRPr="00B10D1C" w:rsidRDefault="001C0D18" w:rsidP="001C0D18">
      <w:r w:rsidRPr="00B10D1C">
        <w:rPr>
          <w:rStyle w:val="HideTWBExt"/>
        </w:rPr>
        <w:t>&lt;/Amend&gt;</w:t>
      </w:r>
    </w:p>
    <w:p w14:paraId="4BB9C81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360</w:t>
      </w:r>
      <w:r w:rsidRPr="00B10D1C">
        <w:rPr>
          <w:rStyle w:val="HideTWBExt"/>
          <w:b w:val="0"/>
        </w:rPr>
        <w:t>&lt;/NumAm&gt;</w:t>
      </w:r>
    </w:p>
    <w:p w14:paraId="313EB25D"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4D4D6B9B" w14:textId="77777777" w:rsidR="001C0D18" w:rsidRPr="00B10D1C" w:rsidRDefault="001C0D18" w:rsidP="001C0D18">
      <w:pPr>
        <w:pStyle w:val="NormalBold"/>
      </w:pPr>
      <w:r w:rsidRPr="00B10D1C">
        <w:rPr>
          <w:rStyle w:val="HideTWBExt"/>
          <w:b w:val="0"/>
        </w:rPr>
        <w:t>&lt;/RepeatBlock-By&gt;</w:t>
      </w:r>
    </w:p>
    <w:p w14:paraId="2E2600A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2F33334" w14:textId="77777777" w:rsidR="001C0D18" w:rsidRPr="00B10D1C" w:rsidRDefault="001C0D18" w:rsidP="001C0D18">
      <w:pPr>
        <w:pStyle w:val="NormalBold"/>
      </w:pPr>
      <w:r w:rsidRPr="00B10D1C">
        <w:rPr>
          <w:rStyle w:val="HideTWBExt"/>
          <w:b w:val="0"/>
        </w:rPr>
        <w:t>&lt;Article&gt;</w:t>
      </w:r>
      <w:r w:rsidRPr="00B10D1C">
        <w:t>Stavak 22.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4DB0FD7" w14:textId="77777777" w:rsidTr="00142BE7">
        <w:trPr>
          <w:trHeight w:hRule="exact" w:val="240"/>
          <w:jc w:val="center"/>
        </w:trPr>
        <w:tc>
          <w:tcPr>
            <w:tcW w:w="9752" w:type="dxa"/>
            <w:gridSpan w:val="2"/>
            <w:tcBorders>
              <w:top w:val="nil"/>
              <w:left w:val="nil"/>
              <w:bottom w:val="nil"/>
              <w:right w:val="nil"/>
            </w:tcBorders>
          </w:tcPr>
          <w:p w14:paraId="46FFF807" w14:textId="77777777" w:rsidR="001C0D18" w:rsidRPr="00B10D1C" w:rsidRDefault="001C0D18" w:rsidP="00142BE7"/>
        </w:tc>
      </w:tr>
      <w:tr w:rsidR="005334F9" w:rsidRPr="00B10D1C" w14:paraId="66DCBF31" w14:textId="77777777" w:rsidTr="00142BE7">
        <w:trPr>
          <w:trHeight w:val="240"/>
          <w:jc w:val="center"/>
        </w:trPr>
        <w:tc>
          <w:tcPr>
            <w:tcW w:w="4876" w:type="dxa"/>
            <w:tcBorders>
              <w:top w:val="nil"/>
              <w:left w:val="nil"/>
              <w:bottom w:val="nil"/>
              <w:right w:val="nil"/>
            </w:tcBorders>
          </w:tcPr>
          <w:p w14:paraId="42FBA02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A3B7AA4" w14:textId="77777777" w:rsidR="001C0D18" w:rsidRPr="00B10D1C" w:rsidRDefault="001C0D18" w:rsidP="00142BE7">
            <w:pPr>
              <w:pStyle w:val="AmColumnHeading"/>
            </w:pPr>
            <w:r w:rsidRPr="00B10D1C">
              <w:t>Izmjena</w:t>
            </w:r>
          </w:p>
        </w:tc>
      </w:tr>
      <w:tr w:rsidR="005334F9" w:rsidRPr="00B10D1C" w14:paraId="0D54A016" w14:textId="77777777" w:rsidTr="00142BE7">
        <w:trPr>
          <w:jc w:val="center"/>
        </w:trPr>
        <w:tc>
          <w:tcPr>
            <w:tcW w:w="4876" w:type="dxa"/>
            <w:tcBorders>
              <w:top w:val="nil"/>
              <w:left w:val="nil"/>
              <w:bottom w:val="nil"/>
              <w:right w:val="nil"/>
            </w:tcBorders>
          </w:tcPr>
          <w:p w14:paraId="3D9F9DEE" w14:textId="77777777" w:rsidR="001C0D18" w:rsidRPr="00B10D1C" w:rsidRDefault="001C0D18" w:rsidP="00142BE7">
            <w:pPr>
              <w:pStyle w:val="Normal6a"/>
            </w:pPr>
            <w:r w:rsidRPr="00B10D1C">
              <w:rPr>
                <w:b/>
                <w:i/>
              </w:rPr>
              <w:t>22.</w:t>
            </w:r>
            <w:r w:rsidRPr="00B10D1C">
              <w:tab/>
            </w:r>
            <w:r w:rsidRPr="00B10D1C">
              <w:rPr>
                <w:b/>
                <w:i/>
              </w:rPr>
              <w:t>naglašava da konkurencija uvezenih morskih prehrambenih proizvoda, koji se često proizvode uz niže troškove i u skladu s manje strogim ekološkim standardima, predstavlja znatan izazov za sektor akvakulture;</w:t>
            </w:r>
          </w:p>
        </w:tc>
        <w:tc>
          <w:tcPr>
            <w:tcW w:w="4876" w:type="dxa"/>
            <w:tcBorders>
              <w:top w:val="nil"/>
              <w:left w:val="nil"/>
              <w:bottom w:val="nil"/>
              <w:right w:val="nil"/>
            </w:tcBorders>
          </w:tcPr>
          <w:p w14:paraId="2F7A9937" w14:textId="77777777" w:rsidR="001C0D18" w:rsidRPr="00B10D1C" w:rsidRDefault="001C0D18" w:rsidP="00142BE7">
            <w:pPr>
              <w:pStyle w:val="Normal6a"/>
            </w:pPr>
            <w:r w:rsidRPr="00B10D1C">
              <w:rPr>
                <w:b/>
                <w:i/>
              </w:rPr>
              <w:t>Briše se.</w:t>
            </w:r>
          </w:p>
        </w:tc>
      </w:tr>
    </w:tbl>
    <w:p w14:paraId="028E1BF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0D2F659" w14:textId="77777777" w:rsidR="001C0D18" w:rsidRPr="00B10D1C" w:rsidRDefault="001C0D18" w:rsidP="001C0D18">
      <w:r w:rsidRPr="00B10D1C">
        <w:rPr>
          <w:rStyle w:val="HideTWBExt"/>
        </w:rPr>
        <w:t>&lt;/Amend&gt;</w:t>
      </w:r>
    </w:p>
    <w:p w14:paraId="7F79331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361</w:t>
      </w:r>
      <w:r w:rsidRPr="00B10D1C">
        <w:rPr>
          <w:rStyle w:val="HideTWBExt"/>
          <w:b w:val="0"/>
        </w:rPr>
        <w:t>&lt;/NumAm&gt;</w:t>
      </w:r>
    </w:p>
    <w:p w14:paraId="67A8DB08"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w:t>
      </w:r>
      <w:r w:rsidRPr="00B10D1C">
        <w:rPr>
          <w:rStyle w:val="HideTWBExt"/>
          <w:b w:val="0"/>
        </w:rPr>
        <w:t>&lt;/Members&gt;</w:t>
      </w:r>
    </w:p>
    <w:p w14:paraId="53E7A33D" w14:textId="77777777" w:rsidR="001C0D18" w:rsidRPr="00B10D1C" w:rsidRDefault="001C0D18" w:rsidP="001C0D18">
      <w:pPr>
        <w:pStyle w:val="NormalBold"/>
      </w:pPr>
      <w:r w:rsidRPr="00B10D1C">
        <w:rPr>
          <w:rStyle w:val="HideTWBExt"/>
          <w:b w:val="0"/>
        </w:rPr>
        <w:t>&lt;/RepeatBlock-By&gt;</w:t>
      </w:r>
    </w:p>
    <w:p w14:paraId="786E331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6AC35E8" w14:textId="77777777" w:rsidR="001C0D18" w:rsidRPr="00B10D1C" w:rsidRDefault="001C0D18" w:rsidP="001C0D18">
      <w:pPr>
        <w:pStyle w:val="NormalBold"/>
      </w:pPr>
      <w:r w:rsidRPr="00B10D1C">
        <w:rPr>
          <w:rStyle w:val="HideTWBExt"/>
          <w:b w:val="0"/>
        </w:rPr>
        <w:t>&lt;Article&gt;</w:t>
      </w:r>
      <w:r w:rsidRPr="00B10D1C">
        <w:t>Stavak 22.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64B4F67" w14:textId="77777777" w:rsidTr="00142BE7">
        <w:trPr>
          <w:trHeight w:hRule="exact" w:val="240"/>
          <w:jc w:val="center"/>
        </w:trPr>
        <w:tc>
          <w:tcPr>
            <w:tcW w:w="9752" w:type="dxa"/>
            <w:gridSpan w:val="2"/>
            <w:tcBorders>
              <w:top w:val="nil"/>
              <w:left w:val="nil"/>
              <w:bottom w:val="nil"/>
              <w:right w:val="nil"/>
            </w:tcBorders>
          </w:tcPr>
          <w:p w14:paraId="079CD2B0" w14:textId="77777777" w:rsidR="001C0D18" w:rsidRPr="00B10D1C" w:rsidRDefault="001C0D18" w:rsidP="00142BE7"/>
        </w:tc>
      </w:tr>
      <w:tr w:rsidR="005334F9" w:rsidRPr="00B10D1C" w14:paraId="044048C2" w14:textId="77777777" w:rsidTr="00142BE7">
        <w:trPr>
          <w:trHeight w:val="240"/>
          <w:jc w:val="center"/>
        </w:trPr>
        <w:tc>
          <w:tcPr>
            <w:tcW w:w="4876" w:type="dxa"/>
            <w:tcBorders>
              <w:top w:val="nil"/>
              <w:left w:val="nil"/>
              <w:bottom w:val="nil"/>
              <w:right w:val="nil"/>
            </w:tcBorders>
          </w:tcPr>
          <w:p w14:paraId="3231F55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19ECD8C" w14:textId="77777777" w:rsidR="001C0D18" w:rsidRPr="00B10D1C" w:rsidRDefault="001C0D18" w:rsidP="00142BE7">
            <w:pPr>
              <w:pStyle w:val="AmColumnHeading"/>
            </w:pPr>
            <w:r w:rsidRPr="00B10D1C">
              <w:t>Izmjena</w:t>
            </w:r>
          </w:p>
        </w:tc>
      </w:tr>
      <w:tr w:rsidR="005334F9" w:rsidRPr="00B10D1C" w14:paraId="3CFEEAB7" w14:textId="77777777" w:rsidTr="00142BE7">
        <w:trPr>
          <w:jc w:val="center"/>
        </w:trPr>
        <w:tc>
          <w:tcPr>
            <w:tcW w:w="4876" w:type="dxa"/>
            <w:tcBorders>
              <w:top w:val="nil"/>
              <w:left w:val="nil"/>
              <w:bottom w:val="nil"/>
              <w:right w:val="nil"/>
            </w:tcBorders>
          </w:tcPr>
          <w:p w14:paraId="3133E63C" w14:textId="77777777" w:rsidR="001C0D18" w:rsidRPr="00B10D1C" w:rsidRDefault="001C0D18" w:rsidP="00142BE7">
            <w:pPr>
              <w:pStyle w:val="Normal6a"/>
            </w:pPr>
            <w:r w:rsidRPr="00B10D1C">
              <w:rPr>
                <w:b/>
                <w:i/>
              </w:rPr>
              <w:t>22.</w:t>
            </w:r>
            <w:r w:rsidRPr="00B10D1C">
              <w:tab/>
            </w:r>
            <w:r w:rsidRPr="00B10D1C">
              <w:rPr>
                <w:b/>
                <w:i/>
              </w:rPr>
              <w:t>naglašava da konkurencija uvezenih morskih prehrambenih proizvoda, koji se često proizvode uz niže troškove i u skladu s manje strogim ekološkim standardima, predstavlja znatan izazov za sektor akvakulture;</w:t>
            </w:r>
          </w:p>
        </w:tc>
        <w:tc>
          <w:tcPr>
            <w:tcW w:w="4876" w:type="dxa"/>
            <w:tcBorders>
              <w:top w:val="nil"/>
              <w:left w:val="nil"/>
              <w:bottom w:val="nil"/>
              <w:right w:val="nil"/>
            </w:tcBorders>
          </w:tcPr>
          <w:p w14:paraId="2F1468A2" w14:textId="77777777" w:rsidR="001C0D18" w:rsidRPr="00B10D1C" w:rsidRDefault="001C0D18" w:rsidP="00142BE7">
            <w:pPr>
              <w:pStyle w:val="Normal6a"/>
            </w:pPr>
            <w:r w:rsidRPr="00B10D1C">
              <w:rPr>
                <w:b/>
                <w:i/>
              </w:rPr>
              <w:t>Briše se.</w:t>
            </w:r>
          </w:p>
        </w:tc>
      </w:tr>
    </w:tbl>
    <w:p w14:paraId="1A7F3C7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E4017E6" w14:textId="77777777" w:rsidR="001C0D18" w:rsidRPr="00B10D1C" w:rsidRDefault="001C0D18" w:rsidP="001C0D18">
      <w:r w:rsidRPr="00B10D1C">
        <w:rPr>
          <w:rStyle w:val="HideTWBExt"/>
        </w:rPr>
        <w:t>&lt;/Amend&gt;</w:t>
      </w:r>
    </w:p>
    <w:p w14:paraId="583921F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362</w:t>
      </w:r>
      <w:r w:rsidRPr="00B10D1C">
        <w:rPr>
          <w:rStyle w:val="HideTWBExt"/>
          <w:b w:val="0"/>
        </w:rPr>
        <w:t>&lt;/NumAm&gt;</w:t>
      </w:r>
    </w:p>
    <w:p w14:paraId="22D841FB"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5D67FC1E"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7940051A" w14:textId="77777777" w:rsidR="001C0D18" w:rsidRPr="00B10D1C" w:rsidRDefault="001C0D18" w:rsidP="001C0D18">
      <w:pPr>
        <w:pStyle w:val="NormalBold"/>
      </w:pPr>
      <w:r w:rsidRPr="00B10D1C">
        <w:rPr>
          <w:rStyle w:val="HideTWBExt"/>
          <w:b w:val="0"/>
        </w:rPr>
        <w:t>&lt;/RepeatBlock-By&gt;</w:t>
      </w:r>
    </w:p>
    <w:p w14:paraId="2810C07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5B45F30" w14:textId="77777777" w:rsidR="001C0D18" w:rsidRPr="00B10D1C" w:rsidRDefault="001C0D18" w:rsidP="001C0D18">
      <w:pPr>
        <w:pStyle w:val="NormalBold"/>
      </w:pPr>
      <w:r w:rsidRPr="00B10D1C">
        <w:rPr>
          <w:rStyle w:val="HideTWBExt"/>
          <w:b w:val="0"/>
        </w:rPr>
        <w:t>&lt;Article&gt;</w:t>
      </w:r>
      <w:r w:rsidRPr="00B10D1C">
        <w:t>Stavak 22.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C9E5B31" w14:textId="77777777" w:rsidTr="00142BE7">
        <w:trPr>
          <w:trHeight w:hRule="exact" w:val="240"/>
          <w:jc w:val="center"/>
        </w:trPr>
        <w:tc>
          <w:tcPr>
            <w:tcW w:w="9752" w:type="dxa"/>
            <w:gridSpan w:val="2"/>
            <w:tcBorders>
              <w:top w:val="nil"/>
              <w:left w:val="nil"/>
              <w:bottom w:val="nil"/>
              <w:right w:val="nil"/>
            </w:tcBorders>
          </w:tcPr>
          <w:p w14:paraId="13B472A2" w14:textId="77777777" w:rsidR="001C0D18" w:rsidRPr="00B10D1C" w:rsidRDefault="001C0D18" w:rsidP="00142BE7"/>
        </w:tc>
      </w:tr>
      <w:tr w:rsidR="005334F9" w:rsidRPr="00B10D1C" w14:paraId="62849880" w14:textId="77777777" w:rsidTr="00142BE7">
        <w:trPr>
          <w:trHeight w:val="240"/>
          <w:jc w:val="center"/>
        </w:trPr>
        <w:tc>
          <w:tcPr>
            <w:tcW w:w="4876" w:type="dxa"/>
            <w:tcBorders>
              <w:top w:val="nil"/>
              <w:left w:val="nil"/>
              <w:bottom w:val="nil"/>
              <w:right w:val="nil"/>
            </w:tcBorders>
          </w:tcPr>
          <w:p w14:paraId="321D0BF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F60E02B" w14:textId="77777777" w:rsidR="001C0D18" w:rsidRPr="00B10D1C" w:rsidRDefault="001C0D18" w:rsidP="00142BE7">
            <w:pPr>
              <w:pStyle w:val="AmColumnHeading"/>
            </w:pPr>
            <w:r w:rsidRPr="00B10D1C">
              <w:t>Izmjena</w:t>
            </w:r>
          </w:p>
        </w:tc>
      </w:tr>
      <w:tr w:rsidR="005334F9" w:rsidRPr="00B10D1C" w14:paraId="008F819C" w14:textId="77777777" w:rsidTr="00142BE7">
        <w:trPr>
          <w:jc w:val="center"/>
        </w:trPr>
        <w:tc>
          <w:tcPr>
            <w:tcW w:w="4876" w:type="dxa"/>
            <w:tcBorders>
              <w:top w:val="nil"/>
              <w:left w:val="nil"/>
              <w:bottom w:val="nil"/>
              <w:right w:val="nil"/>
            </w:tcBorders>
          </w:tcPr>
          <w:p w14:paraId="13DB6043" w14:textId="77777777" w:rsidR="001C0D18" w:rsidRPr="00B10D1C" w:rsidRDefault="001C0D18" w:rsidP="00142BE7">
            <w:pPr>
              <w:pStyle w:val="Normal6a"/>
            </w:pPr>
            <w:r w:rsidRPr="00B10D1C">
              <w:t>22.</w:t>
            </w:r>
            <w:r w:rsidRPr="00B10D1C">
              <w:tab/>
              <w:t>naglašava da konkurencija uvezenih morskih prehrambenih proizvoda</w:t>
            </w:r>
            <w:r w:rsidRPr="00B10D1C">
              <w:rPr>
                <w:b/>
                <w:i/>
              </w:rPr>
              <w:t>,</w:t>
            </w:r>
            <w:r w:rsidRPr="00B10D1C">
              <w:t xml:space="preserve"> koji se </w:t>
            </w:r>
            <w:r w:rsidRPr="00B10D1C">
              <w:rPr>
                <w:b/>
                <w:i/>
              </w:rPr>
              <w:t>često</w:t>
            </w:r>
            <w:r w:rsidRPr="00B10D1C">
              <w:t xml:space="preserve"> proizvode </w:t>
            </w:r>
            <w:r w:rsidRPr="00B10D1C">
              <w:rPr>
                <w:b/>
                <w:i/>
              </w:rPr>
              <w:t>uz niže troškove i</w:t>
            </w:r>
            <w:r w:rsidRPr="00B10D1C">
              <w:t xml:space="preserve"> u skladu s </w:t>
            </w:r>
            <w:r w:rsidRPr="00B10D1C">
              <w:rPr>
                <w:b/>
                <w:i/>
              </w:rPr>
              <w:t>manje strogim</w:t>
            </w:r>
            <w:r w:rsidRPr="00B10D1C">
              <w:t xml:space="preserve"> ekološkim standardima</w:t>
            </w:r>
            <w:r w:rsidRPr="00B10D1C">
              <w:rPr>
                <w:b/>
                <w:i/>
              </w:rPr>
              <w:t>, predstavlja znatan</w:t>
            </w:r>
            <w:r w:rsidRPr="00B10D1C">
              <w:t xml:space="preserve"> izazov za </w:t>
            </w:r>
            <w:r w:rsidRPr="00B10D1C">
              <w:rPr>
                <w:b/>
                <w:i/>
              </w:rPr>
              <w:t>sektor akvakulture</w:t>
            </w:r>
            <w:r w:rsidRPr="00B10D1C">
              <w:t>;</w:t>
            </w:r>
          </w:p>
        </w:tc>
        <w:tc>
          <w:tcPr>
            <w:tcW w:w="4876" w:type="dxa"/>
            <w:tcBorders>
              <w:top w:val="nil"/>
              <w:left w:val="nil"/>
              <w:bottom w:val="nil"/>
              <w:right w:val="nil"/>
            </w:tcBorders>
          </w:tcPr>
          <w:p w14:paraId="6208A42F" w14:textId="77777777" w:rsidR="001C0D18" w:rsidRPr="00B10D1C" w:rsidRDefault="001C0D18" w:rsidP="00142BE7">
            <w:pPr>
              <w:pStyle w:val="Normal6a"/>
            </w:pPr>
            <w:r w:rsidRPr="00B10D1C">
              <w:t>22.</w:t>
            </w:r>
            <w:r w:rsidRPr="00B10D1C">
              <w:tab/>
              <w:t xml:space="preserve">naglašava da konkurencija uvezenih morskih prehrambenih proizvoda koji se proizvode u skladu s </w:t>
            </w:r>
            <w:r w:rsidRPr="00B10D1C">
              <w:rPr>
                <w:b/>
                <w:i/>
              </w:rPr>
              <w:t>nižim</w:t>
            </w:r>
            <w:r w:rsidRPr="00B10D1C">
              <w:t xml:space="preserve"> ekološkim </w:t>
            </w:r>
            <w:r w:rsidRPr="00B10D1C">
              <w:rPr>
                <w:b/>
                <w:i/>
              </w:rPr>
              <w:t>i socijalnim</w:t>
            </w:r>
            <w:r w:rsidRPr="00B10D1C">
              <w:t xml:space="preserve"> standardima </w:t>
            </w:r>
            <w:r w:rsidRPr="00B10D1C">
              <w:rPr>
                <w:b/>
                <w:i/>
              </w:rPr>
              <w:t>te standardima dobrobiti životinja može predstavljati</w:t>
            </w:r>
            <w:r w:rsidRPr="00B10D1C">
              <w:t xml:space="preserve"> izazov za </w:t>
            </w:r>
            <w:r w:rsidRPr="00B10D1C">
              <w:rPr>
                <w:b/>
                <w:i/>
              </w:rPr>
              <w:t>akvakulturu EU-a; poziva na dosljednu primjenu takvih zahtjeva za sve morske prehrambene proizvode koji ulaze na tržište EU-a</w:t>
            </w:r>
            <w:r w:rsidRPr="00B10D1C">
              <w:t>;</w:t>
            </w:r>
          </w:p>
        </w:tc>
      </w:tr>
    </w:tbl>
    <w:p w14:paraId="1C6BEBA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33D39EA" w14:textId="77777777" w:rsidR="001C0D18" w:rsidRPr="00B10D1C" w:rsidRDefault="001C0D18" w:rsidP="001C0D18">
      <w:r w:rsidRPr="00B10D1C">
        <w:rPr>
          <w:rStyle w:val="HideTWBExt"/>
        </w:rPr>
        <w:t>&lt;/Amend&gt;</w:t>
      </w:r>
    </w:p>
    <w:p w14:paraId="4CE3185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363</w:t>
      </w:r>
      <w:r w:rsidRPr="00B10D1C">
        <w:rPr>
          <w:rStyle w:val="HideTWBExt"/>
          <w:b w:val="0"/>
        </w:rPr>
        <w:t>&lt;/NumAm&gt;</w:t>
      </w:r>
    </w:p>
    <w:p w14:paraId="3F2946ED"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2D92C7F8" w14:textId="77777777" w:rsidR="001C0D18" w:rsidRPr="00B10D1C" w:rsidRDefault="001C0D18" w:rsidP="001C0D18">
      <w:pPr>
        <w:pStyle w:val="NormalBold"/>
      </w:pPr>
      <w:r w:rsidRPr="00B10D1C">
        <w:rPr>
          <w:rStyle w:val="HideTWBExt"/>
          <w:b w:val="0"/>
        </w:rPr>
        <w:t>&lt;/RepeatBlock-By&gt;</w:t>
      </w:r>
    </w:p>
    <w:p w14:paraId="730E2EB6"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222F01C" w14:textId="77777777" w:rsidR="001C0D18" w:rsidRPr="00B10D1C" w:rsidRDefault="001C0D18" w:rsidP="001C0D18">
      <w:pPr>
        <w:pStyle w:val="NormalBold"/>
      </w:pPr>
      <w:r w:rsidRPr="00B10D1C">
        <w:rPr>
          <w:rStyle w:val="HideTWBExt"/>
          <w:b w:val="0"/>
        </w:rPr>
        <w:t>&lt;Article&gt;</w:t>
      </w:r>
      <w:r w:rsidRPr="00B10D1C">
        <w:t>Stavak 22.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BEDC714" w14:textId="77777777" w:rsidTr="00142BE7">
        <w:trPr>
          <w:trHeight w:hRule="exact" w:val="240"/>
          <w:jc w:val="center"/>
        </w:trPr>
        <w:tc>
          <w:tcPr>
            <w:tcW w:w="9752" w:type="dxa"/>
            <w:gridSpan w:val="2"/>
            <w:tcBorders>
              <w:top w:val="nil"/>
              <w:left w:val="nil"/>
              <w:bottom w:val="nil"/>
              <w:right w:val="nil"/>
            </w:tcBorders>
          </w:tcPr>
          <w:p w14:paraId="11621C8B" w14:textId="77777777" w:rsidR="001C0D18" w:rsidRPr="00B10D1C" w:rsidRDefault="001C0D18" w:rsidP="00142BE7"/>
        </w:tc>
      </w:tr>
      <w:tr w:rsidR="005334F9" w:rsidRPr="00B10D1C" w14:paraId="001C27AE" w14:textId="77777777" w:rsidTr="00142BE7">
        <w:trPr>
          <w:trHeight w:val="240"/>
          <w:jc w:val="center"/>
        </w:trPr>
        <w:tc>
          <w:tcPr>
            <w:tcW w:w="4876" w:type="dxa"/>
            <w:tcBorders>
              <w:top w:val="nil"/>
              <w:left w:val="nil"/>
              <w:bottom w:val="nil"/>
              <w:right w:val="nil"/>
            </w:tcBorders>
          </w:tcPr>
          <w:p w14:paraId="6BFB3F2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0B2A2CC" w14:textId="77777777" w:rsidR="001C0D18" w:rsidRPr="00B10D1C" w:rsidRDefault="001C0D18" w:rsidP="00142BE7">
            <w:pPr>
              <w:pStyle w:val="AmColumnHeading"/>
            </w:pPr>
            <w:r w:rsidRPr="00B10D1C">
              <w:t>Izmjena</w:t>
            </w:r>
          </w:p>
        </w:tc>
      </w:tr>
      <w:tr w:rsidR="005334F9" w:rsidRPr="00B10D1C" w14:paraId="443AEDD1" w14:textId="77777777" w:rsidTr="00142BE7">
        <w:trPr>
          <w:jc w:val="center"/>
        </w:trPr>
        <w:tc>
          <w:tcPr>
            <w:tcW w:w="4876" w:type="dxa"/>
            <w:tcBorders>
              <w:top w:val="nil"/>
              <w:left w:val="nil"/>
              <w:bottom w:val="nil"/>
              <w:right w:val="nil"/>
            </w:tcBorders>
          </w:tcPr>
          <w:p w14:paraId="532B0132" w14:textId="77777777" w:rsidR="001C0D18" w:rsidRPr="00B10D1C" w:rsidRDefault="001C0D18" w:rsidP="00142BE7">
            <w:pPr>
              <w:pStyle w:val="Normal6a"/>
            </w:pPr>
            <w:r w:rsidRPr="00B10D1C">
              <w:t>22.</w:t>
            </w:r>
            <w:r w:rsidRPr="00B10D1C">
              <w:tab/>
              <w:t>naglašava da konkurencija uvezenih morskih prehrambenih proizvoda, koji se često proizvode uz niže troškove i u skladu s manje strogim ekološkim standardima, predstavlja znatan izazov za sektor akvakulture;</w:t>
            </w:r>
          </w:p>
        </w:tc>
        <w:tc>
          <w:tcPr>
            <w:tcW w:w="4876" w:type="dxa"/>
            <w:tcBorders>
              <w:top w:val="nil"/>
              <w:left w:val="nil"/>
              <w:bottom w:val="nil"/>
              <w:right w:val="nil"/>
            </w:tcBorders>
          </w:tcPr>
          <w:p w14:paraId="33D9C3D7" w14:textId="77777777" w:rsidR="001C0D18" w:rsidRPr="00B10D1C" w:rsidRDefault="001C0D18" w:rsidP="00142BE7">
            <w:pPr>
              <w:pStyle w:val="Normal6a"/>
            </w:pPr>
            <w:r w:rsidRPr="00B10D1C">
              <w:t>22.</w:t>
            </w:r>
            <w:r w:rsidRPr="00B10D1C">
              <w:tab/>
              <w:t>naglašava da konkurencija uvezenih morskih prehrambenih proizvoda, koji se često proizvode uz niže troškove</w:t>
            </w:r>
            <w:r w:rsidRPr="00B10D1C">
              <w:rPr>
                <w:b/>
                <w:i/>
              </w:rPr>
              <w:t>, znatno veći ugljični otisak</w:t>
            </w:r>
            <w:r w:rsidRPr="00B10D1C">
              <w:t xml:space="preserve"> i u skladu s manje strogim ekološkim standardima, predstavlja znatan izazov za sektor akvakulture;</w:t>
            </w:r>
          </w:p>
        </w:tc>
      </w:tr>
    </w:tbl>
    <w:p w14:paraId="23C2352F"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6C7EFFC6" w14:textId="77777777" w:rsidR="001C0D18" w:rsidRPr="00B10D1C" w:rsidRDefault="001C0D18" w:rsidP="001C0D18">
      <w:r w:rsidRPr="00B10D1C">
        <w:rPr>
          <w:rStyle w:val="HideTWBExt"/>
        </w:rPr>
        <w:t>&lt;/Amend&gt;</w:t>
      </w:r>
    </w:p>
    <w:p w14:paraId="2F3014B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364</w:t>
      </w:r>
      <w:r w:rsidRPr="00B10D1C">
        <w:rPr>
          <w:rStyle w:val="HideTWBExt"/>
          <w:b w:val="0"/>
        </w:rPr>
        <w:t>&lt;/NumAm&gt;</w:t>
      </w:r>
    </w:p>
    <w:p w14:paraId="6296D7B0" w14:textId="77777777" w:rsidR="001C0D18" w:rsidRPr="00B10D1C" w:rsidRDefault="001C0D18" w:rsidP="001C0D18">
      <w:pPr>
        <w:pStyle w:val="NormalBold"/>
      </w:pPr>
      <w:r w:rsidRPr="00B10D1C">
        <w:rPr>
          <w:rStyle w:val="HideTWBExt"/>
          <w:b w:val="0"/>
        </w:rPr>
        <w:t>&lt;RepeatBlock-By&gt;&lt;Members&gt;</w:t>
      </w:r>
      <w:r w:rsidRPr="00B10D1C">
        <w:t>Francisco José Millán Mon, Gabriel Mato</w:t>
      </w:r>
      <w:r w:rsidRPr="00B10D1C">
        <w:rPr>
          <w:rStyle w:val="HideTWBExt"/>
          <w:b w:val="0"/>
        </w:rPr>
        <w:t>&lt;/Members&gt;</w:t>
      </w:r>
    </w:p>
    <w:p w14:paraId="4FDD71C6" w14:textId="77777777" w:rsidR="001C0D18" w:rsidRPr="00B10D1C" w:rsidRDefault="001C0D18" w:rsidP="001C0D18">
      <w:pPr>
        <w:pStyle w:val="NormalBold"/>
      </w:pPr>
      <w:r w:rsidRPr="00B10D1C">
        <w:rPr>
          <w:rStyle w:val="HideTWBExt"/>
          <w:b w:val="0"/>
        </w:rPr>
        <w:t>&lt;/RepeatBlock-By&gt;</w:t>
      </w:r>
    </w:p>
    <w:p w14:paraId="7D6295E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A1E1BCE" w14:textId="77777777" w:rsidR="001C0D18" w:rsidRPr="00B10D1C" w:rsidRDefault="001C0D18" w:rsidP="001C0D18">
      <w:pPr>
        <w:pStyle w:val="NormalBold"/>
      </w:pPr>
      <w:r w:rsidRPr="00B10D1C">
        <w:rPr>
          <w:rStyle w:val="HideTWBExt"/>
          <w:b w:val="0"/>
        </w:rPr>
        <w:t>&lt;Article&gt;</w:t>
      </w:r>
      <w:r w:rsidRPr="00B10D1C">
        <w:t>Stavak 22.</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AA829F8" w14:textId="77777777" w:rsidTr="00142BE7">
        <w:trPr>
          <w:trHeight w:hRule="exact" w:val="240"/>
          <w:jc w:val="center"/>
        </w:trPr>
        <w:tc>
          <w:tcPr>
            <w:tcW w:w="9752" w:type="dxa"/>
            <w:gridSpan w:val="2"/>
            <w:tcBorders>
              <w:top w:val="nil"/>
              <w:left w:val="nil"/>
              <w:bottom w:val="nil"/>
              <w:right w:val="nil"/>
            </w:tcBorders>
          </w:tcPr>
          <w:p w14:paraId="001D99F6" w14:textId="77777777" w:rsidR="001C0D18" w:rsidRPr="00B10D1C" w:rsidRDefault="001C0D18" w:rsidP="00142BE7"/>
        </w:tc>
      </w:tr>
      <w:tr w:rsidR="005334F9" w:rsidRPr="00B10D1C" w14:paraId="719B7F47" w14:textId="77777777" w:rsidTr="00142BE7">
        <w:trPr>
          <w:trHeight w:val="240"/>
          <w:jc w:val="center"/>
        </w:trPr>
        <w:tc>
          <w:tcPr>
            <w:tcW w:w="4876" w:type="dxa"/>
            <w:tcBorders>
              <w:top w:val="nil"/>
              <w:left w:val="nil"/>
              <w:bottom w:val="nil"/>
              <w:right w:val="nil"/>
            </w:tcBorders>
          </w:tcPr>
          <w:p w14:paraId="705EBA07"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D1389D4" w14:textId="77777777" w:rsidR="001C0D18" w:rsidRPr="00B10D1C" w:rsidRDefault="001C0D18" w:rsidP="00142BE7">
            <w:pPr>
              <w:pStyle w:val="AmColumnHeading"/>
            </w:pPr>
            <w:r w:rsidRPr="00B10D1C">
              <w:t>Izmjena</w:t>
            </w:r>
          </w:p>
        </w:tc>
      </w:tr>
      <w:tr w:rsidR="005334F9" w:rsidRPr="00B10D1C" w14:paraId="2B1E3AEE" w14:textId="77777777" w:rsidTr="00142BE7">
        <w:trPr>
          <w:jc w:val="center"/>
        </w:trPr>
        <w:tc>
          <w:tcPr>
            <w:tcW w:w="4876" w:type="dxa"/>
            <w:tcBorders>
              <w:top w:val="nil"/>
              <w:left w:val="nil"/>
              <w:bottom w:val="nil"/>
              <w:right w:val="nil"/>
            </w:tcBorders>
          </w:tcPr>
          <w:p w14:paraId="756EAAF8" w14:textId="77777777" w:rsidR="001C0D18" w:rsidRPr="00B10D1C" w:rsidRDefault="001C0D18" w:rsidP="00142BE7">
            <w:pPr>
              <w:pStyle w:val="Normal6a"/>
            </w:pPr>
            <w:r w:rsidRPr="00B10D1C">
              <w:t>22.</w:t>
            </w:r>
            <w:r w:rsidRPr="00B10D1C">
              <w:tab/>
              <w:t>naglašava da konkurencija uvezenih morskih prehrambenih proizvoda, koji se često proizvode uz niže troškove i u skladu s manje strogim ekološkim standardima, predstavlja znatan izazov za sektor akvakulture;</w:t>
            </w:r>
          </w:p>
        </w:tc>
        <w:tc>
          <w:tcPr>
            <w:tcW w:w="4876" w:type="dxa"/>
            <w:tcBorders>
              <w:top w:val="nil"/>
              <w:left w:val="nil"/>
              <w:bottom w:val="nil"/>
              <w:right w:val="nil"/>
            </w:tcBorders>
          </w:tcPr>
          <w:p w14:paraId="31A1E6C1" w14:textId="77777777" w:rsidR="001C0D18" w:rsidRPr="00B10D1C" w:rsidRDefault="001C0D18" w:rsidP="00142BE7">
            <w:pPr>
              <w:pStyle w:val="Normal6a"/>
            </w:pPr>
            <w:r w:rsidRPr="00B10D1C">
              <w:t>22.</w:t>
            </w:r>
            <w:r w:rsidRPr="00B10D1C">
              <w:tab/>
              <w:t>naglašava da konkurencija uvezenih morskih prehrambenih proizvoda, koji se često proizvode uz niže troškove i u skladu s manje strogim ekološkim</w:t>
            </w:r>
            <w:r w:rsidRPr="00B10D1C">
              <w:rPr>
                <w:b/>
                <w:i/>
              </w:rPr>
              <w:t>, zdravstvenim i socijalnim</w:t>
            </w:r>
            <w:r w:rsidRPr="00B10D1C">
              <w:t xml:space="preserve"> standardima, predstavlja znatan izazov za sektor akvakulture;</w:t>
            </w:r>
          </w:p>
        </w:tc>
      </w:tr>
    </w:tbl>
    <w:p w14:paraId="41C7748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BCD73F9" w14:textId="77777777" w:rsidR="001C0D18" w:rsidRPr="00B10D1C" w:rsidRDefault="001C0D18" w:rsidP="001C0D18">
      <w:r w:rsidRPr="00B10D1C">
        <w:rPr>
          <w:rStyle w:val="HideTWBExt"/>
        </w:rPr>
        <w:t>&lt;/Amend&gt;</w:t>
      </w:r>
    </w:p>
    <w:p w14:paraId="4F0A02B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365</w:t>
      </w:r>
      <w:r w:rsidRPr="00B10D1C">
        <w:rPr>
          <w:rStyle w:val="HideTWBExt"/>
          <w:b w:val="0"/>
        </w:rPr>
        <w:t>&lt;/NumAm&gt;</w:t>
      </w:r>
    </w:p>
    <w:p w14:paraId="4E174FD1"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w:t>
      </w:r>
      <w:r w:rsidRPr="00B10D1C">
        <w:rPr>
          <w:rStyle w:val="HideTWBExt"/>
          <w:b w:val="0"/>
        </w:rPr>
        <w:t>&lt;/Members&gt;</w:t>
      </w:r>
    </w:p>
    <w:p w14:paraId="6F5DF23E" w14:textId="77777777" w:rsidR="001C0D18" w:rsidRPr="00B10D1C" w:rsidRDefault="001C0D18" w:rsidP="001C0D18">
      <w:pPr>
        <w:pStyle w:val="NormalBold"/>
      </w:pPr>
      <w:r w:rsidRPr="00B10D1C">
        <w:rPr>
          <w:rStyle w:val="HideTWBExt"/>
          <w:b w:val="0"/>
        </w:rPr>
        <w:t>&lt;/RepeatBlock-By&gt;</w:t>
      </w:r>
    </w:p>
    <w:p w14:paraId="0223354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BBEB47D" w14:textId="77777777" w:rsidR="001C0D18" w:rsidRPr="00B10D1C" w:rsidRDefault="001C0D18" w:rsidP="001C0D18">
      <w:pPr>
        <w:pStyle w:val="NormalBold"/>
      </w:pPr>
      <w:r w:rsidRPr="00B10D1C">
        <w:rPr>
          <w:rStyle w:val="HideTWBExt"/>
          <w:b w:val="0"/>
        </w:rPr>
        <w:t>&lt;Article&gt;</w:t>
      </w:r>
      <w:r w:rsidRPr="00B10D1C">
        <w:t>Podnaslov 10.</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2FFAF71" w14:textId="77777777" w:rsidTr="00142BE7">
        <w:trPr>
          <w:trHeight w:hRule="exact" w:val="240"/>
          <w:jc w:val="center"/>
        </w:trPr>
        <w:tc>
          <w:tcPr>
            <w:tcW w:w="9752" w:type="dxa"/>
            <w:gridSpan w:val="2"/>
            <w:tcBorders>
              <w:top w:val="nil"/>
              <w:left w:val="nil"/>
              <w:bottom w:val="nil"/>
              <w:right w:val="nil"/>
            </w:tcBorders>
          </w:tcPr>
          <w:p w14:paraId="7E1EE9E3" w14:textId="77777777" w:rsidR="001C0D18" w:rsidRPr="00B10D1C" w:rsidRDefault="001C0D18" w:rsidP="00142BE7"/>
        </w:tc>
      </w:tr>
      <w:tr w:rsidR="005334F9" w:rsidRPr="00B10D1C" w14:paraId="7B9E5A8D" w14:textId="77777777" w:rsidTr="00142BE7">
        <w:trPr>
          <w:trHeight w:val="240"/>
          <w:jc w:val="center"/>
        </w:trPr>
        <w:tc>
          <w:tcPr>
            <w:tcW w:w="4876" w:type="dxa"/>
            <w:tcBorders>
              <w:top w:val="nil"/>
              <w:left w:val="nil"/>
              <w:bottom w:val="nil"/>
              <w:right w:val="nil"/>
            </w:tcBorders>
          </w:tcPr>
          <w:p w14:paraId="25FA2CD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996DCB9" w14:textId="77777777" w:rsidR="001C0D18" w:rsidRPr="00B10D1C" w:rsidRDefault="001C0D18" w:rsidP="00142BE7">
            <w:pPr>
              <w:pStyle w:val="AmColumnHeading"/>
            </w:pPr>
            <w:r w:rsidRPr="00B10D1C">
              <w:t>Izmjena</w:t>
            </w:r>
          </w:p>
        </w:tc>
      </w:tr>
      <w:tr w:rsidR="005334F9" w:rsidRPr="00B10D1C" w14:paraId="144163F6" w14:textId="77777777" w:rsidTr="00142BE7">
        <w:trPr>
          <w:jc w:val="center"/>
        </w:trPr>
        <w:tc>
          <w:tcPr>
            <w:tcW w:w="4876" w:type="dxa"/>
            <w:tcBorders>
              <w:top w:val="nil"/>
              <w:left w:val="nil"/>
              <w:bottom w:val="nil"/>
              <w:right w:val="nil"/>
            </w:tcBorders>
          </w:tcPr>
          <w:p w14:paraId="0504E004" w14:textId="77777777" w:rsidR="001C0D18" w:rsidRPr="00B10D1C" w:rsidRDefault="001C0D18" w:rsidP="00142BE7">
            <w:pPr>
              <w:pStyle w:val="Normal6a"/>
            </w:pPr>
            <w:r w:rsidRPr="00B10D1C">
              <w:rPr>
                <w:b/>
                <w:i/>
              </w:rPr>
              <w:t>Preporuke o politikama</w:t>
            </w:r>
          </w:p>
        </w:tc>
        <w:tc>
          <w:tcPr>
            <w:tcW w:w="4876" w:type="dxa"/>
            <w:tcBorders>
              <w:top w:val="nil"/>
              <w:left w:val="nil"/>
              <w:bottom w:val="nil"/>
              <w:right w:val="nil"/>
            </w:tcBorders>
          </w:tcPr>
          <w:p w14:paraId="2712B89F" w14:textId="77777777" w:rsidR="001C0D18" w:rsidRPr="00B10D1C" w:rsidRDefault="001C0D18" w:rsidP="00142BE7">
            <w:pPr>
              <w:pStyle w:val="Normal6a"/>
            </w:pPr>
            <w:r w:rsidRPr="00B10D1C">
              <w:rPr>
                <w:b/>
                <w:i/>
              </w:rPr>
              <w:t>Briše se.</w:t>
            </w:r>
          </w:p>
        </w:tc>
      </w:tr>
    </w:tbl>
    <w:p w14:paraId="2BA490B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34F6BE1" w14:textId="77777777" w:rsidR="001C0D18" w:rsidRPr="00B10D1C" w:rsidRDefault="001C0D18" w:rsidP="001C0D18">
      <w:r w:rsidRPr="00B10D1C">
        <w:rPr>
          <w:rStyle w:val="HideTWBExt"/>
        </w:rPr>
        <w:t>&lt;/Amend&gt;</w:t>
      </w:r>
    </w:p>
    <w:p w14:paraId="7A23325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366</w:t>
      </w:r>
      <w:r w:rsidRPr="00B10D1C">
        <w:rPr>
          <w:rStyle w:val="HideTWBExt"/>
          <w:b w:val="0"/>
        </w:rPr>
        <w:t>&lt;/NumAm&gt;</w:t>
      </w:r>
    </w:p>
    <w:p w14:paraId="334F8EC6"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0E2500F3" w14:textId="77777777" w:rsidR="001C0D18" w:rsidRPr="00B10D1C" w:rsidRDefault="001C0D18" w:rsidP="001C0D18">
      <w:pPr>
        <w:pStyle w:val="NormalBold"/>
      </w:pPr>
      <w:r w:rsidRPr="00B10D1C">
        <w:rPr>
          <w:rStyle w:val="HideTWBExt"/>
          <w:b w:val="0"/>
        </w:rPr>
        <w:t>&lt;/RepeatBlock-By&gt;</w:t>
      </w:r>
    </w:p>
    <w:p w14:paraId="3CA2148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0FAB6B2" w14:textId="77777777" w:rsidR="001C0D18" w:rsidRPr="00B10D1C" w:rsidRDefault="001C0D18" w:rsidP="001C0D18">
      <w:pPr>
        <w:pStyle w:val="NormalBold"/>
      </w:pPr>
      <w:r w:rsidRPr="00B10D1C">
        <w:rPr>
          <w:rStyle w:val="HideTWBExt"/>
          <w:b w:val="0"/>
        </w:rPr>
        <w:t>&lt;Article&gt;</w:t>
      </w:r>
      <w:r w:rsidRPr="00B10D1C">
        <w:t>Podnaslov 10.</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8FF0F6E" w14:textId="77777777" w:rsidTr="00142BE7">
        <w:trPr>
          <w:trHeight w:hRule="exact" w:val="240"/>
          <w:jc w:val="center"/>
        </w:trPr>
        <w:tc>
          <w:tcPr>
            <w:tcW w:w="9752" w:type="dxa"/>
            <w:gridSpan w:val="2"/>
            <w:tcBorders>
              <w:top w:val="nil"/>
              <w:left w:val="nil"/>
              <w:bottom w:val="nil"/>
              <w:right w:val="nil"/>
            </w:tcBorders>
          </w:tcPr>
          <w:p w14:paraId="1D3F85DC" w14:textId="77777777" w:rsidR="001C0D18" w:rsidRPr="00B10D1C" w:rsidRDefault="001C0D18" w:rsidP="00142BE7"/>
        </w:tc>
      </w:tr>
      <w:tr w:rsidR="005334F9" w:rsidRPr="00B10D1C" w14:paraId="6E216D18" w14:textId="77777777" w:rsidTr="00142BE7">
        <w:trPr>
          <w:trHeight w:val="240"/>
          <w:jc w:val="center"/>
        </w:trPr>
        <w:tc>
          <w:tcPr>
            <w:tcW w:w="4876" w:type="dxa"/>
            <w:tcBorders>
              <w:top w:val="nil"/>
              <w:left w:val="nil"/>
              <w:bottom w:val="nil"/>
              <w:right w:val="nil"/>
            </w:tcBorders>
          </w:tcPr>
          <w:p w14:paraId="5BFFC5E0"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E57172F" w14:textId="77777777" w:rsidR="001C0D18" w:rsidRPr="00B10D1C" w:rsidRDefault="001C0D18" w:rsidP="00142BE7">
            <w:pPr>
              <w:pStyle w:val="AmColumnHeading"/>
            </w:pPr>
            <w:r w:rsidRPr="00B10D1C">
              <w:t>Izmjena</w:t>
            </w:r>
          </w:p>
        </w:tc>
      </w:tr>
      <w:tr w:rsidR="005334F9" w:rsidRPr="00B10D1C" w14:paraId="3DF0E917" w14:textId="77777777" w:rsidTr="00142BE7">
        <w:trPr>
          <w:jc w:val="center"/>
        </w:trPr>
        <w:tc>
          <w:tcPr>
            <w:tcW w:w="4876" w:type="dxa"/>
            <w:tcBorders>
              <w:top w:val="nil"/>
              <w:left w:val="nil"/>
              <w:bottom w:val="nil"/>
              <w:right w:val="nil"/>
            </w:tcBorders>
          </w:tcPr>
          <w:p w14:paraId="136317D9" w14:textId="77777777" w:rsidR="001C0D18" w:rsidRPr="00B10D1C" w:rsidRDefault="001C0D18" w:rsidP="00142BE7">
            <w:pPr>
              <w:pStyle w:val="Normal6a"/>
            </w:pPr>
            <w:r w:rsidRPr="00B10D1C">
              <w:rPr>
                <w:b/>
                <w:i/>
              </w:rPr>
              <w:t>Preporuke o politikama</w:t>
            </w:r>
          </w:p>
        </w:tc>
        <w:tc>
          <w:tcPr>
            <w:tcW w:w="4876" w:type="dxa"/>
            <w:tcBorders>
              <w:top w:val="nil"/>
              <w:left w:val="nil"/>
              <w:bottom w:val="nil"/>
              <w:right w:val="nil"/>
            </w:tcBorders>
          </w:tcPr>
          <w:p w14:paraId="5B96A97C" w14:textId="77777777" w:rsidR="001C0D18" w:rsidRPr="00B10D1C" w:rsidRDefault="001C0D18" w:rsidP="00142BE7">
            <w:pPr>
              <w:pStyle w:val="Normal6a"/>
            </w:pPr>
            <w:r w:rsidRPr="00B10D1C">
              <w:rPr>
                <w:b/>
                <w:i/>
              </w:rPr>
              <w:t>Završna razmatranja</w:t>
            </w:r>
          </w:p>
        </w:tc>
      </w:tr>
    </w:tbl>
    <w:p w14:paraId="5E2AF889"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18D902A" w14:textId="77777777" w:rsidR="001C0D18" w:rsidRPr="00B10D1C" w:rsidRDefault="001C0D18" w:rsidP="001C0D18">
      <w:r w:rsidRPr="00B10D1C">
        <w:rPr>
          <w:rStyle w:val="HideTWBExt"/>
        </w:rPr>
        <w:t>&lt;/Amend&gt;</w:t>
      </w:r>
    </w:p>
    <w:p w14:paraId="5187DEF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367</w:t>
      </w:r>
      <w:r w:rsidRPr="00B10D1C">
        <w:rPr>
          <w:rStyle w:val="HideTWBExt"/>
          <w:b w:val="0"/>
        </w:rPr>
        <w:t>&lt;/NumAm&gt;</w:t>
      </w:r>
    </w:p>
    <w:p w14:paraId="6482445C"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74855CF4" w14:textId="77777777" w:rsidR="001C0D18" w:rsidRPr="00B10D1C" w:rsidRDefault="001C0D18" w:rsidP="001C0D18">
      <w:pPr>
        <w:pStyle w:val="NormalBold"/>
      </w:pPr>
      <w:r w:rsidRPr="00B10D1C">
        <w:rPr>
          <w:rStyle w:val="HideTWBExt"/>
          <w:b w:val="0"/>
        </w:rPr>
        <w:t>&lt;/RepeatBlock-By&gt;</w:t>
      </w:r>
    </w:p>
    <w:p w14:paraId="3B4BED2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AD6F751" w14:textId="77777777" w:rsidR="001C0D18" w:rsidRPr="00B10D1C" w:rsidRDefault="001C0D18" w:rsidP="001C0D18">
      <w:pPr>
        <w:pStyle w:val="NormalBold"/>
      </w:pPr>
      <w:r w:rsidRPr="00B10D1C">
        <w:rPr>
          <w:rStyle w:val="HideTWBExt"/>
          <w:b w:val="0"/>
        </w:rPr>
        <w:t>&lt;Article&gt;</w:t>
      </w:r>
      <w:r w:rsidRPr="00B10D1C">
        <w:t>Stavak 23.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D794560" w14:textId="77777777" w:rsidTr="00142BE7">
        <w:trPr>
          <w:trHeight w:hRule="exact" w:val="240"/>
          <w:jc w:val="center"/>
        </w:trPr>
        <w:tc>
          <w:tcPr>
            <w:tcW w:w="9752" w:type="dxa"/>
            <w:gridSpan w:val="2"/>
            <w:tcBorders>
              <w:top w:val="nil"/>
              <w:left w:val="nil"/>
              <w:bottom w:val="nil"/>
              <w:right w:val="nil"/>
            </w:tcBorders>
          </w:tcPr>
          <w:p w14:paraId="53DAD70F" w14:textId="77777777" w:rsidR="001C0D18" w:rsidRPr="00B10D1C" w:rsidRDefault="001C0D18" w:rsidP="00142BE7"/>
        </w:tc>
      </w:tr>
      <w:tr w:rsidR="005334F9" w:rsidRPr="00B10D1C" w14:paraId="4B5A7F47" w14:textId="77777777" w:rsidTr="00142BE7">
        <w:trPr>
          <w:trHeight w:val="240"/>
          <w:jc w:val="center"/>
        </w:trPr>
        <w:tc>
          <w:tcPr>
            <w:tcW w:w="4876" w:type="dxa"/>
            <w:tcBorders>
              <w:top w:val="nil"/>
              <w:left w:val="nil"/>
              <w:bottom w:val="nil"/>
              <w:right w:val="nil"/>
            </w:tcBorders>
          </w:tcPr>
          <w:p w14:paraId="00672F13"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1858C0D" w14:textId="77777777" w:rsidR="001C0D18" w:rsidRPr="00B10D1C" w:rsidRDefault="001C0D18" w:rsidP="00142BE7">
            <w:pPr>
              <w:pStyle w:val="AmColumnHeading"/>
            </w:pPr>
            <w:r w:rsidRPr="00B10D1C">
              <w:t>Izmjena</w:t>
            </w:r>
          </w:p>
        </w:tc>
      </w:tr>
      <w:tr w:rsidR="005334F9" w:rsidRPr="00B10D1C" w14:paraId="5150EF31" w14:textId="77777777" w:rsidTr="00142BE7">
        <w:trPr>
          <w:jc w:val="center"/>
        </w:trPr>
        <w:tc>
          <w:tcPr>
            <w:tcW w:w="4876" w:type="dxa"/>
            <w:tcBorders>
              <w:top w:val="nil"/>
              <w:left w:val="nil"/>
              <w:bottom w:val="nil"/>
              <w:right w:val="nil"/>
            </w:tcBorders>
          </w:tcPr>
          <w:p w14:paraId="69D1A39C" w14:textId="77777777" w:rsidR="001C0D18" w:rsidRPr="00B10D1C" w:rsidRDefault="001C0D18" w:rsidP="00142BE7">
            <w:pPr>
              <w:pStyle w:val="Normal6a"/>
            </w:pPr>
            <w:r w:rsidRPr="00B10D1C">
              <w:rPr>
                <w:b/>
                <w:i/>
              </w:rPr>
              <w:t>23.</w:t>
            </w:r>
            <w:r w:rsidRPr="00B10D1C">
              <w:tab/>
            </w:r>
            <w:r w:rsidRPr="00B10D1C">
              <w:rPr>
                <w:b/>
                <w:i/>
              </w:rPr>
              <w:t>poziva Komisiju da pruži jasne smjernice i ciljanu tehničku potporu državama članicama kako bi se pojednostavnili i racionalizirali postupci izdavanja dozvola za akvakulturu;</w:t>
            </w:r>
          </w:p>
        </w:tc>
        <w:tc>
          <w:tcPr>
            <w:tcW w:w="4876" w:type="dxa"/>
            <w:tcBorders>
              <w:top w:val="nil"/>
              <w:left w:val="nil"/>
              <w:bottom w:val="nil"/>
              <w:right w:val="nil"/>
            </w:tcBorders>
          </w:tcPr>
          <w:p w14:paraId="2A7E7B67" w14:textId="77777777" w:rsidR="001C0D18" w:rsidRPr="00B10D1C" w:rsidRDefault="001C0D18" w:rsidP="00142BE7">
            <w:pPr>
              <w:pStyle w:val="Normal6a"/>
            </w:pPr>
            <w:r w:rsidRPr="00B10D1C">
              <w:rPr>
                <w:b/>
                <w:i/>
              </w:rPr>
              <w:t>Briše se.</w:t>
            </w:r>
          </w:p>
        </w:tc>
      </w:tr>
    </w:tbl>
    <w:p w14:paraId="28F4FD4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59A625EC" w14:textId="77777777" w:rsidR="001C0D18" w:rsidRPr="00B10D1C" w:rsidRDefault="001C0D18" w:rsidP="001C0D18">
      <w:r w:rsidRPr="00B10D1C">
        <w:rPr>
          <w:rStyle w:val="HideTWBExt"/>
        </w:rPr>
        <w:t>&lt;/Amend&gt;</w:t>
      </w:r>
    </w:p>
    <w:p w14:paraId="49D3F510"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368</w:t>
      </w:r>
      <w:r w:rsidRPr="00B10D1C">
        <w:rPr>
          <w:rStyle w:val="HideTWBExt"/>
          <w:b w:val="0"/>
        </w:rPr>
        <w:t>&lt;/NumAm&gt;</w:t>
      </w:r>
    </w:p>
    <w:p w14:paraId="636D46CB"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w:t>
      </w:r>
      <w:r w:rsidRPr="00B10D1C">
        <w:rPr>
          <w:rStyle w:val="HideTWBExt"/>
          <w:b w:val="0"/>
        </w:rPr>
        <w:t>&lt;/Members&gt;</w:t>
      </w:r>
    </w:p>
    <w:p w14:paraId="7241CDBB" w14:textId="77777777" w:rsidR="001C0D18" w:rsidRPr="00B10D1C" w:rsidRDefault="001C0D18" w:rsidP="001C0D18">
      <w:pPr>
        <w:pStyle w:val="NormalBold"/>
      </w:pPr>
      <w:r w:rsidRPr="00B10D1C">
        <w:rPr>
          <w:rStyle w:val="HideTWBExt"/>
          <w:b w:val="0"/>
        </w:rPr>
        <w:t>&lt;/RepeatBlock-By&gt;</w:t>
      </w:r>
    </w:p>
    <w:p w14:paraId="617E860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DE8A790" w14:textId="77777777" w:rsidR="001C0D18" w:rsidRPr="00B10D1C" w:rsidRDefault="001C0D18" w:rsidP="001C0D18">
      <w:pPr>
        <w:pStyle w:val="NormalBold"/>
      </w:pPr>
      <w:r w:rsidRPr="00B10D1C">
        <w:rPr>
          <w:rStyle w:val="HideTWBExt"/>
          <w:b w:val="0"/>
        </w:rPr>
        <w:t>&lt;Article&gt;</w:t>
      </w:r>
      <w:r w:rsidRPr="00B10D1C">
        <w:t>Stavak 23.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C854BD5" w14:textId="77777777" w:rsidTr="00142BE7">
        <w:trPr>
          <w:trHeight w:hRule="exact" w:val="240"/>
          <w:jc w:val="center"/>
        </w:trPr>
        <w:tc>
          <w:tcPr>
            <w:tcW w:w="9752" w:type="dxa"/>
            <w:gridSpan w:val="2"/>
            <w:tcBorders>
              <w:top w:val="nil"/>
              <w:left w:val="nil"/>
              <w:bottom w:val="nil"/>
              <w:right w:val="nil"/>
            </w:tcBorders>
          </w:tcPr>
          <w:p w14:paraId="7171242A" w14:textId="77777777" w:rsidR="001C0D18" w:rsidRPr="00B10D1C" w:rsidRDefault="001C0D18" w:rsidP="00142BE7"/>
        </w:tc>
      </w:tr>
      <w:tr w:rsidR="005334F9" w:rsidRPr="00B10D1C" w14:paraId="5BCA9DAB" w14:textId="77777777" w:rsidTr="00142BE7">
        <w:trPr>
          <w:trHeight w:val="240"/>
          <w:jc w:val="center"/>
        </w:trPr>
        <w:tc>
          <w:tcPr>
            <w:tcW w:w="4876" w:type="dxa"/>
            <w:tcBorders>
              <w:top w:val="nil"/>
              <w:left w:val="nil"/>
              <w:bottom w:val="nil"/>
              <w:right w:val="nil"/>
            </w:tcBorders>
          </w:tcPr>
          <w:p w14:paraId="40BAE57F"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D031F0A" w14:textId="77777777" w:rsidR="001C0D18" w:rsidRPr="00B10D1C" w:rsidRDefault="001C0D18" w:rsidP="00142BE7">
            <w:pPr>
              <w:pStyle w:val="AmColumnHeading"/>
            </w:pPr>
            <w:r w:rsidRPr="00B10D1C">
              <w:t>Izmjena</w:t>
            </w:r>
          </w:p>
        </w:tc>
      </w:tr>
      <w:tr w:rsidR="005334F9" w:rsidRPr="00B10D1C" w14:paraId="43E0D535" w14:textId="77777777" w:rsidTr="00142BE7">
        <w:trPr>
          <w:jc w:val="center"/>
        </w:trPr>
        <w:tc>
          <w:tcPr>
            <w:tcW w:w="4876" w:type="dxa"/>
            <w:tcBorders>
              <w:top w:val="nil"/>
              <w:left w:val="nil"/>
              <w:bottom w:val="nil"/>
              <w:right w:val="nil"/>
            </w:tcBorders>
          </w:tcPr>
          <w:p w14:paraId="070F9D90" w14:textId="77777777" w:rsidR="001C0D18" w:rsidRPr="00B10D1C" w:rsidRDefault="001C0D18" w:rsidP="00142BE7">
            <w:pPr>
              <w:pStyle w:val="Normal6a"/>
            </w:pPr>
            <w:r w:rsidRPr="00B10D1C">
              <w:rPr>
                <w:b/>
                <w:i/>
              </w:rPr>
              <w:t>23.</w:t>
            </w:r>
            <w:r w:rsidRPr="00B10D1C">
              <w:tab/>
            </w:r>
            <w:r w:rsidRPr="00B10D1C">
              <w:rPr>
                <w:b/>
                <w:i/>
              </w:rPr>
              <w:t>poziva Komisiju da pruži jasne smjernice i ciljanu tehničku potporu državama članicama kako bi se pojednostavnili i racionalizirali postupci izdavanja dozvola za akvakulturu;</w:t>
            </w:r>
          </w:p>
        </w:tc>
        <w:tc>
          <w:tcPr>
            <w:tcW w:w="4876" w:type="dxa"/>
            <w:tcBorders>
              <w:top w:val="nil"/>
              <w:left w:val="nil"/>
              <w:bottom w:val="nil"/>
              <w:right w:val="nil"/>
            </w:tcBorders>
          </w:tcPr>
          <w:p w14:paraId="7D1C5B20" w14:textId="77777777" w:rsidR="001C0D18" w:rsidRPr="00B10D1C" w:rsidRDefault="001C0D18" w:rsidP="00142BE7">
            <w:pPr>
              <w:pStyle w:val="Normal6a"/>
            </w:pPr>
            <w:r w:rsidRPr="00B10D1C">
              <w:rPr>
                <w:b/>
                <w:i/>
              </w:rPr>
              <w:t>Briše se.</w:t>
            </w:r>
          </w:p>
        </w:tc>
      </w:tr>
    </w:tbl>
    <w:p w14:paraId="2360326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C79DB87" w14:textId="77777777" w:rsidR="001C0D18" w:rsidRPr="00B10D1C" w:rsidRDefault="001C0D18" w:rsidP="001C0D18">
      <w:r w:rsidRPr="00B10D1C">
        <w:rPr>
          <w:rStyle w:val="HideTWBExt"/>
        </w:rPr>
        <w:t>&lt;/Amend&gt;</w:t>
      </w:r>
    </w:p>
    <w:p w14:paraId="7E6F263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369</w:t>
      </w:r>
      <w:r w:rsidRPr="00B10D1C">
        <w:rPr>
          <w:rStyle w:val="HideTWBExt"/>
          <w:b w:val="0"/>
        </w:rPr>
        <w:t>&lt;/NumAm&gt;</w:t>
      </w:r>
    </w:p>
    <w:p w14:paraId="0919DD35"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4047E9D5" w14:textId="77777777" w:rsidR="001C0D18" w:rsidRPr="00B10D1C" w:rsidRDefault="001C0D18" w:rsidP="001C0D18">
      <w:pPr>
        <w:pStyle w:val="NormalBold"/>
      </w:pPr>
      <w:r w:rsidRPr="00B10D1C">
        <w:rPr>
          <w:rStyle w:val="HideTWBExt"/>
          <w:b w:val="0"/>
        </w:rPr>
        <w:t>&lt;/RepeatBlock-By&gt;</w:t>
      </w:r>
    </w:p>
    <w:p w14:paraId="21E2775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808C163" w14:textId="77777777" w:rsidR="001C0D18" w:rsidRPr="00B10D1C" w:rsidRDefault="001C0D18" w:rsidP="001C0D18">
      <w:pPr>
        <w:pStyle w:val="NormalBold"/>
      </w:pPr>
      <w:r w:rsidRPr="00B10D1C">
        <w:rPr>
          <w:rStyle w:val="HideTWBExt"/>
          <w:b w:val="0"/>
        </w:rPr>
        <w:t>&lt;Article&gt;</w:t>
      </w:r>
      <w:r w:rsidRPr="00B10D1C">
        <w:t>Stavak 23.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FE7E22D" w14:textId="77777777" w:rsidTr="00142BE7">
        <w:trPr>
          <w:trHeight w:hRule="exact" w:val="240"/>
          <w:jc w:val="center"/>
        </w:trPr>
        <w:tc>
          <w:tcPr>
            <w:tcW w:w="9752" w:type="dxa"/>
            <w:gridSpan w:val="2"/>
            <w:tcBorders>
              <w:top w:val="nil"/>
              <w:left w:val="nil"/>
              <w:bottom w:val="nil"/>
              <w:right w:val="nil"/>
            </w:tcBorders>
          </w:tcPr>
          <w:p w14:paraId="52EFADB5" w14:textId="77777777" w:rsidR="001C0D18" w:rsidRPr="00B10D1C" w:rsidRDefault="001C0D18" w:rsidP="00142BE7"/>
        </w:tc>
      </w:tr>
      <w:tr w:rsidR="005334F9" w:rsidRPr="00B10D1C" w14:paraId="638442BE" w14:textId="77777777" w:rsidTr="00142BE7">
        <w:trPr>
          <w:trHeight w:val="240"/>
          <w:jc w:val="center"/>
        </w:trPr>
        <w:tc>
          <w:tcPr>
            <w:tcW w:w="4876" w:type="dxa"/>
            <w:tcBorders>
              <w:top w:val="nil"/>
              <w:left w:val="nil"/>
              <w:bottom w:val="nil"/>
              <w:right w:val="nil"/>
            </w:tcBorders>
          </w:tcPr>
          <w:p w14:paraId="0DDCC7FF"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9F12779" w14:textId="77777777" w:rsidR="001C0D18" w:rsidRPr="00B10D1C" w:rsidRDefault="001C0D18" w:rsidP="00142BE7">
            <w:pPr>
              <w:pStyle w:val="AmColumnHeading"/>
            </w:pPr>
            <w:r w:rsidRPr="00B10D1C">
              <w:t>Izmjena</w:t>
            </w:r>
          </w:p>
        </w:tc>
      </w:tr>
      <w:tr w:rsidR="005334F9" w:rsidRPr="00B10D1C" w14:paraId="5E663937" w14:textId="77777777" w:rsidTr="00142BE7">
        <w:trPr>
          <w:jc w:val="center"/>
        </w:trPr>
        <w:tc>
          <w:tcPr>
            <w:tcW w:w="4876" w:type="dxa"/>
            <w:tcBorders>
              <w:top w:val="nil"/>
              <w:left w:val="nil"/>
              <w:bottom w:val="nil"/>
              <w:right w:val="nil"/>
            </w:tcBorders>
          </w:tcPr>
          <w:p w14:paraId="6401618A" w14:textId="77777777" w:rsidR="001C0D18" w:rsidRPr="00B10D1C" w:rsidRDefault="001C0D18" w:rsidP="00142BE7">
            <w:pPr>
              <w:pStyle w:val="Normal6a"/>
            </w:pPr>
            <w:r w:rsidRPr="00B10D1C">
              <w:rPr>
                <w:b/>
                <w:i/>
              </w:rPr>
              <w:t>23.</w:t>
            </w:r>
            <w:r w:rsidRPr="00B10D1C">
              <w:tab/>
            </w:r>
            <w:r w:rsidRPr="00B10D1C">
              <w:rPr>
                <w:b/>
                <w:i/>
              </w:rPr>
              <w:t>poziva Komisiju da pruži jasne smjernice i ciljanu tehničku potporu državama članicama kako bi se pojednostavnili i racionalizirali postupci izdavanja dozvola za akvakulturu;</w:t>
            </w:r>
          </w:p>
        </w:tc>
        <w:tc>
          <w:tcPr>
            <w:tcW w:w="4876" w:type="dxa"/>
            <w:tcBorders>
              <w:top w:val="nil"/>
              <w:left w:val="nil"/>
              <w:bottom w:val="nil"/>
              <w:right w:val="nil"/>
            </w:tcBorders>
          </w:tcPr>
          <w:p w14:paraId="2407E844" w14:textId="77777777" w:rsidR="001C0D18" w:rsidRPr="00B10D1C" w:rsidRDefault="001C0D18" w:rsidP="00142BE7">
            <w:pPr>
              <w:pStyle w:val="Normal6a"/>
            </w:pPr>
            <w:r w:rsidRPr="00B10D1C">
              <w:rPr>
                <w:b/>
                <w:i/>
              </w:rPr>
              <w:t>Briše se.</w:t>
            </w:r>
          </w:p>
        </w:tc>
      </w:tr>
    </w:tbl>
    <w:p w14:paraId="12ADDBE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2D92BF8" w14:textId="77777777" w:rsidR="001C0D18" w:rsidRPr="00B10D1C" w:rsidRDefault="001C0D18" w:rsidP="001C0D18">
      <w:r w:rsidRPr="00B10D1C">
        <w:rPr>
          <w:rStyle w:val="HideTWBExt"/>
        </w:rPr>
        <w:t>&lt;/Amend&gt;</w:t>
      </w:r>
    </w:p>
    <w:p w14:paraId="1FE88FD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370</w:t>
      </w:r>
      <w:r w:rsidRPr="00B10D1C">
        <w:rPr>
          <w:rStyle w:val="HideTWBExt"/>
          <w:b w:val="0"/>
        </w:rPr>
        <w:t>&lt;/NumAm&gt;</w:t>
      </w:r>
    </w:p>
    <w:p w14:paraId="37E2D7EA" w14:textId="77777777" w:rsidR="001C0D18" w:rsidRPr="00B10D1C" w:rsidRDefault="001C0D18" w:rsidP="001C0D18">
      <w:pPr>
        <w:pStyle w:val="NormalBold"/>
      </w:pPr>
      <w:r w:rsidRPr="00B10D1C">
        <w:rPr>
          <w:rStyle w:val="HideTWBExt"/>
          <w:b w:val="0"/>
        </w:rPr>
        <w:t>&lt;RepeatBlock-By&gt;&lt;Members&gt;</w:t>
      </w:r>
      <w:r w:rsidRPr="00B10D1C">
        <w:t>Ana Miranda Paz</w:t>
      </w:r>
      <w:r w:rsidRPr="00B10D1C">
        <w:rPr>
          <w:rStyle w:val="HideTWBExt"/>
          <w:b w:val="0"/>
        </w:rPr>
        <w:t>&lt;/Members&gt;</w:t>
      </w:r>
    </w:p>
    <w:p w14:paraId="1481F750" w14:textId="77777777" w:rsidR="001C0D18" w:rsidRPr="00B10D1C" w:rsidRDefault="001C0D18" w:rsidP="001C0D18">
      <w:pPr>
        <w:pStyle w:val="NormalBold"/>
      </w:pPr>
      <w:r w:rsidRPr="00B10D1C">
        <w:rPr>
          <w:rStyle w:val="HideTWBExt"/>
          <w:b w:val="0"/>
        </w:rPr>
        <w:t>&lt;/RepeatBlock-By&gt;</w:t>
      </w:r>
    </w:p>
    <w:p w14:paraId="58F9809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6C71A76" w14:textId="77777777" w:rsidR="001C0D18" w:rsidRPr="00B10D1C" w:rsidRDefault="001C0D18" w:rsidP="001C0D18">
      <w:pPr>
        <w:pStyle w:val="NormalBold"/>
      </w:pPr>
      <w:r w:rsidRPr="00B10D1C">
        <w:rPr>
          <w:rStyle w:val="HideTWBExt"/>
          <w:b w:val="0"/>
        </w:rPr>
        <w:t>&lt;Article&gt;</w:t>
      </w:r>
      <w:r w:rsidRPr="00B10D1C">
        <w:t>Stavak 23.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8922E6D" w14:textId="77777777" w:rsidTr="00142BE7">
        <w:trPr>
          <w:trHeight w:hRule="exact" w:val="240"/>
          <w:jc w:val="center"/>
        </w:trPr>
        <w:tc>
          <w:tcPr>
            <w:tcW w:w="9752" w:type="dxa"/>
            <w:gridSpan w:val="2"/>
            <w:tcBorders>
              <w:top w:val="nil"/>
              <w:left w:val="nil"/>
              <w:bottom w:val="nil"/>
              <w:right w:val="nil"/>
            </w:tcBorders>
          </w:tcPr>
          <w:p w14:paraId="4F4F1980" w14:textId="77777777" w:rsidR="001C0D18" w:rsidRPr="00B10D1C" w:rsidRDefault="001C0D18" w:rsidP="00142BE7"/>
        </w:tc>
      </w:tr>
      <w:tr w:rsidR="005334F9" w:rsidRPr="00B10D1C" w14:paraId="7AA03487" w14:textId="77777777" w:rsidTr="00142BE7">
        <w:trPr>
          <w:trHeight w:val="240"/>
          <w:jc w:val="center"/>
        </w:trPr>
        <w:tc>
          <w:tcPr>
            <w:tcW w:w="4876" w:type="dxa"/>
            <w:tcBorders>
              <w:top w:val="nil"/>
              <w:left w:val="nil"/>
              <w:bottom w:val="nil"/>
              <w:right w:val="nil"/>
            </w:tcBorders>
          </w:tcPr>
          <w:p w14:paraId="0B0BC6CB"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DD62041" w14:textId="77777777" w:rsidR="001C0D18" w:rsidRPr="00B10D1C" w:rsidRDefault="001C0D18" w:rsidP="00142BE7">
            <w:pPr>
              <w:pStyle w:val="AmColumnHeading"/>
            </w:pPr>
            <w:r w:rsidRPr="00B10D1C">
              <w:t>Izmjena</w:t>
            </w:r>
          </w:p>
        </w:tc>
      </w:tr>
      <w:tr w:rsidR="005334F9" w:rsidRPr="00B10D1C" w14:paraId="0A9F98E8" w14:textId="77777777" w:rsidTr="00142BE7">
        <w:trPr>
          <w:jc w:val="center"/>
        </w:trPr>
        <w:tc>
          <w:tcPr>
            <w:tcW w:w="4876" w:type="dxa"/>
            <w:tcBorders>
              <w:top w:val="nil"/>
              <w:left w:val="nil"/>
              <w:bottom w:val="nil"/>
              <w:right w:val="nil"/>
            </w:tcBorders>
          </w:tcPr>
          <w:p w14:paraId="6F0C13DB" w14:textId="77777777" w:rsidR="001C0D18" w:rsidRPr="00B10D1C" w:rsidRDefault="001C0D18" w:rsidP="00142BE7">
            <w:pPr>
              <w:pStyle w:val="Normal6a"/>
            </w:pPr>
            <w:r w:rsidRPr="00B10D1C">
              <w:t>23.</w:t>
            </w:r>
            <w:r w:rsidRPr="00B10D1C">
              <w:tab/>
              <w:t>poziva Komisiju da pruži jasne smjernice i ciljanu tehničku potporu državama članicama kako bi se pojednostavnili i racionalizirali postupci izdavanja dozvola za akvakulturu;</w:t>
            </w:r>
          </w:p>
        </w:tc>
        <w:tc>
          <w:tcPr>
            <w:tcW w:w="4876" w:type="dxa"/>
            <w:tcBorders>
              <w:top w:val="nil"/>
              <w:left w:val="nil"/>
              <w:bottom w:val="nil"/>
              <w:right w:val="nil"/>
            </w:tcBorders>
          </w:tcPr>
          <w:p w14:paraId="3D62994B" w14:textId="77777777" w:rsidR="001C0D18" w:rsidRPr="00B10D1C" w:rsidRDefault="001C0D18" w:rsidP="00142BE7">
            <w:pPr>
              <w:pStyle w:val="Normal6a"/>
            </w:pPr>
            <w:r w:rsidRPr="00B10D1C">
              <w:t>23.</w:t>
            </w:r>
            <w:r w:rsidRPr="00B10D1C">
              <w:tab/>
              <w:t xml:space="preserve">poziva Komisiju da pruži jasne smjernice i ciljanu tehničku potporu državama članicama </w:t>
            </w:r>
            <w:r w:rsidRPr="00B10D1C">
              <w:rPr>
                <w:b/>
                <w:i/>
              </w:rPr>
              <w:t>i tijelima ispod razine država članica koja su nadležna za upravljanje akvakulturom</w:t>
            </w:r>
            <w:r w:rsidRPr="00B10D1C">
              <w:t xml:space="preserve"> kako bi se pojednostavnili i racionalizirali postupci izdavanja dozvola za akvakulturu;</w:t>
            </w:r>
          </w:p>
        </w:tc>
      </w:tr>
    </w:tbl>
    <w:p w14:paraId="27B9BAC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B3F0424" w14:textId="77777777" w:rsidR="001C0D18" w:rsidRPr="00B10D1C" w:rsidRDefault="001C0D18" w:rsidP="001C0D18">
      <w:r w:rsidRPr="00B10D1C">
        <w:rPr>
          <w:rStyle w:val="HideTWBExt"/>
        </w:rPr>
        <w:t>&lt;/Amend&gt;</w:t>
      </w:r>
    </w:p>
    <w:p w14:paraId="67AB815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371</w:t>
      </w:r>
      <w:r w:rsidRPr="00B10D1C">
        <w:rPr>
          <w:rStyle w:val="HideTWBExt"/>
          <w:b w:val="0"/>
        </w:rPr>
        <w:t>&lt;/NumAm&gt;</w:t>
      </w:r>
    </w:p>
    <w:p w14:paraId="398F0F3A" w14:textId="77777777" w:rsidR="001C0D18" w:rsidRPr="00B10D1C" w:rsidRDefault="001C0D18" w:rsidP="001C0D18">
      <w:pPr>
        <w:pStyle w:val="NormalBold"/>
      </w:pPr>
      <w:r w:rsidRPr="00B10D1C">
        <w:rPr>
          <w:rStyle w:val="HideTWBExt"/>
          <w:b w:val="0"/>
        </w:rPr>
        <w:t>&lt;RepeatBlock-By&gt;&lt;Members&gt;</w:t>
      </w:r>
      <w:r w:rsidRPr="00B10D1C">
        <w:t>Ton Diepeveen, France Jamet, António Tânger Corrêa</w:t>
      </w:r>
      <w:r w:rsidRPr="00B10D1C">
        <w:rPr>
          <w:rStyle w:val="HideTWBExt"/>
          <w:b w:val="0"/>
        </w:rPr>
        <w:t>&lt;/Members&gt;</w:t>
      </w:r>
    </w:p>
    <w:p w14:paraId="4047E542" w14:textId="77777777" w:rsidR="001C0D18" w:rsidRPr="00B10D1C" w:rsidRDefault="001C0D18" w:rsidP="001C0D18">
      <w:pPr>
        <w:pStyle w:val="NormalBold"/>
      </w:pPr>
      <w:r w:rsidRPr="00B10D1C">
        <w:rPr>
          <w:rStyle w:val="HideTWBExt"/>
          <w:b w:val="0"/>
        </w:rPr>
        <w:t>&lt;/RepeatBlock-By&gt;</w:t>
      </w:r>
    </w:p>
    <w:p w14:paraId="2132EFD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A28D7CA" w14:textId="77777777" w:rsidR="001C0D18" w:rsidRPr="00B10D1C" w:rsidRDefault="001C0D18" w:rsidP="001C0D18">
      <w:pPr>
        <w:pStyle w:val="NormalBold"/>
      </w:pPr>
      <w:r w:rsidRPr="00B10D1C">
        <w:rPr>
          <w:rStyle w:val="HideTWBExt"/>
          <w:b w:val="0"/>
        </w:rPr>
        <w:t>&lt;Article&gt;</w:t>
      </w:r>
      <w:r w:rsidRPr="00B10D1C">
        <w:t>Stavak 23.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72E9086" w14:textId="77777777" w:rsidTr="00142BE7">
        <w:trPr>
          <w:trHeight w:hRule="exact" w:val="240"/>
          <w:jc w:val="center"/>
        </w:trPr>
        <w:tc>
          <w:tcPr>
            <w:tcW w:w="9752" w:type="dxa"/>
            <w:gridSpan w:val="2"/>
            <w:tcBorders>
              <w:top w:val="nil"/>
              <w:left w:val="nil"/>
              <w:bottom w:val="nil"/>
              <w:right w:val="nil"/>
            </w:tcBorders>
          </w:tcPr>
          <w:p w14:paraId="4BEB2671" w14:textId="77777777" w:rsidR="001C0D18" w:rsidRPr="00B10D1C" w:rsidRDefault="001C0D18" w:rsidP="00142BE7"/>
        </w:tc>
      </w:tr>
      <w:tr w:rsidR="005334F9" w:rsidRPr="00B10D1C" w14:paraId="258DACD2" w14:textId="77777777" w:rsidTr="00142BE7">
        <w:trPr>
          <w:trHeight w:val="240"/>
          <w:jc w:val="center"/>
        </w:trPr>
        <w:tc>
          <w:tcPr>
            <w:tcW w:w="4876" w:type="dxa"/>
            <w:tcBorders>
              <w:top w:val="nil"/>
              <w:left w:val="nil"/>
              <w:bottom w:val="nil"/>
              <w:right w:val="nil"/>
            </w:tcBorders>
          </w:tcPr>
          <w:p w14:paraId="706B257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98A312F" w14:textId="77777777" w:rsidR="001C0D18" w:rsidRPr="00B10D1C" w:rsidRDefault="001C0D18" w:rsidP="00142BE7">
            <w:pPr>
              <w:pStyle w:val="AmColumnHeading"/>
            </w:pPr>
            <w:r w:rsidRPr="00B10D1C">
              <w:t>Izmjena</w:t>
            </w:r>
          </w:p>
        </w:tc>
      </w:tr>
      <w:tr w:rsidR="005334F9" w:rsidRPr="00B10D1C" w14:paraId="00893763" w14:textId="77777777" w:rsidTr="00142BE7">
        <w:trPr>
          <w:jc w:val="center"/>
        </w:trPr>
        <w:tc>
          <w:tcPr>
            <w:tcW w:w="4876" w:type="dxa"/>
            <w:tcBorders>
              <w:top w:val="nil"/>
              <w:left w:val="nil"/>
              <w:bottom w:val="nil"/>
              <w:right w:val="nil"/>
            </w:tcBorders>
          </w:tcPr>
          <w:p w14:paraId="472BB879" w14:textId="77777777" w:rsidR="001C0D18" w:rsidRPr="00B10D1C" w:rsidRDefault="001C0D18" w:rsidP="00142BE7">
            <w:pPr>
              <w:pStyle w:val="Normal6a"/>
            </w:pPr>
            <w:r w:rsidRPr="00B10D1C">
              <w:t>23.</w:t>
            </w:r>
            <w:r w:rsidRPr="00B10D1C">
              <w:tab/>
              <w:t>poziva Komisiju da pruži jasne smjernice i ciljanu tehničku potporu državama članicama kako bi se pojednostavnili i racionalizirali postupci izdavanja dozvola za akvakulturu;</w:t>
            </w:r>
          </w:p>
        </w:tc>
        <w:tc>
          <w:tcPr>
            <w:tcW w:w="4876" w:type="dxa"/>
            <w:tcBorders>
              <w:top w:val="nil"/>
              <w:left w:val="nil"/>
              <w:bottom w:val="nil"/>
              <w:right w:val="nil"/>
            </w:tcBorders>
          </w:tcPr>
          <w:p w14:paraId="7350DF08" w14:textId="77777777" w:rsidR="001C0D18" w:rsidRPr="00B10D1C" w:rsidRDefault="001C0D18" w:rsidP="00142BE7">
            <w:pPr>
              <w:pStyle w:val="Normal6a"/>
            </w:pPr>
            <w:r w:rsidRPr="00B10D1C">
              <w:t>23.</w:t>
            </w:r>
            <w:r w:rsidRPr="00B10D1C">
              <w:tab/>
              <w:t xml:space="preserve">poziva Komisiju da pruži jasne smjernice i ciljanu tehničku potporu državama članicama kako bi se pojednostavnili i racionalizirali postupci izdavanja dozvola za akvakulturu, </w:t>
            </w:r>
            <w:r w:rsidRPr="00B10D1C">
              <w:rPr>
                <w:b/>
                <w:i/>
              </w:rPr>
              <w:t>čime bi ulaganja u održivu akvakulturu postala privlačnija</w:t>
            </w:r>
            <w:r w:rsidRPr="00B10D1C">
              <w:t>;</w:t>
            </w:r>
          </w:p>
        </w:tc>
      </w:tr>
    </w:tbl>
    <w:p w14:paraId="2B1E7FA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4C13BD00" w14:textId="77777777" w:rsidR="001C0D18" w:rsidRPr="00B10D1C" w:rsidRDefault="001C0D18" w:rsidP="001C0D18">
      <w:r w:rsidRPr="00B10D1C">
        <w:rPr>
          <w:rStyle w:val="HideTWBExt"/>
        </w:rPr>
        <w:t>&lt;/Amend&gt;</w:t>
      </w:r>
    </w:p>
    <w:p w14:paraId="1FA0DA2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372</w:t>
      </w:r>
      <w:r w:rsidRPr="00B10D1C">
        <w:rPr>
          <w:rStyle w:val="HideTWBExt"/>
          <w:b w:val="0"/>
        </w:rPr>
        <w:t>&lt;/NumAm&gt;</w:t>
      </w:r>
    </w:p>
    <w:p w14:paraId="78DDE8E0"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743BC9FD" w14:textId="77777777" w:rsidR="001C0D18" w:rsidRPr="00B10D1C" w:rsidRDefault="001C0D18" w:rsidP="001C0D18">
      <w:pPr>
        <w:pStyle w:val="NormalBold"/>
      </w:pPr>
      <w:r w:rsidRPr="00B10D1C">
        <w:rPr>
          <w:rStyle w:val="HideTWBExt"/>
          <w:b w:val="0"/>
        </w:rPr>
        <w:t>&lt;/RepeatBlock-By&gt;</w:t>
      </w:r>
    </w:p>
    <w:p w14:paraId="34C0EF6A"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8AD7CC3" w14:textId="77777777" w:rsidR="001C0D18" w:rsidRPr="00B10D1C" w:rsidRDefault="001C0D18" w:rsidP="001C0D18">
      <w:pPr>
        <w:pStyle w:val="NormalBold"/>
      </w:pPr>
      <w:r w:rsidRPr="00B10D1C">
        <w:rPr>
          <w:rStyle w:val="HideTWBExt"/>
          <w:b w:val="0"/>
        </w:rPr>
        <w:t>&lt;Article&gt;</w:t>
      </w:r>
      <w:r w:rsidRPr="00B10D1C">
        <w:t>Stavak 23.</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51F39DF" w14:textId="77777777" w:rsidTr="00142BE7">
        <w:trPr>
          <w:trHeight w:hRule="exact" w:val="240"/>
          <w:jc w:val="center"/>
        </w:trPr>
        <w:tc>
          <w:tcPr>
            <w:tcW w:w="9752" w:type="dxa"/>
            <w:gridSpan w:val="2"/>
            <w:tcBorders>
              <w:top w:val="nil"/>
              <w:left w:val="nil"/>
              <w:bottom w:val="nil"/>
              <w:right w:val="nil"/>
            </w:tcBorders>
          </w:tcPr>
          <w:p w14:paraId="62983B13" w14:textId="77777777" w:rsidR="001C0D18" w:rsidRPr="00B10D1C" w:rsidRDefault="001C0D18" w:rsidP="00142BE7"/>
        </w:tc>
      </w:tr>
      <w:tr w:rsidR="005334F9" w:rsidRPr="00B10D1C" w14:paraId="1FBC359B" w14:textId="77777777" w:rsidTr="00142BE7">
        <w:trPr>
          <w:trHeight w:val="240"/>
          <w:jc w:val="center"/>
        </w:trPr>
        <w:tc>
          <w:tcPr>
            <w:tcW w:w="4876" w:type="dxa"/>
            <w:tcBorders>
              <w:top w:val="nil"/>
              <w:left w:val="nil"/>
              <w:bottom w:val="nil"/>
              <w:right w:val="nil"/>
            </w:tcBorders>
          </w:tcPr>
          <w:p w14:paraId="19FBDE0E"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E8281D8" w14:textId="77777777" w:rsidR="001C0D18" w:rsidRPr="00B10D1C" w:rsidRDefault="001C0D18" w:rsidP="00142BE7">
            <w:pPr>
              <w:pStyle w:val="AmColumnHeading"/>
            </w:pPr>
            <w:r w:rsidRPr="00B10D1C">
              <w:t>Izmjena</w:t>
            </w:r>
          </w:p>
        </w:tc>
      </w:tr>
      <w:tr w:rsidR="005334F9" w:rsidRPr="00B10D1C" w14:paraId="13A43952" w14:textId="77777777" w:rsidTr="00142BE7">
        <w:trPr>
          <w:jc w:val="center"/>
        </w:trPr>
        <w:tc>
          <w:tcPr>
            <w:tcW w:w="4876" w:type="dxa"/>
            <w:tcBorders>
              <w:top w:val="nil"/>
              <w:left w:val="nil"/>
              <w:bottom w:val="nil"/>
              <w:right w:val="nil"/>
            </w:tcBorders>
          </w:tcPr>
          <w:p w14:paraId="126131C9" w14:textId="77777777" w:rsidR="001C0D18" w:rsidRPr="00B10D1C" w:rsidRDefault="001C0D18" w:rsidP="00142BE7">
            <w:pPr>
              <w:pStyle w:val="Normal6a"/>
            </w:pPr>
            <w:r w:rsidRPr="00B10D1C">
              <w:t>23.</w:t>
            </w:r>
            <w:r w:rsidRPr="00B10D1C">
              <w:tab/>
              <w:t>poziva Komisiju da pruži jasne smjernice i ciljanu tehničku potporu državama članicama kako bi se pojednostavnili i racionalizirali postupci izdavanja dozvola za akvakulturu;</w:t>
            </w:r>
          </w:p>
        </w:tc>
        <w:tc>
          <w:tcPr>
            <w:tcW w:w="4876" w:type="dxa"/>
            <w:tcBorders>
              <w:top w:val="nil"/>
              <w:left w:val="nil"/>
              <w:bottom w:val="nil"/>
              <w:right w:val="nil"/>
            </w:tcBorders>
          </w:tcPr>
          <w:p w14:paraId="35BFA185" w14:textId="77777777" w:rsidR="001C0D18" w:rsidRPr="00B10D1C" w:rsidRDefault="001C0D18" w:rsidP="00142BE7">
            <w:pPr>
              <w:pStyle w:val="Normal6a"/>
            </w:pPr>
            <w:r w:rsidRPr="00B10D1C">
              <w:t>23.</w:t>
            </w:r>
            <w:r w:rsidRPr="00B10D1C">
              <w:tab/>
              <w:t xml:space="preserve">poziva Komisiju da pruži jasne smjernice i ciljanu tehničku potporu državama članicama kako bi se pojednostavnili i racionalizirali postupci izdavanja dozvola za </w:t>
            </w:r>
            <w:r w:rsidRPr="00B10D1C">
              <w:rPr>
                <w:b/>
                <w:i/>
              </w:rPr>
              <w:t>morsku i kontinentalnu</w:t>
            </w:r>
            <w:r w:rsidRPr="00B10D1C">
              <w:t xml:space="preserve"> akvakulturu;</w:t>
            </w:r>
          </w:p>
        </w:tc>
      </w:tr>
    </w:tbl>
    <w:p w14:paraId="1E37B5A4"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5A40068E" w14:textId="77777777" w:rsidR="001C0D18" w:rsidRPr="00B10D1C" w:rsidRDefault="001C0D18" w:rsidP="001C0D18">
      <w:r w:rsidRPr="00B10D1C">
        <w:rPr>
          <w:rStyle w:val="HideTWBExt"/>
        </w:rPr>
        <w:t>&lt;/Amend&gt;</w:t>
      </w:r>
    </w:p>
    <w:p w14:paraId="7F14940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373</w:t>
      </w:r>
      <w:r w:rsidRPr="00B10D1C">
        <w:rPr>
          <w:rStyle w:val="HideTWBExt"/>
          <w:b w:val="0"/>
        </w:rPr>
        <w:t>&lt;/NumAm&gt;</w:t>
      </w:r>
    </w:p>
    <w:p w14:paraId="537F76AE"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5BF8DC95" w14:textId="77777777" w:rsidR="001C0D18" w:rsidRPr="00B10D1C" w:rsidRDefault="001C0D18" w:rsidP="001C0D18">
      <w:pPr>
        <w:pStyle w:val="NormalBold"/>
      </w:pPr>
      <w:r w:rsidRPr="00B10D1C">
        <w:rPr>
          <w:rStyle w:val="HideTWBExt"/>
          <w:b w:val="0"/>
        </w:rPr>
        <w:t>&lt;/RepeatBlock-By&gt;</w:t>
      </w:r>
    </w:p>
    <w:p w14:paraId="7533252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6245D7F" w14:textId="77777777" w:rsidR="001C0D18" w:rsidRPr="00B10D1C" w:rsidRDefault="001C0D18" w:rsidP="001C0D18">
      <w:pPr>
        <w:pStyle w:val="NormalBold"/>
      </w:pPr>
      <w:r w:rsidRPr="00B10D1C">
        <w:rPr>
          <w:rStyle w:val="HideTWBExt"/>
          <w:b w:val="0"/>
        </w:rPr>
        <w:t>&lt;Article&gt;</w:t>
      </w:r>
      <w:r w:rsidRPr="00B10D1C">
        <w:t>Stavak 23.a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F4C0B86" w14:textId="77777777" w:rsidTr="00142BE7">
        <w:trPr>
          <w:trHeight w:hRule="exact" w:val="240"/>
          <w:jc w:val="center"/>
        </w:trPr>
        <w:tc>
          <w:tcPr>
            <w:tcW w:w="9752" w:type="dxa"/>
            <w:gridSpan w:val="2"/>
            <w:tcBorders>
              <w:top w:val="nil"/>
              <w:left w:val="nil"/>
              <w:bottom w:val="nil"/>
              <w:right w:val="nil"/>
            </w:tcBorders>
          </w:tcPr>
          <w:p w14:paraId="7C23AA5F" w14:textId="77777777" w:rsidR="001C0D18" w:rsidRPr="00B10D1C" w:rsidRDefault="001C0D18" w:rsidP="00142BE7"/>
        </w:tc>
      </w:tr>
      <w:tr w:rsidR="005334F9" w:rsidRPr="00B10D1C" w14:paraId="47067380" w14:textId="77777777" w:rsidTr="00142BE7">
        <w:trPr>
          <w:trHeight w:val="240"/>
          <w:jc w:val="center"/>
        </w:trPr>
        <w:tc>
          <w:tcPr>
            <w:tcW w:w="4876" w:type="dxa"/>
            <w:tcBorders>
              <w:top w:val="nil"/>
              <w:left w:val="nil"/>
              <w:bottom w:val="nil"/>
              <w:right w:val="nil"/>
            </w:tcBorders>
          </w:tcPr>
          <w:p w14:paraId="23630E3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A2420AE" w14:textId="77777777" w:rsidR="001C0D18" w:rsidRPr="00B10D1C" w:rsidRDefault="001C0D18" w:rsidP="00142BE7">
            <w:pPr>
              <w:pStyle w:val="AmColumnHeading"/>
            </w:pPr>
            <w:r w:rsidRPr="00B10D1C">
              <w:t>Izmjena</w:t>
            </w:r>
          </w:p>
        </w:tc>
      </w:tr>
      <w:tr w:rsidR="005334F9" w:rsidRPr="00B10D1C" w14:paraId="50904FB6" w14:textId="77777777" w:rsidTr="00142BE7">
        <w:trPr>
          <w:jc w:val="center"/>
        </w:trPr>
        <w:tc>
          <w:tcPr>
            <w:tcW w:w="4876" w:type="dxa"/>
            <w:tcBorders>
              <w:top w:val="nil"/>
              <w:left w:val="nil"/>
              <w:bottom w:val="nil"/>
              <w:right w:val="nil"/>
            </w:tcBorders>
          </w:tcPr>
          <w:p w14:paraId="5D89C97E" w14:textId="77777777" w:rsidR="001C0D18" w:rsidRPr="00B10D1C" w:rsidRDefault="001C0D18" w:rsidP="00142BE7">
            <w:pPr>
              <w:pStyle w:val="Normal6a"/>
            </w:pPr>
          </w:p>
        </w:tc>
        <w:tc>
          <w:tcPr>
            <w:tcW w:w="4876" w:type="dxa"/>
            <w:tcBorders>
              <w:top w:val="nil"/>
              <w:left w:val="nil"/>
              <w:bottom w:val="nil"/>
              <w:right w:val="nil"/>
            </w:tcBorders>
          </w:tcPr>
          <w:p w14:paraId="0A03D85E" w14:textId="77777777" w:rsidR="001C0D18" w:rsidRPr="00B10D1C" w:rsidRDefault="001C0D18" w:rsidP="00142BE7">
            <w:pPr>
              <w:pStyle w:val="Normal6a"/>
            </w:pPr>
            <w:r w:rsidRPr="00B10D1C">
              <w:rPr>
                <w:b/>
                <w:i/>
              </w:rPr>
              <w:t>23.a</w:t>
            </w:r>
            <w:r w:rsidRPr="00B10D1C">
              <w:tab/>
            </w:r>
            <w:r w:rsidRPr="00B10D1C">
              <w:rPr>
                <w:b/>
                <w:i/>
              </w:rPr>
              <w:t>ističe da uspjeh ekološke i digitalne tranzicije u sektoru ribarstva ovisi o dostupnosti kvalificiranih i dobro osposobljenih radnika; poziva na bolju upotrebu postojećih programa EU-a, kao što su Erasmus+, Europski socijalni fond plus (ESF+) i EFPRA, kako bi se poduprlo formalno i neformalno osposobljavanje u području sigurnosti na radu, digitalnih alata, ekološke osviještenosti i održivih ribolovnih tehnika; ističe važnost priznavanja praktičnih vještina stečenih iskustvom i olakšavanja međugeneracijskog prijenosa znanja; naglašava da bi osposobljavanje trebalo biti kontinuirano, uključivo i prilagođeno promjenjivim potrebama ribara i obalnih zajednica, posebno u udaljenim područjima i područjima u strukturno nepovoljnom položaju;</w:t>
            </w:r>
          </w:p>
        </w:tc>
      </w:tr>
    </w:tbl>
    <w:p w14:paraId="4B4ED07C"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9A0F6F2" w14:textId="77777777" w:rsidR="001C0D18" w:rsidRPr="00B10D1C" w:rsidRDefault="001C0D18" w:rsidP="001C0D18">
      <w:r w:rsidRPr="00B10D1C">
        <w:rPr>
          <w:rStyle w:val="HideTWBExt"/>
        </w:rPr>
        <w:t>&lt;/Amend&gt;</w:t>
      </w:r>
    </w:p>
    <w:p w14:paraId="699C632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374</w:t>
      </w:r>
      <w:r w:rsidRPr="00B10D1C">
        <w:rPr>
          <w:rStyle w:val="HideTWBExt"/>
          <w:b w:val="0"/>
        </w:rPr>
        <w:t>&lt;/NumAm&gt;</w:t>
      </w:r>
    </w:p>
    <w:p w14:paraId="2F949DEB"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737B1689" w14:textId="77777777" w:rsidR="001C0D18" w:rsidRPr="00B10D1C" w:rsidRDefault="001C0D18" w:rsidP="001C0D18">
      <w:pPr>
        <w:pStyle w:val="NormalBold"/>
      </w:pPr>
      <w:r w:rsidRPr="00B10D1C">
        <w:rPr>
          <w:rStyle w:val="HideTWBExt"/>
          <w:b w:val="0"/>
        </w:rPr>
        <w:t>&lt;/RepeatBlock-By&gt;</w:t>
      </w:r>
    </w:p>
    <w:p w14:paraId="541C81A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4A5BAB4" w14:textId="77777777" w:rsidR="001C0D18" w:rsidRPr="00B10D1C" w:rsidRDefault="001C0D18" w:rsidP="001C0D18">
      <w:pPr>
        <w:pStyle w:val="NormalBold"/>
      </w:pPr>
      <w:r w:rsidRPr="00B10D1C">
        <w:rPr>
          <w:rStyle w:val="HideTWBExt"/>
          <w:b w:val="0"/>
        </w:rPr>
        <w:t>&lt;Article&gt;</w:t>
      </w:r>
      <w:r w:rsidRPr="00B10D1C">
        <w:t>Stavak 23.a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A9D9F99" w14:textId="77777777" w:rsidTr="00142BE7">
        <w:trPr>
          <w:trHeight w:hRule="exact" w:val="240"/>
          <w:jc w:val="center"/>
        </w:trPr>
        <w:tc>
          <w:tcPr>
            <w:tcW w:w="9752" w:type="dxa"/>
            <w:gridSpan w:val="2"/>
            <w:tcBorders>
              <w:top w:val="nil"/>
              <w:left w:val="nil"/>
              <w:bottom w:val="nil"/>
              <w:right w:val="nil"/>
            </w:tcBorders>
          </w:tcPr>
          <w:p w14:paraId="44F87497" w14:textId="77777777" w:rsidR="001C0D18" w:rsidRPr="00B10D1C" w:rsidRDefault="001C0D18" w:rsidP="00142BE7"/>
        </w:tc>
      </w:tr>
      <w:tr w:rsidR="005334F9" w:rsidRPr="00B10D1C" w14:paraId="7B862782" w14:textId="77777777" w:rsidTr="00142BE7">
        <w:trPr>
          <w:trHeight w:val="240"/>
          <w:jc w:val="center"/>
        </w:trPr>
        <w:tc>
          <w:tcPr>
            <w:tcW w:w="4876" w:type="dxa"/>
            <w:tcBorders>
              <w:top w:val="nil"/>
              <w:left w:val="nil"/>
              <w:bottom w:val="nil"/>
              <w:right w:val="nil"/>
            </w:tcBorders>
          </w:tcPr>
          <w:p w14:paraId="5C0062C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15DA8753" w14:textId="77777777" w:rsidR="001C0D18" w:rsidRPr="00B10D1C" w:rsidRDefault="001C0D18" w:rsidP="00142BE7">
            <w:pPr>
              <w:pStyle w:val="AmColumnHeading"/>
            </w:pPr>
            <w:r w:rsidRPr="00B10D1C">
              <w:t>Izmjena</w:t>
            </w:r>
          </w:p>
        </w:tc>
      </w:tr>
      <w:tr w:rsidR="005334F9" w:rsidRPr="00B10D1C" w14:paraId="559E095A" w14:textId="77777777" w:rsidTr="00142BE7">
        <w:trPr>
          <w:jc w:val="center"/>
        </w:trPr>
        <w:tc>
          <w:tcPr>
            <w:tcW w:w="4876" w:type="dxa"/>
            <w:tcBorders>
              <w:top w:val="nil"/>
              <w:left w:val="nil"/>
              <w:bottom w:val="nil"/>
              <w:right w:val="nil"/>
            </w:tcBorders>
          </w:tcPr>
          <w:p w14:paraId="64A69472" w14:textId="77777777" w:rsidR="001C0D18" w:rsidRPr="00B10D1C" w:rsidRDefault="001C0D18" w:rsidP="00142BE7">
            <w:pPr>
              <w:pStyle w:val="Normal6a"/>
            </w:pPr>
          </w:p>
        </w:tc>
        <w:tc>
          <w:tcPr>
            <w:tcW w:w="4876" w:type="dxa"/>
            <w:tcBorders>
              <w:top w:val="nil"/>
              <w:left w:val="nil"/>
              <w:bottom w:val="nil"/>
              <w:right w:val="nil"/>
            </w:tcBorders>
          </w:tcPr>
          <w:p w14:paraId="6599BABE" w14:textId="77777777" w:rsidR="001C0D18" w:rsidRPr="00B10D1C" w:rsidRDefault="001C0D18" w:rsidP="00142BE7">
            <w:pPr>
              <w:pStyle w:val="Normal6a"/>
            </w:pPr>
            <w:r w:rsidRPr="00B10D1C">
              <w:rPr>
                <w:b/>
                <w:i/>
              </w:rPr>
              <w:t>23.a</w:t>
            </w:r>
            <w:r w:rsidRPr="00B10D1C">
              <w:tab/>
            </w:r>
            <w:r w:rsidRPr="00B10D1C">
              <w:rPr>
                <w:b/>
                <w:i/>
              </w:rPr>
              <w:t>podsjeća na potrebu za razvojem sveobuhvatnih, neovisnih i transparentnih procjena učinka akvakulturnih projekata te za usklađivanjem s propisima o okolišu i zahtjevima prostornog planiranja morskog područja;</w:t>
            </w:r>
          </w:p>
        </w:tc>
      </w:tr>
    </w:tbl>
    <w:p w14:paraId="2AD9A4FA"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A9AD825" w14:textId="77777777" w:rsidR="001C0D18" w:rsidRPr="00B10D1C" w:rsidRDefault="001C0D18" w:rsidP="001C0D18">
      <w:r w:rsidRPr="00B10D1C">
        <w:rPr>
          <w:rStyle w:val="HideTWBExt"/>
        </w:rPr>
        <w:t>&lt;/Amend&gt;</w:t>
      </w:r>
    </w:p>
    <w:p w14:paraId="0758F70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375</w:t>
      </w:r>
      <w:r w:rsidRPr="00B10D1C">
        <w:rPr>
          <w:rStyle w:val="HideTWBExt"/>
          <w:b w:val="0"/>
        </w:rPr>
        <w:t>&lt;/NumAm&gt;</w:t>
      </w:r>
    </w:p>
    <w:p w14:paraId="7B09E291"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w:t>
      </w:r>
      <w:r w:rsidRPr="00B10D1C">
        <w:rPr>
          <w:rStyle w:val="HideTWBExt"/>
          <w:b w:val="0"/>
        </w:rPr>
        <w:t>&lt;/Members&gt;</w:t>
      </w:r>
    </w:p>
    <w:p w14:paraId="4545CDC3" w14:textId="77777777" w:rsidR="001C0D18" w:rsidRPr="00B10D1C" w:rsidRDefault="001C0D18" w:rsidP="001C0D18">
      <w:pPr>
        <w:pStyle w:val="NormalBold"/>
      </w:pPr>
      <w:r w:rsidRPr="00B10D1C">
        <w:rPr>
          <w:rStyle w:val="HideTWBExt"/>
          <w:b w:val="0"/>
        </w:rPr>
        <w:t>&lt;/RepeatBlock-By&gt;</w:t>
      </w:r>
    </w:p>
    <w:p w14:paraId="21F379B3"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49082ED" w14:textId="77777777" w:rsidR="001C0D18" w:rsidRPr="00B10D1C" w:rsidRDefault="001C0D18" w:rsidP="001C0D18">
      <w:pPr>
        <w:pStyle w:val="NormalBold"/>
      </w:pPr>
      <w:r w:rsidRPr="00B10D1C">
        <w:rPr>
          <w:rStyle w:val="HideTWBExt"/>
          <w:b w:val="0"/>
        </w:rPr>
        <w:t>&lt;Article&gt;</w:t>
      </w:r>
      <w:r w:rsidRPr="00B10D1C">
        <w:t>Stavak 24.</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5EDB555" w14:textId="77777777" w:rsidTr="00142BE7">
        <w:trPr>
          <w:trHeight w:hRule="exact" w:val="240"/>
          <w:jc w:val="center"/>
        </w:trPr>
        <w:tc>
          <w:tcPr>
            <w:tcW w:w="9752" w:type="dxa"/>
            <w:gridSpan w:val="2"/>
            <w:tcBorders>
              <w:top w:val="nil"/>
              <w:left w:val="nil"/>
              <w:bottom w:val="nil"/>
              <w:right w:val="nil"/>
            </w:tcBorders>
          </w:tcPr>
          <w:p w14:paraId="06FB68BC" w14:textId="77777777" w:rsidR="001C0D18" w:rsidRPr="00B10D1C" w:rsidRDefault="001C0D18" w:rsidP="00142BE7"/>
        </w:tc>
      </w:tr>
      <w:tr w:rsidR="005334F9" w:rsidRPr="00B10D1C" w14:paraId="340DC70A" w14:textId="77777777" w:rsidTr="00142BE7">
        <w:trPr>
          <w:trHeight w:val="240"/>
          <w:jc w:val="center"/>
        </w:trPr>
        <w:tc>
          <w:tcPr>
            <w:tcW w:w="4876" w:type="dxa"/>
            <w:tcBorders>
              <w:top w:val="nil"/>
              <w:left w:val="nil"/>
              <w:bottom w:val="nil"/>
              <w:right w:val="nil"/>
            </w:tcBorders>
          </w:tcPr>
          <w:p w14:paraId="3B52713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64CD539E" w14:textId="77777777" w:rsidR="001C0D18" w:rsidRPr="00B10D1C" w:rsidRDefault="001C0D18" w:rsidP="00142BE7">
            <w:pPr>
              <w:pStyle w:val="AmColumnHeading"/>
            </w:pPr>
            <w:r w:rsidRPr="00B10D1C">
              <w:t>Izmjena</w:t>
            </w:r>
          </w:p>
        </w:tc>
      </w:tr>
      <w:tr w:rsidR="005334F9" w:rsidRPr="00B10D1C" w14:paraId="4683FDE8" w14:textId="77777777" w:rsidTr="00142BE7">
        <w:trPr>
          <w:jc w:val="center"/>
        </w:trPr>
        <w:tc>
          <w:tcPr>
            <w:tcW w:w="4876" w:type="dxa"/>
            <w:tcBorders>
              <w:top w:val="nil"/>
              <w:left w:val="nil"/>
              <w:bottom w:val="nil"/>
              <w:right w:val="nil"/>
            </w:tcBorders>
          </w:tcPr>
          <w:p w14:paraId="0F99A107" w14:textId="77777777" w:rsidR="001C0D18" w:rsidRPr="00B10D1C" w:rsidRDefault="001C0D18" w:rsidP="00142BE7">
            <w:pPr>
              <w:pStyle w:val="Normal6a"/>
            </w:pPr>
            <w:r w:rsidRPr="00B10D1C">
              <w:rPr>
                <w:b/>
                <w:i/>
              </w:rPr>
              <w:t>24.</w:t>
            </w:r>
            <w:r w:rsidRPr="00B10D1C">
              <w:tab/>
            </w:r>
            <w:r w:rsidRPr="00B10D1C">
              <w:rPr>
                <w:b/>
                <w:i/>
              </w:rPr>
              <w:t>naglašava potrebu za uravnoteženim i dosljednim pristupom prostornom planiranju morskog područja kojim se štiti pristup obalnim područjima bogatima hranjivim tvarima za osnovne aktivnosti proizvodnje hrane, kao što su ribarstvo i akvakultura;</w:t>
            </w:r>
          </w:p>
        </w:tc>
        <w:tc>
          <w:tcPr>
            <w:tcW w:w="4876" w:type="dxa"/>
            <w:tcBorders>
              <w:top w:val="nil"/>
              <w:left w:val="nil"/>
              <w:bottom w:val="nil"/>
              <w:right w:val="nil"/>
            </w:tcBorders>
          </w:tcPr>
          <w:p w14:paraId="13C34D95" w14:textId="77777777" w:rsidR="001C0D18" w:rsidRPr="00B10D1C" w:rsidRDefault="001C0D18" w:rsidP="00142BE7">
            <w:pPr>
              <w:pStyle w:val="Normal6a"/>
            </w:pPr>
            <w:r w:rsidRPr="00B10D1C">
              <w:rPr>
                <w:b/>
                <w:i/>
              </w:rPr>
              <w:t>Briše se.</w:t>
            </w:r>
          </w:p>
        </w:tc>
      </w:tr>
    </w:tbl>
    <w:p w14:paraId="50B090A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0A99183" w14:textId="77777777" w:rsidR="001C0D18" w:rsidRPr="00B10D1C" w:rsidRDefault="001C0D18" w:rsidP="001C0D18">
      <w:r w:rsidRPr="00B10D1C">
        <w:rPr>
          <w:rStyle w:val="HideTWBExt"/>
        </w:rPr>
        <w:t>&lt;/Amend&gt;</w:t>
      </w:r>
    </w:p>
    <w:p w14:paraId="6C55031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376</w:t>
      </w:r>
      <w:r w:rsidRPr="00B10D1C">
        <w:rPr>
          <w:rStyle w:val="HideTWBExt"/>
          <w:b w:val="0"/>
        </w:rPr>
        <w:t>&lt;/NumAm&gt;</w:t>
      </w:r>
    </w:p>
    <w:p w14:paraId="146480CB"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6EADB3E6" w14:textId="77777777" w:rsidR="001C0D18" w:rsidRPr="00B10D1C" w:rsidRDefault="001C0D18" w:rsidP="001C0D18">
      <w:pPr>
        <w:pStyle w:val="NormalBold"/>
      </w:pPr>
      <w:r w:rsidRPr="00B10D1C">
        <w:rPr>
          <w:rStyle w:val="HideTWBExt"/>
          <w:b w:val="0"/>
        </w:rPr>
        <w:t>&lt;/RepeatBlock-By&gt;</w:t>
      </w:r>
    </w:p>
    <w:p w14:paraId="18DB7BB0"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724CF9A" w14:textId="77777777" w:rsidR="001C0D18" w:rsidRPr="00B10D1C" w:rsidRDefault="001C0D18" w:rsidP="001C0D18">
      <w:pPr>
        <w:pStyle w:val="NormalBold"/>
      </w:pPr>
      <w:r w:rsidRPr="00B10D1C">
        <w:rPr>
          <w:rStyle w:val="HideTWBExt"/>
          <w:b w:val="0"/>
        </w:rPr>
        <w:t>&lt;Article&gt;</w:t>
      </w:r>
      <w:r w:rsidRPr="00B10D1C">
        <w:t>Stavak 24.</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4B840DC" w14:textId="77777777" w:rsidTr="00142BE7">
        <w:trPr>
          <w:trHeight w:hRule="exact" w:val="240"/>
          <w:jc w:val="center"/>
        </w:trPr>
        <w:tc>
          <w:tcPr>
            <w:tcW w:w="9752" w:type="dxa"/>
            <w:gridSpan w:val="2"/>
            <w:tcBorders>
              <w:top w:val="nil"/>
              <w:left w:val="nil"/>
              <w:bottom w:val="nil"/>
              <w:right w:val="nil"/>
            </w:tcBorders>
          </w:tcPr>
          <w:p w14:paraId="1A3D176C" w14:textId="77777777" w:rsidR="001C0D18" w:rsidRPr="00B10D1C" w:rsidRDefault="001C0D18" w:rsidP="00142BE7"/>
        </w:tc>
      </w:tr>
      <w:tr w:rsidR="005334F9" w:rsidRPr="00B10D1C" w14:paraId="3D83C8AC" w14:textId="77777777" w:rsidTr="00142BE7">
        <w:trPr>
          <w:trHeight w:val="240"/>
          <w:jc w:val="center"/>
        </w:trPr>
        <w:tc>
          <w:tcPr>
            <w:tcW w:w="4876" w:type="dxa"/>
            <w:tcBorders>
              <w:top w:val="nil"/>
              <w:left w:val="nil"/>
              <w:bottom w:val="nil"/>
              <w:right w:val="nil"/>
            </w:tcBorders>
          </w:tcPr>
          <w:p w14:paraId="1B9CFB5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063BE2D" w14:textId="77777777" w:rsidR="001C0D18" w:rsidRPr="00B10D1C" w:rsidRDefault="001C0D18" w:rsidP="00142BE7">
            <w:pPr>
              <w:pStyle w:val="AmColumnHeading"/>
            </w:pPr>
            <w:r w:rsidRPr="00B10D1C">
              <w:t>Izmjena</w:t>
            </w:r>
          </w:p>
        </w:tc>
      </w:tr>
      <w:tr w:rsidR="005334F9" w:rsidRPr="00B10D1C" w14:paraId="2977494A" w14:textId="77777777" w:rsidTr="00142BE7">
        <w:trPr>
          <w:jc w:val="center"/>
        </w:trPr>
        <w:tc>
          <w:tcPr>
            <w:tcW w:w="4876" w:type="dxa"/>
            <w:tcBorders>
              <w:top w:val="nil"/>
              <w:left w:val="nil"/>
              <w:bottom w:val="nil"/>
              <w:right w:val="nil"/>
            </w:tcBorders>
          </w:tcPr>
          <w:p w14:paraId="03B63FEF" w14:textId="77777777" w:rsidR="001C0D18" w:rsidRPr="00B10D1C" w:rsidRDefault="001C0D18" w:rsidP="00142BE7">
            <w:pPr>
              <w:pStyle w:val="Normal6a"/>
            </w:pPr>
            <w:r w:rsidRPr="00B10D1C">
              <w:t>24.</w:t>
            </w:r>
            <w:r w:rsidRPr="00B10D1C">
              <w:tab/>
              <w:t xml:space="preserve">naglašava </w:t>
            </w:r>
            <w:r w:rsidRPr="00B10D1C">
              <w:rPr>
                <w:b/>
                <w:i/>
              </w:rPr>
              <w:t>potrebu za uravnoteženim i dosljednim pristupom prostornom planiranju morskog područja kojim se štiti pristup obalnim područjima bogatima hranjivim tvarima za osnovne aktivnosti proizvodnje hrane, kao što su ribarstvo i akvakultura</w:t>
            </w:r>
            <w:r w:rsidRPr="00B10D1C">
              <w:t>;</w:t>
            </w:r>
          </w:p>
        </w:tc>
        <w:tc>
          <w:tcPr>
            <w:tcW w:w="4876" w:type="dxa"/>
            <w:tcBorders>
              <w:top w:val="nil"/>
              <w:left w:val="nil"/>
              <w:bottom w:val="nil"/>
              <w:right w:val="nil"/>
            </w:tcBorders>
          </w:tcPr>
          <w:p w14:paraId="01BF7850" w14:textId="77777777" w:rsidR="001C0D18" w:rsidRPr="00B10D1C" w:rsidRDefault="001C0D18" w:rsidP="00142BE7">
            <w:pPr>
              <w:pStyle w:val="Normal6a"/>
            </w:pPr>
            <w:r w:rsidRPr="00B10D1C">
              <w:t>24.</w:t>
            </w:r>
            <w:r w:rsidRPr="00B10D1C">
              <w:tab/>
              <w:t xml:space="preserve">naglašava </w:t>
            </w:r>
            <w:r w:rsidRPr="00B10D1C">
              <w:rPr>
                <w:b/>
                <w:i/>
              </w:rPr>
              <w:t>važnost aktivnog uključivanja ribara, organizacija proizvođača i obalnih zajednica u osmišljavanje, provedbu i evaluaciju ribarstvenih politika i mjera upravljanja; ističe da se participativnim upravljanjem jača legitimnost, praktična primjena i prihvaćanje pravila te se istodobno omogućuje integracija lokalnog ekološkog znanja i životnog iskustva; poziva na uspostavu strukturiranih mehanizama kako bi se osigurao kontinuirani dijalog između vlasti, znanstvenika i sektora, među ostalim na regionalnoj razini i razini morskih bazena, te ističe da su pristupi zajedničkog upravljanja ključni za postizanje održivog, prilagodljivog i socijalno pravednog upravljanja ribarstvom</w:t>
            </w:r>
            <w:r w:rsidRPr="00B10D1C">
              <w:t>;</w:t>
            </w:r>
          </w:p>
        </w:tc>
      </w:tr>
    </w:tbl>
    <w:p w14:paraId="6043668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4C09D23" w14:textId="77777777" w:rsidR="001C0D18" w:rsidRPr="00B10D1C" w:rsidRDefault="001C0D18" w:rsidP="001C0D18">
      <w:r w:rsidRPr="00B10D1C">
        <w:rPr>
          <w:rStyle w:val="HideTWBExt"/>
        </w:rPr>
        <w:t>&lt;/Amend&gt;</w:t>
      </w:r>
    </w:p>
    <w:p w14:paraId="6EAEF0A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377</w:t>
      </w:r>
      <w:r w:rsidRPr="00B10D1C">
        <w:rPr>
          <w:rStyle w:val="HideTWBExt"/>
          <w:b w:val="0"/>
        </w:rPr>
        <w:t>&lt;/NumAm&gt;</w:t>
      </w:r>
    </w:p>
    <w:p w14:paraId="48539F3F"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4B110688" w14:textId="77777777" w:rsidR="001C0D18" w:rsidRPr="00B10D1C" w:rsidRDefault="001C0D18" w:rsidP="001C0D18">
      <w:pPr>
        <w:pStyle w:val="NormalBold"/>
      </w:pPr>
      <w:r w:rsidRPr="00B10D1C">
        <w:rPr>
          <w:rStyle w:val="HideTWBExt"/>
          <w:b w:val="0"/>
        </w:rPr>
        <w:t>&lt;/RepeatBlock-By&gt;</w:t>
      </w:r>
    </w:p>
    <w:p w14:paraId="673476A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62B8F068" w14:textId="77777777" w:rsidR="001C0D18" w:rsidRPr="00B10D1C" w:rsidRDefault="001C0D18" w:rsidP="001C0D18">
      <w:pPr>
        <w:pStyle w:val="NormalBold"/>
      </w:pPr>
      <w:r w:rsidRPr="00B10D1C">
        <w:rPr>
          <w:rStyle w:val="HideTWBExt"/>
          <w:b w:val="0"/>
        </w:rPr>
        <w:t>&lt;Article&gt;</w:t>
      </w:r>
      <w:r w:rsidRPr="00B10D1C">
        <w:t>Stavak 24.a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DB59620" w14:textId="77777777" w:rsidTr="00142BE7">
        <w:trPr>
          <w:trHeight w:hRule="exact" w:val="240"/>
          <w:jc w:val="center"/>
        </w:trPr>
        <w:tc>
          <w:tcPr>
            <w:tcW w:w="9752" w:type="dxa"/>
            <w:gridSpan w:val="2"/>
            <w:tcBorders>
              <w:top w:val="nil"/>
              <w:left w:val="nil"/>
              <w:bottom w:val="nil"/>
              <w:right w:val="nil"/>
            </w:tcBorders>
          </w:tcPr>
          <w:p w14:paraId="6BEBBCC4" w14:textId="77777777" w:rsidR="001C0D18" w:rsidRPr="00B10D1C" w:rsidRDefault="001C0D18" w:rsidP="00142BE7"/>
        </w:tc>
      </w:tr>
      <w:tr w:rsidR="005334F9" w:rsidRPr="00B10D1C" w14:paraId="34F844F0" w14:textId="77777777" w:rsidTr="00142BE7">
        <w:trPr>
          <w:trHeight w:val="240"/>
          <w:jc w:val="center"/>
        </w:trPr>
        <w:tc>
          <w:tcPr>
            <w:tcW w:w="4876" w:type="dxa"/>
            <w:tcBorders>
              <w:top w:val="nil"/>
              <w:left w:val="nil"/>
              <w:bottom w:val="nil"/>
              <w:right w:val="nil"/>
            </w:tcBorders>
          </w:tcPr>
          <w:p w14:paraId="4A4D2B42"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D815075" w14:textId="77777777" w:rsidR="001C0D18" w:rsidRPr="00B10D1C" w:rsidRDefault="001C0D18" w:rsidP="00142BE7">
            <w:pPr>
              <w:pStyle w:val="AmColumnHeading"/>
            </w:pPr>
            <w:r w:rsidRPr="00B10D1C">
              <w:t>Izmjena</w:t>
            </w:r>
          </w:p>
        </w:tc>
      </w:tr>
      <w:tr w:rsidR="005334F9" w:rsidRPr="00B10D1C" w14:paraId="083E5C72" w14:textId="77777777" w:rsidTr="00142BE7">
        <w:trPr>
          <w:jc w:val="center"/>
        </w:trPr>
        <w:tc>
          <w:tcPr>
            <w:tcW w:w="4876" w:type="dxa"/>
            <w:tcBorders>
              <w:top w:val="nil"/>
              <w:left w:val="nil"/>
              <w:bottom w:val="nil"/>
              <w:right w:val="nil"/>
            </w:tcBorders>
          </w:tcPr>
          <w:p w14:paraId="33797A03" w14:textId="77777777" w:rsidR="001C0D18" w:rsidRPr="00B10D1C" w:rsidRDefault="001C0D18" w:rsidP="00142BE7">
            <w:pPr>
              <w:pStyle w:val="Normal6a"/>
            </w:pPr>
          </w:p>
        </w:tc>
        <w:tc>
          <w:tcPr>
            <w:tcW w:w="4876" w:type="dxa"/>
            <w:tcBorders>
              <w:top w:val="nil"/>
              <w:left w:val="nil"/>
              <w:bottom w:val="nil"/>
              <w:right w:val="nil"/>
            </w:tcBorders>
          </w:tcPr>
          <w:p w14:paraId="564AA23A" w14:textId="77777777" w:rsidR="001C0D18" w:rsidRPr="00B10D1C" w:rsidRDefault="001C0D18" w:rsidP="00142BE7">
            <w:pPr>
              <w:pStyle w:val="Normal6a"/>
            </w:pPr>
            <w:r w:rsidRPr="00B10D1C">
              <w:rPr>
                <w:b/>
                <w:i/>
              </w:rPr>
              <w:t>24.a</w:t>
            </w:r>
            <w:r w:rsidRPr="00B10D1C">
              <w:tab/>
            </w:r>
            <w:r w:rsidRPr="00B10D1C">
              <w:rPr>
                <w:b/>
                <w:i/>
              </w:rPr>
              <w:t>poziva na razvoj zajedničkog okvira EU-a za označivanje i sljedivost kojim bi se potrošačima i kupcima omogućilo da identificiraju proizvode ribarstva koji potječu iz ekološki održivih, društveno odgovornih praksi s malim utjecajem na okoliš; naglašava da bi se takvim sustavom trebala osigurati potpuna transparentnost u pogledu ribolovnih metoda, selektivnosti alata, radnih uvjeta i regionalnog podrijetla te promicati pošteno tržišno natjecanje na jedinstvenom tržištu; smatra da bi diferencirani tržišni pristup pomogao da se nagrade ribari i subjekti koji usvajaju održive prakse, ojačaju obalna gospodarstva te potaknu inovacije i ulaganja u tranziciju na ribarstvo s malim utjecajem na okoliš;</w:t>
            </w:r>
          </w:p>
        </w:tc>
      </w:tr>
    </w:tbl>
    <w:p w14:paraId="5B6D3EE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9140F2D" w14:textId="77777777" w:rsidR="001C0D18" w:rsidRPr="00B10D1C" w:rsidRDefault="001C0D18" w:rsidP="001C0D18">
      <w:r w:rsidRPr="00B10D1C">
        <w:rPr>
          <w:rStyle w:val="HideTWBExt"/>
        </w:rPr>
        <w:t>&lt;/Amend&gt;</w:t>
      </w:r>
    </w:p>
    <w:p w14:paraId="500D75D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378</w:t>
      </w:r>
      <w:r w:rsidRPr="00B10D1C">
        <w:rPr>
          <w:rStyle w:val="HideTWBExt"/>
          <w:b w:val="0"/>
        </w:rPr>
        <w:t>&lt;/NumAm&gt;</w:t>
      </w:r>
    </w:p>
    <w:p w14:paraId="2F6F535D" w14:textId="77777777" w:rsidR="001C0D18" w:rsidRPr="00B10D1C" w:rsidRDefault="001C0D18" w:rsidP="001C0D18">
      <w:pPr>
        <w:pStyle w:val="NormalBold"/>
      </w:pPr>
      <w:r w:rsidRPr="00B10D1C">
        <w:rPr>
          <w:rStyle w:val="HideTWBExt"/>
          <w:b w:val="0"/>
        </w:rPr>
        <w:t>&lt;RepeatBlock-By&gt;&lt;Members&gt;</w:t>
      </w:r>
      <w:r w:rsidRPr="00B10D1C">
        <w:t>Oihane Agirregoitia Martínez, Karin Karlsbro, Stéphanie Yon-Courtin</w:t>
      </w:r>
      <w:r w:rsidRPr="00B10D1C">
        <w:rPr>
          <w:rStyle w:val="HideTWBExt"/>
          <w:b w:val="0"/>
        </w:rPr>
        <w:t>&lt;/Members&gt;</w:t>
      </w:r>
    </w:p>
    <w:p w14:paraId="5CDDD37A" w14:textId="77777777" w:rsidR="001C0D18" w:rsidRPr="00B10D1C" w:rsidRDefault="001C0D18" w:rsidP="001C0D18">
      <w:pPr>
        <w:pStyle w:val="NormalBold"/>
      </w:pPr>
      <w:r w:rsidRPr="00B10D1C">
        <w:rPr>
          <w:rStyle w:val="HideTWBExt"/>
          <w:b w:val="0"/>
        </w:rPr>
        <w:t>&lt;/RepeatBlock-By&gt;</w:t>
      </w:r>
    </w:p>
    <w:p w14:paraId="4506CE1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311DB308" w14:textId="77777777" w:rsidR="001C0D18" w:rsidRPr="00B10D1C" w:rsidRDefault="001C0D18" w:rsidP="001C0D18">
      <w:pPr>
        <w:pStyle w:val="NormalBold"/>
      </w:pPr>
      <w:r w:rsidRPr="00B10D1C">
        <w:rPr>
          <w:rStyle w:val="HideTWBExt"/>
          <w:b w:val="0"/>
        </w:rPr>
        <w:t>&lt;Article&gt;</w:t>
      </w:r>
      <w:r w:rsidRPr="00B10D1C">
        <w:t>Stavak 25.</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EEEDEC9" w14:textId="77777777" w:rsidTr="00142BE7">
        <w:trPr>
          <w:trHeight w:hRule="exact" w:val="240"/>
          <w:jc w:val="center"/>
        </w:trPr>
        <w:tc>
          <w:tcPr>
            <w:tcW w:w="9752" w:type="dxa"/>
            <w:gridSpan w:val="2"/>
            <w:tcBorders>
              <w:top w:val="nil"/>
              <w:left w:val="nil"/>
              <w:bottom w:val="nil"/>
              <w:right w:val="nil"/>
            </w:tcBorders>
          </w:tcPr>
          <w:p w14:paraId="5B6A0FD9" w14:textId="77777777" w:rsidR="001C0D18" w:rsidRPr="00B10D1C" w:rsidRDefault="001C0D18" w:rsidP="00142BE7"/>
        </w:tc>
      </w:tr>
      <w:tr w:rsidR="005334F9" w:rsidRPr="00B10D1C" w14:paraId="56948771" w14:textId="77777777" w:rsidTr="00142BE7">
        <w:trPr>
          <w:trHeight w:val="240"/>
          <w:jc w:val="center"/>
        </w:trPr>
        <w:tc>
          <w:tcPr>
            <w:tcW w:w="4876" w:type="dxa"/>
            <w:tcBorders>
              <w:top w:val="nil"/>
              <w:left w:val="nil"/>
              <w:bottom w:val="nil"/>
              <w:right w:val="nil"/>
            </w:tcBorders>
          </w:tcPr>
          <w:p w14:paraId="7CE58E8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D998BCA" w14:textId="77777777" w:rsidR="001C0D18" w:rsidRPr="00B10D1C" w:rsidRDefault="001C0D18" w:rsidP="00142BE7">
            <w:pPr>
              <w:pStyle w:val="AmColumnHeading"/>
            </w:pPr>
            <w:r w:rsidRPr="00B10D1C">
              <w:t>Izmjena</w:t>
            </w:r>
          </w:p>
        </w:tc>
      </w:tr>
      <w:tr w:rsidR="005334F9" w:rsidRPr="00B10D1C" w14:paraId="4D0C9D12" w14:textId="77777777" w:rsidTr="00142BE7">
        <w:trPr>
          <w:jc w:val="center"/>
        </w:trPr>
        <w:tc>
          <w:tcPr>
            <w:tcW w:w="4876" w:type="dxa"/>
            <w:tcBorders>
              <w:top w:val="nil"/>
              <w:left w:val="nil"/>
              <w:bottom w:val="nil"/>
              <w:right w:val="nil"/>
            </w:tcBorders>
          </w:tcPr>
          <w:p w14:paraId="1B1CE9B2" w14:textId="77777777" w:rsidR="001C0D18" w:rsidRPr="00B10D1C" w:rsidRDefault="001C0D18" w:rsidP="00142BE7">
            <w:pPr>
              <w:pStyle w:val="Normal6a"/>
            </w:pPr>
            <w:r w:rsidRPr="00B10D1C">
              <w:rPr>
                <w:b/>
                <w:i/>
              </w:rPr>
              <w:t>25.</w:t>
            </w:r>
            <w:r w:rsidRPr="00B10D1C">
              <w:tab/>
            </w:r>
            <w:r w:rsidRPr="00B10D1C">
              <w:rPr>
                <w:b/>
                <w:i/>
              </w:rPr>
              <w:t>ponavlja da je potrebno osigurati jednake uvjete smanjenjem regulatornog opterećenja i rješavanjem problema nepoštenog tržišnog natjecanja uvoznih proizvoda koji su proizvedeni u skladu s nižim ekološkim standardima;</w:t>
            </w:r>
          </w:p>
        </w:tc>
        <w:tc>
          <w:tcPr>
            <w:tcW w:w="4876" w:type="dxa"/>
            <w:tcBorders>
              <w:top w:val="nil"/>
              <w:left w:val="nil"/>
              <w:bottom w:val="nil"/>
              <w:right w:val="nil"/>
            </w:tcBorders>
          </w:tcPr>
          <w:p w14:paraId="3F3E1DDE" w14:textId="77777777" w:rsidR="001C0D18" w:rsidRPr="00B10D1C" w:rsidRDefault="001C0D18" w:rsidP="00142BE7">
            <w:pPr>
              <w:pStyle w:val="Normal6a"/>
            </w:pPr>
            <w:r w:rsidRPr="00B10D1C">
              <w:rPr>
                <w:b/>
                <w:i/>
              </w:rPr>
              <w:t>Briše se.</w:t>
            </w:r>
          </w:p>
        </w:tc>
      </w:tr>
    </w:tbl>
    <w:p w14:paraId="77F2AA0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3372D838" w14:textId="77777777" w:rsidR="001C0D18" w:rsidRPr="00B10D1C" w:rsidRDefault="001C0D18" w:rsidP="001C0D18">
      <w:r w:rsidRPr="00B10D1C">
        <w:rPr>
          <w:rStyle w:val="HideTWBExt"/>
        </w:rPr>
        <w:t>&lt;/Amend&gt;</w:t>
      </w:r>
    </w:p>
    <w:p w14:paraId="12514A0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379</w:t>
      </w:r>
      <w:r w:rsidRPr="00B10D1C">
        <w:rPr>
          <w:rStyle w:val="HideTWBExt"/>
          <w:b w:val="0"/>
        </w:rPr>
        <w:t>&lt;/NumAm&gt;</w:t>
      </w:r>
    </w:p>
    <w:p w14:paraId="5392079F"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243B3C20" w14:textId="77777777" w:rsidR="001C0D18" w:rsidRPr="00B10D1C" w:rsidRDefault="001C0D18" w:rsidP="001C0D18">
      <w:pPr>
        <w:pStyle w:val="NormalBold"/>
      </w:pPr>
      <w:r w:rsidRPr="00B10D1C">
        <w:rPr>
          <w:rStyle w:val="HideTWBExt"/>
          <w:b w:val="0"/>
        </w:rPr>
        <w:t>&lt;/RepeatBlock-By&gt;</w:t>
      </w:r>
    </w:p>
    <w:p w14:paraId="0F7E578B"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7CF120A5" w14:textId="77777777" w:rsidR="001C0D18" w:rsidRPr="00B10D1C" w:rsidRDefault="001C0D18" w:rsidP="001C0D18">
      <w:pPr>
        <w:pStyle w:val="NormalBold"/>
      </w:pPr>
      <w:r w:rsidRPr="00B10D1C">
        <w:rPr>
          <w:rStyle w:val="HideTWBExt"/>
          <w:b w:val="0"/>
        </w:rPr>
        <w:t>&lt;Article&gt;</w:t>
      </w:r>
      <w:r w:rsidRPr="00B10D1C">
        <w:t>Stavak 25.</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03B04D8" w14:textId="77777777" w:rsidTr="00142BE7">
        <w:trPr>
          <w:trHeight w:hRule="exact" w:val="240"/>
          <w:jc w:val="center"/>
        </w:trPr>
        <w:tc>
          <w:tcPr>
            <w:tcW w:w="9752" w:type="dxa"/>
            <w:gridSpan w:val="2"/>
            <w:tcBorders>
              <w:top w:val="nil"/>
              <w:left w:val="nil"/>
              <w:bottom w:val="nil"/>
              <w:right w:val="nil"/>
            </w:tcBorders>
          </w:tcPr>
          <w:p w14:paraId="497E6023" w14:textId="77777777" w:rsidR="001C0D18" w:rsidRPr="00B10D1C" w:rsidRDefault="001C0D18" w:rsidP="00142BE7"/>
        </w:tc>
      </w:tr>
      <w:tr w:rsidR="005334F9" w:rsidRPr="00B10D1C" w14:paraId="5B7067A0" w14:textId="77777777" w:rsidTr="00142BE7">
        <w:trPr>
          <w:trHeight w:val="240"/>
          <w:jc w:val="center"/>
        </w:trPr>
        <w:tc>
          <w:tcPr>
            <w:tcW w:w="4876" w:type="dxa"/>
            <w:tcBorders>
              <w:top w:val="nil"/>
              <w:left w:val="nil"/>
              <w:bottom w:val="nil"/>
              <w:right w:val="nil"/>
            </w:tcBorders>
          </w:tcPr>
          <w:p w14:paraId="43359C0C"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AB0606E" w14:textId="77777777" w:rsidR="001C0D18" w:rsidRPr="00B10D1C" w:rsidRDefault="001C0D18" w:rsidP="00142BE7">
            <w:pPr>
              <w:pStyle w:val="AmColumnHeading"/>
            </w:pPr>
            <w:r w:rsidRPr="00B10D1C">
              <w:t>Izmjena</w:t>
            </w:r>
          </w:p>
        </w:tc>
      </w:tr>
      <w:tr w:rsidR="005334F9" w:rsidRPr="00B10D1C" w14:paraId="4E99C772" w14:textId="77777777" w:rsidTr="00142BE7">
        <w:trPr>
          <w:jc w:val="center"/>
        </w:trPr>
        <w:tc>
          <w:tcPr>
            <w:tcW w:w="4876" w:type="dxa"/>
            <w:tcBorders>
              <w:top w:val="nil"/>
              <w:left w:val="nil"/>
              <w:bottom w:val="nil"/>
              <w:right w:val="nil"/>
            </w:tcBorders>
          </w:tcPr>
          <w:p w14:paraId="02445526" w14:textId="77777777" w:rsidR="001C0D18" w:rsidRPr="00B10D1C" w:rsidRDefault="001C0D18" w:rsidP="00142BE7">
            <w:pPr>
              <w:pStyle w:val="Normal6a"/>
            </w:pPr>
            <w:r w:rsidRPr="00B10D1C">
              <w:t>25.</w:t>
            </w:r>
            <w:r w:rsidRPr="00B10D1C">
              <w:tab/>
            </w:r>
            <w:r w:rsidRPr="00B10D1C">
              <w:rPr>
                <w:b/>
                <w:i/>
              </w:rPr>
              <w:t>ponavlja</w:t>
            </w:r>
            <w:r w:rsidRPr="00B10D1C">
              <w:t xml:space="preserve"> da je </w:t>
            </w:r>
            <w:r w:rsidRPr="00B10D1C">
              <w:rPr>
                <w:b/>
                <w:i/>
              </w:rPr>
              <w:t>potrebno osigurati jednake uvjete smanjenjem regulatornog opterećenja i rješavanjem problema nepoštenog tržišnog natjecanja uvoznih proizvoda koji su proizvedeni u skladu s nižim ekološkim standardima</w:t>
            </w:r>
            <w:r w:rsidRPr="00B10D1C">
              <w:t>;</w:t>
            </w:r>
          </w:p>
        </w:tc>
        <w:tc>
          <w:tcPr>
            <w:tcW w:w="4876" w:type="dxa"/>
            <w:tcBorders>
              <w:top w:val="nil"/>
              <w:left w:val="nil"/>
              <w:bottom w:val="nil"/>
              <w:right w:val="nil"/>
            </w:tcBorders>
          </w:tcPr>
          <w:p w14:paraId="12833520" w14:textId="77777777" w:rsidR="001C0D18" w:rsidRPr="00B10D1C" w:rsidRDefault="001C0D18" w:rsidP="00142BE7">
            <w:pPr>
              <w:pStyle w:val="Normal6a"/>
            </w:pPr>
            <w:r w:rsidRPr="00B10D1C">
              <w:t>25.</w:t>
            </w:r>
            <w:r w:rsidRPr="00B10D1C">
              <w:tab/>
            </w:r>
            <w:r w:rsidRPr="00B10D1C">
              <w:rPr>
                <w:b/>
                <w:i/>
              </w:rPr>
              <w:t>naglašava da bi ribarstvo trebalo u potpunosti integrirati u šire strategije za obalni i pomorski razvoj, uključujući prostorno planiranje morskog područja, očuvanje bioraznolikosti i upotrebu obnovljive energije; ističe</w:t>
            </w:r>
            <w:r w:rsidRPr="00B10D1C">
              <w:t xml:space="preserve"> da je </w:t>
            </w:r>
            <w:r w:rsidRPr="00B10D1C">
              <w:rPr>
                <w:b/>
                <w:i/>
              </w:rPr>
              <w:t>potreban uravnotežen i koordiniran pristup kako bi se izbjegla marginalizacija ribarskih zajednica i osiguralo da se njihovo znanje, potrebe i gospodarska uloga na odgovarajući način uzmu u obzir u postupcima donošenja odluka</w:t>
            </w:r>
            <w:r w:rsidRPr="00B10D1C">
              <w:t xml:space="preserve">; </w:t>
            </w:r>
            <w:r w:rsidRPr="00B10D1C">
              <w:rPr>
                <w:b/>
                <w:i/>
              </w:rPr>
              <w:t>ističe potencijal za pozitivne sinergije između održivog ribarstva, očuvanja oceana, čiste energije i lokalnog razvoja kada se njima upravlja pomoću sveobuhvatnih, uključivih, znanstveno utemeljenih i teritorijalno prilagođenih okvira;</w:t>
            </w:r>
          </w:p>
        </w:tc>
      </w:tr>
    </w:tbl>
    <w:p w14:paraId="7C854171"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F2C94DF" w14:textId="77777777" w:rsidR="001C0D18" w:rsidRPr="00B10D1C" w:rsidRDefault="001C0D18" w:rsidP="001C0D18">
      <w:r w:rsidRPr="00B10D1C">
        <w:rPr>
          <w:rStyle w:val="HideTWBExt"/>
        </w:rPr>
        <w:t>&lt;/Amend&gt;</w:t>
      </w:r>
    </w:p>
    <w:p w14:paraId="5A198453"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380</w:t>
      </w:r>
      <w:r w:rsidRPr="00B10D1C">
        <w:rPr>
          <w:rStyle w:val="HideTWBExt"/>
          <w:b w:val="0"/>
        </w:rPr>
        <w:t>&lt;/NumAm&gt;</w:t>
      </w:r>
    </w:p>
    <w:p w14:paraId="1FF64A35" w14:textId="77777777" w:rsidR="001C0D18" w:rsidRPr="00B10D1C" w:rsidRDefault="001C0D18" w:rsidP="001C0D18">
      <w:pPr>
        <w:pStyle w:val="NormalBold"/>
      </w:pPr>
      <w:r w:rsidRPr="00B10D1C">
        <w:rPr>
          <w:rStyle w:val="HideTWBExt"/>
          <w:b w:val="0"/>
        </w:rPr>
        <w:t>&lt;RepeatBlock-By&gt;&lt;Members&gt;</w:t>
      </w:r>
      <w:r w:rsidRPr="00B10D1C">
        <w:t>Rasmus Nordqvist</w:t>
      </w:r>
      <w:r w:rsidRPr="00B10D1C">
        <w:rPr>
          <w:rStyle w:val="HideTWBExt"/>
          <w:b w:val="0"/>
        </w:rPr>
        <w:t>&lt;/Members&gt;</w:t>
      </w:r>
    </w:p>
    <w:p w14:paraId="468995DD" w14:textId="77777777" w:rsidR="001C0D18" w:rsidRPr="00B10D1C" w:rsidRDefault="001C0D18" w:rsidP="001C0D18">
      <w:r w:rsidRPr="00B10D1C">
        <w:rPr>
          <w:rStyle w:val="HideTWBExt"/>
        </w:rPr>
        <w:t>&lt;AuNomDe&gt;</w:t>
      </w:r>
      <w:r w:rsidRPr="00B10D1C">
        <w:rPr>
          <w:rStyle w:val="HideTWBInt"/>
        </w:rPr>
        <w:t>{Greens/EFA}</w:t>
      </w:r>
      <w:r w:rsidRPr="00B10D1C">
        <w:t>u ime Kluba zastupnika Verts/ALE-a</w:t>
      </w:r>
      <w:r w:rsidRPr="00B10D1C">
        <w:rPr>
          <w:rStyle w:val="HideTWBExt"/>
        </w:rPr>
        <w:t>&lt;/AuNomDe&gt;</w:t>
      </w:r>
    </w:p>
    <w:p w14:paraId="27472B7C" w14:textId="77777777" w:rsidR="001C0D18" w:rsidRPr="00B10D1C" w:rsidRDefault="001C0D18" w:rsidP="001C0D18">
      <w:pPr>
        <w:pStyle w:val="NormalBold"/>
      </w:pPr>
      <w:r w:rsidRPr="00B10D1C">
        <w:rPr>
          <w:rStyle w:val="HideTWBExt"/>
          <w:b w:val="0"/>
        </w:rPr>
        <w:t>&lt;/RepeatBlock-By&gt;</w:t>
      </w:r>
    </w:p>
    <w:p w14:paraId="705BF29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12773E37" w14:textId="77777777" w:rsidR="001C0D18" w:rsidRPr="00B10D1C" w:rsidRDefault="001C0D18" w:rsidP="001C0D18">
      <w:pPr>
        <w:pStyle w:val="NormalBold"/>
      </w:pPr>
      <w:r w:rsidRPr="00B10D1C">
        <w:rPr>
          <w:rStyle w:val="HideTWBExt"/>
          <w:b w:val="0"/>
        </w:rPr>
        <w:t>&lt;Article&gt;</w:t>
      </w:r>
      <w:r w:rsidRPr="00B10D1C">
        <w:t>Stavak 25.</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86F8EF8" w14:textId="77777777" w:rsidTr="00142BE7">
        <w:trPr>
          <w:trHeight w:hRule="exact" w:val="240"/>
          <w:jc w:val="center"/>
        </w:trPr>
        <w:tc>
          <w:tcPr>
            <w:tcW w:w="9752" w:type="dxa"/>
            <w:gridSpan w:val="2"/>
            <w:tcBorders>
              <w:top w:val="nil"/>
              <w:left w:val="nil"/>
              <w:bottom w:val="nil"/>
              <w:right w:val="nil"/>
            </w:tcBorders>
          </w:tcPr>
          <w:p w14:paraId="039A7B0F" w14:textId="77777777" w:rsidR="001C0D18" w:rsidRPr="00B10D1C" w:rsidRDefault="001C0D18" w:rsidP="00142BE7"/>
        </w:tc>
      </w:tr>
      <w:tr w:rsidR="005334F9" w:rsidRPr="00B10D1C" w14:paraId="16C849EF" w14:textId="77777777" w:rsidTr="00142BE7">
        <w:trPr>
          <w:trHeight w:val="240"/>
          <w:jc w:val="center"/>
        </w:trPr>
        <w:tc>
          <w:tcPr>
            <w:tcW w:w="4876" w:type="dxa"/>
            <w:tcBorders>
              <w:top w:val="nil"/>
              <w:left w:val="nil"/>
              <w:bottom w:val="nil"/>
              <w:right w:val="nil"/>
            </w:tcBorders>
          </w:tcPr>
          <w:p w14:paraId="4ACC937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543029F" w14:textId="77777777" w:rsidR="001C0D18" w:rsidRPr="00B10D1C" w:rsidRDefault="001C0D18" w:rsidP="00142BE7">
            <w:pPr>
              <w:pStyle w:val="AmColumnHeading"/>
            </w:pPr>
            <w:r w:rsidRPr="00B10D1C">
              <w:t>Izmjena</w:t>
            </w:r>
          </w:p>
        </w:tc>
      </w:tr>
      <w:tr w:rsidR="005334F9" w:rsidRPr="00B10D1C" w14:paraId="5AE98150" w14:textId="77777777" w:rsidTr="00142BE7">
        <w:trPr>
          <w:jc w:val="center"/>
        </w:trPr>
        <w:tc>
          <w:tcPr>
            <w:tcW w:w="4876" w:type="dxa"/>
            <w:tcBorders>
              <w:top w:val="nil"/>
              <w:left w:val="nil"/>
              <w:bottom w:val="nil"/>
              <w:right w:val="nil"/>
            </w:tcBorders>
          </w:tcPr>
          <w:p w14:paraId="1CC903D5" w14:textId="77777777" w:rsidR="001C0D18" w:rsidRPr="00B10D1C" w:rsidRDefault="001C0D18" w:rsidP="00142BE7">
            <w:pPr>
              <w:pStyle w:val="Normal6a"/>
            </w:pPr>
            <w:r w:rsidRPr="00B10D1C">
              <w:t>25.</w:t>
            </w:r>
            <w:r w:rsidRPr="00B10D1C">
              <w:tab/>
              <w:t xml:space="preserve">ponavlja da je potrebno osigurati jednake uvjete </w:t>
            </w:r>
            <w:r w:rsidRPr="00B10D1C">
              <w:rPr>
                <w:b/>
                <w:i/>
              </w:rPr>
              <w:t>smanjenjem regulatornog opterećenja i</w:t>
            </w:r>
            <w:r w:rsidRPr="00B10D1C">
              <w:t xml:space="preserve"> rješavanjem problema nepoštenog tržišnog natjecanja uvoznih proizvoda koji su proizvedeni u skladu s nižim ekološkim standardima;</w:t>
            </w:r>
          </w:p>
        </w:tc>
        <w:tc>
          <w:tcPr>
            <w:tcW w:w="4876" w:type="dxa"/>
            <w:tcBorders>
              <w:top w:val="nil"/>
              <w:left w:val="nil"/>
              <w:bottom w:val="nil"/>
              <w:right w:val="nil"/>
            </w:tcBorders>
          </w:tcPr>
          <w:p w14:paraId="66A4CA15" w14:textId="77777777" w:rsidR="001C0D18" w:rsidRPr="00B10D1C" w:rsidRDefault="001C0D18" w:rsidP="00142BE7">
            <w:pPr>
              <w:pStyle w:val="Normal6a"/>
            </w:pPr>
            <w:r w:rsidRPr="00B10D1C">
              <w:t>25.</w:t>
            </w:r>
            <w:r w:rsidRPr="00B10D1C">
              <w:tab/>
              <w:t xml:space="preserve">ponavlja da je potrebno osigurati jednake uvjete </w:t>
            </w:r>
            <w:r w:rsidRPr="00B10D1C">
              <w:rPr>
                <w:b/>
                <w:i/>
              </w:rPr>
              <w:t>olakšavanjem provedbe i primjene odredbi te</w:t>
            </w:r>
            <w:r w:rsidRPr="00B10D1C">
              <w:t xml:space="preserve"> rješavanjem problema nepoštenog tržišnog natjecanja uvoznih proizvoda koji su proizvedeni u skladu s nižim ekološkim </w:t>
            </w:r>
            <w:r w:rsidRPr="00B10D1C">
              <w:rPr>
                <w:b/>
                <w:i/>
              </w:rPr>
              <w:t>i socijalnim</w:t>
            </w:r>
            <w:r w:rsidRPr="00B10D1C">
              <w:t xml:space="preserve"> standardima </w:t>
            </w:r>
            <w:r w:rsidRPr="00B10D1C">
              <w:rPr>
                <w:b/>
                <w:i/>
              </w:rPr>
              <w:t>te standardima dobrobiti životinja, čime bi EU postao primjer drugima u pogledu poštovanja vlastitih visokih standarda i aktivnog promicanja viših globalnih standarda</w:t>
            </w:r>
            <w:r w:rsidRPr="00B10D1C">
              <w:t>;</w:t>
            </w:r>
          </w:p>
        </w:tc>
      </w:tr>
    </w:tbl>
    <w:p w14:paraId="4B12B34D"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77577A0" w14:textId="77777777" w:rsidR="001C0D18" w:rsidRPr="00B10D1C" w:rsidRDefault="001C0D18" w:rsidP="001C0D18">
      <w:r w:rsidRPr="00B10D1C">
        <w:rPr>
          <w:rStyle w:val="HideTWBExt"/>
        </w:rPr>
        <w:t>&lt;/Amend&gt;</w:t>
      </w:r>
    </w:p>
    <w:p w14:paraId="4065B6A7"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381</w:t>
      </w:r>
      <w:r w:rsidRPr="00B10D1C">
        <w:rPr>
          <w:rStyle w:val="HideTWBExt"/>
          <w:b w:val="0"/>
        </w:rPr>
        <w:t>&lt;/NumAm&gt;</w:t>
      </w:r>
    </w:p>
    <w:p w14:paraId="191CEFC0" w14:textId="77777777" w:rsidR="001C0D18" w:rsidRPr="00B10D1C" w:rsidRDefault="001C0D18" w:rsidP="001C0D18">
      <w:pPr>
        <w:pStyle w:val="NormalBold"/>
      </w:pPr>
      <w:r w:rsidRPr="00B10D1C">
        <w:rPr>
          <w:rStyle w:val="HideTWBExt"/>
          <w:b w:val="0"/>
        </w:rPr>
        <w:t>&lt;RepeatBlock-By&gt;&lt;Members&gt;</w:t>
      </w:r>
      <w:r w:rsidRPr="00B10D1C">
        <w:t>Francisco José Millán Mon, Gabriel Mato</w:t>
      </w:r>
      <w:r w:rsidRPr="00B10D1C">
        <w:rPr>
          <w:rStyle w:val="HideTWBExt"/>
          <w:b w:val="0"/>
        </w:rPr>
        <w:t>&lt;/Members&gt;</w:t>
      </w:r>
    </w:p>
    <w:p w14:paraId="06264C61" w14:textId="77777777" w:rsidR="001C0D18" w:rsidRPr="00B10D1C" w:rsidRDefault="001C0D18" w:rsidP="001C0D18">
      <w:pPr>
        <w:pStyle w:val="NormalBold"/>
      </w:pPr>
      <w:r w:rsidRPr="00B10D1C">
        <w:rPr>
          <w:rStyle w:val="HideTWBExt"/>
          <w:b w:val="0"/>
        </w:rPr>
        <w:t>&lt;/RepeatBlock-By&gt;</w:t>
      </w:r>
    </w:p>
    <w:p w14:paraId="064CDE7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E000C32" w14:textId="77777777" w:rsidR="001C0D18" w:rsidRPr="00B10D1C" w:rsidRDefault="001C0D18" w:rsidP="001C0D18">
      <w:pPr>
        <w:pStyle w:val="NormalBold"/>
      </w:pPr>
      <w:r w:rsidRPr="00B10D1C">
        <w:rPr>
          <w:rStyle w:val="HideTWBExt"/>
          <w:b w:val="0"/>
        </w:rPr>
        <w:t>&lt;Article&gt;</w:t>
      </w:r>
      <w:r w:rsidRPr="00B10D1C">
        <w:t>Stavak 25.</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2FC58ECA" w14:textId="77777777" w:rsidTr="00142BE7">
        <w:trPr>
          <w:trHeight w:hRule="exact" w:val="240"/>
          <w:jc w:val="center"/>
        </w:trPr>
        <w:tc>
          <w:tcPr>
            <w:tcW w:w="9752" w:type="dxa"/>
            <w:gridSpan w:val="2"/>
            <w:tcBorders>
              <w:top w:val="nil"/>
              <w:left w:val="nil"/>
              <w:bottom w:val="nil"/>
              <w:right w:val="nil"/>
            </w:tcBorders>
          </w:tcPr>
          <w:p w14:paraId="72E0A923" w14:textId="77777777" w:rsidR="001C0D18" w:rsidRPr="00B10D1C" w:rsidRDefault="001C0D18" w:rsidP="00142BE7"/>
        </w:tc>
      </w:tr>
      <w:tr w:rsidR="005334F9" w:rsidRPr="00B10D1C" w14:paraId="180017E7" w14:textId="77777777" w:rsidTr="00142BE7">
        <w:trPr>
          <w:trHeight w:val="240"/>
          <w:jc w:val="center"/>
        </w:trPr>
        <w:tc>
          <w:tcPr>
            <w:tcW w:w="4876" w:type="dxa"/>
            <w:tcBorders>
              <w:top w:val="nil"/>
              <w:left w:val="nil"/>
              <w:bottom w:val="nil"/>
              <w:right w:val="nil"/>
            </w:tcBorders>
          </w:tcPr>
          <w:p w14:paraId="4903A496"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2BCDFA17" w14:textId="77777777" w:rsidR="001C0D18" w:rsidRPr="00B10D1C" w:rsidRDefault="001C0D18" w:rsidP="00142BE7">
            <w:pPr>
              <w:pStyle w:val="AmColumnHeading"/>
            </w:pPr>
            <w:r w:rsidRPr="00B10D1C">
              <w:t>Izmjena</w:t>
            </w:r>
          </w:p>
        </w:tc>
      </w:tr>
      <w:tr w:rsidR="005334F9" w:rsidRPr="00B10D1C" w14:paraId="0BF0918C" w14:textId="77777777" w:rsidTr="00142BE7">
        <w:trPr>
          <w:jc w:val="center"/>
        </w:trPr>
        <w:tc>
          <w:tcPr>
            <w:tcW w:w="4876" w:type="dxa"/>
            <w:tcBorders>
              <w:top w:val="nil"/>
              <w:left w:val="nil"/>
              <w:bottom w:val="nil"/>
              <w:right w:val="nil"/>
            </w:tcBorders>
          </w:tcPr>
          <w:p w14:paraId="56A1C0B3" w14:textId="77777777" w:rsidR="001C0D18" w:rsidRPr="00B10D1C" w:rsidRDefault="001C0D18" w:rsidP="00142BE7">
            <w:pPr>
              <w:pStyle w:val="Normal6a"/>
            </w:pPr>
            <w:r w:rsidRPr="00B10D1C">
              <w:t>25.</w:t>
            </w:r>
            <w:r w:rsidRPr="00B10D1C">
              <w:tab/>
              <w:t>ponavlja da je potrebno osigurati jednake uvjete smanjenjem regulatornog opterećenja i rješavanjem problema nepoštenog tržišnog natjecanja uvoznih proizvoda koji su proizvedeni u skladu s nižim ekološkim standardima;</w:t>
            </w:r>
          </w:p>
        </w:tc>
        <w:tc>
          <w:tcPr>
            <w:tcW w:w="4876" w:type="dxa"/>
            <w:tcBorders>
              <w:top w:val="nil"/>
              <w:left w:val="nil"/>
              <w:bottom w:val="nil"/>
              <w:right w:val="nil"/>
            </w:tcBorders>
          </w:tcPr>
          <w:p w14:paraId="166A6D52" w14:textId="77777777" w:rsidR="001C0D18" w:rsidRPr="00B10D1C" w:rsidRDefault="001C0D18" w:rsidP="00142BE7">
            <w:pPr>
              <w:pStyle w:val="Normal6a"/>
            </w:pPr>
            <w:r w:rsidRPr="00B10D1C">
              <w:t>25.</w:t>
            </w:r>
            <w:r w:rsidRPr="00B10D1C">
              <w:tab/>
              <w:t>ponavlja da je potrebno osigurati jednake uvjete smanjenjem regulatornog opterećenja i rješavanjem problema nepoštenog tržišnog natjecanja uvoznih proizvoda koji su proizvedeni u skladu s nižim ekološkim</w:t>
            </w:r>
            <w:r w:rsidRPr="00B10D1C">
              <w:rPr>
                <w:b/>
                <w:i/>
              </w:rPr>
              <w:t>, zdravstvenim i socijalnim</w:t>
            </w:r>
            <w:r w:rsidRPr="00B10D1C">
              <w:t xml:space="preserve"> standardima;</w:t>
            </w:r>
          </w:p>
        </w:tc>
      </w:tr>
    </w:tbl>
    <w:p w14:paraId="270C6886"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212AD28" w14:textId="77777777" w:rsidR="001C0D18" w:rsidRPr="00B10D1C" w:rsidRDefault="001C0D18" w:rsidP="001C0D18">
      <w:r w:rsidRPr="00B10D1C">
        <w:rPr>
          <w:rStyle w:val="HideTWBExt"/>
        </w:rPr>
        <w:t>&lt;/Amend&gt;</w:t>
      </w:r>
    </w:p>
    <w:p w14:paraId="1CC13B8F"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382</w:t>
      </w:r>
      <w:r w:rsidRPr="00B10D1C">
        <w:rPr>
          <w:rStyle w:val="HideTWBExt"/>
          <w:b w:val="0"/>
        </w:rPr>
        <w:t>&lt;/NumAm&gt;</w:t>
      </w:r>
    </w:p>
    <w:p w14:paraId="3C16ACE6"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4CF3C620" w14:textId="77777777" w:rsidR="001C0D18" w:rsidRPr="00B10D1C" w:rsidRDefault="001C0D18" w:rsidP="001C0D18">
      <w:pPr>
        <w:pStyle w:val="NormalBold"/>
      </w:pPr>
      <w:r w:rsidRPr="00B10D1C">
        <w:rPr>
          <w:rStyle w:val="HideTWBExt"/>
          <w:b w:val="0"/>
        </w:rPr>
        <w:t>&lt;/RepeatBlock-By&gt;</w:t>
      </w:r>
    </w:p>
    <w:p w14:paraId="3F0499E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E9142C8" w14:textId="77777777" w:rsidR="001C0D18" w:rsidRPr="00B10D1C" w:rsidRDefault="001C0D18" w:rsidP="001C0D18">
      <w:pPr>
        <w:pStyle w:val="NormalBold"/>
      </w:pPr>
      <w:r w:rsidRPr="00B10D1C">
        <w:rPr>
          <w:rStyle w:val="HideTWBExt"/>
          <w:b w:val="0"/>
        </w:rPr>
        <w:t>&lt;Article&gt;</w:t>
      </w:r>
      <w:r w:rsidRPr="00B10D1C">
        <w:t>Stavak 25.</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5F31065C" w14:textId="77777777" w:rsidTr="00142BE7">
        <w:trPr>
          <w:trHeight w:hRule="exact" w:val="240"/>
          <w:jc w:val="center"/>
        </w:trPr>
        <w:tc>
          <w:tcPr>
            <w:tcW w:w="9752" w:type="dxa"/>
            <w:gridSpan w:val="2"/>
            <w:tcBorders>
              <w:top w:val="nil"/>
              <w:left w:val="nil"/>
              <w:bottom w:val="nil"/>
              <w:right w:val="nil"/>
            </w:tcBorders>
          </w:tcPr>
          <w:p w14:paraId="15BBC2E8" w14:textId="77777777" w:rsidR="001C0D18" w:rsidRPr="00B10D1C" w:rsidRDefault="001C0D18" w:rsidP="00142BE7"/>
        </w:tc>
      </w:tr>
      <w:tr w:rsidR="005334F9" w:rsidRPr="00B10D1C" w14:paraId="54E1AC26" w14:textId="77777777" w:rsidTr="00142BE7">
        <w:trPr>
          <w:trHeight w:val="240"/>
          <w:jc w:val="center"/>
        </w:trPr>
        <w:tc>
          <w:tcPr>
            <w:tcW w:w="4876" w:type="dxa"/>
            <w:tcBorders>
              <w:top w:val="nil"/>
              <w:left w:val="nil"/>
              <w:bottom w:val="nil"/>
              <w:right w:val="nil"/>
            </w:tcBorders>
          </w:tcPr>
          <w:p w14:paraId="76CDED9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5205820" w14:textId="77777777" w:rsidR="001C0D18" w:rsidRPr="00B10D1C" w:rsidRDefault="001C0D18" w:rsidP="00142BE7">
            <w:pPr>
              <w:pStyle w:val="AmColumnHeading"/>
            </w:pPr>
            <w:r w:rsidRPr="00B10D1C">
              <w:t>Izmjena</w:t>
            </w:r>
          </w:p>
        </w:tc>
      </w:tr>
      <w:tr w:rsidR="005334F9" w:rsidRPr="00B10D1C" w14:paraId="251CAEBE" w14:textId="77777777" w:rsidTr="00142BE7">
        <w:trPr>
          <w:jc w:val="center"/>
        </w:trPr>
        <w:tc>
          <w:tcPr>
            <w:tcW w:w="4876" w:type="dxa"/>
            <w:tcBorders>
              <w:top w:val="nil"/>
              <w:left w:val="nil"/>
              <w:bottom w:val="nil"/>
              <w:right w:val="nil"/>
            </w:tcBorders>
          </w:tcPr>
          <w:p w14:paraId="7096168D" w14:textId="77777777" w:rsidR="001C0D18" w:rsidRPr="00B10D1C" w:rsidRDefault="001C0D18" w:rsidP="00142BE7">
            <w:pPr>
              <w:pStyle w:val="Normal6a"/>
            </w:pPr>
            <w:r w:rsidRPr="00B10D1C">
              <w:t>25.</w:t>
            </w:r>
            <w:r w:rsidRPr="00B10D1C">
              <w:tab/>
              <w:t xml:space="preserve">ponavlja da je potrebno osigurati jednake uvjete smanjenjem regulatornog opterećenja i rješavanjem problema </w:t>
            </w:r>
            <w:r w:rsidRPr="00B10D1C">
              <w:rPr>
                <w:b/>
                <w:i/>
              </w:rPr>
              <w:t>nepoštenog tržišnog natjecanja uvoznih proizvoda koji su proizvedeni u skladu s nižim ekološkim standardima</w:t>
            </w:r>
            <w:r w:rsidRPr="00B10D1C">
              <w:t>;</w:t>
            </w:r>
          </w:p>
        </w:tc>
        <w:tc>
          <w:tcPr>
            <w:tcW w:w="4876" w:type="dxa"/>
            <w:tcBorders>
              <w:top w:val="nil"/>
              <w:left w:val="nil"/>
              <w:bottom w:val="nil"/>
              <w:right w:val="nil"/>
            </w:tcBorders>
          </w:tcPr>
          <w:p w14:paraId="48EC1CE1" w14:textId="77777777" w:rsidR="001C0D18" w:rsidRPr="00B10D1C" w:rsidRDefault="001C0D18" w:rsidP="00142BE7">
            <w:pPr>
              <w:pStyle w:val="Normal6a"/>
            </w:pPr>
            <w:r w:rsidRPr="00B10D1C">
              <w:t>25.</w:t>
            </w:r>
            <w:r w:rsidRPr="00B10D1C">
              <w:tab/>
              <w:t xml:space="preserve">ponavlja da je potrebno osigurati jednake uvjete smanjenjem regulatornog opterećenja i rješavanjem problema </w:t>
            </w:r>
            <w:r w:rsidRPr="00B10D1C">
              <w:rPr>
                <w:b/>
                <w:i/>
              </w:rPr>
              <w:t>uvoza koji se temelji na nepoštenom tržišnom natjecanju</w:t>
            </w:r>
            <w:r w:rsidRPr="00B10D1C">
              <w:t>;</w:t>
            </w:r>
          </w:p>
        </w:tc>
      </w:tr>
    </w:tbl>
    <w:p w14:paraId="5868820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3C51C3BA" w14:textId="77777777" w:rsidR="001C0D18" w:rsidRPr="00B10D1C" w:rsidRDefault="001C0D18" w:rsidP="001C0D18">
      <w:r w:rsidRPr="00B10D1C">
        <w:rPr>
          <w:rStyle w:val="HideTWBExt"/>
        </w:rPr>
        <w:t>&lt;/Amend&gt;</w:t>
      </w:r>
    </w:p>
    <w:p w14:paraId="68363BDA"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383</w:t>
      </w:r>
      <w:r w:rsidRPr="00B10D1C">
        <w:rPr>
          <w:rStyle w:val="HideTWBExt"/>
          <w:b w:val="0"/>
        </w:rPr>
        <w:t>&lt;/NumAm&gt;</w:t>
      </w:r>
    </w:p>
    <w:p w14:paraId="03A2F5B0"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1DB80C19" w14:textId="77777777" w:rsidR="001C0D18" w:rsidRPr="00B10D1C" w:rsidRDefault="001C0D18" w:rsidP="001C0D18">
      <w:pPr>
        <w:pStyle w:val="NormalBold"/>
      </w:pPr>
      <w:r w:rsidRPr="00B10D1C">
        <w:rPr>
          <w:rStyle w:val="HideTWBExt"/>
          <w:b w:val="0"/>
        </w:rPr>
        <w:t>&lt;/RepeatBlock-By&gt;</w:t>
      </w:r>
    </w:p>
    <w:p w14:paraId="38B4E689"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EFCEC3D" w14:textId="77777777" w:rsidR="001C0D18" w:rsidRPr="00B10D1C" w:rsidRDefault="001C0D18" w:rsidP="001C0D18">
      <w:pPr>
        <w:pStyle w:val="NormalBold"/>
      </w:pPr>
      <w:r w:rsidRPr="00B10D1C">
        <w:rPr>
          <w:rStyle w:val="HideTWBExt"/>
          <w:b w:val="0"/>
        </w:rPr>
        <w:t>&lt;Article&gt;</w:t>
      </w:r>
      <w:r w:rsidRPr="00B10D1C">
        <w:t>Stavak 25.</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6563D47" w14:textId="77777777" w:rsidTr="00142BE7">
        <w:trPr>
          <w:trHeight w:hRule="exact" w:val="240"/>
          <w:jc w:val="center"/>
        </w:trPr>
        <w:tc>
          <w:tcPr>
            <w:tcW w:w="9752" w:type="dxa"/>
            <w:gridSpan w:val="2"/>
            <w:tcBorders>
              <w:top w:val="nil"/>
              <w:left w:val="nil"/>
              <w:bottom w:val="nil"/>
              <w:right w:val="nil"/>
            </w:tcBorders>
          </w:tcPr>
          <w:p w14:paraId="17FFAB2B" w14:textId="77777777" w:rsidR="001C0D18" w:rsidRPr="00B10D1C" w:rsidRDefault="001C0D18" w:rsidP="00142BE7"/>
        </w:tc>
      </w:tr>
      <w:tr w:rsidR="005334F9" w:rsidRPr="00B10D1C" w14:paraId="3B8A95CA" w14:textId="77777777" w:rsidTr="00142BE7">
        <w:trPr>
          <w:trHeight w:val="240"/>
          <w:jc w:val="center"/>
        </w:trPr>
        <w:tc>
          <w:tcPr>
            <w:tcW w:w="4876" w:type="dxa"/>
            <w:tcBorders>
              <w:top w:val="nil"/>
              <w:left w:val="nil"/>
              <w:bottom w:val="nil"/>
              <w:right w:val="nil"/>
            </w:tcBorders>
          </w:tcPr>
          <w:p w14:paraId="7579B085"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875D574" w14:textId="77777777" w:rsidR="001C0D18" w:rsidRPr="00B10D1C" w:rsidRDefault="001C0D18" w:rsidP="00142BE7">
            <w:pPr>
              <w:pStyle w:val="AmColumnHeading"/>
            </w:pPr>
            <w:r w:rsidRPr="00B10D1C">
              <w:t>Izmjena</w:t>
            </w:r>
          </w:p>
        </w:tc>
      </w:tr>
      <w:tr w:rsidR="005334F9" w:rsidRPr="00B10D1C" w14:paraId="34C9510A" w14:textId="77777777" w:rsidTr="00142BE7">
        <w:trPr>
          <w:jc w:val="center"/>
        </w:trPr>
        <w:tc>
          <w:tcPr>
            <w:tcW w:w="4876" w:type="dxa"/>
            <w:tcBorders>
              <w:top w:val="nil"/>
              <w:left w:val="nil"/>
              <w:bottom w:val="nil"/>
              <w:right w:val="nil"/>
            </w:tcBorders>
          </w:tcPr>
          <w:p w14:paraId="4EA12745" w14:textId="77777777" w:rsidR="001C0D18" w:rsidRPr="00B10D1C" w:rsidRDefault="001C0D18" w:rsidP="00142BE7">
            <w:pPr>
              <w:pStyle w:val="Normal6a"/>
            </w:pPr>
            <w:r w:rsidRPr="00B10D1C">
              <w:t>25.</w:t>
            </w:r>
            <w:r w:rsidRPr="00B10D1C">
              <w:tab/>
              <w:t xml:space="preserve">ponavlja da je potrebno osigurati jednake uvjete </w:t>
            </w:r>
            <w:r w:rsidRPr="00B10D1C">
              <w:rPr>
                <w:b/>
                <w:i/>
              </w:rPr>
              <w:t>smanjenjem regulatornog opterećenja i</w:t>
            </w:r>
            <w:r w:rsidRPr="00B10D1C">
              <w:t xml:space="preserve"> rješavanjem problema nepoštenog tržišnog natjecanja uvoznih proizvoda koji su proizvedeni u skladu s nižim ekološkim standardima;</w:t>
            </w:r>
          </w:p>
        </w:tc>
        <w:tc>
          <w:tcPr>
            <w:tcW w:w="4876" w:type="dxa"/>
            <w:tcBorders>
              <w:top w:val="nil"/>
              <w:left w:val="nil"/>
              <w:bottom w:val="nil"/>
              <w:right w:val="nil"/>
            </w:tcBorders>
          </w:tcPr>
          <w:p w14:paraId="176C6772" w14:textId="77777777" w:rsidR="001C0D18" w:rsidRPr="00B10D1C" w:rsidRDefault="001C0D18" w:rsidP="00142BE7">
            <w:pPr>
              <w:pStyle w:val="Normal6a"/>
            </w:pPr>
            <w:r w:rsidRPr="00B10D1C">
              <w:t>25.</w:t>
            </w:r>
            <w:r w:rsidRPr="00B10D1C">
              <w:tab/>
              <w:t>ponavlja da je potrebno osigurati jednake uvjete rješavanjem problema nepoštenog tržišnog natjecanja uvoznih proizvoda koji su proizvedeni u skladu s nižim ekološkim standardima;</w:t>
            </w:r>
          </w:p>
        </w:tc>
      </w:tr>
    </w:tbl>
    <w:p w14:paraId="2A36B132"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F38865C" w14:textId="77777777" w:rsidR="001C0D18" w:rsidRPr="00B10D1C" w:rsidRDefault="001C0D18" w:rsidP="001C0D18">
      <w:r w:rsidRPr="00B10D1C">
        <w:rPr>
          <w:rStyle w:val="HideTWBExt"/>
        </w:rPr>
        <w:t>&lt;/Amend&gt;</w:t>
      </w:r>
    </w:p>
    <w:p w14:paraId="04BAD77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384</w:t>
      </w:r>
      <w:r w:rsidRPr="00B10D1C">
        <w:rPr>
          <w:rStyle w:val="HideTWBExt"/>
          <w:b w:val="0"/>
        </w:rPr>
        <w:t>&lt;/NumAm&gt;</w:t>
      </w:r>
    </w:p>
    <w:p w14:paraId="0EE950CB"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27CD3DAF" w14:textId="77777777" w:rsidR="001C0D18" w:rsidRPr="00B10D1C" w:rsidRDefault="001C0D18" w:rsidP="001C0D18">
      <w:pPr>
        <w:pStyle w:val="NormalBold"/>
      </w:pPr>
      <w:r w:rsidRPr="00B10D1C">
        <w:rPr>
          <w:rStyle w:val="HideTWBExt"/>
          <w:b w:val="0"/>
        </w:rPr>
        <w:t>&lt;/RepeatBlock-By&gt;</w:t>
      </w:r>
    </w:p>
    <w:p w14:paraId="07C4366C"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0D688A87" w14:textId="77777777" w:rsidR="001C0D18" w:rsidRPr="00B10D1C" w:rsidRDefault="001C0D18" w:rsidP="001C0D18">
      <w:pPr>
        <w:pStyle w:val="NormalBold"/>
      </w:pPr>
      <w:r w:rsidRPr="00B10D1C">
        <w:rPr>
          <w:rStyle w:val="HideTWBExt"/>
          <w:b w:val="0"/>
        </w:rPr>
        <w:t>&lt;Article&gt;</w:t>
      </w:r>
      <w:r w:rsidRPr="00B10D1C">
        <w:t>Stavak 25.a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07BA2974" w14:textId="77777777" w:rsidTr="00142BE7">
        <w:trPr>
          <w:trHeight w:hRule="exact" w:val="240"/>
          <w:jc w:val="center"/>
        </w:trPr>
        <w:tc>
          <w:tcPr>
            <w:tcW w:w="9752" w:type="dxa"/>
            <w:gridSpan w:val="2"/>
            <w:tcBorders>
              <w:top w:val="nil"/>
              <w:left w:val="nil"/>
              <w:bottom w:val="nil"/>
              <w:right w:val="nil"/>
            </w:tcBorders>
          </w:tcPr>
          <w:p w14:paraId="7E9726D8" w14:textId="77777777" w:rsidR="001C0D18" w:rsidRPr="00B10D1C" w:rsidRDefault="001C0D18" w:rsidP="00142BE7"/>
        </w:tc>
      </w:tr>
      <w:tr w:rsidR="005334F9" w:rsidRPr="00B10D1C" w14:paraId="43A9023E" w14:textId="77777777" w:rsidTr="00142BE7">
        <w:trPr>
          <w:trHeight w:val="240"/>
          <w:jc w:val="center"/>
        </w:trPr>
        <w:tc>
          <w:tcPr>
            <w:tcW w:w="4876" w:type="dxa"/>
            <w:tcBorders>
              <w:top w:val="nil"/>
              <w:left w:val="nil"/>
              <w:bottom w:val="nil"/>
              <w:right w:val="nil"/>
            </w:tcBorders>
          </w:tcPr>
          <w:p w14:paraId="0BD4F9B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047CD2A0" w14:textId="77777777" w:rsidR="001C0D18" w:rsidRPr="00B10D1C" w:rsidRDefault="001C0D18" w:rsidP="00142BE7">
            <w:pPr>
              <w:pStyle w:val="AmColumnHeading"/>
            </w:pPr>
            <w:r w:rsidRPr="00B10D1C">
              <w:t>Izmjena</w:t>
            </w:r>
          </w:p>
        </w:tc>
      </w:tr>
      <w:tr w:rsidR="005334F9" w:rsidRPr="00B10D1C" w14:paraId="4A2CDE67" w14:textId="77777777" w:rsidTr="00142BE7">
        <w:trPr>
          <w:jc w:val="center"/>
        </w:trPr>
        <w:tc>
          <w:tcPr>
            <w:tcW w:w="4876" w:type="dxa"/>
            <w:tcBorders>
              <w:top w:val="nil"/>
              <w:left w:val="nil"/>
              <w:bottom w:val="nil"/>
              <w:right w:val="nil"/>
            </w:tcBorders>
          </w:tcPr>
          <w:p w14:paraId="45C7CE41" w14:textId="77777777" w:rsidR="001C0D18" w:rsidRPr="00B10D1C" w:rsidRDefault="001C0D18" w:rsidP="00142BE7">
            <w:pPr>
              <w:pStyle w:val="Normal6a"/>
            </w:pPr>
          </w:p>
        </w:tc>
        <w:tc>
          <w:tcPr>
            <w:tcW w:w="4876" w:type="dxa"/>
            <w:tcBorders>
              <w:top w:val="nil"/>
              <w:left w:val="nil"/>
              <w:bottom w:val="nil"/>
              <w:right w:val="nil"/>
            </w:tcBorders>
          </w:tcPr>
          <w:p w14:paraId="1D406344" w14:textId="77777777" w:rsidR="001C0D18" w:rsidRPr="00B10D1C" w:rsidRDefault="001C0D18" w:rsidP="00142BE7">
            <w:pPr>
              <w:pStyle w:val="Normal6a"/>
            </w:pPr>
            <w:r w:rsidRPr="00B10D1C">
              <w:rPr>
                <w:b/>
                <w:i/>
              </w:rPr>
              <w:t>25.a</w:t>
            </w:r>
            <w:r w:rsidRPr="00B10D1C">
              <w:tab/>
            </w:r>
            <w:r w:rsidRPr="00B10D1C">
              <w:rPr>
                <w:b/>
                <w:i/>
              </w:rPr>
              <w:t>naglašava važnost poboljšanja prikupljanja, dostupnosti i upotrebe okolišnih, socioekonomskih i operativnih podataka u sektoru ribarstva, među ostalim pomoću digitalnih alata i participativnih pristupa praćenju; naglašava da su učinkoviti i pravodobni podaci ključni za donošenje odluka na temelju znanstvenih saznanja i prilagodbu politika promjenjivim ekološkim i gospodarskim uvjetima; poziva na bolju integraciju sustava znanja, uključujući znanstvena istraživanja, tradicionalno znanje iz područja ekologije i operativne podatke u stvarnom vremenu, kako bi se poduprlo prilagodljivije, pravednije i održivije upravljanje ribarstvom;</w:t>
            </w:r>
          </w:p>
        </w:tc>
      </w:tr>
    </w:tbl>
    <w:p w14:paraId="365CDFD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2403634B" w14:textId="77777777" w:rsidR="001C0D18" w:rsidRPr="00B10D1C" w:rsidRDefault="001C0D18" w:rsidP="001C0D18">
      <w:r w:rsidRPr="00B10D1C">
        <w:rPr>
          <w:rStyle w:val="HideTWBExt"/>
        </w:rPr>
        <w:t>&lt;/Amend&gt;</w:t>
      </w:r>
    </w:p>
    <w:p w14:paraId="18F83984"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385</w:t>
      </w:r>
      <w:r w:rsidRPr="00B10D1C">
        <w:rPr>
          <w:rStyle w:val="HideTWBExt"/>
          <w:b w:val="0"/>
        </w:rPr>
        <w:t>&lt;/NumAm&gt;</w:t>
      </w:r>
    </w:p>
    <w:p w14:paraId="05C32964" w14:textId="77777777" w:rsidR="001C0D18" w:rsidRPr="00B10D1C" w:rsidRDefault="001C0D18" w:rsidP="001C0D18">
      <w:pPr>
        <w:pStyle w:val="NormalBold"/>
      </w:pPr>
      <w:r w:rsidRPr="00B10D1C">
        <w:rPr>
          <w:rStyle w:val="HideTWBExt"/>
          <w:b w:val="0"/>
        </w:rPr>
        <w:t>&lt;RepeatBlock-By&gt;&lt;Members&gt;</w:t>
      </w:r>
      <w:r w:rsidRPr="00B10D1C">
        <w:t>Eric Sargiacomo, Sérgio Gonçalves</w:t>
      </w:r>
      <w:r w:rsidRPr="00B10D1C">
        <w:rPr>
          <w:rStyle w:val="HideTWBExt"/>
          <w:b w:val="0"/>
        </w:rPr>
        <w:t>&lt;/Members&gt;</w:t>
      </w:r>
    </w:p>
    <w:p w14:paraId="2B1789CA" w14:textId="77777777" w:rsidR="001C0D18" w:rsidRPr="00B10D1C" w:rsidRDefault="001C0D18" w:rsidP="001C0D18">
      <w:pPr>
        <w:pStyle w:val="NormalBold"/>
      </w:pPr>
      <w:r w:rsidRPr="00B10D1C">
        <w:rPr>
          <w:rStyle w:val="HideTWBExt"/>
          <w:b w:val="0"/>
        </w:rPr>
        <w:t>&lt;/RepeatBlock-By&gt;</w:t>
      </w:r>
    </w:p>
    <w:p w14:paraId="410DE785"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D77AAB0" w14:textId="77777777" w:rsidR="001C0D18" w:rsidRPr="00B10D1C" w:rsidRDefault="001C0D18" w:rsidP="001C0D18">
      <w:pPr>
        <w:pStyle w:val="NormalBold"/>
      </w:pPr>
      <w:r w:rsidRPr="00B10D1C">
        <w:rPr>
          <w:rStyle w:val="HideTWBExt"/>
          <w:b w:val="0"/>
        </w:rPr>
        <w:t>&lt;Article&gt;</w:t>
      </w:r>
      <w:r w:rsidRPr="00B10D1C">
        <w:t>Stavak 25.a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4DD801A2" w14:textId="77777777" w:rsidTr="00142BE7">
        <w:trPr>
          <w:trHeight w:hRule="exact" w:val="240"/>
          <w:jc w:val="center"/>
        </w:trPr>
        <w:tc>
          <w:tcPr>
            <w:tcW w:w="9752" w:type="dxa"/>
            <w:gridSpan w:val="2"/>
            <w:tcBorders>
              <w:top w:val="nil"/>
              <w:left w:val="nil"/>
              <w:bottom w:val="nil"/>
              <w:right w:val="nil"/>
            </w:tcBorders>
          </w:tcPr>
          <w:p w14:paraId="02DC05D2" w14:textId="77777777" w:rsidR="001C0D18" w:rsidRPr="00B10D1C" w:rsidRDefault="001C0D18" w:rsidP="00142BE7"/>
        </w:tc>
      </w:tr>
      <w:tr w:rsidR="005334F9" w:rsidRPr="00B10D1C" w14:paraId="783D20FA" w14:textId="77777777" w:rsidTr="00142BE7">
        <w:trPr>
          <w:trHeight w:val="240"/>
          <w:jc w:val="center"/>
        </w:trPr>
        <w:tc>
          <w:tcPr>
            <w:tcW w:w="4876" w:type="dxa"/>
            <w:tcBorders>
              <w:top w:val="nil"/>
              <w:left w:val="nil"/>
              <w:bottom w:val="nil"/>
              <w:right w:val="nil"/>
            </w:tcBorders>
          </w:tcPr>
          <w:p w14:paraId="72C3947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423B0A9" w14:textId="77777777" w:rsidR="001C0D18" w:rsidRPr="00B10D1C" w:rsidRDefault="001C0D18" w:rsidP="00142BE7">
            <w:pPr>
              <w:pStyle w:val="AmColumnHeading"/>
            </w:pPr>
            <w:r w:rsidRPr="00B10D1C">
              <w:t>Izmjena</w:t>
            </w:r>
          </w:p>
        </w:tc>
      </w:tr>
      <w:tr w:rsidR="005334F9" w:rsidRPr="00B10D1C" w14:paraId="7B9157E8" w14:textId="77777777" w:rsidTr="00142BE7">
        <w:trPr>
          <w:jc w:val="center"/>
        </w:trPr>
        <w:tc>
          <w:tcPr>
            <w:tcW w:w="4876" w:type="dxa"/>
            <w:tcBorders>
              <w:top w:val="nil"/>
              <w:left w:val="nil"/>
              <w:bottom w:val="nil"/>
              <w:right w:val="nil"/>
            </w:tcBorders>
          </w:tcPr>
          <w:p w14:paraId="5C271200" w14:textId="77777777" w:rsidR="001C0D18" w:rsidRPr="00B10D1C" w:rsidRDefault="001C0D18" w:rsidP="00142BE7">
            <w:pPr>
              <w:pStyle w:val="Normal6a"/>
            </w:pPr>
          </w:p>
        </w:tc>
        <w:tc>
          <w:tcPr>
            <w:tcW w:w="4876" w:type="dxa"/>
            <w:tcBorders>
              <w:top w:val="nil"/>
              <w:left w:val="nil"/>
              <w:bottom w:val="nil"/>
              <w:right w:val="nil"/>
            </w:tcBorders>
          </w:tcPr>
          <w:p w14:paraId="61EA7B84" w14:textId="77777777" w:rsidR="001C0D18" w:rsidRPr="00B10D1C" w:rsidRDefault="001C0D18" w:rsidP="00142BE7">
            <w:pPr>
              <w:pStyle w:val="Normal6a"/>
            </w:pPr>
            <w:r w:rsidRPr="00B10D1C">
              <w:rPr>
                <w:b/>
                <w:i/>
              </w:rPr>
              <w:t>25.a</w:t>
            </w:r>
            <w:r w:rsidRPr="00B10D1C">
              <w:tab/>
            </w:r>
            <w:r w:rsidRPr="00B10D1C">
              <w:rPr>
                <w:b/>
                <w:i/>
              </w:rPr>
              <w:t>poziva Komisiju da u suradnji s državama članicama razmotri okvir poreznih poticaja za čistu energiju kako bi se potaknula energetska tranzicija;</w:t>
            </w:r>
          </w:p>
        </w:tc>
      </w:tr>
    </w:tbl>
    <w:p w14:paraId="11E6612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4E2926F3" w14:textId="77777777" w:rsidR="001C0D18" w:rsidRPr="00B10D1C" w:rsidRDefault="001C0D18" w:rsidP="001C0D18">
      <w:r w:rsidRPr="00B10D1C">
        <w:rPr>
          <w:rStyle w:val="HideTWBExt"/>
        </w:rPr>
        <w:t>&lt;/Amend&gt;</w:t>
      </w:r>
    </w:p>
    <w:p w14:paraId="2B43183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386</w:t>
      </w:r>
      <w:r w:rsidRPr="00B10D1C">
        <w:rPr>
          <w:rStyle w:val="HideTWBExt"/>
          <w:b w:val="0"/>
        </w:rPr>
        <w:t>&lt;/NumAm&gt;</w:t>
      </w:r>
    </w:p>
    <w:p w14:paraId="48051594"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0619A490" w14:textId="77777777" w:rsidR="001C0D18" w:rsidRPr="00B10D1C" w:rsidRDefault="001C0D18" w:rsidP="001C0D18">
      <w:pPr>
        <w:pStyle w:val="NormalBold"/>
      </w:pPr>
      <w:r w:rsidRPr="00B10D1C">
        <w:rPr>
          <w:rStyle w:val="HideTWBExt"/>
          <w:b w:val="0"/>
        </w:rPr>
        <w:t>&lt;/RepeatBlock-By&gt;</w:t>
      </w:r>
    </w:p>
    <w:p w14:paraId="20CADAF7"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13F077B" w14:textId="77777777" w:rsidR="001C0D18" w:rsidRPr="00B10D1C" w:rsidRDefault="001C0D18" w:rsidP="001C0D18">
      <w:pPr>
        <w:pStyle w:val="NormalBold"/>
      </w:pPr>
      <w:r w:rsidRPr="00B10D1C">
        <w:rPr>
          <w:rStyle w:val="HideTWBExt"/>
          <w:b w:val="0"/>
        </w:rPr>
        <w:t>&lt;Article&gt;</w:t>
      </w:r>
      <w:r w:rsidRPr="00B10D1C">
        <w:t>Stavak 25.b (novi)</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10FE450" w14:textId="77777777" w:rsidTr="00142BE7">
        <w:trPr>
          <w:trHeight w:hRule="exact" w:val="240"/>
          <w:jc w:val="center"/>
        </w:trPr>
        <w:tc>
          <w:tcPr>
            <w:tcW w:w="9752" w:type="dxa"/>
            <w:gridSpan w:val="2"/>
            <w:tcBorders>
              <w:top w:val="nil"/>
              <w:left w:val="nil"/>
              <w:bottom w:val="nil"/>
              <w:right w:val="nil"/>
            </w:tcBorders>
          </w:tcPr>
          <w:p w14:paraId="0A0EB3AF" w14:textId="77777777" w:rsidR="001C0D18" w:rsidRPr="00B10D1C" w:rsidRDefault="001C0D18" w:rsidP="00142BE7"/>
        </w:tc>
      </w:tr>
      <w:tr w:rsidR="005334F9" w:rsidRPr="00B10D1C" w14:paraId="10445D47" w14:textId="77777777" w:rsidTr="00142BE7">
        <w:trPr>
          <w:trHeight w:val="240"/>
          <w:jc w:val="center"/>
        </w:trPr>
        <w:tc>
          <w:tcPr>
            <w:tcW w:w="4876" w:type="dxa"/>
            <w:tcBorders>
              <w:top w:val="nil"/>
              <w:left w:val="nil"/>
              <w:bottom w:val="nil"/>
              <w:right w:val="nil"/>
            </w:tcBorders>
          </w:tcPr>
          <w:p w14:paraId="09B6C38E"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378E70B" w14:textId="77777777" w:rsidR="001C0D18" w:rsidRPr="00B10D1C" w:rsidRDefault="001C0D18" w:rsidP="00142BE7">
            <w:pPr>
              <w:pStyle w:val="AmColumnHeading"/>
            </w:pPr>
            <w:r w:rsidRPr="00B10D1C">
              <w:t>Izmjena</w:t>
            </w:r>
          </w:p>
        </w:tc>
      </w:tr>
      <w:tr w:rsidR="005334F9" w:rsidRPr="00B10D1C" w14:paraId="5C67CD14" w14:textId="77777777" w:rsidTr="00142BE7">
        <w:trPr>
          <w:jc w:val="center"/>
        </w:trPr>
        <w:tc>
          <w:tcPr>
            <w:tcW w:w="4876" w:type="dxa"/>
            <w:tcBorders>
              <w:top w:val="nil"/>
              <w:left w:val="nil"/>
              <w:bottom w:val="nil"/>
              <w:right w:val="nil"/>
            </w:tcBorders>
          </w:tcPr>
          <w:p w14:paraId="29BB1CD3" w14:textId="77777777" w:rsidR="001C0D18" w:rsidRPr="00B10D1C" w:rsidRDefault="001C0D18" w:rsidP="00142BE7">
            <w:pPr>
              <w:pStyle w:val="Normal6a"/>
            </w:pPr>
          </w:p>
        </w:tc>
        <w:tc>
          <w:tcPr>
            <w:tcW w:w="4876" w:type="dxa"/>
            <w:tcBorders>
              <w:top w:val="nil"/>
              <w:left w:val="nil"/>
              <w:bottom w:val="nil"/>
              <w:right w:val="nil"/>
            </w:tcBorders>
          </w:tcPr>
          <w:p w14:paraId="0A4D8EB1" w14:textId="77777777" w:rsidR="001C0D18" w:rsidRPr="00B10D1C" w:rsidRDefault="001C0D18" w:rsidP="00142BE7">
            <w:pPr>
              <w:pStyle w:val="Normal6a"/>
            </w:pPr>
            <w:r w:rsidRPr="00B10D1C">
              <w:rPr>
                <w:b/>
                <w:i/>
              </w:rPr>
              <w:t>25.b</w:t>
            </w:r>
            <w:r w:rsidRPr="00B10D1C">
              <w:tab/>
            </w:r>
            <w:r w:rsidRPr="00B10D1C">
              <w:rPr>
                <w:b/>
                <w:i/>
              </w:rPr>
              <w:t>ističe ključnu ulogu ribarstva u jamčenju sigurnosti opskrbe hranom i prehrane, posebno u obalnim, otočnim i udaljenim zajednicama u kojima je pristup svježim i zdravim izvorima bjelančevina usko povezan s održivošću lokalnih ribolovnih aktivnosti; podsjeća na to da sektor ribarstva ne pruža samo sirove proizvode nego i podupire širi ekosustav zapošljavanja i gospodarske aktivnosti u preradi, stavljanju na tržište i distribuciji; poziva na donošenje javnih politika kojima se jača doprinos održivog ribarstva regionalnim prehrambenim sustavima i promiču kratki lanci opskrbe, pri čemu se osigurava da socijalna, ekološka i gospodarska održivost idu ruku pod ruku;</w:t>
            </w:r>
          </w:p>
        </w:tc>
      </w:tr>
    </w:tbl>
    <w:p w14:paraId="15335BA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6E4EB70E" w14:textId="77777777" w:rsidR="001C0D18" w:rsidRPr="00B10D1C" w:rsidRDefault="001C0D18" w:rsidP="001C0D18">
      <w:r w:rsidRPr="00B10D1C">
        <w:rPr>
          <w:rStyle w:val="HideTWBExt"/>
        </w:rPr>
        <w:t>&lt;/Amend&gt;</w:t>
      </w:r>
    </w:p>
    <w:p w14:paraId="00AA9B85"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387</w:t>
      </w:r>
      <w:r w:rsidRPr="00B10D1C">
        <w:rPr>
          <w:rStyle w:val="HideTWBExt"/>
          <w:b w:val="0"/>
        </w:rPr>
        <w:t>&lt;/NumAm&gt;</w:t>
      </w:r>
    </w:p>
    <w:p w14:paraId="2C1CE422" w14:textId="77777777" w:rsidR="001C0D18" w:rsidRPr="00B10D1C" w:rsidRDefault="001C0D18" w:rsidP="001C0D18">
      <w:pPr>
        <w:pStyle w:val="NormalBold"/>
      </w:pPr>
      <w:r w:rsidRPr="00B10D1C">
        <w:rPr>
          <w:rStyle w:val="HideTWBExt"/>
          <w:b w:val="0"/>
        </w:rPr>
        <w:t>&lt;RepeatBlock-By&gt;&lt;Members&gt;</w:t>
      </w:r>
      <w:r w:rsidRPr="00B10D1C">
        <w:t>Sérgio Gonçalves, Idoia Mendia, Nicolás González Casares, Thomas Bajada, André Rodrigues, Eric Sargiacomo</w:t>
      </w:r>
      <w:r w:rsidRPr="00B10D1C">
        <w:rPr>
          <w:rStyle w:val="HideTWBExt"/>
          <w:b w:val="0"/>
        </w:rPr>
        <w:t>&lt;/Members&gt;</w:t>
      </w:r>
    </w:p>
    <w:p w14:paraId="6B68BA45" w14:textId="77777777" w:rsidR="001C0D18" w:rsidRPr="00B10D1C" w:rsidRDefault="001C0D18" w:rsidP="001C0D18">
      <w:pPr>
        <w:pStyle w:val="NormalBold"/>
      </w:pPr>
      <w:r w:rsidRPr="00B10D1C">
        <w:rPr>
          <w:rStyle w:val="HideTWBExt"/>
          <w:b w:val="0"/>
        </w:rPr>
        <w:t>&lt;/RepeatBlock-By&gt;</w:t>
      </w:r>
    </w:p>
    <w:p w14:paraId="2BBED288"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29F6506" w14:textId="77777777" w:rsidR="001C0D18" w:rsidRPr="00B10D1C" w:rsidRDefault="001C0D18" w:rsidP="001C0D18">
      <w:pPr>
        <w:pStyle w:val="NormalBold"/>
      </w:pPr>
      <w:r w:rsidRPr="00B10D1C">
        <w:rPr>
          <w:rStyle w:val="HideTWBExt"/>
          <w:b w:val="0"/>
        </w:rPr>
        <w:t>&lt;Article&gt;</w:t>
      </w:r>
      <w:r w:rsidRPr="00B10D1C">
        <w:t>Stavak 26.</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52ED15A" w14:textId="77777777" w:rsidTr="00142BE7">
        <w:trPr>
          <w:trHeight w:hRule="exact" w:val="240"/>
          <w:jc w:val="center"/>
        </w:trPr>
        <w:tc>
          <w:tcPr>
            <w:tcW w:w="9752" w:type="dxa"/>
            <w:gridSpan w:val="2"/>
            <w:tcBorders>
              <w:top w:val="nil"/>
              <w:left w:val="nil"/>
              <w:bottom w:val="nil"/>
              <w:right w:val="nil"/>
            </w:tcBorders>
          </w:tcPr>
          <w:p w14:paraId="47F38B2B" w14:textId="77777777" w:rsidR="001C0D18" w:rsidRPr="00B10D1C" w:rsidRDefault="001C0D18" w:rsidP="00142BE7"/>
        </w:tc>
      </w:tr>
      <w:tr w:rsidR="005334F9" w:rsidRPr="00B10D1C" w14:paraId="74F2328E" w14:textId="77777777" w:rsidTr="00142BE7">
        <w:trPr>
          <w:trHeight w:val="240"/>
          <w:jc w:val="center"/>
        </w:trPr>
        <w:tc>
          <w:tcPr>
            <w:tcW w:w="4876" w:type="dxa"/>
            <w:tcBorders>
              <w:top w:val="nil"/>
              <w:left w:val="nil"/>
              <w:bottom w:val="nil"/>
              <w:right w:val="nil"/>
            </w:tcBorders>
          </w:tcPr>
          <w:p w14:paraId="502256A4"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5062AF76" w14:textId="77777777" w:rsidR="001C0D18" w:rsidRPr="00B10D1C" w:rsidRDefault="001C0D18" w:rsidP="00142BE7">
            <w:pPr>
              <w:pStyle w:val="AmColumnHeading"/>
            </w:pPr>
            <w:r w:rsidRPr="00B10D1C">
              <w:t>Izmjena</w:t>
            </w:r>
          </w:p>
        </w:tc>
      </w:tr>
      <w:tr w:rsidR="005334F9" w:rsidRPr="00B10D1C" w14:paraId="04AA9BDB" w14:textId="77777777" w:rsidTr="00142BE7">
        <w:trPr>
          <w:jc w:val="center"/>
        </w:trPr>
        <w:tc>
          <w:tcPr>
            <w:tcW w:w="4876" w:type="dxa"/>
            <w:tcBorders>
              <w:top w:val="nil"/>
              <w:left w:val="nil"/>
              <w:bottom w:val="nil"/>
              <w:right w:val="nil"/>
            </w:tcBorders>
          </w:tcPr>
          <w:p w14:paraId="0A8A78FC" w14:textId="77777777" w:rsidR="001C0D18" w:rsidRPr="00B10D1C" w:rsidRDefault="001C0D18" w:rsidP="00142BE7">
            <w:pPr>
              <w:pStyle w:val="Normal6a"/>
            </w:pPr>
            <w:r w:rsidRPr="00B10D1C">
              <w:rPr>
                <w:b/>
                <w:i/>
              </w:rPr>
              <w:t>26.</w:t>
            </w:r>
            <w:r w:rsidRPr="00B10D1C">
              <w:tab/>
            </w:r>
            <w:r w:rsidRPr="00B10D1C">
              <w:rPr>
                <w:b/>
                <w:i/>
              </w:rPr>
              <w:t>poziva Komisiju da donese sveobuhvatan i ambiciozan plan za razvoj akvakulture, uključujući utvrđivanje jasnih ciljeva rasta kako bi se pružio strateški smjer;</w:t>
            </w:r>
          </w:p>
        </w:tc>
        <w:tc>
          <w:tcPr>
            <w:tcW w:w="4876" w:type="dxa"/>
            <w:tcBorders>
              <w:top w:val="nil"/>
              <w:left w:val="nil"/>
              <w:bottom w:val="nil"/>
              <w:right w:val="nil"/>
            </w:tcBorders>
          </w:tcPr>
          <w:p w14:paraId="7D5017B6" w14:textId="77777777" w:rsidR="001C0D18" w:rsidRPr="00B10D1C" w:rsidRDefault="001C0D18" w:rsidP="00142BE7">
            <w:pPr>
              <w:pStyle w:val="Normal6a"/>
            </w:pPr>
            <w:r w:rsidRPr="00B10D1C">
              <w:rPr>
                <w:b/>
                <w:i/>
              </w:rPr>
              <w:t>Briše se.</w:t>
            </w:r>
          </w:p>
        </w:tc>
      </w:tr>
    </w:tbl>
    <w:p w14:paraId="2029C20E"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7D064DFA" w14:textId="77777777" w:rsidR="001C0D18" w:rsidRPr="00B10D1C" w:rsidRDefault="001C0D18" w:rsidP="001C0D18">
      <w:r w:rsidRPr="00B10D1C">
        <w:rPr>
          <w:rStyle w:val="HideTWBExt"/>
        </w:rPr>
        <w:t>&lt;/Amend&gt;</w:t>
      </w:r>
    </w:p>
    <w:p w14:paraId="413DA69C"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388</w:t>
      </w:r>
      <w:r w:rsidRPr="00B10D1C">
        <w:rPr>
          <w:rStyle w:val="HideTWBExt"/>
          <w:b w:val="0"/>
        </w:rPr>
        <w:t>&lt;/NumAm&gt;</w:t>
      </w:r>
    </w:p>
    <w:p w14:paraId="752D8549" w14:textId="77777777" w:rsidR="001C0D18" w:rsidRPr="00B10D1C" w:rsidRDefault="001C0D18" w:rsidP="001C0D18">
      <w:pPr>
        <w:pStyle w:val="NormalBold"/>
      </w:pPr>
      <w:r w:rsidRPr="00B10D1C">
        <w:rPr>
          <w:rStyle w:val="HideTWBExt"/>
          <w:b w:val="0"/>
        </w:rPr>
        <w:t>&lt;RepeatBlock-By&gt;&lt;Members&gt;</w:t>
      </w:r>
      <w:r w:rsidRPr="00B10D1C">
        <w:t>Emma Fourreau</w:t>
      </w:r>
      <w:r w:rsidRPr="00B10D1C">
        <w:rPr>
          <w:rStyle w:val="HideTWBExt"/>
          <w:b w:val="0"/>
        </w:rPr>
        <w:t>&lt;/Members&gt;</w:t>
      </w:r>
    </w:p>
    <w:p w14:paraId="6E5F40D2" w14:textId="77777777" w:rsidR="001C0D18" w:rsidRPr="00B10D1C" w:rsidRDefault="001C0D18" w:rsidP="001C0D18">
      <w:pPr>
        <w:pStyle w:val="NormalBold"/>
      </w:pPr>
      <w:r w:rsidRPr="00B10D1C">
        <w:rPr>
          <w:rStyle w:val="HideTWBExt"/>
          <w:b w:val="0"/>
        </w:rPr>
        <w:t>&lt;/RepeatBlock-By&gt;</w:t>
      </w:r>
    </w:p>
    <w:p w14:paraId="5746A981"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4CE1A563" w14:textId="77777777" w:rsidR="001C0D18" w:rsidRPr="00B10D1C" w:rsidRDefault="001C0D18" w:rsidP="001C0D18">
      <w:pPr>
        <w:pStyle w:val="NormalBold"/>
      </w:pPr>
      <w:r w:rsidRPr="00B10D1C">
        <w:rPr>
          <w:rStyle w:val="HideTWBExt"/>
          <w:b w:val="0"/>
        </w:rPr>
        <w:t>&lt;Article&gt;</w:t>
      </w:r>
      <w:r w:rsidRPr="00B10D1C">
        <w:t>Stavak 26.</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1D330767" w14:textId="77777777" w:rsidTr="00142BE7">
        <w:trPr>
          <w:trHeight w:hRule="exact" w:val="240"/>
          <w:jc w:val="center"/>
        </w:trPr>
        <w:tc>
          <w:tcPr>
            <w:tcW w:w="9752" w:type="dxa"/>
            <w:gridSpan w:val="2"/>
            <w:tcBorders>
              <w:top w:val="nil"/>
              <w:left w:val="nil"/>
              <w:bottom w:val="nil"/>
              <w:right w:val="nil"/>
            </w:tcBorders>
          </w:tcPr>
          <w:p w14:paraId="0792938C" w14:textId="77777777" w:rsidR="001C0D18" w:rsidRPr="00B10D1C" w:rsidRDefault="001C0D18" w:rsidP="00142BE7"/>
        </w:tc>
      </w:tr>
      <w:tr w:rsidR="005334F9" w:rsidRPr="00B10D1C" w14:paraId="09479092" w14:textId="77777777" w:rsidTr="00142BE7">
        <w:trPr>
          <w:trHeight w:val="240"/>
          <w:jc w:val="center"/>
        </w:trPr>
        <w:tc>
          <w:tcPr>
            <w:tcW w:w="4876" w:type="dxa"/>
            <w:tcBorders>
              <w:top w:val="nil"/>
              <w:left w:val="nil"/>
              <w:bottom w:val="nil"/>
              <w:right w:val="nil"/>
            </w:tcBorders>
          </w:tcPr>
          <w:p w14:paraId="49AFADF8"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73B1DBBB" w14:textId="77777777" w:rsidR="001C0D18" w:rsidRPr="00B10D1C" w:rsidRDefault="001C0D18" w:rsidP="00142BE7">
            <w:pPr>
              <w:pStyle w:val="AmColumnHeading"/>
            </w:pPr>
            <w:r w:rsidRPr="00B10D1C">
              <w:t>Izmjena</w:t>
            </w:r>
          </w:p>
        </w:tc>
      </w:tr>
      <w:tr w:rsidR="005334F9" w:rsidRPr="00B10D1C" w14:paraId="144D34B3" w14:textId="77777777" w:rsidTr="00142BE7">
        <w:trPr>
          <w:jc w:val="center"/>
        </w:trPr>
        <w:tc>
          <w:tcPr>
            <w:tcW w:w="4876" w:type="dxa"/>
            <w:tcBorders>
              <w:top w:val="nil"/>
              <w:left w:val="nil"/>
              <w:bottom w:val="nil"/>
              <w:right w:val="nil"/>
            </w:tcBorders>
          </w:tcPr>
          <w:p w14:paraId="1981D96E" w14:textId="77777777" w:rsidR="001C0D18" w:rsidRPr="00B10D1C" w:rsidRDefault="001C0D18" w:rsidP="00142BE7">
            <w:pPr>
              <w:pStyle w:val="Normal6a"/>
            </w:pPr>
            <w:r w:rsidRPr="00B10D1C">
              <w:t>26.</w:t>
            </w:r>
            <w:r w:rsidRPr="00B10D1C">
              <w:tab/>
              <w:t xml:space="preserve">poziva Komisiju da donese sveobuhvatan i ambiciozan plan za razvoj akvakulture, </w:t>
            </w:r>
            <w:r w:rsidRPr="00B10D1C">
              <w:rPr>
                <w:b/>
                <w:i/>
              </w:rPr>
              <w:t>uključujući utvrđivanje jasnih ciljeva rasta kako bi se pružio strateški smjer</w:t>
            </w:r>
            <w:r w:rsidRPr="00B10D1C">
              <w:t>;</w:t>
            </w:r>
          </w:p>
        </w:tc>
        <w:tc>
          <w:tcPr>
            <w:tcW w:w="4876" w:type="dxa"/>
            <w:tcBorders>
              <w:top w:val="nil"/>
              <w:left w:val="nil"/>
              <w:bottom w:val="nil"/>
              <w:right w:val="nil"/>
            </w:tcBorders>
          </w:tcPr>
          <w:p w14:paraId="257F00C4" w14:textId="77777777" w:rsidR="001C0D18" w:rsidRPr="00B10D1C" w:rsidRDefault="001C0D18" w:rsidP="00142BE7">
            <w:pPr>
              <w:pStyle w:val="Normal6a"/>
            </w:pPr>
            <w:r w:rsidRPr="00B10D1C">
              <w:t>26.</w:t>
            </w:r>
            <w:r w:rsidRPr="00B10D1C">
              <w:tab/>
              <w:t>poziva Komisiju da donese sveobuhvatan</w:t>
            </w:r>
            <w:r w:rsidRPr="00B10D1C">
              <w:rPr>
                <w:b/>
                <w:i/>
              </w:rPr>
              <w:t>, održiv</w:t>
            </w:r>
            <w:r w:rsidRPr="00B10D1C">
              <w:t xml:space="preserve"> i ambiciozan plan za </w:t>
            </w:r>
            <w:r w:rsidRPr="00B10D1C">
              <w:rPr>
                <w:b/>
                <w:i/>
              </w:rPr>
              <w:t>regenerativni</w:t>
            </w:r>
            <w:r w:rsidRPr="00B10D1C">
              <w:t xml:space="preserve"> razvoj akvakulture </w:t>
            </w:r>
            <w:r w:rsidRPr="00B10D1C">
              <w:rPr>
                <w:b/>
                <w:i/>
              </w:rPr>
              <w:t>s niskim utjecajem na okoliš</w:t>
            </w:r>
            <w:r w:rsidRPr="00B10D1C">
              <w:t xml:space="preserve">, </w:t>
            </w:r>
            <w:r w:rsidRPr="00B10D1C">
              <w:rPr>
                <w:b/>
                <w:i/>
              </w:rPr>
              <w:t>i to razvojem okolišnih i socijalnih kriterija te kriterija za dobrobit životinja, procjenom ugljičnog otiska cijelog lanca opskrbe te promicanjem regenerativnih i niskotrofičnih akvakulturnih aktivnosti kao što su uzgoj školjkaša ili algi</w:t>
            </w:r>
            <w:r w:rsidRPr="00B10D1C">
              <w:t>;</w:t>
            </w:r>
          </w:p>
        </w:tc>
      </w:tr>
    </w:tbl>
    <w:p w14:paraId="70EB742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13D477DB" w14:textId="77777777" w:rsidR="001C0D18" w:rsidRPr="00B10D1C" w:rsidRDefault="001C0D18" w:rsidP="001C0D18">
      <w:r w:rsidRPr="00B10D1C">
        <w:rPr>
          <w:rStyle w:val="HideTWBExt"/>
        </w:rPr>
        <w:t>&lt;/Amend&gt;</w:t>
      </w:r>
    </w:p>
    <w:p w14:paraId="1A43BEC6"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389</w:t>
      </w:r>
      <w:r w:rsidRPr="00B10D1C">
        <w:rPr>
          <w:rStyle w:val="HideTWBExt"/>
          <w:b w:val="0"/>
        </w:rPr>
        <w:t>&lt;/NumAm&gt;</w:t>
      </w:r>
    </w:p>
    <w:p w14:paraId="33FA61F6" w14:textId="77777777" w:rsidR="001C0D18" w:rsidRPr="00B10D1C" w:rsidRDefault="001C0D18" w:rsidP="001C0D18">
      <w:pPr>
        <w:pStyle w:val="NormalBold"/>
      </w:pPr>
      <w:r w:rsidRPr="00B10D1C">
        <w:rPr>
          <w:rStyle w:val="HideTWBExt"/>
          <w:b w:val="0"/>
        </w:rPr>
        <w:t>&lt;RepeatBlock-By&gt;&lt;Members&gt;</w:t>
      </w:r>
      <w:r w:rsidRPr="00B10D1C">
        <w:t>Oihane Agirregoitia Martínez, Stéphanie Yon-Courtin, Asger Christensen</w:t>
      </w:r>
      <w:r w:rsidRPr="00B10D1C">
        <w:rPr>
          <w:rStyle w:val="HideTWBExt"/>
          <w:b w:val="0"/>
        </w:rPr>
        <w:t>&lt;/Members&gt;</w:t>
      </w:r>
    </w:p>
    <w:p w14:paraId="278CDE67" w14:textId="77777777" w:rsidR="001C0D18" w:rsidRPr="00B10D1C" w:rsidRDefault="001C0D18" w:rsidP="001C0D18">
      <w:pPr>
        <w:pStyle w:val="NormalBold"/>
      </w:pPr>
      <w:r w:rsidRPr="00B10D1C">
        <w:rPr>
          <w:rStyle w:val="HideTWBExt"/>
          <w:b w:val="0"/>
        </w:rPr>
        <w:t>&lt;/RepeatBlock-By&gt;</w:t>
      </w:r>
    </w:p>
    <w:p w14:paraId="623CEC8F"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64C0D4E" w14:textId="77777777" w:rsidR="001C0D18" w:rsidRPr="00B10D1C" w:rsidRDefault="001C0D18" w:rsidP="001C0D18">
      <w:pPr>
        <w:pStyle w:val="NormalBold"/>
      </w:pPr>
      <w:r w:rsidRPr="00B10D1C">
        <w:rPr>
          <w:rStyle w:val="HideTWBExt"/>
          <w:b w:val="0"/>
        </w:rPr>
        <w:t>&lt;Article&gt;</w:t>
      </w:r>
      <w:r w:rsidRPr="00B10D1C">
        <w:t>Stavak 26.</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30F43097" w14:textId="77777777" w:rsidTr="00142BE7">
        <w:trPr>
          <w:trHeight w:hRule="exact" w:val="240"/>
          <w:jc w:val="center"/>
        </w:trPr>
        <w:tc>
          <w:tcPr>
            <w:tcW w:w="9752" w:type="dxa"/>
            <w:gridSpan w:val="2"/>
            <w:tcBorders>
              <w:top w:val="nil"/>
              <w:left w:val="nil"/>
              <w:bottom w:val="nil"/>
              <w:right w:val="nil"/>
            </w:tcBorders>
          </w:tcPr>
          <w:p w14:paraId="3EA73DA1" w14:textId="77777777" w:rsidR="001C0D18" w:rsidRPr="00B10D1C" w:rsidRDefault="001C0D18" w:rsidP="00142BE7"/>
        </w:tc>
      </w:tr>
      <w:tr w:rsidR="005334F9" w:rsidRPr="00B10D1C" w14:paraId="5C8B0021" w14:textId="77777777" w:rsidTr="00142BE7">
        <w:trPr>
          <w:trHeight w:val="240"/>
          <w:jc w:val="center"/>
        </w:trPr>
        <w:tc>
          <w:tcPr>
            <w:tcW w:w="4876" w:type="dxa"/>
            <w:tcBorders>
              <w:top w:val="nil"/>
              <w:left w:val="nil"/>
              <w:bottom w:val="nil"/>
              <w:right w:val="nil"/>
            </w:tcBorders>
          </w:tcPr>
          <w:p w14:paraId="22F8E84D"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1F48479" w14:textId="77777777" w:rsidR="001C0D18" w:rsidRPr="00B10D1C" w:rsidRDefault="001C0D18" w:rsidP="00142BE7">
            <w:pPr>
              <w:pStyle w:val="AmColumnHeading"/>
            </w:pPr>
            <w:r w:rsidRPr="00B10D1C">
              <w:t>Izmjena</w:t>
            </w:r>
          </w:p>
        </w:tc>
      </w:tr>
      <w:tr w:rsidR="005334F9" w:rsidRPr="00B10D1C" w14:paraId="345B96CA" w14:textId="77777777" w:rsidTr="00142BE7">
        <w:trPr>
          <w:jc w:val="center"/>
        </w:trPr>
        <w:tc>
          <w:tcPr>
            <w:tcW w:w="4876" w:type="dxa"/>
            <w:tcBorders>
              <w:top w:val="nil"/>
              <w:left w:val="nil"/>
              <w:bottom w:val="nil"/>
              <w:right w:val="nil"/>
            </w:tcBorders>
          </w:tcPr>
          <w:p w14:paraId="5B90DA96" w14:textId="77777777" w:rsidR="001C0D18" w:rsidRPr="00B10D1C" w:rsidRDefault="001C0D18" w:rsidP="00142BE7">
            <w:pPr>
              <w:pStyle w:val="Normal6a"/>
            </w:pPr>
            <w:r w:rsidRPr="00B10D1C">
              <w:t>26.</w:t>
            </w:r>
            <w:r w:rsidRPr="00B10D1C">
              <w:tab/>
              <w:t xml:space="preserve">poziva Komisiju da donese sveobuhvatan i ambiciozan plan za razvoj akvakulture, uključujući utvrđivanje jasnih ciljeva </w:t>
            </w:r>
            <w:r w:rsidRPr="00B10D1C">
              <w:rPr>
                <w:b/>
                <w:i/>
              </w:rPr>
              <w:t>rasta</w:t>
            </w:r>
            <w:r w:rsidRPr="00B10D1C">
              <w:t xml:space="preserve"> kako bi se </w:t>
            </w:r>
            <w:r w:rsidRPr="00B10D1C">
              <w:rPr>
                <w:b/>
                <w:i/>
              </w:rPr>
              <w:t>pružio strateški smjer</w:t>
            </w:r>
            <w:r w:rsidRPr="00B10D1C">
              <w:t>;</w:t>
            </w:r>
          </w:p>
        </w:tc>
        <w:tc>
          <w:tcPr>
            <w:tcW w:w="4876" w:type="dxa"/>
            <w:tcBorders>
              <w:top w:val="nil"/>
              <w:left w:val="nil"/>
              <w:bottom w:val="nil"/>
              <w:right w:val="nil"/>
            </w:tcBorders>
          </w:tcPr>
          <w:p w14:paraId="5F1E9C35" w14:textId="77777777" w:rsidR="001C0D18" w:rsidRPr="00B10D1C" w:rsidRDefault="001C0D18" w:rsidP="00142BE7">
            <w:pPr>
              <w:pStyle w:val="Normal6a"/>
            </w:pPr>
            <w:r w:rsidRPr="00B10D1C">
              <w:t>26.</w:t>
            </w:r>
            <w:r w:rsidRPr="00B10D1C">
              <w:tab/>
              <w:t xml:space="preserve">poziva Komisiju da donese sveobuhvatan i ambiciozan plan za razvoj akvakulture kako bi se </w:t>
            </w:r>
            <w:r w:rsidRPr="00B10D1C">
              <w:rPr>
                <w:b/>
                <w:i/>
              </w:rPr>
              <w:t>oslobodio potencijal sektora za doprinos dekarbonizaciji sektora prehrambenih proizvoda akvakulture u EU-u</w:t>
            </w:r>
            <w:r w:rsidRPr="00B10D1C">
              <w:t xml:space="preserve">; uključujući utvrđivanje jasnih ciljeva </w:t>
            </w:r>
            <w:r w:rsidRPr="00B10D1C">
              <w:rPr>
                <w:b/>
                <w:i/>
              </w:rPr>
              <w:t>za smanjenje ugljičnog otiska i ciljeva za rast sektora</w:t>
            </w:r>
            <w:r w:rsidRPr="00B10D1C">
              <w:t>;</w:t>
            </w:r>
          </w:p>
        </w:tc>
      </w:tr>
    </w:tbl>
    <w:p w14:paraId="38B48EB0"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1D2BE79" w14:textId="77777777" w:rsidR="001C0D18" w:rsidRPr="00B10D1C" w:rsidRDefault="001C0D18" w:rsidP="001C0D18">
      <w:r w:rsidRPr="00B10D1C">
        <w:rPr>
          <w:rStyle w:val="HideTWBExt"/>
        </w:rPr>
        <w:t>&lt;/Amend&gt;</w:t>
      </w:r>
    </w:p>
    <w:p w14:paraId="1D2798F8"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390</w:t>
      </w:r>
      <w:r w:rsidRPr="00B10D1C">
        <w:rPr>
          <w:rStyle w:val="HideTWBExt"/>
          <w:b w:val="0"/>
        </w:rPr>
        <w:t>&lt;/NumAm&gt;</w:t>
      </w:r>
    </w:p>
    <w:p w14:paraId="13243066" w14:textId="77777777" w:rsidR="001C0D18" w:rsidRPr="00B10D1C" w:rsidRDefault="001C0D18" w:rsidP="001C0D18">
      <w:pPr>
        <w:pStyle w:val="NormalBold"/>
      </w:pPr>
      <w:r w:rsidRPr="00B10D1C">
        <w:rPr>
          <w:rStyle w:val="HideTWBExt"/>
          <w:b w:val="0"/>
        </w:rPr>
        <w:t>&lt;RepeatBlock-By&gt;&lt;Members&gt;</w:t>
      </w:r>
      <w:r w:rsidRPr="00B10D1C">
        <w:t>Francisco José Millán Mon, Gabriel Mato</w:t>
      </w:r>
      <w:r w:rsidRPr="00B10D1C">
        <w:rPr>
          <w:rStyle w:val="HideTWBExt"/>
          <w:b w:val="0"/>
        </w:rPr>
        <w:t>&lt;/Members&gt;</w:t>
      </w:r>
    </w:p>
    <w:p w14:paraId="6E616569" w14:textId="77777777" w:rsidR="001C0D18" w:rsidRPr="00B10D1C" w:rsidRDefault="001C0D18" w:rsidP="001C0D18">
      <w:pPr>
        <w:pStyle w:val="NormalBold"/>
      </w:pPr>
      <w:r w:rsidRPr="00B10D1C">
        <w:rPr>
          <w:rStyle w:val="HideTWBExt"/>
          <w:b w:val="0"/>
        </w:rPr>
        <w:t>&lt;/RepeatBlock-By&gt;</w:t>
      </w:r>
    </w:p>
    <w:p w14:paraId="297C5B5E"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22C9E01E" w14:textId="77777777" w:rsidR="001C0D18" w:rsidRPr="00B10D1C" w:rsidRDefault="001C0D18" w:rsidP="001C0D18">
      <w:pPr>
        <w:pStyle w:val="NormalBold"/>
      </w:pPr>
      <w:r w:rsidRPr="00B10D1C">
        <w:rPr>
          <w:rStyle w:val="HideTWBExt"/>
          <w:b w:val="0"/>
        </w:rPr>
        <w:t>&lt;Article&gt;</w:t>
      </w:r>
      <w:r w:rsidRPr="00B10D1C">
        <w:t>Stavak 26.</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7E1F1F90" w14:textId="77777777" w:rsidTr="00142BE7">
        <w:trPr>
          <w:trHeight w:hRule="exact" w:val="240"/>
          <w:jc w:val="center"/>
        </w:trPr>
        <w:tc>
          <w:tcPr>
            <w:tcW w:w="9752" w:type="dxa"/>
            <w:gridSpan w:val="2"/>
            <w:tcBorders>
              <w:top w:val="nil"/>
              <w:left w:val="nil"/>
              <w:bottom w:val="nil"/>
              <w:right w:val="nil"/>
            </w:tcBorders>
          </w:tcPr>
          <w:p w14:paraId="35A7B6DD" w14:textId="77777777" w:rsidR="001C0D18" w:rsidRPr="00B10D1C" w:rsidRDefault="001C0D18" w:rsidP="00142BE7"/>
        </w:tc>
      </w:tr>
      <w:tr w:rsidR="005334F9" w:rsidRPr="00B10D1C" w14:paraId="720123C5" w14:textId="77777777" w:rsidTr="00142BE7">
        <w:trPr>
          <w:trHeight w:val="240"/>
          <w:jc w:val="center"/>
        </w:trPr>
        <w:tc>
          <w:tcPr>
            <w:tcW w:w="4876" w:type="dxa"/>
            <w:tcBorders>
              <w:top w:val="nil"/>
              <w:left w:val="nil"/>
              <w:bottom w:val="nil"/>
              <w:right w:val="nil"/>
            </w:tcBorders>
          </w:tcPr>
          <w:p w14:paraId="0B0ACB01"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381AAA39" w14:textId="77777777" w:rsidR="001C0D18" w:rsidRPr="00B10D1C" w:rsidRDefault="001C0D18" w:rsidP="00142BE7">
            <w:pPr>
              <w:pStyle w:val="AmColumnHeading"/>
            </w:pPr>
            <w:r w:rsidRPr="00B10D1C">
              <w:t>Izmjena</w:t>
            </w:r>
          </w:p>
        </w:tc>
      </w:tr>
      <w:tr w:rsidR="005334F9" w:rsidRPr="00B10D1C" w14:paraId="51AFA4B4" w14:textId="77777777" w:rsidTr="00142BE7">
        <w:trPr>
          <w:jc w:val="center"/>
        </w:trPr>
        <w:tc>
          <w:tcPr>
            <w:tcW w:w="4876" w:type="dxa"/>
            <w:tcBorders>
              <w:top w:val="nil"/>
              <w:left w:val="nil"/>
              <w:bottom w:val="nil"/>
              <w:right w:val="nil"/>
            </w:tcBorders>
          </w:tcPr>
          <w:p w14:paraId="30C63F51" w14:textId="77777777" w:rsidR="001C0D18" w:rsidRPr="00B10D1C" w:rsidRDefault="001C0D18" w:rsidP="00142BE7">
            <w:pPr>
              <w:pStyle w:val="Normal6a"/>
            </w:pPr>
            <w:r w:rsidRPr="00B10D1C">
              <w:t>26.</w:t>
            </w:r>
            <w:r w:rsidRPr="00B10D1C">
              <w:tab/>
              <w:t>poziva Komisiju da donese sveobuhvatan i ambiciozan plan za razvoj akvakulture, uključujući utvrđivanje jasnih ciljeva rasta kako bi se pružio strateški smjer;</w:t>
            </w:r>
          </w:p>
        </w:tc>
        <w:tc>
          <w:tcPr>
            <w:tcW w:w="4876" w:type="dxa"/>
            <w:tcBorders>
              <w:top w:val="nil"/>
              <w:left w:val="nil"/>
              <w:bottom w:val="nil"/>
              <w:right w:val="nil"/>
            </w:tcBorders>
          </w:tcPr>
          <w:p w14:paraId="4077DEEB" w14:textId="77777777" w:rsidR="001C0D18" w:rsidRPr="00B10D1C" w:rsidRDefault="001C0D18" w:rsidP="00142BE7">
            <w:pPr>
              <w:pStyle w:val="Normal6a"/>
            </w:pPr>
            <w:r w:rsidRPr="00B10D1C">
              <w:t>26.</w:t>
            </w:r>
            <w:r w:rsidRPr="00B10D1C">
              <w:tab/>
              <w:t>poziva Komisiju da donese sveobuhvatan i ambiciozan plan za razvoj akvakulture, uključujući utvrđivanje jasnih ciljeva rasta kako bi se pružio strateški smjer</w:t>
            </w:r>
            <w:r w:rsidRPr="00B10D1C">
              <w:rPr>
                <w:b/>
                <w:i/>
              </w:rPr>
              <w:t>, putem zajedničke politike EU-a za akvakulturu</w:t>
            </w:r>
            <w:r w:rsidRPr="00B10D1C">
              <w:t>;</w:t>
            </w:r>
          </w:p>
        </w:tc>
      </w:tr>
    </w:tbl>
    <w:p w14:paraId="5A4E643B"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{EN}</w:t>
      </w:r>
      <w:r w:rsidRPr="00B10D1C">
        <w:t>en</w:t>
      </w:r>
      <w:r w:rsidRPr="00B10D1C">
        <w:rPr>
          <w:rStyle w:val="HideTWBExt"/>
        </w:rPr>
        <w:t>&lt;/Original&gt;</w:t>
      </w:r>
    </w:p>
    <w:p w14:paraId="0C681948" w14:textId="77777777" w:rsidR="001C0D18" w:rsidRPr="00B10D1C" w:rsidRDefault="001C0D18" w:rsidP="001C0D18">
      <w:r w:rsidRPr="00B10D1C">
        <w:rPr>
          <w:rStyle w:val="HideTWBExt"/>
        </w:rPr>
        <w:t>&lt;/Amend&gt;</w:t>
      </w:r>
    </w:p>
    <w:p w14:paraId="79707BA9" w14:textId="77777777" w:rsidR="001C0D18" w:rsidRPr="00B10D1C" w:rsidRDefault="001C0D18" w:rsidP="001C0D18">
      <w:pPr>
        <w:pStyle w:val="AmNumberTabs"/>
      </w:pPr>
      <w:r w:rsidRPr="00B10D1C">
        <w:rPr>
          <w:rStyle w:val="HideTWBExt"/>
          <w:b w:val="0"/>
        </w:rPr>
        <w:t>&lt;Amend&gt;</w:t>
      </w:r>
      <w:r w:rsidRPr="00B10D1C">
        <w:t>Amandman</w:t>
      </w:r>
      <w:r w:rsidRPr="00B10D1C">
        <w:tab/>
      </w:r>
      <w:r w:rsidRPr="00B10D1C">
        <w:tab/>
      </w:r>
      <w:r w:rsidRPr="00B10D1C">
        <w:rPr>
          <w:rStyle w:val="HideTWBExt"/>
          <w:b w:val="0"/>
        </w:rPr>
        <w:t>&lt;NumAm&gt;</w:t>
      </w:r>
      <w:r w:rsidRPr="00B10D1C">
        <w:t>391</w:t>
      </w:r>
      <w:r w:rsidRPr="00B10D1C">
        <w:rPr>
          <w:rStyle w:val="HideTWBExt"/>
          <w:b w:val="0"/>
        </w:rPr>
        <w:t>&lt;/NumAm&gt;</w:t>
      </w:r>
    </w:p>
    <w:p w14:paraId="6B450CA3" w14:textId="77777777" w:rsidR="001C0D18" w:rsidRPr="00B10D1C" w:rsidRDefault="001C0D18" w:rsidP="001C0D18">
      <w:pPr>
        <w:pStyle w:val="NormalBold"/>
      </w:pPr>
      <w:r w:rsidRPr="00B10D1C">
        <w:rPr>
          <w:rStyle w:val="HideTWBExt"/>
          <w:b w:val="0"/>
        </w:rPr>
        <w:t>&lt;RepeatBlock-By&gt;&lt;Members&gt;</w:t>
      </w:r>
      <w:r w:rsidRPr="00B10D1C">
        <w:t>Isabelle Le Callennec</w:t>
      </w:r>
      <w:r w:rsidRPr="00B10D1C">
        <w:rPr>
          <w:rStyle w:val="HideTWBExt"/>
          <w:b w:val="0"/>
        </w:rPr>
        <w:t>&lt;/Members&gt;</w:t>
      </w:r>
    </w:p>
    <w:p w14:paraId="5302A800" w14:textId="77777777" w:rsidR="001C0D18" w:rsidRPr="00B10D1C" w:rsidRDefault="001C0D18" w:rsidP="001C0D18">
      <w:pPr>
        <w:pStyle w:val="NormalBold"/>
      </w:pPr>
      <w:r w:rsidRPr="00B10D1C">
        <w:rPr>
          <w:rStyle w:val="HideTWBExt"/>
          <w:b w:val="0"/>
        </w:rPr>
        <w:t>&lt;/RepeatBlock-By&gt;</w:t>
      </w:r>
    </w:p>
    <w:p w14:paraId="27F3D94D" w14:textId="77777777" w:rsidR="001C0D18" w:rsidRPr="00B10D1C" w:rsidRDefault="001C0D18" w:rsidP="001C0D18">
      <w:pPr>
        <w:pStyle w:val="NormalBold"/>
      </w:pPr>
      <w:r w:rsidRPr="00B10D1C">
        <w:rPr>
          <w:rStyle w:val="HideTWBExt"/>
          <w:b w:val="0"/>
        </w:rPr>
        <w:t>&lt;DocAmend&gt;</w:t>
      </w:r>
      <w:r w:rsidRPr="00B10D1C">
        <w:t>Prijedlog rezolucije</w:t>
      </w:r>
      <w:r w:rsidRPr="00B10D1C">
        <w:rPr>
          <w:rStyle w:val="HideTWBExt"/>
          <w:b w:val="0"/>
        </w:rPr>
        <w:t>&lt;/DocAmend&gt;</w:t>
      </w:r>
    </w:p>
    <w:p w14:paraId="50E41585" w14:textId="77777777" w:rsidR="001C0D18" w:rsidRPr="00B10D1C" w:rsidRDefault="001C0D18" w:rsidP="001C0D18">
      <w:pPr>
        <w:pStyle w:val="NormalBold"/>
      </w:pPr>
      <w:r w:rsidRPr="00B10D1C">
        <w:rPr>
          <w:rStyle w:val="HideTWBExt"/>
          <w:b w:val="0"/>
        </w:rPr>
        <w:t>&lt;Article&gt;</w:t>
      </w:r>
      <w:r w:rsidRPr="00B10D1C">
        <w:t>Stavak 26.</w:t>
      </w:r>
      <w:r w:rsidRPr="00B10D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34F9" w:rsidRPr="00B10D1C" w14:paraId="6699E5AF" w14:textId="77777777" w:rsidTr="00142BE7">
        <w:trPr>
          <w:trHeight w:hRule="exact" w:val="240"/>
          <w:jc w:val="center"/>
        </w:trPr>
        <w:tc>
          <w:tcPr>
            <w:tcW w:w="9752" w:type="dxa"/>
            <w:gridSpan w:val="2"/>
            <w:tcBorders>
              <w:top w:val="nil"/>
              <w:left w:val="nil"/>
              <w:bottom w:val="nil"/>
              <w:right w:val="nil"/>
            </w:tcBorders>
          </w:tcPr>
          <w:p w14:paraId="591A7225" w14:textId="77777777" w:rsidR="001C0D18" w:rsidRPr="00B10D1C" w:rsidRDefault="001C0D18" w:rsidP="00142BE7"/>
        </w:tc>
      </w:tr>
      <w:tr w:rsidR="005334F9" w:rsidRPr="00B10D1C" w14:paraId="139834A3" w14:textId="77777777" w:rsidTr="00142BE7">
        <w:trPr>
          <w:trHeight w:val="240"/>
          <w:jc w:val="center"/>
        </w:trPr>
        <w:tc>
          <w:tcPr>
            <w:tcW w:w="4876" w:type="dxa"/>
            <w:tcBorders>
              <w:top w:val="nil"/>
              <w:left w:val="nil"/>
              <w:bottom w:val="nil"/>
              <w:right w:val="nil"/>
            </w:tcBorders>
          </w:tcPr>
          <w:p w14:paraId="390D4829" w14:textId="77777777" w:rsidR="001C0D18" w:rsidRPr="00B10D1C" w:rsidRDefault="001C0D18" w:rsidP="00142BE7">
            <w:pPr>
              <w:pStyle w:val="AmColumnHeading"/>
            </w:pPr>
            <w:r w:rsidRPr="00B10D1C">
              <w:t>Prijedlog rezolucije</w:t>
            </w:r>
          </w:p>
        </w:tc>
        <w:tc>
          <w:tcPr>
            <w:tcW w:w="4876" w:type="dxa"/>
            <w:tcBorders>
              <w:top w:val="nil"/>
              <w:left w:val="nil"/>
              <w:bottom w:val="nil"/>
              <w:right w:val="nil"/>
            </w:tcBorders>
          </w:tcPr>
          <w:p w14:paraId="4D9621B6" w14:textId="77777777" w:rsidR="001C0D18" w:rsidRPr="00B10D1C" w:rsidRDefault="001C0D18" w:rsidP="00142BE7">
            <w:pPr>
              <w:pStyle w:val="AmColumnHeading"/>
            </w:pPr>
            <w:r w:rsidRPr="00B10D1C">
              <w:t>Izmjena</w:t>
            </w:r>
          </w:p>
        </w:tc>
      </w:tr>
      <w:tr w:rsidR="005334F9" w:rsidRPr="00B10D1C" w14:paraId="7AE73475" w14:textId="77777777" w:rsidTr="00142BE7">
        <w:trPr>
          <w:jc w:val="center"/>
        </w:trPr>
        <w:tc>
          <w:tcPr>
            <w:tcW w:w="4876" w:type="dxa"/>
            <w:tcBorders>
              <w:top w:val="nil"/>
              <w:left w:val="nil"/>
              <w:bottom w:val="nil"/>
              <w:right w:val="nil"/>
            </w:tcBorders>
          </w:tcPr>
          <w:p w14:paraId="51280BCF" w14:textId="77777777" w:rsidR="001C0D18" w:rsidRPr="00B10D1C" w:rsidRDefault="001C0D18" w:rsidP="00142BE7">
            <w:pPr>
              <w:pStyle w:val="Normal6a"/>
            </w:pPr>
            <w:r w:rsidRPr="00B10D1C">
              <w:t>26.</w:t>
            </w:r>
            <w:r w:rsidRPr="00B10D1C">
              <w:tab/>
              <w:t>poziva Komisiju da donese sveobuhvatan i ambiciozan plan za razvoj akvakulture, uključujući utvrđivanje jasnih ciljeva rasta kako bi se pružio strateški smjer;</w:t>
            </w:r>
          </w:p>
        </w:tc>
        <w:tc>
          <w:tcPr>
            <w:tcW w:w="4876" w:type="dxa"/>
            <w:tcBorders>
              <w:top w:val="nil"/>
              <w:left w:val="nil"/>
              <w:bottom w:val="nil"/>
              <w:right w:val="nil"/>
            </w:tcBorders>
          </w:tcPr>
          <w:p w14:paraId="0859DFB1" w14:textId="77777777" w:rsidR="001C0D18" w:rsidRPr="00B10D1C" w:rsidRDefault="001C0D18" w:rsidP="00142BE7">
            <w:pPr>
              <w:pStyle w:val="Normal6a"/>
            </w:pPr>
            <w:r w:rsidRPr="00B10D1C">
              <w:t>26.</w:t>
            </w:r>
            <w:r w:rsidRPr="00B10D1C">
              <w:tab/>
              <w:t xml:space="preserve">poziva Komisiju da donese sveobuhvatan i ambiciozan plan za razvoj </w:t>
            </w:r>
            <w:r w:rsidRPr="00B10D1C">
              <w:rPr>
                <w:b/>
                <w:i/>
              </w:rPr>
              <w:t>morske i kontinentalne</w:t>
            </w:r>
            <w:r w:rsidRPr="00B10D1C">
              <w:t xml:space="preserve"> akvakulture, uključujući utvrđivanje jasnih ciljeva rasta kako bi se pružio strateški smjer;</w:t>
            </w:r>
          </w:p>
        </w:tc>
      </w:tr>
    </w:tbl>
    <w:p w14:paraId="12D45E53" w14:textId="77777777" w:rsidR="001C0D18" w:rsidRPr="00B10D1C" w:rsidRDefault="001C0D18" w:rsidP="001C0D18">
      <w:pPr>
        <w:pStyle w:val="AmOrLang"/>
      </w:pPr>
      <w:r w:rsidRPr="00B10D1C">
        <w:t xml:space="preserve">Or. </w:t>
      </w:r>
      <w:r w:rsidRPr="00B10D1C">
        <w:rPr>
          <w:rStyle w:val="HideTWBExt"/>
        </w:rPr>
        <w:t>&lt;Original&gt;</w:t>
      </w:r>
      <w:r w:rsidRPr="00B10D1C">
        <w:rPr>
          <w:rStyle w:val="HideTWBInt"/>
        </w:rPr>
        <w:t>{FR}</w:t>
      </w:r>
      <w:r w:rsidRPr="00B10D1C">
        <w:t>fr</w:t>
      </w:r>
      <w:r w:rsidRPr="00B10D1C">
        <w:rPr>
          <w:rStyle w:val="HideTWBExt"/>
        </w:rPr>
        <w:t>&lt;/Original&gt;</w:t>
      </w:r>
    </w:p>
    <w:p w14:paraId="78334654" w14:textId="5F21B347" w:rsidR="001C0D18" w:rsidRPr="00B10D1C" w:rsidRDefault="001C0D18" w:rsidP="001C0D18">
      <w:r w:rsidRPr="00B10D1C">
        <w:rPr>
          <w:rStyle w:val="HideTWBExt"/>
        </w:rPr>
        <w:t>&lt;/Amend&gt;&lt;/RepeatBlock-Amend&gt;</w:t>
      </w:r>
    </w:p>
    <w:p w14:paraId="6D4CC9E2" w14:textId="45726AD6" w:rsidR="00BE4D26" w:rsidRPr="00B10D1C" w:rsidRDefault="00BE4D26" w:rsidP="001C0D18">
      <w:bookmarkStart w:id="0" w:name="_GoBack"/>
      <w:bookmarkEnd w:id="0"/>
    </w:p>
    <w:sectPr w:rsidR="00BE4D26" w:rsidRPr="00B10D1C" w:rsidSect="005334F9">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8AE217" w14:textId="77777777" w:rsidR="002A3B44" w:rsidRPr="00B10D1C" w:rsidRDefault="002A3B44">
      <w:r w:rsidRPr="00B10D1C">
        <w:separator/>
      </w:r>
    </w:p>
  </w:endnote>
  <w:endnote w:type="continuationSeparator" w:id="0">
    <w:p w14:paraId="1B4357D2" w14:textId="77777777" w:rsidR="002A3B44" w:rsidRPr="00B10D1C" w:rsidRDefault="002A3B44">
      <w:r w:rsidRPr="00B10D1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E910B" w14:textId="3ED07ECE" w:rsidR="005334F9" w:rsidRPr="00B10D1C" w:rsidRDefault="005334F9" w:rsidP="005334F9">
    <w:pPr>
      <w:pStyle w:val="EPFooter"/>
    </w:pPr>
    <w:r w:rsidRPr="00B10D1C">
      <w:t>PE</w:t>
    </w:r>
    <w:r w:rsidRPr="00B10D1C">
      <w:rPr>
        <w:rStyle w:val="HideTWBExt"/>
      </w:rPr>
      <w:t>&lt;NoPE&gt;</w:t>
    </w:r>
    <w:r w:rsidRPr="00B10D1C">
      <w:t>773.315</w:t>
    </w:r>
    <w:r w:rsidRPr="00B10D1C">
      <w:rPr>
        <w:rStyle w:val="HideTWBExt"/>
      </w:rPr>
      <w:t>&lt;/NoPE&gt;&lt;Version&gt;</w:t>
    </w:r>
    <w:r w:rsidRPr="00B10D1C">
      <w:t>v01-00</w:t>
    </w:r>
    <w:r w:rsidRPr="00B10D1C">
      <w:rPr>
        <w:rStyle w:val="HideTWBExt"/>
      </w:rPr>
      <w:t>&lt;/Version&gt;</w:t>
    </w:r>
    <w:r w:rsidRPr="00B10D1C">
      <w:tab/>
    </w:r>
    <w:r w:rsidRPr="00B10D1C">
      <w:fldChar w:fldCharType="begin"/>
    </w:r>
    <w:r w:rsidRPr="00B10D1C">
      <w:instrText xml:space="preserve"> PAGE  \* MERGEFORMAT </w:instrText>
    </w:r>
    <w:r w:rsidRPr="00B10D1C">
      <w:fldChar w:fldCharType="separate"/>
    </w:r>
    <w:r w:rsidR="00781749">
      <w:rPr>
        <w:noProof/>
      </w:rPr>
      <w:t>178</w:t>
    </w:r>
    <w:r w:rsidRPr="00B10D1C">
      <w:fldChar w:fldCharType="end"/>
    </w:r>
    <w:r w:rsidRPr="00B10D1C">
      <w:t>/</w:t>
    </w:r>
    <w:fldSimple w:instr=" NUMPAGES  \* MERGEFORMAT ">
      <w:r w:rsidR="00781749">
        <w:rPr>
          <w:noProof/>
        </w:rPr>
        <w:t>179</w:t>
      </w:r>
    </w:fldSimple>
    <w:r w:rsidRPr="00B10D1C">
      <w:tab/>
    </w:r>
    <w:r w:rsidRPr="00B10D1C">
      <w:rPr>
        <w:rStyle w:val="HideTWBExt"/>
      </w:rPr>
      <w:t>&lt;PathFdR&gt;</w:t>
    </w:r>
    <w:r w:rsidRPr="00B10D1C">
      <w:t>AM\1321109HR.docx</w:t>
    </w:r>
    <w:r w:rsidRPr="00B10D1C">
      <w:rPr>
        <w:rStyle w:val="HideTWBExt"/>
      </w:rPr>
      <w:t>&lt;/PathFdR&gt;</w:t>
    </w:r>
  </w:p>
  <w:p w14:paraId="7AEA25B7" w14:textId="7FDE3073" w:rsidR="00BE4D26" w:rsidRPr="00B10D1C" w:rsidRDefault="005334F9" w:rsidP="005334F9">
    <w:pPr>
      <w:pStyle w:val="EPFooter2"/>
    </w:pPr>
    <w:r w:rsidRPr="00B10D1C">
      <w:t>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08298" w14:textId="446DF5D5" w:rsidR="005334F9" w:rsidRPr="00B10D1C" w:rsidRDefault="005334F9" w:rsidP="005334F9">
    <w:pPr>
      <w:pStyle w:val="EPFooter"/>
    </w:pPr>
    <w:r w:rsidRPr="00B10D1C">
      <w:rPr>
        <w:rStyle w:val="HideTWBExt"/>
      </w:rPr>
      <w:t>&lt;PathFdR&gt;</w:t>
    </w:r>
    <w:r w:rsidRPr="00B10D1C">
      <w:t>AM\1321109HR.docx</w:t>
    </w:r>
    <w:r w:rsidRPr="00B10D1C">
      <w:rPr>
        <w:rStyle w:val="HideTWBExt"/>
      </w:rPr>
      <w:t>&lt;/PathFdR&gt;</w:t>
    </w:r>
    <w:r w:rsidRPr="00B10D1C">
      <w:tab/>
    </w:r>
    <w:r w:rsidRPr="00B10D1C">
      <w:fldChar w:fldCharType="begin"/>
    </w:r>
    <w:r w:rsidRPr="00B10D1C">
      <w:instrText xml:space="preserve"> PAGE  \* MERGEFORMAT </w:instrText>
    </w:r>
    <w:r w:rsidRPr="00B10D1C">
      <w:fldChar w:fldCharType="separate"/>
    </w:r>
    <w:r w:rsidR="00781749">
      <w:rPr>
        <w:noProof/>
      </w:rPr>
      <w:t>179</w:t>
    </w:r>
    <w:r w:rsidRPr="00B10D1C">
      <w:fldChar w:fldCharType="end"/>
    </w:r>
    <w:r w:rsidRPr="00B10D1C">
      <w:t>/</w:t>
    </w:r>
    <w:fldSimple w:instr=" NUMPAGES  \* MERGEFORMAT ">
      <w:r w:rsidR="00781749">
        <w:rPr>
          <w:noProof/>
        </w:rPr>
        <w:t>179</w:t>
      </w:r>
    </w:fldSimple>
    <w:r w:rsidRPr="00B10D1C">
      <w:tab/>
      <w:t>PE</w:t>
    </w:r>
    <w:r w:rsidRPr="00B10D1C">
      <w:rPr>
        <w:rStyle w:val="HideTWBExt"/>
      </w:rPr>
      <w:t>&lt;NoPE&gt;</w:t>
    </w:r>
    <w:r w:rsidRPr="00B10D1C">
      <w:t>773.315</w:t>
    </w:r>
    <w:r w:rsidRPr="00B10D1C">
      <w:rPr>
        <w:rStyle w:val="HideTWBExt"/>
      </w:rPr>
      <w:t>&lt;/NoPE&gt;&lt;Version&gt;</w:t>
    </w:r>
    <w:r w:rsidRPr="00B10D1C">
      <w:t>v01-00</w:t>
    </w:r>
    <w:r w:rsidRPr="00B10D1C">
      <w:rPr>
        <w:rStyle w:val="HideTWBExt"/>
      </w:rPr>
      <w:t>&lt;/Version&gt;</w:t>
    </w:r>
  </w:p>
  <w:p w14:paraId="0853A803" w14:textId="1AE9A4EA" w:rsidR="00BE4D26" w:rsidRPr="00B10D1C" w:rsidRDefault="005334F9" w:rsidP="005334F9">
    <w:pPr>
      <w:pStyle w:val="EPFooter2"/>
    </w:pPr>
    <w:r w:rsidRPr="00B10D1C">
      <w:tab/>
    </w:r>
    <w:r w:rsidRPr="00B10D1C">
      <w:tab/>
      <w:t>HR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F76DB" w14:textId="77777777" w:rsidR="005334F9" w:rsidRPr="00B10D1C" w:rsidRDefault="005334F9" w:rsidP="005334F9">
    <w:pPr>
      <w:pStyle w:val="EPFooter"/>
    </w:pPr>
    <w:r w:rsidRPr="00B10D1C">
      <w:rPr>
        <w:rStyle w:val="HideTWBExt"/>
      </w:rPr>
      <w:t>&lt;PathFdR&gt;</w:t>
    </w:r>
    <w:r w:rsidRPr="00B10D1C">
      <w:t>AM\1321109HR.docx</w:t>
    </w:r>
    <w:r w:rsidRPr="00B10D1C">
      <w:rPr>
        <w:rStyle w:val="HideTWBExt"/>
      </w:rPr>
      <w:t>&lt;/PathFdR&gt;</w:t>
    </w:r>
    <w:r w:rsidRPr="00B10D1C">
      <w:tab/>
    </w:r>
    <w:r w:rsidRPr="00B10D1C">
      <w:tab/>
      <w:t>PE</w:t>
    </w:r>
    <w:r w:rsidRPr="00B10D1C">
      <w:rPr>
        <w:rStyle w:val="HideTWBExt"/>
      </w:rPr>
      <w:t>&lt;NoPE&gt;</w:t>
    </w:r>
    <w:r w:rsidRPr="00B10D1C">
      <w:t>773.315</w:t>
    </w:r>
    <w:r w:rsidRPr="00B10D1C">
      <w:rPr>
        <w:rStyle w:val="HideTWBExt"/>
      </w:rPr>
      <w:t>&lt;/NoPE&gt;&lt;Version&gt;</w:t>
    </w:r>
    <w:r w:rsidRPr="00B10D1C">
      <w:t>v01-00</w:t>
    </w:r>
    <w:r w:rsidRPr="00B10D1C">
      <w:rPr>
        <w:rStyle w:val="HideTWBExt"/>
      </w:rPr>
      <w:t>&lt;/Version&gt;</w:t>
    </w:r>
  </w:p>
  <w:p w14:paraId="66E34A57" w14:textId="410F3B9C" w:rsidR="00BE4D26" w:rsidRPr="00B10D1C" w:rsidRDefault="005334F9" w:rsidP="005334F9">
    <w:pPr>
      <w:pStyle w:val="EPFooter2"/>
    </w:pPr>
    <w:r w:rsidRPr="00B10D1C">
      <w:t>HR</w:t>
    </w:r>
    <w:r w:rsidRPr="00B10D1C">
      <w:tab/>
    </w:r>
    <w:r w:rsidRPr="00B10D1C">
      <w:rPr>
        <w:b w:val="0"/>
        <w:i/>
        <w:color w:val="C0C0C0"/>
        <w:sz w:val="22"/>
      </w:rPr>
      <w:t>Ujedinjena u raznolikosti</w:t>
    </w:r>
    <w:r w:rsidRPr="00B10D1C">
      <w:tab/>
      <w:t>HR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10FEE" w14:textId="77777777" w:rsidR="002A3B44" w:rsidRPr="00B10D1C" w:rsidRDefault="002A3B44">
      <w:r w:rsidRPr="00B10D1C">
        <w:separator/>
      </w:r>
    </w:p>
  </w:footnote>
  <w:footnote w:type="continuationSeparator" w:id="0">
    <w:p w14:paraId="5C5F21E9" w14:textId="77777777" w:rsidR="002A3B44" w:rsidRPr="00B10D1C" w:rsidRDefault="002A3B44">
      <w:r w:rsidRPr="00B10D1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89F08" w14:textId="77777777" w:rsidR="00781749" w:rsidRDefault="007817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BA62F" w14:textId="77777777" w:rsidR="00781749" w:rsidRDefault="007817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D4E12B" w14:textId="77777777" w:rsidR="00781749" w:rsidRDefault="007817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21"/>
    <w:docVar w:name="TXTLANGUE" w:val="HR"/>
    <w:docVar w:name="TXTLANGUEMIN" w:val="hr"/>
    <w:docVar w:name="TXTNRPE" w:val="773.315"/>
    <w:docVar w:name="TXTPEorAP" w:val="PE"/>
    <w:docVar w:name="TXTROUTE" w:val="AM\1321109HR.docx"/>
    <w:docVar w:name="TXTVERSION" w:val="01-00"/>
  </w:docVars>
  <w:rsids>
    <w:rsidRoot w:val="00A77B3E"/>
    <w:rsid w:val="001C0D18"/>
    <w:rsid w:val="002A3B44"/>
    <w:rsid w:val="005334F9"/>
    <w:rsid w:val="00781749"/>
    <w:rsid w:val="008156CA"/>
    <w:rsid w:val="00A77B3E"/>
    <w:rsid w:val="00B10D1C"/>
    <w:rsid w:val="00BE4D26"/>
    <w:rsid w:val="00CA2A55"/>
    <w:rsid w:val="00F57BE9"/>
    <w:rsid w:val="00F80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0294CEF"/>
  <w15:docId w15:val="{9695D5BC-82F9-4AF8-94AE-3435E88BA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jc w:val="right"/>
    </w:pPr>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customStyle="1" w:styleId="NormalBold12b">
    <w:name w:val="NormalBold12b"/>
    <w:basedOn w:val="Normal"/>
    <w:pPr>
      <w:spacing w:before="240"/>
    </w:pPr>
    <w:rPr>
      <w:b/>
    </w:rPr>
  </w:style>
  <w:style w:type="paragraph" w:customStyle="1" w:styleId="AmJustTitle">
    <w:name w:val="AmJustTitle"/>
    <w:basedOn w:val="Normal"/>
    <w:next w:val="AmJustText"/>
    <w:pPr>
      <w:keepNext/>
      <w:spacing w:before="240" w:after="240"/>
      <w:jc w:val="center"/>
    </w:pPr>
    <w:rPr>
      <w:i/>
    </w:rPr>
  </w:style>
  <w:style w:type="paragraph" w:customStyle="1" w:styleId="AmJustText">
    <w:name w:val="AmJustText"/>
    <w:basedOn w:val="Normal"/>
    <w:pPr>
      <w:spacing w:after="240"/>
    </w:pPr>
    <w:rPr>
      <w:i/>
    </w:rPr>
  </w:style>
  <w:style w:type="paragraph" w:styleId="Header">
    <w:name w:val="header"/>
    <w:basedOn w:val="Normal"/>
    <w:link w:val="HeaderChar"/>
    <w:rsid w:val="002A3B44"/>
    <w:pPr>
      <w:tabs>
        <w:tab w:val="center" w:pos="4513"/>
        <w:tab w:val="right" w:pos="9026"/>
      </w:tabs>
    </w:pPr>
  </w:style>
  <w:style w:type="character" w:customStyle="1" w:styleId="HeaderChar">
    <w:name w:val="Header Char"/>
    <w:basedOn w:val="DefaultParagraphFont"/>
    <w:link w:val="Header"/>
    <w:rsid w:val="002A3B44"/>
    <w:rPr>
      <w:sz w:val="24"/>
      <w:szCs w:val="24"/>
    </w:rPr>
  </w:style>
  <w:style w:type="paragraph" w:styleId="Footer">
    <w:name w:val="footer"/>
    <w:basedOn w:val="Normal"/>
    <w:link w:val="FooterChar"/>
    <w:rsid w:val="00781749"/>
    <w:pPr>
      <w:tabs>
        <w:tab w:val="center" w:pos="4513"/>
        <w:tab w:val="right" w:pos="9026"/>
      </w:tabs>
    </w:pPr>
  </w:style>
  <w:style w:type="character" w:customStyle="1" w:styleId="FooterChar">
    <w:name w:val="Footer Char"/>
    <w:basedOn w:val="DefaultParagraphFont"/>
    <w:link w:val="Footer"/>
    <w:rsid w:val="0078174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179</Pages>
  <Words>29858</Words>
  <Characters>187158</Characters>
  <Application>Microsoft Office Word</Application>
  <DocSecurity>0</DocSecurity>
  <Lines>8768</Lines>
  <Paragraphs>3386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User</cp:lastModifiedBy>
  <cp:revision>2</cp:revision>
  <dcterms:created xsi:type="dcterms:W3CDTF">2025-06-24T12:54:00Z</dcterms:created>
  <dcterms:modified xsi:type="dcterms:W3CDTF">2025-06-24T12:54:00Z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1321109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191888</vt:lpwstr>
  </property>
  <property fmtid="{D5CDD505-2E9C-101B-9397-08002B2CF9AE}" pid="7" name="dmxml.render.traceId">
    <vt:lpwstr>6846e28f345a250a6c805d103ec94a75</vt:lpwstr>
  </property>
  <property fmtid="{D5CDD505-2E9C-101B-9397-08002B2CF9AE}" pid="8" name="FooterPath">
    <vt:lpwstr>AM\1321109HR.docx</vt:lpwstr>
  </property>
  <property fmtid="{D5CDD505-2E9C-101B-9397-08002B2CF9AE}" pid="9" name="PE Number">
    <vt:lpwstr>773.315</vt:lpwstr>
  </property>
  <property fmtid="{D5CDD505-2E9C-101B-9397-08002B2CF9AE}" pid="10" name="UID">
    <vt:lpwstr>eu.europa.europarl-DIN1-2025-0000118955_01.00-xm-01.00_text-xml</vt:lpwstr>
  </property>
  <property fmtid="{D5CDD505-2E9C-101B-9397-08002B2CF9AE}" pid="11" name="LastEdited with">
    <vt:lpwstr>10.1.2 Build [20250601]</vt:lpwstr>
  </property>
  <property fmtid="{D5CDD505-2E9C-101B-9397-08002B2CF9AE}" pid="12" name="Bookout">
    <vt:lpwstr>OK - 2025/06/24 14:53</vt:lpwstr>
  </property>
</Properties>
</file>