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E384B" w:rsidRPr="005D4ED4" w14:paraId="263C847E" w14:textId="77777777">
        <w:trPr>
          <w:trHeight w:hRule="exact" w:val="1417"/>
          <w:jc w:val="center"/>
        </w:trPr>
        <w:tc>
          <w:tcPr>
            <w:tcW w:w="6804" w:type="dxa"/>
            <w:tcBorders>
              <w:top w:val="nil"/>
              <w:left w:val="nil"/>
              <w:bottom w:val="nil"/>
              <w:right w:val="nil"/>
            </w:tcBorders>
            <w:vAlign w:val="center"/>
          </w:tcPr>
          <w:p w14:paraId="59088E04" w14:textId="77777777" w:rsidR="003E5C42" w:rsidRPr="005D4ED4" w:rsidRDefault="00BE384B">
            <w:pPr>
              <w:pStyle w:val="EPName"/>
            </w:pPr>
            <w:r w:rsidRPr="005D4ED4">
              <w:t>Európai Parlament</w:t>
            </w:r>
          </w:p>
          <w:p w14:paraId="383D1EB9" w14:textId="77777777" w:rsidR="003E5C42" w:rsidRPr="005D4ED4" w:rsidRDefault="00BE384B">
            <w:pPr>
              <w:pStyle w:val="EPTerm"/>
            </w:pPr>
            <w:r w:rsidRPr="005D4ED4">
              <w:t>2024-2029</w:t>
            </w:r>
          </w:p>
        </w:tc>
        <w:tc>
          <w:tcPr>
            <w:tcW w:w="2268" w:type="dxa"/>
            <w:tcBorders>
              <w:top w:val="nil"/>
              <w:left w:val="nil"/>
              <w:bottom w:val="nil"/>
              <w:right w:val="nil"/>
            </w:tcBorders>
          </w:tcPr>
          <w:p w14:paraId="1BD06EEF" w14:textId="77777777" w:rsidR="003E5C42" w:rsidRPr="005D4ED4" w:rsidRDefault="00044210">
            <w:pPr>
              <w:pStyle w:val="EPLogo"/>
            </w:pPr>
            <w:r w:rsidRPr="005D4ED4">
              <w:pict w14:anchorId="605A22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50.5pt">
                  <v:imagedata r:id="rId6" o:title=""/>
                </v:shape>
              </w:pict>
            </w:r>
          </w:p>
        </w:tc>
      </w:tr>
    </w:tbl>
    <w:p w14:paraId="7AB39C0E" w14:textId="77777777" w:rsidR="003E5C42" w:rsidRPr="005D4ED4" w:rsidRDefault="00BE384B">
      <w:pPr>
        <w:pStyle w:val="LineTop"/>
      </w:pPr>
      <w:r w:rsidRPr="005D4ED4">
        <w:t xml:space="preserve"> </w:t>
      </w:r>
    </w:p>
    <w:p w14:paraId="5776AD76" w14:textId="77777777" w:rsidR="003E5C42" w:rsidRPr="005D4ED4" w:rsidRDefault="00BE384B">
      <w:pPr>
        <w:pStyle w:val="EPBody"/>
      </w:pPr>
      <w:r w:rsidRPr="00044210">
        <w:rPr>
          <w:rStyle w:val="HideTWBExt"/>
          <w:rFonts w:eastAsia="Times New Roman"/>
          <w:i w:val="0"/>
        </w:rPr>
        <w:t>&lt;Commission&gt;</w:t>
      </w:r>
      <w:r w:rsidRPr="00044210">
        <w:rPr>
          <w:rStyle w:val="HideTWBInt"/>
          <w:i w:val="0"/>
        </w:rPr>
        <w:t>{PECH}</w:t>
      </w:r>
      <w:r w:rsidRPr="005D4ED4">
        <w:t>Halászati Bizottság</w:t>
      </w:r>
      <w:r w:rsidRPr="00044210">
        <w:rPr>
          <w:rStyle w:val="HideTWBExt"/>
          <w:rFonts w:eastAsia="Times New Roman"/>
          <w:i w:val="0"/>
        </w:rPr>
        <w:t>&lt;/Commission&gt;</w:t>
      </w:r>
    </w:p>
    <w:p w14:paraId="7EE962C0" w14:textId="77777777" w:rsidR="003E5C42" w:rsidRPr="005D4ED4" w:rsidRDefault="00BE384B">
      <w:pPr>
        <w:pStyle w:val="LineBottom"/>
      </w:pPr>
      <w:r w:rsidRPr="005D4ED4">
        <w:t xml:space="preserve"> </w:t>
      </w:r>
    </w:p>
    <w:p w14:paraId="5A7E6C9D" w14:textId="77777777" w:rsidR="003E5C42" w:rsidRPr="005D4ED4" w:rsidRDefault="00BE384B">
      <w:pPr>
        <w:pStyle w:val="CoverReference"/>
      </w:pPr>
      <w:r w:rsidRPr="00044210">
        <w:rPr>
          <w:rStyle w:val="HideTWBExt"/>
          <w:rFonts w:eastAsia="Times New Roman"/>
          <w:b w:val="0"/>
        </w:rPr>
        <w:t>&lt;RefProc&gt;</w:t>
      </w:r>
      <w:r w:rsidRPr="005D4ED4">
        <w:t>2024/2127</w:t>
      </w:r>
      <w:r w:rsidRPr="00044210">
        <w:rPr>
          <w:rStyle w:val="HideTWBExt"/>
          <w:rFonts w:eastAsia="Times New Roman"/>
          <w:b w:val="0"/>
        </w:rPr>
        <w:t>&lt;/RefProc&gt;&lt;RefTypeProc&gt;</w:t>
      </w:r>
      <w:r w:rsidRPr="005D4ED4">
        <w:t>(INI)</w:t>
      </w:r>
      <w:r w:rsidRPr="00044210">
        <w:rPr>
          <w:rStyle w:val="HideTWBExt"/>
          <w:rFonts w:eastAsia="Times New Roman"/>
          <w:b w:val="0"/>
        </w:rPr>
        <w:t>&lt;/RefTypeProc&gt;</w:t>
      </w:r>
    </w:p>
    <w:p w14:paraId="3F19AF75" w14:textId="77777777" w:rsidR="003E5C42" w:rsidRPr="005D4ED4" w:rsidRDefault="00BE384B">
      <w:pPr>
        <w:pStyle w:val="CoverDate"/>
      </w:pPr>
      <w:r w:rsidRPr="00044210">
        <w:rPr>
          <w:rStyle w:val="HideTWBExt"/>
        </w:rPr>
        <w:t>&lt;Date&gt;</w:t>
      </w:r>
      <w:r w:rsidRPr="00044210">
        <w:rPr>
          <w:rStyle w:val="HideTWBInt"/>
        </w:rPr>
        <w:t>{19/11/2025}</w:t>
      </w:r>
      <w:r w:rsidRPr="005D4ED4">
        <w:t>19.11.2025</w:t>
      </w:r>
      <w:r w:rsidRPr="00044210">
        <w:rPr>
          <w:rStyle w:val="HideTWBExt"/>
        </w:rPr>
        <w:t>&lt;/Date&gt;</w:t>
      </w:r>
    </w:p>
    <w:p w14:paraId="576CEEF9" w14:textId="2547DCA5" w:rsidR="003E5C42" w:rsidRPr="005D4ED4" w:rsidRDefault="00BE384B">
      <w:pPr>
        <w:pStyle w:val="CoverDocType"/>
      </w:pPr>
      <w:r w:rsidRPr="00044210">
        <w:rPr>
          <w:rStyle w:val="HideTWBExt"/>
          <w:b w:val="0"/>
        </w:rPr>
        <w:t>&lt;TypeAM&gt;</w:t>
      </w:r>
      <w:r w:rsidRPr="005D4ED4">
        <w:t>MÓDOSÍTÁS</w:t>
      </w:r>
      <w:r w:rsidR="00044210">
        <w:t>:</w:t>
      </w:r>
      <w:r w:rsidRPr="00044210">
        <w:rPr>
          <w:rStyle w:val="HideTWBExt"/>
          <w:b w:val="0"/>
        </w:rPr>
        <w:t>&lt;/TypeAM&gt;</w:t>
      </w:r>
    </w:p>
    <w:p w14:paraId="0918ADA3" w14:textId="77777777" w:rsidR="003E5C42" w:rsidRPr="005D4ED4" w:rsidRDefault="00BE384B">
      <w:pPr>
        <w:pStyle w:val="CoverDocType24a"/>
      </w:pPr>
      <w:r w:rsidRPr="00044210">
        <w:rPr>
          <w:rStyle w:val="HideTWBExt"/>
          <w:rFonts w:eastAsia="Times New Roman"/>
          <w:b w:val="0"/>
        </w:rPr>
        <w:t>&lt;RangeAM&gt;</w:t>
      </w:r>
      <w:r w:rsidRPr="005D4ED4">
        <w:t>1 - 215</w:t>
      </w:r>
      <w:r w:rsidRPr="00044210">
        <w:rPr>
          <w:rStyle w:val="HideTWBExt"/>
          <w:rFonts w:eastAsia="Times New Roman"/>
          <w:b w:val="0"/>
        </w:rPr>
        <w:t>&lt;/RangeAM&gt;</w:t>
      </w:r>
    </w:p>
    <w:p w14:paraId="12C9FE44" w14:textId="77777777" w:rsidR="003E5C42" w:rsidRPr="005D4ED4" w:rsidRDefault="00BE384B">
      <w:pPr>
        <w:pStyle w:val="CoverBold"/>
      </w:pPr>
      <w:r w:rsidRPr="00044210">
        <w:rPr>
          <w:rStyle w:val="HideTWBExt"/>
          <w:b w:val="0"/>
        </w:rPr>
        <w:t>&lt;TitreType&gt;</w:t>
      </w:r>
      <w:r w:rsidRPr="005D4ED4">
        <w:t>Jelentéstervezet</w:t>
      </w:r>
      <w:r w:rsidRPr="00044210">
        <w:rPr>
          <w:rStyle w:val="HideTWBExt"/>
          <w:b w:val="0"/>
        </w:rPr>
        <w:t>&lt;/TitreType&gt;</w:t>
      </w:r>
    </w:p>
    <w:p w14:paraId="6A2C2515" w14:textId="77777777" w:rsidR="003E5C42" w:rsidRPr="005D4ED4" w:rsidRDefault="00BE384B">
      <w:pPr>
        <w:pStyle w:val="CoverBold"/>
      </w:pPr>
      <w:r w:rsidRPr="00044210">
        <w:rPr>
          <w:rStyle w:val="HideTWBExt"/>
          <w:b w:val="0"/>
        </w:rPr>
        <w:t>&lt;Rapporteur&gt;</w:t>
      </w:r>
      <w:r w:rsidRPr="005D4ED4">
        <w:t>Isabella Lövin</w:t>
      </w:r>
      <w:r w:rsidRPr="00044210">
        <w:rPr>
          <w:rStyle w:val="HideTWBExt"/>
          <w:b w:val="0"/>
        </w:rPr>
        <w:t>&lt;/Rapporteur&gt;</w:t>
      </w:r>
    </w:p>
    <w:p w14:paraId="3A97812D" w14:textId="77777777" w:rsidR="003E5C42" w:rsidRPr="005D4ED4" w:rsidRDefault="00BE384B">
      <w:pPr>
        <w:pStyle w:val="CoverNormal24a"/>
      </w:pPr>
      <w:r w:rsidRPr="00044210">
        <w:rPr>
          <w:rStyle w:val="HideTWBExt"/>
        </w:rPr>
        <w:t>&lt;DocRefPE&gt;</w:t>
      </w:r>
      <w:r w:rsidRPr="005D4ED4">
        <w:t>(PE778.399v01–00)</w:t>
      </w:r>
      <w:r w:rsidRPr="00044210">
        <w:rPr>
          <w:rStyle w:val="HideTWBExt"/>
        </w:rPr>
        <w:t>&lt;/DocRefPE&gt;</w:t>
      </w:r>
    </w:p>
    <w:p w14:paraId="6143806D" w14:textId="77777777" w:rsidR="003E5C42" w:rsidRPr="005D4ED4" w:rsidRDefault="00BE384B">
      <w:pPr>
        <w:pStyle w:val="CoverNormal"/>
      </w:pPr>
      <w:r w:rsidRPr="00044210">
        <w:rPr>
          <w:rStyle w:val="HideTWBExt"/>
        </w:rPr>
        <w:t>&lt;Titre&gt;</w:t>
      </w:r>
      <w:r w:rsidRPr="005D4ED4">
        <w:t>A Balti-tengerre vonatkozó többéves terv és a további lépések</w:t>
      </w:r>
      <w:r w:rsidRPr="00044210">
        <w:rPr>
          <w:rStyle w:val="HideTWBExt"/>
        </w:rPr>
        <w:t>&lt;/Titre&gt;</w:t>
      </w:r>
    </w:p>
    <w:p w14:paraId="75A2B0B5" w14:textId="77777777" w:rsidR="003E5C42" w:rsidRPr="005D4ED4" w:rsidRDefault="00BE384B">
      <w:pPr>
        <w:pStyle w:val="CoverNormal24a"/>
      </w:pPr>
      <w:r w:rsidRPr="00044210">
        <w:rPr>
          <w:rStyle w:val="HideTWBExt"/>
        </w:rPr>
        <w:t>&lt;DocRef&gt;</w:t>
      </w:r>
      <w:r w:rsidRPr="005D4ED4">
        <w:t>(2024/2127(INI))</w:t>
      </w:r>
      <w:r w:rsidRPr="00044210">
        <w:rPr>
          <w:rStyle w:val="HideTWBExt"/>
        </w:rPr>
        <w:t>&lt;/DocRef&gt;</w:t>
      </w:r>
    </w:p>
    <w:p w14:paraId="7D620B28" w14:textId="77777777" w:rsidR="003E5C42" w:rsidRPr="005D4ED4" w:rsidRDefault="00BE384B">
      <w:r w:rsidRPr="005D4ED4">
        <w:br w:type="page"/>
      </w:r>
      <w:r w:rsidRPr="005D4ED4">
        <w:lastRenderedPageBreak/>
        <w:t>AM_Com_NonLegReport</w:t>
      </w:r>
    </w:p>
    <w:p w14:paraId="7DD3FD0E" w14:textId="1C754FE0" w:rsidR="0024033E" w:rsidRPr="005D4ED4" w:rsidRDefault="00BE384B" w:rsidP="0024033E">
      <w:pPr>
        <w:pStyle w:val="AmNumberTabs"/>
      </w:pPr>
      <w:r w:rsidRPr="005D4ED4">
        <w:br w:type="page"/>
      </w:r>
      <w:r w:rsidR="0024033E" w:rsidRPr="00044210">
        <w:rPr>
          <w:rStyle w:val="HideTWBExt"/>
          <w:b w:val="0"/>
        </w:rPr>
        <w:lastRenderedPageBreak/>
        <w:t>&lt;RepeatBlock-Amend&gt;&lt;Amend&gt;</w:t>
      </w:r>
      <w:r w:rsidR="0024033E" w:rsidRPr="005D4ED4">
        <w:t>Módosítás</w:t>
      </w:r>
      <w:r w:rsidR="0024033E" w:rsidRPr="005D4ED4">
        <w:tab/>
      </w:r>
      <w:r w:rsidR="0024033E" w:rsidRPr="005D4ED4">
        <w:tab/>
      </w:r>
      <w:r w:rsidR="0024033E" w:rsidRPr="00044210">
        <w:rPr>
          <w:rStyle w:val="HideTWBExt"/>
          <w:b w:val="0"/>
        </w:rPr>
        <w:t>&lt;NumAm&gt;</w:t>
      </w:r>
      <w:r w:rsidR="0024033E" w:rsidRPr="005D4ED4">
        <w:t>1</w:t>
      </w:r>
      <w:r w:rsidR="0024033E" w:rsidRPr="00044210">
        <w:rPr>
          <w:rStyle w:val="HideTWBExt"/>
          <w:b w:val="0"/>
        </w:rPr>
        <w:t>&lt;/NumAm&gt;</w:t>
      </w:r>
    </w:p>
    <w:p w14:paraId="489FF699"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3BC436CE" w14:textId="77777777" w:rsidR="0024033E" w:rsidRPr="005D4ED4" w:rsidRDefault="0024033E" w:rsidP="0024033E">
      <w:pPr>
        <w:pStyle w:val="NormalBold"/>
      </w:pPr>
      <w:r w:rsidRPr="00044210">
        <w:rPr>
          <w:rStyle w:val="HideTWBExt"/>
          <w:b w:val="0"/>
        </w:rPr>
        <w:t>&lt;/RepeatBlock-By&gt;</w:t>
      </w:r>
    </w:p>
    <w:p w14:paraId="717753E6"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9DAA14F" w14:textId="77777777" w:rsidR="0024033E" w:rsidRPr="005D4ED4" w:rsidRDefault="0024033E" w:rsidP="0024033E">
      <w:pPr>
        <w:pStyle w:val="NormalBold"/>
      </w:pPr>
      <w:r w:rsidRPr="00044210">
        <w:rPr>
          <w:rStyle w:val="HideTWBExt"/>
          <w:b w:val="0"/>
        </w:rPr>
        <w:t>&lt;Article&gt;</w:t>
      </w:r>
      <w:r w:rsidRPr="005D4ED4">
        <w:t>1 bevezető hivatkozás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BCB5D59" w14:textId="77777777" w:rsidTr="002A5747">
        <w:trPr>
          <w:trHeight w:hRule="exact" w:val="240"/>
          <w:jc w:val="center"/>
        </w:trPr>
        <w:tc>
          <w:tcPr>
            <w:tcW w:w="9752" w:type="dxa"/>
            <w:gridSpan w:val="2"/>
            <w:tcBorders>
              <w:top w:val="nil"/>
              <w:left w:val="nil"/>
              <w:bottom w:val="nil"/>
              <w:right w:val="nil"/>
            </w:tcBorders>
          </w:tcPr>
          <w:p w14:paraId="236B05D4" w14:textId="77777777" w:rsidR="0024033E" w:rsidRPr="005D4ED4" w:rsidRDefault="0024033E" w:rsidP="002A5747"/>
        </w:tc>
      </w:tr>
      <w:tr w:rsidR="00BE384B" w:rsidRPr="005D4ED4" w14:paraId="576920CB" w14:textId="77777777" w:rsidTr="002A5747">
        <w:trPr>
          <w:trHeight w:val="240"/>
          <w:jc w:val="center"/>
        </w:trPr>
        <w:tc>
          <w:tcPr>
            <w:tcW w:w="4876" w:type="dxa"/>
            <w:tcBorders>
              <w:top w:val="nil"/>
              <w:left w:val="nil"/>
              <w:bottom w:val="nil"/>
              <w:right w:val="nil"/>
            </w:tcBorders>
          </w:tcPr>
          <w:p w14:paraId="23C8F62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F98E3D4" w14:textId="77777777" w:rsidR="0024033E" w:rsidRPr="005D4ED4" w:rsidRDefault="0024033E" w:rsidP="002A5747">
            <w:pPr>
              <w:pStyle w:val="AmColumnHeading"/>
            </w:pPr>
            <w:r w:rsidRPr="005D4ED4">
              <w:t>Módosítás</w:t>
            </w:r>
          </w:p>
        </w:tc>
      </w:tr>
      <w:tr w:rsidR="00BE384B" w:rsidRPr="005D4ED4" w14:paraId="3B9AE85F" w14:textId="77777777" w:rsidTr="002A5747">
        <w:trPr>
          <w:jc w:val="center"/>
        </w:trPr>
        <w:tc>
          <w:tcPr>
            <w:tcW w:w="4876" w:type="dxa"/>
            <w:tcBorders>
              <w:top w:val="nil"/>
              <w:left w:val="nil"/>
              <w:bottom w:val="nil"/>
              <w:right w:val="nil"/>
            </w:tcBorders>
          </w:tcPr>
          <w:p w14:paraId="771BF16C" w14:textId="77777777" w:rsidR="0024033E" w:rsidRPr="005D4ED4" w:rsidRDefault="0024033E" w:rsidP="002A5747">
            <w:pPr>
              <w:pStyle w:val="Normal6a"/>
            </w:pPr>
          </w:p>
        </w:tc>
        <w:tc>
          <w:tcPr>
            <w:tcW w:w="4876" w:type="dxa"/>
            <w:tcBorders>
              <w:top w:val="nil"/>
              <w:left w:val="nil"/>
              <w:bottom w:val="nil"/>
              <w:right w:val="nil"/>
            </w:tcBorders>
          </w:tcPr>
          <w:p w14:paraId="0609A8BC" w14:textId="77777777" w:rsidR="0024033E" w:rsidRPr="005D4ED4" w:rsidRDefault="0024033E" w:rsidP="002A5747">
            <w:pPr>
              <w:pStyle w:val="Normal6a"/>
            </w:pPr>
            <w:r w:rsidRPr="005D4ED4">
              <w:rPr>
                <w:b/>
                <w:i/>
              </w:rPr>
              <w:t>–</w:t>
            </w:r>
            <w:r w:rsidRPr="005D4ED4">
              <w:tab/>
            </w:r>
            <w:r w:rsidRPr="005D4ED4">
              <w:rPr>
                <w:b/>
                <w:i/>
              </w:rPr>
              <w:t>tekintettel az Európai Unióról szóló szerződés (EUSZ) 3. cikkének (3) bekezdésére, az Európai Unió működéséről szóló szerződés (EUMSZ) 4. cikkére, 43. cikkének (3) bekezdésére és 191. cikkére, valamint az Európai Unió Alapjogi Chartájának. és 37. cikkére,</w:t>
            </w:r>
          </w:p>
        </w:tc>
      </w:tr>
    </w:tbl>
    <w:p w14:paraId="40D1679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3C7F0476" w14:textId="77777777" w:rsidR="0024033E" w:rsidRPr="005D4ED4" w:rsidRDefault="0024033E" w:rsidP="0024033E">
      <w:r w:rsidRPr="00044210">
        <w:rPr>
          <w:rStyle w:val="HideTWBExt"/>
        </w:rPr>
        <w:t>&lt;/Amend&gt;</w:t>
      </w:r>
    </w:p>
    <w:p w14:paraId="2811F85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w:t>
      </w:r>
      <w:r w:rsidRPr="00044210">
        <w:rPr>
          <w:rStyle w:val="HideTWBExt"/>
          <w:b w:val="0"/>
        </w:rPr>
        <w:t>&lt;/NumAm&gt;</w:t>
      </w:r>
    </w:p>
    <w:p w14:paraId="5471C6F3"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2BEA36D7" w14:textId="77777777" w:rsidR="0024033E" w:rsidRPr="005D4ED4" w:rsidRDefault="0024033E" w:rsidP="0024033E">
      <w:pPr>
        <w:pStyle w:val="NormalBold"/>
      </w:pPr>
      <w:r w:rsidRPr="00044210">
        <w:rPr>
          <w:rStyle w:val="HideTWBExt"/>
          <w:b w:val="0"/>
        </w:rPr>
        <w:t>&lt;/RepeatBlock-By&gt;</w:t>
      </w:r>
    </w:p>
    <w:p w14:paraId="5346926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56C1B8A" w14:textId="77777777" w:rsidR="0024033E" w:rsidRPr="005D4ED4" w:rsidRDefault="0024033E" w:rsidP="0024033E">
      <w:pPr>
        <w:pStyle w:val="NormalBold"/>
      </w:pPr>
      <w:r w:rsidRPr="00044210">
        <w:rPr>
          <w:rStyle w:val="HideTWBExt"/>
          <w:b w:val="0"/>
        </w:rPr>
        <w:t>&lt;Article&gt;</w:t>
      </w:r>
      <w:r w:rsidRPr="005D4ED4">
        <w:t>2 a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9064B6F" w14:textId="77777777" w:rsidTr="002A5747">
        <w:trPr>
          <w:trHeight w:hRule="exact" w:val="240"/>
          <w:jc w:val="center"/>
        </w:trPr>
        <w:tc>
          <w:tcPr>
            <w:tcW w:w="9752" w:type="dxa"/>
            <w:gridSpan w:val="2"/>
            <w:tcBorders>
              <w:top w:val="nil"/>
              <w:left w:val="nil"/>
              <w:bottom w:val="nil"/>
              <w:right w:val="nil"/>
            </w:tcBorders>
          </w:tcPr>
          <w:p w14:paraId="2F6962F6" w14:textId="77777777" w:rsidR="0024033E" w:rsidRPr="005D4ED4" w:rsidRDefault="0024033E" w:rsidP="002A5747"/>
        </w:tc>
      </w:tr>
      <w:tr w:rsidR="00BE384B" w:rsidRPr="005D4ED4" w14:paraId="0F7BF9E6" w14:textId="77777777" w:rsidTr="002A5747">
        <w:trPr>
          <w:trHeight w:val="240"/>
          <w:jc w:val="center"/>
        </w:trPr>
        <w:tc>
          <w:tcPr>
            <w:tcW w:w="4876" w:type="dxa"/>
            <w:tcBorders>
              <w:top w:val="nil"/>
              <w:left w:val="nil"/>
              <w:bottom w:val="nil"/>
              <w:right w:val="nil"/>
            </w:tcBorders>
          </w:tcPr>
          <w:p w14:paraId="0188D9E3"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A1B96FA" w14:textId="77777777" w:rsidR="0024033E" w:rsidRPr="005D4ED4" w:rsidRDefault="0024033E" w:rsidP="002A5747">
            <w:pPr>
              <w:pStyle w:val="AmColumnHeading"/>
            </w:pPr>
            <w:r w:rsidRPr="005D4ED4">
              <w:t>Módosítás</w:t>
            </w:r>
          </w:p>
        </w:tc>
      </w:tr>
      <w:tr w:rsidR="00BE384B" w:rsidRPr="005D4ED4" w14:paraId="63B3C50F" w14:textId="77777777" w:rsidTr="002A5747">
        <w:trPr>
          <w:jc w:val="center"/>
        </w:trPr>
        <w:tc>
          <w:tcPr>
            <w:tcW w:w="4876" w:type="dxa"/>
            <w:tcBorders>
              <w:top w:val="nil"/>
              <w:left w:val="nil"/>
              <w:bottom w:val="nil"/>
              <w:right w:val="nil"/>
            </w:tcBorders>
          </w:tcPr>
          <w:p w14:paraId="222E9BFD" w14:textId="77777777" w:rsidR="0024033E" w:rsidRPr="005D4ED4" w:rsidRDefault="0024033E" w:rsidP="002A5747">
            <w:pPr>
              <w:pStyle w:val="Normal6a"/>
            </w:pPr>
          </w:p>
        </w:tc>
        <w:tc>
          <w:tcPr>
            <w:tcW w:w="4876" w:type="dxa"/>
            <w:tcBorders>
              <w:top w:val="nil"/>
              <w:left w:val="nil"/>
              <w:bottom w:val="nil"/>
              <w:right w:val="nil"/>
            </w:tcBorders>
          </w:tcPr>
          <w:p w14:paraId="7122EB8F" w14:textId="77777777" w:rsidR="0024033E" w:rsidRPr="005D4ED4" w:rsidRDefault="0024033E" w:rsidP="002A5747">
            <w:pPr>
              <w:pStyle w:val="Normal6a"/>
            </w:pPr>
            <w:r w:rsidRPr="005D4ED4">
              <w:rPr>
                <w:b/>
                <w:i/>
              </w:rPr>
              <w:t>–</w:t>
            </w:r>
            <w:r w:rsidRPr="005D4ED4">
              <w:tab/>
            </w:r>
            <w:r w:rsidRPr="005D4ED4">
              <w:rPr>
                <w:b/>
                <w:i/>
              </w:rPr>
              <w:t>tekintettel az „Uniós cselekvési terv: A tengeri ökoszisztémák védelme és helyreállítása a fenntartható és reziliens halászat érdekében” című, 2024. január 18-i állásfoglalására (2023/2124(INI)),</w:t>
            </w:r>
          </w:p>
        </w:tc>
      </w:tr>
    </w:tbl>
    <w:p w14:paraId="029BB0E3"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9DD9F2D" w14:textId="77777777" w:rsidR="0024033E" w:rsidRPr="005D4ED4" w:rsidRDefault="0024033E" w:rsidP="0024033E">
      <w:r w:rsidRPr="00044210">
        <w:rPr>
          <w:rStyle w:val="HideTWBExt"/>
        </w:rPr>
        <w:t>&lt;/Amend&gt;</w:t>
      </w:r>
    </w:p>
    <w:p w14:paraId="7BAE268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3</w:t>
      </w:r>
      <w:r w:rsidRPr="00044210">
        <w:rPr>
          <w:rStyle w:val="HideTWBExt"/>
          <w:b w:val="0"/>
        </w:rPr>
        <w:t>&lt;/NumAm&gt;</w:t>
      </w:r>
    </w:p>
    <w:p w14:paraId="6309B940"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0714B7C7" w14:textId="77777777" w:rsidR="0024033E" w:rsidRPr="005D4ED4" w:rsidRDefault="0024033E" w:rsidP="0024033E">
      <w:pPr>
        <w:pStyle w:val="NormalBold"/>
      </w:pPr>
      <w:r w:rsidRPr="00044210">
        <w:rPr>
          <w:rStyle w:val="HideTWBExt"/>
          <w:b w:val="0"/>
        </w:rPr>
        <w:t>&lt;/RepeatBlock-By&gt;</w:t>
      </w:r>
    </w:p>
    <w:p w14:paraId="40DAF38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ABC8E21" w14:textId="77777777" w:rsidR="0024033E" w:rsidRPr="005D4ED4" w:rsidRDefault="0024033E" w:rsidP="0024033E">
      <w:pPr>
        <w:pStyle w:val="NormalBold"/>
      </w:pPr>
      <w:r w:rsidRPr="00044210">
        <w:rPr>
          <w:rStyle w:val="HideTWBExt"/>
          <w:b w:val="0"/>
        </w:rPr>
        <w:t>&lt;Article&gt;</w:t>
      </w:r>
      <w:r w:rsidRPr="005D4ED4">
        <w:t>3 a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9A9B38F" w14:textId="77777777" w:rsidTr="002A5747">
        <w:trPr>
          <w:trHeight w:hRule="exact" w:val="240"/>
          <w:jc w:val="center"/>
        </w:trPr>
        <w:tc>
          <w:tcPr>
            <w:tcW w:w="9752" w:type="dxa"/>
            <w:gridSpan w:val="2"/>
            <w:tcBorders>
              <w:top w:val="nil"/>
              <w:left w:val="nil"/>
              <w:bottom w:val="nil"/>
              <w:right w:val="nil"/>
            </w:tcBorders>
          </w:tcPr>
          <w:p w14:paraId="1EA561E8" w14:textId="77777777" w:rsidR="0024033E" w:rsidRPr="005D4ED4" w:rsidRDefault="0024033E" w:rsidP="002A5747"/>
        </w:tc>
      </w:tr>
      <w:tr w:rsidR="00BE384B" w:rsidRPr="005D4ED4" w14:paraId="3AD65025" w14:textId="77777777" w:rsidTr="002A5747">
        <w:trPr>
          <w:trHeight w:val="240"/>
          <w:jc w:val="center"/>
        </w:trPr>
        <w:tc>
          <w:tcPr>
            <w:tcW w:w="4876" w:type="dxa"/>
            <w:tcBorders>
              <w:top w:val="nil"/>
              <w:left w:val="nil"/>
              <w:bottom w:val="nil"/>
              <w:right w:val="nil"/>
            </w:tcBorders>
          </w:tcPr>
          <w:p w14:paraId="0E5A4A3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8DE14F2" w14:textId="77777777" w:rsidR="0024033E" w:rsidRPr="005D4ED4" w:rsidRDefault="0024033E" w:rsidP="002A5747">
            <w:pPr>
              <w:pStyle w:val="AmColumnHeading"/>
            </w:pPr>
            <w:r w:rsidRPr="005D4ED4">
              <w:t>Módosítás</w:t>
            </w:r>
          </w:p>
        </w:tc>
      </w:tr>
      <w:tr w:rsidR="00BE384B" w:rsidRPr="005D4ED4" w14:paraId="0FC14CB9" w14:textId="77777777" w:rsidTr="002A5747">
        <w:trPr>
          <w:jc w:val="center"/>
        </w:trPr>
        <w:tc>
          <w:tcPr>
            <w:tcW w:w="4876" w:type="dxa"/>
            <w:tcBorders>
              <w:top w:val="nil"/>
              <w:left w:val="nil"/>
              <w:bottom w:val="nil"/>
              <w:right w:val="nil"/>
            </w:tcBorders>
          </w:tcPr>
          <w:p w14:paraId="4ACD792D" w14:textId="77777777" w:rsidR="0024033E" w:rsidRPr="005D4ED4" w:rsidRDefault="0024033E" w:rsidP="002A5747">
            <w:pPr>
              <w:pStyle w:val="Normal6a"/>
            </w:pPr>
          </w:p>
        </w:tc>
        <w:tc>
          <w:tcPr>
            <w:tcW w:w="4876" w:type="dxa"/>
            <w:tcBorders>
              <w:top w:val="nil"/>
              <w:left w:val="nil"/>
              <w:bottom w:val="nil"/>
              <w:right w:val="nil"/>
            </w:tcBorders>
          </w:tcPr>
          <w:p w14:paraId="47AE961A" w14:textId="77777777" w:rsidR="0024033E" w:rsidRPr="005D4ED4" w:rsidRDefault="0024033E" w:rsidP="002A5747">
            <w:pPr>
              <w:pStyle w:val="Normal6a"/>
            </w:pPr>
            <w:r w:rsidRPr="005D4ED4">
              <w:rPr>
                <w:b/>
                <w:i/>
              </w:rPr>
              <w:t>–</w:t>
            </w:r>
            <w:r w:rsidRPr="005D4ED4">
              <w:tab/>
            </w:r>
            <w:r w:rsidRPr="005D4ED4">
              <w:rPr>
                <w:b/>
                <w:i/>
              </w:rPr>
              <w:t xml:space="preserve">tekintettel az (EU) 2016/1139 rendeletnek a balti-tengeri halászati </w:t>
            </w:r>
            <w:r w:rsidRPr="005D4ED4">
              <w:rPr>
                <w:b/>
                <w:i/>
              </w:rPr>
              <w:lastRenderedPageBreak/>
              <w:t>kapacitás csökkentése, valamint az 508/2014/EU rendeletnek a Balti-tenger keleti részén élő közönséges tőkehalat, a Balti-tenger nyugati részén élő közönséges tőkehalat és a Balti-tenger nyugati részén élő heringet halászó flották halászati tevékenységeinek végleges beszüntetése tekintetében történő módosításáról szóló, 2020. november 25-i (EU) 2020/1781 európai parlamenti és tanácsi rendeletre,</w:t>
            </w:r>
          </w:p>
        </w:tc>
      </w:tr>
    </w:tbl>
    <w:p w14:paraId="05A9108E"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1ECC5AB" w14:textId="77777777" w:rsidR="0024033E" w:rsidRPr="005D4ED4" w:rsidRDefault="0024033E" w:rsidP="0024033E">
      <w:r w:rsidRPr="00044210">
        <w:rPr>
          <w:rStyle w:val="HideTWBExt"/>
        </w:rPr>
        <w:t>&lt;/Amend&gt;</w:t>
      </w:r>
    </w:p>
    <w:p w14:paraId="01589A1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4</w:t>
      </w:r>
      <w:r w:rsidRPr="00044210">
        <w:rPr>
          <w:rStyle w:val="HideTWBExt"/>
          <w:b w:val="0"/>
        </w:rPr>
        <w:t>&lt;/NumAm&gt;</w:t>
      </w:r>
    </w:p>
    <w:p w14:paraId="3F1CBC13"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4C67FC92" w14:textId="77777777" w:rsidR="0024033E" w:rsidRPr="005D4ED4" w:rsidRDefault="0024033E" w:rsidP="0024033E">
      <w:pPr>
        <w:pStyle w:val="NormalBold"/>
      </w:pPr>
      <w:r w:rsidRPr="00044210">
        <w:rPr>
          <w:rStyle w:val="HideTWBExt"/>
          <w:b w:val="0"/>
        </w:rPr>
        <w:t>&lt;/RepeatBlock-By&gt;</w:t>
      </w:r>
    </w:p>
    <w:p w14:paraId="4C513FE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40DA370" w14:textId="77777777" w:rsidR="0024033E" w:rsidRPr="005D4ED4" w:rsidRDefault="0024033E" w:rsidP="0024033E">
      <w:pPr>
        <w:pStyle w:val="NormalBold"/>
      </w:pPr>
      <w:r w:rsidRPr="00044210">
        <w:rPr>
          <w:rStyle w:val="HideTWBExt"/>
          <w:b w:val="0"/>
        </w:rPr>
        <w:t>&lt;Article&gt;</w:t>
      </w:r>
      <w:r w:rsidRPr="005D4ED4">
        <w:t>6 a bevezető hivatkozás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7DD4324" w14:textId="77777777" w:rsidTr="002A5747">
        <w:trPr>
          <w:trHeight w:hRule="exact" w:val="240"/>
          <w:jc w:val="center"/>
        </w:trPr>
        <w:tc>
          <w:tcPr>
            <w:tcW w:w="9752" w:type="dxa"/>
            <w:gridSpan w:val="2"/>
            <w:tcBorders>
              <w:top w:val="nil"/>
              <w:left w:val="nil"/>
              <w:bottom w:val="nil"/>
              <w:right w:val="nil"/>
            </w:tcBorders>
          </w:tcPr>
          <w:p w14:paraId="7A43D8B3" w14:textId="77777777" w:rsidR="0024033E" w:rsidRPr="005D4ED4" w:rsidRDefault="0024033E" w:rsidP="002A5747"/>
        </w:tc>
      </w:tr>
      <w:tr w:rsidR="00BE384B" w:rsidRPr="005D4ED4" w14:paraId="7FFB5FBE" w14:textId="77777777" w:rsidTr="002A5747">
        <w:trPr>
          <w:trHeight w:val="240"/>
          <w:jc w:val="center"/>
        </w:trPr>
        <w:tc>
          <w:tcPr>
            <w:tcW w:w="4876" w:type="dxa"/>
            <w:tcBorders>
              <w:top w:val="nil"/>
              <w:left w:val="nil"/>
              <w:bottom w:val="nil"/>
              <w:right w:val="nil"/>
            </w:tcBorders>
          </w:tcPr>
          <w:p w14:paraId="1E65762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57260E1" w14:textId="77777777" w:rsidR="0024033E" w:rsidRPr="005D4ED4" w:rsidRDefault="0024033E" w:rsidP="002A5747">
            <w:pPr>
              <w:pStyle w:val="AmColumnHeading"/>
            </w:pPr>
            <w:r w:rsidRPr="005D4ED4">
              <w:t>Módosítás</w:t>
            </w:r>
          </w:p>
        </w:tc>
      </w:tr>
      <w:tr w:rsidR="00BE384B" w:rsidRPr="005D4ED4" w14:paraId="42DB833C" w14:textId="77777777" w:rsidTr="002A5747">
        <w:trPr>
          <w:jc w:val="center"/>
        </w:trPr>
        <w:tc>
          <w:tcPr>
            <w:tcW w:w="4876" w:type="dxa"/>
            <w:tcBorders>
              <w:top w:val="nil"/>
              <w:left w:val="nil"/>
              <w:bottom w:val="nil"/>
              <w:right w:val="nil"/>
            </w:tcBorders>
          </w:tcPr>
          <w:p w14:paraId="6994EB37" w14:textId="77777777" w:rsidR="0024033E" w:rsidRPr="005D4ED4" w:rsidRDefault="0024033E" w:rsidP="002A5747">
            <w:pPr>
              <w:pStyle w:val="Normal6a"/>
            </w:pPr>
          </w:p>
        </w:tc>
        <w:tc>
          <w:tcPr>
            <w:tcW w:w="4876" w:type="dxa"/>
            <w:tcBorders>
              <w:top w:val="nil"/>
              <w:left w:val="nil"/>
              <w:bottom w:val="nil"/>
              <w:right w:val="nil"/>
            </w:tcBorders>
          </w:tcPr>
          <w:p w14:paraId="11108C1A" w14:textId="77777777" w:rsidR="0024033E" w:rsidRPr="005D4ED4" w:rsidRDefault="0024033E" w:rsidP="002A5747">
            <w:pPr>
              <w:pStyle w:val="Normal6a"/>
            </w:pPr>
            <w:r w:rsidRPr="005D4ED4">
              <w:rPr>
                <w:b/>
                <w:i/>
              </w:rPr>
              <w:t>–</w:t>
            </w:r>
            <w:r w:rsidRPr="005D4ED4">
              <w:tab/>
            </w:r>
            <w:r w:rsidRPr="005D4ED4">
              <w:rPr>
                <w:b/>
                <w:i/>
              </w:rPr>
              <w:t>tekintettel az 1328/2019. és a 0406/2020. számú petíciók alapján a Balti-tengert szennyező vegyi maradékanyagokról szóló, 2021. április 27-i állásfoglalására (2021/2567(RSP)),</w:t>
            </w:r>
          </w:p>
        </w:tc>
      </w:tr>
    </w:tbl>
    <w:p w14:paraId="7A465AB4"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78129749" w14:textId="77777777" w:rsidR="0024033E" w:rsidRPr="005D4ED4" w:rsidRDefault="0024033E" w:rsidP="0024033E">
      <w:r w:rsidRPr="00044210">
        <w:rPr>
          <w:rStyle w:val="HideTWBExt"/>
        </w:rPr>
        <w:t>&lt;/Amend&gt;</w:t>
      </w:r>
    </w:p>
    <w:p w14:paraId="2FB38A5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5</w:t>
      </w:r>
      <w:r w:rsidRPr="00044210">
        <w:rPr>
          <w:rStyle w:val="HideTWBExt"/>
          <w:b w:val="0"/>
        </w:rPr>
        <w:t>&lt;/NumAm&gt;</w:t>
      </w:r>
    </w:p>
    <w:p w14:paraId="15CFCF4E" w14:textId="77777777" w:rsidR="0024033E" w:rsidRPr="005D4ED4" w:rsidRDefault="0024033E" w:rsidP="0024033E">
      <w:pPr>
        <w:pStyle w:val="NormalBold"/>
      </w:pPr>
      <w:r w:rsidRPr="00044210">
        <w:rPr>
          <w:rStyle w:val="HideTWBExt"/>
          <w:b w:val="0"/>
        </w:rPr>
        <w:t>&lt;RepeatBlock-By&gt;&lt;Members&gt;</w:t>
      </w:r>
      <w:r w:rsidRPr="005D4ED4">
        <w:t>Anja Hazekamp, Sebastian Everding</w:t>
      </w:r>
      <w:r w:rsidRPr="00044210">
        <w:rPr>
          <w:rStyle w:val="HideTWBExt"/>
          <w:b w:val="0"/>
        </w:rPr>
        <w:t>&lt;/Members&gt;</w:t>
      </w:r>
    </w:p>
    <w:p w14:paraId="60509BAE" w14:textId="77777777" w:rsidR="0024033E" w:rsidRPr="005D4ED4" w:rsidRDefault="0024033E" w:rsidP="0024033E">
      <w:pPr>
        <w:pStyle w:val="NormalBold"/>
      </w:pPr>
      <w:r w:rsidRPr="00044210">
        <w:rPr>
          <w:rStyle w:val="HideTWBExt"/>
          <w:b w:val="0"/>
        </w:rPr>
        <w:t>&lt;/RepeatBlock-By&gt;</w:t>
      </w:r>
    </w:p>
    <w:p w14:paraId="0F7152D5"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9836915" w14:textId="77777777" w:rsidR="0024033E" w:rsidRPr="005D4ED4" w:rsidRDefault="0024033E" w:rsidP="0024033E">
      <w:pPr>
        <w:pStyle w:val="NormalBold"/>
      </w:pPr>
      <w:r w:rsidRPr="00044210">
        <w:rPr>
          <w:rStyle w:val="HideTWBExt"/>
          <w:b w:val="0"/>
        </w:rPr>
        <w:t>&lt;Article&gt;</w:t>
      </w:r>
      <w:r w:rsidRPr="005D4ED4">
        <w:t>8 a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FA3CD7F" w14:textId="77777777" w:rsidTr="002A5747">
        <w:trPr>
          <w:trHeight w:hRule="exact" w:val="240"/>
          <w:jc w:val="center"/>
        </w:trPr>
        <w:tc>
          <w:tcPr>
            <w:tcW w:w="9752" w:type="dxa"/>
            <w:gridSpan w:val="2"/>
            <w:tcBorders>
              <w:top w:val="nil"/>
              <w:left w:val="nil"/>
              <w:bottom w:val="nil"/>
              <w:right w:val="nil"/>
            </w:tcBorders>
          </w:tcPr>
          <w:p w14:paraId="11630AD8" w14:textId="77777777" w:rsidR="0024033E" w:rsidRPr="005D4ED4" w:rsidRDefault="0024033E" w:rsidP="002A5747"/>
        </w:tc>
      </w:tr>
      <w:tr w:rsidR="00BE384B" w:rsidRPr="005D4ED4" w14:paraId="6611A478" w14:textId="77777777" w:rsidTr="002A5747">
        <w:trPr>
          <w:trHeight w:val="240"/>
          <w:jc w:val="center"/>
        </w:trPr>
        <w:tc>
          <w:tcPr>
            <w:tcW w:w="4876" w:type="dxa"/>
            <w:tcBorders>
              <w:top w:val="nil"/>
              <w:left w:val="nil"/>
              <w:bottom w:val="nil"/>
              <w:right w:val="nil"/>
            </w:tcBorders>
          </w:tcPr>
          <w:p w14:paraId="6A0F507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88F8C98" w14:textId="77777777" w:rsidR="0024033E" w:rsidRPr="005D4ED4" w:rsidRDefault="0024033E" w:rsidP="002A5747">
            <w:pPr>
              <w:pStyle w:val="AmColumnHeading"/>
            </w:pPr>
            <w:r w:rsidRPr="005D4ED4">
              <w:t>Módosítás</w:t>
            </w:r>
          </w:p>
        </w:tc>
      </w:tr>
      <w:tr w:rsidR="00BE384B" w:rsidRPr="005D4ED4" w14:paraId="0C622F8D" w14:textId="77777777" w:rsidTr="002A5747">
        <w:trPr>
          <w:jc w:val="center"/>
        </w:trPr>
        <w:tc>
          <w:tcPr>
            <w:tcW w:w="4876" w:type="dxa"/>
            <w:tcBorders>
              <w:top w:val="nil"/>
              <w:left w:val="nil"/>
              <w:bottom w:val="nil"/>
              <w:right w:val="nil"/>
            </w:tcBorders>
          </w:tcPr>
          <w:p w14:paraId="4DDF7618" w14:textId="77777777" w:rsidR="0024033E" w:rsidRPr="005D4ED4" w:rsidRDefault="0024033E" w:rsidP="002A5747">
            <w:pPr>
              <w:pStyle w:val="Normal6a"/>
            </w:pPr>
          </w:p>
        </w:tc>
        <w:tc>
          <w:tcPr>
            <w:tcW w:w="4876" w:type="dxa"/>
            <w:tcBorders>
              <w:top w:val="nil"/>
              <w:left w:val="nil"/>
              <w:bottom w:val="nil"/>
              <w:right w:val="nil"/>
            </w:tcBorders>
          </w:tcPr>
          <w:p w14:paraId="10C26325" w14:textId="77777777" w:rsidR="0024033E" w:rsidRPr="005D4ED4" w:rsidRDefault="0024033E" w:rsidP="002A5747">
            <w:pPr>
              <w:pStyle w:val="Normal6a"/>
            </w:pPr>
            <w:r w:rsidRPr="005D4ED4">
              <w:rPr>
                <w:b/>
                <w:i/>
              </w:rPr>
              <w:t>–</w:t>
            </w:r>
            <w:r w:rsidRPr="005D4ED4">
              <w:tab/>
            </w:r>
            <w:r w:rsidRPr="005D4ED4">
              <w:rPr>
                <w:b/>
                <w:i/>
              </w:rPr>
              <w:t xml:space="preserve">tekintettel az „Uniós cselekvési terv: A tengeri ökoszisztémák védelme és helyreállítása a fenntartható és reziliens halászat érdekében” című, az Európai Parlamenthez, a Tanácshoz, az Európai Gazdasági és Szociális Bizottsághoz és a Régiók Bizottságához intézett 2023. </w:t>
            </w:r>
            <w:r w:rsidRPr="005D4ED4">
              <w:rPr>
                <w:b/>
                <w:i/>
              </w:rPr>
              <w:lastRenderedPageBreak/>
              <w:t>február 21-i bizottsági közleményre,</w:t>
            </w:r>
          </w:p>
        </w:tc>
      </w:tr>
    </w:tbl>
    <w:p w14:paraId="2DC6F509"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4B338AE" w14:textId="77777777" w:rsidR="0024033E" w:rsidRPr="005D4ED4" w:rsidRDefault="0024033E" w:rsidP="0024033E">
      <w:r w:rsidRPr="00044210">
        <w:rPr>
          <w:rStyle w:val="HideTWBExt"/>
        </w:rPr>
        <w:t>&lt;/Amend&gt;</w:t>
      </w:r>
    </w:p>
    <w:p w14:paraId="6E75C26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6</w:t>
      </w:r>
      <w:r w:rsidRPr="00044210">
        <w:rPr>
          <w:rStyle w:val="HideTWBExt"/>
          <w:b w:val="0"/>
        </w:rPr>
        <w:t>&lt;/NumAm&gt;</w:t>
      </w:r>
    </w:p>
    <w:p w14:paraId="36AFEA85"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15C4C8F6"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395E3446" w14:textId="77777777" w:rsidR="0024033E" w:rsidRPr="005D4ED4" w:rsidRDefault="0024033E" w:rsidP="0024033E">
      <w:pPr>
        <w:pStyle w:val="NormalBold"/>
      </w:pPr>
      <w:r w:rsidRPr="00044210">
        <w:rPr>
          <w:rStyle w:val="HideTWBExt"/>
          <w:b w:val="0"/>
        </w:rPr>
        <w:t>&lt;/RepeatBlock-By&gt;</w:t>
      </w:r>
    </w:p>
    <w:p w14:paraId="6E08300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B276B23" w14:textId="77777777" w:rsidR="0024033E" w:rsidRPr="005D4ED4" w:rsidRDefault="0024033E" w:rsidP="0024033E">
      <w:pPr>
        <w:pStyle w:val="NormalBold"/>
      </w:pPr>
      <w:r w:rsidRPr="00044210">
        <w:rPr>
          <w:rStyle w:val="HideTWBExt"/>
          <w:b w:val="0"/>
        </w:rPr>
        <w:t>&lt;Article&gt;</w:t>
      </w:r>
      <w:r w:rsidRPr="005D4ED4">
        <w:t>8 a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1CC4D89" w14:textId="77777777" w:rsidTr="002A5747">
        <w:trPr>
          <w:trHeight w:hRule="exact" w:val="240"/>
          <w:jc w:val="center"/>
        </w:trPr>
        <w:tc>
          <w:tcPr>
            <w:tcW w:w="9752" w:type="dxa"/>
            <w:gridSpan w:val="2"/>
            <w:tcBorders>
              <w:top w:val="nil"/>
              <w:left w:val="nil"/>
              <w:bottom w:val="nil"/>
              <w:right w:val="nil"/>
            </w:tcBorders>
          </w:tcPr>
          <w:p w14:paraId="4245FB73" w14:textId="77777777" w:rsidR="0024033E" w:rsidRPr="005D4ED4" w:rsidRDefault="0024033E" w:rsidP="002A5747"/>
        </w:tc>
      </w:tr>
      <w:tr w:rsidR="00BE384B" w:rsidRPr="005D4ED4" w14:paraId="43794AD1" w14:textId="77777777" w:rsidTr="002A5747">
        <w:trPr>
          <w:trHeight w:val="240"/>
          <w:jc w:val="center"/>
        </w:trPr>
        <w:tc>
          <w:tcPr>
            <w:tcW w:w="4876" w:type="dxa"/>
            <w:tcBorders>
              <w:top w:val="nil"/>
              <w:left w:val="nil"/>
              <w:bottom w:val="nil"/>
              <w:right w:val="nil"/>
            </w:tcBorders>
          </w:tcPr>
          <w:p w14:paraId="65C743AE"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87C4BEB" w14:textId="77777777" w:rsidR="0024033E" w:rsidRPr="005D4ED4" w:rsidRDefault="0024033E" w:rsidP="002A5747">
            <w:pPr>
              <w:pStyle w:val="AmColumnHeading"/>
            </w:pPr>
            <w:r w:rsidRPr="005D4ED4">
              <w:t>Módosítás</w:t>
            </w:r>
          </w:p>
        </w:tc>
      </w:tr>
      <w:tr w:rsidR="00BE384B" w:rsidRPr="005D4ED4" w14:paraId="25416E0F" w14:textId="77777777" w:rsidTr="002A5747">
        <w:trPr>
          <w:jc w:val="center"/>
        </w:trPr>
        <w:tc>
          <w:tcPr>
            <w:tcW w:w="4876" w:type="dxa"/>
            <w:tcBorders>
              <w:top w:val="nil"/>
              <w:left w:val="nil"/>
              <w:bottom w:val="nil"/>
              <w:right w:val="nil"/>
            </w:tcBorders>
          </w:tcPr>
          <w:p w14:paraId="1F38029A" w14:textId="77777777" w:rsidR="0024033E" w:rsidRPr="005D4ED4" w:rsidRDefault="0024033E" w:rsidP="002A5747">
            <w:pPr>
              <w:pStyle w:val="Normal6a"/>
            </w:pPr>
          </w:p>
        </w:tc>
        <w:tc>
          <w:tcPr>
            <w:tcW w:w="4876" w:type="dxa"/>
            <w:tcBorders>
              <w:top w:val="nil"/>
              <w:left w:val="nil"/>
              <w:bottom w:val="nil"/>
              <w:right w:val="nil"/>
            </w:tcBorders>
          </w:tcPr>
          <w:p w14:paraId="42C89D25" w14:textId="77777777" w:rsidR="0024033E" w:rsidRPr="005D4ED4" w:rsidRDefault="0024033E" w:rsidP="002A5747">
            <w:pPr>
              <w:pStyle w:val="Normal6a"/>
            </w:pPr>
            <w:r w:rsidRPr="005D4ED4">
              <w:rPr>
                <w:b/>
                <w:i/>
              </w:rPr>
              <w:t>–</w:t>
            </w:r>
            <w:r w:rsidRPr="005D4ED4">
              <w:tab/>
            </w:r>
            <w:r w:rsidRPr="005D4ED4">
              <w:rPr>
                <w:b/>
                <w:i/>
              </w:rPr>
              <w:t>tekintettel a Bíróság C-330/22. sz. Friends of the Irish Environment CLG kontra Minister for Agriculture, Food and the Marine, Ireland ügyben 2024. január 11-én hozott ítéletére (EU:C:2024:19),</w:t>
            </w:r>
          </w:p>
        </w:tc>
      </w:tr>
    </w:tbl>
    <w:p w14:paraId="5A27F237"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9840DBC" w14:textId="77777777" w:rsidR="0024033E" w:rsidRPr="005D4ED4" w:rsidRDefault="0024033E" w:rsidP="0024033E">
      <w:r w:rsidRPr="00044210">
        <w:rPr>
          <w:rStyle w:val="HideTWBExt"/>
        </w:rPr>
        <w:t>&lt;/Amend&gt;</w:t>
      </w:r>
    </w:p>
    <w:p w14:paraId="2931A5D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7</w:t>
      </w:r>
      <w:r w:rsidRPr="00044210">
        <w:rPr>
          <w:rStyle w:val="HideTWBExt"/>
          <w:b w:val="0"/>
        </w:rPr>
        <w:t>&lt;/NumAm&gt;</w:t>
      </w:r>
    </w:p>
    <w:p w14:paraId="70B43B37"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4D508E76" w14:textId="77777777" w:rsidR="0024033E" w:rsidRPr="005D4ED4" w:rsidRDefault="0024033E" w:rsidP="0024033E">
      <w:pPr>
        <w:pStyle w:val="NormalBold"/>
      </w:pPr>
      <w:r w:rsidRPr="00044210">
        <w:rPr>
          <w:rStyle w:val="HideTWBExt"/>
          <w:b w:val="0"/>
        </w:rPr>
        <w:t>&lt;/RepeatBlock-By&gt;</w:t>
      </w:r>
    </w:p>
    <w:p w14:paraId="26762AD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E56827A" w14:textId="77777777" w:rsidR="0024033E" w:rsidRPr="005D4ED4" w:rsidRDefault="0024033E" w:rsidP="0024033E">
      <w:pPr>
        <w:pStyle w:val="NormalBold"/>
      </w:pPr>
      <w:r w:rsidRPr="00044210">
        <w:rPr>
          <w:rStyle w:val="HideTWBExt"/>
          <w:b w:val="0"/>
        </w:rPr>
        <w:t>&lt;Article&gt;</w:t>
      </w:r>
      <w:r w:rsidRPr="005D4ED4">
        <w:t>8 a bevezető hivatkozás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FF2FDFC" w14:textId="77777777" w:rsidTr="002A5747">
        <w:trPr>
          <w:trHeight w:hRule="exact" w:val="240"/>
          <w:jc w:val="center"/>
        </w:trPr>
        <w:tc>
          <w:tcPr>
            <w:tcW w:w="9752" w:type="dxa"/>
            <w:gridSpan w:val="2"/>
            <w:tcBorders>
              <w:top w:val="nil"/>
              <w:left w:val="nil"/>
              <w:bottom w:val="nil"/>
              <w:right w:val="nil"/>
            </w:tcBorders>
          </w:tcPr>
          <w:p w14:paraId="77D84C45" w14:textId="77777777" w:rsidR="0024033E" w:rsidRPr="005D4ED4" w:rsidRDefault="0024033E" w:rsidP="002A5747"/>
        </w:tc>
      </w:tr>
      <w:tr w:rsidR="00BE384B" w:rsidRPr="005D4ED4" w14:paraId="560684B9" w14:textId="77777777" w:rsidTr="002A5747">
        <w:trPr>
          <w:trHeight w:val="240"/>
          <w:jc w:val="center"/>
        </w:trPr>
        <w:tc>
          <w:tcPr>
            <w:tcW w:w="4876" w:type="dxa"/>
            <w:tcBorders>
              <w:top w:val="nil"/>
              <w:left w:val="nil"/>
              <w:bottom w:val="nil"/>
              <w:right w:val="nil"/>
            </w:tcBorders>
          </w:tcPr>
          <w:p w14:paraId="68067D6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C056528" w14:textId="77777777" w:rsidR="0024033E" w:rsidRPr="005D4ED4" w:rsidRDefault="0024033E" w:rsidP="002A5747">
            <w:pPr>
              <w:pStyle w:val="AmColumnHeading"/>
            </w:pPr>
            <w:r w:rsidRPr="005D4ED4">
              <w:t>Módosítás</w:t>
            </w:r>
          </w:p>
        </w:tc>
      </w:tr>
      <w:tr w:rsidR="00BE384B" w:rsidRPr="005D4ED4" w14:paraId="0071B5E3" w14:textId="77777777" w:rsidTr="002A5747">
        <w:trPr>
          <w:jc w:val="center"/>
        </w:trPr>
        <w:tc>
          <w:tcPr>
            <w:tcW w:w="4876" w:type="dxa"/>
            <w:tcBorders>
              <w:top w:val="nil"/>
              <w:left w:val="nil"/>
              <w:bottom w:val="nil"/>
              <w:right w:val="nil"/>
            </w:tcBorders>
          </w:tcPr>
          <w:p w14:paraId="531E9B33" w14:textId="77777777" w:rsidR="0024033E" w:rsidRPr="005D4ED4" w:rsidRDefault="0024033E" w:rsidP="002A5747">
            <w:pPr>
              <w:pStyle w:val="Normal6a"/>
            </w:pPr>
          </w:p>
        </w:tc>
        <w:tc>
          <w:tcPr>
            <w:tcW w:w="4876" w:type="dxa"/>
            <w:tcBorders>
              <w:top w:val="nil"/>
              <w:left w:val="nil"/>
              <w:bottom w:val="nil"/>
              <w:right w:val="nil"/>
            </w:tcBorders>
          </w:tcPr>
          <w:p w14:paraId="5834E63E" w14:textId="77777777" w:rsidR="0024033E" w:rsidRPr="005D4ED4" w:rsidRDefault="0024033E" w:rsidP="002A5747">
            <w:pPr>
              <w:pStyle w:val="Normal6a"/>
            </w:pPr>
            <w:r w:rsidRPr="005D4ED4">
              <w:rPr>
                <w:b/>
                <w:i/>
              </w:rPr>
              <w:t>–</w:t>
            </w:r>
            <w:r w:rsidRPr="005D4ED4">
              <w:tab/>
            </w:r>
            <w:r w:rsidRPr="005D4ED4">
              <w:rPr>
                <w:b/>
                <w:i/>
              </w:rPr>
              <w:t>tekintettel a „Fenntartható halászat az Európai Unióban: az aktuális helyzet és a 2026-re vonatkozó iránymutatások” című, 2025. június 6-i bizottsági közleményre (COM(2025)296),</w:t>
            </w:r>
          </w:p>
        </w:tc>
      </w:tr>
    </w:tbl>
    <w:p w14:paraId="255B856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4318B1C1" w14:textId="77777777" w:rsidR="0024033E" w:rsidRPr="005D4ED4" w:rsidRDefault="0024033E" w:rsidP="0024033E">
      <w:r w:rsidRPr="00044210">
        <w:rPr>
          <w:rStyle w:val="HideTWBExt"/>
        </w:rPr>
        <w:t>&lt;/Amend&gt;</w:t>
      </w:r>
    </w:p>
    <w:p w14:paraId="0F5489D6"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8</w:t>
      </w:r>
      <w:r w:rsidRPr="00044210">
        <w:rPr>
          <w:rStyle w:val="HideTWBExt"/>
          <w:b w:val="0"/>
        </w:rPr>
        <w:t>&lt;/NumAm&gt;</w:t>
      </w:r>
    </w:p>
    <w:p w14:paraId="39387DC8"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 Piotr Müller</w:t>
      </w:r>
      <w:r w:rsidRPr="00044210">
        <w:rPr>
          <w:rStyle w:val="HideTWBExt"/>
          <w:b w:val="0"/>
        </w:rPr>
        <w:t>&lt;/Members&gt;</w:t>
      </w:r>
    </w:p>
    <w:p w14:paraId="473E2D7C" w14:textId="77777777" w:rsidR="0024033E" w:rsidRPr="005D4ED4" w:rsidRDefault="0024033E" w:rsidP="0024033E">
      <w:pPr>
        <w:pStyle w:val="NormalBold"/>
      </w:pPr>
      <w:r w:rsidRPr="00044210">
        <w:rPr>
          <w:rStyle w:val="HideTWBExt"/>
          <w:b w:val="0"/>
        </w:rPr>
        <w:t>&lt;/RepeatBlock-By&gt;</w:t>
      </w:r>
    </w:p>
    <w:p w14:paraId="3763C0F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8EFAD0A" w14:textId="77777777" w:rsidR="0024033E" w:rsidRPr="005D4ED4" w:rsidRDefault="0024033E" w:rsidP="0024033E">
      <w:pPr>
        <w:pStyle w:val="NormalBold"/>
      </w:pPr>
      <w:r w:rsidRPr="00044210">
        <w:rPr>
          <w:rStyle w:val="HideTWBExt"/>
          <w:b w:val="0"/>
        </w:rPr>
        <w:t>&lt;Article&gt;</w:t>
      </w:r>
      <w:r w:rsidRPr="005D4ED4">
        <w:t>8 a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3F5A862" w14:textId="77777777" w:rsidTr="002A5747">
        <w:trPr>
          <w:trHeight w:hRule="exact" w:val="240"/>
          <w:jc w:val="center"/>
        </w:trPr>
        <w:tc>
          <w:tcPr>
            <w:tcW w:w="9752" w:type="dxa"/>
            <w:gridSpan w:val="2"/>
            <w:tcBorders>
              <w:top w:val="nil"/>
              <w:left w:val="nil"/>
              <w:bottom w:val="nil"/>
              <w:right w:val="nil"/>
            </w:tcBorders>
          </w:tcPr>
          <w:p w14:paraId="6DCE0729" w14:textId="77777777" w:rsidR="0024033E" w:rsidRPr="005D4ED4" w:rsidRDefault="0024033E" w:rsidP="002A5747"/>
        </w:tc>
      </w:tr>
      <w:tr w:rsidR="00BE384B" w:rsidRPr="005D4ED4" w14:paraId="2873EF35" w14:textId="77777777" w:rsidTr="002A5747">
        <w:trPr>
          <w:trHeight w:val="240"/>
          <w:jc w:val="center"/>
        </w:trPr>
        <w:tc>
          <w:tcPr>
            <w:tcW w:w="4876" w:type="dxa"/>
            <w:tcBorders>
              <w:top w:val="nil"/>
              <w:left w:val="nil"/>
              <w:bottom w:val="nil"/>
              <w:right w:val="nil"/>
            </w:tcBorders>
          </w:tcPr>
          <w:p w14:paraId="52496E13"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610AAC3" w14:textId="77777777" w:rsidR="0024033E" w:rsidRPr="005D4ED4" w:rsidRDefault="0024033E" w:rsidP="002A5747">
            <w:pPr>
              <w:pStyle w:val="AmColumnHeading"/>
            </w:pPr>
            <w:r w:rsidRPr="005D4ED4">
              <w:t>Módosítás</w:t>
            </w:r>
          </w:p>
        </w:tc>
      </w:tr>
      <w:tr w:rsidR="00BE384B" w:rsidRPr="005D4ED4" w14:paraId="21893AC8" w14:textId="77777777" w:rsidTr="002A5747">
        <w:trPr>
          <w:jc w:val="center"/>
        </w:trPr>
        <w:tc>
          <w:tcPr>
            <w:tcW w:w="4876" w:type="dxa"/>
            <w:tcBorders>
              <w:top w:val="nil"/>
              <w:left w:val="nil"/>
              <w:bottom w:val="nil"/>
              <w:right w:val="nil"/>
            </w:tcBorders>
          </w:tcPr>
          <w:p w14:paraId="02AC7B1B" w14:textId="77777777" w:rsidR="0024033E" w:rsidRPr="005D4ED4" w:rsidRDefault="0024033E" w:rsidP="002A5747">
            <w:pPr>
              <w:pStyle w:val="Normal6a"/>
            </w:pPr>
          </w:p>
        </w:tc>
        <w:tc>
          <w:tcPr>
            <w:tcW w:w="4876" w:type="dxa"/>
            <w:tcBorders>
              <w:top w:val="nil"/>
              <w:left w:val="nil"/>
              <w:bottom w:val="nil"/>
              <w:right w:val="nil"/>
            </w:tcBorders>
          </w:tcPr>
          <w:p w14:paraId="2DFB6CCA" w14:textId="77777777" w:rsidR="0024033E" w:rsidRPr="005D4ED4" w:rsidRDefault="0024033E" w:rsidP="002A5747">
            <w:pPr>
              <w:pStyle w:val="Normal6a"/>
            </w:pPr>
            <w:r w:rsidRPr="005D4ED4">
              <w:rPr>
                <w:b/>
                <w:i/>
              </w:rPr>
              <w:t>–</w:t>
            </w:r>
            <w:r w:rsidRPr="005D4ED4">
              <w:tab/>
            </w:r>
            <w:r w:rsidRPr="005D4ED4">
              <w:rPr>
                <w:b/>
                <w:i/>
              </w:rPr>
              <w:t>tekintettel a „Fenntartható halászat az Európai Unióban: az aktuális helyzet és a 2026-ra vonatkozó iránymutatások” című, 2025. június 6-i bizottsági közleményre,</w:t>
            </w:r>
          </w:p>
        </w:tc>
      </w:tr>
    </w:tbl>
    <w:p w14:paraId="28A0DA62"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DE69F45" w14:textId="77777777" w:rsidR="0024033E" w:rsidRPr="005D4ED4" w:rsidRDefault="0024033E" w:rsidP="0024033E">
      <w:r w:rsidRPr="00044210">
        <w:rPr>
          <w:rStyle w:val="HideTWBExt"/>
        </w:rPr>
        <w:t>&lt;/Amend&gt;</w:t>
      </w:r>
    </w:p>
    <w:p w14:paraId="293A2E2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9</w:t>
      </w:r>
      <w:r w:rsidRPr="00044210">
        <w:rPr>
          <w:rStyle w:val="HideTWBExt"/>
          <w:b w:val="0"/>
        </w:rPr>
        <w:t>&lt;/NumAm&gt;</w:t>
      </w:r>
    </w:p>
    <w:p w14:paraId="38094B9C"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57A67769" w14:textId="77777777" w:rsidR="0024033E" w:rsidRPr="005D4ED4" w:rsidRDefault="0024033E" w:rsidP="0024033E">
      <w:pPr>
        <w:pStyle w:val="NormalBold"/>
      </w:pPr>
      <w:r w:rsidRPr="00044210">
        <w:rPr>
          <w:rStyle w:val="HideTWBExt"/>
          <w:b w:val="0"/>
        </w:rPr>
        <w:t>&lt;/RepeatBlock-By&gt;</w:t>
      </w:r>
    </w:p>
    <w:p w14:paraId="283FEBE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74916CB" w14:textId="77777777" w:rsidR="0024033E" w:rsidRPr="005D4ED4" w:rsidRDefault="0024033E" w:rsidP="0024033E">
      <w:pPr>
        <w:pStyle w:val="NormalBold"/>
      </w:pPr>
      <w:r w:rsidRPr="00044210">
        <w:rPr>
          <w:rStyle w:val="HideTWBExt"/>
          <w:b w:val="0"/>
        </w:rPr>
        <w:t>&lt;Article&gt;</w:t>
      </w:r>
      <w:r w:rsidRPr="005D4ED4">
        <w:t>8 a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A69A951" w14:textId="77777777" w:rsidTr="002A5747">
        <w:trPr>
          <w:trHeight w:hRule="exact" w:val="240"/>
          <w:jc w:val="center"/>
        </w:trPr>
        <w:tc>
          <w:tcPr>
            <w:tcW w:w="9752" w:type="dxa"/>
            <w:gridSpan w:val="2"/>
            <w:tcBorders>
              <w:top w:val="nil"/>
              <w:left w:val="nil"/>
              <w:bottom w:val="nil"/>
              <w:right w:val="nil"/>
            </w:tcBorders>
          </w:tcPr>
          <w:p w14:paraId="09FC2D7C" w14:textId="77777777" w:rsidR="0024033E" w:rsidRPr="005D4ED4" w:rsidRDefault="0024033E" w:rsidP="002A5747"/>
        </w:tc>
      </w:tr>
      <w:tr w:rsidR="00BE384B" w:rsidRPr="005D4ED4" w14:paraId="70E0A84D" w14:textId="77777777" w:rsidTr="002A5747">
        <w:trPr>
          <w:trHeight w:val="240"/>
          <w:jc w:val="center"/>
        </w:trPr>
        <w:tc>
          <w:tcPr>
            <w:tcW w:w="4876" w:type="dxa"/>
            <w:tcBorders>
              <w:top w:val="nil"/>
              <w:left w:val="nil"/>
              <w:bottom w:val="nil"/>
              <w:right w:val="nil"/>
            </w:tcBorders>
          </w:tcPr>
          <w:p w14:paraId="329155E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C9951B8" w14:textId="77777777" w:rsidR="0024033E" w:rsidRPr="005D4ED4" w:rsidRDefault="0024033E" w:rsidP="002A5747">
            <w:pPr>
              <w:pStyle w:val="AmColumnHeading"/>
            </w:pPr>
            <w:r w:rsidRPr="005D4ED4">
              <w:t>Módosítás</w:t>
            </w:r>
          </w:p>
        </w:tc>
      </w:tr>
      <w:tr w:rsidR="00BE384B" w:rsidRPr="005D4ED4" w14:paraId="566F9E57" w14:textId="77777777" w:rsidTr="002A5747">
        <w:trPr>
          <w:jc w:val="center"/>
        </w:trPr>
        <w:tc>
          <w:tcPr>
            <w:tcW w:w="4876" w:type="dxa"/>
            <w:tcBorders>
              <w:top w:val="nil"/>
              <w:left w:val="nil"/>
              <w:bottom w:val="nil"/>
              <w:right w:val="nil"/>
            </w:tcBorders>
          </w:tcPr>
          <w:p w14:paraId="75A59578" w14:textId="77777777" w:rsidR="0024033E" w:rsidRPr="005D4ED4" w:rsidRDefault="0024033E" w:rsidP="002A5747">
            <w:pPr>
              <w:pStyle w:val="Normal6a"/>
            </w:pPr>
          </w:p>
        </w:tc>
        <w:tc>
          <w:tcPr>
            <w:tcW w:w="4876" w:type="dxa"/>
            <w:tcBorders>
              <w:top w:val="nil"/>
              <w:left w:val="nil"/>
              <w:bottom w:val="nil"/>
              <w:right w:val="nil"/>
            </w:tcBorders>
          </w:tcPr>
          <w:p w14:paraId="6C641467" w14:textId="77777777" w:rsidR="0024033E" w:rsidRPr="005D4ED4" w:rsidRDefault="0024033E" w:rsidP="002A5747">
            <w:pPr>
              <w:pStyle w:val="Normal6a"/>
            </w:pPr>
            <w:r w:rsidRPr="005D4ED4">
              <w:rPr>
                <w:b/>
                <w:i/>
              </w:rPr>
              <w:t>–</w:t>
            </w:r>
            <w:r w:rsidRPr="005D4ED4">
              <w:tab/>
            </w:r>
            <w:r w:rsidRPr="005D4ED4">
              <w:rPr>
                <w:b/>
                <w:i/>
              </w:rPr>
              <w:t>tekintettel a „Fenntartható halászat az Európai Unióban: az aktuális helyzet és a 2026-ra vonatkozó iránymutatások” című, 2025. június 6-i bizottsági közleményre,</w:t>
            </w:r>
          </w:p>
        </w:tc>
      </w:tr>
    </w:tbl>
    <w:p w14:paraId="131A513D"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3AB5EA2" w14:textId="77777777" w:rsidR="0024033E" w:rsidRPr="005D4ED4" w:rsidRDefault="0024033E" w:rsidP="0024033E">
      <w:r w:rsidRPr="00044210">
        <w:rPr>
          <w:rStyle w:val="HideTWBExt"/>
        </w:rPr>
        <w:t>&lt;/Amend&gt;</w:t>
      </w:r>
    </w:p>
    <w:p w14:paraId="6DEB973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10</w:t>
      </w:r>
      <w:r w:rsidRPr="00044210">
        <w:rPr>
          <w:rStyle w:val="HideTWBExt"/>
          <w:b w:val="0"/>
        </w:rPr>
        <w:t>&lt;/NumAm&gt;</w:t>
      </w:r>
    </w:p>
    <w:p w14:paraId="0214F7EB"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7977AB3D" w14:textId="77777777" w:rsidR="0024033E" w:rsidRPr="005D4ED4" w:rsidRDefault="0024033E" w:rsidP="0024033E">
      <w:pPr>
        <w:pStyle w:val="NormalBold"/>
      </w:pPr>
      <w:r w:rsidRPr="00044210">
        <w:rPr>
          <w:rStyle w:val="HideTWBExt"/>
          <w:b w:val="0"/>
        </w:rPr>
        <w:t>&lt;/RepeatBlock-By&gt;</w:t>
      </w:r>
    </w:p>
    <w:p w14:paraId="7EF13E3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7EBD876" w14:textId="77777777" w:rsidR="0024033E" w:rsidRPr="005D4ED4" w:rsidRDefault="0024033E" w:rsidP="0024033E">
      <w:pPr>
        <w:pStyle w:val="NormalBold"/>
      </w:pPr>
      <w:r w:rsidRPr="00044210">
        <w:rPr>
          <w:rStyle w:val="HideTWBExt"/>
          <w:b w:val="0"/>
        </w:rPr>
        <w:t>&lt;Article&gt;</w:t>
      </w:r>
      <w:r w:rsidRPr="005D4ED4">
        <w:t>8 b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853DC9E" w14:textId="77777777" w:rsidTr="002A5747">
        <w:trPr>
          <w:trHeight w:hRule="exact" w:val="240"/>
          <w:jc w:val="center"/>
        </w:trPr>
        <w:tc>
          <w:tcPr>
            <w:tcW w:w="9752" w:type="dxa"/>
            <w:gridSpan w:val="2"/>
            <w:tcBorders>
              <w:top w:val="nil"/>
              <w:left w:val="nil"/>
              <w:bottom w:val="nil"/>
              <w:right w:val="nil"/>
            </w:tcBorders>
          </w:tcPr>
          <w:p w14:paraId="7DDBE7AD" w14:textId="77777777" w:rsidR="0024033E" w:rsidRPr="005D4ED4" w:rsidRDefault="0024033E" w:rsidP="002A5747"/>
        </w:tc>
      </w:tr>
      <w:tr w:rsidR="00BE384B" w:rsidRPr="005D4ED4" w14:paraId="28839818" w14:textId="77777777" w:rsidTr="002A5747">
        <w:trPr>
          <w:trHeight w:val="240"/>
          <w:jc w:val="center"/>
        </w:trPr>
        <w:tc>
          <w:tcPr>
            <w:tcW w:w="4876" w:type="dxa"/>
            <w:tcBorders>
              <w:top w:val="nil"/>
              <w:left w:val="nil"/>
              <w:bottom w:val="nil"/>
              <w:right w:val="nil"/>
            </w:tcBorders>
          </w:tcPr>
          <w:p w14:paraId="44439481"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FA5037C" w14:textId="77777777" w:rsidR="0024033E" w:rsidRPr="005D4ED4" w:rsidRDefault="0024033E" w:rsidP="002A5747">
            <w:pPr>
              <w:pStyle w:val="AmColumnHeading"/>
            </w:pPr>
            <w:r w:rsidRPr="005D4ED4">
              <w:t>Módosítás</w:t>
            </w:r>
          </w:p>
        </w:tc>
      </w:tr>
      <w:tr w:rsidR="00BE384B" w:rsidRPr="005D4ED4" w14:paraId="5D6E2616" w14:textId="77777777" w:rsidTr="002A5747">
        <w:trPr>
          <w:jc w:val="center"/>
        </w:trPr>
        <w:tc>
          <w:tcPr>
            <w:tcW w:w="4876" w:type="dxa"/>
            <w:tcBorders>
              <w:top w:val="nil"/>
              <w:left w:val="nil"/>
              <w:bottom w:val="nil"/>
              <w:right w:val="nil"/>
            </w:tcBorders>
          </w:tcPr>
          <w:p w14:paraId="5B6EA7DC" w14:textId="77777777" w:rsidR="0024033E" w:rsidRPr="005D4ED4" w:rsidRDefault="0024033E" w:rsidP="002A5747">
            <w:pPr>
              <w:pStyle w:val="Normal6a"/>
            </w:pPr>
          </w:p>
        </w:tc>
        <w:tc>
          <w:tcPr>
            <w:tcW w:w="4876" w:type="dxa"/>
            <w:tcBorders>
              <w:top w:val="nil"/>
              <w:left w:val="nil"/>
              <w:bottom w:val="nil"/>
              <w:right w:val="nil"/>
            </w:tcBorders>
          </w:tcPr>
          <w:p w14:paraId="3F2A8647" w14:textId="77777777" w:rsidR="0024033E" w:rsidRPr="005D4ED4" w:rsidRDefault="0024033E" w:rsidP="002A5747">
            <w:pPr>
              <w:pStyle w:val="Normal6a"/>
            </w:pPr>
            <w:r w:rsidRPr="005D4ED4">
              <w:rPr>
                <w:b/>
                <w:i/>
              </w:rPr>
              <w:t>–</w:t>
            </w:r>
            <w:r w:rsidRPr="005D4ED4">
              <w:tab/>
            </w:r>
            <w:r w:rsidRPr="005D4ED4">
              <w:rPr>
                <w:b/>
                <w:i/>
              </w:rPr>
              <w:t>tekintettel a FAO Európai Belvízi Halászati és Akvakultúraágazati Tanácsadó Bizottságának (EIFAAC) a kárókatonára vonatkozó európai gazdálkodási tervre vonatkozó, 2025. áprilisi keretére,</w:t>
            </w:r>
          </w:p>
        </w:tc>
      </w:tr>
    </w:tbl>
    <w:p w14:paraId="65B80117"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F0ECD29" w14:textId="77777777" w:rsidR="0024033E" w:rsidRPr="005D4ED4" w:rsidRDefault="0024033E" w:rsidP="0024033E">
      <w:r w:rsidRPr="00044210">
        <w:rPr>
          <w:rStyle w:val="HideTWBExt"/>
        </w:rPr>
        <w:t>&lt;/Amend&gt;</w:t>
      </w:r>
    </w:p>
    <w:p w14:paraId="281B0076"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11</w:t>
      </w:r>
      <w:r w:rsidRPr="00044210">
        <w:rPr>
          <w:rStyle w:val="HideTWBExt"/>
          <w:b w:val="0"/>
        </w:rPr>
        <w:t>&lt;/NumAm&gt;</w:t>
      </w:r>
    </w:p>
    <w:p w14:paraId="2EED71A1"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662D0142" w14:textId="77777777" w:rsidR="0024033E" w:rsidRPr="005D4ED4" w:rsidRDefault="0024033E" w:rsidP="0024033E">
      <w:pPr>
        <w:pStyle w:val="NormalBold"/>
      </w:pPr>
      <w:r w:rsidRPr="00044210">
        <w:rPr>
          <w:rStyle w:val="HideTWBExt"/>
          <w:b w:val="0"/>
        </w:rPr>
        <w:t>&lt;/RepeatBlock-By&gt;</w:t>
      </w:r>
    </w:p>
    <w:p w14:paraId="67961DA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4FCD0B0" w14:textId="77777777" w:rsidR="0024033E" w:rsidRPr="005D4ED4" w:rsidRDefault="0024033E" w:rsidP="0024033E">
      <w:pPr>
        <w:pStyle w:val="NormalBold"/>
      </w:pPr>
      <w:r w:rsidRPr="00044210">
        <w:rPr>
          <w:rStyle w:val="HideTWBExt"/>
          <w:b w:val="0"/>
        </w:rPr>
        <w:t>&lt;Article&gt;</w:t>
      </w:r>
      <w:r w:rsidRPr="005D4ED4">
        <w:t>9 bevezető hivatkozás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4A5F164" w14:textId="77777777" w:rsidTr="002A5747">
        <w:trPr>
          <w:trHeight w:hRule="exact" w:val="240"/>
          <w:jc w:val="center"/>
        </w:trPr>
        <w:tc>
          <w:tcPr>
            <w:tcW w:w="9752" w:type="dxa"/>
            <w:gridSpan w:val="2"/>
            <w:tcBorders>
              <w:top w:val="nil"/>
              <w:left w:val="nil"/>
              <w:bottom w:val="nil"/>
              <w:right w:val="nil"/>
            </w:tcBorders>
          </w:tcPr>
          <w:p w14:paraId="71DE9FD0" w14:textId="77777777" w:rsidR="0024033E" w:rsidRPr="005D4ED4" w:rsidRDefault="0024033E" w:rsidP="002A5747"/>
        </w:tc>
      </w:tr>
      <w:tr w:rsidR="00BE384B" w:rsidRPr="005D4ED4" w14:paraId="5B7BD074" w14:textId="77777777" w:rsidTr="002A5747">
        <w:trPr>
          <w:trHeight w:val="240"/>
          <w:jc w:val="center"/>
        </w:trPr>
        <w:tc>
          <w:tcPr>
            <w:tcW w:w="4876" w:type="dxa"/>
            <w:tcBorders>
              <w:top w:val="nil"/>
              <w:left w:val="nil"/>
              <w:bottom w:val="nil"/>
              <w:right w:val="nil"/>
            </w:tcBorders>
          </w:tcPr>
          <w:p w14:paraId="6D2A427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945F2AF" w14:textId="77777777" w:rsidR="0024033E" w:rsidRPr="005D4ED4" w:rsidRDefault="0024033E" w:rsidP="002A5747">
            <w:pPr>
              <w:pStyle w:val="AmColumnHeading"/>
            </w:pPr>
            <w:r w:rsidRPr="005D4ED4">
              <w:t>Módosítás</w:t>
            </w:r>
          </w:p>
        </w:tc>
      </w:tr>
      <w:tr w:rsidR="00BE384B" w:rsidRPr="005D4ED4" w14:paraId="19160503" w14:textId="77777777" w:rsidTr="002A5747">
        <w:trPr>
          <w:jc w:val="center"/>
        </w:trPr>
        <w:tc>
          <w:tcPr>
            <w:tcW w:w="4876" w:type="dxa"/>
            <w:tcBorders>
              <w:top w:val="nil"/>
              <w:left w:val="nil"/>
              <w:bottom w:val="nil"/>
              <w:right w:val="nil"/>
            </w:tcBorders>
          </w:tcPr>
          <w:p w14:paraId="37F8EAC7" w14:textId="7631692E" w:rsidR="0024033E" w:rsidRPr="005D4ED4" w:rsidRDefault="00B23505" w:rsidP="002A5747">
            <w:pPr>
              <w:pStyle w:val="Normal6a"/>
            </w:pPr>
            <w:r w:rsidRPr="005D4ED4">
              <w:t>–</w:t>
            </w:r>
            <w:r w:rsidR="0024033E" w:rsidRPr="005D4ED4">
              <w:tab/>
              <w:t xml:space="preserve">tekintettel a Balti-tenger térsége tengeri környezetének védelméről szóló, 1974. évi egyezményre (a Helsinki Egyezmény), amely 2000. január 17-én lépett hatályba, </w:t>
            </w:r>
            <w:r w:rsidR="0024033E" w:rsidRPr="005D4ED4">
              <w:rPr>
                <w:b/>
                <w:bCs/>
                <w:i/>
                <w:iCs/>
              </w:rPr>
              <w:t>valamint</w:t>
            </w:r>
            <w:r w:rsidR="0024033E" w:rsidRPr="005D4ED4">
              <w:t xml:space="preserve"> a Balti-tengeri Környezetvédelmi Bizottságra, amely Helsinki Bizottság (HELCOM) néven is ismert,</w:t>
            </w:r>
          </w:p>
        </w:tc>
        <w:tc>
          <w:tcPr>
            <w:tcW w:w="4876" w:type="dxa"/>
            <w:tcBorders>
              <w:top w:val="nil"/>
              <w:left w:val="nil"/>
              <w:bottom w:val="nil"/>
              <w:right w:val="nil"/>
            </w:tcBorders>
          </w:tcPr>
          <w:p w14:paraId="635398B3" w14:textId="0497BC11" w:rsidR="0024033E" w:rsidRPr="005D4ED4" w:rsidRDefault="00B23505" w:rsidP="002A5747">
            <w:pPr>
              <w:pStyle w:val="Normal6a"/>
            </w:pPr>
            <w:r w:rsidRPr="005D4ED4">
              <w:t>–</w:t>
            </w:r>
            <w:r w:rsidR="0024033E" w:rsidRPr="005D4ED4">
              <w:tab/>
              <w:t>tekintettel a Balti-tenger térsége tengeri környezetének védelméről szóló, 1974. évi egyezményre (a Helsinki Egyezmény), amely 2000. január 17-én lépett hatályba, a Balti-tengeri Környezetvédelmi Bizottságra, amely Helsinki Bizottság (HELCOM) néven is ismert</w:t>
            </w:r>
            <w:r w:rsidR="0024033E" w:rsidRPr="005D4ED4">
              <w:rPr>
                <w:b/>
                <w:bCs/>
                <w:i/>
                <w:iCs/>
              </w:rPr>
              <w:t>, a balti-tengeri cselekvési tervre, valamint a Balti-tengeri Környezetvédelmi Bizottság (HELCOM) tengerbe dobott vegyi lőszerekkel kapcsolatos megállapításaira</w:t>
            </w:r>
            <w:r w:rsidR="0024033E" w:rsidRPr="005D4ED4">
              <w:t>,</w:t>
            </w:r>
          </w:p>
        </w:tc>
      </w:tr>
    </w:tbl>
    <w:p w14:paraId="7CCB12D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159E9847" w14:textId="77777777" w:rsidR="0024033E" w:rsidRPr="005D4ED4" w:rsidRDefault="0024033E" w:rsidP="0024033E">
      <w:r w:rsidRPr="00044210">
        <w:rPr>
          <w:rStyle w:val="HideTWBExt"/>
        </w:rPr>
        <w:t>&lt;/Amend&gt;</w:t>
      </w:r>
    </w:p>
    <w:p w14:paraId="588B23B1"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12</w:t>
      </w:r>
      <w:r w:rsidRPr="00044210">
        <w:rPr>
          <w:rStyle w:val="HideTWBExt"/>
          <w:b w:val="0"/>
        </w:rPr>
        <w:t>&lt;/NumAm&gt;</w:t>
      </w:r>
    </w:p>
    <w:p w14:paraId="6CE519AF"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2C174D5B" w14:textId="77777777" w:rsidR="0024033E" w:rsidRPr="005D4ED4" w:rsidRDefault="0024033E" w:rsidP="0024033E">
      <w:pPr>
        <w:pStyle w:val="NormalBold"/>
      </w:pPr>
      <w:r w:rsidRPr="00044210">
        <w:rPr>
          <w:rStyle w:val="HideTWBExt"/>
          <w:b w:val="0"/>
        </w:rPr>
        <w:t>&lt;/RepeatBlock-By&gt;</w:t>
      </w:r>
    </w:p>
    <w:p w14:paraId="14FF5C6D"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3897633" w14:textId="77777777" w:rsidR="0024033E" w:rsidRPr="005D4ED4" w:rsidRDefault="0024033E" w:rsidP="0024033E">
      <w:pPr>
        <w:pStyle w:val="NormalBold"/>
      </w:pPr>
      <w:r w:rsidRPr="00044210">
        <w:rPr>
          <w:rStyle w:val="HideTWBExt"/>
          <w:b w:val="0"/>
        </w:rPr>
        <w:t>&lt;Article&gt;</w:t>
      </w:r>
      <w:r w:rsidRPr="005D4ED4">
        <w:t>9 a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67DB426" w14:textId="77777777" w:rsidTr="002A5747">
        <w:trPr>
          <w:trHeight w:hRule="exact" w:val="240"/>
          <w:jc w:val="center"/>
        </w:trPr>
        <w:tc>
          <w:tcPr>
            <w:tcW w:w="9752" w:type="dxa"/>
            <w:gridSpan w:val="2"/>
            <w:tcBorders>
              <w:top w:val="nil"/>
              <w:left w:val="nil"/>
              <w:bottom w:val="nil"/>
              <w:right w:val="nil"/>
            </w:tcBorders>
          </w:tcPr>
          <w:p w14:paraId="6B8849A2" w14:textId="77777777" w:rsidR="0024033E" w:rsidRPr="005D4ED4" w:rsidRDefault="0024033E" w:rsidP="002A5747"/>
        </w:tc>
      </w:tr>
      <w:tr w:rsidR="00BE384B" w:rsidRPr="005D4ED4" w14:paraId="597F3757" w14:textId="77777777" w:rsidTr="002A5747">
        <w:trPr>
          <w:trHeight w:val="240"/>
          <w:jc w:val="center"/>
        </w:trPr>
        <w:tc>
          <w:tcPr>
            <w:tcW w:w="4876" w:type="dxa"/>
            <w:tcBorders>
              <w:top w:val="nil"/>
              <w:left w:val="nil"/>
              <w:bottom w:val="nil"/>
              <w:right w:val="nil"/>
            </w:tcBorders>
          </w:tcPr>
          <w:p w14:paraId="7F75100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8F426BF" w14:textId="77777777" w:rsidR="0024033E" w:rsidRPr="005D4ED4" w:rsidRDefault="0024033E" w:rsidP="002A5747">
            <w:pPr>
              <w:pStyle w:val="AmColumnHeading"/>
            </w:pPr>
            <w:r w:rsidRPr="005D4ED4">
              <w:t>Módosítás</w:t>
            </w:r>
          </w:p>
        </w:tc>
      </w:tr>
      <w:tr w:rsidR="00BE384B" w:rsidRPr="005D4ED4" w14:paraId="36EA84C0" w14:textId="77777777" w:rsidTr="002A5747">
        <w:trPr>
          <w:jc w:val="center"/>
        </w:trPr>
        <w:tc>
          <w:tcPr>
            <w:tcW w:w="4876" w:type="dxa"/>
            <w:tcBorders>
              <w:top w:val="nil"/>
              <w:left w:val="nil"/>
              <w:bottom w:val="nil"/>
              <w:right w:val="nil"/>
            </w:tcBorders>
          </w:tcPr>
          <w:p w14:paraId="007AE92A" w14:textId="77777777" w:rsidR="0024033E" w:rsidRPr="005D4ED4" w:rsidRDefault="0024033E" w:rsidP="002A5747">
            <w:pPr>
              <w:pStyle w:val="Normal6a"/>
            </w:pPr>
          </w:p>
        </w:tc>
        <w:tc>
          <w:tcPr>
            <w:tcW w:w="4876" w:type="dxa"/>
            <w:tcBorders>
              <w:top w:val="nil"/>
              <w:left w:val="nil"/>
              <w:bottom w:val="nil"/>
              <w:right w:val="nil"/>
            </w:tcBorders>
          </w:tcPr>
          <w:p w14:paraId="064F9A99" w14:textId="77777777" w:rsidR="0024033E" w:rsidRPr="005D4ED4" w:rsidRDefault="0024033E" w:rsidP="002A5747">
            <w:pPr>
              <w:pStyle w:val="Normal6a"/>
            </w:pPr>
            <w:r w:rsidRPr="005D4ED4">
              <w:rPr>
                <w:b/>
                <w:i/>
              </w:rPr>
              <w:t>–</w:t>
            </w:r>
            <w:r w:rsidRPr="005D4ED4">
              <w:tab/>
            </w:r>
            <w:r w:rsidRPr="005D4ED4">
              <w:rPr>
                <w:b/>
                <w:i/>
              </w:rPr>
              <w:t>tekintettel a „Versenyképességi iránytű az EU számára” című, 2025. január 29-i bizottsági közleményre (COM(2025)30),</w:t>
            </w:r>
          </w:p>
        </w:tc>
      </w:tr>
    </w:tbl>
    <w:p w14:paraId="5DF37C5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0F523B6" w14:textId="77777777" w:rsidR="0024033E" w:rsidRPr="005D4ED4" w:rsidRDefault="0024033E" w:rsidP="0024033E">
      <w:r w:rsidRPr="00044210">
        <w:rPr>
          <w:rStyle w:val="HideTWBExt"/>
        </w:rPr>
        <w:t>&lt;/Amend&gt;</w:t>
      </w:r>
    </w:p>
    <w:p w14:paraId="342DD41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13</w:t>
      </w:r>
      <w:r w:rsidRPr="00044210">
        <w:rPr>
          <w:rStyle w:val="HideTWBExt"/>
          <w:b w:val="0"/>
        </w:rPr>
        <w:t>&lt;/NumAm&gt;</w:t>
      </w:r>
    </w:p>
    <w:p w14:paraId="5D2F2CDB"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75D8C2F8" w14:textId="77777777" w:rsidR="0024033E" w:rsidRPr="005D4ED4" w:rsidRDefault="0024033E" w:rsidP="0024033E">
      <w:pPr>
        <w:pStyle w:val="NormalBold"/>
      </w:pPr>
      <w:r w:rsidRPr="00044210">
        <w:rPr>
          <w:rStyle w:val="HideTWBExt"/>
          <w:b w:val="0"/>
        </w:rPr>
        <w:t>&lt;/RepeatBlock-By&gt;</w:t>
      </w:r>
    </w:p>
    <w:p w14:paraId="17BC9623"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8D881E0" w14:textId="77777777" w:rsidR="0024033E" w:rsidRPr="005D4ED4" w:rsidRDefault="0024033E" w:rsidP="0024033E">
      <w:pPr>
        <w:pStyle w:val="NormalBold"/>
      </w:pPr>
      <w:r w:rsidRPr="00044210">
        <w:rPr>
          <w:rStyle w:val="HideTWBExt"/>
          <w:b w:val="0"/>
        </w:rPr>
        <w:t>&lt;Article&gt;</w:t>
      </w:r>
      <w:r w:rsidRPr="005D4ED4">
        <w:t>9 b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5116E8C" w14:textId="77777777" w:rsidTr="002A5747">
        <w:trPr>
          <w:trHeight w:hRule="exact" w:val="240"/>
          <w:jc w:val="center"/>
        </w:trPr>
        <w:tc>
          <w:tcPr>
            <w:tcW w:w="9752" w:type="dxa"/>
            <w:gridSpan w:val="2"/>
            <w:tcBorders>
              <w:top w:val="nil"/>
              <w:left w:val="nil"/>
              <w:bottom w:val="nil"/>
              <w:right w:val="nil"/>
            </w:tcBorders>
          </w:tcPr>
          <w:p w14:paraId="64FB3AF3" w14:textId="77777777" w:rsidR="0024033E" w:rsidRPr="005D4ED4" w:rsidRDefault="0024033E" w:rsidP="002A5747"/>
        </w:tc>
      </w:tr>
      <w:tr w:rsidR="00BE384B" w:rsidRPr="005D4ED4" w14:paraId="60B37C49" w14:textId="77777777" w:rsidTr="002A5747">
        <w:trPr>
          <w:trHeight w:val="240"/>
          <w:jc w:val="center"/>
        </w:trPr>
        <w:tc>
          <w:tcPr>
            <w:tcW w:w="4876" w:type="dxa"/>
            <w:tcBorders>
              <w:top w:val="nil"/>
              <w:left w:val="nil"/>
              <w:bottom w:val="nil"/>
              <w:right w:val="nil"/>
            </w:tcBorders>
          </w:tcPr>
          <w:p w14:paraId="58CAA469" w14:textId="77777777" w:rsidR="0024033E" w:rsidRPr="005D4ED4" w:rsidRDefault="0024033E" w:rsidP="002A5747">
            <w:pPr>
              <w:pStyle w:val="AmColumnHeading"/>
            </w:pPr>
            <w:r w:rsidRPr="005D4ED4">
              <w:lastRenderedPageBreak/>
              <w:t>Állásfoglalásra irányuló indítvány</w:t>
            </w:r>
          </w:p>
        </w:tc>
        <w:tc>
          <w:tcPr>
            <w:tcW w:w="4876" w:type="dxa"/>
            <w:tcBorders>
              <w:top w:val="nil"/>
              <w:left w:val="nil"/>
              <w:bottom w:val="nil"/>
              <w:right w:val="nil"/>
            </w:tcBorders>
          </w:tcPr>
          <w:p w14:paraId="711228C8" w14:textId="77777777" w:rsidR="0024033E" w:rsidRPr="005D4ED4" w:rsidRDefault="0024033E" w:rsidP="002A5747">
            <w:pPr>
              <w:pStyle w:val="AmColumnHeading"/>
            </w:pPr>
            <w:r w:rsidRPr="005D4ED4">
              <w:t>Módosítás</w:t>
            </w:r>
          </w:p>
        </w:tc>
      </w:tr>
      <w:tr w:rsidR="00BE384B" w:rsidRPr="005D4ED4" w14:paraId="0F0C5750" w14:textId="77777777" w:rsidTr="002A5747">
        <w:trPr>
          <w:jc w:val="center"/>
        </w:trPr>
        <w:tc>
          <w:tcPr>
            <w:tcW w:w="4876" w:type="dxa"/>
            <w:tcBorders>
              <w:top w:val="nil"/>
              <w:left w:val="nil"/>
              <w:bottom w:val="nil"/>
              <w:right w:val="nil"/>
            </w:tcBorders>
          </w:tcPr>
          <w:p w14:paraId="60B3F1A1" w14:textId="77777777" w:rsidR="0024033E" w:rsidRPr="005D4ED4" w:rsidRDefault="0024033E" w:rsidP="002A5747">
            <w:pPr>
              <w:pStyle w:val="Normal6a"/>
            </w:pPr>
          </w:p>
        </w:tc>
        <w:tc>
          <w:tcPr>
            <w:tcW w:w="4876" w:type="dxa"/>
            <w:tcBorders>
              <w:top w:val="nil"/>
              <w:left w:val="nil"/>
              <w:bottom w:val="nil"/>
              <w:right w:val="nil"/>
            </w:tcBorders>
          </w:tcPr>
          <w:p w14:paraId="7249AA04" w14:textId="77777777" w:rsidR="0024033E" w:rsidRPr="005D4ED4" w:rsidRDefault="0024033E" w:rsidP="002A5747">
            <w:pPr>
              <w:pStyle w:val="Normal6a"/>
            </w:pPr>
            <w:r w:rsidRPr="005D4ED4">
              <w:rPr>
                <w:b/>
                <w:i/>
              </w:rPr>
              <w:t>–</w:t>
            </w:r>
            <w:r w:rsidRPr="005D4ED4">
              <w:tab/>
            </w:r>
            <w:r w:rsidRPr="005D4ED4">
              <w:rPr>
                <w:b/>
                <w:i/>
              </w:rPr>
              <w:t>tekintettel a „Fenntartható halászat az Európai Unióban: az aktuális helyzet és a 2026-ra vonatkozó iránymutatások” című, 2025. június 6-i bizottsági közleményre,</w:t>
            </w:r>
          </w:p>
        </w:tc>
      </w:tr>
    </w:tbl>
    <w:p w14:paraId="677E5547"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49A6DFD" w14:textId="77777777" w:rsidR="0024033E" w:rsidRPr="005D4ED4" w:rsidRDefault="0024033E" w:rsidP="0024033E">
      <w:r w:rsidRPr="00044210">
        <w:rPr>
          <w:rStyle w:val="HideTWBExt"/>
        </w:rPr>
        <w:t>&lt;/Amend&gt;</w:t>
      </w:r>
    </w:p>
    <w:p w14:paraId="32818851"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14</w:t>
      </w:r>
      <w:r w:rsidRPr="00044210">
        <w:rPr>
          <w:rStyle w:val="HideTWBExt"/>
          <w:b w:val="0"/>
        </w:rPr>
        <w:t>&lt;/NumAm&gt;</w:t>
      </w:r>
    </w:p>
    <w:p w14:paraId="2E575502"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6764EF70" w14:textId="77777777" w:rsidR="0024033E" w:rsidRPr="005D4ED4" w:rsidRDefault="0024033E" w:rsidP="0024033E">
      <w:pPr>
        <w:pStyle w:val="NormalBold"/>
      </w:pPr>
      <w:r w:rsidRPr="00044210">
        <w:rPr>
          <w:rStyle w:val="HideTWBExt"/>
          <w:b w:val="0"/>
        </w:rPr>
        <w:t>&lt;/RepeatBlock-By&gt;</w:t>
      </w:r>
    </w:p>
    <w:p w14:paraId="264280F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05B59ED" w14:textId="77777777" w:rsidR="0024033E" w:rsidRPr="005D4ED4" w:rsidRDefault="0024033E" w:rsidP="0024033E">
      <w:pPr>
        <w:pStyle w:val="NormalBold"/>
      </w:pPr>
      <w:r w:rsidRPr="00044210">
        <w:rPr>
          <w:rStyle w:val="HideTWBExt"/>
          <w:b w:val="0"/>
        </w:rPr>
        <w:t>&lt;Article&gt;</w:t>
      </w:r>
      <w:r w:rsidRPr="005D4ED4">
        <w:t>9 c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C2BEE43" w14:textId="77777777" w:rsidTr="002A5747">
        <w:trPr>
          <w:trHeight w:hRule="exact" w:val="240"/>
          <w:jc w:val="center"/>
        </w:trPr>
        <w:tc>
          <w:tcPr>
            <w:tcW w:w="9752" w:type="dxa"/>
            <w:gridSpan w:val="2"/>
            <w:tcBorders>
              <w:top w:val="nil"/>
              <w:left w:val="nil"/>
              <w:bottom w:val="nil"/>
              <w:right w:val="nil"/>
            </w:tcBorders>
          </w:tcPr>
          <w:p w14:paraId="2B95C825" w14:textId="77777777" w:rsidR="0024033E" w:rsidRPr="005D4ED4" w:rsidRDefault="0024033E" w:rsidP="002A5747"/>
        </w:tc>
      </w:tr>
      <w:tr w:rsidR="00BE384B" w:rsidRPr="005D4ED4" w14:paraId="1A580A10" w14:textId="77777777" w:rsidTr="002A5747">
        <w:trPr>
          <w:trHeight w:val="240"/>
          <w:jc w:val="center"/>
        </w:trPr>
        <w:tc>
          <w:tcPr>
            <w:tcW w:w="4876" w:type="dxa"/>
            <w:tcBorders>
              <w:top w:val="nil"/>
              <w:left w:val="nil"/>
              <w:bottom w:val="nil"/>
              <w:right w:val="nil"/>
            </w:tcBorders>
          </w:tcPr>
          <w:p w14:paraId="2C604A5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511E3AD" w14:textId="77777777" w:rsidR="0024033E" w:rsidRPr="005D4ED4" w:rsidRDefault="0024033E" w:rsidP="002A5747">
            <w:pPr>
              <w:pStyle w:val="AmColumnHeading"/>
            </w:pPr>
            <w:r w:rsidRPr="005D4ED4">
              <w:t>Módosítás</w:t>
            </w:r>
          </w:p>
        </w:tc>
      </w:tr>
      <w:tr w:rsidR="00BE384B" w:rsidRPr="005D4ED4" w14:paraId="01C41456" w14:textId="77777777" w:rsidTr="002A5747">
        <w:trPr>
          <w:jc w:val="center"/>
        </w:trPr>
        <w:tc>
          <w:tcPr>
            <w:tcW w:w="4876" w:type="dxa"/>
            <w:tcBorders>
              <w:top w:val="nil"/>
              <w:left w:val="nil"/>
              <w:bottom w:val="nil"/>
              <w:right w:val="nil"/>
            </w:tcBorders>
          </w:tcPr>
          <w:p w14:paraId="3E86D3B7" w14:textId="77777777" w:rsidR="0024033E" w:rsidRPr="005D4ED4" w:rsidRDefault="0024033E" w:rsidP="002A5747">
            <w:pPr>
              <w:pStyle w:val="Normal6a"/>
            </w:pPr>
          </w:p>
        </w:tc>
        <w:tc>
          <w:tcPr>
            <w:tcW w:w="4876" w:type="dxa"/>
            <w:tcBorders>
              <w:top w:val="nil"/>
              <w:left w:val="nil"/>
              <w:bottom w:val="nil"/>
              <w:right w:val="nil"/>
            </w:tcBorders>
          </w:tcPr>
          <w:p w14:paraId="5574ED65" w14:textId="77777777" w:rsidR="0024033E" w:rsidRPr="005D4ED4" w:rsidRDefault="0024033E" w:rsidP="002A5747">
            <w:pPr>
              <w:pStyle w:val="Normal6a"/>
            </w:pPr>
            <w:r w:rsidRPr="005D4ED4">
              <w:rPr>
                <w:b/>
                <w:i/>
              </w:rPr>
              <w:t>–</w:t>
            </w:r>
            <w:r w:rsidRPr="005D4ED4">
              <w:tab/>
            </w:r>
            <w:r w:rsidRPr="005D4ED4">
              <w:rPr>
                <w:b/>
                <w:i/>
              </w:rPr>
              <w:t>tekintettel a kárókatonák által a halállományra, a halászatra és az akvakultúrára nézve okozott károk mérséklését célzó európai kárókatona-állomány gazdálkodási terv kidolgozásáról szóló, 2008. december 4-i állásfoglalására,</w:t>
            </w:r>
          </w:p>
        </w:tc>
      </w:tr>
    </w:tbl>
    <w:p w14:paraId="5A4CD625"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0C03E68" w14:textId="77777777" w:rsidR="0024033E" w:rsidRPr="005D4ED4" w:rsidRDefault="0024033E" w:rsidP="0024033E">
      <w:r w:rsidRPr="00044210">
        <w:rPr>
          <w:rStyle w:val="HideTWBExt"/>
        </w:rPr>
        <w:t>&lt;/Amend&gt;</w:t>
      </w:r>
    </w:p>
    <w:p w14:paraId="65A5556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15</w:t>
      </w:r>
      <w:r w:rsidRPr="00044210">
        <w:rPr>
          <w:rStyle w:val="HideTWBExt"/>
          <w:b w:val="0"/>
        </w:rPr>
        <w:t>&lt;/NumAm&gt;</w:t>
      </w:r>
    </w:p>
    <w:p w14:paraId="12C9E76D"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66BFEB01" w14:textId="77777777" w:rsidR="0024033E" w:rsidRPr="005D4ED4" w:rsidRDefault="0024033E" w:rsidP="0024033E">
      <w:pPr>
        <w:pStyle w:val="NormalBold"/>
      </w:pPr>
      <w:r w:rsidRPr="00044210">
        <w:rPr>
          <w:rStyle w:val="HideTWBExt"/>
          <w:b w:val="0"/>
        </w:rPr>
        <w:t>&lt;/RepeatBlock-By&gt;</w:t>
      </w:r>
    </w:p>
    <w:p w14:paraId="6BA77E38"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3A22A06" w14:textId="77777777" w:rsidR="0024033E" w:rsidRPr="005D4ED4" w:rsidRDefault="0024033E" w:rsidP="0024033E">
      <w:pPr>
        <w:pStyle w:val="NormalBold"/>
      </w:pPr>
      <w:r w:rsidRPr="00044210">
        <w:rPr>
          <w:rStyle w:val="HideTWBExt"/>
          <w:b w:val="0"/>
        </w:rPr>
        <w:t>&lt;Article&gt;</w:t>
      </w:r>
      <w:r w:rsidRPr="005D4ED4">
        <w:t>9 d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0186B8F" w14:textId="77777777" w:rsidTr="002A5747">
        <w:trPr>
          <w:trHeight w:hRule="exact" w:val="240"/>
          <w:jc w:val="center"/>
        </w:trPr>
        <w:tc>
          <w:tcPr>
            <w:tcW w:w="9752" w:type="dxa"/>
            <w:gridSpan w:val="2"/>
            <w:tcBorders>
              <w:top w:val="nil"/>
              <w:left w:val="nil"/>
              <w:bottom w:val="nil"/>
              <w:right w:val="nil"/>
            </w:tcBorders>
          </w:tcPr>
          <w:p w14:paraId="4F32EF70" w14:textId="77777777" w:rsidR="0024033E" w:rsidRPr="005D4ED4" w:rsidRDefault="0024033E" w:rsidP="002A5747"/>
        </w:tc>
      </w:tr>
      <w:tr w:rsidR="00BE384B" w:rsidRPr="005D4ED4" w14:paraId="1E1B3438" w14:textId="77777777" w:rsidTr="002A5747">
        <w:trPr>
          <w:trHeight w:val="240"/>
          <w:jc w:val="center"/>
        </w:trPr>
        <w:tc>
          <w:tcPr>
            <w:tcW w:w="4876" w:type="dxa"/>
            <w:tcBorders>
              <w:top w:val="nil"/>
              <w:left w:val="nil"/>
              <w:bottom w:val="nil"/>
              <w:right w:val="nil"/>
            </w:tcBorders>
          </w:tcPr>
          <w:p w14:paraId="73E33EEA"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FF17B7C" w14:textId="77777777" w:rsidR="0024033E" w:rsidRPr="005D4ED4" w:rsidRDefault="0024033E" w:rsidP="002A5747">
            <w:pPr>
              <w:pStyle w:val="AmColumnHeading"/>
            </w:pPr>
            <w:r w:rsidRPr="005D4ED4">
              <w:t>Módosítás</w:t>
            </w:r>
          </w:p>
        </w:tc>
      </w:tr>
      <w:tr w:rsidR="00BE384B" w:rsidRPr="005D4ED4" w14:paraId="2742EF5A" w14:textId="77777777" w:rsidTr="002A5747">
        <w:trPr>
          <w:jc w:val="center"/>
        </w:trPr>
        <w:tc>
          <w:tcPr>
            <w:tcW w:w="4876" w:type="dxa"/>
            <w:tcBorders>
              <w:top w:val="nil"/>
              <w:left w:val="nil"/>
              <w:bottom w:val="nil"/>
              <w:right w:val="nil"/>
            </w:tcBorders>
          </w:tcPr>
          <w:p w14:paraId="14AEF8AD" w14:textId="77777777" w:rsidR="0024033E" w:rsidRPr="005D4ED4" w:rsidRDefault="0024033E" w:rsidP="002A5747">
            <w:pPr>
              <w:pStyle w:val="Normal6a"/>
            </w:pPr>
          </w:p>
        </w:tc>
        <w:tc>
          <w:tcPr>
            <w:tcW w:w="4876" w:type="dxa"/>
            <w:tcBorders>
              <w:top w:val="nil"/>
              <w:left w:val="nil"/>
              <w:bottom w:val="nil"/>
              <w:right w:val="nil"/>
            </w:tcBorders>
          </w:tcPr>
          <w:p w14:paraId="1786BE65" w14:textId="77777777" w:rsidR="0024033E" w:rsidRPr="005D4ED4" w:rsidRDefault="0024033E" w:rsidP="002A5747">
            <w:pPr>
              <w:pStyle w:val="Normal6a"/>
            </w:pPr>
            <w:r w:rsidRPr="005D4ED4">
              <w:rPr>
                <w:b/>
                <w:i/>
              </w:rPr>
              <w:t>–</w:t>
            </w:r>
            <w:r w:rsidRPr="005D4ED4">
              <w:tab/>
            </w:r>
            <w:r w:rsidRPr="005D4ED4">
              <w:rPr>
                <w:b/>
                <w:i/>
              </w:rPr>
              <w:t>tekintettel az 1328/2019. és a 0406/2020. számú petíciók alapján a Balti-tengert szennyező vegyi maradékanyagokról szóló európai parlamenti állásfoglalásra irányuló indítványra (2021/2567(RSP)),</w:t>
            </w:r>
          </w:p>
        </w:tc>
      </w:tr>
    </w:tbl>
    <w:p w14:paraId="4DE50E2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75E0DA5" w14:textId="77777777" w:rsidR="0024033E" w:rsidRPr="005D4ED4" w:rsidRDefault="0024033E" w:rsidP="0024033E">
      <w:r w:rsidRPr="00044210">
        <w:rPr>
          <w:rStyle w:val="HideTWBExt"/>
        </w:rPr>
        <w:t>&lt;/Amend&gt;</w:t>
      </w:r>
    </w:p>
    <w:p w14:paraId="6B5B2DE6"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16</w:t>
      </w:r>
      <w:r w:rsidRPr="00044210">
        <w:rPr>
          <w:rStyle w:val="HideTWBExt"/>
          <w:b w:val="0"/>
        </w:rPr>
        <w:t>&lt;/NumAm&gt;</w:t>
      </w:r>
    </w:p>
    <w:p w14:paraId="23FCD16F"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34FB52FC" w14:textId="77777777" w:rsidR="0024033E" w:rsidRPr="005D4ED4" w:rsidRDefault="0024033E" w:rsidP="0024033E">
      <w:pPr>
        <w:pStyle w:val="NormalBold"/>
      </w:pPr>
      <w:r w:rsidRPr="00044210">
        <w:rPr>
          <w:rStyle w:val="HideTWBExt"/>
          <w:b w:val="0"/>
        </w:rPr>
        <w:t>&lt;/RepeatBlock-By&gt;</w:t>
      </w:r>
    </w:p>
    <w:p w14:paraId="28AB6836"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2C9B137" w14:textId="77777777" w:rsidR="0024033E" w:rsidRPr="005D4ED4" w:rsidRDefault="0024033E" w:rsidP="0024033E">
      <w:pPr>
        <w:pStyle w:val="NormalBold"/>
      </w:pPr>
      <w:r w:rsidRPr="00044210">
        <w:rPr>
          <w:rStyle w:val="HideTWBExt"/>
          <w:b w:val="0"/>
        </w:rPr>
        <w:t>&lt;Article&gt;</w:t>
      </w:r>
      <w:r w:rsidRPr="005D4ED4">
        <w:t>9 e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92C0AC5" w14:textId="77777777" w:rsidTr="002A5747">
        <w:trPr>
          <w:trHeight w:hRule="exact" w:val="240"/>
          <w:jc w:val="center"/>
        </w:trPr>
        <w:tc>
          <w:tcPr>
            <w:tcW w:w="9752" w:type="dxa"/>
            <w:gridSpan w:val="2"/>
            <w:tcBorders>
              <w:top w:val="nil"/>
              <w:left w:val="nil"/>
              <w:bottom w:val="nil"/>
              <w:right w:val="nil"/>
            </w:tcBorders>
          </w:tcPr>
          <w:p w14:paraId="1EA05D67" w14:textId="77777777" w:rsidR="0024033E" w:rsidRPr="005D4ED4" w:rsidRDefault="0024033E" w:rsidP="002A5747"/>
        </w:tc>
      </w:tr>
      <w:tr w:rsidR="00BE384B" w:rsidRPr="005D4ED4" w14:paraId="4CE3D2B0" w14:textId="77777777" w:rsidTr="002A5747">
        <w:trPr>
          <w:trHeight w:val="240"/>
          <w:jc w:val="center"/>
        </w:trPr>
        <w:tc>
          <w:tcPr>
            <w:tcW w:w="4876" w:type="dxa"/>
            <w:tcBorders>
              <w:top w:val="nil"/>
              <w:left w:val="nil"/>
              <w:bottom w:val="nil"/>
              <w:right w:val="nil"/>
            </w:tcBorders>
          </w:tcPr>
          <w:p w14:paraId="79A5CC9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8A63FA0" w14:textId="77777777" w:rsidR="0024033E" w:rsidRPr="005D4ED4" w:rsidRDefault="0024033E" w:rsidP="002A5747">
            <w:pPr>
              <w:pStyle w:val="AmColumnHeading"/>
            </w:pPr>
            <w:r w:rsidRPr="005D4ED4">
              <w:t>Módosítás</w:t>
            </w:r>
          </w:p>
        </w:tc>
      </w:tr>
      <w:tr w:rsidR="00BE384B" w:rsidRPr="005D4ED4" w14:paraId="6371B172" w14:textId="77777777" w:rsidTr="002A5747">
        <w:trPr>
          <w:jc w:val="center"/>
        </w:trPr>
        <w:tc>
          <w:tcPr>
            <w:tcW w:w="4876" w:type="dxa"/>
            <w:tcBorders>
              <w:top w:val="nil"/>
              <w:left w:val="nil"/>
              <w:bottom w:val="nil"/>
              <w:right w:val="nil"/>
            </w:tcBorders>
          </w:tcPr>
          <w:p w14:paraId="5B16838D" w14:textId="77777777" w:rsidR="0024033E" w:rsidRPr="005D4ED4" w:rsidRDefault="0024033E" w:rsidP="002A5747">
            <w:pPr>
              <w:pStyle w:val="Normal6a"/>
            </w:pPr>
          </w:p>
        </w:tc>
        <w:tc>
          <w:tcPr>
            <w:tcW w:w="4876" w:type="dxa"/>
            <w:tcBorders>
              <w:top w:val="nil"/>
              <w:left w:val="nil"/>
              <w:bottom w:val="nil"/>
              <w:right w:val="nil"/>
            </w:tcBorders>
          </w:tcPr>
          <w:p w14:paraId="09C19B5B" w14:textId="77777777" w:rsidR="0024033E" w:rsidRPr="005D4ED4" w:rsidRDefault="0024033E" w:rsidP="002A5747">
            <w:pPr>
              <w:pStyle w:val="Normal6a"/>
            </w:pPr>
            <w:r w:rsidRPr="005D4ED4">
              <w:rPr>
                <w:b/>
                <w:i/>
              </w:rPr>
              <w:t>–</w:t>
            </w:r>
            <w:r w:rsidRPr="005D4ED4">
              <w:tab/>
            </w:r>
            <w:r w:rsidRPr="005D4ED4">
              <w:rPr>
                <w:b/>
                <w:i/>
              </w:rPr>
              <w:t>tekintettel az orosz árnyékflotta elleni uniós intézkedésekről és az Oroszország elleni szankciók teljes végrehajtásának biztosításáról szóló európai parlamenti állásfoglalásra irányuló indítványra (2024/2885(RSP)),</w:t>
            </w:r>
          </w:p>
        </w:tc>
      </w:tr>
    </w:tbl>
    <w:p w14:paraId="1BB155E2"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D386F0D" w14:textId="77777777" w:rsidR="0024033E" w:rsidRPr="005D4ED4" w:rsidRDefault="0024033E" w:rsidP="0024033E">
      <w:r w:rsidRPr="00044210">
        <w:rPr>
          <w:rStyle w:val="HideTWBExt"/>
        </w:rPr>
        <w:t>&lt;/Amend&gt;</w:t>
      </w:r>
    </w:p>
    <w:p w14:paraId="3BE44A9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17</w:t>
      </w:r>
      <w:r w:rsidRPr="00044210">
        <w:rPr>
          <w:rStyle w:val="HideTWBExt"/>
          <w:b w:val="0"/>
        </w:rPr>
        <w:t>&lt;/NumAm&gt;</w:t>
      </w:r>
    </w:p>
    <w:p w14:paraId="400EDD92"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15570BE6"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47703292" w14:textId="77777777" w:rsidR="0024033E" w:rsidRPr="005D4ED4" w:rsidRDefault="0024033E" w:rsidP="0024033E">
      <w:pPr>
        <w:pStyle w:val="NormalBold"/>
      </w:pPr>
      <w:r w:rsidRPr="00044210">
        <w:rPr>
          <w:rStyle w:val="HideTWBExt"/>
          <w:b w:val="0"/>
        </w:rPr>
        <w:t>&lt;/RepeatBlock-By&gt;</w:t>
      </w:r>
    </w:p>
    <w:p w14:paraId="3650F7D6"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B409CB0" w14:textId="77777777" w:rsidR="0024033E" w:rsidRPr="005D4ED4" w:rsidRDefault="0024033E" w:rsidP="0024033E">
      <w:pPr>
        <w:pStyle w:val="NormalBold"/>
      </w:pPr>
      <w:r w:rsidRPr="00044210">
        <w:rPr>
          <w:rStyle w:val="HideTWBExt"/>
          <w:b w:val="0"/>
        </w:rPr>
        <w:t>&lt;Article&gt;</w:t>
      </w:r>
      <w:r w:rsidRPr="005D4ED4">
        <w:t>12 a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C6FBF4C" w14:textId="77777777" w:rsidTr="002A5747">
        <w:trPr>
          <w:trHeight w:hRule="exact" w:val="240"/>
          <w:jc w:val="center"/>
        </w:trPr>
        <w:tc>
          <w:tcPr>
            <w:tcW w:w="9752" w:type="dxa"/>
            <w:gridSpan w:val="2"/>
            <w:tcBorders>
              <w:top w:val="nil"/>
              <w:left w:val="nil"/>
              <w:bottom w:val="nil"/>
              <w:right w:val="nil"/>
            </w:tcBorders>
          </w:tcPr>
          <w:p w14:paraId="58C804DF" w14:textId="77777777" w:rsidR="0024033E" w:rsidRPr="005D4ED4" w:rsidRDefault="0024033E" w:rsidP="002A5747"/>
        </w:tc>
      </w:tr>
      <w:tr w:rsidR="00BE384B" w:rsidRPr="005D4ED4" w14:paraId="0C17194D" w14:textId="77777777" w:rsidTr="002A5747">
        <w:trPr>
          <w:trHeight w:val="240"/>
          <w:jc w:val="center"/>
        </w:trPr>
        <w:tc>
          <w:tcPr>
            <w:tcW w:w="4876" w:type="dxa"/>
            <w:tcBorders>
              <w:top w:val="nil"/>
              <w:left w:val="nil"/>
              <w:bottom w:val="nil"/>
              <w:right w:val="nil"/>
            </w:tcBorders>
          </w:tcPr>
          <w:p w14:paraId="360A89B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D5334A2" w14:textId="77777777" w:rsidR="0024033E" w:rsidRPr="005D4ED4" w:rsidRDefault="0024033E" w:rsidP="002A5747">
            <w:pPr>
              <w:pStyle w:val="AmColumnHeading"/>
            </w:pPr>
            <w:r w:rsidRPr="005D4ED4">
              <w:t>Módosítás</w:t>
            </w:r>
          </w:p>
        </w:tc>
      </w:tr>
      <w:tr w:rsidR="00BE384B" w:rsidRPr="005D4ED4" w14:paraId="4327C2D1" w14:textId="77777777" w:rsidTr="002A5747">
        <w:trPr>
          <w:jc w:val="center"/>
        </w:trPr>
        <w:tc>
          <w:tcPr>
            <w:tcW w:w="4876" w:type="dxa"/>
            <w:tcBorders>
              <w:top w:val="nil"/>
              <w:left w:val="nil"/>
              <w:bottom w:val="nil"/>
              <w:right w:val="nil"/>
            </w:tcBorders>
          </w:tcPr>
          <w:p w14:paraId="6D324868" w14:textId="77777777" w:rsidR="0024033E" w:rsidRPr="005D4ED4" w:rsidRDefault="0024033E" w:rsidP="002A5747">
            <w:pPr>
              <w:pStyle w:val="Normal6a"/>
            </w:pPr>
          </w:p>
        </w:tc>
        <w:tc>
          <w:tcPr>
            <w:tcW w:w="4876" w:type="dxa"/>
            <w:tcBorders>
              <w:top w:val="nil"/>
              <w:left w:val="nil"/>
              <w:bottom w:val="nil"/>
              <w:right w:val="nil"/>
            </w:tcBorders>
          </w:tcPr>
          <w:p w14:paraId="3D10A8C8" w14:textId="77777777" w:rsidR="0024033E" w:rsidRPr="005D4ED4" w:rsidRDefault="0024033E" w:rsidP="002A5747">
            <w:pPr>
              <w:pStyle w:val="Normal6a"/>
            </w:pPr>
            <w:r w:rsidRPr="005D4ED4">
              <w:rPr>
                <w:b/>
                <w:i/>
              </w:rPr>
              <w:t>–</w:t>
            </w:r>
            <w:r w:rsidRPr="005D4ED4">
              <w:tab/>
            </w:r>
            <w:r w:rsidRPr="005D4ED4">
              <w:rPr>
                <w:b/>
                <w:i/>
              </w:rPr>
              <w:t>tekintettel az UNEP „Options for Ecosystem-based Adaptation (EBA) in Coastal Environments: A Guide for environmental managers and planners” [Az ökoszisztéma-alapú alkalmazkodás (EBA) opciói a part menti környezetekben: Útmutató környezetvédelmi vezetők és tervezők számára] című jelentésére,</w:t>
            </w:r>
          </w:p>
        </w:tc>
      </w:tr>
    </w:tbl>
    <w:p w14:paraId="6769B4AC"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D452823" w14:textId="77777777" w:rsidR="0024033E" w:rsidRPr="005D4ED4" w:rsidRDefault="0024033E" w:rsidP="0024033E">
      <w:r w:rsidRPr="00044210">
        <w:rPr>
          <w:rStyle w:val="HideTWBExt"/>
        </w:rPr>
        <w:t>&lt;/Amend&gt;</w:t>
      </w:r>
    </w:p>
    <w:p w14:paraId="3BD384E1"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18</w:t>
      </w:r>
      <w:r w:rsidRPr="00044210">
        <w:rPr>
          <w:rStyle w:val="HideTWBExt"/>
          <w:b w:val="0"/>
        </w:rPr>
        <w:t>&lt;/NumAm&gt;</w:t>
      </w:r>
    </w:p>
    <w:p w14:paraId="3C9D8833"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027EEBEA" w14:textId="77777777" w:rsidR="0024033E" w:rsidRPr="005D4ED4" w:rsidRDefault="0024033E" w:rsidP="0024033E">
      <w:pPr>
        <w:pStyle w:val="NormalBold"/>
      </w:pPr>
      <w:r w:rsidRPr="00044210">
        <w:rPr>
          <w:rStyle w:val="HideTWBExt"/>
          <w:b w:val="0"/>
        </w:rPr>
        <w:t>&lt;/RepeatBlock-By&gt;</w:t>
      </w:r>
    </w:p>
    <w:p w14:paraId="5A2D2C40"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2076E98" w14:textId="77777777" w:rsidR="0024033E" w:rsidRPr="005D4ED4" w:rsidRDefault="0024033E" w:rsidP="0024033E">
      <w:pPr>
        <w:pStyle w:val="NormalBold"/>
      </w:pPr>
      <w:r w:rsidRPr="00044210">
        <w:rPr>
          <w:rStyle w:val="HideTWBExt"/>
          <w:b w:val="0"/>
        </w:rPr>
        <w:t>&lt;Article&gt;</w:t>
      </w:r>
      <w:r w:rsidRPr="005D4ED4">
        <w:t>21 bevezető hivatkozás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14EED0A" w14:textId="77777777" w:rsidTr="002A5747">
        <w:trPr>
          <w:trHeight w:hRule="exact" w:val="240"/>
          <w:jc w:val="center"/>
        </w:trPr>
        <w:tc>
          <w:tcPr>
            <w:tcW w:w="9752" w:type="dxa"/>
            <w:gridSpan w:val="2"/>
            <w:tcBorders>
              <w:top w:val="nil"/>
              <w:left w:val="nil"/>
              <w:bottom w:val="nil"/>
              <w:right w:val="nil"/>
            </w:tcBorders>
          </w:tcPr>
          <w:p w14:paraId="422A7172" w14:textId="77777777" w:rsidR="0024033E" w:rsidRPr="005D4ED4" w:rsidRDefault="0024033E" w:rsidP="002A5747"/>
        </w:tc>
      </w:tr>
      <w:tr w:rsidR="00BE384B" w:rsidRPr="005D4ED4" w14:paraId="19DD37A8" w14:textId="77777777" w:rsidTr="002A5747">
        <w:trPr>
          <w:trHeight w:val="240"/>
          <w:jc w:val="center"/>
        </w:trPr>
        <w:tc>
          <w:tcPr>
            <w:tcW w:w="4876" w:type="dxa"/>
            <w:tcBorders>
              <w:top w:val="nil"/>
              <w:left w:val="nil"/>
              <w:bottom w:val="nil"/>
              <w:right w:val="nil"/>
            </w:tcBorders>
          </w:tcPr>
          <w:p w14:paraId="7BE89589" w14:textId="77777777" w:rsidR="0024033E" w:rsidRPr="005D4ED4" w:rsidRDefault="0024033E" w:rsidP="002A5747">
            <w:pPr>
              <w:pStyle w:val="AmColumnHeading"/>
            </w:pPr>
            <w:r w:rsidRPr="005D4ED4">
              <w:lastRenderedPageBreak/>
              <w:t>Állásfoglalásra irányuló indítvány</w:t>
            </w:r>
          </w:p>
        </w:tc>
        <w:tc>
          <w:tcPr>
            <w:tcW w:w="4876" w:type="dxa"/>
            <w:tcBorders>
              <w:top w:val="nil"/>
              <w:left w:val="nil"/>
              <w:bottom w:val="nil"/>
              <w:right w:val="nil"/>
            </w:tcBorders>
          </w:tcPr>
          <w:p w14:paraId="24BDA12E" w14:textId="77777777" w:rsidR="0024033E" w:rsidRPr="005D4ED4" w:rsidRDefault="0024033E" w:rsidP="002A5747">
            <w:pPr>
              <w:pStyle w:val="AmColumnHeading"/>
            </w:pPr>
            <w:r w:rsidRPr="005D4ED4">
              <w:t>Módosítás</w:t>
            </w:r>
          </w:p>
        </w:tc>
      </w:tr>
      <w:tr w:rsidR="00BE384B" w:rsidRPr="005D4ED4" w14:paraId="33BC42D0" w14:textId="77777777" w:rsidTr="002A5747">
        <w:trPr>
          <w:jc w:val="center"/>
        </w:trPr>
        <w:tc>
          <w:tcPr>
            <w:tcW w:w="4876" w:type="dxa"/>
            <w:tcBorders>
              <w:top w:val="nil"/>
              <w:left w:val="nil"/>
              <w:bottom w:val="nil"/>
              <w:right w:val="nil"/>
            </w:tcBorders>
          </w:tcPr>
          <w:p w14:paraId="56ACE89E" w14:textId="15889368" w:rsidR="0024033E" w:rsidRPr="005D4ED4" w:rsidRDefault="00B23505" w:rsidP="002A5747">
            <w:pPr>
              <w:pStyle w:val="Normal6a"/>
            </w:pPr>
            <w:r w:rsidRPr="005D4ED4">
              <w:rPr>
                <w:b/>
                <w:i/>
              </w:rPr>
              <w:t>–</w:t>
            </w:r>
            <w:r w:rsidR="0024033E" w:rsidRPr="005D4ED4">
              <w:tab/>
            </w:r>
            <w:r w:rsidR="0024033E" w:rsidRPr="005D4ED4">
              <w:rPr>
                <w:b/>
                <w:i/>
              </w:rPr>
              <w:t>tekintettel a Potsdami Éghajlat-változási Kutatóintézet „Planetary Health Check 2025: A Scientific Assessment of the State of the Planet” [A bolygó állapotfelmérése 2025-ben: Bolygónk állapotának tudományos értékelése] című, 2025. szeptember 24-i jelentésére,</w:t>
            </w:r>
          </w:p>
        </w:tc>
        <w:tc>
          <w:tcPr>
            <w:tcW w:w="4876" w:type="dxa"/>
            <w:tcBorders>
              <w:top w:val="nil"/>
              <w:left w:val="nil"/>
              <w:bottom w:val="nil"/>
              <w:right w:val="nil"/>
            </w:tcBorders>
          </w:tcPr>
          <w:p w14:paraId="4264E544" w14:textId="77777777" w:rsidR="0024033E" w:rsidRPr="005D4ED4" w:rsidRDefault="0024033E" w:rsidP="002A5747">
            <w:pPr>
              <w:pStyle w:val="Normal6a"/>
            </w:pPr>
            <w:r w:rsidRPr="005D4ED4">
              <w:rPr>
                <w:b/>
                <w:i/>
              </w:rPr>
              <w:t>törölve</w:t>
            </w:r>
          </w:p>
        </w:tc>
      </w:tr>
    </w:tbl>
    <w:p w14:paraId="585BE89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58F80B67" w14:textId="77777777" w:rsidR="0024033E" w:rsidRPr="005D4ED4" w:rsidRDefault="0024033E" w:rsidP="0024033E">
      <w:r w:rsidRPr="00044210">
        <w:rPr>
          <w:rStyle w:val="HideTWBExt"/>
        </w:rPr>
        <w:t>&lt;/Amend&gt;</w:t>
      </w:r>
    </w:p>
    <w:p w14:paraId="03D013F2"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19</w:t>
      </w:r>
      <w:r w:rsidRPr="00044210">
        <w:rPr>
          <w:rStyle w:val="HideTWBExt"/>
          <w:b w:val="0"/>
        </w:rPr>
        <w:t>&lt;/NumAm&gt;</w:t>
      </w:r>
    </w:p>
    <w:p w14:paraId="6099E55B"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0B00C7FA" w14:textId="77777777" w:rsidR="0024033E" w:rsidRPr="005D4ED4" w:rsidRDefault="0024033E" w:rsidP="0024033E">
      <w:pPr>
        <w:pStyle w:val="NormalBold"/>
      </w:pPr>
      <w:r w:rsidRPr="00044210">
        <w:rPr>
          <w:rStyle w:val="HideTWBExt"/>
          <w:b w:val="0"/>
        </w:rPr>
        <w:t>&lt;/RepeatBlock-By&gt;</w:t>
      </w:r>
    </w:p>
    <w:p w14:paraId="3804753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E11D66A" w14:textId="77777777" w:rsidR="0024033E" w:rsidRPr="005D4ED4" w:rsidRDefault="0024033E" w:rsidP="0024033E">
      <w:pPr>
        <w:pStyle w:val="NormalBold"/>
      </w:pPr>
      <w:r w:rsidRPr="00044210">
        <w:rPr>
          <w:rStyle w:val="HideTWBExt"/>
          <w:b w:val="0"/>
        </w:rPr>
        <w:t>&lt;Article&gt;</w:t>
      </w:r>
      <w:r w:rsidRPr="005D4ED4">
        <w:t>21 bevezető hivatkozás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43E95E2" w14:textId="77777777" w:rsidTr="002A5747">
        <w:trPr>
          <w:trHeight w:hRule="exact" w:val="240"/>
          <w:jc w:val="center"/>
        </w:trPr>
        <w:tc>
          <w:tcPr>
            <w:tcW w:w="9752" w:type="dxa"/>
            <w:gridSpan w:val="2"/>
            <w:tcBorders>
              <w:top w:val="nil"/>
              <w:left w:val="nil"/>
              <w:bottom w:val="nil"/>
              <w:right w:val="nil"/>
            </w:tcBorders>
          </w:tcPr>
          <w:p w14:paraId="2D5B57A8" w14:textId="77777777" w:rsidR="0024033E" w:rsidRPr="005D4ED4" w:rsidRDefault="0024033E" w:rsidP="002A5747"/>
        </w:tc>
      </w:tr>
      <w:tr w:rsidR="00BE384B" w:rsidRPr="005D4ED4" w14:paraId="48F77C83" w14:textId="77777777" w:rsidTr="002A5747">
        <w:trPr>
          <w:trHeight w:val="240"/>
          <w:jc w:val="center"/>
        </w:trPr>
        <w:tc>
          <w:tcPr>
            <w:tcW w:w="4876" w:type="dxa"/>
            <w:tcBorders>
              <w:top w:val="nil"/>
              <w:left w:val="nil"/>
              <w:bottom w:val="nil"/>
              <w:right w:val="nil"/>
            </w:tcBorders>
          </w:tcPr>
          <w:p w14:paraId="1008CE61"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CE21975" w14:textId="77777777" w:rsidR="0024033E" w:rsidRPr="005D4ED4" w:rsidRDefault="0024033E" w:rsidP="002A5747">
            <w:pPr>
              <w:pStyle w:val="AmColumnHeading"/>
            </w:pPr>
            <w:r w:rsidRPr="005D4ED4">
              <w:t>Módosítás</w:t>
            </w:r>
          </w:p>
        </w:tc>
      </w:tr>
      <w:tr w:rsidR="00BE384B" w:rsidRPr="005D4ED4" w14:paraId="7958EE4E" w14:textId="77777777" w:rsidTr="002A5747">
        <w:trPr>
          <w:jc w:val="center"/>
        </w:trPr>
        <w:tc>
          <w:tcPr>
            <w:tcW w:w="4876" w:type="dxa"/>
            <w:tcBorders>
              <w:top w:val="nil"/>
              <w:left w:val="nil"/>
              <w:bottom w:val="nil"/>
              <w:right w:val="nil"/>
            </w:tcBorders>
          </w:tcPr>
          <w:p w14:paraId="597093B7" w14:textId="77777777" w:rsidR="0024033E" w:rsidRPr="005D4ED4" w:rsidRDefault="0024033E" w:rsidP="002A5747">
            <w:pPr>
              <w:pStyle w:val="Normal6a"/>
            </w:pPr>
            <w:r w:rsidRPr="005D4ED4">
              <w:rPr>
                <w:b/>
                <w:i/>
              </w:rPr>
              <w:t>–</w:t>
            </w:r>
            <w:r w:rsidRPr="005D4ED4">
              <w:tab/>
            </w:r>
            <w:r w:rsidRPr="005D4ED4">
              <w:rPr>
                <w:b/>
                <w:i/>
              </w:rPr>
              <w:t>tekintettel a Potsdami Éghajlat-változási Kutatóintézet „Planetary Health Check 2025: A Scientific Assessment of the State of the Planet” [A bolygó állapotfelmérése 2025-ben: Bolygónk állapotának tudományos értékelése] című, 2025. szeptember 24-i jelentésére,</w:t>
            </w:r>
          </w:p>
        </w:tc>
        <w:tc>
          <w:tcPr>
            <w:tcW w:w="4876" w:type="dxa"/>
            <w:tcBorders>
              <w:top w:val="nil"/>
              <w:left w:val="nil"/>
              <w:bottom w:val="nil"/>
              <w:right w:val="nil"/>
            </w:tcBorders>
          </w:tcPr>
          <w:p w14:paraId="4EDFC36C" w14:textId="77777777" w:rsidR="0024033E" w:rsidRPr="005D4ED4" w:rsidRDefault="0024033E" w:rsidP="002A5747">
            <w:pPr>
              <w:pStyle w:val="Normal6a"/>
            </w:pPr>
            <w:r w:rsidRPr="005D4ED4">
              <w:rPr>
                <w:b/>
                <w:i/>
              </w:rPr>
              <w:t>törölve</w:t>
            </w:r>
          </w:p>
        </w:tc>
      </w:tr>
    </w:tbl>
    <w:p w14:paraId="63BB3200"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F7A1A05" w14:textId="77777777" w:rsidR="0024033E" w:rsidRPr="005D4ED4" w:rsidRDefault="0024033E" w:rsidP="0024033E">
      <w:r w:rsidRPr="00044210">
        <w:rPr>
          <w:rStyle w:val="HideTWBExt"/>
        </w:rPr>
        <w:t>&lt;/Amend&gt;</w:t>
      </w:r>
    </w:p>
    <w:p w14:paraId="263B3E46"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20</w:t>
      </w:r>
      <w:r w:rsidRPr="00044210">
        <w:rPr>
          <w:rStyle w:val="HideTWBExt"/>
          <w:b w:val="0"/>
        </w:rPr>
        <w:t>&lt;/NumAm&gt;</w:t>
      </w:r>
    </w:p>
    <w:p w14:paraId="49D0C0B9" w14:textId="77777777" w:rsidR="0024033E" w:rsidRPr="005D4ED4" w:rsidRDefault="0024033E" w:rsidP="0024033E">
      <w:pPr>
        <w:pStyle w:val="NormalBold"/>
      </w:pPr>
      <w:r w:rsidRPr="00044210">
        <w:rPr>
          <w:rStyle w:val="HideTWBExt"/>
          <w:b w:val="0"/>
        </w:rPr>
        <w:t>&lt;RepeatBlock-By&gt;&lt;Members&gt;</w:t>
      </w:r>
      <w:r w:rsidRPr="005D4ED4">
        <w:t>Kristoffer Storm</w:t>
      </w:r>
      <w:r w:rsidRPr="00044210">
        <w:rPr>
          <w:rStyle w:val="HideTWBExt"/>
          <w:b w:val="0"/>
        </w:rPr>
        <w:t>&lt;/Members&gt;</w:t>
      </w:r>
    </w:p>
    <w:p w14:paraId="687E4302" w14:textId="77777777" w:rsidR="0024033E" w:rsidRPr="005D4ED4" w:rsidRDefault="0024033E" w:rsidP="0024033E">
      <w:pPr>
        <w:pStyle w:val="NormalBold"/>
      </w:pPr>
      <w:r w:rsidRPr="00044210">
        <w:rPr>
          <w:rStyle w:val="HideTWBExt"/>
          <w:b w:val="0"/>
        </w:rPr>
        <w:t>&lt;/RepeatBlock-By&gt;</w:t>
      </w:r>
    </w:p>
    <w:p w14:paraId="4EDDA0B5"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76B18B2" w14:textId="77777777" w:rsidR="0024033E" w:rsidRPr="005D4ED4" w:rsidRDefault="0024033E" w:rsidP="0024033E">
      <w:pPr>
        <w:pStyle w:val="NormalBold"/>
      </w:pPr>
      <w:r w:rsidRPr="00044210">
        <w:rPr>
          <w:rStyle w:val="HideTWBExt"/>
          <w:b w:val="0"/>
        </w:rPr>
        <w:t>&lt;Article&gt;</w:t>
      </w:r>
      <w:r w:rsidRPr="005D4ED4">
        <w:t>21 bevezető hivatkozás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FEBE688" w14:textId="77777777" w:rsidTr="002A5747">
        <w:trPr>
          <w:trHeight w:hRule="exact" w:val="240"/>
          <w:jc w:val="center"/>
        </w:trPr>
        <w:tc>
          <w:tcPr>
            <w:tcW w:w="9752" w:type="dxa"/>
            <w:gridSpan w:val="2"/>
            <w:tcBorders>
              <w:top w:val="nil"/>
              <w:left w:val="nil"/>
              <w:bottom w:val="nil"/>
              <w:right w:val="nil"/>
            </w:tcBorders>
          </w:tcPr>
          <w:p w14:paraId="529F2F71" w14:textId="77777777" w:rsidR="0024033E" w:rsidRPr="005D4ED4" w:rsidRDefault="0024033E" w:rsidP="002A5747"/>
        </w:tc>
      </w:tr>
      <w:tr w:rsidR="00BE384B" w:rsidRPr="005D4ED4" w14:paraId="1AD323D9" w14:textId="77777777" w:rsidTr="002A5747">
        <w:trPr>
          <w:trHeight w:val="240"/>
          <w:jc w:val="center"/>
        </w:trPr>
        <w:tc>
          <w:tcPr>
            <w:tcW w:w="4876" w:type="dxa"/>
            <w:tcBorders>
              <w:top w:val="nil"/>
              <w:left w:val="nil"/>
              <w:bottom w:val="nil"/>
              <w:right w:val="nil"/>
            </w:tcBorders>
          </w:tcPr>
          <w:p w14:paraId="57F7B92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586435D" w14:textId="77777777" w:rsidR="0024033E" w:rsidRPr="005D4ED4" w:rsidRDefault="0024033E" w:rsidP="002A5747">
            <w:pPr>
              <w:pStyle w:val="AmColumnHeading"/>
            </w:pPr>
            <w:r w:rsidRPr="005D4ED4">
              <w:t>Módosítás</w:t>
            </w:r>
          </w:p>
        </w:tc>
      </w:tr>
      <w:tr w:rsidR="00BE384B" w:rsidRPr="005D4ED4" w14:paraId="3F7B5772" w14:textId="77777777" w:rsidTr="002A5747">
        <w:trPr>
          <w:jc w:val="center"/>
        </w:trPr>
        <w:tc>
          <w:tcPr>
            <w:tcW w:w="4876" w:type="dxa"/>
            <w:tcBorders>
              <w:top w:val="nil"/>
              <w:left w:val="nil"/>
              <w:bottom w:val="nil"/>
              <w:right w:val="nil"/>
            </w:tcBorders>
          </w:tcPr>
          <w:p w14:paraId="3113063D" w14:textId="77777777" w:rsidR="0024033E" w:rsidRPr="005D4ED4" w:rsidRDefault="0024033E" w:rsidP="002A5747">
            <w:pPr>
              <w:pStyle w:val="Normal6a"/>
            </w:pPr>
            <w:r w:rsidRPr="005D4ED4">
              <w:rPr>
                <w:b/>
                <w:i/>
              </w:rPr>
              <w:t>–</w:t>
            </w:r>
            <w:r w:rsidRPr="005D4ED4">
              <w:tab/>
            </w:r>
            <w:r w:rsidRPr="005D4ED4">
              <w:rPr>
                <w:b/>
                <w:i/>
              </w:rPr>
              <w:t>tekintettel a Potsdami Éghajlat-változási Kutatóintézet „Planetary Health Check 2025: A Scientific Assessment of the State of the Planet” [A bolygó állapotfelmérése 2025-ben: Bolygónk állapotának tudományos értékelése] című, 2025. szeptember 24-i jelentésére,</w:t>
            </w:r>
          </w:p>
        </w:tc>
        <w:tc>
          <w:tcPr>
            <w:tcW w:w="4876" w:type="dxa"/>
            <w:tcBorders>
              <w:top w:val="nil"/>
              <w:left w:val="nil"/>
              <w:bottom w:val="nil"/>
              <w:right w:val="nil"/>
            </w:tcBorders>
          </w:tcPr>
          <w:p w14:paraId="41E313CC" w14:textId="77777777" w:rsidR="0024033E" w:rsidRPr="005D4ED4" w:rsidRDefault="0024033E" w:rsidP="002A5747">
            <w:pPr>
              <w:pStyle w:val="Normal6a"/>
            </w:pPr>
            <w:r w:rsidRPr="005D4ED4">
              <w:rPr>
                <w:b/>
                <w:i/>
              </w:rPr>
              <w:t>törölve</w:t>
            </w:r>
          </w:p>
        </w:tc>
      </w:tr>
    </w:tbl>
    <w:p w14:paraId="79D67E30"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4B3E61C" w14:textId="77777777" w:rsidR="0024033E" w:rsidRPr="005D4ED4" w:rsidRDefault="0024033E" w:rsidP="0024033E">
      <w:r w:rsidRPr="00044210">
        <w:rPr>
          <w:rStyle w:val="HideTWBExt"/>
        </w:rPr>
        <w:t>&lt;/Amend&gt;</w:t>
      </w:r>
    </w:p>
    <w:p w14:paraId="5BB5C22F"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21</w:t>
      </w:r>
      <w:r w:rsidRPr="00044210">
        <w:rPr>
          <w:rStyle w:val="HideTWBExt"/>
          <w:b w:val="0"/>
        </w:rPr>
        <w:t>&lt;/NumAm&gt;</w:t>
      </w:r>
    </w:p>
    <w:p w14:paraId="66E76FEB"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57BD8B52" w14:textId="77777777" w:rsidR="0024033E" w:rsidRPr="005D4ED4" w:rsidRDefault="0024033E" w:rsidP="0024033E">
      <w:pPr>
        <w:pStyle w:val="NormalBold"/>
      </w:pPr>
      <w:r w:rsidRPr="00044210">
        <w:rPr>
          <w:rStyle w:val="HideTWBExt"/>
          <w:b w:val="0"/>
        </w:rPr>
        <w:t>&lt;/RepeatBlock-By&gt;</w:t>
      </w:r>
    </w:p>
    <w:p w14:paraId="1D96B9C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A620433" w14:textId="77777777" w:rsidR="0024033E" w:rsidRPr="005D4ED4" w:rsidRDefault="0024033E" w:rsidP="0024033E">
      <w:pPr>
        <w:pStyle w:val="NormalBold"/>
      </w:pPr>
      <w:r w:rsidRPr="00044210">
        <w:rPr>
          <w:rStyle w:val="HideTWBExt"/>
          <w:b w:val="0"/>
        </w:rPr>
        <w:t>&lt;Article&gt;</w:t>
      </w:r>
      <w:r w:rsidRPr="005D4ED4">
        <w:t>21 bevezető hivatkozás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AFBFF67" w14:textId="77777777" w:rsidTr="002A5747">
        <w:trPr>
          <w:trHeight w:hRule="exact" w:val="240"/>
          <w:jc w:val="center"/>
        </w:trPr>
        <w:tc>
          <w:tcPr>
            <w:tcW w:w="9752" w:type="dxa"/>
            <w:gridSpan w:val="2"/>
            <w:tcBorders>
              <w:top w:val="nil"/>
              <w:left w:val="nil"/>
              <w:bottom w:val="nil"/>
              <w:right w:val="nil"/>
            </w:tcBorders>
          </w:tcPr>
          <w:p w14:paraId="5D47EA7F" w14:textId="77777777" w:rsidR="0024033E" w:rsidRPr="005D4ED4" w:rsidRDefault="0024033E" w:rsidP="002A5747"/>
        </w:tc>
      </w:tr>
      <w:tr w:rsidR="00BE384B" w:rsidRPr="005D4ED4" w14:paraId="4D5CA9B2" w14:textId="77777777" w:rsidTr="002A5747">
        <w:trPr>
          <w:trHeight w:val="240"/>
          <w:jc w:val="center"/>
        </w:trPr>
        <w:tc>
          <w:tcPr>
            <w:tcW w:w="4876" w:type="dxa"/>
            <w:tcBorders>
              <w:top w:val="nil"/>
              <w:left w:val="nil"/>
              <w:bottom w:val="nil"/>
              <w:right w:val="nil"/>
            </w:tcBorders>
          </w:tcPr>
          <w:p w14:paraId="2081D02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F1B8226" w14:textId="77777777" w:rsidR="0024033E" w:rsidRPr="005D4ED4" w:rsidRDefault="0024033E" w:rsidP="002A5747">
            <w:pPr>
              <w:pStyle w:val="AmColumnHeading"/>
            </w:pPr>
            <w:r w:rsidRPr="005D4ED4">
              <w:t>Módosítás</w:t>
            </w:r>
          </w:p>
        </w:tc>
      </w:tr>
      <w:tr w:rsidR="00BE384B" w:rsidRPr="005D4ED4" w14:paraId="28342431" w14:textId="77777777" w:rsidTr="002A5747">
        <w:trPr>
          <w:jc w:val="center"/>
        </w:trPr>
        <w:tc>
          <w:tcPr>
            <w:tcW w:w="4876" w:type="dxa"/>
            <w:tcBorders>
              <w:top w:val="nil"/>
              <w:left w:val="nil"/>
              <w:bottom w:val="nil"/>
              <w:right w:val="nil"/>
            </w:tcBorders>
          </w:tcPr>
          <w:p w14:paraId="76E6ECD9" w14:textId="77777777" w:rsidR="0024033E" w:rsidRPr="005D4ED4" w:rsidRDefault="0024033E" w:rsidP="002A5747">
            <w:pPr>
              <w:pStyle w:val="Normal6a"/>
            </w:pPr>
            <w:r w:rsidRPr="005D4ED4">
              <w:rPr>
                <w:b/>
                <w:i/>
              </w:rPr>
              <w:t>–</w:t>
            </w:r>
            <w:r w:rsidRPr="005D4ED4">
              <w:tab/>
            </w:r>
            <w:r w:rsidRPr="005D4ED4">
              <w:rPr>
                <w:b/>
                <w:i/>
              </w:rPr>
              <w:t>tekintettel a Potsdami Éghajlat-változási Kutatóintézet „Planetary Health Check 2025: A Scientific Assessment of the State of the Planet” [A bolygó állapotfelmérése 2025-ben: Bolygónk állapotának tudományos értékelése] című, 2025. szeptember 24-i jelentésére,</w:t>
            </w:r>
          </w:p>
        </w:tc>
        <w:tc>
          <w:tcPr>
            <w:tcW w:w="4876" w:type="dxa"/>
            <w:tcBorders>
              <w:top w:val="nil"/>
              <w:left w:val="nil"/>
              <w:bottom w:val="nil"/>
              <w:right w:val="nil"/>
            </w:tcBorders>
          </w:tcPr>
          <w:p w14:paraId="14194336" w14:textId="77777777" w:rsidR="0024033E" w:rsidRPr="005D4ED4" w:rsidRDefault="0024033E" w:rsidP="002A5747">
            <w:pPr>
              <w:pStyle w:val="Normal6a"/>
            </w:pPr>
            <w:r w:rsidRPr="005D4ED4">
              <w:rPr>
                <w:b/>
                <w:i/>
              </w:rPr>
              <w:t>törölve</w:t>
            </w:r>
          </w:p>
        </w:tc>
      </w:tr>
    </w:tbl>
    <w:p w14:paraId="735D40C4"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B8A9EA8" w14:textId="77777777" w:rsidR="0024033E" w:rsidRPr="005D4ED4" w:rsidRDefault="0024033E" w:rsidP="0024033E">
      <w:r w:rsidRPr="00044210">
        <w:rPr>
          <w:rStyle w:val="HideTWBExt"/>
        </w:rPr>
        <w:t>&lt;/Amend&gt;</w:t>
      </w:r>
    </w:p>
    <w:p w14:paraId="0BF9CEAE"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22</w:t>
      </w:r>
      <w:r w:rsidRPr="00044210">
        <w:rPr>
          <w:rStyle w:val="HideTWBExt"/>
          <w:b w:val="0"/>
        </w:rPr>
        <w:t>&lt;/NumAm&gt;</w:t>
      </w:r>
    </w:p>
    <w:p w14:paraId="097A9C77"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 Piotr Müller</w:t>
      </w:r>
      <w:r w:rsidRPr="00044210">
        <w:rPr>
          <w:rStyle w:val="HideTWBExt"/>
          <w:b w:val="0"/>
        </w:rPr>
        <w:t>&lt;/Members&gt;</w:t>
      </w:r>
    </w:p>
    <w:p w14:paraId="3FD13DFF" w14:textId="77777777" w:rsidR="0024033E" w:rsidRPr="005D4ED4" w:rsidRDefault="0024033E" w:rsidP="0024033E">
      <w:pPr>
        <w:pStyle w:val="NormalBold"/>
      </w:pPr>
      <w:r w:rsidRPr="00044210">
        <w:rPr>
          <w:rStyle w:val="HideTWBExt"/>
          <w:b w:val="0"/>
        </w:rPr>
        <w:t>&lt;/RepeatBlock-By&gt;</w:t>
      </w:r>
    </w:p>
    <w:p w14:paraId="59444563"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B26DA6E" w14:textId="77777777" w:rsidR="0024033E" w:rsidRPr="005D4ED4" w:rsidRDefault="0024033E" w:rsidP="0024033E">
      <w:pPr>
        <w:pStyle w:val="NormalBold"/>
      </w:pPr>
      <w:r w:rsidRPr="00044210">
        <w:rPr>
          <w:rStyle w:val="HideTWBExt"/>
          <w:b w:val="0"/>
        </w:rPr>
        <w:t>&lt;Article&gt;</w:t>
      </w:r>
      <w:r w:rsidRPr="005D4ED4">
        <w:t>21 bevezető hivatkozás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55D7B3A" w14:textId="77777777" w:rsidTr="002A5747">
        <w:trPr>
          <w:trHeight w:hRule="exact" w:val="240"/>
          <w:jc w:val="center"/>
        </w:trPr>
        <w:tc>
          <w:tcPr>
            <w:tcW w:w="9752" w:type="dxa"/>
            <w:gridSpan w:val="2"/>
            <w:tcBorders>
              <w:top w:val="nil"/>
              <w:left w:val="nil"/>
              <w:bottom w:val="nil"/>
              <w:right w:val="nil"/>
            </w:tcBorders>
          </w:tcPr>
          <w:p w14:paraId="0C968448" w14:textId="77777777" w:rsidR="0024033E" w:rsidRPr="005D4ED4" w:rsidRDefault="0024033E" w:rsidP="002A5747"/>
        </w:tc>
      </w:tr>
      <w:tr w:rsidR="00BE384B" w:rsidRPr="005D4ED4" w14:paraId="58751DCB" w14:textId="77777777" w:rsidTr="002A5747">
        <w:trPr>
          <w:trHeight w:val="240"/>
          <w:jc w:val="center"/>
        </w:trPr>
        <w:tc>
          <w:tcPr>
            <w:tcW w:w="4876" w:type="dxa"/>
            <w:tcBorders>
              <w:top w:val="nil"/>
              <w:left w:val="nil"/>
              <w:bottom w:val="nil"/>
              <w:right w:val="nil"/>
            </w:tcBorders>
          </w:tcPr>
          <w:p w14:paraId="6E4D14F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E2A5114" w14:textId="77777777" w:rsidR="0024033E" w:rsidRPr="005D4ED4" w:rsidRDefault="0024033E" w:rsidP="002A5747">
            <w:pPr>
              <w:pStyle w:val="AmColumnHeading"/>
            </w:pPr>
            <w:r w:rsidRPr="005D4ED4">
              <w:t>Módosítás</w:t>
            </w:r>
          </w:p>
        </w:tc>
      </w:tr>
      <w:tr w:rsidR="00BE384B" w:rsidRPr="005D4ED4" w14:paraId="4D1D250A" w14:textId="77777777" w:rsidTr="002A5747">
        <w:trPr>
          <w:jc w:val="center"/>
        </w:trPr>
        <w:tc>
          <w:tcPr>
            <w:tcW w:w="4876" w:type="dxa"/>
            <w:tcBorders>
              <w:top w:val="nil"/>
              <w:left w:val="nil"/>
              <w:bottom w:val="nil"/>
              <w:right w:val="nil"/>
            </w:tcBorders>
          </w:tcPr>
          <w:p w14:paraId="2004D10F" w14:textId="77777777" w:rsidR="0024033E" w:rsidRPr="005D4ED4" w:rsidRDefault="0024033E" w:rsidP="002A5747">
            <w:pPr>
              <w:pStyle w:val="Normal6a"/>
            </w:pPr>
            <w:r w:rsidRPr="005D4ED4">
              <w:rPr>
                <w:b/>
                <w:i/>
              </w:rPr>
              <w:t>–</w:t>
            </w:r>
            <w:r w:rsidRPr="005D4ED4">
              <w:tab/>
            </w:r>
            <w:r w:rsidRPr="005D4ED4">
              <w:rPr>
                <w:b/>
                <w:i/>
              </w:rPr>
              <w:t>tekintettel a Potsdami Éghajlat-változási Kutatóintézet „Planetary Health Check 2025: A Scientific Assessment of the State of the Planet” [A bolygó állapotfelmérése 2025-ben: Bolygónk állapotának tudományos értékelése] című, 2025. szeptember 24-i jelentésére,</w:t>
            </w:r>
          </w:p>
        </w:tc>
        <w:tc>
          <w:tcPr>
            <w:tcW w:w="4876" w:type="dxa"/>
            <w:tcBorders>
              <w:top w:val="nil"/>
              <w:left w:val="nil"/>
              <w:bottom w:val="nil"/>
              <w:right w:val="nil"/>
            </w:tcBorders>
          </w:tcPr>
          <w:p w14:paraId="73D4FDE5" w14:textId="77777777" w:rsidR="0024033E" w:rsidRPr="005D4ED4" w:rsidRDefault="0024033E" w:rsidP="002A5747">
            <w:pPr>
              <w:pStyle w:val="Normal6a"/>
            </w:pPr>
            <w:r w:rsidRPr="005D4ED4">
              <w:rPr>
                <w:b/>
                <w:i/>
              </w:rPr>
              <w:t>törölve</w:t>
            </w:r>
          </w:p>
        </w:tc>
      </w:tr>
    </w:tbl>
    <w:p w14:paraId="7222CB5E"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BE0D414" w14:textId="77777777" w:rsidR="0024033E" w:rsidRPr="005D4ED4" w:rsidRDefault="0024033E" w:rsidP="0024033E">
      <w:r w:rsidRPr="00044210">
        <w:rPr>
          <w:rStyle w:val="HideTWBExt"/>
        </w:rPr>
        <w:t>&lt;/Amend&gt;</w:t>
      </w:r>
    </w:p>
    <w:p w14:paraId="396829F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23</w:t>
      </w:r>
      <w:r w:rsidRPr="00044210">
        <w:rPr>
          <w:rStyle w:val="HideTWBExt"/>
          <w:b w:val="0"/>
        </w:rPr>
        <w:t>&lt;/NumAm&gt;</w:t>
      </w:r>
    </w:p>
    <w:p w14:paraId="6C1F0E52"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7E7549F5" w14:textId="77777777" w:rsidR="0024033E" w:rsidRPr="005D4ED4" w:rsidRDefault="0024033E" w:rsidP="0024033E">
      <w:pPr>
        <w:pStyle w:val="NormalBold"/>
      </w:pPr>
      <w:r w:rsidRPr="00044210">
        <w:rPr>
          <w:rStyle w:val="HideTWBExt"/>
          <w:b w:val="0"/>
        </w:rPr>
        <w:t>&lt;/RepeatBlock-By&gt;</w:t>
      </w:r>
    </w:p>
    <w:p w14:paraId="74A34B0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782B565" w14:textId="77777777" w:rsidR="0024033E" w:rsidRPr="005D4ED4" w:rsidRDefault="0024033E" w:rsidP="0024033E">
      <w:pPr>
        <w:pStyle w:val="NormalBold"/>
      </w:pPr>
      <w:r w:rsidRPr="00044210">
        <w:rPr>
          <w:rStyle w:val="HideTWBExt"/>
          <w:b w:val="0"/>
        </w:rPr>
        <w:lastRenderedPageBreak/>
        <w:t>&lt;Article&gt;</w:t>
      </w:r>
      <w:r w:rsidRPr="005D4ED4">
        <w:t>21 a bevezető hivatkozás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B65228C" w14:textId="77777777" w:rsidTr="002A5747">
        <w:trPr>
          <w:trHeight w:hRule="exact" w:val="240"/>
          <w:jc w:val="center"/>
        </w:trPr>
        <w:tc>
          <w:tcPr>
            <w:tcW w:w="9752" w:type="dxa"/>
            <w:gridSpan w:val="2"/>
            <w:tcBorders>
              <w:top w:val="nil"/>
              <w:left w:val="nil"/>
              <w:bottom w:val="nil"/>
              <w:right w:val="nil"/>
            </w:tcBorders>
          </w:tcPr>
          <w:p w14:paraId="2C75B9C9" w14:textId="77777777" w:rsidR="0024033E" w:rsidRPr="005D4ED4" w:rsidRDefault="0024033E" w:rsidP="002A5747"/>
        </w:tc>
      </w:tr>
      <w:tr w:rsidR="00BE384B" w:rsidRPr="005D4ED4" w14:paraId="354BB248" w14:textId="77777777" w:rsidTr="002A5747">
        <w:trPr>
          <w:trHeight w:val="240"/>
          <w:jc w:val="center"/>
        </w:trPr>
        <w:tc>
          <w:tcPr>
            <w:tcW w:w="4876" w:type="dxa"/>
            <w:tcBorders>
              <w:top w:val="nil"/>
              <w:left w:val="nil"/>
              <w:bottom w:val="nil"/>
              <w:right w:val="nil"/>
            </w:tcBorders>
          </w:tcPr>
          <w:p w14:paraId="31EB162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2BC851F" w14:textId="77777777" w:rsidR="0024033E" w:rsidRPr="005D4ED4" w:rsidRDefault="0024033E" w:rsidP="002A5747">
            <w:pPr>
              <w:pStyle w:val="AmColumnHeading"/>
            </w:pPr>
            <w:r w:rsidRPr="005D4ED4">
              <w:t>Módosítás</w:t>
            </w:r>
          </w:p>
        </w:tc>
      </w:tr>
      <w:tr w:rsidR="00BE384B" w:rsidRPr="005D4ED4" w14:paraId="3805EB68" w14:textId="77777777" w:rsidTr="002A5747">
        <w:trPr>
          <w:jc w:val="center"/>
        </w:trPr>
        <w:tc>
          <w:tcPr>
            <w:tcW w:w="4876" w:type="dxa"/>
            <w:tcBorders>
              <w:top w:val="nil"/>
              <w:left w:val="nil"/>
              <w:bottom w:val="nil"/>
              <w:right w:val="nil"/>
            </w:tcBorders>
          </w:tcPr>
          <w:p w14:paraId="34033A97" w14:textId="77777777" w:rsidR="0024033E" w:rsidRPr="005D4ED4" w:rsidRDefault="0024033E" w:rsidP="002A5747">
            <w:pPr>
              <w:pStyle w:val="Normal6a"/>
            </w:pPr>
          </w:p>
        </w:tc>
        <w:tc>
          <w:tcPr>
            <w:tcW w:w="4876" w:type="dxa"/>
            <w:tcBorders>
              <w:top w:val="nil"/>
              <w:left w:val="nil"/>
              <w:bottom w:val="nil"/>
              <w:right w:val="nil"/>
            </w:tcBorders>
          </w:tcPr>
          <w:p w14:paraId="7AEB82CD" w14:textId="12AD71DD" w:rsidR="0024033E" w:rsidRPr="005D4ED4" w:rsidRDefault="00B23505" w:rsidP="002A5747">
            <w:pPr>
              <w:pStyle w:val="Normal6a"/>
            </w:pPr>
            <w:r w:rsidRPr="005D4ED4">
              <w:rPr>
                <w:b/>
                <w:i/>
              </w:rPr>
              <w:t>–</w:t>
            </w:r>
            <w:r w:rsidR="0024033E" w:rsidRPr="005D4ED4">
              <w:tab/>
            </w:r>
            <w:r w:rsidR="0024033E" w:rsidRPr="005D4ED4">
              <w:rPr>
                <w:b/>
                <w:i/>
              </w:rPr>
              <w:t>tekintettel az államoknak az ENSZ fenntartható fejlődési céljai keretében tett kötelezettségvállalásaira, nevezetesen a veszélyes vegyi anyagok okozta halálesetek és megbetegedések számának csökkentésére irányuló 3.9. számú célkitűzésre, a víz minőségének a hulladékok lerakásának felszámolása és a veszélyes vegyi anyagok kibocsátásának minimalizálása révén történő javítására irányuló 6.3. számú célkitűzésre, valamint a tengerszennyezés megelőzésére és a tengeri és part menti ökoszisztémák védelmére irányuló 14.1. és 14.2. számú célkitűzésre,</w:t>
            </w:r>
          </w:p>
        </w:tc>
      </w:tr>
    </w:tbl>
    <w:p w14:paraId="5624D537"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5E14700D" w14:textId="77777777" w:rsidR="0024033E" w:rsidRPr="005D4ED4" w:rsidRDefault="0024033E" w:rsidP="0024033E">
      <w:r w:rsidRPr="00044210">
        <w:rPr>
          <w:rStyle w:val="HideTWBExt"/>
        </w:rPr>
        <w:t>&lt;/Amend&gt;</w:t>
      </w:r>
    </w:p>
    <w:p w14:paraId="027EBD9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24</w:t>
      </w:r>
      <w:r w:rsidRPr="00044210">
        <w:rPr>
          <w:rStyle w:val="HideTWBExt"/>
          <w:b w:val="0"/>
        </w:rPr>
        <w:t>&lt;/NumAm&gt;</w:t>
      </w:r>
    </w:p>
    <w:p w14:paraId="533C98CE"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56BF0B33" w14:textId="77777777" w:rsidR="0024033E" w:rsidRPr="005D4ED4" w:rsidRDefault="0024033E" w:rsidP="0024033E">
      <w:pPr>
        <w:pStyle w:val="NormalBold"/>
      </w:pPr>
      <w:r w:rsidRPr="00044210">
        <w:rPr>
          <w:rStyle w:val="HideTWBExt"/>
          <w:b w:val="0"/>
        </w:rPr>
        <w:t>&lt;/RepeatBlock-By&gt;</w:t>
      </w:r>
    </w:p>
    <w:p w14:paraId="7A1D97BD"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C53234C" w14:textId="77777777" w:rsidR="0024033E" w:rsidRPr="005D4ED4" w:rsidRDefault="0024033E" w:rsidP="0024033E">
      <w:pPr>
        <w:pStyle w:val="NormalBold"/>
      </w:pPr>
      <w:r w:rsidRPr="00044210">
        <w:rPr>
          <w:rStyle w:val="HideTWBExt"/>
          <w:b w:val="0"/>
        </w:rPr>
        <w:t>&lt;Article&gt;</w:t>
      </w:r>
      <w:r w:rsidRPr="005D4ED4">
        <w:t>23 a bevezető hivatkozás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820258E" w14:textId="77777777" w:rsidTr="002A5747">
        <w:trPr>
          <w:trHeight w:hRule="exact" w:val="240"/>
          <w:jc w:val="center"/>
        </w:trPr>
        <w:tc>
          <w:tcPr>
            <w:tcW w:w="9752" w:type="dxa"/>
            <w:gridSpan w:val="2"/>
            <w:tcBorders>
              <w:top w:val="nil"/>
              <w:left w:val="nil"/>
              <w:bottom w:val="nil"/>
              <w:right w:val="nil"/>
            </w:tcBorders>
          </w:tcPr>
          <w:p w14:paraId="7C7DFB57" w14:textId="77777777" w:rsidR="0024033E" w:rsidRPr="005D4ED4" w:rsidRDefault="0024033E" w:rsidP="002A5747"/>
        </w:tc>
      </w:tr>
      <w:tr w:rsidR="00BE384B" w:rsidRPr="005D4ED4" w14:paraId="3EBD5F50" w14:textId="77777777" w:rsidTr="002A5747">
        <w:trPr>
          <w:trHeight w:val="240"/>
          <w:jc w:val="center"/>
        </w:trPr>
        <w:tc>
          <w:tcPr>
            <w:tcW w:w="4876" w:type="dxa"/>
            <w:tcBorders>
              <w:top w:val="nil"/>
              <w:left w:val="nil"/>
              <w:bottom w:val="nil"/>
              <w:right w:val="nil"/>
            </w:tcBorders>
          </w:tcPr>
          <w:p w14:paraId="544D704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9D86C3E" w14:textId="77777777" w:rsidR="0024033E" w:rsidRPr="005D4ED4" w:rsidRDefault="0024033E" w:rsidP="002A5747">
            <w:pPr>
              <w:pStyle w:val="AmColumnHeading"/>
            </w:pPr>
            <w:r w:rsidRPr="005D4ED4">
              <w:t>Módosítás</w:t>
            </w:r>
          </w:p>
        </w:tc>
      </w:tr>
      <w:tr w:rsidR="00BE384B" w:rsidRPr="005D4ED4" w14:paraId="1DA36295" w14:textId="77777777" w:rsidTr="002A5747">
        <w:trPr>
          <w:jc w:val="center"/>
        </w:trPr>
        <w:tc>
          <w:tcPr>
            <w:tcW w:w="4876" w:type="dxa"/>
            <w:tcBorders>
              <w:top w:val="nil"/>
              <w:left w:val="nil"/>
              <w:bottom w:val="nil"/>
              <w:right w:val="nil"/>
            </w:tcBorders>
          </w:tcPr>
          <w:p w14:paraId="01FE6346" w14:textId="77777777" w:rsidR="0024033E" w:rsidRPr="005D4ED4" w:rsidRDefault="0024033E" w:rsidP="002A5747">
            <w:pPr>
              <w:pStyle w:val="Normal6a"/>
            </w:pPr>
          </w:p>
        </w:tc>
        <w:tc>
          <w:tcPr>
            <w:tcW w:w="4876" w:type="dxa"/>
            <w:tcBorders>
              <w:top w:val="nil"/>
              <w:left w:val="nil"/>
              <w:bottom w:val="nil"/>
              <w:right w:val="nil"/>
            </w:tcBorders>
          </w:tcPr>
          <w:p w14:paraId="1733146D" w14:textId="509D2BE9" w:rsidR="0024033E" w:rsidRPr="005D4ED4" w:rsidRDefault="00B23505" w:rsidP="002A5747">
            <w:pPr>
              <w:pStyle w:val="Normal6a"/>
            </w:pPr>
            <w:r w:rsidRPr="005D4ED4">
              <w:rPr>
                <w:b/>
                <w:i/>
              </w:rPr>
              <w:t>–</w:t>
            </w:r>
            <w:r w:rsidR="0024033E" w:rsidRPr="005D4ED4">
              <w:tab/>
            </w:r>
            <w:r w:rsidR="0024033E" w:rsidRPr="005D4ED4">
              <w:rPr>
                <w:b/>
                <w:i/>
              </w:rPr>
              <w:t>tekintettel az Európa Tanács Parlamenti Közgyűlésének a Balti-tengerbe süllyesztett vegyi hadianyagokról szóló 1612(2008) számú határozatára és az azt kísérő, 2008. április 28-i jelentésre,</w:t>
            </w:r>
          </w:p>
        </w:tc>
      </w:tr>
    </w:tbl>
    <w:p w14:paraId="2009B577"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2F8346B6" w14:textId="77777777" w:rsidR="0024033E" w:rsidRPr="005D4ED4" w:rsidRDefault="0024033E" w:rsidP="0024033E">
      <w:r w:rsidRPr="00044210">
        <w:rPr>
          <w:rStyle w:val="HideTWBExt"/>
        </w:rPr>
        <w:t>&lt;/Amend&gt;</w:t>
      </w:r>
    </w:p>
    <w:p w14:paraId="1E44B7E6"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25</w:t>
      </w:r>
      <w:r w:rsidRPr="00044210">
        <w:rPr>
          <w:rStyle w:val="HideTWBExt"/>
          <w:b w:val="0"/>
        </w:rPr>
        <w:t>&lt;/NumAm&gt;</w:t>
      </w:r>
    </w:p>
    <w:p w14:paraId="4D4FB1CB" w14:textId="77777777" w:rsidR="0024033E" w:rsidRPr="005D4ED4" w:rsidRDefault="0024033E" w:rsidP="0024033E">
      <w:pPr>
        <w:pStyle w:val="NormalBold"/>
      </w:pPr>
      <w:r w:rsidRPr="00044210">
        <w:rPr>
          <w:rStyle w:val="HideTWBExt"/>
          <w:b w:val="0"/>
        </w:rPr>
        <w:t>&lt;RepeatBlock-By&gt;&lt;Members&gt;</w:t>
      </w:r>
      <w:r w:rsidRPr="005D4ED4">
        <w:t>Jessica Polfjärd</w:t>
      </w:r>
      <w:r w:rsidRPr="00044210">
        <w:rPr>
          <w:rStyle w:val="HideTWBExt"/>
          <w:b w:val="0"/>
        </w:rPr>
        <w:t>&lt;/Members&gt;</w:t>
      </w:r>
    </w:p>
    <w:p w14:paraId="05649E47" w14:textId="77777777" w:rsidR="0024033E" w:rsidRPr="005D4ED4" w:rsidRDefault="0024033E" w:rsidP="0024033E">
      <w:pPr>
        <w:pStyle w:val="NormalBold"/>
      </w:pPr>
      <w:r w:rsidRPr="00044210">
        <w:rPr>
          <w:rStyle w:val="HideTWBExt"/>
          <w:b w:val="0"/>
        </w:rPr>
        <w:t>&lt;/RepeatBlock-By&gt;</w:t>
      </w:r>
    </w:p>
    <w:p w14:paraId="0018C1F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0D6E997" w14:textId="77777777" w:rsidR="0024033E" w:rsidRPr="005D4ED4" w:rsidRDefault="0024033E" w:rsidP="0024033E">
      <w:pPr>
        <w:pStyle w:val="NormalBold"/>
      </w:pPr>
      <w:r w:rsidRPr="00044210">
        <w:rPr>
          <w:rStyle w:val="HideTWBExt"/>
          <w:b w:val="0"/>
        </w:rPr>
        <w:t>&lt;Article&gt;</w:t>
      </w:r>
      <w:r w:rsidRPr="005D4ED4">
        <w:t>25 a bevezető hivatkozás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62DA05C" w14:textId="77777777" w:rsidTr="002A5747">
        <w:trPr>
          <w:trHeight w:hRule="exact" w:val="240"/>
          <w:jc w:val="center"/>
        </w:trPr>
        <w:tc>
          <w:tcPr>
            <w:tcW w:w="9752" w:type="dxa"/>
            <w:gridSpan w:val="2"/>
            <w:tcBorders>
              <w:top w:val="nil"/>
              <w:left w:val="nil"/>
              <w:bottom w:val="nil"/>
              <w:right w:val="nil"/>
            </w:tcBorders>
          </w:tcPr>
          <w:p w14:paraId="5FCC2829" w14:textId="77777777" w:rsidR="0024033E" w:rsidRPr="005D4ED4" w:rsidRDefault="0024033E" w:rsidP="002A5747"/>
        </w:tc>
      </w:tr>
      <w:tr w:rsidR="00BE384B" w:rsidRPr="005D4ED4" w14:paraId="3B3AE29E" w14:textId="77777777" w:rsidTr="002A5747">
        <w:trPr>
          <w:trHeight w:val="240"/>
          <w:jc w:val="center"/>
        </w:trPr>
        <w:tc>
          <w:tcPr>
            <w:tcW w:w="4876" w:type="dxa"/>
            <w:tcBorders>
              <w:top w:val="nil"/>
              <w:left w:val="nil"/>
              <w:bottom w:val="nil"/>
              <w:right w:val="nil"/>
            </w:tcBorders>
          </w:tcPr>
          <w:p w14:paraId="0F6DBFBE" w14:textId="77777777" w:rsidR="0024033E" w:rsidRPr="005D4ED4" w:rsidRDefault="0024033E" w:rsidP="002A5747">
            <w:pPr>
              <w:pStyle w:val="AmColumnHeading"/>
            </w:pPr>
            <w:r w:rsidRPr="005D4ED4">
              <w:lastRenderedPageBreak/>
              <w:t>Állásfoglalásra irányuló indítvány</w:t>
            </w:r>
          </w:p>
        </w:tc>
        <w:tc>
          <w:tcPr>
            <w:tcW w:w="4876" w:type="dxa"/>
            <w:tcBorders>
              <w:top w:val="nil"/>
              <w:left w:val="nil"/>
              <w:bottom w:val="nil"/>
              <w:right w:val="nil"/>
            </w:tcBorders>
          </w:tcPr>
          <w:p w14:paraId="00619918" w14:textId="77777777" w:rsidR="0024033E" w:rsidRPr="005D4ED4" w:rsidRDefault="0024033E" w:rsidP="002A5747">
            <w:pPr>
              <w:pStyle w:val="AmColumnHeading"/>
            </w:pPr>
            <w:r w:rsidRPr="005D4ED4">
              <w:t>Módosítás</w:t>
            </w:r>
          </w:p>
        </w:tc>
      </w:tr>
      <w:tr w:rsidR="00BE384B" w:rsidRPr="005D4ED4" w14:paraId="334A8C9A" w14:textId="77777777" w:rsidTr="002A5747">
        <w:trPr>
          <w:jc w:val="center"/>
        </w:trPr>
        <w:tc>
          <w:tcPr>
            <w:tcW w:w="4876" w:type="dxa"/>
            <w:tcBorders>
              <w:top w:val="nil"/>
              <w:left w:val="nil"/>
              <w:bottom w:val="nil"/>
              <w:right w:val="nil"/>
            </w:tcBorders>
          </w:tcPr>
          <w:p w14:paraId="5D14AA61" w14:textId="77777777" w:rsidR="0024033E" w:rsidRPr="005D4ED4" w:rsidRDefault="0024033E" w:rsidP="002A5747">
            <w:pPr>
              <w:pStyle w:val="Normal6a"/>
            </w:pPr>
          </w:p>
        </w:tc>
        <w:tc>
          <w:tcPr>
            <w:tcW w:w="4876" w:type="dxa"/>
            <w:tcBorders>
              <w:top w:val="nil"/>
              <w:left w:val="nil"/>
              <w:bottom w:val="nil"/>
              <w:right w:val="nil"/>
            </w:tcBorders>
          </w:tcPr>
          <w:p w14:paraId="7CD93170" w14:textId="77777777" w:rsidR="0024033E" w:rsidRPr="005D4ED4" w:rsidRDefault="0024033E" w:rsidP="002A5747">
            <w:pPr>
              <w:pStyle w:val="Normal6a"/>
            </w:pPr>
            <w:r w:rsidRPr="005D4ED4">
              <w:rPr>
                <w:b/>
                <w:i/>
              </w:rPr>
              <w:t>–</w:t>
            </w:r>
            <w:r w:rsidRPr="005D4ED4">
              <w:tab/>
            </w:r>
            <w:r w:rsidRPr="005D4ED4">
              <w:rPr>
                <w:b/>
                <w:i/>
              </w:rPr>
              <w:t>tekintettel a „Versenyképességi iránytű az EU számára” című, 2025. január 29-i bizottsági közleményre (COM(2025)0030),</w:t>
            </w:r>
          </w:p>
        </w:tc>
      </w:tr>
    </w:tbl>
    <w:p w14:paraId="4E00AD9C"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B112652" w14:textId="77777777" w:rsidR="0024033E" w:rsidRPr="005D4ED4" w:rsidRDefault="0024033E" w:rsidP="0024033E">
      <w:r w:rsidRPr="00044210">
        <w:rPr>
          <w:rStyle w:val="HideTWBExt"/>
        </w:rPr>
        <w:t>&lt;/Amend&gt;</w:t>
      </w:r>
    </w:p>
    <w:p w14:paraId="1AF7938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26</w:t>
      </w:r>
      <w:r w:rsidRPr="00044210">
        <w:rPr>
          <w:rStyle w:val="HideTWBExt"/>
          <w:b w:val="0"/>
        </w:rPr>
        <w:t>&lt;/NumAm&gt;</w:t>
      </w:r>
    </w:p>
    <w:p w14:paraId="26E3B2F5"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08551FB9" w14:textId="77777777" w:rsidR="0024033E" w:rsidRPr="005D4ED4" w:rsidRDefault="0024033E" w:rsidP="0024033E">
      <w:pPr>
        <w:pStyle w:val="NormalBold"/>
      </w:pPr>
      <w:r w:rsidRPr="00044210">
        <w:rPr>
          <w:rStyle w:val="HideTWBExt"/>
          <w:b w:val="0"/>
        </w:rPr>
        <w:t>&lt;/RepeatBlock-By&gt;</w:t>
      </w:r>
    </w:p>
    <w:p w14:paraId="44AEB0F5"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CC77C0B" w14:textId="77777777" w:rsidR="0024033E" w:rsidRPr="005D4ED4" w:rsidRDefault="0024033E" w:rsidP="0024033E">
      <w:pPr>
        <w:pStyle w:val="NormalBold"/>
      </w:pPr>
      <w:r w:rsidRPr="00044210">
        <w:rPr>
          <w:rStyle w:val="HideTWBExt"/>
          <w:b w:val="0"/>
        </w:rPr>
        <w:t>&lt;Article&gt;</w:t>
      </w:r>
      <w:r w:rsidRPr="005D4ED4">
        <w:t>A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025B59D" w14:textId="77777777" w:rsidTr="002A5747">
        <w:trPr>
          <w:trHeight w:hRule="exact" w:val="240"/>
          <w:jc w:val="center"/>
        </w:trPr>
        <w:tc>
          <w:tcPr>
            <w:tcW w:w="9752" w:type="dxa"/>
            <w:gridSpan w:val="2"/>
            <w:tcBorders>
              <w:top w:val="nil"/>
              <w:left w:val="nil"/>
              <w:bottom w:val="nil"/>
              <w:right w:val="nil"/>
            </w:tcBorders>
          </w:tcPr>
          <w:p w14:paraId="0BEEB86C" w14:textId="77777777" w:rsidR="0024033E" w:rsidRPr="005D4ED4" w:rsidRDefault="0024033E" w:rsidP="002A5747"/>
        </w:tc>
      </w:tr>
      <w:tr w:rsidR="00BE384B" w:rsidRPr="005D4ED4" w14:paraId="3C84C35E" w14:textId="77777777" w:rsidTr="002A5747">
        <w:trPr>
          <w:trHeight w:val="240"/>
          <w:jc w:val="center"/>
        </w:trPr>
        <w:tc>
          <w:tcPr>
            <w:tcW w:w="4876" w:type="dxa"/>
            <w:tcBorders>
              <w:top w:val="nil"/>
              <w:left w:val="nil"/>
              <w:bottom w:val="nil"/>
              <w:right w:val="nil"/>
            </w:tcBorders>
          </w:tcPr>
          <w:p w14:paraId="21B5329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F626335" w14:textId="77777777" w:rsidR="0024033E" w:rsidRPr="005D4ED4" w:rsidRDefault="0024033E" w:rsidP="002A5747">
            <w:pPr>
              <w:pStyle w:val="AmColumnHeading"/>
            </w:pPr>
            <w:r w:rsidRPr="005D4ED4">
              <w:t>Módosítás</w:t>
            </w:r>
          </w:p>
        </w:tc>
      </w:tr>
      <w:tr w:rsidR="00BE384B" w:rsidRPr="005D4ED4" w14:paraId="0E411985" w14:textId="77777777" w:rsidTr="002A5747">
        <w:trPr>
          <w:jc w:val="center"/>
        </w:trPr>
        <w:tc>
          <w:tcPr>
            <w:tcW w:w="4876" w:type="dxa"/>
            <w:tcBorders>
              <w:top w:val="nil"/>
              <w:left w:val="nil"/>
              <w:bottom w:val="nil"/>
              <w:right w:val="nil"/>
            </w:tcBorders>
          </w:tcPr>
          <w:p w14:paraId="4C47C231" w14:textId="77777777" w:rsidR="0024033E" w:rsidRPr="005D4ED4" w:rsidRDefault="0024033E" w:rsidP="002A5747">
            <w:pPr>
              <w:pStyle w:val="Normal6a"/>
            </w:pPr>
            <w:r w:rsidRPr="005D4ED4">
              <w:t>A.</w:t>
            </w:r>
            <w:r w:rsidRPr="005D4ED4">
              <w:tab/>
              <w:t xml:space="preserve">mivel az EU balti-tengeri halászatra vonatkozó többéves terve (a balti-tengeri többéves állománygazdálkodási tervről szóló rendelet) </w:t>
            </w:r>
            <w:r w:rsidRPr="005D4ED4">
              <w:rPr>
                <w:b/>
                <w:bCs/>
                <w:i/>
                <w:iCs/>
              </w:rPr>
              <w:t>nem érte el célkitűzéseit, és nem vezetett a halászott fajok populációinak helyreállításához és</w:t>
            </w:r>
            <w:r w:rsidRPr="005D4ED4">
              <w:t xml:space="preserve"> a maximális fenntartható </w:t>
            </w:r>
            <w:r w:rsidRPr="005D4ED4">
              <w:rPr>
                <w:b/>
                <w:bCs/>
                <w:i/>
                <w:iCs/>
              </w:rPr>
              <w:t>hozamot biztosító szint feletti fenntartásához, sem pedig a halászati gazdálkodás ökoszisztéma-alapú megközelítésének bevezetéséhez</w:t>
            </w:r>
            <w:r w:rsidRPr="005D4ED4">
              <w:t xml:space="preserve">, ami </w:t>
            </w:r>
            <w:r w:rsidRPr="005D4ED4">
              <w:rPr>
                <w:b/>
                <w:bCs/>
                <w:i/>
                <w:iCs/>
              </w:rPr>
              <w:t>számos katasztrofális</w:t>
            </w:r>
            <w:r w:rsidRPr="005D4ED4">
              <w:t xml:space="preserve"> társadalmi-gazdasági </w:t>
            </w:r>
            <w:r w:rsidRPr="005D4ED4">
              <w:rPr>
                <w:b/>
                <w:bCs/>
                <w:i/>
                <w:iCs/>
              </w:rPr>
              <w:t>következménnyel</w:t>
            </w:r>
            <w:r w:rsidRPr="005D4ED4">
              <w:t xml:space="preserve"> járt </w:t>
            </w:r>
            <w:r w:rsidRPr="005D4ED4">
              <w:rPr>
                <w:b/>
                <w:bCs/>
                <w:i/>
                <w:iCs/>
              </w:rPr>
              <w:t>a halászati</w:t>
            </w:r>
            <w:r w:rsidRPr="005D4ED4">
              <w:t xml:space="preserve"> ágazat számára;</w:t>
            </w:r>
          </w:p>
        </w:tc>
        <w:tc>
          <w:tcPr>
            <w:tcW w:w="4876" w:type="dxa"/>
            <w:tcBorders>
              <w:top w:val="nil"/>
              <w:left w:val="nil"/>
              <w:bottom w:val="nil"/>
              <w:right w:val="nil"/>
            </w:tcBorders>
          </w:tcPr>
          <w:p w14:paraId="77F1B1DB" w14:textId="77777777" w:rsidR="0024033E" w:rsidRPr="005D4ED4" w:rsidRDefault="0024033E" w:rsidP="002A5747">
            <w:pPr>
              <w:pStyle w:val="Normal6a"/>
            </w:pPr>
            <w:r w:rsidRPr="005D4ED4">
              <w:t>A.</w:t>
            </w:r>
            <w:r w:rsidRPr="005D4ED4">
              <w:tab/>
              <w:t xml:space="preserve">mivel az EU balti-tengeri halászatra vonatkozó többéves terve (a balti-tengeri többéves állománygazdálkodási tervről szóló rendelet) </w:t>
            </w:r>
            <w:r w:rsidRPr="005D4ED4">
              <w:rPr>
                <w:b/>
                <w:bCs/>
                <w:i/>
                <w:iCs/>
              </w:rPr>
              <w:t xml:space="preserve">hozzájárult ahhoz, hogy a halászati terhelés </w:t>
            </w:r>
            <w:r w:rsidRPr="005D4ED4">
              <w:t xml:space="preserve">a maximális fenntartható </w:t>
            </w:r>
            <w:r w:rsidRPr="005D4ED4">
              <w:rPr>
                <w:b/>
                <w:bCs/>
                <w:i/>
                <w:iCs/>
              </w:rPr>
              <w:t>hozam (MFH) eléréséhez szükséges szintekkel összhangban maradjon, mivel 2023-ban a Balti-tenger, a Kelta-tenger és a tágabb értelemben vett Északi-tenger ökorégiói az átlagos halászati terhelést az MFH elérésével összhangban lévő szint alá csökkentették, és a halászati mortalitás az említett régiókban 54%-kal, 48%-kal, illetve 23%-kal alacsonyabb szintre csökkent az MFH elérésével összhangban lévő célértékeknél, szemben a fenti célértékek 2003-as helyzetével;</w:t>
            </w:r>
            <w:r w:rsidRPr="005D4ED4">
              <w:rPr>
                <w:b/>
                <w:i/>
              </w:rPr>
              <w:t xml:space="preserve"> </w:t>
            </w:r>
            <w:r w:rsidRPr="005D4ED4">
              <w:rPr>
                <w:b/>
                <w:bCs/>
                <w:i/>
                <w:iCs/>
              </w:rPr>
              <w:t>mivel a balti-tengeri halállományok tovább csökkentek a halászaton túlmutató terhelések, például az eutrofizáció, az éghajlatváltozás, a szennyezés, a vegyi lőszerek és a ragadozók egyensúlyának hiánya miatt</w:t>
            </w:r>
            <w:r w:rsidRPr="005D4ED4">
              <w:t xml:space="preserve">, ami </w:t>
            </w:r>
            <w:r w:rsidRPr="005D4ED4">
              <w:rPr>
                <w:b/>
                <w:bCs/>
                <w:i/>
                <w:iCs/>
              </w:rPr>
              <w:t>súlyos</w:t>
            </w:r>
            <w:r w:rsidRPr="005D4ED4">
              <w:t xml:space="preserve"> társadalmi-gazdasági </w:t>
            </w:r>
            <w:r w:rsidRPr="005D4ED4">
              <w:rPr>
                <w:b/>
                <w:bCs/>
                <w:i/>
                <w:iCs/>
              </w:rPr>
              <w:t>következményekkel</w:t>
            </w:r>
            <w:r w:rsidRPr="005D4ED4">
              <w:t xml:space="preserve"> járt </w:t>
            </w:r>
            <w:r w:rsidRPr="005D4ED4">
              <w:rPr>
                <w:b/>
                <w:bCs/>
                <w:i/>
                <w:iCs/>
              </w:rPr>
              <w:t>az</w:t>
            </w:r>
            <w:r w:rsidRPr="005D4ED4">
              <w:t xml:space="preserve"> ágazat számára; </w:t>
            </w:r>
            <w:r w:rsidRPr="005D4ED4">
              <w:rPr>
                <w:b/>
                <w:i/>
              </w:rPr>
              <w:t>mivel a Bizottság elismeri, hogy a hosszú távú fenntarthatóság támogatása érdekében foglalkozni kell ezekkel a további környezeti kihívásokkal</w:t>
            </w:r>
            <w:r w:rsidRPr="005D4ED4">
              <w:rPr>
                <w:b/>
                <w:i/>
                <w:vertAlign w:val="superscript"/>
              </w:rPr>
              <w:t>5a</w:t>
            </w:r>
            <w:r w:rsidRPr="005D4ED4">
              <w:rPr>
                <w:b/>
                <w:i/>
              </w:rPr>
              <w:t>;</w:t>
            </w:r>
          </w:p>
        </w:tc>
      </w:tr>
      <w:tr w:rsidR="00BE384B" w:rsidRPr="005D4ED4" w14:paraId="039CA91C" w14:textId="77777777" w:rsidTr="002A5747">
        <w:trPr>
          <w:jc w:val="center"/>
        </w:trPr>
        <w:tc>
          <w:tcPr>
            <w:tcW w:w="4876" w:type="dxa"/>
            <w:tcBorders>
              <w:top w:val="nil"/>
              <w:left w:val="nil"/>
              <w:bottom w:val="nil"/>
              <w:right w:val="nil"/>
            </w:tcBorders>
          </w:tcPr>
          <w:p w14:paraId="727CB9A3" w14:textId="77777777" w:rsidR="0024033E" w:rsidRPr="005D4ED4" w:rsidRDefault="0024033E" w:rsidP="002A5747"/>
        </w:tc>
        <w:tc>
          <w:tcPr>
            <w:tcW w:w="4876" w:type="dxa"/>
            <w:tcBorders>
              <w:top w:val="nil"/>
              <w:left w:val="nil"/>
              <w:bottom w:val="nil"/>
              <w:right w:val="nil"/>
            </w:tcBorders>
          </w:tcPr>
          <w:p w14:paraId="35EA9681" w14:textId="77777777" w:rsidR="0024033E" w:rsidRPr="005D4ED4" w:rsidRDefault="0024033E" w:rsidP="002A5747">
            <w:pPr>
              <w:pStyle w:val="Normal6a"/>
            </w:pPr>
            <w:r w:rsidRPr="005D4ED4">
              <w:rPr>
                <w:b/>
                <w:i/>
              </w:rPr>
              <w:t>_________________</w:t>
            </w:r>
          </w:p>
        </w:tc>
      </w:tr>
      <w:tr w:rsidR="00BE384B" w:rsidRPr="005D4ED4" w14:paraId="79363161" w14:textId="77777777" w:rsidTr="002A5747">
        <w:trPr>
          <w:jc w:val="center"/>
        </w:trPr>
        <w:tc>
          <w:tcPr>
            <w:tcW w:w="4876" w:type="dxa"/>
            <w:tcBorders>
              <w:top w:val="nil"/>
              <w:left w:val="nil"/>
              <w:bottom w:val="nil"/>
              <w:right w:val="nil"/>
            </w:tcBorders>
          </w:tcPr>
          <w:p w14:paraId="2C104D46" w14:textId="77777777" w:rsidR="0024033E" w:rsidRPr="005D4ED4" w:rsidRDefault="0024033E" w:rsidP="002A5747"/>
        </w:tc>
        <w:tc>
          <w:tcPr>
            <w:tcW w:w="4876" w:type="dxa"/>
            <w:tcBorders>
              <w:top w:val="nil"/>
              <w:left w:val="nil"/>
              <w:bottom w:val="nil"/>
              <w:right w:val="nil"/>
            </w:tcBorders>
          </w:tcPr>
          <w:p w14:paraId="08712F74" w14:textId="77777777" w:rsidR="0024033E" w:rsidRPr="005D4ED4" w:rsidRDefault="0024033E" w:rsidP="002A5747">
            <w:pPr>
              <w:pStyle w:val="Normal6a"/>
            </w:pPr>
            <w:r w:rsidRPr="005D4ED4">
              <w:rPr>
                <w:b/>
                <w:i/>
                <w:vertAlign w:val="superscript"/>
              </w:rPr>
              <w:t>5a</w:t>
            </w:r>
            <w:r w:rsidRPr="005D4ED4">
              <w:t xml:space="preserve"> </w:t>
            </w:r>
            <w:r w:rsidRPr="005D4ED4">
              <w:rPr>
                <w:b/>
                <w:i/>
              </w:rPr>
              <w:t>https://eur-lex.europa.eu/legal-content/HU/TXT/?uri=celex:52025DC0296</w:t>
            </w:r>
          </w:p>
        </w:tc>
      </w:tr>
    </w:tbl>
    <w:p w14:paraId="2F1157F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7677C36" w14:textId="77777777" w:rsidR="0024033E" w:rsidRPr="005D4ED4" w:rsidRDefault="0024033E" w:rsidP="0024033E">
      <w:r w:rsidRPr="00044210">
        <w:rPr>
          <w:rStyle w:val="HideTWBExt"/>
        </w:rPr>
        <w:t>&lt;/Amend&gt;</w:t>
      </w:r>
    </w:p>
    <w:p w14:paraId="1F00F93E"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27</w:t>
      </w:r>
      <w:r w:rsidRPr="00044210">
        <w:rPr>
          <w:rStyle w:val="HideTWBExt"/>
          <w:b w:val="0"/>
        </w:rPr>
        <w:t>&lt;/NumAm&gt;</w:t>
      </w:r>
    </w:p>
    <w:p w14:paraId="036672C7" w14:textId="77777777" w:rsidR="0024033E" w:rsidRPr="005D4ED4" w:rsidRDefault="0024033E" w:rsidP="0024033E">
      <w:pPr>
        <w:pStyle w:val="NormalBold"/>
      </w:pPr>
      <w:r w:rsidRPr="00044210">
        <w:rPr>
          <w:rStyle w:val="HideTWBExt"/>
          <w:b w:val="0"/>
        </w:rPr>
        <w:t>&lt;RepeatBlock-By&gt;&lt;Members&gt;</w:t>
      </w:r>
      <w:r w:rsidRPr="005D4ED4">
        <w:t>Michal Wiezik</w:t>
      </w:r>
      <w:r w:rsidRPr="00044210">
        <w:rPr>
          <w:rStyle w:val="HideTWBExt"/>
          <w:b w:val="0"/>
        </w:rPr>
        <w:t>&lt;/Members&gt;</w:t>
      </w:r>
    </w:p>
    <w:p w14:paraId="0C4DF910" w14:textId="77777777" w:rsidR="0024033E" w:rsidRPr="005D4ED4" w:rsidRDefault="0024033E" w:rsidP="0024033E">
      <w:pPr>
        <w:pStyle w:val="NormalBold"/>
      </w:pPr>
      <w:r w:rsidRPr="00044210">
        <w:rPr>
          <w:rStyle w:val="HideTWBExt"/>
          <w:b w:val="0"/>
        </w:rPr>
        <w:t>&lt;/RepeatBlock-By&gt;</w:t>
      </w:r>
    </w:p>
    <w:p w14:paraId="26589A3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02089FE" w14:textId="77777777" w:rsidR="0024033E" w:rsidRPr="005D4ED4" w:rsidRDefault="0024033E" w:rsidP="0024033E">
      <w:pPr>
        <w:pStyle w:val="NormalBold"/>
      </w:pPr>
      <w:r w:rsidRPr="00044210">
        <w:rPr>
          <w:rStyle w:val="HideTWBExt"/>
          <w:b w:val="0"/>
        </w:rPr>
        <w:t>&lt;Article&gt;</w:t>
      </w:r>
      <w:r w:rsidRPr="005D4ED4">
        <w:t>A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075A34A" w14:textId="77777777" w:rsidTr="002A5747">
        <w:trPr>
          <w:trHeight w:hRule="exact" w:val="240"/>
          <w:jc w:val="center"/>
        </w:trPr>
        <w:tc>
          <w:tcPr>
            <w:tcW w:w="9752" w:type="dxa"/>
            <w:gridSpan w:val="2"/>
            <w:tcBorders>
              <w:top w:val="nil"/>
              <w:left w:val="nil"/>
              <w:bottom w:val="nil"/>
              <w:right w:val="nil"/>
            </w:tcBorders>
          </w:tcPr>
          <w:p w14:paraId="6B5AAB97" w14:textId="77777777" w:rsidR="0024033E" w:rsidRPr="005D4ED4" w:rsidRDefault="0024033E" w:rsidP="002A5747"/>
        </w:tc>
      </w:tr>
      <w:tr w:rsidR="00BE384B" w:rsidRPr="005D4ED4" w14:paraId="22B0CFEC" w14:textId="77777777" w:rsidTr="002A5747">
        <w:trPr>
          <w:trHeight w:val="240"/>
          <w:jc w:val="center"/>
        </w:trPr>
        <w:tc>
          <w:tcPr>
            <w:tcW w:w="4876" w:type="dxa"/>
            <w:tcBorders>
              <w:top w:val="nil"/>
              <w:left w:val="nil"/>
              <w:bottom w:val="nil"/>
              <w:right w:val="nil"/>
            </w:tcBorders>
          </w:tcPr>
          <w:p w14:paraId="0C0602D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DA87581" w14:textId="77777777" w:rsidR="0024033E" w:rsidRPr="005D4ED4" w:rsidRDefault="0024033E" w:rsidP="002A5747">
            <w:pPr>
              <w:pStyle w:val="AmColumnHeading"/>
            </w:pPr>
            <w:r w:rsidRPr="005D4ED4">
              <w:t>Módosítás</w:t>
            </w:r>
          </w:p>
        </w:tc>
      </w:tr>
      <w:tr w:rsidR="00BE384B" w:rsidRPr="005D4ED4" w14:paraId="58700161" w14:textId="77777777" w:rsidTr="002A5747">
        <w:trPr>
          <w:jc w:val="center"/>
        </w:trPr>
        <w:tc>
          <w:tcPr>
            <w:tcW w:w="4876" w:type="dxa"/>
            <w:tcBorders>
              <w:top w:val="nil"/>
              <w:left w:val="nil"/>
              <w:bottom w:val="nil"/>
              <w:right w:val="nil"/>
            </w:tcBorders>
          </w:tcPr>
          <w:p w14:paraId="74256673" w14:textId="77777777" w:rsidR="0024033E" w:rsidRPr="005D4ED4" w:rsidRDefault="0024033E" w:rsidP="002A5747">
            <w:pPr>
              <w:pStyle w:val="Normal6a"/>
            </w:pPr>
            <w:r w:rsidRPr="005D4ED4">
              <w:t>A.</w:t>
            </w:r>
            <w:r w:rsidRPr="005D4ED4">
              <w:tab/>
              <w:t>mivel az EU balti-tengeri halászatra vonatkozó többéves terve (a balti-tengeri többéves állománygazdálkodási tervről szóló rendelet) nem érte el célkitűzéseit, és nem vezetett a halászott fajok populációinak helyreállításához és a maximális fenntartható hozamot biztosító szint feletti fenntartásához, sem pedig a halászati gazdálkodás ökoszisztéma-alapú megközelítésének bevezetéséhez, ami számos katasztrofális társadalmi-gazdasági következménnyel járt a halászati ágazat számára;</w:t>
            </w:r>
          </w:p>
        </w:tc>
        <w:tc>
          <w:tcPr>
            <w:tcW w:w="4876" w:type="dxa"/>
            <w:tcBorders>
              <w:top w:val="nil"/>
              <w:left w:val="nil"/>
              <w:bottom w:val="nil"/>
              <w:right w:val="nil"/>
            </w:tcBorders>
          </w:tcPr>
          <w:p w14:paraId="59D84230" w14:textId="77777777" w:rsidR="0024033E" w:rsidRPr="005D4ED4" w:rsidRDefault="0024033E" w:rsidP="002A5747">
            <w:pPr>
              <w:pStyle w:val="Normal6a"/>
            </w:pPr>
            <w:r w:rsidRPr="005D4ED4">
              <w:t>A.</w:t>
            </w:r>
            <w:r w:rsidRPr="005D4ED4">
              <w:tab/>
              <w:t xml:space="preserve">mivel az EU balti-tengeri halászatra vonatkozó többéves terve (a balti-tengeri többéves állománygazdálkodási tervről szóló rendelet) nem érte el célkitűzéseit, és nem vezetett a halászott fajok populációinak helyreállításához és a maximális fenntartható hozamot biztosító szint feletti fenntartásához, sem pedig a halászati gazdálkodás ökoszisztéma-alapú megközelítésének bevezetéséhez, ami számos katasztrofális társadalmi-gazdasági következménnyel járt a halászati ágazat számára; </w:t>
            </w:r>
            <w:r w:rsidRPr="005D4ED4">
              <w:rPr>
                <w:b/>
                <w:i/>
              </w:rPr>
              <w:t>mivel a rekreációs célú horgászat – többek között a rekreációs célú tengeri horgászat – fogásaira és bruttó hozzáadott értékére vonatkozó rendszeres frissítések lehetővé tennék annak átfogó értékelését, hogy a folyamatban lévő ökoszisztéma-válságok összességében milyen hatást gyakorolnak a balti-tengeri régióban folytatott halászatban érdekelt valamennyi félre;</w:t>
            </w:r>
          </w:p>
        </w:tc>
      </w:tr>
    </w:tbl>
    <w:p w14:paraId="5BF1CD30"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6599A4E" w14:textId="77777777" w:rsidR="0024033E" w:rsidRPr="005D4ED4" w:rsidRDefault="0024033E" w:rsidP="0024033E">
      <w:r w:rsidRPr="00044210">
        <w:rPr>
          <w:rStyle w:val="HideTWBExt"/>
        </w:rPr>
        <w:t>&lt;/Amend&gt;</w:t>
      </w:r>
    </w:p>
    <w:p w14:paraId="4D241C0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28</w:t>
      </w:r>
      <w:r w:rsidRPr="00044210">
        <w:rPr>
          <w:rStyle w:val="HideTWBExt"/>
          <w:b w:val="0"/>
        </w:rPr>
        <w:t>&lt;/NumAm&gt;</w:t>
      </w:r>
    </w:p>
    <w:p w14:paraId="7D53D949"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14C3ADD3" w14:textId="77777777" w:rsidR="0024033E" w:rsidRPr="005D4ED4" w:rsidRDefault="0024033E" w:rsidP="0024033E">
      <w:pPr>
        <w:pStyle w:val="NormalBold"/>
      </w:pPr>
      <w:r w:rsidRPr="00044210">
        <w:rPr>
          <w:rStyle w:val="HideTWBExt"/>
          <w:b w:val="0"/>
        </w:rPr>
        <w:t>&lt;/RepeatBlock-By&gt;</w:t>
      </w:r>
    </w:p>
    <w:p w14:paraId="31F02523" w14:textId="77777777" w:rsidR="0024033E" w:rsidRPr="005D4ED4" w:rsidRDefault="0024033E" w:rsidP="0024033E">
      <w:pPr>
        <w:pStyle w:val="NormalBold"/>
      </w:pPr>
      <w:r w:rsidRPr="00044210">
        <w:rPr>
          <w:rStyle w:val="HideTWBExt"/>
          <w:b w:val="0"/>
        </w:rPr>
        <w:lastRenderedPageBreak/>
        <w:t>&lt;DocAmend&gt;</w:t>
      </w:r>
      <w:r w:rsidRPr="005D4ED4">
        <w:t>Állásfoglalásra irányuló indítvány</w:t>
      </w:r>
      <w:r w:rsidRPr="00044210">
        <w:rPr>
          <w:rStyle w:val="HideTWBExt"/>
          <w:b w:val="0"/>
        </w:rPr>
        <w:t>&lt;/DocAmend&gt;</w:t>
      </w:r>
    </w:p>
    <w:p w14:paraId="64CD6D01" w14:textId="77777777" w:rsidR="0024033E" w:rsidRPr="005D4ED4" w:rsidRDefault="0024033E" w:rsidP="0024033E">
      <w:pPr>
        <w:pStyle w:val="NormalBold"/>
      </w:pPr>
      <w:r w:rsidRPr="00044210">
        <w:rPr>
          <w:rStyle w:val="HideTWBExt"/>
          <w:b w:val="0"/>
        </w:rPr>
        <w:t>&lt;Article&gt;</w:t>
      </w:r>
      <w:r w:rsidRPr="005D4ED4">
        <w:t>A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1E9CB07" w14:textId="77777777" w:rsidTr="002A5747">
        <w:trPr>
          <w:trHeight w:hRule="exact" w:val="240"/>
          <w:jc w:val="center"/>
        </w:trPr>
        <w:tc>
          <w:tcPr>
            <w:tcW w:w="9752" w:type="dxa"/>
            <w:gridSpan w:val="2"/>
            <w:tcBorders>
              <w:top w:val="nil"/>
              <w:left w:val="nil"/>
              <w:bottom w:val="nil"/>
              <w:right w:val="nil"/>
            </w:tcBorders>
          </w:tcPr>
          <w:p w14:paraId="37DBAF88" w14:textId="77777777" w:rsidR="0024033E" w:rsidRPr="005D4ED4" w:rsidRDefault="0024033E" w:rsidP="002A5747"/>
        </w:tc>
      </w:tr>
      <w:tr w:rsidR="00BE384B" w:rsidRPr="005D4ED4" w14:paraId="6CFB191B" w14:textId="77777777" w:rsidTr="002A5747">
        <w:trPr>
          <w:trHeight w:val="240"/>
          <w:jc w:val="center"/>
        </w:trPr>
        <w:tc>
          <w:tcPr>
            <w:tcW w:w="4876" w:type="dxa"/>
            <w:tcBorders>
              <w:top w:val="nil"/>
              <w:left w:val="nil"/>
              <w:bottom w:val="nil"/>
              <w:right w:val="nil"/>
            </w:tcBorders>
          </w:tcPr>
          <w:p w14:paraId="011E7E2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9D9360C" w14:textId="77777777" w:rsidR="0024033E" w:rsidRPr="005D4ED4" w:rsidRDefault="0024033E" w:rsidP="002A5747">
            <w:pPr>
              <w:pStyle w:val="AmColumnHeading"/>
            </w:pPr>
            <w:r w:rsidRPr="005D4ED4">
              <w:t>Módosítás</w:t>
            </w:r>
          </w:p>
        </w:tc>
      </w:tr>
      <w:tr w:rsidR="00BE384B" w:rsidRPr="005D4ED4" w14:paraId="7578FF4E" w14:textId="77777777" w:rsidTr="002A5747">
        <w:trPr>
          <w:jc w:val="center"/>
        </w:trPr>
        <w:tc>
          <w:tcPr>
            <w:tcW w:w="4876" w:type="dxa"/>
            <w:tcBorders>
              <w:top w:val="nil"/>
              <w:left w:val="nil"/>
              <w:bottom w:val="nil"/>
              <w:right w:val="nil"/>
            </w:tcBorders>
          </w:tcPr>
          <w:p w14:paraId="77FF1B12" w14:textId="77777777" w:rsidR="0024033E" w:rsidRPr="005D4ED4" w:rsidRDefault="0024033E" w:rsidP="002A5747">
            <w:pPr>
              <w:pStyle w:val="Normal6a"/>
            </w:pPr>
            <w:r w:rsidRPr="005D4ED4">
              <w:t>A.</w:t>
            </w:r>
            <w:r w:rsidRPr="005D4ED4">
              <w:tab/>
              <w:t xml:space="preserve">mivel az EU balti-tengeri halászatra vonatkozó többéves terve (a balti-tengeri többéves állománygazdálkodási tervről szóló rendelet) </w:t>
            </w:r>
            <w:r w:rsidRPr="005D4ED4">
              <w:rPr>
                <w:b/>
                <w:bCs/>
                <w:i/>
                <w:iCs/>
              </w:rPr>
              <w:t>nem érte el célkitűzéseit, és nem vezetett a halászott fajok populációinak helyreállításához és</w:t>
            </w:r>
            <w:r w:rsidRPr="005D4ED4">
              <w:t xml:space="preserve"> a maximális fenntartható hozamot biztosító </w:t>
            </w:r>
            <w:r w:rsidRPr="005D4ED4">
              <w:rPr>
                <w:b/>
                <w:bCs/>
                <w:i/>
                <w:iCs/>
              </w:rPr>
              <w:t>szint feletti fenntartásához, sem pedig a halászati gazdálkodás ökoszisztéma-alapú megközelítésének bevezetéséhez, ami számos katasztrofális társadalmi-gazdasági következménnyel járt a halászati ágazat számára</w:t>
            </w:r>
            <w:r w:rsidRPr="005D4ED4">
              <w:t>;</w:t>
            </w:r>
          </w:p>
        </w:tc>
        <w:tc>
          <w:tcPr>
            <w:tcW w:w="4876" w:type="dxa"/>
            <w:tcBorders>
              <w:top w:val="nil"/>
              <w:left w:val="nil"/>
              <w:bottom w:val="nil"/>
              <w:right w:val="nil"/>
            </w:tcBorders>
          </w:tcPr>
          <w:p w14:paraId="10BE741C" w14:textId="77777777" w:rsidR="0024033E" w:rsidRPr="005D4ED4" w:rsidRDefault="0024033E" w:rsidP="002A5747">
            <w:pPr>
              <w:pStyle w:val="Normal6a"/>
            </w:pPr>
            <w:r w:rsidRPr="005D4ED4">
              <w:t>A.</w:t>
            </w:r>
            <w:r w:rsidRPr="005D4ED4">
              <w:tab/>
              <w:t xml:space="preserve">mivel az EU balti-tengeri halászatra vonatkozó többéves terve (a balti-tengeri többéves állománygazdálkodási tervről szóló rendelet) </w:t>
            </w:r>
            <w:r w:rsidRPr="005D4ED4">
              <w:rPr>
                <w:b/>
                <w:bCs/>
                <w:i/>
                <w:iCs/>
              </w:rPr>
              <w:t xml:space="preserve">hozzájárult ahhoz, hogy a halászati terhelés összhangban maradjon </w:t>
            </w:r>
            <w:r w:rsidRPr="005D4ED4">
              <w:t xml:space="preserve">a maximális fenntartható hozamot biztosító </w:t>
            </w:r>
            <w:r w:rsidRPr="005D4ED4">
              <w:rPr>
                <w:b/>
                <w:bCs/>
                <w:i/>
                <w:iCs/>
              </w:rPr>
              <w:t>szintekkel</w:t>
            </w:r>
            <w:r w:rsidRPr="005D4ED4">
              <w:t>;</w:t>
            </w:r>
          </w:p>
        </w:tc>
      </w:tr>
    </w:tbl>
    <w:p w14:paraId="3DE748D3"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CE1994C" w14:textId="77777777" w:rsidR="0024033E" w:rsidRPr="005D4ED4" w:rsidRDefault="0024033E" w:rsidP="0024033E">
      <w:r w:rsidRPr="00044210">
        <w:rPr>
          <w:rStyle w:val="HideTWBExt"/>
        </w:rPr>
        <w:t>&lt;/Amend&gt;</w:t>
      </w:r>
    </w:p>
    <w:p w14:paraId="3223622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29</w:t>
      </w:r>
      <w:r w:rsidRPr="00044210">
        <w:rPr>
          <w:rStyle w:val="HideTWBExt"/>
          <w:b w:val="0"/>
        </w:rPr>
        <w:t>&lt;/NumAm&gt;</w:t>
      </w:r>
    </w:p>
    <w:p w14:paraId="127A37E2" w14:textId="77777777" w:rsidR="0024033E" w:rsidRPr="005D4ED4" w:rsidRDefault="0024033E" w:rsidP="0024033E">
      <w:pPr>
        <w:pStyle w:val="NormalBold"/>
      </w:pPr>
      <w:r w:rsidRPr="00044210">
        <w:rPr>
          <w:rStyle w:val="HideTWBExt"/>
          <w:b w:val="0"/>
        </w:rPr>
        <w:t>&lt;RepeatBlock-By&gt;&lt;Members&gt;</w:t>
      </w:r>
      <w:r w:rsidRPr="005D4ED4">
        <w:t>Kristoffer Storm</w:t>
      </w:r>
      <w:r w:rsidRPr="00044210">
        <w:rPr>
          <w:rStyle w:val="HideTWBExt"/>
          <w:b w:val="0"/>
        </w:rPr>
        <w:t>&lt;/Members&gt;</w:t>
      </w:r>
    </w:p>
    <w:p w14:paraId="75BEA347" w14:textId="77777777" w:rsidR="0024033E" w:rsidRPr="005D4ED4" w:rsidRDefault="0024033E" w:rsidP="0024033E">
      <w:pPr>
        <w:pStyle w:val="NormalBold"/>
      </w:pPr>
      <w:r w:rsidRPr="00044210">
        <w:rPr>
          <w:rStyle w:val="HideTWBExt"/>
          <w:b w:val="0"/>
        </w:rPr>
        <w:t>&lt;/RepeatBlock-By&gt;</w:t>
      </w:r>
    </w:p>
    <w:p w14:paraId="2D8AD44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1FD8606" w14:textId="77777777" w:rsidR="0024033E" w:rsidRPr="005D4ED4" w:rsidRDefault="0024033E" w:rsidP="0024033E">
      <w:pPr>
        <w:pStyle w:val="NormalBold"/>
      </w:pPr>
      <w:r w:rsidRPr="00044210">
        <w:rPr>
          <w:rStyle w:val="HideTWBExt"/>
          <w:b w:val="0"/>
        </w:rPr>
        <w:t>&lt;Article&gt;</w:t>
      </w:r>
      <w:r w:rsidRPr="005D4ED4">
        <w:t>A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E99F238" w14:textId="77777777" w:rsidTr="002A5747">
        <w:trPr>
          <w:trHeight w:hRule="exact" w:val="240"/>
          <w:jc w:val="center"/>
        </w:trPr>
        <w:tc>
          <w:tcPr>
            <w:tcW w:w="9752" w:type="dxa"/>
            <w:gridSpan w:val="2"/>
            <w:tcBorders>
              <w:top w:val="nil"/>
              <w:left w:val="nil"/>
              <w:bottom w:val="nil"/>
              <w:right w:val="nil"/>
            </w:tcBorders>
          </w:tcPr>
          <w:p w14:paraId="360B67CD" w14:textId="77777777" w:rsidR="0024033E" w:rsidRPr="005D4ED4" w:rsidRDefault="0024033E" w:rsidP="002A5747"/>
        </w:tc>
      </w:tr>
      <w:tr w:rsidR="00BE384B" w:rsidRPr="005D4ED4" w14:paraId="6DED0FE4" w14:textId="77777777" w:rsidTr="002A5747">
        <w:trPr>
          <w:trHeight w:val="240"/>
          <w:jc w:val="center"/>
        </w:trPr>
        <w:tc>
          <w:tcPr>
            <w:tcW w:w="4876" w:type="dxa"/>
            <w:tcBorders>
              <w:top w:val="nil"/>
              <w:left w:val="nil"/>
              <w:bottom w:val="nil"/>
              <w:right w:val="nil"/>
            </w:tcBorders>
          </w:tcPr>
          <w:p w14:paraId="22EE4AE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ABB4905" w14:textId="77777777" w:rsidR="0024033E" w:rsidRPr="005D4ED4" w:rsidRDefault="0024033E" w:rsidP="002A5747">
            <w:pPr>
              <w:pStyle w:val="AmColumnHeading"/>
            </w:pPr>
            <w:r w:rsidRPr="005D4ED4">
              <w:t>Módosítás</w:t>
            </w:r>
          </w:p>
        </w:tc>
      </w:tr>
      <w:tr w:rsidR="00BE384B" w:rsidRPr="005D4ED4" w14:paraId="56833CCE" w14:textId="77777777" w:rsidTr="002A5747">
        <w:trPr>
          <w:jc w:val="center"/>
        </w:trPr>
        <w:tc>
          <w:tcPr>
            <w:tcW w:w="4876" w:type="dxa"/>
            <w:tcBorders>
              <w:top w:val="nil"/>
              <w:left w:val="nil"/>
              <w:bottom w:val="nil"/>
              <w:right w:val="nil"/>
            </w:tcBorders>
          </w:tcPr>
          <w:p w14:paraId="3A879E2E" w14:textId="77777777" w:rsidR="0024033E" w:rsidRPr="005D4ED4" w:rsidRDefault="0024033E" w:rsidP="002A5747">
            <w:pPr>
              <w:pStyle w:val="Normal6a"/>
            </w:pPr>
            <w:r w:rsidRPr="005D4ED4">
              <w:t>A.</w:t>
            </w:r>
            <w:r w:rsidRPr="005D4ED4">
              <w:tab/>
              <w:t xml:space="preserve">mivel az EU balti-tengeri halászatra vonatkozó többéves terve (a balti-tengeri többéves állománygazdálkodási tervről szóló rendelet) </w:t>
            </w:r>
            <w:r w:rsidRPr="005D4ED4">
              <w:rPr>
                <w:b/>
                <w:bCs/>
                <w:i/>
                <w:iCs/>
              </w:rPr>
              <w:t>nem érte el célkitűzéseit, és nem vezetett a halászott fajok populációinak helyreállításához és</w:t>
            </w:r>
            <w:r w:rsidRPr="005D4ED4">
              <w:t xml:space="preserve"> a maximális fenntartható hozamot biztosító </w:t>
            </w:r>
            <w:r w:rsidRPr="005D4ED4">
              <w:rPr>
                <w:b/>
                <w:bCs/>
                <w:i/>
                <w:iCs/>
              </w:rPr>
              <w:t>szint feletti fenntartásához, sem pedig a halászati gazdálkodás ökoszisztéma-alapú megközelítésének bevezetéséhez, ami számos katasztrofális társadalmi-gazdasági következménnyel járt a halászati ágazat számára</w:t>
            </w:r>
            <w:r w:rsidRPr="005D4ED4">
              <w:t>;</w:t>
            </w:r>
          </w:p>
        </w:tc>
        <w:tc>
          <w:tcPr>
            <w:tcW w:w="4876" w:type="dxa"/>
            <w:tcBorders>
              <w:top w:val="nil"/>
              <w:left w:val="nil"/>
              <w:bottom w:val="nil"/>
              <w:right w:val="nil"/>
            </w:tcBorders>
          </w:tcPr>
          <w:p w14:paraId="7FCC2A64" w14:textId="77777777" w:rsidR="0024033E" w:rsidRPr="005D4ED4" w:rsidRDefault="0024033E" w:rsidP="002A5747">
            <w:pPr>
              <w:pStyle w:val="Normal6a"/>
            </w:pPr>
            <w:r w:rsidRPr="005D4ED4">
              <w:t>A.</w:t>
            </w:r>
            <w:r w:rsidRPr="005D4ED4">
              <w:tab/>
              <w:t xml:space="preserve">mivel az EU balti-tengeri halászatra vonatkozó többéves terve (a balti-tengeri többéves állománygazdálkodási tervről szóló rendelet) </w:t>
            </w:r>
            <w:r w:rsidRPr="005D4ED4">
              <w:rPr>
                <w:b/>
                <w:bCs/>
                <w:i/>
                <w:iCs/>
              </w:rPr>
              <w:t xml:space="preserve">hozzájárult ahhoz, hogy a halászati terhelés összhangban maradjon </w:t>
            </w:r>
            <w:r w:rsidRPr="005D4ED4">
              <w:t xml:space="preserve">a maximális fenntartható hozamot biztosító </w:t>
            </w:r>
            <w:r w:rsidRPr="005D4ED4">
              <w:rPr>
                <w:b/>
                <w:bCs/>
                <w:i/>
                <w:iCs/>
              </w:rPr>
              <w:t>szintekkel</w:t>
            </w:r>
            <w:r w:rsidRPr="005D4ED4">
              <w:t>;</w:t>
            </w:r>
          </w:p>
        </w:tc>
      </w:tr>
    </w:tbl>
    <w:p w14:paraId="03C09C0E"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F2F8A2C" w14:textId="77777777" w:rsidR="0024033E" w:rsidRPr="005D4ED4" w:rsidRDefault="0024033E" w:rsidP="0024033E">
      <w:r w:rsidRPr="00044210">
        <w:rPr>
          <w:rStyle w:val="HideTWBExt"/>
        </w:rPr>
        <w:t>&lt;/Amend&gt;</w:t>
      </w:r>
    </w:p>
    <w:p w14:paraId="0AB8F203"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30</w:t>
      </w:r>
      <w:r w:rsidRPr="00044210">
        <w:rPr>
          <w:rStyle w:val="HideTWBExt"/>
          <w:b w:val="0"/>
        </w:rPr>
        <w:t>&lt;/NumAm&gt;</w:t>
      </w:r>
    </w:p>
    <w:p w14:paraId="74290C5E"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65CC6397" w14:textId="77777777" w:rsidR="0024033E" w:rsidRPr="005D4ED4" w:rsidRDefault="0024033E" w:rsidP="0024033E">
      <w:pPr>
        <w:pStyle w:val="NormalBold"/>
      </w:pPr>
      <w:r w:rsidRPr="00044210">
        <w:rPr>
          <w:rStyle w:val="HideTWBExt"/>
          <w:b w:val="0"/>
        </w:rPr>
        <w:t>&lt;/RepeatBlock-By&gt;</w:t>
      </w:r>
    </w:p>
    <w:p w14:paraId="6D1571F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AC30AD1" w14:textId="77777777" w:rsidR="0024033E" w:rsidRPr="005D4ED4" w:rsidRDefault="0024033E" w:rsidP="0024033E">
      <w:pPr>
        <w:pStyle w:val="NormalBold"/>
      </w:pPr>
      <w:r w:rsidRPr="00044210">
        <w:rPr>
          <w:rStyle w:val="HideTWBExt"/>
          <w:b w:val="0"/>
        </w:rPr>
        <w:t>&lt;Article&gt;</w:t>
      </w:r>
      <w:r w:rsidRPr="005D4ED4">
        <w:t>A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35884A1" w14:textId="77777777" w:rsidTr="002A5747">
        <w:trPr>
          <w:trHeight w:hRule="exact" w:val="240"/>
          <w:jc w:val="center"/>
        </w:trPr>
        <w:tc>
          <w:tcPr>
            <w:tcW w:w="9752" w:type="dxa"/>
            <w:gridSpan w:val="2"/>
            <w:tcBorders>
              <w:top w:val="nil"/>
              <w:left w:val="nil"/>
              <w:bottom w:val="nil"/>
              <w:right w:val="nil"/>
            </w:tcBorders>
          </w:tcPr>
          <w:p w14:paraId="5782E358" w14:textId="77777777" w:rsidR="0024033E" w:rsidRPr="005D4ED4" w:rsidRDefault="0024033E" w:rsidP="002A5747"/>
        </w:tc>
      </w:tr>
      <w:tr w:rsidR="00BE384B" w:rsidRPr="005D4ED4" w14:paraId="225A71FD" w14:textId="77777777" w:rsidTr="002A5747">
        <w:trPr>
          <w:trHeight w:val="240"/>
          <w:jc w:val="center"/>
        </w:trPr>
        <w:tc>
          <w:tcPr>
            <w:tcW w:w="4876" w:type="dxa"/>
            <w:tcBorders>
              <w:top w:val="nil"/>
              <w:left w:val="nil"/>
              <w:bottom w:val="nil"/>
              <w:right w:val="nil"/>
            </w:tcBorders>
          </w:tcPr>
          <w:p w14:paraId="05E4F04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AE29AD3" w14:textId="77777777" w:rsidR="0024033E" w:rsidRPr="005D4ED4" w:rsidRDefault="0024033E" w:rsidP="002A5747">
            <w:pPr>
              <w:pStyle w:val="AmColumnHeading"/>
            </w:pPr>
            <w:r w:rsidRPr="005D4ED4">
              <w:t>Módosítás</w:t>
            </w:r>
          </w:p>
        </w:tc>
      </w:tr>
      <w:tr w:rsidR="00BE384B" w:rsidRPr="005D4ED4" w14:paraId="1CCD1458" w14:textId="77777777" w:rsidTr="002A5747">
        <w:trPr>
          <w:jc w:val="center"/>
        </w:trPr>
        <w:tc>
          <w:tcPr>
            <w:tcW w:w="4876" w:type="dxa"/>
            <w:tcBorders>
              <w:top w:val="nil"/>
              <w:left w:val="nil"/>
              <w:bottom w:val="nil"/>
              <w:right w:val="nil"/>
            </w:tcBorders>
          </w:tcPr>
          <w:p w14:paraId="02D3A884" w14:textId="77777777" w:rsidR="0024033E" w:rsidRPr="005D4ED4" w:rsidRDefault="0024033E" w:rsidP="002A5747">
            <w:pPr>
              <w:pStyle w:val="Normal6a"/>
            </w:pPr>
            <w:r w:rsidRPr="005D4ED4">
              <w:t>A.</w:t>
            </w:r>
            <w:r w:rsidRPr="005D4ED4">
              <w:tab/>
              <w:t xml:space="preserve">mivel az EU balti-tengeri halászatra vonatkozó többéves terve (a balti-tengeri többéves állománygazdálkodási tervről szóló rendelet) </w:t>
            </w:r>
            <w:r w:rsidRPr="005D4ED4">
              <w:rPr>
                <w:b/>
                <w:bCs/>
                <w:i/>
                <w:iCs/>
              </w:rPr>
              <w:t>nem érte el célkitűzéseit, és nem vezetett a halászott fajok populációinak helyreállításához és</w:t>
            </w:r>
            <w:r w:rsidRPr="005D4ED4">
              <w:t xml:space="preserve"> a maximális fenntartható hozamot biztosító </w:t>
            </w:r>
            <w:r w:rsidRPr="005D4ED4">
              <w:rPr>
                <w:b/>
                <w:bCs/>
                <w:i/>
                <w:iCs/>
              </w:rPr>
              <w:t>szint feletti fenntartásához, sem pedig a halászati gazdálkodás ökoszisztéma-alapú megközelítésének bevezetéséhez</w:t>
            </w:r>
            <w:r w:rsidRPr="005D4ED4">
              <w:t>, ami számos katasztrofális társadalmi-gazdasági következménnyel járt a halászati ágazat számára;</w:t>
            </w:r>
          </w:p>
        </w:tc>
        <w:tc>
          <w:tcPr>
            <w:tcW w:w="4876" w:type="dxa"/>
            <w:tcBorders>
              <w:top w:val="nil"/>
              <w:left w:val="nil"/>
              <w:bottom w:val="nil"/>
              <w:right w:val="nil"/>
            </w:tcBorders>
          </w:tcPr>
          <w:p w14:paraId="0CF48CE0" w14:textId="77777777" w:rsidR="0024033E" w:rsidRPr="005D4ED4" w:rsidRDefault="0024033E" w:rsidP="002A5747">
            <w:pPr>
              <w:pStyle w:val="Normal6a"/>
            </w:pPr>
            <w:r w:rsidRPr="005D4ED4">
              <w:t>A.</w:t>
            </w:r>
            <w:r w:rsidRPr="005D4ED4">
              <w:tab/>
              <w:t xml:space="preserve">mivel az EU balti-tengeri halászatra vonatkozó többéves terve (a balti-tengeri többéves állománygazdálkodási tervről szóló rendelet) </w:t>
            </w:r>
            <w:r w:rsidRPr="005D4ED4">
              <w:rPr>
                <w:b/>
                <w:bCs/>
                <w:i/>
                <w:iCs/>
              </w:rPr>
              <w:t xml:space="preserve">hozzájárult ahhoz, hogy a halászati terhelés összhangban maradjon </w:t>
            </w:r>
            <w:r w:rsidRPr="005D4ED4">
              <w:t xml:space="preserve">a maximális fenntartható hozamot biztosító </w:t>
            </w:r>
            <w:r w:rsidRPr="005D4ED4">
              <w:rPr>
                <w:b/>
                <w:bCs/>
                <w:i/>
                <w:iCs/>
              </w:rPr>
              <w:t>szintekkel</w:t>
            </w:r>
            <w:r w:rsidRPr="005D4ED4">
              <w:t>;</w:t>
            </w:r>
            <w:r w:rsidRPr="005D4ED4">
              <w:rPr>
                <w:b/>
                <w:i/>
              </w:rPr>
              <w:t xml:space="preserve"> </w:t>
            </w:r>
            <w:r w:rsidRPr="005D4ED4">
              <w:rPr>
                <w:b/>
                <w:bCs/>
                <w:i/>
                <w:iCs/>
              </w:rPr>
              <w:t>mivel annak ellenére, hogy az elmúlt néhány évben jelentősen csökkent a halászati erőkifejtés, egyes halállományok állapota a halászati tevékenységen túlmutató terhelések – többek között az eutrofizáció, a szennyezés, a ragadozók és az éghajlatváltozás okozta ökoszisztéma-változások – együttese miatt romlott</w:t>
            </w:r>
            <w:r w:rsidRPr="005D4ED4">
              <w:t>, ami számos katasztrofális társadalmi-gazdasági következménnyel járt a halászati ágazat számára;</w:t>
            </w:r>
          </w:p>
        </w:tc>
      </w:tr>
    </w:tbl>
    <w:p w14:paraId="0292297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C4D529F" w14:textId="77777777" w:rsidR="0024033E" w:rsidRPr="005D4ED4" w:rsidRDefault="0024033E" w:rsidP="0024033E">
      <w:r w:rsidRPr="00044210">
        <w:rPr>
          <w:rStyle w:val="HideTWBExt"/>
        </w:rPr>
        <w:t>&lt;/Amend&gt;</w:t>
      </w:r>
    </w:p>
    <w:p w14:paraId="221BFD7F"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31</w:t>
      </w:r>
      <w:r w:rsidRPr="00044210">
        <w:rPr>
          <w:rStyle w:val="HideTWBExt"/>
          <w:b w:val="0"/>
        </w:rPr>
        <w:t>&lt;/NumAm&gt;</w:t>
      </w:r>
    </w:p>
    <w:p w14:paraId="26D8B16D" w14:textId="77777777" w:rsidR="0024033E" w:rsidRPr="005D4ED4" w:rsidRDefault="0024033E" w:rsidP="0024033E">
      <w:pPr>
        <w:pStyle w:val="NormalBold"/>
      </w:pPr>
      <w:r w:rsidRPr="00044210">
        <w:rPr>
          <w:rStyle w:val="HideTWBExt"/>
          <w:b w:val="0"/>
        </w:rPr>
        <w:t>&lt;RepeatBlock-By&gt;&lt;Members&gt;</w:t>
      </w:r>
      <w:r w:rsidRPr="005D4ED4">
        <w:t>Anja Hazekamp, Sebastian Everding</w:t>
      </w:r>
      <w:r w:rsidRPr="00044210">
        <w:rPr>
          <w:rStyle w:val="HideTWBExt"/>
          <w:b w:val="0"/>
        </w:rPr>
        <w:t>&lt;/Members&gt;</w:t>
      </w:r>
    </w:p>
    <w:p w14:paraId="621B7697" w14:textId="77777777" w:rsidR="0024033E" w:rsidRPr="005D4ED4" w:rsidRDefault="0024033E" w:rsidP="0024033E">
      <w:pPr>
        <w:pStyle w:val="NormalBold"/>
      </w:pPr>
      <w:r w:rsidRPr="00044210">
        <w:rPr>
          <w:rStyle w:val="HideTWBExt"/>
          <w:b w:val="0"/>
        </w:rPr>
        <w:t>&lt;/RepeatBlock-By&gt;</w:t>
      </w:r>
    </w:p>
    <w:p w14:paraId="52A1707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663AD58" w14:textId="77777777" w:rsidR="0024033E" w:rsidRPr="005D4ED4" w:rsidRDefault="0024033E" w:rsidP="0024033E">
      <w:pPr>
        <w:pStyle w:val="NormalBold"/>
      </w:pPr>
      <w:r w:rsidRPr="00044210">
        <w:rPr>
          <w:rStyle w:val="HideTWBExt"/>
          <w:b w:val="0"/>
        </w:rPr>
        <w:t>&lt;Article&gt;</w:t>
      </w:r>
      <w:r w:rsidRPr="005D4ED4">
        <w:t>A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8D4575B" w14:textId="77777777" w:rsidTr="002A5747">
        <w:trPr>
          <w:trHeight w:hRule="exact" w:val="240"/>
          <w:jc w:val="center"/>
        </w:trPr>
        <w:tc>
          <w:tcPr>
            <w:tcW w:w="9752" w:type="dxa"/>
            <w:gridSpan w:val="2"/>
            <w:tcBorders>
              <w:top w:val="nil"/>
              <w:left w:val="nil"/>
              <w:bottom w:val="nil"/>
              <w:right w:val="nil"/>
            </w:tcBorders>
          </w:tcPr>
          <w:p w14:paraId="08FDB9FA" w14:textId="77777777" w:rsidR="0024033E" w:rsidRPr="005D4ED4" w:rsidRDefault="0024033E" w:rsidP="002A5747"/>
        </w:tc>
      </w:tr>
      <w:tr w:rsidR="00BE384B" w:rsidRPr="005D4ED4" w14:paraId="2AD14298" w14:textId="77777777" w:rsidTr="002A5747">
        <w:trPr>
          <w:trHeight w:val="240"/>
          <w:jc w:val="center"/>
        </w:trPr>
        <w:tc>
          <w:tcPr>
            <w:tcW w:w="4876" w:type="dxa"/>
            <w:tcBorders>
              <w:top w:val="nil"/>
              <w:left w:val="nil"/>
              <w:bottom w:val="nil"/>
              <w:right w:val="nil"/>
            </w:tcBorders>
          </w:tcPr>
          <w:p w14:paraId="552805F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B7AA322" w14:textId="77777777" w:rsidR="0024033E" w:rsidRPr="005D4ED4" w:rsidRDefault="0024033E" w:rsidP="002A5747">
            <w:pPr>
              <w:pStyle w:val="AmColumnHeading"/>
            </w:pPr>
            <w:r w:rsidRPr="005D4ED4">
              <w:t>Módosítás</w:t>
            </w:r>
          </w:p>
        </w:tc>
      </w:tr>
      <w:tr w:rsidR="00BE384B" w:rsidRPr="005D4ED4" w14:paraId="0E6F5A14" w14:textId="77777777" w:rsidTr="002A5747">
        <w:trPr>
          <w:jc w:val="center"/>
        </w:trPr>
        <w:tc>
          <w:tcPr>
            <w:tcW w:w="4876" w:type="dxa"/>
            <w:tcBorders>
              <w:top w:val="nil"/>
              <w:left w:val="nil"/>
              <w:bottom w:val="nil"/>
              <w:right w:val="nil"/>
            </w:tcBorders>
          </w:tcPr>
          <w:p w14:paraId="38F482C8" w14:textId="77777777" w:rsidR="0024033E" w:rsidRPr="005D4ED4" w:rsidRDefault="0024033E" w:rsidP="002A5747">
            <w:pPr>
              <w:pStyle w:val="Normal6a"/>
            </w:pPr>
            <w:r w:rsidRPr="005D4ED4">
              <w:t>A.</w:t>
            </w:r>
            <w:r w:rsidRPr="005D4ED4">
              <w:tab/>
              <w:t xml:space="preserve">mivel az EU balti-tengeri halászatra vonatkozó többéves terve (a balti-tengeri többéves állománygazdálkodási tervről szóló rendelet) nem érte el célkitűzéseit, és nem vezetett a halászott fajok populációinak helyreállításához és a maximális fenntartható hozamot biztosító szint feletti fenntartásához, sem </w:t>
            </w:r>
            <w:r w:rsidRPr="005D4ED4">
              <w:rPr>
                <w:b/>
                <w:bCs/>
                <w:i/>
                <w:iCs/>
              </w:rPr>
              <w:t>pedig</w:t>
            </w:r>
            <w:r w:rsidRPr="005D4ED4">
              <w:t xml:space="preserve"> a halászati gazdálkodás ökoszisztéma-alapú megközelítésének bevezetéséhez, ami </w:t>
            </w:r>
            <w:r w:rsidRPr="005D4ED4">
              <w:lastRenderedPageBreak/>
              <w:t>számos katasztrofális társadalmi-gazdasági következménnyel járt a halászati ágazat számára;</w:t>
            </w:r>
          </w:p>
        </w:tc>
        <w:tc>
          <w:tcPr>
            <w:tcW w:w="4876" w:type="dxa"/>
            <w:tcBorders>
              <w:top w:val="nil"/>
              <w:left w:val="nil"/>
              <w:bottom w:val="nil"/>
              <w:right w:val="nil"/>
            </w:tcBorders>
          </w:tcPr>
          <w:p w14:paraId="174A0A07" w14:textId="77777777" w:rsidR="0024033E" w:rsidRPr="005D4ED4" w:rsidRDefault="0024033E" w:rsidP="002A5747">
            <w:pPr>
              <w:pStyle w:val="Normal6a"/>
            </w:pPr>
            <w:r w:rsidRPr="005D4ED4">
              <w:lastRenderedPageBreak/>
              <w:t>A.</w:t>
            </w:r>
            <w:r w:rsidRPr="005D4ED4">
              <w:tab/>
              <w:t xml:space="preserve">mivel az EU balti-tengeri halászatra vonatkozó többéves terve (a balti-tengeri többéves állománygazdálkodási tervről szóló rendelet) nem érte el célkitűzéseit, és nem vezetett a halászott fajok populációinak helyreállításához és a maximális fenntartható hozamot biztosító szint feletti fenntartásához, sem a halászati gazdálkodás ökoszisztéma-alapú megközelítésének bevezetéséhez, </w:t>
            </w:r>
            <w:r w:rsidRPr="005D4ED4">
              <w:rPr>
                <w:b/>
                <w:bCs/>
                <w:i/>
                <w:iCs/>
              </w:rPr>
              <w:t xml:space="preserve">sem </w:t>
            </w:r>
            <w:r w:rsidRPr="005D4ED4">
              <w:rPr>
                <w:b/>
                <w:bCs/>
                <w:i/>
                <w:iCs/>
              </w:rPr>
              <w:lastRenderedPageBreak/>
              <w:t>pedig a halászati gazdálkodás elővigyázatosságon alapuló megközelítésének alkalmazásához,</w:t>
            </w:r>
            <w:r w:rsidRPr="005D4ED4">
              <w:t xml:space="preserve"> ami számos katasztrofális társadalmi-gazdasági következménnyel járt a halászati ágazat számára;</w:t>
            </w:r>
          </w:p>
        </w:tc>
      </w:tr>
    </w:tbl>
    <w:p w14:paraId="60DF7932"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8395B63" w14:textId="77777777" w:rsidR="0024033E" w:rsidRPr="005D4ED4" w:rsidRDefault="0024033E" w:rsidP="0024033E">
      <w:r w:rsidRPr="00044210">
        <w:rPr>
          <w:rStyle w:val="HideTWBExt"/>
        </w:rPr>
        <w:t>&lt;/Amend&gt;</w:t>
      </w:r>
    </w:p>
    <w:p w14:paraId="31B28EE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32</w:t>
      </w:r>
      <w:r w:rsidRPr="00044210">
        <w:rPr>
          <w:rStyle w:val="HideTWBExt"/>
          <w:b w:val="0"/>
        </w:rPr>
        <w:t>&lt;/NumAm&gt;</w:t>
      </w:r>
    </w:p>
    <w:p w14:paraId="2A209D84"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40479EE1" w14:textId="77777777" w:rsidR="0024033E" w:rsidRPr="005D4ED4" w:rsidRDefault="0024033E" w:rsidP="0024033E">
      <w:pPr>
        <w:pStyle w:val="NormalBold"/>
      </w:pPr>
      <w:r w:rsidRPr="00044210">
        <w:rPr>
          <w:rStyle w:val="HideTWBExt"/>
          <w:b w:val="0"/>
        </w:rPr>
        <w:t>&lt;/RepeatBlock-By&gt;</w:t>
      </w:r>
    </w:p>
    <w:p w14:paraId="16A6F3F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DEAC0A6" w14:textId="77777777" w:rsidR="0024033E" w:rsidRPr="005D4ED4" w:rsidRDefault="0024033E" w:rsidP="0024033E">
      <w:pPr>
        <w:pStyle w:val="NormalBold"/>
      </w:pPr>
      <w:r w:rsidRPr="00044210">
        <w:rPr>
          <w:rStyle w:val="HideTWBExt"/>
          <w:b w:val="0"/>
        </w:rPr>
        <w:t>&lt;Article&gt;</w:t>
      </w:r>
      <w:r w:rsidRPr="005D4ED4">
        <w:t>A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988A7C3" w14:textId="77777777" w:rsidTr="002A5747">
        <w:trPr>
          <w:trHeight w:hRule="exact" w:val="240"/>
          <w:jc w:val="center"/>
        </w:trPr>
        <w:tc>
          <w:tcPr>
            <w:tcW w:w="9752" w:type="dxa"/>
            <w:gridSpan w:val="2"/>
            <w:tcBorders>
              <w:top w:val="nil"/>
              <w:left w:val="nil"/>
              <w:bottom w:val="nil"/>
              <w:right w:val="nil"/>
            </w:tcBorders>
          </w:tcPr>
          <w:p w14:paraId="51ED5953" w14:textId="77777777" w:rsidR="0024033E" w:rsidRPr="005D4ED4" w:rsidRDefault="0024033E" w:rsidP="002A5747"/>
        </w:tc>
      </w:tr>
      <w:tr w:rsidR="00BE384B" w:rsidRPr="005D4ED4" w14:paraId="07496E4A" w14:textId="77777777" w:rsidTr="002A5747">
        <w:trPr>
          <w:trHeight w:val="240"/>
          <w:jc w:val="center"/>
        </w:trPr>
        <w:tc>
          <w:tcPr>
            <w:tcW w:w="4876" w:type="dxa"/>
            <w:tcBorders>
              <w:top w:val="nil"/>
              <w:left w:val="nil"/>
              <w:bottom w:val="nil"/>
              <w:right w:val="nil"/>
            </w:tcBorders>
          </w:tcPr>
          <w:p w14:paraId="2A9898D1"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B2B4D83" w14:textId="77777777" w:rsidR="0024033E" w:rsidRPr="005D4ED4" w:rsidRDefault="0024033E" w:rsidP="002A5747">
            <w:pPr>
              <w:pStyle w:val="AmColumnHeading"/>
            </w:pPr>
            <w:r w:rsidRPr="005D4ED4">
              <w:t>Módosítás</w:t>
            </w:r>
          </w:p>
        </w:tc>
      </w:tr>
      <w:tr w:rsidR="00BE384B" w:rsidRPr="005D4ED4" w14:paraId="6DCAC11F" w14:textId="77777777" w:rsidTr="002A5747">
        <w:trPr>
          <w:jc w:val="center"/>
        </w:trPr>
        <w:tc>
          <w:tcPr>
            <w:tcW w:w="4876" w:type="dxa"/>
            <w:tcBorders>
              <w:top w:val="nil"/>
              <w:left w:val="nil"/>
              <w:bottom w:val="nil"/>
              <w:right w:val="nil"/>
            </w:tcBorders>
          </w:tcPr>
          <w:p w14:paraId="2718BC3D" w14:textId="77777777" w:rsidR="0024033E" w:rsidRPr="005D4ED4" w:rsidRDefault="0024033E" w:rsidP="002A5747">
            <w:pPr>
              <w:pStyle w:val="Normal6a"/>
            </w:pPr>
            <w:r w:rsidRPr="005D4ED4">
              <w:t>A.</w:t>
            </w:r>
            <w:r w:rsidRPr="005D4ED4">
              <w:tab/>
              <w:t>mivel az EU balti-tengeri halászatra vonatkozó többéves terve (a balti-tengeri többéves állománygazdálkodási tervről szóló rendelet) nem érte el célkitűzéseit, és nem vezetett a halászott fajok populációinak helyreállításához és a maximális fenntartható hozamot biztosító szint feletti fenntartásához, sem pedig a halászati gazdálkodás ökoszisztéma-alapú megközelítésének bevezetéséhez, ami számos katasztrofális társadalmi-gazdasági következménnyel járt a halászati ágazat számára;</w:t>
            </w:r>
          </w:p>
        </w:tc>
        <w:tc>
          <w:tcPr>
            <w:tcW w:w="4876" w:type="dxa"/>
            <w:tcBorders>
              <w:top w:val="nil"/>
              <w:left w:val="nil"/>
              <w:bottom w:val="nil"/>
              <w:right w:val="nil"/>
            </w:tcBorders>
          </w:tcPr>
          <w:p w14:paraId="7AFA4234" w14:textId="77777777" w:rsidR="0024033E" w:rsidRPr="005D4ED4" w:rsidRDefault="0024033E" w:rsidP="002A5747">
            <w:pPr>
              <w:pStyle w:val="Normal6a"/>
            </w:pPr>
            <w:r w:rsidRPr="005D4ED4">
              <w:t>A.</w:t>
            </w:r>
            <w:r w:rsidRPr="005D4ED4">
              <w:tab/>
              <w:t xml:space="preserve">mivel az EU balti-tengeri halászatra vonatkozó többéves terve (a balti-tengeri többéves állománygazdálkodási tervről szóló rendelet) nem érte el </w:t>
            </w:r>
            <w:r w:rsidRPr="005D4ED4">
              <w:rPr>
                <w:b/>
                <w:bCs/>
                <w:i/>
                <w:iCs/>
              </w:rPr>
              <w:t>maradéktalanul a</w:t>
            </w:r>
            <w:r w:rsidRPr="005D4ED4">
              <w:rPr>
                <w:b/>
                <w:bCs/>
              </w:rPr>
              <w:t xml:space="preserve"> </w:t>
            </w:r>
            <w:r w:rsidRPr="005D4ED4">
              <w:t>célkitűzéseit, és nem vezetett a halászott fajok populációinak helyreállításához és a maximális fenntartható hozamot biztosító szint feletti fenntartásához, sem pedig a halászati gazdálkodás ökoszisztéma-alapú megközelítésének bevezetéséhez, ami számos katasztrofális társadalmi-gazdasági következménnyel járt a halászati ágazat számára;</w:t>
            </w:r>
          </w:p>
        </w:tc>
      </w:tr>
    </w:tbl>
    <w:p w14:paraId="165FA26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6DE5D854" w14:textId="77777777" w:rsidR="0024033E" w:rsidRPr="005D4ED4" w:rsidRDefault="0024033E" w:rsidP="0024033E">
      <w:r w:rsidRPr="00044210">
        <w:rPr>
          <w:rStyle w:val="HideTWBExt"/>
        </w:rPr>
        <w:t>&lt;/Amend&gt;</w:t>
      </w:r>
    </w:p>
    <w:p w14:paraId="6B280526"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33</w:t>
      </w:r>
      <w:r w:rsidRPr="00044210">
        <w:rPr>
          <w:rStyle w:val="HideTWBExt"/>
          <w:b w:val="0"/>
        </w:rPr>
        <w:t>&lt;/NumAm&gt;</w:t>
      </w:r>
    </w:p>
    <w:p w14:paraId="795A7105" w14:textId="77777777" w:rsidR="0024033E" w:rsidRPr="005D4ED4" w:rsidRDefault="0024033E" w:rsidP="0024033E">
      <w:pPr>
        <w:pStyle w:val="NormalBold"/>
      </w:pPr>
      <w:r w:rsidRPr="00044210">
        <w:rPr>
          <w:rStyle w:val="HideTWBExt"/>
          <w:b w:val="0"/>
        </w:rPr>
        <w:t>&lt;RepeatBlock-By&gt;&lt;Members&gt;</w:t>
      </w:r>
      <w:r w:rsidRPr="005D4ED4">
        <w:t>Emma Wiesner, Michal Wiezik, Asger Christensen, Karin Karlsbro</w:t>
      </w:r>
      <w:r w:rsidRPr="00044210">
        <w:rPr>
          <w:rStyle w:val="HideTWBExt"/>
          <w:b w:val="0"/>
        </w:rPr>
        <w:t>&lt;/Members&gt;</w:t>
      </w:r>
    </w:p>
    <w:p w14:paraId="1DAED484" w14:textId="77777777" w:rsidR="0024033E" w:rsidRPr="005D4ED4" w:rsidRDefault="0024033E" w:rsidP="0024033E">
      <w:pPr>
        <w:pStyle w:val="NormalBold"/>
      </w:pPr>
      <w:r w:rsidRPr="00044210">
        <w:rPr>
          <w:rStyle w:val="HideTWBExt"/>
          <w:b w:val="0"/>
        </w:rPr>
        <w:t>&lt;/RepeatBlock-By&gt;</w:t>
      </w:r>
    </w:p>
    <w:p w14:paraId="571B7DA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4AF73BC" w14:textId="77777777" w:rsidR="0024033E" w:rsidRPr="005D4ED4" w:rsidRDefault="0024033E" w:rsidP="0024033E">
      <w:pPr>
        <w:pStyle w:val="NormalBold"/>
      </w:pPr>
      <w:r w:rsidRPr="00044210">
        <w:rPr>
          <w:rStyle w:val="HideTWBExt"/>
          <w:b w:val="0"/>
        </w:rPr>
        <w:t>&lt;Article&gt;</w:t>
      </w:r>
      <w:r w:rsidRPr="005D4ED4">
        <w:t>A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5C723E1" w14:textId="77777777" w:rsidTr="002A5747">
        <w:trPr>
          <w:trHeight w:hRule="exact" w:val="240"/>
          <w:jc w:val="center"/>
        </w:trPr>
        <w:tc>
          <w:tcPr>
            <w:tcW w:w="9752" w:type="dxa"/>
            <w:gridSpan w:val="2"/>
            <w:tcBorders>
              <w:top w:val="nil"/>
              <w:left w:val="nil"/>
              <w:bottom w:val="nil"/>
              <w:right w:val="nil"/>
            </w:tcBorders>
          </w:tcPr>
          <w:p w14:paraId="69F7E2DD" w14:textId="77777777" w:rsidR="0024033E" w:rsidRPr="005D4ED4" w:rsidRDefault="0024033E" w:rsidP="002A5747"/>
        </w:tc>
      </w:tr>
      <w:tr w:rsidR="00BE384B" w:rsidRPr="005D4ED4" w14:paraId="573FD648" w14:textId="77777777" w:rsidTr="002A5747">
        <w:trPr>
          <w:trHeight w:val="240"/>
          <w:jc w:val="center"/>
        </w:trPr>
        <w:tc>
          <w:tcPr>
            <w:tcW w:w="4876" w:type="dxa"/>
            <w:tcBorders>
              <w:top w:val="nil"/>
              <w:left w:val="nil"/>
              <w:bottom w:val="nil"/>
              <w:right w:val="nil"/>
            </w:tcBorders>
          </w:tcPr>
          <w:p w14:paraId="23B868A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4937015" w14:textId="77777777" w:rsidR="0024033E" w:rsidRPr="005D4ED4" w:rsidRDefault="0024033E" w:rsidP="002A5747">
            <w:pPr>
              <w:pStyle w:val="AmColumnHeading"/>
            </w:pPr>
            <w:r w:rsidRPr="005D4ED4">
              <w:t>Módosítás</w:t>
            </w:r>
          </w:p>
        </w:tc>
      </w:tr>
      <w:tr w:rsidR="00BE384B" w:rsidRPr="005D4ED4" w14:paraId="261A1BDF" w14:textId="77777777" w:rsidTr="002A5747">
        <w:trPr>
          <w:jc w:val="center"/>
        </w:trPr>
        <w:tc>
          <w:tcPr>
            <w:tcW w:w="4876" w:type="dxa"/>
            <w:tcBorders>
              <w:top w:val="nil"/>
              <w:left w:val="nil"/>
              <w:bottom w:val="nil"/>
              <w:right w:val="nil"/>
            </w:tcBorders>
          </w:tcPr>
          <w:p w14:paraId="470C5D5A" w14:textId="77777777" w:rsidR="0024033E" w:rsidRPr="005D4ED4" w:rsidRDefault="0024033E" w:rsidP="002A5747">
            <w:pPr>
              <w:pStyle w:val="Normal6a"/>
            </w:pPr>
            <w:r w:rsidRPr="005D4ED4">
              <w:t>A.</w:t>
            </w:r>
            <w:r w:rsidRPr="005D4ED4">
              <w:tab/>
              <w:t xml:space="preserve">mivel az EU balti-tengeri halászatra vonatkozó többéves terve (a balti-tengeri többéves állománygazdálkodási tervről </w:t>
            </w:r>
            <w:r w:rsidRPr="005D4ED4">
              <w:lastRenderedPageBreak/>
              <w:t xml:space="preserve">szóló rendelet) nem érte el </w:t>
            </w:r>
            <w:r w:rsidRPr="005D4ED4">
              <w:rPr>
                <w:b/>
                <w:bCs/>
                <w:i/>
                <w:iCs/>
              </w:rPr>
              <w:t>célkitűzéseit, és nem vezetett</w:t>
            </w:r>
            <w:r w:rsidRPr="005D4ED4">
              <w:t xml:space="preserve"> a halászott fajok populációinak </w:t>
            </w:r>
            <w:r w:rsidRPr="005D4ED4">
              <w:rPr>
                <w:b/>
                <w:bCs/>
                <w:i/>
                <w:iCs/>
              </w:rPr>
              <w:t>helyreállításához</w:t>
            </w:r>
            <w:r w:rsidRPr="005D4ED4">
              <w:t xml:space="preserve"> és a maximális fenntartható hozamot biztosító szint feletti </w:t>
            </w:r>
            <w:r w:rsidRPr="005D4ED4">
              <w:rPr>
                <w:b/>
                <w:bCs/>
                <w:i/>
                <w:iCs/>
              </w:rPr>
              <w:t>fenntartásához</w:t>
            </w:r>
            <w:r w:rsidRPr="005D4ED4">
              <w:t xml:space="preserve">, </w:t>
            </w:r>
            <w:r w:rsidRPr="005D4ED4">
              <w:rPr>
                <w:b/>
                <w:bCs/>
                <w:i/>
                <w:iCs/>
              </w:rPr>
              <w:t>sem pedig</w:t>
            </w:r>
            <w:r w:rsidRPr="005D4ED4">
              <w:t xml:space="preserve"> a halászati gazdálkodás ökoszisztéma-alapú megközelítésének </w:t>
            </w:r>
            <w:r w:rsidRPr="005D4ED4">
              <w:rPr>
                <w:b/>
                <w:bCs/>
                <w:i/>
                <w:iCs/>
              </w:rPr>
              <w:t>bevezetéséhez</w:t>
            </w:r>
            <w:r w:rsidRPr="005D4ED4">
              <w:t>, ami számos katasztrofális társadalmi-gazdasági következménnyel járt a halászati ágazat számára;</w:t>
            </w:r>
          </w:p>
        </w:tc>
        <w:tc>
          <w:tcPr>
            <w:tcW w:w="4876" w:type="dxa"/>
            <w:tcBorders>
              <w:top w:val="nil"/>
              <w:left w:val="nil"/>
              <w:bottom w:val="nil"/>
              <w:right w:val="nil"/>
            </w:tcBorders>
          </w:tcPr>
          <w:p w14:paraId="40660D54" w14:textId="77777777" w:rsidR="0024033E" w:rsidRPr="005D4ED4" w:rsidRDefault="0024033E" w:rsidP="002A5747">
            <w:pPr>
              <w:pStyle w:val="Normal6a"/>
            </w:pPr>
            <w:r w:rsidRPr="005D4ED4">
              <w:lastRenderedPageBreak/>
              <w:t>A.</w:t>
            </w:r>
            <w:r w:rsidRPr="005D4ED4">
              <w:tab/>
              <w:t xml:space="preserve">mivel az EU balti-tengeri halászatra vonatkozó többéves terve (a balti-tengeri többéves állománygazdálkodási tervről </w:t>
            </w:r>
            <w:r w:rsidRPr="005D4ED4">
              <w:lastRenderedPageBreak/>
              <w:t xml:space="preserve">szóló rendelet) </w:t>
            </w:r>
            <w:r w:rsidRPr="005D4ED4">
              <w:rPr>
                <w:b/>
                <w:bCs/>
                <w:i/>
                <w:iCs/>
              </w:rPr>
              <w:t>nagyrészt</w:t>
            </w:r>
            <w:r w:rsidRPr="005D4ED4">
              <w:t xml:space="preserve"> nem érte el a halászott fajok populációinak </w:t>
            </w:r>
            <w:r w:rsidRPr="005D4ED4">
              <w:rPr>
                <w:b/>
                <w:bCs/>
                <w:i/>
                <w:iCs/>
              </w:rPr>
              <w:t>helyreállítására</w:t>
            </w:r>
            <w:r w:rsidRPr="005D4ED4">
              <w:t xml:space="preserve"> és a maximális fenntartható hozamot biztosító szint feletti </w:t>
            </w:r>
            <w:r w:rsidRPr="005D4ED4">
              <w:rPr>
                <w:b/>
                <w:bCs/>
                <w:i/>
                <w:iCs/>
              </w:rPr>
              <w:t>fenntartására</w:t>
            </w:r>
            <w:r w:rsidRPr="005D4ED4">
              <w:t xml:space="preserve">, </w:t>
            </w:r>
            <w:r w:rsidRPr="005D4ED4">
              <w:rPr>
                <w:b/>
                <w:bCs/>
                <w:i/>
                <w:iCs/>
              </w:rPr>
              <w:t>illetve</w:t>
            </w:r>
            <w:r w:rsidRPr="005D4ED4">
              <w:t xml:space="preserve"> a halászati gazdálkodás ökoszisztéma-alapú megközelítésének </w:t>
            </w:r>
            <w:r w:rsidRPr="005D4ED4">
              <w:rPr>
                <w:b/>
                <w:bCs/>
                <w:i/>
                <w:iCs/>
              </w:rPr>
              <w:t>bevezetésére irányuló célkitűzéseit</w:t>
            </w:r>
            <w:r w:rsidRPr="005D4ED4">
              <w:t>, ami számos katasztrofális társadalmi-gazdasági következménnyel járt a halászati ágazat számára;</w:t>
            </w:r>
          </w:p>
        </w:tc>
      </w:tr>
    </w:tbl>
    <w:p w14:paraId="52ABF102"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949C001" w14:textId="77777777" w:rsidR="0024033E" w:rsidRPr="005D4ED4" w:rsidRDefault="0024033E" w:rsidP="0024033E">
      <w:r w:rsidRPr="00044210">
        <w:rPr>
          <w:rStyle w:val="HideTWBExt"/>
        </w:rPr>
        <w:t>&lt;/Amend&gt;</w:t>
      </w:r>
    </w:p>
    <w:p w14:paraId="5C963218"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34</w:t>
      </w:r>
      <w:r w:rsidRPr="00044210">
        <w:rPr>
          <w:rStyle w:val="HideTWBExt"/>
          <w:b w:val="0"/>
        </w:rPr>
        <w:t>&lt;/NumAm&gt;</w:t>
      </w:r>
    </w:p>
    <w:p w14:paraId="090CA960"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 Piotr Müller</w:t>
      </w:r>
      <w:r w:rsidRPr="00044210">
        <w:rPr>
          <w:rStyle w:val="HideTWBExt"/>
          <w:b w:val="0"/>
        </w:rPr>
        <w:t>&lt;/Members&gt;</w:t>
      </w:r>
    </w:p>
    <w:p w14:paraId="45CA7582" w14:textId="77777777" w:rsidR="0024033E" w:rsidRPr="005D4ED4" w:rsidRDefault="0024033E" w:rsidP="0024033E">
      <w:pPr>
        <w:pStyle w:val="NormalBold"/>
      </w:pPr>
      <w:r w:rsidRPr="00044210">
        <w:rPr>
          <w:rStyle w:val="HideTWBExt"/>
          <w:b w:val="0"/>
        </w:rPr>
        <w:t>&lt;/RepeatBlock-By&gt;</w:t>
      </w:r>
    </w:p>
    <w:p w14:paraId="030AC775"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F929511" w14:textId="77777777" w:rsidR="0024033E" w:rsidRPr="005D4ED4" w:rsidRDefault="0024033E" w:rsidP="0024033E">
      <w:pPr>
        <w:pStyle w:val="NormalBold"/>
      </w:pPr>
      <w:r w:rsidRPr="00044210">
        <w:rPr>
          <w:rStyle w:val="HideTWBExt"/>
          <w:b w:val="0"/>
        </w:rPr>
        <w:t>&lt;Article&gt;</w:t>
      </w:r>
      <w:r w:rsidRPr="005D4ED4">
        <w:t>A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582B166" w14:textId="77777777" w:rsidTr="002A5747">
        <w:trPr>
          <w:trHeight w:hRule="exact" w:val="240"/>
          <w:jc w:val="center"/>
        </w:trPr>
        <w:tc>
          <w:tcPr>
            <w:tcW w:w="9752" w:type="dxa"/>
            <w:gridSpan w:val="2"/>
            <w:tcBorders>
              <w:top w:val="nil"/>
              <w:left w:val="nil"/>
              <w:bottom w:val="nil"/>
              <w:right w:val="nil"/>
            </w:tcBorders>
          </w:tcPr>
          <w:p w14:paraId="456D848B" w14:textId="77777777" w:rsidR="0024033E" w:rsidRPr="005D4ED4" w:rsidRDefault="0024033E" w:rsidP="002A5747"/>
        </w:tc>
      </w:tr>
      <w:tr w:rsidR="00BE384B" w:rsidRPr="005D4ED4" w14:paraId="3C5A9009" w14:textId="77777777" w:rsidTr="002A5747">
        <w:trPr>
          <w:trHeight w:val="240"/>
          <w:jc w:val="center"/>
        </w:trPr>
        <w:tc>
          <w:tcPr>
            <w:tcW w:w="4876" w:type="dxa"/>
            <w:tcBorders>
              <w:top w:val="nil"/>
              <w:left w:val="nil"/>
              <w:bottom w:val="nil"/>
              <w:right w:val="nil"/>
            </w:tcBorders>
          </w:tcPr>
          <w:p w14:paraId="51DC54EB"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CB2A46D" w14:textId="77777777" w:rsidR="0024033E" w:rsidRPr="005D4ED4" w:rsidRDefault="0024033E" w:rsidP="002A5747">
            <w:pPr>
              <w:pStyle w:val="AmColumnHeading"/>
            </w:pPr>
            <w:r w:rsidRPr="005D4ED4">
              <w:t>Módosítás</w:t>
            </w:r>
          </w:p>
        </w:tc>
      </w:tr>
      <w:tr w:rsidR="00BE384B" w:rsidRPr="005D4ED4" w14:paraId="6B73A1C3" w14:textId="77777777" w:rsidTr="002A5747">
        <w:trPr>
          <w:jc w:val="center"/>
        </w:trPr>
        <w:tc>
          <w:tcPr>
            <w:tcW w:w="4876" w:type="dxa"/>
            <w:tcBorders>
              <w:top w:val="nil"/>
              <w:left w:val="nil"/>
              <w:bottom w:val="nil"/>
              <w:right w:val="nil"/>
            </w:tcBorders>
          </w:tcPr>
          <w:p w14:paraId="79548A13" w14:textId="77777777" w:rsidR="0024033E" w:rsidRPr="005D4ED4" w:rsidRDefault="0024033E" w:rsidP="002A5747">
            <w:pPr>
              <w:pStyle w:val="Normal6a"/>
            </w:pPr>
          </w:p>
        </w:tc>
        <w:tc>
          <w:tcPr>
            <w:tcW w:w="4876" w:type="dxa"/>
            <w:tcBorders>
              <w:top w:val="nil"/>
              <w:left w:val="nil"/>
              <w:bottom w:val="nil"/>
              <w:right w:val="nil"/>
            </w:tcBorders>
          </w:tcPr>
          <w:p w14:paraId="3B41EED1" w14:textId="77777777" w:rsidR="0024033E" w:rsidRPr="005D4ED4" w:rsidRDefault="0024033E" w:rsidP="002A5747">
            <w:pPr>
              <w:pStyle w:val="Normal6a"/>
            </w:pPr>
            <w:r w:rsidRPr="005D4ED4">
              <w:rPr>
                <w:b/>
                <w:i/>
              </w:rPr>
              <w:t>Aa.</w:t>
            </w:r>
            <w:r w:rsidRPr="005D4ED4">
              <w:tab/>
            </w:r>
            <w:r w:rsidRPr="005D4ED4">
              <w:rPr>
                <w:b/>
                <w:i/>
              </w:rPr>
              <w:t>mivel annak ellenére, hogy az elmúlt néhány évben jelentősen csökkent a halászati erőkifejtés, egyes halállományok állapota a halászati tevékenységen túlmutató terhelések – többek között az eutrofizáció, a mezőgazdaság, a faipar, a szennyezés és az éghajlatváltozás okozta ökoszisztéma-változások – együttese miatt romlott, ami számos katasztrofális társadalmi-gazdasági következménnyel járt a halászati ágazat számára;</w:t>
            </w:r>
          </w:p>
        </w:tc>
      </w:tr>
    </w:tbl>
    <w:p w14:paraId="4E11ADE0"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74843EB" w14:textId="77777777" w:rsidR="0024033E" w:rsidRPr="005D4ED4" w:rsidRDefault="0024033E" w:rsidP="0024033E">
      <w:r w:rsidRPr="00044210">
        <w:rPr>
          <w:rStyle w:val="HideTWBExt"/>
        </w:rPr>
        <w:t>&lt;/Amend&gt;</w:t>
      </w:r>
    </w:p>
    <w:p w14:paraId="00770C7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35</w:t>
      </w:r>
      <w:r w:rsidRPr="00044210">
        <w:rPr>
          <w:rStyle w:val="HideTWBExt"/>
          <w:b w:val="0"/>
        </w:rPr>
        <w:t>&lt;/NumAm&gt;</w:t>
      </w:r>
    </w:p>
    <w:p w14:paraId="7226B441" w14:textId="77777777" w:rsidR="0024033E" w:rsidRPr="005D4ED4" w:rsidRDefault="0024033E" w:rsidP="0024033E">
      <w:pPr>
        <w:pStyle w:val="NormalBold"/>
      </w:pPr>
      <w:r w:rsidRPr="00044210">
        <w:rPr>
          <w:rStyle w:val="HideTWBExt"/>
          <w:b w:val="0"/>
        </w:rPr>
        <w:t>&lt;RepeatBlock-By&gt;&lt;Members&gt;</w:t>
      </w:r>
      <w:r w:rsidRPr="005D4ED4">
        <w:t>Magdalena Adamowicz</w:t>
      </w:r>
      <w:r w:rsidRPr="00044210">
        <w:rPr>
          <w:rStyle w:val="HideTWBExt"/>
          <w:b w:val="0"/>
        </w:rPr>
        <w:t>&lt;/Members&gt;</w:t>
      </w:r>
    </w:p>
    <w:p w14:paraId="51DE1F32" w14:textId="77777777" w:rsidR="0024033E" w:rsidRPr="005D4ED4" w:rsidRDefault="0024033E" w:rsidP="0024033E">
      <w:pPr>
        <w:pStyle w:val="NormalBold"/>
      </w:pPr>
      <w:r w:rsidRPr="00044210">
        <w:rPr>
          <w:rStyle w:val="HideTWBExt"/>
          <w:b w:val="0"/>
        </w:rPr>
        <w:t>&lt;/RepeatBlock-By&gt;</w:t>
      </w:r>
    </w:p>
    <w:p w14:paraId="515F90A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A3D98E1" w14:textId="77777777" w:rsidR="0024033E" w:rsidRPr="005D4ED4" w:rsidRDefault="0024033E" w:rsidP="0024033E">
      <w:pPr>
        <w:pStyle w:val="NormalBold"/>
      </w:pPr>
      <w:r w:rsidRPr="00044210">
        <w:rPr>
          <w:rStyle w:val="HideTWBExt"/>
          <w:b w:val="0"/>
        </w:rPr>
        <w:t>&lt;Article&gt;</w:t>
      </w:r>
      <w:r w:rsidRPr="005D4ED4">
        <w:t>A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4D3CEA4" w14:textId="77777777" w:rsidTr="002A5747">
        <w:trPr>
          <w:trHeight w:hRule="exact" w:val="240"/>
          <w:jc w:val="center"/>
        </w:trPr>
        <w:tc>
          <w:tcPr>
            <w:tcW w:w="9752" w:type="dxa"/>
            <w:gridSpan w:val="2"/>
            <w:tcBorders>
              <w:top w:val="nil"/>
              <w:left w:val="nil"/>
              <w:bottom w:val="nil"/>
              <w:right w:val="nil"/>
            </w:tcBorders>
          </w:tcPr>
          <w:p w14:paraId="081EE8C0" w14:textId="77777777" w:rsidR="0024033E" w:rsidRPr="005D4ED4" w:rsidRDefault="0024033E" w:rsidP="002A5747"/>
        </w:tc>
      </w:tr>
      <w:tr w:rsidR="00BE384B" w:rsidRPr="005D4ED4" w14:paraId="466F6607" w14:textId="77777777" w:rsidTr="002A5747">
        <w:trPr>
          <w:trHeight w:val="240"/>
          <w:jc w:val="center"/>
        </w:trPr>
        <w:tc>
          <w:tcPr>
            <w:tcW w:w="4876" w:type="dxa"/>
            <w:tcBorders>
              <w:top w:val="nil"/>
              <w:left w:val="nil"/>
              <w:bottom w:val="nil"/>
              <w:right w:val="nil"/>
            </w:tcBorders>
          </w:tcPr>
          <w:p w14:paraId="6CAB289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D411FD7" w14:textId="77777777" w:rsidR="0024033E" w:rsidRPr="005D4ED4" w:rsidRDefault="0024033E" w:rsidP="002A5747">
            <w:pPr>
              <w:pStyle w:val="AmColumnHeading"/>
            </w:pPr>
            <w:r w:rsidRPr="005D4ED4">
              <w:t>Módosítás</w:t>
            </w:r>
          </w:p>
        </w:tc>
      </w:tr>
      <w:tr w:rsidR="00BE384B" w:rsidRPr="005D4ED4" w14:paraId="6A6ACC72" w14:textId="77777777" w:rsidTr="002A5747">
        <w:trPr>
          <w:jc w:val="center"/>
        </w:trPr>
        <w:tc>
          <w:tcPr>
            <w:tcW w:w="4876" w:type="dxa"/>
            <w:tcBorders>
              <w:top w:val="nil"/>
              <w:left w:val="nil"/>
              <w:bottom w:val="nil"/>
              <w:right w:val="nil"/>
            </w:tcBorders>
          </w:tcPr>
          <w:p w14:paraId="3AA9FC2D" w14:textId="77777777" w:rsidR="0024033E" w:rsidRPr="005D4ED4" w:rsidRDefault="0024033E" w:rsidP="002A5747">
            <w:pPr>
              <w:pStyle w:val="Normal6a"/>
            </w:pPr>
          </w:p>
        </w:tc>
        <w:tc>
          <w:tcPr>
            <w:tcW w:w="4876" w:type="dxa"/>
            <w:tcBorders>
              <w:top w:val="nil"/>
              <w:left w:val="nil"/>
              <w:bottom w:val="nil"/>
              <w:right w:val="nil"/>
            </w:tcBorders>
          </w:tcPr>
          <w:p w14:paraId="263C17D3" w14:textId="77777777" w:rsidR="0024033E" w:rsidRPr="005D4ED4" w:rsidRDefault="0024033E" w:rsidP="002A5747">
            <w:pPr>
              <w:pStyle w:val="Normal6a"/>
            </w:pPr>
            <w:r w:rsidRPr="005D4ED4">
              <w:rPr>
                <w:b/>
                <w:i/>
              </w:rPr>
              <w:t>Aa.</w:t>
            </w:r>
            <w:r w:rsidRPr="005D4ED4">
              <w:tab/>
            </w:r>
            <w:r w:rsidRPr="005D4ED4">
              <w:rPr>
                <w:b/>
                <w:i/>
              </w:rPr>
              <w:t>mivel a többéves állománygazdálkodási terv nem járult hozzá a maximális fenntartható hozam szintjén meghatározott teljes kifogható mennyiségek számának növeléséhez, és nem segített kezelni az olyan nehéz problémákat, mint a Balti-tenger keleti és nyugati részén élő közönségestőkehal-állományok és a nyugati heringállomány ügye, és mivel a többéves állománygazdálkodási terv rendelkezései egyes esetekben kontraproduktívak voltak;</w:t>
            </w:r>
          </w:p>
        </w:tc>
      </w:tr>
    </w:tbl>
    <w:p w14:paraId="1E32269B"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4FFBF16" w14:textId="77777777" w:rsidR="0024033E" w:rsidRPr="005D4ED4" w:rsidRDefault="0024033E" w:rsidP="0024033E">
      <w:r w:rsidRPr="00044210">
        <w:rPr>
          <w:rStyle w:val="HideTWBExt"/>
        </w:rPr>
        <w:t>&lt;/Amend&gt;</w:t>
      </w:r>
    </w:p>
    <w:p w14:paraId="315D90F6"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36</w:t>
      </w:r>
      <w:r w:rsidRPr="00044210">
        <w:rPr>
          <w:rStyle w:val="HideTWBExt"/>
          <w:b w:val="0"/>
        </w:rPr>
        <w:t>&lt;/NumAm&gt;</w:t>
      </w:r>
    </w:p>
    <w:p w14:paraId="6D8EEB8E"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1EEF9DA6" w14:textId="77777777" w:rsidR="0024033E" w:rsidRPr="005D4ED4" w:rsidRDefault="0024033E" w:rsidP="0024033E">
      <w:pPr>
        <w:pStyle w:val="NormalBold"/>
      </w:pPr>
      <w:r w:rsidRPr="00044210">
        <w:rPr>
          <w:rStyle w:val="HideTWBExt"/>
          <w:b w:val="0"/>
        </w:rPr>
        <w:t>&lt;/RepeatBlock-By&gt;</w:t>
      </w:r>
    </w:p>
    <w:p w14:paraId="697FB4E8"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34C0CAF" w14:textId="77777777" w:rsidR="0024033E" w:rsidRPr="005D4ED4" w:rsidRDefault="0024033E" w:rsidP="0024033E">
      <w:pPr>
        <w:pStyle w:val="NormalBold"/>
      </w:pPr>
      <w:r w:rsidRPr="00044210">
        <w:rPr>
          <w:rStyle w:val="HideTWBExt"/>
          <w:b w:val="0"/>
        </w:rPr>
        <w:t>&lt;Article&gt;</w:t>
      </w:r>
      <w:r w:rsidRPr="005D4ED4">
        <w:t>A a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6FC6CCC" w14:textId="77777777" w:rsidTr="002A5747">
        <w:trPr>
          <w:trHeight w:hRule="exact" w:val="240"/>
          <w:jc w:val="center"/>
        </w:trPr>
        <w:tc>
          <w:tcPr>
            <w:tcW w:w="9752" w:type="dxa"/>
            <w:gridSpan w:val="2"/>
            <w:tcBorders>
              <w:top w:val="nil"/>
              <w:left w:val="nil"/>
              <w:bottom w:val="nil"/>
              <w:right w:val="nil"/>
            </w:tcBorders>
          </w:tcPr>
          <w:p w14:paraId="778F7EB2" w14:textId="77777777" w:rsidR="0024033E" w:rsidRPr="005D4ED4" w:rsidRDefault="0024033E" w:rsidP="002A5747"/>
        </w:tc>
      </w:tr>
      <w:tr w:rsidR="00BE384B" w:rsidRPr="005D4ED4" w14:paraId="293A5D4C" w14:textId="77777777" w:rsidTr="002A5747">
        <w:trPr>
          <w:trHeight w:val="240"/>
          <w:jc w:val="center"/>
        </w:trPr>
        <w:tc>
          <w:tcPr>
            <w:tcW w:w="4876" w:type="dxa"/>
            <w:tcBorders>
              <w:top w:val="nil"/>
              <w:left w:val="nil"/>
              <w:bottom w:val="nil"/>
              <w:right w:val="nil"/>
            </w:tcBorders>
          </w:tcPr>
          <w:p w14:paraId="2CE6AAF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838E1C7" w14:textId="77777777" w:rsidR="0024033E" w:rsidRPr="005D4ED4" w:rsidRDefault="0024033E" w:rsidP="002A5747">
            <w:pPr>
              <w:pStyle w:val="AmColumnHeading"/>
            </w:pPr>
            <w:r w:rsidRPr="005D4ED4">
              <w:t>Módosítás</w:t>
            </w:r>
          </w:p>
        </w:tc>
      </w:tr>
      <w:tr w:rsidR="00BE384B" w:rsidRPr="005D4ED4" w14:paraId="7C605939" w14:textId="77777777" w:rsidTr="002A5747">
        <w:trPr>
          <w:jc w:val="center"/>
        </w:trPr>
        <w:tc>
          <w:tcPr>
            <w:tcW w:w="4876" w:type="dxa"/>
            <w:tcBorders>
              <w:top w:val="nil"/>
              <w:left w:val="nil"/>
              <w:bottom w:val="nil"/>
              <w:right w:val="nil"/>
            </w:tcBorders>
          </w:tcPr>
          <w:p w14:paraId="3F19E375" w14:textId="77777777" w:rsidR="0024033E" w:rsidRPr="005D4ED4" w:rsidRDefault="0024033E" w:rsidP="002A5747">
            <w:pPr>
              <w:pStyle w:val="Normal6a"/>
            </w:pPr>
          </w:p>
        </w:tc>
        <w:tc>
          <w:tcPr>
            <w:tcW w:w="4876" w:type="dxa"/>
            <w:tcBorders>
              <w:top w:val="nil"/>
              <w:left w:val="nil"/>
              <w:bottom w:val="nil"/>
              <w:right w:val="nil"/>
            </w:tcBorders>
          </w:tcPr>
          <w:p w14:paraId="5F37D7D8" w14:textId="77777777" w:rsidR="0024033E" w:rsidRPr="005D4ED4" w:rsidRDefault="0024033E" w:rsidP="002A5747">
            <w:pPr>
              <w:pStyle w:val="Normal6a"/>
            </w:pPr>
            <w:r w:rsidRPr="005D4ED4">
              <w:rPr>
                <w:b/>
                <w:i/>
              </w:rPr>
              <w:t>Aa.</w:t>
            </w:r>
            <w:r w:rsidRPr="005D4ED4">
              <w:tab/>
            </w:r>
            <w:r w:rsidRPr="005D4ED4">
              <w:rPr>
                <w:b/>
                <w:i/>
              </w:rPr>
              <w:t>mivel annak ellenére, hogy az elmúlt években jelentősen csökkent a halászati erőkifejtés, egyes halállományok a halászati tevékenységtől eltérő stressztényezők együttese miatt csökkentek;</w:t>
            </w:r>
          </w:p>
        </w:tc>
      </w:tr>
    </w:tbl>
    <w:p w14:paraId="174BE528"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55A2F656" w14:textId="77777777" w:rsidR="0024033E" w:rsidRPr="005D4ED4" w:rsidRDefault="0024033E" w:rsidP="0024033E">
      <w:r w:rsidRPr="00044210">
        <w:rPr>
          <w:rStyle w:val="HideTWBExt"/>
        </w:rPr>
        <w:t>&lt;/Amend&gt;</w:t>
      </w:r>
    </w:p>
    <w:p w14:paraId="218730B1"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37</w:t>
      </w:r>
      <w:r w:rsidRPr="00044210">
        <w:rPr>
          <w:rStyle w:val="HideTWBExt"/>
          <w:b w:val="0"/>
        </w:rPr>
        <w:t>&lt;/NumAm&gt;</w:t>
      </w:r>
    </w:p>
    <w:p w14:paraId="5A63CC04" w14:textId="77777777" w:rsidR="0024033E" w:rsidRPr="005D4ED4" w:rsidRDefault="0024033E" w:rsidP="0024033E">
      <w:pPr>
        <w:pStyle w:val="NormalBold"/>
      </w:pPr>
      <w:r w:rsidRPr="00044210">
        <w:rPr>
          <w:rStyle w:val="HideTWBExt"/>
          <w:b w:val="0"/>
        </w:rPr>
        <w:t>&lt;RepeatBlock-By&gt;&lt;Members&gt;</w:t>
      </w:r>
      <w:r w:rsidRPr="005D4ED4">
        <w:t>Jessica Polfjärd</w:t>
      </w:r>
      <w:r w:rsidRPr="00044210">
        <w:rPr>
          <w:rStyle w:val="HideTWBExt"/>
          <w:b w:val="0"/>
        </w:rPr>
        <w:t>&lt;/Members&gt;</w:t>
      </w:r>
    </w:p>
    <w:p w14:paraId="4196ADDD" w14:textId="77777777" w:rsidR="0024033E" w:rsidRPr="005D4ED4" w:rsidRDefault="0024033E" w:rsidP="0024033E">
      <w:pPr>
        <w:pStyle w:val="NormalBold"/>
      </w:pPr>
      <w:r w:rsidRPr="00044210">
        <w:rPr>
          <w:rStyle w:val="HideTWBExt"/>
          <w:b w:val="0"/>
        </w:rPr>
        <w:t>&lt;/RepeatBlock-By&gt;</w:t>
      </w:r>
    </w:p>
    <w:p w14:paraId="4C98CD2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D033127" w14:textId="77777777" w:rsidR="0024033E" w:rsidRPr="005D4ED4" w:rsidRDefault="0024033E" w:rsidP="0024033E">
      <w:pPr>
        <w:pStyle w:val="NormalBold"/>
      </w:pPr>
      <w:r w:rsidRPr="00044210">
        <w:rPr>
          <w:rStyle w:val="HideTWBExt"/>
          <w:b w:val="0"/>
        </w:rPr>
        <w:t>&lt;Article&gt;</w:t>
      </w:r>
      <w:r w:rsidRPr="005D4ED4">
        <w:t>A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71DB67A" w14:textId="77777777" w:rsidTr="002A5747">
        <w:trPr>
          <w:trHeight w:hRule="exact" w:val="240"/>
          <w:jc w:val="center"/>
        </w:trPr>
        <w:tc>
          <w:tcPr>
            <w:tcW w:w="9752" w:type="dxa"/>
            <w:gridSpan w:val="2"/>
            <w:tcBorders>
              <w:top w:val="nil"/>
              <w:left w:val="nil"/>
              <w:bottom w:val="nil"/>
              <w:right w:val="nil"/>
            </w:tcBorders>
          </w:tcPr>
          <w:p w14:paraId="1E8172CC" w14:textId="77777777" w:rsidR="0024033E" w:rsidRPr="005D4ED4" w:rsidRDefault="0024033E" w:rsidP="002A5747"/>
        </w:tc>
      </w:tr>
      <w:tr w:rsidR="00BE384B" w:rsidRPr="005D4ED4" w14:paraId="7AFDAC42" w14:textId="77777777" w:rsidTr="002A5747">
        <w:trPr>
          <w:trHeight w:val="240"/>
          <w:jc w:val="center"/>
        </w:trPr>
        <w:tc>
          <w:tcPr>
            <w:tcW w:w="4876" w:type="dxa"/>
            <w:tcBorders>
              <w:top w:val="nil"/>
              <w:left w:val="nil"/>
              <w:bottom w:val="nil"/>
              <w:right w:val="nil"/>
            </w:tcBorders>
          </w:tcPr>
          <w:p w14:paraId="79EE5343"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6FD3597" w14:textId="77777777" w:rsidR="0024033E" w:rsidRPr="005D4ED4" w:rsidRDefault="0024033E" w:rsidP="002A5747">
            <w:pPr>
              <w:pStyle w:val="AmColumnHeading"/>
            </w:pPr>
            <w:r w:rsidRPr="005D4ED4">
              <w:t>Módosítás</w:t>
            </w:r>
          </w:p>
        </w:tc>
      </w:tr>
      <w:tr w:rsidR="00BE384B" w:rsidRPr="005D4ED4" w14:paraId="5C126C61" w14:textId="77777777" w:rsidTr="002A5747">
        <w:trPr>
          <w:jc w:val="center"/>
        </w:trPr>
        <w:tc>
          <w:tcPr>
            <w:tcW w:w="4876" w:type="dxa"/>
            <w:tcBorders>
              <w:top w:val="nil"/>
              <w:left w:val="nil"/>
              <w:bottom w:val="nil"/>
              <w:right w:val="nil"/>
            </w:tcBorders>
          </w:tcPr>
          <w:p w14:paraId="70C647F9" w14:textId="77777777" w:rsidR="0024033E" w:rsidRPr="005D4ED4" w:rsidRDefault="0024033E" w:rsidP="002A5747">
            <w:pPr>
              <w:pStyle w:val="Normal6a"/>
            </w:pPr>
          </w:p>
        </w:tc>
        <w:tc>
          <w:tcPr>
            <w:tcW w:w="4876" w:type="dxa"/>
            <w:tcBorders>
              <w:top w:val="nil"/>
              <w:left w:val="nil"/>
              <w:bottom w:val="nil"/>
              <w:right w:val="nil"/>
            </w:tcBorders>
          </w:tcPr>
          <w:p w14:paraId="01C42029" w14:textId="77777777" w:rsidR="0024033E" w:rsidRPr="005D4ED4" w:rsidRDefault="0024033E" w:rsidP="002A5747">
            <w:pPr>
              <w:pStyle w:val="Normal6a"/>
            </w:pPr>
            <w:r w:rsidRPr="005D4ED4">
              <w:rPr>
                <w:b/>
                <w:i/>
              </w:rPr>
              <w:t>Aa.</w:t>
            </w:r>
            <w:r w:rsidRPr="005D4ED4">
              <w:tab/>
            </w:r>
            <w:r w:rsidRPr="005D4ED4">
              <w:rPr>
                <w:b/>
                <w:i/>
              </w:rPr>
              <w:t xml:space="preserve">mivel a balti-tengeri halállományokkal való fenntartható gazdálkodást megnehezítik azok az adathiányok, amelyek abból erednek, hogy az Oroszországi Föderáció nem </w:t>
            </w:r>
            <w:r w:rsidRPr="005D4ED4">
              <w:rPr>
                <w:b/>
                <w:i/>
              </w:rPr>
              <w:lastRenderedPageBreak/>
              <w:t>jelenti be az adatokat;</w:t>
            </w:r>
          </w:p>
        </w:tc>
      </w:tr>
    </w:tbl>
    <w:p w14:paraId="49D4BAE1"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1121AF7" w14:textId="77777777" w:rsidR="0024033E" w:rsidRPr="005D4ED4" w:rsidRDefault="0024033E" w:rsidP="0024033E">
      <w:r w:rsidRPr="00044210">
        <w:rPr>
          <w:rStyle w:val="HideTWBExt"/>
        </w:rPr>
        <w:t>&lt;/Amend&gt;</w:t>
      </w:r>
    </w:p>
    <w:p w14:paraId="6D40901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38</w:t>
      </w:r>
      <w:r w:rsidRPr="00044210">
        <w:rPr>
          <w:rStyle w:val="HideTWBExt"/>
          <w:b w:val="0"/>
        </w:rPr>
        <w:t>&lt;/NumAm&gt;</w:t>
      </w:r>
    </w:p>
    <w:p w14:paraId="60E58BE3"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61347E45" w14:textId="77777777" w:rsidR="0024033E" w:rsidRPr="005D4ED4" w:rsidRDefault="0024033E" w:rsidP="0024033E">
      <w:pPr>
        <w:pStyle w:val="NormalBold"/>
      </w:pPr>
      <w:r w:rsidRPr="00044210">
        <w:rPr>
          <w:rStyle w:val="HideTWBExt"/>
          <w:b w:val="0"/>
        </w:rPr>
        <w:t>&lt;/RepeatBlock-By&gt;</w:t>
      </w:r>
    </w:p>
    <w:p w14:paraId="35DD121B"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D0C6501" w14:textId="77777777" w:rsidR="0024033E" w:rsidRPr="005D4ED4" w:rsidRDefault="0024033E" w:rsidP="0024033E">
      <w:pPr>
        <w:pStyle w:val="NormalBold"/>
      </w:pPr>
      <w:r w:rsidRPr="00044210">
        <w:rPr>
          <w:rStyle w:val="HideTWBExt"/>
          <w:b w:val="0"/>
        </w:rPr>
        <w:t>&lt;Article&gt;</w:t>
      </w:r>
      <w:r w:rsidRPr="005D4ED4">
        <w:t>A b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2D107BD" w14:textId="77777777" w:rsidTr="002A5747">
        <w:trPr>
          <w:trHeight w:hRule="exact" w:val="240"/>
          <w:jc w:val="center"/>
        </w:trPr>
        <w:tc>
          <w:tcPr>
            <w:tcW w:w="9752" w:type="dxa"/>
            <w:gridSpan w:val="2"/>
            <w:tcBorders>
              <w:top w:val="nil"/>
              <w:left w:val="nil"/>
              <w:bottom w:val="nil"/>
              <w:right w:val="nil"/>
            </w:tcBorders>
          </w:tcPr>
          <w:p w14:paraId="5F8BD757" w14:textId="77777777" w:rsidR="0024033E" w:rsidRPr="005D4ED4" w:rsidRDefault="0024033E" w:rsidP="002A5747"/>
        </w:tc>
      </w:tr>
      <w:tr w:rsidR="00BE384B" w:rsidRPr="005D4ED4" w14:paraId="23F81D0C" w14:textId="77777777" w:rsidTr="002A5747">
        <w:trPr>
          <w:trHeight w:val="240"/>
          <w:jc w:val="center"/>
        </w:trPr>
        <w:tc>
          <w:tcPr>
            <w:tcW w:w="4876" w:type="dxa"/>
            <w:tcBorders>
              <w:top w:val="nil"/>
              <w:left w:val="nil"/>
              <w:bottom w:val="nil"/>
              <w:right w:val="nil"/>
            </w:tcBorders>
          </w:tcPr>
          <w:p w14:paraId="78229D0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2EFC8D2" w14:textId="77777777" w:rsidR="0024033E" w:rsidRPr="005D4ED4" w:rsidRDefault="0024033E" w:rsidP="002A5747">
            <w:pPr>
              <w:pStyle w:val="AmColumnHeading"/>
            </w:pPr>
            <w:r w:rsidRPr="005D4ED4">
              <w:t>Módosítás</w:t>
            </w:r>
          </w:p>
        </w:tc>
      </w:tr>
      <w:tr w:rsidR="00BE384B" w:rsidRPr="005D4ED4" w14:paraId="7B8BE4BB" w14:textId="77777777" w:rsidTr="002A5747">
        <w:trPr>
          <w:jc w:val="center"/>
        </w:trPr>
        <w:tc>
          <w:tcPr>
            <w:tcW w:w="4876" w:type="dxa"/>
            <w:tcBorders>
              <w:top w:val="nil"/>
              <w:left w:val="nil"/>
              <w:bottom w:val="nil"/>
              <w:right w:val="nil"/>
            </w:tcBorders>
          </w:tcPr>
          <w:p w14:paraId="007F1966" w14:textId="77777777" w:rsidR="0024033E" w:rsidRPr="005D4ED4" w:rsidRDefault="0024033E" w:rsidP="002A5747">
            <w:pPr>
              <w:pStyle w:val="Normal6a"/>
            </w:pPr>
          </w:p>
        </w:tc>
        <w:tc>
          <w:tcPr>
            <w:tcW w:w="4876" w:type="dxa"/>
            <w:tcBorders>
              <w:top w:val="nil"/>
              <w:left w:val="nil"/>
              <w:bottom w:val="nil"/>
              <w:right w:val="nil"/>
            </w:tcBorders>
          </w:tcPr>
          <w:p w14:paraId="26FE0ED6" w14:textId="77777777" w:rsidR="0024033E" w:rsidRPr="005D4ED4" w:rsidRDefault="0024033E" w:rsidP="002A5747">
            <w:pPr>
              <w:pStyle w:val="Normal6a"/>
            </w:pPr>
            <w:r w:rsidRPr="005D4ED4">
              <w:rPr>
                <w:b/>
                <w:i/>
              </w:rPr>
              <w:t>Ab.</w:t>
            </w:r>
            <w:r w:rsidRPr="005D4ED4">
              <w:tab/>
            </w:r>
            <w:r w:rsidRPr="005D4ED4">
              <w:rPr>
                <w:b/>
                <w:i/>
              </w:rPr>
              <w:t>mivel a Bizottság szerint 2023-ban a Balti-tenger, a Kelta-tenger és a tágabb értelemben vett Északi-tenger ökorégióiban folytatódott az átlagos halászati terhelés fenntartható szintre történő csökkenésének tendenciája (a maximális fenntartható hozam [MFH] elérésével összhangban lévő halászati mortalitásra vonatkozó célértéket [FMFH] 2003-ban sorrendben 29%-kal, 51%-kal, illetve 65%-kal meghaladó érték 2023-ra az FMFH-célértéknél 54%-kal, 48%-kal, illetve 23%-kal alacsonyabb értékre csökkent);</w:t>
            </w:r>
          </w:p>
        </w:tc>
      </w:tr>
    </w:tbl>
    <w:p w14:paraId="40D2E018"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4EBC837" w14:textId="77777777" w:rsidR="0024033E" w:rsidRPr="005D4ED4" w:rsidRDefault="0024033E" w:rsidP="0024033E">
      <w:r w:rsidRPr="00044210">
        <w:rPr>
          <w:rStyle w:val="HideTWBExt"/>
        </w:rPr>
        <w:t>&lt;/Amend&gt;</w:t>
      </w:r>
    </w:p>
    <w:p w14:paraId="3548D3F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39</w:t>
      </w:r>
      <w:r w:rsidRPr="00044210">
        <w:rPr>
          <w:rStyle w:val="HideTWBExt"/>
          <w:b w:val="0"/>
        </w:rPr>
        <w:t>&lt;/NumAm&gt;</w:t>
      </w:r>
    </w:p>
    <w:p w14:paraId="45F88AF0"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6AF6FBB7" w14:textId="77777777" w:rsidR="0024033E" w:rsidRPr="005D4ED4" w:rsidRDefault="0024033E" w:rsidP="0024033E">
      <w:pPr>
        <w:pStyle w:val="NormalBold"/>
      </w:pPr>
      <w:r w:rsidRPr="00044210">
        <w:rPr>
          <w:rStyle w:val="HideTWBExt"/>
          <w:b w:val="0"/>
        </w:rPr>
        <w:t>&lt;/RepeatBlock-By&gt;</w:t>
      </w:r>
    </w:p>
    <w:p w14:paraId="2023963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04683D7" w14:textId="77777777" w:rsidR="0024033E" w:rsidRPr="005D4ED4" w:rsidRDefault="0024033E" w:rsidP="0024033E">
      <w:pPr>
        <w:pStyle w:val="NormalBold"/>
      </w:pPr>
      <w:r w:rsidRPr="00044210">
        <w:rPr>
          <w:rStyle w:val="HideTWBExt"/>
          <w:b w:val="0"/>
        </w:rPr>
        <w:t>&lt;Article&gt;</w:t>
      </w:r>
      <w:r w:rsidRPr="005D4ED4">
        <w:t>A b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986F300" w14:textId="77777777" w:rsidTr="002A5747">
        <w:trPr>
          <w:trHeight w:hRule="exact" w:val="240"/>
          <w:jc w:val="center"/>
        </w:trPr>
        <w:tc>
          <w:tcPr>
            <w:tcW w:w="9752" w:type="dxa"/>
            <w:gridSpan w:val="2"/>
            <w:tcBorders>
              <w:top w:val="nil"/>
              <w:left w:val="nil"/>
              <w:bottom w:val="nil"/>
              <w:right w:val="nil"/>
            </w:tcBorders>
          </w:tcPr>
          <w:p w14:paraId="7C3C89FF" w14:textId="77777777" w:rsidR="0024033E" w:rsidRPr="005D4ED4" w:rsidRDefault="0024033E" w:rsidP="002A5747"/>
        </w:tc>
      </w:tr>
      <w:tr w:rsidR="00BE384B" w:rsidRPr="005D4ED4" w14:paraId="79DE90C3" w14:textId="77777777" w:rsidTr="002A5747">
        <w:trPr>
          <w:trHeight w:val="240"/>
          <w:jc w:val="center"/>
        </w:trPr>
        <w:tc>
          <w:tcPr>
            <w:tcW w:w="4876" w:type="dxa"/>
            <w:tcBorders>
              <w:top w:val="nil"/>
              <w:left w:val="nil"/>
              <w:bottom w:val="nil"/>
              <w:right w:val="nil"/>
            </w:tcBorders>
          </w:tcPr>
          <w:p w14:paraId="0925081E"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CB51474" w14:textId="77777777" w:rsidR="0024033E" w:rsidRPr="005D4ED4" w:rsidRDefault="0024033E" w:rsidP="002A5747">
            <w:pPr>
              <w:pStyle w:val="AmColumnHeading"/>
            </w:pPr>
            <w:r w:rsidRPr="005D4ED4">
              <w:t>Módosítás</w:t>
            </w:r>
          </w:p>
        </w:tc>
      </w:tr>
      <w:tr w:rsidR="00BE384B" w:rsidRPr="005D4ED4" w14:paraId="1C724AB0" w14:textId="77777777" w:rsidTr="002A5747">
        <w:trPr>
          <w:jc w:val="center"/>
        </w:trPr>
        <w:tc>
          <w:tcPr>
            <w:tcW w:w="4876" w:type="dxa"/>
            <w:tcBorders>
              <w:top w:val="nil"/>
              <w:left w:val="nil"/>
              <w:bottom w:val="nil"/>
              <w:right w:val="nil"/>
            </w:tcBorders>
          </w:tcPr>
          <w:p w14:paraId="6A6474F6" w14:textId="77777777" w:rsidR="0024033E" w:rsidRPr="005D4ED4" w:rsidRDefault="0024033E" w:rsidP="002A5747">
            <w:pPr>
              <w:pStyle w:val="Normal6a"/>
            </w:pPr>
          </w:p>
        </w:tc>
        <w:tc>
          <w:tcPr>
            <w:tcW w:w="4876" w:type="dxa"/>
            <w:tcBorders>
              <w:top w:val="nil"/>
              <w:left w:val="nil"/>
              <w:bottom w:val="nil"/>
              <w:right w:val="nil"/>
            </w:tcBorders>
          </w:tcPr>
          <w:p w14:paraId="2AE7DF67" w14:textId="77777777" w:rsidR="0024033E" w:rsidRPr="005D4ED4" w:rsidRDefault="0024033E" w:rsidP="002A5747">
            <w:pPr>
              <w:pStyle w:val="Normal6a"/>
            </w:pPr>
            <w:r w:rsidRPr="005D4ED4">
              <w:rPr>
                <w:b/>
                <w:i/>
              </w:rPr>
              <w:t>Ab.</w:t>
            </w:r>
            <w:r w:rsidRPr="005D4ED4">
              <w:tab/>
            </w:r>
            <w:r w:rsidRPr="005D4ED4">
              <w:rPr>
                <w:b/>
                <w:i/>
              </w:rPr>
              <w:t xml:space="preserve">mivel a többéves állománygazdálkodási terv a feltételezések szerint nem járult hozzá a maximális fenntartható hozam szintjén meghatározott teljes kifogható mennyiségek számának növeléséhez, és nem segített megoldani az olyan nehéz </w:t>
            </w:r>
            <w:r w:rsidRPr="005D4ED4">
              <w:rPr>
                <w:b/>
                <w:i/>
              </w:rPr>
              <w:lastRenderedPageBreak/>
              <w:t>problémákat, mint a Balti-tenger keleti és nyugati részén élő közönségestőkehal-állományok és a nyugati heringállományok ügye, és a többéves állománygazdálkodási terv rendelkezései egyes esetekben nem hoztak eredményt;</w:t>
            </w:r>
          </w:p>
        </w:tc>
      </w:tr>
    </w:tbl>
    <w:p w14:paraId="67A7F45D"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315676FE" w14:textId="77777777" w:rsidR="0024033E" w:rsidRPr="005D4ED4" w:rsidRDefault="0024033E" w:rsidP="0024033E">
      <w:r w:rsidRPr="00044210">
        <w:rPr>
          <w:rStyle w:val="HideTWBExt"/>
        </w:rPr>
        <w:t>&lt;/Amend&gt;</w:t>
      </w:r>
    </w:p>
    <w:p w14:paraId="189E9B81"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40</w:t>
      </w:r>
      <w:r w:rsidRPr="00044210">
        <w:rPr>
          <w:rStyle w:val="HideTWBExt"/>
          <w:b w:val="0"/>
        </w:rPr>
        <w:t>&lt;/NumAm&gt;</w:t>
      </w:r>
    </w:p>
    <w:p w14:paraId="17C0662D" w14:textId="77777777" w:rsidR="0024033E" w:rsidRPr="005D4ED4" w:rsidRDefault="0024033E" w:rsidP="0024033E">
      <w:pPr>
        <w:pStyle w:val="NormalBold"/>
      </w:pPr>
      <w:r w:rsidRPr="00044210">
        <w:rPr>
          <w:rStyle w:val="HideTWBExt"/>
          <w:b w:val="0"/>
        </w:rPr>
        <w:t>&lt;RepeatBlock-By&gt;&lt;Members&gt;</w:t>
      </w:r>
      <w:r w:rsidRPr="005D4ED4">
        <w:t>Jessica Polfjärd</w:t>
      </w:r>
      <w:r w:rsidRPr="00044210">
        <w:rPr>
          <w:rStyle w:val="HideTWBExt"/>
          <w:b w:val="0"/>
        </w:rPr>
        <w:t>&lt;/Members&gt;</w:t>
      </w:r>
    </w:p>
    <w:p w14:paraId="4B1C9CAC" w14:textId="77777777" w:rsidR="0024033E" w:rsidRPr="005D4ED4" w:rsidRDefault="0024033E" w:rsidP="0024033E">
      <w:pPr>
        <w:pStyle w:val="NormalBold"/>
      </w:pPr>
      <w:r w:rsidRPr="00044210">
        <w:rPr>
          <w:rStyle w:val="HideTWBExt"/>
          <w:b w:val="0"/>
        </w:rPr>
        <w:t>&lt;/RepeatBlock-By&gt;</w:t>
      </w:r>
    </w:p>
    <w:p w14:paraId="23B3418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EE5F073" w14:textId="77777777" w:rsidR="0024033E" w:rsidRPr="005D4ED4" w:rsidRDefault="0024033E" w:rsidP="0024033E">
      <w:pPr>
        <w:pStyle w:val="NormalBold"/>
      </w:pPr>
      <w:r w:rsidRPr="00044210">
        <w:rPr>
          <w:rStyle w:val="HideTWBExt"/>
          <w:b w:val="0"/>
        </w:rPr>
        <w:t>&lt;Article&gt;</w:t>
      </w:r>
      <w:r w:rsidRPr="005D4ED4">
        <w:t>A b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DCA7407" w14:textId="77777777" w:rsidTr="002A5747">
        <w:trPr>
          <w:trHeight w:hRule="exact" w:val="240"/>
          <w:jc w:val="center"/>
        </w:trPr>
        <w:tc>
          <w:tcPr>
            <w:tcW w:w="9752" w:type="dxa"/>
            <w:gridSpan w:val="2"/>
            <w:tcBorders>
              <w:top w:val="nil"/>
              <w:left w:val="nil"/>
              <w:bottom w:val="nil"/>
              <w:right w:val="nil"/>
            </w:tcBorders>
          </w:tcPr>
          <w:p w14:paraId="464630C9" w14:textId="77777777" w:rsidR="0024033E" w:rsidRPr="005D4ED4" w:rsidRDefault="0024033E" w:rsidP="002A5747"/>
        </w:tc>
      </w:tr>
      <w:tr w:rsidR="00BE384B" w:rsidRPr="005D4ED4" w14:paraId="65CBD61B" w14:textId="77777777" w:rsidTr="002A5747">
        <w:trPr>
          <w:trHeight w:val="240"/>
          <w:jc w:val="center"/>
        </w:trPr>
        <w:tc>
          <w:tcPr>
            <w:tcW w:w="4876" w:type="dxa"/>
            <w:tcBorders>
              <w:top w:val="nil"/>
              <w:left w:val="nil"/>
              <w:bottom w:val="nil"/>
              <w:right w:val="nil"/>
            </w:tcBorders>
          </w:tcPr>
          <w:p w14:paraId="2AD1DE53"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04AEF51" w14:textId="77777777" w:rsidR="0024033E" w:rsidRPr="005D4ED4" w:rsidRDefault="0024033E" w:rsidP="002A5747">
            <w:pPr>
              <w:pStyle w:val="AmColumnHeading"/>
            </w:pPr>
            <w:r w:rsidRPr="005D4ED4">
              <w:t>Módosítás</w:t>
            </w:r>
          </w:p>
        </w:tc>
      </w:tr>
      <w:tr w:rsidR="00BE384B" w:rsidRPr="005D4ED4" w14:paraId="6729DCBE" w14:textId="77777777" w:rsidTr="002A5747">
        <w:trPr>
          <w:jc w:val="center"/>
        </w:trPr>
        <w:tc>
          <w:tcPr>
            <w:tcW w:w="4876" w:type="dxa"/>
            <w:tcBorders>
              <w:top w:val="nil"/>
              <w:left w:val="nil"/>
              <w:bottom w:val="nil"/>
              <w:right w:val="nil"/>
            </w:tcBorders>
          </w:tcPr>
          <w:p w14:paraId="57E1C849" w14:textId="77777777" w:rsidR="0024033E" w:rsidRPr="005D4ED4" w:rsidRDefault="0024033E" w:rsidP="002A5747">
            <w:pPr>
              <w:pStyle w:val="Normal6a"/>
            </w:pPr>
          </w:p>
        </w:tc>
        <w:tc>
          <w:tcPr>
            <w:tcW w:w="4876" w:type="dxa"/>
            <w:tcBorders>
              <w:top w:val="nil"/>
              <w:left w:val="nil"/>
              <w:bottom w:val="nil"/>
              <w:right w:val="nil"/>
            </w:tcBorders>
          </w:tcPr>
          <w:p w14:paraId="0BCD89BD" w14:textId="77777777" w:rsidR="0024033E" w:rsidRPr="005D4ED4" w:rsidRDefault="0024033E" w:rsidP="002A5747">
            <w:pPr>
              <w:pStyle w:val="Normal6a"/>
            </w:pPr>
            <w:r w:rsidRPr="005D4ED4">
              <w:rPr>
                <w:b/>
                <w:i/>
              </w:rPr>
              <w:t>Ab.</w:t>
            </w:r>
            <w:r w:rsidRPr="005D4ED4">
              <w:tab/>
            </w:r>
            <w:r w:rsidRPr="005D4ED4">
              <w:rPr>
                <w:b/>
                <w:i/>
              </w:rPr>
              <w:t>mivel Oroszország egyoldalúan dönt a kvótákról, figyelmen kívül hagyva a tudományos szakvéleményeket, és következetesen a maximális fenntartható hozamot meghaladó kvótákat határoz meg;</w:t>
            </w:r>
          </w:p>
        </w:tc>
      </w:tr>
    </w:tbl>
    <w:p w14:paraId="4C0650F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95E16A9" w14:textId="77777777" w:rsidR="0024033E" w:rsidRPr="005D4ED4" w:rsidRDefault="0024033E" w:rsidP="0024033E">
      <w:r w:rsidRPr="00044210">
        <w:rPr>
          <w:rStyle w:val="HideTWBExt"/>
        </w:rPr>
        <w:t>&lt;/Amend&gt;</w:t>
      </w:r>
    </w:p>
    <w:p w14:paraId="1AF3475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41</w:t>
      </w:r>
      <w:r w:rsidRPr="00044210">
        <w:rPr>
          <w:rStyle w:val="HideTWBExt"/>
          <w:b w:val="0"/>
        </w:rPr>
        <w:t>&lt;/NumAm&gt;</w:t>
      </w:r>
    </w:p>
    <w:p w14:paraId="02043DE8"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 Piotr Müller</w:t>
      </w:r>
      <w:r w:rsidRPr="00044210">
        <w:rPr>
          <w:rStyle w:val="HideTWBExt"/>
          <w:b w:val="0"/>
        </w:rPr>
        <w:t>&lt;/Members&gt;</w:t>
      </w:r>
    </w:p>
    <w:p w14:paraId="77C79F55" w14:textId="77777777" w:rsidR="0024033E" w:rsidRPr="005D4ED4" w:rsidRDefault="0024033E" w:rsidP="0024033E">
      <w:pPr>
        <w:pStyle w:val="NormalBold"/>
      </w:pPr>
      <w:r w:rsidRPr="00044210">
        <w:rPr>
          <w:rStyle w:val="HideTWBExt"/>
          <w:b w:val="0"/>
        </w:rPr>
        <w:t>&lt;/RepeatBlock-By&gt;</w:t>
      </w:r>
    </w:p>
    <w:p w14:paraId="4038669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EC53A46" w14:textId="77777777" w:rsidR="0024033E" w:rsidRPr="005D4ED4" w:rsidRDefault="0024033E" w:rsidP="0024033E">
      <w:pPr>
        <w:pStyle w:val="NormalBold"/>
      </w:pPr>
      <w:r w:rsidRPr="00044210">
        <w:rPr>
          <w:rStyle w:val="HideTWBExt"/>
          <w:b w:val="0"/>
        </w:rPr>
        <w:t>&lt;Article&gt;</w:t>
      </w:r>
      <w:r w:rsidRPr="005D4ED4">
        <w:t>A c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5BD9B81" w14:textId="77777777" w:rsidTr="002A5747">
        <w:trPr>
          <w:trHeight w:hRule="exact" w:val="240"/>
          <w:jc w:val="center"/>
        </w:trPr>
        <w:tc>
          <w:tcPr>
            <w:tcW w:w="9752" w:type="dxa"/>
            <w:gridSpan w:val="2"/>
            <w:tcBorders>
              <w:top w:val="nil"/>
              <w:left w:val="nil"/>
              <w:bottom w:val="nil"/>
              <w:right w:val="nil"/>
            </w:tcBorders>
          </w:tcPr>
          <w:p w14:paraId="7F5973D4" w14:textId="77777777" w:rsidR="0024033E" w:rsidRPr="005D4ED4" w:rsidRDefault="0024033E" w:rsidP="002A5747"/>
        </w:tc>
      </w:tr>
      <w:tr w:rsidR="00BE384B" w:rsidRPr="005D4ED4" w14:paraId="69AB0C19" w14:textId="77777777" w:rsidTr="002A5747">
        <w:trPr>
          <w:trHeight w:val="240"/>
          <w:jc w:val="center"/>
        </w:trPr>
        <w:tc>
          <w:tcPr>
            <w:tcW w:w="4876" w:type="dxa"/>
            <w:tcBorders>
              <w:top w:val="nil"/>
              <w:left w:val="nil"/>
              <w:bottom w:val="nil"/>
              <w:right w:val="nil"/>
            </w:tcBorders>
          </w:tcPr>
          <w:p w14:paraId="760377B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E143E68" w14:textId="77777777" w:rsidR="0024033E" w:rsidRPr="005D4ED4" w:rsidRDefault="0024033E" w:rsidP="002A5747">
            <w:pPr>
              <w:pStyle w:val="AmColumnHeading"/>
            </w:pPr>
            <w:r w:rsidRPr="005D4ED4">
              <w:t>Módosítás</w:t>
            </w:r>
          </w:p>
        </w:tc>
      </w:tr>
      <w:tr w:rsidR="00BE384B" w:rsidRPr="005D4ED4" w14:paraId="2829A66E" w14:textId="77777777" w:rsidTr="002A5747">
        <w:trPr>
          <w:jc w:val="center"/>
        </w:trPr>
        <w:tc>
          <w:tcPr>
            <w:tcW w:w="4876" w:type="dxa"/>
            <w:tcBorders>
              <w:top w:val="nil"/>
              <w:left w:val="nil"/>
              <w:bottom w:val="nil"/>
              <w:right w:val="nil"/>
            </w:tcBorders>
          </w:tcPr>
          <w:p w14:paraId="61FBFFB5" w14:textId="77777777" w:rsidR="0024033E" w:rsidRPr="005D4ED4" w:rsidRDefault="0024033E" w:rsidP="002A5747">
            <w:pPr>
              <w:pStyle w:val="Normal6a"/>
            </w:pPr>
          </w:p>
        </w:tc>
        <w:tc>
          <w:tcPr>
            <w:tcW w:w="4876" w:type="dxa"/>
            <w:tcBorders>
              <w:top w:val="nil"/>
              <w:left w:val="nil"/>
              <w:bottom w:val="nil"/>
              <w:right w:val="nil"/>
            </w:tcBorders>
          </w:tcPr>
          <w:p w14:paraId="1B8DC0C9" w14:textId="77777777" w:rsidR="0024033E" w:rsidRPr="005D4ED4" w:rsidRDefault="0024033E" w:rsidP="002A5747">
            <w:pPr>
              <w:pStyle w:val="Normal6a"/>
            </w:pPr>
            <w:r w:rsidRPr="005D4ED4">
              <w:rPr>
                <w:b/>
                <w:i/>
              </w:rPr>
              <w:t>Ac.</w:t>
            </w:r>
            <w:r w:rsidRPr="005D4ED4">
              <w:tab/>
            </w:r>
            <w:r w:rsidRPr="005D4ED4">
              <w:rPr>
                <w:b/>
                <w:i/>
              </w:rPr>
              <w:t>mivel az uniós balti-tengeri flották 2022-ben 267 000 napot töltöttek tengeren, ami 2021-hez képest 8%-os (vagy a 2013–2021-es időszakhoz képest 30%-os) csökkenést jelent, és ez 2013 óta a legalacsonyabb szint; mivel 2021-ben a balti-tengeri flotta 63,6 millió liter becsült tüzelőanyag-értéket fogyasztott el, ami 2022-ben 45,7 millió literre csökkent (-</w:t>
            </w:r>
            <w:r w:rsidRPr="005D4ED4">
              <w:rPr>
                <w:b/>
                <w:i/>
              </w:rPr>
              <w:lastRenderedPageBreak/>
              <w:t>28%);</w:t>
            </w:r>
          </w:p>
        </w:tc>
      </w:tr>
    </w:tbl>
    <w:p w14:paraId="60E28168"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C8B5C81" w14:textId="77777777" w:rsidR="0024033E" w:rsidRPr="005D4ED4" w:rsidRDefault="0024033E" w:rsidP="0024033E">
      <w:r w:rsidRPr="00044210">
        <w:rPr>
          <w:rStyle w:val="HideTWBExt"/>
        </w:rPr>
        <w:t>&lt;/Amend&gt;</w:t>
      </w:r>
    </w:p>
    <w:p w14:paraId="0AA9B2A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42</w:t>
      </w:r>
      <w:r w:rsidRPr="00044210">
        <w:rPr>
          <w:rStyle w:val="HideTWBExt"/>
          <w:b w:val="0"/>
        </w:rPr>
        <w:t>&lt;/NumAm&gt;</w:t>
      </w:r>
    </w:p>
    <w:p w14:paraId="2B3712A0" w14:textId="77777777" w:rsidR="0024033E" w:rsidRPr="005D4ED4" w:rsidRDefault="0024033E" w:rsidP="0024033E">
      <w:pPr>
        <w:pStyle w:val="NormalBold"/>
      </w:pPr>
      <w:r w:rsidRPr="00044210">
        <w:rPr>
          <w:rStyle w:val="HideTWBExt"/>
          <w:b w:val="0"/>
        </w:rPr>
        <w:t>&lt;RepeatBlock-By&gt;&lt;Members&gt;</w:t>
      </w:r>
      <w:r w:rsidRPr="005D4ED4">
        <w:t>Jessica Polfjärd</w:t>
      </w:r>
      <w:r w:rsidRPr="00044210">
        <w:rPr>
          <w:rStyle w:val="HideTWBExt"/>
          <w:b w:val="0"/>
        </w:rPr>
        <w:t>&lt;/Members&gt;</w:t>
      </w:r>
    </w:p>
    <w:p w14:paraId="7AD23DD1" w14:textId="77777777" w:rsidR="0024033E" w:rsidRPr="005D4ED4" w:rsidRDefault="0024033E" w:rsidP="0024033E">
      <w:pPr>
        <w:pStyle w:val="NormalBold"/>
      </w:pPr>
      <w:r w:rsidRPr="00044210">
        <w:rPr>
          <w:rStyle w:val="HideTWBExt"/>
          <w:b w:val="0"/>
        </w:rPr>
        <w:t>&lt;/RepeatBlock-By&gt;</w:t>
      </w:r>
    </w:p>
    <w:p w14:paraId="6E9A75E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6A93BCA" w14:textId="77777777" w:rsidR="0024033E" w:rsidRPr="005D4ED4" w:rsidRDefault="0024033E" w:rsidP="0024033E">
      <w:pPr>
        <w:pStyle w:val="NormalBold"/>
      </w:pPr>
      <w:r w:rsidRPr="00044210">
        <w:rPr>
          <w:rStyle w:val="HideTWBExt"/>
          <w:b w:val="0"/>
        </w:rPr>
        <w:t>&lt;Article&gt;</w:t>
      </w:r>
      <w:r w:rsidRPr="005D4ED4">
        <w:t>A c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F01C6D0" w14:textId="77777777" w:rsidTr="002A5747">
        <w:trPr>
          <w:trHeight w:hRule="exact" w:val="240"/>
          <w:jc w:val="center"/>
        </w:trPr>
        <w:tc>
          <w:tcPr>
            <w:tcW w:w="9752" w:type="dxa"/>
            <w:gridSpan w:val="2"/>
            <w:tcBorders>
              <w:top w:val="nil"/>
              <w:left w:val="nil"/>
              <w:bottom w:val="nil"/>
              <w:right w:val="nil"/>
            </w:tcBorders>
          </w:tcPr>
          <w:p w14:paraId="15678263" w14:textId="77777777" w:rsidR="0024033E" w:rsidRPr="005D4ED4" w:rsidRDefault="0024033E" w:rsidP="002A5747"/>
        </w:tc>
      </w:tr>
      <w:tr w:rsidR="00BE384B" w:rsidRPr="005D4ED4" w14:paraId="68736DEE" w14:textId="77777777" w:rsidTr="002A5747">
        <w:trPr>
          <w:trHeight w:val="240"/>
          <w:jc w:val="center"/>
        </w:trPr>
        <w:tc>
          <w:tcPr>
            <w:tcW w:w="4876" w:type="dxa"/>
            <w:tcBorders>
              <w:top w:val="nil"/>
              <w:left w:val="nil"/>
              <w:bottom w:val="nil"/>
              <w:right w:val="nil"/>
            </w:tcBorders>
          </w:tcPr>
          <w:p w14:paraId="4234F1E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4310AAE" w14:textId="77777777" w:rsidR="0024033E" w:rsidRPr="005D4ED4" w:rsidRDefault="0024033E" w:rsidP="002A5747">
            <w:pPr>
              <w:pStyle w:val="AmColumnHeading"/>
            </w:pPr>
            <w:r w:rsidRPr="005D4ED4">
              <w:t>Módosítás</w:t>
            </w:r>
          </w:p>
        </w:tc>
      </w:tr>
      <w:tr w:rsidR="00BE384B" w:rsidRPr="005D4ED4" w14:paraId="7A25B53A" w14:textId="77777777" w:rsidTr="002A5747">
        <w:trPr>
          <w:jc w:val="center"/>
        </w:trPr>
        <w:tc>
          <w:tcPr>
            <w:tcW w:w="4876" w:type="dxa"/>
            <w:tcBorders>
              <w:top w:val="nil"/>
              <w:left w:val="nil"/>
              <w:bottom w:val="nil"/>
              <w:right w:val="nil"/>
            </w:tcBorders>
          </w:tcPr>
          <w:p w14:paraId="2F4D308F" w14:textId="77777777" w:rsidR="0024033E" w:rsidRPr="005D4ED4" w:rsidRDefault="0024033E" w:rsidP="002A5747">
            <w:pPr>
              <w:pStyle w:val="Normal6a"/>
            </w:pPr>
          </w:p>
        </w:tc>
        <w:tc>
          <w:tcPr>
            <w:tcW w:w="4876" w:type="dxa"/>
            <w:tcBorders>
              <w:top w:val="nil"/>
              <w:left w:val="nil"/>
              <w:bottom w:val="nil"/>
              <w:right w:val="nil"/>
            </w:tcBorders>
          </w:tcPr>
          <w:p w14:paraId="3F4CA368" w14:textId="77777777" w:rsidR="0024033E" w:rsidRPr="005D4ED4" w:rsidRDefault="0024033E" w:rsidP="002A5747">
            <w:pPr>
              <w:pStyle w:val="Normal6a"/>
            </w:pPr>
            <w:r w:rsidRPr="005D4ED4">
              <w:rPr>
                <w:b/>
                <w:i/>
              </w:rPr>
              <w:t>Ac.</w:t>
            </w:r>
            <w:r w:rsidRPr="005D4ED4">
              <w:tab/>
            </w:r>
            <w:r w:rsidRPr="005D4ED4">
              <w:rPr>
                <w:b/>
                <w:i/>
              </w:rPr>
              <w:t>mivel az orosz árnyékflotta balti-tengeri műveletei szintén aggályokat vetnek fel a halászattal kapcsolatban, mivel jelentős kockázatot jelentenek a Balti-tenger térségének környezeti károsodása szempontjából, és potenciálisan felboríthatják a balti-tengeri ökoszisztémák egyensúlyát;</w:t>
            </w:r>
          </w:p>
        </w:tc>
      </w:tr>
    </w:tbl>
    <w:p w14:paraId="13A67A38"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4AB6B77" w14:textId="77777777" w:rsidR="0024033E" w:rsidRPr="005D4ED4" w:rsidRDefault="0024033E" w:rsidP="0024033E">
      <w:r w:rsidRPr="00044210">
        <w:rPr>
          <w:rStyle w:val="HideTWBExt"/>
        </w:rPr>
        <w:t>&lt;/Amend&gt;</w:t>
      </w:r>
    </w:p>
    <w:p w14:paraId="44E272FE"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43</w:t>
      </w:r>
      <w:r w:rsidRPr="00044210">
        <w:rPr>
          <w:rStyle w:val="HideTWBExt"/>
          <w:b w:val="0"/>
        </w:rPr>
        <w:t>&lt;/NumAm&gt;</w:t>
      </w:r>
    </w:p>
    <w:p w14:paraId="3E625F21"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5EE83B32" w14:textId="77777777" w:rsidR="0024033E" w:rsidRPr="005D4ED4" w:rsidRDefault="0024033E" w:rsidP="0024033E">
      <w:pPr>
        <w:pStyle w:val="NormalBold"/>
      </w:pPr>
      <w:r w:rsidRPr="00044210">
        <w:rPr>
          <w:rStyle w:val="HideTWBExt"/>
          <w:b w:val="0"/>
        </w:rPr>
        <w:t>&lt;/RepeatBlock-By&gt;</w:t>
      </w:r>
    </w:p>
    <w:p w14:paraId="0E33CE93"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48895F8" w14:textId="77777777" w:rsidR="0024033E" w:rsidRPr="005D4ED4" w:rsidRDefault="0024033E" w:rsidP="0024033E">
      <w:pPr>
        <w:pStyle w:val="NormalBold"/>
      </w:pPr>
      <w:r w:rsidRPr="00044210">
        <w:rPr>
          <w:rStyle w:val="HideTWBExt"/>
          <w:b w:val="0"/>
        </w:rPr>
        <w:t>&lt;Article&gt;</w:t>
      </w:r>
      <w:r w:rsidRPr="005D4ED4">
        <w:t>A d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F978B3F" w14:textId="77777777" w:rsidTr="002A5747">
        <w:trPr>
          <w:trHeight w:hRule="exact" w:val="240"/>
          <w:jc w:val="center"/>
        </w:trPr>
        <w:tc>
          <w:tcPr>
            <w:tcW w:w="9752" w:type="dxa"/>
            <w:gridSpan w:val="2"/>
            <w:tcBorders>
              <w:top w:val="nil"/>
              <w:left w:val="nil"/>
              <w:bottom w:val="nil"/>
              <w:right w:val="nil"/>
            </w:tcBorders>
          </w:tcPr>
          <w:p w14:paraId="36EE509E" w14:textId="77777777" w:rsidR="0024033E" w:rsidRPr="005D4ED4" w:rsidRDefault="0024033E" w:rsidP="002A5747"/>
        </w:tc>
      </w:tr>
      <w:tr w:rsidR="00BE384B" w:rsidRPr="005D4ED4" w14:paraId="65E57717" w14:textId="77777777" w:rsidTr="002A5747">
        <w:trPr>
          <w:trHeight w:val="240"/>
          <w:jc w:val="center"/>
        </w:trPr>
        <w:tc>
          <w:tcPr>
            <w:tcW w:w="4876" w:type="dxa"/>
            <w:tcBorders>
              <w:top w:val="nil"/>
              <w:left w:val="nil"/>
              <w:bottom w:val="nil"/>
              <w:right w:val="nil"/>
            </w:tcBorders>
          </w:tcPr>
          <w:p w14:paraId="23C5E58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A032669" w14:textId="77777777" w:rsidR="0024033E" w:rsidRPr="005D4ED4" w:rsidRDefault="0024033E" w:rsidP="002A5747">
            <w:pPr>
              <w:pStyle w:val="AmColumnHeading"/>
            </w:pPr>
            <w:r w:rsidRPr="005D4ED4">
              <w:t>Módosítás</w:t>
            </w:r>
          </w:p>
        </w:tc>
      </w:tr>
      <w:tr w:rsidR="00BE384B" w:rsidRPr="005D4ED4" w14:paraId="6809C702" w14:textId="77777777" w:rsidTr="002A5747">
        <w:trPr>
          <w:jc w:val="center"/>
        </w:trPr>
        <w:tc>
          <w:tcPr>
            <w:tcW w:w="4876" w:type="dxa"/>
            <w:tcBorders>
              <w:top w:val="nil"/>
              <w:left w:val="nil"/>
              <w:bottom w:val="nil"/>
              <w:right w:val="nil"/>
            </w:tcBorders>
          </w:tcPr>
          <w:p w14:paraId="2F168B64" w14:textId="77777777" w:rsidR="0024033E" w:rsidRPr="005D4ED4" w:rsidRDefault="0024033E" w:rsidP="002A5747">
            <w:pPr>
              <w:pStyle w:val="Normal6a"/>
            </w:pPr>
          </w:p>
        </w:tc>
        <w:tc>
          <w:tcPr>
            <w:tcW w:w="4876" w:type="dxa"/>
            <w:tcBorders>
              <w:top w:val="nil"/>
              <w:left w:val="nil"/>
              <w:bottom w:val="nil"/>
              <w:right w:val="nil"/>
            </w:tcBorders>
          </w:tcPr>
          <w:p w14:paraId="0EEE5399" w14:textId="77777777" w:rsidR="0024033E" w:rsidRPr="005D4ED4" w:rsidRDefault="0024033E" w:rsidP="002A5747">
            <w:pPr>
              <w:pStyle w:val="Normal6a"/>
            </w:pPr>
            <w:r w:rsidRPr="005D4ED4">
              <w:rPr>
                <w:b/>
                <w:i/>
              </w:rPr>
              <w:t>Ad.</w:t>
            </w:r>
            <w:r w:rsidRPr="005D4ED4">
              <w:tab/>
            </w:r>
            <w:r w:rsidRPr="005D4ED4">
              <w:rPr>
                <w:b/>
                <w:i/>
              </w:rPr>
              <w:t>mivel a Bizottság elismeri, hogy erőfeszítéseket kell tenni a halászattól eltérő, a halállományokat egyre nagyobb mértékben érintő terhelések kezelésére is, beleértve az olyan tényezőket is, mint a zooplanktonok bősége és az eutrofizáció;</w:t>
            </w:r>
          </w:p>
        </w:tc>
      </w:tr>
    </w:tbl>
    <w:p w14:paraId="5A247AEE"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48CE92F" w14:textId="77777777" w:rsidR="0024033E" w:rsidRPr="005D4ED4" w:rsidRDefault="0024033E" w:rsidP="0024033E">
      <w:r w:rsidRPr="00044210">
        <w:rPr>
          <w:rStyle w:val="HideTWBExt"/>
        </w:rPr>
        <w:t>&lt;/Amend&gt;</w:t>
      </w:r>
    </w:p>
    <w:p w14:paraId="361103D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44</w:t>
      </w:r>
      <w:r w:rsidRPr="00044210">
        <w:rPr>
          <w:rStyle w:val="HideTWBExt"/>
          <w:b w:val="0"/>
        </w:rPr>
        <w:t>&lt;/NumAm&gt;</w:t>
      </w:r>
    </w:p>
    <w:p w14:paraId="45CCB1E2"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58D10B15" w14:textId="77777777" w:rsidR="0024033E" w:rsidRPr="005D4ED4" w:rsidRDefault="0024033E" w:rsidP="0024033E">
      <w:pPr>
        <w:pStyle w:val="NormalBold"/>
      </w:pPr>
      <w:r w:rsidRPr="00044210">
        <w:rPr>
          <w:rStyle w:val="HideTWBExt"/>
          <w:b w:val="0"/>
        </w:rPr>
        <w:lastRenderedPageBreak/>
        <w:t>&lt;/RepeatBlock-By&gt;</w:t>
      </w:r>
    </w:p>
    <w:p w14:paraId="66A3189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9F44622" w14:textId="77777777" w:rsidR="0024033E" w:rsidRPr="005D4ED4" w:rsidRDefault="0024033E" w:rsidP="0024033E">
      <w:pPr>
        <w:pStyle w:val="NormalBold"/>
      </w:pPr>
      <w:r w:rsidRPr="00044210">
        <w:rPr>
          <w:rStyle w:val="HideTWBExt"/>
          <w:b w:val="0"/>
        </w:rPr>
        <w:t>&lt;Article&gt;</w:t>
      </w:r>
      <w:r w:rsidRPr="005D4ED4">
        <w:t>B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A1B4AB7" w14:textId="77777777" w:rsidTr="002A5747">
        <w:trPr>
          <w:trHeight w:hRule="exact" w:val="240"/>
          <w:jc w:val="center"/>
        </w:trPr>
        <w:tc>
          <w:tcPr>
            <w:tcW w:w="9752" w:type="dxa"/>
            <w:gridSpan w:val="2"/>
            <w:tcBorders>
              <w:top w:val="nil"/>
              <w:left w:val="nil"/>
              <w:bottom w:val="nil"/>
              <w:right w:val="nil"/>
            </w:tcBorders>
          </w:tcPr>
          <w:p w14:paraId="4B334CEF" w14:textId="77777777" w:rsidR="0024033E" w:rsidRPr="005D4ED4" w:rsidRDefault="0024033E" w:rsidP="002A5747"/>
        </w:tc>
      </w:tr>
      <w:tr w:rsidR="00BE384B" w:rsidRPr="005D4ED4" w14:paraId="402157DF" w14:textId="77777777" w:rsidTr="002A5747">
        <w:trPr>
          <w:trHeight w:val="240"/>
          <w:jc w:val="center"/>
        </w:trPr>
        <w:tc>
          <w:tcPr>
            <w:tcW w:w="4876" w:type="dxa"/>
            <w:tcBorders>
              <w:top w:val="nil"/>
              <w:left w:val="nil"/>
              <w:bottom w:val="nil"/>
              <w:right w:val="nil"/>
            </w:tcBorders>
          </w:tcPr>
          <w:p w14:paraId="540DF27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61AE072" w14:textId="77777777" w:rsidR="0024033E" w:rsidRPr="005D4ED4" w:rsidRDefault="0024033E" w:rsidP="002A5747">
            <w:pPr>
              <w:pStyle w:val="AmColumnHeading"/>
            </w:pPr>
            <w:r w:rsidRPr="005D4ED4">
              <w:t>Módosítás</w:t>
            </w:r>
          </w:p>
        </w:tc>
      </w:tr>
      <w:tr w:rsidR="00BE384B" w:rsidRPr="005D4ED4" w14:paraId="7699972F" w14:textId="77777777" w:rsidTr="002A5747">
        <w:trPr>
          <w:jc w:val="center"/>
        </w:trPr>
        <w:tc>
          <w:tcPr>
            <w:tcW w:w="4876" w:type="dxa"/>
            <w:tcBorders>
              <w:top w:val="nil"/>
              <w:left w:val="nil"/>
              <w:bottom w:val="nil"/>
              <w:right w:val="nil"/>
            </w:tcBorders>
          </w:tcPr>
          <w:p w14:paraId="5A34D369" w14:textId="77777777" w:rsidR="0024033E" w:rsidRPr="005D4ED4" w:rsidRDefault="0024033E" w:rsidP="002A5747">
            <w:pPr>
              <w:pStyle w:val="Normal6a"/>
            </w:pPr>
            <w:r w:rsidRPr="005D4ED4">
              <w:t>B.</w:t>
            </w:r>
            <w:r w:rsidRPr="005D4ED4">
              <w:tab/>
              <w:t xml:space="preserve">mivel a közönséges tőkehal balti-tengeri állománya </w:t>
            </w:r>
            <w:r w:rsidRPr="005D4ED4">
              <w:rPr>
                <w:b/>
                <w:bCs/>
                <w:i/>
                <w:iCs/>
              </w:rPr>
              <w:t>összeomlott</w:t>
            </w:r>
            <w:r w:rsidRPr="005D4ED4">
              <w:t xml:space="preserve">, </w:t>
            </w:r>
            <w:r w:rsidRPr="005D4ED4">
              <w:rPr>
                <w:b/>
                <w:bCs/>
                <w:i/>
                <w:iCs/>
              </w:rPr>
              <w:t>és nem állt helyre</w:t>
            </w:r>
            <w:r w:rsidRPr="005D4ED4">
              <w:t xml:space="preserve"> annak ellenére, hogy 2019 óta megszüntették a célzott halászatot;</w:t>
            </w:r>
          </w:p>
        </w:tc>
        <w:tc>
          <w:tcPr>
            <w:tcW w:w="4876" w:type="dxa"/>
            <w:tcBorders>
              <w:top w:val="nil"/>
              <w:left w:val="nil"/>
              <w:bottom w:val="nil"/>
              <w:right w:val="nil"/>
            </w:tcBorders>
          </w:tcPr>
          <w:p w14:paraId="379F5556" w14:textId="77777777" w:rsidR="0024033E" w:rsidRPr="005D4ED4" w:rsidRDefault="0024033E" w:rsidP="002A5747">
            <w:pPr>
              <w:pStyle w:val="Normal6a"/>
            </w:pPr>
            <w:r w:rsidRPr="005D4ED4">
              <w:t>B.</w:t>
            </w:r>
            <w:r w:rsidRPr="005D4ED4">
              <w:tab/>
              <w:t xml:space="preserve">mivel a közönséges tőkehal balti-tengeri állománya </w:t>
            </w:r>
            <w:r w:rsidRPr="005D4ED4">
              <w:rPr>
                <w:b/>
                <w:bCs/>
                <w:i/>
                <w:iCs/>
              </w:rPr>
              <w:t>valószínűleg lassú helyreállást mutat majd, a kedvezőtlen környezeti feltételek miatt az előző évekhez képest csökkenő tendencia mellett</w:t>
            </w:r>
            <w:r w:rsidRPr="005D4ED4">
              <w:t xml:space="preserve">, annak ellenére, hogy 2019 óta megszüntették a célzott halászatot; </w:t>
            </w:r>
            <w:r w:rsidRPr="005D4ED4">
              <w:rPr>
                <w:b/>
                <w:i/>
              </w:rPr>
              <w:t>mivel az állomány jelenlegi állapotához és lassú helyreállásához jelentős mértékben hozzájárulnak olyan kulcsfontosságú tényezők, mint többek között az állomány megújulását akadályozó oxigénrétegződés, valamint a növekvő ragadozói nyomás és terjedő parazitafertőzések, amelyek növelik a fiatal egyedek mortalitását;</w:t>
            </w:r>
          </w:p>
        </w:tc>
      </w:tr>
    </w:tbl>
    <w:p w14:paraId="7D49E932"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7841E93" w14:textId="77777777" w:rsidR="0024033E" w:rsidRPr="005D4ED4" w:rsidRDefault="0024033E" w:rsidP="0024033E">
      <w:r w:rsidRPr="00044210">
        <w:rPr>
          <w:rStyle w:val="HideTWBExt"/>
        </w:rPr>
        <w:t>&lt;/Amend&gt;</w:t>
      </w:r>
    </w:p>
    <w:p w14:paraId="1149ABB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45</w:t>
      </w:r>
      <w:r w:rsidRPr="00044210">
        <w:rPr>
          <w:rStyle w:val="HideTWBExt"/>
          <w:b w:val="0"/>
        </w:rPr>
        <w:t>&lt;/NumAm&gt;</w:t>
      </w:r>
    </w:p>
    <w:p w14:paraId="524E2EBA" w14:textId="77777777" w:rsidR="0024033E" w:rsidRPr="005D4ED4" w:rsidRDefault="0024033E" w:rsidP="0024033E">
      <w:pPr>
        <w:pStyle w:val="NormalBold"/>
      </w:pPr>
      <w:r w:rsidRPr="00044210">
        <w:rPr>
          <w:rStyle w:val="HideTWBExt"/>
          <w:b w:val="0"/>
        </w:rPr>
        <w:t>&lt;RepeatBlock-By&gt;&lt;Members&gt;</w:t>
      </w:r>
      <w:r w:rsidRPr="005D4ED4">
        <w:t>Anja Hazekamp, Sebastian Everding</w:t>
      </w:r>
      <w:r w:rsidRPr="00044210">
        <w:rPr>
          <w:rStyle w:val="HideTWBExt"/>
          <w:b w:val="0"/>
        </w:rPr>
        <w:t>&lt;/Members&gt;</w:t>
      </w:r>
    </w:p>
    <w:p w14:paraId="1C6370D6" w14:textId="77777777" w:rsidR="0024033E" w:rsidRPr="005D4ED4" w:rsidRDefault="0024033E" w:rsidP="0024033E">
      <w:pPr>
        <w:pStyle w:val="NormalBold"/>
      </w:pPr>
      <w:r w:rsidRPr="00044210">
        <w:rPr>
          <w:rStyle w:val="HideTWBExt"/>
          <w:b w:val="0"/>
        </w:rPr>
        <w:t>&lt;/RepeatBlock-By&gt;</w:t>
      </w:r>
    </w:p>
    <w:p w14:paraId="2DEC7E5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4B8673C" w14:textId="77777777" w:rsidR="0024033E" w:rsidRPr="005D4ED4" w:rsidRDefault="0024033E" w:rsidP="0024033E">
      <w:pPr>
        <w:pStyle w:val="NormalBold"/>
      </w:pPr>
      <w:r w:rsidRPr="00044210">
        <w:rPr>
          <w:rStyle w:val="HideTWBExt"/>
          <w:b w:val="0"/>
        </w:rPr>
        <w:t>&lt;Article&gt;</w:t>
      </w:r>
      <w:r w:rsidRPr="005D4ED4">
        <w:t>B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6E57E6E" w14:textId="77777777" w:rsidTr="002A5747">
        <w:trPr>
          <w:trHeight w:hRule="exact" w:val="240"/>
          <w:jc w:val="center"/>
        </w:trPr>
        <w:tc>
          <w:tcPr>
            <w:tcW w:w="9752" w:type="dxa"/>
            <w:gridSpan w:val="2"/>
            <w:tcBorders>
              <w:top w:val="nil"/>
              <w:left w:val="nil"/>
              <w:bottom w:val="nil"/>
              <w:right w:val="nil"/>
            </w:tcBorders>
          </w:tcPr>
          <w:p w14:paraId="115D6482" w14:textId="77777777" w:rsidR="0024033E" w:rsidRPr="005D4ED4" w:rsidRDefault="0024033E" w:rsidP="002A5747"/>
        </w:tc>
      </w:tr>
      <w:tr w:rsidR="00BE384B" w:rsidRPr="005D4ED4" w14:paraId="75238D8E" w14:textId="77777777" w:rsidTr="002A5747">
        <w:trPr>
          <w:trHeight w:val="240"/>
          <w:jc w:val="center"/>
        </w:trPr>
        <w:tc>
          <w:tcPr>
            <w:tcW w:w="4876" w:type="dxa"/>
            <w:tcBorders>
              <w:top w:val="nil"/>
              <w:left w:val="nil"/>
              <w:bottom w:val="nil"/>
              <w:right w:val="nil"/>
            </w:tcBorders>
          </w:tcPr>
          <w:p w14:paraId="6D302C6E"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C257C6F" w14:textId="77777777" w:rsidR="0024033E" w:rsidRPr="005D4ED4" w:rsidRDefault="0024033E" w:rsidP="002A5747">
            <w:pPr>
              <w:pStyle w:val="AmColumnHeading"/>
            </w:pPr>
            <w:r w:rsidRPr="005D4ED4">
              <w:t>Módosítás</w:t>
            </w:r>
          </w:p>
        </w:tc>
      </w:tr>
      <w:tr w:rsidR="00BE384B" w:rsidRPr="005D4ED4" w14:paraId="709D8CDA" w14:textId="77777777" w:rsidTr="002A5747">
        <w:trPr>
          <w:jc w:val="center"/>
        </w:trPr>
        <w:tc>
          <w:tcPr>
            <w:tcW w:w="4876" w:type="dxa"/>
            <w:tcBorders>
              <w:top w:val="nil"/>
              <w:left w:val="nil"/>
              <w:bottom w:val="nil"/>
              <w:right w:val="nil"/>
            </w:tcBorders>
          </w:tcPr>
          <w:p w14:paraId="6FFA7BB1" w14:textId="77777777" w:rsidR="0024033E" w:rsidRPr="005D4ED4" w:rsidRDefault="0024033E" w:rsidP="002A5747">
            <w:pPr>
              <w:pStyle w:val="Normal6a"/>
            </w:pPr>
            <w:r w:rsidRPr="005D4ED4">
              <w:t>B.</w:t>
            </w:r>
            <w:r w:rsidRPr="005D4ED4">
              <w:tab/>
              <w:t xml:space="preserve">mivel a közönséges tőkehal balti-tengeri </w:t>
            </w:r>
            <w:r w:rsidRPr="005D4ED4">
              <w:rPr>
                <w:b/>
                <w:bCs/>
                <w:i/>
                <w:iCs/>
              </w:rPr>
              <w:t>állománya összeomlott</w:t>
            </w:r>
            <w:r w:rsidRPr="005D4ED4">
              <w:t xml:space="preserve">, és nem </w:t>
            </w:r>
            <w:r w:rsidRPr="005D4ED4">
              <w:rPr>
                <w:b/>
                <w:bCs/>
                <w:i/>
                <w:iCs/>
              </w:rPr>
              <w:t>állt</w:t>
            </w:r>
            <w:r w:rsidRPr="005D4ED4">
              <w:t xml:space="preserve"> helyre annak ellenére, hogy 2019 óta megszüntették a célzott halászatot;</w:t>
            </w:r>
          </w:p>
        </w:tc>
        <w:tc>
          <w:tcPr>
            <w:tcW w:w="4876" w:type="dxa"/>
            <w:tcBorders>
              <w:top w:val="nil"/>
              <w:left w:val="nil"/>
              <w:bottom w:val="nil"/>
              <w:right w:val="nil"/>
            </w:tcBorders>
          </w:tcPr>
          <w:p w14:paraId="77681FEC" w14:textId="77777777" w:rsidR="0024033E" w:rsidRPr="005D4ED4" w:rsidRDefault="0024033E" w:rsidP="002A5747">
            <w:pPr>
              <w:pStyle w:val="Normal6a"/>
            </w:pPr>
            <w:r w:rsidRPr="005D4ED4">
              <w:t>B.</w:t>
            </w:r>
            <w:r w:rsidRPr="005D4ED4">
              <w:tab/>
              <w:t xml:space="preserve">mivel a közönséges tőkehal balti-tengeri </w:t>
            </w:r>
            <w:r w:rsidRPr="005D4ED4">
              <w:rPr>
                <w:b/>
                <w:bCs/>
                <w:i/>
                <w:iCs/>
              </w:rPr>
              <w:t>populációi összeomlottak</w:t>
            </w:r>
            <w:r w:rsidRPr="005D4ED4">
              <w:t xml:space="preserve">, és nem </w:t>
            </w:r>
            <w:r w:rsidRPr="005D4ED4">
              <w:rPr>
                <w:b/>
                <w:bCs/>
                <w:i/>
                <w:iCs/>
              </w:rPr>
              <w:t>álltak</w:t>
            </w:r>
            <w:r w:rsidRPr="005D4ED4">
              <w:t xml:space="preserve"> helyre annak ellenére, hogy 2019 óta megszüntették a célzott halászatot; </w:t>
            </w:r>
            <w:r w:rsidRPr="005D4ED4">
              <w:rPr>
                <w:b/>
                <w:i/>
              </w:rPr>
              <w:t>mivel az elsősorban más fajokat célzó halászat során még mindig több százezer tőkehalat fognak ki járulékos fogásként; mivel további védelmi intézkedésekre van szükség a balti-tengeri tőkehalállományok további összeomlásának megelőzése érdekében;</w:t>
            </w:r>
          </w:p>
        </w:tc>
      </w:tr>
    </w:tbl>
    <w:p w14:paraId="67318B97"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2C51E8E" w14:textId="77777777" w:rsidR="0024033E" w:rsidRPr="005D4ED4" w:rsidRDefault="0024033E" w:rsidP="0024033E">
      <w:r w:rsidRPr="00044210">
        <w:rPr>
          <w:rStyle w:val="HideTWBExt"/>
        </w:rPr>
        <w:t>&lt;/Amend&gt;</w:t>
      </w:r>
    </w:p>
    <w:p w14:paraId="588BA168"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46</w:t>
      </w:r>
      <w:r w:rsidRPr="00044210">
        <w:rPr>
          <w:rStyle w:val="HideTWBExt"/>
          <w:b w:val="0"/>
        </w:rPr>
        <w:t>&lt;/NumAm&gt;</w:t>
      </w:r>
    </w:p>
    <w:p w14:paraId="7FBBF41C"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6890D480" w14:textId="77777777" w:rsidR="0024033E" w:rsidRPr="005D4ED4" w:rsidRDefault="0024033E" w:rsidP="0024033E">
      <w:pPr>
        <w:pStyle w:val="NormalBold"/>
      </w:pPr>
      <w:r w:rsidRPr="00044210">
        <w:rPr>
          <w:rStyle w:val="HideTWBExt"/>
          <w:b w:val="0"/>
        </w:rPr>
        <w:t>&lt;/RepeatBlock-By&gt;</w:t>
      </w:r>
    </w:p>
    <w:p w14:paraId="173515E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A9726B9" w14:textId="77777777" w:rsidR="0024033E" w:rsidRPr="005D4ED4" w:rsidRDefault="0024033E" w:rsidP="0024033E">
      <w:pPr>
        <w:pStyle w:val="NormalBold"/>
      </w:pPr>
      <w:r w:rsidRPr="00044210">
        <w:rPr>
          <w:rStyle w:val="HideTWBExt"/>
          <w:b w:val="0"/>
        </w:rPr>
        <w:t>&lt;Article&gt;</w:t>
      </w:r>
      <w:r w:rsidRPr="005D4ED4">
        <w:t>B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1B78B41" w14:textId="77777777" w:rsidTr="002A5747">
        <w:trPr>
          <w:trHeight w:hRule="exact" w:val="240"/>
          <w:jc w:val="center"/>
        </w:trPr>
        <w:tc>
          <w:tcPr>
            <w:tcW w:w="9752" w:type="dxa"/>
            <w:gridSpan w:val="2"/>
            <w:tcBorders>
              <w:top w:val="nil"/>
              <w:left w:val="nil"/>
              <w:bottom w:val="nil"/>
              <w:right w:val="nil"/>
            </w:tcBorders>
          </w:tcPr>
          <w:p w14:paraId="43B56A30" w14:textId="77777777" w:rsidR="0024033E" w:rsidRPr="005D4ED4" w:rsidRDefault="0024033E" w:rsidP="002A5747"/>
        </w:tc>
      </w:tr>
      <w:tr w:rsidR="00BE384B" w:rsidRPr="005D4ED4" w14:paraId="519B0083" w14:textId="77777777" w:rsidTr="002A5747">
        <w:trPr>
          <w:trHeight w:val="240"/>
          <w:jc w:val="center"/>
        </w:trPr>
        <w:tc>
          <w:tcPr>
            <w:tcW w:w="4876" w:type="dxa"/>
            <w:tcBorders>
              <w:top w:val="nil"/>
              <w:left w:val="nil"/>
              <w:bottom w:val="nil"/>
              <w:right w:val="nil"/>
            </w:tcBorders>
          </w:tcPr>
          <w:p w14:paraId="196611F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BCBB992" w14:textId="77777777" w:rsidR="0024033E" w:rsidRPr="005D4ED4" w:rsidRDefault="0024033E" w:rsidP="002A5747">
            <w:pPr>
              <w:pStyle w:val="AmColumnHeading"/>
            </w:pPr>
            <w:r w:rsidRPr="005D4ED4">
              <w:t>Módosítás</w:t>
            </w:r>
          </w:p>
        </w:tc>
      </w:tr>
      <w:tr w:rsidR="00BE384B" w:rsidRPr="005D4ED4" w14:paraId="0682A9E7" w14:textId="77777777" w:rsidTr="002A5747">
        <w:trPr>
          <w:jc w:val="center"/>
        </w:trPr>
        <w:tc>
          <w:tcPr>
            <w:tcW w:w="4876" w:type="dxa"/>
            <w:tcBorders>
              <w:top w:val="nil"/>
              <w:left w:val="nil"/>
              <w:bottom w:val="nil"/>
              <w:right w:val="nil"/>
            </w:tcBorders>
          </w:tcPr>
          <w:p w14:paraId="426F7FC6" w14:textId="77777777" w:rsidR="0024033E" w:rsidRPr="005D4ED4" w:rsidRDefault="0024033E" w:rsidP="002A5747">
            <w:pPr>
              <w:pStyle w:val="Normal6a"/>
            </w:pPr>
            <w:r w:rsidRPr="005D4ED4">
              <w:t>B.</w:t>
            </w:r>
            <w:r w:rsidRPr="005D4ED4">
              <w:tab/>
              <w:t xml:space="preserve">mivel a közönséges tőkehal balti-tengeri állománya </w:t>
            </w:r>
            <w:r w:rsidRPr="005D4ED4">
              <w:rPr>
                <w:b/>
                <w:bCs/>
                <w:i/>
                <w:iCs/>
              </w:rPr>
              <w:t>összeomlott</w:t>
            </w:r>
            <w:r w:rsidRPr="005D4ED4">
              <w:t xml:space="preserve">, </w:t>
            </w:r>
            <w:r w:rsidRPr="005D4ED4">
              <w:rPr>
                <w:b/>
                <w:bCs/>
                <w:i/>
                <w:iCs/>
              </w:rPr>
              <w:t>és nem állt helyre</w:t>
            </w:r>
            <w:r w:rsidRPr="005D4ED4">
              <w:t xml:space="preserve"> annak ellenére, hogy 2019 óta megszüntették a célzott halászatot;</w:t>
            </w:r>
          </w:p>
        </w:tc>
        <w:tc>
          <w:tcPr>
            <w:tcW w:w="4876" w:type="dxa"/>
            <w:tcBorders>
              <w:top w:val="nil"/>
              <w:left w:val="nil"/>
              <w:bottom w:val="nil"/>
              <w:right w:val="nil"/>
            </w:tcBorders>
          </w:tcPr>
          <w:p w14:paraId="4A85B522" w14:textId="77777777" w:rsidR="0024033E" w:rsidRPr="005D4ED4" w:rsidRDefault="0024033E" w:rsidP="002A5747">
            <w:pPr>
              <w:pStyle w:val="Normal6a"/>
            </w:pPr>
            <w:r w:rsidRPr="005D4ED4">
              <w:t>B.</w:t>
            </w:r>
            <w:r w:rsidRPr="005D4ED4">
              <w:tab/>
              <w:t xml:space="preserve">mivel </w:t>
            </w:r>
            <w:r w:rsidRPr="005D4ED4">
              <w:rPr>
                <w:b/>
                <w:bCs/>
                <w:i/>
                <w:iCs/>
              </w:rPr>
              <w:t>az ICES becslései szerint</w:t>
            </w:r>
            <w:r w:rsidRPr="005D4ED4">
              <w:t xml:space="preserve"> a közönséges tőkehal balti-tengeri állománya </w:t>
            </w:r>
            <w:r w:rsidRPr="005D4ED4">
              <w:rPr>
                <w:b/>
                <w:bCs/>
                <w:i/>
                <w:iCs/>
              </w:rPr>
              <w:t>továbbra is lassan fog fejlődni, az előző évekhez képest csökkenő tendencia mellett</w:t>
            </w:r>
            <w:r w:rsidRPr="005D4ED4">
              <w:t>, annak ellenére, hogy 2019 óta megszüntették a célzott halászatot;</w:t>
            </w:r>
          </w:p>
        </w:tc>
      </w:tr>
    </w:tbl>
    <w:p w14:paraId="5DBCC082"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2D3220E8" w14:textId="77777777" w:rsidR="0024033E" w:rsidRPr="005D4ED4" w:rsidRDefault="0024033E" w:rsidP="0024033E">
      <w:r w:rsidRPr="00044210">
        <w:rPr>
          <w:rStyle w:val="HideTWBExt"/>
        </w:rPr>
        <w:t>&lt;/Amend&gt;</w:t>
      </w:r>
    </w:p>
    <w:p w14:paraId="1D365750"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47</w:t>
      </w:r>
      <w:r w:rsidRPr="00044210">
        <w:rPr>
          <w:rStyle w:val="HideTWBExt"/>
          <w:b w:val="0"/>
        </w:rPr>
        <w:t>&lt;/NumAm&gt;</w:t>
      </w:r>
    </w:p>
    <w:p w14:paraId="48C06C35"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1904066C" w14:textId="77777777" w:rsidR="0024033E" w:rsidRPr="005D4ED4" w:rsidRDefault="0024033E" w:rsidP="0024033E">
      <w:pPr>
        <w:pStyle w:val="NormalBold"/>
      </w:pPr>
      <w:r w:rsidRPr="00044210">
        <w:rPr>
          <w:rStyle w:val="HideTWBExt"/>
          <w:b w:val="0"/>
        </w:rPr>
        <w:t>&lt;/RepeatBlock-By&gt;</w:t>
      </w:r>
    </w:p>
    <w:p w14:paraId="4A77168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5A91DB3" w14:textId="77777777" w:rsidR="0024033E" w:rsidRPr="005D4ED4" w:rsidRDefault="0024033E" w:rsidP="0024033E">
      <w:pPr>
        <w:pStyle w:val="NormalBold"/>
      </w:pPr>
      <w:r w:rsidRPr="00044210">
        <w:rPr>
          <w:rStyle w:val="HideTWBExt"/>
          <w:b w:val="0"/>
        </w:rPr>
        <w:t>&lt;Article&gt;</w:t>
      </w:r>
      <w:r w:rsidRPr="005D4ED4">
        <w:t>B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ED12EF9" w14:textId="77777777" w:rsidTr="002A5747">
        <w:trPr>
          <w:trHeight w:hRule="exact" w:val="240"/>
          <w:jc w:val="center"/>
        </w:trPr>
        <w:tc>
          <w:tcPr>
            <w:tcW w:w="9752" w:type="dxa"/>
            <w:gridSpan w:val="2"/>
            <w:tcBorders>
              <w:top w:val="nil"/>
              <w:left w:val="nil"/>
              <w:bottom w:val="nil"/>
              <w:right w:val="nil"/>
            </w:tcBorders>
          </w:tcPr>
          <w:p w14:paraId="53E54D3E" w14:textId="77777777" w:rsidR="0024033E" w:rsidRPr="005D4ED4" w:rsidRDefault="0024033E" w:rsidP="002A5747"/>
        </w:tc>
      </w:tr>
      <w:tr w:rsidR="00BE384B" w:rsidRPr="005D4ED4" w14:paraId="65E81611" w14:textId="77777777" w:rsidTr="002A5747">
        <w:trPr>
          <w:trHeight w:val="240"/>
          <w:jc w:val="center"/>
        </w:trPr>
        <w:tc>
          <w:tcPr>
            <w:tcW w:w="4876" w:type="dxa"/>
            <w:tcBorders>
              <w:top w:val="nil"/>
              <w:left w:val="nil"/>
              <w:bottom w:val="nil"/>
              <w:right w:val="nil"/>
            </w:tcBorders>
          </w:tcPr>
          <w:p w14:paraId="5A03CC1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EB87833" w14:textId="77777777" w:rsidR="0024033E" w:rsidRPr="005D4ED4" w:rsidRDefault="0024033E" w:rsidP="002A5747">
            <w:pPr>
              <w:pStyle w:val="AmColumnHeading"/>
            </w:pPr>
            <w:r w:rsidRPr="005D4ED4">
              <w:t>Módosítás</w:t>
            </w:r>
          </w:p>
        </w:tc>
      </w:tr>
      <w:tr w:rsidR="00BE384B" w:rsidRPr="005D4ED4" w14:paraId="6F77DA9F" w14:textId="77777777" w:rsidTr="002A5747">
        <w:trPr>
          <w:jc w:val="center"/>
        </w:trPr>
        <w:tc>
          <w:tcPr>
            <w:tcW w:w="4876" w:type="dxa"/>
            <w:tcBorders>
              <w:top w:val="nil"/>
              <w:left w:val="nil"/>
              <w:bottom w:val="nil"/>
              <w:right w:val="nil"/>
            </w:tcBorders>
          </w:tcPr>
          <w:p w14:paraId="13A36657" w14:textId="77777777" w:rsidR="0024033E" w:rsidRPr="005D4ED4" w:rsidRDefault="0024033E" w:rsidP="002A5747">
            <w:pPr>
              <w:pStyle w:val="Normal6a"/>
            </w:pPr>
            <w:r w:rsidRPr="005D4ED4">
              <w:t>B.</w:t>
            </w:r>
            <w:r w:rsidRPr="005D4ED4">
              <w:tab/>
              <w:t xml:space="preserve">mivel a közönséges tőkehal balti-tengeri állománya </w:t>
            </w:r>
            <w:r w:rsidRPr="005D4ED4">
              <w:rPr>
                <w:b/>
                <w:bCs/>
                <w:i/>
                <w:iCs/>
              </w:rPr>
              <w:t>összeomlott, és nem állt helyre</w:t>
            </w:r>
            <w:r w:rsidRPr="005D4ED4">
              <w:t xml:space="preserve"> annak ellenére, hogy 2019 óta megszüntették a célzott halászatot;</w:t>
            </w:r>
          </w:p>
        </w:tc>
        <w:tc>
          <w:tcPr>
            <w:tcW w:w="4876" w:type="dxa"/>
            <w:tcBorders>
              <w:top w:val="nil"/>
              <w:left w:val="nil"/>
              <w:bottom w:val="nil"/>
              <w:right w:val="nil"/>
            </w:tcBorders>
          </w:tcPr>
          <w:p w14:paraId="7E99DB1D" w14:textId="77777777" w:rsidR="0024033E" w:rsidRPr="005D4ED4" w:rsidRDefault="0024033E" w:rsidP="002A5747">
            <w:pPr>
              <w:pStyle w:val="Normal6a"/>
            </w:pPr>
            <w:r w:rsidRPr="005D4ED4">
              <w:t>B.</w:t>
            </w:r>
            <w:r w:rsidRPr="005D4ED4">
              <w:tab/>
              <w:t xml:space="preserve">mivel </w:t>
            </w:r>
            <w:r w:rsidRPr="005D4ED4">
              <w:rPr>
                <w:b/>
                <w:bCs/>
                <w:i/>
                <w:iCs/>
              </w:rPr>
              <w:t>az ICES becslései szerint</w:t>
            </w:r>
            <w:r w:rsidRPr="005D4ED4">
              <w:t xml:space="preserve"> a közönséges tőkehal balti-tengeri állománya </w:t>
            </w:r>
            <w:r w:rsidRPr="005D4ED4">
              <w:rPr>
                <w:b/>
                <w:bCs/>
                <w:i/>
                <w:iCs/>
              </w:rPr>
              <w:t>továbbra is lassan fog fejlődni, a korábbi évekhez képest csökkenő tendencia mellett,</w:t>
            </w:r>
            <w:r w:rsidRPr="005D4ED4">
              <w:rPr>
                <w:b/>
                <w:bCs/>
              </w:rPr>
              <w:t xml:space="preserve"> </w:t>
            </w:r>
            <w:r w:rsidRPr="005D4ED4">
              <w:t>annak ellenére, hogy 2019 óta megszüntették a célzott halászatot;</w:t>
            </w:r>
          </w:p>
        </w:tc>
      </w:tr>
    </w:tbl>
    <w:p w14:paraId="640B05F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5F0A67B" w14:textId="77777777" w:rsidR="0024033E" w:rsidRPr="005D4ED4" w:rsidRDefault="0024033E" w:rsidP="0024033E">
      <w:r w:rsidRPr="00044210">
        <w:rPr>
          <w:rStyle w:val="HideTWBExt"/>
        </w:rPr>
        <w:t>&lt;/Amend&gt;</w:t>
      </w:r>
    </w:p>
    <w:p w14:paraId="77387C8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48</w:t>
      </w:r>
      <w:r w:rsidRPr="00044210">
        <w:rPr>
          <w:rStyle w:val="HideTWBExt"/>
          <w:b w:val="0"/>
        </w:rPr>
        <w:t>&lt;/NumAm&gt;</w:t>
      </w:r>
    </w:p>
    <w:p w14:paraId="4D0E812A" w14:textId="77777777" w:rsidR="0024033E" w:rsidRPr="005D4ED4" w:rsidRDefault="0024033E" w:rsidP="0024033E">
      <w:pPr>
        <w:pStyle w:val="NormalBold"/>
      </w:pPr>
      <w:r w:rsidRPr="00044210">
        <w:rPr>
          <w:rStyle w:val="HideTWBExt"/>
          <w:b w:val="0"/>
        </w:rPr>
        <w:t>&lt;RepeatBlock-By&gt;&lt;Members&gt;</w:t>
      </w:r>
      <w:r w:rsidRPr="005D4ED4">
        <w:t>Asger Christensen, Elsi Katainen</w:t>
      </w:r>
      <w:r w:rsidRPr="00044210">
        <w:rPr>
          <w:rStyle w:val="HideTWBExt"/>
          <w:b w:val="0"/>
        </w:rPr>
        <w:t>&lt;/Members&gt;</w:t>
      </w:r>
    </w:p>
    <w:p w14:paraId="407E0997" w14:textId="77777777" w:rsidR="0024033E" w:rsidRPr="005D4ED4" w:rsidRDefault="0024033E" w:rsidP="0024033E">
      <w:pPr>
        <w:pStyle w:val="NormalBold"/>
      </w:pPr>
      <w:r w:rsidRPr="00044210">
        <w:rPr>
          <w:rStyle w:val="HideTWBExt"/>
          <w:b w:val="0"/>
        </w:rPr>
        <w:t>&lt;/RepeatBlock-By&gt;</w:t>
      </w:r>
    </w:p>
    <w:p w14:paraId="3E42BDD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1790492" w14:textId="77777777" w:rsidR="0024033E" w:rsidRPr="005D4ED4" w:rsidRDefault="0024033E" w:rsidP="0024033E">
      <w:pPr>
        <w:pStyle w:val="NormalBold"/>
      </w:pPr>
      <w:r w:rsidRPr="00044210">
        <w:rPr>
          <w:rStyle w:val="HideTWBExt"/>
          <w:b w:val="0"/>
        </w:rPr>
        <w:t>&lt;Article&gt;</w:t>
      </w:r>
      <w:r w:rsidRPr="005D4ED4">
        <w:t>B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8803502" w14:textId="77777777" w:rsidTr="002A5747">
        <w:trPr>
          <w:trHeight w:hRule="exact" w:val="240"/>
          <w:jc w:val="center"/>
        </w:trPr>
        <w:tc>
          <w:tcPr>
            <w:tcW w:w="9752" w:type="dxa"/>
            <w:gridSpan w:val="2"/>
            <w:tcBorders>
              <w:top w:val="nil"/>
              <w:left w:val="nil"/>
              <w:bottom w:val="nil"/>
              <w:right w:val="nil"/>
            </w:tcBorders>
          </w:tcPr>
          <w:p w14:paraId="3AB1225E" w14:textId="77777777" w:rsidR="0024033E" w:rsidRPr="005D4ED4" w:rsidRDefault="0024033E" w:rsidP="002A5747"/>
        </w:tc>
      </w:tr>
      <w:tr w:rsidR="00BE384B" w:rsidRPr="005D4ED4" w14:paraId="668B9CC4" w14:textId="77777777" w:rsidTr="002A5747">
        <w:trPr>
          <w:trHeight w:val="240"/>
          <w:jc w:val="center"/>
        </w:trPr>
        <w:tc>
          <w:tcPr>
            <w:tcW w:w="4876" w:type="dxa"/>
            <w:tcBorders>
              <w:top w:val="nil"/>
              <w:left w:val="nil"/>
              <w:bottom w:val="nil"/>
              <w:right w:val="nil"/>
            </w:tcBorders>
          </w:tcPr>
          <w:p w14:paraId="297E64C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0ED9C21" w14:textId="77777777" w:rsidR="0024033E" w:rsidRPr="005D4ED4" w:rsidRDefault="0024033E" w:rsidP="002A5747">
            <w:pPr>
              <w:pStyle w:val="AmColumnHeading"/>
            </w:pPr>
            <w:r w:rsidRPr="005D4ED4">
              <w:t>Módosítás</w:t>
            </w:r>
          </w:p>
        </w:tc>
      </w:tr>
      <w:tr w:rsidR="00BE384B" w:rsidRPr="005D4ED4" w14:paraId="5A36A6B4" w14:textId="77777777" w:rsidTr="002A5747">
        <w:trPr>
          <w:jc w:val="center"/>
        </w:trPr>
        <w:tc>
          <w:tcPr>
            <w:tcW w:w="4876" w:type="dxa"/>
            <w:tcBorders>
              <w:top w:val="nil"/>
              <w:left w:val="nil"/>
              <w:bottom w:val="nil"/>
              <w:right w:val="nil"/>
            </w:tcBorders>
          </w:tcPr>
          <w:p w14:paraId="1509F1EF" w14:textId="77777777" w:rsidR="0024033E" w:rsidRPr="005D4ED4" w:rsidRDefault="0024033E" w:rsidP="002A5747">
            <w:pPr>
              <w:pStyle w:val="Normal6a"/>
            </w:pPr>
            <w:r w:rsidRPr="005D4ED4">
              <w:t>B.</w:t>
            </w:r>
            <w:r w:rsidRPr="005D4ED4">
              <w:tab/>
              <w:t xml:space="preserve">mivel a közönséges tőkehal balti-tengeri állománya </w:t>
            </w:r>
            <w:r w:rsidRPr="005D4ED4">
              <w:rPr>
                <w:b/>
                <w:bCs/>
                <w:i/>
                <w:iCs/>
              </w:rPr>
              <w:t>összeomlott, és nem állt helyre</w:t>
            </w:r>
            <w:r w:rsidRPr="005D4ED4">
              <w:t xml:space="preserve"> annak ellenére, hogy 2019 óta </w:t>
            </w:r>
            <w:r w:rsidRPr="005D4ED4">
              <w:lastRenderedPageBreak/>
              <w:t>megszüntették a célzott halászatot;</w:t>
            </w:r>
          </w:p>
        </w:tc>
        <w:tc>
          <w:tcPr>
            <w:tcW w:w="4876" w:type="dxa"/>
            <w:tcBorders>
              <w:top w:val="nil"/>
              <w:left w:val="nil"/>
              <w:bottom w:val="nil"/>
              <w:right w:val="nil"/>
            </w:tcBorders>
          </w:tcPr>
          <w:p w14:paraId="3993126D" w14:textId="77777777" w:rsidR="0024033E" w:rsidRPr="005D4ED4" w:rsidRDefault="0024033E" w:rsidP="002A5747">
            <w:pPr>
              <w:pStyle w:val="Normal6a"/>
            </w:pPr>
            <w:r w:rsidRPr="005D4ED4">
              <w:lastRenderedPageBreak/>
              <w:t>B.</w:t>
            </w:r>
            <w:r w:rsidRPr="005D4ED4">
              <w:tab/>
              <w:t xml:space="preserve">mivel </w:t>
            </w:r>
            <w:r w:rsidRPr="005D4ED4">
              <w:rPr>
                <w:b/>
                <w:bCs/>
                <w:i/>
                <w:iCs/>
              </w:rPr>
              <w:t>az ICES becslései szerint</w:t>
            </w:r>
            <w:r w:rsidRPr="005D4ED4">
              <w:t xml:space="preserve"> a közönséges tőkehal balti-tengeri állománya </w:t>
            </w:r>
            <w:r w:rsidRPr="005D4ED4">
              <w:rPr>
                <w:b/>
                <w:bCs/>
                <w:i/>
                <w:iCs/>
              </w:rPr>
              <w:t xml:space="preserve">továbbra is lassan fog fejlődni, a korábbi </w:t>
            </w:r>
            <w:r w:rsidRPr="005D4ED4">
              <w:rPr>
                <w:b/>
                <w:bCs/>
                <w:i/>
                <w:iCs/>
              </w:rPr>
              <w:lastRenderedPageBreak/>
              <w:t>évekhez képest csökkenő tendencia mellett,</w:t>
            </w:r>
            <w:r w:rsidRPr="005D4ED4">
              <w:rPr>
                <w:b/>
                <w:bCs/>
              </w:rPr>
              <w:t xml:space="preserve"> </w:t>
            </w:r>
            <w:r w:rsidRPr="005D4ED4">
              <w:t>annak ellenére, hogy 2019 óta megszüntették a célzott halászatot;</w:t>
            </w:r>
          </w:p>
        </w:tc>
      </w:tr>
    </w:tbl>
    <w:p w14:paraId="7DA62FB0"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B806D25" w14:textId="77777777" w:rsidR="0024033E" w:rsidRPr="005D4ED4" w:rsidRDefault="0024033E" w:rsidP="0024033E">
      <w:r w:rsidRPr="00044210">
        <w:rPr>
          <w:rStyle w:val="HideTWBExt"/>
        </w:rPr>
        <w:t>&lt;/Amend&gt;</w:t>
      </w:r>
    </w:p>
    <w:p w14:paraId="0550E7AF"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49</w:t>
      </w:r>
      <w:r w:rsidRPr="00044210">
        <w:rPr>
          <w:rStyle w:val="HideTWBExt"/>
          <w:b w:val="0"/>
        </w:rPr>
        <w:t>&lt;/NumAm&gt;</w:t>
      </w:r>
    </w:p>
    <w:p w14:paraId="0BD4C8B1"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 Piotr Müller</w:t>
      </w:r>
      <w:r w:rsidRPr="00044210">
        <w:rPr>
          <w:rStyle w:val="HideTWBExt"/>
          <w:b w:val="0"/>
        </w:rPr>
        <w:t>&lt;/Members&gt;</w:t>
      </w:r>
    </w:p>
    <w:p w14:paraId="7D23F6E7" w14:textId="77777777" w:rsidR="0024033E" w:rsidRPr="005D4ED4" w:rsidRDefault="0024033E" w:rsidP="0024033E">
      <w:pPr>
        <w:pStyle w:val="NormalBold"/>
      </w:pPr>
      <w:r w:rsidRPr="00044210">
        <w:rPr>
          <w:rStyle w:val="HideTWBExt"/>
          <w:b w:val="0"/>
        </w:rPr>
        <w:t>&lt;/RepeatBlock-By&gt;</w:t>
      </w:r>
    </w:p>
    <w:p w14:paraId="67C3FC7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4BA6249" w14:textId="77777777" w:rsidR="0024033E" w:rsidRPr="005D4ED4" w:rsidRDefault="0024033E" w:rsidP="0024033E">
      <w:pPr>
        <w:pStyle w:val="NormalBold"/>
      </w:pPr>
      <w:r w:rsidRPr="00044210">
        <w:rPr>
          <w:rStyle w:val="HideTWBExt"/>
          <w:b w:val="0"/>
        </w:rPr>
        <w:t>&lt;Article&gt;</w:t>
      </w:r>
      <w:r w:rsidRPr="005D4ED4">
        <w:t>B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C03F138" w14:textId="77777777" w:rsidTr="002A5747">
        <w:trPr>
          <w:trHeight w:hRule="exact" w:val="240"/>
          <w:jc w:val="center"/>
        </w:trPr>
        <w:tc>
          <w:tcPr>
            <w:tcW w:w="9752" w:type="dxa"/>
            <w:gridSpan w:val="2"/>
            <w:tcBorders>
              <w:top w:val="nil"/>
              <w:left w:val="nil"/>
              <w:bottom w:val="nil"/>
              <w:right w:val="nil"/>
            </w:tcBorders>
          </w:tcPr>
          <w:p w14:paraId="5D5975AA" w14:textId="77777777" w:rsidR="0024033E" w:rsidRPr="005D4ED4" w:rsidRDefault="0024033E" w:rsidP="002A5747"/>
        </w:tc>
      </w:tr>
      <w:tr w:rsidR="00BE384B" w:rsidRPr="005D4ED4" w14:paraId="2252980C" w14:textId="77777777" w:rsidTr="002A5747">
        <w:trPr>
          <w:trHeight w:val="240"/>
          <w:jc w:val="center"/>
        </w:trPr>
        <w:tc>
          <w:tcPr>
            <w:tcW w:w="4876" w:type="dxa"/>
            <w:tcBorders>
              <w:top w:val="nil"/>
              <w:left w:val="nil"/>
              <w:bottom w:val="nil"/>
              <w:right w:val="nil"/>
            </w:tcBorders>
          </w:tcPr>
          <w:p w14:paraId="4E49D1DA"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104703D" w14:textId="77777777" w:rsidR="0024033E" w:rsidRPr="005D4ED4" w:rsidRDefault="0024033E" w:rsidP="002A5747">
            <w:pPr>
              <w:pStyle w:val="AmColumnHeading"/>
            </w:pPr>
            <w:r w:rsidRPr="005D4ED4">
              <w:t>Módosítás</w:t>
            </w:r>
          </w:p>
        </w:tc>
      </w:tr>
      <w:tr w:rsidR="00BE384B" w:rsidRPr="005D4ED4" w14:paraId="3F1C124D" w14:textId="77777777" w:rsidTr="002A5747">
        <w:trPr>
          <w:jc w:val="center"/>
        </w:trPr>
        <w:tc>
          <w:tcPr>
            <w:tcW w:w="4876" w:type="dxa"/>
            <w:tcBorders>
              <w:top w:val="nil"/>
              <w:left w:val="nil"/>
              <w:bottom w:val="nil"/>
              <w:right w:val="nil"/>
            </w:tcBorders>
          </w:tcPr>
          <w:p w14:paraId="559FCD91" w14:textId="77777777" w:rsidR="0024033E" w:rsidRPr="005D4ED4" w:rsidRDefault="0024033E" w:rsidP="002A5747">
            <w:pPr>
              <w:pStyle w:val="Normal6a"/>
            </w:pPr>
            <w:r w:rsidRPr="005D4ED4">
              <w:t>B.</w:t>
            </w:r>
            <w:r w:rsidRPr="005D4ED4">
              <w:tab/>
              <w:t xml:space="preserve">mivel a közönséges tőkehal balti-tengeri állománya </w:t>
            </w:r>
            <w:r w:rsidRPr="005D4ED4">
              <w:rPr>
                <w:b/>
                <w:bCs/>
                <w:i/>
                <w:iCs/>
              </w:rPr>
              <w:t>összeomlott, és nem állt helyre</w:t>
            </w:r>
            <w:r w:rsidRPr="005D4ED4">
              <w:t xml:space="preserve"> annak ellenére, hogy 2019 óta megszüntették a célzott halászatot;</w:t>
            </w:r>
          </w:p>
        </w:tc>
        <w:tc>
          <w:tcPr>
            <w:tcW w:w="4876" w:type="dxa"/>
            <w:tcBorders>
              <w:top w:val="nil"/>
              <w:left w:val="nil"/>
              <w:bottom w:val="nil"/>
              <w:right w:val="nil"/>
            </w:tcBorders>
          </w:tcPr>
          <w:p w14:paraId="6E9E0469" w14:textId="77777777" w:rsidR="0024033E" w:rsidRPr="005D4ED4" w:rsidRDefault="0024033E" w:rsidP="002A5747">
            <w:pPr>
              <w:pStyle w:val="Normal6a"/>
            </w:pPr>
            <w:r w:rsidRPr="005D4ED4">
              <w:t>B.</w:t>
            </w:r>
            <w:r w:rsidRPr="005D4ED4">
              <w:tab/>
              <w:t xml:space="preserve">mivel </w:t>
            </w:r>
            <w:r w:rsidRPr="005D4ED4">
              <w:rPr>
                <w:b/>
                <w:bCs/>
                <w:i/>
                <w:iCs/>
              </w:rPr>
              <w:t>az ICES becslései szerint</w:t>
            </w:r>
            <w:r w:rsidRPr="005D4ED4">
              <w:t xml:space="preserve"> a közönséges tőkehal balti-tengeri állománya </w:t>
            </w:r>
            <w:r w:rsidRPr="005D4ED4">
              <w:rPr>
                <w:b/>
                <w:bCs/>
                <w:i/>
                <w:iCs/>
              </w:rPr>
              <w:t>továbbra is lassan fog fejlődni, a korábbi évekhez képest csökkenő tendencia mellett,</w:t>
            </w:r>
            <w:r w:rsidRPr="005D4ED4">
              <w:rPr>
                <w:b/>
                <w:bCs/>
              </w:rPr>
              <w:t xml:space="preserve"> </w:t>
            </w:r>
            <w:r w:rsidRPr="005D4ED4">
              <w:t>annak ellenére, hogy 2019 óta megszüntették a célzott halászatot;</w:t>
            </w:r>
          </w:p>
        </w:tc>
      </w:tr>
    </w:tbl>
    <w:p w14:paraId="32F6EC04"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5C91957" w14:textId="77777777" w:rsidR="0024033E" w:rsidRPr="005D4ED4" w:rsidRDefault="0024033E" w:rsidP="0024033E">
      <w:r w:rsidRPr="00044210">
        <w:rPr>
          <w:rStyle w:val="HideTWBExt"/>
        </w:rPr>
        <w:t>&lt;/Amend&gt;</w:t>
      </w:r>
    </w:p>
    <w:p w14:paraId="5C2B197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50</w:t>
      </w:r>
      <w:r w:rsidRPr="00044210">
        <w:rPr>
          <w:rStyle w:val="HideTWBExt"/>
          <w:b w:val="0"/>
        </w:rPr>
        <w:t>&lt;/NumAm&gt;</w:t>
      </w:r>
    </w:p>
    <w:p w14:paraId="7C7DB243" w14:textId="77777777" w:rsidR="0024033E" w:rsidRPr="005D4ED4" w:rsidRDefault="0024033E" w:rsidP="0024033E">
      <w:pPr>
        <w:pStyle w:val="NormalBold"/>
      </w:pPr>
      <w:r w:rsidRPr="00044210">
        <w:rPr>
          <w:rStyle w:val="HideTWBExt"/>
          <w:b w:val="0"/>
        </w:rPr>
        <w:t>&lt;RepeatBlock-By&gt;&lt;Members&gt;</w:t>
      </w:r>
      <w:r w:rsidRPr="005D4ED4">
        <w:t>Emma Wiesner, Michal Wiezik, Karin Karlsbro</w:t>
      </w:r>
      <w:r w:rsidRPr="00044210">
        <w:rPr>
          <w:rStyle w:val="HideTWBExt"/>
          <w:b w:val="0"/>
        </w:rPr>
        <w:t>&lt;/Members&gt;</w:t>
      </w:r>
    </w:p>
    <w:p w14:paraId="7D2CBD15" w14:textId="77777777" w:rsidR="0024033E" w:rsidRPr="005D4ED4" w:rsidRDefault="0024033E" w:rsidP="0024033E">
      <w:pPr>
        <w:pStyle w:val="NormalBold"/>
      </w:pPr>
      <w:r w:rsidRPr="00044210">
        <w:rPr>
          <w:rStyle w:val="HideTWBExt"/>
          <w:b w:val="0"/>
        </w:rPr>
        <w:t>&lt;/RepeatBlock-By&gt;</w:t>
      </w:r>
    </w:p>
    <w:p w14:paraId="385EBB80"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54BF47E" w14:textId="77777777" w:rsidR="0024033E" w:rsidRPr="005D4ED4" w:rsidRDefault="0024033E" w:rsidP="0024033E">
      <w:pPr>
        <w:pStyle w:val="NormalBold"/>
      </w:pPr>
      <w:r w:rsidRPr="00044210">
        <w:rPr>
          <w:rStyle w:val="HideTWBExt"/>
          <w:b w:val="0"/>
        </w:rPr>
        <w:t>&lt;Article&gt;</w:t>
      </w:r>
      <w:r w:rsidRPr="005D4ED4">
        <w:t>B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28A4357" w14:textId="77777777" w:rsidTr="002A5747">
        <w:trPr>
          <w:trHeight w:hRule="exact" w:val="240"/>
          <w:jc w:val="center"/>
        </w:trPr>
        <w:tc>
          <w:tcPr>
            <w:tcW w:w="9752" w:type="dxa"/>
            <w:gridSpan w:val="2"/>
            <w:tcBorders>
              <w:top w:val="nil"/>
              <w:left w:val="nil"/>
              <w:bottom w:val="nil"/>
              <w:right w:val="nil"/>
            </w:tcBorders>
          </w:tcPr>
          <w:p w14:paraId="6DEF5B30" w14:textId="77777777" w:rsidR="0024033E" w:rsidRPr="005D4ED4" w:rsidRDefault="0024033E" w:rsidP="002A5747"/>
        </w:tc>
      </w:tr>
      <w:tr w:rsidR="00BE384B" w:rsidRPr="005D4ED4" w14:paraId="118E4FFF" w14:textId="77777777" w:rsidTr="002A5747">
        <w:trPr>
          <w:trHeight w:val="240"/>
          <w:jc w:val="center"/>
        </w:trPr>
        <w:tc>
          <w:tcPr>
            <w:tcW w:w="4876" w:type="dxa"/>
            <w:tcBorders>
              <w:top w:val="nil"/>
              <w:left w:val="nil"/>
              <w:bottom w:val="nil"/>
              <w:right w:val="nil"/>
            </w:tcBorders>
          </w:tcPr>
          <w:p w14:paraId="5D4620AB"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6602592" w14:textId="77777777" w:rsidR="0024033E" w:rsidRPr="005D4ED4" w:rsidRDefault="0024033E" w:rsidP="002A5747">
            <w:pPr>
              <w:pStyle w:val="AmColumnHeading"/>
            </w:pPr>
            <w:r w:rsidRPr="005D4ED4">
              <w:t>Módosítás</w:t>
            </w:r>
          </w:p>
        </w:tc>
      </w:tr>
      <w:tr w:rsidR="00BE384B" w:rsidRPr="005D4ED4" w14:paraId="2C5DE0BB" w14:textId="77777777" w:rsidTr="002A5747">
        <w:trPr>
          <w:jc w:val="center"/>
        </w:trPr>
        <w:tc>
          <w:tcPr>
            <w:tcW w:w="4876" w:type="dxa"/>
            <w:tcBorders>
              <w:top w:val="nil"/>
              <w:left w:val="nil"/>
              <w:bottom w:val="nil"/>
              <w:right w:val="nil"/>
            </w:tcBorders>
          </w:tcPr>
          <w:p w14:paraId="1B9FAA14" w14:textId="77777777" w:rsidR="0024033E" w:rsidRPr="005D4ED4" w:rsidRDefault="0024033E" w:rsidP="002A5747">
            <w:pPr>
              <w:pStyle w:val="Normal6a"/>
            </w:pPr>
          </w:p>
        </w:tc>
        <w:tc>
          <w:tcPr>
            <w:tcW w:w="4876" w:type="dxa"/>
            <w:tcBorders>
              <w:top w:val="nil"/>
              <w:left w:val="nil"/>
              <w:bottom w:val="nil"/>
              <w:right w:val="nil"/>
            </w:tcBorders>
          </w:tcPr>
          <w:p w14:paraId="574C7CD5" w14:textId="77777777" w:rsidR="0024033E" w:rsidRPr="005D4ED4" w:rsidRDefault="0024033E" w:rsidP="002A5747">
            <w:pPr>
              <w:pStyle w:val="Normal6a"/>
            </w:pPr>
            <w:r w:rsidRPr="005D4ED4">
              <w:rPr>
                <w:b/>
                <w:i/>
              </w:rPr>
              <w:t>Ba.</w:t>
            </w:r>
            <w:r w:rsidRPr="005D4ED4">
              <w:tab/>
            </w:r>
            <w:r w:rsidRPr="005D4ED4">
              <w:rPr>
                <w:b/>
                <w:i/>
              </w:rPr>
              <w:t>mivel a lazac- és pisztrángállományok nem tartoznak a Balti-tengerre vonatkozó többéves állománygazdálkodási tervről szóló rendelet hatálya alá; mivel fontos összefüggések vannak a lazac- és pisztrángállományok, valamint a heringállományok között, különös tekintettel az élelmiszer-ökoszisztémákra;</w:t>
            </w:r>
          </w:p>
        </w:tc>
      </w:tr>
    </w:tbl>
    <w:p w14:paraId="2883283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AABC936" w14:textId="77777777" w:rsidR="0024033E" w:rsidRPr="005D4ED4" w:rsidRDefault="0024033E" w:rsidP="0024033E">
      <w:r w:rsidRPr="00044210">
        <w:rPr>
          <w:rStyle w:val="HideTWBExt"/>
        </w:rPr>
        <w:t>&lt;/Amend&gt;</w:t>
      </w:r>
    </w:p>
    <w:p w14:paraId="17C018B2"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51</w:t>
      </w:r>
      <w:r w:rsidRPr="00044210">
        <w:rPr>
          <w:rStyle w:val="HideTWBExt"/>
          <w:b w:val="0"/>
        </w:rPr>
        <w:t>&lt;/NumAm&gt;</w:t>
      </w:r>
    </w:p>
    <w:p w14:paraId="3F801EBC" w14:textId="77777777" w:rsidR="0024033E" w:rsidRPr="005D4ED4" w:rsidRDefault="0024033E" w:rsidP="0024033E">
      <w:pPr>
        <w:pStyle w:val="NormalBold"/>
      </w:pPr>
      <w:r w:rsidRPr="00044210">
        <w:rPr>
          <w:rStyle w:val="HideTWBExt"/>
          <w:b w:val="0"/>
        </w:rPr>
        <w:t>&lt;RepeatBlock-By&gt;&lt;Members&gt;</w:t>
      </w:r>
      <w:r w:rsidRPr="005D4ED4">
        <w:t>Magdalena Adamowicz</w:t>
      </w:r>
      <w:r w:rsidRPr="00044210">
        <w:rPr>
          <w:rStyle w:val="HideTWBExt"/>
          <w:b w:val="0"/>
        </w:rPr>
        <w:t>&lt;/Members&gt;</w:t>
      </w:r>
    </w:p>
    <w:p w14:paraId="3127E35F" w14:textId="77777777" w:rsidR="0024033E" w:rsidRPr="005D4ED4" w:rsidRDefault="0024033E" w:rsidP="0024033E">
      <w:pPr>
        <w:pStyle w:val="NormalBold"/>
      </w:pPr>
      <w:r w:rsidRPr="00044210">
        <w:rPr>
          <w:rStyle w:val="HideTWBExt"/>
          <w:b w:val="0"/>
        </w:rPr>
        <w:t>&lt;/RepeatBlock-By&gt;</w:t>
      </w:r>
    </w:p>
    <w:p w14:paraId="624A7B8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E716625" w14:textId="77777777" w:rsidR="0024033E" w:rsidRPr="005D4ED4" w:rsidRDefault="0024033E" w:rsidP="0024033E">
      <w:pPr>
        <w:pStyle w:val="NormalBold"/>
      </w:pPr>
      <w:r w:rsidRPr="00044210">
        <w:rPr>
          <w:rStyle w:val="HideTWBExt"/>
          <w:b w:val="0"/>
        </w:rPr>
        <w:t>&lt;Article&gt;</w:t>
      </w:r>
      <w:r w:rsidRPr="005D4ED4">
        <w:t>C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84BBE1A" w14:textId="77777777" w:rsidTr="002A5747">
        <w:trPr>
          <w:trHeight w:hRule="exact" w:val="240"/>
          <w:jc w:val="center"/>
        </w:trPr>
        <w:tc>
          <w:tcPr>
            <w:tcW w:w="9752" w:type="dxa"/>
            <w:gridSpan w:val="2"/>
            <w:tcBorders>
              <w:top w:val="nil"/>
              <w:left w:val="nil"/>
              <w:bottom w:val="nil"/>
              <w:right w:val="nil"/>
            </w:tcBorders>
          </w:tcPr>
          <w:p w14:paraId="3F68888F" w14:textId="77777777" w:rsidR="0024033E" w:rsidRPr="005D4ED4" w:rsidRDefault="0024033E" w:rsidP="002A5747"/>
        </w:tc>
      </w:tr>
      <w:tr w:rsidR="00BE384B" w:rsidRPr="005D4ED4" w14:paraId="126B5147" w14:textId="77777777" w:rsidTr="002A5747">
        <w:trPr>
          <w:trHeight w:val="240"/>
          <w:jc w:val="center"/>
        </w:trPr>
        <w:tc>
          <w:tcPr>
            <w:tcW w:w="4876" w:type="dxa"/>
            <w:tcBorders>
              <w:top w:val="nil"/>
              <w:left w:val="nil"/>
              <w:bottom w:val="nil"/>
              <w:right w:val="nil"/>
            </w:tcBorders>
          </w:tcPr>
          <w:p w14:paraId="7CC8B15A"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A48B598" w14:textId="77777777" w:rsidR="0024033E" w:rsidRPr="005D4ED4" w:rsidRDefault="0024033E" w:rsidP="002A5747">
            <w:pPr>
              <w:pStyle w:val="AmColumnHeading"/>
            </w:pPr>
            <w:r w:rsidRPr="005D4ED4">
              <w:t>Módosítás</w:t>
            </w:r>
          </w:p>
        </w:tc>
      </w:tr>
      <w:tr w:rsidR="00BE384B" w:rsidRPr="005D4ED4" w14:paraId="3A78B079" w14:textId="77777777" w:rsidTr="002A5747">
        <w:trPr>
          <w:jc w:val="center"/>
        </w:trPr>
        <w:tc>
          <w:tcPr>
            <w:tcW w:w="4876" w:type="dxa"/>
            <w:tcBorders>
              <w:top w:val="nil"/>
              <w:left w:val="nil"/>
              <w:bottom w:val="nil"/>
              <w:right w:val="nil"/>
            </w:tcBorders>
          </w:tcPr>
          <w:p w14:paraId="3A19C817" w14:textId="77777777" w:rsidR="0024033E" w:rsidRPr="005D4ED4" w:rsidRDefault="0024033E" w:rsidP="002A5747">
            <w:pPr>
              <w:pStyle w:val="Normal6a"/>
            </w:pPr>
            <w:r w:rsidRPr="005D4ED4">
              <w:t>C.</w:t>
            </w:r>
            <w:r w:rsidRPr="005D4ED4">
              <w:tab/>
              <w:t>mivel a Balti-tengeren a hajók 92%-a folytat kisüzemi part menti halászatot, miközben a teljes tömegnek csupán 7%-át rakodják ki, amely azonban a kirakodott érték 22%-át teszi ki, ami magasabb hozzáadott értéket mutat ebben a flottaszegmensben;</w:t>
            </w:r>
          </w:p>
        </w:tc>
        <w:tc>
          <w:tcPr>
            <w:tcW w:w="4876" w:type="dxa"/>
            <w:tcBorders>
              <w:top w:val="nil"/>
              <w:left w:val="nil"/>
              <w:bottom w:val="nil"/>
              <w:right w:val="nil"/>
            </w:tcBorders>
          </w:tcPr>
          <w:p w14:paraId="0A1DF625" w14:textId="77777777" w:rsidR="0024033E" w:rsidRPr="005D4ED4" w:rsidRDefault="0024033E" w:rsidP="002A5747">
            <w:pPr>
              <w:pStyle w:val="Normal6a"/>
            </w:pPr>
            <w:r w:rsidRPr="005D4ED4">
              <w:t>C.</w:t>
            </w:r>
            <w:r w:rsidRPr="005D4ED4">
              <w:tab/>
              <w:t>mivel a Balti-tengeren a hajók 92%-a folytat kisüzemi part menti halászatot, miközben a teljes tömegnek csupán 7%-át rakodják ki, amely azonban a kirakodott érték 22%-át teszi ki, ami magasabb hozzáadott értéket mutat ebben a flottaszegmensben;</w:t>
            </w:r>
            <w:r w:rsidRPr="005D4ED4">
              <w:rPr>
                <w:b/>
                <w:i/>
              </w:rPr>
              <w:t> mivel a kisüzemi part menti flotta nagymértékben függ a nagyobb halállományok rendelkezésre állásától, amelyek kritikus fontosságúak az ágazat gazdasági életképessége szempontjából; mivel a Balti-tengerre vonatkozó többéves állománygazdálkodási terv jelenlegi végrehajtása nem kezelte hatékonyan ezt az igényt, ami jelentős társadalmi-gazdasági kihívásokhoz vezetett a helyi halászközösségek és a tágabb ágazat számára;</w:t>
            </w:r>
          </w:p>
        </w:tc>
      </w:tr>
    </w:tbl>
    <w:p w14:paraId="4316F34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28035D9" w14:textId="77777777" w:rsidR="0024033E" w:rsidRPr="005D4ED4" w:rsidRDefault="0024033E" w:rsidP="0024033E">
      <w:r w:rsidRPr="00044210">
        <w:rPr>
          <w:rStyle w:val="HideTWBExt"/>
        </w:rPr>
        <w:t>&lt;/Amend&gt;</w:t>
      </w:r>
    </w:p>
    <w:p w14:paraId="416B460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52</w:t>
      </w:r>
      <w:r w:rsidRPr="00044210">
        <w:rPr>
          <w:rStyle w:val="HideTWBExt"/>
          <w:b w:val="0"/>
        </w:rPr>
        <w:t>&lt;/NumAm&gt;</w:t>
      </w:r>
    </w:p>
    <w:p w14:paraId="4B69E81C"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 Piotr Müller</w:t>
      </w:r>
      <w:r w:rsidRPr="00044210">
        <w:rPr>
          <w:rStyle w:val="HideTWBExt"/>
          <w:b w:val="0"/>
        </w:rPr>
        <w:t>&lt;/Members&gt;</w:t>
      </w:r>
    </w:p>
    <w:p w14:paraId="38FA6026" w14:textId="77777777" w:rsidR="0024033E" w:rsidRPr="005D4ED4" w:rsidRDefault="0024033E" w:rsidP="0024033E">
      <w:pPr>
        <w:pStyle w:val="NormalBold"/>
      </w:pPr>
      <w:r w:rsidRPr="00044210">
        <w:rPr>
          <w:rStyle w:val="HideTWBExt"/>
          <w:b w:val="0"/>
        </w:rPr>
        <w:t>&lt;/RepeatBlock-By&gt;</w:t>
      </w:r>
    </w:p>
    <w:p w14:paraId="784773C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832BC84" w14:textId="77777777" w:rsidR="0024033E" w:rsidRPr="005D4ED4" w:rsidRDefault="0024033E" w:rsidP="0024033E">
      <w:pPr>
        <w:pStyle w:val="NormalBold"/>
      </w:pPr>
      <w:r w:rsidRPr="00044210">
        <w:rPr>
          <w:rStyle w:val="HideTWBExt"/>
          <w:b w:val="0"/>
        </w:rPr>
        <w:t>&lt;Article&gt;</w:t>
      </w:r>
      <w:r w:rsidRPr="005D4ED4">
        <w:t>C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82B43CB" w14:textId="77777777" w:rsidTr="002A5747">
        <w:trPr>
          <w:trHeight w:hRule="exact" w:val="240"/>
          <w:jc w:val="center"/>
        </w:trPr>
        <w:tc>
          <w:tcPr>
            <w:tcW w:w="9752" w:type="dxa"/>
            <w:gridSpan w:val="2"/>
            <w:tcBorders>
              <w:top w:val="nil"/>
              <w:left w:val="nil"/>
              <w:bottom w:val="nil"/>
              <w:right w:val="nil"/>
            </w:tcBorders>
          </w:tcPr>
          <w:p w14:paraId="7D76F894" w14:textId="77777777" w:rsidR="0024033E" w:rsidRPr="005D4ED4" w:rsidRDefault="0024033E" w:rsidP="002A5747"/>
        </w:tc>
      </w:tr>
      <w:tr w:rsidR="00BE384B" w:rsidRPr="005D4ED4" w14:paraId="25FF1759" w14:textId="77777777" w:rsidTr="002A5747">
        <w:trPr>
          <w:trHeight w:val="240"/>
          <w:jc w:val="center"/>
        </w:trPr>
        <w:tc>
          <w:tcPr>
            <w:tcW w:w="4876" w:type="dxa"/>
            <w:tcBorders>
              <w:top w:val="nil"/>
              <w:left w:val="nil"/>
              <w:bottom w:val="nil"/>
              <w:right w:val="nil"/>
            </w:tcBorders>
          </w:tcPr>
          <w:p w14:paraId="0ED4B0AB"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08A5582" w14:textId="77777777" w:rsidR="0024033E" w:rsidRPr="005D4ED4" w:rsidRDefault="0024033E" w:rsidP="002A5747">
            <w:pPr>
              <w:pStyle w:val="AmColumnHeading"/>
            </w:pPr>
            <w:r w:rsidRPr="005D4ED4">
              <w:t>Módosítás</w:t>
            </w:r>
          </w:p>
        </w:tc>
      </w:tr>
      <w:tr w:rsidR="00BE384B" w:rsidRPr="005D4ED4" w14:paraId="0A311ECD" w14:textId="77777777" w:rsidTr="002A5747">
        <w:trPr>
          <w:jc w:val="center"/>
        </w:trPr>
        <w:tc>
          <w:tcPr>
            <w:tcW w:w="4876" w:type="dxa"/>
            <w:tcBorders>
              <w:top w:val="nil"/>
              <w:left w:val="nil"/>
              <w:bottom w:val="nil"/>
              <w:right w:val="nil"/>
            </w:tcBorders>
          </w:tcPr>
          <w:p w14:paraId="462F70DF" w14:textId="77777777" w:rsidR="0024033E" w:rsidRPr="005D4ED4" w:rsidRDefault="0024033E" w:rsidP="002A5747">
            <w:pPr>
              <w:pStyle w:val="Normal6a"/>
            </w:pPr>
            <w:r w:rsidRPr="005D4ED4">
              <w:t>C.</w:t>
            </w:r>
            <w:r w:rsidRPr="005D4ED4">
              <w:tab/>
              <w:t xml:space="preserve">mivel a Balti-tengeren a hajók 92%-a folytat kisüzemi part menti halászatot, miközben a teljes tömegnek csupán 7%-át rakodják ki, amely </w:t>
            </w:r>
            <w:r w:rsidRPr="005D4ED4">
              <w:rPr>
                <w:b/>
                <w:bCs/>
                <w:i/>
                <w:iCs/>
              </w:rPr>
              <w:t>azonban</w:t>
            </w:r>
            <w:r w:rsidRPr="005D4ED4">
              <w:t xml:space="preserve"> a kirakodott érték 22%-át teszi ki, ami </w:t>
            </w:r>
            <w:r w:rsidRPr="005D4ED4">
              <w:rPr>
                <w:b/>
                <w:bCs/>
                <w:i/>
                <w:iCs/>
              </w:rPr>
              <w:t>magasabb</w:t>
            </w:r>
            <w:r w:rsidRPr="005D4ED4">
              <w:t xml:space="preserve"> hozzáadott értéket mutat </w:t>
            </w:r>
            <w:r w:rsidRPr="005D4ED4">
              <w:rPr>
                <w:b/>
                <w:bCs/>
                <w:i/>
                <w:iCs/>
              </w:rPr>
              <w:t>ebben a flottaszegmensben</w:t>
            </w:r>
            <w:r w:rsidRPr="005D4ED4">
              <w:t>;</w:t>
            </w:r>
          </w:p>
        </w:tc>
        <w:tc>
          <w:tcPr>
            <w:tcW w:w="4876" w:type="dxa"/>
            <w:tcBorders>
              <w:top w:val="nil"/>
              <w:left w:val="nil"/>
              <w:bottom w:val="nil"/>
              <w:right w:val="nil"/>
            </w:tcBorders>
          </w:tcPr>
          <w:p w14:paraId="2509F60D" w14:textId="77777777" w:rsidR="0024033E" w:rsidRPr="005D4ED4" w:rsidRDefault="0024033E" w:rsidP="002A5747">
            <w:pPr>
              <w:pStyle w:val="Normal6a"/>
            </w:pPr>
            <w:r w:rsidRPr="005D4ED4">
              <w:t>C.</w:t>
            </w:r>
            <w:r w:rsidRPr="005D4ED4">
              <w:tab/>
              <w:t xml:space="preserve">mivel a Balti-tengeren a hajók 92%-a folytat kisüzemi part menti halászatot, miközben a teljes tömegnek csupán 7%-át rakodják ki, amely a kirakodott érték 22%-át teszi ki, ami </w:t>
            </w:r>
            <w:r w:rsidRPr="005D4ED4">
              <w:rPr>
                <w:b/>
                <w:bCs/>
                <w:i/>
                <w:iCs/>
              </w:rPr>
              <w:t>magas</w:t>
            </w:r>
            <w:r w:rsidRPr="005D4ED4">
              <w:t xml:space="preserve"> hozzáadott értéket mutat </w:t>
            </w:r>
            <w:r w:rsidRPr="005D4ED4">
              <w:rPr>
                <w:b/>
                <w:bCs/>
                <w:i/>
                <w:iCs/>
              </w:rPr>
              <w:t>a part menti közösségek számára</w:t>
            </w:r>
            <w:r w:rsidRPr="005D4ED4">
              <w:t>;</w:t>
            </w:r>
            <w:r w:rsidRPr="005D4ED4">
              <w:rPr>
                <w:b/>
                <w:i/>
              </w:rPr>
              <w:t xml:space="preserve"> </w:t>
            </w:r>
            <w:r w:rsidRPr="005D4ED4">
              <w:rPr>
                <w:b/>
                <w:bCs/>
                <w:i/>
                <w:iCs/>
              </w:rPr>
              <w:t xml:space="preserve">mivel az aktív halászeszközök a tengeri eredetű </w:t>
            </w:r>
            <w:r w:rsidRPr="005D4ED4">
              <w:rPr>
                <w:b/>
                <w:bCs/>
                <w:i/>
                <w:iCs/>
              </w:rPr>
              <w:lastRenderedPageBreak/>
              <w:t>élelmiszerek fő beszállítói a régióban;</w:t>
            </w:r>
          </w:p>
        </w:tc>
      </w:tr>
    </w:tbl>
    <w:p w14:paraId="19775C4B"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31C571B" w14:textId="77777777" w:rsidR="0024033E" w:rsidRPr="005D4ED4" w:rsidRDefault="0024033E" w:rsidP="0024033E">
      <w:r w:rsidRPr="00044210">
        <w:rPr>
          <w:rStyle w:val="HideTWBExt"/>
        </w:rPr>
        <w:t>&lt;/Amend&gt;</w:t>
      </w:r>
    </w:p>
    <w:p w14:paraId="233D4E0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53</w:t>
      </w:r>
      <w:r w:rsidRPr="00044210">
        <w:rPr>
          <w:rStyle w:val="HideTWBExt"/>
          <w:b w:val="0"/>
        </w:rPr>
        <w:t>&lt;/NumAm&gt;</w:t>
      </w:r>
    </w:p>
    <w:p w14:paraId="01E6E88B" w14:textId="77777777" w:rsidR="0024033E" w:rsidRPr="005D4ED4" w:rsidRDefault="0024033E" w:rsidP="0024033E">
      <w:pPr>
        <w:pStyle w:val="NormalBold"/>
      </w:pPr>
      <w:r w:rsidRPr="00044210">
        <w:rPr>
          <w:rStyle w:val="HideTWBExt"/>
          <w:b w:val="0"/>
        </w:rPr>
        <w:t>&lt;RepeatBlock-By&gt;&lt;Members&gt;</w:t>
      </w:r>
      <w:r w:rsidRPr="005D4ED4">
        <w:t>Kristoffer Storm</w:t>
      </w:r>
      <w:r w:rsidRPr="00044210">
        <w:rPr>
          <w:rStyle w:val="HideTWBExt"/>
          <w:b w:val="0"/>
        </w:rPr>
        <w:t>&lt;/Members&gt;</w:t>
      </w:r>
    </w:p>
    <w:p w14:paraId="1273BDFE" w14:textId="77777777" w:rsidR="0024033E" w:rsidRPr="005D4ED4" w:rsidRDefault="0024033E" w:rsidP="0024033E">
      <w:pPr>
        <w:pStyle w:val="NormalBold"/>
      </w:pPr>
      <w:r w:rsidRPr="00044210">
        <w:rPr>
          <w:rStyle w:val="HideTWBExt"/>
          <w:b w:val="0"/>
        </w:rPr>
        <w:t>&lt;/RepeatBlock-By&gt;</w:t>
      </w:r>
    </w:p>
    <w:p w14:paraId="7D4C742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9117D9E" w14:textId="77777777" w:rsidR="0024033E" w:rsidRPr="005D4ED4" w:rsidRDefault="0024033E" w:rsidP="0024033E">
      <w:pPr>
        <w:pStyle w:val="NormalBold"/>
      </w:pPr>
      <w:r w:rsidRPr="00044210">
        <w:rPr>
          <w:rStyle w:val="HideTWBExt"/>
          <w:b w:val="0"/>
        </w:rPr>
        <w:t>&lt;Article&gt;</w:t>
      </w:r>
      <w:r w:rsidRPr="005D4ED4">
        <w:t>C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4D55BEF" w14:textId="77777777" w:rsidTr="002A5747">
        <w:trPr>
          <w:trHeight w:hRule="exact" w:val="240"/>
          <w:jc w:val="center"/>
        </w:trPr>
        <w:tc>
          <w:tcPr>
            <w:tcW w:w="9752" w:type="dxa"/>
            <w:gridSpan w:val="2"/>
            <w:tcBorders>
              <w:top w:val="nil"/>
              <w:left w:val="nil"/>
              <w:bottom w:val="nil"/>
              <w:right w:val="nil"/>
            </w:tcBorders>
          </w:tcPr>
          <w:p w14:paraId="2F0D1B19" w14:textId="77777777" w:rsidR="0024033E" w:rsidRPr="005D4ED4" w:rsidRDefault="0024033E" w:rsidP="002A5747"/>
        </w:tc>
      </w:tr>
      <w:tr w:rsidR="00BE384B" w:rsidRPr="005D4ED4" w14:paraId="6F5A82C4" w14:textId="77777777" w:rsidTr="002A5747">
        <w:trPr>
          <w:trHeight w:val="240"/>
          <w:jc w:val="center"/>
        </w:trPr>
        <w:tc>
          <w:tcPr>
            <w:tcW w:w="4876" w:type="dxa"/>
            <w:tcBorders>
              <w:top w:val="nil"/>
              <w:left w:val="nil"/>
              <w:bottom w:val="nil"/>
              <w:right w:val="nil"/>
            </w:tcBorders>
          </w:tcPr>
          <w:p w14:paraId="2834AF1A"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82E32AB" w14:textId="77777777" w:rsidR="0024033E" w:rsidRPr="005D4ED4" w:rsidRDefault="0024033E" w:rsidP="002A5747">
            <w:pPr>
              <w:pStyle w:val="AmColumnHeading"/>
            </w:pPr>
            <w:r w:rsidRPr="005D4ED4">
              <w:t>Módosítás</w:t>
            </w:r>
          </w:p>
        </w:tc>
      </w:tr>
      <w:tr w:rsidR="00BE384B" w:rsidRPr="005D4ED4" w14:paraId="49C0B586" w14:textId="77777777" w:rsidTr="002A5747">
        <w:trPr>
          <w:jc w:val="center"/>
        </w:trPr>
        <w:tc>
          <w:tcPr>
            <w:tcW w:w="4876" w:type="dxa"/>
            <w:tcBorders>
              <w:top w:val="nil"/>
              <w:left w:val="nil"/>
              <w:bottom w:val="nil"/>
              <w:right w:val="nil"/>
            </w:tcBorders>
          </w:tcPr>
          <w:p w14:paraId="7E577F54" w14:textId="77777777" w:rsidR="0024033E" w:rsidRPr="005D4ED4" w:rsidRDefault="0024033E" w:rsidP="002A5747">
            <w:pPr>
              <w:pStyle w:val="Normal6a"/>
            </w:pPr>
            <w:r w:rsidRPr="005D4ED4">
              <w:t>C.</w:t>
            </w:r>
            <w:r w:rsidRPr="005D4ED4">
              <w:tab/>
              <w:t xml:space="preserve">mivel a Balti-tengeren a hajók 92%-a folytat kisüzemi part menti halászatot, miközben a teljes tömegnek </w:t>
            </w:r>
            <w:r w:rsidRPr="005D4ED4">
              <w:rPr>
                <w:b/>
                <w:bCs/>
                <w:i/>
                <w:iCs/>
              </w:rPr>
              <w:t>csupán</w:t>
            </w:r>
            <w:r w:rsidRPr="005D4ED4">
              <w:t xml:space="preserve"> 7%-át rakodják ki, amely </w:t>
            </w:r>
            <w:r w:rsidRPr="005D4ED4">
              <w:rPr>
                <w:b/>
                <w:bCs/>
                <w:i/>
                <w:iCs/>
              </w:rPr>
              <w:t>azonban</w:t>
            </w:r>
            <w:r w:rsidRPr="005D4ED4">
              <w:t xml:space="preserve"> a kirakodott érték 22%-át teszi ki, ami magasabb hozzáadott értéket mutat </w:t>
            </w:r>
            <w:r w:rsidRPr="005D4ED4">
              <w:rPr>
                <w:b/>
                <w:bCs/>
                <w:i/>
                <w:iCs/>
              </w:rPr>
              <w:t>ebben</w:t>
            </w:r>
            <w:r w:rsidRPr="005D4ED4">
              <w:t xml:space="preserve"> a </w:t>
            </w:r>
            <w:r w:rsidRPr="005D4ED4">
              <w:rPr>
                <w:b/>
                <w:bCs/>
                <w:i/>
                <w:iCs/>
              </w:rPr>
              <w:t>flottaszegmensben</w:t>
            </w:r>
            <w:r w:rsidRPr="005D4ED4">
              <w:t>;</w:t>
            </w:r>
          </w:p>
        </w:tc>
        <w:tc>
          <w:tcPr>
            <w:tcW w:w="4876" w:type="dxa"/>
            <w:tcBorders>
              <w:top w:val="nil"/>
              <w:left w:val="nil"/>
              <w:bottom w:val="nil"/>
              <w:right w:val="nil"/>
            </w:tcBorders>
          </w:tcPr>
          <w:p w14:paraId="7DBCA988" w14:textId="77777777" w:rsidR="0024033E" w:rsidRPr="005D4ED4" w:rsidRDefault="0024033E" w:rsidP="002A5747">
            <w:pPr>
              <w:pStyle w:val="Normal6a"/>
            </w:pPr>
            <w:r w:rsidRPr="005D4ED4">
              <w:t>C.</w:t>
            </w:r>
            <w:r w:rsidRPr="005D4ED4">
              <w:tab/>
              <w:t xml:space="preserve">mivel a Balti-tengeren a hajók 92%-a folytat kisüzemi part menti halászatot, miközben a teljes tömegnek 7%-át rakodják ki, amely a kirakodott érték 22%-át teszi ki, ami magasabb hozzáadott értéket mutat a </w:t>
            </w:r>
            <w:r w:rsidRPr="005D4ED4">
              <w:rPr>
                <w:b/>
                <w:bCs/>
                <w:i/>
                <w:iCs/>
              </w:rPr>
              <w:t>part menti közösségek számára</w:t>
            </w:r>
            <w:r w:rsidRPr="005D4ED4">
              <w:t>;</w:t>
            </w:r>
            <w:r w:rsidRPr="005D4ED4">
              <w:rPr>
                <w:b/>
                <w:i/>
              </w:rPr>
              <w:t xml:space="preserve"> </w:t>
            </w:r>
            <w:r w:rsidRPr="005D4ED4">
              <w:rPr>
                <w:b/>
                <w:bCs/>
                <w:i/>
                <w:iCs/>
              </w:rPr>
              <w:t>mivel az aktív halászeszközök a tengeri eredetű élelmiszerek fő beszállítói a régióban;</w:t>
            </w:r>
          </w:p>
        </w:tc>
      </w:tr>
    </w:tbl>
    <w:p w14:paraId="0100BDE9"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4823A29" w14:textId="77777777" w:rsidR="0024033E" w:rsidRPr="005D4ED4" w:rsidRDefault="0024033E" w:rsidP="0024033E">
      <w:r w:rsidRPr="00044210">
        <w:rPr>
          <w:rStyle w:val="HideTWBExt"/>
        </w:rPr>
        <w:t>&lt;/Amend&gt;</w:t>
      </w:r>
    </w:p>
    <w:p w14:paraId="242A76C0"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54</w:t>
      </w:r>
      <w:r w:rsidRPr="00044210">
        <w:rPr>
          <w:rStyle w:val="HideTWBExt"/>
          <w:b w:val="0"/>
        </w:rPr>
        <w:t>&lt;/NumAm&gt;</w:t>
      </w:r>
    </w:p>
    <w:p w14:paraId="0C1A6A43"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6C6B3CE4" w14:textId="77777777" w:rsidR="0024033E" w:rsidRPr="005D4ED4" w:rsidRDefault="0024033E" w:rsidP="0024033E">
      <w:pPr>
        <w:pStyle w:val="NormalBold"/>
      </w:pPr>
      <w:r w:rsidRPr="00044210">
        <w:rPr>
          <w:rStyle w:val="HideTWBExt"/>
          <w:b w:val="0"/>
        </w:rPr>
        <w:t>&lt;/RepeatBlock-By&gt;</w:t>
      </w:r>
    </w:p>
    <w:p w14:paraId="690BEBA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95BD350" w14:textId="77777777" w:rsidR="0024033E" w:rsidRPr="005D4ED4" w:rsidRDefault="0024033E" w:rsidP="0024033E">
      <w:pPr>
        <w:pStyle w:val="NormalBold"/>
      </w:pPr>
      <w:r w:rsidRPr="00044210">
        <w:rPr>
          <w:rStyle w:val="HideTWBExt"/>
          <w:b w:val="0"/>
        </w:rPr>
        <w:t>&lt;Article&gt;</w:t>
      </w:r>
      <w:r w:rsidRPr="005D4ED4">
        <w:t>C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0F619D4" w14:textId="77777777" w:rsidTr="002A5747">
        <w:trPr>
          <w:trHeight w:hRule="exact" w:val="240"/>
          <w:jc w:val="center"/>
        </w:trPr>
        <w:tc>
          <w:tcPr>
            <w:tcW w:w="9752" w:type="dxa"/>
            <w:gridSpan w:val="2"/>
            <w:tcBorders>
              <w:top w:val="nil"/>
              <w:left w:val="nil"/>
              <w:bottom w:val="nil"/>
              <w:right w:val="nil"/>
            </w:tcBorders>
          </w:tcPr>
          <w:p w14:paraId="22C66AA6" w14:textId="77777777" w:rsidR="0024033E" w:rsidRPr="005D4ED4" w:rsidRDefault="0024033E" w:rsidP="002A5747"/>
        </w:tc>
      </w:tr>
      <w:tr w:rsidR="00BE384B" w:rsidRPr="005D4ED4" w14:paraId="11F0D389" w14:textId="77777777" w:rsidTr="002A5747">
        <w:trPr>
          <w:trHeight w:val="240"/>
          <w:jc w:val="center"/>
        </w:trPr>
        <w:tc>
          <w:tcPr>
            <w:tcW w:w="4876" w:type="dxa"/>
            <w:tcBorders>
              <w:top w:val="nil"/>
              <w:left w:val="nil"/>
              <w:bottom w:val="nil"/>
              <w:right w:val="nil"/>
            </w:tcBorders>
          </w:tcPr>
          <w:p w14:paraId="6C49A45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032A500" w14:textId="77777777" w:rsidR="0024033E" w:rsidRPr="005D4ED4" w:rsidRDefault="0024033E" w:rsidP="002A5747">
            <w:pPr>
              <w:pStyle w:val="AmColumnHeading"/>
            </w:pPr>
            <w:r w:rsidRPr="005D4ED4">
              <w:t>Módosítás</w:t>
            </w:r>
          </w:p>
        </w:tc>
      </w:tr>
      <w:tr w:rsidR="00BE384B" w:rsidRPr="005D4ED4" w14:paraId="10228153" w14:textId="77777777" w:rsidTr="002A5747">
        <w:trPr>
          <w:jc w:val="center"/>
        </w:trPr>
        <w:tc>
          <w:tcPr>
            <w:tcW w:w="4876" w:type="dxa"/>
            <w:tcBorders>
              <w:top w:val="nil"/>
              <w:left w:val="nil"/>
              <w:bottom w:val="nil"/>
              <w:right w:val="nil"/>
            </w:tcBorders>
          </w:tcPr>
          <w:p w14:paraId="5EEFDCC6" w14:textId="77777777" w:rsidR="0024033E" w:rsidRPr="005D4ED4" w:rsidRDefault="0024033E" w:rsidP="002A5747">
            <w:pPr>
              <w:pStyle w:val="Normal6a"/>
            </w:pPr>
            <w:r w:rsidRPr="005D4ED4">
              <w:t>C.</w:t>
            </w:r>
            <w:r w:rsidRPr="005D4ED4">
              <w:tab/>
              <w:t xml:space="preserve">mivel a Balti-tengeren a hajók 92%-a folytat kisüzemi part menti halászatot, </w:t>
            </w:r>
            <w:r w:rsidRPr="005D4ED4">
              <w:rPr>
                <w:b/>
                <w:bCs/>
                <w:i/>
                <w:iCs/>
              </w:rPr>
              <w:t>miközben</w:t>
            </w:r>
            <w:r w:rsidRPr="005D4ED4">
              <w:t xml:space="preserve"> a teljes </w:t>
            </w:r>
            <w:r w:rsidRPr="005D4ED4">
              <w:rPr>
                <w:b/>
                <w:bCs/>
                <w:i/>
                <w:iCs/>
              </w:rPr>
              <w:t>tömegnek csupán</w:t>
            </w:r>
            <w:r w:rsidRPr="005D4ED4">
              <w:t xml:space="preserve"> 7%-át </w:t>
            </w:r>
            <w:r w:rsidRPr="005D4ED4">
              <w:rPr>
                <w:b/>
                <w:bCs/>
                <w:i/>
                <w:iCs/>
              </w:rPr>
              <w:t>rakodják ki</w:t>
            </w:r>
            <w:r w:rsidRPr="005D4ED4">
              <w:t xml:space="preserve">, </w:t>
            </w:r>
            <w:r w:rsidRPr="005D4ED4">
              <w:rPr>
                <w:b/>
                <w:bCs/>
                <w:i/>
                <w:iCs/>
              </w:rPr>
              <w:t>amely azonban</w:t>
            </w:r>
            <w:r w:rsidRPr="005D4ED4">
              <w:t xml:space="preserve"> a kirakodott érték 22%-át</w:t>
            </w:r>
            <w:r w:rsidRPr="005D4ED4">
              <w:rPr>
                <w:b/>
                <w:bCs/>
                <w:i/>
                <w:iCs/>
              </w:rPr>
              <w:t xml:space="preserve"> teszi ki</w:t>
            </w:r>
            <w:r w:rsidRPr="005D4ED4">
              <w:t>,</w:t>
            </w:r>
            <w:r w:rsidRPr="005D4ED4">
              <w:rPr>
                <w:b/>
                <w:bCs/>
                <w:i/>
                <w:iCs/>
              </w:rPr>
              <w:t xml:space="preserve"> ami magasabb hozzáadott értéket mutat ebben a flottaszegmensben</w:t>
            </w:r>
            <w:r w:rsidRPr="005D4ED4">
              <w:t>;</w:t>
            </w:r>
          </w:p>
        </w:tc>
        <w:tc>
          <w:tcPr>
            <w:tcW w:w="4876" w:type="dxa"/>
            <w:tcBorders>
              <w:top w:val="nil"/>
              <w:left w:val="nil"/>
              <w:bottom w:val="nil"/>
              <w:right w:val="nil"/>
            </w:tcBorders>
          </w:tcPr>
          <w:p w14:paraId="32F58600" w14:textId="77777777" w:rsidR="0024033E" w:rsidRPr="005D4ED4" w:rsidRDefault="0024033E" w:rsidP="002A5747">
            <w:pPr>
              <w:pStyle w:val="Normal6a"/>
            </w:pPr>
            <w:r w:rsidRPr="005D4ED4">
              <w:t>C.</w:t>
            </w:r>
            <w:r w:rsidRPr="005D4ED4">
              <w:tab/>
              <w:t xml:space="preserve">mivel Balti-tengeren </w:t>
            </w:r>
            <w:r w:rsidRPr="005D4ED4">
              <w:rPr>
                <w:b/>
                <w:bCs/>
                <w:i/>
                <w:iCs/>
              </w:rPr>
              <w:t>működő</w:t>
            </w:r>
            <w:r w:rsidRPr="005D4ED4">
              <w:t xml:space="preserve"> hajók 92%-a folytat kisüzemi part menti halászatot, </w:t>
            </w:r>
            <w:r w:rsidRPr="005D4ED4">
              <w:rPr>
                <w:b/>
                <w:bCs/>
                <w:i/>
                <w:iCs/>
              </w:rPr>
              <w:t>adja</w:t>
            </w:r>
            <w:r w:rsidRPr="005D4ED4">
              <w:rPr>
                <w:b/>
                <w:bCs/>
              </w:rPr>
              <w:t xml:space="preserve"> </w:t>
            </w:r>
            <w:r w:rsidRPr="005D4ED4">
              <w:t xml:space="preserve">a teljes </w:t>
            </w:r>
            <w:r w:rsidRPr="005D4ED4">
              <w:rPr>
                <w:b/>
                <w:bCs/>
                <w:i/>
                <w:iCs/>
              </w:rPr>
              <w:t>kirakodott</w:t>
            </w:r>
            <w:r w:rsidRPr="005D4ED4">
              <w:t xml:space="preserve"> </w:t>
            </w:r>
            <w:r w:rsidRPr="005D4ED4">
              <w:rPr>
                <w:b/>
                <w:bCs/>
                <w:i/>
                <w:iCs/>
              </w:rPr>
              <w:t>tömeg</w:t>
            </w:r>
            <w:r w:rsidRPr="005D4ED4">
              <w:t xml:space="preserve"> 7%-át </w:t>
            </w:r>
            <w:r w:rsidRPr="005D4ED4">
              <w:rPr>
                <w:b/>
                <w:bCs/>
                <w:i/>
                <w:iCs/>
              </w:rPr>
              <w:t>és</w:t>
            </w:r>
            <w:r w:rsidRPr="005D4ED4">
              <w:t xml:space="preserve"> a kirakodott érték 22%-át, </w:t>
            </w:r>
            <w:r w:rsidRPr="005D4ED4">
              <w:rPr>
                <w:b/>
                <w:bCs/>
                <w:i/>
                <w:iCs/>
              </w:rPr>
              <w:t>és ily módon jelentős gazdasági és társadalmi hasznokat biztosít a part menti közösségek számára</w:t>
            </w:r>
            <w:r w:rsidRPr="005D4ED4">
              <w:t>;</w:t>
            </w:r>
          </w:p>
        </w:tc>
      </w:tr>
    </w:tbl>
    <w:p w14:paraId="16C80008"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1B5F333" w14:textId="77777777" w:rsidR="0024033E" w:rsidRPr="005D4ED4" w:rsidRDefault="0024033E" w:rsidP="0024033E">
      <w:r w:rsidRPr="00044210">
        <w:rPr>
          <w:rStyle w:val="HideTWBExt"/>
        </w:rPr>
        <w:t>&lt;/Amend&gt;</w:t>
      </w:r>
    </w:p>
    <w:p w14:paraId="3193910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55</w:t>
      </w:r>
      <w:r w:rsidRPr="00044210">
        <w:rPr>
          <w:rStyle w:val="HideTWBExt"/>
          <w:b w:val="0"/>
        </w:rPr>
        <w:t>&lt;/NumAm&gt;</w:t>
      </w:r>
    </w:p>
    <w:p w14:paraId="052F2FA8" w14:textId="77777777" w:rsidR="0024033E" w:rsidRPr="005D4ED4" w:rsidRDefault="0024033E" w:rsidP="0024033E">
      <w:pPr>
        <w:pStyle w:val="NormalBold"/>
      </w:pPr>
      <w:r w:rsidRPr="00044210">
        <w:rPr>
          <w:rStyle w:val="HideTWBExt"/>
          <w:b w:val="0"/>
        </w:rPr>
        <w:lastRenderedPageBreak/>
        <w:t>&lt;RepeatBlock-By&gt;&lt;Members&gt;</w:t>
      </w:r>
      <w:r w:rsidRPr="005D4ED4">
        <w:t>Piotr Müller</w:t>
      </w:r>
      <w:r w:rsidRPr="00044210">
        <w:rPr>
          <w:rStyle w:val="HideTWBExt"/>
          <w:b w:val="0"/>
        </w:rPr>
        <w:t>&lt;/Members&gt;</w:t>
      </w:r>
    </w:p>
    <w:p w14:paraId="7E43F467" w14:textId="77777777" w:rsidR="0024033E" w:rsidRPr="005D4ED4" w:rsidRDefault="0024033E" w:rsidP="0024033E">
      <w:pPr>
        <w:pStyle w:val="NormalBold"/>
      </w:pPr>
      <w:r w:rsidRPr="00044210">
        <w:rPr>
          <w:rStyle w:val="HideTWBExt"/>
          <w:b w:val="0"/>
        </w:rPr>
        <w:t>&lt;/RepeatBlock-By&gt;</w:t>
      </w:r>
    </w:p>
    <w:p w14:paraId="1004125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740AEC9" w14:textId="77777777" w:rsidR="0024033E" w:rsidRPr="005D4ED4" w:rsidRDefault="0024033E" w:rsidP="0024033E">
      <w:pPr>
        <w:pStyle w:val="NormalBold"/>
      </w:pPr>
      <w:r w:rsidRPr="00044210">
        <w:rPr>
          <w:rStyle w:val="HideTWBExt"/>
          <w:b w:val="0"/>
        </w:rPr>
        <w:t>&lt;Article&gt;</w:t>
      </w:r>
      <w:r w:rsidRPr="005D4ED4">
        <w:t>C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A1E560B" w14:textId="77777777" w:rsidTr="002A5747">
        <w:trPr>
          <w:trHeight w:hRule="exact" w:val="240"/>
          <w:jc w:val="center"/>
        </w:trPr>
        <w:tc>
          <w:tcPr>
            <w:tcW w:w="9752" w:type="dxa"/>
            <w:gridSpan w:val="2"/>
            <w:tcBorders>
              <w:top w:val="nil"/>
              <w:left w:val="nil"/>
              <w:bottom w:val="nil"/>
              <w:right w:val="nil"/>
            </w:tcBorders>
          </w:tcPr>
          <w:p w14:paraId="577E0F50" w14:textId="77777777" w:rsidR="0024033E" w:rsidRPr="005D4ED4" w:rsidRDefault="0024033E" w:rsidP="002A5747"/>
        </w:tc>
      </w:tr>
      <w:tr w:rsidR="00BE384B" w:rsidRPr="005D4ED4" w14:paraId="5630E5F6" w14:textId="77777777" w:rsidTr="002A5747">
        <w:trPr>
          <w:trHeight w:val="240"/>
          <w:jc w:val="center"/>
        </w:trPr>
        <w:tc>
          <w:tcPr>
            <w:tcW w:w="4876" w:type="dxa"/>
            <w:tcBorders>
              <w:top w:val="nil"/>
              <w:left w:val="nil"/>
              <w:bottom w:val="nil"/>
              <w:right w:val="nil"/>
            </w:tcBorders>
          </w:tcPr>
          <w:p w14:paraId="18D79FA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3142089" w14:textId="77777777" w:rsidR="0024033E" w:rsidRPr="005D4ED4" w:rsidRDefault="0024033E" w:rsidP="002A5747">
            <w:pPr>
              <w:pStyle w:val="AmColumnHeading"/>
            </w:pPr>
            <w:r w:rsidRPr="005D4ED4">
              <w:t>Módosítás</w:t>
            </w:r>
          </w:p>
        </w:tc>
      </w:tr>
      <w:tr w:rsidR="00BE384B" w:rsidRPr="005D4ED4" w14:paraId="30F888D4" w14:textId="77777777" w:rsidTr="002A5747">
        <w:trPr>
          <w:jc w:val="center"/>
        </w:trPr>
        <w:tc>
          <w:tcPr>
            <w:tcW w:w="4876" w:type="dxa"/>
            <w:tcBorders>
              <w:top w:val="nil"/>
              <w:left w:val="nil"/>
              <w:bottom w:val="nil"/>
              <w:right w:val="nil"/>
            </w:tcBorders>
          </w:tcPr>
          <w:p w14:paraId="2CF2DF11" w14:textId="77777777" w:rsidR="0024033E" w:rsidRPr="005D4ED4" w:rsidRDefault="0024033E" w:rsidP="002A5747">
            <w:pPr>
              <w:pStyle w:val="Normal6a"/>
            </w:pPr>
            <w:r w:rsidRPr="005D4ED4">
              <w:t>C.</w:t>
            </w:r>
            <w:r w:rsidRPr="005D4ED4">
              <w:tab/>
              <w:t xml:space="preserve">mivel a Balti-tengeren a hajók 92%-a folytat kisüzemi part menti halászatot, miközben a teljes tömegnek csupán 7%-át rakodják ki, amely azonban a kirakodott érték 22%-át teszi ki, ami magasabb hozzáadott értéket mutat </w:t>
            </w:r>
            <w:r w:rsidRPr="005D4ED4">
              <w:rPr>
                <w:b/>
                <w:bCs/>
                <w:i/>
                <w:iCs/>
              </w:rPr>
              <w:t>ebben</w:t>
            </w:r>
            <w:r w:rsidRPr="005D4ED4">
              <w:t xml:space="preserve"> a </w:t>
            </w:r>
            <w:r w:rsidRPr="005D4ED4">
              <w:rPr>
                <w:b/>
                <w:bCs/>
                <w:i/>
                <w:iCs/>
              </w:rPr>
              <w:t>flottaszegmensben</w:t>
            </w:r>
            <w:r w:rsidRPr="005D4ED4">
              <w:t>;</w:t>
            </w:r>
          </w:p>
        </w:tc>
        <w:tc>
          <w:tcPr>
            <w:tcW w:w="4876" w:type="dxa"/>
            <w:tcBorders>
              <w:top w:val="nil"/>
              <w:left w:val="nil"/>
              <w:bottom w:val="nil"/>
              <w:right w:val="nil"/>
            </w:tcBorders>
          </w:tcPr>
          <w:p w14:paraId="7C645AB3" w14:textId="77777777" w:rsidR="0024033E" w:rsidRPr="005D4ED4" w:rsidRDefault="0024033E" w:rsidP="002A5747">
            <w:pPr>
              <w:pStyle w:val="Normal6a"/>
            </w:pPr>
            <w:r w:rsidRPr="005D4ED4">
              <w:t>C.</w:t>
            </w:r>
            <w:r w:rsidRPr="005D4ED4">
              <w:tab/>
              <w:t xml:space="preserve">mivel a Balti-tengeren a hajók 92%-a folytat kisüzemi part menti halászatot, miközben a teljes tömegnek csupán 7%-át rakodják ki, amely azonban a kirakodott érték 22%-át teszi ki, ami magasabb hozzáadott értéket mutat ebben a </w:t>
            </w:r>
            <w:r w:rsidRPr="005D4ED4">
              <w:rPr>
                <w:b/>
                <w:bCs/>
                <w:i/>
                <w:iCs/>
              </w:rPr>
              <w:t>part menti közösségek számára</w:t>
            </w:r>
            <w:r w:rsidRPr="005D4ED4">
              <w:t>;</w:t>
            </w:r>
          </w:p>
        </w:tc>
      </w:tr>
    </w:tbl>
    <w:p w14:paraId="49A5F3F9"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7E8D71D1" w14:textId="77777777" w:rsidR="0024033E" w:rsidRPr="005D4ED4" w:rsidRDefault="0024033E" w:rsidP="0024033E">
      <w:r w:rsidRPr="00044210">
        <w:rPr>
          <w:rStyle w:val="HideTWBExt"/>
        </w:rPr>
        <w:t>&lt;/Amend&gt;</w:t>
      </w:r>
    </w:p>
    <w:p w14:paraId="19928C4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56</w:t>
      </w:r>
      <w:r w:rsidRPr="00044210">
        <w:rPr>
          <w:rStyle w:val="HideTWBExt"/>
          <w:b w:val="0"/>
        </w:rPr>
        <w:t>&lt;/NumAm&gt;</w:t>
      </w:r>
    </w:p>
    <w:p w14:paraId="261BEF03"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18AD058F" w14:textId="77777777" w:rsidR="0024033E" w:rsidRPr="005D4ED4" w:rsidRDefault="0024033E" w:rsidP="0024033E">
      <w:pPr>
        <w:pStyle w:val="NormalBold"/>
      </w:pPr>
      <w:r w:rsidRPr="00044210">
        <w:rPr>
          <w:rStyle w:val="HideTWBExt"/>
          <w:b w:val="0"/>
        </w:rPr>
        <w:t>&lt;/RepeatBlock-By&gt;</w:t>
      </w:r>
    </w:p>
    <w:p w14:paraId="40BAECA8"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E15BB3A" w14:textId="77777777" w:rsidR="0024033E" w:rsidRPr="005D4ED4" w:rsidRDefault="0024033E" w:rsidP="0024033E">
      <w:pPr>
        <w:pStyle w:val="NormalBold"/>
      </w:pPr>
      <w:r w:rsidRPr="00044210">
        <w:rPr>
          <w:rStyle w:val="HideTWBExt"/>
          <w:b w:val="0"/>
        </w:rPr>
        <w:t>&lt;Article&gt;</w:t>
      </w:r>
      <w:r w:rsidRPr="005D4ED4">
        <w:t>C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51C001E" w14:textId="77777777" w:rsidTr="002A5747">
        <w:trPr>
          <w:trHeight w:hRule="exact" w:val="240"/>
          <w:jc w:val="center"/>
        </w:trPr>
        <w:tc>
          <w:tcPr>
            <w:tcW w:w="9752" w:type="dxa"/>
            <w:gridSpan w:val="2"/>
            <w:tcBorders>
              <w:top w:val="nil"/>
              <w:left w:val="nil"/>
              <w:bottom w:val="nil"/>
              <w:right w:val="nil"/>
            </w:tcBorders>
          </w:tcPr>
          <w:p w14:paraId="02BC83E1" w14:textId="77777777" w:rsidR="0024033E" w:rsidRPr="005D4ED4" w:rsidRDefault="0024033E" w:rsidP="002A5747"/>
        </w:tc>
      </w:tr>
      <w:tr w:rsidR="00BE384B" w:rsidRPr="005D4ED4" w14:paraId="2FE2F14C" w14:textId="77777777" w:rsidTr="002A5747">
        <w:trPr>
          <w:trHeight w:val="240"/>
          <w:jc w:val="center"/>
        </w:trPr>
        <w:tc>
          <w:tcPr>
            <w:tcW w:w="4876" w:type="dxa"/>
            <w:tcBorders>
              <w:top w:val="nil"/>
              <w:left w:val="nil"/>
              <w:bottom w:val="nil"/>
              <w:right w:val="nil"/>
            </w:tcBorders>
          </w:tcPr>
          <w:p w14:paraId="6E3D4D4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0CA671F" w14:textId="77777777" w:rsidR="0024033E" w:rsidRPr="005D4ED4" w:rsidRDefault="0024033E" w:rsidP="002A5747">
            <w:pPr>
              <w:pStyle w:val="AmColumnHeading"/>
            </w:pPr>
            <w:r w:rsidRPr="005D4ED4">
              <w:t>Módosítás</w:t>
            </w:r>
          </w:p>
        </w:tc>
      </w:tr>
      <w:tr w:rsidR="00BE384B" w:rsidRPr="005D4ED4" w14:paraId="748C3192" w14:textId="77777777" w:rsidTr="002A5747">
        <w:trPr>
          <w:jc w:val="center"/>
        </w:trPr>
        <w:tc>
          <w:tcPr>
            <w:tcW w:w="4876" w:type="dxa"/>
            <w:tcBorders>
              <w:top w:val="nil"/>
              <w:left w:val="nil"/>
              <w:bottom w:val="nil"/>
              <w:right w:val="nil"/>
            </w:tcBorders>
          </w:tcPr>
          <w:p w14:paraId="304FACB4" w14:textId="77777777" w:rsidR="0024033E" w:rsidRPr="005D4ED4" w:rsidRDefault="0024033E" w:rsidP="002A5747">
            <w:pPr>
              <w:pStyle w:val="Normal6a"/>
            </w:pPr>
            <w:r w:rsidRPr="005D4ED4">
              <w:t>C.</w:t>
            </w:r>
            <w:r w:rsidRPr="005D4ED4">
              <w:tab/>
              <w:t xml:space="preserve">mivel a Balti-tengeren a hajók 92%-a folytat kisüzemi part menti halászatot, miközben a teljes </w:t>
            </w:r>
            <w:r w:rsidRPr="005D4ED4">
              <w:rPr>
                <w:b/>
                <w:bCs/>
                <w:i/>
                <w:iCs/>
              </w:rPr>
              <w:t>tömegnek csupán</w:t>
            </w:r>
            <w:r w:rsidRPr="005D4ED4">
              <w:t xml:space="preserve"> 7%-át rakodják ki, amely </w:t>
            </w:r>
            <w:r w:rsidRPr="005D4ED4">
              <w:rPr>
                <w:b/>
                <w:bCs/>
                <w:i/>
                <w:iCs/>
              </w:rPr>
              <w:t>azonban</w:t>
            </w:r>
            <w:r w:rsidRPr="005D4ED4">
              <w:t xml:space="preserve"> a kirakodott érték 22%-át teszi ki, ami </w:t>
            </w:r>
            <w:r w:rsidRPr="005D4ED4">
              <w:rPr>
                <w:b/>
                <w:bCs/>
                <w:i/>
                <w:iCs/>
              </w:rPr>
              <w:t>magasabb</w:t>
            </w:r>
            <w:r w:rsidRPr="005D4ED4">
              <w:t xml:space="preserve"> hozzáadott értéket mutat </w:t>
            </w:r>
            <w:r w:rsidRPr="005D4ED4">
              <w:rPr>
                <w:b/>
                <w:bCs/>
                <w:i/>
                <w:iCs/>
              </w:rPr>
              <w:t>ebben a flottaszegmensben</w:t>
            </w:r>
            <w:r w:rsidRPr="005D4ED4">
              <w:t>;</w:t>
            </w:r>
          </w:p>
        </w:tc>
        <w:tc>
          <w:tcPr>
            <w:tcW w:w="4876" w:type="dxa"/>
            <w:tcBorders>
              <w:top w:val="nil"/>
              <w:left w:val="nil"/>
              <w:bottom w:val="nil"/>
              <w:right w:val="nil"/>
            </w:tcBorders>
          </w:tcPr>
          <w:p w14:paraId="7BA142CA" w14:textId="77777777" w:rsidR="0024033E" w:rsidRPr="005D4ED4" w:rsidRDefault="0024033E" w:rsidP="002A5747">
            <w:pPr>
              <w:pStyle w:val="Normal6a"/>
            </w:pPr>
            <w:r w:rsidRPr="005D4ED4">
              <w:t>C.</w:t>
            </w:r>
            <w:r w:rsidRPr="005D4ED4">
              <w:tab/>
              <w:t xml:space="preserve">mivel a Balti-tengeren a hajók 92%-a folytat kisüzemi part menti halászatot, </w:t>
            </w:r>
            <w:r w:rsidRPr="005D4ED4">
              <w:rPr>
                <w:b/>
                <w:bCs/>
                <w:i/>
                <w:iCs/>
              </w:rPr>
              <w:t>amelyek</w:t>
            </w:r>
            <w:r w:rsidRPr="005D4ED4">
              <w:t xml:space="preserve"> a teljes </w:t>
            </w:r>
            <w:r w:rsidRPr="005D4ED4">
              <w:rPr>
                <w:b/>
                <w:bCs/>
                <w:i/>
                <w:iCs/>
              </w:rPr>
              <w:t>tömeg</w:t>
            </w:r>
            <w:r w:rsidRPr="005D4ED4">
              <w:t xml:space="preserve"> 7%-át rakodják ki, amely a kirakodott érték 22%-át teszi ki, ami </w:t>
            </w:r>
            <w:r w:rsidRPr="005D4ED4">
              <w:rPr>
                <w:b/>
                <w:bCs/>
                <w:i/>
                <w:iCs/>
              </w:rPr>
              <w:t>magas</w:t>
            </w:r>
            <w:r w:rsidRPr="005D4ED4">
              <w:t xml:space="preserve"> hozzáadott értéket mutat </w:t>
            </w:r>
            <w:r w:rsidRPr="005D4ED4">
              <w:rPr>
                <w:b/>
                <w:bCs/>
                <w:i/>
                <w:iCs/>
              </w:rPr>
              <w:t>a part menti közösségek számára</w:t>
            </w:r>
            <w:r w:rsidRPr="005D4ED4">
              <w:t>;</w:t>
            </w:r>
          </w:p>
        </w:tc>
      </w:tr>
    </w:tbl>
    <w:p w14:paraId="4156A759"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45EDE2B" w14:textId="77777777" w:rsidR="0024033E" w:rsidRPr="005D4ED4" w:rsidRDefault="0024033E" w:rsidP="0024033E">
      <w:r w:rsidRPr="00044210">
        <w:rPr>
          <w:rStyle w:val="HideTWBExt"/>
        </w:rPr>
        <w:t>&lt;/Amend&gt;</w:t>
      </w:r>
    </w:p>
    <w:p w14:paraId="0AE32B5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57</w:t>
      </w:r>
      <w:r w:rsidRPr="00044210">
        <w:rPr>
          <w:rStyle w:val="HideTWBExt"/>
          <w:b w:val="0"/>
        </w:rPr>
        <w:t>&lt;/NumAm&gt;</w:t>
      </w:r>
    </w:p>
    <w:p w14:paraId="48025D6E"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1DC720FA" w14:textId="77777777" w:rsidR="0024033E" w:rsidRPr="005D4ED4" w:rsidRDefault="0024033E" w:rsidP="0024033E">
      <w:pPr>
        <w:pStyle w:val="NormalBold"/>
      </w:pPr>
      <w:r w:rsidRPr="00044210">
        <w:rPr>
          <w:rStyle w:val="HideTWBExt"/>
          <w:b w:val="0"/>
        </w:rPr>
        <w:t>&lt;/RepeatBlock-By&gt;</w:t>
      </w:r>
    </w:p>
    <w:p w14:paraId="7B48CC6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2D613A9" w14:textId="77777777" w:rsidR="0024033E" w:rsidRPr="005D4ED4" w:rsidRDefault="0024033E" w:rsidP="0024033E">
      <w:pPr>
        <w:pStyle w:val="NormalBold"/>
      </w:pPr>
      <w:r w:rsidRPr="00044210">
        <w:rPr>
          <w:rStyle w:val="HideTWBExt"/>
          <w:b w:val="0"/>
        </w:rPr>
        <w:t>&lt;Article&gt;</w:t>
      </w:r>
      <w:r w:rsidRPr="005D4ED4">
        <w:t>C a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5A71481" w14:textId="77777777" w:rsidTr="002A5747">
        <w:trPr>
          <w:trHeight w:hRule="exact" w:val="240"/>
          <w:jc w:val="center"/>
        </w:trPr>
        <w:tc>
          <w:tcPr>
            <w:tcW w:w="9752" w:type="dxa"/>
            <w:gridSpan w:val="2"/>
            <w:tcBorders>
              <w:top w:val="nil"/>
              <w:left w:val="nil"/>
              <w:bottom w:val="nil"/>
              <w:right w:val="nil"/>
            </w:tcBorders>
          </w:tcPr>
          <w:p w14:paraId="59BD13A2" w14:textId="77777777" w:rsidR="0024033E" w:rsidRPr="005D4ED4" w:rsidRDefault="0024033E" w:rsidP="002A5747"/>
        </w:tc>
      </w:tr>
      <w:tr w:rsidR="00BE384B" w:rsidRPr="005D4ED4" w14:paraId="074F3CBC" w14:textId="77777777" w:rsidTr="002A5747">
        <w:trPr>
          <w:trHeight w:val="240"/>
          <w:jc w:val="center"/>
        </w:trPr>
        <w:tc>
          <w:tcPr>
            <w:tcW w:w="4876" w:type="dxa"/>
            <w:tcBorders>
              <w:top w:val="nil"/>
              <w:left w:val="nil"/>
              <w:bottom w:val="nil"/>
              <w:right w:val="nil"/>
            </w:tcBorders>
          </w:tcPr>
          <w:p w14:paraId="35CA6CD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1BEFF27" w14:textId="77777777" w:rsidR="0024033E" w:rsidRPr="005D4ED4" w:rsidRDefault="0024033E" w:rsidP="002A5747">
            <w:pPr>
              <w:pStyle w:val="AmColumnHeading"/>
            </w:pPr>
            <w:r w:rsidRPr="005D4ED4">
              <w:t>Módosítás</w:t>
            </w:r>
          </w:p>
        </w:tc>
      </w:tr>
      <w:tr w:rsidR="00BE384B" w:rsidRPr="005D4ED4" w14:paraId="7133F2F1" w14:textId="77777777" w:rsidTr="002A5747">
        <w:trPr>
          <w:jc w:val="center"/>
        </w:trPr>
        <w:tc>
          <w:tcPr>
            <w:tcW w:w="4876" w:type="dxa"/>
            <w:tcBorders>
              <w:top w:val="nil"/>
              <w:left w:val="nil"/>
              <w:bottom w:val="nil"/>
              <w:right w:val="nil"/>
            </w:tcBorders>
          </w:tcPr>
          <w:p w14:paraId="05D9A94E" w14:textId="77777777" w:rsidR="0024033E" w:rsidRPr="005D4ED4" w:rsidRDefault="0024033E" w:rsidP="002A5747">
            <w:pPr>
              <w:pStyle w:val="Normal6a"/>
            </w:pPr>
          </w:p>
        </w:tc>
        <w:tc>
          <w:tcPr>
            <w:tcW w:w="4876" w:type="dxa"/>
            <w:tcBorders>
              <w:top w:val="nil"/>
              <w:left w:val="nil"/>
              <w:bottom w:val="nil"/>
              <w:right w:val="nil"/>
            </w:tcBorders>
          </w:tcPr>
          <w:p w14:paraId="0A40C0DF" w14:textId="77777777" w:rsidR="0024033E" w:rsidRPr="005D4ED4" w:rsidRDefault="0024033E" w:rsidP="002A5747">
            <w:pPr>
              <w:pStyle w:val="Normal6a"/>
            </w:pPr>
            <w:r w:rsidRPr="005D4ED4">
              <w:rPr>
                <w:b/>
                <w:i/>
              </w:rPr>
              <w:t>Ca.</w:t>
            </w:r>
            <w:r w:rsidRPr="005D4ED4">
              <w:tab/>
            </w:r>
            <w:r w:rsidRPr="005D4ED4">
              <w:rPr>
                <w:b/>
                <w:i/>
              </w:rPr>
              <w:t xml:space="preserve">mivel számbeli dominanciája ellenére a kisüzemi part menti halászat </w:t>
            </w:r>
            <w:r w:rsidRPr="005D4ED4">
              <w:rPr>
                <w:b/>
                <w:i/>
              </w:rPr>
              <w:lastRenderedPageBreak/>
              <w:t>korlátozottan fér hozzá a halászati kvótákhoz, amelyek nagyrészt a nagy piaci szereplők vagy az ipari flották kezében összpontosulnak, ami a családi halászati vállalkozások marginalizálódásához vezet;</w:t>
            </w:r>
          </w:p>
        </w:tc>
      </w:tr>
    </w:tbl>
    <w:p w14:paraId="70FBEFC6"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0C2A723F" w14:textId="77777777" w:rsidR="0024033E" w:rsidRPr="005D4ED4" w:rsidRDefault="0024033E" w:rsidP="0024033E">
      <w:r w:rsidRPr="00044210">
        <w:rPr>
          <w:rStyle w:val="HideTWBExt"/>
        </w:rPr>
        <w:t>&lt;/Amend&gt;</w:t>
      </w:r>
    </w:p>
    <w:p w14:paraId="5718F79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58</w:t>
      </w:r>
      <w:r w:rsidRPr="00044210">
        <w:rPr>
          <w:rStyle w:val="HideTWBExt"/>
          <w:b w:val="0"/>
        </w:rPr>
        <w:t>&lt;/NumAm&gt;</w:t>
      </w:r>
    </w:p>
    <w:p w14:paraId="73DEF69A" w14:textId="77777777" w:rsidR="0024033E" w:rsidRPr="005D4ED4" w:rsidRDefault="0024033E" w:rsidP="0024033E">
      <w:pPr>
        <w:pStyle w:val="NormalBold"/>
      </w:pPr>
      <w:r w:rsidRPr="00044210">
        <w:rPr>
          <w:rStyle w:val="HideTWBExt"/>
          <w:b w:val="0"/>
        </w:rPr>
        <w:t>&lt;RepeatBlock-By&gt;&lt;Members&gt;</w:t>
      </w:r>
      <w:r w:rsidRPr="005D4ED4">
        <w:t>Nora Junco García, Stephen Nikola Bartulica, Aurelijus Veryga, Piotr Müller</w:t>
      </w:r>
      <w:r w:rsidRPr="00044210">
        <w:rPr>
          <w:rStyle w:val="HideTWBExt"/>
          <w:b w:val="0"/>
        </w:rPr>
        <w:t>&lt;/Members&gt;</w:t>
      </w:r>
    </w:p>
    <w:p w14:paraId="4BA76C3A" w14:textId="77777777" w:rsidR="0024033E" w:rsidRPr="005D4ED4" w:rsidRDefault="0024033E" w:rsidP="0024033E">
      <w:pPr>
        <w:pStyle w:val="NormalBold"/>
      </w:pPr>
      <w:r w:rsidRPr="00044210">
        <w:rPr>
          <w:rStyle w:val="HideTWBExt"/>
          <w:b w:val="0"/>
        </w:rPr>
        <w:t>&lt;/RepeatBlock-By&gt;</w:t>
      </w:r>
    </w:p>
    <w:p w14:paraId="70EFD7B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C328D59" w14:textId="77777777" w:rsidR="0024033E" w:rsidRPr="005D4ED4" w:rsidRDefault="0024033E" w:rsidP="0024033E">
      <w:pPr>
        <w:pStyle w:val="NormalBold"/>
      </w:pPr>
      <w:r w:rsidRPr="00044210">
        <w:rPr>
          <w:rStyle w:val="HideTWBExt"/>
          <w:b w:val="0"/>
        </w:rPr>
        <w:t>&lt;Article&gt;</w:t>
      </w:r>
      <w:r w:rsidRPr="005D4ED4">
        <w:t>D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F191350" w14:textId="77777777" w:rsidTr="002A5747">
        <w:trPr>
          <w:trHeight w:hRule="exact" w:val="240"/>
          <w:jc w:val="center"/>
        </w:trPr>
        <w:tc>
          <w:tcPr>
            <w:tcW w:w="9752" w:type="dxa"/>
            <w:gridSpan w:val="2"/>
            <w:tcBorders>
              <w:top w:val="nil"/>
              <w:left w:val="nil"/>
              <w:bottom w:val="nil"/>
              <w:right w:val="nil"/>
            </w:tcBorders>
          </w:tcPr>
          <w:p w14:paraId="7A656678" w14:textId="77777777" w:rsidR="0024033E" w:rsidRPr="005D4ED4" w:rsidRDefault="0024033E" w:rsidP="002A5747"/>
        </w:tc>
      </w:tr>
      <w:tr w:rsidR="00BE384B" w:rsidRPr="005D4ED4" w14:paraId="23DE6A1F" w14:textId="77777777" w:rsidTr="002A5747">
        <w:trPr>
          <w:trHeight w:val="240"/>
          <w:jc w:val="center"/>
        </w:trPr>
        <w:tc>
          <w:tcPr>
            <w:tcW w:w="4876" w:type="dxa"/>
            <w:tcBorders>
              <w:top w:val="nil"/>
              <w:left w:val="nil"/>
              <w:bottom w:val="nil"/>
              <w:right w:val="nil"/>
            </w:tcBorders>
          </w:tcPr>
          <w:p w14:paraId="2006B88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CE121E7" w14:textId="77777777" w:rsidR="0024033E" w:rsidRPr="005D4ED4" w:rsidRDefault="0024033E" w:rsidP="002A5747">
            <w:pPr>
              <w:pStyle w:val="AmColumnHeading"/>
            </w:pPr>
            <w:r w:rsidRPr="005D4ED4">
              <w:t>Módosítás</w:t>
            </w:r>
          </w:p>
        </w:tc>
      </w:tr>
      <w:tr w:rsidR="00BE384B" w:rsidRPr="005D4ED4" w14:paraId="544E9698" w14:textId="77777777" w:rsidTr="002A5747">
        <w:trPr>
          <w:jc w:val="center"/>
        </w:trPr>
        <w:tc>
          <w:tcPr>
            <w:tcW w:w="4876" w:type="dxa"/>
            <w:tcBorders>
              <w:top w:val="nil"/>
              <w:left w:val="nil"/>
              <w:bottom w:val="nil"/>
              <w:right w:val="nil"/>
            </w:tcBorders>
          </w:tcPr>
          <w:p w14:paraId="2699DA84" w14:textId="2BBD72DE" w:rsidR="0024033E" w:rsidRPr="005D4ED4" w:rsidRDefault="0024033E" w:rsidP="002A5747">
            <w:pPr>
              <w:pStyle w:val="Normal6a"/>
            </w:pPr>
            <w:r w:rsidRPr="005D4ED4">
              <w:t>D.</w:t>
            </w:r>
            <w:r w:rsidRPr="005D4ED4">
              <w:tab/>
            </w:r>
            <w:r w:rsidR="00BB5CC4" w:rsidRPr="005D4ED4">
              <w:t>mivel a Bizottság Halászati Tudományos, Műszaki és Gazdasági Bizottságának értékelései szerint a kisüzemi halászok bruttó hozzáadott értéke a balti-tengeri többéves állománygazdálkodási tervről szóló rendelet hatálybalépése óta drasztikusan csökkent, veszélyeztetve az élelmezésbiztonságot és növelve az EU importfüggőségét;</w:t>
            </w:r>
          </w:p>
        </w:tc>
        <w:tc>
          <w:tcPr>
            <w:tcW w:w="4876" w:type="dxa"/>
            <w:tcBorders>
              <w:top w:val="nil"/>
              <w:left w:val="nil"/>
              <w:bottom w:val="nil"/>
              <w:right w:val="nil"/>
            </w:tcBorders>
          </w:tcPr>
          <w:p w14:paraId="7760B6B8" w14:textId="77777777" w:rsidR="0024033E" w:rsidRPr="005D4ED4" w:rsidRDefault="0024033E" w:rsidP="002A5747">
            <w:pPr>
              <w:pStyle w:val="Normal6a"/>
            </w:pPr>
            <w:r w:rsidRPr="005D4ED4">
              <w:t>D.</w:t>
            </w:r>
            <w:r w:rsidRPr="005D4ED4">
              <w:tab/>
              <w:t xml:space="preserve">mivel a Bizottság Halászati Tudományos, Műszaki és Gazdasági Bizottságának értékelései szerint a kisüzemi halászok bruttó hozzáadott értéke a balti-tengeri többéves állománygazdálkodási tervről szóló rendelet hatálybalépése óta drasztikusan csökkent, veszélyeztetve az élelmezésbiztonságot és növelve az EU importfüggőségét; </w:t>
            </w:r>
            <w:r w:rsidRPr="005D4ED4">
              <w:rPr>
                <w:b/>
                <w:i/>
              </w:rPr>
              <w:t>hangsúlyozva továbbá, hogy az európai part menti közösségek megerősítése és a helyi kisüzemi halászat támogatása elengedhetetlen e függőség csökkentéséhez és az európai tengerparti vidékek gazdasági és társadalmi fenntarthatóságának biztosításához.</w:t>
            </w:r>
          </w:p>
        </w:tc>
      </w:tr>
    </w:tbl>
    <w:p w14:paraId="65F438D5"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{ES}</w:t>
      </w:r>
      <w:r w:rsidRPr="005D4ED4">
        <w:t>es</w:t>
      </w:r>
      <w:r w:rsidRPr="00044210">
        <w:rPr>
          <w:rStyle w:val="HideTWBExt"/>
        </w:rPr>
        <w:t>&lt;/Original&gt;</w:t>
      </w:r>
    </w:p>
    <w:p w14:paraId="653527A2" w14:textId="77777777" w:rsidR="0024033E" w:rsidRPr="005D4ED4" w:rsidRDefault="0024033E" w:rsidP="0024033E">
      <w:r w:rsidRPr="00044210">
        <w:rPr>
          <w:rStyle w:val="HideTWBExt"/>
        </w:rPr>
        <w:t>&lt;/Amend&gt;</w:t>
      </w:r>
    </w:p>
    <w:p w14:paraId="4EA7A41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59</w:t>
      </w:r>
      <w:r w:rsidRPr="00044210">
        <w:rPr>
          <w:rStyle w:val="HideTWBExt"/>
          <w:b w:val="0"/>
        </w:rPr>
        <w:t>&lt;/NumAm&gt;</w:t>
      </w:r>
    </w:p>
    <w:p w14:paraId="104F8078"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55003B35" w14:textId="77777777" w:rsidR="0024033E" w:rsidRPr="005D4ED4" w:rsidRDefault="0024033E" w:rsidP="0024033E">
      <w:pPr>
        <w:pStyle w:val="NormalBold"/>
      </w:pPr>
      <w:r w:rsidRPr="00044210">
        <w:rPr>
          <w:rStyle w:val="HideTWBExt"/>
          <w:b w:val="0"/>
        </w:rPr>
        <w:t>&lt;/RepeatBlock-By&gt;</w:t>
      </w:r>
    </w:p>
    <w:p w14:paraId="04EC424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6B6CE4B" w14:textId="77777777" w:rsidR="0024033E" w:rsidRPr="005D4ED4" w:rsidRDefault="0024033E" w:rsidP="0024033E">
      <w:pPr>
        <w:pStyle w:val="NormalBold"/>
      </w:pPr>
      <w:r w:rsidRPr="00044210">
        <w:rPr>
          <w:rStyle w:val="HideTWBExt"/>
          <w:b w:val="0"/>
        </w:rPr>
        <w:t>&lt;Article&gt;</w:t>
      </w:r>
      <w:r w:rsidRPr="005D4ED4">
        <w:t>D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5734451" w14:textId="77777777" w:rsidTr="002A5747">
        <w:trPr>
          <w:trHeight w:hRule="exact" w:val="240"/>
          <w:jc w:val="center"/>
        </w:trPr>
        <w:tc>
          <w:tcPr>
            <w:tcW w:w="9752" w:type="dxa"/>
            <w:gridSpan w:val="2"/>
            <w:tcBorders>
              <w:top w:val="nil"/>
              <w:left w:val="nil"/>
              <w:bottom w:val="nil"/>
              <w:right w:val="nil"/>
            </w:tcBorders>
          </w:tcPr>
          <w:p w14:paraId="5E14F7CC" w14:textId="77777777" w:rsidR="0024033E" w:rsidRPr="005D4ED4" w:rsidRDefault="0024033E" w:rsidP="002A5747"/>
        </w:tc>
      </w:tr>
      <w:tr w:rsidR="00BE384B" w:rsidRPr="005D4ED4" w14:paraId="52FEA5D4" w14:textId="77777777" w:rsidTr="002A5747">
        <w:trPr>
          <w:trHeight w:val="240"/>
          <w:jc w:val="center"/>
        </w:trPr>
        <w:tc>
          <w:tcPr>
            <w:tcW w:w="4876" w:type="dxa"/>
            <w:tcBorders>
              <w:top w:val="nil"/>
              <w:left w:val="nil"/>
              <w:bottom w:val="nil"/>
              <w:right w:val="nil"/>
            </w:tcBorders>
          </w:tcPr>
          <w:p w14:paraId="1210D74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B1EADCF" w14:textId="77777777" w:rsidR="0024033E" w:rsidRPr="005D4ED4" w:rsidRDefault="0024033E" w:rsidP="002A5747">
            <w:pPr>
              <w:pStyle w:val="AmColumnHeading"/>
            </w:pPr>
            <w:r w:rsidRPr="005D4ED4">
              <w:t>Módosítás</w:t>
            </w:r>
          </w:p>
        </w:tc>
      </w:tr>
      <w:tr w:rsidR="00BE384B" w:rsidRPr="005D4ED4" w14:paraId="7BBC8285" w14:textId="77777777" w:rsidTr="002A5747">
        <w:trPr>
          <w:jc w:val="center"/>
        </w:trPr>
        <w:tc>
          <w:tcPr>
            <w:tcW w:w="4876" w:type="dxa"/>
            <w:tcBorders>
              <w:top w:val="nil"/>
              <w:left w:val="nil"/>
              <w:bottom w:val="nil"/>
              <w:right w:val="nil"/>
            </w:tcBorders>
          </w:tcPr>
          <w:p w14:paraId="0E2CA8BC" w14:textId="77777777" w:rsidR="0024033E" w:rsidRPr="005D4ED4" w:rsidRDefault="0024033E" w:rsidP="002A5747">
            <w:pPr>
              <w:pStyle w:val="Normal6a"/>
            </w:pPr>
            <w:r w:rsidRPr="005D4ED4">
              <w:t>D.</w:t>
            </w:r>
            <w:r w:rsidRPr="005D4ED4">
              <w:tab/>
              <w:t xml:space="preserve">mivel a Bizottság Halászati </w:t>
            </w:r>
            <w:r w:rsidRPr="005D4ED4">
              <w:lastRenderedPageBreak/>
              <w:t>Tudományos, Műszaki és Gazdasági Bizottságának értékelései szerint a kisüzemi halászok bruttó hozzáadott értéke a balti-tengeri többéves állománygazdálkodási tervről szóló rendelet hatálybalépése óta drasztikusan csökkent, veszélyeztetve az élelmezésbiztonságot és növelve az EU importfüggőségét;</w:t>
            </w:r>
          </w:p>
        </w:tc>
        <w:tc>
          <w:tcPr>
            <w:tcW w:w="4876" w:type="dxa"/>
            <w:tcBorders>
              <w:top w:val="nil"/>
              <w:left w:val="nil"/>
              <w:bottom w:val="nil"/>
              <w:right w:val="nil"/>
            </w:tcBorders>
          </w:tcPr>
          <w:p w14:paraId="6251EB4B" w14:textId="77777777" w:rsidR="0024033E" w:rsidRPr="005D4ED4" w:rsidRDefault="0024033E" w:rsidP="002A5747">
            <w:pPr>
              <w:pStyle w:val="Normal6a"/>
            </w:pPr>
            <w:r w:rsidRPr="005D4ED4">
              <w:lastRenderedPageBreak/>
              <w:t>D.</w:t>
            </w:r>
            <w:r w:rsidRPr="005D4ED4">
              <w:tab/>
              <w:t xml:space="preserve">mivel a Bizottság Halászati </w:t>
            </w:r>
            <w:r w:rsidRPr="005D4ED4">
              <w:lastRenderedPageBreak/>
              <w:t xml:space="preserve">Tudományos, Műszaki és Gazdasági Bizottságának értékelései szerint </w:t>
            </w:r>
            <w:r w:rsidRPr="005D4ED4">
              <w:rPr>
                <w:b/>
                <w:bCs/>
                <w:i/>
                <w:iCs/>
              </w:rPr>
              <w:t>a Balti-tengeri régióban</w:t>
            </w:r>
            <w:r w:rsidRPr="005D4ED4">
              <w:rPr>
                <w:b/>
                <w:bCs/>
              </w:rPr>
              <w:t xml:space="preserve"> </w:t>
            </w:r>
            <w:r w:rsidRPr="005D4ED4">
              <w:t>a kisüzemi halászok bruttó hozzáadott értéke a balti-tengeri többéves állománygazdálkodási tervről szóló rendelet hatálybalépése óta drasztikusan csökkent, veszélyeztetve az élelmezésbiztonságot és növelve az EU importfüggőségét;</w:t>
            </w:r>
          </w:p>
        </w:tc>
      </w:tr>
    </w:tbl>
    <w:p w14:paraId="09E82633"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2A0E2C00" w14:textId="77777777" w:rsidR="0024033E" w:rsidRPr="005D4ED4" w:rsidRDefault="0024033E" w:rsidP="0024033E">
      <w:r w:rsidRPr="00044210">
        <w:rPr>
          <w:rStyle w:val="HideTWBExt"/>
        </w:rPr>
        <w:t>&lt;/Amend&gt;</w:t>
      </w:r>
    </w:p>
    <w:p w14:paraId="6ACD7428"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60</w:t>
      </w:r>
      <w:r w:rsidRPr="00044210">
        <w:rPr>
          <w:rStyle w:val="HideTWBExt"/>
          <w:b w:val="0"/>
        </w:rPr>
        <w:t>&lt;/NumAm&gt;</w:t>
      </w:r>
    </w:p>
    <w:p w14:paraId="66EE1625"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56D46DC5" w14:textId="77777777" w:rsidR="0024033E" w:rsidRPr="005D4ED4" w:rsidRDefault="0024033E" w:rsidP="0024033E">
      <w:pPr>
        <w:pStyle w:val="NormalBold"/>
      </w:pPr>
      <w:r w:rsidRPr="00044210">
        <w:rPr>
          <w:rStyle w:val="HideTWBExt"/>
          <w:b w:val="0"/>
        </w:rPr>
        <w:t>&lt;/RepeatBlock-By&gt;</w:t>
      </w:r>
    </w:p>
    <w:p w14:paraId="2E8400B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91C911A" w14:textId="77777777" w:rsidR="0024033E" w:rsidRPr="005D4ED4" w:rsidRDefault="0024033E" w:rsidP="0024033E">
      <w:pPr>
        <w:pStyle w:val="NormalBold"/>
      </w:pPr>
      <w:r w:rsidRPr="00044210">
        <w:rPr>
          <w:rStyle w:val="HideTWBExt"/>
          <w:b w:val="0"/>
        </w:rPr>
        <w:t>&lt;Article&gt;</w:t>
      </w:r>
      <w:r w:rsidRPr="005D4ED4">
        <w:t>D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4A11C23" w14:textId="77777777" w:rsidTr="002A5747">
        <w:trPr>
          <w:trHeight w:hRule="exact" w:val="240"/>
          <w:jc w:val="center"/>
        </w:trPr>
        <w:tc>
          <w:tcPr>
            <w:tcW w:w="9752" w:type="dxa"/>
            <w:gridSpan w:val="2"/>
            <w:tcBorders>
              <w:top w:val="nil"/>
              <w:left w:val="nil"/>
              <w:bottom w:val="nil"/>
              <w:right w:val="nil"/>
            </w:tcBorders>
          </w:tcPr>
          <w:p w14:paraId="77F74864" w14:textId="77777777" w:rsidR="0024033E" w:rsidRPr="005D4ED4" w:rsidRDefault="0024033E" w:rsidP="002A5747"/>
        </w:tc>
      </w:tr>
      <w:tr w:rsidR="00BE384B" w:rsidRPr="005D4ED4" w14:paraId="2AD88570" w14:textId="77777777" w:rsidTr="002A5747">
        <w:trPr>
          <w:trHeight w:val="240"/>
          <w:jc w:val="center"/>
        </w:trPr>
        <w:tc>
          <w:tcPr>
            <w:tcW w:w="4876" w:type="dxa"/>
            <w:tcBorders>
              <w:top w:val="nil"/>
              <w:left w:val="nil"/>
              <w:bottom w:val="nil"/>
              <w:right w:val="nil"/>
            </w:tcBorders>
          </w:tcPr>
          <w:p w14:paraId="13C155A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AFF2FC5" w14:textId="77777777" w:rsidR="0024033E" w:rsidRPr="005D4ED4" w:rsidRDefault="0024033E" w:rsidP="002A5747">
            <w:pPr>
              <w:pStyle w:val="AmColumnHeading"/>
            </w:pPr>
            <w:r w:rsidRPr="005D4ED4">
              <w:t>Módosítás</w:t>
            </w:r>
          </w:p>
        </w:tc>
      </w:tr>
      <w:tr w:rsidR="00BE384B" w:rsidRPr="005D4ED4" w14:paraId="257EB507" w14:textId="77777777" w:rsidTr="002A5747">
        <w:trPr>
          <w:jc w:val="center"/>
        </w:trPr>
        <w:tc>
          <w:tcPr>
            <w:tcW w:w="4876" w:type="dxa"/>
            <w:tcBorders>
              <w:top w:val="nil"/>
              <w:left w:val="nil"/>
              <w:bottom w:val="nil"/>
              <w:right w:val="nil"/>
            </w:tcBorders>
          </w:tcPr>
          <w:p w14:paraId="4F83F0AE" w14:textId="77777777" w:rsidR="0024033E" w:rsidRPr="005D4ED4" w:rsidRDefault="0024033E" w:rsidP="002A5747">
            <w:pPr>
              <w:pStyle w:val="Normal6a"/>
            </w:pPr>
            <w:r w:rsidRPr="005D4ED4">
              <w:t>D.</w:t>
            </w:r>
            <w:r w:rsidRPr="005D4ED4">
              <w:tab/>
              <w:t xml:space="preserve">mivel a Bizottság Halászati Tudományos, Műszaki és Gazdasági Bizottságának értékelései szerint a </w:t>
            </w:r>
            <w:r w:rsidRPr="005D4ED4">
              <w:rPr>
                <w:b/>
                <w:bCs/>
                <w:i/>
                <w:iCs/>
              </w:rPr>
              <w:t>kisüzemi</w:t>
            </w:r>
            <w:r w:rsidRPr="005D4ED4">
              <w:t xml:space="preserve"> halászok bruttó hozzáadott értéke a balti-tengeri többéves állománygazdálkodási tervről szóló rendelet hatálybalépése óta drasztikusan csökkent, veszélyeztetve az élelmezésbiztonságot és növelve az EU importfüggőségét;</w:t>
            </w:r>
          </w:p>
        </w:tc>
        <w:tc>
          <w:tcPr>
            <w:tcW w:w="4876" w:type="dxa"/>
            <w:tcBorders>
              <w:top w:val="nil"/>
              <w:left w:val="nil"/>
              <w:bottom w:val="nil"/>
              <w:right w:val="nil"/>
            </w:tcBorders>
          </w:tcPr>
          <w:p w14:paraId="13B518A2" w14:textId="77777777" w:rsidR="0024033E" w:rsidRPr="005D4ED4" w:rsidRDefault="0024033E" w:rsidP="002A5747">
            <w:pPr>
              <w:pStyle w:val="Normal6a"/>
            </w:pPr>
            <w:r w:rsidRPr="005D4ED4">
              <w:t>D.</w:t>
            </w:r>
            <w:r w:rsidRPr="005D4ED4">
              <w:tab/>
              <w:t xml:space="preserve">mivel a Bizottság Halászati Tudományos, Műszaki és Gazdasági Bizottságának értékelései szerint a </w:t>
            </w:r>
            <w:r w:rsidRPr="005D4ED4">
              <w:rPr>
                <w:b/>
                <w:bCs/>
                <w:i/>
                <w:iCs/>
              </w:rPr>
              <w:t>balti-tengeri</w:t>
            </w:r>
            <w:r w:rsidRPr="005D4ED4">
              <w:t xml:space="preserve"> halászok bruttó hozzáadott értéke a balti-tengeri többéves állománygazdálkodási tervről szóló rendelet hatálybalépése óta drasztikusan csökkent, veszélyeztetve az élelmezésbiztonságot és növelve az EU importfüggőségét;</w:t>
            </w:r>
          </w:p>
        </w:tc>
      </w:tr>
    </w:tbl>
    <w:p w14:paraId="08F38D89"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28978E5" w14:textId="77777777" w:rsidR="0024033E" w:rsidRPr="005D4ED4" w:rsidRDefault="0024033E" w:rsidP="0024033E">
      <w:r w:rsidRPr="00044210">
        <w:rPr>
          <w:rStyle w:val="HideTWBExt"/>
        </w:rPr>
        <w:t>&lt;/Amend&gt;</w:t>
      </w:r>
    </w:p>
    <w:p w14:paraId="5C020EBE"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61</w:t>
      </w:r>
      <w:r w:rsidRPr="00044210">
        <w:rPr>
          <w:rStyle w:val="HideTWBExt"/>
          <w:b w:val="0"/>
        </w:rPr>
        <w:t>&lt;/NumAm&gt;</w:t>
      </w:r>
    </w:p>
    <w:p w14:paraId="55FC7E71" w14:textId="77777777" w:rsidR="0024033E" w:rsidRPr="005D4ED4" w:rsidRDefault="0024033E" w:rsidP="0024033E">
      <w:pPr>
        <w:pStyle w:val="NormalBold"/>
      </w:pPr>
      <w:r w:rsidRPr="00044210">
        <w:rPr>
          <w:rStyle w:val="HideTWBExt"/>
          <w:b w:val="0"/>
        </w:rPr>
        <w:t>&lt;RepeatBlock-By&gt;&lt;Members&gt;</w:t>
      </w:r>
      <w:r w:rsidRPr="005D4ED4">
        <w:t>Michal Wiezik</w:t>
      </w:r>
      <w:r w:rsidRPr="00044210">
        <w:rPr>
          <w:rStyle w:val="HideTWBExt"/>
          <w:b w:val="0"/>
        </w:rPr>
        <w:t>&lt;/Members&gt;</w:t>
      </w:r>
    </w:p>
    <w:p w14:paraId="528B92B6" w14:textId="77777777" w:rsidR="0024033E" w:rsidRPr="005D4ED4" w:rsidRDefault="0024033E" w:rsidP="0024033E">
      <w:pPr>
        <w:pStyle w:val="NormalBold"/>
      </w:pPr>
      <w:r w:rsidRPr="00044210">
        <w:rPr>
          <w:rStyle w:val="HideTWBExt"/>
          <w:b w:val="0"/>
        </w:rPr>
        <w:t>&lt;/RepeatBlock-By&gt;</w:t>
      </w:r>
    </w:p>
    <w:p w14:paraId="4F882BE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6092A50" w14:textId="77777777" w:rsidR="0024033E" w:rsidRPr="005D4ED4" w:rsidRDefault="0024033E" w:rsidP="0024033E">
      <w:pPr>
        <w:pStyle w:val="NormalBold"/>
      </w:pPr>
      <w:r w:rsidRPr="00044210">
        <w:rPr>
          <w:rStyle w:val="HideTWBExt"/>
          <w:b w:val="0"/>
        </w:rPr>
        <w:t>&lt;Article&gt;</w:t>
      </w:r>
      <w:r w:rsidRPr="005D4ED4">
        <w:t>D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B4C9AA9" w14:textId="77777777" w:rsidTr="002A5747">
        <w:trPr>
          <w:trHeight w:hRule="exact" w:val="240"/>
          <w:jc w:val="center"/>
        </w:trPr>
        <w:tc>
          <w:tcPr>
            <w:tcW w:w="9752" w:type="dxa"/>
            <w:gridSpan w:val="2"/>
            <w:tcBorders>
              <w:top w:val="nil"/>
              <w:left w:val="nil"/>
              <w:bottom w:val="nil"/>
              <w:right w:val="nil"/>
            </w:tcBorders>
          </w:tcPr>
          <w:p w14:paraId="18A92066" w14:textId="77777777" w:rsidR="0024033E" w:rsidRPr="005D4ED4" w:rsidRDefault="0024033E" w:rsidP="002A5747"/>
        </w:tc>
      </w:tr>
      <w:tr w:rsidR="00BE384B" w:rsidRPr="005D4ED4" w14:paraId="1A9AB531" w14:textId="77777777" w:rsidTr="002A5747">
        <w:trPr>
          <w:trHeight w:val="240"/>
          <w:jc w:val="center"/>
        </w:trPr>
        <w:tc>
          <w:tcPr>
            <w:tcW w:w="4876" w:type="dxa"/>
            <w:tcBorders>
              <w:top w:val="nil"/>
              <w:left w:val="nil"/>
              <w:bottom w:val="nil"/>
              <w:right w:val="nil"/>
            </w:tcBorders>
          </w:tcPr>
          <w:p w14:paraId="34D6025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1238464" w14:textId="77777777" w:rsidR="0024033E" w:rsidRPr="005D4ED4" w:rsidRDefault="0024033E" w:rsidP="002A5747">
            <w:pPr>
              <w:pStyle w:val="AmColumnHeading"/>
            </w:pPr>
            <w:r w:rsidRPr="005D4ED4">
              <w:t>Módosítás</w:t>
            </w:r>
          </w:p>
        </w:tc>
      </w:tr>
      <w:tr w:rsidR="00BE384B" w:rsidRPr="005D4ED4" w14:paraId="531E0DAA" w14:textId="77777777" w:rsidTr="002A5747">
        <w:trPr>
          <w:jc w:val="center"/>
        </w:trPr>
        <w:tc>
          <w:tcPr>
            <w:tcW w:w="4876" w:type="dxa"/>
            <w:tcBorders>
              <w:top w:val="nil"/>
              <w:left w:val="nil"/>
              <w:bottom w:val="nil"/>
              <w:right w:val="nil"/>
            </w:tcBorders>
          </w:tcPr>
          <w:p w14:paraId="3C25C981" w14:textId="77777777" w:rsidR="0024033E" w:rsidRPr="005D4ED4" w:rsidRDefault="0024033E" w:rsidP="002A5747">
            <w:pPr>
              <w:pStyle w:val="Normal6a"/>
            </w:pPr>
          </w:p>
        </w:tc>
        <w:tc>
          <w:tcPr>
            <w:tcW w:w="4876" w:type="dxa"/>
            <w:tcBorders>
              <w:top w:val="nil"/>
              <w:left w:val="nil"/>
              <w:bottom w:val="nil"/>
              <w:right w:val="nil"/>
            </w:tcBorders>
          </w:tcPr>
          <w:p w14:paraId="10B03641" w14:textId="77777777" w:rsidR="0024033E" w:rsidRPr="005D4ED4" w:rsidRDefault="0024033E" w:rsidP="002A5747">
            <w:pPr>
              <w:pStyle w:val="Normal6a"/>
            </w:pPr>
            <w:r w:rsidRPr="005D4ED4">
              <w:rPr>
                <w:b/>
                <w:i/>
              </w:rPr>
              <w:t>Da.</w:t>
            </w:r>
            <w:r w:rsidRPr="005D4ED4">
              <w:tab/>
            </w:r>
            <w:r w:rsidRPr="005D4ED4">
              <w:rPr>
                <w:b/>
                <w:i/>
              </w:rPr>
              <w:t xml:space="preserve">mivel a rendelkezésre álló adatok azt mutatják, hogy a balti-tengeri régió rekreációs célú horgászati ágazata jelentős társadalmi-gazdasági érdekelt fél, </w:t>
            </w:r>
            <w:r w:rsidRPr="005D4ED4">
              <w:rPr>
                <w:b/>
                <w:i/>
              </w:rPr>
              <w:lastRenderedPageBreak/>
              <w:t>és a becslések szerint mintegy 11 millió uniós polgár vesz részt aktívan ebben a tevékenységben</w:t>
            </w:r>
            <w:r w:rsidRPr="005D4ED4">
              <w:rPr>
                <w:b/>
                <w:i/>
                <w:vertAlign w:val="superscript"/>
              </w:rPr>
              <w:t>1a</w:t>
            </w:r>
            <w:r w:rsidRPr="005D4ED4">
              <w:rPr>
                <w:b/>
                <w:i/>
              </w:rPr>
              <w:t>, 1,5 milliárd EUR gazdasági hozzájárulást generálva a balti-tengeri régióban, és támogatva több mint 14 000 teljes munkaidős egyenértéknek megfelelő munkahely létrehozását a rekreációs célú tengeri horgászathoz kapcsolódóan</w:t>
            </w:r>
            <w:r w:rsidRPr="005D4ED4">
              <w:rPr>
                <w:b/>
                <w:i/>
                <w:vertAlign w:val="superscript"/>
              </w:rPr>
              <w:t>2a</w:t>
            </w:r>
            <w:r w:rsidRPr="005D4ED4">
              <w:rPr>
                <w:b/>
                <w:i/>
              </w:rPr>
              <w:t xml:space="preserve">; </w:t>
            </w:r>
          </w:p>
        </w:tc>
      </w:tr>
      <w:tr w:rsidR="00BE384B" w:rsidRPr="005D4ED4" w14:paraId="36D88B33" w14:textId="77777777" w:rsidTr="002A5747">
        <w:trPr>
          <w:jc w:val="center"/>
        </w:trPr>
        <w:tc>
          <w:tcPr>
            <w:tcW w:w="4876" w:type="dxa"/>
            <w:tcBorders>
              <w:top w:val="nil"/>
              <w:left w:val="nil"/>
              <w:bottom w:val="nil"/>
              <w:right w:val="nil"/>
            </w:tcBorders>
          </w:tcPr>
          <w:p w14:paraId="42FF197C" w14:textId="77777777" w:rsidR="0024033E" w:rsidRPr="005D4ED4" w:rsidRDefault="0024033E" w:rsidP="002A5747"/>
        </w:tc>
        <w:tc>
          <w:tcPr>
            <w:tcW w:w="4876" w:type="dxa"/>
            <w:tcBorders>
              <w:top w:val="nil"/>
              <w:left w:val="nil"/>
              <w:bottom w:val="nil"/>
              <w:right w:val="nil"/>
            </w:tcBorders>
          </w:tcPr>
          <w:p w14:paraId="4F818502" w14:textId="77777777" w:rsidR="0024033E" w:rsidRPr="005D4ED4" w:rsidRDefault="0024033E" w:rsidP="002A5747">
            <w:pPr>
              <w:pStyle w:val="Normal6a"/>
            </w:pPr>
            <w:r w:rsidRPr="005D4ED4">
              <w:rPr>
                <w:b/>
                <w:i/>
              </w:rPr>
              <w:t>_________________</w:t>
            </w:r>
          </w:p>
        </w:tc>
      </w:tr>
      <w:tr w:rsidR="00BE384B" w:rsidRPr="005D4ED4" w14:paraId="3E6DEE8F" w14:textId="77777777" w:rsidTr="002A5747">
        <w:trPr>
          <w:jc w:val="center"/>
        </w:trPr>
        <w:tc>
          <w:tcPr>
            <w:tcW w:w="4876" w:type="dxa"/>
            <w:tcBorders>
              <w:top w:val="nil"/>
              <w:left w:val="nil"/>
              <w:bottom w:val="nil"/>
              <w:right w:val="nil"/>
            </w:tcBorders>
          </w:tcPr>
          <w:p w14:paraId="2C60E577" w14:textId="77777777" w:rsidR="0024033E" w:rsidRPr="005D4ED4" w:rsidRDefault="0024033E" w:rsidP="002A5747"/>
        </w:tc>
        <w:tc>
          <w:tcPr>
            <w:tcW w:w="4876" w:type="dxa"/>
            <w:tcBorders>
              <w:top w:val="nil"/>
              <w:left w:val="nil"/>
              <w:bottom w:val="nil"/>
              <w:right w:val="nil"/>
            </w:tcBorders>
          </w:tcPr>
          <w:p w14:paraId="1C4FDA14" w14:textId="77777777" w:rsidR="0024033E" w:rsidRPr="005D4ED4" w:rsidRDefault="0024033E" w:rsidP="002A5747">
            <w:pPr>
              <w:pStyle w:val="Normal6a"/>
            </w:pPr>
            <w:r w:rsidRPr="005D4ED4">
              <w:rPr>
                <w:b/>
                <w:bCs/>
                <w:i/>
                <w:iCs/>
                <w:vertAlign w:val="superscript"/>
              </w:rPr>
              <w:t>1a</w:t>
            </w:r>
            <w:r w:rsidRPr="005D4ED4">
              <w:rPr>
                <w:b/>
                <w:bCs/>
                <w:i/>
                <w:iCs/>
              </w:rPr>
              <w:t xml:space="preserve"> Koalíció a tiszta Balti-tengerért (CCB) (2017):</w:t>
            </w:r>
            <w:r w:rsidRPr="005D4ED4">
              <w:rPr>
                <w:b/>
                <w:i/>
              </w:rPr>
              <w:t xml:space="preserve"> Recreational fishing in the Baltic Sea region [Rekreációs célú horgászat a balti-tengeri régióban].</w:t>
            </w:r>
          </w:p>
        </w:tc>
      </w:tr>
      <w:tr w:rsidR="00BE384B" w:rsidRPr="005D4ED4" w14:paraId="09AE2DE1" w14:textId="77777777" w:rsidTr="002A5747">
        <w:trPr>
          <w:jc w:val="center"/>
        </w:trPr>
        <w:tc>
          <w:tcPr>
            <w:tcW w:w="4876" w:type="dxa"/>
            <w:tcBorders>
              <w:top w:val="nil"/>
              <w:left w:val="nil"/>
              <w:bottom w:val="nil"/>
              <w:right w:val="nil"/>
            </w:tcBorders>
          </w:tcPr>
          <w:p w14:paraId="1A65ADC2" w14:textId="77777777" w:rsidR="0024033E" w:rsidRPr="005D4ED4" w:rsidRDefault="0024033E" w:rsidP="002A5747"/>
        </w:tc>
        <w:tc>
          <w:tcPr>
            <w:tcW w:w="4876" w:type="dxa"/>
            <w:tcBorders>
              <w:top w:val="nil"/>
              <w:left w:val="nil"/>
              <w:bottom w:val="nil"/>
              <w:right w:val="nil"/>
            </w:tcBorders>
          </w:tcPr>
          <w:p w14:paraId="49C79BBB" w14:textId="77777777" w:rsidR="0024033E" w:rsidRPr="005D4ED4" w:rsidRDefault="0024033E" w:rsidP="002A5747">
            <w:pPr>
              <w:pStyle w:val="Normal6a"/>
            </w:pPr>
            <w:r w:rsidRPr="005D4ED4">
              <w:rPr>
                <w:b/>
                <w:bCs/>
                <w:i/>
                <w:iCs/>
                <w:vertAlign w:val="superscript"/>
              </w:rPr>
              <w:t>2a</w:t>
            </w:r>
            <w:r w:rsidRPr="005D4ED4">
              <w:rPr>
                <w:b/>
                <w:bCs/>
                <w:i/>
                <w:iCs/>
              </w:rPr>
              <w:t xml:space="preserve"> Kutatás a PECH bizottság számára – Marine recreational and semi-subsistence fishing - its value and its impact on fish stocks [Rekreációs célú tengeri horgászat és részben önellátó halászat – értéke és a halállományokra gyakorolt hatása], Agytröszt, Európai Parlament https://www.europarl.europa.eu/RegData/etudes/STUD/2017/601996/IPOL_STU(2017)601996_EN.pdf</w:t>
            </w:r>
          </w:p>
        </w:tc>
      </w:tr>
    </w:tbl>
    <w:p w14:paraId="7A22B52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08C7DA6" w14:textId="77777777" w:rsidR="0024033E" w:rsidRPr="005D4ED4" w:rsidRDefault="0024033E" w:rsidP="0024033E">
      <w:r w:rsidRPr="00044210">
        <w:rPr>
          <w:rStyle w:val="HideTWBExt"/>
        </w:rPr>
        <w:t>&lt;/Amend&gt;</w:t>
      </w:r>
    </w:p>
    <w:p w14:paraId="50F9A7B1"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62</w:t>
      </w:r>
      <w:r w:rsidRPr="00044210">
        <w:rPr>
          <w:rStyle w:val="HideTWBExt"/>
          <w:b w:val="0"/>
        </w:rPr>
        <w:t>&lt;/NumAm&gt;</w:t>
      </w:r>
    </w:p>
    <w:p w14:paraId="14A303E0"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4CD8624B" w14:textId="77777777" w:rsidR="0024033E" w:rsidRPr="005D4ED4" w:rsidRDefault="0024033E" w:rsidP="0024033E">
      <w:pPr>
        <w:pStyle w:val="NormalBold"/>
      </w:pPr>
      <w:r w:rsidRPr="00044210">
        <w:rPr>
          <w:rStyle w:val="HideTWBExt"/>
          <w:b w:val="0"/>
        </w:rPr>
        <w:t>&lt;/RepeatBlock-By&gt;</w:t>
      </w:r>
    </w:p>
    <w:p w14:paraId="243FC0B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CD22FA3" w14:textId="77777777" w:rsidR="0024033E" w:rsidRPr="005D4ED4" w:rsidRDefault="0024033E" w:rsidP="0024033E">
      <w:pPr>
        <w:pStyle w:val="NormalBold"/>
      </w:pPr>
      <w:r w:rsidRPr="00044210">
        <w:rPr>
          <w:rStyle w:val="HideTWBExt"/>
          <w:b w:val="0"/>
        </w:rPr>
        <w:t>&lt;Article&gt;</w:t>
      </w:r>
      <w:r w:rsidRPr="005D4ED4">
        <w:t>D a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C345B68" w14:textId="77777777" w:rsidTr="002A5747">
        <w:trPr>
          <w:trHeight w:hRule="exact" w:val="240"/>
          <w:jc w:val="center"/>
        </w:trPr>
        <w:tc>
          <w:tcPr>
            <w:tcW w:w="9752" w:type="dxa"/>
            <w:gridSpan w:val="2"/>
            <w:tcBorders>
              <w:top w:val="nil"/>
              <w:left w:val="nil"/>
              <w:bottom w:val="nil"/>
              <w:right w:val="nil"/>
            </w:tcBorders>
          </w:tcPr>
          <w:p w14:paraId="667A484B" w14:textId="77777777" w:rsidR="0024033E" w:rsidRPr="005D4ED4" w:rsidRDefault="0024033E" w:rsidP="002A5747"/>
        </w:tc>
      </w:tr>
      <w:tr w:rsidR="00BE384B" w:rsidRPr="005D4ED4" w14:paraId="7A4C13BF" w14:textId="77777777" w:rsidTr="002A5747">
        <w:trPr>
          <w:trHeight w:val="240"/>
          <w:jc w:val="center"/>
        </w:trPr>
        <w:tc>
          <w:tcPr>
            <w:tcW w:w="4876" w:type="dxa"/>
            <w:tcBorders>
              <w:top w:val="nil"/>
              <w:left w:val="nil"/>
              <w:bottom w:val="nil"/>
              <w:right w:val="nil"/>
            </w:tcBorders>
          </w:tcPr>
          <w:p w14:paraId="7FA38FC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0CFADD1" w14:textId="77777777" w:rsidR="0024033E" w:rsidRPr="005D4ED4" w:rsidRDefault="0024033E" w:rsidP="002A5747">
            <w:pPr>
              <w:pStyle w:val="AmColumnHeading"/>
            </w:pPr>
            <w:r w:rsidRPr="005D4ED4">
              <w:t>Módosítás</w:t>
            </w:r>
          </w:p>
        </w:tc>
      </w:tr>
      <w:tr w:rsidR="00BE384B" w:rsidRPr="005D4ED4" w14:paraId="4E92DBB9" w14:textId="77777777" w:rsidTr="002A5747">
        <w:trPr>
          <w:jc w:val="center"/>
        </w:trPr>
        <w:tc>
          <w:tcPr>
            <w:tcW w:w="4876" w:type="dxa"/>
            <w:tcBorders>
              <w:top w:val="nil"/>
              <w:left w:val="nil"/>
              <w:bottom w:val="nil"/>
              <w:right w:val="nil"/>
            </w:tcBorders>
          </w:tcPr>
          <w:p w14:paraId="539E8B02" w14:textId="77777777" w:rsidR="0024033E" w:rsidRPr="005D4ED4" w:rsidRDefault="0024033E" w:rsidP="002A5747">
            <w:pPr>
              <w:pStyle w:val="Normal6a"/>
            </w:pPr>
          </w:p>
        </w:tc>
        <w:tc>
          <w:tcPr>
            <w:tcW w:w="4876" w:type="dxa"/>
            <w:tcBorders>
              <w:top w:val="nil"/>
              <w:left w:val="nil"/>
              <w:bottom w:val="nil"/>
              <w:right w:val="nil"/>
            </w:tcBorders>
          </w:tcPr>
          <w:p w14:paraId="0447B90D" w14:textId="77777777" w:rsidR="0024033E" w:rsidRPr="005D4ED4" w:rsidRDefault="0024033E" w:rsidP="002A5747">
            <w:pPr>
              <w:pStyle w:val="Normal6a"/>
            </w:pPr>
            <w:r w:rsidRPr="005D4ED4">
              <w:rPr>
                <w:b/>
                <w:i/>
              </w:rPr>
              <w:t>Da.</w:t>
            </w:r>
            <w:r w:rsidRPr="005D4ED4">
              <w:tab/>
            </w:r>
            <w:r w:rsidRPr="005D4ED4">
              <w:rPr>
                <w:b/>
                <w:i/>
              </w:rPr>
              <w:t>mivel a tengeri erőforrások kiaknázásának egyensúlyt kell teremtenie egyrészt a környezetvédelmi célkitűzések, másrészt pedig az élelmezésbiztonság, az árstabilitás és a helyi termékek uniós polgárok számára való rendelkezésre állása között;</w:t>
            </w:r>
            <w:r w:rsidRPr="005D4ED4">
              <w:t xml:space="preserve"> </w:t>
            </w:r>
            <w:r w:rsidRPr="005D4ED4">
              <w:rPr>
                <w:b/>
                <w:i/>
              </w:rPr>
              <w:t xml:space="preserve">mivel az EU-ból származó halellátás csökkenése növeli a harmadik országokból származó behozataltól való függőséget, és gyengíti a piac </w:t>
            </w:r>
            <w:r w:rsidRPr="005D4ED4">
              <w:rPr>
                <w:b/>
                <w:i/>
              </w:rPr>
              <w:lastRenderedPageBreak/>
              <w:t>rezilienciáját;</w:t>
            </w:r>
          </w:p>
        </w:tc>
      </w:tr>
    </w:tbl>
    <w:p w14:paraId="7304244B"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00F13428" w14:textId="77777777" w:rsidR="0024033E" w:rsidRPr="005D4ED4" w:rsidRDefault="0024033E" w:rsidP="0024033E">
      <w:r w:rsidRPr="00044210">
        <w:rPr>
          <w:rStyle w:val="HideTWBExt"/>
        </w:rPr>
        <w:t>&lt;/Amend&gt;</w:t>
      </w:r>
    </w:p>
    <w:p w14:paraId="1A69DD4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63</w:t>
      </w:r>
      <w:r w:rsidRPr="00044210">
        <w:rPr>
          <w:rStyle w:val="HideTWBExt"/>
          <w:b w:val="0"/>
        </w:rPr>
        <w:t>&lt;/NumAm&gt;</w:t>
      </w:r>
    </w:p>
    <w:p w14:paraId="6A5B9B6D"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5766973D" w14:textId="77777777" w:rsidR="0024033E" w:rsidRPr="005D4ED4" w:rsidRDefault="0024033E" w:rsidP="0024033E">
      <w:pPr>
        <w:pStyle w:val="NormalBold"/>
      </w:pPr>
      <w:r w:rsidRPr="00044210">
        <w:rPr>
          <w:rStyle w:val="HideTWBExt"/>
          <w:b w:val="0"/>
        </w:rPr>
        <w:t>&lt;/RepeatBlock-By&gt;</w:t>
      </w:r>
    </w:p>
    <w:p w14:paraId="15C4D58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B416C9F" w14:textId="77777777" w:rsidR="0024033E" w:rsidRPr="005D4ED4" w:rsidRDefault="0024033E" w:rsidP="0024033E">
      <w:pPr>
        <w:pStyle w:val="NormalBold"/>
      </w:pPr>
      <w:r w:rsidRPr="00044210">
        <w:rPr>
          <w:rStyle w:val="HideTWBExt"/>
          <w:b w:val="0"/>
        </w:rPr>
        <w:t>&lt;Article&gt;</w:t>
      </w:r>
      <w:r w:rsidRPr="005D4ED4">
        <w:t>D b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FD70F46" w14:textId="77777777" w:rsidTr="002A5747">
        <w:trPr>
          <w:trHeight w:hRule="exact" w:val="240"/>
          <w:jc w:val="center"/>
        </w:trPr>
        <w:tc>
          <w:tcPr>
            <w:tcW w:w="9752" w:type="dxa"/>
            <w:gridSpan w:val="2"/>
            <w:tcBorders>
              <w:top w:val="nil"/>
              <w:left w:val="nil"/>
              <w:bottom w:val="nil"/>
              <w:right w:val="nil"/>
            </w:tcBorders>
          </w:tcPr>
          <w:p w14:paraId="57F0E6E7" w14:textId="77777777" w:rsidR="0024033E" w:rsidRPr="005D4ED4" w:rsidRDefault="0024033E" w:rsidP="002A5747"/>
        </w:tc>
      </w:tr>
      <w:tr w:rsidR="00BE384B" w:rsidRPr="005D4ED4" w14:paraId="5BA1B224" w14:textId="77777777" w:rsidTr="002A5747">
        <w:trPr>
          <w:trHeight w:val="240"/>
          <w:jc w:val="center"/>
        </w:trPr>
        <w:tc>
          <w:tcPr>
            <w:tcW w:w="4876" w:type="dxa"/>
            <w:tcBorders>
              <w:top w:val="nil"/>
              <w:left w:val="nil"/>
              <w:bottom w:val="nil"/>
              <w:right w:val="nil"/>
            </w:tcBorders>
          </w:tcPr>
          <w:p w14:paraId="0871C4BA"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F94D450" w14:textId="77777777" w:rsidR="0024033E" w:rsidRPr="005D4ED4" w:rsidRDefault="0024033E" w:rsidP="002A5747">
            <w:pPr>
              <w:pStyle w:val="AmColumnHeading"/>
            </w:pPr>
            <w:r w:rsidRPr="005D4ED4">
              <w:t>Módosítás</w:t>
            </w:r>
          </w:p>
        </w:tc>
      </w:tr>
      <w:tr w:rsidR="00BE384B" w:rsidRPr="005D4ED4" w14:paraId="51958BCE" w14:textId="77777777" w:rsidTr="002A5747">
        <w:trPr>
          <w:jc w:val="center"/>
        </w:trPr>
        <w:tc>
          <w:tcPr>
            <w:tcW w:w="4876" w:type="dxa"/>
            <w:tcBorders>
              <w:top w:val="nil"/>
              <w:left w:val="nil"/>
              <w:bottom w:val="nil"/>
              <w:right w:val="nil"/>
            </w:tcBorders>
          </w:tcPr>
          <w:p w14:paraId="653BE7F1" w14:textId="77777777" w:rsidR="0024033E" w:rsidRPr="005D4ED4" w:rsidRDefault="0024033E" w:rsidP="002A5747">
            <w:pPr>
              <w:pStyle w:val="Normal6a"/>
            </w:pPr>
          </w:p>
        </w:tc>
        <w:tc>
          <w:tcPr>
            <w:tcW w:w="4876" w:type="dxa"/>
            <w:tcBorders>
              <w:top w:val="nil"/>
              <w:left w:val="nil"/>
              <w:bottom w:val="nil"/>
              <w:right w:val="nil"/>
            </w:tcBorders>
          </w:tcPr>
          <w:p w14:paraId="463DF2B9" w14:textId="77777777" w:rsidR="0024033E" w:rsidRPr="005D4ED4" w:rsidRDefault="0024033E" w:rsidP="002A5747">
            <w:pPr>
              <w:pStyle w:val="Normal6a"/>
            </w:pPr>
            <w:r w:rsidRPr="005D4ED4">
              <w:rPr>
                <w:b/>
                <w:i/>
              </w:rPr>
              <w:t>Db.</w:t>
            </w:r>
            <w:r w:rsidRPr="005D4ED4">
              <w:tab/>
            </w:r>
            <w:r w:rsidRPr="005D4ED4">
              <w:rPr>
                <w:b/>
                <w:i/>
              </w:rPr>
              <w:t>mivel a Balti-tenger több ezer család megélhetésének és kulturális identitásának alapját képezi, és a halászat méretétől függetlenül a régió társadalmi és gazdasági örökségének része;</w:t>
            </w:r>
            <w:r w:rsidRPr="005D4ED4">
              <w:t xml:space="preserve"> </w:t>
            </w:r>
            <w:r w:rsidRPr="005D4ED4">
              <w:rPr>
                <w:b/>
                <w:i/>
              </w:rPr>
              <w:t>mivel a halászati korlátozásokat úgy kell végrehajtani, hogy azok ne tegyék lehetetlenné a vállalkozások működtetését, és következésképpen ne vezessenek a part menti területek tartós elnéptelenedéséhez és a halászattal kapcsolatos foglalkozások esetleges eltűnéséhez;</w:t>
            </w:r>
          </w:p>
        </w:tc>
      </w:tr>
    </w:tbl>
    <w:p w14:paraId="71214D8D"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25A913C2" w14:textId="77777777" w:rsidR="0024033E" w:rsidRPr="005D4ED4" w:rsidRDefault="0024033E" w:rsidP="0024033E">
      <w:r w:rsidRPr="00044210">
        <w:rPr>
          <w:rStyle w:val="HideTWBExt"/>
        </w:rPr>
        <w:t>&lt;/Amend&gt;</w:t>
      </w:r>
    </w:p>
    <w:p w14:paraId="2ECEE9F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64</w:t>
      </w:r>
      <w:r w:rsidRPr="00044210">
        <w:rPr>
          <w:rStyle w:val="HideTWBExt"/>
          <w:b w:val="0"/>
        </w:rPr>
        <w:t>&lt;/NumAm&gt;</w:t>
      </w:r>
    </w:p>
    <w:p w14:paraId="52F2796D"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3B293C7D" w14:textId="77777777" w:rsidR="0024033E" w:rsidRPr="005D4ED4" w:rsidRDefault="0024033E" w:rsidP="0024033E">
      <w:pPr>
        <w:pStyle w:val="NormalBold"/>
      </w:pPr>
      <w:r w:rsidRPr="00044210">
        <w:rPr>
          <w:rStyle w:val="HideTWBExt"/>
          <w:b w:val="0"/>
        </w:rPr>
        <w:t>&lt;/RepeatBlock-By&gt;</w:t>
      </w:r>
    </w:p>
    <w:p w14:paraId="380264D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EE39FB7" w14:textId="77777777" w:rsidR="0024033E" w:rsidRPr="005D4ED4" w:rsidRDefault="0024033E" w:rsidP="0024033E">
      <w:pPr>
        <w:pStyle w:val="NormalBold"/>
      </w:pPr>
      <w:r w:rsidRPr="00044210">
        <w:rPr>
          <w:rStyle w:val="HideTWBExt"/>
          <w:b w:val="0"/>
        </w:rPr>
        <w:t>&lt;Article&gt;</w:t>
      </w:r>
      <w:r w:rsidRPr="005D4ED4">
        <w:t>D c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0422B96" w14:textId="77777777" w:rsidTr="002A5747">
        <w:trPr>
          <w:trHeight w:hRule="exact" w:val="240"/>
          <w:jc w:val="center"/>
        </w:trPr>
        <w:tc>
          <w:tcPr>
            <w:tcW w:w="9752" w:type="dxa"/>
            <w:gridSpan w:val="2"/>
            <w:tcBorders>
              <w:top w:val="nil"/>
              <w:left w:val="nil"/>
              <w:bottom w:val="nil"/>
              <w:right w:val="nil"/>
            </w:tcBorders>
          </w:tcPr>
          <w:p w14:paraId="0D7302E1" w14:textId="77777777" w:rsidR="0024033E" w:rsidRPr="005D4ED4" w:rsidRDefault="0024033E" w:rsidP="002A5747"/>
        </w:tc>
      </w:tr>
      <w:tr w:rsidR="00BE384B" w:rsidRPr="005D4ED4" w14:paraId="2D368EE9" w14:textId="77777777" w:rsidTr="002A5747">
        <w:trPr>
          <w:trHeight w:val="240"/>
          <w:jc w:val="center"/>
        </w:trPr>
        <w:tc>
          <w:tcPr>
            <w:tcW w:w="4876" w:type="dxa"/>
            <w:tcBorders>
              <w:top w:val="nil"/>
              <w:left w:val="nil"/>
              <w:bottom w:val="nil"/>
              <w:right w:val="nil"/>
            </w:tcBorders>
          </w:tcPr>
          <w:p w14:paraId="558ED5A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3A788C3" w14:textId="77777777" w:rsidR="0024033E" w:rsidRPr="005D4ED4" w:rsidRDefault="0024033E" w:rsidP="002A5747">
            <w:pPr>
              <w:pStyle w:val="AmColumnHeading"/>
            </w:pPr>
            <w:r w:rsidRPr="005D4ED4">
              <w:t>Módosítás</w:t>
            </w:r>
          </w:p>
        </w:tc>
      </w:tr>
      <w:tr w:rsidR="00BE384B" w:rsidRPr="005D4ED4" w14:paraId="07FC27C0" w14:textId="77777777" w:rsidTr="002A5747">
        <w:trPr>
          <w:jc w:val="center"/>
        </w:trPr>
        <w:tc>
          <w:tcPr>
            <w:tcW w:w="4876" w:type="dxa"/>
            <w:tcBorders>
              <w:top w:val="nil"/>
              <w:left w:val="nil"/>
              <w:bottom w:val="nil"/>
              <w:right w:val="nil"/>
            </w:tcBorders>
          </w:tcPr>
          <w:p w14:paraId="211553F8" w14:textId="77777777" w:rsidR="0024033E" w:rsidRPr="005D4ED4" w:rsidRDefault="0024033E" w:rsidP="002A5747">
            <w:pPr>
              <w:pStyle w:val="Normal6a"/>
            </w:pPr>
          </w:p>
        </w:tc>
        <w:tc>
          <w:tcPr>
            <w:tcW w:w="4876" w:type="dxa"/>
            <w:tcBorders>
              <w:top w:val="nil"/>
              <w:left w:val="nil"/>
              <w:bottom w:val="nil"/>
              <w:right w:val="nil"/>
            </w:tcBorders>
          </w:tcPr>
          <w:p w14:paraId="4A4303F8" w14:textId="77777777" w:rsidR="0024033E" w:rsidRPr="005D4ED4" w:rsidRDefault="0024033E" w:rsidP="002A5747">
            <w:pPr>
              <w:pStyle w:val="Normal6a"/>
            </w:pPr>
            <w:r w:rsidRPr="005D4ED4">
              <w:rPr>
                <w:b/>
                <w:i/>
              </w:rPr>
              <w:t>Dc.</w:t>
            </w:r>
            <w:r w:rsidRPr="005D4ED4">
              <w:tab/>
            </w:r>
            <w:r w:rsidRPr="005D4ED4">
              <w:rPr>
                <w:b/>
                <w:i/>
              </w:rPr>
              <w:t>mivel a balti-tengeri régióban a rekreációs célú horgászat fontos társadalmi-gazdasági szerepet játszik, és jelentős számú uniós polgár rendszeresen részt vesz ebben a tevékenységben;</w:t>
            </w:r>
          </w:p>
        </w:tc>
      </w:tr>
    </w:tbl>
    <w:p w14:paraId="6F8D9E6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2701E0D5" w14:textId="77777777" w:rsidR="0024033E" w:rsidRPr="005D4ED4" w:rsidRDefault="0024033E" w:rsidP="0024033E">
      <w:r w:rsidRPr="00044210">
        <w:rPr>
          <w:rStyle w:val="HideTWBExt"/>
        </w:rPr>
        <w:t>&lt;/Amend&gt;</w:t>
      </w:r>
    </w:p>
    <w:p w14:paraId="618A2835"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65</w:t>
      </w:r>
      <w:r w:rsidRPr="00044210">
        <w:rPr>
          <w:rStyle w:val="HideTWBExt"/>
          <w:b w:val="0"/>
        </w:rPr>
        <w:t>&lt;/NumAm&gt;</w:t>
      </w:r>
    </w:p>
    <w:p w14:paraId="0C35703E"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791FBF14" w14:textId="77777777" w:rsidR="0024033E" w:rsidRPr="005D4ED4" w:rsidRDefault="0024033E" w:rsidP="0024033E">
      <w:pPr>
        <w:pStyle w:val="NormalBold"/>
      </w:pPr>
      <w:r w:rsidRPr="00044210">
        <w:rPr>
          <w:rStyle w:val="HideTWBExt"/>
          <w:b w:val="0"/>
        </w:rPr>
        <w:t>&lt;/RepeatBlock-By&gt;</w:t>
      </w:r>
    </w:p>
    <w:p w14:paraId="51F26A2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BE07A18" w14:textId="77777777" w:rsidR="0024033E" w:rsidRPr="005D4ED4" w:rsidRDefault="0024033E" w:rsidP="0024033E">
      <w:pPr>
        <w:pStyle w:val="NormalBold"/>
      </w:pPr>
      <w:r w:rsidRPr="00044210">
        <w:rPr>
          <w:rStyle w:val="HideTWBExt"/>
          <w:b w:val="0"/>
        </w:rPr>
        <w:t>&lt;Article&gt;</w:t>
      </w:r>
      <w:r w:rsidRPr="005D4ED4">
        <w:t>D d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600009C" w14:textId="77777777" w:rsidTr="002A5747">
        <w:trPr>
          <w:trHeight w:hRule="exact" w:val="240"/>
          <w:jc w:val="center"/>
        </w:trPr>
        <w:tc>
          <w:tcPr>
            <w:tcW w:w="9752" w:type="dxa"/>
            <w:gridSpan w:val="2"/>
            <w:tcBorders>
              <w:top w:val="nil"/>
              <w:left w:val="nil"/>
              <w:bottom w:val="nil"/>
              <w:right w:val="nil"/>
            </w:tcBorders>
          </w:tcPr>
          <w:p w14:paraId="4DB8CF92" w14:textId="77777777" w:rsidR="0024033E" w:rsidRPr="005D4ED4" w:rsidRDefault="0024033E" w:rsidP="002A5747"/>
        </w:tc>
      </w:tr>
      <w:tr w:rsidR="00BE384B" w:rsidRPr="005D4ED4" w14:paraId="7AFDFBAF" w14:textId="77777777" w:rsidTr="002A5747">
        <w:trPr>
          <w:trHeight w:val="240"/>
          <w:jc w:val="center"/>
        </w:trPr>
        <w:tc>
          <w:tcPr>
            <w:tcW w:w="4876" w:type="dxa"/>
            <w:tcBorders>
              <w:top w:val="nil"/>
              <w:left w:val="nil"/>
              <w:bottom w:val="nil"/>
              <w:right w:val="nil"/>
            </w:tcBorders>
          </w:tcPr>
          <w:p w14:paraId="09244215"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F07D833" w14:textId="77777777" w:rsidR="0024033E" w:rsidRPr="005D4ED4" w:rsidRDefault="0024033E" w:rsidP="002A5747">
            <w:pPr>
              <w:pStyle w:val="AmColumnHeading"/>
            </w:pPr>
            <w:r w:rsidRPr="005D4ED4">
              <w:t>Módosítás</w:t>
            </w:r>
          </w:p>
        </w:tc>
      </w:tr>
      <w:tr w:rsidR="00BE384B" w:rsidRPr="005D4ED4" w14:paraId="074399C8" w14:textId="77777777" w:rsidTr="002A5747">
        <w:trPr>
          <w:jc w:val="center"/>
        </w:trPr>
        <w:tc>
          <w:tcPr>
            <w:tcW w:w="4876" w:type="dxa"/>
            <w:tcBorders>
              <w:top w:val="nil"/>
              <w:left w:val="nil"/>
              <w:bottom w:val="nil"/>
              <w:right w:val="nil"/>
            </w:tcBorders>
          </w:tcPr>
          <w:p w14:paraId="7CAD5CA3" w14:textId="77777777" w:rsidR="0024033E" w:rsidRPr="005D4ED4" w:rsidRDefault="0024033E" w:rsidP="002A5747">
            <w:pPr>
              <w:pStyle w:val="Normal6a"/>
            </w:pPr>
          </w:p>
        </w:tc>
        <w:tc>
          <w:tcPr>
            <w:tcW w:w="4876" w:type="dxa"/>
            <w:tcBorders>
              <w:top w:val="nil"/>
              <w:left w:val="nil"/>
              <w:bottom w:val="nil"/>
              <w:right w:val="nil"/>
            </w:tcBorders>
          </w:tcPr>
          <w:p w14:paraId="21C7C0FE" w14:textId="77777777" w:rsidR="0024033E" w:rsidRPr="005D4ED4" w:rsidRDefault="0024033E" w:rsidP="002A5747">
            <w:pPr>
              <w:pStyle w:val="Normal6a"/>
            </w:pPr>
            <w:r w:rsidRPr="005D4ED4">
              <w:rPr>
                <w:b/>
                <w:i/>
              </w:rPr>
              <w:t>Dd.</w:t>
            </w:r>
            <w:r w:rsidRPr="005D4ED4">
              <w:tab/>
            </w:r>
            <w:r w:rsidRPr="005D4ED4">
              <w:rPr>
                <w:b/>
                <w:i/>
              </w:rPr>
              <w:t>mivel a Balti-tengeren folytatott kisüzemi halászat nemcsak az évszázados kulturális örökség része, hanem nemzedékről nemzedékre szálló tevékenység is, és a foglalkoztatás fontos forrása a part menti régiókban;</w:t>
            </w:r>
          </w:p>
        </w:tc>
      </w:tr>
    </w:tbl>
    <w:p w14:paraId="476F486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13395A7B" w14:textId="77777777" w:rsidR="0024033E" w:rsidRPr="005D4ED4" w:rsidRDefault="0024033E" w:rsidP="0024033E">
      <w:r w:rsidRPr="00044210">
        <w:rPr>
          <w:rStyle w:val="HideTWBExt"/>
        </w:rPr>
        <w:t>&lt;/Amend&gt;</w:t>
      </w:r>
    </w:p>
    <w:p w14:paraId="50DD3CBE"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66</w:t>
      </w:r>
      <w:r w:rsidRPr="00044210">
        <w:rPr>
          <w:rStyle w:val="HideTWBExt"/>
          <w:b w:val="0"/>
        </w:rPr>
        <w:t>&lt;/NumAm&gt;</w:t>
      </w:r>
    </w:p>
    <w:p w14:paraId="527027EE"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33B8A64F" w14:textId="77777777" w:rsidR="0024033E" w:rsidRPr="005D4ED4" w:rsidRDefault="0024033E" w:rsidP="0024033E">
      <w:pPr>
        <w:pStyle w:val="NormalBold"/>
      </w:pPr>
      <w:r w:rsidRPr="00044210">
        <w:rPr>
          <w:rStyle w:val="HideTWBExt"/>
          <w:b w:val="0"/>
        </w:rPr>
        <w:t>&lt;/RepeatBlock-By&gt;</w:t>
      </w:r>
    </w:p>
    <w:p w14:paraId="4DD0FE2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5B36673" w14:textId="77777777" w:rsidR="0024033E" w:rsidRPr="005D4ED4" w:rsidRDefault="0024033E" w:rsidP="0024033E">
      <w:pPr>
        <w:pStyle w:val="NormalBold"/>
      </w:pPr>
      <w:r w:rsidRPr="00044210">
        <w:rPr>
          <w:rStyle w:val="HideTWBExt"/>
          <w:b w:val="0"/>
        </w:rPr>
        <w:t>&lt;Article&gt;</w:t>
      </w:r>
      <w:r w:rsidRPr="005D4ED4">
        <w:t>E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55E7348" w14:textId="77777777" w:rsidTr="002A5747">
        <w:trPr>
          <w:trHeight w:hRule="exact" w:val="240"/>
          <w:jc w:val="center"/>
        </w:trPr>
        <w:tc>
          <w:tcPr>
            <w:tcW w:w="9752" w:type="dxa"/>
            <w:gridSpan w:val="2"/>
            <w:tcBorders>
              <w:top w:val="nil"/>
              <w:left w:val="nil"/>
              <w:bottom w:val="nil"/>
              <w:right w:val="nil"/>
            </w:tcBorders>
          </w:tcPr>
          <w:p w14:paraId="2E6E37C6" w14:textId="77777777" w:rsidR="0024033E" w:rsidRPr="005D4ED4" w:rsidRDefault="0024033E" w:rsidP="002A5747"/>
        </w:tc>
      </w:tr>
      <w:tr w:rsidR="00BE384B" w:rsidRPr="005D4ED4" w14:paraId="625642F3" w14:textId="77777777" w:rsidTr="002A5747">
        <w:trPr>
          <w:trHeight w:val="240"/>
          <w:jc w:val="center"/>
        </w:trPr>
        <w:tc>
          <w:tcPr>
            <w:tcW w:w="4876" w:type="dxa"/>
            <w:tcBorders>
              <w:top w:val="nil"/>
              <w:left w:val="nil"/>
              <w:bottom w:val="nil"/>
              <w:right w:val="nil"/>
            </w:tcBorders>
          </w:tcPr>
          <w:p w14:paraId="23796E85"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491A43C" w14:textId="77777777" w:rsidR="0024033E" w:rsidRPr="005D4ED4" w:rsidRDefault="0024033E" w:rsidP="002A5747">
            <w:pPr>
              <w:pStyle w:val="AmColumnHeading"/>
            </w:pPr>
            <w:r w:rsidRPr="005D4ED4">
              <w:t>Módosítás</w:t>
            </w:r>
          </w:p>
        </w:tc>
      </w:tr>
      <w:tr w:rsidR="00BE384B" w:rsidRPr="005D4ED4" w14:paraId="226F8FAF" w14:textId="77777777" w:rsidTr="002A5747">
        <w:trPr>
          <w:jc w:val="center"/>
        </w:trPr>
        <w:tc>
          <w:tcPr>
            <w:tcW w:w="4876" w:type="dxa"/>
            <w:tcBorders>
              <w:top w:val="nil"/>
              <w:left w:val="nil"/>
              <w:bottom w:val="nil"/>
              <w:right w:val="nil"/>
            </w:tcBorders>
          </w:tcPr>
          <w:p w14:paraId="2253441D" w14:textId="77777777" w:rsidR="0024033E" w:rsidRPr="005D4ED4" w:rsidRDefault="0024033E" w:rsidP="002A5747">
            <w:pPr>
              <w:pStyle w:val="Normal6a"/>
            </w:pPr>
            <w:r w:rsidRPr="005D4ED4">
              <w:t>E.</w:t>
            </w:r>
            <w:r w:rsidRPr="005D4ED4">
              <w:tab/>
              <w:t xml:space="preserve">mivel a Balti-tengert többszörös emberi eredetű terhelés és hosszú távú romlás sújtja, és </w:t>
            </w:r>
            <w:r w:rsidRPr="005D4ED4">
              <w:rPr>
                <w:b/>
                <w:bCs/>
                <w:i/>
                <w:iCs/>
              </w:rPr>
              <w:t>különösen sebezhető a sekély tengermedencéje miatt, amelyben</w:t>
            </w:r>
            <w:r w:rsidRPr="005D4ED4">
              <w:t xml:space="preserve"> genetikailag egyedülálló </w:t>
            </w:r>
            <w:r w:rsidRPr="005D4ED4">
              <w:rPr>
                <w:b/>
                <w:bCs/>
                <w:i/>
                <w:iCs/>
              </w:rPr>
              <w:t>fajok élnek</w:t>
            </w:r>
            <w:r w:rsidRPr="005D4ED4">
              <w:t xml:space="preserve">, amelyek </w:t>
            </w:r>
            <w:r w:rsidRPr="005D4ED4">
              <w:rPr>
                <w:b/>
                <w:bCs/>
                <w:i/>
                <w:iCs/>
              </w:rPr>
              <w:t>a természetesen</w:t>
            </w:r>
            <w:r w:rsidRPr="005D4ED4">
              <w:t xml:space="preserve"> alacsony sótartalmú és </w:t>
            </w:r>
            <w:r w:rsidRPr="005D4ED4">
              <w:rPr>
                <w:b/>
                <w:bCs/>
                <w:i/>
                <w:iCs/>
              </w:rPr>
              <w:t>oxigénszintű brakkvízben fejlődtek ki</w:t>
            </w:r>
            <w:r w:rsidRPr="005D4ED4">
              <w:t>;</w:t>
            </w:r>
          </w:p>
        </w:tc>
        <w:tc>
          <w:tcPr>
            <w:tcW w:w="4876" w:type="dxa"/>
            <w:tcBorders>
              <w:top w:val="nil"/>
              <w:left w:val="nil"/>
              <w:bottom w:val="nil"/>
              <w:right w:val="nil"/>
            </w:tcBorders>
          </w:tcPr>
          <w:p w14:paraId="6F68CC39" w14:textId="77777777" w:rsidR="0024033E" w:rsidRPr="005D4ED4" w:rsidRDefault="0024033E" w:rsidP="002A5747">
            <w:pPr>
              <w:pStyle w:val="Normal6a"/>
            </w:pPr>
            <w:r w:rsidRPr="005D4ED4">
              <w:t>E.</w:t>
            </w:r>
            <w:r w:rsidRPr="005D4ED4">
              <w:tab/>
              <w:t xml:space="preserve">mivel a Balti-tengert többszörös emberi eredetű terhelés és hosszú távú romlás sújtja, és </w:t>
            </w:r>
            <w:r w:rsidRPr="005D4ED4">
              <w:rPr>
                <w:b/>
                <w:bCs/>
                <w:i/>
                <w:iCs/>
              </w:rPr>
              <w:t>földrajzi sekélysége, az Északi-tengerrel való korlátozott vízcseréje és erős vertikális rétegződése miatt, ami a felszíni és a fenékvizek rossz keveredéséhez vezet, a Balti-tenger a világ egyik legérzékenyebb tengeri ökoszisztémája, amely</w:t>
            </w:r>
            <w:r w:rsidRPr="005D4ED4">
              <w:t xml:space="preserve"> genetikailag egyedi </w:t>
            </w:r>
            <w:r w:rsidRPr="005D4ED4">
              <w:rPr>
                <w:b/>
                <w:bCs/>
                <w:i/>
                <w:iCs/>
              </w:rPr>
              <w:t>fajoknak ad otthont</w:t>
            </w:r>
            <w:r w:rsidRPr="005D4ED4">
              <w:t xml:space="preserve">, amelyek </w:t>
            </w:r>
            <w:r w:rsidRPr="005D4ED4">
              <w:rPr>
                <w:b/>
                <w:bCs/>
                <w:i/>
                <w:iCs/>
              </w:rPr>
              <w:t>alkalmazkodtak</w:t>
            </w:r>
            <w:r w:rsidRPr="005D4ED4">
              <w:t xml:space="preserve"> az alacsony sótartalmú </w:t>
            </w:r>
            <w:r w:rsidRPr="005D4ED4">
              <w:rPr>
                <w:b/>
                <w:bCs/>
                <w:i/>
                <w:iCs/>
              </w:rPr>
              <w:t xml:space="preserve">brakkvizekben való élethez </w:t>
            </w:r>
            <w:r w:rsidRPr="005D4ED4">
              <w:t xml:space="preserve">és </w:t>
            </w:r>
            <w:r w:rsidRPr="005D4ED4">
              <w:rPr>
                <w:b/>
                <w:bCs/>
                <w:i/>
                <w:iCs/>
              </w:rPr>
              <w:t>az oxigénhiányhoz</w:t>
            </w:r>
            <w:r w:rsidRPr="005D4ED4">
              <w:t>;</w:t>
            </w:r>
          </w:p>
        </w:tc>
      </w:tr>
    </w:tbl>
    <w:p w14:paraId="2CE7F27C"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594E4494" w14:textId="77777777" w:rsidR="0024033E" w:rsidRPr="005D4ED4" w:rsidRDefault="0024033E" w:rsidP="0024033E">
      <w:r w:rsidRPr="00044210">
        <w:rPr>
          <w:rStyle w:val="HideTWBExt"/>
        </w:rPr>
        <w:t>&lt;/Amend&gt;</w:t>
      </w:r>
    </w:p>
    <w:p w14:paraId="26473F2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67</w:t>
      </w:r>
      <w:r w:rsidRPr="00044210">
        <w:rPr>
          <w:rStyle w:val="HideTWBExt"/>
          <w:b w:val="0"/>
        </w:rPr>
        <w:t>&lt;/NumAm&gt;</w:t>
      </w:r>
    </w:p>
    <w:p w14:paraId="164E11E3"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4C10E1B8" w14:textId="77777777" w:rsidR="0024033E" w:rsidRPr="005D4ED4" w:rsidRDefault="0024033E" w:rsidP="0024033E">
      <w:pPr>
        <w:pStyle w:val="NormalBold"/>
      </w:pPr>
      <w:r w:rsidRPr="00044210">
        <w:rPr>
          <w:rStyle w:val="HideTWBExt"/>
          <w:b w:val="0"/>
        </w:rPr>
        <w:t>&lt;/RepeatBlock-By&gt;</w:t>
      </w:r>
    </w:p>
    <w:p w14:paraId="3EB028C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71971CD" w14:textId="77777777" w:rsidR="0024033E" w:rsidRPr="005D4ED4" w:rsidRDefault="0024033E" w:rsidP="0024033E">
      <w:pPr>
        <w:pStyle w:val="NormalBold"/>
      </w:pPr>
      <w:r w:rsidRPr="00044210">
        <w:rPr>
          <w:rStyle w:val="HideTWBExt"/>
          <w:b w:val="0"/>
        </w:rPr>
        <w:lastRenderedPageBreak/>
        <w:t>&lt;Article&gt;</w:t>
      </w:r>
      <w:r w:rsidRPr="005D4ED4">
        <w:t>E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7D80196" w14:textId="77777777" w:rsidTr="002A5747">
        <w:trPr>
          <w:trHeight w:hRule="exact" w:val="240"/>
          <w:jc w:val="center"/>
        </w:trPr>
        <w:tc>
          <w:tcPr>
            <w:tcW w:w="9752" w:type="dxa"/>
            <w:gridSpan w:val="2"/>
            <w:tcBorders>
              <w:top w:val="nil"/>
              <w:left w:val="nil"/>
              <w:bottom w:val="nil"/>
              <w:right w:val="nil"/>
            </w:tcBorders>
          </w:tcPr>
          <w:p w14:paraId="762F8396" w14:textId="77777777" w:rsidR="0024033E" w:rsidRPr="005D4ED4" w:rsidRDefault="0024033E" w:rsidP="002A5747"/>
        </w:tc>
      </w:tr>
      <w:tr w:rsidR="00BE384B" w:rsidRPr="005D4ED4" w14:paraId="43D7487B" w14:textId="77777777" w:rsidTr="002A5747">
        <w:trPr>
          <w:trHeight w:val="240"/>
          <w:jc w:val="center"/>
        </w:trPr>
        <w:tc>
          <w:tcPr>
            <w:tcW w:w="4876" w:type="dxa"/>
            <w:tcBorders>
              <w:top w:val="nil"/>
              <w:left w:val="nil"/>
              <w:bottom w:val="nil"/>
              <w:right w:val="nil"/>
            </w:tcBorders>
          </w:tcPr>
          <w:p w14:paraId="54C1A72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435ED24" w14:textId="77777777" w:rsidR="0024033E" w:rsidRPr="005D4ED4" w:rsidRDefault="0024033E" w:rsidP="002A5747">
            <w:pPr>
              <w:pStyle w:val="AmColumnHeading"/>
            </w:pPr>
            <w:r w:rsidRPr="005D4ED4">
              <w:t>Módosítás</w:t>
            </w:r>
          </w:p>
        </w:tc>
      </w:tr>
      <w:tr w:rsidR="00BE384B" w:rsidRPr="005D4ED4" w14:paraId="395A016C" w14:textId="77777777" w:rsidTr="002A5747">
        <w:trPr>
          <w:jc w:val="center"/>
        </w:trPr>
        <w:tc>
          <w:tcPr>
            <w:tcW w:w="4876" w:type="dxa"/>
            <w:tcBorders>
              <w:top w:val="nil"/>
              <w:left w:val="nil"/>
              <w:bottom w:val="nil"/>
              <w:right w:val="nil"/>
            </w:tcBorders>
          </w:tcPr>
          <w:p w14:paraId="35047EAF" w14:textId="77777777" w:rsidR="0024033E" w:rsidRPr="005D4ED4" w:rsidRDefault="0024033E" w:rsidP="002A5747">
            <w:pPr>
              <w:pStyle w:val="Normal6a"/>
            </w:pPr>
            <w:r w:rsidRPr="005D4ED4">
              <w:t>E.</w:t>
            </w:r>
            <w:r w:rsidRPr="005D4ED4">
              <w:tab/>
              <w:t xml:space="preserve">mivel a Balti-tengert </w:t>
            </w:r>
            <w:r w:rsidRPr="005D4ED4">
              <w:rPr>
                <w:b/>
                <w:bCs/>
                <w:i/>
                <w:iCs/>
              </w:rPr>
              <w:t>többszörös emberi eredetű terhelés és hosszú távú romlás sújtja, és különösen sebezhető a sekély tengermedencéje miatt, amelyben genetikailag</w:t>
            </w:r>
            <w:r w:rsidRPr="005D4ED4">
              <w:t xml:space="preserve"> egyedülálló </w:t>
            </w:r>
            <w:r w:rsidRPr="005D4ED4">
              <w:rPr>
                <w:b/>
                <w:bCs/>
                <w:i/>
                <w:iCs/>
              </w:rPr>
              <w:t>fajok élnek, amelyek a természetesen alacsony sótartalmú és oxigénszintű brakkvízben fejlődtek ki</w:t>
            </w:r>
            <w:r w:rsidRPr="005D4ED4">
              <w:t>;</w:t>
            </w:r>
          </w:p>
        </w:tc>
        <w:tc>
          <w:tcPr>
            <w:tcW w:w="4876" w:type="dxa"/>
            <w:tcBorders>
              <w:top w:val="nil"/>
              <w:left w:val="nil"/>
              <w:bottom w:val="nil"/>
              <w:right w:val="nil"/>
            </w:tcBorders>
          </w:tcPr>
          <w:p w14:paraId="087CDDEA" w14:textId="77777777" w:rsidR="0024033E" w:rsidRPr="005D4ED4" w:rsidRDefault="0024033E" w:rsidP="002A5747">
            <w:pPr>
              <w:pStyle w:val="Normal6a"/>
            </w:pPr>
            <w:r w:rsidRPr="005D4ED4">
              <w:t>E.</w:t>
            </w:r>
            <w:r w:rsidRPr="005D4ED4">
              <w:tab/>
              <w:t xml:space="preserve">mivel a Balti-tengert </w:t>
            </w:r>
            <w:r w:rsidRPr="005D4ED4">
              <w:rPr>
                <w:b/>
                <w:bCs/>
                <w:i/>
                <w:iCs/>
              </w:rPr>
              <w:t>a terhelések – többek között a fennmaradó szennyezés, a vegyi lőszerek, az eutrofizáció, a ragadozók egyensúlyának hiánya és a változó környezeti feltételek – együttese érinti, és</w:t>
            </w:r>
            <w:r w:rsidRPr="005D4ED4">
              <w:t xml:space="preserve"> egyedülálló </w:t>
            </w:r>
            <w:r w:rsidRPr="005D4ED4">
              <w:rPr>
                <w:b/>
                <w:bCs/>
                <w:i/>
                <w:iCs/>
              </w:rPr>
              <w:t>brakkjellege a regionális sajátosságokhoz igazított gazdálkodási megközelítéseket tesz szükségessé</w:t>
            </w:r>
            <w:r w:rsidRPr="005D4ED4">
              <w:t>;</w:t>
            </w:r>
          </w:p>
        </w:tc>
      </w:tr>
    </w:tbl>
    <w:p w14:paraId="4CF5548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AB916D5" w14:textId="77777777" w:rsidR="0024033E" w:rsidRPr="005D4ED4" w:rsidRDefault="0024033E" w:rsidP="0024033E">
      <w:r w:rsidRPr="00044210">
        <w:rPr>
          <w:rStyle w:val="HideTWBExt"/>
        </w:rPr>
        <w:t>&lt;/Amend&gt;</w:t>
      </w:r>
    </w:p>
    <w:p w14:paraId="2DC2CC7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68</w:t>
      </w:r>
      <w:r w:rsidRPr="00044210">
        <w:rPr>
          <w:rStyle w:val="HideTWBExt"/>
          <w:b w:val="0"/>
        </w:rPr>
        <w:t>&lt;/NumAm&gt;</w:t>
      </w:r>
    </w:p>
    <w:p w14:paraId="252A8085" w14:textId="77777777" w:rsidR="0024033E" w:rsidRPr="005D4ED4" w:rsidRDefault="0024033E" w:rsidP="0024033E">
      <w:pPr>
        <w:pStyle w:val="NormalBold"/>
      </w:pPr>
      <w:r w:rsidRPr="00044210">
        <w:rPr>
          <w:rStyle w:val="HideTWBExt"/>
          <w:b w:val="0"/>
        </w:rPr>
        <w:t>&lt;RepeatBlock-By&gt;&lt;Members&gt;</w:t>
      </w:r>
      <w:r w:rsidRPr="005D4ED4">
        <w:t>Emma Wiesner, Michal Wiezik, Karin Karlsbro</w:t>
      </w:r>
      <w:r w:rsidRPr="00044210">
        <w:rPr>
          <w:rStyle w:val="HideTWBExt"/>
          <w:b w:val="0"/>
        </w:rPr>
        <w:t>&lt;/Members&gt;</w:t>
      </w:r>
    </w:p>
    <w:p w14:paraId="6A9123E3" w14:textId="77777777" w:rsidR="0024033E" w:rsidRPr="005D4ED4" w:rsidRDefault="0024033E" w:rsidP="0024033E">
      <w:pPr>
        <w:pStyle w:val="NormalBold"/>
      </w:pPr>
      <w:r w:rsidRPr="00044210">
        <w:rPr>
          <w:rStyle w:val="HideTWBExt"/>
          <w:b w:val="0"/>
        </w:rPr>
        <w:t>&lt;/RepeatBlock-By&gt;</w:t>
      </w:r>
    </w:p>
    <w:p w14:paraId="5D1AB6C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4E38932" w14:textId="77777777" w:rsidR="0024033E" w:rsidRPr="005D4ED4" w:rsidRDefault="0024033E" w:rsidP="0024033E">
      <w:pPr>
        <w:pStyle w:val="NormalBold"/>
      </w:pPr>
      <w:r w:rsidRPr="00044210">
        <w:rPr>
          <w:rStyle w:val="HideTWBExt"/>
          <w:b w:val="0"/>
        </w:rPr>
        <w:t>&lt;Article&gt;</w:t>
      </w:r>
      <w:r w:rsidRPr="005D4ED4">
        <w:t>F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5E120C2" w14:textId="77777777" w:rsidTr="002A5747">
        <w:trPr>
          <w:trHeight w:hRule="exact" w:val="240"/>
          <w:jc w:val="center"/>
        </w:trPr>
        <w:tc>
          <w:tcPr>
            <w:tcW w:w="9752" w:type="dxa"/>
            <w:gridSpan w:val="2"/>
            <w:tcBorders>
              <w:top w:val="nil"/>
              <w:left w:val="nil"/>
              <w:bottom w:val="nil"/>
              <w:right w:val="nil"/>
            </w:tcBorders>
          </w:tcPr>
          <w:p w14:paraId="0813423F" w14:textId="77777777" w:rsidR="0024033E" w:rsidRPr="005D4ED4" w:rsidRDefault="0024033E" w:rsidP="002A5747"/>
        </w:tc>
      </w:tr>
      <w:tr w:rsidR="00BE384B" w:rsidRPr="005D4ED4" w14:paraId="7F7C81E7" w14:textId="77777777" w:rsidTr="002A5747">
        <w:trPr>
          <w:trHeight w:val="240"/>
          <w:jc w:val="center"/>
        </w:trPr>
        <w:tc>
          <w:tcPr>
            <w:tcW w:w="4876" w:type="dxa"/>
            <w:tcBorders>
              <w:top w:val="nil"/>
              <w:left w:val="nil"/>
              <w:bottom w:val="nil"/>
              <w:right w:val="nil"/>
            </w:tcBorders>
          </w:tcPr>
          <w:p w14:paraId="08B2A353"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8304965" w14:textId="77777777" w:rsidR="0024033E" w:rsidRPr="005D4ED4" w:rsidRDefault="0024033E" w:rsidP="002A5747">
            <w:pPr>
              <w:pStyle w:val="AmColumnHeading"/>
            </w:pPr>
            <w:r w:rsidRPr="005D4ED4">
              <w:t>Módosítás</w:t>
            </w:r>
          </w:p>
        </w:tc>
      </w:tr>
      <w:tr w:rsidR="00BE384B" w:rsidRPr="005D4ED4" w14:paraId="4C667424" w14:textId="77777777" w:rsidTr="002A5747">
        <w:trPr>
          <w:jc w:val="center"/>
        </w:trPr>
        <w:tc>
          <w:tcPr>
            <w:tcW w:w="4876" w:type="dxa"/>
            <w:tcBorders>
              <w:top w:val="nil"/>
              <w:left w:val="nil"/>
              <w:bottom w:val="nil"/>
              <w:right w:val="nil"/>
            </w:tcBorders>
          </w:tcPr>
          <w:p w14:paraId="66906F6E" w14:textId="77777777" w:rsidR="0024033E" w:rsidRPr="005D4ED4" w:rsidRDefault="0024033E" w:rsidP="002A5747">
            <w:pPr>
              <w:pStyle w:val="Normal6a"/>
            </w:pPr>
            <w:r w:rsidRPr="005D4ED4">
              <w:t>F.</w:t>
            </w:r>
            <w:r w:rsidRPr="005D4ED4">
              <w:tab/>
              <w:t xml:space="preserve">mivel miközben </w:t>
            </w:r>
            <w:r w:rsidRPr="005D4ED4">
              <w:rPr>
                <w:b/>
                <w:bCs/>
                <w:i/>
                <w:iCs/>
              </w:rPr>
              <w:t>az upstream terhelések, például a tápanyagterhelés és</w:t>
            </w:r>
            <w:r w:rsidRPr="005D4ED4">
              <w:t xml:space="preserve"> a korábbi vegyi anyagok, például a higany és a poliklórozott bifenil szennyezése idővel csökkentek, a halászat továbbra is erős stresszhatást fejt ki a kiemelt fontosságú halállományokra;</w:t>
            </w:r>
          </w:p>
        </w:tc>
        <w:tc>
          <w:tcPr>
            <w:tcW w:w="4876" w:type="dxa"/>
            <w:tcBorders>
              <w:top w:val="nil"/>
              <w:left w:val="nil"/>
              <w:bottom w:val="nil"/>
              <w:right w:val="nil"/>
            </w:tcBorders>
          </w:tcPr>
          <w:p w14:paraId="4E0FBA2F" w14:textId="77777777" w:rsidR="0024033E" w:rsidRPr="005D4ED4" w:rsidRDefault="0024033E" w:rsidP="002A5747">
            <w:pPr>
              <w:pStyle w:val="Normal6a"/>
            </w:pPr>
            <w:r w:rsidRPr="005D4ED4">
              <w:t>F.</w:t>
            </w:r>
            <w:r w:rsidRPr="005D4ED4">
              <w:tab/>
            </w:r>
            <w:r w:rsidRPr="005D4ED4">
              <w:rPr>
                <w:b/>
                <w:i/>
              </w:rPr>
              <w:t>mivel a halászat a tengeri ökoszisztémát a fajok szelektív kitermelése révén befolyásoló fő tevékenység, és az említett tevékenység és a földhasználati ágazatokból eredő terhelések együttese, valamint a kezeletlen szennyvíz kibocsátása a tápanyagok és a szerves anyagok feldúsulása révén jelentős nyomást gyakorol az ökoszisztémára; mivel a tápanyagok feldúsulásának és a halászatnak a hatásai széles körben elterjedtek az ökorégióban;</w:t>
            </w:r>
            <w:r w:rsidRPr="005D4ED4">
              <w:t xml:space="preserve"> mivel miközben a korábbi vegyi anyagok, például a higany és a poliklórozott bifenil szennyezése idővel csökkentek, </w:t>
            </w:r>
            <w:r w:rsidRPr="005D4ED4">
              <w:rPr>
                <w:b/>
                <w:bCs/>
                <w:i/>
                <w:iCs/>
              </w:rPr>
              <w:t>a környezeti nyomás és</w:t>
            </w:r>
            <w:r w:rsidRPr="005D4ED4">
              <w:rPr>
                <w:b/>
                <w:bCs/>
              </w:rPr>
              <w:t xml:space="preserve"> </w:t>
            </w:r>
            <w:r w:rsidRPr="005D4ED4">
              <w:t>a halászat továbbra is erős stresszhatást fejt ki a kiemelt fontosságú halállományokra;</w:t>
            </w:r>
          </w:p>
        </w:tc>
      </w:tr>
    </w:tbl>
    <w:p w14:paraId="11826578"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27B5EA5" w14:textId="77777777" w:rsidR="0024033E" w:rsidRPr="005D4ED4" w:rsidRDefault="0024033E" w:rsidP="0024033E">
      <w:r w:rsidRPr="00044210">
        <w:rPr>
          <w:rStyle w:val="HideTWBExt"/>
        </w:rPr>
        <w:t>&lt;/Amend&gt;</w:t>
      </w:r>
    </w:p>
    <w:p w14:paraId="3E892C7D"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69</w:t>
      </w:r>
      <w:r w:rsidRPr="00044210">
        <w:rPr>
          <w:rStyle w:val="HideTWBExt"/>
          <w:b w:val="0"/>
        </w:rPr>
        <w:t>&lt;/NumAm&gt;</w:t>
      </w:r>
    </w:p>
    <w:p w14:paraId="2F7C8FD4"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58A67861" w14:textId="77777777" w:rsidR="0024033E" w:rsidRPr="005D4ED4" w:rsidRDefault="0024033E" w:rsidP="0024033E">
      <w:pPr>
        <w:pStyle w:val="NormalBold"/>
      </w:pPr>
      <w:r w:rsidRPr="00044210">
        <w:rPr>
          <w:rStyle w:val="HideTWBExt"/>
          <w:b w:val="0"/>
        </w:rPr>
        <w:t>&lt;/RepeatBlock-By&gt;</w:t>
      </w:r>
    </w:p>
    <w:p w14:paraId="0564FC35"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E2C1E00" w14:textId="77777777" w:rsidR="0024033E" w:rsidRPr="005D4ED4" w:rsidRDefault="0024033E" w:rsidP="0024033E">
      <w:pPr>
        <w:pStyle w:val="NormalBold"/>
      </w:pPr>
      <w:r w:rsidRPr="00044210">
        <w:rPr>
          <w:rStyle w:val="HideTWBExt"/>
          <w:b w:val="0"/>
        </w:rPr>
        <w:t>&lt;Article&gt;</w:t>
      </w:r>
      <w:r w:rsidRPr="005D4ED4">
        <w:t>F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8427608" w14:textId="77777777" w:rsidTr="002A5747">
        <w:trPr>
          <w:trHeight w:hRule="exact" w:val="240"/>
          <w:jc w:val="center"/>
        </w:trPr>
        <w:tc>
          <w:tcPr>
            <w:tcW w:w="9752" w:type="dxa"/>
            <w:gridSpan w:val="2"/>
            <w:tcBorders>
              <w:top w:val="nil"/>
              <w:left w:val="nil"/>
              <w:bottom w:val="nil"/>
              <w:right w:val="nil"/>
            </w:tcBorders>
          </w:tcPr>
          <w:p w14:paraId="4D87A7F0" w14:textId="77777777" w:rsidR="0024033E" w:rsidRPr="005D4ED4" w:rsidRDefault="0024033E" w:rsidP="002A5747"/>
        </w:tc>
      </w:tr>
      <w:tr w:rsidR="00BE384B" w:rsidRPr="005D4ED4" w14:paraId="564B0F84" w14:textId="77777777" w:rsidTr="002A5747">
        <w:trPr>
          <w:trHeight w:val="240"/>
          <w:jc w:val="center"/>
        </w:trPr>
        <w:tc>
          <w:tcPr>
            <w:tcW w:w="4876" w:type="dxa"/>
            <w:tcBorders>
              <w:top w:val="nil"/>
              <w:left w:val="nil"/>
              <w:bottom w:val="nil"/>
              <w:right w:val="nil"/>
            </w:tcBorders>
          </w:tcPr>
          <w:p w14:paraId="58B6F48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DD1021D" w14:textId="77777777" w:rsidR="0024033E" w:rsidRPr="005D4ED4" w:rsidRDefault="0024033E" w:rsidP="002A5747">
            <w:pPr>
              <w:pStyle w:val="AmColumnHeading"/>
            </w:pPr>
            <w:r w:rsidRPr="005D4ED4">
              <w:t>Módosítás</w:t>
            </w:r>
          </w:p>
        </w:tc>
      </w:tr>
      <w:tr w:rsidR="00BE384B" w:rsidRPr="005D4ED4" w14:paraId="6C3DC892" w14:textId="77777777" w:rsidTr="002A5747">
        <w:trPr>
          <w:jc w:val="center"/>
        </w:trPr>
        <w:tc>
          <w:tcPr>
            <w:tcW w:w="4876" w:type="dxa"/>
            <w:tcBorders>
              <w:top w:val="nil"/>
              <w:left w:val="nil"/>
              <w:bottom w:val="nil"/>
              <w:right w:val="nil"/>
            </w:tcBorders>
          </w:tcPr>
          <w:p w14:paraId="189F13E5" w14:textId="77777777" w:rsidR="0024033E" w:rsidRPr="005D4ED4" w:rsidRDefault="0024033E" w:rsidP="002A5747">
            <w:pPr>
              <w:pStyle w:val="Normal6a"/>
            </w:pPr>
            <w:r w:rsidRPr="005D4ED4">
              <w:t>F.</w:t>
            </w:r>
            <w:r w:rsidRPr="005D4ED4">
              <w:tab/>
              <w:t xml:space="preserve">mivel miközben az upstream terhelések, például a </w:t>
            </w:r>
            <w:r w:rsidRPr="005D4ED4">
              <w:rPr>
                <w:b/>
                <w:bCs/>
                <w:i/>
                <w:iCs/>
              </w:rPr>
              <w:t>tápanyagterhelés</w:t>
            </w:r>
            <w:r w:rsidRPr="005D4ED4">
              <w:t xml:space="preserve"> és a korábbi vegyi anyagok, </w:t>
            </w:r>
            <w:r w:rsidRPr="005D4ED4">
              <w:rPr>
                <w:b/>
                <w:bCs/>
                <w:i/>
                <w:iCs/>
              </w:rPr>
              <w:t>például</w:t>
            </w:r>
            <w:r w:rsidRPr="005D4ED4">
              <w:t xml:space="preserve"> a higany és a poliklórozott bifenil szennyezése idővel csökkentek, a halászat </w:t>
            </w:r>
            <w:r w:rsidRPr="005D4ED4">
              <w:rPr>
                <w:b/>
                <w:bCs/>
                <w:i/>
                <w:iCs/>
              </w:rPr>
              <w:t>továbbra is erős stresszhatást fejt ki a kiemelt fontosságú halállományokra</w:t>
            </w:r>
            <w:r w:rsidRPr="005D4ED4">
              <w:t>;</w:t>
            </w:r>
          </w:p>
        </w:tc>
        <w:tc>
          <w:tcPr>
            <w:tcW w:w="4876" w:type="dxa"/>
            <w:tcBorders>
              <w:top w:val="nil"/>
              <w:left w:val="nil"/>
              <w:bottom w:val="nil"/>
              <w:right w:val="nil"/>
            </w:tcBorders>
          </w:tcPr>
          <w:p w14:paraId="29CB02F9" w14:textId="77777777" w:rsidR="0024033E" w:rsidRPr="005D4ED4" w:rsidRDefault="0024033E" w:rsidP="002A5747">
            <w:pPr>
              <w:pStyle w:val="Normal6a"/>
            </w:pPr>
            <w:r w:rsidRPr="005D4ED4">
              <w:t>F.</w:t>
            </w:r>
            <w:r w:rsidRPr="005D4ED4">
              <w:tab/>
              <w:t xml:space="preserve">mivel miközben az upstream terhelések, például a </w:t>
            </w:r>
            <w:r w:rsidRPr="005D4ED4">
              <w:rPr>
                <w:b/>
                <w:bCs/>
                <w:i/>
                <w:iCs/>
              </w:rPr>
              <w:t>tápanyagbeáramlás</w:t>
            </w:r>
            <w:r w:rsidRPr="005D4ED4">
              <w:t xml:space="preserve"> és a korábbi vegyi anyagok, </w:t>
            </w:r>
            <w:r w:rsidRPr="005D4ED4">
              <w:rPr>
                <w:b/>
                <w:bCs/>
                <w:i/>
                <w:iCs/>
              </w:rPr>
              <w:t>többek között</w:t>
            </w:r>
            <w:r w:rsidRPr="005D4ED4">
              <w:t xml:space="preserve"> a higany és a poliklórozott bifenil szennyezése </w:t>
            </w:r>
            <w:r w:rsidRPr="005D4ED4">
              <w:rPr>
                <w:b/>
                <w:bCs/>
                <w:i/>
                <w:iCs/>
              </w:rPr>
              <w:t>az utóbbi évtizedekben</w:t>
            </w:r>
            <w:r w:rsidRPr="005D4ED4">
              <w:t xml:space="preserve"> csökkentek, </w:t>
            </w:r>
            <w:r w:rsidRPr="005D4ED4">
              <w:rPr>
                <w:b/>
                <w:bCs/>
                <w:i/>
                <w:iCs/>
              </w:rPr>
              <w:t xml:space="preserve">még mindig vannak pontszerű és diffúz szennyezési források, beleértve a települési szennyvizet és az ipari hulladékot, amelyek hatással vannak a szaporodásra, a lárvák és a fiatal halak túlélésére, és hozzájárulnak az eutrofizációhoz és a vízminőség romlásához, és mivel </w:t>
            </w:r>
            <w:r w:rsidRPr="005D4ED4">
              <w:t xml:space="preserve">a halászat </w:t>
            </w:r>
            <w:r w:rsidRPr="005D4ED4">
              <w:rPr>
                <w:b/>
                <w:bCs/>
                <w:i/>
                <w:iCs/>
              </w:rPr>
              <w:t>csak egyike a balti-tengeri ökoszisztéma állapotát befolyásoló számos tényezőnek</w:t>
            </w:r>
            <w:r w:rsidRPr="005D4ED4">
              <w:t>;</w:t>
            </w:r>
          </w:p>
        </w:tc>
      </w:tr>
    </w:tbl>
    <w:p w14:paraId="19447922"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72E7DCFF" w14:textId="77777777" w:rsidR="0024033E" w:rsidRPr="005D4ED4" w:rsidRDefault="0024033E" w:rsidP="0024033E">
      <w:r w:rsidRPr="00044210">
        <w:rPr>
          <w:rStyle w:val="HideTWBExt"/>
        </w:rPr>
        <w:t>&lt;/Amend&gt;</w:t>
      </w:r>
    </w:p>
    <w:p w14:paraId="467ECB33"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70</w:t>
      </w:r>
      <w:r w:rsidRPr="00044210">
        <w:rPr>
          <w:rStyle w:val="HideTWBExt"/>
          <w:b w:val="0"/>
        </w:rPr>
        <w:t>&lt;/NumAm&gt;</w:t>
      </w:r>
    </w:p>
    <w:p w14:paraId="09462D8F"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644E8C1B" w14:textId="77777777" w:rsidR="0024033E" w:rsidRPr="005D4ED4" w:rsidRDefault="0024033E" w:rsidP="0024033E">
      <w:pPr>
        <w:pStyle w:val="NormalBold"/>
      </w:pPr>
      <w:r w:rsidRPr="00044210">
        <w:rPr>
          <w:rStyle w:val="HideTWBExt"/>
          <w:b w:val="0"/>
        </w:rPr>
        <w:t>&lt;/RepeatBlock-By&gt;</w:t>
      </w:r>
    </w:p>
    <w:p w14:paraId="3461DAC0"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911C3A7" w14:textId="77777777" w:rsidR="0024033E" w:rsidRPr="005D4ED4" w:rsidRDefault="0024033E" w:rsidP="0024033E">
      <w:pPr>
        <w:pStyle w:val="NormalBold"/>
      </w:pPr>
      <w:r w:rsidRPr="00044210">
        <w:rPr>
          <w:rStyle w:val="HideTWBExt"/>
          <w:b w:val="0"/>
        </w:rPr>
        <w:t>&lt;Article&gt;</w:t>
      </w:r>
      <w:r w:rsidRPr="005D4ED4">
        <w:t>F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00EA7C4" w14:textId="77777777" w:rsidTr="002A5747">
        <w:trPr>
          <w:trHeight w:hRule="exact" w:val="240"/>
          <w:jc w:val="center"/>
        </w:trPr>
        <w:tc>
          <w:tcPr>
            <w:tcW w:w="9752" w:type="dxa"/>
            <w:gridSpan w:val="2"/>
            <w:tcBorders>
              <w:top w:val="nil"/>
              <w:left w:val="nil"/>
              <w:bottom w:val="nil"/>
              <w:right w:val="nil"/>
            </w:tcBorders>
          </w:tcPr>
          <w:p w14:paraId="298BB795" w14:textId="77777777" w:rsidR="0024033E" w:rsidRPr="005D4ED4" w:rsidRDefault="0024033E" w:rsidP="002A5747"/>
        </w:tc>
      </w:tr>
      <w:tr w:rsidR="00BE384B" w:rsidRPr="005D4ED4" w14:paraId="2A210504" w14:textId="77777777" w:rsidTr="002A5747">
        <w:trPr>
          <w:trHeight w:val="240"/>
          <w:jc w:val="center"/>
        </w:trPr>
        <w:tc>
          <w:tcPr>
            <w:tcW w:w="4876" w:type="dxa"/>
            <w:tcBorders>
              <w:top w:val="nil"/>
              <w:left w:val="nil"/>
              <w:bottom w:val="nil"/>
              <w:right w:val="nil"/>
            </w:tcBorders>
          </w:tcPr>
          <w:p w14:paraId="7D4705D5"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8B7B17E" w14:textId="77777777" w:rsidR="0024033E" w:rsidRPr="005D4ED4" w:rsidRDefault="0024033E" w:rsidP="002A5747">
            <w:pPr>
              <w:pStyle w:val="AmColumnHeading"/>
            </w:pPr>
            <w:r w:rsidRPr="005D4ED4">
              <w:t>Módosítás</w:t>
            </w:r>
          </w:p>
        </w:tc>
      </w:tr>
      <w:tr w:rsidR="00BE384B" w:rsidRPr="005D4ED4" w14:paraId="4EA504EF" w14:textId="77777777" w:rsidTr="002A5747">
        <w:trPr>
          <w:jc w:val="center"/>
        </w:trPr>
        <w:tc>
          <w:tcPr>
            <w:tcW w:w="4876" w:type="dxa"/>
            <w:tcBorders>
              <w:top w:val="nil"/>
              <w:left w:val="nil"/>
              <w:bottom w:val="nil"/>
              <w:right w:val="nil"/>
            </w:tcBorders>
          </w:tcPr>
          <w:p w14:paraId="4FCA46EA" w14:textId="77777777" w:rsidR="0024033E" w:rsidRPr="005D4ED4" w:rsidRDefault="0024033E" w:rsidP="002A5747">
            <w:pPr>
              <w:pStyle w:val="Normal6a"/>
            </w:pPr>
            <w:r w:rsidRPr="005D4ED4">
              <w:t>F.</w:t>
            </w:r>
            <w:r w:rsidRPr="005D4ED4">
              <w:tab/>
              <w:t xml:space="preserve">mivel </w:t>
            </w:r>
            <w:r w:rsidRPr="005D4ED4">
              <w:rPr>
                <w:b/>
                <w:bCs/>
                <w:i/>
                <w:iCs/>
              </w:rPr>
              <w:t>miközben</w:t>
            </w:r>
            <w:r w:rsidRPr="005D4ED4">
              <w:t xml:space="preserve"> az upstream terhelések, például a tápanyagterhelés és a korábbi vegyi anyagok, például a higany és a poliklórozott bifenil szennyezése idővel csökkentek, a halászat </w:t>
            </w:r>
            <w:r w:rsidRPr="005D4ED4">
              <w:rPr>
                <w:b/>
                <w:bCs/>
                <w:i/>
                <w:iCs/>
              </w:rPr>
              <w:t>továbbra is erős stresszhatást fejt ki</w:t>
            </w:r>
            <w:r w:rsidRPr="005D4ED4">
              <w:t xml:space="preserve"> a </w:t>
            </w:r>
            <w:r w:rsidRPr="005D4ED4">
              <w:rPr>
                <w:b/>
                <w:bCs/>
                <w:i/>
                <w:iCs/>
              </w:rPr>
              <w:t>kiemelt fontosságú</w:t>
            </w:r>
            <w:r w:rsidRPr="005D4ED4">
              <w:t xml:space="preserve"> halállományokra;</w:t>
            </w:r>
          </w:p>
        </w:tc>
        <w:tc>
          <w:tcPr>
            <w:tcW w:w="4876" w:type="dxa"/>
            <w:tcBorders>
              <w:top w:val="nil"/>
              <w:left w:val="nil"/>
              <w:bottom w:val="nil"/>
              <w:right w:val="nil"/>
            </w:tcBorders>
          </w:tcPr>
          <w:p w14:paraId="1E0F5E65" w14:textId="77777777" w:rsidR="0024033E" w:rsidRPr="005D4ED4" w:rsidRDefault="0024033E" w:rsidP="002A5747">
            <w:pPr>
              <w:pStyle w:val="Normal6a"/>
            </w:pPr>
            <w:r w:rsidRPr="005D4ED4">
              <w:t>F.</w:t>
            </w:r>
            <w:r w:rsidRPr="005D4ED4">
              <w:tab/>
              <w:t>mivel az upstream terhelések, például a tápanyagterhelés és a korábbi vegyi anyagok, például a higany és a poliklórozott bifenil szennyezése idővel csökkentek</w:t>
            </w:r>
            <w:r w:rsidRPr="005D4ED4">
              <w:rPr>
                <w:b/>
                <w:bCs/>
                <w:i/>
                <w:iCs/>
              </w:rPr>
              <w:t>;</w:t>
            </w:r>
            <w:r w:rsidRPr="005D4ED4">
              <w:rPr>
                <w:b/>
                <w:i/>
              </w:rPr>
              <w:t xml:space="preserve"> </w:t>
            </w:r>
            <w:r w:rsidRPr="005D4ED4">
              <w:rPr>
                <w:b/>
                <w:bCs/>
                <w:i/>
                <w:iCs/>
              </w:rPr>
              <w:t>mivel</w:t>
            </w:r>
            <w:r w:rsidRPr="005D4ED4">
              <w:t xml:space="preserve"> a halászat </w:t>
            </w:r>
            <w:r w:rsidRPr="005D4ED4">
              <w:rPr>
                <w:b/>
                <w:bCs/>
                <w:i/>
                <w:iCs/>
              </w:rPr>
              <w:t>a tudományos szakvéleményekkel összhangban a kibocsátást és</w:t>
            </w:r>
            <w:r w:rsidRPr="005D4ED4">
              <w:t xml:space="preserve"> a halállományokra </w:t>
            </w:r>
            <w:r w:rsidRPr="005D4ED4">
              <w:rPr>
                <w:b/>
                <w:bCs/>
                <w:i/>
                <w:iCs/>
              </w:rPr>
              <w:t xml:space="preserve">nehezedő nyomást is csökkentette, mivel ugyanakkor a tengeri szélerőműparkok a leggyorsabban növekvő tengeri iparágak közé tartoznak, és az előrejelzések arra utalnak, hogy 2025 után jelentősen </w:t>
            </w:r>
            <w:r w:rsidRPr="005D4ED4">
              <w:rPr>
                <w:b/>
                <w:bCs/>
                <w:i/>
                <w:iCs/>
              </w:rPr>
              <w:lastRenderedPageBreak/>
              <w:t>növekedni fog a kapacitás a Balti-tengeren</w:t>
            </w:r>
            <w:r w:rsidRPr="005D4ED4">
              <w:t>;</w:t>
            </w:r>
          </w:p>
        </w:tc>
      </w:tr>
    </w:tbl>
    <w:p w14:paraId="2BBB202A"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4CDAED8" w14:textId="77777777" w:rsidR="0024033E" w:rsidRPr="005D4ED4" w:rsidRDefault="0024033E" w:rsidP="0024033E">
      <w:r w:rsidRPr="00044210">
        <w:rPr>
          <w:rStyle w:val="HideTWBExt"/>
        </w:rPr>
        <w:t>&lt;/Amend&gt;</w:t>
      </w:r>
    </w:p>
    <w:p w14:paraId="2DC76D7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71</w:t>
      </w:r>
      <w:r w:rsidRPr="00044210">
        <w:rPr>
          <w:rStyle w:val="HideTWBExt"/>
          <w:b w:val="0"/>
        </w:rPr>
        <w:t>&lt;/NumAm&gt;</w:t>
      </w:r>
    </w:p>
    <w:p w14:paraId="56BF8E93"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0DCD9285" w14:textId="77777777" w:rsidR="0024033E" w:rsidRPr="005D4ED4" w:rsidRDefault="0024033E" w:rsidP="0024033E">
      <w:pPr>
        <w:pStyle w:val="NormalBold"/>
      </w:pPr>
      <w:r w:rsidRPr="00044210">
        <w:rPr>
          <w:rStyle w:val="HideTWBExt"/>
          <w:b w:val="0"/>
        </w:rPr>
        <w:t>&lt;/RepeatBlock-By&gt;</w:t>
      </w:r>
    </w:p>
    <w:p w14:paraId="227AA81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69082C1" w14:textId="77777777" w:rsidR="0024033E" w:rsidRPr="005D4ED4" w:rsidRDefault="0024033E" w:rsidP="0024033E">
      <w:pPr>
        <w:pStyle w:val="NormalBold"/>
      </w:pPr>
      <w:r w:rsidRPr="00044210">
        <w:rPr>
          <w:rStyle w:val="HideTWBExt"/>
          <w:b w:val="0"/>
        </w:rPr>
        <w:t>&lt;Article&gt;</w:t>
      </w:r>
      <w:r w:rsidRPr="005D4ED4">
        <w:t>F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37ED4A1" w14:textId="77777777" w:rsidTr="002A5747">
        <w:trPr>
          <w:trHeight w:hRule="exact" w:val="240"/>
          <w:jc w:val="center"/>
        </w:trPr>
        <w:tc>
          <w:tcPr>
            <w:tcW w:w="9752" w:type="dxa"/>
            <w:gridSpan w:val="2"/>
            <w:tcBorders>
              <w:top w:val="nil"/>
              <w:left w:val="nil"/>
              <w:bottom w:val="nil"/>
              <w:right w:val="nil"/>
            </w:tcBorders>
          </w:tcPr>
          <w:p w14:paraId="00F5099F" w14:textId="77777777" w:rsidR="0024033E" w:rsidRPr="005D4ED4" w:rsidRDefault="0024033E" w:rsidP="002A5747"/>
        </w:tc>
      </w:tr>
      <w:tr w:rsidR="00BE384B" w:rsidRPr="005D4ED4" w14:paraId="2C98C3B7" w14:textId="77777777" w:rsidTr="002A5747">
        <w:trPr>
          <w:trHeight w:val="240"/>
          <w:jc w:val="center"/>
        </w:trPr>
        <w:tc>
          <w:tcPr>
            <w:tcW w:w="4876" w:type="dxa"/>
            <w:tcBorders>
              <w:top w:val="nil"/>
              <w:left w:val="nil"/>
              <w:bottom w:val="nil"/>
              <w:right w:val="nil"/>
            </w:tcBorders>
          </w:tcPr>
          <w:p w14:paraId="43B0035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27D50FC" w14:textId="77777777" w:rsidR="0024033E" w:rsidRPr="005D4ED4" w:rsidRDefault="0024033E" w:rsidP="002A5747">
            <w:pPr>
              <w:pStyle w:val="AmColumnHeading"/>
            </w:pPr>
            <w:r w:rsidRPr="005D4ED4">
              <w:t>Módosítás</w:t>
            </w:r>
          </w:p>
        </w:tc>
      </w:tr>
      <w:tr w:rsidR="00BE384B" w:rsidRPr="005D4ED4" w14:paraId="600C5308" w14:textId="77777777" w:rsidTr="002A5747">
        <w:trPr>
          <w:jc w:val="center"/>
        </w:trPr>
        <w:tc>
          <w:tcPr>
            <w:tcW w:w="4876" w:type="dxa"/>
            <w:tcBorders>
              <w:top w:val="nil"/>
              <w:left w:val="nil"/>
              <w:bottom w:val="nil"/>
              <w:right w:val="nil"/>
            </w:tcBorders>
          </w:tcPr>
          <w:p w14:paraId="7B991A18" w14:textId="77777777" w:rsidR="0024033E" w:rsidRPr="005D4ED4" w:rsidRDefault="0024033E" w:rsidP="002A5747">
            <w:pPr>
              <w:pStyle w:val="Normal6a"/>
            </w:pPr>
            <w:r w:rsidRPr="005D4ED4">
              <w:t>F.</w:t>
            </w:r>
            <w:r w:rsidRPr="005D4ED4">
              <w:tab/>
              <w:t xml:space="preserve">mivel </w:t>
            </w:r>
            <w:r w:rsidRPr="005D4ED4">
              <w:rPr>
                <w:b/>
                <w:bCs/>
                <w:i/>
                <w:iCs/>
              </w:rPr>
              <w:t>miközben</w:t>
            </w:r>
            <w:r w:rsidRPr="005D4ED4">
              <w:t xml:space="preserve"> az upstream terhelések, például a tápanyagterhelés és a korábbi vegyi anyagok, például a higany és a poliklórozott bifenil szennyezése idővel csökkentek, a halászat </w:t>
            </w:r>
            <w:r w:rsidRPr="005D4ED4">
              <w:rPr>
                <w:b/>
                <w:bCs/>
                <w:i/>
                <w:iCs/>
              </w:rPr>
              <w:t>továbbra is erős stresszhatást fejt ki</w:t>
            </w:r>
            <w:r w:rsidRPr="005D4ED4">
              <w:t xml:space="preserve"> a kiemelt fontosságú halállományokra;</w:t>
            </w:r>
          </w:p>
        </w:tc>
        <w:tc>
          <w:tcPr>
            <w:tcW w:w="4876" w:type="dxa"/>
            <w:tcBorders>
              <w:top w:val="nil"/>
              <w:left w:val="nil"/>
              <w:bottom w:val="nil"/>
              <w:right w:val="nil"/>
            </w:tcBorders>
          </w:tcPr>
          <w:p w14:paraId="3B8B0A06" w14:textId="77777777" w:rsidR="0024033E" w:rsidRPr="005D4ED4" w:rsidRDefault="0024033E" w:rsidP="002A5747">
            <w:pPr>
              <w:pStyle w:val="Normal6a"/>
            </w:pPr>
            <w:r w:rsidRPr="005D4ED4">
              <w:t>F.</w:t>
            </w:r>
            <w:r w:rsidRPr="005D4ED4">
              <w:tab/>
              <w:t>mivel az upstream terhelések, például a tápanyagterhelés és a korábbi vegyi anyagok, például a higany és a poliklórozott bifenil szennyezése idővel csökkentek</w:t>
            </w:r>
            <w:r w:rsidRPr="005D4ED4">
              <w:rPr>
                <w:b/>
                <w:bCs/>
                <w:i/>
                <w:iCs/>
              </w:rPr>
              <w:t>;</w:t>
            </w:r>
            <w:r w:rsidRPr="005D4ED4">
              <w:rPr>
                <w:b/>
                <w:i/>
              </w:rPr>
              <w:t xml:space="preserve"> </w:t>
            </w:r>
            <w:r w:rsidRPr="005D4ED4">
              <w:rPr>
                <w:b/>
                <w:bCs/>
                <w:i/>
                <w:iCs/>
              </w:rPr>
              <w:t>mivel</w:t>
            </w:r>
            <w:r w:rsidRPr="005D4ED4">
              <w:rPr>
                <w:b/>
                <w:bCs/>
              </w:rPr>
              <w:t xml:space="preserve"> </w:t>
            </w:r>
            <w:r w:rsidRPr="005D4ED4">
              <w:t xml:space="preserve">a halászat </w:t>
            </w:r>
            <w:r w:rsidRPr="005D4ED4">
              <w:rPr>
                <w:b/>
                <w:bCs/>
                <w:i/>
                <w:iCs/>
              </w:rPr>
              <w:t>csökkentette a kibocsátásokat és</w:t>
            </w:r>
            <w:r w:rsidRPr="005D4ED4">
              <w:t xml:space="preserve"> a kiemelt fontosságú halállományokra </w:t>
            </w:r>
            <w:r w:rsidRPr="005D4ED4">
              <w:rPr>
                <w:b/>
                <w:bCs/>
                <w:i/>
                <w:iCs/>
              </w:rPr>
              <w:t>nehezedő nyomást</w:t>
            </w:r>
            <w:r w:rsidRPr="005D4ED4">
              <w:t xml:space="preserve">; </w:t>
            </w:r>
            <w:r w:rsidRPr="005D4ED4">
              <w:rPr>
                <w:b/>
                <w:i/>
              </w:rPr>
              <w:t>mivel a tengeri szélerőműparkok a leggyorsabban növekvő tengeri iparágak közé tartoznak;</w:t>
            </w:r>
          </w:p>
        </w:tc>
      </w:tr>
    </w:tbl>
    <w:p w14:paraId="53DA455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7A379AA" w14:textId="77777777" w:rsidR="0024033E" w:rsidRPr="005D4ED4" w:rsidRDefault="0024033E" w:rsidP="0024033E">
      <w:r w:rsidRPr="00044210">
        <w:rPr>
          <w:rStyle w:val="HideTWBExt"/>
        </w:rPr>
        <w:t>&lt;/Amend&gt;</w:t>
      </w:r>
    </w:p>
    <w:p w14:paraId="3F4B3AA2"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72</w:t>
      </w:r>
      <w:r w:rsidRPr="00044210">
        <w:rPr>
          <w:rStyle w:val="HideTWBExt"/>
          <w:b w:val="0"/>
        </w:rPr>
        <w:t>&lt;/NumAm&gt;</w:t>
      </w:r>
    </w:p>
    <w:p w14:paraId="441523EE" w14:textId="77777777" w:rsidR="0024033E" w:rsidRPr="005D4ED4" w:rsidRDefault="0024033E" w:rsidP="0024033E">
      <w:pPr>
        <w:pStyle w:val="NormalBold"/>
      </w:pPr>
      <w:r w:rsidRPr="00044210">
        <w:rPr>
          <w:rStyle w:val="HideTWBExt"/>
          <w:b w:val="0"/>
        </w:rPr>
        <w:t>&lt;RepeatBlock-By&gt;&lt;Members&gt;</w:t>
      </w:r>
      <w:r w:rsidRPr="005D4ED4">
        <w:t>Kristoffer Storm</w:t>
      </w:r>
      <w:r w:rsidRPr="00044210">
        <w:rPr>
          <w:rStyle w:val="HideTWBExt"/>
          <w:b w:val="0"/>
        </w:rPr>
        <w:t>&lt;/Members&gt;</w:t>
      </w:r>
    </w:p>
    <w:p w14:paraId="7A103B72" w14:textId="77777777" w:rsidR="0024033E" w:rsidRPr="005D4ED4" w:rsidRDefault="0024033E" w:rsidP="0024033E">
      <w:pPr>
        <w:pStyle w:val="NormalBold"/>
      </w:pPr>
      <w:r w:rsidRPr="00044210">
        <w:rPr>
          <w:rStyle w:val="HideTWBExt"/>
          <w:b w:val="0"/>
        </w:rPr>
        <w:t>&lt;/RepeatBlock-By&gt;</w:t>
      </w:r>
    </w:p>
    <w:p w14:paraId="5BC58A6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45AC91D" w14:textId="77777777" w:rsidR="0024033E" w:rsidRPr="005D4ED4" w:rsidRDefault="0024033E" w:rsidP="0024033E">
      <w:pPr>
        <w:pStyle w:val="NormalBold"/>
      </w:pPr>
      <w:r w:rsidRPr="00044210">
        <w:rPr>
          <w:rStyle w:val="HideTWBExt"/>
          <w:b w:val="0"/>
        </w:rPr>
        <w:t>&lt;Article&gt;</w:t>
      </w:r>
      <w:r w:rsidRPr="005D4ED4">
        <w:t>F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4D2624D" w14:textId="77777777" w:rsidTr="002A5747">
        <w:trPr>
          <w:trHeight w:hRule="exact" w:val="240"/>
          <w:jc w:val="center"/>
        </w:trPr>
        <w:tc>
          <w:tcPr>
            <w:tcW w:w="9752" w:type="dxa"/>
            <w:gridSpan w:val="2"/>
            <w:tcBorders>
              <w:top w:val="nil"/>
              <w:left w:val="nil"/>
              <w:bottom w:val="nil"/>
              <w:right w:val="nil"/>
            </w:tcBorders>
          </w:tcPr>
          <w:p w14:paraId="69E22C82" w14:textId="77777777" w:rsidR="0024033E" w:rsidRPr="005D4ED4" w:rsidRDefault="0024033E" w:rsidP="002A5747"/>
        </w:tc>
      </w:tr>
      <w:tr w:rsidR="00BE384B" w:rsidRPr="005D4ED4" w14:paraId="71312791" w14:textId="77777777" w:rsidTr="002A5747">
        <w:trPr>
          <w:trHeight w:val="240"/>
          <w:jc w:val="center"/>
        </w:trPr>
        <w:tc>
          <w:tcPr>
            <w:tcW w:w="4876" w:type="dxa"/>
            <w:tcBorders>
              <w:top w:val="nil"/>
              <w:left w:val="nil"/>
              <w:bottom w:val="nil"/>
              <w:right w:val="nil"/>
            </w:tcBorders>
          </w:tcPr>
          <w:p w14:paraId="3611ED1B"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8C1E312" w14:textId="77777777" w:rsidR="0024033E" w:rsidRPr="005D4ED4" w:rsidRDefault="0024033E" w:rsidP="002A5747">
            <w:pPr>
              <w:pStyle w:val="AmColumnHeading"/>
            </w:pPr>
            <w:r w:rsidRPr="005D4ED4">
              <w:t>Módosítás</w:t>
            </w:r>
          </w:p>
        </w:tc>
      </w:tr>
      <w:tr w:rsidR="00BE384B" w:rsidRPr="005D4ED4" w14:paraId="64B7464D" w14:textId="77777777" w:rsidTr="002A5747">
        <w:trPr>
          <w:jc w:val="center"/>
        </w:trPr>
        <w:tc>
          <w:tcPr>
            <w:tcW w:w="4876" w:type="dxa"/>
            <w:tcBorders>
              <w:top w:val="nil"/>
              <w:left w:val="nil"/>
              <w:bottom w:val="nil"/>
              <w:right w:val="nil"/>
            </w:tcBorders>
          </w:tcPr>
          <w:p w14:paraId="05C7D373" w14:textId="77777777" w:rsidR="0024033E" w:rsidRPr="005D4ED4" w:rsidRDefault="0024033E" w:rsidP="002A5747">
            <w:pPr>
              <w:pStyle w:val="Normal6a"/>
            </w:pPr>
            <w:r w:rsidRPr="005D4ED4">
              <w:t>F.</w:t>
            </w:r>
            <w:r w:rsidRPr="005D4ED4">
              <w:tab/>
              <w:t xml:space="preserve">mivel </w:t>
            </w:r>
            <w:r w:rsidRPr="005D4ED4">
              <w:rPr>
                <w:b/>
                <w:bCs/>
                <w:i/>
                <w:iCs/>
              </w:rPr>
              <w:t>miközben</w:t>
            </w:r>
            <w:r w:rsidRPr="005D4ED4">
              <w:t xml:space="preserve"> az upstream terhelések, például a tápanyagterhelés és a korábbi vegyi anyagok, például a higany és a poliklórozott bifenil szennyezése idővel csökkentek</w:t>
            </w:r>
            <w:r w:rsidRPr="005D4ED4">
              <w:rPr>
                <w:b/>
                <w:bCs/>
                <w:i/>
                <w:iCs/>
              </w:rPr>
              <w:t>, a halászat továbbra is erős stresszhatást fejt ki a kiemelt fontosságú halállományokra</w:t>
            </w:r>
            <w:r w:rsidRPr="005D4ED4">
              <w:t>;</w:t>
            </w:r>
          </w:p>
        </w:tc>
        <w:tc>
          <w:tcPr>
            <w:tcW w:w="4876" w:type="dxa"/>
            <w:tcBorders>
              <w:top w:val="nil"/>
              <w:left w:val="nil"/>
              <w:bottom w:val="nil"/>
              <w:right w:val="nil"/>
            </w:tcBorders>
          </w:tcPr>
          <w:p w14:paraId="5E079A4C" w14:textId="77777777" w:rsidR="0024033E" w:rsidRPr="005D4ED4" w:rsidRDefault="0024033E" w:rsidP="002A5747">
            <w:pPr>
              <w:pStyle w:val="Normal6a"/>
            </w:pPr>
            <w:r w:rsidRPr="005D4ED4">
              <w:t>F.</w:t>
            </w:r>
            <w:r w:rsidRPr="005D4ED4">
              <w:tab/>
              <w:t>mivel az upstream terhelések, például a tápanyagterhelés és a korábbi vegyi anyagok, például a higany és a poliklórozott bifenil szennyezése idővel csökkentek;</w:t>
            </w:r>
          </w:p>
        </w:tc>
      </w:tr>
    </w:tbl>
    <w:p w14:paraId="6610D90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F61DDD2" w14:textId="77777777" w:rsidR="0024033E" w:rsidRPr="005D4ED4" w:rsidRDefault="0024033E" w:rsidP="0024033E">
      <w:r w:rsidRPr="00044210">
        <w:rPr>
          <w:rStyle w:val="HideTWBExt"/>
        </w:rPr>
        <w:t>&lt;/Amend&gt;</w:t>
      </w:r>
    </w:p>
    <w:p w14:paraId="7B88FDC2"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73</w:t>
      </w:r>
      <w:r w:rsidRPr="00044210">
        <w:rPr>
          <w:rStyle w:val="HideTWBExt"/>
          <w:b w:val="0"/>
        </w:rPr>
        <w:t>&lt;/NumAm&gt;</w:t>
      </w:r>
    </w:p>
    <w:p w14:paraId="517BE8A5"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1998F4CF" w14:textId="77777777" w:rsidR="0024033E" w:rsidRPr="005D4ED4" w:rsidRDefault="0024033E" w:rsidP="0024033E">
      <w:pPr>
        <w:pStyle w:val="NormalBold"/>
      </w:pPr>
      <w:r w:rsidRPr="00044210">
        <w:rPr>
          <w:rStyle w:val="HideTWBExt"/>
          <w:b w:val="0"/>
        </w:rPr>
        <w:t>&lt;/RepeatBlock-By&gt;</w:t>
      </w:r>
    </w:p>
    <w:p w14:paraId="1BF46E23"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B31EC64" w14:textId="77777777" w:rsidR="0024033E" w:rsidRPr="005D4ED4" w:rsidRDefault="0024033E" w:rsidP="0024033E">
      <w:pPr>
        <w:pStyle w:val="NormalBold"/>
      </w:pPr>
      <w:r w:rsidRPr="00044210">
        <w:rPr>
          <w:rStyle w:val="HideTWBExt"/>
          <w:b w:val="0"/>
        </w:rPr>
        <w:t>&lt;Article&gt;</w:t>
      </w:r>
      <w:r w:rsidRPr="005D4ED4">
        <w:t>F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9663239" w14:textId="77777777" w:rsidTr="002A5747">
        <w:trPr>
          <w:trHeight w:hRule="exact" w:val="240"/>
          <w:jc w:val="center"/>
        </w:trPr>
        <w:tc>
          <w:tcPr>
            <w:tcW w:w="9752" w:type="dxa"/>
            <w:gridSpan w:val="2"/>
            <w:tcBorders>
              <w:top w:val="nil"/>
              <w:left w:val="nil"/>
              <w:bottom w:val="nil"/>
              <w:right w:val="nil"/>
            </w:tcBorders>
          </w:tcPr>
          <w:p w14:paraId="15466A3C" w14:textId="77777777" w:rsidR="0024033E" w:rsidRPr="005D4ED4" w:rsidRDefault="0024033E" w:rsidP="002A5747"/>
        </w:tc>
      </w:tr>
      <w:tr w:rsidR="00BE384B" w:rsidRPr="005D4ED4" w14:paraId="79C08933" w14:textId="77777777" w:rsidTr="002A5747">
        <w:trPr>
          <w:trHeight w:val="240"/>
          <w:jc w:val="center"/>
        </w:trPr>
        <w:tc>
          <w:tcPr>
            <w:tcW w:w="4876" w:type="dxa"/>
            <w:tcBorders>
              <w:top w:val="nil"/>
              <w:left w:val="nil"/>
              <w:bottom w:val="nil"/>
              <w:right w:val="nil"/>
            </w:tcBorders>
          </w:tcPr>
          <w:p w14:paraId="70A197E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24DB25F" w14:textId="77777777" w:rsidR="0024033E" w:rsidRPr="005D4ED4" w:rsidRDefault="0024033E" w:rsidP="002A5747">
            <w:pPr>
              <w:pStyle w:val="AmColumnHeading"/>
            </w:pPr>
            <w:r w:rsidRPr="005D4ED4">
              <w:t>Módosítás</w:t>
            </w:r>
          </w:p>
        </w:tc>
      </w:tr>
      <w:tr w:rsidR="00BE384B" w:rsidRPr="005D4ED4" w14:paraId="1774104B" w14:textId="77777777" w:rsidTr="002A5747">
        <w:trPr>
          <w:jc w:val="center"/>
        </w:trPr>
        <w:tc>
          <w:tcPr>
            <w:tcW w:w="4876" w:type="dxa"/>
            <w:tcBorders>
              <w:top w:val="nil"/>
              <w:left w:val="nil"/>
              <w:bottom w:val="nil"/>
              <w:right w:val="nil"/>
            </w:tcBorders>
          </w:tcPr>
          <w:p w14:paraId="6A5C6D8D" w14:textId="77777777" w:rsidR="0024033E" w:rsidRPr="005D4ED4" w:rsidRDefault="0024033E" w:rsidP="002A5747">
            <w:pPr>
              <w:pStyle w:val="Normal6a"/>
            </w:pPr>
            <w:r w:rsidRPr="005D4ED4">
              <w:t>F.</w:t>
            </w:r>
            <w:r w:rsidRPr="005D4ED4">
              <w:tab/>
              <w:t xml:space="preserve">mivel </w:t>
            </w:r>
            <w:r w:rsidRPr="005D4ED4">
              <w:rPr>
                <w:b/>
                <w:bCs/>
                <w:i/>
                <w:iCs/>
              </w:rPr>
              <w:t>miközben az upstream terhelések, például a tápanyagterhelés és a korábbi vegyi anyagok, például a higany és a poliklórozott bifenil szennyezése idővel csökkentek, a halászat</w:t>
            </w:r>
            <w:r w:rsidRPr="005D4ED4">
              <w:rPr>
                <w:b/>
                <w:bCs/>
              </w:rPr>
              <w:t xml:space="preserve"> </w:t>
            </w:r>
            <w:r w:rsidRPr="005D4ED4">
              <w:t xml:space="preserve">továbbra is </w:t>
            </w:r>
            <w:r w:rsidRPr="005D4ED4">
              <w:rPr>
                <w:b/>
                <w:bCs/>
                <w:i/>
                <w:iCs/>
              </w:rPr>
              <w:t>erős stresszhatást fejt ki</w:t>
            </w:r>
            <w:r w:rsidRPr="005D4ED4">
              <w:t xml:space="preserve"> a </w:t>
            </w:r>
            <w:r w:rsidRPr="005D4ED4">
              <w:rPr>
                <w:b/>
                <w:bCs/>
                <w:i/>
                <w:iCs/>
              </w:rPr>
              <w:t>kiemelt fontosságú</w:t>
            </w:r>
            <w:r w:rsidRPr="005D4ED4">
              <w:t xml:space="preserve"> halállományokra;</w:t>
            </w:r>
          </w:p>
        </w:tc>
        <w:tc>
          <w:tcPr>
            <w:tcW w:w="4876" w:type="dxa"/>
            <w:tcBorders>
              <w:top w:val="nil"/>
              <w:left w:val="nil"/>
              <w:bottom w:val="nil"/>
              <w:right w:val="nil"/>
            </w:tcBorders>
          </w:tcPr>
          <w:p w14:paraId="76E3AD16" w14:textId="77777777" w:rsidR="0024033E" w:rsidRPr="005D4ED4" w:rsidRDefault="0024033E" w:rsidP="002A5747">
            <w:pPr>
              <w:pStyle w:val="Normal6a"/>
            </w:pPr>
            <w:r w:rsidRPr="005D4ED4">
              <w:t>F.</w:t>
            </w:r>
            <w:r w:rsidRPr="005D4ED4">
              <w:tab/>
              <w:t xml:space="preserve">mivel </w:t>
            </w:r>
            <w:r w:rsidRPr="005D4ED4">
              <w:rPr>
                <w:b/>
                <w:bCs/>
                <w:i/>
                <w:iCs/>
              </w:rPr>
              <w:t xml:space="preserve">jelentős előrelépés történt a tápanyagbevitel és a veszélyes anyagok csökkentése terén, ugyanakkor a természetes ragadozók, az élőhelyek pusztulásának és a változó környezeti feltételeknek az együttes hatása </w:t>
            </w:r>
            <w:r w:rsidRPr="005D4ED4">
              <w:t xml:space="preserve">továbbra is </w:t>
            </w:r>
            <w:r w:rsidRPr="005D4ED4">
              <w:rPr>
                <w:b/>
                <w:bCs/>
                <w:i/>
                <w:iCs/>
              </w:rPr>
              <w:t>káros hatással van</w:t>
            </w:r>
            <w:r w:rsidRPr="005D4ED4">
              <w:t xml:space="preserve"> a halállományokra;</w:t>
            </w:r>
          </w:p>
        </w:tc>
      </w:tr>
    </w:tbl>
    <w:p w14:paraId="5AA1C4EB"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B0C43A4" w14:textId="77777777" w:rsidR="0024033E" w:rsidRPr="005D4ED4" w:rsidRDefault="0024033E" w:rsidP="0024033E">
      <w:r w:rsidRPr="00044210">
        <w:rPr>
          <w:rStyle w:val="HideTWBExt"/>
        </w:rPr>
        <w:t>&lt;/Amend&gt;</w:t>
      </w:r>
    </w:p>
    <w:p w14:paraId="72FB19BE"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74</w:t>
      </w:r>
      <w:r w:rsidRPr="00044210">
        <w:rPr>
          <w:rStyle w:val="HideTWBExt"/>
          <w:b w:val="0"/>
        </w:rPr>
        <w:t>&lt;/NumAm&gt;</w:t>
      </w:r>
    </w:p>
    <w:p w14:paraId="26177D39" w14:textId="77777777" w:rsidR="0024033E" w:rsidRPr="005D4ED4" w:rsidRDefault="0024033E" w:rsidP="0024033E">
      <w:pPr>
        <w:pStyle w:val="NormalBold"/>
      </w:pPr>
      <w:r w:rsidRPr="00044210">
        <w:rPr>
          <w:rStyle w:val="HideTWBExt"/>
          <w:b w:val="0"/>
        </w:rPr>
        <w:t>&lt;RepeatBlock-By&gt;&lt;Members&gt;</w:t>
      </w:r>
      <w:r w:rsidRPr="005D4ED4">
        <w:t>Michal Wiezik</w:t>
      </w:r>
      <w:r w:rsidRPr="00044210">
        <w:rPr>
          <w:rStyle w:val="HideTWBExt"/>
          <w:b w:val="0"/>
        </w:rPr>
        <w:t>&lt;/Members&gt;</w:t>
      </w:r>
    </w:p>
    <w:p w14:paraId="6E2BAD2D" w14:textId="77777777" w:rsidR="0024033E" w:rsidRPr="005D4ED4" w:rsidRDefault="0024033E" w:rsidP="0024033E">
      <w:pPr>
        <w:pStyle w:val="NormalBold"/>
      </w:pPr>
      <w:r w:rsidRPr="00044210">
        <w:rPr>
          <w:rStyle w:val="HideTWBExt"/>
          <w:b w:val="0"/>
        </w:rPr>
        <w:t>&lt;/RepeatBlock-By&gt;</w:t>
      </w:r>
    </w:p>
    <w:p w14:paraId="1C9F7D6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D9A9B2E" w14:textId="77777777" w:rsidR="0024033E" w:rsidRPr="005D4ED4" w:rsidRDefault="0024033E" w:rsidP="0024033E">
      <w:pPr>
        <w:pStyle w:val="NormalBold"/>
      </w:pPr>
      <w:r w:rsidRPr="00044210">
        <w:rPr>
          <w:rStyle w:val="HideTWBExt"/>
          <w:b w:val="0"/>
        </w:rPr>
        <w:t>&lt;Article&gt;</w:t>
      </w:r>
      <w:r w:rsidRPr="005D4ED4">
        <w:t>F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66BD65E" w14:textId="77777777" w:rsidTr="002A5747">
        <w:trPr>
          <w:trHeight w:hRule="exact" w:val="240"/>
          <w:jc w:val="center"/>
        </w:trPr>
        <w:tc>
          <w:tcPr>
            <w:tcW w:w="9752" w:type="dxa"/>
            <w:gridSpan w:val="2"/>
            <w:tcBorders>
              <w:top w:val="nil"/>
              <w:left w:val="nil"/>
              <w:bottom w:val="nil"/>
              <w:right w:val="nil"/>
            </w:tcBorders>
          </w:tcPr>
          <w:p w14:paraId="1F40077C" w14:textId="77777777" w:rsidR="0024033E" w:rsidRPr="005D4ED4" w:rsidRDefault="0024033E" w:rsidP="002A5747"/>
        </w:tc>
      </w:tr>
      <w:tr w:rsidR="00BE384B" w:rsidRPr="005D4ED4" w14:paraId="004EF4ED" w14:textId="77777777" w:rsidTr="002A5747">
        <w:trPr>
          <w:trHeight w:val="240"/>
          <w:jc w:val="center"/>
        </w:trPr>
        <w:tc>
          <w:tcPr>
            <w:tcW w:w="4876" w:type="dxa"/>
            <w:tcBorders>
              <w:top w:val="nil"/>
              <w:left w:val="nil"/>
              <w:bottom w:val="nil"/>
              <w:right w:val="nil"/>
            </w:tcBorders>
          </w:tcPr>
          <w:p w14:paraId="220BC87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91546EE" w14:textId="77777777" w:rsidR="0024033E" w:rsidRPr="005D4ED4" w:rsidRDefault="0024033E" w:rsidP="002A5747">
            <w:pPr>
              <w:pStyle w:val="AmColumnHeading"/>
            </w:pPr>
            <w:r w:rsidRPr="005D4ED4">
              <w:t>Módosítás</w:t>
            </w:r>
          </w:p>
        </w:tc>
      </w:tr>
      <w:tr w:rsidR="00BE384B" w:rsidRPr="005D4ED4" w14:paraId="49EA2496" w14:textId="77777777" w:rsidTr="002A5747">
        <w:trPr>
          <w:jc w:val="center"/>
        </w:trPr>
        <w:tc>
          <w:tcPr>
            <w:tcW w:w="4876" w:type="dxa"/>
            <w:tcBorders>
              <w:top w:val="nil"/>
              <w:left w:val="nil"/>
              <w:bottom w:val="nil"/>
              <w:right w:val="nil"/>
            </w:tcBorders>
          </w:tcPr>
          <w:p w14:paraId="7016E11E" w14:textId="77777777" w:rsidR="0024033E" w:rsidRPr="005D4ED4" w:rsidRDefault="0024033E" w:rsidP="002A5747">
            <w:pPr>
              <w:pStyle w:val="Normal6a"/>
            </w:pPr>
            <w:r w:rsidRPr="005D4ED4">
              <w:t>F.</w:t>
            </w:r>
            <w:r w:rsidRPr="005D4ED4">
              <w:tab/>
              <w:t xml:space="preserve">mivel miközben az upstream terhelések, például a </w:t>
            </w:r>
            <w:r w:rsidRPr="005D4ED4">
              <w:rPr>
                <w:b/>
                <w:bCs/>
                <w:i/>
                <w:iCs/>
              </w:rPr>
              <w:t>tápanyagterhelés és a</w:t>
            </w:r>
            <w:r w:rsidRPr="005D4ED4">
              <w:t xml:space="preserve"> korábbi vegyi anyagok, például a higany és a poliklórozott bifenil szennyezése idővel csökkentek, a halászat továbbra is erős stresszhatást fejt ki a kiemelt fontosságú halállományokra;</w:t>
            </w:r>
          </w:p>
        </w:tc>
        <w:tc>
          <w:tcPr>
            <w:tcW w:w="4876" w:type="dxa"/>
            <w:tcBorders>
              <w:top w:val="nil"/>
              <w:left w:val="nil"/>
              <w:bottom w:val="nil"/>
              <w:right w:val="nil"/>
            </w:tcBorders>
          </w:tcPr>
          <w:p w14:paraId="38C71E82" w14:textId="77777777" w:rsidR="0024033E" w:rsidRPr="005D4ED4" w:rsidRDefault="0024033E" w:rsidP="002A5747">
            <w:pPr>
              <w:pStyle w:val="Normal6a"/>
            </w:pPr>
            <w:r w:rsidRPr="005D4ED4">
              <w:t>F.</w:t>
            </w:r>
            <w:r w:rsidRPr="005D4ED4">
              <w:tab/>
              <w:t>mivel miközben az upstream terhelések, például a korábbi vegyi anyagok, például a higany és a poliklórozott bifenil szennyezése idővel csökkentek, a halászat továbbra is erős stresszhatást fejt ki a kiemelt fontosságú halállományokra;</w:t>
            </w:r>
          </w:p>
        </w:tc>
      </w:tr>
    </w:tbl>
    <w:p w14:paraId="368A73A5"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8836305" w14:textId="77777777" w:rsidR="0024033E" w:rsidRPr="005D4ED4" w:rsidRDefault="0024033E" w:rsidP="0024033E">
      <w:r w:rsidRPr="00044210">
        <w:rPr>
          <w:rStyle w:val="HideTWBExt"/>
        </w:rPr>
        <w:t>&lt;/Amend&gt;</w:t>
      </w:r>
    </w:p>
    <w:p w14:paraId="0761FA18"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75</w:t>
      </w:r>
      <w:r w:rsidRPr="00044210">
        <w:rPr>
          <w:rStyle w:val="HideTWBExt"/>
          <w:b w:val="0"/>
        </w:rPr>
        <w:t>&lt;/NumAm&gt;</w:t>
      </w:r>
    </w:p>
    <w:p w14:paraId="54C40EFC" w14:textId="77777777" w:rsidR="0024033E" w:rsidRPr="005D4ED4" w:rsidRDefault="0024033E" w:rsidP="0024033E">
      <w:pPr>
        <w:pStyle w:val="NormalBold"/>
      </w:pPr>
      <w:r w:rsidRPr="00044210">
        <w:rPr>
          <w:rStyle w:val="HideTWBExt"/>
          <w:b w:val="0"/>
        </w:rPr>
        <w:t>&lt;RepeatBlock-By&gt;&lt;Members&gt;</w:t>
      </w:r>
      <w:r w:rsidRPr="005D4ED4">
        <w:t>Michal Wiezik</w:t>
      </w:r>
      <w:r w:rsidRPr="00044210">
        <w:rPr>
          <w:rStyle w:val="HideTWBExt"/>
          <w:b w:val="0"/>
        </w:rPr>
        <w:t>&lt;/Members&gt;</w:t>
      </w:r>
    </w:p>
    <w:p w14:paraId="007FB018" w14:textId="77777777" w:rsidR="0024033E" w:rsidRPr="005D4ED4" w:rsidRDefault="0024033E" w:rsidP="0024033E">
      <w:pPr>
        <w:pStyle w:val="NormalBold"/>
      </w:pPr>
      <w:r w:rsidRPr="00044210">
        <w:rPr>
          <w:rStyle w:val="HideTWBExt"/>
          <w:b w:val="0"/>
        </w:rPr>
        <w:t>&lt;/RepeatBlock-By&gt;</w:t>
      </w:r>
    </w:p>
    <w:p w14:paraId="3D93345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34B496A" w14:textId="77777777" w:rsidR="0024033E" w:rsidRPr="005D4ED4" w:rsidRDefault="0024033E" w:rsidP="0024033E">
      <w:pPr>
        <w:pStyle w:val="NormalBold"/>
      </w:pPr>
      <w:r w:rsidRPr="00044210">
        <w:rPr>
          <w:rStyle w:val="HideTWBExt"/>
          <w:b w:val="0"/>
        </w:rPr>
        <w:t>&lt;Article&gt;</w:t>
      </w:r>
      <w:r w:rsidRPr="005D4ED4">
        <w:t>F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DB55F80" w14:textId="77777777" w:rsidTr="002A5747">
        <w:trPr>
          <w:trHeight w:hRule="exact" w:val="240"/>
          <w:jc w:val="center"/>
        </w:trPr>
        <w:tc>
          <w:tcPr>
            <w:tcW w:w="9752" w:type="dxa"/>
            <w:gridSpan w:val="2"/>
            <w:tcBorders>
              <w:top w:val="nil"/>
              <w:left w:val="nil"/>
              <w:bottom w:val="nil"/>
              <w:right w:val="nil"/>
            </w:tcBorders>
          </w:tcPr>
          <w:p w14:paraId="0A4C5714" w14:textId="77777777" w:rsidR="0024033E" w:rsidRPr="005D4ED4" w:rsidRDefault="0024033E" w:rsidP="002A5747"/>
        </w:tc>
      </w:tr>
      <w:tr w:rsidR="00BE384B" w:rsidRPr="005D4ED4" w14:paraId="68B4705D" w14:textId="77777777" w:rsidTr="002A5747">
        <w:trPr>
          <w:trHeight w:val="240"/>
          <w:jc w:val="center"/>
        </w:trPr>
        <w:tc>
          <w:tcPr>
            <w:tcW w:w="4876" w:type="dxa"/>
            <w:tcBorders>
              <w:top w:val="nil"/>
              <w:left w:val="nil"/>
              <w:bottom w:val="nil"/>
              <w:right w:val="nil"/>
            </w:tcBorders>
          </w:tcPr>
          <w:p w14:paraId="221D850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185E524" w14:textId="77777777" w:rsidR="0024033E" w:rsidRPr="005D4ED4" w:rsidRDefault="0024033E" w:rsidP="002A5747">
            <w:pPr>
              <w:pStyle w:val="AmColumnHeading"/>
            </w:pPr>
            <w:r w:rsidRPr="005D4ED4">
              <w:t>Módosítás</w:t>
            </w:r>
          </w:p>
        </w:tc>
      </w:tr>
      <w:tr w:rsidR="00BE384B" w:rsidRPr="005D4ED4" w14:paraId="2F9DE47C" w14:textId="77777777" w:rsidTr="002A5747">
        <w:trPr>
          <w:jc w:val="center"/>
        </w:trPr>
        <w:tc>
          <w:tcPr>
            <w:tcW w:w="4876" w:type="dxa"/>
            <w:tcBorders>
              <w:top w:val="nil"/>
              <w:left w:val="nil"/>
              <w:bottom w:val="nil"/>
              <w:right w:val="nil"/>
            </w:tcBorders>
          </w:tcPr>
          <w:p w14:paraId="6D479B44" w14:textId="77777777" w:rsidR="0024033E" w:rsidRPr="005D4ED4" w:rsidRDefault="0024033E" w:rsidP="002A5747">
            <w:pPr>
              <w:pStyle w:val="Normal6a"/>
            </w:pPr>
          </w:p>
        </w:tc>
        <w:tc>
          <w:tcPr>
            <w:tcW w:w="4876" w:type="dxa"/>
            <w:tcBorders>
              <w:top w:val="nil"/>
              <w:left w:val="nil"/>
              <w:bottom w:val="nil"/>
              <w:right w:val="nil"/>
            </w:tcBorders>
          </w:tcPr>
          <w:p w14:paraId="6F1C66BA" w14:textId="77777777" w:rsidR="0024033E" w:rsidRPr="005D4ED4" w:rsidRDefault="0024033E" w:rsidP="002A5747">
            <w:pPr>
              <w:pStyle w:val="Normal6a"/>
            </w:pPr>
            <w:r w:rsidRPr="005D4ED4">
              <w:rPr>
                <w:b/>
                <w:i/>
              </w:rPr>
              <w:t>Fa.</w:t>
            </w:r>
            <w:r w:rsidRPr="005D4ED4">
              <w:tab/>
            </w:r>
            <w:r w:rsidRPr="005D4ED4">
              <w:rPr>
                <w:b/>
                <w:i/>
              </w:rPr>
              <w:t xml:space="preserve">mivel közelmúltbeli tanulmányok </w:t>
            </w:r>
            <w:r w:rsidRPr="005D4ED4">
              <w:rPr>
                <w:b/>
                <w:i/>
              </w:rPr>
              <w:lastRenderedPageBreak/>
              <w:t>kimutatták, hogy a tarvágás módszere, amely a balti régióban domináns, a korábban feltételezettnél sokkal súlyosabb káros környezeti következményekkel jár, többek között a vízre nézve, amelyek főként a lebegő szilárd anyagok, az oldott szerves szén és a tápanyagok lefolyásából erednek, és amelyek a vízfolyások szennyezését eredményezik</w:t>
            </w:r>
            <w:r w:rsidRPr="005D4ED4">
              <w:rPr>
                <w:b/>
                <w:i/>
                <w:vertAlign w:val="superscript"/>
              </w:rPr>
              <w:t>1a</w:t>
            </w:r>
            <w:r w:rsidRPr="005D4ED4">
              <w:rPr>
                <w:b/>
                <w:i/>
              </w:rPr>
              <w:t>; mivel bár a mezőgazdaságból származó tápanyagterheléssel többek között uniós szinten is foglalkoztak, azt a tápanyagterhelést, amelyért egyes erdőgazdálkodás-típusok felelőssé válhattak, még megfelelően figyelembe kell venni az egyenletben a Balti-tenger medencéje állapotának értékelésekor;</w:t>
            </w:r>
          </w:p>
        </w:tc>
      </w:tr>
      <w:tr w:rsidR="00BE384B" w:rsidRPr="005D4ED4" w14:paraId="3D872137" w14:textId="77777777" w:rsidTr="002A5747">
        <w:trPr>
          <w:jc w:val="center"/>
        </w:trPr>
        <w:tc>
          <w:tcPr>
            <w:tcW w:w="4876" w:type="dxa"/>
            <w:tcBorders>
              <w:top w:val="nil"/>
              <w:left w:val="nil"/>
              <w:bottom w:val="nil"/>
              <w:right w:val="nil"/>
            </w:tcBorders>
          </w:tcPr>
          <w:p w14:paraId="575326B6" w14:textId="77777777" w:rsidR="0024033E" w:rsidRPr="005D4ED4" w:rsidRDefault="0024033E" w:rsidP="002A5747"/>
        </w:tc>
        <w:tc>
          <w:tcPr>
            <w:tcW w:w="4876" w:type="dxa"/>
            <w:tcBorders>
              <w:top w:val="nil"/>
              <w:left w:val="nil"/>
              <w:bottom w:val="nil"/>
              <w:right w:val="nil"/>
            </w:tcBorders>
          </w:tcPr>
          <w:p w14:paraId="2C0100C4" w14:textId="77777777" w:rsidR="0024033E" w:rsidRPr="005D4ED4" w:rsidRDefault="0024033E" w:rsidP="002A5747">
            <w:pPr>
              <w:pStyle w:val="Normal6a"/>
            </w:pPr>
            <w:r w:rsidRPr="005D4ED4">
              <w:rPr>
                <w:b/>
                <w:i/>
              </w:rPr>
              <w:t>_________________</w:t>
            </w:r>
          </w:p>
        </w:tc>
      </w:tr>
      <w:tr w:rsidR="00BE384B" w:rsidRPr="005D4ED4" w14:paraId="1DA75056" w14:textId="77777777" w:rsidTr="002A5747">
        <w:trPr>
          <w:jc w:val="center"/>
        </w:trPr>
        <w:tc>
          <w:tcPr>
            <w:tcW w:w="4876" w:type="dxa"/>
            <w:tcBorders>
              <w:top w:val="nil"/>
              <w:left w:val="nil"/>
              <w:bottom w:val="nil"/>
              <w:right w:val="nil"/>
            </w:tcBorders>
          </w:tcPr>
          <w:p w14:paraId="041215CC" w14:textId="77777777" w:rsidR="0024033E" w:rsidRPr="005D4ED4" w:rsidRDefault="0024033E" w:rsidP="002A5747"/>
        </w:tc>
        <w:tc>
          <w:tcPr>
            <w:tcW w:w="4876" w:type="dxa"/>
            <w:tcBorders>
              <w:top w:val="nil"/>
              <w:left w:val="nil"/>
              <w:bottom w:val="nil"/>
              <w:right w:val="nil"/>
            </w:tcBorders>
          </w:tcPr>
          <w:p w14:paraId="44DAEC48" w14:textId="77777777" w:rsidR="0024033E" w:rsidRPr="005D4ED4" w:rsidRDefault="0024033E" w:rsidP="002A5747">
            <w:pPr>
              <w:pStyle w:val="Normal6a"/>
            </w:pPr>
            <w:r w:rsidRPr="005D4ED4">
              <w:rPr>
                <w:b/>
                <w:bCs/>
                <w:i/>
                <w:iCs/>
                <w:vertAlign w:val="superscript"/>
              </w:rPr>
              <w:t>1A</w:t>
            </w:r>
            <w:r w:rsidRPr="005D4ED4">
              <w:rPr>
                <w:b/>
                <w:bCs/>
                <w:i/>
                <w:iCs/>
              </w:rPr>
              <w:t xml:space="preserve"> Brunner, A., Valkonen, S., Goude, M., Hanssen, K.H., Erefur, C. (2025).</w:t>
            </w:r>
            <w:r w:rsidRPr="005D4ED4">
              <w:rPr>
                <w:b/>
                <w:i/>
              </w:rPr>
              <w:t xml:space="preserve"> Definitions and Terminology: What Is Continuous Cover Forestry in Fennoscandia? [Fogalommeghatározások és terminológia: Mit jelent a Balti-ősföldön folytatott folyamatos erdőborítást biztosító erdőgazdálkodás?] In: Rautio, P., Routa, J., Huuskonen, S., Holmström, E., Cedergren, J., Kuehne, C. (szerk.) Continuous Cover Forestry in Boreal Nordic Countries [A boreális skandináv országokban folytatott folyamatos erdőborítást biztosító erdőgazdálkodás]. Management Forest Ecosystems [Az erdei ökoszisztémák kezelése], 45. kötet. Springer, Cham. https://doi.org/10.1007/978-3-031-70484-0_2</w:t>
            </w:r>
          </w:p>
        </w:tc>
      </w:tr>
    </w:tbl>
    <w:p w14:paraId="36C1C657"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2E2BBF1" w14:textId="77777777" w:rsidR="0024033E" w:rsidRPr="005D4ED4" w:rsidRDefault="0024033E" w:rsidP="0024033E">
      <w:r w:rsidRPr="00044210">
        <w:rPr>
          <w:rStyle w:val="HideTWBExt"/>
        </w:rPr>
        <w:t>&lt;/Amend&gt;</w:t>
      </w:r>
    </w:p>
    <w:p w14:paraId="49EB257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76</w:t>
      </w:r>
      <w:r w:rsidRPr="00044210">
        <w:rPr>
          <w:rStyle w:val="HideTWBExt"/>
          <w:b w:val="0"/>
        </w:rPr>
        <w:t>&lt;/NumAm&gt;</w:t>
      </w:r>
    </w:p>
    <w:p w14:paraId="5D08B66B"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324B1A90" w14:textId="77777777" w:rsidR="0024033E" w:rsidRPr="005D4ED4" w:rsidRDefault="0024033E" w:rsidP="0024033E">
      <w:pPr>
        <w:pStyle w:val="NormalBold"/>
      </w:pPr>
      <w:r w:rsidRPr="00044210">
        <w:rPr>
          <w:rStyle w:val="HideTWBExt"/>
          <w:b w:val="0"/>
        </w:rPr>
        <w:t>&lt;/RepeatBlock-By&gt;</w:t>
      </w:r>
    </w:p>
    <w:p w14:paraId="0646CB2D"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4ED2E0D" w14:textId="77777777" w:rsidR="0024033E" w:rsidRPr="005D4ED4" w:rsidRDefault="0024033E" w:rsidP="0024033E">
      <w:pPr>
        <w:pStyle w:val="NormalBold"/>
      </w:pPr>
      <w:r w:rsidRPr="00044210">
        <w:rPr>
          <w:rStyle w:val="HideTWBExt"/>
          <w:b w:val="0"/>
        </w:rPr>
        <w:t>&lt;Article&gt;</w:t>
      </w:r>
      <w:r w:rsidRPr="005D4ED4">
        <w:t>F a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D5B5B96" w14:textId="77777777" w:rsidTr="002A5747">
        <w:trPr>
          <w:trHeight w:hRule="exact" w:val="240"/>
          <w:jc w:val="center"/>
        </w:trPr>
        <w:tc>
          <w:tcPr>
            <w:tcW w:w="9752" w:type="dxa"/>
            <w:gridSpan w:val="2"/>
            <w:tcBorders>
              <w:top w:val="nil"/>
              <w:left w:val="nil"/>
              <w:bottom w:val="nil"/>
              <w:right w:val="nil"/>
            </w:tcBorders>
          </w:tcPr>
          <w:p w14:paraId="7A0C851B" w14:textId="77777777" w:rsidR="0024033E" w:rsidRPr="005D4ED4" w:rsidRDefault="0024033E" w:rsidP="002A5747"/>
        </w:tc>
      </w:tr>
      <w:tr w:rsidR="00BE384B" w:rsidRPr="005D4ED4" w14:paraId="486F70CE" w14:textId="77777777" w:rsidTr="002A5747">
        <w:trPr>
          <w:trHeight w:val="240"/>
          <w:jc w:val="center"/>
        </w:trPr>
        <w:tc>
          <w:tcPr>
            <w:tcW w:w="4876" w:type="dxa"/>
            <w:tcBorders>
              <w:top w:val="nil"/>
              <w:left w:val="nil"/>
              <w:bottom w:val="nil"/>
              <w:right w:val="nil"/>
            </w:tcBorders>
          </w:tcPr>
          <w:p w14:paraId="44D5703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B3EEF4E" w14:textId="77777777" w:rsidR="0024033E" w:rsidRPr="005D4ED4" w:rsidRDefault="0024033E" w:rsidP="002A5747">
            <w:pPr>
              <w:pStyle w:val="AmColumnHeading"/>
            </w:pPr>
            <w:r w:rsidRPr="005D4ED4">
              <w:t>Módosítás</w:t>
            </w:r>
          </w:p>
        </w:tc>
      </w:tr>
      <w:tr w:rsidR="00BE384B" w:rsidRPr="005D4ED4" w14:paraId="09564AAF" w14:textId="77777777" w:rsidTr="002A5747">
        <w:trPr>
          <w:jc w:val="center"/>
        </w:trPr>
        <w:tc>
          <w:tcPr>
            <w:tcW w:w="4876" w:type="dxa"/>
            <w:tcBorders>
              <w:top w:val="nil"/>
              <w:left w:val="nil"/>
              <w:bottom w:val="nil"/>
              <w:right w:val="nil"/>
            </w:tcBorders>
          </w:tcPr>
          <w:p w14:paraId="76477722" w14:textId="77777777" w:rsidR="0024033E" w:rsidRPr="005D4ED4" w:rsidRDefault="0024033E" w:rsidP="002A5747">
            <w:pPr>
              <w:pStyle w:val="Normal6a"/>
            </w:pPr>
          </w:p>
        </w:tc>
        <w:tc>
          <w:tcPr>
            <w:tcW w:w="4876" w:type="dxa"/>
            <w:tcBorders>
              <w:top w:val="nil"/>
              <w:left w:val="nil"/>
              <w:bottom w:val="nil"/>
              <w:right w:val="nil"/>
            </w:tcBorders>
          </w:tcPr>
          <w:p w14:paraId="2EB24D90" w14:textId="77777777" w:rsidR="0024033E" w:rsidRPr="005D4ED4" w:rsidRDefault="0024033E" w:rsidP="002A5747">
            <w:pPr>
              <w:pStyle w:val="Normal6a"/>
            </w:pPr>
            <w:r w:rsidRPr="005D4ED4">
              <w:rPr>
                <w:b/>
                <w:i/>
              </w:rPr>
              <w:t>Fa.</w:t>
            </w:r>
            <w:r w:rsidRPr="005D4ED4">
              <w:tab/>
            </w:r>
            <w:r w:rsidRPr="005D4ED4">
              <w:rPr>
                <w:b/>
                <w:i/>
              </w:rPr>
              <w:t>mivel az Oroszországi Föderáció úgynevezett árnyékflottájának fokozott tevékenysége, amely a biztonsági előírásoknak meg nem felelő elavult hajókat használ a nyersolaj és kőolajtermékek Balti-tengeren keresztül történő szállítására, a környezeti katasztrófa komoly kockázatát hordozza magában;</w:t>
            </w:r>
            <w:r w:rsidRPr="005D4ED4">
              <w:t xml:space="preserve"> </w:t>
            </w:r>
            <w:r w:rsidRPr="005D4ED4">
              <w:rPr>
                <w:b/>
                <w:i/>
              </w:rPr>
              <w:t>mivel egy esetleges olajszennyezés következményei a régió valamennyi országát érinthetik, ami rávilágít arra, hogy a Bizottságnak összehangolt megelőzési, reagálási és vészhelyzeti finanszírozási tervet kell kidolgoznia baleset esetére annak érdekében, hogy ne terhelje a tagállamokat a lehetséges szennyezés következményeinek kezelésével járó költségekkel;</w:t>
            </w:r>
          </w:p>
        </w:tc>
      </w:tr>
    </w:tbl>
    <w:p w14:paraId="4E7BC5FC"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7D67270A" w14:textId="77777777" w:rsidR="0024033E" w:rsidRPr="005D4ED4" w:rsidRDefault="0024033E" w:rsidP="0024033E">
      <w:r w:rsidRPr="00044210">
        <w:rPr>
          <w:rStyle w:val="HideTWBExt"/>
        </w:rPr>
        <w:t>&lt;/Amend&gt;</w:t>
      </w:r>
    </w:p>
    <w:p w14:paraId="7FC0B8E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77</w:t>
      </w:r>
      <w:r w:rsidRPr="00044210">
        <w:rPr>
          <w:rStyle w:val="HideTWBExt"/>
          <w:b w:val="0"/>
        </w:rPr>
        <w:t>&lt;/NumAm&gt;</w:t>
      </w:r>
    </w:p>
    <w:p w14:paraId="1F8236E2"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61804228"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1076F25E" w14:textId="77777777" w:rsidR="0024033E" w:rsidRPr="005D4ED4" w:rsidRDefault="0024033E" w:rsidP="0024033E">
      <w:pPr>
        <w:pStyle w:val="NormalBold"/>
      </w:pPr>
      <w:r w:rsidRPr="00044210">
        <w:rPr>
          <w:rStyle w:val="HideTWBExt"/>
          <w:b w:val="0"/>
        </w:rPr>
        <w:t>&lt;/RepeatBlock-By&gt;</w:t>
      </w:r>
    </w:p>
    <w:p w14:paraId="3E3CC0F6"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BC37BC7" w14:textId="77777777" w:rsidR="0024033E" w:rsidRPr="005D4ED4" w:rsidRDefault="0024033E" w:rsidP="0024033E">
      <w:pPr>
        <w:pStyle w:val="NormalBold"/>
      </w:pPr>
      <w:r w:rsidRPr="00044210">
        <w:rPr>
          <w:rStyle w:val="HideTWBExt"/>
          <w:b w:val="0"/>
        </w:rPr>
        <w:t>&lt;Article&gt;</w:t>
      </w:r>
      <w:r w:rsidRPr="005D4ED4">
        <w:t>F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1A181D1" w14:textId="77777777" w:rsidTr="002A5747">
        <w:trPr>
          <w:trHeight w:hRule="exact" w:val="240"/>
          <w:jc w:val="center"/>
        </w:trPr>
        <w:tc>
          <w:tcPr>
            <w:tcW w:w="9752" w:type="dxa"/>
            <w:gridSpan w:val="2"/>
            <w:tcBorders>
              <w:top w:val="nil"/>
              <w:left w:val="nil"/>
              <w:bottom w:val="nil"/>
              <w:right w:val="nil"/>
            </w:tcBorders>
          </w:tcPr>
          <w:p w14:paraId="55705609" w14:textId="77777777" w:rsidR="0024033E" w:rsidRPr="005D4ED4" w:rsidRDefault="0024033E" w:rsidP="002A5747"/>
        </w:tc>
      </w:tr>
      <w:tr w:rsidR="00BE384B" w:rsidRPr="005D4ED4" w14:paraId="78402E5C" w14:textId="77777777" w:rsidTr="002A5747">
        <w:trPr>
          <w:trHeight w:val="240"/>
          <w:jc w:val="center"/>
        </w:trPr>
        <w:tc>
          <w:tcPr>
            <w:tcW w:w="4876" w:type="dxa"/>
            <w:tcBorders>
              <w:top w:val="nil"/>
              <w:left w:val="nil"/>
              <w:bottom w:val="nil"/>
              <w:right w:val="nil"/>
            </w:tcBorders>
          </w:tcPr>
          <w:p w14:paraId="3BFE1401"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D52457B" w14:textId="77777777" w:rsidR="0024033E" w:rsidRPr="005D4ED4" w:rsidRDefault="0024033E" w:rsidP="002A5747">
            <w:pPr>
              <w:pStyle w:val="AmColumnHeading"/>
            </w:pPr>
            <w:r w:rsidRPr="005D4ED4">
              <w:t>Módosítás</w:t>
            </w:r>
          </w:p>
        </w:tc>
      </w:tr>
      <w:tr w:rsidR="00BE384B" w:rsidRPr="005D4ED4" w14:paraId="1B22F62B" w14:textId="77777777" w:rsidTr="002A5747">
        <w:trPr>
          <w:jc w:val="center"/>
        </w:trPr>
        <w:tc>
          <w:tcPr>
            <w:tcW w:w="4876" w:type="dxa"/>
            <w:tcBorders>
              <w:top w:val="nil"/>
              <w:left w:val="nil"/>
              <w:bottom w:val="nil"/>
              <w:right w:val="nil"/>
            </w:tcBorders>
          </w:tcPr>
          <w:p w14:paraId="513F85D8" w14:textId="77777777" w:rsidR="0024033E" w:rsidRPr="005D4ED4" w:rsidRDefault="0024033E" w:rsidP="002A5747">
            <w:pPr>
              <w:pStyle w:val="Normal6a"/>
            </w:pPr>
          </w:p>
        </w:tc>
        <w:tc>
          <w:tcPr>
            <w:tcW w:w="4876" w:type="dxa"/>
            <w:tcBorders>
              <w:top w:val="nil"/>
              <w:left w:val="nil"/>
              <w:bottom w:val="nil"/>
              <w:right w:val="nil"/>
            </w:tcBorders>
          </w:tcPr>
          <w:p w14:paraId="0CFE8437" w14:textId="77777777" w:rsidR="0024033E" w:rsidRPr="005D4ED4" w:rsidRDefault="0024033E" w:rsidP="002A5747">
            <w:pPr>
              <w:pStyle w:val="Normal6a"/>
            </w:pPr>
            <w:r w:rsidRPr="005D4ED4">
              <w:rPr>
                <w:b/>
                <w:i/>
              </w:rPr>
              <w:t>Fa.</w:t>
            </w:r>
            <w:r w:rsidRPr="005D4ED4">
              <w:tab/>
            </w:r>
            <w:r w:rsidRPr="005D4ED4">
              <w:rPr>
                <w:b/>
                <w:i/>
              </w:rPr>
              <w:t xml:space="preserve">mivel a meglévő uniós jogszabályokban, például a nitrátirányelvben foglalt megközelítések kezdetben sikeresnek bizonyultak az uniós vizek nitrogénszintjének csökkentésében, és összhangban vannak a tengervédelmi stratégiáról szóló keretirányelv céljaival, amelyek többek között az ember okozta eutrofizáció, különösen annak káros hatásainak minimalizálására irányulnak; mivel a végrehajtás terén jelentős javulásra van szükség, amit tovább súlyosbítanak az éghajlatváltozás </w:t>
            </w:r>
            <w:r w:rsidRPr="005D4ED4">
              <w:rPr>
                <w:b/>
                <w:i/>
              </w:rPr>
              <w:lastRenderedPageBreak/>
              <w:t>hidrológiai hatásai;</w:t>
            </w:r>
          </w:p>
        </w:tc>
      </w:tr>
    </w:tbl>
    <w:p w14:paraId="274A8E57"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243545A" w14:textId="77777777" w:rsidR="0024033E" w:rsidRPr="005D4ED4" w:rsidRDefault="0024033E" w:rsidP="0024033E">
      <w:r w:rsidRPr="00044210">
        <w:rPr>
          <w:rStyle w:val="HideTWBExt"/>
        </w:rPr>
        <w:t>&lt;/Amend&gt;</w:t>
      </w:r>
    </w:p>
    <w:p w14:paraId="5E0999A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78</w:t>
      </w:r>
      <w:r w:rsidRPr="00044210">
        <w:rPr>
          <w:rStyle w:val="HideTWBExt"/>
          <w:b w:val="0"/>
        </w:rPr>
        <w:t>&lt;/NumAm&gt;</w:t>
      </w:r>
    </w:p>
    <w:p w14:paraId="31590B37"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40100B81" w14:textId="77777777" w:rsidR="0024033E" w:rsidRPr="005D4ED4" w:rsidRDefault="0024033E" w:rsidP="0024033E">
      <w:pPr>
        <w:pStyle w:val="NormalBold"/>
      </w:pPr>
      <w:r w:rsidRPr="00044210">
        <w:rPr>
          <w:rStyle w:val="HideTWBExt"/>
          <w:b w:val="0"/>
        </w:rPr>
        <w:t>&lt;/RepeatBlock-By&gt;</w:t>
      </w:r>
    </w:p>
    <w:p w14:paraId="42963B7D"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8750C45" w14:textId="77777777" w:rsidR="0024033E" w:rsidRPr="005D4ED4" w:rsidRDefault="0024033E" w:rsidP="0024033E">
      <w:pPr>
        <w:pStyle w:val="NormalBold"/>
      </w:pPr>
      <w:r w:rsidRPr="00044210">
        <w:rPr>
          <w:rStyle w:val="HideTWBExt"/>
          <w:b w:val="0"/>
        </w:rPr>
        <w:t>&lt;Article&gt;</w:t>
      </w:r>
      <w:r w:rsidRPr="005D4ED4">
        <w:t>F b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106656C" w14:textId="77777777" w:rsidTr="002A5747">
        <w:trPr>
          <w:trHeight w:hRule="exact" w:val="240"/>
          <w:jc w:val="center"/>
        </w:trPr>
        <w:tc>
          <w:tcPr>
            <w:tcW w:w="9752" w:type="dxa"/>
            <w:gridSpan w:val="2"/>
            <w:tcBorders>
              <w:top w:val="nil"/>
              <w:left w:val="nil"/>
              <w:bottom w:val="nil"/>
              <w:right w:val="nil"/>
            </w:tcBorders>
          </w:tcPr>
          <w:p w14:paraId="5D646F15" w14:textId="77777777" w:rsidR="0024033E" w:rsidRPr="005D4ED4" w:rsidRDefault="0024033E" w:rsidP="002A5747"/>
        </w:tc>
      </w:tr>
      <w:tr w:rsidR="00BE384B" w:rsidRPr="005D4ED4" w14:paraId="5710BB1D" w14:textId="77777777" w:rsidTr="002A5747">
        <w:trPr>
          <w:trHeight w:val="240"/>
          <w:jc w:val="center"/>
        </w:trPr>
        <w:tc>
          <w:tcPr>
            <w:tcW w:w="4876" w:type="dxa"/>
            <w:tcBorders>
              <w:top w:val="nil"/>
              <w:left w:val="nil"/>
              <w:bottom w:val="nil"/>
              <w:right w:val="nil"/>
            </w:tcBorders>
          </w:tcPr>
          <w:p w14:paraId="1D6DD68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9CC8B82" w14:textId="77777777" w:rsidR="0024033E" w:rsidRPr="005D4ED4" w:rsidRDefault="0024033E" w:rsidP="002A5747">
            <w:pPr>
              <w:pStyle w:val="AmColumnHeading"/>
            </w:pPr>
            <w:r w:rsidRPr="005D4ED4">
              <w:t>Módosítás</w:t>
            </w:r>
          </w:p>
        </w:tc>
      </w:tr>
      <w:tr w:rsidR="00BE384B" w:rsidRPr="005D4ED4" w14:paraId="7AED5468" w14:textId="77777777" w:rsidTr="002A5747">
        <w:trPr>
          <w:jc w:val="center"/>
        </w:trPr>
        <w:tc>
          <w:tcPr>
            <w:tcW w:w="4876" w:type="dxa"/>
            <w:tcBorders>
              <w:top w:val="nil"/>
              <w:left w:val="nil"/>
              <w:bottom w:val="nil"/>
              <w:right w:val="nil"/>
            </w:tcBorders>
          </w:tcPr>
          <w:p w14:paraId="37E72CEA" w14:textId="77777777" w:rsidR="0024033E" w:rsidRPr="005D4ED4" w:rsidRDefault="0024033E" w:rsidP="002A5747">
            <w:pPr>
              <w:pStyle w:val="Normal6a"/>
            </w:pPr>
          </w:p>
        </w:tc>
        <w:tc>
          <w:tcPr>
            <w:tcW w:w="4876" w:type="dxa"/>
            <w:tcBorders>
              <w:top w:val="nil"/>
              <w:left w:val="nil"/>
              <w:bottom w:val="nil"/>
              <w:right w:val="nil"/>
            </w:tcBorders>
          </w:tcPr>
          <w:p w14:paraId="3AB2DDA2" w14:textId="77777777" w:rsidR="0024033E" w:rsidRPr="005D4ED4" w:rsidRDefault="0024033E" w:rsidP="002A5747">
            <w:pPr>
              <w:pStyle w:val="Normal6a"/>
            </w:pPr>
            <w:r w:rsidRPr="005D4ED4">
              <w:rPr>
                <w:b/>
                <w:i/>
              </w:rPr>
              <w:t>Fb.</w:t>
            </w:r>
            <w:r w:rsidRPr="005D4ED4">
              <w:tab/>
            </w:r>
            <w:r w:rsidRPr="005D4ED4">
              <w:rPr>
                <w:b/>
                <w:i/>
              </w:rPr>
              <w:t>mivel a második világháború vége óta több tízezer tonna veszélyes anyagokat tartalmazó hagyományos és vegyi fegyver, többek között vegyi harcanyagok, például kénmustár (mustárgáz), könnygáz és bénulást okozó anyagok kerültek a tengerbe, amelyek az előrehaladó korrózió következtében fokozatosan toxinokat bocsátanak ki a tengeri környezetbe, ami szennyeződéshez, az ökoszisztémák károsodásához és a biológiai sokféleség csökkenéséhez vezet, valamint veszélyt jelent az emberi egészségre és a tengertől függő gazdasági tevékenységekre, beleértve a halászatot, a szállítást, a nyersanyag-kitermelést és a tengeri energia fejlesztését;</w:t>
            </w:r>
          </w:p>
        </w:tc>
      </w:tr>
    </w:tbl>
    <w:p w14:paraId="7DCC21B3"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1B35BD0D" w14:textId="77777777" w:rsidR="0024033E" w:rsidRPr="005D4ED4" w:rsidRDefault="0024033E" w:rsidP="0024033E">
      <w:r w:rsidRPr="00044210">
        <w:rPr>
          <w:rStyle w:val="HideTWBExt"/>
        </w:rPr>
        <w:t>&lt;/Amend&gt;</w:t>
      </w:r>
    </w:p>
    <w:p w14:paraId="51887AC1"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79</w:t>
      </w:r>
      <w:r w:rsidRPr="00044210">
        <w:rPr>
          <w:rStyle w:val="HideTWBExt"/>
          <w:b w:val="0"/>
        </w:rPr>
        <w:t>&lt;/NumAm&gt;</w:t>
      </w:r>
    </w:p>
    <w:p w14:paraId="7BDA31CD"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7CB570B1" w14:textId="77777777" w:rsidR="0024033E" w:rsidRPr="005D4ED4" w:rsidRDefault="0024033E" w:rsidP="0024033E">
      <w:pPr>
        <w:pStyle w:val="NormalBold"/>
      </w:pPr>
      <w:r w:rsidRPr="00044210">
        <w:rPr>
          <w:rStyle w:val="HideTWBExt"/>
          <w:b w:val="0"/>
        </w:rPr>
        <w:t>&lt;/RepeatBlock-By&gt;</w:t>
      </w:r>
    </w:p>
    <w:p w14:paraId="57B133C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41D4944" w14:textId="77777777" w:rsidR="0024033E" w:rsidRPr="005D4ED4" w:rsidRDefault="0024033E" w:rsidP="0024033E">
      <w:pPr>
        <w:pStyle w:val="NormalBold"/>
      </w:pPr>
      <w:r w:rsidRPr="00044210">
        <w:rPr>
          <w:rStyle w:val="HideTWBExt"/>
          <w:b w:val="0"/>
        </w:rPr>
        <w:t>&lt;Article&gt;</w:t>
      </w:r>
      <w:r w:rsidRPr="005D4ED4">
        <w:t>F c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F1636B5" w14:textId="77777777" w:rsidTr="002A5747">
        <w:trPr>
          <w:trHeight w:hRule="exact" w:val="240"/>
          <w:jc w:val="center"/>
        </w:trPr>
        <w:tc>
          <w:tcPr>
            <w:tcW w:w="9752" w:type="dxa"/>
            <w:gridSpan w:val="2"/>
            <w:tcBorders>
              <w:top w:val="nil"/>
              <w:left w:val="nil"/>
              <w:bottom w:val="nil"/>
              <w:right w:val="nil"/>
            </w:tcBorders>
          </w:tcPr>
          <w:p w14:paraId="329090F8" w14:textId="77777777" w:rsidR="0024033E" w:rsidRPr="005D4ED4" w:rsidRDefault="0024033E" w:rsidP="002A5747"/>
        </w:tc>
      </w:tr>
      <w:tr w:rsidR="00BE384B" w:rsidRPr="005D4ED4" w14:paraId="4EEA6830" w14:textId="77777777" w:rsidTr="002A5747">
        <w:trPr>
          <w:trHeight w:val="240"/>
          <w:jc w:val="center"/>
        </w:trPr>
        <w:tc>
          <w:tcPr>
            <w:tcW w:w="4876" w:type="dxa"/>
            <w:tcBorders>
              <w:top w:val="nil"/>
              <w:left w:val="nil"/>
              <w:bottom w:val="nil"/>
              <w:right w:val="nil"/>
            </w:tcBorders>
          </w:tcPr>
          <w:p w14:paraId="423DBBE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55F952B" w14:textId="77777777" w:rsidR="0024033E" w:rsidRPr="005D4ED4" w:rsidRDefault="0024033E" w:rsidP="002A5747">
            <w:pPr>
              <w:pStyle w:val="AmColumnHeading"/>
            </w:pPr>
            <w:r w:rsidRPr="005D4ED4">
              <w:t>Módosítás</w:t>
            </w:r>
          </w:p>
        </w:tc>
      </w:tr>
      <w:tr w:rsidR="00BE384B" w:rsidRPr="005D4ED4" w14:paraId="36C1AE59" w14:textId="77777777" w:rsidTr="002A5747">
        <w:trPr>
          <w:jc w:val="center"/>
        </w:trPr>
        <w:tc>
          <w:tcPr>
            <w:tcW w:w="4876" w:type="dxa"/>
            <w:tcBorders>
              <w:top w:val="nil"/>
              <w:left w:val="nil"/>
              <w:bottom w:val="nil"/>
              <w:right w:val="nil"/>
            </w:tcBorders>
          </w:tcPr>
          <w:p w14:paraId="11ABE3EA" w14:textId="77777777" w:rsidR="0024033E" w:rsidRPr="005D4ED4" w:rsidRDefault="0024033E" w:rsidP="002A5747">
            <w:pPr>
              <w:pStyle w:val="Normal6a"/>
            </w:pPr>
          </w:p>
        </w:tc>
        <w:tc>
          <w:tcPr>
            <w:tcW w:w="4876" w:type="dxa"/>
            <w:tcBorders>
              <w:top w:val="nil"/>
              <w:left w:val="nil"/>
              <w:bottom w:val="nil"/>
              <w:right w:val="nil"/>
            </w:tcBorders>
          </w:tcPr>
          <w:p w14:paraId="0A533FC2" w14:textId="77777777" w:rsidR="0024033E" w:rsidRPr="005D4ED4" w:rsidRDefault="0024033E" w:rsidP="002A5747">
            <w:pPr>
              <w:pStyle w:val="Normal6a"/>
            </w:pPr>
            <w:r w:rsidRPr="005D4ED4">
              <w:rPr>
                <w:b/>
                <w:i/>
              </w:rPr>
              <w:t>Fc.</w:t>
            </w:r>
            <w:r w:rsidRPr="005D4ED4">
              <w:tab/>
            </w:r>
            <w:r w:rsidRPr="005D4ED4">
              <w:rPr>
                <w:b/>
                <w:i/>
              </w:rPr>
              <w:t xml:space="preserve">mivel a vegyianyag-tároló létesítményekből való szivárgás a Balti-tenger nagy részének gyors szennyeződéséhez vezethet, ami meghaladná az egyes országok </w:t>
            </w:r>
            <w:r w:rsidRPr="005D4ED4">
              <w:rPr>
                <w:b/>
                <w:i/>
              </w:rPr>
              <w:lastRenderedPageBreak/>
              <w:t>képességeit, és összehangolt választ igényelne az Európai Unió részéről;</w:t>
            </w:r>
          </w:p>
        </w:tc>
      </w:tr>
    </w:tbl>
    <w:p w14:paraId="3F4A6100"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23782095" w14:textId="77777777" w:rsidR="0024033E" w:rsidRPr="005D4ED4" w:rsidRDefault="0024033E" w:rsidP="0024033E">
      <w:r w:rsidRPr="00044210">
        <w:rPr>
          <w:rStyle w:val="HideTWBExt"/>
        </w:rPr>
        <w:t>&lt;/Amend&gt;</w:t>
      </w:r>
    </w:p>
    <w:p w14:paraId="5B95B1C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80</w:t>
      </w:r>
      <w:r w:rsidRPr="00044210">
        <w:rPr>
          <w:rStyle w:val="HideTWBExt"/>
          <w:b w:val="0"/>
        </w:rPr>
        <w:t>&lt;/NumAm&gt;</w:t>
      </w:r>
    </w:p>
    <w:p w14:paraId="18D1B477"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4004E597" w14:textId="77777777" w:rsidR="0024033E" w:rsidRPr="005D4ED4" w:rsidRDefault="0024033E" w:rsidP="0024033E">
      <w:pPr>
        <w:pStyle w:val="NormalBold"/>
      </w:pPr>
      <w:r w:rsidRPr="00044210">
        <w:rPr>
          <w:rStyle w:val="HideTWBExt"/>
          <w:b w:val="0"/>
        </w:rPr>
        <w:t>&lt;/RepeatBlock-By&gt;</w:t>
      </w:r>
    </w:p>
    <w:p w14:paraId="16E899B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45DBC5F" w14:textId="77777777" w:rsidR="0024033E" w:rsidRPr="005D4ED4" w:rsidRDefault="0024033E" w:rsidP="0024033E">
      <w:pPr>
        <w:pStyle w:val="NormalBold"/>
      </w:pPr>
      <w:r w:rsidRPr="00044210">
        <w:rPr>
          <w:rStyle w:val="HideTWBExt"/>
          <w:b w:val="0"/>
        </w:rPr>
        <w:t>&lt;Article&gt;</w:t>
      </w:r>
      <w:r w:rsidRPr="005D4ED4">
        <w:t>F d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306757D" w14:textId="77777777" w:rsidTr="002A5747">
        <w:trPr>
          <w:trHeight w:hRule="exact" w:val="240"/>
          <w:jc w:val="center"/>
        </w:trPr>
        <w:tc>
          <w:tcPr>
            <w:tcW w:w="9752" w:type="dxa"/>
            <w:gridSpan w:val="2"/>
            <w:tcBorders>
              <w:top w:val="nil"/>
              <w:left w:val="nil"/>
              <w:bottom w:val="nil"/>
              <w:right w:val="nil"/>
            </w:tcBorders>
          </w:tcPr>
          <w:p w14:paraId="4B107FDF" w14:textId="77777777" w:rsidR="0024033E" w:rsidRPr="005D4ED4" w:rsidRDefault="0024033E" w:rsidP="002A5747"/>
        </w:tc>
      </w:tr>
      <w:tr w:rsidR="00BE384B" w:rsidRPr="005D4ED4" w14:paraId="1F5E97C4" w14:textId="77777777" w:rsidTr="002A5747">
        <w:trPr>
          <w:trHeight w:val="240"/>
          <w:jc w:val="center"/>
        </w:trPr>
        <w:tc>
          <w:tcPr>
            <w:tcW w:w="4876" w:type="dxa"/>
            <w:tcBorders>
              <w:top w:val="nil"/>
              <w:left w:val="nil"/>
              <w:bottom w:val="nil"/>
              <w:right w:val="nil"/>
            </w:tcBorders>
          </w:tcPr>
          <w:p w14:paraId="39D61055"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43D5123" w14:textId="77777777" w:rsidR="0024033E" w:rsidRPr="005D4ED4" w:rsidRDefault="0024033E" w:rsidP="002A5747">
            <w:pPr>
              <w:pStyle w:val="AmColumnHeading"/>
            </w:pPr>
            <w:r w:rsidRPr="005D4ED4">
              <w:t>Módosítás</w:t>
            </w:r>
          </w:p>
        </w:tc>
      </w:tr>
      <w:tr w:rsidR="00BE384B" w:rsidRPr="005D4ED4" w14:paraId="28D6E8A6" w14:textId="77777777" w:rsidTr="002A5747">
        <w:trPr>
          <w:jc w:val="center"/>
        </w:trPr>
        <w:tc>
          <w:tcPr>
            <w:tcW w:w="4876" w:type="dxa"/>
            <w:tcBorders>
              <w:top w:val="nil"/>
              <w:left w:val="nil"/>
              <w:bottom w:val="nil"/>
              <w:right w:val="nil"/>
            </w:tcBorders>
          </w:tcPr>
          <w:p w14:paraId="0AF0EAD6" w14:textId="77777777" w:rsidR="0024033E" w:rsidRPr="005D4ED4" w:rsidRDefault="0024033E" w:rsidP="002A5747">
            <w:pPr>
              <w:pStyle w:val="Normal6a"/>
            </w:pPr>
          </w:p>
        </w:tc>
        <w:tc>
          <w:tcPr>
            <w:tcW w:w="4876" w:type="dxa"/>
            <w:tcBorders>
              <w:top w:val="nil"/>
              <w:left w:val="nil"/>
              <w:bottom w:val="nil"/>
              <w:right w:val="nil"/>
            </w:tcBorders>
          </w:tcPr>
          <w:p w14:paraId="576DC2CC" w14:textId="77777777" w:rsidR="0024033E" w:rsidRPr="005D4ED4" w:rsidRDefault="0024033E" w:rsidP="002A5747">
            <w:pPr>
              <w:pStyle w:val="Normal6a"/>
            </w:pPr>
            <w:r w:rsidRPr="005D4ED4">
              <w:rPr>
                <w:b/>
                <w:i/>
              </w:rPr>
              <w:t>Fd.</w:t>
            </w:r>
            <w:r w:rsidRPr="005D4ED4">
              <w:tab/>
            </w:r>
            <w:r w:rsidRPr="005D4ED4">
              <w:rPr>
                <w:b/>
                <w:i/>
              </w:rPr>
              <w:t>mivel a Balti-tenger tengerfenékének helyreállításához – beleértve a vegyi fegyverek, mérgező rakományok és radioaktív anyagok eltávolítását is – hosszú távú és pénzügyileg biztonságos tervre van szükség uniós szinten;</w:t>
            </w:r>
          </w:p>
        </w:tc>
      </w:tr>
    </w:tbl>
    <w:p w14:paraId="57A7E84B"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5F8763BB" w14:textId="77777777" w:rsidR="0024033E" w:rsidRPr="005D4ED4" w:rsidRDefault="0024033E" w:rsidP="0024033E">
      <w:r w:rsidRPr="00044210">
        <w:rPr>
          <w:rStyle w:val="HideTWBExt"/>
        </w:rPr>
        <w:t>&lt;/Amend&gt;</w:t>
      </w:r>
    </w:p>
    <w:p w14:paraId="0CF3A6F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81</w:t>
      </w:r>
      <w:r w:rsidRPr="00044210">
        <w:rPr>
          <w:rStyle w:val="HideTWBExt"/>
          <w:b w:val="0"/>
        </w:rPr>
        <w:t>&lt;/NumAm&gt;</w:t>
      </w:r>
    </w:p>
    <w:p w14:paraId="7A59DA99" w14:textId="77777777" w:rsidR="0024033E" w:rsidRPr="005D4ED4" w:rsidRDefault="0024033E" w:rsidP="0024033E">
      <w:pPr>
        <w:pStyle w:val="NormalBold"/>
      </w:pPr>
      <w:r w:rsidRPr="00044210">
        <w:rPr>
          <w:rStyle w:val="HideTWBExt"/>
          <w:b w:val="0"/>
        </w:rPr>
        <w:t>&lt;RepeatBlock-By&gt;&lt;Members&gt;</w:t>
      </w:r>
      <w:r w:rsidRPr="005D4ED4">
        <w:t>Michal Wiezik</w:t>
      </w:r>
      <w:r w:rsidRPr="00044210">
        <w:rPr>
          <w:rStyle w:val="HideTWBExt"/>
          <w:b w:val="0"/>
        </w:rPr>
        <w:t>&lt;/Members&gt;</w:t>
      </w:r>
    </w:p>
    <w:p w14:paraId="6424239B" w14:textId="77777777" w:rsidR="0024033E" w:rsidRPr="005D4ED4" w:rsidRDefault="0024033E" w:rsidP="0024033E">
      <w:pPr>
        <w:pStyle w:val="NormalBold"/>
      </w:pPr>
      <w:r w:rsidRPr="00044210">
        <w:rPr>
          <w:rStyle w:val="HideTWBExt"/>
          <w:b w:val="0"/>
        </w:rPr>
        <w:t>&lt;/RepeatBlock-By&gt;</w:t>
      </w:r>
    </w:p>
    <w:p w14:paraId="5976CD3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DACBEDB" w14:textId="77777777" w:rsidR="0024033E" w:rsidRPr="005D4ED4" w:rsidRDefault="0024033E" w:rsidP="0024033E">
      <w:pPr>
        <w:pStyle w:val="NormalBold"/>
      </w:pPr>
      <w:r w:rsidRPr="00044210">
        <w:rPr>
          <w:rStyle w:val="HideTWBExt"/>
          <w:b w:val="0"/>
        </w:rPr>
        <w:t>&lt;Article&gt;</w:t>
      </w:r>
      <w:r w:rsidRPr="005D4ED4">
        <w:t>G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8DFA904" w14:textId="77777777" w:rsidTr="002A5747">
        <w:trPr>
          <w:trHeight w:hRule="exact" w:val="240"/>
          <w:jc w:val="center"/>
        </w:trPr>
        <w:tc>
          <w:tcPr>
            <w:tcW w:w="9752" w:type="dxa"/>
            <w:gridSpan w:val="2"/>
            <w:tcBorders>
              <w:top w:val="nil"/>
              <w:left w:val="nil"/>
              <w:bottom w:val="nil"/>
              <w:right w:val="nil"/>
            </w:tcBorders>
          </w:tcPr>
          <w:p w14:paraId="2722B0A6" w14:textId="77777777" w:rsidR="0024033E" w:rsidRPr="005D4ED4" w:rsidRDefault="0024033E" w:rsidP="002A5747"/>
        </w:tc>
      </w:tr>
      <w:tr w:rsidR="00BE384B" w:rsidRPr="005D4ED4" w14:paraId="3681A327" w14:textId="77777777" w:rsidTr="002A5747">
        <w:trPr>
          <w:trHeight w:val="240"/>
          <w:jc w:val="center"/>
        </w:trPr>
        <w:tc>
          <w:tcPr>
            <w:tcW w:w="4876" w:type="dxa"/>
            <w:tcBorders>
              <w:top w:val="nil"/>
              <w:left w:val="nil"/>
              <w:bottom w:val="nil"/>
              <w:right w:val="nil"/>
            </w:tcBorders>
          </w:tcPr>
          <w:p w14:paraId="3764010E"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28940A5" w14:textId="77777777" w:rsidR="0024033E" w:rsidRPr="005D4ED4" w:rsidRDefault="0024033E" w:rsidP="002A5747">
            <w:pPr>
              <w:pStyle w:val="AmColumnHeading"/>
            </w:pPr>
            <w:r w:rsidRPr="005D4ED4">
              <w:t>Módosítás</w:t>
            </w:r>
          </w:p>
        </w:tc>
      </w:tr>
      <w:tr w:rsidR="00BE384B" w:rsidRPr="005D4ED4" w14:paraId="658B4AE9" w14:textId="77777777" w:rsidTr="002A5747">
        <w:trPr>
          <w:jc w:val="center"/>
        </w:trPr>
        <w:tc>
          <w:tcPr>
            <w:tcW w:w="4876" w:type="dxa"/>
            <w:tcBorders>
              <w:top w:val="nil"/>
              <w:left w:val="nil"/>
              <w:bottom w:val="nil"/>
              <w:right w:val="nil"/>
            </w:tcBorders>
          </w:tcPr>
          <w:p w14:paraId="265CE543" w14:textId="77777777" w:rsidR="0024033E" w:rsidRPr="005D4ED4" w:rsidRDefault="0024033E" w:rsidP="002A5747">
            <w:pPr>
              <w:pStyle w:val="Normal6a"/>
            </w:pPr>
            <w:r w:rsidRPr="005D4ED4">
              <w:t>G.</w:t>
            </w:r>
            <w:r w:rsidRPr="005D4ED4">
              <w:tab/>
              <w:t>mivel a tengervíz globális éghajlatváltozás által kiváltott felmelegedésének hatásai különösen gyorsan hatnak a Balti-tengeren, és várhatóan további messzemenő és többnyire ismeretlen következményekhez vezetnek, beleértve azt is, hogy a jövőben bizonytalanná válik a halpopulációk reprodukciós képessége;</w:t>
            </w:r>
          </w:p>
        </w:tc>
        <w:tc>
          <w:tcPr>
            <w:tcW w:w="4876" w:type="dxa"/>
            <w:tcBorders>
              <w:top w:val="nil"/>
              <w:left w:val="nil"/>
              <w:bottom w:val="nil"/>
              <w:right w:val="nil"/>
            </w:tcBorders>
          </w:tcPr>
          <w:p w14:paraId="54D409DD" w14:textId="77777777" w:rsidR="0024033E" w:rsidRPr="005D4ED4" w:rsidRDefault="0024033E" w:rsidP="002A5747">
            <w:pPr>
              <w:pStyle w:val="Normal6a"/>
            </w:pPr>
            <w:r w:rsidRPr="005D4ED4">
              <w:t>G.</w:t>
            </w:r>
            <w:r w:rsidRPr="005D4ED4">
              <w:tab/>
              <w:t xml:space="preserve">mivel a tengervíz globális éghajlatváltozás által kiváltott felmelegedésének hatásai különösen gyorsan hatnak a Balti-tengeren, és várhatóan további messzemenő és többnyire ismeretlen következményekhez vezetnek, beleértve azt is, hogy a jövőben bizonytalanná válik a halpopulációk reprodukciós képessége; </w:t>
            </w:r>
            <w:r w:rsidRPr="005D4ED4">
              <w:rPr>
                <w:b/>
                <w:i/>
              </w:rPr>
              <w:t xml:space="preserve">mivel az új megállapítások rámutatnak arra, hogy a tarvágási gyakorlatok közvetlen hatást gyakorolnak a tarvágásoktól lejjebb lévő vízfolyások hőmérsékletére, és potenciálisan a vízgyűjtő szintjén </w:t>
            </w:r>
            <w:r w:rsidRPr="005D4ED4">
              <w:rPr>
                <w:b/>
                <w:i/>
              </w:rPr>
              <w:lastRenderedPageBreak/>
              <w:t>megmutatkozó hatással járnak</w:t>
            </w:r>
            <w:r w:rsidRPr="005D4ED4">
              <w:rPr>
                <w:b/>
                <w:i/>
                <w:vertAlign w:val="superscript"/>
              </w:rPr>
              <w:t>1a</w:t>
            </w:r>
            <w:r w:rsidRPr="005D4ED4">
              <w:rPr>
                <w:b/>
                <w:i/>
              </w:rPr>
              <w:t xml:space="preserve">; </w:t>
            </w:r>
            <w:r w:rsidRPr="005D4ED4">
              <w:rPr>
                <w:b/>
                <w:bCs/>
                <w:i/>
                <w:iCs/>
              </w:rPr>
              <w:t>mivel a hőingadozások következményei jelentősen befolyásolhatják az olyan taxonok fejlődését, mint a lazacalakúak</w:t>
            </w:r>
            <w:r w:rsidRPr="005D4ED4">
              <w:rPr>
                <w:b/>
                <w:bCs/>
                <w:i/>
                <w:iCs/>
                <w:vertAlign w:val="superscript"/>
              </w:rPr>
              <w:t>2a</w:t>
            </w:r>
            <w:r w:rsidRPr="005D4ED4">
              <w:rPr>
                <w:b/>
                <w:bCs/>
                <w:i/>
                <w:iCs/>
              </w:rPr>
              <w:t>, vagy meghatározhatják a veszélyeztetett fajok, például az édesvízi gyöngykagyló növekedését és túlélését</w:t>
            </w:r>
            <w:r w:rsidRPr="005D4ED4">
              <w:rPr>
                <w:b/>
                <w:bCs/>
                <w:i/>
                <w:iCs/>
                <w:vertAlign w:val="superscript"/>
              </w:rPr>
              <w:t>3a</w:t>
            </w:r>
            <w:r w:rsidRPr="005D4ED4">
              <w:rPr>
                <w:b/>
                <w:bCs/>
                <w:i/>
                <w:iCs/>
              </w:rPr>
              <w:t>;</w:t>
            </w:r>
            <w:r w:rsidRPr="005D4ED4">
              <w:rPr>
                <w:b/>
                <w:i/>
              </w:rPr>
              <w:t> </w:t>
            </w:r>
          </w:p>
        </w:tc>
      </w:tr>
      <w:tr w:rsidR="00BE384B" w:rsidRPr="005D4ED4" w14:paraId="59E01288" w14:textId="77777777" w:rsidTr="002A5747">
        <w:trPr>
          <w:jc w:val="center"/>
        </w:trPr>
        <w:tc>
          <w:tcPr>
            <w:tcW w:w="4876" w:type="dxa"/>
            <w:tcBorders>
              <w:top w:val="nil"/>
              <w:left w:val="nil"/>
              <w:bottom w:val="nil"/>
              <w:right w:val="nil"/>
            </w:tcBorders>
          </w:tcPr>
          <w:p w14:paraId="2BC5AE81" w14:textId="77777777" w:rsidR="0024033E" w:rsidRPr="005D4ED4" w:rsidRDefault="0024033E" w:rsidP="002A5747"/>
        </w:tc>
        <w:tc>
          <w:tcPr>
            <w:tcW w:w="4876" w:type="dxa"/>
            <w:tcBorders>
              <w:top w:val="nil"/>
              <w:left w:val="nil"/>
              <w:bottom w:val="nil"/>
              <w:right w:val="nil"/>
            </w:tcBorders>
          </w:tcPr>
          <w:p w14:paraId="59C446E1" w14:textId="77777777" w:rsidR="0024033E" w:rsidRPr="005D4ED4" w:rsidRDefault="0024033E" w:rsidP="002A5747">
            <w:pPr>
              <w:pStyle w:val="Normal6a"/>
            </w:pPr>
            <w:r w:rsidRPr="005D4ED4">
              <w:rPr>
                <w:b/>
                <w:i/>
              </w:rPr>
              <w:t>_________________</w:t>
            </w:r>
          </w:p>
        </w:tc>
      </w:tr>
      <w:tr w:rsidR="00BE384B" w:rsidRPr="005D4ED4" w14:paraId="70A01CCA" w14:textId="77777777" w:rsidTr="002A5747">
        <w:trPr>
          <w:jc w:val="center"/>
        </w:trPr>
        <w:tc>
          <w:tcPr>
            <w:tcW w:w="4876" w:type="dxa"/>
            <w:tcBorders>
              <w:top w:val="nil"/>
              <w:left w:val="nil"/>
              <w:bottom w:val="nil"/>
              <w:right w:val="nil"/>
            </w:tcBorders>
          </w:tcPr>
          <w:p w14:paraId="0433E1B9" w14:textId="77777777" w:rsidR="0024033E" w:rsidRPr="005D4ED4" w:rsidRDefault="0024033E" w:rsidP="002A5747"/>
        </w:tc>
        <w:tc>
          <w:tcPr>
            <w:tcW w:w="4876" w:type="dxa"/>
            <w:tcBorders>
              <w:top w:val="nil"/>
              <w:left w:val="nil"/>
              <w:bottom w:val="nil"/>
              <w:right w:val="nil"/>
            </w:tcBorders>
          </w:tcPr>
          <w:p w14:paraId="5567226A" w14:textId="1C615ECF" w:rsidR="0024033E" w:rsidRPr="005D4ED4" w:rsidRDefault="0024033E" w:rsidP="002A5747">
            <w:pPr>
              <w:pStyle w:val="Normal6a"/>
            </w:pPr>
            <w:r w:rsidRPr="005D4ED4">
              <w:rPr>
                <w:b/>
                <w:bCs/>
                <w:i/>
                <w:iCs/>
                <w:vertAlign w:val="superscript"/>
              </w:rPr>
              <w:t xml:space="preserve">1a </w:t>
            </w:r>
            <w:r w:rsidRPr="005D4ED4">
              <w:rPr>
                <w:b/>
                <w:bCs/>
                <w:i/>
                <w:iCs/>
              </w:rPr>
              <w:t xml:space="preserve">Myrstener, M., Greiser, C., </w:t>
            </w:r>
            <w:r w:rsidR="00BB5CC4" w:rsidRPr="005D4ED4">
              <w:rPr>
                <w:b/>
                <w:bCs/>
                <w:i/>
                <w:iCs/>
              </w:rPr>
              <w:t>és</w:t>
            </w:r>
            <w:r w:rsidRPr="005D4ED4">
              <w:rPr>
                <w:b/>
                <w:bCs/>
                <w:i/>
                <w:iCs/>
              </w:rPr>
              <w:t xml:space="preserve"> Kuglerová, L. (2025).</w:t>
            </w:r>
            <w:r w:rsidRPr="005D4ED4">
              <w:rPr>
                <w:b/>
                <w:i/>
              </w:rPr>
              <w:t xml:space="preserve"> Downstream temperature effects of boreal forest clearcutting vary with riparian buffer width [A boreális erdők tarvágásának downstream hőmérsékleti hatásai a part menti puffer szélességétől függően változnak]. Water Resources Research, 61, e2024WR037705. https://doi.org/10.1029/ 2024WR037705</w:t>
            </w:r>
          </w:p>
        </w:tc>
      </w:tr>
      <w:tr w:rsidR="00BE384B" w:rsidRPr="005D4ED4" w14:paraId="4DC124C7" w14:textId="77777777" w:rsidTr="002A5747">
        <w:trPr>
          <w:jc w:val="center"/>
        </w:trPr>
        <w:tc>
          <w:tcPr>
            <w:tcW w:w="4876" w:type="dxa"/>
            <w:tcBorders>
              <w:top w:val="nil"/>
              <w:left w:val="nil"/>
              <w:bottom w:val="nil"/>
              <w:right w:val="nil"/>
            </w:tcBorders>
          </w:tcPr>
          <w:p w14:paraId="497D5AE2" w14:textId="77777777" w:rsidR="0024033E" w:rsidRPr="005D4ED4" w:rsidRDefault="0024033E" w:rsidP="002A5747"/>
        </w:tc>
        <w:tc>
          <w:tcPr>
            <w:tcW w:w="4876" w:type="dxa"/>
            <w:tcBorders>
              <w:top w:val="nil"/>
              <w:left w:val="nil"/>
              <w:bottom w:val="nil"/>
              <w:right w:val="nil"/>
            </w:tcBorders>
          </w:tcPr>
          <w:p w14:paraId="69146059" w14:textId="20248342" w:rsidR="0024033E" w:rsidRPr="005D4ED4" w:rsidRDefault="0024033E" w:rsidP="002A5747">
            <w:pPr>
              <w:pStyle w:val="Normal6a"/>
            </w:pPr>
            <w:r w:rsidRPr="005D4ED4">
              <w:rPr>
                <w:b/>
                <w:bCs/>
                <w:i/>
                <w:iCs/>
                <w:vertAlign w:val="superscript"/>
              </w:rPr>
              <w:t xml:space="preserve">2a </w:t>
            </w:r>
            <w:r w:rsidRPr="005D4ED4">
              <w:rPr>
                <w:b/>
                <w:bCs/>
                <w:i/>
                <w:iCs/>
              </w:rPr>
              <w:t xml:space="preserve">Steel, E. A., Tillotson, A., Larsen, D. A., Fullerton, A. H., Denton, K. P., </w:t>
            </w:r>
            <w:r w:rsidR="00BB5CC4" w:rsidRPr="005D4ED4">
              <w:rPr>
                <w:b/>
                <w:bCs/>
                <w:i/>
                <w:iCs/>
              </w:rPr>
              <w:t>és</w:t>
            </w:r>
            <w:r w:rsidRPr="005D4ED4">
              <w:rPr>
                <w:b/>
                <w:bCs/>
                <w:i/>
                <w:iCs/>
              </w:rPr>
              <w:t xml:space="preserve"> Beckman, B. R. (2012).</w:t>
            </w:r>
            <w:r w:rsidRPr="005D4ED4">
              <w:rPr>
                <w:b/>
                <w:i/>
              </w:rPr>
              <w:t xml:space="preserve"> Beyond the mean: The role of variability in predicting ecological effects of stream temperature on salmon [Az átlagon túl: A változékonyság szerepe a vízhőmérséklet lazacra gyakorolt ökológiai hatásainak előrejelzésében]. </w:t>
            </w:r>
            <w:r w:rsidRPr="005D4ED4">
              <w:rPr>
                <w:b/>
                <w:i/>
                <w:vertAlign w:val="superscript"/>
              </w:rPr>
              <w:t>3a</w:t>
            </w:r>
            <w:r w:rsidRPr="005D4ED4">
              <w:rPr>
                <w:b/>
                <w:i/>
              </w:rPr>
              <w:t xml:space="preserve"> Ecosphere, 3, 1–11. https://doi.org/10.1890/es12-00255.1</w:t>
            </w:r>
          </w:p>
        </w:tc>
      </w:tr>
      <w:tr w:rsidR="00BE384B" w:rsidRPr="005D4ED4" w14:paraId="1ED31439" w14:textId="77777777" w:rsidTr="002A5747">
        <w:trPr>
          <w:jc w:val="center"/>
        </w:trPr>
        <w:tc>
          <w:tcPr>
            <w:tcW w:w="4876" w:type="dxa"/>
            <w:tcBorders>
              <w:top w:val="nil"/>
              <w:left w:val="nil"/>
              <w:bottom w:val="nil"/>
              <w:right w:val="nil"/>
            </w:tcBorders>
          </w:tcPr>
          <w:p w14:paraId="05ACB618" w14:textId="77777777" w:rsidR="0024033E" w:rsidRPr="005D4ED4" w:rsidRDefault="0024033E" w:rsidP="002A5747"/>
        </w:tc>
        <w:tc>
          <w:tcPr>
            <w:tcW w:w="4876" w:type="dxa"/>
            <w:tcBorders>
              <w:top w:val="nil"/>
              <w:left w:val="nil"/>
              <w:bottom w:val="nil"/>
              <w:right w:val="nil"/>
            </w:tcBorders>
          </w:tcPr>
          <w:p w14:paraId="4DD27B5A" w14:textId="7A7E92A4" w:rsidR="0024033E" w:rsidRPr="005D4ED4" w:rsidRDefault="0024033E" w:rsidP="002A5747">
            <w:pPr>
              <w:pStyle w:val="Normal6a"/>
            </w:pPr>
            <w:r w:rsidRPr="005D4ED4">
              <w:rPr>
                <w:b/>
                <w:bCs/>
                <w:i/>
                <w:iCs/>
              </w:rPr>
              <w:t xml:space="preserve">Wagner, A., Linke, D., Grunicke, F., </w:t>
            </w:r>
            <w:r w:rsidR="00BB5CC4" w:rsidRPr="005D4ED4">
              <w:rPr>
                <w:b/>
                <w:bCs/>
                <w:i/>
                <w:iCs/>
              </w:rPr>
              <w:t>és</w:t>
            </w:r>
            <w:r w:rsidRPr="005D4ED4">
              <w:rPr>
                <w:b/>
                <w:bCs/>
                <w:i/>
                <w:iCs/>
              </w:rPr>
              <w:t xml:space="preserve"> Berendonk, T. U. (2024).</w:t>
            </w:r>
            <w:r w:rsidRPr="005D4ED4">
              <w:rPr>
                <w:b/>
                <w:i/>
              </w:rPr>
              <w:t xml:space="preserve"> Thermal tolerance and vulnerability to climate change of a threatened freshwater mussel [Egy veszélyeztetett édesvízi kagyló hőtűrése és éghajlatváltozással szembeni sebezhetősége]. Diversity, 16, 1–24. https://doi.org/10.3390/d16010039</w:t>
            </w:r>
          </w:p>
        </w:tc>
      </w:tr>
    </w:tbl>
    <w:p w14:paraId="22BB9118"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0BA1D03" w14:textId="77777777" w:rsidR="0024033E" w:rsidRPr="005D4ED4" w:rsidRDefault="0024033E" w:rsidP="0024033E">
      <w:r w:rsidRPr="00044210">
        <w:rPr>
          <w:rStyle w:val="HideTWBExt"/>
        </w:rPr>
        <w:t>&lt;/Amend&gt;</w:t>
      </w:r>
    </w:p>
    <w:p w14:paraId="15100C6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82</w:t>
      </w:r>
      <w:r w:rsidRPr="00044210">
        <w:rPr>
          <w:rStyle w:val="HideTWBExt"/>
          <w:b w:val="0"/>
        </w:rPr>
        <w:t>&lt;/NumAm&gt;</w:t>
      </w:r>
    </w:p>
    <w:p w14:paraId="23B84460"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6F23EDDD" w14:textId="77777777" w:rsidR="0024033E" w:rsidRPr="005D4ED4" w:rsidRDefault="0024033E" w:rsidP="0024033E">
      <w:pPr>
        <w:pStyle w:val="NormalBold"/>
      </w:pPr>
      <w:r w:rsidRPr="00044210">
        <w:rPr>
          <w:rStyle w:val="HideTWBExt"/>
          <w:b w:val="0"/>
        </w:rPr>
        <w:t>&lt;/RepeatBlock-By&gt;</w:t>
      </w:r>
    </w:p>
    <w:p w14:paraId="5069331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ED8EFB6" w14:textId="77777777" w:rsidR="0024033E" w:rsidRPr="005D4ED4" w:rsidRDefault="0024033E" w:rsidP="0024033E">
      <w:pPr>
        <w:pStyle w:val="NormalBold"/>
      </w:pPr>
      <w:r w:rsidRPr="00044210">
        <w:rPr>
          <w:rStyle w:val="HideTWBExt"/>
          <w:b w:val="0"/>
        </w:rPr>
        <w:t>&lt;Article&gt;</w:t>
      </w:r>
      <w:r w:rsidRPr="005D4ED4">
        <w:t>G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1057D3A" w14:textId="77777777" w:rsidTr="002A5747">
        <w:trPr>
          <w:trHeight w:hRule="exact" w:val="240"/>
          <w:jc w:val="center"/>
        </w:trPr>
        <w:tc>
          <w:tcPr>
            <w:tcW w:w="9752" w:type="dxa"/>
            <w:gridSpan w:val="2"/>
            <w:tcBorders>
              <w:top w:val="nil"/>
              <w:left w:val="nil"/>
              <w:bottom w:val="nil"/>
              <w:right w:val="nil"/>
            </w:tcBorders>
          </w:tcPr>
          <w:p w14:paraId="1370FF79" w14:textId="77777777" w:rsidR="0024033E" w:rsidRPr="005D4ED4" w:rsidRDefault="0024033E" w:rsidP="002A5747"/>
        </w:tc>
      </w:tr>
      <w:tr w:rsidR="00BE384B" w:rsidRPr="005D4ED4" w14:paraId="1BF61A90" w14:textId="77777777" w:rsidTr="002A5747">
        <w:trPr>
          <w:trHeight w:val="240"/>
          <w:jc w:val="center"/>
        </w:trPr>
        <w:tc>
          <w:tcPr>
            <w:tcW w:w="4876" w:type="dxa"/>
            <w:tcBorders>
              <w:top w:val="nil"/>
              <w:left w:val="nil"/>
              <w:bottom w:val="nil"/>
              <w:right w:val="nil"/>
            </w:tcBorders>
          </w:tcPr>
          <w:p w14:paraId="7AA203B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475882E" w14:textId="77777777" w:rsidR="0024033E" w:rsidRPr="005D4ED4" w:rsidRDefault="0024033E" w:rsidP="002A5747">
            <w:pPr>
              <w:pStyle w:val="AmColumnHeading"/>
            </w:pPr>
            <w:r w:rsidRPr="005D4ED4">
              <w:t>Módosítás</w:t>
            </w:r>
          </w:p>
        </w:tc>
      </w:tr>
      <w:tr w:rsidR="00BE384B" w:rsidRPr="005D4ED4" w14:paraId="029F03EA" w14:textId="77777777" w:rsidTr="002A5747">
        <w:trPr>
          <w:jc w:val="center"/>
        </w:trPr>
        <w:tc>
          <w:tcPr>
            <w:tcW w:w="4876" w:type="dxa"/>
            <w:tcBorders>
              <w:top w:val="nil"/>
              <w:left w:val="nil"/>
              <w:bottom w:val="nil"/>
              <w:right w:val="nil"/>
            </w:tcBorders>
          </w:tcPr>
          <w:p w14:paraId="4B65D596" w14:textId="77777777" w:rsidR="0024033E" w:rsidRPr="005D4ED4" w:rsidRDefault="0024033E" w:rsidP="002A5747">
            <w:pPr>
              <w:pStyle w:val="Normal6a"/>
            </w:pPr>
            <w:r w:rsidRPr="005D4ED4">
              <w:t>G.</w:t>
            </w:r>
            <w:r w:rsidRPr="005D4ED4">
              <w:tab/>
              <w:t xml:space="preserve">mivel a </w:t>
            </w:r>
            <w:r w:rsidRPr="005D4ED4">
              <w:rPr>
                <w:b/>
                <w:bCs/>
                <w:i/>
                <w:iCs/>
              </w:rPr>
              <w:t>tengervíz globális éghajlatváltozás által kiváltott felmelegedésének hatásai különösen gyorsan hatnak a Balti-tengeren, és várhatóan további messzemenő és többnyire ismeretlen következményekhez vezetnek, beleértve azt is, hogy a jövőben bizonytalanná válik a halpopulációk reprodukciós képessége</w:t>
            </w:r>
            <w:r w:rsidRPr="005D4ED4">
              <w:t>;</w:t>
            </w:r>
          </w:p>
        </w:tc>
        <w:tc>
          <w:tcPr>
            <w:tcW w:w="4876" w:type="dxa"/>
            <w:tcBorders>
              <w:top w:val="nil"/>
              <w:left w:val="nil"/>
              <w:bottom w:val="nil"/>
              <w:right w:val="nil"/>
            </w:tcBorders>
          </w:tcPr>
          <w:p w14:paraId="1CBFBC14" w14:textId="77777777" w:rsidR="0024033E" w:rsidRPr="005D4ED4" w:rsidRDefault="0024033E" w:rsidP="002A5747">
            <w:pPr>
              <w:pStyle w:val="Normal6a"/>
            </w:pPr>
            <w:r w:rsidRPr="005D4ED4">
              <w:t>G.</w:t>
            </w:r>
            <w:r w:rsidRPr="005D4ED4">
              <w:tab/>
              <w:t xml:space="preserve">mivel a </w:t>
            </w:r>
            <w:r w:rsidRPr="005D4ED4">
              <w:rPr>
                <w:b/>
                <w:bCs/>
                <w:i/>
                <w:iCs/>
              </w:rPr>
              <w:t>környezeti és éghajlati változékonyság, többek között a felmelegedés és az oxigénkimerülés megváltoztatta a halak eloszlását és termelékenységét</w:t>
            </w:r>
            <w:r w:rsidRPr="005D4ED4">
              <w:t>;</w:t>
            </w:r>
          </w:p>
        </w:tc>
      </w:tr>
    </w:tbl>
    <w:p w14:paraId="2965E7C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5796083" w14:textId="77777777" w:rsidR="0024033E" w:rsidRPr="005D4ED4" w:rsidRDefault="0024033E" w:rsidP="0024033E">
      <w:r w:rsidRPr="00044210">
        <w:rPr>
          <w:rStyle w:val="HideTWBExt"/>
        </w:rPr>
        <w:t>&lt;/Amend&gt;</w:t>
      </w:r>
    </w:p>
    <w:p w14:paraId="403F05F2"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83</w:t>
      </w:r>
      <w:r w:rsidRPr="00044210">
        <w:rPr>
          <w:rStyle w:val="HideTWBExt"/>
          <w:b w:val="0"/>
        </w:rPr>
        <w:t>&lt;/NumAm&gt;</w:t>
      </w:r>
    </w:p>
    <w:p w14:paraId="4CD3DE7E" w14:textId="77777777" w:rsidR="0024033E" w:rsidRPr="005D4ED4" w:rsidRDefault="0024033E" w:rsidP="0024033E">
      <w:pPr>
        <w:pStyle w:val="NormalBold"/>
      </w:pPr>
      <w:r w:rsidRPr="00044210">
        <w:rPr>
          <w:rStyle w:val="HideTWBExt"/>
          <w:b w:val="0"/>
        </w:rPr>
        <w:t>&lt;RepeatBlock-By&gt;&lt;Members&gt;</w:t>
      </w:r>
      <w:r w:rsidRPr="005D4ED4">
        <w:t>Emma Wiesner, Michal Wiezik, Asger Christensen, Karin Karlsbro</w:t>
      </w:r>
      <w:r w:rsidRPr="00044210">
        <w:rPr>
          <w:rStyle w:val="HideTWBExt"/>
          <w:b w:val="0"/>
        </w:rPr>
        <w:t>&lt;/Members&gt;</w:t>
      </w:r>
    </w:p>
    <w:p w14:paraId="770B6FD9" w14:textId="77777777" w:rsidR="0024033E" w:rsidRPr="005D4ED4" w:rsidRDefault="0024033E" w:rsidP="0024033E">
      <w:pPr>
        <w:pStyle w:val="NormalBold"/>
      </w:pPr>
      <w:r w:rsidRPr="00044210">
        <w:rPr>
          <w:rStyle w:val="HideTWBExt"/>
          <w:b w:val="0"/>
        </w:rPr>
        <w:t>&lt;/RepeatBlock-By&gt;</w:t>
      </w:r>
    </w:p>
    <w:p w14:paraId="0CCEBD23"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23AB15E" w14:textId="77777777" w:rsidR="0024033E" w:rsidRPr="005D4ED4" w:rsidRDefault="0024033E" w:rsidP="0024033E">
      <w:pPr>
        <w:pStyle w:val="NormalBold"/>
      </w:pPr>
      <w:r w:rsidRPr="00044210">
        <w:rPr>
          <w:rStyle w:val="HideTWBExt"/>
          <w:b w:val="0"/>
        </w:rPr>
        <w:t>&lt;Article&gt;</w:t>
      </w:r>
      <w:r w:rsidRPr="005D4ED4">
        <w:t>G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A650323" w14:textId="77777777" w:rsidTr="002A5747">
        <w:trPr>
          <w:trHeight w:hRule="exact" w:val="240"/>
          <w:jc w:val="center"/>
        </w:trPr>
        <w:tc>
          <w:tcPr>
            <w:tcW w:w="9752" w:type="dxa"/>
            <w:gridSpan w:val="2"/>
            <w:tcBorders>
              <w:top w:val="nil"/>
              <w:left w:val="nil"/>
              <w:bottom w:val="nil"/>
              <w:right w:val="nil"/>
            </w:tcBorders>
          </w:tcPr>
          <w:p w14:paraId="50B35231" w14:textId="77777777" w:rsidR="0024033E" w:rsidRPr="005D4ED4" w:rsidRDefault="0024033E" w:rsidP="002A5747"/>
        </w:tc>
      </w:tr>
      <w:tr w:rsidR="00BE384B" w:rsidRPr="005D4ED4" w14:paraId="50B99A14" w14:textId="77777777" w:rsidTr="002A5747">
        <w:trPr>
          <w:trHeight w:val="240"/>
          <w:jc w:val="center"/>
        </w:trPr>
        <w:tc>
          <w:tcPr>
            <w:tcW w:w="4876" w:type="dxa"/>
            <w:tcBorders>
              <w:top w:val="nil"/>
              <w:left w:val="nil"/>
              <w:bottom w:val="nil"/>
              <w:right w:val="nil"/>
            </w:tcBorders>
          </w:tcPr>
          <w:p w14:paraId="60360751"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3C391B5" w14:textId="77777777" w:rsidR="0024033E" w:rsidRPr="005D4ED4" w:rsidRDefault="0024033E" w:rsidP="002A5747">
            <w:pPr>
              <w:pStyle w:val="AmColumnHeading"/>
            </w:pPr>
            <w:r w:rsidRPr="005D4ED4">
              <w:t>Módosítás</w:t>
            </w:r>
          </w:p>
        </w:tc>
      </w:tr>
      <w:tr w:rsidR="00BE384B" w:rsidRPr="005D4ED4" w14:paraId="3C73EADB" w14:textId="77777777" w:rsidTr="002A5747">
        <w:trPr>
          <w:jc w:val="center"/>
        </w:trPr>
        <w:tc>
          <w:tcPr>
            <w:tcW w:w="4876" w:type="dxa"/>
            <w:tcBorders>
              <w:top w:val="nil"/>
              <w:left w:val="nil"/>
              <w:bottom w:val="nil"/>
              <w:right w:val="nil"/>
            </w:tcBorders>
          </w:tcPr>
          <w:p w14:paraId="7B58DC7C" w14:textId="77777777" w:rsidR="0024033E" w:rsidRPr="005D4ED4" w:rsidRDefault="0024033E" w:rsidP="002A5747">
            <w:pPr>
              <w:pStyle w:val="Normal6a"/>
            </w:pPr>
            <w:r w:rsidRPr="005D4ED4">
              <w:t>G.</w:t>
            </w:r>
            <w:r w:rsidRPr="005D4ED4">
              <w:tab/>
              <w:t>mivel a tengervíz globális éghajlatváltozás által kiváltott felmelegedésének hatásai különösen gyorsan hatnak a Balti-tengeren, és várhatóan további messzemenő és többnyire ismeretlen következményekhez vezetnek, beleértve azt is, hogy a jövőben bizonytalanná válik a halpopulációk reprodukciós képessége;</w:t>
            </w:r>
          </w:p>
        </w:tc>
        <w:tc>
          <w:tcPr>
            <w:tcW w:w="4876" w:type="dxa"/>
            <w:tcBorders>
              <w:top w:val="nil"/>
              <w:left w:val="nil"/>
              <w:bottom w:val="nil"/>
              <w:right w:val="nil"/>
            </w:tcBorders>
          </w:tcPr>
          <w:p w14:paraId="1B0F7E7B" w14:textId="77777777" w:rsidR="0024033E" w:rsidRPr="005D4ED4" w:rsidRDefault="0024033E" w:rsidP="002A5747">
            <w:pPr>
              <w:pStyle w:val="Normal6a"/>
            </w:pPr>
            <w:r w:rsidRPr="005D4ED4">
              <w:t>G.</w:t>
            </w:r>
            <w:r w:rsidRPr="005D4ED4">
              <w:tab/>
              <w:t xml:space="preserve">mivel a tengervíz globális éghajlatváltozás által kiváltott felmelegedésének hatásai különösen gyorsan hatnak a Balti-tengeren, </w:t>
            </w:r>
            <w:r w:rsidRPr="005D4ED4">
              <w:rPr>
                <w:b/>
                <w:bCs/>
                <w:i/>
                <w:iCs/>
              </w:rPr>
              <w:t>minthogy a Balti-tenger kétszer olyan gyors ütemben melegedik, mint a globális óceánok</w:t>
            </w:r>
            <w:r w:rsidRPr="005D4ED4">
              <w:rPr>
                <w:b/>
                <w:bCs/>
                <w:i/>
                <w:iCs/>
                <w:vertAlign w:val="superscript"/>
              </w:rPr>
              <w:t>1a</w:t>
            </w:r>
            <w:r w:rsidRPr="005D4ED4">
              <w:rPr>
                <w:b/>
                <w:bCs/>
                <w:i/>
                <w:iCs/>
              </w:rPr>
              <w:t>,</w:t>
            </w:r>
            <w:r w:rsidRPr="005D4ED4">
              <w:t xml:space="preserve"> és várhatóan további messzemenő és többnyire ismeretlen következményekhez vezetnek, beleértve azt is, hogy a jövőben bizonytalanná válik a halpopulációk reprodukciós képessége;</w:t>
            </w:r>
          </w:p>
        </w:tc>
      </w:tr>
      <w:tr w:rsidR="00BE384B" w:rsidRPr="005D4ED4" w14:paraId="4E5713B3" w14:textId="77777777" w:rsidTr="002A5747">
        <w:trPr>
          <w:jc w:val="center"/>
        </w:trPr>
        <w:tc>
          <w:tcPr>
            <w:tcW w:w="4876" w:type="dxa"/>
            <w:tcBorders>
              <w:top w:val="nil"/>
              <w:left w:val="nil"/>
              <w:bottom w:val="nil"/>
              <w:right w:val="nil"/>
            </w:tcBorders>
          </w:tcPr>
          <w:p w14:paraId="4605B9E9" w14:textId="77777777" w:rsidR="0024033E" w:rsidRPr="005D4ED4" w:rsidRDefault="0024033E" w:rsidP="002A5747"/>
        </w:tc>
        <w:tc>
          <w:tcPr>
            <w:tcW w:w="4876" w:type="dxa"/>
            <w:tcBorders>
              <w:top w:val="nil"/>
              <w:left w:val="nil"/>
              <w:bottom w:val="nil"/>
              <w:right w:val="nil"/>
            </w:tcBorders>
          </w:tcPr>
          <w:p w14:paraId="64B9FE21" w14:textId="77777777" w:rsidR="0024033E" w:rsidRPr="005D4ED4" w:rsidRDefault="0024033E" w:rsidP="002A5747">
            <w:pPr>
              <w:pStyle w:val="Normal6a"/>
            </w:pPr>
            <w:r w:rsidRPr="005D4ED4">
              <w:rPr>
                <w:b/>
                <w:i/>
              </w:rPr>
              <w:t>_________________</w:t>
            </w:r>
          </w:p>
        </w:tc>
      </w:tr>
      <w:tr w:rsidR="00BE384B" w:rsidRPr="005D4ED4" w14:paraId="57FE09F5" w14:textId="77777777" w:rsidTr="002A5747">
        <w:trPr>
          <w:jc w:val="center"/>
        </w:trPr>
        <w:tc>
          <w:tcPr>
            <w:tcW w:w="4876" w:type="dxa"/>
            <w:tcBorders>
              <w:top w:val="nil"/>
              <w:left w:val="nil"/>
              <w:bottom w:val="nil"/>
              <w:right w:val="nil"/>
            </w:tcBorders>
          </w:tcPr>
          <w:p w14:paraId="7D9BA073" w14:textId="77777777" w:rsidR="0024033E" w:rsidRPr="005D4ED4" w:rsidRDefault="0024033E" w:rsidP="002A5747"/>
        </w:tc>
        <w:tc>
          <w:tcPr>
            <w:tcW w:w="4876" w:type="dxa"/>
            <w:tcBorders>
              <w:top w:val="nil"/>
              <w:left w:val="nil"/>
              <w:bottom w:val="nil"/>
              <w:right w:val="nil"/>
            </w:tcBorders>
          </w:tcPr>
          <w:p w14:paraId="56676798" w14:textId="77777777" w:rsidR="0024033E" w:rsidRPr="005D4ED4" w:rsidRDefault="0024033E" w:rsidP="002A5747">
            <w:pPr>
              <w:pStyle w:val="Normal6a"/>
            </w:pPr>
            <w:r w:rsidRPr="005D4ED4">
              <w:rPr>
                <w:b/>
                <w:bCs/>
                <w:i/>
                <w:iCs/>
                <w:vertAlign w:val="superscript"/>
              </w:rPr>
              <w:t>1a</w:t>
            </w:r>
            <w:r w:rsidRPr="005D4ED4">
              <w:rPr>
                <w:b/>
                <w:bCs/>
                <w:i/>
                <w:iCs/>
              </w:rPr>
              <w:t xml:space="preserve"> Baltic Green Transition Information Factory (Baltic GTIF), 2025. április 14.</w:t>
            </w:r>
            <w:r w:rsidRPr="005D4ED4">
              <w:rPr>
                <w:b/>
                <w:i/>
              </w:rPr>
              <w:t xml:space="preserve"> </w:t>
            </w:r>
          </w:p>
        </w:tc>
      </w:tr>
    </w:tbl>
    <w:p w14:paraId="47D0F0BE"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5B082B7" w14:textId="77777777" w:rsidR="0024033E" w:rsidRPr="005D4ED4" w:rsidRDefault="0024033E" w:rsidP="0024033E">
      <w:r w:rsidRPr="00044210">
        <w:rPr>
          <w:rStyle w:val="HideTWBExt"/>
        </w:rPr>
        <w:t>&lt;/Amend&gt;</w:t>
      </w:r>
    </w:p>
    <w:p w14:paraId="65B9C23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84</w:t>
      </w:r>
      <w:r w:rsidRPr="00044210">
        <w:rPr>
          <w:rStyle w:val="HideTWBExt"/>
          <w:b w:val="0"/>
        </w:rPr>
        <w:t>&lt;/NumAm&gt;</w:t>
      </w:r>
    </w:p>
    <w:p w14:paraId="225CA90D"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57CE0EDE" w14:textId="77777777" w:rsidR="0024033E" w:rsidRPr="005D4ED4" w:rsidRDefault="0024033E" w:rsidP="0024033E">
      <w:pPr>
        <w:pStyle w:val="NormalBold"/>
      </w:pPr>
      <w:r w:rsidRPr="00044210">
        <w:rPr>
          <w:rStyle w:val="HideTWBExt"/>
          <w:b w:val="0"/>
        </w:rPr>
        <w:t>&lt;/RepeatBlock-By&gt;</w:t>
      </w:r>
    </w:p>
    <w:p w14:paraId="171D4EDD" w14:textId="77777777" w:rsidR="0024033E" w:rsidRPr="005D4ED4" w:rsidRDefault="0024033E" w:rsidP="0024033E">
      <w:pPr>
        <w:pStyle w:val="NormalBold"/>
      </w:pPr>
      <w:r w:rsidRPr="00044210">
        <w:rPr>
          <w:rStyle w:val="HideTWBExt"/>
          <w:b w:val="0"/>
        </w:rPr>
        <w:lastRenderedPageBreak/>
        <w:t>&lt;DocAmend&gt;</w:t>
      </w:r>
      <w:r w:rsidRPr="005D4ED4">
        <w:t>Állásfoglalásra irányuló indítvány</w:t>
      </w:r>
      <w:r w:rsidRPr="00044210">
        <w:rPr>
          <w:rStyle w:val="HideTWBExt"/>
          <w:b w:val="0"/>
        </w:rPr>
        <w:t>&lt;/DocAmend&gt;</w:t>
      </w:r>
    </w:p>
    <w:p w14:paraId="5A67438F" w14:textId="77777777" w:rsidR="0024033E" w:rsidRPr="005D4ED4" w:rsidRDefault="0024033E" w:rsidP="0024033E">
      <w:pPr>
        <w:pStyle w:val="NormalBold"/>
      </w:pPr>
      <w:r w:rsidRPr="00044210">
        <w:rPr>
          <w:rStyle w:val="HideTWBExt"/>
          <w:b w:val="0"/>
        </w:rPr>
        <w:t>&lt;Article&gt;</w:t>
      </w:r>
      <w:r w:rsidRPr="005D4ED4">
        <w:t>G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2B6316A" w14:textId="77777777" w:rsidTr="002A5747">
        <w:trPr>
          <w:trHeight w:hRule="exact" w:val="240"/>
          <w:jc w:val="center"/>
        </w:trPr>
        <w:tc>
          <w:tcPr>
            <w:tcW w:w="9752" w:type="dxa"/>
            <w:gridSpan w:val="2"/>
            <w:tcBorders>
              <w:top w:val="nil"/>
              <w:left w:val="nil"/>
              <w:bottom w:val="nil"/>
              <w:right w:val="nil"/>
            </w:tcBorders>
          </w:tcPr>
          <w:p w14:paraId="4697A588" w14:textId="77777777" w:rsidR="0024033E" w:rsidRPr="005D4ED4" w:rsidRDefault="0024033E" w:rsidP="002A5747"/>
        </w:tc>
      </w:tr>
      <w:tr w:rsidR="00BE384B" w:rsidRPr="005D4ED4" w14:paraId="45CBEED2" w14:textId="77777777" w:rsidTr="002A5747">
        <w:trPr>
          <w:trHeight w:val="240"/>
          <w:jc w:val="center"/>
        </w:trPr>
        <w:tc>
          <w:tcPr>
            <w:tcW w:w="4876" w:type="dxa"/>
            <w:tcBorders>
              <w:top w:val="nil"/>
              <w:left w:val="nil"/>
              <w:bottom w:val="nil"/>
              <w:right w:val="nil"/>
            </w:tcBorders>
          </w:tcPr>
          <w:p w14:paraId="629295A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C8357CC" w14:textId="77777777" w:rsidR="0024033E" w:rsidRPr="005D4ED4" w:rsidRDefault="0024033E" w:rsidP="002A5747">
            <w:pPr>
              <w:pStyle w:val="AmColumnHeading"/>
            </w:pPr>
            <w:r w:rsidRPr="005D4ED4">
              <w:t>Módosítás</w:t>
            </w:r>
          </w:p>
        </w:tc>
      </w:tr>
      <w:tr w:rsidR="00BE384B" w:rsidRPr="005D4ED4" w14:paraId="10E3550F" w14:textId="77777777" w:rsidTr="002A5747">
        <w:trPr>
          <w:jc w:val="center"/>
        </w:trPr>
        <w:tc>
          <w:tcPr>
            <w:tcW w:w="4876" w:type="dxa"/>
            <w:tcBorders>
              <w:top w:val="nil"/>
              <w:left w:val="nil"/>
              <w:bottom w:val="nil"/>
              <w:right w:val="nil"/>
            </w:tcBorders>
          </w:tcPr>
          <w:p w14:paraId="3B95D398" w14:textId="77777777" w:rsidR="0024033E" w:rsidRPr="005D4ED4" w:rsidRDefault="0024033E" w:rsidP="002A5747">
            <w:pPr>
              <w:pStyle w:val="Normal6a"/>
            </w:pPr>
            <w:r w:rsidRPr="005D4ED4">
              <w:t>G.</w:t>
            </w:r>
            <w:r w:rsidRPr="005D4ED4">
              <w:tab/>
              <w:t xml:space="preserve">mivel a </w:t>
            </w:r>
            <w:r w:rsidRPr="005D4ED4">
              <w:rPr>
                <w:b/>
                <w:bCs/>
                <w:i/>
                <w:iCs/>
              </w:rPr>
              <w:t>tengervíz</w:t>
            </w:r>
            <w:r w:rsidRPr="005D4ED4">
              <w:t xml:space="preserve"> globális </w:t>
            </w:r>
            <w:r w:rsidRPr="005D4ED4">
              <w:rPr>
                <w:b/>
                <w:bCs/>
                <w:i/>
                <w:iCs/>
              </w:rPr>
              <w:t>éghajlatváltozás által kiváltott</w:t>
            </w:r>
            <w:r w:rsidRPr="005D4ED4">
              <w:t xml:space="preserve"> felmelegedésének hatásai </w:t>
            </w:r>
            <w:r w:rsidRPr="005D4ED4">
              <w:rPr>
                <w:b/>
                <w:bCs/>
                <w:i/>
                <w:iCs/>
              </w:rPr>
              <w:t>különösen gyorsan hatnak a Balti-tengeren, és várhatóan</w:t>
            </w:r>
            <w:r w:rsidRPr="005D4ED4">
              <w:t xml:space="preserve"> további messzemenő és </w:t>
            </w:r>
            <w:r w:rsidRPr="005D4ED4">
              <w:rPr>
                <w:b/>
                <w:bCs/>
                <w:i/>
                <w:iCs/>
              </w:rPr>
              <w:t>többnyire ismeretlen következményekhez vezetnek, beleértve azt is, hogy a jövőben bizonytalanná válik</w:t>
            </w:r>
            <w:r w:rsidRPr="005D4ED4">
              <w:t xml:space="preserve"> a halpopulációk </w:t>
            </w:r>
            <w:r w:rsidRPr="005D4ED4">
              <w:rPr>
                <w:b/>
                <w:bCs/>
                <w:i/>
                <w:iCs/>
              </w:rPr>
              <w:t>reprodukciós képessége</w:t>
            </w:r>
            <w:r w:rsidRPr="005D4ED4">
              <w:t>;</w:t>
            </w:r>
          </w:p>
        </w:tc>
        <w:tc>
          <w:tcPr>
            <w:tcW w:w="4876" w:type="dxa"/>
            <w:tcBorders>
              <w:top w:val="nil"/>
              <w:left w:val="nil"/>
              <w:bottom w:val="nil"/>
              <w:right w:val="nil"/>
            </w:tcBorders>
          </w:tcPr>
          <w:p w14:paraId="7DE337DF" w14:textId="77777777" w:rsidR="0024033E" w:rsidRPr="005D4ED4" w:rsidRDefault="0024033E" w:rsidP="002A5747">
            <w:pPr>
              <w:pStyle w:val="Normal6a"/>
            </w:pPr>
            <w:r w:rsidRPr="005D4ED4">
              <w:t>G.</w:t>
            </w:r>
            <w:r w:rsidRPr="005D4ED4">
              <w:tab/>
              <w:t xml:space="preserve">mivel a </w:t>
            </w:r>
            <w:r w:rsidRPr="005D4ED4">
              <w:rPr>
                <w:b/>
                <w:bCs/>
                <w:i/>
                <w:iCs/>
              </w:rPr>
              <w:t xml:space="preserve">balti-tengeri vizek a </w:t>
            </w:r>
            <w:r w:rsidRPr="005D4ED4">
              <w:t xml:space="preserve">globális </w:t>
            </w:r>
            <w:r w:rsidRPr="005D4ED4">
              <w:rPr>
                <w:b/>
                <w:bCs/>
                <w:i/>
                <w:iCs/>
              </w:rPr>
              <w:t>óceánátlagnál kétszer gyorsabb ütemben haladó</w:t>
            </w:r>
            <w:r w:rsidRPr="005D4ED4">
              <w:t xml:space="preserve"> felmelegedésének hatásai </w:t>
            </w:r>
            <w:r w:rsidRPr="005D4ED4">
              <w:rPr>
                <w:b/>
                <w:bCs/>
                <w:i/>
                <w:iCs/>
              </w:rPr>
              <w:t>számos faj esetében megnövekedett oxigénhiányhoz és a szaporodási ciklus zavaraihoz vezetnek, és következésképpen</w:t>
            </w:r>
            <w:r w:rsidRPr="005D4ED4">
              <w:t xml:space="preserve"> további messzemenő és </w:t>
            </w:r>
            <w:r w:rsidRPr="005D4ED4">
              <w:rPr>
                <w:b/>
                <w:bCs/>
                <w:i/>
                <w:iCs/>
              </w:rPr>
              <w:t>nagyrészt előre nem látható változásokat idézhetnek elő</w:t>
            </w:r>
            <w:r w:rsidRPr="005D4ED4">
              <w:t xml:space="preserve"> a halpopulációk </w:t>
            </w:r>
            <w:r w:rsidRPr="005D4ED4">
              <w:rPr>
                <w:b/>
                <w:bCs/>
                <w:i/>
                <w:iCs/>
              </w:rPr>
              <w:t>helyreállítási képességében</w:t>
            </w:r>
            <w:r w:rsidRPr="005D4ED4">
              <w:t>;</w:t>
            </w:r>
          </w:p>
        </w:tc>
      </w:tr>
    </w:tbl>
    <w:p w14:paraId="7C42DB6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2BE86FD7" w14:textId="77777777" w:rsidR="0024033E" w:rsidRPr="005D4ED4" w:rsidRDefault="0024033E" w:rsidP="0024033E">
      <w:r w:rsidRPr="00044210">
        <w:rPr>
          <w:rStyle w:val="HideTWBExt"/>
        </w:rPr>
        <w:t>&lt;/Amend&gt;</w:t>
      </w:r>
    </w:p>
    <w:p w14:paraId="164F94D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85</w:t>
      </w:r>
      <w:r w:rsidRPr="00044210">
        <w:rPr>
          <w:rStyle w:val="HideTWBExt"/>
          <w:b w:val="0"/>
        </w:rPr>
        <w:t>&lt;/NumAm&gt;</w:t>
      </w:r>
    </w:p>
    <w:p w14:paraId="060E886D" w14:textId="77777777" w:rsidR="0024033E" w:rsidRPr="005D4ED4" w:rsidRDefault="0024033E" w:rsidP="0024033E">
      <w:pPr>
        <w:pStyle w:val="NormalBold"/>
      </w:pPr>
      <w:r w:rsidRPr="00044210">
        <w:rPr>
          <w:rStyle w:val="HideTWBExt"/>
          <w:b w:val="0"/>
        </w:rPr>
        <w:t>&lt;RepeatBlock-By&gt;&lt;Members&gt;</w:t>
      </w:r>
      <w:r w:rsidRPr="005D4ED4">
        <w:t>Siegbert Frank Droese, Volker Schnurrbusch</w:t>
      </w:r>
      <w:r w:rsidRPr="00044210">
        <w:rPr>
          <w:rStyle w:val="HideTWBExt"/>
          <w:b w:val="0"/>
        </w:rPr>
        <w:t>&lt;/Members&gt;</w:t>
      </w:r>
    </w:p>
    <w:p w14:paraId="76948287" w14:textId="77777777" w:rsidR="0024033E" w:rsidRPr="005D4ED4" w:rsidRDefault="0024033E" w:rsidP="0024033E">
      <w:pPr>
        <w:pStyle w:val="NormalBold"/>
      </w:pPr>
      <w:r w:rsidRPr="00044210">
        <w:rPr>
          <w:rStyle w:val="HideTWBExt"/>
          <w:b w:val="0"/>
        </w:rPr>
        <w:t>&lt;/RepeatBlock-By&gt;</w:t>
      </w:r>
    </w:p>
    <w:p w14:paraId="3A60797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21FBC65" w14:textId="77777777" w:rsidR="0024033E" w:rsidRPr="005D4ED4" w:rsidRDefault="0024033E" w:rsidP="0024033E">
      <w:pPr>
        <w:pStyle w:val="NormalBold"/>
      </w:pPr>
      <w:r w:rsidRPr="00044210">
        <w:rPr>
          <w:rStyle w:val="HideTWBExt"/>
          <w:b w:val="0"/>
        </w:rPr>
        <w:t>&lt;Article&gt;</w:t>
      </w:r>
      <w:r w:rsidRPr="005D4ED4">
        <w:t>G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38DB314" w14:textId="77777777" w:rsidTr="002A5747">
        <w:trPr>
          <w:trHeight w:hRule="exact" w:val="240"/>
          <w:jc w:val="center"/>
        </w:trPr>
        <w:tc>
          <w:tcPr>
            <w:tcW w:w="9752" w:type="dxa"/>
            <w:gridSpan w:val="2"/>
            <w:tcBorders>
              <w:top w:val="nil"/>
              <w:left w:val="nil"/>
              <w:bottom w:val="nil"/>
              <w:right w:val="nil"/>
            </w:tcBorders>
          </w:tcPr>
          <w:p w14:paraId="368B2816" w14:textId="77777777" w:rsidR="0024033E" w:rsidRPr="005D4ED4" w:rsidRDefault="0024033E" w:rsidP="002A5747"/>
        </w:tc>
      </w:tr>
      <w:tr w:rsidR="00BE384B" w:rsidRPr="005D4ED4" w14:paraId="112CF6F5" w14:textId="77777777" w:rsidTr="002A5747">
        <w:trPr>
          <w:trHeight w:val="240"/>
          <w:jc w:val="center"/>
        </w:trPr>
        <w:tc>
          <w:tcPr>
            <w:tcW w:w="4876" w:type="dxa"/>
            <w:tcBorders>
              <w:top w:val="nil"/>
              <w:left w:val="nil"/>
              <w:bottom w:val="nil"/>
              <w:right w:val="nil"/>
            </w:tcBorders>
          </w:tcPr>
          <w:p w14:paraId="3E1BCD0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B943E75" w14:textId="77777777" w:rsidR="0024033E" w:rsidRPr="005D4ED4" w:rsidRDefault="0024033E" w:rsidP="002A5747">
            <w:pPr>
              <w:pStyle w:val="AmColumnHeading"/>
            </w:pPr>
            <w:r w:rsidRPr="005D4ED4">
              <w:t>Módosítás</w:t>
            </w:r>
          </w:p>
        </w:tc>
      </w:tr>
      <w:tr w:rsidR="00BE384B" w:rsidRPr="005D4ED4" w14:paraId="653B9CDB" w14:textId="77777777" w:rsidTr="002A5747">
        <w:trPr>
          <w:jc w:val="center"/>
        </w:trPr>
        <w:tc>
          <w:tcPr>
            <w:tcW w:w="4876" w:type="dxa"/>
            <w:tcBorders>
              <w:top w:val="nil"/>
              <w:left w:val="nil"/>
              <w:bottom w:val="nil"/>
              <w:right w:val="nil"/>
            </w:tcBorders>
          </w:tcPr>
          <w:p w14:paraId="050AD06D" w14:textId="77777777" w:rsidR="0024033E" w:rsidRPr="005D4ED4" w:rsidRDefault="0024033E" w:rsidP="002A5747">
            <w:pPr>
              <w:pStyle w:val="Normal6a"/>
            </w:pPr>
            <w:r w:rsidRPr="005D4ED4">
              <w:t>G.</w:t>
            </w:r>
            <w:r w:rsidRPr="005D4ED4">
              <w:tab/>
              <w:t xml:space="preserve">mivel a tengervíz </w:t>
            </w:r>
            <w:r w:rsidRPr="005D4ED4">
              <w:rPr>
                <w:b/>
                <w:bCs/>
                <w:i/>
                <w:iCs/>
              </w:rPr>
              <w:t>globális éghajlatváltozás</w:t>
            </w:r>
            <w:r w:rsidRPr="005D4ED4">
              <w:t xml:space="preserve"> által kiváltott felmelegedésének hatásai különösen gyorsan hatnak a Balti-tengeren, és várhatóan további messzemenő és többnyire ismeretlen következményekhez vezetnek, beleértve azt is, hogy a jövőben bizonytalanná válik a halpopulációk reprodukciós képessége;</w:t>
            </w:r>
          </w:p>
        </w:tc>
        <w:tc>
          <w:tcPr>
            <w:tcW w:w="4876" w:type="dxa"/>
            <w:tcBorders>
              <w:top w:val="nil"/>
              <w:left w:val="nil"/>
              <w:bottom w:val="nil"/>
              <w:right w:val="nil"/>
            </w:tcBorders>
          </w:tcPr>
          <w:p w14:paraId="0AEA9AA7" w14:textId="77777777" w:rsidR="0024033E" w:rsidRPr="005D4ED4" w:rsidRDefault="0024033E" w:rsidP="002A5747">
            <w:pPr>
              <w:pStyle w:val="Normal6a"/>
            </w:pPr>
            <w:r w:rsidRPr="005D4ED4">
              <w:t>G.</w:t>
            </w:r>
            <w:r w:rsidRPr="005D4ED4">
              <w:tab/>
              <w:t xml:space="preserve">mivel a tengervíz </w:t>
            </w:r>
            <w:r w:rsidRPr="005D4ED4">
              <w:rPr>
                <w:b/>
                <w:bCs/>
                <w:i/>
                <w:iCs/>
              </w:rPr>
              <w:t>változó környezeti feltételek</w:t>
            </w:r>
            <w:r w:rsidRPr="005D4ED4">
              <w:rPr>
                <w:b/>
                <w:bCs/>
              </w:rPr>
              <w:t xml:space="preserve"> </w:t>
            </w:r>
            <w:r w:rsidRPr="005D4ED4">
              <w:t>által kiváltott felmelegedésének hatásai különösen gyorsan hatnak a Balti-tengeren, és várhatóan további messzemenő és többnyire ismeretlen következményekhez vezetnek, beleértve azt is, hogy a jövőben bizonytalanná válik a halpopulációk reprodukciós képessége;</w:t>
            </w:r>
          </w:p>
        </w:tc>
      </w:tr>
    </w:tbl>
    <w:p w14:paraId="3AFD737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844A53B" w14:textId="77777777" w:rsidR="0024033E" w:rsidRPr="005D4ED4" w:rsidRDefault="0024033E" w:rsidP="0024033E">
      <w:r w:rsidRPr="00044210">
        <w:rPr>
          <w:rStyle w:val="HideTWBExt"/>
        </w:rPr>
        <w:t>&lt;/Amend&gt;</w:t>
      </w:r>
    </w:p>
    <w:p w14:paraId="63F86946"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86</w:t>
      </w:r>
      <w:r w:rsidRPr="00044210">
        <w:rPr>
          <w:rStyle w:val="HideTWBExt"/>
          <w:b w:val="0"/>
        </w:rPr>
        <w:t>&lt;/NumAm&gt;</w:t>
      </w:r>
    </w:p>
    <w:p w14:paraId="4BEB9A8A" w14:textId="77777777" w:rsidR="0024033E" w:rsidRPr="005D4ED4" w:rsidRDefault="0024033E" w:rsidP="0024033E">
      <w:pPr>
        <w:pStyle w:val="NormalBold"/>
      </w:pPr>
      <w:r w:rsidRPr="00044210">
        <w:rPr>
          <w:rStyle w:val="HideTWBExt"/>
          <w:b w:val="0"/>
        </w:rPr>
        <w:t>&lt;RepeatBlock-By&gt;&lt;Members&gt;</w:t>
      </w:r>
      <w:r w:rsidRPr="005D4ED4">
        <w:t>Emma Wiesner, Michal Wiezik, Karin Karlsbro</w:t>
      </w:r>
      <w:r w:rsidRPr="00044210">
        <w:rPr>
          <w:rStyle w:val="HideTWBExt"/>
          <w:b w:val="0"/>
        </w:rPr>
        <w:t>&lt;/Members&gt;</w:t>
      </w:r>
    </w:p>
    <w:p w14:paraId="2894807E" w14:textId="77777777" w:rsidR="0024033E" w:rsidRPr="005D4ED4" w:rsidRDefault="0024033E" w:rsidP="0024033E">
      <w:pPr>
        <w:pStyle w:val="NormalBold"/>
      </w:pPr>
      <w:r w:rsidRPr="00044210">
        <w:rPr>
          <w:rStyle w:val="HideTWBExt"/>
          <w:b w:val="0"/>
        </w:rPr>
        <w:t>&lt;/RepeatBlock-By&gt;</w:t>
      </w:r>
    </w:p>
    <w:p w14:paraId="64122BE0"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82A22DE" w14:textId="77777777" w:rsidR="0024033E" w:rsidRPr="005D4ED4" w:rsidRDefault="0024033E" w:rsidP="0024033E">
      <w:pPr>
        <w:pStyle w:val="NormalBold"/>
      </w:pPr>
      <w:r w:rsidRPr="00044210">
        <w:rPr>
          <w:rStyle w:val="HideTWBExt"/>
          <w:b w:val="0"/>
        </w:rPr>
        <w:t>&lt;Article&gt;</w:t>
      </w:r>
      <w:r w:rsidRPr="005D4ED4">
        <w:t>G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2E84316" w14:textId="77777777" w:rsidTr="002A5747">
        <w:trPr>
          <w:trHeight w:hRule="exact" w:val="240"/>
          <w:jc w:val="center"/>
        </w:trPr>
        <w:tc>
          <w:tcPr>
            <w:tcW w:w="9752" w:type="dxa"/>
            <w:gridSpan w:val="2"/>
            <w:tcBorders>
              <w:top w:val="nil"/>
              <w:left w:val="nil"/>
              <w:bottom w:val="nil"/>
              <w:right w:val="nil"/>
            </w:tcBorders>
          </w:tcPr>
          <w:p w14:paraId="7388671A" w14:textId="77777777" w:rsidR="0024033E" w:rsidRPr="005D4ED4" w:rsidRDefault="0024033E" w:rsidP="002A5747"/>
        </w:tc>
      </w:tr>
      <w:tr w:rsidR="00BE384B" w:rsidRPr="005D4ED4" w14:paraId="3C229DEC" w14:textId="77777777" w:rsidTr="002A5747">
        <w:trPr>
          <w:trHeight w:val="240"/>
          <w:jc w:val="center"/>
        </w:trPr>
        <w:tc>
          <w:tcPr>
            <w:tcW w:w="4876" w:type="dxa"/>
            <w:tcBorders>
              <w:top w:val="nil"/>
              <w:left w:val="nil"/>
              <w:bottom w:val="nil"/>
              <w:right w:val="nil"/>
            </w:tcBorders>
          </w:tcPr>
          <w:p w14:paraId="3362798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3DD4EBD" w14:textId="77777777" w:rsidR="0024033E" w:rsidRPr="005D4ED4" w:rsidRDefault="0024033E" w:rsidP="002A5747">
            <w:pPr>
              <w:pStyle w:val="AmColumnHeading"/>
            </w:pPr>
            <w:r w:rsidRPr="005D4ED4">
              <w:t>Módosítás</w:t>
            </w:r>
          </w:p>
        </w:tc>
      </w:tr>
      <w:tr w:rsidR="00BE384B" w:rsidRPr="005D4ED4" w14:paraId="3F687250" w14:textId="77777777" w:rsidTr="002A5747">
        <w:trPr>
          <w:jc w:val="center"/>
        </w:trPr>
        <w:tc>
          <w:tcPr>
            <w:tcW w:w="4876" w:type="dxa"/>
            <w:tcBorders>
              <w:top w:val="nil"/>
              <w:left w:val="nil"/>
              <w:bottom w:val="nil"/>
              <w:right w:val="nil"/>
            </w:tcBorders>
          </w:tcPr>
          <w:p w14:paraId="17114AD7" w14:textId="77777777" w:rsidR="0024033E" w:rsidRPr="005D4ED4" w:rsidRDefault="0024033E" w:rsidP="002A5747">
            <w:pPr>
              <w:pStyle w:val="Normal6a"/>
            </w:pPr>
          </w:p>
        </w:tc>
        <w:tc>
          <w:tcPr>
            <w:tcW w:w="4876" w:type="dxa"/>
            <w:tcBorders>
              <w:top w:val="nil"/>
              <w:left w:val="nil"/>
              <w:bottom w:val="nil"/>
              <w:right w:val="nil"/>
            </w:tcBorders>
          </w:tcPr>
          <w:p w14:paraId="0D70E75C" w14:textId="77777777" w:rsidR="0024033E" w:rsidRPr="005D4ED4" w:rsidRDefault="0024033E" w:rsidP="002A5747">
            <w:pPr>
              <w:pStyle w:val="Normal6a"/>
            </w:pPr>
            <w:r w:rsidRPr="005D4ED4">
              <w:rPr>
                <w:b/>
                <w:i/>
              </w:rPr>
              <w:t>Ga.</w:t>
            </w:r>
            <w:r w:rsidRPr="005D4ED4">
              <w:tab/>
            </w:r>
            <w:r w:rsidRPr="005D4ED4">
              <w:rPr>
                <w:b/>
                <w:i/>
              </w:rPr>
              <w:t>mivel az uniós jogszabályok teljes körű végrehajtásának elmulasztása továbbra is releváns tényező, és fontos, hogy a Bizottság és a tagállamok teljes mértékben végrehajtsák a vonatkozó uniós jogszabályokat, és javítsák más regionális tengeri egyezmények, például a Balti-tengeri Környezetvédelmi Bizottság cselekvési tervének végrehajtását a balti-tengeri ökoszisztéma összeomlásának kezelése érdekében;</w:t>
            </w:r>
          </w:p>
        </w:tc>
      </w:tr>
    </w:tbl>
    <w:p w14:paraId="24F6424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6586D44" w14:textId="77777777" w:rsidR="0024033E" w:rsidRPr="005D4ED4" w:rsidRDefault="0024033E" w:rsidP="0024033E">
      <w:r w:rsidRPr="00044210">
        <w:rPr>
          <w:rStyle w:val="HideTWBExt"/>
        </w:rPr>
        <w:t>&lt;/Amend&gt;</w:t>
      </w:r>
    </w:p>
    <w:p w14:paraId="1F2E8A98"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87</w:t>
      </w:r>
      <w:r w:rsidRPr="00044210">
        <w:rPr>
          <w:rStyle w:val="HideTWBExt"/>
          <w:b w:val="0"/>
        </w:rPr>
        <w:t>&lt;/NumAm&gt;</w:t>
      </w:r>
    </w:p>
    <w:p w14:paraId="5787B0ED"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 Piotr Müller</w:t>
      </w:r>
      <w:r w:rsidRPr="00044210">
        <w:rPr>
          <w:rStyle w:val="HideTWBExt"/>
          <w:b w:val="0"/>
        </w:rPr>
        <w:t>&lt;/Members&gt;</w:t>
      </w:r>
    </w:p>
    <w:p w14:paraId="0B9B476C" w14:textId="77777777" w:rsidR="0024033E" w:rsidRPr="005D4ED4" w:rsidRDefault="0024033E" w:rsidP="0024033E">
      <w:pPr>
        <w:pStyle w:val="NormalBold"/>
      </w:pPr>
      <w:r w:rsidRPr="00044210">
        <w:rPr>
          <w:rStyle w:val="HideTWBExt"/>
          <w:b w:val="0"/>
        </w:rPr>
        <w:t>&lt;/RepeatBlock-By&gt;</w:t>
      </w:r>
    </w:p>
    <w:p w14:paraId="5F0FAD1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770F1D2" w14:textId="77777777" w:rsidR="0024033E" w:rsidRPr="005D4ED4" w:rsidRDefault="0024033E" w:rsidP="0024033E">
      <w:pPr>
        <w:pStyle w:val="NormalBold"/>
      </w:pPr>
      <w:r w:rsidRPr="00044210">
        <w:rPr>
          <w:rStyle w:val="HideTWBExt"/>
          <w:b w:val="0"/>
        </w:rPr>
        <w:t>&lt;Article&gt;</w:t>
      </w:r>
      <w:r w:rsidRPr="005D4ED4">
        <w:t>H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BD14E9C" w14:textId="77777777" w:rsidTr="002A5747">
        <w:trPr>
          <w:trHeight w:hRule="exact" w:val="240"/>
          <w:jc w:val="center"/>
        </w:trPr>
        <w:tc>
          <w:tcPr>
            <w:tcW w:w="9752" w:type="dxa"/>
            <w:gridSpan w:val="2"/>
            <w:tcBorders>
              <w:top w:val="nil"/>
              <w:left w:val="nil"/>
              <w:bottom w:val="nil"/>
              <w:right w:val="nil"/>
            </w:tcBorders>
          </w:tcPr>
          <w:p w14:paraId="42F9FFA6" w14:textId="77777777" w:rsidR="0024033E" w:rsidRPr="005D4ED4" w:rsidRDefault="0024033E" w:rsidP="002A5747"/>
        </w:tc>
      </w:tr>
      <w:tr w:rsidR="00BE384B" w:rsidRPr="005D4ED4" w14:paraId="23B32E10" w14:textId="77777777" w:rsidTr="002A5747">
        <w:trPr>
          <w:trHeight w:val="240"/>
          <w:jc w:val="center"/>
        </w:trPr>
        <w:tc>
          <w:tcPr>
            <w:tcW w:w="4876" w:type="dxa"/>
            <w:tcBorders>
              <w:top w:val="nil"/>
              <w:left w:val="nil"/>
              <w:bottom w:val="nil"/>
              <w:right w:val="nil"/>
            </w:tcBorders>
          </w:tcPr>
          <w:p w14:paraId="77C17F33"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539C123" w14:textId="77777777" w:rsidR="0024033E" w:rsidRPr="005D4ED4" w:rsidRDefault="0024033E" w:rsidP="002A5747">
            <w:pPr>
              <w:pStyle w:val="AmColumnHeading"/>
            </w:pPr>
            <w:r w:rsidRPr="005D4ED4">
              <w:t>Módosítás</w:t>
            </w:r>
          </w:p>
        </w:tc>
      </w:tr>
      <w:tr w:rsidR="00BE384B" w:rsidRPr="005D4ED4" w14:paraId="0CBEE31A" w14:textId="77777777" w:rsidTr="002A5747">
        <w:trPr>
          <w:jc w:val="center"/>
        </w:trPr>
        <w:tc>
          <w:tcPr>
            <w:tcW w:w="4876" w:type="dxa"/>
            <w:tcBorders>
              <w:top w:val="nil"/>
              <w:left w:val="nil"/>
              <w:bottom w:val="nil"/>
              <w:right w:val="nil"/>
            </w:tcBorders>
          </w:tcPr>
          <w:p w14:paraId="2BFAE731" w14:textId="77777777" w:rsidR="0024033E" w:rsidRPr="005D4ED4" w:rsidRDefault="0024033E" w:rsidP="002A5747">
            <w:pPr>
              <w:pStyle w:val="Normal6a"/>
            </w:pPr>
            <w:r w:rsidRPr="005D4ED4">
              <w:t>H.</w:t>
            </w:r>
            <w:r w:rsidRPr="005D4ED4">
              <w:tab/>
              <w:t xml:space="preserve">mivel a tagállamok </w:t>
            </w:r>
            <w:r w:rsidRPr="005D4ED4">
              <w:rPr>
                <w:b/>
                <w:bCs/>
                <w:i/>
                <w:iCs/>
              </w:rPr>
              <w:t>továbbra is veszélyesen magas kvótákat határoznak meg azon halállományok tekintetében, amelyek biomasszaszintje rekordalacsony vagy ahhoz közeli szinten van, figyelmen kívül hagyva a balti-tengeri többéves állománygazdálkodási tervről szóló rendeletben és</w:t>
            </w:r>
            <w:r w:rsidRPr="005D4ED4">
              <w:t xml:space="preserve"> a tengervédelmi stratégiáról szóló </w:t>
            </w:r>
            <w:r w:rsidRPr="005D4ED4">
              <w:rPr>
                <w:b/>
                <w:bCs/>
                <w:i/>
                <w:iCs/>
              </w:rPr>
              <w:t>keretirányelvben előírt szinteket, amelyekhez szintén</w:t>
            </w:r>
            <w:r w:rsidRPr="005D4ED4">
              <w:t xml:space="preserve"> kiegyensúlyozott táplálékhálózatok és egészséges </w:t>
            </w:r>
            <w:r w:rsidRPr="005D4ED4">
              <w:rPr>
                <w:b/>
                <w:bCs/>
                <w:i/>
                <w:iCs/>
              </w:rPr>
              <w:t>méretű és koreloszlású</w:t>
            </w:r>
            <w:r w:rsidRPr="005D4ED4">
              <w:t xml:space="preserve"> állományok </w:t>
            </w:r>
            <w:r w:rsidRPr="005D4ED4">
              <w:rPr>
                <w:b/>
                <w:bCs/>
                <w:i/>
                <w:iCs/>
              </w:rPr>
              <w:t>szükségesek</w:t>
            </w:r>
            <w:r w:rsidRPr="005D4ED4">
              <w:t>;</w:t>
            </w:r>
          </w:p>
        </w:tc>
        <w:tc>
          <w:tcPr>
            <w:tcW w:w="4876" w:type="dxa"/>
            <w:tcBorders>
              <w:top w:val="nil"/>
              <w:left w:val="nil"/>
              <w:bottom w:val="nil"/>
              <w:right w:val="nil"/>
            </w:tcBorders>
          </w:tcPr>
          <w:p w14:paraId="5384124D" w14:textId="77777777" w:rsidR="0024033E" w:rsidRPr="005D4ED4" w:rsidRDefault="0024033E" w:rsidP="002A5747">
            <w:pPr>
              <w:pStyle w:val="Normal6a"/>
            </w:pPr>
            <w:r w:rsidRPr="005D4ED4">
              <w:t>H.</w:t>
            </w:r>
            <w:r w:rsidRPr="005D4ED4">
              <w:tab/>
              <w:t xml:space="preserve">mivel a </w:t>
            </w:r>
            <w:r w:rsidRPr="005D4ED4">
              <w:rPr>
                <w:b/>
                <w:bCs/>
                <w:i/>
                <w:iCs/>
              </w:rPr>
              <w:t>2026-ra vonatkozó teljes kifogható mennyiségek (TAC) meghatározásakor a</w:t>
            </w:r>
            <w:r w:rsidRPr="005D4ED4">
              <w:t xml:space="preserve"> tagállamok </w:t>
            </w:r>
            <w:r w:rsidRPr="005D4ED4">
              <w:rPr>
                <w:b/>
                <w:bCs/>
                <w:i/>
                <w:iCs/>
              </w:rPr>
              <w:t>ténylegesen egyensúlyba hozták a környezeti fenntarthatóságot a társadalmi-gazdasági realitásokkal, megőrizve a tevékenység minimális szintjét, az állomány helyreállításának folytatódó támogatása mellett;</w:t>
            </w:r>
            <w:r w:rsidRPr="005D4ED4">
              <w:rPr>
                <w:b/>
                <w:i/>
              </w:rPr>
              <w:t xml:space="preserve"> </w:t>
            </w:r>
            <w:r w:rsidRPr="005D4ED4">
              <w:rPr>
                <w:b/>
                <w:bCs/>
                <w:i/>
                <w:iCs/>
              </w:rPr>
              <w:t>mivel</w:t>
            </w:r>
            <w:r w:rsidRPr="005D4ED4">
              <w:t xml:space="preserve"> a tengervédelmi stratégiáról szóló </w:t>
            </w:r>
            <w:r w:rsidRPr="005D4ED4">
              <w:rPr>
                <w:b/>
                <w:bCs/>
                <w:i/>
                <w:iCs/>
              </w:rPr>
              <w:t>keretirányelv előírja a jó környezeti állapot,</w:t>
            </w:r>
            <w:r w:rsidRPr="005D4ED4">
              <w:t xml:space="preserve"> a kiegyensúlyozott táplálékhálózatok és </w:t>
            </w:r>
            <w:r w:rsidRPr="005D4ED4">
              <w:rPr>
                <w:b/>
                <w:bCs/>
                <w:i/>
                <w:iCs/>
              </w:rPr>
              <w:t>az</w:t>
            </w:r>
            <w:r w:rsidRPr="005D4ED4">
              <w:t xml:space="preserve"> egészséges állományok </w:t>
            </w:r>
            <w:r w:rsidRPr="005D4ED4">
              <w:rPr>
                <w:b/>
                <w:bCs/>
                <w:i/>
                <w:iCs/>
              </w:rPr>
              <w:t>elérését, és foglalkozik a szennyező anyagokkal, az eutrofizációval, az invazív fajokkal, a tengeri hulladékkal, az energiával, beleértve a víz alatti zajt is, valamint az éghajlatváltozás hatásaival</w:t>
            </w:r>
            <w:r w:rsidRPr="005D4ED4">
              <w:t>;</w:t>
            </w:r>
          </w:p>
        </w:tc>
      </w:tr>
    </w:tbl>
    <w:p w14:paraId="121B08BB"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22AAED3" w14:textId="77777777" w:rsidR="0024033E" w:rsidRPr="005D4ED4" w:rsidRDefault="0024033E" w:rsidP="0024033E">
      <w:r w:rsidRPr="00044210">
        <w:rPr>
          <w:rStyle w:val="HideTWBExt"/>
        </w:rPr>
        <w:t>&lt;/Amend&gt;</w:t>
      </w:r>
    </w:p>
    <w:p w14:paraId="1E3109DA"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88</w:t>
      </w:r>
      <w:r w:rsidRPr="00044210">
        <w:rPr>
          <w:rStyle w:val="HideTWBExt"/>
          <w:b w:val="0"/>
        </w:rPr>
        <w:t>&lt;/NumAm&gt;</w:t>
      </w:r>
    </w:p>
    <w:p w14:paraId="5A53BEA5"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59C5B79A" w14:textId="77777777" w:rsidR="0024033E" w:rsidRPr="005D4ED4" w:rsidRDefault="0024033E" w:rsidP="0024033E">
      <w:pPr>
        <w:pStyle w:val="NormalBold"/>
      </w:pPr>
      <w:r w:rsidRPr="00044210">
        <w:rPr>
          <w:rStyle w:val="HideTWBExt"/>
          <w:b w:val="0"/>
        </w:rPr>
        <w:t>&lt;/RepeatBlock-By&gt;</w:t>
      </w:r>
    </w:p>
    <w:p w14:paraId="11216BD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A339364" w14:textId="77777777" w:rsidR="0024033E" w:rsidRPr="005D4ED4" w:rsidRDefault="0024033E" w:rsidP="0024033E">
      <w:pPr>
        <w:pStyle w:val="NormalBold"/>
      </w:pPr>
      <w:r w:rsidRPr="00044210">
        <w:rPr>
          <w:rStyle w:val="HideTWBExt"/>
          <w:b w:val="0"/>
        </w:rPr>
        <w:t>&lt;Article&gt;</w:t>
      </w:r>
      <w:r w:rsidRPr="005D4ED4">
        <w:t>H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69527D8" w14:textId="77777777" w:rsidTr="002A5747">
        <w:trPr>
          <w:trHeight w:hRule="exact" w:val="240"/>
          <w:jc w:val="center"/>
        </w:trPr>
        <w:tc>
          <w:tcPr>
            <w:tcW w:w="9752" w:type="dxa"/>
            <w:gridSpan w:val="2"/>
            <w:tcBorders>
              <w:top w:val="nil"/>
              <w:left w:val="nil"/>
              <w:bottom w:val="nil"/>
              <w:right w:val="nil"/>
            </w:tcBorders>
          </w:tcPr>
          <w:p w14:paraId="37AA2D35" w14:textId="77777777" w:rsidR="0024033E" w:rsidRPr="005D4ED4" w:rsidRDefault="0024033E" w:rsidP="002A5747"/>
        </w:tc>
      </w:tr>
      <w:tr w:rsidR="00BE384B" w:rsidRPr="005D4ED4" w14:paraId="4FF95A48" w14:textId="77777777" w:rsidTr="002A5747">
        <w:trPr>
          <w:trHeight w:val="240"/>
          <w:jc w:val="center"/>
        </w:trPr>
        <w:tc>
          <w:tcPr>
            <w:tcW w:w="4876" w:type="dxa"/>
            <w:tcBorders>
              <w:top w:val="nil"/>
              <w:left w:val="nil"/>
              <w:bottom w:val="nil"/>
              <w:right w:val="nil"/>
            </w:tcBorders>
          </w:tcPr>
          <w:p w14:paraId="732637E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C3C4A41" w14:textId="77777777" w:rsidR="0024033E" w:rsidRPr="005D4ED4" w:rsidRDefault="0024033E" w:rsidP="002A5747">
            <w:pPr>
              <w:pStyle w:val="AmColumnHeading"/>
            </w:pPr>
            <w:r w:rsidRPr="005D4ED4">
              <w:t>Módosítás</w:t>
            </w:r>
          </w:p>
        </w:tc>
      </w:tr>
      <w:tr w:rsidR="00BE384B" w:rsidRPr="005D4ED4" w14:paraId="7B88E683" w14:textId="77777777" w:rsidTr="002A5747">
        <w:trPr>
          <w:jc w:val="center"/>
        </w:trPr>
        <w:tc>
          <w:tcPr>
            <w:tcW w:w="4876" w:type="dxa"/>
            <w:tcBorders>
              <w:top w:val="nil"/>
              <w:left w:val="nil"/>
              <w:bottom w:val="nil"/>
              <w:right w:val="nil"/>
            </w:tcBorders>
          </w:tcPr>
          <w:p w14:paraId="2C095E9D" w14:textId="77777777" w:rsidR="0024033E" w:rsidRPr="005D4ED4" w:rsidRDefault="0024033E" w:rsidP="002A5747">
            <w:pPr>
              <w:pStyle w:val="Normal6a"/>
            </w:pPr>
            <w:r w:rsidRPr="005D4ED4">
              <w:t>H.</w:t>
            </w:r>
            <w:r w:rsidRPr="005D4ED4">
              <w:tab/>
              <w:t xml:space="preserve">mivel a tagállamok </w:t>
            </w:r>
            <w:r w:rsidRPr="005D4ED4">
              <w:rPr>
                <w:b/>
                <w:bCs/>
                <w:i/>
                <w:iCs/>
              </w:rPr>
              <w:t>továbbra is veszélyesen magas kvótákat határoznak meg azon halállományok tekintetében, amelyek biomasszaszintje rekordalacsony vagy ahhoz közeli szinten van, figyelmen kívül hagyva a balti-tengeri többéves állománygazdálkodási tervről szóló rendeletben és a tengervédelmi stratégiáról szóló keretirányelvben előírt szinteket, amelyekhez szintén kiegyensúlyozott táplálékhálózatok és egészséges méretű és koreloszlású állományok szükségesek</w:t>
            </w:r>
            <w:r w:rsidRPr="005D4ED4">
              <w:t>;</w:t>
            </w:r>
          </w:p>
        </w:tc>
        <w:tc>
          <w:tcPr>
            <w:tcW w:w="4876" w:type="dxa"/>
            <w:tcBorders>
              <w:top w:val="nil"/>
              <w:left w:val="nil"/>
              <w:bottom w:val="nil"/>
              <w:right w:val="nil"/>
            </w:tcBorders>
          </w:tcPr>
          <w:p w14:paraId="7E7F7A6F" w14:textId="77777777" w:rsidR="0024033E" w:rsidRPr="005D4ED4" w:rsidRDefault="0024033E" w:rsidP="002A5747">
            <w:pPr>
              <w:pStyle w:val="Normal6a"/>
            </w:pPr>
            <w:r w:rsidRPr="005D4ED4">
              <w:t>H.</w:t>
            </w:r>
            <w:r w:rsidRPr="005D4ED4">
              <w:tab/>
              <w:t xml:space="preserve">mivel a </w:t>
            </w:r>
            <w:r w:rsidRPr="005D4ED4">
              <w:rPr>
                <w:b/>
                <w:bCs/>
                <w:i/>
                <w:iCs/>
              </w:rPr>
              <w:t>teljes kifogható mennyiségek (TAC) 2026-ra történő meghatározásakor a</w:t>
            </w:r>
            <w:r w:rsidRPr="005D4ED4">
              <w:t xml:space="preserve"> tagállamok </w:t>
            </w:r>
            <w:r w:rsidRPr="005D4ED4">
              <w:rPr>
                <w:b/>
                <w:bCs/>
                <w:i/>
                <w:iCs/>
              </w:rPr>
              <w:t>arra törekedtek, hogy egyensúlyt teremtsenek a környezeti fenntarthatóság és a társadalmi-gazdasági realitások között, megőrizve a tevékenység minimális szintjét, miközben továbbra is támogatják az állomány helyreállítását</w:t>
            </w:r>
            <w:r w:rsidRPr="005D4ED4">
              <w:t>;</w:t>
            </w:r>
          </w:p>
        </w:tc>
      </w:tr>
    </w:tbl>
    <w:p w14:paraId="4E0028E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772DDC63" w14:textId="77777777" w:rsidR="0024033E" w:rsidRPr="005D4ED4" w:rsidRDefault="0024033E" w:rsidP="0024033E">
      <w:r w:rsidRPr="00044210">
        <w:rPr>
          <w:rStyle w:val="HideTWBExt"/>
        </w:rPr>
        <w:t>&lt;/Amend&gt;</w:t>
      </w:r>
    </w:p>
    <w:p w14:paraId="74E35C80"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89</w:t>
      </w:r>
      <w:r w:rsidRPr="00044210">
        <w:rPr>
          <w:rStyle w:val="HideTWBExt"/>
          <w:b w:val="0"/>
        </w:rPr>
        <w:t>&lt;/NumAm&gt;</w:t>
      </w:r>
    </w:p>
    <w:p w14:paraId="516093CF" w14:textId="77777777" w:rsidR="0024033E" w:rsidRPr="005D4ED4" w:rsidRDefault="0024033E" w:rsidP="0024033E">
      <w:pPr>
        <w:pStyle w:val="NormalBold"/>
      </w:pPr>
      <w:r w:rsidRPr="00044210">
        <w:rPr>
          <w:rStyle w:val="HideTWBExt"/>
          <w:b w:val="0"/>
        </w:rPr>
        <w:t>&lt;RepeatBlock-By&gt;&lt;Members&gt;</w:t>
      </w:r>
      <w:r w:rsidRPr="005D4ED4">
        <w:t>Anja Hazekamp, Sebastian Everding</w:t>
      </w:r>
      <w:r w:rsidRPr="00044210">
        <w:rPr>
          <w:rStyle w:val="HideTWBExt"/>
          <w:b w:val="0"/>
        </w:rPr>
        <w:t>&lt;/Members&gt;</w:t>
      </w:r>
    </w:p>
    <w:p w14:paraId="0113490A" w14:textId="77777777" w:rsidR="0024033E" w:rsidRPr="005D4ED4" w:rsidRDefault="0024033E" w:rsidP="0024033E">
      <w:pPr>
        <w:pStyle w:val="NormalBold"/>
      </w:pPr>
      <w:r w:rsidRPr="00044210">
        <w:rPr>
          <w:rStyle w:val="HideTWBExt"/>
          <w:b w:val="0"/>
        </w:rPr>
        <w:t>&lt;/RepeatBlock-By&gt;</w:t>
      </w:r>
    </w:p>
    <w:p w14:paraId="5BE5BA2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722785B" w14:textId="77777777" w:rsidR="0024033E" w:rsidRPr="005D4ED4" w:rsidRDefault="0024033E" w:rsidP="0024033E">
      <w:pPr>
        <w:pStyle w:val="NormalBold"/>
      </w:pPr>
      <w:r w:rsidRPr="00044210">
        <w:rPr>
          <w:rStyle w:val="HideTWBExt"/>
          <w:b w:val="0"/>
        </w:rPr>
        <w:t>&lt;Article&gt;</w:t>
      </w:r>
      <w:r w:rsidRPr="005D4ED4">
        <w:t>H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357F5D7" w14:textId="77777777" w:rsidTr="002A5747">
        <w:trPr>
          <w:trHeight w:hRule="exact" w:val="240"/>
          <w:jc w:val="center"/>
        </w:trPr>
        <w:tc>
          <w:tcPr>
            <w:tcW w:w="9752" w:type="dxa"/>
            <w:gridSpan w:val="2"/>
            <w:tcBorders>
              <w:top w:val="nil"/>
              <w:left w:val="nil"/>
              <w:bottom w:val="nil"/>
              <w:right w:val="nil"/>
            </w:tcBorders>
          </w:tcPr>
          <w:p w14:paraId="206FFD5F" w14:textId="77777777" w:rsidR="0024033E" w:rsidRPr="005D4ED4" w:rsidRDefault="0024033E" w:rsidP="002A5747"/>
        </w:tc>
      </w:tr>
      <w:tr w:rsidR="00BE384B" w:rsidRPr="005D4ED4" w14:paraId="32B5BE9C" w14:textId="77777777" w:rsidTr="002A5747">
        <w:trPr>
          <w:trHeight w:val="240"/>
          <w:jc w:val="center"/>
        </w:trPr>
        <w:tc>
          <w:tcPr>
            <w:tcW w:w="4876" w:type="dxa"/>
            <w:tcBorders>
              <w:top w:val="nil"/>
              <w:left w:val="nil"/>
              <w:bottom w:val="nil"/>
              <w:right w:val="nil"/>
            </w:tcBorders>
          </w:tcPr>
          <w:p w14:paraId="607EE1CA"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EA8F46C" w14:textId="77777777" w:rsidR="0024033E" w:rsidRPr="005D4ED4" w:rsidRDefault="0024033E" w:rsidP="002A5747">
            <w:pPr>
              <w:pStyle w:val="AmColumnHeading"/>
            </w:pPr>
            <w:r w:rsidRPr="005D4ED4">
              <w:t>Módosítás</w:t>
            </w:r>
          </w:p>
        </w:tc>
      </w:tr>
      <w:tr w:rsidR="00BE384B" w:rsidRPr="005D4ED4" w14:paraId="3FA12E50" w14:textId="77777777" w:rsidTr="002A5747">
        <w:trPr>
          <w:jc w:val="center"/>
        </w:trPr>
        <w:tc>
          <w:tcPr>
            <w:tcW w:w="4876" w:type="dxa"/>
            <w:tcBorders>
              <w:top w:val="nil"/>
              <w:left w:val="nil"/>
              <w:bottom w:val="nil"/>
              <w:right w:val="nil"/>
            </w:tcBorders>
          </w:tcPr>
          <w:p w14:paraId="015E2564" w14:textId="77777777" w:rsidR="0024033E" w:rsidRPr="005D4ED4" w:rsidRDefault="0024033E" w:rsidP="002A5747">
            <w:pPr>
              <w:pStyle w:val="Normal6a"/>
            </w:pPr>
            <w:r w:rsidRPr="005D4ED4">
              <w:t>H.</w:t>
            </w:r>
            <w:r w:rsidRPr="005D4ED4">
              <w:tab/>
              <w:t>mivel a tagállamok továbbra is veszélyesen magas kvótákat határoznak meg azon halállományok tekintetében, amelyek biomasszaszintje rekordalacsony vagy ahhoz közeli szinten van, figyelmen kívül hagyva a balti-tengeri többéves állománygazdálkodási tervről szóló rendeletben és a tengervédelmi stratégiáról szóló keretirányelvben előírt szinteket, amelyekhez szintén kiegyensúlyozott táplálékhálózatok és egészséges méretű és koreloszlású állományok szükségesek;</w:t>
            </w:r>
          </w:p>
        </w:tc>
        <w:tc>
          <w:tcPr>
            <w:tcW w:w="4876" w:type="dxa"/>
            <w:tcBorders>
              <w:top w:val="nil"/>
              <w:left w:val="nil"/>
              <w:bottom w:val="nil"/>
              <w:right w:val="nil"/>
            </w:tcBorders>
          </w:tcPr>
          <w:p w14:paraId="13CD2215" w14:textId="77777777" w:rsidR="0024033E" w:rsidRPr="005D4ED4" w:rsidRDefault="0024033E" w:rsidP="002A5747">
            <w:pPr>
              <w:pStyle w:val="Normal6a"/>
            </w:pPr>
            <w:r w:rsidRPr="005D4ED4">
              <w:t>H.</w:t>
            </w:r>
            <w:r w:rsidRPr="005D4ED4">
              <w:tab/>
              <w:t xml:space="preserve">mivel a tagállamok továbbra is veszélyesen magas kvótákat határoznak meg azon halállományok tekintetében, amelyek biomasszaszintje rekordalacsony vagy ahhoz közeli szinten van, figyelmen kívül hagyva a balti-tengeri többéves állománygazdálkodási tervről szóló rendeletben és a tengervédelmi stratégiáról szóló keretirányelvben előírt szinteket, amelyekhez szintén kiegyensúlyozott táplálékhálózatok és egészséges méretű és koreloszlású állományok szükségesek; </w:t>
            </w:r>
            <w:r w:rsidRPr="005D4ED4">
              <w:rPr>
                <w:b/>
                <w:i/>
              </w:rPr>
              <w:t xml:space="preserve">mivel a tagállamok a járulékos fogásokra vonatkozó magas kvóták meghatározásával ismétlődően figyelmen </w:t>
            </w:r>
            <w:r w:rsidRPr="005D4ED4">
              <w:rPr>
                <w:b/>
                <w:i/>
              </w:rPr>
              <w:lastRenderedPageBreak/>
              <w:t>kívül hagyják a teljes halászati tilalmi javaslatot;</w:t>
            </w:r>
          </w:p>
        </w:tc>
      </w:tr>
    </w:tbl>
    <w:p w14:paraId="257A7843"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6645F2E" w14:textId="77777777" w:rsidR="0024033E" w:rsidRPr="005D4ED4" w:rsidRDefault="0024033E" w:rsidP="0024033E">
      <w:r w:rsidRPr="00044210">
        <w:rPr>
          <w:rStyle w:val="HideTWBExt"/>
        </w:rPr>
        <w:t>&lt;/Amend&gt;</w:t>
      </w:r>
    </w:p>
    <w:p w14:paraId="23F45D7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90</w:t>
      </w:r>
      <w:r w:rsidRPr="00044210">
        <w:rPr>
          <w:rStyle w:val="HideTWBExt"/>
          <w:b w:val="0"/>
        </w:rPr>
        <w:t>&lt;/NumAm&gt;</w:t>
      </w:r>
    </w:p>
    <w:p w14:paraId="70B26D94"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0822AE52" w14:textId="77777777" w:rsidR="0024033E" w:rsidRPr="005D4ED4" w:rsidRDefault="0024033E" w:rsidP="0024033E">
      <w:pPr>
        <w:pStyle w:val="NormalBold"/>
      </w:pPr>
      <w:r w:rsidRPr="00044210">
        <w:rPr>
          <w:rStyle w:val="HideTWBExt"/>
          <w:b w:val="0"/>
        </w:rPr>
        <w:t>&lt;/RepeatBlock-By&gt;</w:t>
      </w:r>
    </w:p>
    <w:p w14:paraId="3586347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897874D" w14:textId="77777777" w:rsidR="0024033E" w:rsidRPr="005D4ED4" w:rsidRDefault="0024033E" w:rsidP="0024033E">
      <w:pPr>
        <w:pStyle w:val="NormalBold"/>
      </w:pPr>
      <w:r w:rsidRPr="00044210">
        <w:rPr>
          <w:rStyle w:val="HideTWBExt"/>
          <w:b w:val="0"/>
        </w:rPr>
        <w:t>&lt;Article&gt;</w:t>
      </w:r>
      <w:r w:rsidRPr="005D4ED4">
        <w:t>H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FAA5F3F" w14:textId="77777777" w:rsidTr="002A5747">
        <w:trPr>
          <w:trHeight w:hRule="exact" w:val="240"/>
          <w:jc w:val="center"/>
        </w:trPr>
        <w:tc>
          <w:tcPr>
            <w:tcW w:w="9752" w:type="dxa"/>
            <w:gridSpan w:val="2"/>
            <w:tcBorders>
              <w:top w:val="nil"/>
              <w:left w:val="nil"/>
              <w:bottom w:val="nil"/>
              <w:right w:val="nil"/>
            </w:tcBorders>
          </w:tcPr>
          <w:p w14:paraId="682E9F83" w14:textId="77777777" w:rsidR="0024033E" w:rsidRPr="005D4ED4" w:rsidRDefault="0024033E" w:rsidP="002A5747"/>
        </w:tc>
      </w:tr>
      <w:tr w:rsidR="00BE384B" w:rsidRPr="005D4ED4" w14:paraId="76819C8F" w14:textId="77777777" w:rsidTr="002A5747">
        <w:trPr>
          <w:trHeight w:val="240"/>
          <w:jc w:val="center"/>
        </w:trPr>
        <w:tc>
          <w:tcPr>
            <w:tcW w:w="4876" w:type="dxa"/>
            <w:tcBorders>
              <w:top w:val="nil"/>
              <w:left w:val="nil"/>
              <w:bottom w:val="nil"/>
              <w:right w:val="nil"/>
            </w:tcBorders>
          </w:tcPr>
          <w:p w14:paraId="2614DAF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921F35B" w14:textId="77777777" w:rsidR="0024033E" w:rsidRPr="005D4ED4" w:rsidRDefault="0024033E" w:rsidP="002A5747">
            <w:pPr>
              <w:pStyle w:val="AmColumnHeading"/>
            </w:pPr>
            <w:r w:rsidRPr="005D4ED4">
              <w:t>Módosítás</w:t>
            </w:r>
          </w:p>
        </w:tc>
      </w:tr>
      <w:tr w:rsidR="00BE384B" w:rsidRPr="005D4ED4" w14:paraId="02D62484" w14:textId="77777777" w:rsidTr="002A5747">
        <w:trPr>
          <w:jc w:val="center"/>
        </w:trPr>
        <w:tc>
          <w:tcPr>
            <w:tcW w:w="4876" w:type="dxa"/>
            <w:tcBorders>
              <w:top w:val="nil"/>
              <w:left w:val="nil"/>
              <w:bottom w:val="nil"/>
              <w:right w:val="nil"/>
            </w:tcBorders>
          </w:tcPr>
          <w:p w14:paraId="6560041F" w14:textId="77777777" w:rsidR="0024033E" w:rsidRPr="005D4ED4" w:rsidRDefault="0024033E" w:rsidP="002A5747">
            <w:pPr>
              <w:pStyle w:val="Normal6a"/>
            </w:pPr>
            <w:r w:rsidRPr="005D4ED4">
              <w:t>H.</w:t>
            </w:r>
            <w:r w:rsidRPr="005D4ED4">
              <w:tab/>
              <w:t xml:space="preserve">mivel a tagállamok </w:t>
            </w:r>
            <w:r w:rsidRPr="005D4ED4">
              <w:rPr>
                <w:b/>
                <w:bCs/>
                <w:i/>
                <w:iCs/>
              </w:rPr>
              <w:t>továbbra is veszélyesen magas kvótákat határoznak meg azon halállományok tekintetében, amelyek biomasszaszintje rekordalacsony vagy ahhoz közeli szinten van, figyelmen kívül hagyva a balti-tengeri többéves állománygazdálkodási tervről szóló rendeletben és a tengervédelmi stratégiáról szóló keretirányelvben előírt szinteket, amelyekhez szintén kiegyensúlyozott táplálékhálózatok és egészséges méretű és koreloszlású állományok szükségesek</w:t>
            </w:r>
            <w:r w:rsidRPr="005D4ED4">
              <w:t>;</w:t>
            </w:r>
          </w:p>
        </w:tc>
        <w:tc>
          <w:tcPr>
            <w:tcW w:w="4876" w:type="dxa"/>
            <w:tcBorders>
              <w:top w:val="nil"/>
              <w:left w:val="nil"/>
              <w:bottom w:val="nil"/>
              <w:right w:val="nil"/>
            </w:tcBorders>
          </w:tcPr>
          <w:p w14:paraId="2F8B01F0" w14:textId="77777777" w:rsidR="0024033E" w:rsidRPr="005D4ED4" w:rsidRDefault="0024033E" w:rsidP="002A5747">
            <w:pPr>
              <w:pStyle w:val="Normal6a"/>
            </w:pPr>
            <w:r w:rsidRPr="005D4ED4">
              <w:t>H.</w:t>
            </w:r>
            <w:r w:rsidRPr="005D4ED4">
              <w:tab/>
              <w:t xml:space="preserve">mivel a </w:t>
            </w:r>
            <w:r w:rsidRPr="005D4ED4">
              <w:rPr>
                <w:b/>
                <w:bCs/>
                <w:i/>
                <w:iCs/>
              </w:rPr>
              <w:t>teljes kifogható mennyiségek (TAC) meghatározásakor a</w:t>
            </w:r>
            <w:r w:rsidRPr="005D4ED4">
              <w:t xml:space="preserve"> tagállamok </w:t>
            </w:r>
            <w:r w:rsidRPr="005D4ED4">
              <w:rPr>
                <w:b/>
                <w:bCs/>
                <w:i/>
                <w:iCs/>
              </w:rPr>
              <w:t>arra törekedtek, hogy egyensúlyt teremtsenek a környezeti fenntarthatóság és a társadalmi-gazdasági realitások között, megőrizve a tevékenység minimális szintjét, az állomány helyreállításának folytatódó támogatása mellett</w:t>
            </w:r>
            <w:r w:rsidRPr="005D4ED4">
              <w:t>;</w:t>
            </w:r>
          </w:p>
        </w:tc>
      </w:tr>
    </w:tbl>
    <w:p w14:paraId="6C4384A3"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5445341" w14:textId="77777777" w:rsidR="0024033E" w:rsidRPr="005D4ED4" w:rsidRDefault="0024033E" w:rsidP="0024033E">
      <w:r w:rsidRPr="00044210">
        <w:rPr>
          <w:rStyle w:val="HideTWBExt"/>
        </w:rPr>
        <w:t>&lt;/Amend&gt;</w:t>
      </w:r>
    </w:p>
    <w:p w14:paraId="057D01F8"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91</w:t>
      </w:r>
      <w:r w:rsidRPr="00044210">
        <w:rPr>
          <w:rStyle w:val="HideTWBExt"/>
          <w:b w:val="0"/>
        </w:rPr>
        <w:t>&lt;/NumAm&gt;</w:t>
      </w:r>
    </w:p>
    <w:p w14:paraId="27C129A3" w14:textId="77777777" w:rsidR="0024033E" w:rsidRPr="005D4ED4" w:rsidRDefault="0024033E" w:rsidP="0024033E">
      <w:pPr>
        <w:pStyle w:val="NormalBold"/>
      </w:pPr>
      <w:r w:rsidRPr="00044210">
        <w:rPr>
          <w:rStyle w:val="HideTWBExt"/>
          <w:b w:val="0"/>
        </w:rPr>
        <w:t>&lt;RepeatBlock-By&gt;&lt;Members&gt;</w:t>
      </w:r>
      <w:r w:rsidRPr="005D4ED4">
        <w:t>Asger Christensen, Elsi Katainen</w:t>
      </w:r>
      <w:r w:rsidRPr="00044210">
        <w:rPr>
          <w:rStyle w:val="HideTWBExt"/>
          <w:b w:val="0"/>
        </w:rPr>
        <w:t>&lt;/Members&gt;</w:t>
      </w:r>
    </w:p>
    <w:p w14:paraId="386721F0" w14:textId="77777777" w:rsidR="0024033E" w:rsidRPr="005D4ED4" w:rsidRDefault="0024033E" w:rsidP="0024033E">
      <w:pPr>
        <w:pStyle w:val="NormalBold"/>
      </w:pPr>
      <w:r w:rsidRPr="00044210">
        <w:rPr>
          <w:rStyle w:val="HideTWBExt"/>
          <w:b w:val="0"/>
        </w:rPr>
        <w:t>&lt;/RepeatBlock-By&gt;</w:t>
      </w:r>
    </w:p>
    <w:p w14:paraId="678DD83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7ACA2A0" w14:textId="77777777" w:rsidR="0024033E" w:rsidRPr="005D4ED4" w:rsidRDefault="0024033E" w:rsidP="0024033E">
      <w:pPr>
        <w:pStyle w:val="NormalBold"/>
      </w:pPr>
      <w:r w:rsidRPr="00044210">
        <w:rPr>
          <w:rStyle w:val="HideTWBExt"/>
          <w:b w:val="0"/>
        </w:rPr>
        <w:t>&lt;Article&gt;</w:t>
      </w:r>
      <w:r w:rsidRPr="005D4ED4">
        <w:t>H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9375551" w14:textId="77777777" w:rsidTr="002A5747">
        <w:trPr>
          <w:trHeight w:hRule="exact" w:val="240"/>
          <w:jc w:val="center"/>
        </w:trPr>
        <w:tc>
          <w:tcPr>
            <w:tcW w:w="9752" w:type="dxa"/>
            <w:gridSpan w:val="2"/>
            <w:tcBorders>
              <w:top w:val="nil"/>
              <w:left w:val="nil"/>
              <w:bottom w:val="nil"/>
              <w:right w:val="nil"/>
            </w:tcBorders>
          </w:tcPr>
          <w:p w14:paraId="44E7BC80" w14:textId="77777777" w:rsidR="0024033E" w:rsidRPr="005D4ED4" w:rsidRDefault="0024033E" w:rsidP="002A5747"/>
        </w:tc>
      </w:tr>
      <w:tr w:rsidR="00BE384B" w:rsidRPr="005D4ED4" w14:paraId="00BAEBF1" w14:textId="77777777" w:rsidTr="002A5747">
        <w:trPr>
          <w:trHeight w:val="240"/>
          <w:jc w:val="center"/>
        </w:trPr>
        <w:tc>
          <w:tcPr>
            <w:tcW w:w="4876" w:type="dxa"/>
            <w:tcBorders>
              <w:top w:val="nil"/>
              <w:left w:val="nil"/>
              <w:bottom w:val="nil"/>
              <w:right w:val="nil"/>
            </w:tcBorders>
          </w:tcPr>
          <w:p w14:paraId="2AD0BD9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50660C3" w14:textId="77777777" w:rsidR="0024033E" w:rsidRPr="005D4ED4" w:rsidRDefault="0024033E" w:rsidP="002A5747">
            <w:pPr>
              <w:pStyle w:val="AmColumnHeading"/>
            </w:pPr>
            <w:r w:rsidRPr="005D4ED4">
              <w:t>Módosítás</w:t>
            </w:r>
          </w:p>
        </w:tc>
      </w:tr>
      <w:tr w:rsidR="00BE384B" w:rsidRPr="005D4ED4" w14:paraId="6C01C240" w14:textId="77777777" w:rsidTr="002A5747">
        <w:trPr>
          <w:jc w:val="center"/>
        </w:trPr>
        <w:tc>
          <w:tcPr>
            <w:tcW w:w="4876" w:type="dxa"/>
            <w:tcBorders>
              <w:top w:val="nil"/>
              <w:left w:val="nil"/>
              <w:bottom w:val="nil"/>
              <w:right w:val="nil"/>
            </w:tcBorders>
          </w:tcPr>
          <w:p w14:paraId="1DFA1A86" w14:textId="77777777" w:rsidR="0024033E" w:rsidRPr="005D4ED4" w:rsidRDefault="0024033E" w:rsidP="002A5747">
            <w:pPr>
              <w:pStyle w:val="Normal6a"/>
            </w:pPr>
            <w:r w:rsidRPr="005D4ED4">
              <w:t>H.</w:t>
            </w:r>
            <w:r w:rsidRPr="005D4ED4">
              <w:tab/>
              <w:t xml:space="preserve">mivel a tagállamok </w:t>
            </w:r>
            <w:r w:rsidRPr="005D4ED4">
              <w:rPr>
                <w:b/>
                <w:bCs/>
                <w:i/>
                <w:iCs/>
              </w:rPr>
              <w:t xml:space="preserve">továbbra is veszélyesen magas kvótákat határoznak meg azon halállományok tekintetében, amelyek biomasszaszintje rekordalacsony vagy ahhoz közeli szinten van, figyelmen kívül hagyva a balti-tengeri többéves állománygazdálkodási tervről szóló rendeletben és a tengervédelmi </w:t>
            </w:r>
            <w:r w:rsidRPr="005D4ED4">
              <w:rPr>
                <w:b/>
                <w:bCs/>
                <w:i/>
                <w:iCs/>
              </w:rPr>
              <w:lastRenderedPageBreak/>
              <w:t>stratégiáról szóló keretirányelvben előírt szinteket, amelyekhez szintén kiegyensúlyozott táplálékhálózatok és egészséges méretű és koreloszlású állományok szükségesek</w:t>
            </w:r>
            <w:r w:rsidRPr="005D4ED4">
              <w:t>;</w:t>
            </w:r>
          </w:p>
        </w:tc>
        <w:tc>
          <w:tcPr>
            <w:tcW w:w="4876" w:type="dxa"/>
            <w:tcBorders>
              <w:top w:val="nil"/>
              <w:left w:val="nil"/>
              <w:bottom w:val="nil"/>
              <w:right w:val="nil"/>
            </w:tcBorders>
          </w:tcPr>
          <w:p w14:paraId="1ED85356" w14:textId="77777777" w:rsidR="0024033E" w:rsidRPr="005D4ED4" w:rsidRDefault="0024033E" w:rsidP="002A5747">
            <w:pPr>
              <w:pStyle w:val="Normal6a"/>
            </w:pPr>
            <w:r w:rsidRPr="005D4ED4">
              <w:lastRenderedPageBreak/>
              <w:t>H.</w:t>
            </w:r>
            <w:r w:rsidRPr="005D4ED4">
              <w:tab/>
              <w:t xml:space="preserve">mivel a </w:t>
            </w:r>
            <w:r w:rsidRPr="005D4ED4">
              <w:rPr>
                <w:b/>
                <w:bCs/>
                <w:i/>
                <w:iCs/>
              </w:rPr>
              <w:t>2026-ra vonatkozó teljes kifogható mennyiségek (TAC) meghatározásakor a</w:t>
            </w:r>
            <w:r w:rsidRPr="005D4ED4">
              <w:t xml:space="preserve"> tagállamok </w:t>
            </w:r>
            <w:r w:rsidRPr="005D4ED4">
              <w:rPr>
                <w:b/>
                <w:bCs/>
                <w:i/>
                <w:iCs/>
              </w:rPr>
              <w:t xml:space="preserve">ténylegesen egyensúlyba hozták a környezeti fenntarthatóságot a társadalmi-gazdasági realitásokkal, megőrizve a tevékenység minimális szintjét, az állomány helyreállításának </w:t>
            </w:r>
            <w:r w:rsidRPr="005D4ED4">
              <w:rPr>
                <w:b/>
                <w:bCs/>
                <w:i/>
                <w:iCs/>
              </w:rPr>
              <w:lastRenderedPageBreak/>
              <w:t>folytatódó támogatása mellett;</w:t>
            </w:r>
          </w:p>
        </w:tc>
      </w:tr>
    </w:tbl>
    <w:p w14:paraId="1A85F5B2"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02F60D8" w14:textId="77777777" w:rsidR="0024033E" w:rsidRPr="005D4ED4" w:rsidRDefault="0024033E" w:rsidP="0024033E">
      <w:r w:rsidRPr="00044210">
        <w:rPr>
          <w:rStyle w:val="HideTWBExt"/>
        </w:rPr>
        <w:t>&lt;/Amend&gt;</w:t>
      </w:r>
    </w:p>
    <w:p w14:paraId="2488C70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92</w:t>
      </w:r>
      <w:r w:rsidRPr="00044210">
        <w:rPr>
          <w:rStyle w:val="HideTWBExt"/>
          <w:b w:val="0"/>
        </w:rPr>
        <w:t>&lt;/NumAm&gt;</w:t>
      </w:r>
    </w:p>
    <w:p w14:paraId="2E48CB49" w14:textId="77777777" w:rsidR="0024033E" w:rsidRPr="005D4ED4" w:rsidRDefault="0024033E" w:rsidP="0024033E">
      <w:pPr>
        <w:pStyle w:val="NormalBold"/>
      </w:pPr>
      <w:r w:rsidRPr="00044210">
        <w:rPr>
          <w:rStyle w:val="HideTWBExt"/>
          <w:b w:val="0"/>
        </w:rPr>
        <w:t>&lt;RepeatBlock-By&gt;&lt;Members&gt;</w:t>
      </w:r>
      <w:r w:rsidRPr="005D4ED4">
        <w:t>Emma Wiesner, Michal Wiezik, Karin Karlsbro</w:t>
      </w:r>
      <w:r w:rsidRPr="00044210">
        <w:rPr>
          <w:rStyle w:val="HideTWBExt"/>
          <w:b w:val="0"/>
        </w:rPr>
        <w:t>&lt;/Members&gt;</w:t>
      </w:r>
    </w:p>
    <w:p w14:paraId="39AB84A4" w14:textId="77777777" w:rsidR="0024033E" w:rsidRPr="005D4ED4" w:rsidRDefault="0024033E" w:rsidP="0024033E">
      <w:pPr>
        <w:pStyle w:val="NormalBold"/>
      </w:pPr>
      <w:r w:rsidRPr="00044210">
        <w:rPr>
          <w:rStyle w:val="HideTWBExt"/>
          <w:b w:val="0"/>
        </w:rPr>
        <w:t>&lt;/RepeatBlock-By&gt;</w:t>
      </w:r>
    </w:p>
    <w:p w14:paraId="040C483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63C42FF" w14:textId="77777777" w:rsidR="0024033E" w:rsidRPr="005D4ED4" w:rsidRDefault="0024033E" w:rsidP="0024033E">
      <w:pPr>
        <w:pStyle w:val="NormalBold"/>
      </w:pPr>
      <w:r w:rsidRPr="00044210">
        <w:rPr>
          <w:rStyle w:val="HideTWBExt"/>
          <w:b w:val="0"/>
        </w:rPr>
        <w:t>&lt;Article&gt;</w:t>
      </w:r>
      <w:r w:rsidRPr="005D4ED4">
        <w:t>H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18E7690" w14:textId="77777777" w:rsidTr="002A5747">
        <w:trPr>
          <w:trHeight w:hRule="exact" w:val="240"/>
          <w:jc w:val="center"/>
        </w:trPr>
        <w:tc>
          <w:tcPr>
            <w:tcW w:w="9752" w:type="dxa"/>
            <w:gridSpan w:val="2"/>
            <w:tcBorders>
              <w:top w:val="nil"/>
              <w:left w:val="nil"/>
              <w:bottom w:val="nil"/>
              <w:right w:val="nil"/>
            </w:tcBorders>
          </w:tcPr>
          <w:p w14:paraId="30E30DA0" w14:textId="77777777" w:rsidR="0024033E" w:rsidRPr="005D4ED4" w:rsidRDefault="0024033E" w:rsidP="002A5747"/>
        </w:tc>
      </w:tr>
      <w:tr w:rsidR="00BE384B" w:rsidRPr="005D4ED4" w14:paraId="758A47CB" w14:textId="77777777" w:rsidTr="002A5747">
        <w:trPr>
          <w:trHeight w:val="240"/>
          <w:jc w:val="center"/>
        </w:trPr>
        <w:tc>
          <w:tcPr>
            <w:tcW w:w="4876" w:type="dxa"/>
            <w:tcBorders>
              <w:top w:val="nil"/>
              <w:left w:val="nil"/>
              <w:bottom w:val="nil"/>
              <w:right w:val="nil"/>
            </w:tcBorders>
          </w:tcPr>
          <w:p w14:paraId="21673813"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FDEE881" w14:textId="77777777" w:rsidR="0024033E" w:rsidRPr="005D4ED4" w:rsidRDefault="0024033E" w:rsidP="002A5747">
            <w:pPr>
              <w:pStyle w:val="AmColumnHeading"/>
            </w:pPr>
            <w:r w:rsidRPr="005D4ED4">
              <w:t>Módosítás</w:t>
            </w:r>
          </w:p>
        </w:tc>
      </w:tr>
      <w:tr w:rsidR="00BE384B" w:rsidRPr="005D4ED4" w14:paraId="045E0E30" w14:textId="77777777" w:rsidTr="002A5747">
        <w:trPr>
          <w:jc w:val="center"/>
        </w:trPr>
        <w:tc>
          <w:tcPr>
            <w:tcW w:w="4876" w:type="dxa"/>
            <w:tcBorders>
              <w:top w:val="nil"/>
              <w:left w:val="nil"/>
              <w:bottom w:val="nil"/>
              <w:right w:val="nil"/>
            </w:tcBorders>
          </w:tcPr>
          <w:p w14:paraId="54F13A05" w14:textId="77777777" w:rsidR="0024033E" w:rsidRPr="005D4ED4" w:rsidRDefault="0024033E" w:rsidP="002A5747">
            <w:pPr>
              <w:pStyle w:val="Normal6a"/>
            </w:pPr>
            <w:r w:rsidRPr="005D4ED4">
              <w:t>H.</w:t>
            </w:r>
            <w:r w:rsidRPr="005D4ED4">
              <w:tab/>
              <w:t xml:space="preserve">mivel a tagállamok továbbra is veszélyesen magas kvótákat határoznak meg azon halállományok tekintetében, amelyek biomasszaszintje rekordalacsony vagy ahhoz közeli szinten van, </w:t>
            </w:r>
            <w:r w:rsidRPr="005D4ED4">
              <w:rPr>
                <w:b/>
                <w:bCs/>
                <w:i/>
                <w:iCs/>
              </w:rPr>
              <w:t>figyelmen kívül hagyva</w:t>
            </w:r>
            <w:r w:rsidRPr="005D4ED4">
              <w:t xml:space="preserve"> a balti-tengeri többéves állománygazdálkodási tervről szóló </w:t>
            </w:r>
            <w:r w:rsidRPr="005D4ED4">
              <w:rPr>
                <w:b/>
                <w:bCs/>
                <w:i/>
                <w:iCs/>
              </w:rPr>
              <w:t>rendeletben</w:t>
            </w:r>
            <w:r w:rsidRPr="005D4ED4">
              <w:t xml:space="preserve"> és a tengervédelmi stratégiáról szóló </w:t>
            </w:r>
            <w:r w:rsidRPr="005D4ED4">
              <w:rPr>
                <w:b/>
                <w:bCs/>
                <w:i/>
                <w:iCs/>
              </w:rPr>
              <w:t>keretirányelvben előírt szinteket</w:t>
            </w:r>
            <w:r w:rsidRPr="005D4ED4">
              <w:t xml:space="preserve">, </w:t>
            </w:r>
            <w:r w:rsidRPr="005D4ED4">
              <w:rPr>
                <w:b/>
                <w:bCs/>
                <w:i/>
                <w:iCs/>
              </w:rPr>
              <w:t>amelyekhez</w:t>
            </w:r>
            <w:r w:rsidRPr="005D4ED4">
              <w:t xml:space="preserve"> szintén kiegyensúlyozott </w:t>
            </w:r>
            <w:r w:rsidRPr="005D4ED4">
              <w:rPr>
                <w:b/>
                <w:bCs/>
                <w:i/>
                <w:iCs/>
              </w:rPr>
              <w:t>táplálékhálózatok</w:t>
            </w:r>
            <w:r w:rsidRPr="005D4ED4">
              <w:rPr>
                <w:b/>
                <w:bCs/>
              </w:rPr>
              <w:t xml:space="preserve"> </w:t>
            </w:r>
            <w:r w:rsidRPr="005D4ED4">
              <w:t xml:space="preserve">és egészséges méretű és koreloszlású </w:t>
            </w:r>
            <w:r w:rsidRPr="005D4ED4">
              <w:rPr>
                <w:b/>
                <w:bCs/>
                <w:i/>
                <w:iCs/>
              </w:rPr>
              <w:t>állományok szükségesek</w:t>
            </w:r>
            <w:r w:rsidRPr="005D4ED4">
              <w:t>;</w:t>
            </w:r>
          </w:p>
        </w:tc>
        <w:tc>
          <w:tcPr>
            <w:tcW w:w="4876" w:type="dxa"/>
            <w:tcBorders>
              <w:top w:val="nil"/>
              <w:left w:val="nil"/>
              <w:bottom w:val="nil"/>
              <w:right w:val="nil"/>
            </w:tcBorders>
          </w:tcPr>
          <w:p w14:paraId="454BB4A6" w14:textId="77777777" w:rsidR="0024033E" w:rsidRPr="005D4ED4" w:rsidRDefault="0024033E" w:rsidP="002A5747">
            <w:pPr>
              <w:pStyle w:val="Normal6a"/>
            </w:pPr>
            <w:r w:rsidRPr="005D4ED4">
              <w:t>H.</w:t>
            </w:r>
            <w:r w:rsidRPr="005D4ED4">
              <w:tab/>
              <w:t xml:space="preserve">mivel a tagállamok továbbra is veszélyesen magas kvótákat határoznak meg azon halállományok tekintetében, amelyek biomasszaszintje rekordalacsony vagy ahhoz közeli szinten van, </w:t>
            </w:r>
            <w:r w:rsidRPr="005D4ED4">
              <w:rPr>
                <w:b/>
                <w:bCs/>
                <w:i/>
                <w:iCs/>
              </w:rPr>
              <w:t>súlyosan megkérdőjelezve e határozatok összeegyeztethetőségét a vonatkozó uniós jogszabályokkal, például</w:t>
            </w:r>
            <w:r w:rsidRPr="005D4ED4">
              <w:t xml:space="preserve"> a balti-tengeri többéves állománygazdálkodási tervről szóló </w:t>
            </w:r>
            <w:r w:rsidRPr="005D4ED4">
              <w:rPr>
                <w:b/>
                <w:bCs/>
                <w:i/>
                <w:iCs/>
              </w:rPr>
              <w:t>rendelettel</w:t>
            </w:r>
            <w:r w:rsidRPr="005D4ED4">
              <w:t xml:space="preserve"> és a tengervédelmi stratégiáról szóló </w:t>
            </w:r>
            <w:r w:rsidRPr="005D4ED4">
              <w:rPr>
                <w:b/>
                <w:bCs/>
                <w:i/>
                <w:iCs/>
              </w:rPr>
              <w:t>keretirányelvvel</w:t>
            </w:r>
            <w:r w:rsidRPr="005D4ED4">
              <w:t xml:space="preserve">, </w:t>
            </w:r>
            <w:r w:rsidRPr="005D4ED4">
              <w:rPr>
                <w:b/>
                <w:bCs/>
                <w:i/>
                <w:iCs/>
              </w:rPr>
              <w:t>amelyek</w:t>
            </w:r>
            <w:r w:rsidRPr="005D4ED4">
              <w:t xml:space="preserve"> szintén kiegyensúlyozott </w:t>
            </w:r>
            <w:r w:rsidRPr="005D4ED4">
              <w:rPr>
                <w:b/>
                <w:bCs/>
                <w:i/>
                <w:iCs/>
              </w:rPr>
              <w:t>táplálékhálózatokat</w:t>
            </w:r>
            <w:r w:rsidRPr="005D4ED4">
              <w:t xml:space="preserve"> és egészséges méretű és koreloszlású </w:t>
            </w:r>
            <w:r w:rsidRPr="005D4ED4">
              <w:rPr>
                <w:b/>
                <w:bCs/>
                <w:i/>
                <w:iCs/>
              </w:rPr>
              <w:t>állományokat</w:t>
            </w:r>
            <w:r w:rsidRPr="005D4ED4">
              <w:t xml:space="preserve"> </w:t>
            </w:r>
            <w:r w:rsidRPr="005D4ED4">
              <w:rPr>
                <w:b/>
                <w:bCs/>
                <w:i/>
                <w:iCs/>
              </w:rPr>
              <w:t>írnak elő</w:t>
            </w:r>
            <w:r w:rsidRPr="005D4ED4">
              <w:t>;</w:t>
            </w:r>
          </w:p>
        </w:tc>
      </w:tr>
    </w:tbl>
    <w:p w14:paraId="2752FEA9"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6006E37" w14:textId="77777777" w:rsidR="0024033E" w:rsidRPr="005D4ED4" w:rsidRDefault="0024033E" w:rsidP="0024033E">
      <w:r w:rsidRPr="00044210">
        <w:rPr>
          <w:rStyle w:val="HideTWBExt"/>
        </w:rPr>
        <w:t>&lt;/Amend&gt;</w:t>
      </w:r>
    </w:p>
    <w:p w14:paraId="2658AF9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93</w:t>
      </w:r>
      <w:r w:rsidRPr="00044210">
        <w:rPr>
          <w:rStyle w:val="HideTWBExt"/>
          <w:b w:val="0"/>
        </w:rPr>
        <w:t>&lt;/NumAm&gt;</w:t>
      </w:r>
    </w:p>
    <w:p w14:paraId="3355820F" w14:textId="77777777" w:rsidR="0024033E" w:rsidRPr="005D4ED4" w:rsidRDefault="0024033E" w:rsidP="0024033E">
      <w:pPr>
        <w:pStyle w:val="NormalBold"/>
      </w:pPr>
      <w:r w:rsidRPr="00044210">
        <w:rPr>
          <w:rStyle w:val="HideTWBExt"/>
          <w:b w:val="0"/>
        </w:rPr>
        <w:t>&lt;RepeatBlock-By&gt;&lt;Members&gt;</w:t>
      </w:r>
      <w:r w:rsidRPr="005D4ED4">
        <w:t>Magdalena Adamowicz</w:t>
      </w:r>
      <w:r w:rsidRPr="00044210">
        <w:rPr>
          <w:rStyle w:val="HideTWBExt"/>
          <w:b w:val="0"/>
        </w:rPr>
        <w:t>&lt;/Members&gt;</w:t>
      </w:r>
    </w:p>
    <w:p w14:paraId="726B4E7D" w14:textId="77777777" w:rsidR="0024033E" w:rsidRPr="005D4ED4" w:rsidRDefault="0024033E" w:rsidP="0024033E">
      <w:pPr>
        <w:pStyle w:val="NormalBold"/>
      </w:pPr>
      <w:r w:rsidRPr="00044210">
        <w:rPr>
          <w:rStyle w:val="HideTWBExt"/>
          <w:b w:val="0"/>
        </w:rPr>
        <w:t>&lt;/RepeatBlock-By&gt;</w:t>
      </w:r>
    </w:p>
    <w:p w14:paraId="19AF17D6"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D321B1F" w14:textId="77777777" w:rsidR="0024033E" w:rsidRPr="005D4ED4" w:rsidRDefault="0024033E" w:rsidP="0024033E">
      <w:pPr>
        <w:pStyle w:val="NormalBold"/>
      </w:pPr>
      <w:r w:rsidRPr="00044210">
        <w:rPr>
          <w:rStyle w:val="HideTWBExt"/>
          <w:b w:val="0"/>
        </w:rPr>
        <w:t>&lt;Article&gt;</w:t>
      </w:r>
      <w:r w:rsidRPr="005D4ED4">
        <w:t>H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B0D106D" w14:textId="77777777" w:rsidTr="002A5747">
        <w:trPr>
          <w:trHeight w:hRule="exact" w:val="240"/>
          <w:jc w:val="center"/>
        </w:trPr>
        <w:tc>
          <w:tcPr>
            <w:tcW w:w="9752" w:type="dxa"/>
            <w:gridSpan w:val="2"/>
            <w:tcBorders>
              <w:top w:val="nil"/>
              <w:left w:val="nil"/>
              <w:bottom w:val="nil"/>
              <w:right w:val="nil"/>
            </w:tcBorders>
          </w:tcPr>
          <w:p w14:paraId="36475ED0" w14:textId="77777777" w:rsidR="0024033E" w:rsidRPr="005D4ED4" w:rsidRDefault="0024033E" w:rsidP="002A5747"/>
        </w:tc>
      </w:tr>
      <w:tr w:rsidR="00BE384B" w:rsidRPr="005D4ED4" w14:paraId="2DF1836F" w14:textId="77777777" w:rsidTr="002A5747">
        <w:trPr>
          <w:trHeight w:val="240"/>
          <w:jc w:val="center"/>
        </w:trPr>
        <w:tc>
          <w:tcPr>
            <w:tcW w:w="4876" w:type="dxa"/>
            <w:tcBorders>
              <w:top w:val="nil"/>
              <w:left w:val="nil"/>
              <w:bottom w:val="nil"/>
              <w:right w:val="nil"/>
            </w:tcBorders>
          </w:tcPr>
          <w:p w14:paraId="6F3C0EA5"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E0AC341" w14:textId="77777777" w:rsidR="0024033E" w:rsidRPr="005D4ED4" w:rsidRDefault="0024033E" w:rsidP="002A5747">
            <w:pPr>
              <w:pStyle w:val="AmColumnHeading"/>
            </w:pPr>
            <w:r w:rsidRPr="005D4ED4">
              <w:t>Módosítás</w:t>
            </w:r>
          </w:p>
        </w:tc>
      </w:tr>
      <w:tr w:rsidR="00BE384B" w:rsidRPr="005D4ED4" w14:paraId="5D892688" w14:textId="77777777" w:rsidTr="002A5747">
        <w:trPr>
          <w:jc w:val="center"/>
        </w:trPr>
        <w:tc>
          <w:tcPr>
            <w:tcW w:w="4876" w:type="dxa"/>
            <w:tcBorders>
              <w:top w:val="nil"/>
              <w:left w:val="nil"/>
              <w:bottom w:val="nil"/>
              <w:right w:val="nil"/>
            </w:tcBorders>
          </w:tcPr>
          <w:p w14:paraId="254C05AE" w14:textId="77777777" w:rsidR="0024033E" w:rsidRPr="005D4ED4" w:rsidRDefault="0024033E" w:rsidP="002A5747">
            <w:pPr>
              <w:pStyle w:val="Normal6a"/>
            </w:pPr>
            <w:r w:rsidRPr="005D4ED4">
              <w:t>H.</w:t>
            </w:r>
            <w:r w:rsidRPr="005D4ED4">
              <w:tab/>
              <w:t xml:space="preserve">mivel </w:t>
            </w:r>
            <w:r w:rsidRPr="005D4ED4">
              <w:rPr>
                <w:b/>
                <w:bCs/>
                <w:i/>
                <w:iCs/>
              </w:rPr>
              <w:t xml:space="preserve">a tagállamok továbbra is veszélyesen magas kvótákat határoznak meg azon halállományok tekintetében, amelyek biomasszaszintje rekordalacsony </w:t>
            </w:r>
            <w:r w:rsidRPr="005D4ED4">
              <w:rPr>
                <w:b/>
                <w:bCs/>
                <w:i/>
                <w:iCs/>
              </w:rPr>
              <w:lastRenderedPageBreak/>
              <w:t>vagy ahhoz közeli szinten van, figyelmen kívül hagyva a balti-tengeri többéves állománygazdálkodási tervről szóló rendeletben és a tengervédelmi stratégiáról szóló keretirányelvben előírt szinteket, amelyekhez szintén kiegyensúlyozott táplálékhálózatok és egészséges méretű és koreloszlású állományok szükségesek</w:t>
            </w:r>
            <w:r w:rsidRPr="005D4ED4">
              <w:t>;</w:t>
            </w:r>
          </w:p>
        </w:tc>
        <w:tc>
          <w:tcPr>
            <w:tcW w:w="4876" w:type="dxa"/>
            <w:tcBorders>
              <w:top w:val="nil"/>
              <w:left w:val="nil"/>
              <w:bottom w:val="nil"/>
              <w:right w:val="nil"/>
            </w:tcBorders>
          </w:tcPr>
          <w:p w14:paraId="70829B35" w14:textId="77777777" w:rsidR="0024033E" w:rsidRPr="005D4ED4" w:rsidRDefault="0024033E" w:rsidP="002A5747">
            <w:pPr>
              <w:pStyle w:val="Normal6a"/>
            </w:pPr>
            <w:r w:rsidRPr="005D4ED4">
              <w:lastRenderedPageBreak/>
              <w:t>H.</w:t>
            </w:r>
            <w:r w:rsidRPr="005D4ED4">
              <w:tab/>
              <w:t xml:space="preserve">mivel </w:t>
            </w:r>
            <w:r w:rsidRPr="005D4ED4">
              <w:rPr>
                <w:b/>
                <w:bCs/>
                <w:i/>
                <w:iCs/>
              </w:rPr>
              <w:t xml:space="preserve">az egyes fajokra vonatkozó maximális fenntartható hozamra vonatkozó célok egyidejű elérése – figyelembe véve a fajok közötti kritikus </w:t>
            </w:r>
            <w:r w:rsidRPr="005D4ED4">
              <w:rPr>
                <w:b/>
                <w:bCs/>
                <w:i/>
                <w:iCs/>
              </w:rPr>
              <w:lastRenderedPageBreak/>
              <w:t>függőségeket, például a spratt és a közönséges tőkehal közötti függőségeket – nem reális, és kedvezőtlen társadalmi-gazdasági hatásokhoz vezet a halászati ágazatra és a part menti közösségekre nézve</w:t>
            </w:r>
            <w:r w:rsidRPr="005D4ED4">
              <w:t>;</w:t>
            </w:r>
          </w:p>
        </w:tc>
      </w:tr>
    </w:tbl>
    <w:p w14:paraId="719806FF"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0514B70" w14:textId="77777777" w:rsidR="0024033E" w:rsidRPr="005D4ED4" w:rsidRDefault="0024033E" w:rsidP="0024033E">
      <w:r w:rsidRPr="00044210">
        <w:rPr>
          <w:rStyle w:val="HideTWBExt"/>
        </w:rPr>
        <w:t>&lt;/Amend&gt;</w:t>
      </w:r>
    </w:p>
    <w:p w14:paraId="1B716FB3"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94</w:t>
      </w:r>
      <w:r w:rsidRPr="00044210">
        <w:rPr>
          <w:rStyle w:val="HideTWBExt"/>
          <w:b w:val="0"/>
        </w:rPr>
        <w:t>&lt;/NumAm&gt;</w:t>
      </w:r>
    </w:p>
    <w:p w14:paraId="69D6E15E"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7390CDF4" w14:textId="77777777" w:rsidR="0024033E" w:rsidRPr="005D4ED4" w:rsidRDefault="0024033E" w:rsidP="0024033E">
      <w:pPr>
        <w:pStyle w:val="NormalBold"/>
      </w:pPr>
      <w:r w:rsidRPr="00044210">
        <w:rPr>
          <w:rStyle w:val="HideTWBExt"/>
          <w:b w:val="0"/>
        </w:rPr>
        <w:t>&lt;/RepeatBlock-By&gt;</w:t>
      </w:r>
    </w:p>
    <w:p w14:paraId="1539FEA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CEC288F" w14:textId="77777777" w:rsidR="0024033E" w:rsidRPr="005D4ED4" w:rsidRDefault="0024033E" w:rsidP="0024033E">
      <w:pPr>
        <w:pStyle w:val="NormalBold"/>
      </w:pPr>
      <w:r w:rsidRPr="00044210">
        <w:rPr>
          <w:rStyle w:val="HideTWBExt"/>
          <w:b w:val="0"/>
        </w:rPr>
        <w:t>&lt;Article&gt;</w:t>
      </w:r>
      <w:r w:rsidRPr="005D4ED4">
        <w:t>H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62A528A" w14:textId="77777777" w:rsidTr="002A5747">
        <w:trPr>
          <w:trHeight w:hRule="exact" w:val="240"/>
          <w:jc w:val="center"/>
        </w:trPr>
        <w:tc>
          <w:tcPr>
            <w:tcW w:w="9752" w:type="dxa"/>
            <w:gridSpan w:val="2"/>
            <w:tcBorders>
              <w:top w:val="nil"/>
              <w:left w:val="nil"/>
              <w:bottom w:val="nil"/>
              <w:right w:val="nil"/>
            </w:tcBorders>
          </w:tcPr>
          <w:p w14:paraId="3ADCDD80" w14:textId="77777777" w:rsidR="0024033E" w:rsidRPr="005D4ED4" w:rsidRDefault="0024033E" w:rsidP="002A5747"/>
        </w:tc>
      </w:tr>
      <w:tr w:rsidR="00BE384B" w:rsidRPr="005D4ED4" w14:paraId="1806CD8C" w14:textId="77777777" w:rsidTr="002A5747">
        <w:trPr>
          <w:trHeight w:val="240"/>
          <w:jc w:val="center"/>
        </w:trPr>
        <w:tc>
          <w:tcPr>
            <w:tcW w:w="4876" w:type="dxa"/>
            <w:tcBorders>
              <w:top w:val="nil"/>
              <w:left w:val="nil"/>
              <w:bottom w:val="nil"/>
              <w:right w:val="nil"/>
            </w:tcBorders>
          </w:tcPr>
          <w:p w14:paraId="60AD4635"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26B436E" w14:textId="77777777" w:rsidR="0024033E" w:rsidRPr="005D4ED4" w:rsidRDefault="0024033E" w:rsidP="002A5747">
            <w:pPr>
              <w:pStyle w:val="AmColumnHeading"/>
            </w:pPr>
            <w:r w:rsidRPr="005D4ED4">
              <w:t>Módosítás</w:t>
            </w:r>
          </w:p>
        </w:tc>
      </w:tr>
      <w:tr w:rsidR="00BE384B" w:rsidRPr="005D4ED4" w14:paraId="2F8AAC37" w14:textId="77777777" w:rsidTr="002A5747">
        <w:trPr>
          <w:jc w:val="center"/>
        </w:trPr>
        <w:tc>
          <w:tcPr>
            <w:tcW w:w="4876" w:type="dxa"/>
            <w:tcBorders>
              <w:top w:val="nil"/>
              <w:left w:val="nil"/>
              <w:bottom w:val="nil"/>
              <w:right w:val="nil"/>
            </w:tcBorders>
          </w:tcPr>
          <w:p w14:paraId="58082DA1" w14:textId="77777777" w:rsidR="0024033E" w:rsidRPr="005D4ED4" w:rsidRDefault="0024033E" w:rsidP="002A5747">
            <w:pPr>
              <w:pStyle w:val="Normal6a"/>
            </w:pPr>
            <w:r w:rsidRPr="005D4ED4">
              <w:t>H.</w:t>
            </w:r>
            <w:r w:rsidRPr="005D4ED4">
              <w:tab/>
              <w:t xml:space="preserve">mivel a </w:t>
            </w:r>
            <w:r w:rsidRPr="005D4ED4">
              <w:rPr>
                <w:b/>
                <w:bCs/>
                <w:i/>
                <w:iCs/>
              </w:rPr>
              <w:t>tagállamok továbbra is veszélyesen magas kvótákat határoznak meg azon halállományok tekintetében, amelyek biomasszaszintje rekordalacsony vagy ahhoz közeli szinten van, figyelmen kívül hagyva a balti-tengeri többéves állománygazdálkodási tervről szóló rendeletben</w:t>
            </w:r>
            <w:r w:rsidRPr="005D4ED4">
              <w:t xml:space="preserve"> és </w:t>
            </w:r>
            <w:r w:rsidRPr="005D4ED4">
              <w:rPr>
                <w:b/>
                <w:bCs/>
                <w:i/>
                <w:iCs/>
              </w:rPr>
              <w:t>a tengervédelmi stratégiáról szóló keretirányelvben előírt szinteket, amelyekhez szintén kiegyensúlyozott táplálékhálózatok és</w:t>
            </w:r>
            <w:r w:rsidRPr="005D4ED4">
              <w:t xml:space="preserve"> egészséges </w:t>
            </w:r>
            <w:r w:rsidRPr="005D4ED4">
              <w:rPr>
                <w:b/>
                <w:bCs/>
                <w:i/>
                <w:iCs/>
              </w:rPr>
              <w:t>méretű és koreloszlású állományok szükségesek</w:t>
            </w:r>
            <w:r w:rsidRPr="005D4ED4">
              <w:t>;</w:t>
            </w:r>
          </w:p>
        </w:tc>
        <w:tc>
          <w:tcPr>
            <w:tcW w:w="4876" w:type="dxa"/>
            <w:tcBorders>
              <w:top w:val="nil"/>
              <w:left w:val="nil"/>
              <w:bottom w:val="nil"/>
              <w:right w:val="nil"/>
            </w:tcBorders>
          </w:tcPr>
          <w:p w14:paraId="4CCB550D" w14:textId="77777777" w:rsidR="0024033E" w:rsidRPr="005D4ED4" w:rsidRDefault="0024033E" w:rsidP="002A5747">
            <w:pPr>
              <w:pStyle w:val="Normal6a"/>
            </w:pPr>
            <w:r w:rsidRPr="005D4ED4">
              <w:t>H.</w:t>
            </w:r>
            <w:r w:rsidRPr="005D4ED4">
              <w:tab/>
              <w:t xml:space="preserve">mivel a </w:t>
            </w:r>
            <w:r w:rsidRPr="005D4ED4">
              <w:rPr>
                <w:b/>
                <w:bCs/>
                <w:i/>
                <w:iCs/>
              </w:rPr>
              <w:t>halállományokra vonatkozó közelmúltbeli kvótahatározatok a tudományos szakvélemények, a társadalmi-gazdasági megfontolások és a regionális realitások együttesét tükrözték, kulcsfontosságú annak biztosítása, hogy egyensúlyba kerüljön a biológiai fenntarthatóság és a halászközösségek életképessége, és hogy az állományok mérete</w:t>
            </w:r>
            <w:r w:rsidRPr="005D4ED4">
              <w:t xml:space="preserve"> és </w:t>
            </w:r>
            <w:r w:rsidRPr="005D4ED4">
              <w:rPr>
                <w:b/>
                <w:bCs/>
                <w:i/>
                <w:iCs/>
              </w:rPr>
              <w:t>koreloszlása</w:t>
            </w:r>
            <w:r w:rsidRPr="005D4ED4">
              <w:t xml:space="preserve"> egészséges </w:t>
            </w:r>
            <w:r w:rsidRPr="005D4ED4">
              <w:rPr>
                <w:b/>
                <w:bCs/>
                <w:i/>
                <w:iCs/>
              </w:rPr>
              <w:t>legyen</w:t>
            </w:r>
            <w:r w:rsidRPr="005D4ED4">
              <w:t>;</w:t>
            </w:r>
          </w:p>
        </w:tc>
      </w:tr>
    </w:tbl>
    <w:p w14:paraId="75FD814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956B0E8" w14:textId="77777777" w:rsidR="0024033E" w:rsidRPr="005D4ED4" w:rsidRDefault="0024033E" w:rsidP="0024033E">
      <w:r w:rsidRPr="00044210">
        <w:rPr>
          <w:rStyle w:val="HideTWBExt"/>
        </w:rPr>
        <w:t>&lt;/Amend&gt;</w:t>
      </w:r>
    </w:p>
    <w:p w14:paraId="6887C46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95</w:t>
      </w:r>
      <w:r w:rsidRPr="00044210">
        <w:rPr>
          <w:rStyle w:val="HideTWBExt"/>
          <w:b w:val="0"/>
        </w:rPr>
        <w:t>&lt;/NumAm&gt;</w:t>
      </w:r>
    </w:p>
    <w:p w14:paraId="3B86D5F9" w14:textId="77777777" w:rsidR="0024033E" w:rsidRPr="005D4ED4" w:rsidRDefault="0024033E" w:rsidP="0024033E">
      <w:pPr>
        <w:pStyle w:val="NormalBold"/>
      </w:pPr>
      <w:r w:rsidRPr="00044210">
        <w:rPr>
          <w:rStyle w:val="HideTWBExt"/>
          <w:b w:val="0"/>
        </w:rPr>
        <w:t>&lt;RepeatBlock-By&gt;&lt;Members&gt;</w:t>
      </w:r>
      <w:r w:rsidRPr="005D4ED4">
        <w:t>Anja Hazekamp, Sebastian Everding</w:t>
      </w:r>
      <w:r w:rsidRPr="00044210">
        <w:rPr>
          <w:rStyle w:val="HideTWBExt"/>
          <w:b w:val="0"/>
        </w:rPr>
        <w:t>&lt;/Members&gt;</w:t>
      </w:r>
    </w:p>
    <w:p w14:paraId="3ECB8587" w14:textId="77777777" w:rsidR="0024033E" w:rsidRPr="005D4ED4" w:rsidRDefault="0024033E" w:rsidP="0024033E">
      <w:pPr>
        <w:pStyle w:val="NormalBold"/>
      </w:pPr>
      <w:r w:rsidRPr="00044210">
        <w:rPr>
          <w:rStyle w:val="HideTWBExt"/>
          <w:b w:val="0"/>
        </w:rPr>
        <w:t>&lt;/RepeatBlock-By&gt;</w:t>
      </w:r>
    </w:p>
    <w:p w14:paraId="20CE5E3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8022DF7" w14:textId="77777777" w:rsidR="0024033E" w:rsidRPr="005D4ED4" w:rsidRDefault="0024033E" w:rsidP="0024033E">
      <w:pPr>
        <w:pStyle w:val="NormalBold"/>
      </w:pPr>
      <w:r w:rsidRPr="00044210">
        <w:rPr>
          <w:rStyle w:val="HideTWBExt"/>
          <w:b w:val="0"/>
        </w:rPr>
        <w:t>&lt;Article&gt;</w:t>
      </w:r>
      <w:r w:rsidRPr="005D4ED4">
        <w:t>H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AABD454" w14:textId="77777777" w:rsidTr="002A5747">
        <w:trPr>
          <w:trHeight w:hRule="exact" w:val="240"/>
          <w:jc w:val="center"/>
        </w:trPr>
        <w:tc>
          <w:tcPr>
            <w:tcW w:w="9752" w:type="dxa"/>
            <w:gridSpan w:val="2"/>
            <w:tcBorders>
              <w:top w:val="nil"/>
              <w:left w:val="nil"/>
              <w:bottom w:val="nil"/>
              <w:right w:val="nil"/>
            </w:tcBorders>
          </w:tcPr>
          <w:p w14:paraId="76AA3478" w14:textId="77777777" w:rsidR="0024033E" w:rsidRPr="005D4ED4" w:rsidRDefault="0024033E" w:rsidP="002A5747"/>
        </w:tc>
      </w:tr>
      <w:tr w:rsidR="00BE384B" w:rsidRPr="005D4ED4" w14:paraId="6B77BF36" w14:textId="77777777" w:rsidTr="002A5747">
        <w:trPr>
          <w:trHeight w:val="240"/>
          <w:jc w:val="center"/>
        </w:trPr>
        <w:tc>
          <w:tcPr>
            <w:tcW w:w="4876" w:type="dxa"/>
            <w:tcBorders>
              <w:top w:val="nil"/>
              <w:left w:val="nil"/>
              <w:bottom w:val="nil"/>
              <w:right w:val="nil"/>
            </w:tcBorders>
          </w:tcPr>
          <w:p w14:paraId="2CFD9AB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8255698" w14:textId="77777777" w:rsidR="0024033E" w:rsidRPr="005D4ED4" w:rsidRDefault="0024033E" w:rsidP="002A5747">
            <w:pPr>
              <w:pStyle w:val="AmColumnHeading"/>
            </w:pPr>
            <w:r w:rsidRPr="005D4ED4">
              <w:t>Módosítás</w:t>
            </w:r>
          </w:p>
        </w:tc>
      </w:tr>
      <w:tr w:rsidR="00BE384B" w:rsidRPr="005D4ED4" w14:paraId="297708AA" w14:textId="77777777" w:rsidTr="002A5747">
        <w:trPr>
          <w:jc w:val="center"/>
        </w:trPr>
        <w:tc>
          <w:tcPr>
            <w:tcW w:w="4876" w:type="dxa"/>
            <w:tcBorders>
              <w:top w:val="nil"/>
              <w:left w:val="nil"/>
              <w:bottom w:val="nil"/>
              <w:right w:val="nil"/>
            </w:tcBorders>
          </w:tcPr>
          <w:p w14:paraId="6BEF6B15" w14:textId="77777777" w:rsidR="0024033E" w:rsidRPr="005D4ED4" w:rsidRDefault="0024033E" w:rsidP="002A5747">
            <w:pPr>
              <w:pStyle w:val="Normal6a"/>
            </w:pPr>
          </w:p>
        </w:tc>
        <w:tc>
          <w:tcPr>
            <w:tcW w:w="4876" w:type="dxa"/>
            <w:tcBorders>
              <w:top w:val="nil"/>
              <w:left w:val="nil"/>
              <w:bottom w:val="nil"/>
              <w:right w:val="nil"/>
            </w:tcBorders>
          </w:tcPr>
          <w:p w14:paraId="5AEBF731" w14:textId="77777777" w:rsidR="0024033E" w:rsidRPr="005D4ED4" w:rsidRDefault="0024033E" w:rsidP="002A5747">
            <w:pPr>
              <w:pStyle w:val="Normal6a"/>
            </w:pPr>
            <w:r w:rsidRPr="005D4ED4">
              <w:rPr>
                <w:b/>
                <w:i/>
              </w:rPr>
              <w:t>Ha.</w:t>
            </w:r>
            <w:r w:rsidRPr="005D4ED4">
              <w:tab/>
            </w:r>
            <w:r w:rsidRPr="005D4ED4">
              <w:rPr>
                <w:b/>
                <w:i/>
              </w:rPr>
              <w:t>mivel a balti-tengeri barna delfin kihalással néz szembe, és ezen állatból már csak néhány száz maradt; mivel ezt a fajt folyamatosan fenyegeti a „járulékos fogásként történő kifogás, a környezeti szennyező anyagok, a zsákmány kimerülése és a víz alatti zaj miatti zavarás;</w:t>
            </w:r>
          </w:p>
        </w:tc>
      </w:tr>
    </w:tbl>
    <w:p w14:paraId="569430E2"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E2420C0" w14:textId="77777777" w:rsidR="0024033E" w:rsidRPr="005D4ED4" w:rsidRDefault="0024033E" w:rsidP="0024033E">
      <w:r w:rsidRPr="00044210">
        <w:rPr>
          <w:rStyle w:val="HideTWBExt"/>
        </w:rPr>
        <w:t>&lt;/Amend&gt;</w:t>
      </w:r>
    </w:p>
    <w:p w14:paraId="198399B0"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96</w:t>
      </w:r>
      <w:r w:rsidRPr="00044210">
        <w:rPr>
          <w:rStyle w:val="HideTWBExt"/>
          <w:b w:val="0"/>
        </w:rPr>
        <w:t>&lt;/NumAm&gt;</w:t>
      </w:r>
    </w:p>
    <w:p w14:paraId="68ABBE5D" w14:textId="77777777" w:rsidR="0024033E" w:rsidRPr="005D4ED4" w:rsidRDefault="0024033E" w:rsidP="0024033E">
      <w:pPr>
        <w:pStyle w:val="NormalBold"/>
      </w:pPr>
      <w:r w:rsidRPr="00044210">
        <w:rPr>
          <w:rStyle w:val="HideTWBExt"/>
          <w:b w:val="0"/>
        </w:rPr>
        <w:t>&lt;RepeatBlock-By&gt;&lt;Members&gt;</w:t>
      </w:r>
      <w:r w:rsidRPr="005D4ED4">
        <w:t>Magdalena Adamowicz</w:t>
      </w:r>
      <w:r w:rsidRPr="00044210">
        <w:rPr>
          <w:rStyle w:val="HideTWBExt"/>
          <w:b w:val="0"/>
        </w:rPr>
        <w:t>&lt;/Members&gt;</w:t>
      </w:r>
    </w:p>
    <w:p w14:paraId="1FB2F64A" w14:textId="77777777" w:rsidR="0024033E" w:rsidRPr="005D4ED4" w:rsidRDefault="0024033E" w:rsidP="0024033E">
      <w:pPr>
        <w:pStyle w:val="NormalBold"/>
      </w:pPr>
      <w:r w:rsidRPr="00044210">
        <w:rPr>
          <w:rStyle w:val="HideTWBExt"/>
          <w:b w:val="0"/>
        </w:rPr>
        <w:t>&lt;/RepeatBlock-By&gt;</w:t>
      </w:r>
    </w:p>
    <w:p w14:paraId="2F9F3C1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AD02116" w14:textId="77777777" w:rsidR="0024033E" w:rsidRPr="005D4ED4" w:rsidRDefault="0024033E" w:rsidP="0024033E">
      <w:pPr>
        <w:pStyle w:val="NormalBold"/>
      </w:pPr>
      <w:r w:rsidRPr="00044210">
        <w:rPr>
          <w:rStyle w:val="HideTWBExt"/>
          <w:b w:val="0"/>
        </w:rPr>
        <w:t>&lt;Article&gt;</w:t>
      </w:r>
      <w:r w:rsidRPr="005D4ED4">
        <w:t>H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30B4ABA" w14:textId="77777777" w:rsidTr="002A5747">
        <w:trPr>
          <w:trHeight w:hRule="exact" w:val="240"/>
          <w:jc w:val="center"/>
        </w:trPr>
        <w:tc>
          <w:tcPr>
            <w:tcW w:w="9752" w:type="dxa"/>
            <w:gridSpan w:val="2"/>
            <w:tcBorders>
              <w:top w:val="nil"/>
              <w:left w:val="nil"/>
              <w:bottom w:val="nil"/>
              <w:right w:val="nil"/>
            </w:tcBorders>
          </w:tcPr>
          <w:p w14:paraId="6D91F25A" w14:textId="77777777" w:rsidR="0024033E" w:rsidRPr="005D4ED4" w:rsidRDefault="0024033E" w:rsidP="002A5747"/>
        </w:tc>
      </w:tr>
      <w:tr w:rsidR="00BE384B" w:rsidRPr="005D4ED4" w14:paraId="4B8C8BBE" w14:textId="77777777" w:rsidTr="002A5747">
        <w:trPr>
          <w:trHeight w:val="240"/>
          <w:jc w:val="center"/>
        </w:trPr>
        <w:tc>
          <w:tcPr>
            <w:tcW w:w="4876" w:type="dxa"/>
            <w:tcBorders>
              <w:top w:val="nil"/>
              <w:left w:val="nil"/>
              <w:bottom w:val="nil"/>
              <w:right w:val="nil"/>
            </w:tcBorders>
          </w:tcPr>
          <w:p w14:paraId="333E87EE"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0F17E72" w14:textId="77777777" w:rsidR="0024033E" w:rsidRPr="005D4ED4" w:rsidRDefault="0024033E" w:rsidP="002A5747">
            <w:pPr>
              <w:pStyle w:val="AmColumnHeading"/>
            </w:pPr>
            <w:r w:rsidRPr="005D4ED4">
              <w:t>Módosítás</w:t>
            </w:r>
          </w:p>
        </w:tc>
      </w:tr>
      <w:tr w:rsidR="00BE384B" w:rsidRPr="005D4ED4" w14:paraId="0CACC9C1" w14:textId="77777777" w:rsidTr="002A5747">
        <w:trPr>
          <w:jc w:val="center"/>
        </w:trPr>
        <w:tc>
          <w:tcPr>
            <w:tcW w:w="4876" w:type="dxa"/>
            <w:tcBorders>
              <w:top w:val="nil"/>
              <w:left w:val="nil"/>
              <w:bottom w:val="nil"/>
              <w:right w:val="nil"/>
            </w:tcBorders>
          </w:tcPr>
          <w:p w14:paraId="69D9D7EE" w14:textId="77777777" w:rsidR="0024033E" w:rsidRPr="005D4ED4" w:rsidRDefault="0024033E" w:rsidP="002A5747">
            <w:pPr>
              <w:pStyle w:val="Normal6a"/>
            </w:pPr>
          </w:p>
        </w:tc>
        <w:tc>
          <w:tcPr>
            <w:tcW w:w="4876" w:type="dxa"/>
            <w:tcBorders>
              <w:top w:val="nil"/>
              <w:left w:val="nil"/>
              <w:bottom w:val="nil"/>
              <w:right w:val="nil"/>
            </w:tcBorders>
          </w:tcPr>
          <w:p w14:paraId="653DBDF2" w14:textId="77777777" w:rsidR="0024033E" w:rsidRPr="005D4ED4" w:rsidRDefault="0024033E" w:rsidP="002A5747">
            <w:pPr>
              <w:pStyle w:val="Normal6a"/>
            </w:pPr>
            <w:r w:rsidRPr="005D4ED4">
              <w:rPr>
                <w:b/>
                <w:i/>
              </w:rPr>
              <w:t>Ha.</w:t>
            </w:r>
            <w:r w:rsidRPr="005D4ED4">
              <w:tab/>
            </w:r>
            <w:r w:rsidRPr="005D4ED4">
              <w:rPr>
                <w:b/>
                <w:i/>
              </w:rPr>
              <w:t>mivel a többéves állománygazdálkodási terv jelenlegi végrehajtása nem mozdította elő a hatékony regionális együttműködést, és sikerét aláássa, hogy nem áll rendelkezésre regionális szinten elegendő forrás;</w:t>
            </w:r>
          </w:p>
        </w:tc>
      </w:tr>
    </w:tbl>
    <w:p w14:paraId="5BC4A69C"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238A30A" w14:textId="77777777" w:rsidR="0024033E" w:rsidRPr="005D4ED4" w:rsidRDefault="0024033E" w:rsidP="0024033E">
      <w:r w:rsidRPr="00044210">
        <w:rPr>
          <w:rStyle w:val="HideTWBExt"/>
        </w:rPr>
        <w:t>&lt;/Amend&gt;</w:t>
      </w:r>
    </w:p>
    <w:p w14:paraId="311AC74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97</w:t>
      </w:r>
      <w:r w:rsidRPr="00044210">
        <w:rPr>
          <w:rStyle w:val="HideTWBExt"/>
          <w:b w:val="0"/>
        </w:rPr>
        <w:t>&lt;/NumAm&gt;</w:t>
      </w:r>
    </w:p>
    <w:p w14:paraId="6B5B74B6"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2E99515F"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4AD368AD" w14:textId="77777777" w:rsidR="0024033E" w:rsidRPr="005D4ED4" w:rsidRDefault="0024033E" w:rsidP="0024033E">
      <w:pPr>
        <w:pStyle w:val="NormalBold"/>
      </w:pPr>
      <w:r w:rsidRPr="00044210">
        <w:rPr>
          <w:rStyle w:val="HideTWBExt"/>
          <w:b w:val="0"/>
        </w:rPr>
        <w:t>&lt;/RepeatBlock-By&gt;</w:t>
      </w:r>
    </w:p>
    <w:p w14:paraId="2B63936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61ADF77" w14:textId="77777777" w:rsidR="0024033E" w:rsidRPr="005D4ED4" w:rsidRDefault="0024033E" w:rsidP="0024033E">
      <w:pPr>
        <w:pStyle w:val="NormalBold"/>
      </w:pPr>
      <w:r w:rsidRPr="00044210">
        <w:rPr>
          <w:rStyle w:val="HideTWBExt"/>
          <w:b w:val="0"/>
        </w:rPr>
        <w:t>&lt;Article&gt;</w:t>
      </w:r>
      <w:r w:rsidRPr="005D4ED4">
        <w:t>H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17041D0" w14:textId="77777777" w:rsidTr="002A5747">
        <w:trPr>
          <w:trHeight w:hRule="exact" w:val="240"/>
          <w:jc w:val="center"/>
        </w:trPr>
        <w:tc>
          <w:tcPr>
            <w:tcW w:w="9752" w:type="dxa"/>
            <w:gridSpan w:val="2"/>
            <w:tcBorders>
              <w:top w:val="nil"/>
              <w:left w:val="nil"/>
              <w:bottom w:val="nil"/>
              <w:right w:val="nil"/>
            </w:tcBorders>
          </w:tcPr>
          <w:p w14:paraId="6FFB942C" w14:textId="77777777" w:rsidR="0024033E" w:rsidRPr="005D4ED4" w:rsidRDefault="0024033E" w:rsidP="002A5747"/>
        </w:tc>
      </w:tr>
      <w:tr w:rsidR="00BE384B" w:rsidRPr="005D4ED4" w14:paraId="664CAB0D" w14:textId="77777777" w:rsidTr="002A5747">
        <w:trPr>
          <w:trHeight w:val="240"/>
          <w:jc w:val="center"/>
        </w:trPr>
        <w:tc>
          <w:tcPr>
            <w:tcW w:w="4876" w:type="dxa"/>
            <w:tcBorders>
              <w:top w:val="nil"/>
              <w:left w:val="nil"/>
              <w:bottom w:val="nil"/>
              <w:right w:val="nil"/>
            </w:tcBorders>
          </w:tcPr>
          <w:p w14:paraId="6A999CB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21DA4EC" w14:textId="77777777" w:rsidR="0024033E" w:rsidRPr="005D4ED4" w:rsidRDefault="0024033E" w:rsidP="002A5747">
            <w:pPr>
              <w:pStyle w:val="AmColumnHeading"/>
            </w:pPr>
            <w:r w:rsidRPr="005D4ED4">
              <w:t>Módosítás</w:t>
            </w:r>
          </w:p>
        </w:tc>
      </w:tr>
      <w:tr w:rsidR="00BE384B" w:rsidRPr="005D4ED4" w14:paraId="6B811578" w14:textId="77777777" w:rsidTr="002A5747">
        <w:trPr>
          <w:jc w:val="center"/>
        </w:trPr>
        <w:tc>
          <w:tcPr>
            <w:tcW w:w="4876" w:type="dxa"/>
            <w:tcBorders>
              <w:top w:val="nil"/>
              <w:left w:val="nil"/>
              <w:bottom w:val="nil"/>
              <w:right w:val="nil"/>
            </w:tcBorders>
          </w:tcPr>
          <w:p w14:paraId="264B1034" w14:textId="77777777" w:rsidR="0024033E" w:rsidRPr="005D4ED4" w:rsidRDefault="0024033E" w:rsidP="002A5747">
            <w:pPr>
              <w:pStyle w:val="Normal6a"/>
            </w:pPr>
          </w:p>
        </w:tc>
        <w:tc>
          <w:tcPr>
            <w:tcW w:w="4876" w:type="dxa"/>
            <w:tcBorders>
              <w:top w:val="nil"/>
              <w:left w:val="nil"/>
              <w:bottom w:val="nil"/>
              <w:right w:val="nil"/>
            </w:tcBorders>
          </w:tcPr>
          <w:p w14:paraId="28B965BF" w14:textId="77777777" w:rsidR="0024033E" w:rsidRPr="005D4ED4" w:rsidRDefault="0024033E" w:rsidP="002A5747">
            <w:pPr>
              <w:pStyle w:val="Normal6a"/>
            </w:pPr>
            <w:r w:rsidRPr="005D4ED4">
              <w:rPr>
                <w:b/>
                <w:i/>
              </w:rPr>
              <w:t>Ha.</w:t>
            </w:r>
            <w:r w:rsidRPr="005D4ED4">
              <w:tab/>
            </w:r>
            <w:r w:rsidRPr="005D4ED4">
              <w:rPr>
                <w:b/>
                <w:i/>
              </w:rPr>
              <w:t>mivel a Bíróság megállapítja, hogy a maximális fenntartható hozam KHP-ban rögzített kiaknázási arányának elérése szigorúan és kivétel nélkül alkalmazandó a felsorolt célállományokra;</w:t>
            </w:r>
          </w:p>
        </w:tc>
      </w:tr>
    </w:tbl>
    <w:p w14:paraId="52218891"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B80F2C6" w14:textId="77777777" w:rsidR="0024033E" w:rsidRPr="005D4ED4" w:rsidRDefault="0024033E" w:rsidP="0024033E">
      <w:r w:rsidRPr="00044210">
        <w:rPr>
          <w:rStyle w:val="HideTWBExt"/>
        </w:rPr>
        <w:t>&lt;/Amend&gt;</w:t>
      </w:r>
    </w:p>
    <w:p w14:paraId="318030A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98</w:t>
      </w:r>
      <w:r w:rsidRPr="00044210">
        <w:rPr>
          <w:rStyle w:val="HideTWBExt"/>
          <w:b w:val="0"/>
        </w:rPr>
        <w:t>&lt;/NumAm&gt;</w:t>
      </w:r>
    </w:p>
    <w:p w14:paraId="1DD82934"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08B17DE5"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1C37710B" w14:textId="77777777" w:rsidR="0024033E" w:rsidRPr="005D4ED4" w:rsidRDefault="0024033E" w:rsidP="0024033E">
      <w:pPr>
        <w:pStyle w:val="NormalBold"/>
      </w:pPr>
      <w:r w:rsidRPr="00044210">
        <w:rPr>
          <w:rStyle w:val="HideTWBExt"/>
          <w:b w:val="0"/>
        </w:rPr>
        <w:t>&lt;/RepeatBlock-By&gt;</w:t>
      </w:r>
    </w:p>
    <w:p w14:paraId="15F864F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5468436" w14:textId="77777777" w:rsidR="0024033E" w:rsidRPr="005D4ED4" w:rsidRDefault="0024033E" w:rsidP="0024033E">
      <w:pPr>
        <w:pStyle w:val="NormalBold"/>
      </w:pPr>
      <w:r w:rsidRPr="00044210">
        <w:rPr>
          <w:rStyle w:val="HideTWBExt"/>
          <w:b w:val="0"/>
        </w:rPr>
        <w:t>&lt;Article&gt;</w:t>
      </w:r>
      <w:r w:rsidRPr="005D4ED4">
        <w:t>H b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3DA7FFC" w14:textId="77777777" w:rsidTr="002A5747">
        <w:trPr>
          <w:trHeight w:hRule="exact" w:val="240"/>
          <w:jc w:val="center"/>
        </w:trPr>
        <w:tc>
          <w:tcPr>
            <w:tcW w:w="9752" w:type="dxa"/>
            <w:gridSpan w:val="2"/>
            <w:tcBorders>
              <w:top w:val="nil"/>
              <w:left w:val="nil"/>
              <w:bottom w:val="nil"/>
              <w:right w:val="nil"/>
            </w:tcBorders>
          </w:tcPr>
          <w:p w14:paraId="2D4B1111" w14:textId="77777777" w:rsidR="0024033E" w:rsidRPr="005D4ED4" w:rsidRDefault="0024033E" w:rsidP="002A5747"/>
        </w:tc>
      </w:tr>
      <w:tr w:rsidR="00BE384B" w:rsidRPr="005D4ED4" w14:paraId="32E1A72D" w14:textId="77777777" w:rsidTr="002A5747">
        <w:trPr>
          <w:trHeight w:val="240"/>
          <w:jc w:val="center"/>
        </w:trPr>
        <w:tc>
          <w:tcPr>
            <w:tcW w:w="4876" w:type="dxa"/>
            <w:tcBorders>
              <w:top w:val="nil"/>
              <w:left w:val="nil"/>
              <w:bottom w:val="nil"/>
              <w:right w:val="nil"/>
            </w:tcBorders>
          </w:tcPr>
          <w:p w14:paraId="606CB2F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51ADEC9" w14:textId="77777777" w:rsidR="0024033E" w:rsidRPr="005D4ED4" w:rsidRDefault="0024033E" w:rsidP="002A5747">
            <w:pPr>
              <w:pStyle w:val="AmColumnHeading"/>
            </w:pPr>
            <w:r w:rsidRPr="005D4ED4">
              <w:t>Módosítás</w:t>
            </w:r>
          </w:p>
        </w:tc>
      </w:tr>
      <w:tr w:rsidR="00BE384B" w:rsidRPr="005D4ED4" w14:paraId="461BFC67" w14:textId="77777777" w:rsidTr="002A5747">
        <w:trPr>
          <w:jc w:val="center"/>
        </w:trPr>
        <w:tc>
          <w:tcPr>
            <w:tcW w:w="4876" w:type="dxa"/>
            <w:tcBorders>
              <w:top w:val="nil"/>
              <w:left w:val="nil"/>
              <w:bottom w:val="nil"/>
              <w:right w:val="nil"/>
            </w:tcBorders>
          </w:tcPr>
          <w:p w14:paraId="15D7413E" w14:textId="77777777" w:rsidR="0024033E" w:rsidRPr="005D4ED4" w:rsidRDefault="0024033E" w:rsidP="002A5747">
            <w:pPr>
              <w:pStyle w:val="Normal6a"/>
            </w:pPr>
          </w:p>
        </w:tc>
        <w:tc>
          <w:tcPr>
            <w:tcW w:w="4876" w:type="dxa"/>
            <w:tcBorders>
              <w:top w:val="nil"/>
              <w:left w:val="nil"/>
              <w:bottom w:val="nil"/>
              <w:right w:val="nil"/>
            </w:tcBorders>
          </w:tcPr>
          <w:p w14:paraId="7DEE9D78" w14:textId="77777777" w:rsidR="0024033E" w:rsidRPr="005D4ED4" w:rsidRDefault="0024033E" w:rsidP="002A5747">
            <w:pPr>
              <w:pStyle w:val="Normal6a"/>
            </w:pPr>
            <w:r w:rsidRPr="005D4ED4">
              <w:rPr>
                <w:b/>
                <w:i/>
              </w:rPr>
              <w:t>Hb.</w:t>
            </w:r>
            <w:r w:rsidRPr="005D4ED4">
              <w:tab/>
            </w:r>
            <w:r w:rsidRPr="005D4ED4">
              <w:rPr>
                <w:b/>
                <w:i/>
              </w:rPr>
              <w:t>mivel a közös halászati politikában rögzített, az egymást követő évek közötti rugalmasságra vonatkozó meglévő szabályokkal visszaéltek, és azok aláássák a kvótagazdálkodást; mivel a Tanács egyes esetekben úgy döntött, hogy az állományok kritikus helyzete miatt nem él ezzel a lehetőséggel; mivel az ilyen állományok esetében nincs egyértelmű szabály e rugalmasság alkalmazására;</w:t>
            </w:r>
          </w:p>
        </w:tc>
      </w:tr>
    </w:tbl>
    <w:p w14:paraId="3AAEE657"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2C77929" w14:textId="77777777" w:rsidR="0024033E" w:rsidRPr="005D4ED4" w:rsidRDefault="0024033E" w:rsidP="0024033E">
      <w:r w:rsidRPr="00044210">
        <w:rPr>
          <w:rStyle w:val="HideTWBExt"/>
        </w:rPr>
        <w:t>&lt;/Amend&gt;</w:t>
      </w:r>
    </w:p>
    <w:p w14:paraId="69AF6F43"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99</w:t>
      </w:r>
      <w:r w:rsidRPr="00044210">
        <w:rPr>
          <w:rStyle w:val="HideTWBExt"/>
          <w:b w:val="0"/>
        </w:rPr>
        <w:t>&lt;/NumAm&gt;</w:t>
      </w:r>
    </w:p>
    <w:p w14:paraId="0A4C57B4" w14:textId="77777777" w:rsidR="0024033E" w:rsidRPr="005D4ED4" w:rsidRDefault="0024033E" w:rsidP="0024033E">
      <w:pPr>
        <w:pStyle w:val="NormalBold"/>
      </w:pPr>
      <w:r w:rsidRPr="00044210">
        <w:rPr>
          <w:rStyle w:val="HideTWBExt"/>
          <w:b w:val="0"/>
        </w:rPr>
        <w:t>&lt;RepeatBlock-By&gt;&lt;Members&gt;</w:t>
      </w:r>
      <w:r w:rsidRPr="005D4ED4">
        <w:t>Magdalena Adamowicz</w:t>
      </w:r>
      <w:r w:rsidRPr="00044210">
        <w:rPr>
          <w:rStyle w:val="HideTWBExt"/>
          <w:b w:val="0"/>
        </w:rPr>
        <w:t>&lt;/Members&gt;</w:t>
      </w:r>
    </w:p>
    <w:p w14:paraId="2DCD3942" w14:textId="77777777" w:rsidR="0024033E" w:rsidRPr="005D4ED4" w:rsidRDefault="0024033E" w:rsidP="0024033E">
      <w:pPr>
        <w:pStyle w:val="NormalBold"/>
      </w:pPr>
      <w:r w:rsidRPr="00044210">
        <w:rPr>
          <w:rStyle w:val="HideTWBExt"/>
          <w:b w:val="0"/>
        </w:rPr>
        <w:t>&lt;/RepeatBlock-By&gt;</w:t>
      </w:r>
    </w:p>
    <w:p w14:paraId="351A5A8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F103780" w14:textId="77777777" w:rsidR="0024033E" w:rsidRPr="005D4ED4" w:rsidRDefault="0024033E" w:rsidP="0024033E">
      <w:pPr>
        <w:pStyle w:val="NormalBold"/>
      </w:pPr>
      <w:r w:rsidRPr="00044210">
        <w:rPr>
          <w:rStyle w:val="HideTWBExt"/>
          <w:b w:val="0"/>
        </w:rPr>
        <w:t>&lt;Article&gt;</w:t>
      </w:r>
      <w:r w:rsidRPr="005D4ED4">
        <w:t>I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B123FFC" w14:textId="77777777" w:rsidTr="002A5747">
        <w:trPr>
          <w:trHeight w:hRule="exact" w:val="240"/>
          <w:jc w:val="center"/>
        </w:trPr>
        <w:tc>
          <w:tcPr>
            <w:tcW w:w="9752" w:type="dxa"/>
            <w:gridSpan w:val="2"/>
            <w:tcBorders>
              <w:top w:val="nil"/>
              <w:left w:val="nil"/>
              <w:bottom w:val="nil"/>
              <w:right w:val="nil"/>
            </w:tcBorders>
          </w:tcPr>
          <w:p w14:paraId="3C2DFB66" w14:textId="77777777" w:rsidR="0024033E" w:rsidRPr="005D4ED4" w:rsidRDefault="0024033E" w:rsidP="002A5747"/>
        </w:tc>
      </w:tr>
      <w:tr w:rsidR="00BE384B" w:rsidRPr="005D4ED4" w14:paraId="4503DC9D" w14:textId="77777777" w:rsidTr="002A5747">
        <w:trPr>
          <w:trHeight w:val="240"/>
          <w:jc w:val="center"/>
        </w:trPr>
        <w:tc>
          <w:tcPr>
            <w:tcW w:w="4876" w:type="dxa"/>
            <w:tcBorders>
              <w:top w:val="nil"/>
              <w:left w:val="nil"/>
              <w:bottom w:val="nil"/>
              <w:right w:val="nil"/>
            </w:tcBorders>
          </w:tcPr>
          <w:p w14:paraId="162D8EC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CCB0ECE" w14:textId="77777777" w:rsidR="0024033E" w:rsidRPr="005D4ED4" w:rsidRDefault="0024033E" w:rsidP="002A5747">
            <w:pPr>
              <w:pStyle w:val="AmColumnHeading"/>
            </w:pPr>
            <w:r w:rsidRPr="005D4ED4">
              <w:t>Módosítás</w:t>
            </w:r>
          </w:p>
        </w:tc>
      </w:tr>
      <w:tr w:rsidR="00BE384B" w:rsidRPr="005D4ED4" w14:paraId="71071C95" w14:textId="77777777" w:rsidTr="002A5747">
        <w:trPr>
          <w:jc w:val="center"/>
        </w:trPr>
        <w:tc>
          <w:tcPr>
            <w:tcW w:w="4876" w:type="dxa"/>
            <w:tcBorders>
              <w:top w:val="nil"/>
              <w:left w:val="nil"/>
              <w:bottom w:val="nil"/>
              <w:right w:val="nil"/>
            </w:tcBorders>
          </w:tcPr>
          <w:p w14:paraId="40333C8A" w14:textId="77777777" w:rsidR="0024033E" w:rsidRPr="005D4ED4" w:rsidRDefault="0024033E" w:rsidP="002A5747">
            <w:pPr>
              <w:pStyle w:val="Normal6a"/>
            </w:pPr>
            <w:r w:rsidRPr="005D4ED4">
              <w:t>I.</w:t>
            </w:r>
            <w:r w:rsidRPr="005D4ED4">
              <w:tab/>
              <w:t xml:space="preserve">mivel a balti-tengeri régióban 1995-ben engedélyezték a halliszt és a halolaj gyártása céljából folytatott nagyüzemi halászatot, azóta pedig egyéni átruházható kvótarendszereken keresztül alakították át a halászatot, hogy kisebb számú nagyobb méretű hajót fogadjanak be, amelyek egyeduralkodók a heringfogások terén; </w:t>
            </w:r>
            <w:r w:rsidRPr="005D4ED4">
              <w:rPr>
                <w:b/>
                <w:i/>
              </w:rPr>
              <w:t>mivel napjainkban Svédországban és Finnországban a fogásoknak csupán 10%-át, illetve 17%-át használják fel közvetlen emberi fogyasztásra;</w:t>
            </w:r>
          </w:p>
        </w:tc>
        <w:tc>
          <w:tcPr>
            <w:tcW w:w="4876" w:type="dxa"/>
            <w:tcBorders>
              <w:top w:val="nil"/>
              <w:left w:val="nil"/>
              <w:bottom w:val="nil"/>
              <w:right w:val="nil"/>
            </w:tcBorders>
          </w:tcPr>
          <w:p w14:paraId="08A65B3E" w14:textId="77777777" w:rsidR="0024033E" w:rsidRPr="005D4ED4" w:rsidRDefault="0024033E" w:rsidP="002A5747">
            <w:pPr>
              <w:pStyle w:val="Normal6a"/>
            </w:pPr>
            <w:r w:rsidRPr="005D4ED4">
              <w:t>I.</w:t>
            </w:r>
            <w:r w:rsidRPr="005D4ED4">
              <w:tab/>
              <w:t>mivel a balti-tengeri régióban 1995-ben engedélyezték a halliszt és a halolaj gyártása céljából folytatott nagyüzemi halászatot, azóta pedig egyéni átruházható kvótarendszereken keresztül alakították át a halászatot, hogy kisebb számú nagyobb méretű hajót fogadjanak be, amelyek egyeduralkodók a heringfogások terén; </w:t>
            </w:r>
          </w:p>
        </w:tc>
      </w:tr>
    </w:tbl>
    <w:p w14:paraId="38E06FC6"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52CCB49" w14:textId="77777777" w:rsidR="0024033E" w:rsidRPr="005D4ED4" w:rsidRDefault="0024033E" w:rsidP="0024033E">
      <w:r w:rsidRPr="00044210">
        <w:rPr>
          <w:rStyle w:val="HideTWBExt"/>
        </w:rPr>
        <w:t>&lt;/Amend&gt;</w:t>
      </w:r>
    </w:p>
    <w:p w14:paraId="3C0AFA9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100</w:t>
      </w:r>
      <w:r w:rsidRPr="00044210">
        <w:rPr>
          <w:rStyle w:val="HideTWBExt"/>
          <w:b w:val="0"/>
        </w:rPr>
        <w:t>&lt;/NumAm&gt;</w:t>
      </w:r>
    </w:p>
    <w:p w14:paraId="0C3BEC1E"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71DDE109" w14:textId="77777777" w:rsidR="0024033E" w:rsidRPr="005D4ED4" w:rsidRDefault="0024033E" w:rsidP="0024033E">
      <w:pPr>
        <w:pStyle w:val="NormalBold"/>
      </w:pPr>
      <w:r w:rsidRPr="00044210">
        <w:rPr>
          <w:rStyle w:val="HideTWBExt"/>
          <w:b w:val="0"/>
        </w:rPr>
        <w:t>&lt;/RepeatBlock-By&gt;</w:t>
      </w:r>
    </w:p>
    <w:p w14:paraId="680F019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2BBF5B7" w14:textId="77777777" w:rsidR="0024033E" w:rsidRPr="005D4ED4" w:rsidRDefault="0024033E" w:rsidP="0024033E">
      <w:pPr>
        <w:pStyle w:val="NormalBold"/>
      </w:pPr>
      <w:r w:rsidRPr="00044210">
        <w:rPr>
          <w:rStyle w:val="HideTWBExt"/>
          <w:b w:val="0"/>
        </w:rPr>
        <w:t>&lt;Article&gt;</w:t>
      </w:r>
      <w:r w:rsidRPr="005D4ED4">
        <w:t>I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196CB64" w14:textId="77777777" w:rsidTr="002A5747">
        <w:trPr>
          <w:trHeight w:hRule="exact" w:val="240"/>
          <w:jc w:val="center"/>
        </w:trPr>
        <w:tc>
          <w:tcPr>
            <w:tcW w:w="9752" w:type="dxa"/>
            <w:gridSpan w:val="2"/>
            <w:tcBorders>
              <w:top w:val="nil"/>
              <w:left w:val="nil"/>
              <w:bottom w:val="nil"/>
              <w:right w:val="nil"/>
            </w:tcBorders>
          </w:tcPr>
          <w:p w14:paraId="1FCE1F63" w14:textId="77777777" w:rsidR="0024033E" w:rsidRPr="005D4ED4" w:rsidRDefault="0024033E" w:rsidP="002A5747"/>
        </w:tc>
      </w:tr>
      <w:tr w:rsidR="00BE384B" w:rsidRPr="005D4ED4" w14:paraId="0CCE1EF9" w14:textId="77777777" w:rsidTr="002A5747">
        <w:trPr>
          <w:trHeight w:val="240"/>
          <w:jc w:val="center"/>
        </w:trPr>
        <w:tc>
          <w:tcPr>
            <w:tcW w:w="4876" w:type="dxa"/>
            <w:tcBorders>
              <w:top w:val="nil"/>
              <w:left w:val="nil"/>
              <w:bottom w:val="nil"/>
              <w:right w:val="nil"/>
            </w:tcBorders>
          </w:tcPr>
          <w:p w14:paraId="51059E8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F9FB420" w14:textId="77777777" w:rsidR="0024033E" w:rsidRPr="005D4ED4" w:rsidRDefault="0024033E" w:rsidP="002A5747">
            <w:pPr>
              <w:pStyle w:val="AmColumnHeading"/>
            </w:pPr>
            <w:r w:rsidRPr="005D4ED4">
              <w:t>Módosítás</w:t>
            </w:r>
          </w:p>
        </w:tc>
      </w:tr>
      <w:tr w:rsidR="00BE384B" w:rsidRPr="005D4ED4" w14:paraId="213B4D1F" w14:textId="77777777" w:rsidTr="002A5747">
        <w:trPr>
          <w:jc w:val="center"/>
        </w:trPr>
        <w:tc>
          <w:tcPr>
            <w:tcW w:w="4876" w:type="dxa"/>
            <w:tcBorders>
              <w:top w:val="nil"/>
              <w:left w:val="nil"/>
              <w:bottom w:val="nil"/>
              <w:right w:val="nil"/>
            </w:tcBorders>
          </w:tcPr>
          <w:p w14:paraId="5A86E6C9" w14:textId="77777777" w:rsidR="0024033E" w:rsidRPr="005D4ED4" w:rsidRDefault="0024033E" w:rsidP="002A5747">
            <w:pPr>
              <w:pStyle w:val="Normal6a"/>
            </w:pPr>
            <w:r w:rsidRPr="005D4ED4">
              <w:t>I.</w:t>
            </w:r>
            <w:r w:rsidRPr="005D4ED4">
              <w:tab/>
              <w:t>mivel a balti-tengeri régióban 1995-ben engedélyezték a halliszt és a halolaj gyártása céljából folytatott nagyüzemi halászatot</w:t>
            </w:r>
            <w:r w:rsidRPr="005D4ED4">
              <w:rPr>
                <w:b/>
                <w:bCs/>
                <w:i/>
                <w:iCs/>
              </w:rPr>
              <w:t>, azóta pedig</w:t>
            </w:r>
            <w:r w:rsidRPr="005D4ED4">
              <w:t xml:space="preserve"> egyéni átruházható </w:t>
            </w:r>
            <w:r w:rsidRPr="005D4ED4">
              <w:rPr>
                <w:b/>
                <w:bCs/>
                <w:i/>
                <w:iCs/>
              </w:rPr>
              <w:t>kvótarendszereken keresztül alakították át a halászatot, hogy kisebb számú nagyobb méretű hajót fogadjanak be, amelyek egyeduralkodók a heringfogások terén</w:t>
            </w:r>
            <w:r w:rsidRPr="005D4ED4">
              <w:t>; mivel napjainkban Svédországban és Finnországban a fogásoknak csupán 10%-át, illetve 17%-át használják fel közvetlen emberi fogyasztásra;</w:t>
            </w:r>
          </w:p>
        </w:tc>
        <w:tc>
          <w:tcPr>
            <w:tcW w:w="4876" w:type="dxa"/>
            <w:tcBorders>
              <w:top w:val="nil"/>
              <w:left w:val="nil"/>
              <w:bottom w:val="nil"/>
              <w:right w:val="nil"/>
            </w:tcBorders>
          </w:tcPr>
          <w:p w14:paraId="04508CEF" w14:textId="77777777" w:rsidR="0024033E" w:rsidRPr="005D4ED4" w:rsidRDefault="0024033E" w:rsidP="002A5747">
            <w:pPr>
              <w:pStyle w:val="Normal6a"/>
            </w:pPr>
            <w:r w:rsidRPr="005D4ED4">
              <w:t>I.</w:t>
            </w:r>
            <w:r w:rsidRPr="005D4ED4">
              <w:tab/>
              <w:t>mivel a balti-tengeri régióban 1995-ben engedélyezték a halliszt és a halolaj gyártása céljából folytatott nagyüzemi halászatot</w:t>
            </w:r>
            <w:r w:rsidRPr="005D4ED4">
              <w:rPr>
                <w:b/>
                <w:bCs/>
                <w:i/>
                <w:iCs/>
              </w:rPr>
              <w:t>;</w:t>
            </w:r>
            <w:r w:rsidRPr="005D4ED4">
              <w:rPr>
                <w:b/>
                <w:i/>
              </w:rPr>
              <w:t xml:space="preserve"> </w:t>
            </w:r>
            <w:r w:rsidRPr="005D4ED4">
              <w:t xml:space="preserve">mivel </w:t>
            </w:r>
            <w:r w:rsidRPr="005D4ED4">
              <w:rPr>
                <w:b/>
                <w:bCs/>
                <w:i/>
                <w:iCs/>
              </w:rPr>
              <w:t>a balti tagállamok</w:t>
            </w:r>
            <w:r w:rsidRPr="005D4ED4">
              <w:t xml:space="preserve"> egyéni átruházható </w:t>
            </w:r>
            <w:r w:rsidRPr="005D4ED4">
              <w:rPr>
                <w:b/>
                <w:bCs/>
                <w:i/>
                <w:iCs/>
              </w:rPr>
              <w:t>kvótát vezettek be</w:t>
            </w:r>
            <w:r w:rsidRPr="005D4ED4">
              <w:t>; mivel napjainkban Svédországban és Finnországban a fogásoknak csupán 10%-át, illetve 17%-át használják fel közvetlen emberi fogyasztásra;</w:t>
            </w:r>
          </w:p>
        </w:tc>
      </w:tr>
    </w:tbl>
    <w:p w14:paraId="7B0A5CC0"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7951E52" w14:textId="77777777" w:rsidR="0024033E" w:rsidRPr="005D4ED4" w:rsidRDefault="0024033E" w:rsidP="0024033E">
      <w:r w:rsidRPr="00044210">
        <w:rPr>
          <w:rStyle w:val="HideTWBExt"/>
        </w:rPr>
        <w:t>&lt;/Amend&gt;</w:t>
      </w:r>
    </w:p>
    <w:p w14:paraId="119936D0"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101</w:t>
      </w:r>
      <w:r w:rsidRPr="00044210">
        <w:rPr>
          <w:rStyle w:val="HideTWBExt"/>
          <w:b w:val="0"/>
        </w:rPr>
        <w:t>&lt;/NumAm&gt;</w:t>
      </w:r>
    </w:p>
    <w:p w14:paraId="3DD8891A" w14:textId="77777777" w:rsidR="0024033E" w:rsidRPr="005D4ED4" w:rsidRDefault="0024033E" w:rsidP="0024033E">
      <w:pPr>
        <w:pStyle w:val="NormalBold"/>
      </w:pPr>
      <w:r w:rsidRPr="00044210">
        <w:rPr>
          <w:rStyle w:val="HideTWBExt"/>
          <w:b w:val="0"/>
        </w:rPr>
        <w:t>&lt;RepeatBlock-By&gt;&lt;Members&gt;</w:t>
      </w:r>
      <w:r w:rsidRPr="005D4ED4">
        <w:t>Kristoffer Storm</w:t>
      </w:r>
      <w:r w:rsidRPr="00044210">
        <w:rPr>
          <w:rStyle w:val="HideTWBExt"/>
          <w:b w:val="0"/>
        </w:rPr>
        <w:t>&lt;/Members&gt;</w:t>
      </w:r>
    </w:p>
    <w:p w14:paraId="3710857C" w14:textId="77777777" w:rsidR="0024033E" w:rsidRPr="005D4ED4" w:rsidRDefault="0024033E" w:rsidP="0024033E">
      <w:pPr>
        <w:pStyle w:val="NormalBold"/>
      </w:pPr>
      <w:r w:rsidRPr="00044210">
        <w:rPr>
          <w:rStyle w:val="HideTWBExt"/>
          <w:b w:val="0"/>
        </w:rPr>
        <w:t>&lt;/RepeatBlock-By&gt;</w:t>
      </w:r>
    </w:p>
    <w:p w14:paraId="0FDDB420"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753ED71" w14:textId="77777777" w:rsidR="0024033E" w:rsidRPr="005D4ED4" w:rsidRDefault="0024033E" w:rsidP="0024033E">
      <w:pPr>
        <w:pStyle w:val="NormalBold"/>
      </w:pPr>
      <w:r w:rsidRPr="00044210">
        <w:rPr>
          <w:rStyle w:val="HideTWBExt"/>
          <w:b w:val="0"/>
        </w:rPr>
        <w:t>&lt;Article&gt;</w:t>
      </w:r>
      <w:r w:rsidRPr="005D4ED4">
        <w:t>I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9B72333" w14:textId="77777777" w:rsidTr="002A5747">
        <w:trPr>
          <w:trHeight w:hRule="exact" w:val="240"/>
          <w:jc w:val="center"/>
        </w:trPr>
        <w:tc>
          <w:tcPr>
            <w:tcW w:w="9752" w:type="dxa"/>
            <w:gridSpan w:val="2"/>
            <w:tcBorders>
              <w:top w:val="nil"/>
              <w:left w:val="nil"/>
              <w:bottom w:val="nil"/>
              <w:right w:val="nil"/>
            </w:tcBorders>
          </w:tcPr>
          <w:p w14:paraId="79C8DC44" w14:textId="77777777" w:rsidR="0024033E" w:rsidRPr="005D4ED4" w:rsidRDefault="0024033E" w:rsidP="002A5747"/>
        </w:tc>
      </w:tr>
      <w:tr w:rsidR="00BE384B" w:rsidRPr="005D4ED4" w14:paraId="6BDEC734" w14:textId="77777777" w:rsidTr="002A5747">
        <w:trPr>
          <w:trHeight w:val="240"/>
          <w:jc w:val="center"/>
        </w:trPr>
        <w:tc>
          <w:tcPr>
            <w:tcW w:w="4876" w:type="dxa"/>
            <w:tcBorders>
              <w:top w:val="nil"/>
              <w:left w:val="nil"/>
              <w:bottom w:val="nil"/>
              <w:right w:val="nil"/>
            </w:tcBorders>
          </w:tcPr>
          <w:p w14:paraId="71CE372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F2725B8" w14:textId="77777777" w:rsidR="0024033E" w:rsidRPr="005D4ED4" w:rsidRDefault="0024033E" w:rsidP="002A5747">
            <w:pPr>
              <w:pStyle w:val="AmColumnHeading"/>
            </w:pPr>
            <w:r w:rsidRPr="005D4ED4">
              <w:t>Módosítás</w:t>
            </w:r>
          </w:p>
        </w:tc>
      </w:tr>
      <w:tr w:rsidR="00BE384B" w:rsidRPr="005D4ED4" w14:paraId="1C8D0AEF" w14:textId="77777777" w:rsidTr="002A5747">
        <w:trPr>
          <w:jc w:val="center"/>
        </w:trPr>
        <w:tc>
          <w:tcPr>
            <w:tcW w:w="4876" w:type="dxa"/>
            <w:tcBorders>
              <w:top w:val="nil"/>
              <w:left w:val="nil"/>
              <w:bottom w:val="nil"/>
              <w:right w:val="nil"/>
            </w:tcBorders>
          </w:tcPr>
          <w:p w14:paraId="5C8CFB0B" w14:textId="77777777" w:rsidR="0024033E" w:rsidRPr="005D4ED4" w:rsidRDefault="0024033E" w:rsidP="002A5747">
            <w:pPr>
              <w:pStyle w:val="Normal6a"/>
            </w:pPr>
            <w:r w:rsidRPr="005D4ED4">
              <w:t>I.</w:t>
            </w:r>
            <w:r w:rsidRPr="005D4ED4">
              <w:tab/>
              <w:t>mivel a balti-tengeri régióban 1995-ben engedélyezték a halliszt és a halolaj gyártása céljából folytatott nagyüzemi halászatot</w:t>
            </w:r>
            <w:r w:rsidRPr="005D4ED4">
              <w:rPr>
                <w:b/>
                <w:bCs/>
                <w:i/>
                <w:iCs/>
              </w:rPr>
              <w:t>, azóta pedig</w:t>
            </w:r>
            <w:r w:rsidRPr="005D4ED4">
              <w:t xml:space="preserve"> egyéni átruházható </w:t>
            </w:r>
            <w:r w:rsidRPr="005D4ED4">
              <w:rPr>
                <w:b/>
                <w:bCs/>
                <w:i/>
                <w:iCs/>
              </w:rPr>
              <w:t>kvótarendszereken keresztül alakították át a halászatot, hogy kisebb számú nagyobb méretű hajót fogadjanak be, amelyek egyeduralkodók a heringfogások terén</w:t>
            </w:r>
            <w:r w:rsidRPr="005D4ED4">
              <w:t xml:space="preserve">; mivel napjainkban Svédországban és Finnországban a fogásoknak </w:t>
            </w:r>
            <w:r w:rsidRPr="005D4ED4">
              <w:rPr>
                <w:b/>
                <w:bCs/>
                <w:i/>
                <w:iCs/>
              </w:rPr>
              <w:t>csupán</w:t>
            </w:r>
            <w:r w:rsidRPr="005D4ED4">
              <w:t xml:space="preserve"> 10%-át, illetve 17%-át használják fel közvetlen emberi fogyasztásra;</w:t>
            </w:r>
          </w:p>
        </w:tc>
        <w:tc>
          <w:tcPr>
            <w:tcW w:w="4876" w:type="dxa"/>
            <w:tcBorders>
              <w:top w:val="nil"/>
              <w:left w:val="nil"/>
              <w:bottom w:val="nil"/>
              <w:right w:val="nil"/>
            </w:tcBorders>
          </w:tcPr>
          <w:p w14:paraId="2787B73B" w14:textId="77777777" w:rsidR="0024033E" w:rsidRPr="005D4ED4" w:rsidRDefault="0024033E" w:rsidP="002A5747">
            <w:pPr>
              <w:pStyle w:val="Normal6a"/>
            </w:pPr>
            <w:r w:rsidRPr="005D4ED4">
              <w:t>I.</w:t>
            </w:r>
            <w:r w:rsidRPr="005D4ED4">
              <w:tab/>
              <w:t>mivel a balti-tengeri régióban 1995-ben engedélyezték a halliszt és a halolaj gyártása céljából folytatott nagyüzemi halászatot</w:t>
            </w:r>
            <w:r w:rsidRPr="005D4ED4">
              <w:rPr>
                <w:b/>
                <w:bCs/>
                <w:i/>
                <w:iCs/>
              </w:rPr>
              <w:t>;</w:t>
            </w:r>
            <w:r w:rsidRPr="005D4ED4">
              <w:rPr>
                <w:b/>
                <w:i/>
              </w:rPr>
              <w:t xml:space="preserve"> </w:t>
            </w:r>
            <w:r w:rsidRPr="005D4ED4">
              <w:t xml:space="preserve">mivel </w:t>
            </w:r>
            <w:r w:rsidRPr="005D4ED4">
              <w:rPr>
                <w:b/>
                <w:bCs/>
                <w:i/>
                <w:iCs/>
              </w:rPr>
              <w:t>a balti tagállamok</w:t>
            </w:r>
            <w:r w:rsidRPr="005D4ED4">
              <w:t xml:space="preserve"> egyéni átruházható </w:t>
            </w:r>
            <w:r w:rsidRPr="005D4ED4">
              <w:rPr>
                <w:b/>
                <w:bCs/>
                <w:i/>
                <w:iCs/>
              </w:rPr>
              <w:t>kvótarendszereket vezettek be</w:t>
            </w:r>
            <w:r w:rsidRPr="005D4ED4">
              <w:t>; mivel napjainkban Svédországban és Finnországban a fogásoknak 10%-át, illetve 17%-át használják fel közvetlen emberi fogyasztásra;</w:t>
            </w:r>
          </w:p>
        </w:tc>
      </w:tr>
    </w:tbl>
    <w:p w14:paraId="69E924A6"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02FEC7E" w14:textId="77777777" w:rsidR="0024033E" w:rsidRPr="005D4ED4" w:rsidRDefault="0024033E" w:rsidP="0024033E">
      <w:r w:rsidRPr="00044210">
        <w:rPr>
          <w:rStyle w:val="HideTWBExt"/>
        </w:rPr>
        <w:t>&lt;/Amend&gt;</w:t>
      </w:r>
    </w:p>
    <w:p w14:paraId="19458E0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102</w:t>
      </w:r>
      <w:r w:rsidRPr="00044210">
        <w:rPr>
          <w:rStyle w:val="HideTWBExt"/>
          <w:b w:val="0"/>
        </w:rPr>
        <w:t>&lt;/NumAm&gt;</w:t>
      </w:r>
    </w:p>
    <w:p w14:paraId="1C674E7C"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 Piotr Müller</w:t>
      </w:r>
      <w:r w:rsidRPr="00044210">
        <w:rPr>
          <w:rStyle w:val="HideTWBExt"/>
          <w:b w:val="0"/>
        </w:rPr>
        <w:t>&lt;/Members&gt;</w:t>
      </w:r>
    </w:p>
    <w:p w14:paraId="423AA2A5" w14:textId="77777777" w:rsidR="0024033E" w:rsidRPr="005D4ED4" w:rsidRDefault="0024033E" w:rsidP="0024033E">
      <w:pPr>
        <w:pStyle w:val="NormalBold"/>
      </w:pPr>
      <w:r w:rsidRPr="00044210">
        <w:rPr>
          <w:rStyle w:val="HideTWBExt"/>
          <w:b w:val="0"/>
        </w:rPr>
        <w:t>&lt;/RepeatBlock-By&gt;</w:t>
      </w:r>
    </w:p>
    <w:p w14:paraId="5E7E653D"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1FEB213" w14:textId="77777777" w:rsidR="0024033E" w:rsidRPr="005D4ED4" w:rsidRDefault="0024033E" w:rsidP="0024033E">
      <w:pPr>
        <w:pStyle w:val="NormalBold"/>
      </w:pPr>
      <w:r w:rsidRPr="00044210">
        <w:rPr>
          <w:rStyle w:val="HideTWBExt"/>
          <w:b w:val="0"/>
        </w:rPr>
        <w:t>&lt;Article&gt;</w:t>
      </w:r>
      <w:r w:rsidRPr="005D4ED4">
        <w:t>I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845E964" w14:textId="77777777" w:rsidTr="002A5747">
        <w:trPr>
          <w:trHeight w:hRule="exact" w:val="240"/>
          <w:jc w:val="center"/>
        </w:trPr>
        <w:tc>
          <w:tcPr>
            <w:tcW w:w="9752" w:type="dxa"/>
            <w:gridSpan w:val="2"/>
            <w:tcBorders>
              <w:top w:val="nil"/>
              <w:left w:val="nil"/>
              <w:bottom w:val="nil"/>
              <w:right w:val="nil"/>
            </w:tcBorders>
          </w:tcPr>
          <w:p w14:paraId="13023F5F" w14:textId="77777777" w:rsidR="0024033E" w:rsidRPr="005D4ED4" w:rsidRDefault="0024033E" w:rsidP="002A5747"/>
        </w:tc>
      </w:tr>
      <w:tr w:rsidR="00BE384B" w:rsidRPr="005D4ED4" w14:paraId="3908AF2B" w14:textId="77777777" w:rsidTr="002A5747">
        <w:trPr>
          <w:trHeight w:val="240"/>
          <w:jc w:val="center"/>
        </w:trPr>
        <w:tc>
          <w:tcPr>
            <w:tcW w:w="4876" w:type="dxa"/>
            <w:tcBorders>
              <w:top w:val="nil"/>
              <w:left w:val="nil"/>
              <w:bottom w:val="nil"/>
              <w:right w:val="nil"/>
            </w:tcBorders>
          </w:tcPr>
          <w:p w14:paraId="0D177EEB"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96CABD3" w14:textId="77777777" w:rsidR="0024033E" w:rsidRPr="005D4ED4" w:rsidRDefault="0024033E" w:rsidP="002A5747">
            <w:pPr>
              <w:pStyle w:val="AmColumnHeading"/>
            </w:pPr>
            <w:r w:rsidRPr="005D4ED4">
              <w:t>Módosítás</w:t>
            </w:r>
          </w:p>
        </w:tc>
      </w:tr>
      <w:tr w:rsidR="00BE384B" w:rsidRPr="005D4ED4" w14:paraId="00BFA124" w14:textId="77777777" w:rsidTr="002A5747">
        <w:trPr>
          <w:jc w:val="center"/>
        </w:trPr>
        <w:tc>
          <w:tcPr>
            <w:tcW w:w="4876" w:type="dxa"/>
            <w:tcBorders>
              <w:top w:val="nil"/>
              <w:left w:val="nil"/>
              <w:bottom w:val="nil"/>
              <w:right w:val="nil"/>
            </w:tcBorders>
          </w:tcPr>
          <w:p w14:paraId="1D34E595" w14:textId="77777777" w:rsidR="0024033E" w:rsidRPr="005D4ED4" w:rsidRDefault="0024033E" w:rsidP="002A5747">
            <w:pPr>
              <w:pStyle w:val="Normal6a"/>
            </w:pPr>
            <w:r w:rsidRPr="005D4ED4">
              <w:t>I.</w:t>
            </w:r>
            <w:r w:rsidRPr="005D4ED4">
              <w:tab/>
              <w:t>mivel a balti-tengeri régióban 1995-ben engedélyezték a halliszt és a halolaj gyártása céljából folytatott nagyüzemi halászatot</w:t>
            </w:r>
            <w:r w:rsidRPr="005D4ED4">
              <w:rPr>
                <w:b/>
                <w:bCs/>
                <w:i/>
                <w:iCs/>
              </w:rPr>
              <w:t>, azóta pedig</w:t>
            </w:r>
            <w:r w:rsidRPr="005D4ED4">
              <w:t xml:space="preserve"> egyéni átruházható </w:t>
            </w:r>
            <w:r w:rsidRPr="005D4ED4">
              <w:rPr>
                <w:b/>
                <w:bCs/>
                <w:i/>
                <w:iCs/>
              </w:rPr>
              <w:t>kvótarendszereken keresztül alakították át a halászatot, hogy kisebb számú nagyobb méretű hajót fogadjanak be, amelyek egyeduralkodók a heringfogások terén</w:t>
            </w:r>
            <w:r w:rsidRPr="005D4ED4">
              <w:t xml:space="preserve">; mivel napjainkban Svédországban és Finnországban a fogásoknak </w:t>
            </w:r>
            <w:r w:rsidRPr="005D4ED4">
              <w:rPr>
                <w:b/>
                <w:bCs/>
                <w:i/>
                <w:iCs/>
              </w:rPr>
              <w:t>csupán</w:t>
            </w:r>
            <w:r w:rsidRPr="005D4ED4">
              <w:t xml:space="preserve"> 10%-át, illetve 17%-át használják fel közvetlen emberi fogyasztásra;</w:t>
            </w:r>
          </w:p>
        </w:tc>
        <w:tc>
          <w:tcPr>
            <w:tcW w:w="4876" w:type="dxa"/>
            <w:tcBorders>
              <w:top w:val="nil"/>
              <w:left w:val="nil"/>
              <w:bottom w:val="nil"/>
              <w:right w:val="nil"/>
            </w:tcBorders>
          </w:tcPr>
          <w:p w14:paraId="11583A42" w14:textId="733B43EC" w:rsidR="0024033E" w:rsidRPr="005D4ED4" w:rsidRDefault="0024033E" w:rsidP="002A5747">
            <w:pPr>
              <w:pStyle w:val="Normal6a"/>
            </w:pPr>
            <w:r w:rsidRPr="005D4ED4">
              <w:t>I.</w:t>
            </w:r>
            <w:r w:rsidRPr="005D4ED4">
              <w:tab/>
              <w:t>mivel a balti-tengeri régióban 1995-ben engedélyezték a halliszt és a halolaj gyártása céljából folytatott nagyüzemi halászatot</w:t>
            </w:r>
            <w:r w:rsidRPr="005D4ED4">
              <w:rPr>
                <w:b/>
                <w:bCs/>
                <w:i/>
                <w:iCs/>
              </w:rPr>
              <w:t>;</w:t>
            </w:r>
            <w:r w:rsidRPr="005D4ED4">
              <w:rPr>
                <w:b/>
                <w:i/>
              </w:rPr>
              <w:t xml:space="preserve"> </w:t>
            </w:r>
            <w:r w:rsidRPr="005D4ED4">
              <w:t xml:space="preserve">mivel </w:t>
            </w:r>
            <w:r w:rsidRPr="005D4ED4">
              <w:rPr>
                <w:b/>
                <w:bCs/>
                <w:i/>
                <w:iCs/>
              </w:rPr>
              <w:t>a balti tagállamok</w:t>
            </w:r>
            <w:r w:rsidRPr="005D4ED4">
              <w:t xml:space="preserve"> egyéni átruházható </w:t>
            </w:r>
            <w:r w:rsidRPr="005D4ED4">
              <w:rPr>
                <w:b/>
                <w:bCs/>
                <w:i/>
                <w:iCs/>
              </w:rPr>
              <w:t>kvótarendszereket vezettek be</w:t>
            </w:r>
            <w:r w:rsidRPr="005D4ED4">
              <w:t>; mivel napjainkban Svédországban és Finnországban a fogásoknak 10%-át, illetve 17%-át használják fel közvetlen emberi fogyasztásra;</w:t>
            </w:r>
          </w:p>
        </w:tc>
      </w:tr>
    </w:tbl>
    <w:p w14:paraId="5295872B"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D6F5317" w14:textId="77777777" w:rsidR="0024033E" w:rsidRPr="005D4ED4" w:rsidRDefault="0024033E" w:rsidP="0024033E">
      <w:r w:rsidRPr="00044210">
        <w:rPr>
          <w:rStyle w:val="HideTWBExt"/>
        </w:rPr>
        <w:t>&lt;/Amend&gt;</w:t>
      </w:r>
    </w:p>
    <w:p w14:paraId="317CB46A"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103</w:t>
      </w:r>
      <w:r w:rsidRPr="00044210">
        <w:rPr>
          <w:rStyle w:val="HideTWBExt"/>
          <w:b w:val="0"/>
        </w:rPr>
        <w:t>&lt;/NumAm&gt;</w:t>
      </w:r>
    </w:p>
    <w:p w14:paraId="18220DFE" w14:textId="77777777" w:rsidR="0024033E" w:rsidRPr="005D4ED4" w:rsidRDefault="0024033E" w:rsidP="0024033E">
      <w:pPr>
        <w:pStyle w:val="NormalBold"/>
      </w:pPr>
      <w:r w:rsidRPr="00044210">
        <w:rPr>
          <w:rStyle w:val="HideTWBExt"/>
          <w:b w:val="0"/>
        </w:rPr>
        <w:t>&lt;RepeatBlock-By&gt;&lt;Members&gt;</w:t>
      </w:r>
      <w:r w:rsidRPr="005D4ED4">
        <w:t>Asger Christensen</w:t>
      </w:r>
      <w:r w:rsidRPr="00044210">
        <w:rPr>
          <w:rStyle w:val="HideTWBExt"/>
          <w:b w:val="0"/>
        </w:rPr>
        <w:t>&lt;/Members&gt;</w:t>
      </w:r>
    </w:p>
    <w:p w14:paraId="6D7F87B0" w14:textId="77777777" w:rsidR="0024033E" w:rsidRPr="005D4ED4" w:rsidRDefault="0024033E" w:rsidP="0024033E">
      <w:pPr>
        <w:pStyle w:val="NormalBold"/>
      </w:pPr>
      <w:r w:rsidRPr="00044210">
        <w:rPr>
          <w:rStyle w:val="HideTWBExt"/>
          <w:b w:val="0"/>
        </w:rPr>
        <w:t>&lt;/RepeatBlock-By&gt;</w:t>
      </w:r>
    </w:p>
    <w:p w14:paraId="5085508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56FA3AA" w14:textId="77777777" w:rsidR="0024033E" w:rsidRPr="005D4ED4" w:rsidRDefault="0024033E" w:rsidP="0024033E">
      <w:pPr>
        <w:pStyle w:val="NormalBold"/>
      </w:pPr>
      <w:r w:rsidRPr="00044210">
        <w:rPr>
          <w:rStyle w:val="HideTWBExt"/>
          <w:b w:val="0"/>
        </w:rPr>
        <w:t>&lt;Article&gt;</w:t>
      </w:r>
      <w:r w:rsidRPr="005D4ED4">
        <w:t>I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0553B53" w14:textId="77777777" w:rsidTr="002A5747">
        <w:trPr>
          <w:trHeight w:hRule="exact" w:val="240"/>
          <w:jc w:val="center"/>
        </w:trPr>
        <w:tc>
          <w:tcPr>
            <w:tcW w:w="9752" w:type="dxa"/>
            <w:gridSpan w:val="2"/>
            <w:tcBorders>
              <w:top w:val="nil"/>
              <w:left w:val="nil"/>
              <w:bottom w:val="nil"/>
              <w:right w:val="nil"/>
            </w:tcBorders>
          </w:tcPr>
          <w:p w14:paraId="46E668F4" w14:textId="77777777" w:rsidR="0024033E" w:rsidRPr="005D4ED4" w:rsidRDefault="0024033E" w:rsidP="002A5747"/>
        </w:tc>
      </w:tr>
      <w:tr w:rsidR="00BE384B" w:rsidRPr="005D4ED4" w14:paraId="1BD547EE" w14:textId="77777777" w:rsidTr="002A5747">
        <w:trPr>
          <w:trHeight w:val="240"/>
          <w:jc w:val="center"/>
        </w:trPr>
        <w:tc>
          <w:tcPr>
            <w:tcW w:w="4876" w:type="dxa"/>
            <w:tcBorders>
              <w:top w:val="nil"/>
              <w:left w:val="nil"/>
              <w:bottom w:val="nil"/>
              <w:right w:val="nil"/>
            </w:tcBorders>
          </w:tcPr>
          <w:p w14:paraId="30D19B1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437CD8B" w14:textId="77777777" w:rsidR="0024033E" w:rsidRPr="005D4ED4" w:rsidRDefault="0024033E" w:rsidP="002A5747">
            <w:pPr>
              <w:pStyle w:val="AmColumnHeading"/>
            </w:pPr>
            <w:r w:rsidRPr="005D4ED4">
              <w:t>Módosítás</w:t>
            </w:r>
          </w:p>
        </w:tc>
      </w:tr>
      <w:tr w:rsidR="00BE384B" w:rsidRPr="005D4ED4" w14:paraId="532D4C44" w14:textId="77777777" w:rsidTr="002A5747">
        <w:trPr>
          <w:jc w:val="center"/>
        </w:trPr>
        <w:tc>
          <w:tcPr>
            <w:tcW w:w="4876" w:type="dxa"/>
            <w:tcBorders>
              <w:top w:val="nil"/>
              <w:left w:val="nil"/>
              <w:bottom w:val="nil"/>
              <w:right w:val="nil"/>
            </w:tcBorders>
          </w:tcPr>
          <w:p w14:paraId="603547CE" w14:textId="77777777" w:rsidR="0024033E" w:rsidRPr="005D4ED4" w:rsidRDefault="0024033E" w:rsidP="002A5747">
            <w:pPr>
              <w:pStyle w:val="Normal6a"/>
            </w:pPr>
            <w:r w:rsidRPr="005D4ED4">
              <w:t>I.</w:t>
            </w:r>
            <w:r w:rsidRPr="005D4ED4">
              <w:tab/>
              <w:t>mivel a balti-tengeri régióban 1995-ben engedélyezték a halliszt és a halolaj gyártása céljából folytatott nagyüzemi halászatot</w:t>
            </w:r>
            <w:r w:rsidRPr="005D4ED4">
              <w:rPr>
                <w:b/>
                <w:bCs/>
                <w:i/>
                <w:iCs/>
              </w:rPr>
              <w:t>, azóta pedig</w:t>
            </w:r>
            <w:r w:rsidRPr="005D4ED4">
              <w:t xml:space="preserve"> egyéni átruházható </w:t>
            </w:r>
            <w:r w:rsidRPr="005D4ED4">
              <w:rPr>
                <w:b/>
                <w:bCs/>
                <w:i/>
                <w:iCs/>
              </w:rPr>
              <w:t>kvótarendszereken keresztül alakították át a halászatot, hogy kisebb számú nagyobb méretű hajót fogadjanak be, amelyek egyeduralkodók a heringfogások terén</w:t>
            </w:r>
            <w:r w:rsidRPr="005D4ED4">
              <w:t xml:space="preserve">; mivel napjainkban Svédországban és Finnországban a fogásoknak </w:t>
            </w:r>
            <w:r w:rsidRPr="005D4ED4">
              <w:rPr>
                <w:b/>
                <w:bCs/>
                <w:i/>
                <w:iCs/>
              </w:rPr>
              <w:t>csupán</w:t>
            </w:r>
            <w:r w:rsidRPr="005D4ED4">
              <w:t xml:space="preserve"> 10%-át, illetve 17%-át használják fel közvetlen </w:t>
            </w:r>
            <w:r w:rsidRPr="005D4ED4">
              <w:lastRenderedPageBreak/>
              <w:t>emberi fogyasztásra;</w:t>
            </w:r>
          </w:p>
        </w:tc>
        <w:tc>
          <w:tcPr>
            <w:tcW w:w="4876" w:type="dxa"/>
            <w:tcBorders>
              <w:top w:val="nil"/>
              <w:left w:val="nil"/>
              <w:bottom w:val="nil"/>
              <w:right w:val="nil"/>
            </w:tcBorders>
          </w:tcPr>
          <w:p w14:paraId="77109B93" w14:textId="43A9BB15" w:rsidR="0024033E" w:rsidRPr="005D4ED4" w:rsidRDefault="0024033E" w:rsidP="002A5747">
            <w:pPr>
              <w:pStyle w:val="Normal6a"/>
            </w:pPr>
            <w:r w:rsidRPr="005D4ED4">
              <w:lastRenderedPageBreak/>
              <w:t>I.</w:t>
            </w:r>
            <w:r w:rsidRPr="005D4ED4">
              <w:tab/>
              <w:t>mivel a balti-tengeri régióban 1995-ben engedélyezték a halliszt és a halolaj gyártása céljából folytatott nagyüzemi halászatot</w:t>
            </w:r>
            <w:r w:rsidRPr="005D4ED4">
              <w:rPr>
                <w:b/>
                <w:bCs/>
                <w:i/>
                <w:iCs/>
              </w:rPr>
              <w:t>;</w:t>
            </w:r>
            <w:r w:rsidRPr="005D4ED4">
              <w:rPr>
                <w:b/>
                <w:i/>
              </w:rPr>
              <w:t xml:space="preserve"> </w:t>
            </w:r>
            <w:r w:rsidRPr="005D4ED4">
              <w:t xml:space="preserve">mivel </w:t>
            </w:r>
            <w:r w:rsidRPr="005D4ED4">
              <w:rPr>
                <w:b/>
                <w:bCs/>
                <w:i/>
                <w:iCs/>
              </w:rPr>
              <w:t>a balti tagállamok</w:t>
            </w:r>
            <w:r w:rsidRPr="005D4ED4">
              <w:t xml:space="preserve"> egyéni átruházható </w:t>
            </w:r>
            <w:r w:rsidRPr="005D4ED4">
              <w:rPr>
                <w:b/>
                <w:bCs/>
                <w:i/>
                <w:iCs/>
              </w:rPr>
              <w:t>kvótarendszereket vezettek be</w:t>
            </w:r>
            <w:r w:rsidRPr="005D4ED4">
              <w:t>; mivel napjainkban Svédországban és Finnországban a fogásoknak 10%-át, illetve 17%-át használják fel közvetlen emberi fogyasztásra;</w:t>
            </w:r>
          </w:p>
        </w:tc>
      </w:tr>
    </w:tbl>
    <w:p w14:paraId="0BD39BE8"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010C688" w14:textId="77777777" w:rsidR="0024033E" w:rsidRPr="005D4ED4" w:rsidRDefault="0024033E" w:rsidP="0024033E">
      <w:r w:rsidRPr="00044210">
        <w:rPr>
          <w:rStyle w:val="HideTWBExt"/>
        </w:rPr>
        <w:t>&lt;/Amend&gt;</w:t>
      </w:r>
    </w:p>
    <w:p w14:paraId="5771082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104</w:t>
      </w:r>
      <w:r w:rsidRPr="00044210">
        <w:rPr>
          <w:rStyle w:val="HideTWBExt"/>
          <w:b w:val="0"/>
        </w:rPr>
        <w:t>&lt;/NumAm&gt;</w:t>
      </w:r>
    </w:p>
    <w:p w14:paraId="2653599A"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66A125B6" w14:textId="77777777" w:rsidR="0024033E" w:rsidRPr="005D4ED4" w:rsidRDefault="0024033E" w:rsidP="0024033E">
      <w:pPr>
        <w:pStyle w:val="NormalBold"/>
      </w:pPr>
      <w:r w:rsidRPr="00044210">
        <w:rPr>
          <w:rStyle w:val="HideTWBExt"/>
          <w:b w:val="0"/>
        </w:rPr>
        <w:t>&lt;/RepeatBlock-By&gt;</w:t>
      </w:r>
    </w:p>
    <w:p w14:paraId="4F309CD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6FEE41E" w14:textId="77777777" w:rsidR="0024033E" w:rsidRPr="005D4ED4" w:rsidRDefault="0024033E" w:rsidP="0024033E">
      <w:pPr>
        <w:pStyle w:val="NormalBold"/>
      </w:pPr>
      <w:r w:rsidRPr="00044210">
        <w:rPr>
          <w:rStyle w:val="HideTWBExt"/>
          <w:b w:val="0"/>
        </w:rPr>
        <w:t>&lt;Article&gt;</w:t>
      </w:r>
      <w:r w:rsidRPr="005D4ED4">
        <w:t>I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5B448A0" w14:textId="77777777" w:rsidTr="002A5747">
        <w:trPr>
          <w:trHeight w:hRule="exact" w:val="240"/>
          <w:jc w:val="center"/>
        </w:trPr>
        <w:tc>
          <w:tcPr>
            <w:tcW w:w="9752" w:type="dxa"/>
            <w:gridSpan w:val="2"/>
            <w:tcBorders>
              <w:top w:val="nil"/>
              <w:left w:val="nil"/>
              <w:bottom w:val="nil"/>
              <w:right w:val="nil"/>
            </w:tcBorders>
          </w:tcPr>
          <w:p w14:paraId="4B8202DA" w14:textId="77777777" w:rsidR="0024033E" w:rsidRPr="005D4ED4" w:rsidRDefault="0024033E" w:rsidP="002A5747"/>
        </w:tc>
      </w:tr>
      <w:tr w:rsidR="00BE384B" w:rsidRPr="005D4ED4" w14:paraId="5A8498BB" w14:textId="77777777" w:rsidTr="002A5747">
        <w:trPr>
          <w:trHeight w:val="240"/>
          <w:jc w:val="center"/>
        </w:trPr>
        <w:tc>
          <w:tcPr>
            <w:tcW w:w="4876" w:type="dxa"/>
            <w:tcBorders>
              <w:top w:val="nil"/>
              <w:left w:val="nil"/>
              <w:bottom w:val="nil"/>
              <w:right w:val="nil"/>
            </w:tcBorders>
          </w:tcPr>
          <w:p w14:paraId="0052FD6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ACFA1F3" w14:textId="77777777" w:rsidR="0024033E" w:rsidRPr="005D4ED4" w:rsidRDefault="0024033E" w:rsidP="002A5747">
            <w:pPr>
              <w:pStyle w:val="AmColumnHeading"/>
            </w:pPr>
            <w:r w:rsidRPr="005D4ED4">
              <w:t>Módosítás</w:t>
            </w:r>
          </w:p>
        </w:tc>
      </w:tr>
      <w:tr w:rsidR="00BE384B" w:rsidRPr="005D4ED4" w14:paraId="1AB71DB8" w14:textId="77777777" w:rsidTr="002A5747">
        <w:trPr>
          <w:jc w:val="center"/>
        </w:trPr>
        <w:tc>
          <w:tcPr>
            <w:tcW w:w="4876" w:type="dxa"/>
            <w:tcBorders>
              <w:top w:val="nil"/>
              <w:left w:val="nil"/>
              <w:bottom w:val="nil"/>
              <w:right w:val="nil"/>
            </w:tcBorders>
          </w:tcPr>
          <w:p w14:paraId="2BE421A8" w14:textId="77777777" w:rsidR="0024033E" w:rsidRPr="005D4ED4" w:rsidRDefault="0024033E" w:rsidP="002A5747">
            <w:pPr>
              <w:pStyle w:val="Normal6a"/>
            </w:pPr>
            <w:r w:rsidRPr="005D4ED4">
              <w:t>I.</w:t>
            </w:r>
            <w:r w:rsidRPr="005D4ED4">
              <w:tab/>
              <w:t>mivel a balti-tengeri régióban 1995-ben engedélyezték a halliszt és a halolaj gyártása céljából folytatott nagyüzemi halászatot</w:t>
            </w:r>
            <w:r w:rsidRPr="005D4ED4">
              <w:rPr>
                <w:b/>
                <w:bCs/>
                <w:i/>
                <w:iCs/>
              </w:rPr>
              <w:t>, azóta pedig</w:t>
            </w:r>
            <w:r w:rsidRPr="005D4ED4">
              <w:t xml:space="preserve"> egyéni átruházható </w:t>
            </w:r>
            <w:r w:rsidRPr="005D4ED4">
              <w:rPr>
                <w:b/>
                <w:bCs/>
                <w:i/>
                <w:iCs/>
              </w:rPr>
              <w:t>kvótarendszereken keresztül alakították át a halászatot, hogy kisebb számú nagyobb méretű hajót fogadjanak be, amelyek egyeduralkodók a heringfogások terén</w:t>
            </w:r>
            <w:r w:rsidRPr="005D4ED4">
              <w:t>; mivel napjainkban Svédországban és Finnországban a fogásoknak csupán 10%-át, illetve 17%-át használják fel közvetlen emberi fogyasztásra;</w:t>
            </w:r>
          </w:p>
        </w:tc>
        <w:tc>
          <w:tcPr>
            <w:tcW w:w="4876" w:type="dxa"/>
            <w:tcBorders>
              <w:top w:val="nil"/>
              <w:left w:val="nil"/>
              <w:bottom w:val="nil"/>
              <w:right w:val="nil"/>
            </w:tcBorders>
          </w:tcPr>
          <w:p w14:paraId="69EBEB84" w14:textId="77777777" w:rsidR="0024033E" w:rsidRPr="005D4ED4" w:rsidRDefault="0024033E" w:rsidP="002A5747">
            <w:pPr>
              <w:pStyle w:val="Normal6a"/>
            </w:pPr>
            <w:r w:rsidRPr="005D4ED4">
              <w:t>I.</w:t>
            </w:r>
            <w:r w:rsidRPr="005D4ED4">
              <w:tab/>
              <w:t>mivel a balti-tengeri régióban 1995-ben engedélyezték a halliszt és a halolaj gyártása céljából folytatott nagyüzemi halászatot</w:t>
            </w:r>
            <w:r w:rsidRPr="005D4ED4">
              <w:rPr>
                <w:b/>
                <w:bCs/>
                <w:i/>
                <w:iCs/>
              </w:rPr>
              <w:t>;</w:t>
            </w:r>
            <w:r w:rsidRPr="005D4ED4">
              <w:rPr>
                <w:b/>
                <w:i/>
              </w:rPr>
              <w:t xml:space="preserve"> </w:t>
            </w:r>
            <w:r w:rsidRPr="005D4ED4">
              <w:t xml:space="preserve">mivel </w:t>
            </w:r>
            <w:r w:rsidRPr="005D4ED4">
              <w:rPr>
                <w:b/>
                <w:bCs/>
                <w:i/>
                <w:iCs/>
              </w:rPr>
              <w:t>a balti tagállamok</w:t>
            </w:r>
            <w:r w:rsidRPr="005D4ED4">
              <w:t xml:space="preserve"> egyéni átruházható </w:t>
            </w:r>
            <w:r w:rsidRPr="005D4ED4">
              <w:rPr>
                <w:b/>
                <w:bCs/>
                <w:i/>
                <w:iCs/>
              </w:rPr>
              <w:t>kvótarendszereket vezettek be</w:t>
            </w:r>
            <w:r w:rsidRPr="005D4ED4">
              <w:t>; mivel napjainkban Svédországban és Finnországban a fogásoknak csupán 10%-át, illetve 17%-át használják fel közvetlen emberi fogyasztásra;</w:t>
            </w:r>
          </w:p>
        </w:tc>
      </w:tr>
    </w:tbl>
    <w:p w14:paraId="7DFBCB7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FBAB50F" w14:textId="77777777" w:rsidR="0024033E" w:rsidRPr="005D4ED4" w:rsidRDefault="0024033E" w:rsidP="0024033E">
      <w:r w:rsidRPr="00044210">
        <w:rPr>
          <w:rStyle w:val="HideTWBExt"/>
        </w:rPr>
        <w:t>&lt;/Amend&gt;</w:t>
      </w:r>
    </w:p>
    <w:p w14:paraId="23205778"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105</w:t>
      </w:r>
      <w:r w:rsidRPr="00044210">
        <w:rPr>
          <w:rStyle w:val="HideTWBExt"/>
          <w:b w:val="0"/>
        </w:rPr>
        <w:t>&lt;/NumAm&gt;</w:t>
      </w:r>
    </w:p>
    <w:p w14:paraId="2AC84BDF" w14:textId="77777777" w:rsidR="0024033E" w:rsidRPr="005D4ED4" w:rsidRDefault="0024033E" w:rsidP="0024033E">
      <w:pPr>
        <w:pStyle w:val="NormalBold"/>
      </w:pPr>
      <w:r w:rsidRPr="00044210">
        <w:rPr>
          <w:rStyle w:val="HideTWBExt"/>
          <w:b w:val="0"/>
        </w:rPr>
        <w:t>&lt;RepeatBlock-By&gt;&lt;Members&gt;</w:t>
      </w:r>
      <w:r w:rsidRPr="005D4ED4">
        <w:t>Anja Hazekamp, Sebastian Everding</w:t>
      </w:r>
      <w:r w:rsidRPr="00044210">
        <w:rPr>
          <w:rStyle w:val="HideTWBExt"/>
          <w:b w:val="0"/>
        </w:rPr>
        <w:t>&lt;/Members&gt;</w:t>
      </w:r>
    </w:p>
    <w:p w14:paraId="6113631B" w14:textId="77777777" w:rsidR="0024033E" w:rsidRPr="005D4ED4" w:rsidRDefault="0024033E" w:rsidP="0024033E">
      <w:pPr>
        <w:pStyle w:val="NormalBold"/>
      </w:pPr>
      <w:r w:rsidRPr="00044210">
        <w:rPr>
          <w:rStyle w:val="HideTWBExt"/>
          <w:b w:val="0"/>
        </w:rPr>
        <w:t>&lt;/RepeatBlock-By&gt;</w:t>
      </w:r>
    </w:p>
    <w:p w14:paraId="3FCDEC6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9F242D1" w14:textId="77777777" w:rsidR="0024033E" w:rsidRPr="005D4ED4" w:rsidRDefault="0024033E" w:rsidP="0024033E">
      <w:pPr>
        <w:pStyle w:val="NormalBold"/>
      </w:pPr>
      <w:r w:rsidRPr="00044210">
        <w:rPr>
          <w:rStyle w:val="HideTWBExt"/>
          <w:b w:val="0"/>
        </w:rPr>
        <w:t>&lt;Article&gt;</w:t>
      </w:r>
      <w:r w:rsidRPr="005D4ED4">
        <w:t>I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300056C" w14:textId="77777777" w:rsidTr="002A5747">
        <w:trPr>
          <w:trHeight w:hRule="exact" w:val="240"/>
          <w:jc w:val="center"/>
        </w:trPr>
        <w:tc>
          <w:tcPr>
            <w:tcW w:w="9752" w:type="dxa"/>
            <w:gridSpan w:val="2"/>
            <w:tcBorders>
              <w:top w:val="nil"/>
              <w:left w:val="nil"/>
              <w:bottom w:val="nil"/>
              <w:right w:val="nil"/>
            </w:tcBorders>
          </w:tcPr>
          <w:p w14:paraId="3DFA3640" w14:textId="77777777" w:rsidR="0024033E" w:rsidRPr="005D4ED4" w:rsidRDefault="0024033E" w:rsidP="002A5747"/>
        </w:tc>
      </w:tr>
      <w:tr w:rsidR="00BE384B" w:rsidRPr="005D4ED4" w14:paraId="0B7814E5" w14:textId="77777777" w:rsidTr="002A5747">
        <w:trPr>
          <w:trHeight w:val="240"/>
          <w:jc w:val="center"/>
        </w:trPr>
        <w:tc>
          <w:tcPr>
            <w:tcW w:w="4876" w:type="dxa"/>
            <w:tcBorders>
              <w:top w:val="nil"/>
              <w:left w:val="nil"/>
              <w:bottom w:val="nil"/>
              <w:right w:val="nil"/>
            </w:tcBorders>
          </w:tcPr>
          <w:p w14:paraId="72DCE7B5"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FB2050A" w14:textId="77777777" w:rsidR="0024033E" w:rsidRPr="005D4ED4" w:rsidRDefault="0024033E" w:rsidP="002A5747">
            <w:pPr>
              <w:pStyle w:val="AmColumnHeading"/>
            </w:pPr>
            <w:r w:rsidRPr="005D4ED4">
              <w:t>Módosítás</w:t>
            </w:r>
          </w:p>
        </w:tc>
      </w:tr>
      <w:tr w:rsidR="00BE384B" w:rsidRPr="005D4ED4" w14:paraId="68955D91" w14:textId="77777777" w:rsidTr="002A5747">
        <w:trPr>
          <w:jc w:val="center"/>
        </w:trPr>
        <w:tc>
          <w:tcPr>
            <w:tcW w:w="4876" w:type="dxa"/>
            <w:tcBorders>
              <w:top w:val="nil"/>
              <w:left w:val="nil"/>
              <w:bottom w:val="nil"/>
              <w:right w:val="nil"/>
            </w:tcBorders>
          </w:tcPr>
          <w:p w14:paraId="18C65AE1" w14:textId="77777777" w:rsidR="0024033E" w:rsidRPr="005D4ED4" w:rsidRDefault="0024033E" w:rsidP="002A5747">
            <w:pPr>
              <w:pStyle w:val="Normal6a"/>
            </w:pPr>
          </w:p>
        </w:tc>
        <w:tc>
          <w:tcPr>
            <w:tcW w:w="4876" w:type="dxa"/>
            <w:tcBorders>
              <w:top w:val="nil"/>
              <w:left w:val="nil"/>
              <w:bottom w:val="nil"/>
              <w:right w:val="nil"/>
            </w:tcBorders>
          </w:tcPr>
          <w:p w14:paraId="0C991A5F" w14:textId="77777777" w:rsidR="0024033E" w:rsidRPr="005D4ED4" w:rsidRDefault="0024033E" w:rsidP="002A5747">
            <w:pPr>
              <w:pStyle w:val="Normal6a"/>
            </w:pPr>
            <w:r w:rsidRPr="005D4ED4">
              <w:rPr>
                <w:b/>
                <w:i/>
              </w:rPr>
              <w:t>Ia.</w:t>
            </w:r>
            <w:r w:rsidRPr="005D4ED4">
              <w:tab/>
            </w:r>
            <w:r w:rsidRPr="005D4ED4">
              <w:rPr>
                <w:b/>
                <w:i/>
              </w:rPr>
              <w:t>mivel az egyéni átruházható kvóták (ITQ) széles körű alkalmazása a nagy ipari műveleteknek kedvezett a halpopulációk és a kisüzemi halászok kárára;</w:t>
            </w:r>
          </w:p>
        </w:tc>
      </w:tr>
    </w:tbl>
    <w:p w14:paraId="4533603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EFEDDF8" w14:textId="77777777" w:rsidR="0024033E" w:rsidRPr="005D4ED4" w:rsidRDefault="0024033E" w:rsidP="0024033E">
      <w:r w:rsidRPr="00044210">
        <w:rPr>
          <w:rStyle w:val="HideTWBExt"/>
        </w:rPr>
        <w:t>&lt;/Amend&gt;</w:t>
      </w:r>
    </w:p>
    <w:p w14:paraId="3CA501E1"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106</w:t>
      </w:r>
      <w:r w:rsidRPr="00044210">
        <w:rPr>
          <w:rStyle w:val="HideTWBExt"/>
          <w:b w:val="0"/>
        </w:rPr>
        <w:t>&lt;/NumAm&gt;</w:t>
      </w:r>
    </w:p>
    <w:p w14:paraId="2145F313"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138AEDAE" w14:textId="77777777" w:rsidR="0024033E" w:rsidRPr="005D4ED4" w:rsidRDefault="0024033E" w:rsidP="0024033E">
      <w:pPr>
        <w:pStyle w:val="NormalBold"/>
      </w:pPr>
      <w:r w:rsidRPr="00044210">
        <w:rPr>
          <w:rStyle w:val="HideTWBExt"/>
          <w:b w:val="0"/>
        </w:rPr>
        <w:t>&lt;/RepeatBlock-By&gt;</w:t>
      </w:r>
    </w:p>
    <w:p w14:paraId="53CCF48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8CD50A7" w14:textId="77777777" w:rsidR="0024033E" w:rsidRPr="005D4ED4" w:rsidRDefault="0024033E" w:rsidP="0024033E">
      <w:pPr>
        <w:pStyle w:val="NormalBold"/>
      </w:pPr>
      <w:r w:rsidRPr="00044210">
        <w:rPr>
          <w:rStyle w:val="HideTWBExt"/>
          <w:b w:val="0"/>
        </w:rPr>
        <w:t>&lt;Article&gt;</w:t>
      </w:r>
      <w:r w:rsidRPr="005D4ED4">
        <w:t>I a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ADE327B" w14:textId="77777777" w:rsidTr="002A5747">
        <w:trPr>
          <w:trHeight w:hRule="exact" w:val="240"/>
          <w:jc w:val="center"/>
        </w:trPr>
        <w:tc>
          <w:tcPr>
            <w:tcW w:w="9752" w:type="dxa"/>
            <w:gridSpan w:val="2"/>
            <w:tcBorders>
              <w:top w:val="nil"/>
              <w:left w:val="nil"/>
              <w:bottom w:val="nil"/>
              <w:right w:val="nil"/>
            </w:tcBorders>
          </w:tcPr>
          <w:p w14:paraId="779C1BAA" w14:textId="77777777" w:rsidR="0024033E" w:rsidRPr="005D4ED4" w:rsidRDefault="0024033E" w:rsidP="002A5747"/>
        </w:tc>
      </w:tr>
      <w:tr w:rsidR="00BE384B" w:rsidRPr="005D4ED4" w14:paraId="611F459D" w14:textId="77777777" w:rsidTr="002A5747">
        <w:trPr>
          <w:trHeight w:val="240"/>
          <w:jc w:val="center"/>
        </w:trPr>
        <w:tc>
          <w:tcPr>
            <w:tcW w:w="4876" w:type="dxa"/>
            <w:tcBorders>
              <w:top w:val="nil"/>
              <w:left w:val="nil"/>
              <w:bottom w:val="nil"/>
              <w:right w:val="nil"/>
            </w:tcBorders>
          </w:tcPr>
          <w:p w14:paraId="79437DE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D423CB2" w14:textId="77777777" w:rsidR="0024033E" w:rsidRPr="005D4ED4" w:rsidRDefault="0024033E" w:rsidP="002A5747">
            <w:pPr>
              <w:pStyle w:val="AmColumnHeading"/>
            </w:pPr>
            <w:r w:rsidRPr="005D4ED4">
              <w:t>Módosítás</w:t>
            </w:r>
          </w:p>
        </w:tc>
      </w:tr>
      <w:tr w:rsidR="00BE384B" w:rsidRPr="005D4ED4" w14:paraId="094BBD3F" w14:textId="77777777" w:rsidTr="002A5747">
        <w:trPr>
          <w:jc w:val="center"/>
        </w:trPr>
        <w:tc>
          <w:tcPr>
            <w:tcW w:w="4876" w:type="dxa"/>
            <w:tcBorders>
              <w:top w:val="nil"/>
              <w:left w:val="nil"/>
              <w:bottom w:val="nil"/>
              <w:right w:val="nil"/>
            </w:tcBorders>
          </w:tcPr>
          <w:p w14:paraId="07BE86C8" w14:textId="77777777" w:rsidR="0024033E" w:rsidRPr="005D4ED4" w:rsidRDefault="0024033E" w:rsidP="002A5747">
            <w:pPr>
              <w:pStyle w:val="Normal6a"/>
            </w:pPr>
          </w:p>
        </w:tc>
        <w:tc>
          <w:tcPr>
            <w:tcW w:w="4876" w:type="dxa"/>
            <w:tcBorders>
              <w:top w:val="nil"/>
              <w:left w:val="nil"/>
              <w:bottom w:val="nil"/>
              <w:right w:val="nil"/>
            </w:tcBorders>
          </w:tcPr>
          <w:p w14:paraId="33456BF7" w14:textId="77777777" w:rsidR="0024033E" w:rsidRPr="005D4ED4" w:rsidRDefault="0024033E" w:rsidP="002A5747">
            <w:pPr>
              <w:pStyle w:val="Normal6a"/>
            </w:pPr>
            <w:r w:rsidRPr="005D4ED4">
              <w:rPr>
                <w:b/>
                <w:i/>
              </w:rPr>
              <w:t>Ia.</w:t>
            </w:r>
            <w:r w:rsidRPr="005D4ED4">
              <w:tab/>
            </w:r>
            <w:r w:rsidRPr="005D4ED4">
              <w:rPr>
                <w:b/>
                <w:i/>
              </w:rPr>
              <w:t>mivel az állomány szerkezetére gyakorolt hatást elsősorban az alkalmazott halászeszközök és halászati technikák határozzák meg, függetlenül a fogás későbbi felhasználásától;</w:t>
            </w:r>
          </w:p>
        </w:tc>
      </w:tr>
    </w:tbl>
    <w:p w14:paraId="39A7DD8C"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77EB1E85" w14:textId="77777777" w:rsidR="0024033E" w:rsidRPr="005D4ED4" w:rsidRDefault="0024033E" w:rsidP="0024033E">
      <w:r w:rsidRPr="00044210">
        <w:rPr>
          <w:rStyle w:val="HideTWBExt"/>
        </w:rPr>
        <w:t>&lt;/Amend&gt;</w:t>
      </w:r>
    </w:p>
    <w:p w14:paraId="2CD92EA3"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107</w:t>
      </w:r>
      <w:r w:rsidRPr="00044210">
        <w:rPr>
          <w:rStyle w:val="HideTWBExt"/>
          <w:b w:val="0"/>
        </w:rPr>
        <w:t>&lt;/NumAm&gt;</w:t>
      </w:r>
    </w:p>
    <w:p w14:paraId="22DEE71A" w14:textId="77777777" w:rsidR="0024033E" w:rsidRPr="005D4ED4" w:rsidRDefault="0024033E" w:rsidP="0024033E">
      <w:pPr>
        <w:pStyle w:val="NormalBold"/>
      </w:pPr>
      <w:r w:rsidRPr="00044210">
        <w:rPr>
          <w:rStyle w:val="HideTWBExt"/>
          <w:b w:val="0"/>
        </w:rPr>
        <w:t>&lt;RepeatBlock-By&gt;&lt;Members&gt;</w:t>
      </w:r>
      <w:r w:rsidRPr="005D4ED4">
        <w:t>Emma Wiesner, Michal Wiezik, Karin Karlsbro</w:t>
      </w:r>
      <w:r w:rsidRPr="00044210">
        <w:rPr>
          <w:rStyle w:val="HideTWBExt"/>
          <w:b w:val="0"/>
        </w:rPr>
        <w:t>&lt;/Members&gt;</w:t>
      </w:r>
    </w:p>
    <w:p w14:paraId="5C5499A6" w14:textId="77777777" w:rsidR="0024033E" w:rsidRPr="005D4ED4" w:rsidRDefault="0024033E" w:rsidP="0024033E">
      <w:pPr>
        <w:pStyle w:val="NormalBold"/>
      </w:pPr>
      <w:r w:rsidRPr="00044210">
        <w:rPr>
          <w:rStyle w:val="HideTWBExt"/>
          <w:b w:val="0"/>
        </w:rPr>
        <w:t>&lt;/RepeatBlock-By&gt;</w:t>
      </w:r>
    </w:p>
    <w:p w14:paraId="349760E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E6D5177" w14:textId="77777777" w:rsidR="0024033E" w:rsidRPr="005D4ED4" w:rsidRDefault="0024033E" w:rsidP="0024033E">
      <w:pPr>
        <w:pStyle w:val="NormalBold"/>
      </w:pPr>
      <w:r w:rsidRPr="00044210">
        <w:rPr>
          <w:rStyle w:val="HideTWBExt"/>
          <w:b w:val="0"/>
        </w:rPr>
        <w:t>&lt;Article&gt;</w:t>
      </w:r>
      <w:r w:rsidRPr="005D4ED4">
        <w:t>J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81BEF62" w14:textId="77777777" w:rsidTr="002A5747">
        <w:trPr>
          <w:trHeight w:hRule="exact" w:val="240"/>
          <w:jc w:val="center"/>
        </w:trPr>
        <w:tc>
          <w:tcPr>
            <w:tcW w:w="9752" w:type="dxa"/>
            <w:gridSpan w:val="2"/>
            <w:tcBorders>
              <w:top w:val="nil"/>
              <w:left w:val="nil"/>
              <w:bottom w:val="nil"/>
              <w:right w:val="nil"/>
            </w:tcBorders>
          </w:tcPr>
          <w:p w14:paraId="32DB0A03" w14:textId="77777777" w:rsidR="0024033E" w:rsidRPr="005D4ED4" w:rsidRDefault="0024033E" w:rsidP="002A5747"/>
        </w:tc>
      </w:tr>
      <w:tr w:rsidR="00BE384B" w:rsidRPr="005D4ED4" w14:paraId="4B56B778" w14:textId="77777777" w:rsidTr="002A5747">
        <w:trPr>
          <w:trHeight w:val="240"/>
          <w:jc w:val="center"/>
        </w:trPr>
        <w:tc>
          <w:tcPr>
            <w:tcW w:w="4876" w:type="dxa"/>
            <w:tcBorders>
              <w:top w:val="nil"/>
              <w:left w:val="nil"/>
              <w:bottom w:val="nil"/>
              <w:right w:val="nil"/>
            </w:tcBorders>
          </w:tcPr>
          <w:p w14:paraId="02BB315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2615715" w14:textId="77777777" w:rsidR="0024033E" w:rsidRPr="005D4ED4" w:rsidRDefault="0024033E" w:rsidP="002A5747">
            <w:pPr>
              <w:pStyle w:val="AmColumnHeading"/>
            </w:pPr>
            <w:r w:rsidRPr="005D4ED4">
              <w:t>Módosítás</w:t>
            </w:r>
          </w:p>
        </w:tc>
      </w:tr>
      <w:tr w:rsidR="00BE384B" w:rsidRPr="005D4ED4" w14:paraId="23423ADA" w14:textId="77777777" w:rsidTr="002A5747">
        <w:trPr>
          <w:jc w:val="center"/>
        </w:trPr>
        <w:tc>
          <w:tcPr>
            <w:tcW w:w="4876" w:type="dxa"/>
            <w:tcBorders>
              <w:top w:val="nil"/>
              <w:left w:val="nil"/>
              <w:bottom w:val="nil"/>
              <w:right w:val="nil"/>
            </w:tcBorders>
          </w:tcPr>
          <w:p w14:paraId="58C94438" w14:textId="77777777" w:rsidR="0024033E" w:rsidRPr="005D4ED4" w:rsidRDefault="0024033E" w:rsidP="002A5747">
            <w:pPr>
              <w:pStyle w:val="Normal6a"/>
            </w:pPr>
            <w:r w:rsidRPr="005D4ED4">
              <w:t>J.</w:t>
            </w:r>
            <w:r w:rsidRPr="005D4ED4">
              <w:tab/>
              <w:t xml:space="preserve">mivel az egyes fajok értékelései és a tudományos szakvélemények – a </w:t>
            </w:r>
            <w:r w:rsidRPr="005D4ED4">
              <w:rPr>
                <w:b/>
                <w:bCs/>
                <w:i/>
                <w:iCs/>
              </w:rPr>
              <w:t>Balti-tenger sajátos</w:t>
            </w:r>
            <w:r w:rsidRPr="005D4ED4">
              <w:t xml:space="preserve"> környezeti </w:t>
            </w:r>
            <w:r w:rsidRPr="005D4ED4">
              <w:rPr>
                <w:b/>
                <w:bCs/>
                <w:i/>
                <w:iCs/>
              </w:rPr>
              <w:t>feltételeivel összefüggésben</w:t>
            </w:r>
            <w:r w:rsidRPr="005D4ED4">
              <w:t xml:space="preserve"> – ahhoz vezettek, hogy strukturálisan túlbecsülték az állomány reprodukciós képességét és az állomány teljes méretét;</w:t>
            </w:r>
          </w:p>
        </w:tc>
        <w:tc>
          <w:tcPr>
            <w:tcW w:w="4876" w:type="dxa"/>
            <w:tcBorders>
              <w:top w:val="nil"/>
              <w:left w:val="nil"/>
              <w:bottom w:val="nil"/>
              <w:right w:val="nil"/>
            </w:tcBorders>
          </w:tcPr>
          <w:p w14:paraId="3C4AF914" w14:textId="77777777" w:rsidR="0024033E" w:rsidRPr="005D4ED4" w:rsidRDefault="0024033E" w:rsidP="002A5747">
            <w:pPr>
              <w:pStyle w:val="Normal6a"/>
            </w:pPr>
            <w:r w:rsidRPr="005D4ED4">
              <w:t>J.</w:t>
            </w:r>
            <w:r w:rsidRPr="005D4ED4">
              <w:tab/>
              <w:t xml:space="preserve">mivel az egyes fajok értékelései és a tudományos szakvélemények – a </w:t>
            </w:r>
            <w:r w:rsidRPr="005D4ED4">
              <w:rPr>
                <w:b/>
                <w:bCs/>
                <w:i/>
                <w:iCs/>
              </w:rPr>
              <w:t>jelenlegi</w:t>
            </w:r>
            <w:r w:rsidRPr="005D4ED4">
              <w:t xml:space="preserve"> környezeti </w:t>
            </w:r>
            <w:r w:rsidRPr="005D4ED4">
              <w:rPr>
                <w:b/>
                <w:bCs/>
                <w:i/>
                <w:iCs/>
              </w:rPr>
              <w:t>feltételek mellett</w:t>
            </w:r>
            <w:r w:rsidRPr="005D4ED4">
              <w:t xml:space="preserve"> – ahhoz vezettek, hogy strukturálisan túlbecsülték az állomány reprodukciós képességét és az állomány teljes méretét</w:t>
            </w:r>
            <w:r w:rsidRPr="005D4ED4">
              <w:rPr>
                <w:b/>
                <w:bCs/>
                <w:i/>
                <w:iCs/>
              </w:rPr>
              <w:t>, ami azt mutatja, hogy az adott tengermedencéhez jobban igazodó megközelítésekre van szükség</w:t>
            </w:r>
            <w:r w:rsidRPr="005D4ED4">
              <w:t>;</w:t>
            </w:r>
          </w:p>
        </w:tc>
      </w:tr>
    </w:tbl>
    <w:p w14:paraId="3ED874B8"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102812D" w14:textId="77777777" w:rsidR="0024033E" w:rsidRPr="005D4ED4" w:rsidRDefault="0024033E" w:rsidP="0024033E">
      <w:r w:rsidRPr="00044210">
        <w:rPr>
          <w:rStyle w:val="HideTWBExt"/>
        </w:rPr>
        <w:t>&lt;/Amend&gt;</w:t>
      </w:r>
    </w:p>
    <w:p w14:paraId="49DD6F12"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108</w:t>
      </w:r>
      <w:r w:rsidRPr="00044210">
        <w:rPr>
          <w:rStyle w:val="HideTWBExt"/>
          <w:b w:val="0"/>
        </w:rPr>
        <w:t>&lt;/NumAm&gt;</w:t>
      </w:r>
    </w:p>
    <w:p w14:paraId="4EFAD018"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070DF84C" w14:textId="77777777" w:rsidR="0024033E" w:rsidRPr="005D4ED4" w:rsidRDefault="0024033E" w:rsidP="0024033E">
      <w:pPr>
        <w:pStyle w:val="NormalBold"/>
      </w:pPr>
      <w:r w:rsidRPr="00044210">
        <w:rPr>
          <w:rStyle w:val="HideTWBExt"/>
          <w:b w:val="0"/>
        </w:rPr>
        <w:t>&lt;/RepeatBlock-By&gt;</w:t>
      </w:r>
    </w:p>
    <w:p w14:paraId="3DFB2B5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7BA7721" w14:textId="77777777" w:rsidR="0024033E" w:rsidRPr="005D4ED4" w:rsidRDefault="0024033E" w:rsidP="0024033E">
      <w:pPr>
        <w:pStyle w:val="NormalBold"/>
      </w:pPr>
      <w:r w:rsidRPr="00044210">
        <w:rPr>
          <w:rStyle w:val="HideTWBExt"/>
          <w:b w:val="0"/>
        </w:rPr>
        <w:t>&lt;Article&gt;</w:t>
      </w:r>
      <w:r w:rsidRPr="005D4ED4">
        <w:t>J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B18ACE3" w14:textId="77777777" w:rsidTr="002A5747">
        <w:trPr>
          <w:trHeight w:hRule="exact" w:val="240"/>
          <w:jc w:val="center"/>
        </w:trPr>
        <w:tc>
          <w:tcPr>
            <w:tcW w:w="9752" w:type="dxa"/>
            <w:gridSpan w:val="2"/>
            <w:tcBorders>
              <w:top w:val="nil"/>
              <w:left w:val="nil"/>
              <w:bottom w:val="nil"/>
              <w:right w:val="nil"/>
            </w:tcBorders>
          </w:tcPr>
          <w:p w14:paraId="7779149C" w14:textId="77777777" w:rsidR="0024033E" w:rsidRPr="005D4ED4" w:rsidRDefault="0024033E" w:rsidP="002A5747"/>
        </w:tc>
      </w:tr>
      <w:tr w:rsidR="00BE384B" w:rsidRPr="005D4ED4" w14:paraId="208CAD66" w14:textId="77777777" w:rsidTr="002A5747">
        <w:trPr>
          <w:trHeight w:val="240"/>
          <w:jc w:val="center"/>
        </w:trPr>
        <w:tc>
          <w:tcPr>
            <w:tcW w:w="4876" w:type="dxa"/>
            <w:tcBorders>
              <w:top w:val="nil"/>
              <w:left w:val="nil"/>
              <w:bottom w:val="nil"/>
              <w:right w:val="nil"/>
            </w:tcBorders>
          </w:tcPr>
          <w:p w14:paraId="7CAD895B"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87B62DE" w14:textId="77777777" w:rsidR="0024033E" w:rsidRPr="005D4ED4" w:rsidRDefault="0024033E" w:rsidP="002A5747">
            <w:pPr>
              <w:pStyle w:val="AmColumnHeading"/>
            </w:pPr>
            <w:r w:rsidRPr="005D4ED4">
              <w:t>Módosítás</w:t>
            </w:r>
          </w:p>
        </w:tc>
      </w:tr>
      <w:tr w:rsidR="00BE384B" w:rsidRPr="005D4ED4" w14:paraId="6BF72008" w14:textId="77777777" w:rsidTr="002A5747">
        <w:trPr>
          <w:jc w:val="center"/>
        </w:trPr>
        <w:tc>
          <w:tcPr>
            <w:tcW w:w="4876" w:type="dxa"/>
            <w:tcBorders>
              <w:top w:val="nil"/>
              <w:left w:val="nil"/>
              <w:bottom w:val="nil"/>
              <w:right w:val="nil"/>
            </w:tcBorders>
          </w:tcPr>
          <w:p w14:paraId="4FE4F839" w14:textId="77777777" w:rsidR="0024033E" w:rsidRPr="005D4ED4" w:rsidRDefault="0024033E" w:rsidP="002A5747">
            <w:pPr>
              <w:pStyle w:val="Normal6a"/>
            </w:pPr>
            <w:r w:rsidRPr="005D4ED4">
              <w:lastRenderedPageBreak/>
              <w:t>J.</w:t>
            </w:r>
            <w:r w:rsidRPr="005D4ED4">
              <w:tab/>
              <w:t xml:space="preserve">mivel </w:t>
            </w:r>
            <w:r w:rsidRPr="005D4ED4">
              <w:rPr>
                <w:b/>
                <w:bCs/>
                <w:i/>
                <w:iCs/>
              </w:rPr>
              <w:t>az egyes</w:t>
            </w:r>
            <w:r w:rsidRPr="005D4ED4">
              <w:t xml:space="preserve"> fajok értékelései és a tudományos szakvélemények </w:t>
            </w:r>
            <w:r w:rsidRPr="005D4ED4">
              <w:rPr>
                <w:b/>
                <w:bCs/>
                <w:i/>
                <w:iCs/>
              </w:rPr>
              <w:t>– a jelenlegi környezeti feltételek mellett –</w:t>
            </w:r>
            <w:r w:rsidRPr="005D4ED4">
              <w:t xml:space="preserve"> ahhoz vezettek, hogy strukturálisan túlbecsülték az állomány reprodukciós képességét és az állomány teljes méretét;</w:t>
            </w:r>
          </w:p>
        </w:tc>
        <w:tc>
          <w:tcPr>
            <w:tcW w:w="4876" w:type="dxa"/>
            <w:tcBorders>
              <w:top w:val="nil"/>
              <w:left w:val="nil"/>
              <w:bottom w:val="nil"/>
              <w:right w:val="nil"/>
            </w:tcBorders>
          </w:tcPr>
          <w:p w14:paraId="1E137834" w14:textId="77777777" w:rsidR="0024033E" w:rsidRPr="005D4ED4" w:rsidRDefault="0024033E" w:rsidP="002A5747">
            <w:pPr>
              <w:pStyle w:val="Normal6a"/>
            </w:pPr>
            <w:r w:rsidRPr="005D4ED4">
              <w:t>J.</w:t>
            </w:r>
            <w:r w:rsidRPr="005D4ED4">
              <w:tab/>
              <w:t xml:space="preserve">mivel </w:t>
            </w:r>
            <w:r w:rsidRPr="005D4ED4">
              <w:rPr>
                <w:b/>
                <w:bCs/>
                <w:i/>
                <w:iCs/>
              </w:rPr>
              <w:t>a</w:t>
            </w:r>
            <w:r w:rsidRPr="005D4ED4">
              <w:t xml:space="preserve"> fajok </w:t>
            </w:r>
            <w:r w:rsidRPr="005D4ED4">
              <w:rPr>
                <w:b/>
                <w:bCs/>
                <w:i/>
                <w:iCs/>
              </w:rPr>
              <w:t>bizonyos</w:t>
            </w:r>
            <w:r w:rsidRPr="005D4ED4">
              <w:t xml:space="preserve"> értékelései és </w:t>
            </w:r>
            <w:r w:rsidRPr="005D4ED4">
              <w:rPr>
                <w:b/>
                <w:bCs/>
                <w:i/>
                <w:iCs/>
              </w:rPr>
              <w:t>bizonyos</w:t>
            </w:r>
            <w:r w:rsidRPr="005D4ED4">
              <w:t xml:space="preserve"> tudományos szakvélemények ahhoz vezettek, hogy strukturálisan túlbecsülték az állomány reprodukciós képességét és az állomány teljes méretét</w:t>
            </w:r>
            <w:r w:rsidRPr="005D4ED4">
              <w:rPr>
                <w:b/>
                <w:bCs/>
                <w:i/>
                <w:iCs/>
              </w:rPr>
              <w:t>, ami súlyosan érintette a balti-tengeri halászati ágazat erőforrásait, valamint irányítási és működési kapacitását</w:t>
            </w:r>
            <w:r w:rsidRPr="005D4ED4">
              <w:t>;</w:t>
            </w:r>
          </w:p>
        </w:tc>
      </w:tr>
    </w:tbl>
    <w:p w14:paraId="0294B524"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DF5DEA7" w14:textId="77777777" w:rsidR="0024033E" w:rsidRPr="005D4ED4" w:rsidRDefault="0024033E" w:rsidP="0024033E">
      <w:r w:rsidRPr="00044210">
        <w:rPr>
          <w:rStyle w:val="HideTWBExt"/>
        </w:rPr>
        <w:t>&lt;/Amend&gt;</w:t>
      </w:r>
    </w:p>
    <w:p w14:paraId="36D8D92A"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109</w:t>
      </w:r>
      <w:r w:rsidRPr="00044210">
        <w:rPr>
          <w:rStyle w:val="HideTWBExt"/>
          <w:b w:val="0"/>
        </w:rPr>
        <w:t>&lt;/NumAm&gt;</w:t>
      </w:r>
    </w:p>
    <w:p w14:paraId="380FE6C4" w14:textId="77777777" w:rsidR="0024033E" w:rsidRPr="005D4ED4" w:rsidRDefault="0024033E" w:rsidP="0024033E">
      <w:pPr>
        <w:pStyle w:val="NormalBold"/>
      </w:pPr>
      <w:r w:rsidRPr="00044210">
        <w:rPr>
          <w:rStyle w:val="HideTWBExt"/>
          <w:b w:val="0"/>
        </w:rPr>
        <w:t>&lt;RepeatBlock-By&gt;&lt;Members&gt;</w:t>
      </w:r>
      <w:r w:rsidRPr="005D4ED4">
        <w:t>Anja Hazekamp, Sebastian Everding</w:t>
      </w:r>
      <w:r w:rsidRPr="00044210">
        <w:rPr>
          <w:rStyle w:val="HideTWBExt"/>
          <w:b w:val="0"/>
        </w:rPr>
        <w:t>&lt;/Members&gt;</w:t>
      </w:r>
    </w:p>
    <w:p w14:paraId="5514C41E" w14:textId="77777777" w:rsidR="0024033E" w:rsidRPr="005D4ED4" w:rsidRDefault="0024033E" w:rsidP="0024033E">
      <w:pPr>
        <w:pStyle w:val="NormalBold"/>
      </w:pPr>
      <w:r w:rsidRPr="00044210">
        <w:rPr>
          <w:rStyle w:val="HideTWBExt"/>
          <w:b w:val="0"/>
        </w:rPr>
        <w:t>&lt;/RepeatBlock-By&gt;</w:t>
      </w:r>
    </w:p>
    <w:p w14:paraId="18B4A7B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592D1C6" w14:textId="77777777" w:rsidR="0024033E" w:rsidRPr="005D4ED4" w:rsidRDefault="0024033E" w:rsidP="0024033E">
      <w:pPr>
        <w:pStyle w:val="NormalBold"/>
      </w:pPr>
      <w:r w:rsidRPr="00044210">
        <w:rPr>
          <w:rStyle w:val="HideTWBExt"/>
          <w:b w:val="0"/>
        </w:rPr>
        <w:t>&lt;Article&gt;</w:t>
      </w:r>
      <w:r w:rsidRPr="005D4ED4">
        <w:t>J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EBF6C49" w14:textId="77777777" w:rsidTr="002A5747">
        <w:trPr>
          <w:trHeight w:hRule="exact" w:val="240"/>
          <w:jc w:val="center"/>
        </w:trPr>
        <w:tc>
          <w:tcPr>
            <w:tcW w:w="9752" w:type="dxa"/>
            <w:gridSpan w:val="2"/>
            <w:tcBorders>
              <w:top w:val="nil"/>
              <w:left w:val="nil"/>
              <w:bottom w:val="nil"/>
              <w:right w:val="nil"/>
            </w:tcBorders>
          </w:tcPr>
          <w:p w14:paraId="4C867EE8" w14:textId="77777777" w:rsidR="0024033E" w:rsidRPr="005D4ED4" w:rsidRDefault="0024033E" w:rsidP="002A5747"/>
        </w:tc>
      </w:tr>
      <w:tr w:rsidR="00BE384B" w:rsidRPr="005D4ED4" w14:paraId="172D8E76" w14:textId="77777777" w:rsidTr="002A5747">
        <w:trPr>
          <w:trHeight w:val="240"/>
          <w:jc w:val="center"/>
        </w:trPr>
        <w:tc>
          <w:tcPr>
            <w:tcW w:w="4876" w:type="dxa"/>
            <w:tcBorders>
              <w:top w:val="nil"/>
              <w:left w:val="nil"/>
              <w:bottom w:val="nil"/>
              <w:right w:val="nil"/>
            </w:tcBorders>
          </w:tcPr>
          <w:p w14:paraId="70AA1CD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921224C" w14:textId="77777777" w:rsidR="0024033E" w:rsidRPr="005D4ED4" w:rsidRDefault="0024033E" w:rsidP="002A5747">
            <w:pPr>
              <w:pStyle w:val="AmColumnHeading"/>
            </w:pPr>
            <w:r w:rsidRPr="005D4ED4">
              <w:t>Módosítás</w:t>
            </w:r>
          </w:p>
        </w:tc>
      </w:tr>
      <w:tr w:rsidR="00BE384B" w:rsidRPr="005D4ED4" w14:paraId="14667084" w14:textId="77777777" w:rsidTr="002A5747">
        <w:trPr>
          <w:jc w:val="center"/>
        </w:trPr>
        <w:tc>
          <w:tcPr>
            <w:tcW w:w="4876" w:type="dxa"/>
            <w:tcBorders>
              <w:top w:val="nil"/>
              <w:left w:val="nil"/>
              <w:bottom w:val="nil"/>
              <w:right w:val="nil"/>
            </w:tcBorders>
          </w:tcPr>
          <w:p w14:paraId="49BEF7F8" w14:textId="77777777" w:rsidR="0024033E" w:rsidRPr="005D4ED4" w:rsidRDefault="0024033E" w:rsidP="002A5747">
            <w:pPr>
              <w:pStyle w:val="Normal6a"/>
            </w:pPr>
            <w:r w:rsidRPr="005D4ED4">
              <w:t>J.</w:t>
            </w:r>
            <w:r w:rsidRPr="005D4ED4">
              <w:tab/>
              <w:t>mivel az egyes fajok értékelései és a tudományos szakvélemények – a jelenlegi környezeti feltételek mellett – ahhoz vezettek, hogy strukturálisan túlbecsülték az állomány reprodukciós képességét és az állomány teljes méretét;</w:t>
            </w:r>
          </w:p>
        </w:tc>
        <w:tc>
          <w:tcPr>
            <w:tcW w:w="4876" w:type="dxa"/>
            <w:tcBorders>
              <w:top w:val="nil"/>
              <w:left w:val="nil"/>
              <w:bottom w:val="nil"/>
              <w:right w:val="nil"/>
            </w:tcBorders>
          </w:tcPr>
          <w:p w14:paraId="3E3BBA4A" w14:textId="77777777" w:rsidR="0024033E" w:rsidRPr="005D4ED4" w:rsidRDefault="0024033E" w:rsidP="002A5747">
            <w:pPr>
              <w:pStyle w:val="Normal6a"/>
            </w:pPr>
            <w:r w:rsidRPr="005D4ED4">
              <w:t>J.</w:t>
            </w:r>
            <w:r w:rsidRPr="005D4ED4">
              <w:tab/>
              <w:t xml:space="preserve">mivel az egyes fajok értékelései és a tudományos szakvélemények – a jelenlegi környezeti feltételek mellett – ahhoz vezettek, hogy strukturálisan túlbecsülték az állomány reprodukciós képességét és az állomány teljes méretét; </w:t>
            </w:r>
            <w:r w:rsidRPr="005D4ED4">
              <w:rPr>
                <w:b/>
                <w:i/>
              </w:rPr>
              <w:t>mivel a valótlan jelentések továbbra is problémát jelentenek a balti-tengeri halászatban;</w:t>
            </w:r>
          </w:p>
        </w:tc>
      </w:tr>
    </w:tbl>
    <w:p w14:paraId="38F7444E"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10441B3" w14:textId="77777777" w:rsidR="0024033E" w:rsidRPr="005D4ED4" w:rsidRDefault="0024033E" w:rsidP="0024033E">
      <w:r w:rsidRPr="00044210">
        <w:rPr>
          <w:rStyle w:val="HideTWBExt"/>
        </w:rPr>
        <w:t>&lt;/Amend&gt;</w:t>
      </w:r>
    </w:p>
    <w:p w14:paraId="23CBE7C8"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110</w:t>
      </w:r>
      <w:r w:rsidRPr="00044210">
        <w:rPr>
          <w:rStyle w:val="HideTWBExt"/>
          <w:b w:val="0"/>
        </w:rPr>
        <w:t>&lt;/NumAm&gt;</w:t>
      </w:r>
    </w:p>
    <w:p w14:paraId="6087B986"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51E529A9" w14:textId="77777777" w:rsidR="0024033E" w:rsidRPr="005D4ED4" w:rsidRDefault="0024033E" w:rsidP="0024033E">
      <w:pPr>
        <w:pStyle w:val="NormalBold"/>
      </w:pPr>
      <w:r w:rsidRPr="00044210">
        <w:rPr>
          <w:rStyle w:val="HideTWBExt"/>
          <w:b w:val="0"/>
        </w:rPr>
        <w:t>&lt;/RepeatBlock-By&gt;</w:t>
      </w:r>
    </w:p>
    <w:p w14:paraId="5F7C2C6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9BF8C56" w14:textId="77777777" w:rsidR="0024033E" w:rsidRPr="005D4ED4" w:rsidRDefault="0024033E" w:rsidP="0024033E">
      <w:pPr>
        <w:pStyle w:val="NormalBold"/>
      </w:pPr>
      <w:r w:rsidRPr="00044210">
        <w:rPr>
          <w:rStyle w:val="HideTWBExt"/>
          <w:b w:val="0"/>
        </w:rPr>
        <w:t>&lt;Article&gt;</w:t>
      </w:r>
      <w:r w:rsidRPr="005D4ED4">
        <w:t>J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855CD89" w14:textId="77777777" w:rsidTr="002A5747">
        <w:trPr>
          <w:trHeight w:hRule="exact" w:val="240"/>
          <w:jc w:val="center"/>
        </w:trPr>
        <w:tc>
          <w:tcPr>
            <w:tcW w:w="9752" w:type="dxa"/>
            <w:gridSpan w:val="2"/>
            <w:tcBorders>
              <w:top w:val="nil"/>
              <w:left w:val="nil"/>
              <w:bottom w:val="nil"/>
              <w:right w:val="nil"/>
            </w:tcBorders>
          </w:tcPr>
          <w:p w14:paraId="047785D4" w14:textId="77777777" w:rsidR="0024033E" w:rsidRPr="005D4ED4" w:rsidRDefault="0024033E" w:rsidP="002A5747"/>
        </w:tc>
      </w:tr>
      <w:tr w:rsidR="00BE384B" w:rsidRPr="005D4ED4" w14:paraId="62378602" w14:textId="77777777" w:rsidTr="002A5747">
        <w:trPr>
          <w:trHeight w:val="240"/>
          <w:jc w:val="center"/>
        </w:trPr>
        <w:tc>
          <w:tcPr>
            <w:tcW w:w="4876" w:type="dxa"/>
            <w:tcBorders>
              <w:top w:val="nil"/>
              <w:left w:val="nil"/>
              <w:bottom w:val="nil"/>
              <w:right w:val="nil"/>
            </w:tcBorders>
          </w:tcPr>
          <w:p w14:paraId="0EBAF17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4CE1CE6" w14:textId="77777777" w:rsidR="0024033E" w:rsidRPr="005D4ED4" w:rsidRDefault="0024033E" w:rsidP="002A5747">
            <w:pPr>
              <w:pStyle w:val="AmColumnHeading"/>
            </w:pPr>
            <w:r w:rsidRPr="005D4ED4">
              <w:t>Módosítás</w:t>
            </w:r>
          </w:p>
        </w:tc>
      </w:tr>
      <w:tr w:rsidR="00BE384B" w:rsidRPr="005D4ED4" w14:paraId="2CC09DE4" w14:textId="77777777" w:rsidTr="002A5747">
        <w:trPr>
          <w:jc w:val="center"/>
        </w:trPr>
        <w:tc>
          <w:tcPr>
            <w:tcW w:w="4876" w:type="dxa"/>
            <w:tcBorders>
              <w:top w:val="nil"/>
              <w:left w:val="nil"/>
              <w:bottom w:val="nil"/>
              <w:right w:val="nil"/>
            </w:tcBorders>
          </w:tcPr>
          <w:p w14:paraId="071CEE7F" w14:textId="77777777" w:rsidR="0024033E" w:rsidRPr="005D4ED4" w:rsidRDefault="0024033E" w:rsidP="002A5747">
            <w:pPr>
              <w:pStyle w:val="Normal6a"/>
            </w:pPr>
            <w:r w:rsidRPr="005D4ED4">
              <w:t>J.</w:t>
            </w:r>
            <w:r w:rsidRPr="005D4ED4">
              <w:tab/>
              <w:t xml:space="preserve">mivel </w:t>
            </w:r>
            <w:r w:rsidRPr="005D4ED4">
              <w:rPr>
                <w:b/>
                <w:bCs/>
                <w:i/>
                <w:iCs/>
              </w:rPr>
              <w:t>az egyes fajok értékelései és a tudományos szakvélemények –</w:t>
            </w:r>
            <w:r w:rsidRPr="005D4ED4">
              <w:t xml:space="preserve"> a jelenlegi környezeti feltételek mellett </w:t>
            </w:r>
            <w:r w:rsidRPr="005D4ED4">
              <w:rPr>
                <w:b/>
                <w:bCs/>
                <w:i/>
                <w:iCs/>
              </w:rPr>
              <w:t>– ahhoz vezettek, hogy strukturálisan túlbecsülték az állomány</w:t>
            </w:r>
            <w:r w:rsidRPr="005D4ED4">
              <w:t xml:space="preserve"> reprodukciós </w:t>
            </w:r>
            <w:r w:rsidRPr="005D4ED4">
              <w:rPr>
                <w:b/>
                <w:bCs/>
                <w:i/>
                <w:iCs/>
              </w:rPr>
              <w:lastRenderedPageBreak/>
              <w:t>képességét</w:t>
            </w:r>
            <w:r w:rsidRPr="005D4ED4">
              <w:t xml:space="preserve"> és </w:t>
            </w:r>
            <w:r w:rsidRPr="005D4ED4">
              <w:rPr>
                <w:b/>
                <w:bCs/>
                <w:i/>
                <w:iCs/>
              </w:rPr>
              <w:t>az állomány</w:t>
            </w:r>
            <w:r w:rsidRPr="005D4ED4">
              <w:t xml:space="preserve"> teljes </w:t>
            </w:r>
            <w:r w:rsidRPr="005D4ED4">
              <w:rPr>
                <w:b/>
                <w:bCs/>
                <w:i/>
                <w:iCs/>
              </w:rPr>
              <w:t>méretét</w:t>
            </w:r>
            <w:r w:rsidRPr="005D4ED4">
              <w:t>;</w:t>
            </w:r>
          </w:p>
        </w:tc>
        <w:tc>
          <w:tcPr>
            <w:tcW w:w="4876" w:type="dxa"/>
            <w:tcBorders>
              <w:top w:val="nil"/>
              <w:left w:val="nil"/>
              <w:bottom w:val="nil"/>
              <w:right w:val="nil"/>
            </w:tcBorders>
          </w:tcPr>
          <w:p w14:paraId="7BF62399" w14:textId="77777777" w:rsidR="0024033E" w:rsidRPr="005D4ED4" w:rsidRDefault="0024033E" w:rsidP="002A5747">
            <w:pPr>
              <w:pStyle w:val="Normal6a"/>
            </w:pPr>
            <w:r w:rsidRPr="005D4ED4">
              <w:lastRenderedPageBreak/>
              <w:t>J.</w:t>
            </w:r>
            <w:r w:rsidRPr="005D4ED4">
              <w:tab/>
              <w:t xml:space="preserve">mivel a jelenlegi </w:t>
            </w:r>
            <w:r w:rsidRPr="005D4ED4">
              <w:rPr>
                <w:b/>
                <w:bCs/>
                <w:i/>
                <w:iCs/>
              </w:rPr>
              <w:t>dinamikusan változó</w:t>
            </w:r>
            <w:r w:rsidRPr="005D4ED4">
              <w:t xml:space="preserve"> környezeti feltételek </w:t>
            </w:r>
            <w:r w:rsidRPr="005D4ED4">
              <w:rPr>
                <w:b/>
                <w:bCs/>
                <w:i/>
                <w:iCs/>
              </w:rPr>
              <w:t>és a növekvő oxigén- és trofikus nyomás mellett a kizárólag egyetlen faj elemzésén alapuló tudományos értékelések alkalmazása a</w:t>
            </w:r>
            <w:r w:rsidRPr="005D4ED4">
              <w:t xml:space="preserve"> reprodukciós </w:t>
            </w:r>
            <w:r w:rsidRPr="005D4ED4">
              <w:rPr>
                <w:b/>
                <w:bCs/>
                <w:i/>
                <w:iCs/>
              </w:rPr>
              <w:t>képesség és a</w:t>
            </w:r>
            <w:r w:rsidRPr="005D4ED4">
              <w:t xml:space="preserve"> teljes </w:t>
            </w:r>
            <w:r w:rsidRPr="005D4ED4">
              <w:rPr>
                <w:b/>
                <w:bCs/>
                <w:i/>
                <w:iCs/>
              </w:rPr>
              <w:lastRenderedPageBreak/>
              <w:t>biomassza helytelen értékeléséhez vezet</w:t>
            </w:r>
            <w:r w:rsidRPr="005D4ED4">
              <w:t>;</w:t>
            </w:r>
          </w:p>
        </w:tc>
      </w:tr>
    </w:tbl>
    <w:p w14:paraId="747610A9"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706A259E" w14:textId="77777777" w:rsidR="0024033E" w:rsidRPr="005D4ED4" w:rsidRDefault="0024033E" w:rsidP="0024033E">
      <w:r w:rsidRPr="00044210">
        <w:rPr>
          <w:rStyle w:val="HideTWBExt"/>
        </w:rPr>
        <w:t>&lt;/Amend&gt;</w:t>
      </w:r>
    </w:p>
    <w:p w14:paraId="0041360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111</w:t>
      </w:r>
      <w:r w:rsidRPr="00044210">
        <w:rPr>
          <w:rStyle w:val="HideTWBExt"/>
          <w:b w:val="0"/>
        </w:rPr>
        <w:t>&lt;/NumAm&gt;</w:t>
      </w:r>
    </w:p>
    <w:p w14:paraId="60C2B1A3"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2825A72A" w14:textId="77777777" w:rsidR="0024033E" w:rsidRPr="005D4ED4" w:rsidRDefault="0024033E" w:rsidP="0024033E">
      <w:pPr>
        <w:pStyle w:val="NormalBold"/>
      </w:pPr>
      <w:r w:rsidRPr="00044210">
        <w:rPr>
          <w:rStyle w:val="HideTWBExt"/>
          <w:b w:val="0"/>
        </w:rPr>
        <w:t>&lt;/RepeatBlock-By&gt;</w:t>
      </w:r>
    </w:p>
    <w:p w14:paraId="478ABC2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0618328" w14:textId="77777777" w:rsidR="0024033E" w:rsidRPr="005D4ED4" w:rsidRDefault="0024033E" w:rsidP="0024033E">
      <w:pPr>
        <w:pStyle w:val="NormalBold"/>
      </w:pPr>
      <w:r w:rsidRPr="00044210">
        <w:rPr>
          <w:rStyle w:val="HideTWBExt"/>
          <w:b w:val="0"/>
        </w:rPr>
        <w:t>&lt;Article&gt;</w:t>
      </w:r>
      <w:r w:rsidRPr="005D4ED4">
        <w:t>J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1C67E26" w14:textId="77777777" w:rsidTr="002A5747">
        <w:trPr>
          <w:trHeight w:hRule="exact" w:val="240"/>
          <w:jc w:val="center"/>
        </w:trPr>
        <w:tc>
          <w:tcPr>
            <w:tcW w:w="9752" w:type="dxa"/>
            <w:gridSpan w:val="2"/>
            <w:tcBorders>
              <w:top w:val="nil"/>
              <w:left w:val="nil"/>
              <w:bottom w:val="nil"/>
              <w:right w:val="nil"/>
            </w:tcBorders>
          </w:tcPr>
          <w:p w14:paraId="27F15E97" w14:textId="77777777" w:rsidR="0024033E" w:rsidRPr="005D4ED4" w:rsidRDefault="0024033E" w:rsidP="002A5747"/>
        </w:tc>
      </w:tr>
      <w:tr w:rsidR="00BE384B" w:rsidRPr="005D4ED4" w14:paraId="16E5E17A" w14:textId="77777777" w:rsidTr="002A5747">
        <w:trPr>
          <w:trHeight w:val="240"/>
          <w:jc w:val="center"/>
        </w:trPr>
        <w:tc>
          <w:tcPr>
            <w:tcW w:w="4876" w:type="dxa"/>
            <w:tcBorders>
              <w:top w:val="nil"/>
              <w:left w:val="nil"/>
              <w:bottom w:val="nil"/>
              <w:right w:val="nil"/>
            </w:tcBorders>
          </w:tcPr>
          <w:p w14:paraId="66E279F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96D731D" w14:textId="77777777" w:rsidR="0024033E" w:rsidRPr="005D4ED4" w:rsidRDefault="0024033E" w:rsidP="002A5747">
            <w:pPr>
              <w:pStyle w:val="AmColumnHeading"/>
            </w:pPr>
            <w:r w:rsidRPr="005D4ED4">
              <w:t>Módosítás</w:t>
            </w:r>
          </w:p>
        </w:tc>
      </w:tr>
      <w:tr w:rsidR="00BE384B" w:rsidRPr="005D4ED4" w14:paraId="618629CA" w14:textId="77777777" w:rsidTr="002A5747">
        <w:trPr>
          <w:jc w:val="center"/>
        </w:trPr>
        <w:tc>
          <w:tcPr>
            <w:tcW w:w="4876" w:type="dxa"/>
            <w:tcBorders>
              <w:top w:val="nil"/>
              <w:left w:val="nil"/>
              <w:bottom w:val="nil"/>
              <w:right w:val="nil"/>
            </w:tcBorders>
          </w:tcPr>
          <w:p w14:paraId="0C07B2CE" w14:textId="77777777" w:rsidR="0024033E" w:rsidRPr="005D4ED4" w:rsidRDefault="0024033E" w:rsidP="002A5747">
            <w:pPr>
              <w:pStyle w:val="Normal6a"/>
            </w:pPr>
            <w:r w:rsidRPr="005D4ED4">
              <w:t>J.</w:t>
            </w:r>
            <w:r w:rsidRPr="005D4ED4">
              <w:tab/>
              <w:t xml:space="preserve">mivel </w:t>
            </w:r>
            <w:r w:rsidRPr="005D4ED4">
              <w:rPr>
                <w:b/>
                <w:bCs/>
                <w:i/>
                <w:iCs/>
              </w:rPr>
              <w:t>az egyes</w:t>
            </w:r>
            <w:r w:rsidRPr="005D4ED4">
              <w:t xml:space="preserve"> fajok értékelései és a tudományos szakvélemények </w:t>
            </w:r>
            <w:r w:rsidRPr="005D4ED4">
              <w:rPr>
                <w:b/>
                <w:bCs/>
                <w:i/>
                <w:iCs/>
              </w:rPr>
              <w:t>– a jelenlegi környezeti feltételek mellett –</w:t>
            </w:r>
            <w:r w:rsidRPr="005D4ED4">
              <w:t xml:space="preserve"> ahhoz vezettek, hogy strukturálisan túlbecsülték az állomány reprodukciós képességét és az állomány teljes méretét;</w:t>
            </w:r>
          </w:p>
        </w:tc>
        <w:tc>
          <w:tcPr>
            <w:tcW w:w="4876" w:type="dxa"/>
            <w:tcBorders>
              <w:top w:val="nil"/>
              <w:left w:val="nil"/>
              <w:bottom w:val="nil"/>
              <w:right w:val="nil"/>
            </w:tcBorders>
          </w:tcPr>
          <w:p w14:paraId="1E634621" w14:textId="77777777" w:rsidR="0024033E" w:rsidRPr="005D4ED4" w:rsidRDefault="0024033E" w:rsidP="002A5747">
            <w:pPr>
              <w:pStyle w:val="Normal6a"/>
            </w:pPr>
            <w:r w:rsidRPr="005D4ED4">
              <w:t>J.</w:t>
            </w:r>
            <w:r w:rsidRPr="005D4ED4">
              <w:tab/>
              <w:t xml:space="preserve">mivel </w:t>
            </w:r>
            <w:r w:rsidRPr="005D4ED4">
              <w:rPr>
                <w:b/>
                <w:bCs/>
                <w:i/>
                <w:iCs/>
              </w:rPr>
              <w:t>a</w:t>
            </w:r>
            <w:r w:rsidRPr="005D4ED4">
              <w:t xml:space="preserve"> fajok </w:t>
            </w:r>
            <w:r w:rsidRPr="005D4ED4">
              <w:rPr>
                <w:b/>
                <w:bCs/>
                <w:i/>
                <w:iCs/>
              </w:rPr>
              <w:t>bizonyos</w:t>
            </w:r>
            <w:r w:rsidRPr="005D4ED4">
              <w:t xml:space="preserve"> értékelései és </w:t>
            </w:r>
            <w:r w:rsidRPr="005D4ED4">
              <w:rPr>
                <w:b/>
                <w:bCs/>
                <w:i/>
                <w:iCs/>
              </w:rPr>
              <w:t>bizonyos</w:t>
            </w:r>
            <w:r w:rsidRPr="005D4ED4">
              <w:t xml:space="preserve"> tudományos szakvélemények ahhoz vezettek, hogy strukturálisan túlbecsülték az állomány reprodukciós képességét és az állomány teljes méretét</w:t>
            </w:r>
            <w:r w:rsidRPr="005D4ED4">
              <w:rPr>
                <w:b/>
                <w:bCs/>
                <w:i/>
                <w:iCs/>
              </w:rPr>
              <w:t>, valamint instabilitást okoztak a balti-tengeri halászati vállalatok üzleti tevékenységeiben</w:t>
            </w:r>
            <w:r w:rsidRPr="005D4ED4">
              <w:t>;</w:t>
            </w:r>
          </w:p>
        </w:tc>
      </w:tr>
    </w:tbl>
    <w:p w14:paraId="72FE275C"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B38F3BA" w14:textId="77777777" w:rsidR="0024033E" w:rsidRPr="005D4ED4" w:rsidRDefault="0024033E" w:rsidP="0024033E">
      <w:r w:rsidRPr="00044210">
        <w:rPr>
          <w:rStyle w:val="HideTWBExt"/>
        </w:rPr>
        <w:t>&lt;/Amend&gt;</w:t>
      </w:r>
    </w:p>
    <w:p w14:paraId="3208FDB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112</w:t>
      </w:r>
      <w:r w:rsidRPr="00044210">
        <w:rPr>
          <w:rStyle w:val="HideTWBExt"/>
          <w:b w:val="0"/>
        </w:rPr>
        <w:t>&lt;/NumAm&gt;</w:t>
      </w:r>
    </w:p>
    <w:p w14:paraId="1DFA1180"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1D7E21EF" w14:textId="77777777" w:rsidR="0024033E" w:rsidRPr="005D4ED4" w:rsidRDefault="0024033E" w:rsidP="0024033E">
      <w:pPr>
        <w:pStyle w:val="NormalBold"/>
      </w:pPr>
      <w:r w:rsidRPr="00044210">
        <w:rPr>
          <w:rStyle w:val="HideTWBExt"/>
          <w:b w:val="0"/>
        </w:rPr>
        <w:t>&lt;/RepeatBlock-By&gt;</w:t>
      </w:r>
    </w:p>
    <w:p w14:paraId="0AE89DC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8F98781" w14:textId="77777777" w:rsidR="0024033E" w:rsidRPr="005D4ED4" w:rsidRDefault="0024033E" w:rsidP="0024033E">
      <w:pPr>
        <w:pStyle w:val="NormalBold"/>
      </w:pPr>
      <w:r w:rsidRPr="00044210">
        <w:rPr>
          <w:rStyle w:val="HideTWBExt"/>
          <w:b w:val="0"/>
        </w:rPr>
        <w:t>&lt;Article&gt;</w:t>
      </w:r>
      <w:r w:rsidRPr="005D4ED4">
        <w:t>J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579F728" w14:textId="77777777" w:rsidTr="002A5747">
        <w:trPr>
          <w:trHeight w:hRule="exact" w:val="240"/>
          <w:jc w:val="center"/>
        </w:trPr>
        <w:tc>
          <w:tcPr>
            <w:tcW w:w="9752" w:type="dxa"/>
            <w:gridSpan w:val="2"/>
            <w:tcBorders>
              <w:top w:val="nil"/>
              <w:left w:val="nil"/>
              <w:bottom w:val="nil"/>
              <w:right w:val="nil"/>
            </w:tcBorders>
          </w:tcPr>
          <w:p w14:paraId="37D019C9" w14:textId="77777777" w:rsidR="0024033E" w:rsidRPr="005D4ED4" w:rsidRDefault="0024033E" w:rsidP="002A5747"/>
        </w:tc>
      </w:tr>
      <w:tr w:rsidR="00BE384B" w:rsidRPr="005D4ED4" w14:paraId="6164739B" w14:textId="77777777" w:rsidTr="002A5747">
        <w:trPr>
          <w:trHeight w:val="240"/>
          <w:jc w:val="center"/>
        </w:trPr>
        <w:tc>
          <w:tcPr>
            <w:tcW w:w="4876" w:type="dxa"/>
            <w:tcBorders>
              <w:top w:val="nil"/>
              <w:left w:val="nil"/>
              <w:bottom w:val="nil"/>
              <w:right w:val="nil"/>
            </w:tcBorders>
          </w:tcPr>
          <w:p w14:paraId="730B89C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CB185BD" w14:textId="77777777" w:rsidR="0024033E" w:rsidRPr="005D4ED4" w:rsidRDefault="0024033E" w:rsidP="002A5747">
            <w:pPr>
              <w:pStyle w:val="AmColumnHeading"/>
            </w:pPr>
            <w:r w:rsidRPr="005D4ED4">
              <w:t>Módosítás</w:t>
            </w:r>
          </w:p>
        </w:tc>
      </w:tr>
      <w:tr w:rsidR="00BE384B" w:rsidRPr="005D4ED4" w14:paraId="7C565455" w14:textId="77777777" w:rsidTr="002A5747">
        <w:trPr>
          <w:jc w:val="center"/>
        </w:trPr>
        <w:tc>
          <w:tcPr>
            <w:tcW w:w="4876" w:type="dxa"/>
            <w:tcBorders>
              <w:top w:val="nil"/>
              <w:left w:val="nil"/>
              <w:bottom w:val="nil"/>
              <w:right w:val="nil"/>
            </w:tcBorders>
          </w:tcPr>
          <w:p w14:paraId="65B3FA3E" w14:textId="77777777" w:rsidR="0024033E" w:rsidRPr="005D4ED4" w:rsidRDefault="0024033E" w:rsidP="002A5747">
            <w:pPr>
              <w:pStyle w:val="Normal6a"/>
            </w:pPr>
            <w:r w:rsidRPr="005D4ED4">
              <w:t>J.</w:t>
            </w:r>
            <w:r w:rsidRPr="005D4ED4">
              <w:tab/>
              <w:t xml:space="preserve">mivel </w:t>
            </w:r>
            <w:r w:rsidRPr="005D4ED4">
              <w:rPr>
                <w:b/>
                <w:bCs/>
                <w:i/>
                <w:iCs/>
              </w:rPr>
              <w:t xml:space="preserve">az </w:t>
            </w:r>
            <w:r w:rsidRPr="005D4ED4">
              <w:t>egyes fajok értékelései és a tudományos szakvélemények – a jelenlegi környezeti feltételek mellett – ahhoz vezettek, hogy strukturálisan túlbecsülték az állomány reprodukciós képességét és az állomány teljes méretét;</w:t>
            </w:r>
          </w:p>
        </w:tc>
        <w:tc>
          <w:tcPr>
            <w:tcW w:w="4876" w:type="dxa"/>
            <w:tcBorders>
              <w:top w:val="nil"/>
              <w:left w:val="nil"/>
              <w:bottom w:val="nil"/>
              <w:right w:val="nil"/>
            </w:tcBorders>
          </w:tcPr>
          <w:p w14:paraId="4493FCCE" w14:textId="77777777" w:rsidR="0024033E" w:rsidRPr="005D4ED4" w:rsidRDefault="0024033E" w:rsidP="002A5747">
            <w:pPr>
              <w:pStyle w:val="Normal6a"/>
            </w:pPr>
            <w:r w:rsidRPr="005D4ED4">
              <w:t>J.</w:t>
            </w:r>
            <w:r w:rsidRPr="005D4ED4">
              <w:tab/>
              <w:t xml:space="preserve">mivel egyes fajok </w:t>
            </w:r>
            <w:r w:rsidRPr="005D4ED4">
              <w:rPr>
                <w:b/>
                <w:bCs/>
                <w:i/>
                <w:iCs/>
              </w:rPr>
              <w:t>bizonyos</w:t>
            </w:r>
            <w:r w:rsidRPr="005D4ED4">
              <w:t xml:space="preserve"> értékelései és </w:t>
            </w:r>
            <w:r w:rsidRPr="005D4ED4">
              <w:rPr>
                <w:b/>
                <w:bCs/>
                <w:i/>
                <w:iCs/>
              </w:rPr>
              <w:t>bizonyos</w:t>
            </w:r>
            <w:r w:rsidRPr="005D4ED4">
              <w:t xml:space="preserve"> tudományos szakvélemények – a jelenlegi környezeti feltételek mellett – ahhoz vezettek, hogy strukturálisan túlbecsülték az állomány reprodukciós képességét és az állomány teljes méretét;</w:t>
            </w:r>
          </w:p>
        </w:tc>
      </w:tr>
    </w:tbl>
    <w:p w14:paraId="16EE377E"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BD3A4EE" w14:textId="77777777" w:rsidR="0024033E" w:rsidRPr="005D4ED4" w:rsidRDefault="0024033E" w:rsidP="0024033E">
      <w:r w:rsidRPr="00044210">
        <w:rPr>
          <w:rStyle w:val="HideTWBExt"/>
        </w:rPr>
        <w:t>&lt;/Amend&gt;</w:t>
      </w:r>
    </w:p>
    <w:p w14:paraId="65FED31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113</w:t>
      </w:r>
      <w:r w:rsidRPr="00044210">
        <w:rPr>
          <w:rStyle w:val="HideTWBExt"/>
          <w:b w:val="0"/>
        </w:rPr>
        <w:t>&lt;/NumAm&gt;</w:t>
      </w:r>
    </w:p>
    <w:p w14:paraId="7BF5B6FB" w14:textId="77777777" w:rsidR="0024033E" w:rsidRPr="005D4ED4" w:rsidRDefault="0024033E" w:rsidP="0024033E">
      <w:pPr>
        <w:pStyle w:val="NormalBold"/>
      </w:pPr>
      <w:r w:rsidRPr="00044210">
        <w:rPr>
          <w:rStyle w:val="HideTWBExt"/>
          <w:b w:val="0"/>
        </w:rPr>
        <w:t>&lt;RepeatBlock-By&gt;&lt;Members&gt;</w:t>
      </w:r>
      <w:r w:rsidRPr="005D4ED4">
        <w:t>Anja Hazekamp, Sebastian Everding</w:t>
      </w:r>
      <w:r w:rsidRPr="00044210">
        <w:rPr>
          <w:rStyle w:val="HideTWBExt"/>
          <w:b w:val="0"/>
        </w:rPr>
        <w:t>&lt;/Members&gt;</w:t>
      </w:r>
    </w:p>
    <w:p w14:paraId="1C79A4E9" w14:textId="77777777" w:rsidR="0024033E" w:rsidRPr="005D4ED4" w:rsidRDefault="0024033E" w:rsidP="0024033E">
      <w:pPr>
        <w:pStyle w:val="NormalBold"/>
      </w:pPr>
      <w:r w:rsidRPr="00044210">
        <w:rPr>
          <w:rStyle w:val="HideTWBExt"/>
          <w:b w:val="0"/>
        </w:rPr>
        <w:lastRenderedPageBreak/>
        <w:t>&lt;/RepeatBlock-By&gt;</w:t>
      </w:r>
    </w:p>
    <w:p w14:paraId="01B83D83"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41C8D47" w14:textId="77777777" w:rsidR="0024033E" w:rsidRPr="005D4ED4" w:rsidRDefault="0024033E" w:rsidP="0024033E">
      <w:pPr>
        <w:pStyle w:val="NormalBold"/>
      </w:pPr>
      <w:r w:rsidRPr="00044210">
        <w:rPr>
          <w:rStyle w:val="HideTWBExt"/>
          <w:b w:val="0"/>
        </w:rPr>
        <w:t>&lt;Article&gt;</w:t>
      </w:r>
      <w:r w:rsidRPr="005D4ED4">
        <w:t>J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ECB2407" w14:textId="77777777" w:rsidTr="002A5747">
        <w:trPr>
          <w:trHeight w:hRule="exact" w:val="240"/>
          <w:jc w:val="center"/>
        </w:trPr>
        <w:tc>
          <w:tcPr>
            <w:tcW w:w="9752" w:type="dxa"/>
            <w:gridSpan w:val="2"/>
            <w:tcBorders>
              <w:top w:val="nil"/>
              <w:left w:val="nil"/>
              <w:bottom w:val="nil"/>
              <w:right w:val="nil"/>
            </w:tcBorders>
          </w:tcPr>
          <w:p w14:paraId="2664A999" w14:textId="77777777" w:rsidR="0024033E" w:rsidRPr="005D4ED4" w:rsidRDefault="0024033E" w:rsidP="002A5747"/>
        </w:tc>
      </w:tr>
      <w:tr w:rsidR="00BE384B" w:rsidRPr="005D4ED4" w14:paraId="468022BE" w14:textId="77777777" w:rsidTr="002A5747">
        <w:trPr>
          <w:trHeight w:val="240"/>
          <w:jc w:val="center"/>
        </w:trPr>
        <w:tc>
          <w:tcPr>
            <w:tcW w:w="4876" w:type="dxa"/>
            <w:tcBorders>
              <w:top w:val="nil"/>
              <w:left w:val="nil"/>
              <w:bottom w:val="nil"/>
              <w:right w:val="nil"/>
            </w:tcBorders>
          </w:tcPr>
          <w:p w14:paraId="52320B6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4EBD610" w14:textId="77777777" w:rsidR="0024033E" w:rsidRPr="005D4ED4" w:rsidRDefault="0024033E" w:rsidP="002A5747">
            <w:pPr>
              <w:pStyle w:val="AmColumnHeading"/>
            </w:pPr>
            <w:r w:rsidRPr="005D4ED4">
              <w:t>Módosítás</w:t>
            </w:r>
          </w:p>
        </w:tc>
      </w:tr>
      <w:tr w:rsidR="00BE384B" w:rsidRPr="005D4ED4" w14:paraId="7A0BBC3A" w14:textId="77777777" w:rsidTr="002A5747">
        <w:trPr>
          <w:jc w:val="center"/>
        </w:trPr>
        <w:tc>
          <w:tcPr>
            <w:tcW w:w="4876" w:type="dxa"/>
            <w:tcBorders>
              <w:top w:val="nil"/>
              <w:left w:val="nil"/>
              <w:bottom w:val="nil"/>
              <w:right w:val="nil"/>
            </w:tcBorders>
          </w:tcPr>
          <w:p w14:paraId="3CC1A153" w14:textId="77777777" w:rsidR="0024033E" w:rsidRPr="005D4ED4" w:rsidRDefault="0024033E" w:rsidP="002A5747">
            <w:pPr>
              <w:pStyle w:val="Normal6a"/>
            </w:pPr>
          </w:p>
        </w:tc>
        <w:tc>
          <w:tcPr>
            <w:tcW w:w="4876" w:type="dxa"/>
            <w:tcBorders>
              <w:top w:val="nil"/>
              <w:left w:val="nil"/>
              <w:bottom w:val="nil"/>
              <w:right w:val="nil"/>
            </w:tcBorders>
          </w:tcPr>
          <w:p w14:paraId="6B56BFDF" w14:textId="77777777" w:rsidR="0024033E" w:rsidRPr="005D4ED4" w:rsidRDefault="0024033E" w:rsidP="002A5747">
            <w:pPr>
              <w:pStyle w:val="Normal6a"/>
            </w:pPr>
            <w:r w:rsidRPr="005D4ED4">
              <w:rPr>
                <w:b/>
                <w:i/>
              </w:rPr>
              <w:t>Ja.</w:t>
            </w:r>
            <w:r w:rsidRPr="005D4ED4">
              <w:tab/>
            </w:r>
            <w:r w:rsidRPr="005D4ED4">
              <w:rPr>
                <w:b/>
                <w:i/>
              </w:rPr>
              <w:t>mivel a Balti-tengeren a kirakodási kötelezettség hatékonyságát továbbra is akadályozza annak gyenge végrehajtása; mivel a tagállamok biztosítják, hogy azok az uniós fogóhajók, amelyek esetében nagy a kockázata annak, hogy nem tartják be a kirakodási kötelezettséget, működő elektronikus távellenőrzési rendszert telepítsenek a fedélzetükre, és erről az intézkedésről a kirakodási kötelezettség be nem tartásának kockázata alapján kisebb hajók esetében is rendelkezhetnek;</w:t>
            </w:r>
          </w:p>
        </w:tc>
      </w:tr>
    </w:tbl>
    <w:p w14:paraId="2F4104C4"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C60AB3E" w14:textId="77777777" w:rsidR="0024033E" w:rsidRPr="005D4ED4" w:rsidRDefault="0024033E" w:rsidP="0024033E">
      <w:r w:rsidRPr="00044210">
        <w:rPr>
          <w:rStyle w:val="HideTWBExt"/>
        </w:rPr>
        <w:t>&lt;/Amend&gt;</w:t>
      </w:r>
    </w:p>
    <w:p w14:paraId="3BFE9223"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114</w:t>
      </w:r>
      <w:r w:rsidRPr="00044210">
        <w:rPr>
          <w:rStyle w:val="HideTWBExt"/>
          <w:b w:val="0"/>
        </w:rPr>
        <w:t>&lt;/NumAm&gt;</w:t>
      </w:r>
    </w:p>
    <w:p w14:paraId="3039282D"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1BC70990" w14:textId="77777777" w:rsidR="0024033E" w:rsidRPr="005D4ED4" w:rsidRDefault="0024033E" w:rsidP="0024033E">
      <w:pPr>
        <w:pStyle w:val="NormalBold"/>
      </w:pPr>
      <w:r w:rsidRPr="00044210">
        <w:rPr>
          <w:rStyle w:val="HideTWBExt"/>
          <w:b w:val="0"/>
        </w:rPr>
        <w:t>&lt;/RepeatBlock-By&gt;</w:t>
      </w:r>
    </w:p>
    <w:p w14:paraId="3DC68A2B"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4AF5796" w14:textId="77777777" w:rsidR="0024033E" w:rsidRPr="005D4ED4" w:rsidRDefault="0024033E" w:rsidP="0024033E">
      <w:pPr>
        <w:pStyle w:val="NormalBold"/>
      </w:pPr>
      <w:r w:rsidRPr="00044210">
        <w:rPr>
          <w:rStyle w:val="HideTWBExt"/>
          <w:b w:val="0"/>
        </w:rPr>
        <w:t>&lt;Article&gt;</w:t>
      </w:r>
      <w:r w:rsidRPr="005D4ED4">
        <w:t>K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81AD473" w14:textId="77777777" w:rsidTr="002A5747">
        <w:trPr>
          <w:trHeight w:hRule="exact" w:val="240"/>
          <w:jc w:val="center"/>
        </w:trPr>
        <w:tc>
          <w:tcPr>
            <w:tcW w:w="9752" w:type="dxa"/>
            <w:gridSpan w:val="2"/>
            <w:tcBorders>
              <w:top w:val="nil"/>
              <w:left w:val="nil"/>
              <w:bottom w:val="nil"/>
              <w:right w:val="nil"/>
            </w:tcBorders>
          </w:tcPr>
          <w:p w14:paraId="55BFBF4D" w14:textId="77777777" w:rsidR="0024033E" w:rsidRPr="005D4ED4" w:rsidRDefault="0024033E" w:rsidP="002A5747"/>
        </w:tc>
      </w:tr>
      <w:tr w:rsidR="00BE384B" w:rsidRPr="005D4ED4" w14:paraId="4FB6A2A4" w14:textId="77777777" w:rsidTr="002A5747">
        <w:trPr>
          <w:trHeight w:val="240"/>
          <w:jc w:val="center"/>
        </w:trPr>
        <w:tc>
          <w:tcPr>
            <w:tcW w:w="4876" w:type="dxa"/>
            <w:tcBorders>
              <w:top w:val="nil"/>
              <w:left w:val="nil"/>
              <w:bottom w:val="nil"/>
              <w:right w:val="nil"/>
            </w:tcBorders>
          </w:tcPr>
          <w:p w14:paraId="785513B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2E17E49" w14:textId="77777777" w:rsidR="0024033E" w:rsidRPr="005D4ED4" w:rsidRDefault="0024033E" w:rsidP="002A5747">
            <w:pPr>
              <w:pStyle w:val="AmColumnHeading"/>
            </w:pPr>
            <w:r w:rsidRPr="005D4ED4">
              <w:t>Módosítás</w:t>
            </w:r>
          </w:p>
        </w:tc>
      </w:tr>
      <w:tr w:rsidR="00BE384B" w:rsidRPr="005D4ED4" w14:paraId="645CC8C3" w14:textId="77777777" w:rsidTr="002A5747">
        <w:trPr>
          <w:jc w:val="center"/>
        </w:trPr>
        <w:tc>
          <w:tcPr>
            <w:tcW w:w="4876" w:type="dxa"/>
            <w:tcBorders>
              <w:top w:val="nil"/>
              <w:left w:val="nil"/>
              <w:bottom w:val="nil"/>
              <w:right w:val="nil"/>
            </w:tcBorders>
          </w:tcPr>
          <w:p w14:paraId="2C8A4B9D" w14:textId="77777777" w:rsidR="0024033E" w:rsidRPr="005D4ED4" w:rsidRDefault="0024033E" w:rsidP="002A5747">
            <w:pPr>
              <w:pStyle w:val="Normal6a"/>
            </w:pPr>
            <w:r w:rsidRPr="005D4ED4">
              <w:t>K.</w:t>
            </w:r>
            <w:r w:rsidRPr="005D4ED4">
              <w:tab/>
              <w:t xml:space="preserve">mivel az ICES </w:t>
            </w:r>
            <w:r w:rsidRPr="005D4ED4">
              <w:rPr>
                <w:b/>
                <w:bCs/>
                <w:i/>
                <w:iCs/>
              </w:rPr>
              <w:t>szakvéleménye</w:t>
            </w:r>
            <w:r w:rsidRPr="005D4ED4">
              <w:t xml:space="preserve"> nem </w:t>
            </w:r>
            <w:r w:rsidRPr="005D4ED4">
              <w:rPr>
                <w:b/>
                <w:bCs/>
                <w:i/>
                <w:iCs/>
              </w:rPr>
              <w:t>hangsúlyozza</w:t>
            </w:r>
            <w:r w:rsidRPr="005D4ED4">
              <w:t xml:space="preserve"> kellőképpen </w:t>
            </w:r>
            <w:r w:rsidRPr="005D4ED4">
              <w:rPr>
                <w:b/>
                <w:bCs/>
                <w:i/>
                <w:iCs/>
              </w:rPr>
              <w:t>a kockázati megfontolásokat</w:t>
            </w:r>
            <w:r w:rsidRPr="005D4ED4">
              <w:t xml:space="preserve">, és </w:t>
            </w:r>
            <w:r w:rsidRPr="005D4ED4">
              <w:rPr>
                <w:b/>
                <w:bCs/>
                <w:i/>
                <w:iCs/>
              </w:rPr>
              <w:t>azt</w:t>
            </w:r>
            <w:r w:rsidRPr="005D4ED4">
              <w:t xml:space="preserve"> javítani kell annak érdekében, hogy jobban </w:t>
            </w:r>
            <w:r w:rsidRPr="005D4ED4">
              <w:rPr>
                <w:b/>
                <w:bCs/>
                <w:i/>
                <w:iCs/>
              </w:rPr>
              <w:t>tükrözze</w:t>
            </w:r>
            <w:r w:rsidRPr="005D4ED4">
              <w:t xml:space="preserve"> az értékelések minőségét </w:t>
            </w:r>
            <w:r w:rsidRPr="005D4ED4">
              <w:rPr>
                <w:b/>
                <w:bCs/>
                <w:i/>
                <w:iCs/>
              </w:rPr>
              <w:t>és a releváns kérdéseket</w:t>
            </w:r>
            <w:r w:rsidRPr="005D4ED4">
              <w:t>;</w:t>
            </w:r>
          </w:p>
        </w:tc>
        <w:tc>
          <w:tcPr>
            <w:tcW w:w="4876" w:type="dxa"/>
            <w:tcBorders>
              <w:top w:val="nil"/>
              <w:left w:val="nil"/>
              <w:bottom w:val="nil"/>
              <w:right w:val="nil"/>
            </w:tcBorders>
          </w:tcPr>
          <w:p w14:paraId="50839E4D" w14:textId="77777777" w:rsidR="0024033E" w:rsidRPr="005D4ED4" w:rsidRDefault="0024033E" w:rsidP="002A5747">
            <w:pPr>
              <w:pStyle w:val="Normal6a"/>
            </w:pPr>
            <w:r w:rsidRPr="005D4ED4">
              <w:t>K.</w:t>
            </w:r>
            <w:r w:rsidRPr="005D4ED4">
              <w:tab/>
              <w:t xml:space="preserve">mivel az ICES </w:t>
            </w:r>
            <w:r w:rsidRPr="005D4ED4">
              <w:rPr>
                <w:b/>
                <w:bCs/>
                <w:i/>
                <w:iCs/>
              </w:rPr>
              <w:t>korábbi ajánlásai</w:t>
            </w:r>
            <w:r w:rsidRPr="005D4ED4">
              <w:t xml:space="preserve"> nem </w:t>
            </w:r>
            <w:r w:rsidRPr="005D4ED4">
              <w:rPr>
                <w:b/>
                <w:bCs/>
                <w:i/>
                <w:iCs/>
              </w:rPr>
              <w:t>vették</w:t>
            </w:r>
            <w:r w:rsidRPr="005D4ED4">
              <w:t xml:space="preserve"> kellőképpen </w:t>
            </w:r>
            <w:r w:rsidRPr="005D4ED4">
              <w:rPr>
                <w:b/>
                <w:bCs/>
                <w:i/>
                <w:iCs/>
              </w:rPr>
              <w:t>figyelembe az állományok állapotát befolyásoló bizonytalanságokat és környezeti tényezőket, például az oxigénhiányt, az élelmiszerek rendelkezésre állását és a fajok közötti kapcsolatokat</w:t>
            </w:r>
            <w:r w:rsidRPr="005D4ED4">
              <w:t xml:space="preserve">, és </w:t>
            </w:r>
            <w:r w:rsidRPr="005D4ED4">
              <w:rPr>
                <w:b/>
                <w:bCs/>
                <w:i/>
                <w:iCs/>
              </w:rPr>
              <w:t>ezeket</w:t>
            </w:r>
            <w:r w:rsidRPr="005D4ED4">
              <w:t xml:space="preserve"> azt javítani kell annak érdekében, hogy jobban </w:t>
            </w:r>
            <w:r w:rsidRPr="005D4ED4">
              <w:rPr>
                <w:b/>
                <w:bCs/>
                <w:i/>
                <w:iCs/>
              </w:rPr>
              <w:t>tükrözzék</w:t>
            </w:r>
            <w:r w:rsidRPr="005D4ED4">
              <w:t xml:space="preserve"> az értékelések minőségét;</w:t>
            </w:r>
          </w:p>
        </w:tc>
      </w:tr>
    </w:tbl>
    <w:p w14:paraId="568EC40B"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3E03C6B8" w14:textId="77777777" w:rsidR="0024033E" w:rsidRPr="005D4ED4" w:rsidRDefault="0024033E" w:rsidP="0024033E">
      <w:r w:rsidRPr="00044210">
        <w:rPr>
          <w:rStyle w:val="HideTWBExt"/>
        </w:rPr>
        <w:t>&lt;/Amend&gt;</w:t>
      </w:r>
    </w:p>
    <w:p w14:paraId="31F928B1"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115</w:t>
      </w:r>
      <w:r w:rsidRPr="00044210">
        <w:rPr>
          <w:rStyle w:val="HideTWBExt"/>
          <w:b w:val="0"/>
        </w:rPr>
        <w:t>&lt;/NumAm&gt;</w:t>
      </w:r>
    </w:p>
    <w:p w14:paraId="3E9AD110" w14:textId="77777777" w:rsidR="0024033E" w:rsidRPr="005D4ED4" w:rsidRDefault="0024033E" w:rsidP="0024033E">
      <w:pPr>
        <w:pStyle w:val="NormalBold"/>
      </w:pPr>
      <w:r w:rsidRPr="00044210">
        <w:rPr>
          <w:rStyle w:val="HideTWBExt"/>
          <w:b w:val="0"/>
        </w:rPr>
        <w:t>&lt;RepeatBlock-By&gt;&lt;Members&gt;</w:t>
      </w:r>
      <w:r w:rsidRPr="005D4ED4">
        <w:t>Emma Wiesner, Michal Wiezik, Karin Karlsbro</w:t>
      </w:r>
      <w:r w:rsidRPr="00044210">
        <w:rPr>
          <w:rStyle w:val="HideTWBExt"/>
          <w:b w:val="0"/>
        </w:rPr>
        <w:t>&lt;/Members&gt;</w:t>
      </w:r>
    </w:p>
    <w:p w14:paraId="54532695" w14:textId="77777777" w:rsidR="0024033E" w:rsidRPr="005D4ED4" w:rsidRDefault="0024033E" w:rsidP="0024033E">
      <w:pPr>
        <w:pStyle w:val="NormalBold"/>
      </w:pPr>
      <w:r w:rsidRPr="00044210">
        <w:rPr>
          <w:rStyle w:val="HideTWBExt"/>
          <w:b w:val="0"/>
        </w:rPr>
        <w:t>&lt;/RepeatBlock-By&gt;</w:t>
      </w:r>
    </w:p>
    <w:p w14:paraId="14FBFED1" w14:textId="77777777" w:rsidR="0024033E" w:rsidRPr="005D4ED4" w:rsidRDefault="0024033E" w:rsidP="0024033E">
      <w:pPr>
        <w:pStyle w:val="NormalBold"/>
      </w:pPr>
      <w:r w:rsidRPr="00044210">
        <w:rPr>
          <w:rStyle w:val="HideTWBExt"/>
          <w:b w:val="0"/>
        </w:rPr>
        <w:lastRenderedPageBreak/>
        <w:t>&lt;DocAmend&gt;</w:t>
      </w:r>
      <w:r w:rsidRPr="005D4ED4">
        <w:t>Állásfoglalásra irányuló indítvány</w:t>
      </w:r>
      <w:r w:rsidRPr="00044210">
        <w:rPr>
          <w:rStyle w:val="HideTWBExt"/>
          <w:b w:val="0"/>
        </w:rPr>
        <w:t>&lt;/DocAmend&gt;</w:t>
      </w:r>
    </w:p>
    <w:p w14:paraId="226B65DA" w14:textId="77777777" w:rsidR="0024033E" w:rsidRPr="005D4ED4" w:rsidRDefault="0024033E" w:rsidP="0024033E">
      <w:pPr>
        <w:pStyle w:val="NormalBold"/>
      </w:pPr>
      <w:r w:rsidRPr="00044210">
        <w:rPr>
          <w:rStyle w:val="HideTWBExt"/>
          <w:b w:val="0"/>
        </w:rPr>
        <w:t>&lt;Article&gt;</w:t>
      </w:r>
      <w:r w:rsidRPr="005D4ED4">
        <w:t>K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6AECF26" w14:textId="77777777" w:rsidTr="002A5747">
        <w:trPr>
          <w:trHeight w:hRule="exact" w:val="240"/>
          <w:jc w:val="center"/>
        </w:trPr>
        <w:tc>
          <w:tcPr>
            <w:tcW w:w="9752" w:type="dxa"/>
            <w:gridSpan w:val="2"/>
            <w:tcBorders>
              <w:top w:val="nil"/>
              <w:left w:val="nil"/>
              <w:bottom w:val="nil"/>
              <w:right w:val="nil"/>
            </w:tcBorders>
          </w:tcPr>
          <w:p w14:paraId="0D2F3271" w14:textId="77777777" w:rsidR="0024033E" w:rsidRPr="005D4ED4" w:rsidRDefault="0024033E" w:rsidP="002A5747"/>
        </w:tc>
      </w:tr>
      <w:tr w:rsidR="00BE384B" w:rsidRPr="005D4ED4" w14:paraId="4214A955" w14:textId="77777777" w:rsidTr="002A5747">
        <w:trPr>
          <w:trHeight w:val="240"/>
          <w:jc w:val="center"/>
        </w:trPr>
        <w:tc>
          <w:tcPr>
            <w:tcW w:w="4876" w:type="dxa"/>
            <w:tcBorders>
              <w:top w:val="nil"/>
              <w:left w:val="nil"/>
              <w:bottom w:val="nil"/>
              <w:right w:val="nil"/>
            </w:tcBorders>
          </w:tcPr>
          <w:p w14:paraId="5B4DC43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16C480B" w14:textId="77777777" w:rsidR="0024033E" w:rsidRPr="005D4ED4" w:rsidRDefault="0024033E" w:rsidP="002A5747">
            <w:pPr>
              <w:pStyle w:val="AmColumnHeading"/>
            </w:pPr>
            <w:r w:rsidRPr="005D4ED4">
              <w:t>Módosítás</w:t>
            </w:r>
          </w:p>
        </w:tc>
      </w:tr>
      <w:tr w:rsidR="00BE384B" w:rsidRPr="005D4ED4" w14:paraId="630BF6D5" w14:textId="77777777" w:rsidTr="002A5747">
        <w:trPr>
          <w:jc w:val="center"/>
        </w:trPr>
        <w:tc>
          <w:tcPr>
            <w:tcW w:w="4876" w:type="dxa"/>
            <w:tcBorders>
              <w:top w:val="nil"/>
              <w:left w:val="nil"/>
              <w:bottom w:val="nil"/>
              <w:right w:val="nil"/>
            </w:tcBorders>
          </w:tcPr>
          <w:p w14:paraId="2DB10BD4" w14:textId="77777777" w:rsidR="0024033E" w:rsidRPr="005D4ED4" w:rsidRDefault="0024033E" w:rsidP="002A5747">
            <w:pPr>
              <w:pStyle w:val="Normal6a"/>
            </w:pPr>
            <w:r w:rsidRPr="005D4ED4">
              <w:t>K.</w:t>
            </w:r>
            <w:r w:rsidRPr="005D4ED4">
              <w:tab/>
              <w:t xml:space="preserve">mivel az </w:t>
            </w:r>
            <w:r w:rsidRPr="005D4ED4">
              <w:rPr>
                <w:b/>
                <w:bCs/>
                <w:i/>
                <w:iCs/>
              </w:rPr>
              <w:t>ICES szakvéleménye</w:t>
            </w:r>
            <w:r w:rsidRPr="005D4ED4">
              <w:t xml:space="preserve"> nem </w:t>
            </w:r>
            <w:r w:rsidRPr="005D4ED4">
              <w:rPr>
                <w:b/>
                <w:bCs/>
                <w:i/>
                <w:iCs/>
              </w:rPr>
              <w:t>hangsúlyozza</w:t>
            </w:r>
            <w:r w:rsidRPr="005D4ED4">
              <w:t xml:space="preserve"> kellőképpen a kockázati </w:t>
            </w:r>
            <w:r w:rsidRPr="005D4ED4">
              <w:rPr>
                <w:b/>
                <w:bCs/>
                <w:i/>
                <w:iCs/>
              </w:rPr>
              <w:t>megfontolásokat</w:t>
            </w:r>
            <w:r w:rsidRPr="005D4ED4">
              <w:t xml:space="preserve">, és </w:t>
            </w:r>
            <w:r w:rsidRPr="005D4ED4">
              <w:rPr>
                <w:b/>
                <w:bCs/>
                <w:i/>
                <w:iCs/>
              </w:rPr>
              <w:t>azt</w:t>
            </w:r>
            <w:r w:rsidRPr="005D4ED4">
              <w:t xml:space="preserve"> javítani kell annak érdekében, hogy jobban </w:t>
            </w:r>
            <w:r w:rsidRPr="005D4ED4">
              <w:rPr>
                <w:b/>
                <w:bCs/>
                <w:i/>
                <w:iCs/>
              </w:rPr>
              <w:t>tükrözze</w:t>
            </w:r>
            <w:r w:rsidRPr="005D4ED4">
              <w:t xml:space="preserve"> az értékelések minőségét és a releváns kérdéseket;</w:t>
            </w:r>
          </w:p>
        </w:tc>
        <w:tc>
          <w:tcPr>
            <w:tcW w:w="4876" w:type="dxa"/>
            <w:tcBorders>
              <w:top w:val="nil"/>
              <w:left w:val="nil"/>
              <w:bottom w:val="nil"/>
              <w:right w:val="nil"/>
            </w:tcBorders>
          </w:tcPr>
          <w:p w14:paraId="7C1F97B5" w14:textId="77777777" w:rsidR="0024033E" w:rsidRPr="005D4ED4" w:rsidRDefault="0024033E" w:rsidP="002A5747">
            <w:pPr>
              <w:pStyle w:val="Normal6a"/>
            </w:pPr>
            <w:r w:rsidRPr="005D4ED4">
              <w:t>K.</w:t>
            </w:r>
            <w:r w:rsidRPr="005D4ED4">
              <w:tab/>
              <w:t xml:space="preserve">mivel </w:t>
            </w:r>
            <w:r w:rsidRPr="005D4ED4">
              <w:rPr>
                <w:b/>
                <w:bCs/>
                <w:i/>
                <w:iCs/>
              </w:rPr>
              <w:t>a Bizottság által</w:t>
            </w:r>
            <w:r w:rsidRPr="005D4ED4">
              <w:t xml:space="preserve"> az </w:t>
            </w:r>
            <w:r w:rsidRPr="005D4ED4">
              <w:rPr>
                <w:b/>
                <w:bCs/>
                <w:i/>
                <w:iCs/>
              </w:rPr>
              <w:t>ICES-hez intézett szakvélemény iránti kérelmek</w:t>
            </w:r>
            <w:r w:rsidRPr="005D4ED4">
              <w:t xml:space="preserve"> nem </w:t>
            </w:r>
            <w:r w:rsidRPr="005D4ED4">
              <w:rPr>
                <w:b/>
                <w:bCs/>
                <w:i/>
                <w:iCs/>
              </w:rPr>
              <w:t>tartalmazzák</w:t>
            </w:r>
            <w:r w:rsidRPr="005D4ED4">
              <w:t xml:space="preserve"> kellőképpen a kockázati </w:t>
            </w:r>
            <w:r w:rsidRPr="005D4ED4">
              <w:rPr>
                <w:b/>
                <w:bCs/>
                <w:i/>
                <w:iCs/>
              </w:rPr>
              <w:t>megfontolások hangsúlyozásának szükségességét</w:t>
            </w:r>
            <w:r w:rsidRPr="005D4ED4">
              <w:t xml:space="preserve">, és </w:t>
            </w:r>
            <w:r w:rsidRPr="005D4ED4">
              <w:rPr>
                <w:b/>
                <w:bCs/>
                <w:i/>
                <w:iCs/>
              </w:rPr>
              <w:t>a kérelmeket</w:t>
            </w:r>
            <w:r w:rsidRPr="005D4ED4">
              <w:t xml:space="preserve"> javítani kell annak érdekében, hogy jobban </w:t>
            </w:r>
            <w:r w:rsidRPr="005D4ED4">
              <w:rPr>
                <w:b/>
                <w:bCs/>
                <w:i/>
                <w:iCs/>
              </w:rPr>
              <w:t>tükrözzék</w:t>
            </w:r>
            <w:r w:rsidRPr="005D4ED4">
              <w:t xml:space="preserve"> az értékelések minőségét és a releváns kérdéseket;</w:t>
            </w:r>
          </w:p>
        </w:tc>
      </w:tr>
    </w:tbl>
    <w:p w14:paraId="5D0941C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72DB840" w14:textId="77777777" w:rsidR="0024033E" w:rsidRPr="005D4ED4" w:rsidRDefault="0024033E" w:rsidP="0024033E">
      <w:r w:rsidRPr="00044210">
        <w:rPr>
          <w:rStyle w:val="HideTWBExt"/>
        </w:rPr>
        <w:t>&lt;/Amend&gt;</w:t>
      </w:r>
    </w:p>
    <w:p w14:paraId="553E814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116</w:t>
      </w:r>
      <w:r w:rsidRPr="00044210">
        <w:rPr>
          <w:rStyle w:val="HideTWBExt"/>
          <w:b w:val="0"/>
        </w:rPr>
        <w:t>&lt;/NumAm&gt;</w:t>
      </w:r>
    </w:p>
    <w:p w14:paraId="59F343E2"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648017EE" w14:textId="77777777" w:rsidR="0024033E" w:rsidRPr="005D4ED4" w:rsidRDefault="0024033E" w:rsidP="0024033E">
      <w:pPr>
        <w:pStyle w:val="NormalBold"/>
      </w:pPr>
      <w:r w:rsidRPr="00044210">
        <w:rPr>
          <w:rStyle w:val="HideTWBExt"/>
          <w:b w:val="0"/>
        </w:rPr>
        <w:t>&lt;/RepeatBlock-By&gt;</w:t>
      </w:r>
    </w:p>
    <w:p w14:paraId="2122F5B5"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538D7FA" w14:textId="77777777" w:rsidR="0024033E" w:rsidRPr="005D4ED4" w:rsidRDefault="0024033E" w:rsidP="0024033E">
      <w:pPr>
        <w:pStyle w:val="NormalBold"/>
      </w:pPr>
      <w:r w:rsidRPr="00044210">
        <w:rPr>
          <w:rStyle w:val="HideTWBExt"/>
          <w:b w:val="0"/>
        </w:rPr>
        <w:t>&lt;Article&gt;</w:t>
      </w:r>
      <w:r w:rsidRPr="005D4ED4">
        <w:t>K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CE86CBB" w14:textId="77777777" w:rsidTr="002A5747">
        <w:trPr>
          <w:trHeight w:hRule="exact" w:val="240"/>
          <w:jc w:val="center"/>
        </w:trPr>
        <w:tc>
          <w:tcPr>
            <w:tcW w:w="9752" w:type="dxa"/>
            <w:gridSpan w:val="2"/>
            <w:tcBorders>
              <w:top w:val="nil"/>
              <w:left w:val="nil"/>
              <w:bottom w:val="nil"/>
              <w:right w:val="nil"/>
            </w:tcBorders>
          </w:tcPr>
          <w:p w14:paraId="00C266A5" w14:textId="77777777" w:rsidR="0024033E" w:rsidRPr="005D4ED4" w:rsidRDefault="0024033E" w:rsidP="002A5747"/>
        </w:tc>
      </w:tr>
      <w:tr w:rsidR="00BE384B" w:rsidRPr="005D4ED4" w14:paraId="5F9EA129" w14:textId="77777777" w:rsidTr="002A5747">
        <w:trPr>
          <w:trHeight w:val="240"/>
          <w:jc w:val="center"/>
        </w:trPr>
        <w:tc>
          <w:tcPr>
            <w:tcW w:w="4876" w:type="dxa"/>
            <w:tcBorders>
              <w:top w:val="nil"/>
              <w:left w:val="nil"/>
              <w:bottom w:val="nil"/>
              <w:right w:val="nil"/>
            </w:tcBorders>
          </w:tcPr>
          <w:p w14:paraId="3BA022E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9676BC9" w14:textId="77777777" w:rsidR="0024033E" w:rsidRPr="005D4ED4" w:rsidRDefault="0024033E" w:rsidP="002A5747">
            <w:pPr>
              <w:pStyle w:val="AmColumnHeading"/>
            </w:pPr>
            <w:r w:rsidRPr="005D4ED4">
              <w:t>Módosítás</w:t>
            </w:r>
          </w:p>
        </w:tc>
      </w:tr>
      <w:tr w:rsidR="00BE384B" w:rsidRPr="005D4ED4" w14:paraId="1FA29EE1" w14:textId="77777777" w:rsidTr="002A5747">
        <w:trPr>
          <w:jc w:val="center"/>
        </w:trPr>
        <w:tc>
          <w:tcPr>
            <w:tcW w:w="4876" w:type="dxa"/>
            <w:tcBorders>
              <w:top w:val="nil"/>
              <w:left w:val="nil"/>
              <w:bottom w:val="nil"/>
              <w:right w:val="nil"/>
            </w:tcBorders>
          </w:tcPr>
          <w:p w14:paraId="63998300" w14:textId="77777777" w:rsidR="0024033E" w:rsidRPr="005D4ED4" w:rsidRDefault="0024033E" w:rsidP="002A5747">
            <w:pPr>
              <w:pStyle w:val="Normal6a"/>
            </w:pPr>
            <w:r w:rsidRPr="005D4ED4">
              <w:t>K.</w:t>
            </w:r>
            <w:r w:rsidRPr="005D4ED4">
              <w:tab/>
              <w:t xml:space="preserve">mivel az ICES szakvéleménye nem hangsúlyozza kellőképpen a kockázati megfontolásokat, és </w:t>
            </w:r>
            <w:r w:rsidRPr="005D4ED4">
              <w:rPr>
                <w:b/>
                <w:bCs/>
                <w:i/>
                <w:iCs/>
              </w:rPr>
              <w:t>azt</w:t>
            </w:r>
            <w:r w:rsidRPr="005D4ED4">
              <w:t xml:space="preserve"> </w:t>
            </w:r>
            <w:r w:rsidRPr="005D4ED4">
              <w:rPr>
                <w:b/>
                <w:bCs/>
                <w:i/>
                <w:iCs/>
              </w:rPr>
              <w:t>javítani</w:t>
            </w:r>
            <w:r w:rsidRPr="005D4ED4">
              <w:t xml:space="preserve"> kell annak érdekében, hogy jobban tükrözze az értékelések minőségét és a releváns kérdéseket;</w:t>
            </w:r>
          </w:p>
        </w:tc>
        <w:tc>
          <w:tcPr>
            <w:tcW w:w="4876" w:type="dxa"/>
            <w:tcBorders>
              <w:top w:val="nil"/>
              <w:left w:val="nil"/>
              <w:bottom w:val="nil"/>
              <w:right w:val="nil"/>
            </w:tcBorders>
          </w:tcPr>
          <w:p w14:paraId="1343806D" w14:textId="77777777" w:rsidR="0024033E" w:rsidRPr="005D4ED4" w:rsidRDefault="0024033E" w:rsidP="002A5747">
            <w:pPr>
              <w:pStyle w:val="Normal6a"/>
            </w:pPr>
            <w:r w:rsidRPr="005D4ED4">
              <w:t>K.</w:t>
            </w:r>
            <w:r w:rsidRPr="005D4ED4">
              <w:tab/>
              <w:t xml:space="preserve">mivel az ICES szakvéleménye nem hangsúlyozza kellőképpen a kockázati megfontolásokat, és </w:t>
            </w:r>
            <w:r w:rsidRPr="005D4ED4">
              <w:rPr>
                <w:b/>
                <w:bCs/>
                <w:i/>
                <w:iCs/>
              </w:rPr>
              <w:t>annak tovább</w:t>
            </w:r>
            <w:r w:rsidRPr="005D4ED4">
              <w:t xml:space="preserve"> kell </w:t>
            </w:r>
            <w:r w:rsidRPr="005D4ED4">
              <w:rPr>
                <w:b/>
                <w:bCs/>
                <w:i/>
                <w:iCs/>
              </w:rPr>
              <w:t>fejlődnie, beleértve az adatokkal kapcsolatos bizonytalanság jobb közlését is,</w:t>
            </w:r>
            <w:r w:rsidRPr="005D4ED4">
              <w:t xml:space="preserve"> annak érdekében, hogy jobban tükrözze az értékelések minőségét és a releváns kérdéseket; mivel az ICES szakvéleménye nem emeli ki kellőképpen a kockázati megfontolásokat, és annak tovább kell fejlődnie, beleértve az adatbizonytalanság jobb közlését is, hogy jobban tükrözze az értékelések minőségét és a vonatkozó kérdéseket;</w:t>
            </w:r>
          </w:p>
        </w:tc>
      </w:tr>
    </w:tbl>
    <w:p w14:paraId="3CB5E9F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9DC91FA" w14:textId="77777777" w:rsidR="0024033E" w:rsidRPr="005D4ED4" w:rsidRDefault="0024033E" w:rsidP="0024033E">
      <w:r w:rsidRPr="00044210">
        <w:rPr>
          <w:rStyle w:val="HideTWBExt"/>
        </w:rPr>
        <w:t>&lt;/Amend&gt;</w:t>
      </w:r>
    </w:p>
    <w:p w14:paraId="753B3126"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117</w:t>
      </w:r>
      <w:r w:rsidRPr="00044210">
        <w:rPr>
          <w:rStyle w:val="HideTWBExt"/>
          <w:b w:val="0"/>
        </w:rPr>
        <w:t>&lt;/NumAm&gt;</w:t>
      </w:r>
    </w:p>
    <w:p w14:paraId="7AD96ED2"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027D5D69" w14:textId="77777777" w:rsidR="0024033E" w:rsidRPr="005D4ED4" w:rsidRDefault="0024033E" w:rsidP="0024033E">
      <w:pPr>
        <w:pStyle w:val="NormalBold"/>
      </w:pPr>
      <w:r w:rsidRPr="00044210">
        <w:rPr>
          <w:rStyle w:val="HideTWBExt"/>
          <w:b w:val="0"/>
        </w:rPr>
        <w:t>&lt;/RepeatBlock-By&gt;</w:t>
      </w:r>
    </w:p>
    <w:p w14:paraId="1E75470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431E49C" w14:textId="77777777" w:rsidR="0024033E" w:rsidRPr="005D4ED4" w:rsidRDefault="0024033E" w:rsidP="0024033E">
      <w:pPr>
        <w:pStyle w:val="NormalBold"/>
      </w:pPr>
      <w:r w:rsidRPr="00044210">
        <w:rPr>
          <w:rStyle w:val="HideTWBExt"/>
          <w:b w:val="0"/>
        </w:rPr>
        <w:lastRenderedPageBreak/>
        <w:t>&lt;Article&gt;</w:t>
      </w:r>
      <w:r w:rsidRPr="005D4ED4">
        <w:t>K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E6F2DF0" w14:textId="77777777" w:rsidTr="002A5747">
        <w:trPr>
          <w:trHeight w:hRule="exact" w:val="240"/>
          <w:jc w:val="center"/>
        </w:trPr>
        <w:tc>
          <w:tcPr>
            <w:tcW w:w="9752" w:type="dxa"/>
            <w:gridSpan w:val="2"/>
            <w:tcBorders>
              <w:top w:val="nil"/>
              <w:left w:val="nil"/>
              <w:bottom w:val="nil"/>
              <w:right w:val="nil"/>
            </w:tcBorders>
          </w:tcPr>
          <w:p w14:paraId="591BE6B9" w14:textId="77777777" w:rsidR="0024033E" w:rsidRPr="005D4ED4" w:rsidRDefault="0024033E" w:rsidP="002A5747"/>
        </w:tc>
      </w:tr>
      <w:tr w:rsidR="00BE384B" w:rsidRPr="005D4ED4" w14:paraId="445423B6" w14:textId="77777777" w:rsidTr="002A5747">
        <w:trPr>
          <w:trHeight w:val="240"/>
          <w:jc w:val="center"/>
        </w:trPr>
        <w:tc>
          <w:tcPr>
            <w:tcW w:w="4876" w:type="dxa"/>
            <w:tcBorders>
              <w:top w:val="nil"/>
              <w:left w:val="nil"/>
              <w:bottom w:val="nil"/>
              <w:right w:val="nil"/>
            </w:tcBorders>
          </w:tcPr>
          <w:p w14:paraId="2A4204CA"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1BE807D" w14:textId="77777777" w:rsidR="0024033E" w:rsidRPr="005D4ED4" w:rsidRDefault="0024033E" w:rsidP="002A5747">
            <w:pPr>
              <w:pStyle w:val="AmColumnHeading"/>
            </w:pPr>
            <w:r w:rsidRPr="005D4ED4">
              <w:t>Módosítás</w:t>
            </w:r>
          </w:p>
        </w:tc>
      </w:tr>
      <w:tr w:rsidR="00BE384B" w:rsidRPr="005D4ED4" w14:paraId="5CB41D22" w14:textId="77777777" w:rsidTr="002A5747">
        <w:trPr>
          <w:jc w:val="center"/>
        </w:trPr>
        <w:tc>
          <w:tcPr>
            <w:tcW w:w="4876" w:type="dxa"/>
            <w:tcBorders>
              <w:top w:val="nil"/>
              <w:left w:val="nil"/>
              <w:bottom w:val="nil"/>
              <w:right w:val="nil"/>
            </w:tcBorders>
          </w:tcPr>
          <w:p w14:paraId="6AEAD0F6" w14:textId="77777777" w:rsidR="0024033E" w:rsidRPr="005D4ED4" w:rsidRDefault="0024033E" w:rsidP="002A5747">
            <w:pPr>
              <w:pStyle w:val="Normal6a"/>
            </w:pPr>
            <w:r w:rsidRPr="005D4ED4">
              <w:t>K.</w:t>
            </w:r>
            <w:r w:rsidRPr="005D4ED4">
              <w:tab/>
              <w:t xml:space="preserve">mivel az ICES </w:t>
            </w:r>
            <w:r w:rsidRPr="005D4ED4">
              <w:rPr>
                <w:b/>
                <w:bCs/>
                <w:i/>
                <w:iCs/>
              </w:rPr>
              <w:t>szakvéleménye nem hangsúlyozza kellőképpen a kockázati megfontolásokat, és azt</w:t>
            </w:r>
            <w:r w:rsidRPr="005D4ED4">
              <w:t xml:space="preserve"> javítani kell annak érdekében, hogy jobban tükrözze az értékelések minőségét és a releváns kérdéseket;</w:t>
            </w:r>
          </w:p>
        </w:tc>
        <w:tc>
          <w:tcPr>
            <w:tcW w:w="4876" w:type="dxa"/>
            <w:tcBorders>
              <w:top w:val="nil"/>
              <w:left w:val="nil"/>
              <w:bottom w:val="nil"/>
              <w:right w:val="nil"/>
            </w:tcBorders>
          </w:tcPr>
          <w:p w14:paraId="4D5F5105" w14:textId="77777777" w:rsidR="0024033E" w:rsidRPr="005D4ED4" w:rsidRDefault="0024033E" w:rsidP="002A5747">
            <w:pPr>
              <w:pStyle w:val="Normal6a"/>
            </w:pPr>
            <w:r w:rsidRPr="005D4ED4">
              <w:t>K.</w:t>
            </w:r>
            <w:r w:rsidRPr="005D4ED4">
              <w:tab/>
              <w:t xml:space="preserve">mivel az ICES </w:t>
            </w:r>
            <w:r w:rsidRPr="005D4ED4">
              <w:rPr>
                <w:b/>
                <w:bCs/>
                <w:i/>
                <w:iCs/>
              </w:rPr>
              <w:t>szakvéleményét</w:t>
            </w:r>
            <w:r w:rsidRPr="005D4ED4">
              <w:rPr>
                <w:b/>
                <w:bCs/>
              </w:rPr>
              <w:t xml:space="preserve"> </w:t>
            </w:r>
            <w:r w:rsidRPr="005D4ED4">
              <w:t>javítani kell annak érdekében, hogy jobban tükrözze az értékelések minőségét és a releváns kérdéseket;</w:t>
            </w:r>
          </w:p>
        </w:tc>
      </w:tr>
    </w:tbl>
    <w:p w14:paraId="04CE85E9"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1F3E5FC" w14:textId="77777777" w:rsidR="0024033E" w:rsidRPr="005D4ED4" w:rsidRDefault="0024033E" w:rsidP="0024033E">
      <w:r w:rsidRPr="00044210">
        <w:rPr>
          <w:rStyle w:val="HideTWBExt"/>
        </w:rPr>
        <w:t>&lt;/Amend&gt;</w:t>
      </w:r>
    </w:p>
    <w:p w14:paraId="160E9BCF"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118</w:t>
      </w:r>
      <w:r w:rsidRPr="00044210">
        <w:rPr>
          <w:rStyle w:val="HideTWBExt"/>
          <w:b w:val="0"/>
        </w:rPr>
        <w:t>&lt;/NumAm&gt;</w:t>
      </w:r>
    </w:p>
    <w:p w14:paraId="497C055B"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35E64488" w14:textId="77777777" w:rsidR="0024033E" w:rsidRPr="005D4ED4" w:rsidRDefault="0024033E" w:rsidP="0024033E">
      <w:pPr>
        <w:pStyle w:val="NormalBold"/>
      </w:pPr>
      <w:r w:rsidRPr="00044210">
        <w:rPr>
          <w:rStyle w:val="HideTWBExt"/>
          <w:b w:val="0"/>
        </w:rPr>
        <w:t>&lt;/RepeatBlock-By&gt;</w:t>
      </w:r>
    </w:p>
    <w:p w14:paraId="5DDFF26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362D020" w14:textId="77777777" w:rsidR="0024033E" w:rsidRPr="005D4ED4" w:rsidRDefault="0024033E" w:rsidP="0024033E">
      <w:pPr>
        <w:pStyle w:val="NormalBold"/>
      </w:pPr>
      <w:r w:rsidRPr="00044210">
        <w:rPr>
          <w:rStyle w:val="HideTWBExt"/>
          <w:b w:val="0"/>
        </w:rPr>
        <w:t>&lt;Article&gt;</w:t>
      </w:r>
      <w:r w:rsidRPr="005D4ED4">
        <w:t>K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DE8486C" w14:textId="77777777" w:rsidTr="002A5747">
        <w:trPr>
          <w:trHeight w:hRule="exact" w:val="240"/>
          <w:jc w:val="center"/>
        </w:trPr>
        <w:tc>
          <w:tcPr>
            <w:tcW w:w="9752" w:type="dxa"/>
            <w:gridSpan w:val="2"/>
            <w:tcBorders>
              <w:top w:val="nil"/>
              <w:left w:val="nil"/>
              <w:bottom w:val="nil"/>
              <w:right w:val="nil"/>
            </w:tcBorders>
          </w:tcPr>
          <w:p w14:paraId="30D747BF" w14:textId="77777777" w:rsidR="0024033E" w:rsidRPr="005D4ED4" w:rsidRDefault="0024033E" w:rsidP="002A5747"/>
        </w:tc>
      </w:tr>
      <w:tr w:rsidR="00BE384B" w:rsidRPr="005D4ED4" w14:paraId="7D836C16" w14:textId="77777777" w:rsidTr="002A5747">
        <w:trPr>
          <w:trHeight w:val="240"/>
          <w:jc w:val="center"/>
        </w:trPr>
        <w:tc>
          <w:tcPr>
            <w:tcW w:w="4876" w:type="dxa"/>
            <w:tcBorders>
              <w:top w:val="nil"/>
              <w:left w:val="nil"/>
              <w:bottom w:val="nil"/>
              <w:right w:val="nil"/>
            </w:tcBorders>
          </w:tcPr>
          <w:p w14:paraId="632F2F8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43E1A4B" w14:textId="77777777" w:rsidR="0024033E" w:rsidRPr="005D4ED4" w:rsidRDefault="0024033E" w:rsidP="002A5747">
            <w:pPr>
              <w:pStyle w:val="AmColumnHeading"/>
            </w:pPr>
            <w:r w:rsidRPr="005D4ED4">
              <w:t>Módosítás</w:t>
            </w:r>
          </w:p>
        </w:tc>
      </w:tr>
      <w:tr w:rsidR="00BE384B" w:rsidRPr="005D4ED4" w14:paraId="159FBA6F" w14:textId="77777777" w:rsidTr="002A5747">
        <w:trPr>
          <w:jc w:val="center"/>
        </w:trPr>
        <w:tc>
          <w:tcPr>
            <w:tcW w:w="4876" w:type="dxa"/>
            <w:tcBorders>
              <w:top w:val="nil"/>
              <w:left w:val="nil"/>
              <w:bottom w:val="nil"/>
              <w:right w:val="nil"/>
            </w:tcBorders>
          </w:tcPr>
          <w:p w14:paraId="35D674B7" w14:textId="77777777" w:rsidR="0024033E" w:rsidRPr="005D4ED4" w:rsidRDefault="0024033E" w:rsidP="002A5747">
            <w:pPr>
              <w:pStyle w:val="Normal6a"/>
            </w:pPr>
            <w:r w:rsidRPr="005D4ED4">
              <w:t>K.</w:t>
            </w:r>
            <w:r w:rsidRPr="005D4ED4">
              <w:tab/>
              <w:t xml:space="preserve">mivel az ICES </w:t>
            </w:r>
            <w:r w:rsidRPr="005D4ED4">
              <w:rPr>
                <w:b/>
                <w:bCs/>
                <w:i/>
                <w:iCs/>
              </w:rPr>
              <w:t>szakvéleménye nem hangsúlyozza kellőképpen a kockázati megfontolásokat, és azt</w:t>
            </w:r>
            <w:r w:rsidRPr="005D4ED4">
              <w:t xml:space="preserve"> javítani kell annak érdekében, hogy jobban tükrözze az értékelések minőségét és a releváns kérdéseket;</w:t>
            </w:r>
          </w:p>
        </w:tc>
        <w:tc>
          <w:tcPr>
            <w:tcW w:w="4876" w:type="dxa"/>
            <w:tcBorders>
              <w:top w:val="nil"/>
              <w:left w:val="nil"/>
              <w:bottom w:val="nil"/>
              <w:right w:val="nil"/>
            </w:tcBorders>
          </w:tcPr>
          <w:p w14:paraId="7F485988" w14:textId="77777777" w:rsidR="0024033E" w:rsidRPr="005D4ED4" w:rsidRDefault="0024033E" w:rsidP="002A5747">
            <w:pPr>
              <w:pStyle w:val="Normal6a"/>
            </w:pPr>
            <w:r w:rsidRPr="005D4ED4">
              <w:t>K.</w:t>
            </w:r>
            <w:r w:rsidRPr="005D4ED4">
              <w:tab/>
              <w:t xml:space="preserve">mivel az ICES </w:t>
            </w:r>
            <w:r w:rsidRPr="005D4ED4">
              <w:rPr>
                <w:b/>
                <w:bCs/>
                <w:i/>
                <w:iCs/>
              </w:rPr>
              <w:t>szakvéleményét</w:t>
            </w:r>
            <w:r w:rsidRPr="005D4ED4">
              <w:rPr>
                <w:b/>
                <w:bCs/>
              </w:rPr>
              <w:t xml:space="preserve"> </w:t>
            </w:r>
            <w:r w:rsidRPr="005D4ED4">
              <w:t>javítani kell annak érdekében, hogy jobban tükrözze az értékelések minőségét és a releváns kérdéseket;</w:t>
            </w:r>
          </w:p>
        </w:tc>
      </w:tr>
    </w:tbl>
    <w:p w14:paraId="2BBFE9E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C7CF185" w14:textId="77777777" w:rsidR="0024033E" w:rsidRPr="005D4ED4" w:rsidRDefault="0024033E" w:rsidP="0024033E">
      <w:r w:rsidRPr="00044210">
        <w:rPr>
          <w:rStyle w:val="HideTWBExt"/>
        </w:rPr>
        <w:t>&lt;/Amend&gt;</w:t>
      </w:r>
    </w:p>
    <w:p w14:paraId="58BE86E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119</w:t>
      </w:r>
      <w:r w:rsidRPr="00044210">
        <w:rPr>
          <w:rStyle w:val="HideTWBExt"/>
          <w:b w:val="0"/>
        </w:rPr>
        <w:t>&lt;/NumAm&gt;</w:t>
      </w:r>
    </w:p>
    <w:p w14:paraId="2049E339" w14:textId="77777777" w:rsidR="0024033E" w:rsidRPr="005D4ED4" w:rsidRDefault="0024033E" w:rsidP="0024033E">
      <w:pPr>
        <w:pStyle w:val="NormalBold"/>
      </w:pPr>
      <w:r w:rsidRPr="00044210">
        <w:rPr>
          <w:rStyle w:val="HideTWBExt"/>
          <w:b w:val="0"/>
        </w:rPr>
        <w:t>&lt;RepeatBlock-By&gt;&lt;Members&gt;</w:t>
      </w:r>
      <w:r w:rsidRPr="005D4ED4">
        <w:t>Kristoffer Storm</w:t>
      </w:r>
      <w:r w:rsidRPr="00044210">
        <w:rPr>
          <w:rStyle w:val="HideTWBExt"/>
          <w:b w:val="0"/>
        </w:rPr>
        <w:t>&lt;/Members&gt;</w:t>
      </w:r>
    </w:p>
    <w:p w14:paraId="4D9EC7FD" w14:textId="77777777" w:rsidR="0024033E" w:rsidRPr="005D4ED4" w:rsidRDefault="0024033E" w:rsidP="0024033E">
      <w:pPr>
        <w:pStyle w:val="NormalBold"/>
      </w:pPr>
      <w:r w:rsidRPr="00044210">
        <w:rPr>
          <w:rStyle w:val="HideTWBExt"/>
          <w:b w:val="0"/>
        </w:rPr>
        <w:t>&lt;/RepeatBlock-By&gt;</w:t>
      </w:r>
    </w:p>
    <w:p w14:paraId="5F6B1D4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B4F5456" w14:textId="77777777" w:rsidR="0024033E" w:rsidRPr="005D4ED4" w:rsidRDefault="0024033E" w:rsidP="0024033E">
      <w:pPr>
        <w:pStyle w:val="NormalBold"/>
      </w:pPr>
      <w:r w:rsidRPr="00044210">
        <w:rPr>
          <w:rStyle w:val="HideTWBExt"/>
          <w:b w:val="0"/>
        </w:rPr>
        <w:t>&lt;Article&gt;</w:t>
      </w:r>
      <w:r w:rsidRPr="005D4ED4">
        <w:t>K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EDF4CAF" w14:textId="77777777" w:rsidTr="002A5747">
        <w:trPr>
          <w:trHeight w:hRule="exact" w:val="240"/>
          <w:jc w:val="center"/>
        </w:trPr>
        <w:tc>
          <w:tcPr>
            <w:tcW w:w="9752" w:type="dxa"/>
            <w:gridSpan w:val="2"/>
            <w:tcBorders>
              <w:top w:val="nil"/>
              <w:left w:val="nil"/>
              <w:bottom w:val="nil"/>
              <w:right w:val="nil"/>
            </w:tcBorders>
          </w:tcPr>
          <w:p w14:paraId="1D63206A" w14:textId="77777777" w:rsidR="0024033E" w:rsidRPr="005D4ED4" w:rsidRDefault="0024033E" w:rsidP="002A5747"/>
        </w:tc>
      </w:tr>
      <w:tr w:rsidR="00BE384B" w:rsidRPr="005D4ED4" w14:paraId="68BFF6D4" w14:textId="77777777" w:rsidTr="002A5747">
        <w:trPr>
          <w:trHeight w:val="240"/>
          <w:jc w:val="center"/>
        </w:trPr>
        <w:tc>
          <w:tcPr>
            <w:tcW w:w="4876" w:type="dxa"/>
            <w:tcBorders>
              <w:top w:val="nil"/>
              <w:left w:val="nil"/>
              <w:bottom w:val="nil"/>
              <w:right w:val="nil"/>
            </w:tcBorders>
          </w:tcPr>
          <w:p w14:paraId="578DCF0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64C50AD" w14:textId="77777777" w:rsidR="0024033E" w:rsidRPr="005D4ED4" w:rsidRDefault="0024033E" w:rsidP="002A5747">
            <w:pPr>
              <w:pStyle w:val="AmColumnHeading"/>
            </w:pPr>
            <w:r w:rsidRPr="005D4ED4">
              <w:t>Módosítás</w:t>
            </w:r>
          </w:p>
        </w:tc>
      </w:tr>
      <w:tr w:rsidR="00BE384B" w:rsidRPr="005D4ED4" w14:paraId="7B985405" w14:textId="77777777" w:rsidTr="002A5747">
        <w:trPr>
          <w:jc w:val="center"/>
        </w:trPr>
        <w:tc>
          <w:tcPr>
            <w:tcW w:w="4876" w:type="dxa"/>
            <w:tcBorders>
              <w:top w:val="nil"/>
              <w:left w:val="nil"/>
              <w:bottom w:val="nil"/>
              <w:right w:val="nil"/>
            </w:tcBorders>
          </w:tcPr>
          <w:p w14:paraId="276D1821" w14:textId="77777777" w:rsidR="0024033E" w:rsidRPr="005D4ED4" w:rsidRDefault="0024033E" w:rsidP="002A5747">
            <w:pPr>
              <w:pStyle w:val="Normal6a"/>
            </w:pPr>
            <w:r w:rsidRPr="005D4ED4">
              <w:t>K.</w:t>
            </w:r>
            <w:r w:rsidRPr="005D4ED4">
              <w:tab/>
              <w:t xml:space="preserve">mivel az ICES szakvéleménye </w:t>
            </w:r>
            <w:r w:rsidRPr="005D4ED4">
              <w:rPr>
                <w:b/>
                <w:bCs/>
                <w:i/>
                <w:iCs/>
              </w:rPr>
              <w:t>nem hangsúlyozza</w:t>
            </w:r>
            <w:r w:rsidRPr="005D4ED4">
              <w:t xml:space="preserve"> kellőképpen a kockázati megfontolásokat, és </w:t>
            </w:r>
            <w:r w:rsidRPr="005D4ED4">
              <w:rPr>
                <w:b/>
                <w:bCs/>
                <w:i/>
                <w:iCs/>
              </w:rPr>
              <w:t>azt javítani kell annak érdekében, hogy jobban tükrözze</w:t>
            </w:r>
            <w:r w:rsidRPr="005D4ED4">
              <w:t xml:space="preserve"> az értékelések minőségét és a releváns kérdéseket;</w:t>
            </w:r>
          </w:p>
        </w:tc>
        <w:tc>
          <w:tcPr>
            <w:tcW w:w="4876" w:type="dxa"/>
            <w:tcBorders>
              <w:top w:val="nil"/>
              <w:left w:val="nil"/>
              <w:bottom w:val="nil"/>
              <w:right w:val="nil"/>
            </w:tcBorders>
          </w:tcPr>
          <w:p w14:paraId="1F438028" w14:textId="77777777" w:rsidR="0024033E" w:rsidRPr="005D4ED4" w:rsidRDefault="0024033E" w:rsidP="002A5747">
            <w:pPr>
              <w:pStyle w:val="Normal6a"/>
            </w:pPr>
            <w:r w:rsidRPr="005D4ED4">
              <w:t>K.</w:t>
            </w:r>
            <w:r w:rsidRPr="005D4ED4">
              <w:tab/>
              <w:t xml:space="preserve">mivel az ICES szakvéleménye kellőképpen </w:t>
            </w:r>
            <w:r w:rsidRPr="005D4ED4">
              <w:rPr>
                <w:b/>
                <w:bCs/>
                <w:i/>
                <w:iCs/>
              </w:rPr>
              <w:t>hangsúlyozza</w:t>
            </w:r>
            <w:r w:rsidRPr="005D4ED4">
              <w:rPr>
                <w:b/>
                <w:bCs/>
              </w:rPr>
              <w:t xml:space="preserve"> </w:t>
            </w:r>
            <w:r w:rsidRPr="005D4ED4">
              <w:t xml:space="preserve">a kockázati megfontolásokat, és </w:t>
            </w:r>
            <w:r w:rsidRPr="005D4ED4">
              <w:rPr>
                <w:b/>
                <w:bCs/>
                <w:i/>
                <w:iCs/>
              </w:rPr>
              <w:t>tükrözi</w:t>
            </w:r>
            <w:r w:rsidRPr="005D4ED4">
              <w:t xml:space="preserve"> az értékelések minőségét és a releváns kérdéseket;</w:t>
            </w:r>
          </w:p>
        </w:tc>
      </w:tr>
    </w:tbl>
    <w:p w14:paraId="1DDC4DB0"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79D14CF" w14:textId="77777777" w:rsidR="0024033E" w:rsidRPr="005D4ED4" w:rsidRDefault="0024033E" w:rsidP="0024033E">
      <w:r w:rsidRPr="00044210">
        <w:rPr>
          <w:rStyle w:val="HideTWBExt"/>
        </w:rPr>
        <w:t>&lt;/Amend&gt;</w:t>
      </w:r>
    </w:p>
    <w:p w14:paraId="0CA31AB1"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120</w:t>
      </w:r>
      <w:r w:rsidRPr="00044210">
        <w:rPr>
          <w:rStyle w:val="HideTWBExt"/>
          <w:b w:val="0"/>
        </w:rPr>
        <w:t>&lt;/NumAm&gt;</w:t>
      </w:r>
    </w:p>
    <w:p w14:paraId="6843AD6C"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07610020"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2F4E70B7" w14:textId="77777777" w:rsidR="0024033E" w:rsidRPr="005D4ED4" w:rsidRDefault="0024033E" w:rsidP="0024033E">
      <w:pPr>
        <w:pStyle w:val="NormalBold"/>
      </w:pPr>
      <w:r w:rsidRPr="00044210">
        <w:rPr>
          <w:rStyle w:val="HideTWBExt"/>
          <w:b w:val="0"/>
        </w:rPr>
        <w:t>&lt;/RepeatBlock-By&gt;</w:t>
      </w:r>
    </w:p>
    <w:p w14:paraId="6F46F2F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FE31F49" w14:textId="77777777" w:rsidR="0024033E" w:rsidRPr="005D4ED4" w:rsidRDefault="0024033E" w:rsidP="0024033E">
      <w:pPr>
        <w:pStyle w:val="NormalBold"/>
      </w:pPr>
      <w:r w:rsidRPr="00044210">
        <w:rPr>
          <w:rStyle w:val="HideTWBExt"/>
          <w:b w:val="0"/>
        </w:rPr>
        <w:t>&lt;Article&gt;</w:t>
      </w:r>
      <w:r w:rsidRPr="005D4ED4">
        <w:t>K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C2EE1F3" w14:textId="77777777" w:rsidTr="002A5747">
        <w:trPr>
          <w:trHeight w:hRule="exact" w:val="240"/>
          <w:jc w:val="center"/>
        </w:trPr>
        <w:tc>
          <w:tcPr>
            <w:tcW w:w="9752" w:type="dxa"/>
            <w:gridSpan w:val="2"/>
            <w:tcBorders>
              <w:top w:val="nil"/>
              <w:left w:val="nil"/>
              <w:bottom w:val="nil"/>
              <w:right w:val="nil"/>
            </w:tcBorders>
          </w:tcPr>
          <w:p w14:paraId="1733E041" w14:textId="77777777" w:rsidR="0024033E" w:rsidRPr="005D4ED4" w:rsidRDefault="0024033E" w:rsidP="002A5747"/>
        </w:tc>
      </w:tr>
      <w:tr w:rsidR="00BE384B" w:rsidRPr="005D4ED4" w14:paraId="6678C6D2" w14:textId="77777777" w:rsidTr="002A5747">
        <w:trPr>
          <w:trHeight w:val="240"/>
          <w:jc w:val="center"/>
        </w:trPr>
        <w:tc>
          <w:tcPr>
            <w:tcW w:w="4876" w:type="dxa"/>
            <w:tcBorders>
              <w:top w:val="nil"/>
              <w:left w:val="nil"/>
              <w:bottom w:val="nil"/>
              <w:right w:val="nil"/>
            </w:tcBorders>
          </w:tcPr>
          <w:p w14:paraId="6D9EF3E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600C456" w14:textId="77777777" w:rsidR="0024033E" w:rsidRPr="005D4ED4" w:rsidRDefault="0024033E" w:rsidP="002A5747">
            <w:pPr>
              <w:pStyle w:val="AmColumnHeading"/>
            </w:pPr>
            <w:r w:rsidRPr="005D4ED4">
              <w:t>Módosítás</w:t>
            </w:r>
          </w:p>
        </w:tc>
      </w:tr>
      <w:tr w:rsidR="00BE384B" w:rsidRPr="005D4ED4" w14:paraId="3F10A6A7" w14:textId="77777777" w:rsidTr="002A5747">
        <w:trPr>
          <w:jc w:val="center"/>
        </w:trPr>
        <w:tc>
          <w:tcPr>
            <w:tcW w:w="4876" w:type="dxa"/>
            <w:tcBorders>
              <w:top w:val="nil"/>
              <w:left w:val="nil"/>
              <w:bottom w:val="nil"/>
              <w:right w:val="nil"/>
            </w:tcBorders>
          </w:tcPr>
          <w:p w14:paraId="42704D3E" w14:textId="77777777" w:rsidR="0024033E" w:rsidRPr="005D4ED4" w:rsidRDefault="0024033E" w:rsidP="002A5747">
            <w:pPr>
              <w:pStyle w:val="Normal6a"/>
            </w:pPr>
          </w:p>
        </w:tc>
        <w:tc>
          <w:tcPr>
            <w:tcW w:w="4876" w:type="dxa"/>
            <w:tcBorders>
              <w:top w:val="nil"/>
              <w:left w:val="nil"/>
              <w:bottom w:val="nil"/>
              <w:right w:val="nil"/>
            </w:tcBorders>
          </w:tcPr>
          <w:p w14:paraId="69500D07" w14:textId="77777777" w:rsidR="0024033E" w:rsidRPr="005D4ED4" w:rsidRDefault="0024033E" w:rsidP="002A5747">
            <w:pPr>
              <w:pStyle w:val="Normal6a"/>
            </w:pPr>
            <w:r w:rsidRPr="005D4ED4">
              <w:rPr>
                <w:b/>
                <w:i/>
              </w:rPr>
              <w:t>Ka.</w:t>
            </w:r>
            <w:r w:rsidRPr="005D4ED4">
              <w:tab/>
            </w:r>
            <w:r w:rsidRPr="005D4ED4">
              <w:rPr>
                <w:b/>
                <w:i/>
              </w:rPr>
              <w:t>mivel a gazdaságilag hasznosított állományok populációinak és alpopulációinak genetikai szerkezete nem teljesen ismert;</w:t>
            </w:r>
          </w:p>
        </w:tc>
      </w:tr>
    </w:tbl>
    <w:p w14:paraId="7CD617B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C592A37" w14:textId="77777777" w:rsidR="0024033E" w:rsidRPr="005D4ED4" w:rsidRDefault="0024033E" w:rsidP="0024033E">
      <w:r w:rsidRPr="00044210">
        <w:rPr>
          <w:rStyle w:val="HideTWBExt"/>
        </w:rPr>
        <w:t>&lt;/Amend&gt;</w:t>
      </w:r>
    </w:p>
    <w:p w14:paraId="656B2C1A"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121</w:t>
      </w:r>
      <w:r w:rsidRPr="00044210">
        <w:rPr>
          <w:rStyle w:val="HideTWBExt"/>
          <w:b w:val="0"/>
        </w:rPr>
        <w:t>&lt;/NumAm&gt;</w:t>
      </w:r>
    </w:p>
    <w:p w14:paraId="5B87DA01" w14:textId="77777777" w:rsidR="0024033E" w:rsidRPr="005D4ED4" w:rsidRDefault="0024033E" w:rsidP="0024033E">
      <w:pPr>
        <w:pStyle w:val="NormalBold"/>
      </w:pPr>
      <w:r w:rsidRPr="00044210">
        <w:rPr>
          <w:rStyle w:val="HideTWBExt"/>
          <w:b w:val="0"/>
        </w:rPr>
        <w:t>&lt;RepeatBlock-By&gt;&lt;Members&gt;</w:t>
      </w:r>
      <w:r w:rsidRPr="005D4ED4">
        <w:t>Sofie Eriksson, André Rodrigues</w:t>
      </w:r>
      <w:r w:rsidRPr="00044210">
        <w:rPr>
          <w:rStyle w:val="HideTWBExt"/>
          <w:b w:val="0"/>
        </w:rPr>
        <w:t>&lt;/Members&gt;</w:t>
      </w:r>
    </w:p>
    <w:p w14:paraId="05C33C2C" w14:textId="77777777" w:rsidR="0024033E" w:rsidRPr="005D4ED4" w:rsidRDefault="0024033E" w:rsidP="0024033E">
      <w:pPr>
        <w:pStyle w:val="NormalBold"/>
      </w:pPr>
      <w:r w:rsidRPr="00044210">
        <w:rPr>
          <w:rStyle w:val="HideTWBExt"/>
          <w:b w:val="0"/>
        </w:rPr>
        <w:t>&lt;/RepeatBlock-By&gt;</w:t>
      </w:r>
    </w:p>
    <w:p w14:paraId="2DE8155D"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B885F29" w14:textId="77777777" w:rsidR="0024033E" w:rsidRPr="005D4ED4" w:rsidRDefault="0024033E" w:rsidP="0024033E">
      <w:pPr>
        <w:pStyle w:val="NormalBold"/>
      </w:pPr>
      <w:r w:rsidRPr="00044210">
        <w:rPr>
          <w:rStyle w:val="HideTWBExt"/>
          <w:b w:val="0"/>
        </w:rPr>
        <w:t>&lt;Article&gt;</w:t>
      </w:r>
      <w:r w:rsidRPr="005D4ED4">
        <w:t>L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FF31B3B" w14:textId="77777777" w:rsidTr="002A5747">
        <w:trPr>
          <w:trHeight w:hRule="exact" w:val="240"/>
          <w:jc w:val="center"/>
        </w:trPr>
        <w:tc>
          <w:tcPr>
            <w:tcW w:w="9752" w:type="dxa"/>
            <w:gridSpan w:val="2"/>
            <w:tcBorders>
              <w:top w:val="nil"/>
              <w:left w:val="nil"/>
              <w:bottom w:val="nil"/>
              <w:right w:val="nil"/>
            </w:tcBorders>
          </w:tcPr>
          <w:p w14:paraId="79B78195" w14:textId="77777777" w:rsidR="0024033E" w:rsidRPr="005D4ED4" w:rsidRDefault="0024033E" w:rsidP="002A5747"/>
        </w:tc>
      </w:tr>
      <w:tr w:rsidR="00BE384B" w:rsidRPr="005D4ED4" w14:paraId="7C962E97" w14:textId="77777777" w:rsidTr="002A5747">
        <w:trPr>
          <w:trHeight w:val="240"/>
          <w:jc w:val="center"/>
        </w:trPr>
        <w:tc>
          <w:tcPr>
            <w:tcW w:w="4876" w:type="dxa"/>
            <w:tcBorders>
              <w:top w:val="nil"/>
              <w:left w:val="nil"/>
              <w:bottom w:val="nil"/>
              <w:right w:val="nil"/>
            </w:tcBorders>
          </w:tcPr>
          <w:p w14:paraId="7C6861B3"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B7903DE" w14:textId="77777777" w:rsidR="0024033E" w:rsidRPr="005D4ED4" w:rsidRDefault="0024033E" w:rsidP="002A5747">
            <w:pPr>
              <w:pStyle w:val="AmColumnHeading"/>
            </w:pPr>
            <w:r w:rsidRPr="005D4ED4">
              <w:t>Módosítás</w:t>
            </w:r>
          </w:p>
        </w:tc>
      </w:tr>
      <w:tr w:rsidR="00BE384B" w:rsidRPr="005D4ED4" w14:paraId="6185DC20" w14:textId="77777777" w:rsidTr="002A5747">
        <w:trPr>
          <w:jc w:val="center"/>
        </w:trPr>
        <w:tc>
          <w:tcPr>
            <w:tcW w:w="4876" w:type="dxa"/>
            <w:tcBorders>
              <w:top w:val="nil"/>
              <w:left w:val="nil"/>
              <w:bottom w:val="nil"/>
              <w:right w:val="nil"/>
            </w:tcBorders>
          </w:tcPr>
          <w:p w14:paraId="288659FB" w14:textId="77777777" w:rsidR="0024033E" w:rsidRPr="005D4ED4" w:rsidRDefault="0024033E" w:rsidP="002A5747">
            <w:pPr>
              <w:pStyle w:val="Normal6a"/>
            </w:pPr>
          </w:p>
        </w:tc>
        <w:tc>
          <w:tcPr>
            <w:tcW w:w="4876" w:type="dxa"/>
            <w:tcBorders>
              <w:top w:val="nil"/>
              <w:left w:val="nil"/>
              <w:bottom w:val="nil"/>
              <w:right w:val="nil"/>
            </w:tcBorders>
          </w:tcPr>
          <w:p w14:paraId="4536C73A" w14:textId="77777777" w:rsidR="0024033E" w:rsidRPr="005D4ED4" w:rsidRDefault="0024033E" w:rsidP="002A5747">
            <w:pPr>
              <w:pStyle w:val="Normal6a"/>
            </w:pPr>
            <w:r w:rsidRPr="005D4ED4">
              <w:rPr>
                <w:b/>
                <w:i/>
              </w:rPr>
              <w:t>La.</w:t>
            </w:r>
            <w:r w:rsidRPr="005D4ED4">
              <w:tab/>
            </w:r>
            <w:r w:rsidRPr="005D4ED4">
              <w:rPr>
                <w:b/>
                <w:i/>
              </w:rPr>
              <w:t>mivel a balti-tengeri régióban a rekreációs célú horgászat ágazata jelentős társadalmi-gazdasági érdekelt fél, amely a becslések szerint 8–10 millió uniós polgárt képvisel, akik aktívan részt vesznek ebben a tevékenységben</w:t>
            </w:r>
            <w:r w:rsidRPr="005D4ED4">
              <w:rPr>
                <w:b/>
                <w:i/>
                <w:vertAlign w:val="superscript"/>
              </w:rPr>
              <w:t>1a</w:t>
            </w:r>
            <w:r w:rsidRPr="005D4ED4">
              <w:rPr>
                <w:b/>
                <w:i/>
              </w:rPr>
              <w:t>, és 1,558 millió EUR gazdasági hozzájárulást generál a balti-tengeri régióban;</w:t>
            </w:r>
          </w:p>
        </w:tc>
      </w:tr>
      <w:tr w:rsidR="00BE384B" w:rsidRPr="005D4ED4" w14:paraId="19B171FC" w14:textId="77777777" w:rsidTr="002A5747">
        <w:trPr>
          <w:jc w:val="center"/>
        </w:trPr>
        <w:tc>
          <w:tcPr>
            <w:tcW w:w="4876" w:type="dxa"/>
            <w:tcBorders>
              <w:top w:val="nil"/>
              <w:left w:val="nil"/>
              <w:bottom w:val="nil"/>
              <w:right w:val="nil"/>
            </w:tcBorders>
          </w:tcPr>
          <w:p w14:paraId="675AB295" w14:textId="77777777" w:rsidR="0024033E" w:rsidRPr="005D4ED4" w:rsidRDefault="0024033E" w:rsidP="002A5747"/>
        </w:tc>
        <w:tc>
          <w:tcPr>
            <w:tcW w:w="4876" w:type="dxa"/>
            <w:tcBorders>
              <w:top w:val="nil"/>
              <w:left w:val="nil"/>
              <w:bottom w:val="nil"/>
              <w:right w:val="nil"/>
            </w:tcBorders>
          </w:tcPr>
          <w:p w14:paraId="1D81DABE" w14:textId="77777777" w:rsidR="0024033E" w:rsidRPr="005D4ED4" w:rsidRDefault="0024033E" w:rsidP="002A5747">
            <w:pPr>
              <w:pStyle w:val="Normal6a"/>
            </w:pPr>
            <w:r w:rsidRPr="005D4ED4">
              <w:rPr>
                <w:b/>
                <w:i/>
              </w:rPr>
              <w:t>_________________</w:t>
            </w:r>
          </w:p>
        </w:tc>
      </w:tr>
      <w:tr w:rsidR="00BE384B" w:rsidRPr="005D4ED4" w14:paraId="257988D2" w14:textId="77777777" w:rsidTr="002A5747">
        <w:trPr>
          <w:jc w:val="center"/>
        </w:trPr>
        <w:tc>
          <w:tcPr>
            <w:tcW w:w="4876" w:type="dxa"/>
            <w:tcBorders>
              <w:top w:val="nil"/>
              <w:left w:val="nil"/>
              <w:bottom w:val="nil"/>
              <w:right w:val="nil"/>
            </w:tcBorders>
          </w:tcPr>
          <w:p w14:paraId="476E848C" w14:textId="77777777" w:rsidR="0024033E" w:rsidRPr="005D4ED4" w:rsidRDefault="0024033E" w:rsidP="002A5747"/>
        </w:tc>
        <w:tc>
          <w:tcPr>
            <w:tcW w:w="4876" w:type="dxa"/>
            <w:tcBorders>
              <w:top w:val="nil"/>
              <w:left w:val="nil"/>
              <w:bottom w:val="nil"/>
              <w:right w:val="nil"/>
            </w:tcBorders>
          </w:tcPr>
          <w:p w14:paraId="75DFCAF1" w14:textId="77777777" w:rsidR="0024033E" w:rsidRPr="005D4ED4" w:rsidRDefault="0024033E" w:rsidP="002A5747">
            <w:pPr>
              <w:pStyle w:val="Normal6a"/>
            </w:pPr>
            <w:r w:rsidRPr="005D4ED4">
              <w:rPr>
                <w:b/>
                <w:bCs/>
                <w:i/>
                <w:iCs/>
                <w:vertAlign w:val="superscript"/>
              </w:rPr>
              <w:t xml:space="preserve">1A </w:t>
            </w:r>
            <w:r w:rsidRPr="005D4ED4">
              <w:rPr>
                <w:b/>
                <w:bCs/>
                <w:i/>
                <w:iCs/>
              </w:rPr>
              <w:t>Koalíció a tiszta Balti-tengerért (CCB), Recreational fishing in the Baltic Sea region [Rekreációs célú halászat a balti-tengeri régióban], 2017, 6. o.</w:t>
            </w:r>
            <w:r w:rsidRPr="005D4ED4">
              <w:rPr>
                <w:b/>
                <w:i/>
              </w:rPr>
              <w:t xml:space="preserve"> </w:t>
            </w:r>
          </w:p>
        </w:tc>
      </w:tr>
    </w:tbl>
    <w:p w14:paraId="4282B123"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AD2652E" w14:textId="77777777" w:rsidR="0024033E" w:rsidRPr="005D4ED4" w:rsidRDefault="0024033E" w:rsidP="0024033E">
      <w:r w:rsidRPr="00044210">
        <w:rPr>
          <w:rStyle w:val="HideTWBExt"/>
        </w:rPr>
        <w:t>&lt;/Amend&gt;</w:t>
      </w:r>
    </w:p>
    <w:p w14:paraId="50AE4490"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122</w:t>
      </w:r>
      <w:r w:rsidRPr="00044210">
        <w:rPr>
          <w:rStyle w:val="HideTWBExt"/>
          <w:b w:val="0"/>
        </w:rPr>
        <w:t>&lt;/NumAm&gt;</w:t>
      </w:r>
    </w:p>
    <w:p w14:paraId="4889290B"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50F877F1" w14:textId="77777777" w:rsidR="0024033E" w:rsidRPr="005D4ED4" w:rsidRDefault="0024033E" w:rsidP="0024033E">
      <w:pPr>
        <w:pStyle w:val="NormalBold"/>
      </w:pPr>
      <w:r w:rsidRPr="00044210">
        <w:rPr>
          <w:rStyle w:val="HideTWBExt"/>
          <w:b w:val="0"/>
        </w:rPr>
        <w:t>&lt;/RepeatBlock-By&gt;</w:t>
      </w:r>
    </w:p>
    <w:p w14:paraId="671E366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D1B3105" w14:textId="77777777" w:rsidR="0024033E" w:rsidRPr="005D4ED4" w:rsidRDefault="0024033E" w:rsidP="0024033E">
      <w:pPr>
        <w:pStyle w:val="NormalBold"/>
      </w:pPr>
      <w:r w:rsidRPr="00044210">
        <w:rPr>
          <w:rStyle w:val="HideTWBExt"/>
          <w:b w:val="0"/>
        </w:rPr>
        <w:t>&lt;Article&gt;</w:t>
      </w:r>
      <w:r w:rsidRPr="005D4ED4">
        <w:t>M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BA74280" w14:textId="77777777" w:rsidTr="002A5747">
        <w:trPr>
          <w:trHeight w:hRule="exact" w:val="240"/>
          <w:jc w:val="center"/>
        </w:trPr>
        <w:tc>
          <w:tcPr>
            <w:tcW w:w="9752" w:type="dxa"/>
            <w:gridSpan w:val="2"/>
            <w:tcBorders>
              <w:top w:val="nil"/>
              <w:left w:val="nil"/>
              <w:bottom w:val="nil"/>
              <w:right w:val="nil"/>
            </w:tcBorders>
          </w:tcPr>
          <w:p w14:paraId="6734477C" w14:textId="77777777" w:rsidR="0024033E" w:rsidRPr="005D4ED4" w:rsidRDefault="0024033E" w:rsidP="002A5747"/>
        </w:tc>
      </w:tr>
      <w:tr w:rsidR="00BE384B" w:rsidRPr="005D4ED4" w14:paraId="1B0BBC5B" w14:textId="77777777" w:rsidTr="002A5747">
        <w:trPr>
          <w:trHeight w:val="240"/>
          <w:jc w:val="center"/>
        </w:trPr>
        <w:tc>
          <w:tcPr>
            <w:tcW w:w="4876" w:type="dxa"/>
            <w:tcBorders>
              <w:top w:val="nil"/>
              <w:left w:val="nil"/>
              <w:bottom w:val="nil"/>
              <w:right w:val="nil"/>
            </w:tcBorders>
          </w:tcPr>
          <w:p w14:paraId="3AAF1C4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ADC2887" w14:textId="77777777" w:rsidR="0024033E" w:rsidRPr="005D4ED4" w:rsidRDefault="0024033E" w:rsidP="002A5747">
            <w:pPr>
              <w:pStyle w:val="AmColumnHeading"/>
            </w:pPr>
            <w:r w:rsidRPr="005D4ED4">
              <w:t>Módosítás</w:t>
            </w:r>
          </w:p>
        </w:tc>
      </w:tr>
      <w:tr w:rsidR="00BE384B" w:rsidRPr="005D4ED4" w14:paraId="2DB7DB11" w14:textId="77777777" w:rsidTr="002A5747">
        <w:trPr>
          <w:jc w:val="center"/>
        </w:trPr>
        <w:tc>
          <w:tcPr>
            <w:tcW w:w="4876" w:type="dxa"/>
            <w:tcBorders>
              <w:top w:val="nil"/>
              <w:left w:val="nil"/>
              <w:bottom w:val="nil"/>
              <w:right w:val="nil"/>
            </w:tcBorders>
          </w:tcPr>
          <w:p w14:paraId="2C45A588" w14:textId="77777777" w:rsidR="0024033E" w:rsidRPr="005D4ED4" w:rsidRDefault="0024033E" w:rsidP="002A5747">
            <w:pPr>
              <w:pStyle w:val="Normal6a"/>
            </w:pPr>
            <w:r w:rsidRPr="005D4ED4">
              <w:rPr>
                <w:b/>
                <w:i/>
              </w:rPr>
              <w:t>M.</w:t>
            </w:r>
            <w:r w:rsidRPr="005D4ED4">
              <w:tab/>
            </w:r>
            <w:r w:rsidRPr="005D4ED4">
              <w:rPr>
                <w:b/>
                <w:i/>
              </w:rPr>
              <w:t>mivel az Egyesült Államok, Kanada, Új-Zéland és Ausztrália az EU-nál óvatosabb kvótameghatározási megközelítést alkalmaz, és puffereket vezet be kifejezetten a bizonytalanságok kezelésére, továbbá a határértékek megsértése esetén automatikusan aktiválja az újjáépítési terveket;</w:t>
            </w:r>
          </w:p>
        </w:tc>
        <w:tc>
          <w:tcPr>
            <w:tcW w:w="4876" w:type="dxa"/>
            <w:tcBorders>
              <w:top w:val="nil"/>
              <w:left w:val="nil"/>
              <w:bottom w:val="nil"/>
              <w:right w:val="nil"/>
            </w:tcBorders>
          </w:tcPr>
          <w:p w14:paraId="06EC2E46" w14:textId="77777777" w:rsidR="0024033E" w:rsidRPr="005D4ED4" w:rsidRDefault="0024033E" w:rsidP="002A5747">
            <w:pPr>
              <w:pStyle w:val="Normal6a"/>
            </w:pPr>
            <w:r w:rsidRPr="005D4ED4">
              <w:rPr>
                <w:b/>
                <w:i/>
              </w:rPr>
              <w:t>törölve</w:t>
            </w:r>
          </w:p>
        </w:tc>
      </w:tr>
    </w:tbl>
    <w:p w14:paraId="015BF864"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4054C64E" w14:textId="77777777" w:rsidR="0024033E" w:rsidRPr="005D4ED4" w:rsidRDefault="0024033E" w:rsidP="0024033E">
      <w:r w:rsidRPr="00044210">
        <w:rPr>
          <w:rStyle w:val="HideTWBExt"/>
        </w:rPr>
        <w:t>&lt;/Amend&gt;</w:t>
      </w:r>
    </w:p>
    <w:p w14:paraId="42C7910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123</w:t>
      </w:r>
      <w:r w:rsidRPr="00044210">
        <w:rPr>
          <w:rStyle w:val="HideTWBExt"/>
          <w:b w:val="0"/>
        </w:rPr>
        <w:t>&lt;/NumAm&gt;</w:t>
      </w:r>
    </w:p>
    <w:p w14:paraId="7D130E88" w14:textId="77777777" w:rsidR="0024033E" w:rsidRPr="005D4ED4" w:rsidRDefault="0024033E" w:rsidP="0024033E">
      <w:pPr>
        <w:pStyle w:val="NormalBold"/>
      </w:pPr>
      <w:r w:rsidRPr="00044210">
        <w:rPr>
          <w:rStyle w:val="HideTWBExt"/>
          <w:b w:val="0"/>
        </w:rPr>
        <w:t>&lt;RepeatBlock-By&gt;&lt;Members&gt;</w:t>
      </w:r>
      <w:r w:rsidRPr="005D4ED4">
        <w:t>Sofie Eriksson, André Rodrigues, Eric Sargiacomo</w:t>
      </w:r>
      <w:r w:rsidRPr="00044210">
        <w:rPr>
          <w:rStyle w:val="HideTWBExt"/>
          <w:b w:val="0"/>
        </w:rPr>
        <w:t>&lt;/Members&gt;</w:t>
      </w:r>
    </w:p>
    <w:p w14:paraId="5F216D91" w14:textId="77777777" w:rsidR="0024033E" w:rsidRPr="005D4ED4" w:rsidRDefault="0024033E" w:rsidP="0024033E">
      <w:pPr>
        <w:pStyle w:val="NormalBold"/>
      </w:pPr>
      <w:r w:rsidRPr="00044210">
        <w:rPr>
          <w:rStyle w:val="HideTWBExt"/>
          <w:b w:val="0"/>
        </w:rPr>
        <w:t>&lt;/RepeatBlock-By&gt;</w:t>
      </w:r>
    </w:p>
    <w:p w14:paraId="20753EC0"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CF514E1" w14:textId="77777777" w:rsidR="0024033E" w:rsidRPr="005D4ED4" w:rsidRDefault="0024033E" w:rsidP="0024033E">
      <w:pPr>
        <w:pStyle w:val="NormalBold"/>
      </w:pPr>
      <w:r w:rsidRPr="00044210">
        <w:rPr>
          <w:rStyle w:val="HideTWBExt"/>
          <w:b w:val="0"/>
        </w:rPr>
        <w:t>&lt;Article&gt;</w:t>
      </w:r>
      <w:r w:rsidRPr="005D4ED4">
        <w:t>M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E624DD1" w14:textId="77777777" w:rsidTr="002A5747">
        <w:trPr>
          <w:trHeight w:hRule="exact" w:val="240"/>
          <w:jc w:val="center"/>
        </w:trPr>
        <w:tc>
          <w:tcPr>
            <w:tcW w:w="9752" w:type="dxa"/>
            <w:gridSpan w:val="2"/>
            <w:tcBorders>
              <w:top w:val="nil"/>
              <w:left w:val="nil"/>
              <w:bottom w:val="nil"/>
              <w:right w:val="nil"/>
            </w:tcBorders>
          </w:tcPr>
          <w:p w14:paraId="712EE05D" w14:textId="77777777" w:rsidR="0024033E" w:rsidRPr="005D4ED4" w:rsidRDefault="0024033E" w:rsidP="002A5747"/>
        </w:tc>
      </w:tr>
      <w:tr w:rsidR="00BE384B" w:rsidRPr="005D4ED4" w14:paraId="53053171" w14:textId="77777777" w:rsidTr="002A5747">
        <w:trPr>
          <w:trHeight w:val="240"/>
          <w:jc w:val="center"/>
        </w:trPr>
        <w:tc>
          <w:tcPr>
            <w:tcW w:w="4876" w:type="dxa"/>
            <w:tcBorders>
              <w:top w:val="nil"/>
              <w:left w:val="nil"/>
              <w:bottom w:val="nil"/>
              <w:right w:val="nil"/>
            </w:tcBorders>
          </w:tcPr>
          <w:p w14:paraId="0C50127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6E1E46D" w14:textId="77777777" w:rsidR="0024033E" w:rsidRPr="005D4ED4" w:rsidRDefault="0024033E" w:rsidP="002A5747">
            <w:pPr>
              <w:pStyle w:val="AmColumnHeading"/>
            </w:pPr>
            <w:r w:rsidRPr="005D4ED4">
              <w:t>Módosítás</w:t>
            </w:r>
          </w:p>
        </w:tc>
      </w:tr>
      <w:tr w:rsidR="00BE384B" w:rsidRPr="005D4ED4" w14:paraId="4C94932D" w14:textId="77777777" w:rsidTr="002A5747">
        <w:trPr>
          <w:jc w:val="center"/>
        </w:trPr>
        <w:tc>
          <w:tcPr>
            <w:tcW w:w="4876" w:type="dxa"/>
            <w:tcBorders>
              <w:top w:val="nil"/>
              <w:left w:val="nil"/>
              <w:bottom w:val="nil"/>
              <w:right w:val="nil"/>
            </w:tcBorders>
          </w:tcPr>
          <w:p w14:paraId="0946A208" w14:textId="77777777" w:rsidR="0024033E" w:rsidRPr="005D4ED4" w:rsidRDefault="0024033E" w:rsidP="002A5747">
            <w:pPr>
              <w:pStyle w:val="Normal6a"/>
            </w:pPr>
            <w:r w:rsidRPr="005D4ED4">
              <w:rPr>
                <w:b/>
                <w:i/>
              </w:rPr>
              <w:t>M.</w:t>
            </w:r>
            <w:r w:rsidRPr="005D4ED4">
              <w:tab/>
            </w:r>
            <w:r w:rsidRPr="005D4ED4">
              <w:rPr>
                <w:b/>
                <w:i/>
              </w:rPr>
              <w:t>mivel az Egyesült Államok, Kanada, Új-Zéland és Ausztrália az EU-nál óvatosabb kvótameghatározási megközelítést alkalmaz, és puffereket vezet be kifejezetten a bizonytalanságok kezelésére, továbbá a határértékek megsértése esetén automatikusan aktiválja az újjáépítési terveket;</w:t>
            </w:r>
          </w:p>
        </w:tc>
        <w:tc>
          <w:tcPr>
            <w:tcW w:w="4876" w:type="dxa"/>
            <w:tcBorders>
              <w:top w:val="nil"/>
              <w:left w:val="nil"/>
              <w:bottom w:val="nil"/>
              <w:right w:val="nil"/>
            </w:tcBorders>
          </w:tcPr>
          <w:p w14:paraId="75C2C88C" w14:textId="77777777" w:rsidR="0024033E" w:rsidRPr="005D4ED4" w:rsidRDefault="0024033E" w:rsidP="002A5747">
            <w:pPr>
              <w:pStyle w:val="Normal6a"/>
            </w:pPr>
            <w:r w:rsidRPr="005D4ED4">
              <w:rPr>
                <w:b/>
                <w:i/>
              </w:rPr>
              <w:t>törölve</w:t>
            </w:r>
          </w:p>
        </w:tc>
      </w:tr>
    </w:tbl>
    <w:p w14:paraId="7ADF09F9"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98E937C" w14:textId="77777777" w:rsidR="0024033E" w:rsidRPr="005D4ED4" w:rsidRDefault="0024033E" w:rsidP="0024033E">
      <w:r w:rsidRPr="00044210">
        <w:rPr>
          <w:rStyle w:val="HideTWBExt"/>
        </w:rPr>
        <w:t>&lt;/Amend&gt;</w:t>
      </w:r>
    </w:p>
    <w:p w14:paraId="16DC0CD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124</w:t>
      </w:r>
      <w:r w:rsidRPr="00044210">
        <w:rPr>
          <w:rStyle w:val="HideTWBExt"/>
          <w:b w:val="0"/>
        </w:rPr>
        <w:t>&lt;/NumAm&gt;</w:t>
      </w:r>
    </w:p>
    <w:p w14:paraId="12E5EC80"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19AEB428" w14:textId="77777777" w:rsidR="0024033E" w:rsidRPr="005D4ED4" w:rsidRDefault="0024033E" w:rsidP="0024033E">
      <w:pPr>
        <w:pStyle w:val="NormalBold"/>
      </w:pPr>
      <w:r w:rsidRPr="00044210">
        <w:rPr>
          <w:rStyle w:val="HideTWBExt"/>
          <w:b w:val="0"/>
        </w:rPr>
        <w:t>&lt;/RepeatBlock-By&gt;</w:t>
      </w:r>
    </w:p>
    <w:p w14:paraId="5E422B36"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B8097CD" w14:textId="77777777" w:rsidR="0024033E" w:rsidRPr="005D4ED4" w:rsidRDefault="0024033E" w:rsidP="0024033E">
      <w:pPr>
        <w:pStyle w:val="NormalBold"/>
      </w:pPr>
      <w:r w:rsidRPr="00044210">
        <w:rPr>
          <w:rStyle w:val="HideTWBExt"/>
          <w:b w:val="0"/>
        </w:rPr>
        <w:t>&lt;Article&gt;</w:t>
      </w:r>
      <w:r w:rsidRPr="005D4ED4">
        <w:t>M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FABE306" w14:textId="77777777" w:rsidTr="002A5747">
        <w:trPr>
          <w:trHeight w:hRule="exact" w:val="240"/>
          <w:jc w:val="center"/>
        </w:trPr>
        <w:tc>
          <w:tcPr>
            <w:tcW w:w="9752" w:type="dxa"/>
            <w:gridSpan w:val="2"/>
            <w:tcBorders>
              <w:top w:val="nil"/>
              <w:left w:val="nil"/>
              <w:bottom w:val="nil"/>
              <w:right w:val="nil"/>
            </w:tcBorders>
          </w:tcPr>
          <w:p w14:paraId="7F4C5D80" w14:textId="77777777" w:rsidR="0024033E" w:rsidRPr="005D4ED4" w:rsidRDefault="0024033E" w:rsidP="002A5747"/>
        </w:tc>
      </w:tr>
      <w:tr w:rsidR="00BE384B" w:rsidRPr="005D4ED4" w14:paraId="1769A432" w14:textId="77777777" w:rsidTr="002A5747">
        <w:trPr>
          <w:trHeight w:val="240"/>
          <w:jc w:val="center"/>
        </w:trPr>
        <w:tc>
          <w:tcPr>
            <w:tcW w:w="4876" w:type="dxa"/>
            <w:tcBorders>
              <w:top w:val="nil"/>
              <w:left w:val="nil"/>
              <w:bottom w:val="nil"/>
              <w:right w:val="nil"/>
            </w:tcBorders>
          </w:tcPr>
          <w:p w14:paraId="703129D4" w14:textId="77777777" w:rsidR="0024033E" w:rsidRPr="005D4ED4" w:rsidRDefault="0024033E" w:rsidP="002A5747">
            <w:pPr>
              <w:pStyle w:val="AmColumnHeading"/>
            </w:pPr>
            <w:r w:rsidRPr="005D4ED4">
              <w:lastRenderedPageBreak/>
              <w:t>Állásfoglalásra irányuló indítvány</w:t>
            </w:r>
          </w:p>
        </w:tc>
        <w:tc>
          <w:tcPr>
            <w:tcW w:w="4876" w:type="dxa"/>
            <w:tcBorders>
              <w:top w:val="nil"/>
              <w:left w:val="nil"/>
              <w:bottom w:val="nil"/>
              <w:right w:val="nil"/>
            </w:tcBorders>
          </w:tcPr>
          <w:p w14:paraId="291EA340" w14:textId="77777777" w:rsidR="0024033E" w:rsidRPr="005D4ED4" w:rsidRDefault="0024033E" w:rsidP="002A5747">
            <w:pPr>
              <w:pStyle w:val="AmColumnHeading"/>
            </w:pPr>
            <w:r w:rsidRPr="005D4ED4">
              <w:t>Módosítás</w:t>
            </w:r>
          </w:p>
        </w:tc>
      </w:tr>
      <w:tr w:rsidR="00BE384B" w:rsidRPr="005D4ED4" w14:paraId="4A043181" w14:textId="77777777" w:rsidTr="002A5747">
        <w:trPr>
          <w:jc w:val="center"/>
        </w:trPr>
        <w:tc>
          <w:tcPr>
            <w:tcW w:w="4876" w:type="dxa"/>
            <w:tcBorders>
              <w:top w:val="nil"/>
              <w:left w:val="nil"/>
              <w:bottom w:val="nil"/>
              <w:right w:val="nil"/>
            </w:tcBorders>
          </w:tcPr>
          <w:p w14:paraId="4ACCD2C0" w14:textId="77777777" w:rsidR="0024033E" w:rsidRPr="005D4ED4" w:rsidRDefault="0024033E" w:rsidP="002A5747">
            <w:pPr>
              <w:pStyle w:val="Normal6a"/>
            </w:pPr>
            <w:r w:rsidRPr="005D4ED4">
              <w:t>M.</w:t>
            </w:r>
            <w:r w:rsidRPr="005D4ED4">
              <w:tab/>
              <w:t xml:space="preserve">mivel az Egyesült Államok, Kanada, Új-Zéland és Ausztrália </w:t>
            </w:r>
            <w:r w:rsidRPr="005D4ED4">
              <w:rPr>
                <w:b/>
                <w:bCs/>
                <w:i/>
                <w:iCs/>
              </w:rPr>
              <w:t>az EU-nál óvatosabb kvótameghatározási megközelítést alkalmaz, és puffereket vezet be kifejezetten a bizonytalanságok kezelésére, továbbá a határértékek megsértése esetén automatikusan aktiválja az</w:t>
            </w:r>
            <w:r w:rsidRPr="005D4ED4">
              <w:t xml:space="preserve"> újjáépítési </w:t>
            </w:r>
            <w:r w:rsidRPr="005D4ED4">
              <w:rPr>
                <w:b/>
                <w:bCs/>
                <w:i/>
                <w:iCs/>
              </w:rPr>
              <w:t>terveket</w:t>
            </w:r>
            <w:r w:rsidRPr="005D4ED4">
              <w:t>;</w:t>
            </w:r>
          </w:p>
        </w:tc>
        <w:tc>
          <w:tcPr>
            <w:tcW w:w="4876" w:type="dxa"/>
            <w:tcBorders>
              <w:top w:val="nil"/>
              <w:left w:val="nil"/>
              <w:bottom w:val="nil"/>
              <w:right w:val="nil"/>
            </w:tcBorders>
          </w:tcPr>
          <w:p w14:paraId="2EBDFF9F" w14:textId="77777777" w:rsidR="0024033E" w:rsidRPr="005D4ED4" w:rsidRDefault="0024033E" w:rsidP="002A5747">
            <w:pPr>
              <w:pStyle w:val="Normal6a"/>
            </w:pPr>
            <w:r w:rsidRPr="005D4ED4">
              <w:t>M.</w:t>
            </w:r>
            <w:r w:rsidRPr="005D4ED4">
              <w:tab/>
              <w:t xml:space="preserve">mivel </w:t>
            </w:r>
            <w:r w:rsidRPr="005D4ED4">
              <w:rPr>
                <w:b/>
                <w:bCs/>
                <w:i/>
                <w:iCs/>
              </w:rPr>
              <w:t xml:space="preserve">más halásznemzetek, köztük </w:t>
            </w:r>
            <w:r w:rsidRPr="005D4ED4">
              <w:t xml:space="preserve">az Egyesült Államok, Kanada, Új-Zéland és Ausztrália </w:t>
            </w:r>
            <w:r w:rsidRPr="005D4ED4">
              <w:rPr>
                <w:b/>
                <w:bCs/>
                <w:i/>
                <w:iCs/>
              </w:rPr>
              <w:t>különböző tudományosan megalapozott irányítási rendszereket alkalmaznak, eltérő mértékű elővigyázatossággal és automatikus</w:t>
            </w:r>
            <w:r w:rsidRPr="005D4ED4">
              <w:t xml:space="preserve"> újjáépítési </w:t>
            </w:r>
            <w:r w:rsidRPr="005D4ED4">
              <w:rPr>
                <w:b/>
                <w:bCs/>
                <w:i/>
                <w:iCs/>
              </w:rPr>
              <w:t>mechanizmusokkal</w:t>
            </w:r>
            <w:r w:rsidRPr="005D4ED4">
              <w:t>;</w:t>
            </w:r>
          </w:p>
        </w:tc>
      </w:tr>
    </w:tbl>
    <w:p w14:paraId="1DEC0B4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379DF2B" w14:textId="77777777" w:rsidR="0024033E" w:rsidRPr="005D4ED4" w:rsidRDefault="0024033E" w:rsidP="0024033E">
      <w:r w:rsidRPr="00044210">
        <w:rPr>
          <w:rStyle w:val="HideTWBExt"/>
        </w:rPr>
        <w:t>&lt;/Amend&gt;</w:t>
      </w:r>
    </w:p>
    <w:p w14:paraId="2EC5879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125</w:t>
      </w:r>
      <w:r w:rsidRPr="00044210">
        <w:rPr>
          <w:rStyle w:val="HideTWBExt"/>
          <w:b w:val="0"/>
        </w:rPr>
        <w:t>&lt;/NumAm&gt;</w:t>
      </w:r>
    </w:p>
    <w:p w14:paraId="6AF056D1"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213F8664"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1D13648D" w14:textId="77777777" w:rsidR="0024033E" w:rsidRPr="005D4ED4" w:rsidRDefault="0024033E" w:rsidP="0024033E">
      <w:pPr>
        <w:pStyle w:val="NormalBold"/>
      </w:pPr>
      <w:r w:rsidRPr="00044210">
        <w:rPr>
          <w:rStyle w:val="HideTWBExt"/>
          <w:b w:val="0"/>
        </w:rPr>
        <w:t>&lt;/RepeatBlock-By&gt;</w:t>
      </w:r>
    </w:p>
    <w:p w14:paraId="0C052DD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DBD83C7" w14:textId="77777777" w:rsidR="0024033E" w:rsidRPr="005D4ED4" w:rsidRDefault="0024033E" w:rsidP="0024033E">
      <w:pPr>
        <w:pStyle w:val="NormalBold"/>
      </w:pPr>
      <w:r w:rsidRPr="00044210">
        <w:rPr>
          <w:rStyle w:val="HideTWBExt"/>
          <w:b w:val="0"/>
        </w:rPr>
        <w:t>&lt;Article&gt;</w:t>
      </w:r>
      <w:r w:rsidRPr="005D4ED4">
        <w:t>M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D2D7D16" w14:textId="77777777" w:rsidTr="002A5747">
        <w:trPr>
          <w:trHeight w:hRule="exact" w:val="240"/>
          <w:jc w:val="center"/>
        </w:trPr>
        <w:tc>
          <w:tcPr>
            <w:tcW w:w="9752" w:type="dxa"/>
            <w:gridSpan w:val="2"/>
            <w:tcBorders>
              <w:top w:val="nil"/>
              <w:left w:val="nil"/>
              <w:bottom w:val="nil"/>
              <w:right w:val="nil"/>
            </w:tcBorders>
          </w:tcPr>
          <w:p w14:paraId="2A7532E0" w14:textId="77777777" w:rsidR="0024033E" w:rsidRPr="005D4ED4" w:rsidRDefault="0024033E" w:rsidP="002A5747"/>
        </w:tc>
      </w:tr>
      <w:tr w:rsidR="00BE384B" w:rsidRPr="005D4ED4" w14:paraId="7EFC3C61" w14:textId="77777777" w:rsidTr="002A5747">
        <w:trPr>
          <w:trHeight w:val="240"/>
          <w:jc w:val="center"/>
        </w:trPr>
        <w:tc>
          <w:tcPr>
            <w:tcW w:w="4876" w:type="dxa"/>
            <w:tcBorders>
              <w:top w:val="nil"/>
              <w:left w:val="nil"/>
              <w:bottom w:val="nil"/>
              <w:right w:val="nil"/>
            </w:tcBorders>
          </w:tcPr>
          <w:p w14:paraId="05249A4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8401F43" w14:textId="77777777" w:rsidR="0024033E" w:rsidRPr="005D4ED4" w:rsidRDefault="0024033E" w:rsidP="002A5747">
            <w:pPr>
              <w:pStyle w:val="AmColumnHeading"/>
            </w:pPr>
            <w:r w:rsidRPr="005D4ED4">
              <w:t>Módosítás</w:t>
            </w:r>
          </w:p>
        </w:tc>
      </w:tr>
      <w:tr w:rsidR="00BE384B" w:rsidRPr="005D4ED4" w14:paraId="67FF78C0" w14:textId="77777777" w:rsidTr="002A5747">
        <w:trPr>
          <w:jc w:val="center"/>
        </w:trPr>
        <w:tc>
          <w:tcPr>
            <w:tcW w:w="4876" w:type="dxa"/>
            <w:tcBorders>
              <w:top w:val="nil"/>
              <w:left w:val="nil"/>
              <w:bottom w:val="nil"/>
              <w:right w:val="nil"/>
            </w:tcBorders>
          </w:tcPr>
          <w:p w14:paraId="2DA55CC9" w14:textId="77777777" w:rsidR="0024033E" w:rsidRPr="005D4ED4" w:rsidRDefault="0024033E" w:rsidP="002A5747">
            <w:pPr>
              <w:pStyle w:val="Normal6a"/>
            </w:pPr>
          </w:p>
        </w:tc>
        <w:tc>
          <w:tcPr>
            <w:tcW w:w="4876" w:type="dxa"/>
            <w:tcBorders>
              <w:top w:val="nil"/>
              <w:left w:val="nil"/>
              <w:bottom w:val="nil"/>
              <w:right w:val="nil"/>
            </w:tcBorders>
          </w:tcPr>
          <w:p w14:paraId="3BE55520" w14:textId="77777777" w:rsidR="0024033E" w:rsidRPr="005D4ED4" w:rsidRDefault="0024033E" w:rsidP="002A5747">
            <w:pPr>
              <w:pStyle w:val="Normal6a"/>
            </w:pPr>
            <w:r w:rsidRPr="005D4ED4">
              <w:rPr>
                <w:b/>
                <w:i/>
              </w:rPr>
              <w:t>Ma.</w:t>
            </w:r>
            <w:r w:rsidRPr="005D4ED4">
              <w:tab/>
            </w:r>
            <w:r w:rsidRPr="005D4ED4">
              <w:rPr>
                <w:b/>
                <w:i/>
              </w:rPr>
              <w:t>mivel a hatékonyan védett és jól összekapcsolt védett tengeri területek az éghajlatváltozás mérséklésének, valamint szélesebb körű célok – így például a biológiai sokféleség, a reziliencia és az ökoszisztéma egészsége – megvalósításának elismerten fontos eszközei; mivel a növényzettel borított part menti ökoszisztémák, például az ártéri mocsarak és a tengeri füves rétek (part menti kék szén-dioxid-ökoszisztémák) helyreállítása a fokozott szén-dioxid-felvétel és -tárolás révén biztosíthatja az éghajlatváltozás mérséklését;</w:t>
            </w:r>
          </w:p>
        </w:tc>
      </w:tr>
    </w:tbl>
    <w:p w14:paraId="4EC84C92"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52E4950" w14:textId="77777777" w:rsidR="0024033E" w:rsidRPr="005D4ED4" w:rsidRDefault="0024033E" w:rsidP="0024033E">
      <w:r w:rsidRPr="00044210">
        <w:rPr>
          <w:rStyle w:val="HideTWBExt"/>
        </w:rPr>
        <w:t>&lt;/Amend&gt;</w:t>
      </w:r>
    </w:p>
    <w:p w14:paraId="72189750"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126</w:t>
      </w:r>
      <w:r w:rsidRPr="00044210">
        <w:rPr>
          <w:rStyle w:val="HideTWBExt"/>
          <w:b w:val="0"/>
        </w:rPr>
        <w:t>&lt;/NumAm&gt;</w:t>
      </w:r>
    </w:p>
    <w:p w14:paraId="3471C3A9"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0B6BFDF1" w14:textId="77777777" w:rsidR="0024033E" w:rsidRPr="005D4ED4" w:rsidRDefault="0024033E" w:rsidP="0024033E">
      <w:pPr>
        <w:pStyle w:val="NormalBold"/>
      </w:pPr>
      <w:r w:rsidRPr="00044210">
        <w:rPr>
          <w:rStyle w:val="HideTWBExt"/>
          <w:b w:val="0"/>
        </w:rPr>
        <w:t>&lt;/RepeatBlock-By&gt;</w:t>
      </w:r>
    </w:p>
    <w:p w14:paraId="48F9CE55"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26D6D2B" w14:textId="77777777" w:rsidR="0024033E" w:rsidRPr="005D4ED4" w:rsidRDefault="0024033E" w:rsidP="0024033E">
      <w:pPr>
        <w:pStyle w:val="NormalBold"/>
      </w:pPr>
      <w:r w:rsidRPr="00044210">
        <w:rPr>
          <w:rStyle w:val="HideTWBExt"/>
          <w:b w:val="0"/>
        </w:rPr>
        <w:t>&lt;Article&gt;</w:t>
      </w:r>
      <w:r w:rsidRPr="005D4ED4">
        <w:t>N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1F13CB1" w14:textId="77777777" w:rsidTr="002A5747">
        <w:trPr>
          <w:trHeight w:hRule="exact" w:val="240"/>
          <w:jc w:val="center"/>
        </w:trPr>
        <w:tc>
          <w:tcPr>
            <w:tcW w:w="9752" w:type="dxa"/>
            <w:gridSpan w:val="2"/>
            <w:tcBorders>
              <w:top w:val="nil"/>
              <w:left w:val="nil"/>
              <w:bottom w:val="nil"/>
              <w:right w:val="nil"/>
            </w:tcBorders>
          </w:tcPr>
          <w:p w14:paraId="2B01DFBE" w14:textId="77777777" w:rsidR="0024033E" w:rsidRPr="005D4ED4" w:rsidRDefault="0024033E" w:rsidP="002A5747"/>
        </w:tc>
      </w:tr>
      <w:tr w:rsidR="00BE384B" w:rsidRPr="005D4ED4" w14:paraId="37F663CA" w14:textId="77777777" w:rsidTr="002A5747">
        <w:trPr>
          <w:trHeight w:val="240"/>
          <w:jc w:val="center"/>
        </w:trPr>
        <w:tc>
          <w:tcPr>
            <w:tcW w:w="4876" w:type="dxa"/>
            <w:tcBorders>
              <w:top w:val="nil"/>
              <w:left w:val="nil"/>
              <w:bottom w:val="nil"/>
              <w:right w:val="nil"/>
            </w:tcBorders>
          </w:tcPr>
          <w:p w14:paraId="1EB1FC6A" w14:textId="77777777" w:rsidR="0024033E" w:rsidRPr="005D4ED4" w:rsidRDefault="0024033E" w:rsidP="002A5747">
            <w:pPr>
              <w:pStyle w:val="AmColumnHeading"/>
            </w:pPr>
            <w:r w:rsidRPr="005D4ED4">
              <w:lastRenderedPageBreak/>
              <w:t>Állásfoglalásra irányuló indítvány</w:t>
            </w:r>
          </w:p>
        </w:tc>
        <w:tc>
          <w:tcPr>
            <w:tcW w:w="4876" w:type="dxa"/>
            <w:tcBorders>
              <w:top w:val="nil"/>
              <w:left w:val="nil"/>
              <w:bottom w:val="nil"/>
              <w:right w:val="nil"/>
            </w:tcBorders>
          </w:tcPr>
          <w:p w14:paraId="2D2D2522" w14:textId="77777777" w:rsidR="0024033E" w:rsidRPr="005D4ED4" w:rsidRDefault="0024033E" w:rsidP="002A5747">
            <w:pPr>
              <w:pStyle w:val="AmColumnHeading"/>
            </w:pPr>
            <w:r w:rsidRPr="005D4ED4">
              <w:t>Módosítás</w:t>
            </w:r>
          </w:p>
        </w:tc>
      </w:tr>
      <w:tr w:rsidR="00BE384B" w:rsidRPr="005D4ED4" w14:paraId="1340F52F" w14:textId="77777777" w:rsidTr="002A5747">
        <w:trPr>
          <w:jc w:val="center"/>
        </w:trPr>
        <w:tc>
          <w:tcPr>
            <w:tcW w:w="4876" w:type="dxa"/>
            <w:tcBorders>
              <w:top w:val="nil"/>
              <w:left w:val="nil"/>
              <w:bottom w:val="nil"/>
              <w:right w:val="nil"/>
            </w:tcBorders>
          </w:tcPr>
          <w:p w14:paraId="025F1F71" w14:textId="77777777" w:rsidR="0024033E" w:rsidRPr="005D4ED4" w:rsidRDefault="0024033E" w:rsidP="002A5747">
            <w:pPr>
              <w:pStyle w:val="Normal6a"/>
            </w:pPr>
            <w:r w:rsidRPr="005D4ED4">
              <w:rPr>
                <w:b/>
                <w:i/>
              </w:rPr>
              <w:t>N.</w:t>
            </w:r>
            <w:r w:rsidRPr="005D4ED4">
              <w:tab/>
            </w:r>
            <w:r w:rsidRPr="005D4ED4">
              <w:rPr>
                <w:b/>
                <w:i/>
              </w:rPr>
              <w:t>mivel a teljes kifogható mennyiségekre (TAC) vonatkozó határozatok, technikai szabályok és korrekciós intézkedések nem feleltek meg a balti-tengeri többéves állománygazdálkodási tervről szóló rendelet 5. cikkében foglalt azon követelménynek, hogy intézkedéseket kell elfogadni „annak biztosítására, hogy az érintett állomány szintje mielőbb visszaálljon az MFH-t biztosító szintet meghaladó szintre”;</w:t>
            </w:r>
          </w:p>
        </w:tc>
        <w:tc>
          <w:tcPr>
            <w:tcW w:w="4876" w:type="dxa"/>
            <w:tcBorders>
              <w:top w:val="nil"/>
              <w:left w:val="nil"/>
              <w:bottom w:val="nil"/>
              <w:right w:val="nil"/>
            </w:tcBorders>
          </w:tcPr>
          <w:p w14:paraId="1645EA7A" w14:textId="77777777" w:rsidR="0024033E" w:rsidRPr="005D4ED4" w:rsidRDefault="0024033E" w:rsidP="002A5747">
            <w:pPr>
              <w:pStyle w:val="Normal6a"/>
            </w:pPr>
            <w:r w:rsidRPr="005D4ED4">
              <w:rPr>
                <w:b/>
                <w:i/>
              </w:rPr>
              <w:t>törölve</w:t>
            </w:r>
          </w:p>
        </w:tc>
      </w:tr>
    </w:tbl>
    <w:p w14:paraId="3E0AD2A8"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404054EB" w14:textId="77777777" w:rsidR="0024033E" w:rsidRPr="005D4ED4" w:rsidRDefault="0024033E" w:rsidP="0024033E">
      <w:r w:rsidRPr="00044210">
        <w:rPr>
          <w:rStyle w:val="HideTWBExt"/>
        </w:rPr>
        <w:t>&lt;/Amend&gt;</w:t>
      </w:r>
    </w:p>
    <w:p w14:paraId="3E96B1A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127</w:t>
      </w:r>
      <w:r w:rsidRPr="00044210">
        <w:rPr>
          <w:rStyle w:val="HideTWBExt"/>
          <w:b w:val="0"/>
        </w:rPr>
        <w:t>&lt;/NumAm&gt;</w:t>
      </w:r>
    </w:p>
    <w:p w14:paraId="3629BF5D"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7A9F2401" w14:textId="77777777" w:rsidR="0024033E" w:rsidRPr="005D4ED4" w:rsidRDefault="0024033E" w:rsidP="0024033E">
      <w:pPr>
        <w:pStyle w:val="NormalBold"/>
      </w:pPr>
      <w:r w:rsidRPr="00044210">
        <w:rPr>
          <w:rStyle w:val="HideTWBExt"/>
          <w:b w:val="0"/>
        </w:rPr>
        <w:t>&lt;/RepeatBlock-By&gt;</w:t>
      </w:r>
    </w:p>
    <w:p w14:paraId="463536AB"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27F2527" w14:textId="77777777" w:rsidR="0024033E" w:rsidRPr="005D4ED4" w:rsidRDefault="0024033E" w:rsidP="0024033E">
      <w:pPr>
        <w:pStyle w:val="NormalBold"/>
      </w:pPr>
      <w:r w:rsidRPr="00044210">
        <w:rPr>
          <w:rStyle w:val="HideTWBExt"/>
          <w:b w:val="0"/>
        </w:rPr>
        <w:t>&lt;Article&gt;</w:t>
      </w:r>
      <w:r w:rsidRPr="005D4ED4">
        <w:t>N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F41C7C9" w14:textId="77777777" w:rsidTr="002A5747">
        <w:trPr>
          <w:trHeight w:hRule="exact" w:val="240"/>
          <w:jc w:val="center"/>
        </w:trPr>
        <w:tc>
          <w:tcPr>
            <w:tcW w:w="9752" w:type="dxa"/>
            <w:gridSpan w:val="2"/>
            <w:tcBorders>
              <w:top w:val="nil"/>
              <w:left w:val="nil"/>
              <w:bottom w:val="nil"/>
              <w:right w:val="nil"/>
            </w:tcBorders>
          </w:tcPr>
          <w:p w14:paraId="62C0F347" w14:textId="77777777" w:rsidR="0024033E" w:rsidRPr="005D4ED4" w:rsidRDefault="0024033E" w:rsidP="002A5747"/>
        </w:tc>
      </w:tr>
      <w:tr w:rsidR="00BE384B" w:rsidRPr="005D4ED4" w14:paraId="4690C7B7" w14:textId="77777777" w:rsidTr="002A5747">
        <w:trPr>
          <w:trHeight w:val="240"/>
          <w:jc w:val="center"/>
        </w:trPr>
        <w:tc>
          <w:tcPr>
            <w:tcW w:w="4876" w:type="dxa"/>
            <w:tcBorders>
              <w:top w:val="nil"/>
              <w:left w:val="nil"/>
              <w:bottom w:val="nil"/>
              <w:right w:val="nil"/>
            </w:tcBorders>
          </w:tcPr>
          <w:p w14:paraId="399A1E1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88161C6" w14:textId="77777777" w:rsidR="0024033E" w:rsidRPr="005D4ED4" w:rsidRDefault="0024033E" w:rsidP="002A5747">
            <w:pPr>
              <w:pStyle w:val="AmColumnHeading"/>
            </w:pPr>
            <w:r w:rsidRPr="005D4ED4">
              <w:t>Módosítás</w:t>
            </w:r>
          </w:p>
        </w:tc>
      </w:tr>
      <w:tr w:rsidR="00BE384B" w:rsidRPr="005D4ED4" w14:paraId="6D369ED4" w14:textId="77777777" w:rsidTr="002A5747">
        <w:trPr>
          <w:jc w:val="center"/>
        </w:trPr>
        <w:tc>
          <w:tcPr>
            <w:tcW w:w="4876" w:type="dxa"/>
            <w:tcBorders>
              <w:top w:val="nil"/>
              <w:left w:val="nil"/>
              <w:bottom w:val="nil"/>
              <w:right w:val="nil"/>
            </w:tcBorders>
          </w:tcPr>
          <w:p w14:paraId="3B4A88B4" w14:textId="77777777" w:rsidR="0024033E" w:rsidRPr="005D4ED4" w:rsidRDefault="0024033E" w:rsidP="002A5747">
            <w:pPr>
              <w:pStyle w:val="Normal6a"/>
            </w:pPr>
            <w:r w:rsidRPr="005D4ED4">
              <w:rPr>
                <w:b/>
                <w:i/>
              </w:rPr>
              <w:t>N.</w:t>
            </w:r>
            <w:r w:rsidRPr="005D4ED4">
              <w:tab/>
            </w:r>
            <w:r w:rsidRPr="005D4ED4">
              <w:rPr>
                <w:b/>
                <w:i/>
              </w:rPr>
              <w:t>mivel a teljes kifogható mennyiségekre (TAC) vonatkozó határozatok, technikai szabályok és korrekciós intézkedések nem feleltek meg a balti-tengeri többéves állománygazdálkodási tervről szóló rendelet 5. cikkében foglalt azon követelménynek, hogy intézkedéseket kell elfogadni „annak biztosítására, hogy az érintett állomány szintje mielőbb visszaálljon az MFH-t biztosító szintet meghaladó szintre”;</w:t>
            </w:r>
          </w:p>
        </w:tc>
        <w:tc>
          <w:tcPr>
            <w:tcW w:w="4876" w:type="dxa"/>
            <w:tcBorders>
              <w:top w:val="nil"/>
              <w:left w:val="nil"/>
              <w:bottom w:val="nil"/>
              <w:right w:val="nil"/>
            </w:tcBorders>
          </w:tcPr>
          <w:p w14:paraId="356B3756" w14:textId="77777777" w:rsidR="0024033E" w:rsidRPr="005D4ED4" w:rsidRDefault="0024033E" w:rsidP="002A5747">
            <w:pPr>
              <w:pStyle w:val="Normal6a"/>
            </w:pPr>
            <w:r w:rsidRPr="005D4ED4">
              <w:rPr>
                <w:b/>
                <w:i/>
              </w:rPr>
              <w:t>törölve</w:t>
            </w:r>
          </w:p>
        </w:tc>
      </w:tr>
    </w:tbl>
    <w:p w14:paraId="63781AE2"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1AC3149" w14:textId="77777777" w:rsidR="0024033E" w:rsidRPr="005D4ED4" w:rsidRDefault="0024033E" w:rsidP="0024033E">
      <w:r w:rsidRPr="00044210">
        <w:rPr>
          <w:rStyle w:val="HideTWBExt"/>
        </w:rPr>
        <w:t>&lt;/Amend&gt;</w:t>
      </w:r>
    </w:p>
    <w:p w14:paraId="3872F2E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128</w:t>
      </w:r>
      <w:r w:rsidRPr="00044210">
        <w:rPr>
          <w:rStyle w:val="HideTWBExt"/>
          <w:b w:val="0"/>
        </w:rPr>
        <w:t>&lt;/NumAm&gt;</w:t>
      </w:r>
    </w:p>
    <w:p w14:paraId="2CDDA831"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4E8A2795" w14:textId="77777777" w:rsidR="0024033E" w:rsidRPr="005D4ED4" w:rsidRDefault="0024033E" w:rsidP="0024033E">
      <w:pPr>
        <w:pStyle w:val="NormalBold"/>
      </w:pPr>
      <w:r w:rsidRPr="00044210">
        <w:rPr>
          <w:rStyle w:val="HideTWBExt"/>
          <w:b w:val="0"/>
        </w:rPr>
        <w:t>&lt;/RepeatBlock-By&gt;</w:t>
      </w:r>
    </w:p>
    <w:p w14:paraId="251D596B"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1FC32FD" w14:textId="77777777" w:rsidR="0024033E" w:rsidRPr="005D4ED4" w:rsidRDefault="0024033E" w:rsidP="0024033E">
      <w:pPr>
        <w:pStyle w:val="NormalBold"/>
      </w:pPr>
      <w:r w:rsidRPr="00044210">
        <w:rPr>
          <w:rStyle w:val="HideTWBExt"/>
          <w:b w:val="0"/>
        </w:rPr>
        <w:lastRenderedPageBreak/>
        <w:t>&lt;Article&gt;</w:t>
      </w:r>
      <w:r w:rsidRPr="005D4ED4">
        <w:t>N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57399BD" w14:textId="77777777" w:rsidTr="002A5747">
        <w:trPr>
          <w:trHeight w:hRule="exact" w:val="240"/>
          <w:jc w:val="center"/>
        </w:trPr>
        <w:tc>
          <w:tcPr>
            <w:tcW w:w="9752" w:type="dxa"/>
            <w:gridSpan w:val="2"/>
            <w:tcBorders>
              <w:top w:val="nil"/>
              <w:left w:val="nil"/>
              <w:bottom w:val="nil"/>
              <w:right w:val="nil"/>
            </w:tcBorders>
          </w:tcPr>
          <w:p w14:paraId="733CFAEF" w14:textId="77777777" w:rsidR="0024033E" w:rsidRPr="005D4ED4" w:rsidRDefault="0024033E" w:rsidP="002A5747"/>
        </w:tc>
      </w:tr>
      <w:tr w:rsidR="00BE384B" w:rsidRPr="005D4ED4" w14:paraId="50E1737C" w14:textId="77777777" w:rsidTr="002A5747">
        <w:trPr>
          <w:trHeight w:val="240"/>
          <w:jc w:val="center"/>
        </w:trPr>
        <w:tc>
          <w:tcPr>
            <w:tcW w:w="4876" w:type="dxa"/>
            <w:tcBorders>
              <w:top w:val="nil"/>
              <w:left w:val="nil"/>
              <w:bottom w:val="nil"/>
              <w:right w:val="nil"/>
            </w:tcBorders>
          </w:tcPr>
          <w:p w14:paraId="3EDDA55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81C4DCC" w14:textId="77777777" w:rsidR="0024033E" w:rsidRPr="005D4ED4" w:rsidRDefault="0024033E" w:rsidP="002A5747">
            <w:pPr>
              <w:pStyle w:val="AmColumnHeading"/>
            </w:pPr>
            <w:r w:rsidRPr="005D4ED4">
              <w:t>Módosítás</w:t>
            </w:r>
          </w:p>
        </w:tc>
      </w:tr>
      <w:tr w:rsidR="00BE384B" w:rsidRPr="005D4ED4" w14:paraId="198FD3C3" w14:textId="77777777" w:rsidTr="002A5747">
        <w:trPr>
          <w:jc w:val="center"/>
        </w:trPr>
        <w:tc>
          <w:tcPr>
            <w:tcW w:w="4876" w:type="dxa"/>
            <w:tcBorders>
              <w:top w:val="nil"/>
              <w:left w:val="nil"/>
              <w:bottom w:val="nil"/>
              <w:right w:val="nil"/>
            </w:tcBorders>
          </w:tcPr>
          <w:p w14:paraId="741836DB" w14:textId="77777777" w:rsidR="0024033E" w:rsidRPr="005D4ED4" w:rsidRDefault="0024033E" w:rsidP="002A5747">
            <w:pPr>
              <w:pStyle w:val="Normal6a"/>
            </w:pPr>
            <w:r w:rsidRPr="005D4ED4">
              <w:rPr>
                <w:b/>
                <w:i/>
              </w:rPr>
              <w:t>N.</w:t>
            </w:r>
            <w:r w:rsidRPr="005D4ED4">
              <w:tab/>
            </w:r>
            <w:r w:rsidRPr="005D4ED4">
              <w:rPr>
                <w:b/>
                <w:i/>
              </w:rPr>
              <w:t>mivel a teljes kifogható mennyiségekre (TAC) vonatkozó határozatok, technikai szabályok és korrekciós intézkedések nem feleltek meg a balti-tengeri többéves állománygazdálkodási tervről szóló rendelet 5. cikkében foglalt azon követelménynek, hogy intézkedéseket kell elfogadni „annak biztosítására, hogy az érintett állomány szintje mielőbb visszaálljon az MFH-t biztosító szintet meghaladó szintre”;</w:t>
            </w:r>
          </w:p>
        </w:tc>
        <w:tc>
          <w:tcPr>
            <w:tcW w:w="4876" w:type="dxa"/>
            <w:tcBorders>
              <w:top w:val="nil"/>
              <w:left w:val="nil"/>
              <w:bottom w:val="nil"/>
              <w:right w:val="nil"/>
            </w:tcBorders>
          </w:tcPr>
          <w:p w14:paraId="5FFD7574" w14:textId="77777777" w:rsidR="0024033E" w:rsidRPr="005D4ED4" w:rsidRDefault="0024033E" w:rsidP="002A5747">
            <w:pPr>
              <w:pStyle w:val="Normal6a"/>
            </w:pPr>
            <w:r w:rsidRPr="005D4ED4">
              <w:rPr>
                <w:b/>
                <w:i/>
              </w:rPr>
              <w:t>törölve</w:t>
            </w:r>
          </w:p>
        </w:tc>
      </w:tr>
    </w:tbl>
    <w:p w14:paraId="3DBB938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017FBB5" w14:textId="77777777" w:rsidR="0024033E" w:rsidRPr="005D4ED4" w:rsidRDefault="0024033E" w:rsidP="0024033E">
      <w:r w:rsidRPr="00044210">
        <w:rPr>
          <w:rStyle w:val="HideTWBExt"/>
        </w:rPr>
        <w:t>&lt;/Amend&gt;</w:t>
      </w:r>
    </w:p>
    <w:p w14:paraId="2A652C7F"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129</w:t>
      </w:r>
      <w:r w:rsidRPr="00044210">
        <w:rPr>
          <w:rStyle w:val="HideTWBExt"/>
          <w:b w:val="0"/>
        </w:rPr>
        <w:t>&lt;/NumAm&gt;</w:t>
      </w:r>
    </w:p>
    <w:p w14:paraId="0668C0AF" w14:textId="77777777" w:rsidR="0024033E" w:rsidRPr="005D4ED4" w:rsidRDefault="0024033E" w:rsidP="0024033E">
      <w:pPr>
        <w:pStyle w:val="NormalBold"/>
      </w:pPr>
      <w:r w:rsidRPr="00044210">
        <w:rPr>
          <w:rStyle w:val="HideTWBExt"/>
          <w:b w:val="0"/>
        </w:rPr>
        <w:t>&lt;RepeatBlock-By&gt;&lt;Members&gt;</w:t>
      </w:r>
      <w:r w:rsidRPr="005D4ED4">
        <w:t>Emma Wiesner, Michal Wiezik, Karin Karlsbro</w:t>
      </w:r>
      <w:r w:rsidRPr="00044210">
        <w:rPr>
          <w:rStyle w:val="HideTWBExt"/>
          <w:b w:val="0"/>
        </w:rPr>
        <w:t>&lt;/Members&gt;</w:t>
      </w:r>
    </w:p>
    <w:p w14:paraId="7BB4A40E" w14:textId="77777777" w:rsidR="0024033E" w:rsidRPr="005D4ED4" w:rsidRDefault="0024033E" w:rsidP="0024033E">
      <w:pPr>
        <w:pStyle w:val="NormalBold"/>
      </w:pPr>
      <w:r w:rsidRPr="00044210">
        <w:rPr>
          <w:rStyle w:val="HideTWBExt"/>
          <w:b w:val="0"/>
        </w:rPr>
        <w:t>&lt;/RepeatBlock-By&gt;</w:t>
      </w:r>
    </w:p>
    <w:p w14:paraId="5C06ACE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724625B" w14:textId="77777777" w:rsidR="0024033E" w:rsidRPr="005D4ED4" w:rsidRDefault="0024033E" w:rsidP="0024033E">
      <w:pPr>
        <w:pStyle w:val="NormalBold"/>
      </w:pPr>
      <w:r w:rsidRPr="00044210">
        <w:rPr>
          <w:rStyle w:val="HideTWBExt"/>
          <w:b w:val="0"/>
        </w:rPr>
        <w:t>&lt;Article&gt;</w:t>
      </w:r>
      <w:r w:rsidRPr="005D4ED4">
        <w:t>N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1BDB0CF" w14:textId="77777777" w:rsidTr="002A5747">
        <w:trPr>
          <w:trHeight w:hRule="exact" w:val="240"/>
          <w:jc w:val="center"/>
        </w:trPr>
        <w:tc>
          <w:tcPr>
            <w:tcW w:w="9752" w:type="dxa"/>
            <w:gridSpan w:val="2"/>
            <w:tcBorders>
              <w:top w:val="nil"/>
              <w:left w:val="nil"/>
              <w:bottom w:val="nil"/>
              <w:right w:val="nil"/>
            </w:tcBorders>
          </w:tcPr>
          <w:p w14:paraId="19DDEC44" w14:textId="77777777" w:rsidR="0024033E" w:rsidRPr="005D4ED4" w:rsidRDefault="0024033E" w:rsidP="002A5747"/>
        </w:tc>
      </w:tr>
      <w:tr w:rsidR="00BE384B" w:rsidRPr="005D4ED4" w14:paraId="3E1CD983" w14:textId="77777777" w:rsidTr="002A5747">
        <w:trPr>
          <w:trHeight w:val="240"/>
          <w:jc w:val="center"/>
        </w:trPr>
        <w:tc>
          <w:tcPr>
            <w:tcW w:w="4876" w:type="dxa"/>
            <w:tcBorders>
              <w:top w:val="nil"/>
              <w:left w:val="nil"/>
              <w:bottom w:val="nil"/>
              <w:right w:val="nil"/>
            </w:tcBorders>
          </w:tcPr>
          <w:p w14:paraId="1534F9A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C5B1AB8" w14:textId="77777777" w:rsidR="0024033E" w:rsidRPr="005D4ED4" w:rsidRDefault="0024033E" w:rsidP="002A5747">
            <w:pPr>
              <w:pStyle w:val="AmColumnHeading"/>
            </w:pPr>
            <w:r w:rsidRPr="005D4ED4">
              <w:t>Módosítás</w:t>
            </w:r>
          </w:p>
        </w:tc>
      </w:tr>
      <w:tr w:rsidR="00BE384B" w:rsidRPr="005D4ED4" w14:paraId="7561AF06" w14:textId="77777777" w:rsidTr="002A5747">
        <w:trPr>
          <w:jc w:val="center"/>
        </w:trPr>
        <w:tc>
          <w:tcPr>
            <w:tcW w:w="4876" w:type="dxa"/>
            <w:tcBorders>
              <w:top w:val="nil"/>
              <w:left w:val="nil"/>
              <w:bottom w:val="nil"/>
              <w:right w:val="nil"/>
            </w:tcBorders>
          </w:tcPr>
          <w:p w14:paraId="73D15A2B" w14:textId="77777777" w:rsidR="0024033E" w:rsidRPr="005D4ED4" w:rsidRDefault="0024033E" w:rsidP="002A5747">
            <w:pPr>
              <w:pStyle w:val="Normal6a"/>
            </w:pPr>
            <w:r w:rsidRPr="005D4ED4">
              <w:t>N.</w:t>
            </w:r>
            <w:r w:rsidRPr="005D4ED4">
              <w:tab/>
              <w:t xml:space="preserve">mivel </w:t>
            </w:r>
            <w:r w:rsidRPr="005D4ED4">
              <w:rPr>
                <w:b/>
                <w:bCs/>
                <w:i/>
                <w:iCs/>
              </w:rPr>
              <w:t>a teljes kifogható mennyiségekre (TAC) vonatkozó határozatok, technikai szabályok és korrekciós intézkedések nem feleltek meg</w:t>
            </w:r>
            <w:r w:rsidRPr="005D4ED4">
              <w:t xml:space="preserve"> a balti-tengeri többéves állománygazdálkodási tervről szóló rendelet 5. </w:t>
            </w:r>
            <w:r w:rsidRPr="005D4ED4">
              <w:rPr>
                <w:b/>
                <w:bCs/>
                <w:i/>
                <w:iCs/>
              </w:rPr>
              <w:t>cikkében foglalt azon követelménynek, hogy</w:t>
            </w:r>
            <w:r w:rsidRPr="005D4ED4">
              <w:t xml:space="preserve"> intézkedéseket </w:t>
            </w:r>
            <w:r w:rsidRPr="005D4ED4">
              <w:rPr>
                <w:b/>
                <w:bCs/>
                <w:i/>
                <w:iCs/>
              </w:rPr>
              <w:t>kell elfogadni</w:t>
            </w:r>
            <w:r w:rsidRPr="005D4ED4">
              <w:t xml:space="preserve"> „annak biztosítására, hogy az érintett állomány szintje mielőbb visszaálljon az MFH-t biztosító szintet meghaladó szintre”;</w:t>
            </w:r>
          </w:p>
        </w:tc>
        <w:tc>
          <w:tcPr>
            <w:tcW w:w="4876" w:type="dxa"/>
            <w:tcBorders>
              <w:top w:val="nil"/>
              <w:left w:val="nil"/>
              <w:bottom w:val="nil"/>
              <w:right w:val="nil"/>
            </w:tcBorders>
          </w:tcPr>
          <w:p w14:paraId="417D0CD2" w14:textId="77777777" w:rsidR="0024033E" w:rsidRPr="005D4ED4" w:rsidRDefault="0024033E" w:rsidP="002A5747">
            <w:pPr>
              <w:pStyle w:val="Normal6a"/>
            </w:pPr>
            <w:r w:rsidRPr="005D4ED4">
              <w:t>N.</w:t>
            </w:r>
            <w:r w:rsidRPr="005D4ED4">
              <w:tab/>
              <w:t xml:space="preserve">mivel a balti-tengeri többéves állománygazdálkodási tervről szóló rendelet 5. </w:t>
            </w:r>
            <w:r w:rsidRPr="005D4ED4">
              <w:rPr>
                <w:b/>
                <w:bCs/>
                <w:i/>
                <w:iCs/>
              </w:rPr>
              <w:t>cikkének végrehajtása nem volt elegendő, és amennyiben intézkedéseket – mint például a teljes kifogható mennyiségre (TAC) vonatkozó határozatokat, a technikai szabályokra vonatkozó intézkedéseket és egyéb korrekciós intézkedéseket – hoztak</w:t>
            </w:r>
            <w:r w:rsidRPr="005D4ED4">
              <w:t xml:space="preserve"> „annak biztosítására, hogy az érintett állomány szintje mielőbb visszaálljon az MFH-t biztosító szintet meghaladó szintre”</w:t>
            </w:r>
            <w:r w:rsidRPr="005D4ED4">
              <w:rPr>
                <w:b/>
                <w:bCs/>
                <w:i/>
                <w:iCs/>
              </w:rPr>
              <w:t>, azok nem érték el céljukat</w:t>
            </w:r>
            <w:r w:rsidRPr="005D4ED4">
              <w:t>;</w:t>
            </w:r>
          </w:p>
        </w:tc>
      </w:tr>
    </w:tbl>
    <w:p w14:paraId="3F84781C"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800989F" w14:textId="77777777" w:rsidR="0024033E" w:rsidRPr="005D4ED4" w:rsidRDefault="0024033E" w:rsidP="0024033E">
      <w:r w:rsidRPr="00044210">
        <w:rPr>
          <w:rStyle w:val="HideTWBExt"/>
        </w:rPr>
        <w:t>&lt;/Amend&gt;</w:t>
      </w:r>
    </w:p>
    <w:p w14:paraId="679F0493"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130</w:t>
      </w:r>
      <w:r w:rsidRPr="00044210">
        <w:rPr>
          <w:rStyle w:val="HideTWBExt"/>
          <w:b w:val="0"/>
        </w:rPr>
        <w:t>&lt;/NumAm&gt;</w:t>
      </w:r>
    </w:p>
    <w:p w14:paraId="5A7F626D"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63EFE66F" w14:textId="77777777" w:rsidR="0024033E" w:rsidRPr="005D4ED4" w:rsidRDefault="0024033E" w:rsidP="0024033E">
      <w:pPr>
        <w:pStyle w:val="NormalBold"/>
      </w:pPr>
      <w:r w:rsidRPr="00044210">
        <w:rPr>
          <w:rStyle w:val="HideTWBExt"/>
          <w:b w:val="0"/>
        </w:rPr>
        <w:lastRenderedPageBreak/>
        <w:t>&lt;/RepeatBlock-By&gt;</w:t>
      </w:r>
    </w:p>
    <w:p w14:paraId="05680D50"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3D37981" w14:textId="77777777" w:rsidR="0024033E" w:rsidRPr="005D4ED4" w:rsidRDefault="0024033E" w:rsidP="0024033E">
      <w:pPr>
        <w:pStyle w:val="NormalBold"/>
      </w:pPr>
      <w:r w:rsidRPr="00044210">
        <w:rPr>
          <w:rStyle w:val="HideTWBExt"/>
          <w:b w:val="0"/>
        </w:rPr>
        <w:t>&lt;Article&gt;</w:t>
      </w:r>
      <w:r w:rsidRPr="005D4ED4">
        <w:t>N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C4966F0" w14:textId="77777777" w:rsidTr="002A5747">
        <w:trPr>
          <w:trHeight w:hRule="exact" w:val="240"/>
          <w:jc w:val="center"/>
        </w:trPr>
        <w:tc>
          <w:tcPr>
            <w:tcW w:w="9752" w:type="dxa"/>
            <w:gridSpan w:val="2"/>
            <w:tcBorders>
              <w:top w:val="nil"/>
              <w:left w:val="nil"/>
              <w:bottom w:val="nil"/>
              <w:right w:val="nil"/>
            </w:tcBorders>
          </w:tcPr>
          <w:p w14:paraId="62E8E942" w14:textId="77777777" w:rsidR="0024033E" w:rsidRPr="005D4ED4" w:rsidRDefault="0024033E" w:rsidP="002A5747"/>
        </w:tc>
      </w:tr>
      <w:tr w:rsidR="00BE384B" w:rsidRPr="005D4ED4" w14:paraId="2C77ACD6" w14:textId="77777777" w:rsidTr="002A5747">
        <w:trPr>
          <w:trHeight w:val="240"/>
          <w:jc w:val="center"/>
        </w:trPr>
        <w:tc>
          <w:tcPr>
            <w:tcW w:w="4876" w:type="dxa"/>
            <w:tcBorders>
              <w:top w:val="nil"/>
              <w:left w:val="nil"/>
              <w:bottom w:val="nil"/>
              <w:right w:val="nil"/>
            </w:tcBorders>
          </w:tcPr>
          <w:p w14:paraId="46FED67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9772FF5" w14:textId="77777777" w:rsidR="0024033E" w:rsidRPr="005D4ED4" w:rsidRDefault="0024033E" w:rsidP="002A5747">
            <w:pPr>
              <w:pStyle w:val="AmColumnHeading"/>
            </w:pPr>
            <w:r w:rsidRPr="005D4ED4">
              <w:t>Módosítás</w:t>
            </w:r>
          </w:p>
        </w:tc>
      </w:tr>
      <w:tr w:rsidR="00BE384B" w:rsidRPr="005D4ED4" w14:paraId="6351C726" w14:textId="77777777" w:rsidTr="002A5747">
        <w:trPr>
          <w:jc w:val="center"/>
        </w:trPr>
        <w:tc>
          <w:tcPr>
            <w:tcW w:w="4876" w:type="dxa"/>
            <w:tcBorders>
              <w:top w:val="nil"/>
              <w:left w:val="nil"/>
              <w:bottom w:val="nil"/>
              <w:right w:val="nil"/>
            </w:tcBorders>
          </w:tcPr>
          <w:p w14:paraId="062E57A0" w14:textId="77777777" w:rsidR="0024033E" w:rsidRPr="005D4ED4" w:rsidRDefault="0024033E" w:rsidP="002A5747">
            <w:pPr>
              <w:pStyle w:val="Normal6a"/>
            </w:pPr>
          </w:p>
        </w:tc>
        <w:tc>
          <w:tcPr>
            <w:tcW w:w="4876" w:type="dxa"/>
            <w:tcBorders>
              <w:top w:val="nil"/>
              <w:left w:val="nil"/>
              <w:bottom w:val="nil"/>
              <w:right w:val="nil"/>
            </w:tcBorders>
          </w:tcPr>
          <w:p w14:paraId="3AE44C59" w14:textId="77777777" w:rsidR="0024033E" w:rsidRPr="005D4ED4" w:rsidRDefault="0024033E" w:rsidP="002A5747">
            <w:pPr>
              <w:pStyle w:val="Normal6a"/>
            </w:pPr>
            <w:r w:rsidRPr="005D4ED4">
              <w:rPr>
                <w:b/>
                <w:i/>
              </w:rPr>
              <w:t>Na.</w:t>
            </w:r>
            <w:r w:rsidRPr="005D4ED4">
              <w:tab/>
            </w:r>
            <w:r w:rsidRPr="005D4ED4">
              <w:rPr>
                <w:b/>
                <w:i/>
              </w:rPr>
              <w:t>mivel egyértelmű ellentmondás áll fenn a balti-tengeri többéves állománygazdálkodási tervről szóló rendelet 4. cikkének (6) bekezdése és 5. cikke között, ami jogbizonytalansághoz vezet azok alkalmazhatóságát illetően; mivel nagyobb jogi egyértelműségre és következetességre van szükség azon intézkedések tekintetében, amelyeket a Tanács a halászati lehetőségek meghatározásakor jogosult és köteles meghozni;</w:t>
            </w:r>
          </w:p>
        </w:tc>
      </w:tr>
    </w:tbl>
    <w:p w14:paraId="5351EE52"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930A0C0" w14:textId="77777777" w:rsidR="0024033E" w:rsidRPr="005D4ED4" w:rsidRDefault="0024033E" w:rsidP="0024033E">
      <w:r w:rsidRPr="00044210">
        <w:rPr>
          <w:rStyle w:val="HideTWBExt"/>
        </w:rPr>
        <w:t>&lt;/Amend&gt;</w:t>
      </w:r>
    </w:p>
    <w:p w14:paraId="2FD3506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131</w:t>
      </w:r>
      <w:r w:rsidRPr="00044210">
        <w:rPr>
          <w:rStyle w:val="HideTWBExt"/>
          <w:b w:val="0"/>
        </w:rPr>
        <w:t>&lt;/NumAm&gt;</w:t>
      </w:r>
    </w:p>
    <w:p w14:paraId="58BFDEE6" w14:textId="77777777" w:rsidR="0024033E" w:rsidRPr="005D4ED4" w:rsidRDefault="0024033E" w:rsidP="0024033E">
      <w:pPr>
        <w:pStyle w:val="NormalBold"/>
      </w:pPr>
      <w:r w:rsidRPr="00044210">
        <w:rPr>
          <w:rStyle w:val="HideTWBExt"/>
          <w:b w:val="0"/>
        </w:rPr>
        <w:t>&lt;RepeatBlock-By&gt;&lt;Members&gt;</w:t>
      </w:r>
      <w:r w:rsidRPr="005D4ED4">
        <w:t>Emma Wiesner, Michal Wiezik, Karin Karlsbro</w:t>
      </w:r>
      <w:r w:rsidRPr="00044210">
        <w:rPr>
          <w:rStyle w:val="HideTWBExt"/>
          <w:b w:val="0"/>
        </w:rPr>
        <w:t>&lt;/Members&gt;</w:t>
      </w:r>
    </w:p>
    <w:p w14:paraId="53D6FDD6" w14:textId="77777777" w:rsidR="0024033E" w:rsidRPr="005D4ED4" w:rsidRDefault="0024033E" w:rsidP="0024033E">
      <w:pPr>
        <w:pStyle w:val="NormalBold"/>
      </w:pPr>
      <w:r w:rsidRPr="00044210">
        <w:rPr>
          <w:rStyle w:val="HideTWBExt"/>
          <w:b w:val="0"/>
        </w:rPr>
        <w:t>&lt;/RepeatBlock-By&gt;</w:t>
      </w:r>
    </w:p>
    <w:p w14:paraId="79D4E43D"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744EEC5" w14:textId="77777777" w:rsidR="0024033E" w:rsidRPr="005D4ED4" w:rsidRDefault="0024033E" w:rsidP="0024033E">
      <w:pPr>
        <w:pStyle w:val="NormalBold"/>
      </w:pPr>
      <w:r w:rsidRPr="00044210">
        <w:rPr>
          <w:rStyle w:val="HideTWBExt"/>
          <w:b w:val="0"/>
        </w:rPr>
        <w:t>&lt;Article&gt;</w:t>
      </w:r>
      <w:r w:rsidRPr="005D4ED4">
        <w:t>O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18924D5" w14:textId="77777777" w:rsidTr="002A5747">
        <w:trPr>
          <w:trHeight w:hRule="exact" w:val="240"/>
          <w:jc w:val="center"/>
        </w:trPr>
        <w:tc>
          <w:tcPr>
            <w:tcW w:w="9752" w:type="dxa"/>
            <w:gridSpan w:val="2"/>
            <w:tcBorders>
              <w:top w:val="nil"/>
              <w:left w:val="nil"/>
              <w:bottom w:val="nil"/>
              <w:right w:val="nil"/>
            </w:tcBorders>
          </w:tcPr>
          <w:p w14:paraId="2A88EA16" w14:textId="77777777" w:rsidR="0024033E" w:rsidRPr="005D4ED4" w:rsidRDefault="0024033E" w:rsidP="002A5747"/>
        </w:tc>
      </w:tr>
      <w:tr w:rsidR="00BE384B" w:rsidRPr="005D4ED4" w14:paraId="319BE2A7" w14:textId="77777777" w:rsidTr="002A5747">
        <w:trPr>
          <w:trHeight w:val="240"/>
          <w:jc w:val="center"/>
        </w:trPr>
        <w:tc>
          <w:tcPr>
            <w:tcW w:w="4876" w:type="dxa"/>
            <w:tcBorders>
              <w:top w:val="nil"/>
              <w:left w:val="nil"/>
              <w:bottom w:val="nil"/>
              <w:right w:val="nil"/>
            </w:tcBorders>
          </w:tcPr>
          <w:p w14:paraId="6556ED3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2D7887C" w14:textId="77777777" w:rsidR="0024033E" w:rsidRPr="005D4ED4" w:rsidRDefault="0024033E" w:rsidP="002A5747">
            <w:pPr>
              <w:pStyle w:val="AmColumnHeading"/>
            </w:pPr>
            <w:r w:rsidRPr="005D4ED4">
              <w:t>Módosítás</w:t>
            </w:r>
          </w:p>
        </w:tc>
      </w:tr>
      <w:tr w:rsidR="00BE384B" w:rsidRPr="005D4ED4" w14:paraId="54FFF5DE" w14:textId="77777777" w:rsidTr="002A5747">
        <w:trPr>
          <w:jc w:val="center"/>
        </w:trPr>
        <w:tc>
          <w:tcPr>
            <w:tcW w:w="4876" w:type="dxa"/>
            <w:tcBorders>
              <w:top w:val="nil"/>
              <w:left w:val="nil"/>
              <w:bottom w:val="nil"/>
              <w:right w:val="nil"/>
            </w:tcBorders>
          </w:tcPr>
          <w:p w14:paraId="4452DFD5" w14:textId="77777777" w:rsidR="0024033E" w:rsidRPr="005D4ED4" w:rsidRDefault="0024033E" w:rsidP="002A5747">
            <w:pPr>
              <w:pStyle w:val="Normal6a"/>
            </w:pPr>
            <w:r w:rsidRPr="005D4ED4">
              <w:t>O.</w:t>
            </w:r>
            <w:r w:rsidRPr="005D4ED4">
              <w:tab/>
              <w:t>mivel bár a balti-tengeri többéves állománygazdálkodási tervről szóló rendelet célja az volt, hogy egy olyan rugalmas keretrendszert kínáljon, amelyet egy regionalizált megközelítés ki lehet igazítani, ezek a változások csak korlátozott sikerrel jártak;</w:t>
            </w:r>
          </w:p>
        </w:tc>
        <w:tc>
          <w:tcPr>
            <w:tcW w:w="4876" w:type="dxa"/>
            <w:tcBorders>
              <w:top w:val="nil"/>
              <w:left w:val="nil"/>
              <w:bottom w:val="nil"/>
              <w:right w:val="nil"/>
            </w:tcBorders>
          </w:tcPr>
          <w:p w14:paraId="3A61CCF0" w14:textId="77777777" w:rsidR="0024033E" w:rsidRPr="005D4ED4" w:rsidRDefault="0024033E" w:rsidP="002A5747">
            <w:pPr>
              <w:pStyle w:val="Normal6a"/>
            </w:pPr>
            <w:r w:rsidRPr="005D4ED4">
              <w:t>O.</w:t>
            </w:r>
            <w:r w:rsidRPr="005D4ED4">
              <w:tab/>
              <w:t xml:space="preserve">mivel bár a balti-tengeri többéves állománygazdálkodási tervről szóló rendelet célja az volt, hogy egy olyan rugalmas keretrendszert kínáljon, amelyet egy regionalizált megközelítés </w:t>
            </w:r>
            <w:r w:rsidRPr="005D4ED4">
              <w:rPr>
                <w:b/>
                <w:bCs/>
                <w:i/>
                <w:iCs/>
              </w:rPr>
              <w:t>keretében</w:t>
            </w:r>
            <w:r w:rsidRPr="005D4ED4">
              <w:t xml:space="preserve"> ki lehet igazítani, ezek a változások csak korlátozott sikerrel jártak</w:t>
            </w:r>
            <w:r w:rsidRPr="005D4ED4">
              <w:rPr>
                <w:b/>
                <w:bCs/>
                <w:i/>
                <w:iCs/>
              </w:rPr>
              <w:t>, ami nagyrészt a tagállamok korlátozott fellépésével magyarázható</w:t>
            </w:r>
            <w:r w:rsidRPr="005D4ED4">
              <w:t>;</w:t>
            </w:r>
          </w:p>
        </w:tc>
      </w:tr>
    </w:tbl>
    <w:p w14:paraId="7A8827F3"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471A178" w14:textId="77777777" w:rsidR="0024033E" w:rsidRPr="005D4ED4" w:rsidRDefault="0024033E" w:rsidP="0024033E">
      <w:r w:rsidRPr="00044210">
        <w:rPr>
          <w:rStyle w:val="HideTWBExt"/>
        </w:rPr>
        <w:t>&lt;/Amend&gt;</w:t>
      </w:r>
    </w:p>
    <w:p w14:paraId="207CF853"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132</w:t>
      </w:r>
      <w:r w:rsidRPr="00044210">
        <w:rPr>
          <w:rStyle w:val="HideTWBExt"/>
          <w:b w:val="0"/>
        </w:rPr>
        <w:t>&lt;/NumAm&gt;</w:t>
      </w:r>
    </w:p>
    <w:p w14:paraId="754F5DCB"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00CE2631" w14:textId="77777777" w:rsidR="0024033E" w:rsidRPr="005D4ED4" w:rsidRDefault="0024033E" w:rsidP="0024033E">
      <w:pPr>
        <w:pStyle w:val="NormalBold"/>
      </w:pPr>
      <w:r w:rsidRPr="00044210">
        <w:rPr>
          <w:rStyle w:val="HideTWBExt"/>
          <w:b w:val="0"/>
        </w:rPr>
        <w:t>&lt;/RepeatBlock-By&gt;</w:t>
      </w:r>
    </w:p>
    <w:p w14:paraId="7F9BD993"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8F6C9F4" w14:textId="77777777" w:rsidR="0024033E" w:rsidRPr="005D4ED4" w:rsidRDefault="0024033E" w:rsidP="0024033E">
      <w:pPr>
        <w:pStyle w:val="NormalBold"/>
      </w:pPr>
      <w:r w:rsidRPr="00044210">
        <w:rPr>
          <w:rStyle w:val="HideTWBExt"/>
          <w:b w:val="0"/>
        </w:rPr>
        <w:lastRenderedPageBreak/>
        <w:t>&lt;Article&gt;</w:t>
      </w:r>
      <w:r w:rsidRPr="005D4ED4">
        <w:t>O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E68DEE3" w14:textId="77777777" w:rsidTr="002A5747">
        <w:trPr>
          <w:trHeight w:hRule="exact" w:val="240"/>
          <w:jc w:val="center"/>
        </w:trPr>
        <w:tc>
          <w:tcPr>
            <w:tcW w:w="9752" w:type="dxa"/>
            <w:gridSpan w:val="2"/>
            <w:tcBorders>
              <w:top w:val="nil"/>
              <w:left w:val="nil"/>
              <w:bottom w:val="nil"/>
              <w:right w:val="nil"/>
            </w:tcBorders>
          </w:tcPr>
          <w:p w14:paraId="4EAE43B9" w14:textId="77777777" w:rsidR="0024033E" w:rsidRPr="005D4ED4" w:rsidRDefault="0024033E" w:rsidP="002A5747"/>
        </w:tc>
      </w:tr>
      <w:tr w:rsidR="00BE384B" w:rsidRPr="005D4ED4" w14:paraId="218C7FA0" w14:textId="77777777" w:rsidTr="002A5747">
        <w:trPr>
          <w:trHeight w:val="240"/>
          <w:jc w:val="center"/>
        </w:trPr>
        <w:tc>
          <w:tcPr>
            <w:tcW w:w="4876" w:type="dxa"/>
            <w:tcBorders>
              <w:top w:val="nil"/>
              <w:left w:val="nil"/>
              <w:bottom w:val="nil"/>
              <w:right w:val="nil"/>
            </w:tcBorders>
          </w:tcPr>
          <w:p w14:paraId="683B534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6F78A96" w14:textId="77777777" w:rsidR="0024033E" w:rsidRPr="005D4ED4" w:rsidRDefault="0024033E" w:rsidP="002A5747">
            <w:pPr>
              <w:pStyle w:val="AmColumnHeading"/>
            </w:pPr>
            <w:r w:rsidRPr="005D4ED4">
              <w:t>Módosítás</w:t>
            </w:r>
          </w:p>
        </w:tc>
      </w:tr>
      <w:tr w:rsidR="00BE384B" w:rsidRPr="005D4ED4" w14:paraId="5763CC67" w14:textId="77777777" w:rsidTr="002A5747">
        <w:trPr>
          <w:jc w:val="center"/>
        </w:trPr>
        <w:tc>
          <w:tcPr>
            <w:tcW w:w="4876" w:type="dxa"/>
            <w:tcBorders>
              <w:top w:val="nil"/>
              <w:left w:val="nil"/>
              <w:bottom w:val="nil"/>
              <w:right w:val="nil"/>
            </w:tcBorders>
          </w:tcPr>
          <w:p w14:paraId="2608DC84" w14:textId="77777777" w:rsidR="0024033E" w:rsidRPr="005D4ED4" w:rsidRDefault="0024033E" w:rsidP="002A5747">
            <w:pPr>
              <w:pStyle w:val="Normal6a"/>
            </w:pPr>
            <w:r w:rsidRPr="005D4ED4">
              <w:t>O.</w:t>
            </w:r>
            <w:r w:rsidRPr="005D4ED4">
              <w:tab/>
              <w:t xml:space="preserve">mivel </w:t>
            </w:r>
            <w:r w:rsidRPr="005D4ED4">
              <w:rPr>
                <w:b/>
                <w:bCs/>
                <w:i/>
                <w:iCs/>
              </w:rPr>
              <w:t>bár</w:t>
            </w:r>
            <w:r w:rsidRPr="005D4ED4">
              <w:t xml:space="preserve"> a balti-tengeri többéves állománygazdálkodási tervről szóló rendelet célja az volt, hogy egy olyan rugalmas keretrendszert kínáljon, amelyet egy regionalizált megközelítés ki lehet igazítani</w:t>
            </w:r>
            <w:r w:rsidRPr="005D4ED4">
              <w:rPr>
                <w:b/>
                <w:bCs/>
                <w:i/>
                <w:iCs/>
              </w:rPr>
              <w:t>, ezek a változások csak korlátozott sikerrel jártak</w:t>
            </w:r>
            <w:r w:rsidRPr="005D4ED4">
              <w:t>;</w:t>
            </w:r>
          </w:p>
        </w:tc>
        <w:tc>
          <w:tcPr>
            <w:tcW w:w="4876" w:type="dxa"/>
            <w:tcBorders>
              <w:top w:val="nil"/>
              <w:left w:val="nil"/>
              <w:bottom w:val="nil"/>
              <w:right w:val="nil"/>
            </w:tcBorders>
          </w:tcPr>
          <w:p w14:paraId="3D00810E" w14:textId="77777777" w:rsidR="0024033E" w:rsidRPr="005D4ED4" w:rsidRDefault="0024033E" w:rsidP="002A5747">
            <w:pPr>
              <w:pStyle w:val="Normal6a"/>
            </w:pPr>
            <w:r w:rsidRPr="005D4ED4">
              <w:t>O.</w:t>
            </w:r>
            <w:r w:rsidRPr="005D4ED4">
              <w:tab/>
              <w:t xml:space="preserve">mivel a balti-tengeri többéves állománygazdálkodási tervről szóló rendelet célja az volt, hogy egy olyan rugalmas keretrendszert kínáljon, amelyet egy regionalizált megközelítés </w:t>
            </w:r>
            <w:r w:rsidRPr="005D4ED4">
              <w:rPr>
                <w:b/>
                <w:bCs/>
                <w:i/>
                <w:iCs/>
              </w:rPr>
              <w:t>keretében</w:t>
            </w:r>
            <w:r w:rsidRPr="005D4ED4">
              <w:t xml:space="preserve"> ki lehet igazítani;</w:t>
            </w:r>
          </w:p>
        </w:tc>
      </w:tr>
    </w:tbl>
    <w:p w14:paraId="2AA56ED9"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79A5619" w14:textId="77777777" w:rsidR="0024033E" w:rsidRPr="005D4ED4" w:rsidRDefault="0024033E" w:rsidP="0024033E">
      <w:r w:rsidRPr="00044210">
        <w:rPr>
          <w:rStyle w:val="HideTWBExt"/>
        </w:rPr>
        <w:t>&lt;/Amend&gt;</w:t>
      </w:r>
    </w:p>
    <w:p w14:paraId="6AD9003A"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133</w:t>
      </w:r>
      <w:r w:rsidRPr="00044210">
        <w:rPr>
          <w:rStyle w:val="HideTWBExt"/>
          <w:b w:val="0"/>
        </w:rPr>
        <w:t>&lt;/NumAm&gt;</w:t>
      </w:r>
    </w:p>
    <w:p w14:paraId="21EAAE81"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43354109" w14:textId="77777777" w:rsidR="0024033E" w:rsidRPr="005D4ED4" w:rsidRDefault="0024033E" w:rsidP="0024033E">
      <w:pPr>
        <w:pStyle w:val="NormalBold"/>
      </w:pPr>
      <w:r w:rsidRPr="00044210">
        <w:rPr>
          <w:rStyle w:val="HideTWBExt"/>
          <w:b w:val="0"/>
        </w:rPr>
        <w:t>&lt;/RepeatBlock-By&gt;</w:t>
      </w:r>
    </w:p>
    <w:p w14:paraId="6D0CDC9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1789E40" w14:textId="77777777" w:rsidR="0024033E" w:rsidRPr="005D4ED4" w:rsidRDefault="0024033E" w:rsidP="0024033E">
      <w:pPr>
        <w:pStyle w:val="NormalBold"/>
      </w:pPr>
      <w:r w:rsidRPr="00044210">
        <w:rPr>
          <w:rStyle w:val="HideTWBExt"/>
          <w:b w:val="0"/>
        </w:rPr>
        <w:t>&lt;Article&gt;</w:t>
      </w:r>
      <w:r w:rsidRPr="005D4ED4">
        <w:t>O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7E25DE0" w14:textId="77777777" w:rsidTr="002A5747">
        <w:trPr>
          <w:trHeight w:hRule="exact" w:val="240"/>
          <w:jc w:val="center"/>
        </w:trPr>
        <w:tc>
          <w:tcPr>
            <w:tcW w:w="9752" w:type="dxa"/>
            <w:gridSpan w:val="2"/>
            <w:tcBorders>
              <w:top w:val="nil"/>
              <w:left w:val="nil"/>
              <w:bottom w:val="nil"/>
              <w:right w:val="nil"/>
            </w:tcBorders>
          </w:tcPr>
          <w:p w14:paraId="2B5BB2AD" w14:textId="77777777" w:rsidR="0024033E" w:rsidRPr="005D4ED4" w:rsidRDefault="0024033E" w:rsidP="002A5747"/>
        </w:tc>
      </w:tr>
      <w:tr w:rsidR="00BE384B" w:rsidRPr="005D4ED4" w14:paraId="7AE32C03" w14:textId="77777777" w:rsidTr="002A5747">
        <w:trPr>
          <w:trHeight w:val="240"/>
          <w:jc w:val="center"/>
        </w:trPr>
        <w:tc>
          <w:tcPr>
            <w:tcW w:w="4876" w:type="dxa"/>
            <w:tcBorders>
              <w:top w:val="nil"/>
              <w:left w:val="nil"/>
              <w:bottom w:val="nil"/>
              <w:right w:val="nil"/>
            </w:tcBorders>
          </w:tcPr>
          <w:p w14:paraId="4238621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8172495" w14:textId="77777777" w:rsidR="0024033E" w:rsidRPr="005D4ED4" w:rsidRDefault="0024033E" w:rsidP="002A5747">
            <w:pPr>
              <w:pStyle w:val="AmColumnHeading"/>
            </w:pPr>
            <w:r w:rsidRPr="005D4ED4">
              <w:t>Módosítás</w:t>
            </w:r>
          </w:p>
        </w:tc>
      </w:tr>
      <w:tr w:rsidR="00BE384B" w:rsidRPr="005D4ED4" w14:paraId="013A59FC" w14:textId="77777777" w:rsidTr="002A5747">
        <w:trPr>
          <w:jc w:val="center"/>
        </w:trPr>
        <w:tc>
          <w:tcPr>
            <w:tcW w:w="4876" w:type="dxa"/>
            <w:tcBorders>
              <w:top w:val="nil"/>
              <w:left w:val="nil"/>
              <w:bottom w:val="nil"/>
              <w:right w:val="nil"/>
            </w:tcBorders>
          </w:tcPr>
          <w:p w14:paraId="781C5EA8" w14:textId="77777777" w:rsidR="0024033E" w:rsidRPr="005D4ED4" w:rsidRDefault="0024033E" w:rsidP="002A5747">
            <w:pPr>
              <w:pStyle w:val="Normal6a"/>
            </w:pPr>
            <w:r w:rsidRPr="005D4ED4">
              <w:t>O.</w:t>
            </w:r>
            <w:r w:rsidRPr="005D4ED4">
              <w:tab/>
              <w:t xml:space="preserve">mivel </w:t>
            </w:r>
            <w:r w:rsidRPr="005D4ED4">
              <w:rPr>
                <w:b/>
                <w:bCs/>
                <w:i/>
                <w:iCs/>
              </w:rPr>
              <w:t>bár</w:t>
            </w:r>
            <w:r w:rsidRPr="005D4ED4">
              <w:t xml:space="preserve"> a balti-tengeri többéves állománygazdálkodási tervről szóló rendelet célja az volt, hogy egy olyan rugalmas keretrendszert kínáljon, amelyet egy regionalizált megközelítés ki lehet igazítani</w:t>
            </w:r>
            <w:r w:rsidRPr="005D4ED4">
              <w:rPr>
                <w:b/>
                <w:bCs/>
                <w:i/>
                <w:iCs/>
              </w:rPr>
              <w:t>, ezek a változások csak korlátozott sikerrel jártak</w:t>
            </w:r>
            <w:r w:rsidRPr="005D4ED4">
              <w:t>;</w:t>
            </w:r>
          </w:p>
        </w:tc>
        <w:tc>
          <w:tcPr>
            <w:tcW w:w="4876" w:type="dxa"/>
            <w:tcBorders>
              <w:top w:val="nil"/>
              <w:left w:val="nil"/>
              <w:bottom w:val="nil"/>
              <w:right w:val="nil"/>
            </w:tcBorders>
          </w:tcPr>
          <w:p w14:paraId="73683EB3" w14:textId="77777777" w:rsidR="0024033E" w:rsidRPr="005D4ED4" w:rsidRDefault="0024033E" w:rsidP="002A5747">
            <w:pPr>
              <w:pStyle w:val="Normal6a"/>
            </w:pPr>
            <w:r w:rsidRPr="005D4ED4">
              <w:t>O.</w:t>
            </w:r>
            <w:r w:rsidRPr="005D4ED4">
              <w:tab/>
              <w:t xml:space="preserve">mivel a balti-tengeri többéves állománygazdálkodási tervről szóló rendelet célja az volt, hogy egy olyan rugalmas keretrendszert kínáljon, amelyet egy regionalizált megközelítés </w:t>
            </w:r>
            <w:r w:rsidRPr="005D4ED4">
              <w:rPr>
                <w:b/>
                <w:bCs/>
                <w:i/>
                <w:iCs/>
              </w:rPr>
              <w:t>keretében</w:t>
            </w:r>
            <w:r w:rsidRPr="005D4ED4">
              <w:t xml:space="preserve"> ki lehet igazítani;</w:t>
            </w:r>
          </w:p>
        </w:tc>
      </w:tr>
    </w:tbl>
    <w:p w14:paraId="369ABCE3"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94D2DF9" w14:textId="77777777" w:rsidR="0024033E" w:rsidRPr="005D4ED4" w:rsidRDefault="0024033E" w:rsidP="0024033E">
      <w:r w:rsidRPr="00044210">
        <w:rPr>
          <w:rStyle w:val="HideTWBExt"/>
        </w:rPr>
        <w:t>&lt;/Amend&gt;</w:t>
      </w:r>
    </w:p>
    <w:p w14:paraId="6B90307F"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134</w:t>
      </w:r>
      <w:r w:rsidRPr="00044210">
        <w:rPr>
          <w:rStyle w:val="HideTWBExt"/>
          <w:b w:val="0"/>
        </w:rPr>
        <w:t>&lt;/NumAm&gt;</w:t>
      </w:r>
    </w:p>
    <w:p w14:paraId="15A17A11" w14:textId="77777777" w:rsidR="0024033E" w:rsidRPr="005D4ED4" w:rsidRDefault="0024033E" w:rsidP="0024033E">
      <w:pPr>
        <w:pStyle w:val="NormalBold"/>
      </w:pPr>
      <w:r w:rsidRPr="00044210">
        <w:rPr>
          <w:rStyle w:val="HideTWBExt"/>
          <w:b w:val="0"/>
        </w:rPr>
        <w:t>&lt;RepeatBlock-By&gt;&lt;Members&gt;</w:t>
      </w:r>
      <w:r w:rsidRPr="005D4ED4">
        <w:t>Kristoffer Storm</w:t>
      </w:r>
      <w:r w:rsidRPr="00044210">
        <w:rPr>
          <w:rStyle w:val="HideTWBExt"/>
          <w:b w:val="0"/>
        </w:rPr>
        <w:t>&lt;/Members&gt;</w:t>
      </w:r>
    </w:p>
    <w:p w14:paraId="6ED49073" w14:textId="77777777" w:rsidR="0024033E" w:rsidRPr="005D4ED4" w:rsidRDefault="0024033E" w:rsidP="0024033E">
      <w:pPr>
        <w:pStyle w:val="NormalBold"/>
      </w:pPr>
      <w:r w:rsidRPr="00044210">
        <w:rPr>
          <w:rStyle w:val="HideTWBExt"/>
          <w:b w:val="0"/>
        </w:rPr>
        <w:t>&lt;/RepeatBlock-By&gt;</w:t>
      </w:r>
    </w:p>
    <w:p w14:paraId="6BB68768"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47595E5" w14:textId="77777777" w:rsidR="0024033E" w:rsidRPr="005D4ED4" w:rsidRDefault="0024033E" w:rsidP="0024033E">
      <w:pPr>
        <w:pStyle w:val="NormalBold"/>
      </w:pPr>
      <w:r w:rsidRPr="00044210">
        <w:rPr>
          <w:rStyle w:val="HideTWBExt"/>
          <w:b w:val="0"/>
        </w:rPr>
        <w:t>&lt;Article&gt;</w:t>
      </w:r>
      <w:r w:rsidRPr="005D4ED4">
        <w:t>O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55BA6C9" w14:textId="77777777" w:rsidTr="002A5747">
        <w:trPr>
          <w:trHeight w:hRule="exact" w:val="240"/>
          <w:jc w:val="center"/>
        </w:trPr>
        <w:tc>
          <w:tcPr>
            <w:tcW w:w="9752" w:type="dxa"/>
            <w:gridSpan w:val="2"/>
            <w:tcBorders>
              <w:top w:val="nil"/>
              <w:left w:val="nil"/>
              <w:bottom w:val="nil"/>
              <w:right w:val="nil"/>
            </w:tcBorders>
          </w:tcPr>
          <w:p w14:paraId="3E04486F" w14:textId="77777777" w:rsidR="0024033E" w:rsidRPr="005D4ED4" w:rsidRDefault="0024033E" w:rsidP="002A5747"/>
        </w:tc>
      </w:tr>
      <w:tr w:rsidR="00BE384B" w:rsidRPr="005D4ED4" w14:paraId="03453785" w14:textId="77777777" w:rsidTr="002A5747">
        <w:trPr>
          <w:trHeight w:val="240"/>
          <w:jc w:val="center"/>
        </w:trPr>
        <w:tc>
          <w:tcPr>
            <w:tcW w:w="4876" w:type="dxa"/>
            <w:tcBorders>
              <w:top w:val="nil"/>
              <w:left w:val="nil"/>
              <w:bottom w:val="nil"/>
              <w:right w:val="nil"/>
            </w:tcBorders>
          </w:tcPr>
          <w:p w14:paraId="681A4C6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3F1EE06" w14:textId="77777777" w:rsidR="0024033E" w:rsidRPr="005D4ED4" w:rsidRDefault="0024033E" w:rsidP="002A5747">
            <w:pPr>
              <w:pStyle w:val="AmColumnHeading"/>
            </w:pPr>
            <w:r w:rsidRPr="005D4ED4">
              <w:t>Módosítás</w:t>
            </w:r>
          </w:p>
        </w:tc>
      </w:tr>
      <w:tr w:rsidR="00BE384B" w:rsidRPr="005D4ED4" w14:paraId="7CD08CC1" w14:textId="77777777" w:rsidTr="002A5747">
        <w:trPr>
          <w:jc w:val="center"/>
        </w:trPr>
        <w:tc>
          <w:tcPr>
            <w:tcW w:w="4876" w:type="dxa"/>
            <w:tcBorders>
              <w:top w:val="nil"/>
              <w:left w:val="nil"/>
              <w:bottom w:val="nil"/>
              <w:right w:val="nil"/>
            </w:tcBorders>
          </w:tcPr>
          <w:p w14:paraId="116FACE8" w14:textId="77777777" w:rsidR="0024033E" w:rsidRPr="005D4ED4" w:rsidRDefault="0024033E" w:rsidP="002A5747">
            <w:pPr>
              <w:pStyle w:val="Normal6a"/>
            </w:pPr>
            <w:r w:rsidRPr="005D4ED4">
              <w:t>O.</w:t>
            </w:r>
            <w:r w:rsidRPr="005D4ED4">
              <w:tab/>
              <w:t xml:space="preserve">mivel </w:t>
            </w:r>
            <w:r w:rsidRPr="005D4ED4">
              <w:rPr>
                <w:b/>
                <w:bCs/>
                <w:i/>
                <w:iCs/>
              </w:rPr>
              <w:t>bár</w:t>
            </w:r>
            <w:r w:rsidRPr="005D4ED4">
              <w:t xml:space="preserve"> a balti-tengeri többéves állománygazdálkodási tervről szóló rendelet célja az </w:t>
            </w:r>
            <w:r w:rsidRPr="005D4ED4">
              <w:rPr>
                <w:b/>
                <w:bCs/>
                <w:i/>
                <w:iCs/>
              </w:rPr>
              <w:t>volt</w:t>
            </w:r>
            <w:r w:rsidRPr="005D4ED4">
              <w:t xml:space="preserve">, hogy egy olyan rugalmas keretrendszert kínáljon, amelyet </w:t>
            </w:r>
            <w:r w:rsidRPr="005D4ED4">
              <w:lastRenderedPageBreak/>
              <w:t>egy regionalizált megközelítés ki lehet igazítani</w:t>
            </w:r>
            <w:r w:rsidRPr="005D4ED4">
              <w:rPr>
                <w:b/>
                <w:bCs/>
                <w:i/>
                <w:iCs/>
              </w:rPr>
              <w:t>, ezek a változások csak korlátozott sikerrel jártak</w:t>
            </w:r>
            <w:r w:rsidRPr="005D4ED4">
              <w:t>;</w:t>
            </w:r>
          </w:p>
        </w:tc>
        <w:tc>
          <w:tcPr>
            <w:tcW w:w="4876" w:type="dxa"/>
            <w:tcBorders>
              <w:top w:val="nil"/>
              <w:left w:val="nil"/>
              <w:bottom w:val="nil"/>
              <w:right w:val="nil"/>
            </w:tcBorders>
          </w:tcPr>
          <w:p w14:paraId="0448ED9F" w14:textId="77777777" w:rsidR="0024033E" w:rsidRPr="005D4ED4" w:rsidRDefault="0024033E" w:rsidP="002A5747">
            <w:pPr>
              <w:pStyle w:val="Normal6a"/>
            </w:pPr>
            <w:r w:rsidRPr="005D4ED4">
              <w:lastRenderedPageBreak/>
              <w:t>O.</w:t>
            </w:r>
            <w:r w:rsidRPr="005D4ED4">
              <w:tab/>
              <w:t xml:space="preserve">mivel a balti-tengeri többéves állománygazdálkodási tervről szóló rendelet célja az, hogy egy olyan rugalmas keretrendszert kínáljon, amelyet egy </w:t>
            </w:r>
            <w:r w:rsidRPr="005D4ED4">
              <w:lastRenderedPageBreak/>
              <w:t xml:space="preserve">regionalizált megközelítés </w:t>
            </w:r>
            <w:r w:rsidRPr="005D4ED4">
              <w:rPr>
                <w:b/>
                <w:bCs/>
                <w:i/>
                <w:iCs/>
              </w:rPr>
              <w:t>keretében</w:t>
            </w:r>
            <w:r w:rsidRPr="005D4ED4">
              <w:t xml:space="preserve"> ki lehet igazítani;</w:t>
            </w:r>
          </w:p>
        </w:tc>
      </w:tr>
    </w:tbl>
    <w:p w14:paraId="67B4B774"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AEEDA59" w14:textId="77777777" w:rsidR="0024033E" w:rsidRPr="005D4ED4" w:rsidRDefault="0024033E" w:rsidP="0024033E">
      <w:r w:rsidRPr="00044210">
        <w:rPr>
          <w:rStyle w:val="HideTWBExt"/>
        </w:rPr>
        <w:t>&lt;/Amend&gt;</w:t>
      </w:r>
    </w:p>
    <w:p w14:paraId="009B65A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135</w:t>
      </w:r>
      <w:r w:rsidRPr="00044210">
        <w:rPr>
          <w:rStyle w:val="HideTWBExt"/>
          <w:b w:val="0"/>
        </w:rPr>
        <w:t>&lt;/NumAm&gt;</w:t>
      </w:r>
    </w:p>
    <w:p w14:paraId="6497FC21"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35B06D5E" w14:textId="77777777" w:rsidR="0024033E" w:rsidRPr="005D4ED4" w:rsidRDefault="0024033E" w:rsidP="0024033E">
      <w:pPr>
        <w:pStyle w:val="NormalBold"/>
      </w:pPr>
      <w:r w:rsidRPr="00044210">
        <w:rPr>
          <w:rStyle w:val="HideTWBExt"/>
          <w:b w:val="0"/>
        </w:rPr>
        <w:t>&lt;/RepeatBlock-By&gt;</w:t>
      </w:r>
    </w:p>
    <w:p w14:paraId="4C60858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DEFE988" w14:textId="77777777" w:rsidR="0024033E" w:rsidRPr="005D4ED4" w:rsidRDefault="0024033E" w:rsidP="0024033E">
      <w:pPr>
        <w:pStyle w:val="NormalBold"/>
      </w:pPr>
      <w:r w:rsidRPr="00044210">
        <w:rPr>
          <w:rStyle w:val="HideTWBExt"/>
          <w:b w:val="0"/>
        </w:rPr>
        <w:t>&lt;Article&gt;</w:t>
      </w:r>
      <w:r w:rsidRPr="005D4ED4">
        <w:t>O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BE62736" w14:textId="77777777" w:rsidTr="002A5747">
        <w:trPr>
          <w:trHeight w:hRule="exact" w:val="240"/>
          <w:jc w:val="center"/>
        </w:trPr>
        <w:tc>
          <w:tcPr>
            <w:tcW w:w="9752" w:type="dxa"/>
            <w:gridSpan w:val="2"/>
            <w:tcBorders>
              <w:top w:val="nil"/>
              <w:left w:val="nil"/>
              <w:bottom w:val="nil"/>
              <w:right w:val="nil"/>
            </w:tcBorders>
          </w:tcPr>
          <w:p w14:paraId="67DEDD8C" w14:textId="77777777" w:rsidR="0024033E" w:rsidRPr="005D4ED4" w:rsidRDefault="0024033E" w:rsidP="002A5747"/>
        </w:tc>
      </w:tr>
      <w:tr w:rsidR="00BE384B" w:rsidRPr="005D4ED4" w14:paraId="3A4751CB" w14:textId="77777777" w:rsidTr="002A5747">
        <w:trPr>
          <w:trHeight w:val="240"/>
          <w:jc w:val="center"/>
        </w:trPr>
        <w:tc>
          <w:tcPr>
            <w:tcW w:w="4876" w:type="dxa"/>
            <w:tcBorders>
              <w:top w:val="nil"/>
              <w:left w:val="nil"/>
              <w:bottom w:val="nil"/>
              <w:right w:val="nil"/>
            </w:tcBorders>
          </w:tcPr>
          <w:p w14:paraId="777B3D4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DEA8D9B" w14:textId="77777777" w:rsidR="0024033E" w:rsidRPr="005D4ED4" w:rsidRDefault="0024033E" w:rsidP="002A5747">
            <w:pPr>
              <w:pStyle w:val="AmColumnHeading"/>
            </w:pPr>
            <w:r w:rsidRPr="005D4ED4">
              <w:t>Módosítás</w:t>
            </w:r>
          </w:p>
        </w:tc>
      </w:tr>
      <w:tr w:rsidR="00BE384B" w:rsidRPr="005D4ED4" w14:paraId="58A4D9EA" w14:textId="77777777" w:rsidTr="002A5747">
        <w:trPr>
          <w:jc w:val="center"/>
        </w:trPr>
        <w:tc>
          <w:tcPr>
            <w:tcW w:w="4876" w:type="dxa"/>
            <w:tcBorders>
              <w:top w:val="nil"/>
              <w:left w:val="nil"/>
              <w:bottom w:val="nil"/>
              <w:right w:val="nil"/>
            </w:tcBorders>
          </w:tcPr>
          <w:p w14:paraId="5D19B475" w14:textId="77777777" w:rsidR="0024033E" w:rsidRPr="005D4ED4" w:rsidRDefault="0024033E" w:rsidP="002A5747">
            <w:pPr>
              <w:pStyle w:val="Normal6a"/>
            </w:pPr>
            <w:r w:rsidRPr="005D4ED4">
              <w:t>O.</w:t>
            </w:r>
            <w:r w:rsidRPr="005D4ED4">
              <w:tab/>
              <w:t xml:space="preserve">mivel </w:t>
            </w:r>
            <w:r w:rsidRPr="005D4ED4">
              <w:rPr>
                <w:b/>
                <w:bCs/>
                <w:i/>
                <w:iCs/>
              </w:rPr>
              <w:t>bár</w:t>
            </w:r>
            <w:r w:rsidRPr="005D4ED4">
              <w:t xml:space="preserve"> a balti-tengeri többéves állománygazdálkodási tervről szóló rendelet célja az volt, hogy egy olyan rugalmas keretrendszert kínáljon, amelyet egy regionalizált megközelítés ki lehet igazítani</w:t>
            </w:r>
            <w:r w:rsidRPr="005D4ED4">
              <w:rPr>
                <w:b/>
                <w:bCs/>
                <w:i/>
                <w:iCs/>
              </w:rPr>
              <w:t>, ezek a változások csak korlátozott sikerrel jártak</w:t>
            </w:r>
            <w:r w:rsidRPr="005D4ED4">
              <w:t>;</w:t>
            </w:r>
          </w:p>
        </w:tc>
        <w:tc>
          <w:tcPr>
            <w:tcW w:w="4876" w:type="dxa"/>
            <w:tcBorders>
              <w:top w:val="nil"/>
              <w:left w:val="nil"/>
              <w:bottom w:val="nil"/>
              <w:right w:val="nil"/>
            </w:tcBorders>
          </w:tcPr>
          <w:p w14:paraId="3E2CD2EE" w14:textId="77777777" w:rsidR="0024033E" w:rsidRPr="005D4ED4" w:rsidRDefault="0024033E" w:rsidP="002A5747">
            <w:pPr>
              <w:pStyle w:val="Normal6a"/>
            </w:pPr>
            <w:r w:rsidRPr="005D4ED4">
              <w:t>O.</w:t>
            </w:r>
            <w:r w:rsidRPr="005D4ED4">
              <w:tab/>
              <w:t xml:space="preserve">mivel a balti-tengeri többéves állománygazdálkodási tervről szóló rendelet célja az volt, hogy egy olyan rugalmas keretrendszert kínáljon, amelyet egy regionalizált megközelítés </w:t>
            </w:r>
            <w:r w:rsidRPr="005D4ED4">
              <w:rPr>
                <w:b/>
                <w:bCs/>
                <w:i/>
                <w:iCs/>
              </w:rPr>
              <w:t>keretében</w:t>
            </w:r>
            <w:r w:rsidRPr="005D4ED4">
              <w:t xml:space="preserve"> ki lehet igazítani;</w:t>
            </w:r>
          </w:p>
        </w:tc>
      </w:tr>
    </w:tbl>
    <w:p w14:paraId="4748BD99"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C9E7D62" w14:textId="77777777" w:rsidR="0024033E" w:rsidRPr="005D4ED4" w:rsidRDefault="0024033E" w:rsidP="0024033E">
      <w:r w:rsidRPr="00044210">
        <w:rPr>
          <w:rStyle w:val="HideTWBExt"/>
        </w:rPr>
        <w:t>&lt;/Amend&gt;</w:t>
      </w:r>
    </w:p>
    <w:p w14:paraId="63D5B6B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136</w:t>
      </w:r>
      <w:r w:rsidRPr="00044210">
        <w:rPr>
          <w:rStyle w:val="HideTWBExt"/>
          <w:b w:val="0"/>
        </w:rPr>
        <w:t>&lt;/NumAm&gt;</w:t>
      </w:r>
    </w:p>
    <w:p w14:paraId="18CFB4CC"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7357A490" w14:textId="77777777" w:rsidR="0024033E" w:rsidRPr="005D4ED4" w:rsidRDefault="0024033E" w:rsidP="0024033E">
      <w:pPr>
        <w:pStyle w:val="NormalBold"/>
      </w:pPr>
      <w:r w:rsidRPr="00044210">
        <w:rPr>
          <w:rStyle w:val="HideTWBExt"/>
          <w:b w:val="0"/>
        </w:rPr>
        <w:t>&lt;/RepeatBlock-By&gt;</w:t>
      </w:r>
    </w:p>
    <w:p w14:paraId="045119D5"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658BB0C" w14:textId="77777777" w:rsidR="0024033E" w:rsidRPr="005D4ED4" w:rsidRDefault="0024033E" w:rsidP="0024033E">
      <w:pPr>
        <w:pStyle w:val="NormalBold"/>
      </w:pPr>
      <w:r w:rsidRPr="00044210">
        <w:rPr>
          <w:rStyle w:val="HideTWBExt"/>
          <w:b w:val="0"/>
        </w:rPr>
        <w:t>&lt;Article&gt;</w:t>
      </w:r>
      <w:r w:rsidRPr="005D4ED4">
        <w:t>O a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00F2853" w14:textId="77777777" w:rsidTr="002A5747">
        <w:trPr>
          <w:trHeight w:hRule="exact" w:val="240"/>
          <w:jc w:val="center"/>
        </w:trPr>
        <w:tc>
          <w:tcPr>
            <w:tcW w:w="9752" w:type="dxa"/>
            <w:gridSpan w:val="2"/>
            <w:tcBorders>
              <w:top w:val="nil"/>
              <w:left w:val="nil"/>
              <w:bottom w:val="nil"/>
              <w:right w:val="nil"/>
            </w:tcBorders>
          </w:tcPr>
          <w:p w14:paraId="050C9DD2" w14:textId="77777777" w:rsidR="0024033E" w:rsidRPr="005D4ED4" w:rsidRDefault="0024033E" w:rsidP="002A5747"/>
        </w:tc>
      </w:tr>
      <w:tr w:rsidR="00BE384B" w:rsidRPr="005D4ED4" w14:paraId="51C261D8" w14:textId="77777777" w:rsidTr="002A5747">
        <w:trPr>
          <w:trHeight w:val="240"/>
          <w:jc w:val="center"/>
        </w:trPr>
        <w:tc>
          <w:tcPr>
            <w:tcW w:w="4876" w:type="dxa"/>
            <w:tcBorders>
              <w:top w:val="nil"/>
              <w:left w:val="nil"/>
              <w:bottom w:val="nil"/>
              <w:right w:val="nil"/>
            </w:tcBorders>
          </w:tcPr>
          <w:p w14:paraId="708AEA5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C4D04EB" w14:textId="77777777" w:rsidR="0024033E" w:rsidRPr="005D4ED4" w:rsidRDefault="0024033E" w:rsidP="002A5747">
            <w:pPr>
              <w:pStyle w:val="AmColumnHeading"/>
            </w:pPr>
            <w:r w:rsidRPr="005D4ED4">
              <w:t>Módosítás</w:t>
            </w:r>
          </w:p>
        </w:tc>
      </w:tr>
      <w:tr w:rsidR="00BE384B" w:rsidRPr="005D4ED4" w14:paraId="25DA25F3" w14:textId="77777777" w:rsidTr="002A5747">
        <w:trPr>
          <w:jc w:val="center"/>
        </w:trPr>
        <w:tc>
          <w:tcPr>
            <w:tcW w:w="4876" w:type="dxa"/>
            <w:tcBorders>
              <w:top w:val="nil"/>
              <w:left w:val="nil"/>
              <w:bottom w:val="nil"/>
              <w:right w:val="nil"/>
            </w:tcBorders>
          </w:tcPr>
          <w:p w14:paraId="29307755" w14:textId="77777777" w:rsidR="0024033E" w:rsidRPr="005D4ED4" w:rsidRDefault="0024033E" w:rsidP="002A5747">
            <w:pPr>
              <w:pStyle w:val="Normal6a"/>
            </w:pPr>
          </w:p>
        </w:tc>
        <w:tc>
          <w:tcPr>
            <w:tcW w:w="4876" w:type="dxa"/>
            <w:tcBorders>
              <w:top w:val="nil"/>
              <w:left w:val="nil"/>
              <w:bottom w:val="nil"/>
              <w:right w:val="nil"/>
            </w:tcBorders>
          </w:tcPr>
          <w:p w14:paraId="435EC5E1" w14:textId="77777777" w:rsidR="0024033E" w:rsidRPr="005D4ED4" w:rsidRDefault="0024033E" w:rsidP="002A5747">
            <w:pPr>
              <w:pStyle w:val="Normal6a"/>
            </w:pPr>
            <w:r w:rsidRPr="005D4ED4">
              <w:rPr>
                <w:b/>
                <w:i/>
              </w:rPr>
              <w:t>Oa.</w:t>
            </w:r>
            <w:r w:rsidRPr="005D4ED4">
              <w:tab/>
            </w:r>
            <w:r w:rsidRPr="005D4ED4">
              <w:rPr>
                <w:b/>
                <w:i/>
              </w:rPr>
              <w:t>mivel a hagyományos halászat évszázadok óta űzött foglalkozás, amely a nemzedékről nemzedékre átadott ismereteken alapul, és a halászoknak a tenger és a természeti erőforrások tiszteletben tartásában mélyen gyökerező tapasztalatai kulcsfontosságúak a tengeri környezet védelmére irányuló politikák, gazdálkodási tervek és intézkedések megfelelő kialakításában;</w:t>
            </w:r>
          </w:p>
        </w:tc>
      </w:tr>
    </w:tbl>
    <w:p w14:paraId="3CEEB39E"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2C6D9429" w14:textId="77777777" w:rsidR="0024033E" w:rsidRPr="005D4ED4" w:rsidRDefault="0024033E" w:rsidP="0024033E">
      <w:r w:rsidRPr="00044210">
        <w:rPr>
          <w:rStyle w:val="HideTWBExt"/>
        </w:rPr>
        <w:lastRenderedPageBreak/>
        <w:t>&lt;/Amend&gt;</w:t>
      </w:r>
    </w:p>
    <w:p w14:paraId="0B3B5030"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137</w:t>
      </w:r>
      <w:r w:rsidRPr="00044210">
        <w:rPr>
          <w:rStyle w:val="HideTWBExt"/>
          <w:b w:val="0"/>
        </w:rPr>
        <w:t>&lt;/NumAm&gt;</w:t>
      </w:r>
    </w:p>
    <w:p w14:paraId="7D7FFFA0"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327E9430" w14:textId="77777777" w:rsidR="0024033E" w:rsidRPr="005D4ED4" w:rsidRDefault="0024033E" w:rsidP="0024033E">
      <w:pPr>
        <w:pStyle w:val="NormalBold"/>
      </w:pPr>
      <w:r w:rsidRPr="00044210">
        <w:rPr>
          <w:rStyle w:val="HideTWBExt"/>
          <w:b w:val="0"/>
        </w:rPr>
        <w:t>&lt;/RepeatBlock-By&gt;</w:t>
      </w:r>
    </w:p>
    <w:p w14:paraId="3D07C10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D858109" w14:textId="77777777" w:rsidR="0024033E" w:rsidRPr="005D4ED4" w:rsidRDefault="0024033E" w:rsidP="0024033E">
      <w:pPr>
        <w:pStyle w:val="NormalBold"/>
      </w:pPr>
      <w:r w:rsidRPr="00044210">
        <w:rPr>
          <w:rStyle w:val="HideTWBExt"/>
          <w:b w:val="0"/>
        </w:rPr>
        <w:t>&lt;Article&gt;</w:t>
      </w:r>
      <w:r w:rsidRPr="005D4ED4">
        <w:t>P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A253989" w14:textId="77777777" w:rsidTr="002A5747">
        <w:trPr>
          <w:trHeight w:hRule="exact" w:val="240"/>
          <w:jc w:val="center"/>
        </w:trPr>
        <w:tc>
          <w:tcPr>
            <w:tcW w:w="9752" w:type="dxa"/>
            <w:gridSpan w:val="2"/>
            <w:tcBorders>
              <w:top w:val="nil"/>
              <w:left w:val="nil"/>
              <w:bottom w:val="nil"/>
              <w:right w:val="nil"/>
            </w:tcBorders>
          </w:tcPr>
          <w:p w14:paraId="35B41F65" w14:textId="77777777" w:rsidR="0024033E" w:rsidRPr="005D4ED4" w:rsidRDefault="0024033E" w:rsidP="002A5747"/>
        </w:tc>
      </w:tr>
      <w:tr w:rsidR="00BE384B" w:rsidRPr="005D4ED4" w14:paraId="67C8A908" w14:textId="77777777" w:rsidTr="002A5747">
        <w:trPr>
          <w:trHeight w:val="240"/>
          <w:jc w:val="center"/>
        </w:trPr>
        <w:tc>
          <w:tcPr>
            <w:tcW w:w="4876" w:type="dxa"/>
            <w:tcBorders>
              <w:top w:val="nil"/>
              <w:left w:val="nil"/>
              <w:bottom w:val="nil"/>
              <w:right w:val="nil"/>
            </w:tcBorders>
          </w:tcPr>
          <w:p w14:paraId="611D206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571BF67" w14:textId="77777777" w:rsidR="0024033E" w:rsidRPr="005D4ED4" w:rsidRDefault="0024033E" w:rsidP="002A5747">
            <w:pPr>
              <w:pStyle w:val="AmColumnHeading"/>
            </w:pPr>
            <w:r w:rsidRPr="005D4ED4">
              <w:t>Módosítás</w:t>
            </w:r>
          </w:p>
        </w:tc>
      </w:tr>
      <w:tr w:rsidR="00BE384B" w:rsidRPr="005D4ED4" w14:paraId="2840B02C" w14:textId="77777777" w:rsidTr="002A5747">
        <w:trPr>
          <w:jc w:val="center"/>
        </w:trPr>
        <w:tc>
          <w:tcPr>
            <w:tcW w:w="4876" w:type="dxa"/>
            <w:tcBorders>
              <w:top w:val="nil"/>
              <w:left w:val="nil"/>
              <w:bottom w:val="nil"/>
              <w:right w:val="nil"/>
            </w:tcBorders>
          </w:tcPr>
          <w:p w14:paraId="18099736" w14:textId="77777777" w:rsidR="0024033E" w:rsidRPr="005D4ED4" w:rsidRDefault="0024033E" w:rsidP="002A5747">
            <w:pPr>
              <w:pStyle w:val="Normal6a"/>
            </w:pPr>
            <w:r w:rsidRPr="005D4ED4">
              <w:t>P.</w:t>
            </w:r>
            <w:r w:rsidRPr="005D4ED4">
              <w:tab/>
              <w:t xml:space="preserve">mivel a balti-tengeri többéves állománygazdálkodási tervről szóló rendeletben említett számos uniós rendelet előírja </w:t>
            </w:r>
            <w:r w:rsidRPr="005D4ED4">
              <w:rPr>
                <w:b/>
                <w:bCs/>
                <w:i/>
                <w:iCs/>
              </w:rPr>
              <w:t>ugyan</w:t>
            </w:r>
            <w:r w:rsidRPr="005D4ED4">
              <w:t xml:space="preserve"> a kockázatok elkerülésének, valamint az egészséges állományok és ökoszisztéma-összetevők értékelésének módját</w:t>
            </w:r>
            <w:r w:rsidRPr="005D4ED4">
              <w:rPr>
                <w:b/>
                <w:bCs/>
                <w:i/>
                <w:iCs/>
              </w:rPr>
              <w:t>, azonban a gazdálkodási döntések nem követték azokat megfelelően</w:t>
            </w:r>
            <w:r w:rsidRPr="005D4ED4">
              <w:t>;</w:t>
            </w:r>
          </w:p>
        </w:tc>
        <w:tc>
          <w:tcPr>
            <w:tcW w:w="4876" w:type="dxa"/>
            <w:tcBorders>
              <w:top w:val="nil"/>
              <w:left w:val="nil"/>
              <w:bottom w:val="nil"/>
              <w:right w:val="nil"/>
            </w:tcBorders>
          </w:tcPr>
          <w:p w14:paraId="42FABD65" w14:textId="77777777" w:rsidR="0024033E" w:rsidRPr="005D4ED4" w:rsidRDefault="0024033E" w:rsidP="002A5747">
            <w:pPr>
              <w:pStyle w:val="Normal6a"/>
            </w:pPr>
            <w:r w:rsidRPr="005D4ED4">
              <w:t>P.</w:t>
            </w:r>
            <w:r w:rsidRPr="005D4ED4">
              <w:tab/>
              <w:t>mivel a balti-tengeri többéves állománygazdálkodási tervről szóló rendeletben említett számos uniós rendelet előírja a kockázatok elkerülésének, valamint az egészséges állományok és ökoszisztéma-összetevők értékelésének módját;</w:t>
            </w:r>
          </w:p>
        </w:tc>
      </w:tr>
    </w:tbl>
    <w:p w14:paraId="54B351B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7E52A920" w14:textId="77777777" w:rsidR="0024033E" w:rsidRPr="005D4ED4" w:rsidRDefault="0024033E" w:rsidP="0024033E">
      <w:r w:rsidRPr="00044210">
        <w:rPr>
          <w:rStyle w:val="HideTWBExt"/>
        </w:rPr>
        <w:t>&lt;/Amend&gt;</w:t>
      </w:r>
    </w:p>
    <w:p w14:paraId="2D5B0656"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138</w:t>
      </w:r>
      <w:r w:rsidRPr="00044210">
        <w:rPr>
          <w:rStyle w:val="HideTWBExt"/>
          <w:b w:val="0"/>
        </w:rPr>
        <w:t>&lt;/NumAm&gt;</w:t>
      </w:r>
    </w:p>
    <w:p w14:paraId="180ED56E"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0C1E9BAE" w14:textId="77777777" w:rsidR="0024033E" w:rsidRPr="005D4ED4" w:rsidRDefault="0024033E" w:rsidP="0024033E">
      <w:pPr>
        <w:pStyle w:val="NormalBold"/>
      </w:pPr>
      <w:r w:rsidRPr="00044210">
        <w:rPr>
          <w:rStyle w:val="HideTWBExt"/>
          <w:b w:val="0"/>
        </w:rPr>
        <w:t>&lt;/RepeatBlock-By&gt;</w:t>
      </w:r>
    </w:p>
    <w:p w14:paraId="0D4716F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B48B068" w14:textId="77777777" w:rsidR="0024033E" w:rsidRPr="005D4ED4" w:rsidRDefault="0024033E" w:rsidP="0024033E">
      <w:pPr>
        <w:pStyle w:val="NormalBold"/>
      </w:pPr>
      <w:r w:rsidRPr="00044210">
        <w:rPr>
          <w:rStyle w:val="HideTWBExt"/>
          <w:b w:val="0"/>
        </w:rPr>
        <w:t>&lt;Article&gt;</w:t>
      </w:r>
      <w:r w:rsidRPr="005D4ED4">
        <w:t>P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9A37BA2" w14:textId="77777777" w:rsidTr="002A5747">
        <w:trPr>
          <w:trHeight w:hRule="exact" w:val="240"/>
          <w:jc w:val="center"/>
        </w:trPr>
        <w:tc>
          <w:tcPr>
            <w:tcW w:w="9752" w:type="dxa"/>
            <w:gridSpan w:val="2"/>
            <w:tcBorders>
              <w:top w:val="nil"/>
              <w:left w:val="nil"/>
              <w:bottom w:val="nil"/>
              <w:right w:val="nil"/>
            </w:tcBorders>
          </w:tcPr>
          <w:p w14:paraId="2EA48C34" w14:textId="77777777" w:rsidR="0024033E" w:rsidRPr="005D4ED4" w:rsidRDefault="0024033E" w:rsidP="002A5747"/>
        </w:tc>
      </w:tr>
      <w:tr w:rsidR="00BE384B" w:rsidRPr="005D4ED4" w14:paraId="70D24934" w14:textId="77777777" w:rsidTr="002A5747">
        <w:trPr>
          <w:trHeight w:val="240"/>
          <w:jc w:val="center"/>
        </w:trPr>
        <w:tc>
          <w:tcPr>
            <w:tcW w:w="4876" w:type="dxa"/>
            <w:tcBorders>
              <w:top w:val="nil"/>
              <w:left w:val="nil"/>
              <w:bottom w:val="nil"/>
              <w:right w:val="nil"/>
            </w:tcBorders>
          </w:tcPr>
          <w:p w14:paraId="0FCAE06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50F8E48" w14:textId="77777777" w:rsidR="0024033E" w:rsidRPr="005D4ED4" w:rsidRDefault="0024033E" w:rsidP="002A5747">
            <w:pPr>
              <w:pStyle w:val="AmColumnHeading"/>
            </w:pPr>
            <w:r w:rsidRPr="005D4ED4">
              <w:t>Módosítás</w:t>
            </w:r>
          </w:p>
        </w:tc>
      </w:tr>
      <w:tr w:rsidR="00BE384B" w:rsidRPr="005D4ED4" w14:paraId="02D7E266" w14:textId="77777777" w:rsidTr="002A5747">
        <w:trPr>
          <w:jc w:val="center"/>
        </w:trPr>
        <w:tc>
          <w:tcPr>
            <w:tcW w:w="4876" w:type="dxa"/>
            <w:tcBorders>
              <w:top w:val="nil"/>
              <w:left w:val="nil"/>
              <w:bottom w:val="nil"/>
              <w:right w:val="nil"/>
            </w:tcBorders>
          </w:tcPr>
          <w:p w14:paraId="4E4F4334" w14:textId="77777777" w:rsidR="0024033E" w:rsidRPr="005D4ED4" w:rsidRDefault="0024033E" w:rsidP="002A5747">
            <w:pPr>
              <w:pStyle w:val="Normal6a"/>
            </w:pPr>
            <w:r w:rsidRPr="005D4ED4">
              <w:t>P.</w:t>
            </w:r>
            <w:r w:rsidRPr="005D4ED4">
              <w:tab/>
              <w:t xml:space="preserve">mivel a balti-tengeri többéves állománygazdálkodási tervről szóló rendeletben említett számos uniós rendelet előírja </w:t>
            </w:r>
            <w:r w:rsidRPr="005D4ED4">
              <w:rPr>
                <w:b/>
                <w:bCs/>
                <w:i/>
                <w:iCs/>
              </w:rPr>
              <w:t>ugyan</w:t>
            </w:r>
            <w:r w:rsidRPr="005D4ED4">
              <w:t xml:space="preserve"> a kockázatok elkerülésének, valamint az egészséges állományok és ökoszisztéma-összetevők értékelésének módját</w:t>
            </w:r>
            <w:r w:rsidRPr="005D4ED4">
              <w:rPr>
                <w:b/>
                <w:bCs/>
                <w:i/>
                <w:iCs/>
              </w:rPr>
              <w:t>, azonban a gazdálkodási döntések nem követték azokat megfelelően</w:t>
            </w:r>
            <w:r w:rsidRPr="005D4ED4">
              <w:t>;</w:t>
            </w:r>
          </w:p>
        </w:tc>
        <w:tc>
          <w:tcPr>
            <w:tcW w:w="4876" w:type="dxa"/>
            <w:tcBorders>
              <w:top w:val="nil"/>
              <w:left w:val="nil"/>
              <w:bottom w:val="nil"/>
              <w:right w:val="nil"/>
            </w:tcBorders>
          </w:tcPr>
          <w:p w14:paraId="51D210B5" w14:textId="77777777" w:rsidR="0024033E" w:rsidRPr="005D4ED4" w:rsidRDefault="0024033E" w:rsidP="002A5747">
            <w:pPr>
              <w:pStyle w:val="Normal6a"/>
            </w:pPr>
            <w:r w:rsidRPr="005D4ED4">
              <w:t>P.</w:t>
            </w:r>
            <w:r w:rsidRPr="005D4ED4">
              <w:tab/>
              <w:t>mivel a balti-tengeri többéves állománygazdálkodási tervről szóló rendeletben említett számos uniós rendelet előírja a kockázatok elkerülésének, valamint az egészséges állományok és ökoszisztéma-összetevők értékelésének módját;</w:t>
            </w:r>
          </w:p>
        </w:tc>
      </w:tr>
    </w:tbl>
    <w:p w14:paraId="2F15131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689F707" w14:textId="77777777" w:rsidR="0024033E" w:rsidRPr="005D4ED4" w:rsidRDefault="0024033E" w:rsidP="0024033E">
      <w:r w:rsidRPr="00044210">
        <w:rPr>
          <w:rStyle w:val="HideTWBExt"/>
        </w:rPr>
        <w:t>&lt;/Amend&gt;</w:t>
      </w:r>
    </w:p>
    <w:p w14:paraId="1D05B0D6"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139</w:t>
      </w:r>
      <w:r w:rsidRPr="00044210">
        <w:rPr>
          <w:rStyle w:val="HideTWBExt"/>
          <w:b w:val="0"/>
        </w:rPr>
        <w:t>&lt;/NumAm&gt;</w:t>
      </w:r>
    </w:p>
    <w:p w14:paraId="7E5DB331"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6BB05A81" w14:textId="77777777" w:rsidR="0024033E" w:rsidRPr="005D4ED4" w:rsidRDefault="0024033E" w:rsidP="0024033E">
      <w:pPr>
        <w:pStyle w:val="NormalBold"/>
      </w:pPr>
      <w:r w:rsidRPr="00044210">
        <w:rPr>
          <w:rStyle w:val="HideTWBExt"/>
          <w:b w:val="0"/>
        </w:rPr>
        <w:t>&lt;/RepeatBlock-By&gt;</w:t>
      </w:r>
    </w:p>
    <w:p w14:paraId="678D02D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7B3F02B" w14:textId="77777777" w:rsidR="0024033E" w:rsidRPr="005D4ED4" w:rsidRDefault="0024033E" w:rsidP="0024033E">
      <w:pPr>
        <w:pStyle w:val="NormalBold"/>
      </w:pPr>
      <w:r w:rsidRPr="00044210">
        <w:rPr>
          <w:rStyle w:val="HideTWBExt"/>
          <w:b w:val="0"/>
        </w:rPr>
        <w:lastRenderedPageBreak/>
        <w:t>&lt;Article&gt;</w:t>
      </w:r>
      <w:r w:rsidRPr="005D4ED4">
        <w:t>P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E0B8577" w14:textId="77777777" w:rsidTr="002A5747">
        <w:trPr>
          <w:trHeight w:hRule="exact" w:val="240"/>
          <w:jc w:val="center"/>
        </w:trPr>
        <w:tc>
          <w:tcPr>
            <w:tcW w:w="9752" w:type="dxa"/>
            <w:gridSpan w:val="2"/>
            <w:tcBorders>
              <w:top w:val="nil"/>
              <w:left w:val="nil"/>
              <w:bottom w:val="nil"/>
              <w:right w:val="nil"/>
            </w:tcBorders>
          </w:tcPr>
          <w:p w14:paraId="3D115C37" w14:textId="77777777" w:rsidR="0024033E" w:rsidRPr="005D4ED4" w:rsidRDefault="0024033E" w:rsidP="002A5747"/>
        </w:tc>
      </w:tr>
      <w:tr w:rsidR="00BE384B" w:rsidRPr="005D4ED4" w14:paraId="7207C33C" w14:textId="77777777" w:rsidTr="002A5747">
        <w:trPr>
          <w:trHeight w:val="240"/>
          <w:jc w:val="center"/>
        </w:trPr>
        <w:tc>
          <w:tcPr>
            <w:tcW w:w="4876" w:type="dxa"/>
            <w:tcBorders>
              <w:top w:val="nil"/>
              <w:left w:val="nil"/>
              <w:bottom w:val="nil"/>
              <w:right w:val="nil"/>
            </w:tcBorders>
          </w:tcPr>
          <w:p w14:paraId="7B0C1E1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AEC305B" w14:textId="77777777" w:rsidR="0024033E" w:rsidRPr="005D4ED4" w:rsidRDefault="0024033E" w:rsidP="002A5747">
            <w:pPr>
              <w:pStyle w:val="AmColumnHeading"/>
            </w:pPr>
            <w:r w:rsidRPr="005D4ED4">
              <w:t>Módosítás</w:t>
            </w:r>
          </w:p>
        </w:tc>
      </w:tr>
      <w:tr w:rsidR="00BE384B" w:rsidRPr="005D4ED4" w14:paraId="21421B19" w14:textId="77777777" w:rsidTr="002A5747">
        <w:trPr>
          <w:jc w:val="center"/>
        </w:trPr>
        <w:tc>
          <w:tcPr>
            <w:tcW w:w="4876" w:type="dxa"/>
            <w:tcBorders>
              <w:top w:val="nil"/>
              <w:left w:val="nil"/>
              <w:bottom w:val="nil"/>
              <w:right w:val="nil"/>
            </w:tcBorders>
          </w:tcPr>
          <w:p w14:paraId="2ED9CD22" w14:textId="77777777" w:rsidR="0024033E" w:rsidRPr="005D4ED4" w:rsidRDefault="0024033E" w:rsidP="002A5747">
            <w:pPr>
              <w:pStyle w:val="Normal6a"/>
            </w:pPr>
            <w:r w:rsidRPr="005D4ED4">
              <w:t>P.</w:t>
            </w:r>
            <w:r w:rsidRPr="005D4ED4">
              <w:tab/>
              <w:t xml:space="preserve">mivel a balti-tengeri többéves állománygazdálkodási tervről szóló rendeletben említett számos uniós rendelet előírja </w:t>
            </w:r>
            <w:r w:rsidRPr="005D4ED4">
              <w:rPr>
                <w:b/>
                <w:bCs/>
                <w:i/>
                <w:iCs/>
              </w:rPr>
              <w:t>ugyan</w:t>
            </w:r>
            <w:r w:rsidRPr="005D4ED4">
              <w:t xml:space="preserve"> a kockázatok elkerülésének, valamint az egészséges állományok és ökoszisztéma-összetevők értékelésének módját</w:t>
            </w:r>
            <w:r w:rsidRPr="005D4ED4">
              <w:rPr>
                <w:b/>
                <w:bCs/>
                <w:i/>
                <w:iCs/>
              </w:rPr>
              <w:t>, azonban a gazdálkodási döntések nem követték azokat megfelelően</w:t>
            </w:r>
            <w:r w:rsidRPr="005D4ED4">
              <w:t>;</w:t>
            </w:r>
          </w:p>
        </w:tc>
        <w:tc>
          <w:tcPr>
            <w:tcW w:w="4876" w:type="dxa"/>
            <w:tcBorders>
              <w:top w:val="nil"/>
              <w:left w:val="nil"/>
              <w:bottom w:val="nil"/>
              <w:right w:val="nil"/>
            </w:tcBorders>
          </w:tcPr>
          <w:p w14:paraId="749F6066" w14:textId="77777777" w:rsidR="0024033E" w:rsidRPr="005D4ED4" w:rsidRDefault="0024033E" w:rsidP="002A5747">
            <w:pPr>
              <w:pStyle w:val="Normal6a"/>
            </w:pPr>
            <w:r w:rsidRPr="005D4ED4">
              <w:t>P.</w:t>
            </w:r>
            <w:r w:rsidRPr="005D4ED4">
              <w:tab/>
              <w:t>mivel a balti-tengeri többéves állománygazdálkodási tervről szóló rendeletben említett számos uniós rendelet előírja a kockázatok elkerülésének, valamint az egészséges állományok és ökoszisztéma-összetevők értékelésének módját;</w:t>
            </w:r>
          </w:p>
        </w:tc>
      </w:tr>
    </w:tbl>
    <w:p w14:paraId="0016533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3843E19" w14:textId="77777777" w:rsidR="0024033E" w:rsidRPr="005D4ED4" w:rsidRDefault="0024033E" w:rsidP="0024033E">
      <w:r w:rsidRPr="00044210">
        <w:rPr>
          <w:rStyle w:val="HideTWBExt"/>
        </w:rPr>
        <w:t>&lt;/Amend&gt;</w:t>
      </w:r>
    </w:p>
    <w:p w14:paraId="20A99D1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140</w:t>
      </w:r>
      <w:r w:rsidRPr="00044210">
        <w:rPr>
          <w:rStyle w:val="HideTWBExt"/>
          <w:b w:val="0"/>
        </w:rPr>
        <w:t>&lt;/NumAm&gt;</w:t>
      </w:r>
    </w:p>
    <w:p w14:paraId="25FBE567" w14:textId="77777777" w:rsidR="0024033E" w:rsidRPr="005D4ED4" w:rsidRDefault="0024033E" w:rsidP="0024033E">
      <w:pPr>
        <w:pStyle w:val="NormalBold"/>
      </w:pPr>
      <w:r w:rsidRPr="00044210">
        <w:rPr>
          <w:rStyle w:val="HideTWBExt"/>
          <w:b w:val="0"/>
        </w:rPr>
        <w:t>&lt;RepeatBlock-By&gt;&lt;Members&gt;</w:t>
      </w:r>
      <w:r w:rsidRPr="005D4ED4">
        <w:t>Kristoffer Storm</w:t>
      </w:r>
      <w:r w:rsidRPr="00044210">
        <w:rPr>
          <w:rStyle w:val="HideTWBExt"/>
          <w:b w:val="0"/>
        </w:rPr>
        <w:t>&lt;/Members&gt;</w:t>
      </w:r>
    </w:p>
    <w:p w14:paraId="4B9C71CA" w14:textId="77777777" w:rsidR="0024033E" w:rsidRPr="005D4ED4" w:rsidRDefault="0024033E" w:rsidP="0024033E">
      <w:pPr>
        <w:pStyle w:val="NormalBold"/>
      </w:pPr>
      <w:r w:rsidRPr="00044210">
        <w:rPr>
          <w:rStyle w:val="HideTWBExt"/>
          <w:b w:val="0"/>
        </w:rPr>
        <w:t>&lt;/RepeatBlock-By&gt;</w:t>
      </w:r>
    </w:p>
    <w:p w14:paraId="4BC63643"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E1C870D" w14:textId="77777777" w:rsidR="0024033E" w:rsidRPr="005D4ED4" w:rsidRDefault="0024033E" w:rsidP="0024033E">
      <w:pPr>
        <w:pStyle w:val="NormalBold"/>
      </w:pPr>
      <w:r w:rsidRPr="00044210">
        <w:rPr>
          <w:rStyle w:val="HideTWBExt"/>
          <w:b w:val="0"/>
        </w:rPr>
        <w:t>&lt;Article&gt;</w:t>
      </w:r>
      <w:r w:rsidRPr="005D4ED4">
        <w:t>P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C859BE1" w14:textId="77777777" w:rsidTr="002A5747">
        <w:trPr>
          <w:trHeight w:hRule="exact" w:val="240"/>
          <w:jc w:val="center"/>
        </w:trPr>
        <w:tc>
          <w:tcPr>
            <w:tcW w:w="9752" w:type="dxa"/>
            <w:gridSpan w:val="2"/>
            <w:tcBorders>
              <w:top w:val="nil"/>
              <w:left w:val="nil"/>
              <w:bottom w:val="nil"/>
              <w:right w:val="nil"/>
            </w:tcBorders>
          </w:tcPr>
          <w:p w14:paraId="7775C7F9" w14:textId="77777777" w:rsidR="0024033E" w:rsidRPr="005D4ED4" w:rsidRDefault="0024033E" w:rsidP="002A5747"/>
        </w:tc>
      </w:tr>
      <w:tr w:rsidR="00BE384B" w:rsidRPr="005D4ED4" w14:paraId="4524F229" w14:textId="77777777" w:rsidTr="002A5747">
        <w:trPr>
          <w:trHeight w:val="240"/>
          <w:jc w:val="center"/>
        </w:trPr>
        <w:tc>
          <w:tcPr>
            <w:tcW w:w="4876" w:type="dxa"/>
            <w:tcBorders>
              <w:top w:val="nil"/>
              <w:left w:val="nil"/>
              <w:bottom w:val="nil"/>
              <w:right w:val="nil"/>
            </w:tcBorders>
          </w:tcPr>
          <w:p w14:paraId="2CBA13D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997870D" w14:textId="77777777" w:rsidR="0024033E" w:rsidRPr="005D4ED4" w:rsidRDefault="0024033E" w:rsidP="002A5747">
            <w:pPr>
              <w:pStyle w:val="AmColumnHeading"/>
            </w:pPr>
            <w:r w:rsidRPr="005D4ED4">
              <w:t>Módosítás</w:t>
            </w:r>
          </w:p>
        </w:tc>
      </w:tr>
      <w:tr w:rsidR="00BE384B" w:rsidRPr="005D4ED4" w14:paraId="535DFD2D" w14:textId="77777777" w:rsidTr="002A5747">
        <w:trPr>
          <w:jc w:val="center"/>
        </w:trPr>
        <w:tc>
          <w:tcPr>
            <w:tcW w:w="4876" w:type="dxa"/>
            <w:tcBorders>
              <w:top w:val="nil"/>
              <w:left w:val="nil"/>
              <w:bottom w:val="nil"/>
              <w:right w:val="nil"/>
            </w:tcBorders>
          </w:tcPr>
          <w:p w14:paraId="356AF339" w14:textId="77777777" w:rsidR="0024033E" w:rsidRPr="005D4ED4" w:rsidRDefault="0024033E" w:rsidP="002A5747">
            <w:pPr>
              <w:pStyle w:val="Normal6a"/>
            </w:pPr>
            <w:r w:rsidRPr="005D4ED4">
              <w:t>P.</w:t>
            </w:r>
            <w:r w:rsidRPr="005D4ED4">
              <w:tab/>
              <w:t xml:space="preserve">mivel a balti-tengeri többéves állománygazdálkodási tervről szóló rendeletben említett számos uniós rendelet előírja </w:t>
            </w:r>
            <w:r w:rsidRPr="005D4ED4">
              <w:rPr>
                <w:b/>
                <w:bCs/>
                <w:i/>
                <w:iCs/>
              </w:rPr>
              <w:t>ugyan</w:t>
            </w:r>
            <w:r w:rsidRPr="005D4ED4">
              <w:t xml:space="preserve"> a kockázatok elkerülésének, valamint az egészséges állományok és ökoszisztéma-összetevők értékelésének módját</w:t>
            </w:r>
            <w:r w:rsidRPr="005D4ED4">
              <w:rPr>
                <w:b/>
                <w:bCs/>
                <w:i/>
                <w:iCs/>
              </w:rPr>
              <w:t>, azonban a gazdálkodási döntések nem követték azokat megfelelően</w:t>
            </w:r>
            <w:r w:rsidRPr="005D4ED4">
              <w:t>;</w:t>
            </w:r>
          </w:p>
        </w:tc>
        <w:tc>
          <w:tcPr>
            <w:tcW w:w="4876" w:type="dxa"/>
            <w:tcBorders>
              <w:top w:val="nil"/>
              <w:left w:val="nil"/>
              <w:bottom w:val="nil"/>
              <w:right w:val="nil"/>
            </w:tcBorders>
          </w:tcPr>
          <w:p w14:paraId="6301B3DC" w14:textId="77777777" w:rsidR="0024033E" w:rsidRPr="005D4ED4" w:rsidRDefault="0024033E" w:rsidP="002A5747">
            <w:pPr>
              <w:pStyle w:val="Normal6a"/>
            </w:pPr>
            <w:r w:rsidRPr="005D4ED4">
              <w:t>P.</w:t>
            </w:r>
            <w:r w:rsidRPr="005D4ED4">
              <w:tab/>
              <w:t>mivel a balti-tengeri többéves állománygazdálkodási tervről szóló rendeletben említett számos uniós rendelet előírja a kockázatok elkerülésének, valamint az egészséges állományok és ökoszisztéma-összetevők értékelésének módját;</w:t>
            </w:r>
          </w:p>
        </w:tc>
      </w:tr>
    </w:tbl>
    <w:p w14:paraId="57C683A8"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5B5BBD7" w14:textId="77777777" w:rsidR="0024033E" w:rsidRPr="005D4ED4" w:rsidRDefault="0024033E" w:rsidP="0024033E">
      <w:r w:rsidRPr="00044210">
        <w:rPr>
          <w:rStyle w:val="HideTWBExt"/>
        </w:rPr>
        <w:t>&lt;/Amend&gt;</w:t>
      </w:r>
    </w:p>
    <w:p w14:paraId="671E18AF"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141</w:t>
      </w:r>
      <w:r w:rsidRPr="00044210">
        <w:rPr>
          <w:rStyle w:val="HideTWBExt"/>
          <w:b w:val="0"/>
        </w:rPr>
        <w:t>&lt;/NumAm&gt;</w:t>
      </w:r>
    </w:p>
    <w:p w14:paraId="08A5DBC0"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5DEC16FC" w14:textId="77777777" w:rsidR="0024033E" w:rsidRPr="005D4ED4" w:rsidRDefault="0024033E" w:rsidP="0024033E">
      <w:pPr>
        <w:pStyle w:val="NormalBold"/>
      </w:pPr>
      <w:r w:rsidRPr="00044210">
        <w:rPr>
          <w:rStyle w:val="HideTWBExt"/>
          <w:b w:val="0"/>
        </w:rPr>
        <w:t>&lt;/RepeatBlock-By&gt;</w:t>
      </w:r>
    </w:p>
    <w:p w14:paraId="453AB14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7AF50DF" w14:textId="77777777" w:rsidR="0024033E" w:rsidRPr="005D4ED4" w:rsidRDefault="0024033E" w:rsidP="0024033E">
      <w:pPr>
        <w:pStyle w:val="NormalBold"/>
      </w:pPr>
      <w:r w:rsidRPr="00044210">
        <w:rPr>
          <w:rStyle w:val="HideTWBExt"/>
          <w:b w:val="0"/>
        </w:rPr>
        <w:t>&lt;Article&gt;</w:t>
      </w:r>
      <w:r w:rsidRPr="005D4ED4">
        <w:t>P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35C17D0" w14:textId="77777777" w:rsidTr="002A5747">
        <w:trPr>
          <w:trHeight w:hRule="exact" w:val="240"/>
          <w:jc w:val="center"/>
        </w:trPr>
        <w:tc>
          <w:tcPr>
            <w:tcW w:w="9752" w:type="dxa"/>
            <w:gridSpan w:val="2"/>
            <w:tcBorders>
              <w:top w:val="nil"/>
              <w:left w:val="nil"/>
              <w:bottom w:val="nil"/>
              <w:right w:val="nil"/>
            </w:tcBorders>
          </w:tcPr>
          <w:p w14:paraId="1BBE6CAE" w14:textId="77777777" w:rsidR="0024033E" w:rsidRPr="005D4ED4" w:rsidRDefault="0024033E" w:rsidP="002A5747"/>
        </w:tc>
      </w:tr>
      <w:tr w:rsidR="00BE384B" w:rsidRPr="005D4ED4" w14:paraId="12332239" w14:textId="77777777" w:rsidTr="002A5747">
        <w:trPr>
          <w:trHeight w:val="240"/>
          <w:jc w:val="center"/>
        </w:trPr>
        <w:tc>
          <w:tcPr>
            <w:tcW w:w="4876" w:type="dxa"/>
            <w:tcBorders>
              <w:top w:val="nil"/>
              <w:left w:val="nil"/>
              <w:bottom w:val="nil"/>
              <w:right w:val="nil"/>
            </w:tcBorders>
          </w:tcPr>
          <w:p w14:paraId="2F0A872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1EF3E3B" w14:textId="77777777" w:rsidR="0024033E" w:rsidRPr="005D4ED4" w:rsidRDefault="0024033E" w:rsidP="002A5747">
            <w:pPr>
              <w:pStyle w:val="AmColumnHeading"/>
            </w:pPr>
            <w:r w:rsidRPr="005D4ED4">
              <w:t>Módosítás</w:t>
            </w:r>
          </w:p>
        </w:tc>
      </w:tr>
      <w:tr w:rsidR="00BE384B" w:rsidRPr="005D4ED4" w14:paraId="6C49F6FD" w14:textId="77777777" w:rsidTr="002A5747">
        <w:trPr>
          <w:jc w:val="center"/>
        </w:trPr>
        <w:tc>
          <w:tcPr>
            <w:tcW w:w="4876" w:type="dxa"/>
            <w:tcBorders>
              <w:top w:val="nil"/>
              <w:left w:val="nil"/>
              <w:bottom w:val="nil"/>
              <w:right w:val="nil"/>
            </w:tcBorders>
          </w:tcPr>
          <w:p w14:paraId="4EB48E71" w14:textId="77777777" w:rsidR="0024033E" w:rsidRPr="005D4ED4" w:rsidRDefault="0024033E" w:rsidP="002A5747">
            <w:pPr>
              <w:pStyle w:val="Normal6a"/>
            </w:pPr>
            <w:r w:rsidRPr="005D4ED4">
              <w:t>P.</w:t>
            </w:r>
            <w:r w:rsidRPr="005D4ED4">
              <w:tab/>
              <w:t xml:space="preserve">mivel </w:t>
            </w:r>
            <w:r w:rsidRPr="005D4ED4">
              <w:rPr>
                <w:b/>
                <w:bCs/>
                <w:i/>
                <w:iCs/>
              </w:rPr>
              <w:t>bár</w:t>
            </w:r>
            <w:r w:rsidRPr="005D4ED4">
              <w:t xml:space="preserve"> a Balti-tengerre vonatkozó többéves tervről szóló rendeletben említett számos uniós rendelet </w:t>
            </w:r>
            <w:r w:rsidRPr="005D4ED4">
              <w:lastRenderedPageBreak/>
              <w:t>meghatározza a kockázat elkerülésének, valamint az egészséges állományok és ökoszisztéma-összetevők értékelésének módját</w:t>
            </w:r>
            <w:r w:rsidRPr="005D4ED4">
              <w:rPr>
                <w:b/>
                <w:bCs/>
                <w:i/>
                <w:iCs/>
              </w:rPr>
              <w:t>, a gazdálkodási döntések nem követték azokat megfelelően</w:t>
            </w:r>
            <w:r w:rsidRPr="005D4ED4">
              <w:t>;</w:t>
            </w:r>
          </w:p>
        </w:tc>
        <w:tc>
          <w:tcPr>
            <w:tcW w:w="4876" w:type="dxa"/>
            <w:tcBorders>
              <w:top w:val="nil"/>
              <w:left w:val="nil"/>
              <w:bottom w:val="nil"/>
              <w:right w:val="nil"/>
            </w:tcBorders>
          </w:tcPr>
          <w:p w14:paraId="7FC9658E" w14:textId="77777777" w:rsidR="0024033E" w:rsidRPr="005D4ED4" w:rsidRDefault="0024033E" w:rsidP="002A5747">
            <w:pPr>
              <w:pStyle w:val="Normal6a"/>
            </w:pPr>
            <w:r w:rsidRPr="005D4ED4">
              <w:lastRenderedPageBreak/>
              <w:t>P.</w:t>
            </w:r>
            <w:r w:rsidRPr="005D4ED4">
              <w:tab/>
              <w:t xml:space="preserve">mivel a balti-tengeri többéves állománygazdálkodási tervről szóló rendeletben említett számos uniós rendelet </w:t>
            </w:r>
            <w:r w:rsidRPr="005D4ED4">
              <w:lastRenderedPageBreak/>
              <w:t>előírja a kockázatok elkerülésének, valamint az egészséges állományok és ökoszisztéma-összetevők értékelésének módját;</w:t>
            </w:r>
          </w:p>
        </w:tc>
      </w:tr>
    </w:tbl>
    <w:p w14:paraId="6C95323B"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2B4F80C" w14:textId="77777777" w:rsidR="0024033E" w:rsidRPr="005D4ED4" w:rsidRDefault="0024033E" w:rsidP="0024033E">
      <w:r w:rsidRPr="00044210">
        <w:rPr>
          <w:rStyle w:val="HideTWBExt"/>
        </w:rPr>
        <w:t>&lt;/Amend&gt;</w:t>
      </w:r>
    </w:p>
    <w:p w14:paraId="6A71169F"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142</w:t>
      </w:r>
      <w:r w:rsidRPr="00044210">
        <w:rPr>
          <w:rStyle w:val="HideTWBExt"/>
          <w:b w:val="0"/>
        </w:rPr>
        <w:t>&lt;/NumAm&gt;</w:t>
      </w:r>
    </w:p>
    <w:p w14:paraId="0F7DB0B3"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63F07BD2" w14:textId="77777777" w:rsidR="0024033E" w:rsidRPr="005D4ED4" w:rsidRDefault="0024033E" w:rsidP="0024033E">
      <w:pPr>
        <w:pStyle w:val="NormalBold"/>
      </w:pPr>
      <w:r w:rsidRPr="00044210">
        <w:rPr>
          <w:rStyle w:val="HideTWBExt"/>
          <w:b w:val="0"/>
        </w:rPr>
        <w:t>&lt;/RepeatBlock-By&gt;</w:t>
      </w:r>
    </w:p>
    <w:p w14:paraId="1BCB1B5B"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9E53365" w14:textId="77777777" w:rsidR="0024033E" w:rsidRPr="005D4ED4" w:rsidRDefault="0024033E" w:rsidP="0024033E">
      <w:pPr>
        <w:pStyle w:val="NormalBold"/>
      </w:pPr>
      <w:r w:rsidRPr="00044210">
        <w:rPr>
          <w:rStyle w:val="HideTWBExt"/>
          <w:b w:val="0"/>
        </w:rPr>
        <w:t>&lt;Article&gt;</w:t>
      </w:r>
      <w:r w:rsidRPr="005D4ED4">
        <w:t>P a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68EB036" w14:textId="77777777" w:rsidTr="002A5747">
        <w:trPr>
          <w:trHeight w:hRule="exact" w:val="240"/>
          <w:jc w:val="center"/>
        </w:trPr>
        <w:tc>
          <w:tcPr>
            <w:tcW w:w="9752" w:type="dxa"/>
            <w:gridSpan w:val="2"/>
            <w:tcBorders>
              <w:top w:val="nil"/>
              <w:left w:val="nil"/>
              <w:bottom w:val="nil"/>
              <w:right w:val="nil"/>
            </w:tcBorders>
          </w:tcPr>
          <w:p w14:paraId="48F19284" w14:textId="77777777" w:rsidR="0024033E" w:rsidRPr="005D4ED4" w:rsidRDefault="0024033E" w:rsidP="002A5747"/>
        </w:tc>
      </w:tr>
      <w:tr w:rsidR="00BE384B" w:rsidRPr="005D4ED4" w14:paraId="7C178A65" w14:textId="77777777" w:rsidTr="002A5747">
        <w:trPr>
          <w:trHeight w:val="240"/>
          <w:jc w:val="center"/>
        </w:trPr>
        <w:tc>
          <w:tcPr>
            <w:tcW w:w="4876" w:type="dxa"/>
            <w:tcBorders>
              <w:top w:val="nil"/>
              <w:left w:val="nil"/>
              <w:bottom w:val="nil"/>
              <w:right w:val="nil"/>
            </w:tcBorders>
          </w:tcPr>
          <w:p w14:paraId="5B0AF4C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E5DB5E2" w14:textId="77777777" w:rsidR="0024033E" w:rsidRPr="005D4ED4" w:rsidRDefault="0024033E" w:rsidP="002A5747">
            <w:pPr>
              <w:pStyle w:val="AmColumnHeading"/>
            </w:pPr>
            <w:r w:rsidRPr="005D4ED4">
              <w:t>Módosítás</w:t>
            </w:r>
          </w:p>
        </w:tc>
      </w:tr>
      <w:tr w:rsidR="00BE384B" w:rsidRPr="005D4ED4" w14:paraId="1439BF6D" w14:textId="77777777" w:rsidTr="002A5747">
        <w:trPr>
          <w:jc w:val="center"/>
        </w:trPr>
        <w:tc>
          <w:tcPr>
            <w:tcW w:w="4876" w:type="dxa"/>
            <w:tcBorders>
              <w:top w:val="nil"/>
              <w:left w:val="nil"/>
              <w:bottom w:val="nil"/>
              <w:right w:val="nil"/>
            </w:tcBorders>
          </w:tcPr>
          <w:p w14:paraId="2E254917" w14:textId="77777777" w:rsidR="0024033E" w:rsidRPr="005D4ED4" w:rsidRDefault="0024033E" w:rsidP="002A5747">
            <w:pPr>
              <w:pStyle w:val="Normal6a"/>
            </w:pPr>
          </w:p>
        </w:tc>
        <w:tc>
          <w:tcPr>
            <w:tcW w:w="4876" w:type="dxa"/>
            <w:tcBorders>
              <w:top w:val="nil"/>
              <w:left w:val="nil"/>
              <w:bottom w:val="nil"/>
              <w:right w:val="nil"/>
            </w:tcBorders>
          </w:tcPr>
          <w:p w14:paraId="6771CFB2" w14:textId="77777777" w:rsidR="0024033E" w:rsidRPr="005D4ED4" w:rsidRDefault="0024033E" w:rsidP="002A5747">
            <w:pPr>
              <w:pStyle w:val="Normal6a"/>
            </w:pPr>
            <w:r w:rsidRPr="005D4ED4">
              <w:rPr>
                <w:b/>
                <w:i/>
              </w:rPr>
              <w:t>Pa.</w:t>
            </w:r>
            <w:r w:rsidRPr="005D4ED4">
              <w:tab/>
            </w:r>
            <w:r w:rsidRPr="005D4ED4">
              <w:rPr>
                <w:b/>
                <w:i/>
              </w:rPr>
              <w:t>mivel a nyílt tengeri fajoknak az intenzív növekedés és a szaporodás előtti energiatartalék-felhalmozás időszakában folytatott téli halászata gyengíti az állományok szaporodási képességét, mivel a megfelelő táplálkozástól megfosztott nőstények kevesebb és kevésbé fejlett tojást állítanak elő, ami korlátozza a szaporodás sikerét és akadályozza a populáció helyreállítását;</w:t>
            </w:r>
          </w:p>
        </w:tc>
      </w:tr>
    </w:tbl>
    <w:p w14:paraId="06717152"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49151D85" w14:textId="77777777" w:rsidR="0024033E" w:rsidRPr="005D4ED4" w:rsidRDefault="0024033E" w:rsidP="0024033E">
      <w:r w:rsidRPr="00044210">
        <w:rPr>
          <w:rStyle w:val="HideTWBExt"/>
        </w:rPr>
        <w:t>&lt;/Amend&gt;</w:t>
      </w:r>
    </w:p>
    <w:p w14:paraId="0E6AB302"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143</w:t>
      </w:r>
      <w:r w:rsidRPr="00044210">
        <w:rPr>
          <w:rStyle w:val="HideTWBExt"/>
          <w:b w:val="0"/>
        </w:rPr>
        <w:t>&lt;/NumAm&gt;</w:t>
      </w:r>
    </w:p>
    <w:p w14:paraId="2E621657"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03FFCD71" w14:textId="77777777" w:rsidR="0024033E" w:rsidRPr="005D4ED4" w:rsidRDefault="0024033E" w:rsidP="0024033E">
      <w:pPr>
        <w:pStyle w:val="NormalBold"/>
      </w:pPr>
      <w:r w:rsidRPr="00044210">
        <w:rPr>
          <w:rStyle w:val="HideTWBExt"/>
          <w:b w:val="0"/>
        </w:rPr>
        <w:t>&lt;/RepeatBlock-By&gt;</w:t>
      </w:r>
    </w:p>
    <w:p w14:paraId="0779269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DCB4893" w14:textId="77777777" w:rsidR="0024033E" w:rsidRPr="005D4ED4" w:rsidRDefault="0024033E" w:rsidP="0024033E">
      <w:pPr>
        <w:pStyle w:val="NormalBold"/>
      </w:pPr>
      <w:r w:rsidRPr="00044210">
        <w:rPr>
          <w:rStyle w:val="HideTWBExt"/>
          <w:b w:val="0"/>
        </w:rPr>
        <w:t>&lt;Article&gt;</w:t>
      </w:r>
      <w:r w:rsidRPr="005D4ED4">
        <w:t>Q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56F9B40" w14:textId="77777777" w:rsidTr="002A5747">
        <w:trPr>
          <w:trHeight w:hRule="exact" w:val="240"/>
          <w:jc w:val="center"/>
        </w:trPr>
        <w:tc>
          <w:tcPr>
            <w:tcW w:w="9752" w:type="dxa"/>
            <w:gridSpan w:val="2"/>
            <w:tcBorders>
              <w:top w:val="nil"/>
              <w:left w:val="nil"/>
              <w:bottom w:val="nil"/>
              <w:right w:val="nil"/>
            </w:tcBorders>
          </w:tcPr>
          <w:p w14:paraId="0AAC0CB1" w14:textId="77777777" w:rsidR="0024033E" w:rsidRPr="005D4ED4" w:rsidRDefault="0024033E" w:rsidP="002A5747"/>
        </w:tc>
      </w:tr>
      <w:tr w:rsidR="00BE384B" w:rsidRPr="005D4ED4" w14:paraId="56267F4A" w14:textId="77777777" w:rsidTr="002A5747">
        <w:trPr>
          <w:trHeight w:val="240"/>
          <w:jc w:val="center"/>
        </w:trPr>
        <w:tc>
          <w:tcPr>
            <w:tcW w:w="4876" w:type="dxa"/>
            <w:tcBorders>
              <w:top w:val="nil"/>
              <w:left w:val="nil"/>
              <w:bottom w:val="nil"/>
              <w:right w:val="nil"/>
            </w:tcBorders>
          </w:tcPr>
          <w:p w14:paraId="25A39B8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0924324" w14:textId="77777777" w:rsidR="0024033E" w:rsidRPr="005D4ED4" w:rsidRDefault="0024033E" w:rsidP="002A5747">
            <w:pPr>
              <w:pStyle w:val="AmColumnHeading"/>
            </w:pPr>
            <w:r w:rsidRPr="005D4ED4">
              <w:t>Módosítás</w:t>
            </w:r>
          </w:p>
        </w:tc>
      </w:tr>
      <w:tr w:rsidR="00BE384B" w:rsidRPr="005D4ED4" w14:paraId="5AB823F4" w14:textId="77777777" w:rsidTr="002A5747">
        <w:trPr>
          <w:jc w:val="center"/>
        </w:trPr>
        <w:tc>
          <w:tcPr>
            <w:tcW w:w="4876" w:type="dxa"/>
            <w:tcBorders>
              <w:top w:val="nil"/>
              <w:left w:val="nil"/>
              <w:bottom w:val="nil"/>
              <w:right w:val="nil"/>
            </w:tcBorders>
          </w:tcPr>
          <w:p w14:paraId="1DEE111A" w14:textId="77777777" w:rsidR="0024033E" w:rsidRPr="005D4ED4" w:rsidRDefault="0024033E" w:rsidP="002A5747">
            <w:pPr>
              <w:pStyle w:val="Normal6a"/>
            </w:pPr>
            <w:r w:rsidRPr="005D4ED4">
              <w:rPr>
                <w:b/>
                <w:i/>
              </w:rPr>
              <w:t>Q.</w:t>
            </w:r>
            <w:r w:rsidRPr="005D4ED4">
              <w:tab/>
            </w:r>
            <w:r w:rsidRPr="005D4ED4">
              <w:rPr>
                <w:b/>
                <w:i/>
              </w:rPr>
              <w:t xml:space="preserve">mivel a teljes kifogható mennyiségekre vonatkozó uniós döntéshozatali rendszer jelenleg különbséget tesz a célfajok kezelése és más fajok védelmi szükségletei között, annak ellenére, hogy azok egy ökoszisztéma részét képezik, és az egészséges állapot eléréséhez ugyanazok a </w:t>
            </w:r>
            <w:r w:rsidRPr="005D4ED4">
              <w:rPr>
                <w:b/>
                <w:i/>
              </w:rPr>
              <w:lastRenderedPageBreak/>
              <w:t>követelmények vonatkoznak rájuk;</w:t>
            </w:r>
          </w:p>
        </w:tc>
        <w:tc>
          <w:tcPr>
            <w:tcW w:w="4876" w:type="dxa"/>
            <w:tcBorders>
              <w:top w:val="nil"/>
              <w:left w:val="nil"/>
              <w:bottom w:val="nil"/>
              <w:right w:val="nil"/>
            </w:tcBorders>
          </w:tcPr>
          <w:p w14:paraId="5112D668" w14:textId="77777777" w:rsidR="0024033E" w:rsidRPr="005D4ED4" w:rsidRDefault="0024033E" w:rsidP="002A5747">
            <w:pPr>
              <w:pStyle w:val="Normal6a"/>
            </w:pPr>
            <w:r w:rsidRPr="005D4ED4">
              <w:rPr>
                <w:b/>
                <w:i/>
              </w:rPr>
              <w:lastRenderedPageBreak/>
              <w:t>törölve</w:t>
            </w:r>
          </w:p>
        </w:tc>
      </w:tr>
    </w:tbl>
    <w:p w14:paraId="65482F1D"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1D4465D2" w14:textId="77777777" w:rsidR="0024033E" w:rsidRPr="005D4ED4" w:rsidRDefault="0024033E" w:rsidP="0024033E">
      <w:r w:rsidRPr="00044210">
        <w:rPr>
          <w:rStyle w:val="HideTWBExt"/>
        </w:rPr>
        <w:t>&lt;/Amend&gt;</w:t>
      </w:r>
    </w:p>
    <w:p w14:paraId="54ED1D5E"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144</w:t>
      </w:r>
      <w:r w:rsidRPr="00044210">
        <w:rPr>
          <w:rStyle w:val="HideTWBExt"/>
          <w:b w:val="0"/>
        </w:rPr>
        <w:t>&lt;/NumAm&gt;</w:t>
      </w:r>
    </w:p>
    <w:p w14:paraId="278C8295"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547A4307" w14:textId="77777777" w:rsidR="0024033E" w:rsidRPr="005D4ED4" w:rsidRDefault="0024033E" w:rsidP="0024033E">
      <w:pPr>
        <w:pStyle w:val="NormalBold"/>
      </w:pPr>
      <w:r w:rsidRPr="00044210">
        <w:rPr>
          <w:rStyle w:val="HideTWBExt"/>
          <w:b w:val="0"/>
        </w:rPr>
        <w:t>&lt;/RepeatBlock-By&gt;</w:t>
      </w:r>
    </w:p>
    <w:p w14:paraId="716A4685"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5205A80" w14:textId="77777777" w:rsidR="0024033E" w:rsidRPr="005D4ED4" w:rsidRDefault="0024033E" w:rsidP="0024033E">
      <w:pPr>
        <w:pStyle w:val="NormalBold"/>
      </w:pPr>
      <w:r w:rsidRPr="00044210">
        <w:rPr>
          <w:rStyle w:val="HideTWBExt"/>
          <w:b w:val="0"/>
        </w:rPr>
        <w:t>&lt;Article&gt;</w:t>
      </w:r>
      <w:r w:rsidRPr="005D4ED4">
        <w:t>Q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F593740" w14:textId="77777777" w:rsidTr="002A5747">
        <w:trPr>
          <w:trHeight w:hRule="exact" w:val="240"/>
          <w:jc w:val="center"/>
        </w:trPr>
        <w:tc>
          <w:tcPr>
            <w:tcW w:w="9752" w:type="dxa"/>
            <w:gridSpan w:val="2"/>
            <w:tcBorders>
              <w:top w:val="nil"/>
              <w:left w:val="nil"/>
              <w:bottom w:val="nil"/>
              <w:right w:val="nil"/>
            </w:tcBorders>
          </w:tcPr>
          <w:p w14:paraId="153C8F7C" w14:textId="77777777" w:rsidR="0024033E" w:rsidRPr="005D4ED4" w:rsidRDefault="0024033E" w:rsidP="002A5747"/>
        </w:tc>
      </w:tr>
      <w:tr w:rsidR="00BE384B" w:rsidRPr="005D4ED4" w14:paraId="34E039A9" w14:textId="77777777" w:rsidTr="002A5747">
        <w:trPr>
          <w:trHeight w:val="240"/>
          <w:jc w:val="center"/>
        </w:trPr>
        <w:tc>
          <w:tcPr>
            <w:tcW w:w="4876" w:type="dxa"/>
            <w:tcBorders>
              <w:top w:val="nil"/>
              <w:left w:val="nil"/>
              <w:bottom w:val="nil"/>
              <w:right w:val="nil"/>
            </w:tcBorders>
          </w:tcPr>
          <w:p w14:paraId="2CA97CB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D22A350" w14:textId="77777777" w:rsidR="0024033E" w:rsidRPr="005D4ED4" w:rsidRDefault="0024033E" w:rsidP="002A5747">
            <w:pPr>
              <w:pStyle w:val="AmColumnHeading"/>
            </w:pPr>
            <w:r w:rsidRPr="005D4ED4">
              <w:t>Módosítás</w:t>
            </w:r>
          </w:p>
        </w:tc>
      </w:tr>
      <w:tr w:rsidR="00BE384B" w:rsidRPr="005D4ED4" w14:paraId="272C596C" w14:textId="77777777" w:rsidTr="002A5747">
        <w:trPr>
          <w:jc w:val="center"/>
        </w:trPr>
        <w:tc>
          <w:tcPr>
            <w:tcW w:w="4876" w:type="dxa"/>
            <w:tcBorders>
              <w:top w:val="nil"/>
              <w:left w:val="nil"/>
              <w:bottom w:val="nil"/>
              <w:right w:val="nil"/>
            </w:tcBorders>
          </w:tcPr>
          <w:p w14:paraId="1910DD24" w14:textId="77777777" w:rsidR="0024033E" w:rsidRPr="005D4ED4" w:rsidRDefault="0024033E" w:rsidP="002A5747">
            <w:pPr>
              <w:pStyle w:val="Normal6a"/>
            </w:pPr>
            <w:r w:rsidRPr="005D4ED4">
              <w:t>Q.</w:t>
            </w:r>
            <w:r w:rsidRPr="005D4ED4">
              <w:tab/>
              <w:t xml:space="preserve">mivel a teljes kifogható mennyiségekre vonatkozó uniós döntéshozatali rendszer jelenleg különbséget tesz a célfajok kezelése és más fajok védelmi szükségletei között, </w:t>
            </w:r>
            <w:r w:rsidRPr="005D4ED4">
              <w:rPr>
                <w:b/>
                <w:bCs/>
                <w:i/>
                <w:iCs/>
              </w:rPr>
              <w:t>annak ellenére, hogy azok egy ökoszisztéma részét képezik,</w:t>
            </w:r>
            <w:r w:rsidRPr="005D4ED4">
              <w:t xml:space="preserve"> és az egészséges állapot </w:t>
            </w:r>
            <w:r w:rsidRPr="005D4ED4">
              <w:rPr>
                <w:b/>
                <w:bCs/>
                <w:i/>
                <w:iCs/>
              </w:rPr>
              <w:t>eléréséhez ugyanazok a követelmények vonatkoznak rájuk</w:t>
            </w:r>
            <w:r w:rsidRPr="005D4ED4">
              <w:t>;</w:t>
            </w:r>
          </w:p>
        </w:tc>
        <w:tc>
          <w:tcPr>
            <w:tcW w:w="4876" w:type="dxa"/>
            <w:tcBorders>
              <w:top w:val="nil"/>
              <w:left w:val="nil"/>
              <w:bottom w:val="nil"/>
              <w:right w:val="nil"/>
            </w:tcBorders>
          </w:tcPr>
          <w:p w14:paraId="37007244" w14:textId="77777777" w:rsidR="0024033E" w:rsidRPr="005D4ED4" w:rsidRDefault="0024033E" w:rsidP="002A5747">
            <w:pPr>
              <w:pStyle w:val="Normal6a"/>
            </w:pPr>
            <w:r w:rsidRPr="005D4ED4">
              <w:t>Q.</w:t>
            </w:r>
            <w:r w:rsidRPr="005D4ED4">
              <w:tab/>
              <w:t xml:space="preserve">mivel a teljes kifogható mennyiségekre vonatkozó uniós döntéshozatali rendszer jelenleg különbséget tesz a célfajok kezelése között, és az egészséges állapot </w:t>
            </w:r>
            <w:r w:rsidRPr="005D4ED4">
              <w:rPr>
                <w:b/>
                <w:bCs/>
                <w:i/>
                <w:iCs/>
              </w:rPr>
              <w:t>fenntartása érdekében elővigyázatossági megközelítést alkalmaz más fajok tekintetében</w:t>
            </w:r>
            <w:r w:rsidRPr="005D4ED4">
              <w:t>;</w:t>
            </w:r>
          </w:p>
        </w:tc>
      </w:tr>
    </w:tbl>
    <w:p w14:paraId="6B6F38FB"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4E9F098" w14:textId="77777777" w:rsidR="0024033E" w:rsidRPr="005D4ED4" w:rsidRDefault="0024033E" w:rsidP="0024033E">
      <w:r w:rsidRPr="00044210">
        <w:rPr>
          <w:rStyle w:val="HideTWBExt"/>
        </w:rPr>
        <w:t>&lt;/Amend&gt;</w:t>
      </w:r>
    </w:p>
    <w:p w14:paraId="22C7156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145</w:t>
      </w:r>
      <w:r w:rsidRPr="00044210">
        <w:rPr>
          <w:rStyle w:val="HideTWBExt"/>
          <w:b w:val="0"/>
        </w:rPr>
        <w:t>&lt;/NumAm&gt;</w:t>
      </w:r>
    </w:p>
    <w:p w14:paraId="4A8CD773"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1832381D" w14:textId="77777777" w:rsidR="0024033E" w:rsidRPr="005D4ED4" w:rsidRDefault="0024033E" w:rsidP="0024033E">
      <w:pPr>
        <w:pStyle w:val="NormalBold"/>
      </w:pPr>
      <w:r w:rsidRPr="00044210">
        <w:rPr>
          <w:rStyle w:val="HideTWBExt"/>
          <w:b w:val="0"/>
        </w:rPr>
        <w:t>&lt;/RepeatBlock-By&gt;</w:t>
      </w:r>
    </w:p>
    <w:p w14:paraId="599F6223"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284BBFE" w14:textId="77777777" w:rsidR="0024033E" w:rsidRPr="005D4ED4" w:rsidRDefault="0024033E" w:rsidP="0024033E">
      <w:pPr>
        <w:pStyle w:val="NormalBold"/>
      </w:pPr>
      <w:r w:rsidRPr="00044210">
        <w:rPr>
          <w:rStyle w:val="HideTWBExt"/>
          <w:b w:val="0"/>
        </w:rPr>
        <w:t>&lt;Article&gt;</w:t>
      </w:r>
      <w:r w:rsidRPr="005D4ED4">
        <w:t>Q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C71B297" w14:textId="77777777" w:rsidTr="002A5747">
        <w:trPr>
          <w:trHeight w:hRule="exact" w:val="240"/>
          <w:jc w:val="center"/>
        </w:trPr>
        <w:tc>
          <w:tcPr>
            <w:tcW w:w="9752" w:type="dxa"/>
            <w:gridSpan w:val="2"/>
            <w:tcBorders>
              <w:top w:val="nil"/>
              <w:left w:val="nil"/>
              <w:bottom w:val="nil"/>
              <w:right w:val="nil"/>
            </w:tcBorders>
          </w:tcPr>
          <w:p w14:paraId="492CF2F6" w14:textId="77777777" w:rsidR="0024033E" w:rsidRPr="005D4ED4" w:rsidRDefault="0024033E" w:rsidP="002A5747"/>
        </w:tc>
      </w:tr>
      <w:tr w:rsidR="00BE384B" w:rsidRPr="005D4ED4" w14:paraId="422E78AD" w14:textId="77777777" w:rsidTr="002A5747">
        <w:trPr>
          <w:trHeight w:val="240"/>
          <w:jc w:val="center"/>
        </w:trPr>
        <w:tc>
          <w:tcPr>
            <w:tcW w:w="4876" w:type="dxa"/>
            <w:tcBorders>
              <w:top w:val="nil"/>
              <w:left w:val="nil"/>
              <w:bottom w:val="nil"/>
              <w:right w:val="nil"/>
            </w:tcBorders>
          </w:tcPr>
          <w:p w14:paraId="10DD21E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E6B3720" w14:textId="77777777" w:rsidR="0024033E" w:rsidRPr="005D4ED4" w:rsidRDefault="0024033E" w:rsidP="002A5747">
            <w:pPr>
              <w:pStyle w:val="AmColumnHeading"/>
            </w:pPr>
            <w:r w:rsidRPr="005D4ED4">
              <w:t>Módosítás</w:t>
            </w:r>
          </w:p>
        </w:tc>
      </w:tr>
      <w:tr w:rsidR="00BE384B" w:rsidRPr="005D4ED4" w14:paraId="0D3DFA42" w14:textId="77777777" w:rsidTr="002A5747">
        <w:trPr>
          <w:jc w:val="center"/>
        </w:trPr>
        <w:tc>
          <w:tcPr>
            <w:tcW w:w="4876" w:type="dxa"/>
            <w:tcBorders>
              <w:top w:val="nil"/>
              <w:left w:val="nil"/>
              <w:bottom w:val="nil"/>
              <w:right w:val="nil"/>
            </w:tcBorders>
          </w:tcPr>
          <w:p w14:paraId="0BD86B94" w14:textId="77777777" w:rsidR="0024033E" w:rsidRPr="005D4ED4" w:rsidRDefault="0024033E" w:rsidP="002A5747">
            <w:pPr>
              <w:pStyle w:val="Normal6a"/>
            </w:pPr>
            <w:r w:rsidRPr="005D4ED4">
              <w:t>Q.</w:t>
            </w:r>
            <w:r w:rsidRPr="005D4ED4">
              <w:tab/>
              <w:t xml:space="preserve">mivel a teljes kifogható mennyiségekre vonatkozó uniós döntéshozatali rendszer jelenleg különbséget tesz a célfajok kezelése és más fajok védelmi szükségletei között, </w:t>
            </w:r>
            <w:r w:rsidRPr="005D4ED4">
              <w:rPr>
                <w:b/>
                <w:bCs/>
                <w:i/>
                <w:iCs/>
              </w:rPr>
              <w:t>annak ellenére, hogy azok egy</w:t>
            </w:r>
            <w:r w:rsidRPr="005D4ED4">
              <w:t xml:space="preserve"> ökoszisztéma részét képezik</w:t>
            </w:r>
            <w:r w:rsidRPr="005D4ED4">
              <w:rPr>
                <w:b/>
                <w:bCs/>
                <w:i/>
                <w:iCs/>
              </w:rPr>
              <w:t>, és az egészséges állapot eléréséhez ugyanazok a követelmények vonatkoznak rájuk</w:t>
            </w:r>
            <w:r w:rsidRPr="005D4ED4">
              <w:t>;</w:t>
            </w:r>
          </w:p>
        </w:tc>
        <w:tc>
          <w:tcPr>
            <w:tcW w:w="4876" w:type="dxa"/>
            <w:tcBorders>
              <w:top w:val="nil"/>
              <w:left w:val="nil"/>
              <w:bottom w:val="nil"/>
              <w:right w:val="nil"/>
            </w:tcBorders>
          </w:tcPr>
          <w:p w14:paraId="08A3C15E" w14:textId="77777777" w:rsidR="0024033E" w:rsidRPr="005D4ED4" w:rsidRDefault="0024033E" w:rsidP="002A5747">
            <w:pPr>
              <w:pStyle w:val="Normal6a"/>
            </w:pPr>
            <w:r w:rsidRPr="005D4ED4">
              <w:t>Q.</w:t>
            </w:r>
            <w:r w:rsidRPr="005D4ED4">
              <w:tab/>
              <w:t xml:space="preserve">mivel a teljes kifogható mennyiségekre vonatkozó uniós döntéshozatali rendszer jelenleg különbséget tesz a célfajok kezelése és más fajok védelmi szükségletei között, </w:t>
            </w:r>
            <w:r w:rsidRPr="005D4ED4">
              <w:rPr>
                <w:b/>
                <w:bCs/>
                <w:i/>
                <w:iCs/>
              </w:rPr>
              <w:t>amelyek egyazon</w:t>
            </w:r>
            <w:r w:rsidRPr="005D4ED4">
              <w:t xml:space="preserve"> ökoszisztéma részét képezik;</w:t>
            </w:r>
          </w:p>
        </w:tc>
      </w:tr>
    </w:tbl>
    <w:p w14:paraId="1DB677E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C231FD9" w14:textId="77777777" w:rsidR="0024033E" w:rsidRPr="005D4ED4" w:rsidRDefault="0024033E" w:rsidP="0024033E">
      <w:r w:rsidRPr="00044210">
        <w:rPr>
          <w:rStyle w:val="HideTWBExt"/>
        </w:rPr>
        <w:t>&lt;/Amend&gt;</w:t>
      </w:r>
    </w:p>
    <w:p w14:paraId="5587977C"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146</w:t>
      </w:r>
      <w:r w:rsidRPr="00044210">
        <w:rPr>
          <w:rStyle w:val="HideTWBExt"/>
          <w:b w:val="0"/>
        </w:rPr>
        <w:t>&lt;/NumAm&gt;</w:t>
      </w:r>
    </w:p>
    <w:p w14:paraId="4DCB5DF7"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0DE0B87B" w14:textId="77777777" w:rsidR="0024033E" w:rsidRPr="005D4ED4" w:rsidRDefault="0024033E" w:rsidP="0024033E">
      <w:pPr>
        <w:pStyle w:val="NormalBold"/>
      </w:pPr>
      <w:r w:rsidRPr="00044210">
        <w:rPr>
          <w:rStyle w:val="HideTWBExt"/>
          <w:b w:val="0"/>
        </w:rPr>
        <w:t>&lt;/RepeatBlock-By&gt;</w:t>
      </w:r>
    </w:p>
    <w:p w14:paraId="011201C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ADBFB60" w14:textId="77777777" w:rsidR="0024033E" w:rsidRPr="005D4ED4" w:rsidRDefault="0024033E" w:rsidP="0024033E">
      <w:pPr>
        <w:pStyle w:val="NormalBold"/>
      </w:pPr>
      <w:r w:rsidRPr="00044210">
        <w:rPr>
          <w:rStyle w:val="HideTWBExt"/>
          <w:b w:val="0"/>
        </w:rPr>
        <w:t>&lt;Article&gt;</w:t>
      </w:r>
      <w:r w:rsidRPr="005D4ED4">
        <w:t>Q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32A2695" w14:textId="77777777" w:rsidTr="002A5747">
        <w:trPr>
          <w:trHeight w:hRule="exact" w:val="240"/>
          <w:jc w:val="center"/>
        </w:trPr>
        <w:tc>
          <w:tcPr>
            <w:tcW w:w="9752" w:type="dxa"/>
            <w:gridSpan w:val="2"/>
            <w:tcBorders>
              <w:top w:val="nil"/>
              <w:left w:val="nil"/>
              <w:bottom w:val="nil"/>
              <w:right w:val="nil"/>
            </w:tcBorders>
          </w:tcPr>
          <w:p w14:paraId="54476CEA" w14:textId="77777777" w:rsidR="0024033E" w:rsidRPr="005D4ED4" w:rsidRDefault="0024033E" w:rsidP="002A5747"/>
        </w:tc>
      </w:tr>
      <w:tr w:rsidR="00BE384B" w:rsidRPr="005D4ED4" w14:paraId="12863830" w14:textId="77777777" w:rsidTr="002A5747">
        <w:trPr>
          <w:trHeight w:val="240"/>
          <w:jc w:val="center"/>
        </w:trPr>
        <w:tc>
          <w:tcPr>
            <w:tcW w:w="4876" w:type="dxa"/>
            <w:tcBorders>
              <w:top w:val="nil"/>
              <w:left w:val="nil"/>
              <w:bottom w:val="nil"/>
              <w:right w:val="nil"/>
            </w:tcBorders>
          </w:tcPr>
          <w:p w14:paraId="131714E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78A5FB2" w14:textId="77777777" w:rsidR="0024033E" w:rsidRPr="005D4ED4" w:rsidRDefault="0024033E" w:rsidP="002A5747">
            <w:pPr>
              <w:pStyle w:val="AmColumnHeading"/>
            </w:pPr>
            <w:r w:rsidRPr="005D4ED4">
              <w:t>Módosítás</w:t>
            </w:r>
          </w:p>
        </w:tc>
      </w:tr>
      <w:tr w:rsidR="00BE384B" w:rsidRPr="005D4ED4" w14:paraId="2ECF353A" w14:textId="77777777" w:rsidTr="002A5747">
        <w:trPr>
          <w:jc w:val="center"/>
        </w:trPr>
        <w:tc>
          <w:tcPr>
            <w:tcW w:w="4876" w:type="dxa"/>
            <w:tcBorders>
              <w:top w:val="nil"/>
              <w:left w:val="nil"/>
              <w:bottom w:val="nil"/>
              <w:right w:val="nil"/>
            </w:tcBorders>
          </w:tcPr>
          <w:p w14:paraId="42263B1D" w14:textId="77777777" w:rsidR="0024033E" w:rsidRPr="005D4ED4" w:rsidRDefault="0024033E" w:rsidP="002A5747">
            <w:pPr>
              <w:pStyle w:val="Normal6a"/>
            </w:pPr>
            <w:r w:rsidRPr="005D4ED4">
              <w:t>Q.</w:t>
            </w:r>
            <w:r w:rsidRPr="005D4ED4">
              <w:tab/>
              <w:t xml:space="preserve">mivel a teljes kifogható mennyiségekre vonatkozó uniós döntéshozatali rendszer jelenleg különbséget tesz a célfajok kezelése </w:t>
            </w:r>
            <w:r w:rsidRPr="005D4ED4">
              <w:rPr>
                <w:b/>
                <w:bCs/>
                <w:i/>
                <w:iCs/>
              </w:rPr>
              <w:t>és más fajok védelmi szükségletei</w:t>
            </w:r>
            <w:r w:rsidRPr="005D4ED4">
              <w:t xml:space="preserve"> között, </w:t>
            </w:r>
            <w:r w:rsidRPr="005D4ED4">
              <w:rPr>
                <w:b/>
                <w:bCs/>
                <w:i/>
                <w:iCs/>
              </w:rPr>
              <w:t>annak ellenére, hogy azok egy ökoszisztéma részét képezik</w:t>
            </w:r>
            <w:r w:rsidRPr="005D4ED4">
              <w:t xml:space="preserve">, és az egészséges állapot </w:t>
            </w:r>
            <w:r w:rsidRPr="005D4ED4">
              <w:rPr>
                <w:b/>
                <w:bCs/>
                <w:i/>
                <w:iCs/>
              </w:rPr>
              <w:t>eléréséhez ugyanazok a követelmények vonatkoznak rájuk</w:t>
            </w:r>
            <w:r w:rsidRPr="005D4ED4">
              <w:t>;</w:t>
            </w:r>
          </w:p>
        </w:tc>
        <w:tc>
          <w:tcPr>
            <w:tcW w:w="4876" w:type="dxa"/>
            <w:tcBorders>
              <w:top w:val="nil"/>
              <w:left w:val="nil"/>
              <w:bottom w:val="nil"/>
              <w:right w:val="nil"/>
            </w:tcBorders>
          </w:tcPr>
          <w:p w14:paraId="4FB6B1C8" w14:textId="77777777" w:rsidR="0024033E" w:rsidRPr="005D4ED4" w:rsidRDefault="0024033E" w:rsidP="002A5747">
            <w:pPr>
              <w:pStyle w:val="Normal6a"/>
            </w:pPr>
            <w:r w:rsidRPr="005D4ED4">
              <w:t>Q.</w:t>
            </w:r>
            <w:r w:rsidRPr="005D4ED4">
              <w:tab/>
              <w:t xml:space="preserve">mivel a teljes kifogható mennyiségekre vonatkozó uniós döntéshozatali rendszer jelenleg különbséget tesz a célfajok kezelése között, és az egészséges állapot </w:t>
            </w:r>
            <w:r w:rsidRPr="005D4ED4">
              <w:rPr>
                <w:b/>
                <w:bCs/>
                <w:i/>
                <w:iCs/>
              </w:rPr>
              <w:t>elérése vagy</w:t>
            </w:r>
            <w:r w:rsidRPr="005D4ED4">
              <w:rPr>
                <w:b/>
                <w:bCs/>
              </w:rPr>
              <w:t xml:space="preserve"> </w:t>
            </w:r>
            <w:r w:rsidRPr="005D4ED4">
              <w:rPr>
                <w:b/>
                <w:bCs/>
                <w:i/>
                <w:iCs/>
              </w:rPr>
              <w:t>fenntartása érdekében elővigyázatossági megközelítést alkalmaz más fajok tekintetében</w:t>
            </w:r>
            <w:r w:rsidRPr="005D4ED4">
              <w:t>;</w:t>
            </w:r>
          </w:p>
        </w:tc>
      </w:tr>
    </w:tbl>
    <w:p w14:paraId="5E39B74D"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739FEE1" w14:textId="77777777" w:rsidR="0024033E" w:rsidRPr="005D4ED4" w:rsidRDefault="0024033E" w:rsidP="0024033E">
      <w:r w:rsidRPr="00044210">
        <w:rPr>
          <w:rStyle w:val="HideTWBExt"/>
        </w:rPr>
        <w:t>&lt;/Amend&gt;</w:t>
      </w:r>
    </w:p>
    <w:p w14:paraId="489F295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147</w:t>
      </w:r>
      <w:r w:rsidRPr="00044210">
        <w:rPr>
          <w:rStyle w:val="HideTWBExt"/>
          <w:b w:val="0"/>
        </w:rPr>
        <w:t>&lt;/NumAm&gt;</w:t>
      </w:r>
    </w:p>
    <w:p w14:paraId="1D021B8B"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74E75FA9"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6B4DD120" w14:textId="77777777" w:rsidR="0024033E" w:rsidRPr="005D4ED4" w:rsidRDefault="0024033E" w:rsidP="0024033E">
      <w:pPr>
        <w:pStyle w:val="NormalBold"/>
      </w:pPr>
      <w:r w:rsidRPr="00044210">
        <w:rPr>
          <w:rStyle w:val="HideTWBExt"/>
          <w:b w:val="0"/>
        </w:rPr>
        <w:t>&lt;/RepeatBlock-By&gt;</w:t>
      </w:r>
    </w:p>
    <w:p w14:paraId="235CA6D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4798DCD" w14:textId="77777777" w:rsidR="0024033E" w:rsidRPr="005D4ED4" w:rsidRDefault="0024033E" w:rsidP="0024033E">
      <w:pPr>
        <w:pStyle w:val="NormalBold"/>
      </w:pPr>
      <w:r w:rsidRPr="00044210">
        <w:rPr>
          <w:rStyle w:val="HideTWBExt"/>
          <w:b w:val="0"/>
        </w:rPr>
        <w:t>&lt;Article&gt;</w:t>
      </w:r>
      <w:r w:rsidRPr="005D4ED4">
        <w:t>Q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4D9B0F8" w14:textId="77777777" w:rsidTr="002A5747">
        <w:trPr>
          <w:trHeight w:hRule="exact" w:val="240"/>
          <w:jc w:val="center"/>
        </w:trPr>
        <w:tc>
          <w:tcPr>
            <w:tcW w:w="9752" w:type="dxa"/>
            <w:gridSpan w:val="2"/>
            <w:tcBorders>
              <w:top w:val="nil"/>
              <w:left w:val="nil"/>
              <w:bottom w:val="nil"/>
              <w:right w:val="nil"/>
            </w:tcBorders>
          </w:tcPr>
          <w:p w14:paraId="3641C970" w14:textId="77777777" w:rsidR="0024033E" w:rsidRPr="005D4ED4" w:rsidRDefault="0024033E" w:rsidP="002A5747"/>
        </w:tc>
      </w:tr>
      <w:tr w:rsidR="00BE384B" w:rsidRPr="005D4ED4" w14:paraId="512372DC" w14:textId="77777777" w:rsidTr="002A5747">
        <w:trPr>
          <w:trHeight w:val="240"/>
          <w:jc w:val="center"/>
        </w:trPr>
        <w:tc>
          <w:tcPr>
            <w:tcW w:w="4876" w:type="dxa"/>
            <w:tcBorders>
              <w:top w:val="nil"/>
              <w:left w:val="nil"/>
              <w:bottom w:val="nil"/>
              <w:right w:val="nil"/>
            </w:tcBorders>
          </w:tcPr>
          <w:p w14:paraId="7E66E76B"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CC8DF18" w14:textId="77777777" w:rsidR="0024033E" w:rsidRPr="005D4ED4" w:rsidRDefault="0024033E" w:rsidP="002A5747">
            <w:pPr>
              <w:pStyle w:val="AmColumnHeading"/>
            </w:pPr>
            <w:r w:rsidRPr="005D4ED4">
              <w:t>Módosítás</w:t>
            </w:r>
          </w:p>
        </w:tc>
      </w:tr>
      <w:tr w:rsidR="00BE384B" w:rsidRPr="005D4ED4" w14:paraId="41D7F818" w14:textId="77777777" w:rsidTr="002A5747">
        <w:trPr>
          <w:jc w:val="center"/>
        </w:trPr>
        <w:tc>
          <w:tcPr>
            <w:tcW w:w="4876" w:type="dxa"/>
            <w:tcBorders>
              <w:top w:val="nil"/>
              <w:left w:val="nil"/>
              <w:bottom w:val="nil"/>
              <w:right w:val="nil"/>
            </w:tcBorders>
          </w:tcPr>
          <w:p w14:paraId="57FA4547" w14:textId="77777777" w:rsidR="0024033E" w:rsidRPr="005D4ED4" w:rsidRDefault="0024033E" w:rsidP="002A5747">
            <w:pPr>
              <w:pStyle w:val="Normal6a"/>
            </w:pPr>
          </w:p>
        </w:tc>
        <w:tc>
          <w:tcPr>
            <w:tcW w:w="4876" w:type="dxa"/>
            <w:tcBorders>
              <w:top w:val="nil"/>
              <w:left w:val="nil"/>
              <w:bottom w:val="nil"/>
              <w:right w:val="nil"/>
            </w:tcBorders>
          </w:tcPr>
          <w:p w14:paraId="37408917" w14:textId="77777777" w:rsidR="0024033E" w:rsidRPr="005D4ED4" w:rsidRDefault="0024033E" w:rsidP="002A5747">
            <w:pPr>
              <w:pStyle w:val="Normal6a"/>
            </w:pPr>
            <w:r w:rsidRPr="005D4ED4">
              <w:rPr>
                <w:b/>
                <w:i/>
              </w:rPr>
              <w:t>Qa.</w:t>
            </w:r>
            <w:r w:rsidRPr="005D4ED4">
              <w:tab/>
            </w:r>
            <w:r w:rsidRPr="005D4ED4">
              <w:rPr>
                <w:b/>
                <w:i/>
              </w:rPr>
              <w:t>mivel a működőképes ökoszisztémát a tengervédelmi stratégiáról szóló keretirányelv (MSFD) jól meghatározza, és megköveteli, hogy tengeri táplálékláncok valamennyi ismert eleme normális abundanciával és diverzitással jelen legyen, és olyan szinten, amelyen biztosított a fajok hosszú távú bősége és teljes szaporodási kapacitása;</w:t>
            </w:r>
          </w:p>
        </w:tc>
      </w:tr>
    </w:tbl>
    <w:p w14:paraId="1555882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D5565C3" w14:textId="77777777" w:rsidR="0024033E" w:rsidRPr="005D4ED4" w:rsidRDefault="0024033E" w:rsidP="0024033E">
      <w:r w:rsidRPr="00044210">
        <w:rPr>
          <w:rStyle w:val="HideTWBExt"/>
        </w:rPr>
        <w:t>&lt;/Amend&gt;</w:t>
      </w:r>
    </w:p>
    <w:p w14:paraId="10B6A8E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148</w:t>
      </w:r>
      <w:r w:rsidRPr="00044210">
        <w:rPr>
          <w:rStyle w:val="HideTWBExt"/>
          <w:b w:val="0"/>
        </w:rPr>
        <w:t>&lt;/NumAm&gt;</w:t>
      </w:r>
    </w:p>
    <w:p w14:paraId="4A7A9F3A"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5D3B50D5"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4798D046" w14:textId="77777777" w:rsidR="0024033E" w:rsidRPr="005D4ED4" w:rsidRDefault="0024033E" w:rsidP="0024033E">
      <w:pPr>
        <w:pStyle w:val="NormalBold"/>
      </w:pPr>
      <w:r w:rsidRPr="00044210">
        <w:rPr>
          <w:rStyle w:val="HideTWBExt"/>
          <w:b w:val="0"/>
        </w:rPr>
        <w:lastRenderedPageBreak/>
        <w:t>&lt;/RepeatBlock-By&gt;</w:t>
      </w:r>
    </w:p>
    <w:p w14:paraId="4C7ADF8D"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0DF0110" w14:textId="77777777" w:rsidR="0024033E" w:rsidRPr="005D4ED4" w:rsidRDefault="0024033E" w:rsidP="0024033E">
      <w:pPr>
        <w:pStyle w:val="NormalBold"/>
      </w:pPr>
      <w:r w:rsidRPr="00044210">
        <w:rPr>
          <w:rStyle w:val="HideTWBExt"/>
          <w:b w:val="0"/>
        </w:rPr>
        <w:t>&lt;Article&gt;</w:t>
      </w:r>
      <w:r w:rsidRPr="005D4ED4">
        <w:t>Q b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F6C6310" w14:textId="77777777" w:rsidTr="002A5747">
        <w:trPr>
          <w:trHeight w:hRule="exact" w:val="240"/>
          <w:jc w:val="center"/>
        </w:trPr>
        <w:tc>
          <w:tcPr>
            <w:tcW w:w="9752" w:type="dxa"/>
            <w:gridSpan w:val="2"/>
            <w:tcBorders>
              <w:top w:val="nil"/>
              <w:left w:val="nil"/>
              <w:bottom w:val="nil"/>
              <w:right w:val="nil"/>
            </w:tcBorders>
          </w:tcPr>
          <w:p w14:paraId="26387850" w14:textId="77777777" w:rsidR="0024033E" w:rsidRPr="005D4ED4" w:rsidRDefault="0024033E" w:rsidP="002A5747"/>
        </w:tc>
      </w:tr>
      <w:tr w:rsidR="00BE384B" w:rsidRPr="005D4ED4" w14:paraId="1D3B5E14" w14:textId="77777777" w:rsidTr="002A5747">
        <w:trPr>
          <w:trHeight w:val="240"/>
          <w:jc w:val="center"/>
        </w:trPr>
        <w:tc>
          <w:tcPr>
            <w:tcW w:w="4876" w:type="dxa"/>
            <w:tcBorders>
              <w:top w:val="nil"/>
              <w:left w:val="nil"/>
              <w:bottom w:val="nil"/>
              <w:right w:val="nil"/>
            </w:tcBorders>
          </w:tcPr>
          <w:p w14:paraId="5C213A0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1BBD086" w14:textId="77777777" w:rsidR="0024033E" w:rsidRPr="005D4ED4" w:rsidRDefault="0024033E" w:rsidP="002A5747">
            <w:pPr>
              <w:pStyle w:val="AmColumnHeading"/>
            </w:pPr>
            <w:r w:rsidRPr="005D4ED4">
              <w:t>Módosítás</w:t>
            </w:r>
          </w:p>
        </w:tc>
      </w:tr>
      <w:tr w:rsidR="00BE384B" w:rsidRPr="005D4ED4" w14:paraId="562C6CB2" w14:textId="77777777" w:rsidTr="002A5747">
        <w:trPr>
          <w:jc w:val="center"/>
        </w:trPr>
        <w:tc>
          <w:tcPr>
            <w:tcW w:w="4876" w:type="dxa"/>
            <w:tcBorders>
              <w:top w:val="nil"/>
              <w:left w:val="nil"/>
              <w:bottom w:val="nil"/>
              <w:right w:val="nil"/>
            </w:tcBorders>
          </w:tcPr>
          <w:p w14:paraId="0994DDFE" w14:textId="77777777" w:rsidR="0024033E" w:rsidRPr="005D4ED4" w:rsidRDefault="0024033E" w:rsidP="002A5747">
            <w:pPr>
              <w:pStyle w:val="Normal6a"/>
            </w:pPr>
          </w:p>
        </w:tc>
        <w:tc>
          <w:tcPr>
            <w:tcW w:w="4876" w:type="dxa"/>
            <w:tcBorders>
              <w:top w:val="nil"/>
              <w:left w:val="nil"/>
              <w:bottom w:val="nil"/>
              <w:right w:val="nil"/>
            </w:tcBorders>
          </w:tcPr>
          <w:p w14:paraId="2F1510A6" w14:textId="77777777" w:rsidR="0024033E" w:rsidRPr="005D4ED4" w:rsidRDefault="0024033E" w:rsidP="002A5747">
            <w:pPr>
              <w:pStyle w:val="Normal6a"/>
            </w:pPr>
            <w:r w:rsidRPr="005D4ED4">
              <w:rPr>
                <w:b/>
                <w:i/>
              </w:rPr>
              <w:t>Qb.</w:t>
            </w:r>
            <w:r w:rsidRPr="005D4ED4">
              <w:tab/>
            </w:r>
            <w:r w:rsidRPr="005D4ED4">
              <w:rPr>
                <w:b/>
                <w:i/>
              </w:rPr>
              <w:t>mivel az UNEP meghatározása szerint az ökoszisztéma-alapú gazdálkodás „az emberi tevékenységeknek, valamint az ökoszisztémákra és a természeti erőforrásokra gyakorolt hatásuknak a teljes ökoszisztéma figyelembevétele alapján történő kezelése”;</w:t>
            </w:r>
          </w:p>
        </w:tc>
      </w:tr>
    </w:tbl>
    <w:p w14:paraId="0152D1F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14CC5E4" w14:textId="77777777" w:rsidR="0024033E" w:rsidRPr="005D4ED4" w:rsidRDefault="0024033E" w:rsidP="0024033E">
      <w:r w:rsidRPr="00044210">
        <w:rPr>
          <w:rStyle w:val="HideTWBExt"/>
        </w:rPr>
        <w:t>&lt;/Amend&gt;</w:t>
      </w:r>
    </w:p>
    <w:p w14:paraId="48529558"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149</w:t>
      </w:r>
      <w:r w:rsidRPr="00044210">
        <w:rPr>
          <w:rStyle w:val="HideTWBExt"/>
          <w:b w:val="0"/>
        </w:rPr>
        <w:t>&lt;/NumAm&gt;</w:t>
      </w:r>
    </w:p>
    <w:p w14:paraId="23382591"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3C05ED63" w14:textId="77777777" w:rsidR="0024033E" w:rsidRPr="005D4ED4" w:rsidRDefault="0024033E" w:rsidP="0024033E">
      <w:pPr>
        <w:pStyle w:val="NormalBold"/>
      </w:pPr>
      <w:r w:rsidRPr="00044210">
        <w:rPr>
          <w:rStyle w:val="HideTWBExt"/>
          <w:b w:val="0"/>
        </w:rPr>
        <w:t>&lt;/RepeatBlock-By&gt;</w:t>
      </w:r>
    </w:p>
    <w:p w14:paraId="4A70D445"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58C24B8" w14:textId="77777777" w:rsidR="0024033E" w:rsidRPr="005D4ED4" w:rsidRDefault="0024033E" w:rsidP="0024033E">
      <w:pPr>
        <w:pStyle w:val="NormalBold"/>
      </w:pPr>
      <w:r w:rsidRPr="00044210">
        <w:rPr>
          <w:rStyle w:val="HideTWBExt"/>
          <w:b w:val="0"/>
        </w:rPr>
        <w:t>&lt;Article&gt;</w:t>
      </w:r>
      <w:r w:rsidRPr="005D4ED4">
        <w:t>R preambulumbekezdés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9A806A7" w14:textId="77777777" w:rsidTr="002A5747">
        <w:trPr>
          <w:trHeight w:hRule="exact" w:val="240"/>
          <w:jc w:val="center"/>
        </w:trPr>
        <w:tc>
          <w:tcPr>
            <w:tcW w:w="9752" w:type="dxa"/>
            <w:gridSpan w:val="2"/>
            <w:tcBorders>
              <w:top w:val="nil"/>
              <w:left w:val="nil"/>
              <w:bottom w:val="nil"/>
              <w:right w:val="nil"/>
            </w:tcBorders>
          </w:tcPr>
          <w:p w14:paraId="4C6995E3" w14:textId="77777777" w:rsidR="0024033E" w:rsidRPr="005D4ED4" w:rsidRDefault="0024033E" w:rsidP="002A5747"/>
        </w:tc>
      </w:tr>
      <w:tr w:rsidR="00BE384B" w:rsidRPr="005D4ED4" w14:paraId="1E6ADBFF" w14:textId="77777777" w:rsidTr="002A5747">
        <w:trPr>
          <w:trHeight w:val="240"/>
          <w:jc w:val="center"/>
        </w:trPr>
        <w:tc>
          <w:tcPr>
            <w:tcW w:w="4876" w:type="dxa"/>
            <w:tcBorders>
              <w:top w:val="nil"/>
              <w:left w:val="nil"/>
              <w:bottom w:val="nil"/>
              <w:right w:val="nil"/>
            </w:tcBorders>
          </w:tcPr>
          <w:p w14:paraId="0E13D85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A5F2067" w14:textId="77777777" w:rsidR="0024033E" w:rsidRPr="005D4ED4" w:rsidRDefault="0024033E" w:rsidP="002A5747">
            <w:pPr>
              <w:pStyle w:val="AmColumnHeading"/>
            </w:pPr>
            <w:r w:rsidRPr="005D4ED4">
              <w:t>Módosítás</w:t>
            </w:r>
          </w:p>
        </w:tc>
      </w:tr>
      <w:tr w:rsidR="00BE384B" w:rsidRPr="005D4ED4" w14:paraId="0621E601" w14:textId="77777777" w:rsidTr="002A5747">
        <w:trPr>
          <w:jc w:val="center"/>
        </w:trPr>
        <w:tc>
          <w:tcPr>
            <w:tcW w:w="4876" w:type="dxa"/>
            <w:tcBorders>
              <w:top w:val="nil"/>
              <w:left w:val="nil"/>
              <w:bottom w:val="nil"/>
              <w:right w:val="nil"/>
            </w:tcBorders>
          </w:tcPr>
          <w:p w14:paraId="0486918B" w14:textId="77777777" w:rsidR="0024033E" w:rsidRPr="005D4ED4" w:rsidRDefault="0024033E" w:rsidP="002A5747">
            <w:pPr>
              <w:pStyle w:val="Normal6a"/>
            </w:pPr>
            <w:r w:rsidRPr="005D4ED4">
              <w:t>R.</w:t>
            </w:r>
            <w:r w:rsidRPr="005D4ED4">
              <w:tab/>
              <w:t xml:space="preserve">mivel az őshonos fajok által folytatott ragadozó életmód a balti-tengeri ökoszisztéma természetes része; mivel a </w:t>
            </w:r>
            <w:r w:rsidRPr="005D4ED4">
              <w:rPr>
                <w:b/>
                <w:bCs/>
                <w:i/>
                <w:iCs/>
              </w:rPr>
              <w:t>tudományos bizonyítékok azt mutatják, hogy a halpopulációkra gyakorolt hatásuk lokalizált, környezetfüggő és összességében korlátozott</w:t>
            </w:r>
            <w:r w:rsidRPr="005D4ED4">
              <w:t>;</w:t>
            </w:r>
          </w:p>
        </w:tc>
        <w:tc>
          <w:tcPr>
            <w:tcW w:w="4876" w:type="dxa"/>
            <w:tcBorders>
              <w:top w:val="nil"/>
              <w:left w:val="nil"/>
              <w:bottom w:val="nil"/>
              <w:right w:val="nil"/>
            </w:tcBorders>
          </w:tcPr>
          <w:p w14:paraId="398A350C" w14:textId="77777777" w:rsidR="0024033E" w:rsidRPr="005D4ED4" w:rsidRDefault="0024033E" w:rsidP="002A5747">
            <w:pPr>
              <w:pStyle w:val="Normal6a"/>
            </w:pPr>
            <w:r w:rsidRPr="005D4ED4">
              <w:t>R.</w:t>
            </w:r>
            <w:r w:rsidRPr="005D4ED4">
              <w:tab/>
              <w:t xml:space="preserve">mivel az őshonos fajok által folytatott ragadozó életmód </w:t>
            </w:r>
            <w:r w:rsidRPr="005D4ED4">
              <w:rPr>
                <w:b/>
                <w:bCs/>
                <w:i/>
                <w:iCs/>
              </w:rPr>
              <w:t>ugyan</w:t>
            </w:r>
            <w:r w:rsidRPr="005D4ED4">
              <w:rPr>
                <w:b/>
                <w:bCs/>
              </w:rPr>
              <w:t xml:space="preserve"> </w:t>
            </w:r>
            <w:r w:rsidRPr="005D4ED4">
              <w:t>a balti-tengeri ökoszisztéma természetes része</w:t>
            </w:r>
            <w:r w:rsidRPr="005D4ED4">
              <w:rPr>
                <w:b/>
                <w:bCs/>
                <w:i/>
                <w:iCs/>
              </w:rPr>
              <w:t>, ám alábecsülik a ragadozók tőkehalállományokra gyakorolt negatív hatását, mivel megnövekedett számuk drámaian hozzájárult a tőkehalmáj fonálférgekkel való parazitás fertőzöttségének terjedéséhez, ami a fertőzött tőkehalak állapotának jelentős romlásához és természetes mortalitási arányának valószínű növekedéséhez vezetett</w:t>
            </w:r>
            <w:r w:rsidRPr="005D4ED4">
              <w:t xml:space="preserve">; mivel a </w:t>
            </w:r>
            <w:r w:rsidRPr="005D4ED4">
              <w:rPr>
                <w:b/>
                <w:bCs/>
                <w:i/>
                <w:iCs/>
              </w:rPr>
              <w:t xml:space="preserve">kárókatonák (Phalacrocorax carbo sinensis) Európa-szerte növekvő állománya komoly nyomást gyakorol a halfajok biológiai sokféleségére, mivel ezek a madarak – minthogy rendkívül mobilak és rendkívül falánk ragadozók – károkat okoznak a horgászatban, a halászatban és az akvakultúrában, és ragadozó életmódjuk, mint azt telemetrikus tanulmányok is megerősítik, gyors és riasztóan negatív </w:t>
            </w:r>
            <w:r w:rsidRPr="005D4ED4">
              <w:rPr>
                <w:b/>
                <w:bCs/>
                <w:i/>
                <w:iCs/>
              </w:rPr>
              <w:lastRenderedPageBreak/>
              <w:t>hatást gyakorol a tengeri és szárazföldi vizek halállományára</w:t>
            </w:r>
            <w:r w:rsidRPr="005D4ED4">
              <w:t>;</w:t>
            </w:r>
          </w:p>
        </w:tc>
      </w:tr>
    </w:tbl>
    <w:p w14:paraId="5D816344"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47CA1CAB" w14:textId="77777777" w:rsidR="0024033E" w:rsidRPr="005D4ED4" w:rsidRDefault="0024033E" w:rsidP="0024033E">
      <w:r w:rsidRPr="00044210">
        <w:rPr>
          <w:rStyle w:val="HideTWBExt"/>
        </w:rPr>
        <w:t>&lt;/Amend&gt;</w:t>
      </w:r>
    </w:p>
    <w:p w14:paraId="49A72478"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150</w:t>
      </w:r>
      <w:r w:rsidRPr="00044210">
        <w:rPr>
          <w:rStyle w:val="HideTWBExt"/>
          <w:b w:val="0"/>
        </w:rPr>
        <w:t>&lt;/NumAm&gt;</w:t>
      </w:r>
    </w:p>
    <w:p w14:paraId="2C2EE58A" w14:textId="77777777" w:rsidR="0024033E" w:rsidRPr="005D4ED4" w:rsidRDefault="0024033E" w:rsidP="0024033E">
      <w:pPr>
        <w:pStyle w:val="NormalBold"/>
      </w:pPr>
      <w:r w:rsidRPr="00044210">
        <w:rPr>
          <w:rStyle w:val="HideTWBExt"/>
          <w:b w:val="0"/>
        </w:rPr>
        <w:t>&lt;RepeatBlock-By&gt;&lt;Members&gt;</w:t>
      </w:r>
      <w:r w:rsidRPr="005D4ED4">
        <w:t>Magdalena Adamowicz</w:t>
      </w:r>
      <w:r w:rsidRPr="00044210">
        <w:rPr>
          <w:rStyle w:val="HideTWBExt"/>
          <w:b w:val="0"/>
        </w:rPr>
        <w:t>&lt;/Members&gt;</w:t>
      </w:r>
    </w:p>
    <w:p w14:paraId="1E289FB9" w14:textId="77777777" w:rsidR="0024033E" w:rsidRPr="005D4ED4" w:rsidRDefault="0024033E" w:rsidP="0024033E">
      <w:pPr>
        <w:pStyle w:val="NormalBold"/>
      </w:pPr>
      <w:r w:rsidRPr="00044210">
        <w:rPr>
          <w:rStyle w:val="HideTWBExt"/>
          <w:b w:val="0"/>
        </w:rPr>
        <w:t>&lt;/RepeatBlock-By&gt;</w:t>
      </w:r>
    </w:p>
    <w:p w14:paraId="178445B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8733839" w14:textId="77777777" w:rsidR="0024033E" w:rsidRPr="005D4ED4" w:rsidRDefault="0024033E" w:rsidP="0024033E">
      <w:pPr>
        <w:pStyle w:val="NormalBold"/>
      </w:pPr>
      <w:r w:rsidRPr="00044210">
        <w:rPr>
          <w:rStyle w:val="HideTWBExt"/>
          <w:b w:val="0"/>
        </w:rPr>
        <w:t>&lt;Article&gt;</w:t>
      </w:r>
      <w:r w:rsidRPr="005D4ED4">
        <w:t>R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BE3FDA1" w14:textId="77777777" w:rsidTr="002A5747">
        <w:trPr>
          <w:trHeight w:hRule="exact" w:val="240"/>
          <w:jc w:val="center"/>
        </w:trPr>
        <w:tc>
          <w:tcPr>
            <w:tcW w:w="9752" w:type="dxa"/>
            <w:gridSpan w:val="2"/>
            <w:tcBorders>
              <w:top w:val="nil"/>
              <w:left w:val="nil"/>
              <w:bottom w:val="nil"/>
              <w:right w:val="nil"/>
            </w:tcBorders>
          </w:tcPr>
          <w:p w14:paraId="0740CC23" w14:textId="77777777" w:rsidR="0024033E" w:rsidRPr="005D4ED4" w:rsidRDefault="0024033E" w:rsidP="002A5747"/>
        </w:tc>
      </w:tr>
      <w:tr w:rsidR="00BE384B" w:rsidRPr="005D4ED4" w14:paraId="72398DBE" w14:textId="77777777" w:rsidTr="002A5747">
        <w:trPr>
          <w:trHeight w:val="240"/>
          <w:jc w:val="center"/>
        </w:trPr>
        <w:tc>
          <w:tcPr>
            <w:tcW w:w="4876" w:type="dxa"/>
            <w:tcBorders>
              <w:top w:val="nil"/>
              <w:left w:val="nil"/>
              <w:bottom w:val="nil"/>
              <w:right w:val="nil"/>
            </w:tcBorders>
          </w:tcPr>
          <w:p w14:paraId="5485FC0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3237483" w14:textId="77777777" w:rsidR="0024033E" w:rsidRPr="005D4ED4" w:rsidRDefault="0024033E" w:rsidP="002A5747">
            <w:pPr>
              <w:pStyle w:val="AmColumnHeading"/>
            </w:pPr>
            <w:r w:rsidRPr="005D4ED4">
              <w:t>Módosítás</w:t>
            </w:r>
          </w:p>
        </w:tc>
      </w:tr>
      <w:tr w:rsidR="00BE384B" w:rsidRPr="005D4ED4" w14:paraId="1B3118A4" w14:textId="77777777" w:rsidTr="002A5747">
        <w:trPr>
          <w:jc w:val="center"/>
        </w:trPr>
        <w:tc>
          <w:tcPr>
            <w:tcW w:w="4876" w:type="dxa"/>
            <w:tcBorders>
              <w:top w:val="nil"/>
              <w:left w:val="nil"/>
              <w:bottom w:val="nil"/>
              <w:right w:val="nil"/>
            </w:tcBorders>
          </w:tcPr>
          <w:p w14:paraId="24FFAF28" w14:textId="77777777" w:rsidR="0024033E" w:rsidRPr="005D4ED4" w:rsidRDefault="0024033E" w:rsidP="002A5747">
            <w:pPr>
              <w:pStyle w:val="Normal6a"/>
            </w:pPr>
            <w:r w:rsidRPr="005D4ED4">
              <w:t>R.</w:t>
            </w:r>
            <w:r w:rsidRPr="005D4ED4">
              <w:tab/>
              <w:t xml:space="preserve">mivel </w:t>
            </w:r>
            <w:r w:rsidRPr="005D4ED4">
              <w:rPr>
                <w:b/>
                <w:bCs/>
                <w:i/>
                <w:iCs/>
              </w:rPr>
              <w:t>az őshonos fajok által folytatott ragadozó életmód a balti-tengeri ökoszisztéma természetes része</w:t>
            </w:r>
            <w:r w:rsidRPr="005D4ED4">
              <w:t xml:space="preserve">; mivel a </w:t>
            </w:r>
            <w:r w:rsidRPr="005D4ED4">
              <w:rPr>
                <w:b/>
                <w:bCs/>
                <w:i/>
                <w:iCs/>
              </w:rPr>
              <w:t>tudományos bizonyítékok azt mutatják, hogy a halpopulációkra gyakorolt hatásuk lokalizált, környezetfüggő és összességében korlátozott</w:t>
            </w:r>
            <w:r w:rsidRPr="005D4ED4">
              <w:t>;</w:t>
            </w:r>
          </w:p>
        </w:tc>
        <w:tc>
          <w:tcPr>
            <w:tcW w:w="4876" w:type="dxa"/>
            <w:tcBorders>
              <w:top w:val="nil"/>
              <w:left w:val="nil"/>
              <w:bottom w:val="nil"/>
              <w:right w:val="nil"/>
            </w:tcBorders>
          </w:tcPr>
          <w:p w14:paraId="7FEF5231" w14:textId="77777777" w:rsidR="0024033E" w:rsidRPr="005D4ED4" w:rsidRDefault="0024033E" w:rsidP="002A5747">
            <w:pPr>
              <w:pStyle w:val="Normal6a"/>
            </w:pPr>
            <w:r w:rsidRPr="005D4ED4">
              <w:t>R.</w:t>
            </w:r>
            <w:r w:rsidRPr="005D4ED4">
              <w:tab/>
              <w:t xml:space="preserve">mivel </w:t>
            </w:r>
            <w:r w:rsidRPr="005D4ED4">
              <w:rPr>
                <w:b/>
                <w:bCs/>
                <w:i/>
                <w:iCs/>
              </w:rPr>
              <w:t>a többéves állománygazdálkodási terv jelenlegi végrehajtása nem támogatta hatékonyan a halászati gazdálkodás ökoszisztéma-alapú megközelítését, amelynek alapvető elemként integrálnia kell a környezeti tényezőket és a fajok közötti kölcsönhatásokat</w:t>
            </w:r>
            <w:r w:rsidRPr="005D4ED4">
              <w:t xml:space="preserve">; mivel a </w:t>
            </w:r>
            <w:r w:rsidRPr="005D4ED4">
              <w:rPr>
                <w:b/>
                <w:bCs/>
                <w:i/>
                <w:iCs/>
              </w:rPr>
              <w:t>többéves állománygazdálkodási terv figyelmen kívül hagyja a fajok közötti kölcsönös függőség kritikus szerepét, valamint a halállományok korszerkezetét</w:t>
            </w:r>
            <w:r w:rsidRPr="005D4ED4">
              <w:t>;</w:t>
            </w:r>
            <w:r w:rsidRPr="005D4ED4">
              <w:rPr>
                <w:b/>
                <w:i/>
              </w:rPr>
              <w:t xml:space="preserve"> </w:t>
            </w:r>
            <w:r w:rsidRPr="005D4ED4">
              <w:rPr>
                <w:b/>
                <w:bCs/>
                <w:i/>
                <w:iCs/>
              </w:rPr>
              <w:t>mivel a nem hal ragadozóknak, például a fókáknak és a kárókatonáknak a hatását, valamint a betegségek e fajok általi átvitelét nem kezelik megfelelően, annak ellenére, hogy azok jelentős hatást gyakorolnak a halállományokra;</w:t>
            </w:r>
          </w:p>
        </w:tc>
      </w:tr>
    </w:tbl>
    <w:p w14:paraId="458B025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0E60812" w14:textId="77777777" w:rsidR="0024033E" w:rsidRPr="005D4ED4" w:rsidRDefault="0024033E" w:rsidP="0024033E">
      <w:r w:rsidRPr="00044210">
        <w:rPr>
          <w:rStyle w:val="HideTWBExt"/>
        </w:rPr>
        <w:t>&lt;/Amend&gt;</w:t>
      </w:r>
    </w:p>
    <w:p w14:paraId="60F973F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151</w:t>
      </w:r>
      <w:r w:rsidRPr="00044210">
        <w:rPr>
          <w:rStyle w:val="HideTWBExt"/>
          <w:b w:val="0"/>
        </w:rPr>
        <w:t>&lt;/NumAm&gt;</w:t>
      </w:r>
    </w:p>
    <w:p w14:paraId="5CE37B2A" w14:textId="77777777" w:rsidR="0024033E" w:rsidRPr="005D4ED4" w:rsidRDefault="0024033E" w:rsidP="0024033E">
      <w:pPr>
        <w:pStyle w:val="NormalBold"/>
      </w:pPr>
      <w:r w:rsidRPr="00044210">
        <w:rPr>
          <w:rStyle w:val="HideTWBExt"/>
          <w:b w:val="0"/>
        </w:rPr>
        <w:t>&lt;RepeatBlock-By&gt;&lt;Members&gt;</w:t>
      </w:r>
      <w:r w:rsidRPr="005D4ED4">
        <w:t>Jessica Polfjärd</w:t>
      </w:r>
      <w:r w:rsidRPr="00044210">
        <w:rPr>
          <w:rStyle w:val="HideTWBExt"/>
          <w:b w:val="0"/>
        </w:rPr>
        <w:t>&lt;/Members&gt;</w:t>
      </w:r>
    </w:p>
    <w:p w14:paraId="1DF8D453" w14:textId="77777777" w:rsidR="0024033E" w:rsidRPr="005D4ED4" w:rsidRDefault="0024033E" w:rsidP="0024033E">
      <w:pPr>
        <w:pStyle w:val="NormalBold"/>
      </w:pPr>
      <w:r w:rsidRPr="00044210">
        <w:rPr>
          <w:rStyle w:val="HideTWBExt"/>
          <w:b w:val="0"/>
        </w:rPr>
        <w:t>&lt;/RepeatBlock-By&gt;</w:t>
      </w:r>
    </w:p>
    <w:p w14:paraId="6DF6345D"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943C72D" w14:textId="77777777" w:rsidR="0024033E" w:rsidRPr="005D4ED4" w:rsidRDefault="0024033E" w:rsidP="0024033E">
      <w:pPr>
        <w:pStyle w:val="NormalBold"/>
      </w:pPr>
      <w:r w:rsidRPr="00044210">
        <w:rPr>
          <w:rStyle w:val="HideTWBExt"/>
          <w:b w:val="0"/>
        </w:rPr>
        <w:t>&lt;Article&gt;</w:t>
      </w:r>
      <w:r w:rsidRPr="005D4ED4">
        <w:t>R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1520C37" w14:textId="77777777" w:rsidTr="002A5747">
        <w:trPr>
          <w:trHeight w:hRule="exact" w:val="240"/>
          <w:jc w:val="center"/>
        </w:trPr>
        <w:tc>
          <w:tcPr>
            <w:tcW w:w="9752" w:type="dxa"/>
            <w:gridSpan w:val="2"/>
            <w:tcBorders>
              <w:top w:val="nil"/>
              <w:left w:val="nil"/>
              <w:bottom w:val="nil"/>
              <w:right w:val="nil"/>
            </w:tcBorders>
          </w:tcPr>
          <w:p w14:paraId="583CD8B2" w14:textId="77777777" w:rsidR="0024033E" w:rsidRPr="005D4ED4" w:rsidRDefault="0024033E" w:rsidP="002A5747"/>
        </w:tc>
      </w:tr>
      <w:tr w:rsidR="00BE384B" w:rsidRPr="005D4ED4" w14:paraId="077C513B" w14:textId="77777777" w:rsidTr="002A5747">
        <w:trPr>
          <w:trHeight w:val="240"/>
          <w:jc w:val="center"/>
        </w:trPr>
        <w:tc>
          <w:tcPr>
            <w:tcW w:w="4876" w:type="dxa"/>
            <w:tcBorders>
              <w:top w:val="nil"/>
              <w:left w:val="nil"/>
              <w:bottom w:val="nil"/>
              <w:right w:val="nil"/>
            </w:tcBorders>
          </w:tcPr>
          <w:p w14:paraId="33AB74D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3AF4F26" w14:textId="77777777" w:rsidR="0024033E" w:rsidRPr="005D4ED4" w:rsidRDefault="0024033E" w:rsidP="002A5747">
            <w:pPr>
              <w:pStyle w:val="AmColumnHeading"/>
            </w:pPr>
            <w:r w:rsidRPr="005D4ED4">
              <w:t>Módosítás</w:t>
            </w:r>
          </w:p>
        </w:tc>
      </w:tr>
      <w:tr w:rsidR="00BE384B" w:rsidRPr="005D4ED4" w14:paraId="1C780F1D" w14:textId="77777777" w:rsidTr="002A5747">
        <w:trPr>
          <w:jc w:val="center"/>
        </w:trPr>
        <w:tc>
          <w:tcPr>
            <w:tcW w:w="4876" w:type="dxa"/>
            <w:tcBorders>
              <w:top w:val="nil"/>
              <w:left w:val="nil"/>
              <w:bottom w:val="nil"/>
              <w:right w:val="nil"/>
            </w:tcBorders>
          </w:tcPr>
          <w:p w14:paraId="4744F18A" w14:textId="77777777" w:rsidR="0024033E" w:rsidRPr="005D4ED4" w:rsidRDefault="0024033E" w:rsidP="002A5747">
            <w:pPr>
              <w:pStyle w:val="Normal6a"/>
            </w:pPr>
            <w:r w:rsidRPr="005D4ED4">
              <w:t>R.</w:t>
            </w:r>
            <w:r w:rsidRPr="005D4ED4">
              <w:tab/>
              <w:t xml:space="preserve">mivel az őshonos fajok által folytatott ragadozó életmód a balti-tengeri ökoszisztéma természetes része; mivel a </w:t>
            </w:r>
            <w:r w:rsidRPr="005D4ED4">
              <w:lastRenderedPageBreak/>
              <w:t xml:space="preserve">tudományos bizonyítékok azt mutatják, hogy a halpopulációkra </w:t>
            </w:r>
            <w:r w:rsidRPr="005D4ED4">
              <w:rPr>
                <w:b/>
                <w:bCs/>
                <w:i/>
                <w:iCs/>
              </w:rPr>
              <w:t>gyakorolt hatásuk lokalizált, környezetfüggő és összességében korlátozott</w:t>
            </w:r>
            <w:r w:rsidRPr="005D4ED4">
              <w:t>;</w:t>
            </w:r>
          </w:p>
        </w:tc>
        <w:tc>
          <w:tcPr>
            <w:tcW w:w="4876" w:type="dxa"/>
            <w:tcBorders>
              <w:top w:val="nil"/>
              <w:left w:val="nil"/>
              <w:bottom w:val="nil"/>
              <w:right w:val="nil"/>
            </w:tcBorders>
          </w:tcPr>
          <w:p w14:paraId="3AF3224F" w14:textId="77777777" w:rsidR="0024033E" w:rsidRPr="005D4ED4" w:rsidRDefault="0024033E" w:rsidP="002A5747">
            <w:pPr>
              <w:pStyle w:val="Normal6a"/>
            </w:pPr>
            <w:r w:rsidRPr="005D4ED4">
              <w:lastRenderedPageBreak/>
              <w:t>R.</w:t>
            </w:r>
            <w:r w:rsidRPr="005D4ED4">
              <w:tab/>
              <w:t xml:space="preserve">mivel az őshonos fajok által folytatott ragadozó életmód a balti-tengeri ökoszisztéma természetes része; mivel </w:t>
            </w:r>
            <w:r w:rsidRPr="005D4ED4">
              <w:rPr>
                <w:b/>
                <w:bCs/>
                <w:i/>
                <w:iCs/>
              </w:rPr>
              <w:t xml:space="preserve">a </w:t>
            </w:r>
            <w:r w:rsidRPr="005D4ED4">
              <w:rPr>
                <w:b/>
                <w:bCs/>
                <w:i/>
                <w:iCs/>
              </w:rPr>
              <w:lastRenderedPageBreak/>
              <w:t>Balti-tengeren növekszik a ragadozók, köztük a kárókatonák és fókák állománya;</w:t>
            </w:r>
            <w:r w:rsidRPr="005D4ED4">
              <w:rPr>
                <w:b/>
                <w:i/>
              </w:rPr>
              <w:t xml:space="preserve"> </w:t>
            </w:r>
            <w:r w:rsidRPr="005D4ED4">
              <w:rPr>
                <w:b/>
                <w:bCs/>
                <w:i/>
                <w:iCs/>
              </w:rPr>
              <w:t>mivel a</w:t>
            </w:r>
            <w:r w:rsidRPr="005D4ED4">
              <w:t xml:space="preserve"> tudományos bizonyítékok azt mutatják, hogy </w:t>
            </w:r>
            <w:r w:rsidRPr="005D4ED4">
              <w:rPr>
                <w:b/>
                <w:bCs/>
                <w:i/>
                <w:iCs/>
              </w:rPr>
              <w:t>ezek hatással vannak</w:t>
            </w:r>
            <w:r w:rsidRPr="005D4ED4">
              <w:t xml:space="preserve"> a halpopulációkra</w:t>
            </w:r>
            <w:r w:rsidRPr="005D4ED4">
              <w:rPr>
                <w:b/>
                <w:bCs/>
                <w:i/>
                <w:iCs/>
              </w:rPr>
              <w:t>, miközben az e hatás mértékére vonatkozó adatok korlátozottak</w:t>
            </w:r>
            <w:r w:rsidRPr="005D4ED4">
              <w:t>;</w:t>
            </w:r>
            <w:r w:rsidRPr="005D4ED4">
              <w:rPr>
                <w:b/>
                <w:i/>
              </w:rPr>
              <w:t> mivel a balti-tengeri halállományok helyreállítása érdekében a halállományokat érintő valamennyi tényezőt figyelembe kell venni;</w:t>
            </w:r>
          </w:p>
        </w:tc>
      </w:tr>
    </w:tbl>
    <w:p w14:paraId="44E879EA"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599F08F" w14:textId="77777777" w:rsidR="0024033E" w:rsidRPr="005D4ED4" w:rsidRDefault="0024033E" w:rsidP="0024033E">
      <w:r w:rsidRPr="00044210">
        <w:rPr>
          <w:rStyle w:val="HideTWBExt"/>
        </w:rPr>
        <w:t>&lt;/Amend&gt;</w:t>
      </w:r>
    </w:p>
    <w:p w14:paraId="72D83AB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152</w:t>
      </w:r>
      <w:r w:rsidRPr="00044210">
        <w:rPr>
          <w:rStyle w:val="HideTWBExt"/>
          <w:b w:val="0"/>
        </w:rPr>
        <w:t>&lt;/NumAm&gt;</w:t>
      </w:r>
    </w:p>
    <w:p w14:paraId="6C5126CA"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004A0919" w14:textId="77777777" w:rsidR="0024033E" w:rsidRPr="005D4ED4" w:rsidRDefault="0024033E" w:rsidP="0024033E">
      <w:pPr>
        <w:pStyle w:val="NormalBold"/>
      </w:pPr>
      <w:r w:rsidRPr="00044210">
        <w:rPr>
          <w:rStyle w:val="HideTWBExt"/>
          <w:b w:val="0"/>
        </w:rPr>
        <w:t>&lt;/RepeatBlock-By&gt;</w:t>
      </w:r>
    </w:p>
    <w:p w14:paraId="334BC558"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CDEA2D3" w14:textId="77777777" w:rsidR="0024033E" w:rsidRPr="005D4ED4" w:rsidRDefault="0024033E" w:rsidP="0024033E">
      <w:pPr>
        <w:pStyle w:val="NormalBold"/>
      </w:pPr>
      <w:r w:rsidRPr="00044210">
        <w:rPr>
          <w:rStyle w:val="HideTWBExt"/>
          <w:b w:val="0"/>
        </w:rPr>
        <w:t>&lt;Article&gt;</w:t>
      </w:r>
      <w:r w:rsidRPr="005D4ED4">
        <w:t>R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DEE15F2" w14:textId="77777777" w:rsidTr="002A5747">
        <w:trPr>
          <w:trHeight w:hRule="exact" w:val="240"/>
          <w:jc w:val="center"/>
        </w:trPr>
        <w:tc>
          <w:tcPr>
            <w:tcW w:w="9752" w:type="dxa"/>
            <w:gridSpan w:val="2"/>
            <w:tcBorders>
              <w:top w:val="nil"/>
              <w:left w:val="nil"/>
              <w:bottom w:val="nil"/>
              <w:right w:val="nil"/>
            </w:tcBorders>
          </w:tcPr>
          <w:p w14:paraId="0419696C" w14:textId="77777777" w:rsidR="0024033E" w:rsidRPr="005D4ED4" w:rsidRDefault="0024033E" w:rsidP="002A5747"/>
        </w:tc>
      </w:tr>
      <w:tr w:rsidR="00BE384B" w:rsidRPr="005D4ED4" w14:paraId="777F18AD" w14:textId="77777777" w:rsidTr="002A5747">
        <w:trPr>
          <w:trHeight w:val="240"/>
          <w:jc w:val="center"/>
        </w:trPr>
        <w:tc>
          <w:tcPr>
            <w:tcW w:w="4876" w:type="dxa"/>
            <w:tcBorders>
              <w:top w:val="nil"/>
              <w:left w:val="nil"/>
              <w:bottom w:val="nil"/>
              <w:right w:val="nil"/>
            </w:tcBorders>
          </w:tcPr>
          <w:p w14:paraId="11CCCA3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8768FFF" w14:textId="77777777" w:rsidR="0024033E" w:rsidRPr="005D4ED4" w:rsidRDefault="0024033E" w:rsidP="002A5747">
            <w:pPr>
              <w:pStyle w:val="AmColumnHeading"/>
            </w:pPr>
            <w:r w:rsidRPr="005D4ED4">
              <w:t>Módosítás</w:t>
            </w:r>
          </w:p>
        </w:tc>
      </w:tr>
      <w:tr w:rsidR="00BE384B" w:rsidRPr="005D4ED4" w14:paraId="7DD9FA04" w14:textId="77777777" w:rsidTr="002A5747">
        <w:trPr>
          <w:jc w:val="center"/>
        </w:trPr>
        <w:tc>
          <w:tcPr>
            <w:tcW w:w="4876" w:type="dxa"/>
            <w:tcBorders>
              <w:top w:val="nil"/>
              <w:left w:val="nil"/>
              <w:bottom w:val="nil"/>
              <w:right w:val="nil"/>
            </w:tcBorders>
          </w:tcPr>
          <w:p w14:paraId="61E2AC8B" w14:textId="77777777" w:rsidR="0024033E" w:rsidRPr="005D4ED4" w:rsidRDefault="0024033E" w:rsidP="002A5747">
            <w:pPr>
              <w:pStyle w:val="Normal6a"/>
            </w:pPr>
            <w:r w:rsidRPr="005D4ED4">
              <w:t>R.</w:t>
            </w:r>
            <w:r w:rsidRPr="005D4ED4">
              <w:tab/>
              <w:t xml:space="preserve">mivel </w:t>
            </w:r>
            <w:r w:rsidRPr="005D4ED4">
              <w:rPr>
                <w:b/>
                <w:bCs/>
                <w:i/>
                <w:iCs/>
              </w:rPr>
              <w:t>az őshonos fajok által folytatott ragadozó életmód</w:t>
            </w:r>
            <w:r w:rsidRPr="005D4ED4">
              <w:t xml:space="preserve"> a balti-tengeri ökoszisztéma természetes </w:t>
            </w:r>
            <w:r w:rsidRPr="005D4ED4">
              <w:rPr>
                <w:b/>
                <w:bCs/>
                <w:i/>
                <w:iCs/>
              </w:rPr>
              <w:t>része</w:t>
            </w:r>
            <w:r w:rsidRPr="005D4ED4">
              <w:t>;</w:t>
            </w:r>
            <w:r w:rsidRPr="005D4ED4">
              <w:rPr>
                <w:b/>
                <w:i/>
              </w:rPr>
              <w:t xml:space="preserve"> </w:t>
            </w:r>
            <w:r w:rsidRPr="005D4ED4">
              <w:t xml:space="preserve">mivel </w:t>
            </w:r>
            <w:r w:rsidRPr="005D4ED4">
              <w:rPr>
                <w:b/>
                <w:bCs/>
                <w:i/>
                <w:iCs/>
              </w:rPr>
              <w:t>a tudományos bizonyítékok azt mutatják, hogy a halpopulációkra gyakorolt hatásuk lokalizált, környezetfüggő és összességében korlátozott</w:t>
            </w:r>
            <w:r w:rsidRPr="005D4ED4">
              <w:t>;</w:t>
            </w:r>
          </w:p>
        </w:tc>
        <w:tc>
          <w:tcPr>
            <w:tcW w:w="4876" w:type="dxa"/>
            <w:tcBorders>
              <w:top w:val="nil"/>
              <w:left w:val="nil"/>
              <w:bottom w:val="nil"/>
              <w:right w:val="nil"/>
            </w:tcBorders>
          </w:tcPr>
          <w:p w14:paraId="50022889" w14:textId="77777777" w:rsidR="0024033E" w:rsidRPr="005D4ED4" w:rsidRDefault="0024033E" w:rsidP="002A5747">
            <w:pPr>
              <w:pStyle w:val="Normal6a"/>
            </w:pPr>
            <w:r w:rsidRPr="005D4ED4">
              <w:t>R.</w:t>
            </w:r>
            <w:r w:rsidRPr="005D4ED4">
              <w:tab/>
              <w:t xml:space="preserve">mivel </w:t>
            </w:r>
            <w:r w:rsidRPr="005D4ED4">
              <w:rPr>
                <w:b/>
                <w:bCs/>
                <w:i/>
                <w:iCs/>
              </w:rPr>
              <w:t>a természetes ragadozók</w:t>
            </w:r>
            <w:r w:rsidRPr="005D4ED4">
              <w:t xml:space="preserve"> a balti-tengeri ökoszisztéma </w:t>
            </w:r>
            <w:r w:rsidRPr="005D4ED4">
              <w:rPr>
                <w:b/>
                <w:bCs/>
                <w:i/>
                <w:iCs/>
              </w:rPr>
              <w:t>részét képezik, de egyes védett fajok, például a szürke fókák és a kárókatonák növekvő populációi fokozott helyi hatást gyakoroltak a halállományokra, a halászeszközökre és a fogásokra</w:t>
            </w:r>
            <w:r w:rsidRPr="005D4ED4">
              <w:t>;</w:t>
            </w:r>
            <w:r w:rsidRPr="005D4ED4">
              <w:rPr>
                <w:b/>
                <w:i/>
              </w:rPr>
              <w:t xml:space="preserve"> </w:t>
            </w:r>
            <w:r w:rsidRPr="005D4ED4">
              <w:t xml:space="preserve">mivel </w:t>
            </w:r>
            <w:r w:rsidRPr="005D4ED4">
              <w:rPr>
                <w:b/>
                <w:bCs/>
                <w:i/>
                <w:iCs/>
              </w:rPr>
              <w:t>e kölcsönhatások kezeléséhez célzott és hatékony, tudományos alapokon nyugvó gazdálkodási intézkedésekre és az érintett halászközösségekkel folytatott párbeszédre van szükség</w:t>
            </w:r>
            <w:r w:rsidRPr="005D4ED4">
              <w:t>;</w:t>
            </w:r>
          </w:p>
        </w:tc>
      </w:tr>
    </w:tbl>
    <w:p w14:paraId="2E595B0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505BA7D" w14:textId="77777777" w:rsidR="0024033E" w:rsidRPr="005D4ED4" w:rsidRDefault="0024033E" w:rsidP="0024033E">
      <w:r w:rsidRPr="00044210">
        <w:rPr>
          <w:rStyle w:val="HideTWBExt"/>
        </w:rPr>
        <w:t>&lt;/Amend&gt;</w:t>
      </w:r>
    </w:p>
    <w:p w14:paraId="1C0EF4C6"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153</w:t>
      </w:r>
      <w:r w:rsidRPr="00044210">
        <w:rPr>
          <w:rStyle w:val="HideTWBExt"/>
          <w:b w:val="0"/>
        </w:rPr>
        <w:t>&lt;/NumAm&gt;</w:t>
      </w:r>
    </w:p>
    <w:p w14:paraId="04D0FF70" w14:textId="77777777" w:rsidR="0024033E" w:rsidRPr="005D4ED4" w:rsidRDefault="0024033E" w:rsidP="0024033E">
      <w:pPr>
        <w:pStyle w:val="NormalBold"/>
      </w:pPr>
      <w:r w:rsidRPr="00044210">
        <w:rPr>
          <w:rStyle w:val="HideTWBExt"/>
          <w:b w:val="0"/>
        </w:rPr>
        <w:t>&lt;RepeatBlock-By&gt;&lt;Members&gt;</w:t>
      </w:r>
      <w:r w:rsidRPr="005D4ED4">
        <w:t>Emma Wiesner</w:t>
      </w:r>
      <w:r w:rsidRPr="00044210">
        <w:rPr>
          <w:rStyle w:val="HideTWBExt"/>
          <w:b w:val="0"/>
        </w:rPr>
        <w:t>&lt;/Members&gt;</w:t>
      </w:r>
    </w:p>
    <w:p w14:paraId="60E4254E" w14:textId="77777777" w:rsidR="0024033E" w:rsidRPr="005D4ED4" w:rsidRDefault="0024033E" w:rsidP="0024033E">
      <w:pPr>
        <w:pStyle w:val="NormalBold"/>
      </w:pPr>
      <w:r w:rsidRPr="00044210">
        <w:rPr>
          <w:rStyle w:val="HideTWBExt"/>
          <w:b w:val="0"/>
        </w:rPr>
        <w:t>&lt;/RepeatBlock-By&gt;</w:t>
      </w:r>
    </w:p>
    <w:p w14:paraId="2B78155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8D6F1E3" w14:textId="77777777" w:rsidR="0024033E" w:rsidRPr="005D4ED4" w:rsidRDefault="0024033E" w:rsidP="0024033E">
      <w:pPr>
        <w:pStyle w:val="NormalBold"/>
      </w:pPr>
      <w:r w:rsidRPr="00044210">
        <w:rPr>
          <w:rStyle w:val="HideTWBExt"/>
          <w:b w:val="0"/>
        </w:rPr>
        <w:t>&lt;Article&gt;</w:t>
      </w:r>
      <w:r w:rsidRPr="005D4ED4">
        <w:t>R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CE0A23F" w14:textId="77777777" w:rsidTr="002A5747">
        <w:trPr>
          <w:trHeight w:hRule="exact" w:val="240"/>
          <w:jc w:val="center"/>
        </w:trPr>
        <w:tc>
          <w:tcPr>
            <w:tcW w:w="9752" w:type="dxa"/>
            <w:gridSpan w:val="2"/>
            <w:tcBorders>
              <w:top w:val="nil"/>
              <w:left w:val="nil"/>
              <w:bottom w:val="nil"/>
              <w:right w:val="nil"/>
            </w:tcBorders>
          </w:tcPr>
          <w:p w14:paraId="290A580D" w14:textId="77777777" w:rsidR="0024033E" w:rsidRPr="005D4ED4" w:rsidRDefault="0024033E" w:rsidP="002A5747"/>
        </w:tc>
      </w:tr>
      <w:tr w:rsidR="00BE384B" w:rsidRPr="005D4ED4" w14:paraId="0C4A158D" w14:textId="77777777" w:rsidTr="002A5747">
        <w:trPr>
          <w:trHeight w:val="240"/>
          <w:jc w:val="center"/>
        </w:trPr>
        <w:tc>
          <w:tcPr>
            <w:tcW w:w="4876" w:type="dxa"/>
            <w:tcBorders>
              <w:top w:val="nil"/>
              <w:left w:val="nil"/>
              <w:bottom w:val="nil"/>
              <w:right w:val="nil"/>
            </w:tcBorders>
          </w:tcPr>
          <w:p w14:paraId="20BD153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0E3C004" w14:textId="77777777" w:rsidR="0024033E" w:rsidRPr="005D4ED4" w:rsidRDefault="0024033E" w:rsidP="002A5747">
            <w:pPr>
              <w:pStyle w:val="AmColumnHeading"/>
            </w:pPr>
            <w:r w:rsidRPr="005D4ED4">
              <w:t>Módosítás</w:t>
            </w:r>
          </w:p>
        </w:tc>
      </w:tr>
      <w:tr w:rsidR="00BE384B" w:rsidRPr="005D4ED4" w14:paraId="392B7391" w14:textId="77777777" w:rsidTr="002A5747">
        <w:trPr>
          <w:jc w:val="center"/>
        </w:trPr>
        <w:tc>
          <w:tcPr>
            <w:tcW w:w="4876" w:type="dxa"/>
            <w:tcBorders>
              <w:top w:val="nil"/>
              <w:left w:val="nil"/>
              <w:bottom w:val="nil"/>
              <w:right w:val="nil"/>
            </w:tcBorders>
          </w:tcPr>
          <w:p w14:paraId="11296943" w14:textId="77777777" w:rsidR="0024033E" w:rsidRPr="005D4ED4" w:rsidRDefault="0024033E" w:rsidP="002A5747">
            <w:pPr>
              <w:pStyle w:val="Normal6a"/>
            </w:pPr>
            <w:r w:rsidRPr="005D4ED4">
              <w:t>R.</w:t>
            </w:r>
            <w:r w:rsidRPr="005D4ED4">
              <w:tab/>
              <w:t xml:space="preserve">mivel az őshonos fajok által </w:t>
            </w:r>
            <w:r w:rsidRPr="005D4ED4">
              <w:lastRenderedPageBreak/>
              <w:t>folytatott ragadozó életmód a balti-tengeri ökoszisztéma természetes része; mivel a tudományos bizonyítékok azt mutatják, hogy a halpopulációkra gyakorolt hatásuk lokalizált</w:t>
            </w:r>
            <w:r w:rsidRPr="005D4ED4">
              <w:rPr>
                <w:b/>
                <w:bCs/>
                <w:i/>
                <w:iCs/>
              </w:rPr>
              <w:t>,</w:t>
            </w:r>
            <w:r w:rsidRPr="005D4ED4">
              <w:t xml:space="preserve"> környezetfüggő </w:t>
            </w:r>
            <w:r w:rsidRPr="005D4ED4">
              <w:rPr>
                <w:b/>
                <w:bCs/>
                <w:i/>
                <w:iCs/>
              </w:rPr>
              <w:t>és összességében korlátozott</w:t>
            </w:r>
            <w:r w:rsidRPr="005D4ED4">
              <w:t>;</w:t>
            </w:r>
          </w:p>
        </w:tc>
        <w:tc>
          <w:tcPr>
            <w:tcW w:w="4876" w:type="dxa"/>
            <w:tcBorders>
              <w:top w:val="nil"/>
              <w:left w:val="nil"/>
              <w:bottom w:val="nil"/>
              <w:right w:val="nil"/>
            </w:tcBorders>
          </w:tcPr>
          <w:p w14:paraId="7CB7FB2A" w14:textId="77777777" w:rsidR="0024033E" w:rsidRPr="005D4ED4" w:rsidRDefault="0024033E" w:rsidP="002A5747">
            <w:pPr>
              <w:pStyle w:val="Normal6a"/>
            </w:pPr>
            <w:r w:rsidRPr="005D4ED4">
              <w:lastRenderedPageBreak/>
              <w:t>R.</w:t>
            </w:r>
            <w:r w:rsidRPr="005D4ED4">
              <w:tab/>
              <w:t xml:space="preserve">mivel az őshonos fajok által </w:t>
            </w:r>
            <w:r w:rsidRPr="005D4ED4">
              <w:lastRenderedPageBreak/>
              <w:t xml:space="preserve">folytatott ragadozó életmód a balti-tengeri ökoszisztéma természetes része; mivel a </w:t>
            </w:r>
            <w:r w:rsidRPr="005D4ED4">
              <w:rPr>
                <w:b/>
                <w:bCs/>
                <w:i/>
                <w:iCs/>
              </w:rPr>
              <w:t>bővülő fóka- és kárókatona-állományok által folytatott ragadozó életmód szintén jelentős hatással lehet a növendék tőkehalak túlélésére, különösen a Balti-tenger nyugati részén élő közönségestőkehal-állomány esetében</w:t>
            </w:r>
            <w:r w:rsidRPr="005D4ED4">
              <w:t>;</w:t>
            </w:r>
            <w:r w:rsidRPr="005D4ED4">
              <w:rPr>
                <w:b/>
                <w:i/>
              </w:rPr>
              <w:t xml:space="preserve"> </w:t>
            </w:r>
            <w:r w:rsidRPr="005D4ED4">
              <w:rPr>
                <w:b/>
                <w:bCs/>
                <w:i/>
                <w:iCs/>
              </w:rPr>
              <w:t>mivel a</w:t>
            </w:r>
            <w:r w:rsidRPr="005D4ED4">
              <w:t xml:space="preserve"> tudományos bizonyítékok azt mutatják, hogy a halpopulációkra gyakorolt hatásuk </w:t>
            </w:r>
            <w:r w:rsidRPr="005D4ED4">
              <w:rPr>
                <w:b/>
                <w:bCs/>
                <w:i/>
                <w:iCs/>
              </w:rPr>
              <w:t>nagyrészt</w:t>
            </w:r>
            <w:r w:rsidRPr="005D4ED4">
              <w:rPr>
                <w:b/>
                <w:bCs/>
              </w:rPr>
              <w:t xml:space="preserve"> </w:t>
            </w:r>
            <w:r w:rsidRPr="005D4ED4">
              <w:t xml:space="preserve">lokalizált </w:t>
            </w:r>
            <w:r w:rsidRPr="005D4ED4">
              <w:rPr>
                <w:b/>
                <w:bCs/>
                <w:i/>
                <w:iCs/>
              </w:rPr>
              <w:t>és</w:t>
            </w:r>
            <w:r w:rsidRPr="005D4ED4">
              <w:t xml:space="preserve"> környezetfüggő;</w:t>
            </w:r>
          </w:p>
        </w:tc>
      </w:tr>
    </w:tbl>
    <w:p w14:paraId="52FD5E83"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D1FA373" w14:textId="77777777" w:rsidR="0024033E" w:rsidRPr="005D4ED4" w:rsidRDefault="0024033E" w:rsidP="0024033E">
      <w:r w:rsidRPr="00044210">
        <w:rPr>
          <w:rStyle w:val="HideTWBExt"/>
        </w:rPr>
        <w:t>&lt;/Amend&gt;</w:t>
      </w:r>
    </w:p>
    <w:p w14:paraId="0308FC5E"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154</w:t>
      </w:r>
      <w:r w:rsidRPr="00044210">
        <w:rPr>
          <w:rStyle w:val="HideTWBExt"/>
          <w:b w:val="0"/>
        </w:rPr>
        <w:t>&lt;/NumAm&gt;</w:t>
      </w:r>
    </w:p>
    <w:p w14:paraId="0AC6539B"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7582104A" w14:textId="77777777" w:rsidR="0024033E" w:rsidRPr="005D4ED4" w:rsidRDefault="0024033E" w:rsidP="0024033E">
      <w:pPr>
        <w:pStyle w:val="NormalBold"/>
      </w:pPr>
      <w:r w:rsidRPr="00044210">
        <w:rPr>
          <w:rStyle w:val="HideTWBExt"/>
          <w:b w:val="0"/>
        </w:rPr>
        <w:t>&lt;/RepeatBlock-By&gt;</w:t>
      </w:r>
    </w:p>
    <w:p w14:paraId="19B7D37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C378E9C" w14:textId="77777777" w:rsidR="0024033E" w:rsidRPr="005D4ED4" w:rsidRDefault="0024033E" w:rsidP="0024033E">
      <w:pPr>
        <w:pStyle w:val="NormalBold"/>
      </w:pPr>
      <w:r w:rsidRPr="00044210">
        <w:rPr>
          <w:rStyle w:val="HideTWBExt"/>
          <w:b w:val="0"/>
        </w:rPr>
        <w:t>&lt;Article&gt;</w:t>
      </w:r>
      <w:r w:rsidRPr="005D4ED4">
        <w:t>R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6D85210" w14:textId="77777777" w:rsidTr="002A5747">
        <w:trPr>
          <w:trHeight w:hRule="exact" w:val="240"/>
          <w:jc w:val="center"/>
        </w:trPr>
        <w:tc>
          <w:tcPr>
            <w:tcW w:w="9752" w:type="dxa"/>
            <w:gridSpan w:val="2"/>
            <w:tcBorders>
              <w:top w:val="nil"/>
              <w:left w:val="nil"/>
              <w:bottom w:val="nil"/>
              <w:right w:val="nil"/>
            </w:tcBorders>
          </w:tcPr>
          <w:p w14:paraId="3A66DA7A" w14:textId="77777777" w:rsidR="0024033E" w:rsidRPr="005D4ED4" w:rsidRDefault="0024033E" w:rsidP="002A5747"/>
        </w:tc>
      </w:tr>
      <w:tr w:rsidR="00BE384B" w:rsidRPr="005D4ED4" w14:paraId="379922B9" w14:textId="77777777" w:rsidTr="002A5747">
        <w:trPr>
          <w:trHeight w:val="240"/>
          <w:jc w:val="center"/>
        </w:trPr>
        <w:tc>
          <w:tcPr>
            <w:tcW w:w="4876" w:type="dxa"/>
            <w:tcBorders>
              <w:top w:val="nil"/>
              <w:left w:val="nil"/>
              <w:bottom w:val="nil"/>
              <w:right w:val="nil"/>
            </w:tcBorders>
          </w:tcPr>
          <w:p w14:paraId="03D0FE31"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3B45121" w14:textId="77777777" w:rsidR="0024033E" w:rsidRPr="005D4ED4" w:rsidRDefault="0024033E" w:rsidP="002A5747">
            <w:pPr>
              <w:pStyle w:val="AmColumnHeading"/>
            </w:pPr>
            <w:r w:rsidRPr="005D4ED4">
              <w:t>Módosítás</w:t>
            </w:r>
          </w:p>
        </w:tc>
      </w:tr>
      <w:tr w:rsidR="00BE384B" w:rsidRPr="005D4ED4" w14:paraId="1A5C8BED" w14:textId="77777777" w:rsidTr="002A5747">
        <w:trPr>
          <w:jc w:val="center"/>
        </w:trPr>
        <w:tc>
          <w:tcPr>
            <w:tcW w:w="4876" w:type="dxa"/>
            <w:tcBorders>
              <w:top w:val="nil"/>
              <w:left w:val="nil"/>
              <w:bottom w:val="nil"/>
              <w:right w:val="nil"/>
            </w:tcBorders>
          </w:tcPr>
          <w:p w14:paraId="08D5F4D8" w14:textId="77777777" w:rsidR="0024033E" w:rsidRPr="005D4ED4" w:rsidRDefault="0024033E" w:rsidP="002A5747">
            <w:pPr>
              <w:pStyle w:val="Normal6a"/>
            </w:pPr>
            <w:r w:rsidRPr="005D4ED4">
              <w:t>R.</w:t>
            </w:r>
            <w:r w:rsidRPr="005D4ED4">
              <w:tab/>
              <w:t xml:space="preserve">mivel </w:t>
            </w:r>
            <w:r w:rsidRPr="005D4ED4">
              <w:rPr>
                <w:b/>
                <w:bCs/>
                <w:i/>
                <w:iCs/>
              </w:rPr>
              <w:t>az őshonos fajok által folytatott ragadozó életmód a balti-tengeri ökoszisztéma természetes része;</w:t>
            </w:r>
            <w:r w:rsidRPr="005D4ED4">
              <w:rPr>
                <w:b/>
                <w:i/>
              </w:rPr>
              <w:t xml:space="preserve"> </w:t>
            </w:r>
            <w:r w:rsidRPr="005D4ED4">
              <w:rPr>
                <w:b/>
                <w:bCs/>
                <w:i/>
                <w:iCs/>
              </w:rPr>
              <w:t>mivel</w:t>
            </w:r>
            <w:r w:rsidRPr="005D4ED4">
              <w:t xml:space="preserve"> a </w:t>
            </w:r>
            <w:r w:rsidRPr="005D4ED4">
              <w:rPr>
                <w:b/>
                <w:bCs/>
                <w:i/>
                <w:iCs/>
              </w:rPr>
              <w:t>tudományos bizonyítékok azt mutatják, hogy a halpopulációkra gyakorolt hatásuk lokalizált, környezetfüggő és összességében korlátozott</w:t>
            </w:r>
            <w:r w:rsidRPr="005D4ED4">
              <w:t>;</w:t>
            </w:r>
          </w:p>
        </w:tc>
        <w:tc>
          <w:tcPr>
            <w:tcW w:w="4876" w:type="dxa"/>
            <w:tcBorders>
              <w:top w:val="nil"/>
              <w:left w:val="nil"/>
              <w:bottom w:val="nil"/>
              <w:right w:val="nil"/>
            </w:tcBorders>
          </w:tcPr>
          <w:p w14:paraId="131EA996" w14:textId="77777777" w:rsidR="0024033E" w:rsidRPr="005D4ED4" w:rsidRDefault="0024033E" w:rsidP="002A5747">
            <w:pPr>
              <w:pStyle w:val="Normal6a"/>
            </w:pPr>
            <w:r w:rsidRPr="005D4ED4">
              <w:t>R.</w:t>
            </w:r>
            <w:r w:rsidRPr="005D4ED4">
              <w:tab/>
              <w:t xml:space="preserve">mivel a </w:t>
            </w:r>
            <w:r w:rsidRPr="005D4ED4">
              <w:rPr>
                <w:b/>
                <w:bCs/>
                <w:i/>
                <w:iCs/>
              </w:rPr>
              <w:t>kárókatona-populáció az elmúlt években jelentősen nőtt, jelentős nyomást gyakorolva a halállományokra, különösen a balti-tengeri régióban, ezáltal rávilágítva az egész EU-ra kiterjedő kárókatona-állomány gazdálkodási terv szükségességére, amint azt az EIFAAC nemrégiben „A kárókatona-állományra vonatkozó európai gazdálkodási terv kerete” című dokumentumban</w:t>
            </w:r>
            <w:r w:rsidRPr="005D4ED4">
              <w:t xml:space="preserve"> </w:t>
            </w:r>
            <w:r w:rsidRPr="005D4ED4">
              <w:rPr>
                <w:b/>
                <w:bCs/>
                <w:i/>
                <w:iCs/>
              </w:rPr>
              <w:t>javasolta</w:t>
            </w:r>
            <w:r w:rsidRPr="005D4ED4">
              <w:t>;</w:t>
            </w:r>
          </w:p>
        </w:tc>
      </w:tr>
    </w:tbl>
    <w:p w14:paraId="6B70D1EB"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23227DE" w14:textId="77777777" w:rsidR="0024033E" w:rsidRPr="005D4ED4" w:rsidRDefault="0024033E" w:rsidP="0024033E">
      <w:r w:rsidRPr="00044210">
        <w:rPr>
          <w:rStyle w:val="HideTWBExt"/>
        </w:rPr>
        <w:t>&lt;/Amend&gt;</w:t>
      </w:r>
    </w:p>
    <w:p w14:paraId="5591BC63"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155</w:t>
      </w:r>
      <w:r w:rsidRPr="00044210">
        <w:rPr>
          <w:rStyle w:val="HideTWBExt"/>
          <w:b w:val="0"/>
        </w:rPr>
        <w:t>&lt;/NumAm&gt;</w:t>
      </w:r>
    </w:p>
    <w:p w14:paraId="52F5065E" w14:textId="77777777" w:rsidR="0024033E" w:rsidRPr="005D4ED4" w:rsidRDefault="0024033E" w:rsidP="0024033E">
      <w:pPr>
        <w:pStyle w:val="NormalBold"/>
      </w:pPr>
      <w:r w:rsidRPr="00044210">
        <w:rPr>
          <w:rStyle w:val="HideTWBExt"/>
          <w:b w:val="0"/>
        </w:rPr>
        <w:t>&lt;RepeatBlock-By&gt;&lt;Members&gt;</w:t>
      </w:r>
      <w:r w:rsidRPr="005D4ED4">
        <w:t>Carmen Crespo Díaz, Juan Ignacio Zoido Álvarez, Riho Terras</w:t>
      </w:r>
      <w:r w:rsidRPr="00044210">
        <w:rPr>
          <w:rStyle w:val="HideTWBExt"/>
          <w:b w:val="0"/>
        </w:rPr>
        <w:t>&lt;/Members&gt;</w:t>
      </w:r>
    </w:p>
    <w:p w14:paraId="1D022D46" w14:textId="77777777" w:rsidR="0024033E" w:rsidRPr="005D4ED4" w:rsidRDefault="0024033E" w:rsidP="0024033E">
      <w:pPr>
        <w:pStyle w:val="NormalBold"/>
      </w:pPr>
      <w:r w:rsidRPr="00044210">
        <w:rPr>
          <w:rStyle w:val="HideTWBExt"/>
          <w:b w:val="0"/>
        </w:rPr>
        <w:t>&lt;/RepeatBlock-By&gt;</w:t>
      </w:r>
    </w:p>
    <w:p w14:paraId="778FAA3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D814336" w14:textId="77777777" w:rsidR="0024033E" w:rsidRPr="005D4ED4" w:rsidRDefault="0024033E" w:rsidP="0024033E">
      <w:pPr>
        <w:pStyle w:val="NormalBold"/>
      </w:pPr>
      <w:r w:rsidRPr="00044210">
        <w:rPr>
          <w:rStyle w:val="HideTWBExt"/>
          <w:b w:val="0"/>
        </w:rPr>
        <w:t>&lt;Article&gt;</w:t>
      </w:r>
      <w:r w:rsidRPr="005D4ED4">
        <w:t>R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76E1464" w14:textId="77777777" w:rsidTr="002A5747">
        <w:trPr>
          <w:trHeight w:hRule="exact" w:val="240"/>
          <w:jc w:val="center"/>
        </w:trPr>
        <w:tc>
          <w:tcPr>
            <w:tcW w:w="9752" w:type="dxa"/>
            <w:gridSpan w:val="2"/>
            <w:tcBorders>
              <w:top w:val="nil"/>
              <w:left w:val="nil"/>
              <w:bottom w:val="nil"/>
              <w:right w:val="nil"/>
            </w:tcBorders>
          </w:tcPr>
          <w:p w14:paraId="42FC62FB" w14:textId="77777777" w:rsidR="0024033E" w:rsidRPr="005D4ED4" w:rsidRDefault="0024033E" w:rsidP="002A5747"/>
        </w:tc>
      </w:tr>
      <w:tr w:rsidR="00BE384B" w:rsidRPr="005D4ED4" w14:paraId="3CFC59D8" w14:textId="77777777" w:rsidTr="002A5747">
        <w:trPr>
          <w:trHeight w:val="240"/>
          <w:jc w:val="center"/>
        </w:trPr>
        <w:tc>
          <w:tcPr>
            <w:tcW w:w="4876" w:type="dxa"/>
            <w:tcBorders>
              <w:top w:val="nil"/>
              <w:left w:val="nil"/>
              <w:bottom w:val="nil"/>
              <w:right w:val="nil"/>
            </w:tcBorders>
          </w:tcPr>
          <w:p w14:paraId="05113F0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1ABF5AB" w14:textId="77777777" w:rsidR="0024033E" w:rsidRPr="005D4ED4" w:rsidRDefault="0024033E" w:rsidP="002A5747">
            <w:pPr>
              <w:pStyle w:val="AmColumnHeading"/>
            </w:pPr>
            <w:r w:rsidRPr="005D4ED4">
              <w:t>Módosítás</w:t>
            </w:r>
          </w:p>
        </w:tc>
      </w:tr>
      <w:tr w:rsidR="00BE384B" w:rsidRPr="005D4ED4" w14:paraId="799DD113" w14:textId="77777777" w:rsidTr="002A5747">
        <w:trPr>
          <w:jc w:val="center"/>
        </w:trPr>
        <w:tc>
          <w:tcPr>
            <w:tcW w:w="4876" w:type="dxa"/>
            <w:tcBorders>
              <w:top w:val="nil"/>
              <w:left w:val="nil"/>
              <w:bottom w:val="nil"/>
              <w:right w:val="nil"/>
            </w:tcBorders>
          </w:tcPr>
          <w:p w14:paraId="380F7A34" w14:textId="77777777" w:rsidR="0024033E" w:rsidRPr="005D4ED4" w:rsidRDefault="0024033E" w:rsidP="002A5747">
            <w:pPr>
              <w:pStyle w:val="Normal6a"/>
            </w:pPr>
            <w:r w:rsidRPr="005D4ED4">
              <w:lastRenderedPageBreak/>
              <w:t>R.</w:t>
            </w:r>
            <w:r w:rsidRPr="005D4ED4">
              <w:tab/>
              <w:t xml:space="preserve">mivel az őshonos fajok </w:t>
            </w:r>
            <w:r w:rsidRPr="005D4ED4">
              <w:rPr>
                <w:b/>
                <w:i/>
              </w:rPr>
              <w:t>által folytatott</w:t>
            </w:r>
            <w:r w:rsidRPr="005D4ED4">
              <w:t xml:space="preserve"> ragadozó </w:t>
            </w:r>
            <w:r w:rsidRPr="005D4ED4">
              <w:rPr>
                <w:b/>
                <w:i/>
              </w:rPr>
              <w:t>életmód</w:t>
            </w:r>
            <w:r w:rsidRPr="005D4ED4">
              <w:t xml:space="preserve"> a balti-tengeri ökoszisztéma természetes része; mivel </w:t>
            </w:r>
            <w:r w:rsidRPr="005D4ED4">
              <w:rPr>
                <w:b/>
                <w:i/>
              </w:rPr>
              <w:t>a tudományos bizonyítékok azt mutatják, hogy a halpopulációkra gyakorolt hatásuk lokalizált, környezetfüggő</w:t>
            </w:r>
            <w:r w:rsidRPr="005D4ED4">
              <w:t xml:space="preserve"> és </w:t>
            </w:r>
            <w:r w:rsidRPr="005D4ED4">
              <w:rPr>
                <w:b/>
                <w:i/>
              </w:rPr>
              <w:t>összességében korlátozott</w:t>
            </w:r>
            <w:r w:rsidRPr="005D4ED4">
              <w:t>;</w:t>
            </w:r>
          </w:p>
        </w:tc>
        <w:tc>
          <w:tcPr>
            <w:tcW w:w="4876" w:type="dxa"/>
            <w:tcBorders>
              <w:top w:val="nil"/>
              <w:left w:val="nil"/>
              <w:bottom w:val="nil"/>
              <w:right w:val="nil"/>
            </w:tcBorders>
          </w:tcPr>
          <w:p w14:paraId="44CFF95A" w14:textId="4DC78713" w:rsidR="0024033E" w:rsidRPr="005D4ED4" w:rsidRDefault="0024033E" w:rsidP="002A5747">
            <w:pPr>
              <w:pStyle w:val="Normal6a"/>
            </w:pPr>
            <w:r w:rsidRPr="005D4ED4">
              <w:t>R.</w:t>
            </w:r>
            <w:r w:rsidRPr="005D4ED4">
              <w:tab/>
              <w:t xml:space="preserve">mivel az őshonos fajok ragadozó </w:t>
            </w:r>
            <w:r w:rsidRPr="005D4ED4">
              <w:rPr>
                <w:b/>
                <w:i/>
              </w:rPr>
              <w:t>életmódja</w:t>
            </w:r>
            <w:r w:rsidRPr="005D4ED4">
              <w:t xml:space="preserve"> a balti-tengeri ökoszisztéma természetes része; mivel </w:t>
            </w:r>
            <w:r w:rsidRPr="005D4ED4">
              <w:rPr>
                <w:b/>
                <w:i/>
              </w:rPr>
              <w:t>ugyanakkor a fóka- és kárókatona</w:t>
            </w:r>
            <w:r w:rsidR="00BB5CC4" w:rsidRPr="005D4ED4">
              <w:rPr>
                <w:b/>
                <w:i/>
              </w:rPr>
              <w:t>-</w:t>
            </w:r>
            <w:r w:rsidRPr="005D4ED4">
              <w:rPr>
                <w:b/>
                <w:i/>
              </w:rPr>
              <w:t xml:space="preserve">állományok ellenőrizetlen növekedése súlyos ökológiai egyensúlyhiányt teremt, </w:t>
            </w:r>
            <w:r w:rsidRPr="005D4ED4">
              <w:t xml:space="preserve">és </w:t>
            </w:r>
            <w:r w:rsidRPr="005D4ED4">
              <w:rPr>
                <w:b/>
                <w:i/>
              </w:rPr>
              <w:t>veszélyezteti a halpopulációk helyreállítását, továbbá súlyosbítja a régió halászati ágazatának nehézségeit</w:t>
            </w:r>
            <w:r w:rsidRPr="005D4ED4">
              <w:t>;</w:t>
            </w:r>
          </w:p>
        </w:tc>
      </w:tr>
    </w:tbl>
    <w:p w14:paraId="366ACED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{ES}</w:t>
      </w:r>
      <w:r w:rsidRPr="005D4ED4">
        <w:t>es</w:t>
      </w:r>
      <w:r w:rsidRPr="00044210">
        <w:rPr>
          <w:rStyle w:val="HideTWBExt"/>
        </w:rPr>
        <w:t>&lt;/Original&gt;</w:t>
      </w:r>
    </w:p>
    <w:p w14:paraId="727ECA9F" w14:textId="23C16B6E" w:rsidR="0024033E" w:rsidRPr="005D4ED4" w:rsidRDefault="0024033E" w:rsidP="0024033E">
      <w:r w:rsidRPr="00044210">
        <w:rPr>
          <w:rStyle w:val="HideTWBExt"/>
        </w:rPr>
        <w:t>&lt;/Amend&gt;</w:t>
      </w:r>
    </w:p>
    <w:p w14:paraId="7ECCDC1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156</w:t>
      </w:r>
      <w:r w:rsidRPr="00044210">
        <w:rPr>
          <w:rStyle w:val="HideTWBExt"/>
          <w:b w:val="0"/>
        </w:rPr>
        <w:t>&lt;/NumAm&gt;</w:t>
      </w:r>
    </w:p>
    <w:p w14:paraId="142468D3" w14:textId="77777777" w:rsidR="0024033E" w:rsidRPr="005D4ED4" w:rsidRDefault="0024033E" w:rsidP="0024033E">
      <w:pPr>
        <w:pStyle w:val="NormalBold"/>
      </w:pPr>
      <w:r w:rsidRPr="00044210">
        <w:rPr>
          <w:rStyle w:val="HideTWBExt"/>
          <w:b w:val="0"/>
        </w:rPr>
        <w:t>&lt;RepeatBlock-By&gt;&lt;Members&gt;</w:t>
      </w:r>
      <w:r w:rsidRPr="005D4ED4">
        <w:t>Asger Christensen, Elsi Katainen</w:t>
      </w:r>
      <w:r w:rsidRPr="00044210">
        <w:rPr>
          <w:rStyle w:val="HideTWBExt"/>
          <w:b w:val="0"/>
        </w:rPr>
        <w:t>&lt;/Members&gt;</w:t>
      </w:r>
    </w:p>
    <w:p w14:paraId="53D633E7" w14:textId="77777777" w:rsidR="0024033E" w:rsidRPr="005D4ED4" w:rsidRDefault="0024033E" w:rsidP="0024033E">
      <w:pPr>
        <w:pStyle w:val="NormalBold"/>
      </w:pPr>
      <w:r w:rsidRPr="00044210">
        <w:rPr>
          <w:rStyle w:val="HideTWBExt"/>
          <w:b w:val="0"/>
        </w:rPr>
        <w:t>&lt;/RepeatBlock-By&gt;</w:t>
      </w:r>
    </w:p>
    <w:p w14:paraId="5B92092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C76B82D" w14:textId="77777777" w:rsidR="0024033E" w:rsidRPr="005D4ED4" w:rsidRDefault="0024033E" w:rsidP="0024033E">
      <w:pPr>
        <w:pStyle w:val="NormalBold"/>
      </w:pPr>
      <w:r w:rsidRPr="00044210">
        <w:rPr>
          <w:rStyle w:val="HideTWBExt"/>
          <w:b w:val="0"/>
        </w:rPr>
        <w:t>&lt;Article&gt;</w:t>
      </w:r>
      <w:r w:rsidRPr="005D4ED4">
        <w:t>R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B645194" w14:textId="77777777" w:rsidTr="002A5747">
        <w:trPr>
          <w:trHeight w:hRule="exact" w:val="240"/>
          <w:jc w:val="center"/>
        </w:trPr>
        <w:tc>
          <w:tcPr>
            <w:tcW w:w="9752" w:type="dxa"/>
            <w:gridSpan w:val="2"/>
            <w:tcBorders>
              <w:top w:val="nil"/>
              <w:left w:val="nil"/>
              <w:bottom w:val="nil"/>
              <w:right w:val="nil"/>
            </w:tcBorders>
          </w:tcPr>
          <w:p w14:paraId="41844BFF" w14:textId="77777777" w:rsidR="0024033E" w:rsidRPr="005D4ED4" w:rsidRDefault="0024033E" w:rsidP="002A5747"/>
        </w:tc>
      </w:tr>
      <w:tr w:rsidR="00BE384B" w:rsidRPr="005D4ED4" w14:paraId="0320DEAA" w14:textId="77777777" w:rsidTr="002A5747">
        <w:trPr>
          <w:trHeight w:val="240"/>
          <w:jc w:val="center"/>
        </w:trPr>
        <w:tc>
          <w:tcPr>
            <w:tcW w:w="4876" w:type="dxa"/>
            <w:tcBorders>
              <w:top w:val="nil"/>
              <w:left w:val="nil"/>
              <w:bottom w:val="nil"/>
              <w:right w:val="nil"/>
            </w:tcBorders>
          </w:tcPr>
          <w:p w14:paraId="229A496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3FD9A9B" w14:textId="77777777" w:rsidR="0024033E" w:rsidRPr="005D4ED4" w:rsidRDefault="0024033E" w:rsidP="002A5747">
            <w:pPr>
              <w:pStyle w:val="AmColumnHeading"/>
            </w:pPr>
            <w:r w:rsidRPr="005D4ED4">
              <w:t>Módosítás</w:t>
            </w:r>
          </w:p>
        </w:tc>
      </w:tr>
      <w:tr w:rsidR="00BE384B" w:rsidRPr="005D4ED4" w14:paraId="41D9067D" w14:textId="77777777" w:rsidTr="002A5747">
        <w:trPr>
          <w:jc w:val="center"/>
        </w:trPr>
        <w:tc>
          <w:tcPr>
            <w:tcW w:w="4876" w:type="dxa"/>
            <w:tcBorders>
              <w:top w:val="nil"/>
              <w:left w:val="nil"/>
              <w:bottom w:val="nil"/>
              <w:right w:val="nil"/>
            </w:tcBorders>
          </w:tcPr>
          <w:p w14:paraId="1F0AD5A2" w14:textId="77777777" w:rsidR="0024033E" w:rsidRPr="005D4ED4" w:rsidRDefault="0024033E" w:rsidP="002A5747">
            <w:pPr>
              <w:pStyle w:val="Normal6a"/>
            </w:pPr>
            <w:r w:rsidRPr="005D4ED4">
              <w:t>R.</w:t>
            </w:r>
            <w:r w:rsidRPr="005D4ED4">
              <w:tab/>
              <w:t xml:space="preserve">mivel </w:t>
            </w:r>
            <w:r w:rsidRPr="005D4ED4">
              <w:rPr>
                <w:b/>
                <w:bCs/>
                <w:i/>
                <w:iCs/>
              </w:rPr>
              <w:t>az őshonos fajok</w:t>
            </w:r>
            <w:r w:rsidRPr="005D4ED4">
              <w:t xml:space="preserve"> által folytatott ragadozó életmód </w:t>
            </w:r>
            <w:r w:rsidRPr="005D4ED4">
              <w:rPr>
                <w:b/>
                <w:bCs/>
                <w:i/>
                <w:iCs/>
              </w:rPr>
              <w:t>a balti-tengeri ökoszisztéma természetes része</w:t>
            </w:r>
            <w:r w:rsidRPr="005D4ED4">
              <w:t xml:space="preserve">; mivel a tudományos bizonyítékok azt mutatják, hogy a halpopulációkra gyakorolt hatásuk </w:t>
            </w:r>
            <w:r w:rsidRPr="005D4ED4">
              <w:rPr>
                <w:b/>
                <w:bCs/>
                <w:i/>
                <w:iCs/>
              </w:rPr>
              <w:t>lokalizált, környezetfüggő és összességében korlátozott</w:t>
            </w:r>
            <w:r w:rsidRPr="005D4ED4">
              <w:t>;</w:t>
            </w:r>
          </w:p>
        </w:tc>
        <w:tc>
          <w:tcPr>
            <w:tcW w:w="4876" w:type="dxa"/>
            <w:tcBorders>
              <w:top w:val="nil"/>
              <w:left w:val="nil"/>
              <w:bottom w:val="nil"/>
              <w:right w:val="nil"/>
            </w:tcBorders>
          </w:tcPr>
          <w:p w14:paraId="7DB27254" w14:textId="77777777" w:rsidR="0024033E" w:rsidRPr="005D4ED4" w:rsidRDefault="0024033E" w:rsidP="002A5747">
            <w:pPr>
              <w:pStyle w:val="Normal6a"/>
            </w:pPr>
            <w:r w:rsidRPr="005D4ED4">
              <w:t>R.</w:t>
            </w:r>
            <w:r w:rsidRPr="005D4ED4">
              <w:tab/>
              <w:t xml:space="preserve">mivel </w:t>
            </w:r>
            <w:r w:rsidRPr="005D4ED4">
              <w:rPr>
                <w:b/>
                <w:bCs/>
                <w:i/>
                <w:iCs/>
              </w:rPr>
              <w:t>a bővülő fóka- és kárókatona-populációk</w:t>
            </w:r>
            <w:r w:rsidRPr="005D4ED4">
              <w:t xml:space="preserve"> által folytatott ragadozó életmód </w:t>
            </w:r>
            <w:r w:rsidRPr="005D4ED4">
              <w:rPr>
                <w:b/>
                <w:bCs/>
                <w:i/>
                <w:iCs/>
              </w:rPr>
              <w:t>szintén jelentős hatással vannak a növendék tőkehalak túlélésére, különösen a Balti-tenger nyugati részén élő közönségestőkehal-állományt illetően</w:t>
            </w:r>
            <w:r w:rsidRPr="005D4ED4">
              <w:t xml:space="preserve">; mivel a tudományos bizonyítékok azt mutatják, hogy a halpopulációkra gyakorolt hatásuk </w:t>
            </w:r>
            <w:r w:rsidRPr="005D4ED4">
              <w:rPr>
                <w:b/>
                <w:bCs/>
                <w:i/>
                <w:iCs/>
              </w:rPr>
              <w:t>hanyatlást okoz és megakadályozza a halállományok helyreállítását</w:t>
            </w:r>
            <w:r w:rsidRPr="005D4ED4">
              <w:t>;</w:t>
            </w:r>
          </w:p>
        </w:tc>
      </w:tr>
    </w:tbl>
    <w:p w14:paraId="3DDABA8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B33CEED" w14:textId="77777777" w:rsidR="0024033E" w:rsidRPr="005D4ED4" w:rsidRDefault="0024033E" w:rsidP="0024033E">
      <w:r w:rsidRPr="00044210">
        <w:rPr>
          <w:rStyle w:val="HideTWBExt"/>
        </w:rPr>
        <w:t>&lt;/Amend&gt;</w:t>
      </w:r>
    </w:p>
    <w:p w14:paraId="19897F13"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157</w:t>
      </w:r>
      <w:r w:rsidRPr="00044210">
        <w:rPr>
          <w:rStyle w:val="HideTWBExt"/>
          <w:b w:val="0"/>
        </w:rPr>
        <w:t>&lt;/NumAm&gt;</w:t>
      </w:r>
    </w:p>
    <w:p w14:paraId="4ADCBCCA"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114376C4" w14:textId="77777777" w:rsidR="0024033E" w:rsidRPr="005D4ED4" w:rsidRDefault="0024033E" w:rsidP="0024033E">
      <w:pPr>
        <w:pStyle w:val="NormalBold"/>
      </w:pPr>
      <w:r w:rsidRPr="00044210">
        <w:rPr>
          <w:rStyle w:val="HideTWBExt"/>
          <w:b w:val="0"/>
        </w:rPr>
        <w:t>&lt;/RepeatBlock-By&gt;</w:t>
      </w:r>
    </w:p>
    <w:p w14:paraId="642FE776"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CCF84CB" w14:textId="77777777" w:rsidR="0024033E" w:rsidRPr="005D4ED4" w:rsidRDefault="0024033E" w:rsidP="0024033E">
      <w:pPr>
        <w:pStyle w:val="NormalBold"/>
      </w:pPr>
      <w:r w:rsidRPr="00044210">
        <w:rPr>
          <w:rStyle w:val="HideTWBExt"/>
          <w:b w:val="0"/>
        </w:rPr>
        <w:t>&lt;Article&gt;</w:t>
      </w:r>
      <w:r w:rsidRPr="005D4ED4">
        <w:t>R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0E4560F" w14:textId="77777777" w:rsidTr="002A5747">
        <w:trPr>
          <w:trHeight w:hRule="exact" w:val="240"/>
          <w:jc w:val="center"/>
        </w:trPr>
        <w:tc>
          <w:tcPr>
            <w:tcW w:w="9752" w:type="dxa"/>
            <w:gridSpan w:val="2"/>
            <w:tcBorders>
              <w:top w:val="nil"/>
              <w:left w:val="nil"/>
              <w:bottom w:val="nil"/>
              <w:right w:val="nil"/>
            </w:tcBorders>
          </w:tcPr>
          <w:p w14:paraId="60261AF0" w14:textId="77777777" w:rsidR="0024033E" w:rsidRPr="005D4ED4" w:rsidRDefault="0024033E" w:rsidP="002A5747"/>
        </w:tc>
      </w:tr>
      <w:tr w:rsidR="00BE384B" w:rsidRPr="005D4ED4" w14:paraId="777C963D" w14:textId="77777777" w:rsidTr="002A5747">
        <w:trPr>
          <w:trHeight w:val="240"/>
          <w:jc w:val="center"/>
        </w:trPr>
        <w:tc>
          <w:tcPr>
            <w:tcW w:w="4876" w:type="dxa"/>
            <w:tcBorders>
              <w:top w:val="nil"/>
              <w:left w:val="nil"/>
              <w:bottom w:val="nil"/>
              <w:right w:val="nil"/>
            </w:tcBorders>
          </w:tcPr>
          <w:p w14:paraId="42C6545E"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D9F6899" w14:textId="77777777" w:rsidR="0024033E" w:rsidRPr="005D4ED4" w:rsidRDefault="0024033E" w:rsidP="002A5747">
            <w:pPr>
              <w:pStyle w:val="AmColumnHeading"/>
            </w:pPr>
            <w:r w:rsidRPr="005D4ED4">
              <w:t>Módosítás</w:t>
            </w:r>
          </w:p>
        </w:tc>
      </w:tr>
      <w:tr w:rsidR="00BE384B" w:rsidRPr="005D4ED4" w14:paraId="6DCFCB08" w14:textId="77777777" w:rsidTr="002A5747">
        <w:trPr>
          <w:jc w:val="center"/>
        </w:trPr>
        <w:tc>
          <w:tcPr>
            <w:tcW w:w="4876" w:type="dxa"/>
            <w:tcBorders>
              <w:top w:val="nil"/>
              <w:left w:val="nil"/>
              <w:bottom w:val="nil"/>
              <w:right w:val="nil"/>
            </w:tcBorders>
          </w:tcPr>
          <w:p w14:paraId="019C8824" w14:textId="77777777" w:rsidR="0024033E" w:rsidRPr="005D4ED4" w:rsidRDefault="0024033E" w:rsidP="002A5747">
            <w:pPr>
              <w:pStyle w:val="Normal6a"/>
            </w:pPr>
            <w:r w:rsidRPr="005D4ED4">
              <w:t>R.</w:t>
            </w:r>
            <w:r w:rsidRPr="005D4ED4">
              <w:tab/>
              <w:t xml:space="preserve">mivel az őshonos fajok által folytatott ragadozó életmód a balti-tengeri </w:t>
            </w:r>
            <w:r w:rsidRPr="005D4ED4">
              <w:lastRenderedPageBreak/>
              <w:t xml:space="preserve">ökoszisztéma természetes része; mivel a tudományos bizonyítékok azt mutatják, hogy a halállományokra gyakorolt hatásuk </w:t>
            </w:r>
            <w:r w:rsidRPr="005D4ED4">
              <w:rPr>
                <w:b/>
                <w:bCs/>
                <w:i/>
                <w:iCs/>
              </w:rPr>
              <w:t>lokalizálandó, kontextusfüggő, és az általános hatások továbbra is korlátozottak</w:t>
            </w:r>
            <w:r w:rsidRPr="005D4ED4">
              <w:t>;</w:t>
            </w:r>
          </w:p>
        </w:tc>
        <w:tc>
          <w:tcPr>
            <w:tcW w:w="4876" w:type="dxa"/>
            <w:tcBorders>
              <w:top w:val="nil"/>
              <w:left w:val="nil"/>
              <w:bottom w:val="nil"/>
              <w:right w:val="nil"/>
            </w:tcBorders>
          </w:tcPr>
          <w:p w14:paraId="6D1F88CB" w14:textId="77777777" w:rsidR="0024033E" w:rsidRPr="005D4ED4" w:rsidRDefault="0024033E" w:rsidP="002A5747">
            <w:pPr>
              <w:pStyle w:val="Normal6a"/>
            </w:pPr>
            <w:r w:rsidRPr="005D4ED4">
              <w:lastRenderedPageBreak/>
              <w:t>R.</w:t>
            </w:r>
            <w:r w:rsidRPr="005D4ED4">
              <w:tab/>
              <w:t>mivel az őshonos fajok</w:t>
            </w:r>
            <w:r w:rsidRPr="005D4ED4">
              <w:rPr>
                <w:b/>
                <w:bCs/>
                <w:i/>
                <w:iCs/>
              </w:rPr>
              <w:t>, például fókák és kárókatonák</w:t>
            </w:r>
            <w:r w:rsidRPr="005D4ED4">
              <w:rPr>
                <w:b/>
                <w:bCs/>
              </w:rPr>
              <w:t xml:space="preserve"> </w:t>
            </w:r>
            <w:r w:rsidRPr="005D4ED4">
              <w:t xml:space="preserve">által folytatott </w:t>
            </w:r>
            <w:r w:rsidRPr="005D4ED4">
              <w:lastRenderedPageBreak/>
              <w:t xml:space="preserve">ragadozó életmód a balti-tengeri ökoszisztéma természetes része; mivel a tudományos bizonyítékok azt mutatják, hogy a halállományokra gyakorolt </w:t>
            </w:r>
            <w:r w:rsidRPr="005D4ED4">
              <w:rPr>
                <w:b/>
                <w:bCs/>
                <w:i/>
                <w:iCs/>
              </w:rPr>
              <w:t>növekvő</w:t>
            </w:r>
            <w:r w:rsidRPr="005D4ED4">
              <w:rPr>
                <w:b/>
                <w:bCs/>
              </w:rPr>
              <w:t xml:space="preserve"> </w:t>
            </w:r>
            <w:r w:rsidRPr="005D4ED4">
              <w:t xml:space="preserve">hatásuk </w:t>
            </w:r>
            <w:r w:rsidRPr="005D4ED4">
              <w:rPr>
                <w:b/>
                <w:bCs/>
                <w:i/>
                <w:iCs/>
              </w:rPr>
              <w:t>jelentős hanyatlást okoz, és megakadályozza az állományok helyreállítását</w:t>
            </w:r>
            <w:r w:rsidRPr="005D4ED4">
              <w:t>;</w:t>
            </w:r>
          </w:p>
        </w:tc>
      </w:tr>
    </w:tbl>
    <w:p w14:paraId="57ACDDE0"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DC8D0D7" w14:textId="77777777" w:rsidR="0024033E" w:rsidRPr="005D4ED4" w:rsidRDefault="0024033E" w:rsidP="0024033E">
      <w:r w:rsidRPr="00044210">
        <w:rPr>
          <w:rStyle w:val="HideTWBExt"/>
        </w:rPr>
        <w:t>&lt;/Amend&gt;</w:t>
      </w:r>
    </w:p>
    <w:p w14:paraId="37B13E9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158</w:t>
      </w:r>
      <w:r w:rsidRPr="00044210">
        <w:rPr>
          <w:rStyle w:val="HideTWBExt"/>
          <w:b w:val="0"/>
        </w:rPr>
        <w:t>&lt;/NumAm&gt;</w:t>
      </w:r>
    </w:p>
    <w:p w14:paraId="25BB9069"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279FC64A"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3786DCED" w14:textId="77777777" w:rsidR="0024033E" w:rsidRPr="005D4ED4" w:rsidRDefault="0024033E" w:rsidP="0024033E">
      <w:pPr>
        <w:pStyle w:val="NormalBold"/>
      </w:pPr>
      <w:r w:rsidRPr="00044210">
        <w:rPr>
          <w:rStyle w:val="HideTWBExt"/>
          <w:b w:val="0"/>
        </w:rPr>
        <w:t>&lt;/RepeatBlock-By&gt;</w:t>
      </w:r>
    </w:p>
    <w:p w14:paraId="4BD633FB"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39513C0" w14:textId="77777777" w:rsidR="0024033E" w:rsidRPr="005D4ED4" w:rsidRDefault="0024033E" w:rsidP="0024033E">
      <w:pPr>
        <w:pStyle w:val="NormalBold"/>
      </w:pPr>
      <w:r w:rsidRPr="00044210">
        <w:rPr>
          <w:rStyle w:val="HideTWBExt"/>
          <w:b w:val="0"/>
        </w:rPr>
        <w:t>&lt;Article&gt;</w:t>
      </w:r>
      <w:r w:rsidRPr="005D4ED4">
        <w:t>R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59861E1" w14:textId="77777777" w:rsidTr="002A5747">
        <w:trPr>
          <w:trHeight w:hRule="exact" w:val="240"/>
          <w:jc w:val="center"/>
        </w:trPr>
        <w:tc>
          <w:tcPr>
            <w:tcW w:w="9752" w:type="dxa"/>
            <w:gridSpan w:val="2"/>
            <w:tcBorders>
              <w:top w:val="nil"/>
              <w:left w:val="nil"/>
              <w:bottom w:val="nil"/>
              <w:right w:val="nil"/>
            </w:tcBorders>
          </w:tcPr>
          <w:p w14:paraId="39239859" w14:textId="77777777" w:rsidR="0024033E" w:rsidRPr="005D4ED4" w:rsidRDefault="0024033E" w:rsidP="002A5747"/>
        </w:tc>
      </w:tr>
      <w:tr w:rsidR="00BE384B" w:rsidRPr="005D4ED4" w14:paraId="7AC3536D" w14:textId="77777777" w:rsidTr="002A5747">
        <w:trPr>
          <w:trHeight w:val="240"/>
          <w:jc w:val="center"/>
        </w:trPr>
        <w:tc>
          <w:tcPr>
            <w:tcW w:w="4876" w:type="dxa"/>
            <w:tcBorders>
              <w:top w:val="nil"/>
              <w:left w:val="nil"/>
              <w:bottom w:val="nil"/>
              <w:right w:val="nil"/>
            </w:tcBorders>
          </w:tcPr>
          <w:p w14:paraId="61EFBC85"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520149B" w14:textId="77777777" w:rsidR="0024033E" w:rsidRPr="005D4ED4" w:rsidRDefault="0024033E" w:rsidP="002A5747">
            <w:pPr>
              <w:pStyle w:val="AmColumnHeading"/>
            </w:pPr>
            <w:r w:rsidRPr="005D4ED4">
              <w:t>Módosítás</w:t>
            </w:r>
          </w:p>
        </w:tc>
      </w:tr>
      <w:tr w:rsidR="00BE384B" w:rsidRPr="005D4ED4" w14:paraId="7868C770" w14:textId="77777777" w:rsidTr="002A5747">
        <w:trPr>
          <w:jc w:val="center"/>
        </w:trPr>
        <w:tc>
          <w:tcPr>
            <w:tcW w:w="4876" w:type="dxa"/>
            <w:tcBorders>
              <w:top w:val="nil"/>
              <w:left w:val="nil"/>
              <w:bottom w:val="nil"/>
              <w:right w:val="nil"/>
            </w:tcBorders>
          </w:tcPr>
          <w:p w14:paraId="326463A0" w14:textId="77777777" w:rsidR="0024033E" w:rsidRPr="005D4ED4" w:rsidRDefault="0024033E" w:rsidP="002A5747">
            <w:pPr>
              <w:pStyle w:val="Normal6a"/>
            </w:pPr>
          </w:p>
        </w:tc>
        <w:tc>
          <w:tcPr>
            <w:tcW w:w="4876" w:type="dxa"/>
            <w:tcBorders>
              <w:top w:val="nil"/>
              <w:left w:val="nil"/>
              <w:bottom w:val="nil"/>
              <w:right w:val="nil"/>
            </w:tcBorders>
          </w:tcPr>
          <w:p w14:paraId="504EC1AC" w14:textId="77777777" w:rsidR="0024033E" w:rsidRPr="005D4ED4" w:rsidRDefault="0024033E" w:rsidP="002A5747">
            <w:pPr>
              <w:pStyle w:val="Normal6a"/>
            </w:pPr>
            <w:r w:rsidRPr="005D4ED4">
              <w:rPr>
                <w:b/>
                <w:i/>
              </w:rPr>
              <w:t>Ra.</w:t>
            </w:r>
            <w:r w:rsidRPr="005D4ED4">
              <w:tab/>
            </w:r>
            <w:r w:rsidRPr="005D4ED4">
              <w:rPr>
                <w:b/>
                <w:i/>
              </w:rPr>
              <w:t>mivel a rekreációs célú horgászat a monetáris szemponton túl is jelentős társadalmi és gazdasági értékkel bír, és a horgászok hozzájárulnak a helyreállítási erőfeszítésekhez és a természetvédelemhez; mivel a rekreációs célú horgászat jelentős hatást gyakorolhat a halászati erőforrásokra, és ezért a tagállamoknak biztosítaniuk kell, hogy azt a közös halászati politika célkitűzéseivel összeegyeztethető módon folytassák; mivel a hobbihorgászok is a tengerek biológiai erőforrásainak jogszerű felhasználói;</w:t>
            </w:r>
          </w:p>
        </w:tc>
      </w:tr>
    </w:tbl>
    <w:p w14:paraId="66B7F95D"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AE6515B" w14:textId="77777777" w:rsidR="0024033E" w:rsidRPr="005D4ED4" w:rsidRDefault="0024033E" w:rsidP="0024033E">
      <w:r w:rsidRPr="00044210">
        <w:rPr>
          <w:rStyle w:val="HideTWBExt"/>
        </w:rPr>
        <w:t>&lt;/Amend&gt;</w:t>
      </w:r>
    </w:p>
    <w:p w14:paraId="6A732713"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159</w:t>
      </w:r>
      <w:r w:rsidRPr="00044210">
        <w:rPr>
          <w:rStyle w:val="HideTWBExt"/>
          <w:b w:val="0"/>
        </w:rPr>
        <w:t>&lt;/NumAm&gt;</w:t>
      </w:r>
    </w:p>
    <w:p w14:paraId="5EAEE3BC" w14:textId="77777777" w:rsidR="0024033E" w:rsidRPr="005D4ED4" w:rsidRDefault="0024033E" w:rsidP="0024033E">
      <w:pPr>
        <w:pStyle w:val="NormalBold"/>
      </w:pPr>
      <w:r w:rsidRPr="00044210">
        <w:rPr>
          <w:rStyle w:val="HideTWBExt"/>
          <w:b w:val="0"/>
        </w:rPr>
        <w:t>&lt;RepeatBlock-By&gt;&lt;Members&gt;</w:t>
      </w:r>
      <w:r w:rsidRPr="005D4ED4">
        <w:t>Magdalena Adamowicz</w:t>
      </w:r>
      <w:r w:rsidRPr="00044210">
        <w:rPr>
          <w:rStyle w:val="HideTWBExt"/>
          <w:b w:val="0"/>
        </w:rPr>
        <w:t>&lt;/Members&gt;</w:t>
      </w:r>
    </w:p>
    <w:p w14:paraId="76638959" w14:textId="77777777" w:rsidR="0024033E" w:rsidRPr="005D4ED4" w:rsidRDefault="0024033E" w:rsidP="0024033E">
      <w:pPr>
        <w:pStyle w:val="NormalBold"/>
      </w:pPr>
      <w:r w:rsidRPr="00044210">
        <w:rPr>
          <w:rStyle w:val="HideTWBExt"/>
          <w:b w:val="0"/>
        </w:rPr>
        <w:t>&lt;/RepeatBlock-By&gt;</w:t>
      </w:r>
    </w:p>
    <w:p w14:paraId="6399044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047109D" w14:textId="77777777" w:rsidR="0024033E" w:rsidRPr="005D4ED4" w:rsidRDefault="0024033E" w:rsidP="0024033E">
      <w:pPr>
        <w:pStyle w:val="NormalBold"/>
      </w:pPr>
      <w:r w:rsidRPr="00044210">
        <w:rPr>
          <w:rStyle w:val="HideTWBExt"/>
          <w:b w:val="0"/>
        </w:rPr>
        <w:t>&lt;Article&gt;</w:t>
      </w:r>
      <w:r w:rsidRPr="005D4ED4">
        <w:t>R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376184F" w14:textId="77777777" w:rsidTr="002A5747">
        <w:trPr>
          <w:trHeight w:hRule="exact" w:val="240"/>
          <w:jc w:val="center"/>
        </w:trPr>
        <w:tc>
          <w:tcPr>
            <w:tcW w:w="9752" w:type="dxa"/>
            <w:gridSpan w:val="2"/>
            <w:tcBorders>
              <w:top w:val="nil"/>
              <w:left w:val="nil"/>
              <w:bottom w:val="nil"/>
              <w:right w:val="nil"/>
            </w:tcBorders>
          </w:tcPr>
          <w:p w14:paraId="4154F635" w14:textId="77777777" w:rsidR="0024033E" w:rsidRPr="005D4ED4" w:rsidRDefault="0024033E" w:rsidP="002A5747"/>
        </w:tc>
      </w:tr>
      <w:tr w:rsidR="00BE384B" w:rsidRPr="005D4ED4" w14:paraId="386DC666" w14:textId="77777777" w:rsidTr="002A5747">
        <w:trPr>
          <w:trHeight w:val="240"/>
          <w:jc w:val="center"/>
        </w:trPr>
        <w:tc>
          <w:tcPr>
            <w:tcW w:w="4876" w:type="dxa"/>
            <w:tcBorders>
              <w:top w:val="nil"/>
              <w:left w:val="nil"/>
              <w:bottom w:val="nil"/>
              <w:right w:val="nil"/>
            </w:tcBorders>
          </w:tcPr>
          <w:p w14:paraId="148F7AC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F64C887" w14:textId="77777777" w:rsidR="0024033E" w:rsidRPr="005D4ED4" w:rsidRDefault="0024033E" w:rsidP="002A5747">
            <w:pPr>
              <w:pStyle w:val="AmColumnHeading"/>
            </w:pPr>
            <w:r w:rsidRPr="005D4ED4">
              <w:t>Módosítás</w:t>
            </w:r>
          </w:p>
        </w:tc>
      </w:tr>
      <w:tr w:rsidR="00BE384B" w:rsidRPr="005D4ED4" w14:paraId="150445C5" w14:textId="77777777" w:rsidTr="002A5747">
        <w:trPr>
          <w:jc w:val="center"/>
        </w:trPr>
        <w:tc>
          <w:tcPr>
            <w:tcW w:w="4876" w:type="dxa"/>
            <w:tcBorders>
              <w:top w:val="nil"/>
              <w:left w:val="nil"/>
              <w:bottom w:val="nil"/>
              <w:right w:val="nil"/>
            </w:tcBorders>
          </w:tcPr>
          <w:p w14:paraId="66610B59" w14:textId="77777777" w:rsidR="0024033E" w:rsidRPr="005D4ED4" w:rsidRDefault="0024033E" w:rsidP="002A5747">
            <w:pPr>
              <w:pStyle w:val="Normal6a"/>
            </w:pPr>
          </w:p>
        </w:tc>
        <w:tc>
          <w:tcPr>
            <w:tcW w:w="4876" w:type="dxa"/>
            <w:tcBorders>
              <w:top w:val="nil"/>
              <w:left w:val="nil"/>
              <w:bottom w:val="nil"/>
              <w:right w:val="nil"/>
            </w:tcBorders>
          </w:tcPr>
          <w:p w14:paraId="33FD3C6F" w14:textId="77777777" w:rsidR="0024033E" w:rsidRPr="005D4ED4" w:rsidRDefault="0024033E" w:rsidP="002A5747">
            <w:pPr>
              <w:pStyle w:val="Normal6a"/>
            </w:pPr>
            <w:r w:rsidRPr="005D4ED4">
              <w:rPr>
                <w:b/>
                <w:i/>
              </w:rPr>
              <w:t>Ra.</w:t>
            </w:r>
            <w:r w:rsidRPr="005D4ED4">
              <w:tab/>
            </w:r>
            <w:r w:rsidRPr="005D4ED4">
              <w:rPr>
                <w:b/>
                <w:i/>
              </w:rPr>
              <w:t xml:space="preserve">mivel a ragadozók kezelése – különös tekintettel a ragadozóknak, </w:t>
            </w:r>
            <w:r w:rsidRPr="005D4ED4">
              <w:rPr>
                <w:b/>
                <w:i/>
              </w:rPr>
              <w:lastRenderedPageBreak/>
              <w:t>például a fókáknak és a kárókatonáknak az egyes halfajok természetes mortalitására gyakorolt hatására – olyan kritikus kérdés, amellyel a többéves állománygazdálkodási terv nem foglalkozott megfelelően; mivel a többéves állománygazdálkodási terv nem mozdította elő a hatékony regionális együttműködést ezen egymással összefüggő kihívások kezelése terén, amelyek elengedhetetlenek a halállományok fenntarthatóságához és az ágazat gazdasági életképességéhez;</w:t>
            </w:r>
          </w:p>
        </w:tc>
      </w:tr>
    </w:tbl>
    <w:p w14:paraId="5FF54911"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000FB59" w14:textId="77777777" w:rsidR="0024033E" w:rsidRPr="005D4ED4" w:rsidRDefault="0024033E" w:rsidP="0024033E">
      <w:r w:rsidRPr="00044210">
        <w:rPr>
          <w:rStyle w:val="HideTWBExt"/>
        </w:rPr>
        <w:t>&lt;/Amend&gt;</w:t>
      </w:r>
    </w:p>
    <w:p w14:paraId="3374694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160</w:t>
      </w:r>
      <w:r w:rsidRPr="00044210">
        <w:rPr>
          <w:rStyle w:val="HideTWBExt"/>
          <w:b w:val="0"/>
        </w:rPr>
        <w:t>&lt;/NumAm&gt;</w:t>
      </w:r>
    </w:p>
    <w:p w14:paraId="13F7D92F"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26539460" w14:textId="77777777" w:rsidR="0024033E" w:rsidRPr="005D4ED4" w:rsidRDefault="0024033E" w:rsidP="0024033E">
      <w:pPr>
        <w:pStyle w:val="NormalBold"/>
      </w:pPr>
      <w:r w:rsidRPr="00044210">
        <w:rPr>
          <w:rStyle w:val="HideTWBExt"/>
          <w:b w:val="0"/>
        </w:rPr>
        <w:t>&lt;/RepeatBlock-By&gt;</w:t>
      </w:r>
    </w:p>
    <w:p w14:paraId="6F6FF878"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59C0C61" w14:textId="77777777" w:rsidR="0024033E" w:rsidRPr="005D4ED4" w:rsidRDefault="0024033E" w:rsidP="0024033E">
      <w:pPr>
        <w:pStyle w:val="NormalBold"/>
      </w:pPr>
      <w:r w:rsidRPr="00044210">
        <w:rPr>
          <w:rStyle w:val="HideTWBExt"/>
          <w:b w:val="0"/>
        </w:rPr>
        <w:t>&lt;Article&gt;</w:t>
      </w:r>
      <w:r w:rsidRPr="005D4ED4">
        <w:t>R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3F6C0DF" w14:textId="77777777" w:rsidTr="002A5747">
        <w:trPr>
          <w:trHeight w:hRule="exact" w:val="240"/>
          <w:jc w:val="center"/>
        </w:trPr>
        <w:tc>
          <w:tcPr>
            <w:tcW w:w="9752" w:type="dxa"/>
            <w:gridSpan w:val="2"/>
            <w:tcBorders>
              <w:top w:val="nil"/>
              <w:left w:val="nil"/>
              <w:bottom w:val="nil"/>
              <w:right w:val="nil"/>
            </w:tcBorders>
          </w:tcPr>
          <w:p w14:paraId="3E93B796" w14:textId="77777777" w:rsidR="0024033E" w:rsidRPr="005D4ED4" w:rsidRDefault="0024033E" w:rsidP="002A5747"/>
        </w:tc>
      </w:tr>
      <w:tr w:rsidR="00BE384B" w:rsidRPr="005D4ED4" w14:paraId="5E803920" w14:textId="77777777" w:rsidTr="002A5747">
        <w:trPr>
          <w:trHeight w:val="240"/>
          <w:jc w:val="center"/>
        </w:trPr>
        <w:tc>
          <w:tcPr>
            <w:tcW w:w="4876" w:type="dxa"/>
            <w:tcBorders>
              <w:top w:val="nil"/>
              <w:left w:val="nil"/>
              <w:bottom w:val="nil"/>
              <w:right w:val="nil"/>
            </w:tcBorders>
          </w:tcPr>
          <w:p w14:paraId="6C51FA8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00442B7" w14:textId="77777777" w:rsidR="0024033E" w:rsidRPr="005D4ED4" w:rsidRDefault="0024033E" w:rsidP="002A5747">
            <w:pPr>
              <w:pStyle w:val="AmColumnHeading"/>
            </w:pPr>
            <w:r w:rsidRPr="005D4ED4">
              <w:t>Módosítás</w:t>
            </w:r>
          </w:p>
        </w:tc>
      </w:tr>
      <w:tr w:rsidR="00BE384B" w:rsidRPr="005D4ED4" w14:paraId="7FE679CF" w14:textId="77777777" w:rsidTr="002A5747">
        <w:trPr>
          <w:jc w:val="center"/>
        </w:trPr>
        <w:tc>
          <w:tcPr>
            <w:tcW w:w="4876" w:type="dxa"/>
            <w:tcBorders>
              <w:top w:val="nil"/>
              <w:left w:val="nil"/>
              <w:bottom w:val="nil"/>
              <w:right w:val="nil"/>
            </w:tcBorders>
          </w:tcPr>
          <w:p w14:paraId="781C67E0" w14:textId="77777777" w:rsidR="0024033E" w:rsidRPr="005D4ED4" w:rsidRDefault="0024033E" w:rsidP="002A5747">
            <w:pPr>
              <w:pStyle w:val="Normal6a"/>
            </w:pPr>
          </w:p>
        </w:tc>
        <w:tc>
          <w:tcPr>
            <w:tcW w:w="4876" w:type="dxa"/>
            <w:tcBorders>
              <w:top w:val="nil"/>
              <w:left w:val="nil"/>
              <w:bottom w:val="nil"/>
              <w:right w:val="nil"/>
            </w:tcBorders>
          </w:tcPr>
          <w:p w14:paraId="74C9E1C0" w14:textId="77777777" w:rsidR="0024033E" w:rsidRPr="005D4ED4" w:rsidRDefault="0024033E" w:rsidP="002A5747">
            <w:pPr>
              <w:pStyle w:val="Normal6a"/>
            </w:pPr>
            <w:r w:rsidRPr="005D4ED4">
              <w:rPr>
                <w:b/>
                <w:i/>
              </w:rPr>
              <w:t>Ra.</w:t>
            </w:r>
            <w:r w:rsidRPr="005D4ED4">
              <w:tab/>
            </w:r>
            <w:r w:rsidRPr="005D4ED4">
              <w:rPr>
                <w:b/>
                <w:i/>
              </w:rPr>
              <w:t>mivel a kárókatona-populáció az elmúlt években jelentősen nőtt, jelentős nyomást gyakorolva a halállományokra, különösen a balti-tengeri régióban, ezáltal rávilágítva az egész EU-ra kiterjedő kárókatona-állomány gazdálkodási terv szükségességére, amint arra a FAO Európai Belvízi Halászati és Akvakultúra-ágazati Tanácsadó Bizottsága (EIFAAC) nemrégiben „A kárókatona-állományra vonatkozó európai gazdálkodási terv kerete” címmel javaslatot tett</w:t>
            </w:r>
            <w:r w:rsidRPr="005D4ED4">
              <w:rPr>
                <w:b/>
                <w:i/>
                <w:vertAlign w:val="superscript"/>
              </w:rPr>
              <w:t>1a</w:t>
            </w:r>
            <w:r w:rsidRPr="005D4ED4">
              <w:rPr>
                <w:b/>
                <w:i/>
              </w:rPr>
              <w:t>;</w:t>
            </w:r>
          </w:p>
        </w:tc>
      </w:tr>
      <w:tr w:rsidR="00BE384B" w:rsidRPr="005D4ED4" w14:paraId="27037B64" w14:textId="77777777" w:rsidTr="002A5747">
        <w:trPr>
          <w:jc w:val="center"/>
        </w:trPr>
        <w:tc>
          <w:tcPr>
            <w:tcW w:w="4876" w:type="dxa"/>
            <w:tcBorders>
              <w:top w:val="nil"/>
              <w:left w:val="nil"/>
              <w:bottom w:val="nil"/>
              <w:right w:val="nil"/>
            </w:tcBorders>
          </w:tcPr>
          <w:p w14:paraId="47DBEC2A" w14:textId="77777777" w:rsidR="0024033E" w:rsidRPr="005D4ED4" w:rsidRDefault="0024033E" w:rsidP="002A5747"/>
        </w:tc>
        <w:tc>
          <w:tcPr>
            <w:tcW w:w="4876" w:type="dxa"/>
            <w:tcBorders>
              <w:top w:val="nil"/>
              <w:left w:val="nil"/>
              <w:bottom w:val="nil"/>
              <w:right w:val="nil"/>
            </w:tcBorders>
          </w:tcPr>
          <w:p w14:paraId="5AFFEBBC" w14:textId="77777777" w:rsidR="0024033E" w:rsidRPr="005D4ED4" w:rsidRDefault="0024033E" w:rsidP="002A5747">
            <w:pPr>
              <w:pStyle w:val="Normal6a"/>
            </w:pPr>
            <w:r w:rsidRPr="005D4ED4">
              <w:rPr>
                <w:b/>
                <w:i/>
              </w:rPr>
              <w:t>_________________</w:t>
            </w:r>
          </w:p>
        </w:tc>
      </w:tr>
      <w:tr w:rsidR="00BE384B" w:rsidRPr="005D4ED4" w14:paraId="13A39982" w14:textId="77777777" w:rsidTr="002A5747">
        <w:trPr>
          <w:jc w:val="center"/>
        </w:trPr>
        <w:tc>
          <w:tcPr>
            <w:tcW w:w="4876" w:type="dxa"/>
            <w:tcBorders>
              <w:top w:val="nil"/>
              <w:left w:val="nil"/>
              <w:bottom w:val="nil"/>
              <w:right w:val="nil"/>
            </w:tcBorders>
          </w:tcPr>
          <w:p w14:paraId="4BA17AFA" w14:textId="77777777" w:rsidR="0024033E" w:rsidRPr="005D4ED4" w:rsidRDefault="0024033E" w:rsidP="002A5747"/>
        </w:tc>
        <w:tc>
          <w:tcPr>
            <w:tcW w:w="4876" w:type="dxa"/>
            <w:tcBorders>
              <w:top w:val="nil"/>
              <w:left w:val="nil"/>
              <w:bottom w:val="nil"/>
              <w:right w:val="nil"/>
            </w:tcBorders>
          </w:tcPr>
          <w:p w14:paraId="0CF7A5E2" w14:textId="77777777" w:rsidR="0024033E" w:rsidRPr="005D4ED4" w:rsidRDefault="0024033E" w:rsidP="002A5747">
            <w:pPr>
              <w:pStyle w:val="Normal6a"/>
            </w:pPr>
            <w:r w:rsidRPr="005D4ED4">
              <w:rPr>
                <w:b/>
                <w:i/>
                <w:vertAlign w:val="superscript"/>
              </w:rPr>
              <w:t>1a</w:t>
            </w:r>
            <w:r w:rsidRPr="005D4ED4">
              <w:t xml:space="preserve"> </w:t>
            </w:r>
            <w:r w:rsidRPr="005D4ED4">
              <w:rPr>
                <w:b/>
                <w:i/>
              </w:rPr>
              <w:t xml:space="preserve">https://www.fao.org/fishery/services/storage/fs/fishery/documents/EIFAAC/cormorantsplan/EuropeanManagementPlanforCormorants-April2025.pdf </w:t>
            </w:r>
          </w:p>
        </w:tc>
      </w:tr>
    </w:tbl>
    <w:p w14:paraId="0644D1DE"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933E99F" w14:textId="77777777" w:rsidR="0024033E" w:rsidRPr="005D4ED4" w:rsidRDefault="0024033E" w:rsidP="0024033E">
      <w:r w:rsidRPr="00044210">
        <w:rPr>
          <w:rStyle w:val="HideTWBExt"/>
        </w:rPr>
        <w:lastRenderedPageBreak/>
        <w:t>&lt;/Amend&gt;</w:t>
      </w:r>
    </w:p>
    <w:p w14:paraId="274226C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161</w:t>
      </w:r>
      <w:r w:rsidRPr="00044210">
        <w:rPr>
          <w:rStyle w:val="HideTWBExt"/>
          <w:b w:val="0"/>
        </w:rPr>
        <w:t>&lt;/NumAm&gt;</w:t>
      </w:r>
    </w:p>
    <w:p w14:paraId="2FD666CD" w14:textId="77777777" w:rsidR="0024033E" w:rsidRPr="005D4ED4" w:rsidRDefault="0024033E" w:rsidP="0024033E">
      <w:pPr>
        <w:pStyle w:val="NormalBold"/>
      </w:pPr>
      <w:r w:rsidRPr="00044210">
        <w:rPr>
          <w:rStyle w:val="HideTWBExt"/>
          <w:b w:val="0"/>
        </w:rPr>
        <w:t>&lt;RepeatBlock-By&gt;&lt;Members&gt;</w:t>
      </w:r>
      <w:r w:rsidRPr="005D4ED4">
        <w:t>Emma Wiesner, Michal Wiezik, Karin Karlsbro</w:t>
      </w:r>
      <w:r w:rsidRPr="00044210">
        <w:rPr>
          <w:rStyle w:val="HideTWBExt"/>
          <w:b w:val="0"/>
        </w:rPr>
        <w:t>&lt;/Members&gt;</w:t>
      </w:r>
    </w:p>
    <w:p w14:paraId="4F329D64" w14:textId="77777777" w:rsidR="0024033E" w:rsidRPr="005D4ED4" w:rsidRDefault="0024033E" w:rsidP="0024033E">
      <w:pPr>
        <w:pStyle w:val="NormalBold"/>
      </w:pPr>
      <w:r w:rsidRPr="00044210">
        <w:rPr>
          <w:rStyle w:val="HideTWBExt"/>
          <w:b w:val="0"/>
        </w:rPr>
        <w:t>&lt;/RepeatBlock-By&gt;</w:t>
      </w:r>
    </w:p>
    <w:p w14:paraId="63CCD3C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3E559F3" w14:textId="77777777" w:rsidR="0024033E" w:rsidRPr="005D4ED4" w:rsidRDefault="0024033E" w:rsidP="0024033E">
      <w:pPr>
        <w:pStyle w:val="NormalBold"/>
      </w:pPr>
      <w:r w:rsidRPr="00044210">
        <w:rPr>
          <w:rStyle w:val="HideTWBExt"/>
          <w:b w:val="0"/>
        </w:rPr>
        <w:t>&lt;Article&gt;</w:t>
      </w:r>
      <w:r w:rsidRPr="005D4ED4">
        <w:t>R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6A8909E" w14:textId="77777777" w:rsidTr="002A5747">
        <w:trPr>
          <w:trHeight w:hRule="exact" w:val="240"/>
          <w:jc w:val="center"/>
        </w:trPr>
        <w:tc>
          <w:tcPr>
            <w:tcW w:w="9752" w:type="dxa"/>
            <w:gridSpan w:val="2"/>
            <w:tcBorders>
              <w:top w:val="nil"/>
              <w:left w:val="nil"/>
              <w:bottom w:val="nil"/>
              <w:right w:val="nil"/>
            </w:tcBorders>
          </w:tcPr>
          <w:p w14:paraId="50B8A541" w14:textId="77777777" w:rsidR="0024033E" w:rsidRPr="005D4ED4" w:rsidRDefault="0024033E" w:rsidP="002A5747"/>
        </w:tc>
      </w:tr>
      <w:tr w:rsidR="00BE384B" w:rsidRPr="005D4ED4" w14:paraId="012CABF9" w14:textId="77777777" w:rsidTr="002A5747">
        <w:trPr>
          <w:trHeight w:val="240"/>
          <w:jc w:val="center"/>
        </w:trPr>
        <w:tc>
          <w:tcPr>
            <w:tcW w:w="4876" w:type="dxa"/>
            <w:tcBorders>
              <w:top w:val="nil"/>
              <w:left w:val="nil"/>
              <w:bottom w:val="nil"/>
              <w:right w:val="nil"/>
            </w:tcBorders>
          </w:tcPr>
          <w:p w14:paraId="1BC0EDB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36C6A09" w14:textId="77777777" w:rsidR="0024033E" w:rsidRPr="005D4ED4" w:rsidRDefault="0024033E" w:rsidP="002A5747">
            <w:pPr>
              <w:pStyle w:val="AmColumnHeading"/>
            </w:pPr>
            <w:r w:rsidRPr="005D4ED4">
              <w:t>Módosítás</w:t>
            </w:r>
          </w:p>
        </w:tc>
      </w:tr>
      <w:tr w:rsidR="00BE384B" w:rsidRPr="005D4ED4" w14:paraId="4D4077E9" w14:textId="77777777" w:rsidTr="002A5747">
        <w:trPr>
          <w:jc w:val="center"/>
        </w:trPr>
        <w:tc>
          <w:tcPr>
            <w:tcW w:w="4876" w:type="dxa"/>
            <w:tcBorders>
              <w:top w:val="nil"/>
              <w:left w:val="nil"/>
              <w:bottom w:val="nil"/>
              <w:right w:val="nil"/>
            </w:tcBorders>
          </w:tcPr>
          <w:p w14:paraId="29CE14A0" w14:textId="77777777" w:rsidR="0024033E" w:rsidRPr="005D4ED4" w:rsidRDefault="0024033E" w:rsidP="002A5747">
            <w:pPr>
              <w:pStyle w:val="Normal6a"/>
            </w:pPr>
          </w:p>
        </w:tc>
        <w:tc>
          <w:tcPr>
            <w:tcW w:w="4876" w:type="dxa"/>
            <w:tcBorders>
              <w:top w:val="nil"/>
              <w:left w:val="nil"/>
              <w:bottom w:val="nil"/>
              <w:right w:val="nil"/>
            </w:tcBorders>
          </w:tcPr>
          <w:p w14:paraId="61F9F532" w14:textId="77777777" w:rsidR="0024033E" w:rsidRPr="005D4ED4" w:rsidRDefault="0024033E" w:rsidP="002A5747">
            <w:pPr>
              <w:pStyle w:val="Normal6a"/>
            </w:pPr>
            <w:r w:rsidRPr="005D4ED4">
              <w:rPr>
                <w:b/>
                <w:i/>
              </w:rPr>
              <w:t>Ra.</w:t>
            </w:r>
            <w:r w:rsidRPr="005D4ED4">
              <w:tab/>
            </w:r>
            <w:r w:rsidRPr="005D4ED4">
              <w:rPr>
                <w:b/>
                <w:i/>
              </w:rPr>
              <w:t>mivel a „Balti-tengerünk” című konferenciák miniszteri nyilatkozatának célja a balti-tengeri helyzet holisztikusabb megközelítése volt; mivel e konferenciák és a nyilatkozat kevés konkrét eredményt értek el, különösen a környezetvédelmi jogszabályokkal kapcsolatos előrehaladás tekintetében;</w:t>
            </w:r>
          </w:p>
        </w:tc>
      </w:tr>
    </w:tbl>
    <w:p w14:paraId="3D4507A7"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C435BA0" w14:textId="77777777" w:rsidR="0024033E" w:rsidRPr="005D4ED4" w:rsidRDefault="0024033E" w:rsidP="0024033E">
      <w:r w:rsidRPr="00044210">
        <w:rPr>
          <w:rStyle w:val="HideTWBExt"/>
        </w:rPr>
        <w:t>&lt;/Amend&gt;</w:t>
      </w:r>
    </w:p>
    <w:p w14:paraId="4155373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162</w:t>
      </w:r>
      <w:r w:rsidRPr="00044210">
        <w:rPr>
          <w:rStyle w:val="HideTWBExt"/>
          <w:b w:val="0"/>
        </w:rPr>
        <w:t>&lt;/NumAm&gt;</w:t>
      </w:r>
    </w:p>
    <w:p w14:paraId="7D33CC15"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47294E0B" w14:textId="77777777" w:rsidR="0024033E" w:rsidRPr="005D4ED4" w:rsidRDefault="0024033E" w:rsidP="0024033E">
      <w:pPr>
        <w:pStyle w:val="NormalBold"/>
      </w:pPr>
      <w:r w:rsidRPr="00044210">
        <w:rPr>
          <w:rStyle w:val="HideTWBExt"/>
          <w:b w:val="0"/>
        </w:rPr>
        <w:t>&lt;/RepeatBlock-By&gt;</w:t>
      </w:r>
    </w:p>
    <w:p w14:paraId="16A3E520"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899AA09" w14:textId="77777777" w:rsidR="0024033E" w:rsidRPr="005D4ED4" w:rsidRDefault="0024033E" w:rsidP="0024033E">
      <w:pPr>
        <w:pStyle w:val="NormalBold"/>
      </w:pPr>
      <w:r w:rsidRPr="00044210">
        <w:rPr>
          <w:rStyle w:val="HideTWBExt"/>
          <w:b w:val="0"/>
        </w:rPr>
        <w:t>&lt;Article&gt;</w:t>
      </w:r>
      <w:r w:rsidRPr="005D4ED4">
        <w:t>R b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EA18225" w14:textId="77777777" w:rsidTr="002A5747">
        <w:trPr>
          <w:trHeight w:hRule="exact" w:val="240"/>
          <w:jc w:val="center"/>
        </w:trPr>
        <w:tc>
          <w:tcPr>
            <w:tcW w:w="9752" w:type="dxa"/>
            <w:gridSpan w:val="2"/>
            <w:tcBorders>
              <w:top w:val="nil"/>
              <w:left w:val="nil"/>
              <w:bottom w:val="nil"/>
              <w:right w:val="nil"/>
            </w:tcBorders>
          </w:tcPr>
          <w:p w14:paraId="2A1CD198" w14:textId="77777777" w:rsidR="0024033E" w:rsidRPr="005D4ED4" w:rsidRDefault="0024033E" w:rsidP="002A5747"/>
        </w:tc>
      </w:tr>
      <w:tr w:rsidR="00BE384B" w:rsidRPr="005D4ED4" w14:paraId="3447E9A7" w14:textId="77777777" w:rsidTr="002A5747">
        <w:trPr>
          <w:trHeight w:val="240"/>
          <w:jc w:val="center"/>
        </w:trPr>
        <w:tc>
          <w:tcPr>
            <w:tcW w:w="4876" w:type="dxa"/>
            <w:tcBorders>
              <w:top w:val="nil"/>
              <w:left w:val="nil"/>
              <w:bottom w:val="nil"/>
              <w:right w:val="nil"/>
            </w:tcBorders>
          </w:tcPr>
          <w:p w14:paraId="050A9BB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303650A" w14:textId="77777777" w:rsidR="0024033E" w:rsidRPr="005D4ED4" w:rsidRDefault="0024033E" w:rsidP="002A5747">
            <w:pPr>
              <w:pStyle w:val="AmColumnHeading"/>
            </w:pPr>
            <w:r w:rsidRPr="005D4ED4">
              <w:t>Módosítás</w:t>
            </w:r>
          </w:p>
        </w:tc>
      </w:tr>
      <w:tr w:rsidR="00BE384B" w:rsidRPr="005D4ED4" w14:paraId="50603773" w14:textId="77777777" w:rsidTr="002A5747">
        <w:trPr>
          <w:jc w:val="center"/>
        </w:trPr>
        <w:tc>
          <w:tcPr>
            <w:tcW w:w="4876" w:type="dxa"/>
            <w:tcBorders>
              <w:top w:val="nil"/>
              <w:left w:val="nil"/>
              <w:bottom w:val="nil"/>
              <w:right w:val="nil"/>
            </w:tcBorders>
          </w:tcPr>
          <w:p w14:paraId="45DB8E47" w14:textId="77777777" w:rsidR="0024033E" w:rsidRPr="005D4ED4" w:rsidRDefault="0024033E" w:rsidP="002A5747">
            <w:pPr>
              <w:pStyle w:val="Normal6a"/>
            </w:pPr>
          </w:p>
        </w:tc>
        <w:tc>
          <w:tcPr>
            <w:tcW w:w="4876" w:type="dxa"/>
            <w:tcBorders>
              <w:top w:val="nil"/>
              <w:left w:val="nil"/>
              <w:bottom w:val="nil"/>
              <w:right w:val="nil"/>
            </w:tcBorders>
          </w:tcPr>
          <w:p w14:paraId="12EE05C6" w14:textId="77777777" w:rsidR="0024033E" w:rsidRPr="005D4ED4" w:rsidRDefault="0024033E" w:rsidP="002A5747">
            <w:pPr>
              <w:pStyle w:val="Normal6a"/>
            </w:pPr>
            <w:r w:rsidRPr="005D4ED4">
              <w:rPr>
                <w:b/>
                <w:i/>
              </w:rPr>
              <w:t>Rb.</w:t>
            </w:r>
            <w:r w:rsidRPr="005D4ED4">
              <w:tab/>
            </w:r>
            <w:r w:rsidRPr="005D4ED4">
              <w:rPr>
                <w:b/>
                <w:i/>
              </w:rPr>
              <w:t>mivel a kárókatonák által a halállományokra, a halászatra és az akvakultúrára gyakorolt növekvő hatás enyhítését célzó európai kárókatonaállomány-gazdálkodási terv elfogadása tekintetében a Parlament egy sor lehetséges intézkedést vázolt fel a kárókatona-populációk által támasztott jelenlegi kihívások kezelésére;</w:t>
            </w:r>
          </w:p>
        </w:tc>
      </w:tr>
    </w:tbl>
    <w:p w14:paraId="163C0B4D"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88A3841" w14:textId="77777777" w:rsidR="0024033E" w:rsidRPr="005D4ED4" w:rsidRDefault="0024033E" w:rsidP="0024033E">
      <w:r w:rsidRPr="00044210">
        <w:rPr>
          <w:rStyle w:val="HideTWBExt"/>
        </w:rPr>
        <w:t>&lt;/Amend&gt;</w:t>
      </w:r>
    </w:p>
    <w:p w14:paraId="0BF6FED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163</w:t>
      </w:r>
      <w:r w:rsidRPr="00044210">
        <w:rPr>
          <w:rStyle w:val="HideTWBExt"/>
          <w:b w:val="0"/>
        </w:rPr>
        <w:t>&lt;/NumAm&gt;</w:t>
      </w:r>
    </w:p>
    <w:p w14:paraId="1D9C0C13"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0687F9B1"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2982A50A" w14:textId="77777777" w:rsidR="0024033E" w:rsidRPr="005D4ED4" w:rsidRDefault="0024033E" w:rsidP="0024033E">
      <w:pPr>
        <w:pStyle w:val="NormalBold"/>
      </w:pPr>
      <w:r w:rsidRPr="00044210">
        <w:rPr>
          <w:rStyle w:val="HideTWBExt"/>
          <w:b w:val="0"/>
        </w:rPr>
        <w:t>&lt;/RepeatBlock-By&gt;</w:t>
      </w:r>
    </w:p>
    <w:p w14:paraId="14022AC8" w14:textId="77777777" w:rsidR="0024033E" w:rsidRPr="005D4ED4" w:rsidRDefault="0024033E" w:rsidP="0024033E">
      <w:pPr>
        <w:pStyle w:val="NormalBold"/>
      </w:pPr>
      <w:r w:rsidRPr="00044210">
        <w:rPr>
          <w:rStyle w:val="HideTWBExt"/>
          <w:b w:val="0"/>
        </w:rPr>
        <w:lastRenderedPageBreak/>
        <w:t>&lt;DocAmend&gt;</w:t>
      </w:r>
      <w:r w:rsidRPr="005D4ED4">
        <w:t>Állásfoglalásra irányuló indítvány</w:t>
      </w:r>
      <w:r w:rsidRPr="00044210">
        <w:rPr>
          <w:rStyle w:val="HideTWBExt"/>
          <w:b w:val="0"/>
        </w:rPr>
        <w:t>&lt;/DocAmend&gt;</w:t>
      </w:r>
    </w:p>
    <w:p w14:paraId="322FEC56" w14:textId="77777777" w:rsidR="0024033E" w:rsidRPr="005D4ED4" w:rsidRDefault="0024033E" w:rsidP="0024033E">
      <w:pPr>
        <w:pStyle w:val="NormalBold"/>
      </w:pPr>
      <w:r w:rsidRPr="00044210">
        <w:rPr>
          <w:rStyle w:val="HideTWBExt"/>
          <w:b w:val="0"/>
        </w:rPr>
        <w:t>&lt;Article&gt;</w:t>
      </w:r>
      <w:r w:rsidRPr="005D4ED4">
        <w:t>R b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F09B232" w14:textId="77777777" w:rsidTr="002A5747">
        <w:trPr>
          <w:trHeight w:hRule="exact" w:val="240"/>
          <w:jc w:val="center"/>
        </w:trPr>
        <w:tc>
          <w:tcPr>
            <w:tcW w:w="9752" w:type="dxa"/>
            <w:gridSpan w:val="2"/>
            <w:tcBorders>
              <w:top w:val="nil"/>
              <w:left w:val="nil"/>
              <w:bottom w:val="nil"/>
              <w:right w:val="nil"/>
            </w:tcBorders>
          </w:tcPr>
          <w:p w14:paraId="738A6320" w14:textId="77777777" w:rsidR="0024033E" w:rsidRPr="005D4ED4" w:rsidRDefault="0024033E" w:rsidP="002A5747"/>
        </w:tc>
      </w:tr>
      <w:tr w:rsidR="00BE384B" w:rsidRPr="005D4ED4" w14:paraId="2868869E" w14:textId="77777777" w:rsidTr="002A5747">
        <w:trPr>
          <w:trHeight w:val="240"/>
          <w:jc w:val="center"/>
        </w:trPr>
        <w:tc>
          <w:tcPr>
            <w:tcW w:w="4876" w:type="dxa"/>
            <w:tcBorders>
              <w:top w:val="nil"/>
              <w:left w:val="nil"/>
              <w:bottom w:val="nil"/>
              <w:right w:val="nil"/>
            </w:tcBorders>
          </w:tcPr>
          <w:p w14:paraId="5205ED7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8741578" w14:textId="77777777" w:rsidR="0024033E" w:rsidRPr="005D4ED4" w:rsidRDefault="0024033E" w:rsidP="002A5747">
            <w:pPr>
              <w:pStyle w:val="AmColumnHeading"/>
            </w:pPr>
            <w:r w:rsidRPr="005D4ED4">
              <w:t>Módosítás</w:t>
            </w:r>
          </w:p>
        </w:tc>
      </w:tr>
      <w:tr w:rsidR="00BE384B" w:rsidRPr="005D4ED4" w14:paraId="569EEF91" w14:textId="77777777" w:rsidTr="002A5747">
        <w:trPr>
          <w:jc w:val="center"/>
        </w:trPr>
        <w:tc>
          <w:tcPr>
            <w:tcW w:w="4876" w:type="dxa"/>
            <w:tcBorders>
              <w:top w:val="nil"/>
              <w:left w:val="nil"/>
              <w:bottom w:val="nil"/>
              <w:right w:val="nil"/>
            </w:tcBorders>
          </w:tcPr>
          <w:p w14:paraId="4D013610" w14:textId="77777777" w:rsidR="0024033E" w:rsidRPr="005D4ED4" w:rsidRDefault="0024033E" w:rsidP="002A5747">
            <w:pPr>
              <w:pStyle w:val="Normal6a"/>
            </w:pPr>
          </w:p>
        </w:tc>
        <w:tc>
          <w:tcPr>
            <w:tcW w:w="4876" w:type="dxa"/>
            <w:tcBorders>
              <w:top w:val="nil"/>
              <w:left w:val="nil"/>
              <w:bottom w:val="nil"/>
              <w:right w:val="nil"/>
            </w:tcBorders>
          </w:tcPr>
          <w:p w14:paraId="4283D569" w14:textId="77777777" w:rsidR="0024033E" w:rsidRPr="005D4ED4" w:rsidRDefault="0024033E" w:rsidP="002A5747">
            <w:pPr>
              <w:pStyle w:val="Normal6a"/>
            </w:pPr>
            <w:r w:rsidRPr="005D4ED4">
              <w:rPr>
                <w:b/>
                <w:i/>
              </w:rPr>
              <w:t>Rb.</w:t>
            </w:r>
            <w:r w:rsidRPr="005D4ED4">
              <w:tab/>
            </w:r>
            <w:r w:rsidRPr="005D4ED4">
              <w:rPr>
                <w:b/>
                <w:i/>
              </w:rPr>
              <w:t>mivel az ICES 2022 óta azt javasolja, hogy a vegyes halászat miatt, amelynek keretében több folyami állományból, köztük a veszélyeztetett állományokból is fognak ki lazacot, állítsák le a kereskedelmi és rekreációs célú lazacfogásokat a fő tengermedencében;</w:t>
            </w:r>
          </w:p>
        </w:tc>
      </w:tr>
    </w:tbl>
    <w:p w14:paraId="2A59600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1C5918F" w14:textId="77777777" w:rsidR="0024033E" w:rsidRPr="005D4ED4" w:rsidRDefault="0024033E" w:rsidP="0024033E">
      <w:r w:rsidRPr="00044210">
        <w:rPr>
          <w:rStyle w:val="HideTWBExt"/>
        </w:rPr>
        <w:t>&lt;/Amend&gt;</w:t>
      </w:r>
    </w:p>
    <w:p w14:paraId="62914292"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164</w:t>
      </w:r>
      <w:r w:rsidRPr="00044210">
        <w:rPr>
          <w:rStyle w:val="HideTWBExt"/>
          <w:b w:val="0"/>
        </w:rPr>
        <w:t>&lt;/NumAm&gt;</w:t>
      </w:r>
    </w:p>
    <w:p w14:paraId="79B3D2C5"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02A9D9D0" w14:textId="77777777" w:rsidR="0024033E" w:rsidRPr="005D4ED4" w:rsidRDefault="0024033E" w:rsidP="0024033E">
      <w:pPr>
        <w:pStyle w:val="NormalBold"/>
      </w:pPr>
      <w:r w:rsidRPr="00044210">
        <w:rPr>
          <w:rStyle w:val="HideTWBExt"/>
          <w:b w:val="0"/>
        </w:rPr>
        <w:t>&lt;/RepeatBlock-By&gt;</w:t>
      </w:r>
    </w:p>
    <w:p w14:paraId="4915B8F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1666CC5" w14:textId="77777777" w:rsidR="0024033E" w:rsidRPr="005D4ED4" w:rsidRDefault="0024033E" w:rsidP="0024033E">
      <w:pPr>
        <w:pStyle w:val="NormalBold"/>
      </w:pPr>
      <w:r w:rsidRPr="00044210">
        <w:rPr>
          <w:rStyle w:val="HideTWBExt"/>
          <w:b w:val="0"/>
        </w:rPr>
        <w:t>&lt;Article&gt;</w:t>
      </w:r>
      <w:r w:rsidRPr="005D4ED4">
        <w:t>R c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19EB579" w14:textId="77777777" w:rsidTr="002A5747">
        <w:trPr>
          <w:trHeight w:hRule="exact" w:val="240"/>
          <w:jc w:val="center"/>
        </w:trPr>
        <w:tc>
          <w:tcPr>
            <w:tcW w:w="9752" w:type="dxa"/>
            <w:gridSpan w:val="2"/>
            <w:tcBorders>
              <w:top w:val="nil"/>
              <w:left w:val="nil"/>
              <w:bottom w:val="nil"/>
              <w:right w:val="nil"/>
            </w:tcBorders>
          </w:tcPr>
          <w:p w14:paraId="3167AE83" w14:textId="77777777" w:rsidR="0024033E" w:rsidRPr="005D4ED4" w:rsidRDefault="0024033E" w:rsidP="002A5747"/>
        </w:tc>
      </w:tr>
      <w:tr w:rsidR="00BE384B" w:rsidRPr="005D4ED4" w14:paraId="20A78DC6" w14:textId="77777777" w:rsidTr="002A5747">
        <w:trPr>
          <w:trHeight w:val="240"/>
          <w:jc w:val="center"/>
        </w:trPr>
        <w:tc>
          <w:tcPr>
            <w:tcW w:w="4876" w:type="dxa"/>
            <w:tcBorders>
              <w:top w:val="nil"/>
              <w:left w:val="nil"/>
              <w:bottom w:val="nil"/>
              <w:right w:val="nil"/>
            </w:tcBorders>
          </w:tcPr>
          <w:p w14:paraId="70A4D3A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E586855" w14:textId="77777777" w:rsidR="0024033E" w:rsidRPr="005D4ED4" w:rsidRDefault="0024033E" w:rsidP="002A5747">
            <w:pPr>
              <w:pStyle w:val="AmColumnHeading"/>
            </w:pPr>
            <w:r w:rsidRPr="005D4ED4">
              <w:t>Módosítás</w:t>
            </w:r>
          </w:p>
        </w:tc>
      </w:tr>
      <w:tr w:rsidR="00BE384B" w:rsidRPr="005D4ED4" w14:paraId="7294FE6B" w14:textId="77777777" w:rsidTr="002A5747">
        <w:trPr>
          <w:jc w:val="center"/>
        </w:trPr>
        <w:tc>
          <w:tcPr>
            <w:tcW w:w="4876" w:type="dxa"/>
            <w:tcBorders>
              <w:top w:val="nil"/>
              <w:left w:val="nil"/>
              <w:bottom w:val="nil"/>
              <w:right w:val="nil"/>
            </w:tcBorders>
          </w:tcPr>
          <w:p w14:paraId="56F6B95F" w14:textId="77777777" w:rsidR="0024033E" w:rsidRPr="005D4ED4" w:rsidRDefault="0024033E" w:rsidP="002A5747">
            <w:pPr>
              <w:pStyle w:val="Normal6a"/>
            </w:pPr>
          </w:p>
        </w:tc>
        <w:tc>
          <w:tcPr>
            <w:tcW w:w="4876" w:type="dxa"/>
            <w:tcBorders>
              <w:top w:val="nil"/>
              <w:left w:val="nil"/>
              <w:bottom w:val="nil"/>
              <w:right w:val="nil"/>
            </w:tcBorders>
          </w:tcPr>
          <w:p w14:paraId="5232668D" w14:textId="77777777" w:rsidR="0024033E" w:rsidRPr="005D4ED4" w:rsidRDefault="0024033E" w:rsidP="002A5747">
            <w:pPr>
              <w:pStyle w:val="Normal6a"/>
            </w:pPr>
            <w:r w:rsidRPr="005D4ED4">
              <w:rPr>
                <w:b/>
                <w:i/>
              </w:rPr>
              <w:t>Rc.</w:t>
            </w:r>
            <w:r w:rsidRPr="005D4ED4">
              <w:tab/>
            </w:r>
            <w:r w:rsidRPr="005D4ED4">
              <w:rPr>
                <w:b/>
                <w:i/>
              </w:rPr>
              <w:t>mivel a szürke fókák és a kárókatonák növekvő populációja hozzájárul ahhoz, hogy a part menti halászatban növekedik a ragadozók általi terhelés, több kár éri a halászeszközöket, és nagyobbak a gazdasági veszteségek, ami negatív hatással van a kisüzemi gazdasági szereplők hosszú távú életképességére és a halászközösségek társadalmi szerkezetére;</w:t>
            </w:r>
          </w:p>
        </w:tc>
      </w:tr>
    </w:tbl>
    <w:p w14:paraId="58F14ED9"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C6ABDF6" w14:textId="77777777" w:rsidR="0024033E" w:rsidRPr="005D4ED4" w:rsidRDefault="0024033E" w:rsidP="0024033E">
      <w:r w:rsidRPr="00044210">
        <w:rPr>
          <w:rStyle w:val="HideTWBExt"/>
        </w:rPr>
        <w:t>&lt;/Amend&gt;</w:t>
      </w:r>
    </w:p>
    <w:p w14:paraId="29374598"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165</w:t>
      </w:r>
      <w:r w:rsidRPr="00044210">
        <w:rPr>
          <w:rStyle w:val="HideTWBExt"/>
          <w:b w:val="0"/>
        </w:rPr>
        <w:t>&lt;/NumAm&gt;</w:t>
      </w:r>
    </w:p>
    <w:p w14:paraId="487599C8"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62996505" w14:textId="77777777" w:rsidR="0024033E" w:rsidRPr="005D4ED4" w:rsidRDefault="0024033E" w:rsidP="0024033E">
      <w:pPr>
        <w:pStyle w:val="NormalBold"/>
      </w:pPr>
      <w:r w:rsidRPr="00044210">
        <w:rPr>
          <w:rStyle w:val="HideTWBExt"/>
          <w:b w:val="0"/>
        </w:rPr>
        <w:t>&lt;/RepeatBlock-By&gt;</w:t>
      </w:r>
    </w:p>
    <w:p w14:paraId="31C5691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D5CEC32" w14:textId="77777777" w:rsidR="0024033E" w:rsidRPr="005D4ED4" w:rsidRDefault="0024033E" w:rsidP="0024033E">
      <w:pPr>
        <w:pStyle w:val="NormalBold"/>
      </w:pPr>
      <w:r w:rsidRPr="00044210">
        <w:rPr>
          <w:rStyle w:val="HideTWBExt"/>
          <w:b w:val="0"/>
        </w:rPr>
        <w:t>&lt;Article&gt;</w:t>
      </w:r>
      <w:r w:rsidRPr="005D4ED4">
        <w:t>S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4DA2348" w14:textId="77777777" w:rsidTr="002A5747">
        <w:trPr>
          <w:trHeight w:hRule="exact" w:val="240"/>
          <w:jc w:val="center"/>
        </w:trPr>
        <w:tc>
          <w:tcPr>
            <w:tcW w:w="9752" w:type="dxa"/>
            <w:gridSpan w:val="2"/>
            <w:tcBorders>
              <w:top w:val="nil"/>
              <w:left w:val="nil"/>
              <w:bottom w:val="nil"/>
              <w:right w:val="nil"/>
            </w:tcBorders>
          </w:tcPr>
          <w:p w14:paraId="70DE2263" w14:textId="77777777" w:rsidR="0024033E" w:rsidRPr="005D4ED4" w:rsidRDefault="0024033E" w:rsidP="002A5747"/>
        </w:tc>
      </w:tr>
      <w:tr w:rsidR="00BE384B" w:rsidRPr="005D4ED4" w14:paraId="22834B75" w14:textId="77777777" w:rsidTr="002A5747">
        <w:trPr>
          <w:trHeight w:val="240"/>
          <w:jc w:val="center"/>
        </w:trPr>
        <w:tc>
          <w:tcPr>
            <w:tcW w:w="4876" w:type="dxa"/>
            <w:tcBorders>
              <w:top w:val="nil"/>
              <w:left w:val="nil"/>
              <w:bottom w:val="nil"/>
              <w:right w:val="nil"/>
            </w:tcBorders>
          </w:tcPr>
          <w:p w14:paraId="0F88499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A7CD84F" w14:textId="77777777" w:rsidR="0024033E" w:rsidRPr="005D4ED4" w:rsidRDefault="0024033E" w:rsidP="002A5747">
            <w:pPr>
              <w:pStyle w:val="AmColumnHeading"/>
            </w:pPr>
            <w:r w:rsidRPr="005D4ED4">
              <w:t>Módosítás</w:t>
            </w:r>
          </w:p>
        </w:tc>
      </w:tr>
      <w:tr w:rsidR="00BE384B" w:rsidRPr="005D4ED4" w14:paraId="4B573EAD" w14:textId="77777777" w:rsidTr="002A5747">
        <w:trPr>
          <w:jc w:val="center"/>
        </w:trPr>
        <w:tc>
          <w:tcPr>
            <w:tcW w:w="4876" w:type="dxa"/>
            <w:tcBorders>
              <w:top w:val="nil"/>
              <w:left w:val="nil"/>
              <w:bottom w:val="nil"/>
              <w:right w:val="nil"/>
            </w:tcBorders>
          </w:tcPr>
          <w:p w14:paraId="21F28B9E" w14:textId="77777777" w:rsidR="0024033E" w:rsidRPr="005D4ED4" w:rsidRDefault="0024033E" w:rsidP="002A5747">
            <w:pPr>
              <w:pStyle w:val="Normal6a"/>
            </w:pPr>
            <w:r w:rsidRPr="005D4ED4">
              <w:lastRenderedPageBreak/>
              <w:t>S.</w:t>
            </w:r>
            <w:r w:rsidRPr="005D4ED4">
              <w:tab/>
              <w:t>mivel a TAC-határozatokkal kapcsolatos előkészítő megbeszélésekre a Balti-tengeri Halászati Fórumon (BALTFISH) kerül sor, amely csoport más uniós előkészítő szervekhez és munkacsoportokhoz képest nem átlátható;</w:t>
            </w:r>
          </w:p>
        </w:tc>
        <w:tc>
          <w:tcPr>
            <w:tcW w:w="4876" w:type="dxa"/>
            <w:tcBorders>
              <w:top w:val="nil"/>
              <w:left w:val="nil"/>
              <w:bottom w:val="nil"/>
              <w:right w:val="nil"/>
            </w:tcBorders>
          </w:tcPr>
          <w:p w14:paraId="70E2E424" w14:textId="77777777" w:rsidR="0024033E" w:rsidRPr="005D4ED4" w:rsidRDefault="0024033E" w:rsidP="002A5747">
            <w:pPr>
              <w:pStyle w:val="Normal6a"/>
            </w:pPr>
            <w:r w:rsidRPr="005D4ED4">
              <w:t>S.</w:t>
            </w:r>
            <w:r w:rsidRPr="005D4ED4">
              <w:tab/>
              <w:t xml:space="preserve">mivel a TAC-határozatokkal kapcsolatos előkészítő megbeszélésekre a Balti-tengeri Halászati Fórumon (BALTFISH) kerül sor, amely csoport más uniós előkészítő szervekhez és munkacsoportokhoz képest nem átlátható; </w:t>
            </w:r>
            <w:r w:rsidRPr="005D4ED4">
              <w:rPr>
                <w:b/>
                <w:i/>
              </w:rPr>
              <w:t>mivel a regionalizáció miatt és a rugalmas irányítás biztosítása érdekében a BALTFISH képes „közös ajánlásokat” előterjeszteni a konkrét intézkedésekre vonatkozóan, amelyeket észszerűsíteni kell;</w:t>
            </w:r>
          </w:p>
        </w:tc>
      </w:tr>
    </w:tbl>
    <w:p w14:paraId="6D0C4797"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B235668" w14:textId="77777777" w:rsidR="0024033E" w:rsidRPr="005D4ED4" w:rsidRDefault="0024033E" w:rsidP="0024033E">
      <w:r w:rsidRPr="00044210">
        <w:rPr>
          <w:rStyle w:val="HideTWBExt"/>
        </w:rPr>
        <w:t>&lt;/Amend&gt;</w:t>
      </w:r>
    </w:p>
    <w:p w14:paraId="5BD58C7E"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166</w:t>
      </w:r>
      <w:r w:rsidRPr="00044210">
        <w:rPr>
          <w:rStyle w:val="HideTWBExt"/>
          <w:b w:val="0"/>
        </w:rPr>
        <w:t>&lt;/NumAm&gt;</w:t>
      </w:r>
    </w:p>
    <w:p w14:paraId="2A7B99A3"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62C1D037" w14:textId="77777777" w:rsidR="0024033E" w:rsidRPr="005D4ED4" w:rsidRDefault="0024033E" w:rsidP="0024033E">
      <w:pPr>
        <w:pStyle w:val="NormalBold"/>
      </w:pPr>
      <w:r w:rsidRPr="00044210">
        <w:rPr>
          <w:rStyle w:val="HideTWBExt"/>
          <w:b w:val="0"/>
        </w:rPr>
        <w:t>&lt;/RepeatBlock-By&gt;</w:t>
      </w:r>
    </w:p>
    <w:p w14:paraId="405DAB3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47D4F24" w14:textId="77777777" w:rsidR="0024033E" w:rsidRPr="005D4ED4" w:rsidRDefault="0024033E" w:rsidP="0024033E">
      <w:pPr>
        <w:pStyle w:val="NormalBold"/>
      </w:pPr>
      <w:r w:rsidRPr="00044210">
        <w:rPr>
          <w:rStyle w:val="HideTWBExt"/>
          <w:b w:val="0"/>
        </w:rPr>
        <w:t>&lt;Article&gt;</w:t>
      </w:r>
      <w:r w:rsidRPr="005D4ED4">
        <w:t>S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19DABD5" w14:textId="77777777" w:rsidTr="002A5747">
        <w:trPr>
          <w:trHeight w:hRule="exact" w:val="240"/>
          <w:jc w:val="center"/>
        </w:trPr>
        <w:tc>
          <w:tcPr>
            <w:tcW w:w="9752" w:type="dxa"/>
            <w:gridSpan w:val="2"/>
            <w:tcBorders>
              <w:top w:val="nil"/>
              <w:left w:val="nil"/>
              <w:bottom w:val="nil"/>
              <w:right w:val="nil"/>
            </w:tcBorders>
          </w:tcPr>
          <w:p w14:paraId="3651F7D6" w14:textId="77777777" w:rsidR="0024033E" w:rsidRPr="005D4ED4" w:rsidRDefault="0024033E" w:rsidP="002A5747"/>
        </w:tc>
      </w:tr>
      <w:tr w:rsidR="00BE384B" w:rsidRPr="005D4ED4" w14:paraId="3812DE35" w14:textId="77777777" w:rsidTr="002A5747">
        <w:trPr>
          <w:trHeight w:val="240"/>
          <w:jc w:val="center"/>
        </w:trPr>
        <w:tc>
          <w:tcPr>
            <w:tcW w:w="4876" w:type="dxa"/>
            <w:tcBorders>
              <w:top w:val="nil"/>
              <w:left w:val="nil"/>
              <w:bottom w:val="nil"/>
              <w:right w:val="nil"/>
            </w:tcBorders>
          </w:tcPr>
          <w:p w14:paraId="18D5AAC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8044D35" w14:textId="77777777" w:rsidR="0024033E" w:rsidRPr="005D4ED4" w:rsidRDefault="0024033E" w:rsidP="002A5747">
            <w:pPr>
              <w:pStyle w:val="AmColumnHeading"/>
            </w:pPr>
            <w:r w:rsidRPr="005D4ED4">
              <w:t>Módosítás</w:t>
            </w:r>
          </w:p>
        </w:tc>
      </w:tr>
      <w:tr w:rsidR="00BE384B" w:rsidRPr="005D4ED4" w14:paraId="5DC5C9C9" w14:textId="77777777" w:rsidTr="002A5747">
        <w:trPr>
          <w:jc w:val="center"/>
        </w:trPr>
        <w:tc>
          <w:tcPr>
            <w:tcW w:w="4876" w:type="dxa"/>
            <w:tcBorders>
              <w:top w:val="nil"/>
              <w:left w:val="nil"/>
              <w:bottom w:val="nil"/>
              <w:right w:val="nil"/>
            </w:tcBorders>
          </w:tcPr>
          <w:p w14:paraId="46E36148" w14:textId="77777777" w:rsidR="0024033E" w:rsidRPr="005D4ED4" w:rsidRDefault="0024033E" w:rsidP="002A5747">
            <w:pPr>
              <w:pStyle w:val="Normal6a"/>
            </w:pPr>
            <w:r w:rsidRPr="005D4ED4">
              <w:t>S.</w:t>
            </w:r>
            <w:r w:rsidRPr="005D4ED4">
              <w:tab/>
              <w:t>mivel a TAC-határozatokkal kapcsolatos előkészítő megbeszélésekre a Balti-tengeri Halászati Fórumon (BALTFISH) kerül sor</w:t>
            </w:r>
            <w:r w:rsidRPr="005D4ED4">
              <w:rPr>
                <w:b/>
                <w:bCs/>
                <w:i/>
                <w:iCs/>
              </w:rPr>
              <w:t>, amely csoport más uniós előkészítő szervekhez és munkacsoportokhoz képest nem átlátható</w:t>
            </w:r>
            <w:r w:rsidRPr="005D4ED4">
              <w:t>;</w:t>
            </w:r>
          </w:p>
        </w:tc>
        <w:tc>
          <w:tcPr>
            <w:tcW w:w="4876" w:type="dxa"/>
            <w:tcBorders>
              <w:top w:val="nil"/>
              <w:left w:val="nil"/>
              <w:bottom w:val="nil"/>
              <w:right w:val="nil"/>
            </w:tcBorders>
          </w:tcPr>
          <w:p w14:paraId="1C17F2AE" w14:textId="77777777" w:rsidR="0024033E" w:rsidRPr="005D4ED4" w:rsidRDefault="0024033E" w:rsidP="002A5747">
            <w:pPr>
              <w:pStyle w:val="Normal6a"/>
            </w:pPr>
            <w:r w:rsidRPr="005D4ED4">
              <w:t>S.</w:t>
            </w:r>
            <w:r w:rsidRPr="005D4ED4">
              <w:tab/>
              <w:t>mivel a TAC-határozatokkal kapcsolatos előkészítő megbeszélésekre a Balti-tengeri Halászati Fórumon (BALTFISH) kerül sor;</w:t>
            </w:r>
          </w:p>
        </w:tc>
      </w:tr>
    </w:tbl>
    <w:p w14:paraId="07DB164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AF2C86E" w14:textId="77777777" w:rsidR="0024033E" w:rsidRPr="005D4ED4" w:rsidRDefault="0024033E" w:rsidP="0024033E">
      <w:r w:rsidRPr="00044210">
        <w:rPr>
          <w:rStyle w:val="HideTWBExt"/>
        </w:rPr>
        <w:t>&lt;/Amend&gt;</w:t>
      </w:r>
    </w:p>
    <w:p w14:paraId="7EC6D3DA"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167</w:t>
      </w:r>
      <w:r w:rsidRPr="00044210">
        <w:rPr>
          <w:rStyle w:val="HideTWBExt"/>
          <w:b w:val="0"/>
        </w:rPr>
        <w:t>&lt;/NumAm&gt;</w:t>
      </w:r>
    </w:p>
    <w:p w14:paraId="2CBA54F2"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0359A069" w14:textId="77777777" w:rsidR="0024033E" w:rsidRPr="005D4ED4" w:rsidRDefault="0024033E" w:rsidP="0024033E">
      <w:pPr>
        <w:pStyle w:val="NormalBold"/>
      </w:pPr>
      <w:r w:rsidRPr="00044210">
        <w:rPr>
          <w:rStyle w:val="HideTWBExt"/>
          <w:b w:val="0"/>
        </w:rPr>
        <w:t>&lt;/RepeatBlock-By&gt;</w:t>
      </w:r>
    </w:p>
    <w:p w14:paraId="206B7D1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6AB9860" w14:textId="77777777" w:rsidR="0024033E" w:rsidRPr="005D4ED4" w:rsidRDefault="0024033E" w:rsidP="0024033E">
      <w:pPr>
        <w:pStyle w:val="NormalBold"/>
      </w:pPr>
      <w:r w:rsidRPr="00044210">
        <w:rPr>
          <w:rStyle w:val="HideTWBExt"/>
          <w:b w:val="0"/>
        </w:rPr>
        <w:t>&lt;Article&gt;</w:t>
      </w:r>
      <w:r w:rsidRPr="005D4ED4">
        <w:t>S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5E6DFA0" w14:textId="77777777" w:rsidTr="002A5747">
        <w:trPr>
          <w:trHeight w:hRule="exact" w:val="240"/>
          <w:jc w:val="center"/>
        </w:trPr>
        <w:tc>
          <w:tcPr>
            <w:tcW w:w="9752" w:type="dxa"/>
            <w:gridSpan w:val="2"/>
            <w:tcBorders>
              <w:top w:val="nil"/>
              <w:left w:val="nil"/>
              <w:bottom w:val="nil"/>
              <w:right w:val="nil"/>
            </w:tcBorders>
          </w:tcPr>
          <w:p w14:paraId="100188B9" w14:textId="77777777" w:rsidR="0024033E" w:rsidRPr="005D4ED4" w:rsidRDefault="0024033E" w:rsidP="002A5747"/>
        </w:tc>
      </w:tr>
      <w:tr w:rsidR="00BE384B" w:rsidRPr="005D4ED4" w14:paraId="4B9AD89F" w14:textId="77777777" w:rsidTr="002A5747">
        <w:trPr>
          <w:trHeight w:val="240"/>
          <w:jc w:val="center"/>
        </w:trPr>
        <w:tc>
          <w:tcPr>
            <w:tcW w:w="4876" w:type="dxa"/>
            <w:tcBorders>
              <w:top w:val="nil"/>
              <w:left w:val="nil"/>
              <w:bottom w:val="nil"/>
              <w:right w:val="nil"/>
            </w:tcBorders>
          </w:tcPr>
          <w:p w14:paraId="251DBC5E"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0D02151" w14:textId="77777777" w:rsidR="0024033E" w:rsidRPr="005D4ED4" w:rsidRDefault="0024033E" w:rsidP="002A5747">
            <w:pPr>
              <w:pStyle w:val="AmColumnHeading"/>
            </w:pPr>
            <w:r w:rsidRPr="005D4ED4">
              <w:t>Módosítás</w:t>
            </w:r>
          </w:p>
        </w:tc>
      </w:tr>
      <w:tr w:rsidR="00BE384B" w:rsidRPr="005D4ED4" w14:paraId="12A4601A" w14:textId="77777777" w:rsidTr="002A5747">
        <w:trPr>
          <w:jc w:val="center"/>
        </w:trPr>
        <w:tc>
          <w:tcPr>
            <w:tcW w:w="4876" w:type="dxa"/>
            <w:tcBorders>
              <w:top w:val="nil"/>
              <w:left w:val="nil"/>
              <w:bottom w:val="nil"/>
              <w:right w:val="nil"/>
            </w:tcBorders>
          </w:tcPr>
          <w:p w14:paraId="0E752E72" w14:textId="77777777" w:rsidR="0024033E" w:rsidRPr="005D4ED4" w:rsidRDefault="0024033E" w:rsidP="002A5747">
            <w:pPr>
              <w:pStyle w:val="Normal6a"/>
            </w:pPr>
            <w:r w:rsidRPr="005D4ED4">
              <w:t>S.</w:t>
            </w:r>
            <w:r w:rsidRPr="005D4ED4">
              <w:tab/>
              <w:t>mivel a TAC-határozatokkal kapcsolatos előkészítő megbeszélésekre a Balti-tengeri Halászati Fórumon (BALTFISH) kerül sor</w:t>
            </w:r>
            <w:r w:rsidRPr="005D4ED4">
              <w:rPr>
                <w:b/>
                <w:bCs/>
                <w:i/>
                <w:iCs/>
              </w:rPr>
              <w:t xml:space="preserve">, amely csoport más </w:t>
            </w:r>
            <w:r w:rsidRPr="005D4ED4">
              <w:rPr>
                <w:b/>
                <w:bCs/>
                <w:i/>
                <w:iCs/>
              </w:rPr>
              <w:lastRenderedPageBreak/>
              <w:t>uniós előkészítő szervekhez és munkacsoportokhoz képest nem átlátható</w:t>
            </w:r>
            <w:r w:rsidRPr="005D4ED4">
              <w:t>;</w:t>
            </w:r>
          </w:p>
        </w:tc>
        <w:tc>
          <w:tcPr>
            <w:tcW w:w="4876" w:type="dxa"/>
            <w:tcBorders>
              <w:top w:val="nil"/>
              <w:left w:val="nil"/>
              <w:bottom w:val="nil"/>
              <w:right w:val="nil"/>
            </w:tcBorders>
          </w:tcPr>
          <w:p w14:paraId="408392D2" w14:textId="77777777" w:rsidR="0024033E" w:rsidRPr="005D4ED4" w:rsidRDefault="0024033E" w:rsidP="002A5747">
            <w:pPr>
              <w:pStyle w:val="Normal6a"/>
            </w:pPr>
            <w:r w:rsidRPr="005D4ED4">
              <w:lastRenderedPageBreak/>
              <w:t>S.</w:t>
            </w:r>
            <w:r w:rsidRPr="005D4ED4">
              <w:tab/>
              <w:t xml:space="preserve">mivel a TAC-határozatokkal kapcsolatos előkészítő megbeszélésekre a Balti-tengeri Halászati Fórumon </w:t>
            </w:r>
            <w:r w:rsidRPr="005D4ED4">
              <w:lastRenderedPageBreak/>
              <w:t>(BALTFISH) kerül sor;</w:t>
            </w:r>
          </w:p>
        </w:tc>
      </w:tr>
    </w:tbl>
    <w:p w14:paraId="470788CE"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7182BFE" w14:textId="77777777" w:rsidR="0024033E" w:rsidRPr="005D4ED4" w:rsidRDefault="0024033E" w:rsidP="0024033E">
      <w:r w:rsidRPr="00044210">
        <w:rPr>
          <w:rStyle w:val="HideTWBExt"/>
        </w:rPr>
        <w:t>&lt;/Amend&gt;</w:t>
      </w:r>
    </w:p>
    <w:p w14:paraId="61C537E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168</w:t>
      </w:r>
      <w:r w:rsidRPr="00044210">
        <w:rPr>
          <w:rStyle w:val="HideTWBExt"/>
          <w:b w:val="0"/>
        </w:rPr>
        <w:t>&lt;/NumAm&gt;</w:t>
      </w:r>
    </w:p>
    <w:p w14:paraId="65FF2097" w14:textId="77777777" w:rsidR="0024033E" w:rsidRPr="005D4ED4" w:rsidRDefault="0024033E" w:rsidP="0024033E">
      <w:pPr>
        <w:pStyle w:val="NormalBold"/>
      </w:pPr>
      <w:r w:rsidRPr="00044210">
        <w:rPr>
          <w:rStyle w:val="HideTWBExt"/>
          <w:b w:val="0"/>
        </w:rPr>
        <w:t>&lt;RepeatBlock-By&gt;&lt;Members&gt;</w:t>
      </w:r>
      <w:r w:rsidRPr="005D4ED4">
        <w:t>Kristoffer Storm</w:t>
      </w:r>
      <w:r w:rsidRPr="00044210">
        <w:rPr>
          <w:rStyle w:val="HideTWBExt"/>
          <w:b w:val="0"/>
        </w:rPr>
        <w:t>&lt;/Members&gt;</w:t>
      </w:r>
    </w:p>
    <w:p w14:paraId="0792221E" w14:textId="77777777" w:rsidR="0024033E" w:rsidRPr="005D4ED4" w:rsidRDefault="0024033E" w:rsidP="0024033E">
      <w:pPr>
        <w:pStyle w:val="NormalBold"/>
      </w:pPr>
      <w:r w:rsidRPr="00044210">
        <w:rPr>
          <w:rStyle w:val="HideTWBExt"/>
          <w:b w:val="0"/>
        </w:rPr>
        <w:t>&lt;/RepeatBlock-By&gt;</w:t>
      </w:r>
    </w:p>
    <w:p w14:paraId="0C33838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F49DFCF" w14:textId="77777777" w:rsidR="0024033E" w:rsidRPr="005D4ED4" w:rsidRDefault="0024033E" w:rsidP="0024033E">
      <w:pPr>
        <w:pStyle w:val="NormalBold"/>
      </w:pPr>
      <w:r w:rsidRPr="00044210">
        <w:rPr>
          <w:rStyle w:val="HideTWBExt"/>
          <w:b w:val="0"/>
        </w:rPr>
        <w:t>&lt;Article&gt;</w:t>
      </w:r>
      <w:r w:rsidRPr="005D4ED4">
        <w:t>S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6CD018D" w14:textId="77777777" w:rsidTr="002A5747">
        <w:trPr>
          <w:trHeight w:hRule="exact" w:val="240"/>
          <w:jc w:val="center"/>
        </w:trPr>
        <w:tc>
          <w:tcPr>
            <w:tcW w:w="9752" w:type="dxa"/>
            <w:gridSpan w:val="2"/>
            <w:tcBorders>
              <w:top w:val="nil"/>
              <w:left w:val="nil"/>
              <w:bottom w:val="nil"/>
              <w:right w:val="nil"/>
            </w:tcBorders>
          </w:tcPr>
          <w:p w14:paraId="401BD527" w14:textId="77777777" w:rsidR="0024033E" w:rsidRPr="005D4ED4" w:rsidRDefault="0024033E" w:rsidP="002A5747"/>
        </w:tc>
      </w:tr>
      <w:tr w:rsidR="00BE384B" w:rsidRPr="005D4ED4" w14:paraId="71392B65" w14:textId="77777777" w:rsidTr="002A5747">
        <w:trPr>
          <w:trHeight w:val="240"/>
          <w:jc w:val="center"/>
        </w:trPr>
        <w:tc>
          <w:tcPr>
            <w:tcW w:w="4876" w:type="dxa"/>
            <w:tcBorders>
              <w:top w:val="nil"/>
              <w:left w:val="nil"/>
              <w:bottom w:val="nil"/>
              <w:right w:val="nil"/>
            </w:tcBorders>
          </w:tcPr>
          <w:p w14:paraId="01C1438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E4892EB" w14:textId="77777777" w:rsidR="0024033E" w:rsidRPr="005D4ED4" w:rsidRDefault="0024033E" w:rsidP="002A5747">
            <w:pPr>
              <w:pStyle w:val="AmColumnHeading"/>
            </w:pPr>
            <w:r w:rsidRPr="005D4ED4">
              <w:t>Módosítás</w:t>
            </w:r>
          </w:p>
        </w:tc>
      </w:tr>
      <w:tr w:rsidR="00BE384B" w:rsidRPr="005D4ED4" w14:paraId="25E67BC2" w14:textId="77777777" w:rsidTr="002A5747">
        <w:trPr>
          <w:jc w:val="center"/>
        </w:trPr>
        <w:tc>
          <w:tcPr>
            <w:tcW w:w="4876" w:type="dxa"/>
            <w:tcBorders>
              <w:top w:val="nil"/>
              <w:left w:val="nil"/>
              <w:bottom w:val="nil"/>
              <w:right w:val="nil"/>
            </w:tcBorders>
          </w:tcPr>
          <w:p w14:paraId="3942B35C" w14:textId="77777777" w:rsidR="0024033E" w:rsidRPr="005D4ED4" w:rsidRDefault="0024033E" w:rsidP="002A5747">
            <w:pPr>
              <w:pStyle w:val="Normal6a"/>
            </w:pPr>
            <w:r w:rsidRPr="005D4ED4">
              <w:t>S.</w:t>
            </w:r>
            <w:r w:rsidRPr="005D4ED4">
              <w:tab/>
              <w:t>mivel a TAC-határozatokkal kapcsolatos előkészítő megbeszélésekre a Balti-tengeri Halászati Fórumon (BALTFISH) kerül sor</w:t>
            </w:r>
            <w:r w:rsidRPr="005D4ED4">
              <w:rPr>
                <w:b/>
                <w:i/>
              </w:rPr>
              <w:t>, amely csoport más uniós előkészítő szervekhez és munkacsoportokhoz képest nem átlátható</w:t>
            </w:r>
            <w:r w:rsidRPr="005D4ED4">
              <w:t>;</w:t>
            </w:r>
          </w:p>
        </w:tc>
        <w:tc>
          <w:tcPr>
            <w:tcW w:w="4876" w:type="dxa"/>
            <w:tcBorders>
              <w:top w:val="nil"/>
              <w:left w:val="nil"/>
              <w:bottom w:val="nil"/>
              <w:right w:val="nil"/>
            </w:tcBorders>
          </w:tcPr>
          <w:p w14:paraId="4EE79907" w14:textId="77777777" w:rsidR="0024033E" w:rsidRPr="005D4ED4" w:rsidRDefault="0024033E" w:rsidP="002A5747">
            <w:pPr>
              <w:pStyle w:val="Normal6a"/>
            </w:pPr>
            <w:r w:rsidRPr="005D4ED4">
              <w:t>S.</w:t>
            </w:r>
            <w:r w:rsidRPr="005D4ED4">
              <w:tab/>
              <w:t>mivel a TAC-határozatokkal kapcsolatos előkészítő megbeszélésekre a Balti-tengeri Halászati Fórumon (BALTFISH) kerül sor;</w:t>
            </w:r>
          </w:p>
        </w:tc>
      </w:tr>
    </w:tbl>
    <w:p w14:paraId="16268FA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060D845" w14:textId="77777777" w:rsidR="0024033E" w:rsidRPr="005D4ED4" w:rsidRDefault="0024033E" w:rsidP="0024033E">
      <w:r w:rsidRPr="00044210">
        <w:rPr>
          <w:rStyle w:val="HideTWBExt"/>
        </w:rPr>
        <w:t>&lt;/Amend&gt;</w:t>
      </w:r>
    </w:p>
    <w:p w14:paraId="7E680388"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169</w:t>
      </w:r>
      <w:r w:rsidRPr="00044210">
        <w:rPr>
          <w:rStyle w:val="HideTWBExt"/>
          <w:b w:val="0"/>
        </w:rPr>
        <w:t>&lt;/NumAm&gt;</w:t>
      </w:r>
    </w:p>
    <w:p w14:paraId="775C632D"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2E55AF68" w14:textId="77777777" w:rsidR="0024033E" w:rsidRPr="005D4ED4" w:rsidRDefault="0024033E" w:rsidP="0024033E">
      <w:pPr>
        <w:pStyle w:val="NormalBold"/>
      </w:pPr>
      <w:r w:rsidRPr="00044210">
        <w:rPr>
          <w:rStyle w:val="HideTWBExt"/>
          <w:b w:val="0"/>
        </w:rPr>
        <w:t>&lt;/RepeatBlock-By&gt;</w:t>
      </w:r>
    </w:p>
    <w:p w14:paraId="2836FE93"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0D1266A" w14:textId="77777777" w:rsidR="0024033E" w:rsidRPr="005D4ED4" w:rsidRDefault="0024033E" w:rsidP="0024033E">
      <w:pPr>
        <w:pStyle w:val="NormalBold"/>
      </w:pPr>
      <w:r w:rsidRPr="00044210">
        <w:rPr>
          <w:rStyle w:val="HideTWBExt"/>
          <w:b w:val="0"/>
        </w:rPr>
        <w:t>&lt;Article&gt;</w:t>
      </w:r>
      <w:r w:rsidRPr="005D4ED4">
        <w:t>S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44095C3" w14:textId="77777777" w:rsidTr="002A5747">
        <w:trPr>
          <w:trHeight w:hRule="exact" w:val="240"/>
          <w:jc w:val="center"/>
        </w:trPr>
        <w:tc>
          <w:tcPr>
            <w:tcW w:w="9752" w:type="dxa"/>
            <w:gridSpan w:val="2"/>
            <w:tcBorders>
              <w:top w:val="nil"/>
              <w:left w:val="nil"/>
              <w:bottom w:val="nil"/>
              <w:right w:val="nil"/>
            </w:tcBorders>
          </w:tcPr>
          <w:p w14:paraId="52BBA89E" w14:textId="77777777" w:rsidR="0024033E" w:rsidRPr="005D4ED4" w:rsidRDefault="0024033E" w:rsidP="002A5747"/>
        </w:tc>
      </w:tr>
      <w:tr w:rsidR="00BE384B" w:rsidRPr="005D4ED4" w14:paraId="658DF16E" w14:textId="77777777" w:rsidTr="002A5747">
        <w:trPr>
          <w:trHeight w:val="240"/>
          <w:jc w:val="center"/>
        </w:trPr>
        <w:tc>
          <w:tcPr>
            <w:tcW w:w="4876" w:type="dxa"/>
            <w:tcBorders>
              <w:top w:val="nil"/>
              <w:left w:val="nil"/>
              <w:bottom w:val="nil"/>
              <w:right w:val="nil"/>
            </w:tcBorders>
          </w:tcPr>
          <w:p w14:paraId="3CBDFD95"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FB60941" w14:textId="77777777" w:rsidR="0024033E" w:rsidRPr="005D4ED4" w:rsidRDefault="0024033E" w:rsidP="002A5747">
            <w:pPr>
              <w:pStyle w:val="AmColumnHeading"/>
            </w:pPr>
            <w:r w:rsidRPr="005D4ED4">
              <w:t>Módosítás</w:t>
            </w:r>
          </w:p>
        </w:tc>
      </w:tr>
      <w:tr w:rsidR="00BE384B" w:rsidRPr="005D4ED4" w14:paraId="6540E2A3" w14:textId="77777777" w:rsidTr="002A5747">
        <w:trPr>
          <w:jc w:val="center"/>
        </w:trPr>
        <w:tc>
          <w:tcPr>
            <w:tcW w:w="4876" w:type="dxa"/>
            <w:tcBorders>
              <w:top w:val="nil"/>
              <w:left w:val="nil"/>
              <w:bottom w:val="nil"/>
              <w:right w:val="nil"/>
            </w:tcBorders>
          </w:tcPr>
          <w:p w14:paraId="1173FB9B" w14:textId="77777777" w:rsidR="0024033E" w:rsidRPr="005D4ED4" w:rsidRDefault="0024033E" w:rsidP="002A5747">
            <w:pPr>
              <w:pStyle w:val="Normal6a"/>
            </w:pPr>
            <w:r w:rsidRPr="005D4ED4">
              <w:t>S.</w:t>
            </w:r>
            <w:r w:rsidRPr="005D4ED4">
              <w:tab/>
              <w:t>mivel a TAC-határozatokkal kapcsolatos előkészítő megbeszélésekre a Balti-tengeri Halászati Fórumon (BALTFISH) kerül sor</w:t>
            </w:r>
            <w:r w:rsidRPr="005D4ED4">
              <w:rPr>
                <w:b/>
                <w:bCs/>
                <w:i/>
                <w:iCs/>
              </w:rPr>
              <w:t>, amely csoport más uniós előkészítő szervekhez és munkacsoportokhoz képest nem átlátható</w:t>
            </w:r>
            <w:r w:rsidRPr="005D4ED4">
              <w:t>;</w:t>
            </w:r>
          </w:p>
        </w:tc>
        <w:tc>
          <w:tcPr>
            <w:tcW w:w="4876" w:type="dxa"/>
            <w:tcBorders>
              <w:top w:val="nil"/>
              <w:left w:val="nil"/>
              <w:bottom w:val="nil"/>
              <w:right w:val="nil"/>
            </w:tcBorders>
          </w:tcPr>
          <w:p w14:paraId="29881957" w14:textId="77777777" w:rsidR="0024033E" w:rsidRPr="005D4ED4" w:rsidRDefault="0024033E" w:rsidP="002A5747">
            <w:pPr>
              <w:pStyle w:val="Normal6a"/>
            </w:pPr>
            <w:r w:rsidRPr="005D4ED4">
              <w:t>S.</w:t>
            </w:r>
            <w:r w:rsidRPr="005D4ED4">
              <w:tab/>
              <w:t>mivel a TAC-határozatokkal kapcsolatos előkészítő megbeszélésekre a Balti-tengeri Halászati Fórumon (BALTFISH) kerül sor;</w:t>
            </w:r>
          </w:p>
        </w:tc>
      </w:tr>
    </w:tbl>
    <w:p w14:paraId="054384B9"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A476A34" w14:textId="77777777" w:rsidR="0024033E" w:rsidRPr="005D4ED4" w:rsidRDefault="0024033E" w:rsidP="0024033E">
      <w:r w:rsidRPr="00044210">
        <w:rPr>
          <w:rStyle w:val="HideTWBExt"/>
        </w:rPr>
        <w:t>&lt;/Amend&gt;</w:t>
      </w:r>
    </w:p>
    <w:p w14:paraId="666B1BAE"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170</w:t>
      </w:r>
      <w:r w:rsidRPr="00044210">
        <w:rPr>
          <w:rStyle w:val="HideTWBExt"/>
          <w:b w:val="0"/>
        </w:rPr>
        <w:t>&lt;/NumAm&gt;</w:t>
      </w:r>
    </w:p>
    <w:p w14:paraId="3611BE13" w14:textId="77777777" w:rsidR="0024033E" w:rsidRPr="005D4ED4" w:rsidRDefault="0024033E" w:rsidP="0024033E">
      <w:pPr>
        <w:pStyle w:val="NormalBold"/>
      </w:pPr>
      <w:r w:rsidRPr="00044210">
        <w:rPr>
          <w:rStyle w:val="HideTWBExt"/>
          <w:b w:val="0"/>
        </w:rPr>
        <w:t>&lt;RepeatBlock-By&gt;&lt;Members&gt;</w:t>
      </w:r>
      <w:r w:rsidRPr="005D4ED4">
        <w:t>Siegbert Frank Droese, Volker Schnurrbusch</w:t>
      </w:r>
      <w:r w:rsidRPr="00044210">
        <w:rPr>
          <w:rStyle w:val="HideTWBExt"/>
          <w:b w:val="0"/>
        </w:rPr>
        <w:t>&lt;/Members&gt;</w:t>
      </w:r>
    </w:p>
    <w:p w14:paraId="61B5ACE7" w14:textId="77777777" w:rsidR="0024033E" w:rsidRPr="005D4ED4" w:rsidRDefault="0024033E" w:rsidP="0024033E">
      <w:pPr>
        <w:pStyle w:val="NormalBold"/>
      </w:pPr>
      <w:r w:rsidRPr="00044210">
        <w:rPr>
          <w:rStyle w:val="HideTWBExt"/>
          <w:b w:val="0"/>
        </w:rPr>
        <w:t>&lt;/RepeatBlock-By&gt;</w:t>
      </w:r>
    </w:p>
    <w:p w14:paraId="11B6F72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3338554" w14:textId="77777777" w:rsidR="0024033E" w:rsidRPr="005D4ED4" w:rsidRDefault="0024033E" w:rsidP="0024033E">
      <w:pPr>
        <w:pStyle w:val="NormalBold"/>
      </w:pPr>
      <w:r w:rsidRPr="00044210">
        <w:rPr>
          <w:rStyle w:val="HideTWBExt"/>
          <w:b w:val="0"/>
        </w:rPr>
        <w:lastRenderedPageBreak/>
        <w:t>&lt;Article&gt;</w:t>
      </w:r>
      <w:r w:rsidRPr="005D4ED4">
        <w:t>S preambulumbekezdés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27FA784" w14:textId="77777777" w:rsidTr="002A5747">
        <w:trPr>
          <w:trHeight w:hRule="exact" w:val="240"/>
          <w:jc w:val="center"/>
        </w:trPr>
        <w:tc>
          <w:tcPr>
            <w:tcW w:w="9752" w:type="dxa"/>
            <w:gridSpan w:val="2"/>
            <w:tcBorders>
              <w:top w:val="nil"/>
              <w:left w:val="nil"/>
              <w:bottom w:val="nil"/>
              <w:right w:val="nil"/>
            </w:tcBorders>
          </w:tcPr>
          <w:p w14:paraId="5A8EC746" w14:textId="77777777" w:rsidR="0024033E" w:rsidRPr="005D4ED4" w:rsidRDefault="0024033E" w:rsidP="002A5747"/>
        </w:tc>
      </w:tr>
      <w:tr w:rsidR="00BE384B" w:rsidRPr="005D4ED4" w14:paraId="6B2E3D24" w14:textId="77777777" w:rsidTr="002A5747">
        <w:trPr>
          <w:trHeight w:val="240"/>
          <w:jc w:val="center"/>
        </w:trPr>
        <w:tc>
          <w:tcPr>
            <w:tcW w:w="4876" w:type="dxa"/>
            <w:tcBorders>
              <w:top w:val="nil"/>
              <w:left w:val="nil"/>
              <w:bottom w:val="nil"/>
              <w:right w:val="nil"/>
            </w:tcBorders>
          </w:tcPr>
          <w:p w14:paraId="664A39A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893DA65" w14:textId="77777777" w:rsidR="0024033E" w:rsidRPr="005D4ED4" w:rsidRDefault="0024033E" w:rsidP="002A5747">
            <w:pPr>
              <w:pStyle w:val="AmColumnHeading"/>
            </w:pPr>
            <w:r w:rsidRPr="005D4ED4">
              <w:t>Módosítás</w:t>
            </w:r>
          </w:p>
        </w:tc>
      </w:tr>
      <w:tr w:rsidR="00BE384B" w:rsidRPr="005D4ED4" w14:paraId="3FAA5BAB" w14:textId="77777777" w:rsidTr="002A5747">
        <w:trPr>
          <w:jc w:val="center"/>
        </w:trPr>
        <w:tc>
          <w:tcPr>
            <w:tcW w:w="4876" w:type="dxa"/>
            <w:tcBorders>
              <w:top w:val="nil"/>
              <w:left w:val="nil"/>
              <w:bottom w:val="nil"/>
              <w:right w:val="nil"/>
            </w:tcBorders>
          </w:tcPr>
          <w:p w14:paraId="67EC6FDC" w14:textId="77777777" w:rsidR="0024033E" w:rsidRPr="005D4ED4" w:rsidRDefault="0024033E" w:rsidP="002A5747">
            <w:pPr>
              <w:pStyle w:val="Normal6a"/>
            </w:pPr>
            <w:r w:rsidRPr="005D4ED4">
              <w:t>S.</w:t>
            </w:r>
            <w:r w:rsidRPr="005D4ED4">
              <w:tab/>
              <w:t xml:space="preserve">mivel a TAC-határozatokkal kapcsolatos előkészítő megbeszélésekre a Balti-tengeri Halászati Fórumon (BALTFISH) kerül sor, </w:t>
            </w:r>
            <w:r w:rsidRPr="005D4ED4">
              <w:rPr>
                <w:b/>
                <w:bCs/>
                <w:i/>
                <w:iCs/>
              </w:rPr>
              <w:t>amely csoport más uniós előkészítő szervekhez</w:t>
            </w:r>
            <w:r w:rsidRPr="005D4ED4">
              <w:t xml:space="preserve"> és </w:t>
            </w:r>
            <w:r w:rsidRPr="005D4ED4">
              <w:rPr>
                <w:b/>
                <w:bCs/>
                <w:i/>
                <w:iCs/>
              </w:rPr>
              <w:t>munkacsoportokhoz képest nem átlátható</w:t>
            </w:r>
            <w:r w:rsidRPr="005D4ED4">
              <w:t>;</w:t>
            </w:r>
          </w:p>
        </w:tc>
        <w:tc>
          <w:tcPr>
            <w:tcW w:w="4876" w:type="dxa"/>
            <w:tcBorders>
              <w:top w:val="nil"/>
              <w:left w:val="nil"/>
              <w:bottom w:val="nil"/>
              <w:right w:val="nil"/>
            </w:tcBorders>
          </w:tcPr>
          <w:p w14:paraId="748C2668" w14:textId="77777777" w:rsidR="0024033E" w:rsidRPr="005D4ED4" w:rsidRDefault="0024033E" w:rsidP="002A5747">
            <w:pPr>
              <w:pStyle w:val="Normal6a"/>
            </w:pPr>
            <w:r w:rsidRPr="005D4ED4">
              <w:t>S.</w:t>
            </w:r>
            <w:r w:rsidRPr="005D4ED4">
              <w:tab/>
              <w:t xml:space="preserve">mivel a TAC-határozatokkal kapcsolatos előkészítő megbeszélésekre a Balti-tengeri Halászati Fórumon (BALTFISH) kerül sor, és </w:t>
            </w:r>
            <w:r w:rsidRPr="005D4ED4">
              <w:rPr>
                <w:b/>
                <w:bCs/>
                <w:i/>
                <w:iCs/>
              </w:rPr>
              <w:t>az érdekelt felek bizalmának növelése és a tagállami álláspontok egyértelműbb kommunikációjának biztosítása érdekében előnyös lenne a nagyobb átláthatóság és nyitottság</w:t>
            </w:r>
            <w:r w:rsidRPr="005D4ED4">
              <w:t>;</w:t>
            </w:r>
          </w:p>
        </w:tc>
      </w:tr>
    </w:tbl>
    <w:p w14:paraId="058B7A94"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2EA2FDE" w14:textId="77777777" w:rsidR="0024033E" w:rsidRPr="005D4ED4" w:rsidRDefault="0024033E" w:rsidP="0024033E">
      <w:r w:rsidRPr="00044210">
        <w:rPr>
          <w:rStyle w:val="HideTWBExt"/>
        </w:rPr>
        <w:t>&lt;/Amend&gt;</w:t>
      </w:r>
    </w:p>
    <w:p w14:paraId="5CF2CDF2"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171</w:t>
      </w:r>
      <w:r w:rsidRPr="00044210">
        <w:rPr>
          <w:rStyle w:val="HideTWBExt"/>
          <w:b w:val="0"/>
        </w:rPr>
        <w:t>&lt;/NumAm&gt;</w:t>
      </w:r>
    </w:p>
    <w:p w14:paraId="69D3A895"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77F75D01" w14:textId="77777777" w:rsidR="0024033E" w:rsidRPr="005D4ED4" w:rsidRDefault="0024033E" w:rsidP="0024033E">
      <w:pPr>
        <w:pStyle w:val="NormalBold"/>
      </w:pPr>
      <w:r w:rsidRPr="00044210">
        <w:rPr>
          <w:rStyle w:val="HideTWBExt"/>
          <w:b w:val="0"/>
        </w:rPr>
        <w:t>&lt;/RepeatBlock-By&gt;</w:t>
      </w:r>
    </w:p>
    <w:p w14:paraId="67B7D96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31B85B5" w14:textId="77777777" w:rsidR="0024033E" w:rsidRPr="005D4ED4" w:rsidRDefault="0024033E" w:rsidP="0024033E">
      <w:pPr>
        <w:pStyle w:val="NormalBold"/>
      </w:pPr>
      <w:r w:rsidRPr="00044210">
        <w:rPr>
          <w:rStyle w:val="HideTWBExt"/>
          <w:b w:val="0"/>
        </w:rPr>
        <w:t>&lt;Article&gt;</w:t>
      </w:r>
      <w:r w:rsidRPr="005D4ED4">
        <w:t>S a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E7ADF4D" w14:textId="77777777" w:rsidTr="002A5747">
        <w:trPr>
          <w:trHeight w:hRule="exact" w:val="240"/>
          <w:jc w:val="center"/>
        </w:trPr>
        <w:tc>
          <w:tcPr>
            <w:tcW w:w="9752" w:type="dxa"/>
            <w:gridSpan w:val="2"/>
            <w:tcBorders>
              <w:top w:val="nil"/>
              <w:left w:val="nil"/>
              <w:bottom w:val="nil"/>
              <w:right w:val="nil"/>
            </w:tcBorders>
          </w:tcPr>
          <w:p w14:paraId="21E522F5" w14:textId="77777777" w:rsidR="0024033E" w:rsidRPr="005D4ED4" w:rsidRDefault="0024033E" w:rsidP="002A5747"/>
        </w:tc>
      </w:tr>
      <w:tr w:rsidR="00BE384B" w:rsidRPr="005D4ED4" w14:paraId="3A2C52AB" w14:textId="77777777" w:rsidTr="002A5747">
        <w:trPr>
          <w:trHeight w:val="240"/>
          <w:jc w:val="center"/>
        </w:trPr>
        <w:tc>
          <w:tcPr>
            <w:tcW w:w="4876" w:type="dxa"/>
            <w:tcBorders>
              <w:top w:val="nil"/>
              <w:left w:val="nil"/>
              <w:bottom w:val="nil"/>
              <w:right w:val="nil"/>
            </w:tcBorders>
          </w:tcPr>
          <w:p w14:paraId="7AD5860E"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C84B54E" w14:textId="77777777" w:rsidR="0024033E" w:rsidRPr="005D4ED4" w:rsidRDefault="0024033E" w:rsidP="002A5747">
            <w:pPr>
              <w:pStyle w:val="AmColumnHeading"/>
            </w:pPr>
            <w:r w:rsidRPr="005D4ED4">
              <w:t>Módosítás</w:t>
            </w:r>
          </w:p>
        </w:tc>
      </w:tr>
      <w:tr w:rsidR="00BE384B" w:rsidRPr="005D4ED4" w14:paraId="5DF299A5" w14:textId="77777777" w:rsidTr="002A5747">
        <w:trPr>
          <w:jc w:val="center"/>
        </w:trPr>
        <w:tc>
          <w:tcPr>
            <w:tcW w:w="4876" w:type="dxa"/>
            <w:tcBorders>
              <w:top w:val="nil"/>
              <w:left w:val="nil"/>
              <w:bottom w:val="nil"/>
              <w:right w:val="nil"/>
            </w:tcBorders>
          </w:tcPr>
          <w:p w14:paraId="516C4229" w14:textId="77777777" w:rsidR="0024033E" w:rsidRPr="005D4ED4" w:rsidRDefault="0024033E" w:rsidP="002A5747">
            <w:pPr>
              <w:pStyle w:val="Normal6a"/>
            </w:pPr>
          </w:p>
        </w:tc>
        <w:tc>
          <w:tcPr>
            <w:tcW w:w="4876" w:type="dxa"/>
            <w:tcBorders>
              <w:top w:val="nil"/>
              <w:left w:val="nil"/>
              <w:bottom w:val="nil"/>
              <w:right w:val="nil"/>
            </w:tcBorders>
          </w:tcPr>
          <w:p w14:paraId="41330925" w14:textId="77777777" w:rsidR="0024033E" w:rsidRPr="005D4ED4" w:rsidRDefault="0024033E" w:rsidP="002A5747">
            <w:pPr>
              <w:pStyle w:val="Normal6a"/>
            </w:pPr>
            <w:r w:rsidRPr="005D4ED4">
              <w:rPr>
                <w:b/>
                <w:i/>
              </w:rPr>
              <w:t>Sa.</w:t>
            </w:r>
            <w:r w:rsidRPr="005D4ED4">
              <w:tab/>
            </w:r>
            <w:r w:rsidRPr="005D4ED4">
              <w:rPr>
                <w:b/>
                <w:i/>
              </w:rPr>
              <w:t>mivel a halászati kvóták mindössze egy évre történő meghatározása akadályozza a halászati ágazatban a gazdasági tervezést, valamint a beruházások és a foglalkoztatás tervezését, ugyanakkor rövid távon túlzott nyomást gyakorolhat az erőforrásokra;</w:t>
            </w:r>
            <w:r w:rsidRPr="005D4ED4">
              <w:t xml:space="preserve"> </w:t>
            </w:r>
            <w:r w:rsidRPr="005D4ED4">
              <w:rPr>
                <w:b/>
                <w:i/>
              </w:rPr>
              <w:t>mivel egy két- vagy hároméves döntéshozatali keret lehetővé tenné a stabilabb gazdálkodást, előmozdítva az ökoszisztéma helyreállítását és az állományokra vonatkozó megbízhatóbb adatgyűjtést;</w:t>
            </w:r>
          </w:p>
        </w:tc>
      </w:tr>
    </w:tbl>
    <w:p w14:paraId="3EFD3A8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13BB93AE" w14:textId="77777777" w:rsidR="0024033E" w:rsidRPr="005D4ED4" w:rsidRDefault="0024033E" w:rsidP="0024033E">
      <w:r w:rsidRPr="00044210">
        <w:rPr>
          <w:rStyle w:val="HideTWBExt"/>
        </w:rPr>
        <w:t>&lt;/Amend&gt;</w:t>
      </w:r>
    </w:p>
    <w:p w14:paraId="08B26282"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172</w:t>
      </w:r>
      <w:r w:rsidRPr="00044210">
        <w:rPr>
          <w:rStyle w:val="HideTWBExt"/>
          <w:b w:val="0"/>
        </w:rPr>
        <w:t>&lt;/NumAm&gt;</w:t>
      </w:r>
    </w:p>
    <w:p w14:paraId="3E79BCCA"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5F4C67A0" w14:textId="77777777" w:rsidR="0024033E" w:rsidRPr="005D4ED4" w:rsidRDefault="0024033E" w:rsidP="0024033E">
      <w:pPr>
        <w:pStyle w:val="NormalBold"/>
      </w:pPr>
      <w:r w:rsidRPr="00044210">
        <w:rPr>
          <w:rStyle w:val="HideTWBExt"/>
          <w:b w:val="0"/>
        </w:rPr>
        <w:t>&lt;/RepeatBlock-By&gt;</w:t>
      </w:r>
    </w:p>
    <w:p w14:paraId="1130419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350F6E1" w14:textId="77777777" w:rsidR="0024033E" w:rsidRPr="005D4ED4" w:rsidRDefault="0024033E" w:rsidP="0024033E">
      <w:pPr>
        <w:pStyle w:val="NormalBold"/>
      </w:pPr>
      <w:r w:rsidRPr="00044210">
        <w:rPr>
          <w:rStyle w:val="HideTWBExt"/>
          <w:b w:val="0"/>
        </w:rPr>
        <w:t>&lt;Article&gt;</w:t>
      </w:r>
      <w:r w:rsidRPr="005D4ED4">
        <w:t>S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A536586" w14:textId="77777777" w:rsidTr="002A5747">
        <w:trPr>
          <w:trHeight w:hRule="exact" w:val="240"/>
          <w:jc w:val="center"/>
        </w:trPr>
        <w:tc>
          <w:tcPr>
            <w:tcW w:w="9752" w:type="dxa"/>
            <w:gridSpan w:val="2"/>
            <w:tcBorders>
              <w:top w:val="nil"/>
              <w:left w:val="nil"/>
              <w:bottom w:val="nil"/>
              <w:right w:val="nil"/>
            </w:tcBorders>
          </w:tcPr>
          <w:p w14:paraId="541BD1FB" w14:textId="77777777" w:rsidR="0024033E" w:rsidRPr="005D4ED4" w:rsidRDefault="0024033E" w:rsidP="002A5747"/>
        </w:tc>
      </w:tr>
      <w:tr w:rsidR="00BE384B" w:rsidRPr="005D4ED4" w14:paraId="294C2035" w14:textId="77777777" w:rsidTr="002A5747">
        <w:trPr>
          <w:trHeight w:val="240"/>
          <w:jc w:val="center"/>
        </w:trPr>
        <w:tc>
          <w:tcPr>
            <w:tcW w:w="4876" w:type="dxa"/>
            <w:tcBorders>
              <w:top w:val="nil"/>
              <w:left w:val="nil"/>
              <w:bottom w:val="nil"/>
              <w:right w:val="nil"/>
            </w:tcBorders>
          </w:tcPr>
          <w:p w14:paraId="7C6AA044" w14:textId="77777777" w:rsidR="0024033E" w:rsidRPr="005D4ED4" w:rsidRDefault="0024033E" w:rsidP="002A5747">
            <w:pPr>
              <w:pStyle w:val="AmColumnHeading"/>
            </w:pPr>
            <w:r w:rsidRPr="005D4ED4">
              <w:lastRenderedPageBreak/>
              <w:t>Állásfoglalásra irányuló indítvány</w:t>
            </w:r>
          </w:p>
        </w:tc>
        <w:tc>
          <w:tcPr>
            <w:tcW w:w="4876" w:type="dxa"/>
            <w:tcBorders>
              <w:top w:val="nil"/>
              <w:left w:val="nil"/>
              <w:bottom w:val="nil"/>
              <w:right w:val="nil"/>
            </w:tcBorders>
          </w:tcPr>
          <w:p w14:paraId="219341B2" w14:textId="77777777" w:rsidR="0024033E" w:rsidRPr="005D4ED4" w:rsidRDefault="0024033E" w:rsidP="002A5747">
            <w:pPr>
              <w:pStyle w:val="AmColumnHeading"/>
            </w:pPr>
            <w:r w:rsidRPr="005D4ED4">
              <w:t>Módosítás</w:t>
            </w:r>
          </w:p>
        </w:tc>
      </w:tr>
      <w:tr w:rsidR="00BE384B" w:rsidRPr="005D4ED4" w14:paraId="5E9BEC32" w14:textId="77777777" w:rsidTr="002A5747">
        <w:trPr>
          <w:jc w:val="center"/>
        </w:trPr>
        <w:tc>
          <w:tcPr>
            <w:tcW w:w="4876" w:type="dxa"/>
            <w:tcBorders>
              <w:top w:val="nil"/>
              <w:left w:val="nil"/>
              <w:bottom w:val="nil"/>
              <w:right w:val="nil"/>
            </w:tcBorders>
          </w:tcPr>
          <w:p w14:paraId="687C6339" w14:textId="77777777" w:rsidR="0024033E" w:rsidRPr="005D4ED4" w:rsidRDefault="0024033E" w:rsidP="002A5747">
            <w:pPr>
              <w:pStyle w:val="Normal6a"/>
            </w:pPr>
          </w:p>
        </w:tc>
        <w:tc>
          <w:tcPr>
            <w:tcW w:w="4876" w:type="dxa"/>
            <w:tcBorders>
              <w:top w:val="nil"/>
              <w:left w:val="nil"/>
              <w:bottom w:val="nil"/>
              <w:right w:val="nil"/>
            </w:tcBorders>
          </w:tcPr>
          <w:p w14:paraId="06F776F9" w14:textId="77777777" w:rsidR="0024033E" w:rsidRPr="005D4ED4" w:rsidRDefault="0024033E" w:rsidP="002A5747">
            <w:pPr>
              <w:pStyle w:val="Normal6a"/>
            </w:pPr>
            <w:r w:rsidRPr="005D4ED4">
              <w:rPr>
                <w:b/>
                <w:i/>
              </w:rPr>
              <w:t>Sa.</w:t>
            </w:r>
            <w:r w:rsidRPr="005D4ED4">
              <w:tab/>
            </w:r>
            <w:r w:rsidRPr="005D4ED4">
              <w:rPr>
                <w:b/>
                <w:i/>
              </w:rPr>
              <w:t> mivel a balti-tengeri régióban a rekreációs célú horgászat ágazata jelentős társadalmi-gazdasági érdekelt fél, amely a becslések szerint 8–10 millió uniós polgárt képvisel, akik aktívan részt vesznek ebben a tevékenységben</w:t>
            </w:r>
            <w:r w:rsidRPr="005D4ED4">
              <w:rPr>
                <w:b/>
                <w:i/>
                <w:vertAlign w:val="superscript"/>
              </w:rPr>
              <w:t>2a</w:t>
            </w:r>
            <w:r w:rsidRPr="005D4ED4">
              <w:rPr>
                <w:b/>
                <w:i/>
              </w:rPr>
              <w:t>, és 1,558 millió EUR gazdasági hozzájárulást generál a balti-tengeri régióban, és 14.473 teljes munkaidős egyenértéknek megfelelő munkahely létrehozását támogatja</w:t>
            </w:r>
            <w:r w:rsidRPr="005D4ED4">
              <w:rPr>
                <w:b/>
                <w:i/>
                <w:vertAlign w:val="superscript"/>
              </w:rPr>
              <w:t>3a</w:t>
            </w:r>
            <w:r w:rsidRPr="005D4ED4">
              <w:rPr>
                <w:b/>
                <w:i/>
              </w:rPr>
              <w:t>;</w:t>
            </w:r>
          </w:p>
        </w:tc>
      </w:tr>
      <w:tr w:rsidR="00BE384B" w:rsidRPr="005D4ED4" w14:paraId="278F490D" w14:textId="77777777" w:rsidTr="002A5747">
        <w:trPr>
          <w:jc w:val="center"/>
        </w:trPr>
        <w:tc>
          <w:tcPr>
            <w:tcW w:w="4876" w:type="dxa"/>
            <w:tcBorders>
              <w:top w:val="nil"/>
              <w:left w:val="nil"/>
              <w:bottom w:val="nil"/>
              <w:right w:val="nil"/>
            </w:tcBorders>
          </w:tcPr>
          <w:p w14:paraId="1EC12DC8" w14:textId="77777777" w:rsidR="0024033E" w:rsidRPr="005D4ED4" w:rsidRDefault="0024033E" w:rsidP="002A5747"/>
        </w:tc>
        <w:tc>
          <w:tcPr>
            <w:tcW w:w="4876" w:type="dxa"/>
            <w:tcBorders>
              <w:top w:val="nil"/>
              <w:left w:val="nil"/>
              <w:bottom w:val="nil"/>
              <w:right w:val="nil"/>
            </w:tcBorders>
          </w:tcPr>
          <w:p w14:paraId="74060F8B" w14:textId="77777777" w:rsidR="0024033E" w:rsidRPr="005D4ED4" w:rsidRDefault="0024033E" w:rsidP="002A5747">
            <w:pPr>
              <w:pStyle w:val="Normal6a"/>
            </w:pPr>
            <w:r w:rsidRPr="005D4ED4">
              <w:rPr>
                <w:b/>
                <w:i/>
              </w:rPr>
              <w:t>_________________</w:t>
            </w:r>
          </w:p>
        </w:tc>
      </w:tr>
      <w:tr w:rsidR="00BE384B" w:rsidRPr="005D4ED4" w14:paraId="322A87A3" w14:textId="77777777" w:rsidTr="002A5747">
        <w:trPr>
          <w:jc w:val="center"/>
        </w:trPr>
        <w:tc>
          <w:tcPr>
            <w:tcW w:w="4876" w:type="dxa"/>
            <w:tcBorders>
              <w:top w:val="nil"/>
              <w:left w:val="nil"/>
              <w:bottom w:val="nil"/>
              <w:right w:val="nil"/>
            </w:tcBorders>
          </w:tcPr>
          <w:p w14:paraId="3EF22D72" w14:textId="77777777" w:rsidR="0024033E" w:rsidRPr="005D4ED4" w:rsidRDefault="0024033E" w:rsidP="002A5747"/>
        </w:tc>
        <w:tc>
          <w:tcPr>
            <w:tcW w:w="4876" w:type="dxa"/>
            <w:tcBorders>
              <w:top w:val="nil"/>
              <w:left w:val="nil"/>
              <w:bottom w:val="nil"/>
              <w:right w:val="nil"/>
            </w:tcBorders>
          </w:tcPr>
          <w:p w14:paraId="6BC65151" w14:textId="77777777" w:rsidR="0024033E" w:rsidRPr="005D4ED4" w:rsidRDefault="0024033E" w:rsidP="002A5747">
            <w:pPr>
              <w:pStyle w:val="Normal6a"/>
            </w:pPr>
            <w:r w:rsidRPr="005D4ED4">
              <w:rPr>
                <w:b/>
                <w:bCs/>
                <w:i/>
                <w:iCs/>
                <w:vertAlign w:val="superscript"/>
              </w:rPr>
              <w:t xml:space="preserve">2a </w:t>
            </w:r>
            <w:r w:rsidRPr="005D4ED4">
              <w:rPr>
                <w:b/>
                <w:bCs/>
                <w:i/>
                <w:iCs/>
              </w:rPr>
              <w:t>Koalíció a tiszta Balti-tengerért (CCB), Recreational fishing in the Baltic Sea region [Rekreációs célú halászat a balti-tengeri régióban], 2017, 6. o.</w:t>
            </w:r>
            <w:r w:rsidRPr="005D4ED4">
              <w:rPr>
                <w:b/>
                <w:i/>
              </w:rPr>
              <w:t xml:space="preserve"> </w:t>
            </w:r>
          </w:p>
        </w:tc>
      </w:tr>
      <w:tr w:rsidR="00BE384B" w:rsidRPr="005D4ED4" w14:paraId="3533A84E" w14:textId="77777777" w:rsidTr="002A5747">
        <w:trPr>
          <w:jc w:val="center"/>
        </w:trPr>
        <w:tc>
          <w:tcPr>
            <w:tcW w:w="4876" w:type="dxa"/>
            <w:tcBorders>
              <w:top w:val="nil"/>
              <w:left w:val="nil"/>
              <w:bottom w:val="nil"/>
              <w:right w:val="nil"/>
            </w:tcBorders>
          </w:tcPr>
          <w:p w14:paraId="24A251C2" w14:textId="77777777" w:rsidR="0024033E" w:rsidRPr="005D4ED4" w:rsidRDefault="0024033E" w:rsidP="002A5747"/>
        </w:tc>
        <w:tc>
          <w:tcPr>
            <w:tcW w:w="4876" w:type="dxa"/>
            <w:tcBorders>
              <w:top w:val="nil"/>
              <w:left w:val="nil"/>
              <w:bottom w:val="nil"/>
              <w:right w:val="nil"/>
            </w:tcBorders>
          </w:tcPr>
          <w:p w14:paraId="02273547" w14:textId="77777777" w:rsidR="0024033E" w:rsidRPr="005D4ED4" w:rsidRDefault="0024033E" w:rsidP="002A5747">
            <w:pPr>
              <w:pStyle w:val="Normal6a"/>
            </w:pPr>
            <w:r w:rsidRPr="005D4ED4">
              <w:rPr>
                <w:b/>
                <w:bCs/>
                <w:i/>
                <w:iCs/>
                <w:vertAlign w:val="superscript"/>
              </w:rPr>
              <w:t>3a</w:t>
            </w:r>
            <w:r w:rsidRPr="005D4ED4">
              <w:rPr>
                <w:b/>
                <w:bCs/>
                <w:i/>
                <w:iCs/>
              </w:rPr>
              <w:t xml:space="preserve"> Kutatás a PECH bizottság számára – Marine recreational and semi-subsistence fishing - its value and its impact on fish stocks [Rekreációs célú tengeri horgászat és részben önellátó halászat – értéke és a halállományokra gyakorolt hatása], Agytröszt, Európai Parlament.</w:t>
            </w:r>
          </w:p>
        </w:tc>
      </w:tr>
    </w:tbl>
    <w:p w14:paraId="19CC851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619A7A7" w14:textId="77777777" w:rsidR="0024033E" w:rsidRPr="005D4ED4" w:rsidRDefault="0024033E" w:rsidP="0024033E">
      <w:r w:rsidRPr="00044210">
        <w:rPr>
          <w:rStyle w:val="HideTWBExt"/>
        </w:rPr>
        <w:t>&lt;/Amend&gt;</w:t>
      </w:r>
    </w:p>
    <w:p w14:paraId="1A45E44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173</w:t>
      </w:r>
      <w:r w:rsidRPr="00044210">
        <w:rPr>
          <w:rStyle w:val="HideTWBExt"/>
          <w:b w:val="0"/>
        </w:rPr>
        <w:t>&lt;/NumAm&gt;</w:t>
      </w:r>
    </w:p>
    <w:p w14:paraId="0653E59F" w14:textId="77777777" w:rsidR="0024033E" w:rsidRPr="005D4ED4" w:rsidRDefault="0024033E" w:rsidP="0024033E">
      <w:pPr>
        <w:pStyle w:val="NormalBold"/>
      </w:pPr>
      <w:r w:rsidRPr="00044210">
        <w:rPr>
          <w:rStyle w:val="HideTWBExt"/>
          <w:b w:val="0"/>
        </w:rPr>
        <w:t>&lt;RepeatBlock-By&gt;&lt;Members&gt;</w:t>
      </w:r>
      <w:r w:rsidRPr="005D4ED4">
        <w:t>Emma Wiesner, Michal Wiezik, Asger Christensen, Karin Karlsbro</w:t>
      </w:r>
      <w:r w:rsidRPr="00044210">
        <w:rPr>
          <w:rStyle w:val="HideTWBExt"/>
          <w:b w:val="0"/>
        </w:rPr>
        <w:t>&lt;/Members&gt;</w:t>
      </w:r>
    </w:p>
    <w:p w14:paraId="5B9CA61A" w14:textId="77777777" w:rsidR="0024033E" w:rsidRPr="005D4ED4" w:rsidRDefault="0024033E" w:rsidP="0024033E">
      <w:pPr>
        <w:pStyle w:val="NormalBold"/>
      </w:pPr>
      <w:r w:rsidRPr="00044210">
        <w:rPr>
          <w:rStyle w:val="HideTWBExt"/>
          <w:b w:val="0"/>
        </w:rPr>
        <w:t>&lt;/RepeatBlock-By&gt;</w:t>
      </w:r>
    </w:p>
    <w:p w14:paraId="239D2D2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FD9243A" w14:textId="77777777" w:rsidR="0024033E" w:rsidRPr="005D4ED4" w:rsidRDefault="0024033E" w:rsidP="0024033E">
      <w:pPr>
        <w:pStyle w:val="NormalBold"/>
      </w:pPr>
      <w:r w:rsidRPr="00044210">
        <w:rPr>
          <w:rStyle w:val="HideTWBExt"/>
          <w:b w:val="0"/>
        </w:rPr>
        <w:t>&lt;Article&gt;</w:t>
      </w:r>
      <w:r w:rsidRPr="005D4ED4">
        <w:t>S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37BAC34" w14:textId="77777777" w:rsidTr="002A5747">
        <w:trPr>
          <w:trHeight w:hRule="exact" w:val="240"/>
          <w:jc w:val="center"/>
        </w:trPr>
        <w:tc>
          <w:tcPr>
            <w:tcW w:w="9752" w:type="dxa"/>
            <w:gridSpan w:val="2"/>
            <w:tcBorders>
              <w:top w:val="nil"/>
              <w:left w:val="nil"/>
              <w:bottom w:val="nil"/>
              <w:right w:val="nil"/>
            </w:tcBorders>
          </w:tcPr>
          <w:p w14:paraId="284FABB9" w14:textId="77777777" w:rsidR="0024033E" w:rsidRPr="005D4ED4" w:rsidRDefault="0024033E" w:rsidP="002A5747"/>
        </w:tc>
      </w:tr>
      <w:tr w:rsidR="00BE384B" w:rsidRPr="005D4ED4" w14:paraId="2954A605" w14:textId="77777777" w:rsidTr="002A5747">
        <w:trPr>
          <w:trHeight w:val="240"/>
          <w:jc w:val="center"/>
        </w:trPr>
        <w:tc>
          <w:tcPr>
            <w:tcW w:w="4876" w:type="dxa"/>
            <w:tcBorders>
              <w:top w:val="nil"/>
              <w:left w:val="nil"/>
              <w:bottom w:val="nil"/>
              <w:right w:val="nil"/>
            </w:tcBorders>
          </w:tcPr>
          <w:p w14:paraId="0A8A121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DE5F0D2" w14:textId="77777777" w:rsidR="0024033E" w:rsidRPr="005D4ED4" w:rsidRDefault="0024033E" w:rsidP="002A5747">
            <w:pPr>
              <w:pStyle w:val="AmColumnHeading"/>
            </w:pPr>
            <w:r w:rsidRPr="005D4ED4">
              <w:t>Módosítás</w:t>
            </w:r>
          </w:p>
        </w:tc>
      </w:tr>
      <w:tr w:rsidR="00BE384B" w:rsidRPr="005D4ED4" w14:paraId="00077328" w14:textId="77777777" w:rsidTr="002A5747">
        <w:trPr>
          <w:jc w:val="center"/>
        </w:trPr>
        <w:tc>
          <w:tcPr>
            <w:tcW w:w="4876" w:type="dxa"/>
            <w:tcBorders>
              <w:top w:val="nil"/>
              <w:left w:val="nil"/>
              <w:bottom w:val="nil"/>
              <w:right w:val="nil"/>
            </w:tcBorders>
          </w:tcPr>
          <w:p w14:paraId="2F71DFDD" w14:textId="77777777" w:rsidR="0024033E" w:rsidRPr="005D4ED4" w:rsidRDefault="0024033E" w:rsidP="002A5747">
            <w:pPr>
              <w:pStyle w:val="Normal6a"/>
            </w:pPr>
          </w:p>
        </w:tc>
        <w:tc>
          <w:tcPr>
            <w:tcW w:w="4876" w:type="dxa"/>
            <w:tcBorders>
              <w:top w:val="nil"/>
              <w:left w:val="nil"/>
              <w:bottom w:val="nil"/>
              <w:right w:val="nil"/>
            </w:tcBorders>
          </w:tcPr>
          <w:p w14:paraId="3EA5F727" w14:textId="77777777" w:rsidR="0024033E" w:rsidRPr="005D4ED4" w:rsidRDefault="0024033E" w:rsidP="002A5747">
            <w:pPr>
              <w:pStyle w:val="Normal6a"/>
            </w:pPr>
            <w:r w:rsidRPr="005D4ED4">
              <w:rPr>
                <w:b/>
                <w:i/>
              </w:rPr>
              <w:t>Sa.</w:t>
            </w:r>
            <w:r w:rsidRPr="005D4ED4">
              <w:tab/>
            </w:r>
            <w:r w:rsidRPr="005D4ED4">
              <w:rPr>
                <w:b/>
                <w:i/>
              </w:rPr>
              <w:t>mivel a Balti-tenger szükséges helyreállításával összefüggésben aggasztóak az Oroszország által a halászati gazdálkodás terén hozott intézkedések, valamint azok hiánya; mivel az orosz árnyékflotta nemcsak a tengeri ökoszisztémára, hanem a Balti-tenger egészének biztonsági állapotára is komoly fenyegetést jelent;</w:t>
            </w:r>
          </w:p>
        </w:tc>
      </w:tr>
    </w:tbl>
    <w:p w14:paraId="38D96CCB"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82F887C" w14:textId="77777777" w:rsidR="0024033E" w:rsidRPr="005D4ED4" w:rsidRDefault="0024033E" w:rsidP="0024033E">
      <w:r w:rsidRPr="00044210">
        <w:rPr>
          <w:rStyle w:val="HideTWBExt"/>
        </w:rPr>
        <w:t>&lt;/Amend&gt;</w:t>
      </w:r>
    </w:p>
    <w:p w14:paraId="75F81A3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174</w:t>
      </w:r>
      <w:r w:rsidRPr="00044210">
        <w:rPr>
          <w:rStyle w:val="HideTWBExt"/>
          <w:b w:val="0"/>
        </w:rPr>
        <w:t>&lt;/NumAm&gt;</w:t>
      </w:r>
    </w:p>
    <w:p w14:paraId="4A136E0D"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6671C51B"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35A39B97" w14:textId="77777777" w:rsidR="0024033E" w:rsidRPr="005D4ED4" w:rsidRDefault="0024033E" w:rsidP="0024033E">
      <w:pPr>
        <w:pStyle w:val="NormalBold"/>
      </w:pPr>
      <w:r w:rsidRPr="00044210">
        <w:rPr>
          <w:rStyle w:val="HideTWBExt"/>
          <w:b w:val="0"/>
        </w:rPr>
        <w:t>&lt;/RepeatBlock-By&gt;</w:t>
      </w:r>
    </w:p>
    <w:p w14:paraId="6094B038"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3392F4F" w14:textId="77777777" w:rsidR="0024033E" w:rsidRPr="005D4ED4" w:rsidRDefault="0024033E" w:rsidP="0024033E">
      <w:pPr>
        <w:pStyle w:val="NormalBold"/>
      </w:pPr>
      <w:r w:rsidRPr="00044210">
        <w:rPr>
          <w:rStyle w:val="HideTWBExt"/>
          <w:b w:val="0"/>
        </w:rPr>
        <w:t>&lt;Article&gt;</w:t>
      </w:r>
      <w:r w:rsidRPr="005D4ED4">
        <w:t>S a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B03B723" w14:textId="77777777" w:rsidTr="002A5747">
        <w:trPr>
          <w:trHeight w:hRule="exact" w:val="240"/>
          <w:jc w:val="center"/>
        </w:trPr>
        <w:tc>
          <w:tcPr>
            <w:tcW w:w="9752" w:type="dxa"/>
            <w:gridSpan w:val="2"/>
            <w:tcBorders>
              <w:top w:val="nil"/>
              <w:left w:val="nil"/>
              <w:bottom w:val="nil"/>
              <w:right w:val="nil"/>
            </w:tcBorders>
          </w:tcPr>
          <w:p w14:paraId="03D8B0CF" w14:textId="77777777" w:rsidR="0024033E" w:rsidRPr="005D4ED4" w:rsidRDefault="0024033E" w:rsidP="002A5747"/>
        </w:tc>
      </w:tr>
      <w:tr w:rsidR="00BE384B" w:rsidRPr="005D4ED4" w14:paraId="2826261D" w14:textId="77777777" w:rsidTr="002A5747">
        <w:trPr>
          <w:trHeight w:val="240"/>
          <w:jc w:val="center"/>
        </w:trPr>
        <w:tc>
          <w:tcPr>
            <w:tcW w:w="4876" w:type="dxa"/>
            <w:tcBorders>
              <w:top w:val="nil"/>
              <w:left w:val="nil"/>
              <w:bottom w:val="nil"/>
              <w:right w:val="nil"/>
            </w:tcBorders>
          </w:tcPr>
          <w:p w14:paraId="48958D8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C648A9B" w14:textId="77777777" w:rsidR="0024033E" w:rsidRPr="005D4ED4" w:rsidRDefault="0024033E" w:rsidP="002A5747">
            <w:pPr>
              <w:pStyle w:val="AmColumnHeading"/>
            </w:pPr>
            <w:r w:rsidRPr="005D4ED4">
              <w:t>Módosítás</w:t>
            </w:r>
          </w:p>
        </w:tc>
      </w:tr>
      <w:tr w:rsidR="00BE384B" w:rsidRPr="005D4ED4" w14:paraId="20C0EEF4" w14:textId="77777777" w:rsidTr="002A5747">
        <w:trPr>
          <w:jc w:val="center"/>
        </w:trPr>
        <w:tc>
          <w:tcPr>
            <w:tcW w:w="4876" w:type="dxa"/>
            <w:tcBorders>
              <w:top w:val="nil"/>
              <w:left w:val="nil"/>
              <w:bottom w:val="nil"/>
              <w:right w:val="nil"/>
            </w:tcBorders>
          </w:tcPr>
          <w:p w14:paraId="5A90FD27" w14:textId="77777777" w:rsidR="0024033E" w:rsidRPr="005D4ED4" w:rsidRDefault="0024033E" w:rsidP="002A5747">
            <w:pPr>
              <w:pStyle w:val="Normal6a"/>
            </w:pPr>
          </w:p>
        </w:tc>
        <w:tc>
          <w:tcPr>
            <w:tcW w:w="4876" w:type="dxa"/>
            <w:tcBorders>
              <w:top w:val="nil"/>
              <w:left w:val="nil"/>
              <w:bottom w:val="nil"/>
              <w:right w:val="nil"/>
            </w:tcBorders>
          </w:tcPr>
          <w:p w14:paraId="074C9A1D" w14:textId="77777777" w:rsidR="0024033E" w:rsidRPr="005D4ED4" w:rsidRDefault="0024033E" w:rsidP="002A5747">
            <w:pPr>
              <w:pStyle w:val="Normal6a"/>
            </w:pPr>
            <w:r w:rsidRPr="005D4ED4">
              <w:rPr>
                <w:b/>
                <w:i/>
              </w:rPr>
              <w:t>Sa.</w:t>
            </w:r>
            <w:r w:rsidRPr="005D4ED4">
              <w:tab/>
            </w:r>
            <w:r w:rsidRPr="005D4ED4">
              <w:rPr>
                <w:b/>
                <w:i/>
              </w:rPr>
              <w:t>mivel a szakpolitikai és tudományos jelentések számos következtetése rámutat arra, hogy javítani kell a döntéshozatal megközelítését, véget kell vetni a silógondolkodásnak, és teljes mértékben holisztikus megközelítést kell alkalmazni;</w:t>
            </w:r>
          </w:p>
        </w:tc>
      </w:tr>
    </w:tbl>
    <w:p w14:paraId="249BC4C2"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6D81036" w14:textId="77777777" w:rsidR="0024033E" w:rsidRPr="005D4ED4" w:rsidRDefault="0024033E" w:rsidP="0024033E">
      <w:r w:rsidRPr="00044210">
        <w:rPr>
          <w:rStyle w:val="HideTWBExt"/>
        </w:rPr>
        <w:t>&lt;/Amend&gt;</w:t>
      </w:r>
    </w:p>
    <w:p w14:paraId="383796C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175</w:t>
      </w:r>
      <w:r w:rsidRPr="00044210">
        <w:rPr>
          <w:rStyle w:val="HideTWBExt"/>
          <w:b w:val="0"/>
        </w:rPr>
        <w:t>&lt;/NumAm&gt;</w:t>
      </w:r>
    </w:p>
    <w:p w14:paraId="47A0B4E6"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7B48BC82" w14:textId="77777777" w:rsidR="0024033E" w:rsidRPr="005D4ED4" w:rsidRDefault="0024033E" w:rsidP="0024033E">
      <w:pPr>
        <w:pStyle w:val="NormalBold"/>
      </w:pPr>
      <w:r w:rsidRPr="00044210">
        <w:rPr>
          <w:rStyle w:val="HideTWBExt"/>
          <w:b w:val="0"/>
        </w:rPr>
        <w:t>&lt;/RepeatBlock-By&gt;</w:t>
      </w:r>
    </w:p>
    <w:p w14:paraId="3074C91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B52D5DE" w14:textId="77777777" w:rsidR="0024033E" w:rsidRPr="005D4ED4" w:rsidRDefault="0024033E" w:rsidP="0024033E">
      <w:pPr>
        <w:pStyle w:val="NormalBold"/>
      </w:pPr>
      <w:r w:rsidRPr="00044210">
        <w:rPr>
          <w:rStyle w:val="HideTWBExt"/>
          <w:b w:val="0"/>
        </w:rPr>
        <w:t>&lt;Article&gt;</w:t>
      </w:r>
      <w:r w:rsidRPr="005D4ED4">
        <w:t>S b preambulumbekezdés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2C25F1A" w14:textId="77777777" w:rsidTr="002A5747">
        <w:trPr>
          <w:trHeight w:hRule="exact" w:val="240"/>
          <w:jc w:val="center"/>
        </w:trPr>
        <w:tc>
          <w:tcPr>
            <w:tcW w:w="9752" w:type="dxa"/>
            <w:gridSpan w:val="2"/>
            <w:tcBorders>
              <w:top w:val="nil"/>
              <w:left w:val="nil"/>
              <w:bottom w:val="nil"/>
              <w:right w:val="nil"/>
            </w:tcBorders>
          </w:tcPr>
          <w:p w14:paraId="03E351B6" w14:textId="77777777" w:rsidR="0024033E" w:rsidRPr="005D4ED4" w:rsidRDefault="0024033E" w:rsidP="002A5747"/>
        </w:tc>
      </w:tr>
      <w:tr w:rsidR="00BE384B" w:rsidRPr="005D4ED4" w14:paraId="6998A84A" w14:textId="77777777" w:rsidTr="002A5747">
        <w:trPr>
          <w:trHeight w:val="240"/>
          <w:jc w:val="center"/>
        </w:trPr>
        <w:tc>
          <w:tcPr>
            <w:tcW w:w="4876" w:type="dxa"/>
            <w:tcBorders>
              <w:top w:val="nil"/>
              <w:left w:val="nil"/>
              <w:bottom w:val="nil"/>
              <w:right w:val="nil"/>
            </w:tcBorders>
          </w:tcPr>
          <w:p w14:paraId="35C733D3"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61BF527" w14:textId="77777777" w:rsidR="0024033E" w:rsidRPr="005D4ED4" w:rsidRDefault="0024033E" w:rsidP="002A5747">
            <w:pPr>
              <w:pStyle w:val="AmColumnHeading"/>
            </w:pPr>
            <w:r w:rsidRPr="005D4ED4">
              <w:t>Módosítás</w:t>
            </w:r>
          </w:p>
        </w:tc>
      </w:tr>
      <w:tr w:rsidR="00BE384B" w:rsidRPr="005D4ED4" w14:paraId="7D077DA4" w14:textId="77777777" w:rsidTr="002A5747">
        <w:trPr>
          <w:jc w:val="center"/>
        </w:trPr>
        <w:tc>
          <w:tcPr>
            <w:tcW w:w="4876" w:type="dxa"/>
            <w:tcBorders>
              <w:top w:val="nil"/>
              <w:left w:val="nil"/>
              <w:bottom w:val="nil"/>
              <w:right w:val="nil"/>
            </w:tcBorders>
          </w:tcPr>
          <w:p w14:paraId="207D17E5" w14:textId="77777777" w:rsidR="0024033E" w:rsidRPr="005D4ED4" w:rsidRDefault="0024033E" w:rsidP="002A5747">
            <w:pPr>
              <w:pStyle w:val="Normal6a"/>
            </w:pPr>
          </w:p>
        </w:tc>
        <w:tc>
          <w:tcPr>
            <w:tcW w:w="4876" w:type="dxa"/>
            <w:tcBorders>
              <w:top w:val="nil"/>
              <w:left w:val="nil"/>
              <w:bottom w:val="nil"/>
              <w:right w:val="nil"/>
            </w:tcBorders>
          </w:tcPr>
          <w:p w14:paraId="7A0A6D13" w14:textId="77777777" w:rsidR="0024033E" w:rsidRPr="005D4ED4" w:rsidRDefault="0024033E" w:rsidP="002A5747">
            <w:pPr>
              <w:pStyle w:val="Normal6a"/>
            </w:pPr>
            <w:r w:rsidRPr="005D4ED4">
              <w:rPr>
                <w:b/>
                <w:i/>
              </w:rPr>
              <w:t>Sb.</w:t>
            </w:r>
            <w:r w:rsidRPr="005D4ED4">
              <w:tab/>
            </w:r>
            <w:r w:rsidRPr="005D4ED4">
              <w:rPr>
                <w:b/>
                <w:i/>
              </w:rPr>
              <w:t>mivel a hobbihorgászok egyre fontosabb szerepet játszanak a balti-tengeri közösségekben, ötvözve a környezetvédelmet a helyi gazdasági fejlődéssel;</w:t>
            </w:r>
            <w:r w:rsidRPr="005D4ED4">
              <w:t xml:space="preserve"> </w:t>
            </w:r>
            <w:r w:rsidRPr="005D4ED4">
              <w:rPr>
                <w:b/>
                <w:i/>
              </w:rPr>
              <w:t>hangsúlyozza, hogy a horgászat minimális hatást gyakorol a halállományokra, miközben támogatja az idegenforgalmat, a kisvállalkozásokat, a vendéglátóipart, valamint a part menti hagyományok és kultúra ápolását, és valódi gazdasági előnyökkel jár az ökoszisztéma károsítása nélkül;</w:t>
            </w:r>
          </w:p>
        </w:tc>
      </w:tr>
    </w:tbl>
    <w:p w14:paraId="236BF3A4"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7F6EA62D" w14:textId="77777777" w:rsidR="0024033E" w:rsidRPr="005D4ED4" w:rsidRDefault="0024033E" w:rsidP="0024033E">
      <w:r w:rsidRPr="00044210">
        <w:rPr>
          <w:rStyle w:val="HideTWBExt"/>
        </w:rPr>
        <w:t>&lt;/Amend&gt;</w:t>
      </w:r>
    </w:p>
    <w:p w14:paraId="0EF4A68D"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176</w:t>
      </w:r>
      <w:r w:rsidRPr="00044210">
        <w:rPr>
          <w:rStyle w:val="HideTWBExt"/>
          <w:b w:val="0"/>
        </w:rPr>
        <w:t>&lt;/NumAm&gt;</w:t>
      </w:r>
    </w:p>
    <w:p w14:paraId="5AA6282B"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335FD542" w14:textId="77777777" w:rsidR="0024033E" w:rsidRPr="005D4ED4" w:rsidRDefault="0024033E" w:rsidP="0024033E">
      <w:pPr>
        <w:pStyle w:val="NormalBold"/>
      </w:pPr>
      <w:r w:rsidRPr="00044210">
        <w:rPr>
          <w:rStyle w:val="HideTWBExt"/>
          <w:b w:val="0"/>
        </w:rPr>
        <w:t>&lt;/RepeatBlock-By&gt;</w:t>
      </w:r>
    </w:p>
    <w:p w14:paraId="7E85246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4D39FE6" w14:textId="77777777" w:rsidR="0024033E" w:rsidRPr="005D4ED4" w:rsidRDefault="0024033E" w:rsidP="0024033E">
      <w:pPr>
        <w:pStyle w:val="NormalBold"/>
      </w:pPr>
      <w:r w:rsidRPr="00044210">
        <w:rPr>
          <w:rStyle w:val="HideTWBExt"/>
          <w:b w:val="0"/>
        </w:rPr>
        <w:t>&lt;Article&gt;</w:t>
      </w:r>
      <w:r w:rsidRPr="005D4ED4">
        <w:t>S b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87B7CC2" w14:textId="77777777" w:rsidTr="002A5747">
        <w:trPr>
          <w:trHeight w:hRule="exact" w:val="240"/>
          <w:jc w:val="center"/>
        </w:trPr>
        <w:tc>
          <w:tcPr>
            <w:tcW w:w="9752" w:type="dxa"/>
            <w:gridSpan w:val="2"/>
            <w:tcBorders>
              <w:top w:val="nil"/>
              <w:left w:val="nil"/>
              <w:bottom w:val="nil"/>
              <w:right w:val="nil"/>
            </w:tcBorders>
          </w:tcPr>
          <w:p w14:paraId="55AA11D8" w14:textId="77777777" w:rsidR="0024033E" w:rsidRPr="005D4ED4" w:rsidRDefault="0024033E" w:rsidP="002A5747"/>
        </w:tc>
      </w:tr>
      <w:tr w:rsidR="00BE384B" w:rsidRPr="005D4ED4" w14:paraId="5429DD7B" w14:textId="77777777" w:rsidTr="002A5747">
        <w:trPr>
          <w:trHeight w:val="240"/>
          <w:jc w:val="center"/>
        </w:trPr>
        <w:tc>
          <w:tcPr>
            <w:tcW w:w="4876" w:type="dxa"/>
            <w:tcBorders>
              <w:top w:val="nil"/>
              <w:left w:val="nil"/>
              <w:bottom w:val="nil"/>
              <w:right w:val="nil"/>
            </w:tcBorders>
          </w:tcPr>
          <w:p w14:paraId="346E10E5"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D8AE2C0" w14:textId="77777777" w:rsidR="0024033E" w:rsidRPr="005D4ED4" w:rsidRDefault="0024033E" w:rsidP="002A5747">
            <w:pPr>
              <w:pStyle w:val="AmColumnHeading"/>
            </w:pPr>
            <w:r w:rsidRPr="005D4ED4">
              <w:t>Módosítás</w:t>
            </w:r>
          </w:p>
        </w:tc>
      </w:tr>
      <w:tr w:rsidR="00BE384B" w:rsidRPr="005D4ED4" w14:paraId="27C7B875" w14:textId="77777777" w:rsidTr="002A5747">
        <w:trPr>
          <w:jc w:val="center"/>
        </w:trPr>
        <w:tc>
          <w:tcPr>
            <w:tcW w:w="4876" w:type="dxa"/>
            <w:tcBorders>
              <w:top w:val="nil"/>
              <w:left w:val="nil"/>
              <w:bottom w:val="nil"/>
              <w:right w:val="nil"/>
            </w:tcBorders>
          </w:tcPr>
          <w:p w14:paraId="652289BA" w14:textId="77777777" w:rsidR="0024033E" w:rsidRPr="005D4ED4" w:rsidRDefault="0024033E" w:rsidP="002A5747">
            <w:pPr>
              <w:pStyle w:val="Normal6a"/>
            </w:pPr>
          </w:p>
        </w:tc>
        <w:tc>
          <w:tcPr>
            <w:tcW w:w="4876" w:type="dxa"/>
            <w:tcBorders>
              <w:top w:val="nil"/>
              <w:left w:val="nil"/>
              <w:bottom w:val="nil"/>
              <w:right w:val="nil"/>
            </w:tcBorders>
          </w:tcPr>
          <w:p w14:paraId="790AA0CC" w14:textId="77777777" w:rsidR="0024033E" w:rsidRPr="005D4ED4" w:rsidRDefault="0024033E" w:rsidP="002A5747">
            <w:pPr>
              <w:pStyle w:val="Normal6a"/>
            </w:pPr>
            <w:r w:rsidRPr="005D4ED4">
              <w:rPr>
                <w:b/>
                <w:i/>
              </w:rPr>
              <w:t>Sb.</w:t>
            </w:r>
            <w:r w:rsidRPr="005D4ED4">
              <w:tab/>
            </w:r>
            <w:r w:rsidRPr="005D4ED4">
              <w:rPr>
                <w:b/>
                <w:i/>
              </w:rPr>
              <w:t>mivel a balti-tengeri halászati ágazat hosszú távú fenntarthatósága a környezetvédelmi, gazdasági és társadalmi célkitűzések integrációjától függ, biztosítva, hogy a gazdálkodási intézkedések megőrizzék a foglalkoztatást, a regionális kohéziót és az élelmiszer-ellátást a part menti területeken;</w:t>
            </w:r>
          </w:p>
        </w:tc>
      </w:tr>
    </w:tbl>
    <w:p w14:paraId="33FC2E35"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C856897" w14:textId="77777777" w:rsidR="0024033E" w:rsidRPr="005D4ED4" w:rsidRDefault="0024033E" w:rsidP="0024033E">
      <w:r w:rsidRPr="00044210">
        <w:rPr>
          <w:rStyle w:val="HideTWBExt"/>
        </w:rPr>
        <w:t>&lt;/Amend&gt;</w:t>
      </w:r>
    </w:p>
    <w:p w14:paraId="35C8DD4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177</w:t>
      </w:r>
      <w:r w:rsidRPr="00044210">
        <w:rPr>
          <w:rStyle w:val="HideTWBExt"/>
          <w:b w:val="0"/>
        </w:rPr>
        <w:t>&lt;/NumAm&gt;</w:t>
      </w:r>
    </w:p>
    <w:p w14:paraId="75DE943B" w14:textId="77777777" w:rsidR="0024033E" w:rsidRPr="005D4ED4" w:rsidRDefault="0024033E" w:rsidP="0024033E">
      <w:pPr>
        <w:pStyle w:val="NormalBold"/>
      </w:pPr>
      <w:r w:rsidRPr="00044210">
        <w:rPr>
          <w:rStyle w:val="HideTWBExt"/>
          <w:b w:val="0"/>
        </w:rPr>
        <w:t>&lt;RepeatBlock-By&gt;&lt;Members&gt;</w:t>
      </w:r>
      <w:r w:rsidRPr="005D4ED4">
        <w:t>Isabella Lövin</w:t>
      </w:r>
      <w:r w:rsidRPr="00044210">
        <w:rPr>
          <w:rStyle w:val="HideTWBExt"/>
          <w:b w:val="0"/>
        </w:rPr>
        <w:t>&lt;/Members&gt;</w:t>
      </w:r>
    </w:p>
    <w:p w14:paraId="76E9A3A6" w14:textId="77777777" w:rsidR="0024033E" w:rsidRPr="005D4ED4" w:rsidRDefault="0024033E" w:rsidP="0024033E">
      <w:r w:rsidRPr="00044210">
        <w:rPr>
          <w:rStyle w:val="HideTWBExt"/>
        </w:rPr>
        <w:t>&lt;AuNomDe&gt;</w:t>
      </w:r>
      <w:r w:rsidRPr="00044210">
        <w:rPr>
          <w:rStyle w:val="HideTWBInt"/>
        </w:rPr>
        <w:t>{Verts/ALE}</w:t>
      </w:r>
      <w:r w:rsidRPr="005D4ED4">
        <w:t>a Verts/ALE képviselőcsoport nevében</w:t>
      </w:r>
      <w:r w:rsidRPr="00044210">
        <w:rPr>
          <w:rStyle w:val="HideTWBExt"/>
        </w:rPr>
        <w:t>&lt;/AuNomDe&gt;</w:t>
      </w:r>
    </w:p>
    <w:p w14:paraId="7C382032" w14:textId="77777777" w:rsidR="0024033E" w:rsidRPr="005D4ED4" w:rsidRDefault="0024033E" w:rsidP="0024033E">
      <w:pPr>
        <w:pStyle w:val="NormalBold"/>
      </w:pPr>
      <w:r w:rsidRPr="00044210">
        <w:rPr>
          <w:rStyle w:val="HideTWBExt"/>
          <w:b w:val="0"/>
        </w:rPr>
        <w:t>&lt;/RepeatBlock-By&gt;</w:t>
      </w:r>
    </w:p>
    <w:p w14:paraId="103818F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322D735" w14:textId="77777777" w:rsidR="0024033E" w:rsidRPr="005D4ED4" w:rsidRDefault="0024033E" w:rsidP="0024033E">
      <w:pPr>
        <w:pStyle w:val="NormalBold"/>
      </w:pPr>
      <w:r w:rsidRPr="00044210">
        <w:rPr>
          <w:rStyle w:val="HideTWBExt"/>
          <w:b w:val="0"/>
        </w:rPr>
        <w:t>&lt;Article&gt;</w:t>
      </w:r>
      <w:r w:rsidRPr="005D4ED4">
        <w:t>S b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F491EBA" w14:textId="77777777" w:rsidTr="002A5747">
        <w:trPr>
          <w:trHeight w:hRule="exact" w:val="240"/>
          <w:jc w:val="center"/>
        </w:trPr>
        <w:tc>
          <w:tcPr>
            <w:tcW w:w="9752" w:type="dxa"/>
            <w:gridSpan w:val="2"/>
            <w:tcBorders>
              <w:top w:val="nil"/>
              <w:left w:val="nil"/>
              <w:bottom w:val="nil"/>
              <w:right w:val="nil"/>
            </w:tcBorders>
          </w:tcPr>
          <w:p w14:paraId="7AA6E26B" w14:textId="77777777" w:rsidR="0024033E" w:rsidRPr="005D4ED4" w:rsidRDefault="0024033E" w:rsidP="002A5747"/>
        </w:tc>
      </w:tr>
      <w:tr w:rsidR="00BE384B" w:rsidRPr="005D4ED4" w14:paraId="21A9E0F9" w14:textId="77777777" w:rsidTr="002A5747">
        <w:trPr>
          <w:trHeight w:val="240"/>
          <w:jc w:val="center"/>
        </w:trPr>
        <w:tc>
          <w:tcPr>
            <w:tcW w:w="4876" w:type="dxa"/>
            <w:tcBorders>
              <w:top w:val="nil"/>
              <w:left w:val="nil"/>
              <w:bottom w:val="nil"/>
              <w:right w:val="nil"/>
            </w:tcBorders>
          </w:tcPr>
          <w:p w14:paraId="632CA92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3620014" w14:textId="77777777" w:rsidR="0024033E" w:rsidRPr="005D4ED4" w:rsidRDefault="0024033E" w:rsidP="002A5747">
            <w:pPr>
              <w:pStyle w:val="AmColumnHeading"/>
            </w:pPr>
            <w:r w:rsidRPr="005D4ED4">
              <w:t>Módosítás</w:t>
            </w:r>
          </w:p>
        </w:tc>
      </w:tr>
      <w:tr w:rsidR="00BE384B" w:rsidRPr="005D4ED4" w14:paraId="3FA9766B" w14:textId="77777777" w:rsidTr="002A5747">
        <w:trPr>
          <w:jc w:val="center"/>
        </w:trPr>
        <w:tc>
          <w:tcPr>
            <w:tcW w:w="4876" w:type="dxa"/>
            <w:tcBorders>
              <w:top w:val="nil"/>
              <w:left w:val="nil"/>
              <w:bottom w:val="nil"/>
              <w:right w:val="nil"/>
            </w:tcBorders>
          </w:tcPr>
          <w:p w14:paraId="0D2884E8" w14:textId="77777777" w:rsidR="0024033E" w:rsidRPr="005D4ED4" w:rsidRDefault="0024033E" w:rsidP="002A5747">
            <w:pPr>
              <w:pStyle w:val="Normal6a"/>
            </w:pPr>
          </w:p>
        </w:tc>
        <w:tc>
          <w:tcPr>
            <w:tcW w:w="4876" w:type="dxa"/>
            <w:tcBorders>
              <w:top w:val="nil"/>
              <w:left w:val="nil"/>
              <w:bottom w:val="nil"/>
              <w:right w:val="nil"/>
            </w:tcBorders>
          </w:tcPr>
          <w:p w14:paraId="667F6097" w14:textId="77777777" w:rsidR="0024033E" w:rsidRPr="005D4ED4" w:rsidRDefault="0024033E" w:rsidP="002A5747">
            <w:pPr>
              <w:pStyle w:val="Normal6a"/>
            </w:pPr>
            <w:r w:rsidRPr="005D4ED4">
              <w:rPr>
                <w:b/>
                <w:i/>
              </w:rPr>
              <w:t>Sb.</w:t>
            </w:r>
            <w:r w:rsidRPr="005D4ED4">
              <w:tab/>
            </w:r>
            <w:r w:rsidRPr="005D4ED4">
              <w:rPr>
                <w:b/>
                <w:i/>
              </w:rPr>
              <w:t>mivel a 2025-ös óceánügyi paktum, amely egy jövőbeli, jogilag kötelező erejű óceánpolitikai jogszabályt jelent be, vázolja, hogy milyen módon tisztázható a meglévő szakpolitikák jogi értelmezése és prioritásai;</w:t>
            </w:r>
          </w:p>
        </w:tc>
      </w:tr>
    </w:tbl>
    <w:p w14:paraId="6330C07C"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055382D" w14:textId="77777777" w:rsidR="0024033E" w:rsidRPr="005D4ED4" w:rsidRDefault="0024033E" w:rsidP="0024033E">
      <w:r w:rsidRPr="00044210">
        <w:rPr>
          <w:rStyle w:val="HideTWBExt"/>
        </w:rPr>
        <w:t>&lt;/Amend&gt;</w:t>
      </w:r>
    </w:p>
    <w:p w14:paraId="0E95B5C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178</w:t>
      </w:r>
      <w:r w:rsidRPr="00044210">
        <w:rPr>
          <w:rStyle w:val="HideTWBExt"/>
          <w:b w:val="0"/>
        </w:rPr>
        <w:t>&lt;/NumAm&gt;</w:t>
      </w:r>
    </w:p>
    <w:p w14:paraId="206C1F3D"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6EF72F9D" w14:textId="77777777" w:rsidR="0024033E" w:rsidRPr="005D4ED4" w:rsidRDefault="0024033E" w:rsidP="0024033E">
      <w:pPr>
        <w:pStyle w:val="NormalBold"/>
      </w:pPr>
      <w:r w:rsidRPr="00044210">
        <w:rPr>
          <w:rStyle w:val="HideTWBExt"/>
          <w:b w:val="0"/>
        </w:rPr>
        <w:t>&lt;/RepeatBlock-By&gt;</w:t>
      </w:r>
    </w:p>
    <w:p w14:paraId="1BEA8CA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0239F65" w14:textId="77777777" w:rsidR="0024033E" w:rsidRPr="005D4ED4" w:rsidRDefault="0024033E" w:rsidP="0024033E">
      <w:pPr>
        <w:pStyle w:val="NormalBold"/>
      </w:pPr>
      <w:r w:rsidRPr="00044210">
        <w:rPr>
          <w:rStyle w:val="HideTWBExt"/>
          <w:b w:val="0"/>
        </w:rPr>
        <w:t>&lt;Article&gt;</w:t>
      </w:r>
      <w:r w:rsidRPr="005D4ED4">
        <w:t>S c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E2105E0" w14:textId="77777777" w:rsidTr="002A5747">
        <w:trPr>
          <w:trHeight w:hRule="exact" w:val="240"/>
          <w:jc w:val="center"/>
        </w:trPr>
        <w:tc>
          <w:tcPr>
            <w:tcW w:w="9752" w:type="dxa"/>
            <w:gridSpan w:val="2"/>
            <w:tcBorders>
              <w:top w:val="nil"/>
              <w:left w:val="nil"/>
              <w:bottom w:val="nil"/>
              <w:right w:val="nil"/>
            </w:tcBorders>
          </w:tcPr>
          <w:p w14:paraId="41A6914D" w14:textId="77777777" w:rsidR="0024033E" w:rsidRPr="005D4ED4" w:rsidRDefault="0024033E" w:rsidP="002A5747"/>
        </w:tc>
      </w:tr>
      <w:tr w:rsidR="00BE384B" w:rsidRPr="005D4ED4" w14:paraId="4BDF520F" w14:textId="77777777" w:rsidTr="002A5747">
        <w:trPr>
          <w:trHeight w:val="240"/>
          <w:jc w:val="center"/>
        </w:trPr>
        <w:tc>
          <w:tcPr>
            <w:tcW w:w="4876" w:type="dxa"/>
            <w:tcBorders>
              <w:top w:val="nil"/>
              <w:left w:val="nil"/>
              <w:bottom w:val="nil"/>
              <w:right w:val="nil"/>
            </w:tcBorders>
          </w:tcPr>
          <w:p w14:paraId="43EB201E"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E3BEC27" w14:textId="77777777" w:rsidR="0024033E" w:rsidRPr="005D4ED4" w:rsidRDefault="0024033E" w:rsidP="002A5747">
            <w:pPr>
              <w:pStyle w:val="AmColumnHeading"/>
            </w:pPr>
            <w:r w:rsidRPr="005D4ED4">
              <w:t>Módosítás</w:t>
            </w:r>
          </w:p>
        </w:tc>
      </w:tr>
      <w:tr w:rsidR="00BE384B" w:rsidRPr="005D4ED4" w14:paraId="54F11602" w14:textId="77777777" w:rsidTr="002A5747">
        <w:trPr>
          <w:jc w:val="center"/>
        </w:trPr>
        <w:tc>
          <w:tcPr>
            <w:tcW w:w="4876" w:type="dxa"/>
            <w:tcBorders>
              <w:top w:val="nil"/>
              <w:left w:val="nil"/>
              <w:bottom w:val="nil"/>
              <w:right w:val="nil"/>
            </w:tcBorders>
          </w:tcPr>
          <w:p w14:paraId="515BE4A3" w14:textId="77777777" w:rsidR="0024033E" w:rsidRPr="005D4ED4" w:rsidRDefault="0024033E" w:rsidP="002A5747">
            <w:pPr>
              <w:pStyle w:val="Normal6a"/>
            </w:pPr>
          </w:p>
        </w:tc>
        <w:tc>
          <w:tcPr>
            <w:tcW w:w="4876" w:type="dxa"/>
            <w:tcBorders>
              <w:top w:val="nil"/>
              <w:left w:val="nil"/>
              <w:bottom w:val="nil"/>
              <w:right w:val="nil"/>
            </w:tcBorders>
          </w:tcPr>
          <w:p w14:paraId="4D5F1D3A" w14:textId="77777777" w:rsidR="0024033E" w:rsidRPr="005D4ED4" w:rsidRDefault="0024033E" w:rsidP="002A5747">
            <w:pPr>
              <w:pStyle w:val="Normal6a"/>
            </w:pPr>
            <w:r w:rsidRPr="005D4ED4">
              <w:rPr>
                <w:b/>
                <w:i/>
              </w:rPr>
              <w:t>Sc.</w:t>
            </w:r>
            <w:r w:rsidRPr="005D4ED4">
              <w:tab/>
            </w:r>
            <w:r w:rsidRPr="005D4ED4">
              <w:rPr>
                <w:b/>
                <w:i/>
              </w:rPr>
              <w:t>mivel a regionális és helyi ismeretek, beleértve a halászok és a part menti közösségek ismereteit is, a hatékony gazdálkodás alapvető elemét képezik;</w:t>
            </w:r>
          </w:p>
        </w:tc>
      </w:tr>
    </w:tbl>
    <w:p w14:paraId="3FE61FB2"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A5AC8C0" w14:textId="77777777" w:rsidR="0024033E" w:rsidRPr="005D4ED4" w:rsidRDefault="0024033E" w:rsidP="0024033E">
      <w:r w:rsidRPr="00044210">
        <w:rPr>
          <w:rStyle w:val="HideTWBExt"/>
        </w:rPr>
        <w:t>&lt;/Amend&gt;</w:t>
      </w:r>
    </w:p>
    <w:p w14:paraId="224A66B2"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179</w:t>
      </w:r>
      <w:r w:rsidRPr="00044210">
        <w:rPr>
          <w:rStyle w:val="HideTWBExt"/>
          <w:b w:val="0"/>
        </w:rPr>
        <w:t>&lt;/NumAm&gt;</w:t>
      </w:r>
    </w:p>
    <w:p w14:paraId="1B52910F"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4993B07C" w14:textId="77777777" w:rsidR="0024033E" w:rsidRPr="005D4ED4" w:rsidRDefault="0024033E" w:rsidP="0024033E">
      <w:pPr>
        <w:pStyle w:val="NormalBold"/>
      </w:pPr>
      <w:r w:rsidRPr="00044210">
        <w:rPr>
          <w:rStyle w:val="HideTWBExt"/>
          <w:b w:val="0"/>
        </w:rPr>
        <w:t>&lt;/RepeatBlock-By&gt;</w:t>
      </w:r>
    </w:p>
    <w:p w14:paraId="41E65C30"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D6B80CB" w14:textId="77777777" w:rsidR="0024033E" w:rsidRPr="005D4ED4" w:rsidRDefault="0024033E" w:rsidP="0024033E">
      <w:pPr>
        <w:pStyle w:val="NormalBold"/>
      </w:pPr>
      <w:r w:rsidRPr="00044210">
        <w:rPr>
          <w:rStyle w:val="HideTWBExt"/>
          <w:b w:val="0"/>
        </w:rPr>
        <w:t>&lt;Article&gt;</w:t>
      </w:r>
      <w:r w:rsidRPr="005D4ED4">
        <w:t>S d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C2C26BB" w14:textId="77777777" w:rsidTr="002A5747">
        <w:trPr>
          <w:trHeight w:hRule="exact" w:val="240"/>
          <w:jc w:val="center"/>
        </w:trPr>
        <w:tc>
          <w:tcPr>
            <w:tcW w:w="9752" w:type="dxa"/>
            <w:gridSpan w:val="2"/>
            <w:tcBorders>
              <w:top w:val="nil"/>
              <w:left w:val="nil"/>
              <w:bottom w:val="nil"/>
              <w:right w:val="nil"/>
            </w:tcBorders>
          </w:tcPr>
          <w:p w14:paraId="6038C00A" w14:textId="77777777" w:rsidR="0024033E" w:rsidRPr="005D4ED4" w:rsidRDefault="0024033E" w:rsidP="002A5747"/>
        </w:tc>
      </w:tr>
      <w:tr w:rsidR="00BE384B" w:rsidRPr="005D4ED4" w14:paraId="297196BA" w14:textId="77777777" w:rsidTr="002A5747">
        <w:trPr>
          <w:trHeight w:val="240"/>
          <w:jc w:val="center"/>
        </w:trPr>
        <w:tc>
          <w:tcPr>
            <w:tcW w:w="4876" w:type="dxa"/>
            <w:tcBorders>
              <w:top w:val="nil"/>
              <w:left w:val="nil"/>
              <w:bottom w:val="nil"/>
              <w:right w:val="nil"/>
            </w:tcBorders>
          </w:tcPr>
          <w:p w14:paraId="44D6D1B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039189B" w14:textId="77777777" w:rsidR="0024033E" w:rsidRPr="005D4ED4" w:rsidRDefault="0024033E" w:rsidP="002A5747">
            <w:pPr>
              <w:pStyle w:val="AmColumnHeading"/>
            </w:pPr>
            <w:r w:rsidRPr="005D4ED4">
              <w:t>Módosítás</w:t>
            </w:r>
          </w:p>
        </w:tc>
      </w:tr>
      <w:tr w:rsidR="00BE384B" w:rsidRPr="005D4ED4" w14:paraId="6AD26EF0" w14:textId="77777777" w:rsidTr="002A5747">
        <w:trPr>
          <w:jc w:val="center"/>
        </w:trPr>
        <w:tc>
          <w:tcPr>
            <w:tcW w:w="4876" w:type="dxa"/>
            <w:tcBorders>
              <w:top w:val="nil"/>
              <w:left w:val="nil"/>
              <w:bottom w:val="nil"/>
              <w:right w:val="nil"/>
            </w:tcBorders>
          </w:tcPr>
          <w:p w14:paraId="05B01BB1" w14:textId="77777777" w:rsidR="0024033E" w:rsidRPr="005D4ED4" w:rsidRDefault="0024033E" w:rsidP="002A5747">
            <w:pPr>
              <w:pStyle w:val="Normal6a"/>
            </w:pPr>
          </w:p>
        </w:tc>
        <w:tc>
          <w:tcPr>
            <w:tcW w:w="4876" w:type="dxa"/>
            <w:tcBorders>
              <w:top w:val="nil"/>
              <w:left w:val="nil"/>
              <w:bottom w:val="nil"/>
              <w:right w:val="nil"/>
            </w:tcBorders>
          </w:tcPr>
          <w:p w14:paraId="5023070D" w14:textId="77777777" w:rsidR="0024033E" w:rsidRPr="005D4ED4" w:rsidRDefault="0024033E" w:rsidP="002A5747">
            <w:pPr>
              <w:pStyle w:val="Normal6a"/>
            </w:pPr>
            <w:r w:rsidRPr="005D4ED4">
              <w:rPr>
                <w:b/>
                <w:i/>
              </w:rPr>
              <w:t>Sd.</w:t>
            </w:r>
            <w:r w:rsidRPr="005D4ED4">
              <w:tab/>
            </w:r>
            <w:r w:rsidRPr="005D4ED4">
              <w:rPr>
                <w:b/>
                <w:i/>
              </w:rPr>
              <w:t>mivel az Ukrajna elleni orosz invázió óta folyamatosan nő Oroszország árnyékflottájának jelenléte a Balti-tengeren; mivel ezek a hajók a biztonsági, környezetvédelmi és szabályozási normák minimális figyelembevételével működnek, ami öregedésük, rosszul karbantartott állapotuk és nem megfelelő biztonsági gyakorlataik miatt veszélyeztetheti a tengeri ökoszisztémát és a regionális halászatot;</w:t>
            </w:r>
          </w:p>
        </w:tc>
      </w:tr>
    </w:tbl>
    <w:p w14:paraId="25F6D8A3"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9E1AAFA" w14:textId="77777777" w:rsidR="0024033E" w:rsidRPr="005D4ED4" w:rsidRDefault="0024033E" w:rsidP="0024033E">
      <w:r w:rsidRPr="00044210">
        <w:rPr>
          <w:rStyle w:val="HideTWBExt"/>
        </w:rPr>
        <w:t>&lt;/Amend&gt;</w:t>
      </w:r>
    </w:p>
    <w:p w14:paraId="4CFF1A29"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180</w:t>
      </w:r>
      <w:r w:rsidRPr="00044210">
        <w:rPr>
          <w:rStyle w:val="HideTWBExt"/>
          <w:b w:val="0"/>
        </w:rPr>
        <w:t>&lt;/NumAm&gt;</w:t>
      </w:r>
    </w:p>
    <w:p w14:paraId="719B8629"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7676C8FB" w14:textId="77777777" w:rsidR="0024033E" w:rsidRPr="005D4ED4" w:rsidRDefault="0024033E" w:rsidP="0024033E">
      <w:pPr>
        <w:pStyle w:val="NormalBold"/>
      </w:pPr>
      <w:r w:rsidRPr="00044210">
        <w:rPr>
          <w:rStyle w:val="HideTWBExt"/>
          <w:b w:val="0"/>
        </w:rPr>
        <w:t>&lt;/RepeatBlock-By&gt;</w:t>
      </w:r>
    </w:p>
    <w:p w14:paraId="46092936"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87EE956" w14:textId="77777777" w:rsidR="0024033E" w:rsidRPr="005D4ED4" w:rsidRDefault="0024033E" w:rsidP="0024033E">
      <w:pPr>
        <w:pStyle w:val="NormalBold"/>
      </w:pPr>
      <w:r w:rsidRPr="00044210">
        <w:rPr>
          <w:rStyle w:val="HideTWBExt"/>
          <w:b w:val="0"/>
        </w:rPr>
        <w:t>&lt;Article&gt;</w:t>
      </w:r>
      <w:r w:rsidRPr="005D4ED4">
        <w:t>S e preambulumbekezdés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D5A8C2F" w14:textId="77777777" w:rsidTr="002A5747">
        <w:trPr>
          <w:trHeight w:hRule="exact" w:val="240"/>
          <w:jc w:val="center"/>
        </w:trPr>
        <w:tc>
          <w:tcPr>
            <w:tcW w:w="9752" w:type="dxa"/>
            <w:gridSpan w:val="2"/>
            <w:tcBorders>
              <w:top w:val="nil"/>
              <w:left w:val="nil"/>
              <w:bottom w:val="nil"/>
              <w:right w:val="nil"/>
            </w:tcBorders>
          </w:tcPr>
          <w:p w14:paraId="67CA7795" w14:textId="77777777" w:rsidR="0024033E" w:rsidRPr="005D4ED4" w:rsidRDefault="0024033E" w:rsidP="002A5747"/>
        </w:tc>
      </w:tr>
      <w:tr w:rsidR="00BE384B" w:rsidRPr="005D4ED4" w14:paraId="7D7647D1" w14:textId="77777777" w:rsidTr="002A5747">
        <w:trPr>
          <w:trHeight w:val="240"/>
          <w:jc w:val="center"/>
        </w:trPr>
        <w:tc>
          <w:tcPr>
            <w:tcW w:w="4876" w:type="dxa"/>
            <w:tcBorders>
              <w:top w:val="nil"/>
              <w:left w:val="nil"/>
              <w:bottom w:val="nil"/>
              <w:right w:val="nil"/>
            </w:tcBorders>
          </w:tcPr>
          <w:p w14:paraId="75C0C6FB"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F9E7833" w14:textId="77777777" w:rsidR="0024033E" w:rsidRPr="005D4ED4" w:rsidRDefault="0024033E" w:rsidP="002A5747">
            <w:pPr>
              <w:pStyle w:val="AmColumnHeading"/>
            </w:pPr>
            <w:r w:rsidRPr="005D4ED4">
              <w:t>Módosítás</w:t>
            </w:r>
          </w:p>
        </w:tc>
      </w:tr>
      <w:tr w:rsidR="00BE384B" w:rsidRPr="005D4ED4" w14:paraId="51772B06" w14:textId="77777777" w:rsidTr="002A5747">
        <w:trPr>
          <w:jc w:val="center"/>
        </w:trPr>
        <w:tc>
          <w:tcPr>
            <w:tcW w:w="4876" w:type="dxa"/>
            <w:tcBorders>
              <w:top w:val="nil"/>
              <w:left w:val="nil"/>
              <w:bottom w:val="nil"/>
              <w:right w:val="nil"/>
            </w:tcBorders>
          </w:tcPr>
          <w:p w14:paraId="3DAE108A" w14:textId="77777777" w:rsidR="0024033E" w:rsidRPr="005D4ED4" w:rsidRDefault="0024033E" w:rsidP="002A5747">
            <w:pPr>
              <w:pStyle w:val="Normal6a"/>
            </w:pPr>
          </w:p>
        </w:tc>
        <w:tc>
          <w:tcPr>
            <w:tcW w:w="4876" w:type="dxa"/>
            <w:tcBorders>
              <w:top w:val="nil"/>
              <w:left w:val="nil"/>
              <w:bottom w:val="nil"/>
              <w:right w:val="nil"/>
            </w:tcBorders>
          </w:tcPr>
          <w:p w14:paraId="59BD6276" w14:textId="77777777" w:rsidR="0024033E" w:rsidRPr="005D4ED4" w:rsidRDefault="0024033E" w:rsidP="002A5747">
            <w:pPr>
              <w:pStyle w:val="Normal6a"/>
            </w:pPr>
            <w:r w:rsidRPr="005D4ED4">
              <w:rPr>
                <w:b/>
                <w:i/>
              </w:rPr>
              <w:t>Se.</w:t>
            </w:r>
            <w:r w:rsidRPr="005D4ED4">
              <w:tab/>
            </w:r>
            <w:r w:rsidRPr="005D4ED4">
              <w:rPr>
                <w:b/>
                <w:i/>
              </w:rPr>
              <w:t xml:space="preserve">mivel a rekreációs célú tengeri horgászati ágazat társadalmi-gazdasági értékének legutóbbi uniós szintű értékelése 2017-re nyúlik vissza, és annak ajánlásait még nem hajtották végre annak érdekében, hogy teljes mértékben kiaknázzák az ebben az alacsony hatású tevékenységben mint az uniós kék </w:t>
            </w:r>
            <w:r w:rsidRPr="005D4ED4">
              <w:rPr>
                <w:b/>
                <w:i/>
              </w:rPr>
              <w:lastRenderedPageBreak/>
              <w:t>gazdasági stratégia elismert összetevőjében rejlő lehetőségeket; </w:t>
            </w:r>
          </w:p>
        </w:tc>
      </w:tr>
    </w:tbl>
    <w:p w14:paraId="63BA5D12"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F9157D9" w14:textId="77777777" w:rsidR="0024033E" w:rsidRPr="005D4ED4" w:rsidRDefault="0024033E" w:rsidP="0024033E">
      <w:r w:rsidRPr="00044210">
        <w:rPr>
          <w:rStyle w:val="HideTWBExt"/>
        </w:rPr>
        <w:t>&lt;/Amend&gt;</w:t>
      </w:r>
    </w:p>
    <w:p w14:paraId="7F02B65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181</w:t>
      </w:r>
      <w:r w:rsidRPr="00044210">
        <w:rPr>
          <w:rStyle w:val="HideTWBExt"/>
          <w:b w:val="0"/>
        </w:rPr>
        <w:t>&lt;/NumAm&gt;</w:t>
      </w:r>
    </w:p>
    <w:p w14:paraId="2619A2E3" w14:textId="77777777" w:rsidR="0024033E" w:rsidRPr="005D4ED4" w:rsidRDefault="0024033E" w:rsidP="0024033E">
      <w:pPr>
        <w:pStyle w:val="NormalBold"/>
      </w:pPr>
      <w:r w:rsidRPr="00044210">
        <w:rPr>
          <w:rStyle w:val="HideTWBExt"/>
          <w:b w:val="0"/>
        </w:rPr>
        <w:t>&lt;RepeatBlock-By&gt;&lt;Members&gt;</w:t>
      </w:r>
      <w:r w:rsidRPr="005D4ED4">
        <w:t>Emma Wiesner, Michal Wiezik, Asger Christensen</w:t>
      </w:r>
      <w:r w:rsidRPr="00044210">
        <w:rPr>
          <w:rStyle w:val="HideTWBExt"/>
          <w:b w:val="0"/>
        </w:rPr>
        <w:t>&lt;/Members&gt;</w:t>
      </w:r>
    </w:p>
    <w:p w14:paraId="408AA75F" w14:textId="77777777" w:rsidR="0024033E" w:rsidRPr="005D4ED4" w:rsidRDefault="0024033E" w:rsidP="0024033E">
      <w:pPr>
        <w:pStyle w:val="NormalBold"/>
      </w:pPr>
      <w:r w:rsidRPr="00044210">
        <w:rPr>
          <w:rStyle w:val="HideTWBExt"/>
          <w:b w:val="0"/>
        </w:rPr>
        <w:t>&lt;/RepeatBlock-By&gt;</w:t>
      </w:r>
    </w:p>
    <w:p w14:paraId="2243B73D"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AD95CD4" w14:textId="77777777" w:rsidR="0024033E" w:rsidRPr="005D4ED4" w:rsidRDefault="0024033E" w:rsidP="0024033E">
      <w:pPr>
        <w:pStyle w:val="NormalBold"/>
      </w:pPr>
      <w:r w:rsidRPr="00044210">
        <w:rPr>
          <w:rStyle w:val="HideTWBExt"/>
          <w:b w:val="0"/>
        </w:rPr>
        <w:t>&lt;Article&gt;</w:t>
      </w:r>
      <w:r w:rsidRPr="005D4ED4">
        <w:t>1 alfejezet</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87E06FC" w14:textId="77777777" w:rsidTr="002A5747">
        <w:trPr>
          <w:trHeight w:hRule="exact" w:val="240"/>
          <w:jc w:val="center"/>
        </w:trPr>
        <w:tc>
          <w:tcPr>
            <w:tcW w:w="9752" w:type="dxa"/>
            <w:gridSpan w:val="2"/>
            <w:tcBorders>
              <w:top w:val="nil"/>
              <w:left w:val="nil"/>
              <w:bottom w:val="nil"/>
              <w:right w:val="nil"/>
            </w:tcBorders>
          </w:tcPr>
          <w:p w14:paraId="1FCAF74D" w14:textId="77777777" w:rsidR="0024033E" w:rsidRPr="005D4ED4" w:rsidRDefault="0024033E" w:rsidP="002A5747"/>
        </w:tc>
      </w:tr>
      <w:tr w:rsidR="00BE384B" w:rsidRPr="005D4ED4" w14:paraId="555AB52F" w14:textId="77777777" w:rsidTr="002A5747">
        <w:trPr>
          <w:trHeight w:val="240"/>
          <w:jc w:val="center"/>
        </w:trPr>
        <w:tc>
          <w:tcPr>
            <w:tcW w:w="4876" w:type="dxa"/>
            <w:tcBorders>
              <w:top w:val="nil"/>
              <w:left w:val="nil"/>
              <w:bottom w:val="nil"/>
              <w:right w:val="nil"/>
            </w:tcBorders>
          </w:tcPr>
          <w:p w14:paraId="25DECC5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F52C4F4" w14:textId="77777777" w:rsidR="0024033E" w:rsidRPr="005D4ED4" w:rsidRDefault="0024033E" w:rsidP="002A5747">
            <w:pPr>
              <w:pStyle w:val="AmColumnHeading"/>
            </w:pPr>
            <w:r w:rsidRPr="005D4ED4">
              <w:t>Módosítás</w:t>
            </w:r>
          </w:p>
        </w:tc>
      </w:tr>
      <w:tr w:rsidR="00BE384B" w:rsidRPr="005D4ED4" w14:paraId="74032D38" w14:textId="77777777" w:rsidTr="002A5747">
        <w:trPr>
          <w:jc w:val="center"/>
        </w:trPr>
        <w:tc>
          <w:tcPr>
            <w:tcW w:w="4876" w:type="dxa"/>
            <w:tcBorders>
              <w:top w:val="nil"/>
              <w:left w:val="nil"/>
              <w:bottom w:val="nil"/>
              <w:right w:val="nil"/>
            </w:tcBorders>
          </w:tcPr>
          <w:p w14:paraId="13E59F53" w14:textId="77777777" w:rsidR="0024033E" w:rsidRPr="005D4ED4" w:rsidRDefault="0024033E" w:rsidP="002A5747">
            <w:pPr>
              <w:pStyle w:val="Normal6a"/>
            </w:pPr>
            <w:r w:rsidRPr="005D4ED4">
              <w:rPr>
                <w:b/>
                <w:i/>
              </w:rPr>
              <w:t>Sürgős intézkedések</w:t>
            </w:r>
          </w:p>
        </w:tc>
        <w:tc>
          <w:tcPr>
            <w:tcW w:w="4876" w:type="dxa"/>
            <w:tcBorders>
              <w:top w:val="nil"/>
              <w:left w:val="nil"/>
              <w:bottom w:val="nil"/>
              <w:right w:val="nil"/>
            </w:tcBorders>
          </w:tcPr>
          <w:p w14:paraId="6B1DDF0F" w14:textId="77777777" w:rsidR="0024033E" w:rsidRPr="005D4ED4" w:rsidRDefault="0024033E" w:rsidP="002A5747">
            <w:pPr>
              <w:pStyle w:val="Normal6a"/>
            </w:pPr>
            <w:r w:rsidRPr="005D4ED4">
              <w:rPr>
                <w:b/>
                <w:i/>
              </w:rPr>
              <w:t>törölve</w:t>
            </w:r>
          </w:p>
        </w:tc>
      </w:tr>
    </w:tbl>
    <w:p w14:paraId="38EAB767"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F8AC037" w14:textId="77777777" w:rsidR="0024033E" w:rsidRPr="005D4ED4" w:rsidRDefault="0024033E" w:rsidP="0024033E">
      <w:r w:rsidRPr="00044210">
        <w:rPr>
          <w:rStyle w:val="HideTWBExt"/>
        </w:rPr>
        <w:t>&lt;/Amend&gt;</w:t>
      </w:r>
    </w:p>
    <w:p w14:paraId="2BFCF68A"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182</w:t>
      </w:r>
      <w:r w:rsidRPr="00044210">
        <w:rPr>
          <w:rStyle w:val="HideTWBExt"/>
          <w:b w:val="0"/>
        </w:rPr>
        <w:t>&lt;/NumAm&gt;</w:t>
      </w:r>
    </w:p>
    <w:p w14:paraId="228AD6C3" w14:textId="77777777" w:rsidR="0024033E" w:rsidRPr="005D4ED4" w:rsidRDefault="0024033E" w:rsidP="0024033E">
      <w:pPr>
        <w:pStyle w:val="NormalBold"/>
      </w:pPr>
      <w:r w:rsidRPr="00044210">
        <w:rPr>
          <w:rStyle w:val="HideTWBExt"/>
          <w:b w:val="0"/>
        </w:rPr>
        <w:t>&lt;RepeatBlock-By&gt;&lt;Members&gt;</w:t>
      </w:r>
      <w:r w:rsidRPr="005D4ED4">
        <w:t>Emma Wiesner, Michal Wiezik, Asger Christensen</w:t>
      </w:r>
      <w:r w:rsidRPr="00044210">
        <w:rPr>
          <w:rStyle w:val="HideTWBExt"/>
          <w:b w:val="0"/>
        </w:rPr>
        <w:t>&lt;/Members&gt;</w:t>
      </w:r>
    </w:p>
    <w:p w14:paraId="435DCD62" w14:textId="77777777" w:rsidR="0024033E" w:rsidRPr="005D4ED4" w:rsidRDefault="0024033E" w:rsidP="0024033E">
      <w:pPr>
        <w:pStyle w:val="NormalBold"/>
      </w:pPr>
      <w:r w:rsidRPr="00044210">
        <w:rPr>
          <w:rStyle w:val="HideTWBExt"/>
          <w:b w:val="0"/>
        </w:rPr>
        <w:t>&lt;/RepeatBlock-By&gt;</w:t>
      </w:r>
    </w:p>
    <w:p w14:paraId="009CFA9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145A84E" w14:textId="77777777" w:rsidR="0024033E" w:rsidRPr="005D4ED4" w:rsidRDefault="0024033E" w:rsidP="0024033E">
      <w:pPr>
        <w:pStyle w:val="NormalBold"/>
      </w:pPr>
      <w:r w:rsidRPr="00044210">
        <w:rPr>
          <w:rStyle w:val="HideTWBExt"/>
          <w:b w:val="0"/>
        </w:rPr>
        <w:t>&lt;Article&gt;</w:t>
      </w:r>
      <w:r w:rsidRPr="005D4ED4">
        <w:t>1 a alfejezet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7FCB604" w14:textId="77777777" w:rsidTr="002A5747">
        <w:trPr>
          <w:trHeight w:hRule="exact" w:val="240"/>
          <w:jc w:val="center"/>
        </w:trPr>
        <w:tc>
          <w:tcPr>
            <w:tcW w:w="9752" w:type="dxa"/>
            <w:gridSpan w:val="2"/>
            <w:tcBorders>
              <w:top w:val="nil"/>
              <w:left w:val="nil"/>
              <w:bottom w:val="nil"/>
              <w:right w:val="nil"/>
            </w:tcBorders>
          </w:tcPr>
          <w:p w14:paraId="08567615" w14:textId="77777777" w:rsidR="0024033E" w:rsidRPr="005D4ED4" w:rsidRDefault="0024033E" w:rsidP="002A5747"/>
        </w:tc>
      </w:tr>
      <w:tr w:rsidR="00BE384B" w:rsidRPr="005D4ED4" w14:paraId="5C99CC1F" w14:textId="77777777" w:rsidTr="002A5747">
        <w:trPr>
          <w:trHeight w:val="240"/>
          <w:jc w:val="center"/>
        </w:trPr>
        <w:tc>
          <w:tcPr>
            <w:tcW w:w="4876" w:type="dxa"/>
            <w:tcBorders>
              <w:top w:val="nil"/>
              <w:left w:val="nil"/>
              <w:bottom w:val="nil"/>
              <w:right w:val="nil"/>
            </w:tcBorders>
          </w:tcPr>
          <w:p w14:paraId="34DFAA5B"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39740B3" w14:textId="77777777" w:rsidR="0024033E" w:rsidRPr="005D4ED4" w:rsidRDefault="0024033E" w:rsidP="002A5747">
            <w:pPr>
              <w:pStyle w:val="AmColumnHeading"/>
            </w:pPr>
            <w:r w:rsidRPr="005D4ED4">
              <w:t>Módosítás</w:t>
            </w:r>
          </w:p>
        </w:tc>
      </w:tr>
      <w:tr w:rsidR="00BE384B" w:rsidRPr="005D4ED4" w14:paraId="67F16353" w14:textId="77777777" w:rsidTr="002A5747">
        <w:trPr>
          <w:jc w:val="center"/>
        </w:trPr>
        <w:tc>
          <w:tcPr>
            <w:tcW w:w="4876" w:type="dxa"/>
            <w:tcBorders>
              <w:top w:val="nil"/>
              <w:left w:val="nil"/>
              <w:bottom w:val="nil"/>
              <w:right w:val="nil"/>
            </w:tcBorders>
          </w:tcPr>
          <w:p w14:paraId="1338AAD7" w14:textId="77777777" w:rsidR="0024033E" w:rsidRPr="005D4ED4" w:rsidRDefault="0024033E" w:rsidP="002A5747">
            <w:pPr>
              <w:pStyle w:val="Normal6a"/>
            </w:pPr>
          </w:p>
        </w:tc>
        <w:tc>
          <w:tcPr>
            <w:tcW w:w="4876" w:type="dxa"/>
            <w:tcBorders>
              <w:top w:val="nil"/>
              <w:left w:val="nil"/>
              <w:bottom w:val="nil"/>
              <w:right w:val="nil"/>
            </w:tcBorders>
          </w:tcPr>
          <w:p w14:paraId="7FFEAAF5" w14:textId="77777777" w:rsidR="0024033E" w:rsidRPr="005D4ED4" w:rsidRDefault="0024033E" w:rsidP="002A5747">
            <w:pPr>
              <w:pStyle w:val="Normal6a"/>
            </w:pPr>
            <w:r w:rsidRPr="005D4ED4">
              <w:rPr>
                <w:b/>
                <w:i/>
              </w:rPr>
              <w:t>A Balti-tenger állapota</w:t>
            </w:r>
          </w:p>
        </w:tc>
      </w:tr>
    </w:tbl>
    <w:p w14:paraId="327C5DC4"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825F048" w14:textId="77777777" w:rsidR="0024033E" w:rsidRPr="005D4ED4" w:rsidRDefault="0024033E" w:rsidP="0024033E">
      <w:r w:rsidRPr="00044210">
        <w:rPr>
          <w:rStyle w:val="HideTWBExt"/>
        </w:rPr>
        <w:t>&lt;/Amend&gt;</w:t>
      </w:r>
    </w:p>
    <w:p w14:paraId="39D45AF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183</w:t>
      </w:r>
      <w:r w:rsidRPr="00044210">
        <w:rPr>
          <w:rStyle w:val="HideTWBExt"/>
          <w:b w:val="0"/>
        </w:rPr>
        <w:t>&lt;/NumAm&gt;</w:t>
      </w:r>
    </w:p>
    <w:p w14:paraId="22B3365D"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503945D5" w14:textId="77777777" w:rsidR="0024033E" w:rsidRPr="005D4ED4" w:rsidRDefault="0024033E" w:rsidP="0024033E">
      <w:pPr>
        <w:pStyle w:val="NormalBold"/>
      </w:pPr>
      <w:r w:rsidRPr="00044210">
        <w:rPr>
          <w:rStyle w:val="HideTWBExt"/>
          <w:b w:val="0"/>
        </w:rPr>
        <w:t>&lt;/RepeatBlock-By&gt;</w:t>
      </w:r>
    </w:p>
    <w:p w14:paraId="4038D120"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EBB7CCF" w14:textId="77777777" w:rsidR="0024033E" w:rsidRPr="005D4ED4" w:rsidRDefault="0024033E" w:rsidP="0024033E">
      <w:pPr>
        <w:pStyle w:val="NormalBold"/>
      </w:pPr>
      <w:r w:rsidRPr="00044210">
        <w:rPr>
          <w:rStyle w:val="HideTWBExt"/>
          <w:b w:val="0"/>
        </w:rPr>
        <w:t>&lt;Article&gt;</w:t>
      </w:r>
      <w:r w:rsidRPr="005D4ED4">
        <w:t>1 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E87DCE8" w14:textId="77777777" w:rsidTr="002A5747">
        <w:trPr>
          <w:trHeight w:hRule="exact" w:val="240"/>
          <w:jc w:val="center"/>
        </w:trPr>
        <w:tc>
          <w:tcPr>
            <w:tcW w:w="9752" w:type="dxa"/>
            <w:gridSpan w:val="2"/>
            <w:tcBorders>
              <w:top w:val="nil"/>
              <w:left w:val="nil"/>
              <w:bottom w:val="nil"/>
              <w:right w:val="nil"/>
            </w:tcBorders>
          </w:tcPr>
          <w:p w14:paraId="59AFF647" w14:textId="77777777" w:rsidR="0024033E" w:rsidRPr="005D4ED4" w:rsidRDefault="0024033E" w:rsidP="002A5747"/>
        </w:tc>
      </w:tr>
      <w:tr w:rsidR="00BE384B" w:rsidRPr="005D4ED4" w14:paraId="59026936" w14:textId="77777777" w:rsidTr="002A5747">
        <w:trPr>
          <w:trHeight w:val="240"/>
          <w:jc w:val="center"/>
        </w:trPr>
        <w:tc>
          <w:tcPr>
            <w:tcW w:w="4876" w:type="dxa"/>
            <w:tcBorders>
              <w:top w:val="nil"/>
              <w:left w:val="nil"/>
              <w:bottom w:val="nil"/>
              <w:right w:val="nil"/>
            </w:tcBorders>
          </w:tcPr>
          <w:p w14:paraId="4D328553"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631A136" w14:textId="77777777" w:rsidR="0024033E" w:rsidRPr="005D4ED4" w:rsidRDefault="0024033E" w:rsidP="002A5747">
            <w:pPr>
              <w:pStyle w:val="AmColumnHeading"/>
            </w:pPr>
            <w:r w:rsidRPr="005D4ED4">
              <w:t>Módosítás</w:t>
            </w:r>
          </w:p>
        </w:tc>
      </w:tr>
      <w:tr w:rsidR="00BE384B" w:rsidRPr="005D4ED4" w14:paraId="1915DDB2" w14:textId="77777777" w:rsidTr="002A5747">
        <w:trPr>
          <w:jc w:val="center"/>
        </w:trPr>
        <w:tc>
          <w:tcPr>
            <w:tcW w:w="4876" w:type="dxa"/>
            <w:tcBorders>
              <w:top w:val="nil"/>
              <w:left w:val="nil"/>
              <w:bottom w:val="nil"/>
              <w:right w:val="nil"/>
            </w:tcBorders>
          </w:tcPr>
          <w:p w14:paraId="4C8B193A" w14:textId="77777777" w:rsidR="0024033E" w:rsidRPr="005D4ED4" w:rsidRDefault="0024033E" w:rsidP="002A5747">
            <w:pPr>
              <w:pStyle w:val="Normal6a"/>
            </w:pPr>
          </w:p>
        </w:tc>
        <w:tc>
          <w:tcPr>
            <w:tcW w:w="4876" w:type="dxa"/>
            <w:tcBorders>
              <w:top w:val="nil"/>
              <w:left w:val="nil"/>
              <w:bottom w:val="nil"/>
              <w:right w:val="nil"/>
            </w:tcBorders>
          </w:tcPr>
          <w:p w14:paraId="0F53B365" w14:textId="77777777" w:rsidR="0024033E" w:rsidRPr="005D4ED4" w:rsidRDefault="0024033E" w:rsidP="002A5747">
            <w:pPr>
              <w:pStyle w:val="Normal6a"/>
            </w:pPr>
            <w:r w:rsidRPr="005D4ED4">
              <w:rPr>
                <w:b/>
                <w:i/>
              </w:rPr>
              <w:t>1.</w:t>
            </w:r>
            <w:r w:rsidRPr="005D4ED4">
              <w:tab/>
            </w:r>
            <w:r w:rsidRPr="005D4ED4">
              <w:rPr>
                <w:b/>
                <w:i/>
              </w:rPr>
              <w:t xml:space="preserve">elismeri, hogy az EUMSZ 43. cikkének (3) bekezdésével összhangban a teljes kifogható mennyiségek (TAC) és egyéb halászati lehetőségek </w:t>
            </w:r>
            <w:r w:rsidRPr="005D4ED4">
              <w:rPr>
                <w:b/>
                <w:i/>
              </w:rPr>
              <w:lastRenderedPageBreak/>
              <w:t>meghatározásáról szóló határozatok a Tanács és ily módon a tagállamok kizárólagos hatáskörébe tartoznak;</w:t>
            </w:r>
            <w:r w:rsidRPr="005D4ED4">
              <w:t xml:space="preserve"> </w:t>
            </w:r>
            <w:r w:rsidRPr="005D4ED4">
              <w:rPr>
                <w:b/>
                <w:i/>
              </w:rPr>
              <w:t>hangsúlyozza azonban, hogy ezeknek a döntéseknek teljes mértékben figyelembe kell venniük a legújabb tudományos adatokat, a balti-tengeri régió környezeti feltételeinek sokféleségét, valamint a környezeti, társadalmi és gazdasági célkitűzések közötti egyensúly megteremtésének szükségességét;</w:t>
            </w:r>
            <w:r w:rsidRPr="005D4ED4">
              <w:t xml:space="preserve"> </w:t>
            </w:r>
            <w:r w:rsidRPr="005D4ED4">
              <w:rPr>
                <w:b/>
                <w:i/>
              </w:rPr>
              <w:t>kéri, hogy teremtsenek nagyobb átláthatóságot a Tanács döntéshozatali folyamatában, valamint hogy az ICES tudományos szakvéleményeit szisztematikusan, az elővigyázatosság elvével összhangban vegyék figyelembe;</w:t>
            </w:r>
          </w:p>
        </w:tc>
      </w:tr>
    </w:tbl>
    <w:p w14:paraId="76E6AB62"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0A49D7E0" w14:textId="77777777" w:rsidR="0024033E" w:rsidRPr="005D4ED4" w:rsidRDefault="0024033E" w:rsidP="0024033E">
      <w:r w:rsidRPr="00044210">
        <w:rPr>
          <w:rStyle w:val="HideTWBExt"/>
        </w:rPr>
        <w:t>&lt;/Amend&gt;</w:t>
      </w:r>
    </w:p>
    <w:p w14:paraId="18ABE1D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184</w:t>
      </w:r>
      <w:r w:rsidRPr="00044210">
        <w:rPr>
          <w:rStyle w:val="HideTWBExt"/>
          <w:b w:val="0"/>
        </w:rPr>
        <w:t>&lt;/NumAm&gt;</w:t>
      </w:r>
    </w:p>
    <w:p w14:paraId="1504A16C" w14:textId="77777777" w:rsidR="0024033E" w:rsidRPr="005D4ED4" w:rsidRDefault="0024033E" w:rsidP="0024033E">
      <w:pPr>
        <w:pStyle w:val="NormalBold"/>
      </w:pPr>
      <w:r w:rsidRPr="00044210">
        <w:rPr>
          <w:rStyle w:val="HideTWBExt"/>
          <w:b w:val="0"/>
        </w:rPr>
        <w:t>&lt;RepeatBlock-By&gt;&lt;Members&gt;</w:t>
      </w:r>
      <w:r w:rsidRPr="005D4ED4">
        <w:t>Emma Wiesner, Michal Wiezik, Karin Karlsbro</w:t>
      </w:r>
      <w:r w:rsidRPr="00044210">
        <w:rPr>
          <w:rStyle w:val="HideTWBExt"/>
          <w:b w:val="0"/>
        </w:rPr>
        <w:t>&lt;/Members&gt;</w:t>
      </w:r>
    </w:p>
    <w:p w14:paraId="6DB1604F" w14:textId="77777777" w:rsidR="0024033E" w:rsidRPr="005D4ED4" w:rsidRDefault="0024033E" w:rsidP="0024033E">
      <w:pPr>
        <w:pStyle w:val="NormalBold"/>
      </w:pPr>
      <w:r w:rsidRPr="00044210">
        <w:rPr>
          <w:rStyle w:val="HideTWBExt"/>
          <w:b w:val="0"/>
        </w:rPr>
        <w:t>&lt;/RepeatBlock-By&gt;</w:t>
      </w:r>
    </w:p>
    <w:p w14:paraId="48C899C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2BF600C" w14:textId="77777777" w:rsidR="0024033E" w:rsidRPr="005D4ED4" w:rsidRDefault="0024033E" w:rsidP="0024033E">
      <w:pPr>
        <w:pStyle w:val="NormalBold"/>
      </w:pPr>
      <w:r w:rsidRPr="00044210">
        <w:rPr>
          <w:rStyle w:val="HideTWBExt"/>
          <w:b w:val="0"/>
        </w:rPr>
        <w:t>&lt;Article&gt;</w:t>
      </w:r>
      <w:r w:rsidRPr="005D4ED4">
        <w:t>1 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EF93B03" w14:textId="77777777" w:rsidTr="002A5747">
        <w:trPr>
          <w:trHeight w:hRule="exact" w:val="240"/>
          <w:jc w:val="center"/>
        </w:trPr>
        <w:tc>
          <w:tcPr>
            <w:tcW w:w="9752" w:type="dxa"/>
            <w:gridSpan w:val="2"/>
            <w:tcBorders>
              <w:top w:val="nil"/>
              <w:left w:val="nil"/>
              <w:bottom w:val="nil"/>
              <w:right w:val="nil"/>
            </w:tcBorders>
          </w:tcPr>
          <w:p w14:paraId="12D48B85" w14:textId="77777777" w:rsidR="0024033E" w:rsidRPr="005D4ED4" w:rsidRDefault="0024033E" w:rsidP="002A5747"/>
        </w:tc>
      </w:tr>
      <w:tr w:rsidR="00BE384B" w:rsidRPr="005D4ED4" w14:paraId="00501E8A" w14:textId="77777777" w:rsidTr="002A5747">
        <w:trPr>
          <w:trHeight w:val="240"/>
          <w:jc w:val="center"/>
        </w:trPr>
        <w:tc>
          <w:tcPr>
            <w:tcW w:w="4876" w:type="dxa"/>
            <w:tcBorders>
              <w:top w:val="nil"/>
              <w:left w:val="nil"/>
              <w:bottom w:val="nil"/>
              <w:right w:val="nil"/>
            </w:tcBorders>
          </w:tcPr>
          <w:p w14:paraId="3A59F02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75EF0FF" w14:textId="77777777" w:rsidR="0024033E" w:rsidRPr="005D4ED4" w:rsidRDefault="0024033E" w:rsidP="002A5747">
            <w:pPr>
              <w:pStyle w:val="AmColumnHeading"/>
            </w:pPr>
            <w:r w:rsidRPr="005D4ED4">
              <w:t>Módosítás</w:t>
            </w:r>
          </w:p>
        </w:tc>
      </w:tr>
      <w:tr w:rsidR="00BE384B" w:rsidRPr="005D4ED4" w14:paraId="10A1F085" w14:textId="77777777" w:rsidTr="002A5747">
        <w:trPr>
          <w:jc w:val="center"/>
        </w:trPr>
        <w:tc>
          <w:tcPr>
            <w:tcW w:w="4876" w:type="dxa"/>
            <w:tcBorders>
              <w:top w:val="nil"/>
              <w:left w:val="nil"/>
              <w:bottom w:val="nil"/>
              <w:right w:val="nil"/>
            </w:tcBorders>
          </w:tcPr>
          <w:p w14:paraId="1CB03494" w14:textId="77777777" w:rsidR="0024033E" w:rsidRPr="005D4ED4" w:rsidRDefault="0024033E" w:rsidP="002A5747">
            <w:pPr>
              <w:pStyle w:val="Normal6a"/>
            </w:pPr>
          </w:p>
        </w:tc>
        <w:tc>
          <w:tcPr>
            <w:tcW w:w="4876" w:type="dxa"/>
            <w:tcBorders>
              <w:top w:val="nil"/>
              <w:left w:val="nil"/>
              <w:bottom w:val="nil"/>
              <w:right w:val="nil"/>
            </w:tcBorders>
          </w:tcPr>
          <w:p w14:paraId="2EDDDE32" w14:textId="77777777" w:rsidR="0024033E" w:rsidRPr="005D4ED4" w:rsidRDefault="0024033E" w:rsidP="002A5747">
            <w:pPr>
              <w:pStyle w:val="Normal6a"/>
            </w:pPr>
            <w:r w:rsidRPr="005D4ED4">
              <w:rPr>
                <w:b/>
                <w:i/>
              </w:rPr>
              <w:t>1.</w:t>
            </w:r>
            <w:r w:rsidRPr="005D4ED4">
              <w:tab/>
            </w:r>
            <w:r w:rsidRPr="005D4ED4">
              <w:rPr>
                <w:b/>
                <w:i/>
              </w:rPr>
              <w:t>arra a következtetésre jut, hogy a balti-tengeri többéves állománygazdálkodási tervről szóló rendelet csak korlátozottan volt eredményes átfogó ökológiai és társadalmi-gazdasági céljainak elérésében; sajnálatát fejezi ki amiatt, hogy a halállományok referenciaszintek feletti helyreállításának elmulasztása, az ökoszisztéma-szempontok gyenge integrációja és az elővigyázatossági kvóták elégtelen meghatározása aláásta az előrehaladást;</w:t>
            </w:r>
          </w:p>
        </w:tc>
      </w:tr>
    </w:tbl>
    <w:p w14:paraId="2F94D55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BC84456" w14:textId="77777777" w:rsidR="0024033E" w:rsidRPr="005D4ED4" w:rsidRDefault="0024033E" w:rsidP="0024033E">
      <w:r w:rsidRPr="00044210">
        <w:rPr>
          <w:rStyle w:val="HideTWBExt"/>
        </w:rPr>
        <w:t>&lt;/Amend&gt;</w:t>
      </w:r>
    </w:p>
    <w:p w14:paraId="27AE2F41"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185</w:t>
      </w:r>
      <w:r w:rsidRPr="00044210">
        <w:rPr>
          <w:rStyle w:val="HideTWBExt"/>
          <w:b w:val="0"/>
        </w:rPr>
        <w:t>&lt;/NumAm&gt;</w:t>
      </w:r>
    </w:p>
    <w:p w14:paraId="6057916D" w14:textId="77777777" w:rsidR="0024033E" w:rsidRPr="005D4ED4" w:rsidRDefault="0024033E" w:rsidP="0024033E">
      <w:pPr>
        <w:pStyle w:val="NormalBold"/>
      </w:pPr>
      <w:r w:rsidRPr="00044210">
        <w:rPr>
          <w:rStyle w:val="HideTWBExt"/>
          <w:b w:val="0"/>
        </w:rPr>
        <w:t>&lt;RepeatBlock-By&gt;&lt;Members&gt;</w:t>
      </w:r>
      <w:r w:rsidRPr="005D4ED4">
        <w:t>Emma Wiesner, Asger Christensen</w:t>
      </w:r>
      <w:r w:rsidRPr="00044210">
        <w:rPr>
          <w:rStyle w:val="HideTWBExt"/>
          <w:b w:val="0"/>
        </w:rPr>
        <w:t>&lt;/Members&gt;</w:t>
      </w:r>
    </w:p>
    <w:p w14:paraId="1A72E103" w14:textId="77777777" w:rsidR="0024033E" w:rsidRPr="005D4ED4" w:rsidRDefault="0024033E" w:rsidP="0024033E">
      <w:pPr>
        <w:pStyle w:val="NormalBold"/>
      </w:pPr>
      <w:r w:rsidRPr="00044210">
        <w:rPr>
          <w:rStyle w:val="HideTWBExt"/>
          <w:b w:val="0"/>
        </w:rPr>
        <w:t>&lt;/RepeatBlock-By&gt;</w:t>
      </w:r>
    </w:p>
    <w:p w14:paraId="442EDE78"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5198C24" w14:textId="77777777" w:rsidR="0024033E" w:rsidRPr="005D4ED4" w:rsidRDefault="0024033E" w:rsidP="0024033E">
      <w:pPr>
        <w:pStyle w:val="NormalBold"/>
      </w:pPr>
      <w:r w:rsidRPr="00044210">
        <w:rPr>
          <w:rStyle w:val="HideTWBExt"/>
          <w:b w:val="0"/>
        </w:rPr>
        <w:t>&lt;Article&gt;</w:t>
      </w:r>
      <w:r w:rsidRPr="005D4ED4">
        <w:t>1 a 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91EA7A5" w14:textId="77777777" w:rsidTr="002A5747">
        <w:trPr>
          <w:trHeight w:hRule="exact" w:val="240"/>
          <w:jc w:val="center"/>
        </w:trPr>
        <w:tc>
          <w:tcPr>
            <w:tcW w:w="9752" w:type="dxa"/>
            <w:gridSpan w:val="2"/>
            <w:tcBorders>
              <w:top w:val="nil"/>
              <w:left w:val="nil"/>
              <w:bottom w:val="nil"/>
              <w:right w:val="nil"/>
            </w:tcBorders>
          </w:tcPr>
          <w:p w14:paraId="50222628" w14:textId="77777777" w:rsidR="0024033E" w:rsidRPr="005D4ED4" w:rsidRDefault="0024033E" w:rsidP="002A5747"/>
        </w:tc>
      </w:tr>
      <w:tr w:rsidR="00BE384B" w:rsidRPr="005D4ED4" w14:paraId="021F06E8" w14:textId="77777777" w:rsidTr="002A5747">
        <w:trPr>
          <w:trHeight w:val="240"/>
          <w:jc w:val="center"/>
        </w:trPr>
        <w:tc>
          <w:tcPr>
            <w:tcW w:w="4876" w:type="dxa"/>
            <w:tcBorders>
              <w:top w:val="nil"/>
              <w:left w:val="nil"/>
              <w:bottom w:val="nil"/>
              <w:right w:val="nil"/>
            </w:tcBorders>
          </w:tcPr>
          <w:p w14:paraId="381239F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E47589B" w14:textId="77777777" w:rsidR="0024033E" w:rsidRPr="005D4ED4" w:rsidRDefault="0024033E" w:rsidP="002A5747">
            <w:pPr>
              <w:pStyle w:val="AmColumnHeading"/>
            </w:pPr>
            <w:r w:rsidRPr="005D4ED4">
              <w:t>Módosítás</w:t>
            </w:r>
          </w:p>
        </w:tc>
      </w:tr>
      <w:tr w:rsidR="00BE384B" w:rsidRPr="005D4ED4" w14:paraId="06BA5128" w14:textId="77777777" w:rsidTr="002A5747">
        <w:trPr>
          <w:jc w:val="center"/>
        </w:trPr>
        <w:tc>
          <w:tcPr>
            <w:tcW w:w="4876" w:type="dxa"/>
            <w:tcBorders>
              <w:top w:val="nil"/>
              <w:left w:val="nil"/>
              <w:bottom w:val="nil"/>
              <w:right w:val="nil"/>
            </w:tcBorders>
          </w:tcPr>
          <w:p w14:paraId="7B58A887" w14:textId="77777777" w:rsidR="0024033E" w:rsidRPr="005D4ED4" w:rsidRDefault="0024033E" w:rsidP="002A5747">
            <w:pPr>
              <w:pStyle w:val="Normal6a"/>
            </w:pPr>
          </w:p>
        </w:tc>
        <w:tc>
          <w:tcPr>
            <w:tcW w:w="4876" w:type="dxa"/>
            <w:tcBorders>
              <w:top w:val="nil"/>
              <w:left w:val="nil"/>
              <w:bottom w:val="nil"/>
              <w:right w:val="nil"/>
            </w:tcBorders>
          </w:tcPr>
          <w:p w14:paraId="1346305E" w14:textId="77777777" w:rsidR="0024033E" w:rsidRPr="005D4ED4" w:rsidRDefault="0024033E" w:rsidP="002A5747">
            <w:pPr>
              <w:pStyle w:val="Normal6a"/>
            </w:pPr>
            <w:r w:rsidRPr="005D4ED4">
              <w:rPr>
                <w:b/>
                <w:i/>
              </w:rPr>
              <w:t>1a.</w:t>
            </w:r>
            <w:r w:rsidRPr="005D4ED4">
              <w:tab/>
            </w:r>
            <w:r w:rsidRPr="005D4ED4">
              <w:rPr>
                <w:b/>
                <w:i/>
              </w:rPr>
              <w:t>aggodalmát fejezi ki a holisztikus szakpolitikai megközelítések hiánya miatt, ami tovább bonyolította a további romlás elkerülésére és a reziliensebb Balti-tenger támogatására irányuló munkát; megjegyzi, hogy a külső terhelések, többek között az eutrofizáció, az éghajlatváltozás okozta változások, a szennyezés és a ragadozók növekvő populációi miatt alkalmazkodóbb és ökoszisztéma-orientáltabb halászati gazdálkodási rendszerekre van szükség;</w:t>
            </w:r>
          </w:p>
        </w:tc>
      </w:tr>
    </w:tbl>
    <w:p w14:paraId="34C8183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B54CD2A" w14:textId="77777777" w:rsidR="0024033E" w:rsidRPr="005D4ED4" w:rsidRDefault="0024033E" w:rsidP="0024033E">
      <w:r w:rsidRPr="00044210">
        <w:rPr>
          <w:rStyle w:val="HideTWBExt"/>
        </w:rPr>
        <w:t>&lt;/Amend&gt;</w:t>
      </w:r>
    </w:p>
    <w:p w14:paraId="09FC7D5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186</w:t>
      </w:r>
      <w:r w:rsidRPr="00044210">
        <w:rPr>
          <w:rStyle w:val="HideTWBExt"/>
          <w:b w:val="0"/>
        </w:rPr>
        <w:t>&lt;/NumAm&gt;</w:t>
      </w:r>
    </w:p>
    <w:p w14:paraId="3660C0B4" w14:textId="77777777" w:rsidR="0024033E" w:rsidRPr="005D4ED4" w:rsidRDefault="0024033E" w:rsidP="0024033E">
      <w:pPr>
        <w:pStyle w:val="NormalBold"/>
      </w:pPr>
      <w:r w:rsidRPr="00044210">
        <w:rPr>
          <w:rStyle w:val="HideTWBExt"/>
          <w:b w:val="0"/>
        </w:rPr>
        <w:t>&lt;RepeatBlock-By&gt;&lt;Members&gt;</w:t>
      </w:r>
      <w:r w:rsidRPr="005D4ED4">
        <w:t>Emma Wiesner, Michal Wiezik, Asger Christensen, Karin Karlsbro</w:t>
      </w:r>
      <w:r w:rsidRPr="00044210">
        <w:rPr>
          <w:rStyle w:val="HideTWBExt"/>
          <w:b w:val="0"/>
        </w:rPr>
        <w:t>&lt;/Members&gt;</w:t>
      </w:r>
    </w:p>
    <w:p w14:paraId="38CD9448" w14:textId="77777777" w:rsidR="0024033E" w:rsidRPr="005D4ED4" w:rsidRDefault="0024033E" w:rsidP="0024033E">
      <w:pPr>
        <w:pStyle w:val="NormalBold"/>
      </w:pPr>
      <w:r w:rsidRPr="00044210">
        <w:rPr>
          <w:rStyle w:val="HideTWBExt"/>
          <w:b w:val="0"/>
        </w:rPr>
        <w:t>&lt;/RepeatBlock-By&gt;</w:t>
      </w:r>
    </w:p>
    <w:p w14:paraId="41BE4E4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CCE7FAB" w14:textId="77777777" w:rsidR="0024033E" w:rsidRPr="005D4ED4" w:rsidRDefault="0024033E" w:rsidP="0024033E">
      <w:pPr>
        <w:pStyle w:val="NormalBold"/>
      </w:pPr>
      <w:r w:rsidRPr="00044210">
        <w:rPr>
          <w:rStyle w:val="HideTWBExt"/>
          <w:b w:val="0"/>
        </w:rPr>
        <w:t>&lt;Article&gt;</w:t>
      </w:r>
      <w:r w:rsidRPr="005D4ED4">
        <w:t>1 b 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0120609" w14:textId="77777777" w:rsidTr="002A5747">
        <w:trPr>
          <w:trHeight w:hRule="exact" w:val="240"/>
          <w:jc w:val="center"/>
        </w:trPr>
        <w:tc>
          <w:tcPr>
            <w:tcW w:w="9752" w:type="dxa"/>
            <w:gridSpan w:val="2"/>
            <w:tcBorders>
              <w:top w:val="nil"/>
              <w:left w:val="nil"/>
              <w:bottom w:val="nil"/>
              <w:right w:val="nil"/>
            </w:tcBorders>
          </w:tcPr>
          <w:p w14:paraId="59049697" w14:textId="77777777" w:rsidR="0024033E" w:rsidRPr="005D4ED4" w:rsidRDefault="0024033E" w:rsidP="002A5747"/>
        </w:tc>
      </w:tr>
      <w:tr w:rsidR="00BE384B" w:rsidRPr="005D4ED4" w14:paraId="1E97EB3F" w14:textId="77777777" w:rsidTr="002A5747">
        <w:trPr>
          <w:trHeight w:val="240"/>
          <w:jc w:val="center"/>
        </w:trPr>
        <w:tc>
          <w:tcPr>
            <w:tcW w:w="4876" w:type="dxa"/>
            <w:tcBorders>
              <w:top w:val="nil"/>
              <w:left w:val="nil"/>
              <w:bottom w:val="nil"/>
              <w:right w:val="nil"/>
            </w:tcBorders>
          </w:tcPr>
          <w:p w14:paraId="6E7E3F5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C4FDB2B" w14:textId="77777777" w:rsidR="0024033E" w:rsidRPr="005D4ED4" w:rsidRDefault="0024033E" w:rsidP="002A5747">
            <w:pPr>
              <w:pStyle w:val="AmColumnHeading"/>
            </w:pPr>
            <w:r w:rsidRPr="005D4ED4">
              <w:t>Módosítás</w:t>
            </w:r>
          </w:p>
        </w:tc>
      </w:tr>
      <w:tr w:rsidR="00BE384B" w:rsidRPr="005D4ED4" w14:paraId="7A1F4736" w14:textId="77777777" w:rsidTr="002A5747">
        <w:trPr>
          <w:jc w:val="center"/>
        </w:trPr>
        <w:tc>
          <w:tcPr>
            <w:tcW w:w="4876" w:type="dxa"/>
            <w:tcBorders>
              <w:top w:val="nil"/>
              <w:left w:val="nil"/>
              <w:bottom w:val="nil"/>
              <w:right w:val="nil"/>
            </w:tcBorders>
          </w:tcPr>
          <w:p w14:paraId="452895A5" w14:textId="77777777" w:rsidR="0024033E" w:rsidRPr="005D4ED4" w:rsidRDefault="0024033E" w:rsidP="002A5747">
            <w:pPr>
              <w:pStyle w:val="Normal6a"/>
            </w:pPr>
          </w:p>
        </w:tc>
        <w:tc>
          <w:tcPr>
            <w:tcW w:w="4876" w:type="dxa"/>
            <w:tcBorders>
              <w:top w:val="nil"/>
              <w:left w:val="nil"/>
              <w:bottom w:val="nil"/>
              <w:right w:val="nil"/>
            </w:tcBorders>
          </w:tcPr>
          <w:p w14:paraId="4101B8E7" w14:textId="77777777" w:rsidR="0024033E" w:rsidRPr="005D4ED4" w:rsidRDefault="0024033E" w:rsidP="002A5747">
            <w:pPr>
              <w:pStyle w:val="Normal6a"/>
            </w:pPr>
            <w:r w:rsidRPr="005D4ED4">
              <w:rPr>
                <w:b/>
                <w:i/>
              </w:rPr>
              <w:t>1b.</w:t>
            </w:r>
            <w:r w:rsidRPr="005D4ED4">
              <w:tab/>
            </w:r>
            <w:r w:rsidRPr="005D4ED4">
              <w:rPr>
                <w:b/>
                <w:i/>
              </w:rPr>
              <w:t xml:space="preserve">aggodalmát fejezi ki amiatt, hogy a regionális együttműködés szempontjából kevés a hozzáadott érték, tekintettel arra, hogy a többéves állománygazdálkodási terv többnyire a már létező vagy elindított együttműködési lehetőségeket szilárdította meg; megjegyzi, hogy az ilyen kezdeményezéseket kísérő lassú folyamatok és megnövekedett bürokrácia miatt meglehetősen kevés közös ajánlást kezdeményeztek a tagállamok részéről, ami aggasztó jelzés arra vonatkozóan, hogy az uniós halászati szabályok regionalizációs rendelkezéseit nem használják fel arra, hogy a gazdálkodási </w:t>
            </w:r>
            <w:r w:rsidRPr="005D4ED4">
              <w:rPr>
                <w:b/>
                <w:i/>
              </w:rPr>
              <w:lastRenderedPageBreak/>
              <w:t>intézkedéseket a Balti-tenger sajátosságaihoz igazítsák; hangsúlyozza, hogy regionális együttműködésre van szükség a balti országok között, valamennyi érdekelt fél bevonásával;</w:t>
            </w:r>
          </w:p>
        </w:tc>
      </w:tr>
    </w:tbl>
    <w:p w14:paraId="1CFBE5E5"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6AF3EAA" w14:textId="77777777" w:rsidR="0024033E" w:rsidRPr="005D4ED4" w:rsidRDefault="0024033E" w:rsidP="0024033E">
      <w:r w:rsidRPr="00044210">
        <w:rPr>
          <w:rStyle w:val="HideTWBExt"/>
        </w:rPr>
        <w:t>&lt;/Amend&gt;</w:t>
      </w:r>
    </w:p>
    <w:p w14:paraId="01AF86CA"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187</w:t>
      </w:r>
      <w:r w:rsidRPr="00044210">
        <w:rPr>
          <w:rStyle w:val="HideTWBExt"/>
          <w:b w:val="0"/>
        </w:rPr>
        <w:t>&lt;/NumAm&gt;</w:t>
      </w:r>
    </w:p>
    <w:p w14:paraId="45D2B2FF" w14:textId="77777777" w:rsidR="0024033E" w:rsidRPr="005D4ED4" w:rsidRDefault="0024033E" w:rsidP="0024033E">
      <w:pPr>
        <w:pStyle w:val="NormalBold"/>
      </w:pPr>
      <w:r w:rsidRPr="00044210">
        <w:rPr>
          <w:rStyle w:val="HideTWBExt"/>
          <w:b w:val="0"/>
        </w:rPr>
        <w:t>&lt;RepeatBlock-By&gt;&lt;Members&gt;</w:t>
      </w:r>
      <w:r w:rsidRPr="005D4ED4">
        <w:t>Emma Wiesner, Michal Wiezik, Asger Christensen, Karin Karlsbro</w:t>
      </w:r>
      <w:r w:rsidRPr="00044210">
        <w:rPr>
          <w:rStyle w:val="HideTWBExt"/>
          <w:b w:val="0"/>
        </w:rPr>
        <w:t>&lt;/Members&gt;</w:t>
      </w:r>
    </w:p>
    <w:p w14:paraId="3F29C2A5" w14:textId="77777777" w:rsidR="0024033E" w:rsidRPr="005D4ED4" w:rsidRDefault="0024033E" w:rsidP="0024033E">
      <w:pPr>
        <w:pStyle w:val="NormalBold"/>
      </w:pPr>
      <w:r w:rsidRPr="00044210">
        <w:rPr>
          <w:rStyle w:val="HideTWBExt"/>
          <w:b w:val="0"/>
        </w:rPr>
        <w:t>&lt;/RepeatBlock-By&gt;</w:t>
      </w:r>
    </w:p>
    <w:p w14:paraId="401D14E6"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36B7970B" w14:textId="77777777" w:rsidR="0024033E" w:rsidRPr="005D4ED4" w:rsidRDefault="0024033E" w:rsidP="0024033E">
      <w:pPr>
        <w:pStyle w:val="NormalBold"/>
      </w:pPr>
      <w:r w:rsidRPr="00044210">
        <w:rPr>
          <w:rStyle w:val="HideTWBExt"/>
          <w:b w:val="0"/>
        </w:rPr>
        <w:t>&lt;Article&gt;</w:t>
      </w:r>
      <w:r w:rsidRPr="005D4ED4">
        <w:t>1 c 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3EAC83C5" w14:textId="77777777" w:rsidTr="002A5747">
        <w:trPr>
          <w:trHeight w:hRule="exact" w:val="240"/>
          <w:jc w:val="center"/>
        </w:trPr>
        <w:tc>
          <w:tcPr>
            <w:tcW w:w="9752" w:type="dxa"/>
            <w:gridSpan w:val="2"/>
            <w:tcBorders>
              <w:top w:val="nil"/>
              <w:left w:val="nil"/>
              <w:bottom w:val="nil"/>
              <w:right w:val="nil"/>
            </w:tcBorders>
          </w:tcPr>
          <w:p w14:paraId="3C2A5285" w14:textId="77777777" w:rsidR="0024033E" w:rsidRPr="005D4ED4" w:rsidRDefault="0024033E" w:rsidP="002A5747"/>
        </w:tc>
      </w:tr>
      <w:tr w:rsidR="00BE384B" w:rsidRPr="005D4ED4" w14:paraId="3F772F87" w14:textId="77777777" w:rsidTr="002A5747">
        <w:trPr>
          <w:trHeight w:val="240"/>
          <w:jc w:val="center"/>
        </w:trPr>
        <w:tc>
          <w:tcPr>
            <w:tcW w:w="4876" w:type="dxa"/>
            <w:tcBorders>
              <w:top w:val="nil"/>
              <w:left w:val="nil"/>
              <w:bottom w:val="nil"/>
              <w:right w:val="nil"/>
            </w:tcBorders>
          </w:tcPr>
          <w:p w14:paraId="7B47F30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2436B47" w14:textId="77777777" w:rsidR="0024033E" w:rsidRPr="005D4ED4" w:rsidRDefault="0024033E" w:rsidP="002A5747">
            <w:pPr>
              <w:pStyle w:val="AmColumnHeading"/>
            </w:pPr>
            <w:r w:rsidRPr="005D4ED4">
              <w:t>Módosítás</w:t>
            </w:r>
          </w:p>
        </w:tc>
      </w:tr>
      <w:tr w:rsidR="00BE384B" w:rsidRPr="005D4ED4" w14:paraId="03F200B4" w14:textId="77777777" w:rsidTr="002A5747">
        <w:trPr>
          <w:jc w:val="center"/>
        </w:trPr>
        <w:tc>
          <w:tcPr>
            <w:tcW w:w="4876" w:type="dxa"/>
            <w:tcBorders>
              <w:top w:val="nil"/>
              <w:left w:val="nil"/>
              <w:bottom w:val="nil"/>
              <w:right w:val="nil"/>
            </w:tcBorders>
          </w:tcPr>
          <w:p w14:paraId="5A671260" w14:textId="77777777" w:rsidR="0024033E" w:rsidRPr="005D4ED4" w:rsidRDefault="0024033E" w:rsidP="002A5747">
            <w:pPr>
              <w:pStyle w:val="Normal6a"/>
            </w:pPr>
          </w:p>
        </w:tc>
        <w:tc>
          <w:tcPr>
            <w:tcW w:w="4876" w:type="dxa"/>
            <w:tcBorders>
              <w:top w:val="nil"/>
              <w:left w:val="nil"/>
              <w:bottom w:val="nil"/>
              <w:right w:val="nil"/>
            </w:tcBorders>
          </w:tcPr>
          <w:p w14:paraId="3F38DFE4" w14:textId="77777777" w:rsidR="0024033E" w:rsidRPr="005D4ED4" w:rsidRDefault="0024033E" w:rsidP="002A5747">
            <w:pPr>
              <w:pStyle w:val="Normal6a"/>
            </w:pPr>
            <w:r w:rsidRPr="005D4ED4">
              <w:rPr>
                <w:b/>
                <w:i/>
              </w:rPr>
              <w:t>1c.</w:t>
            </w:r>
            <w:r w:rsidRPr="005D4ED4">
              <w:tab/>
            </w:r>
            <w:r w:rsidRPr="005D4ED4">
              <w:rPr>
                <w:b/>
                <w:i/>
              </w:rPr>
              <w:t>hangsúlyozza, hogy sürgősen többet kell tenni a holisztikus szakpolitikai koordináció, valamint a más szakpolitikai területekre vonatkozó jogszabályok végrehajtásának felgyorsítása terén annak elkerülése érdekében, hogy csak a halászati intézkedésekre támaszkodjanak; tudomásul veszi a „Balti-tengerünk” konferencia keretében tett erőfeszítéseket; sajnálja azonban, hogy ami a konkrét eredményeket illeti, nem történt jelentős előrelépés;</w:t>
            </w:r>
          </w:p>
        </w:tc>
      </w:tr>
    </w:tbl>
    <w:p w14:paraId="7611A8D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E86594E" w14:textId="77777777" w:rsidR="0024033E" w:rsidRPr="005D4ED4" w:rsidRDefault="0024033E" w:rsidP="0024033E">
      <w:r w:rsidRPr="00044210">
        <w:rPr>
          <w:rStyle w:val="HideTWBExt"/>
        </w:rPr>
        <w:t>&lt;/Amend&gt;</w:t>
      </w:r>
    </w:p>
    <w:p w14:paraId="7064655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188</w:t>
      </w:r>
      <w:r w:rsidRPr="00044210">
        <w:rPr>
          <w:rStyle w:val="HideTWBExt"/>
          <w:b w:val="0"/>
        </w:rPr>
        <w:t>&lt;/NumAm&gt;</w:t>
      </w:r>
    </w:p>
    <w:p w14:paraId="56914E0A" w14:textId="77777777" w:rsidR="0024033E" w:rsidRPr="005D4ED4" w:rsidRDefault="0024033E" w:rsidP="0024033E">
      <w:pPr>
        <w:pStyle w:val="NormalBold"/>
      </w:pPr>
      <w:r w:rsidRPr="00044210">
        <w:rPr>
          <w:rStyle w:val="HideTWBExt"/>
          <w:b w:val="0"/>
        </w:rPr>
        <w:t>&lt;RepeatBlock-By&gt;&lt;Members&gt;</w:t>
      </w:r>
      <w:r w:rsidRPr="005D4ED4">
        <w:t>Emma Wiesner, Michal Wiezik, Karin Karlsbro</w:t>
      </w:r>
      <w:r w:rsidRPr="00044210">
        <w:rPr>
          <w:rStyle w:val="HideTWBExt"/>
          <w:b w:val="0"/>
        </w:rPr>
        <w:t>&lt;/Members&gt;</w:t>
      </w:r>
    </w:p>
    <w:p w14:paraId="1F6BCABF" w14:textId="77777777" w:rsidR="0024033E" w:rsidRPr="005D4ED4" w:rsidRDefault="0024033E" w:rsidP="0024033E">
      <w:pPr>
        <w:pStyle w:val="NormalBold"/>
      </w:pPr>
      <w:r w:rsidRPr="00044210">
        <w:rPr>
          <w:rStyle w:val="HideTWBExt"/>
          <w:b w:val="0"/>
        </w:rPr>
        <w:t>&lt;/RepeatBlock-By&gt;</w:t>
      </w:r>
    </w:p>
    <w:p w14:paraId="054DD78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6533815" w14:textId="77777777" w:rsidR="0024033E" w:rsidRPr="005D4ED4" w:rsidRDefault="0024033E" w:rsidP="0024033E">
      <w:pPr>
        <w:pStyle w:val="NormalBold"/>
      </w:pPr>
      <w:r w:rsidRPr="00044210">
        <w:rPr>
          <w:rStyle w:val="HideTWBExt"/>
          <w:b w:val="0"/>
        </w:rPr>
        <w:t>&lt;Article&gt;</w:t>
      </w:r>
      <w:r w:rsidRPr="005D4ED4">
        <w:t>1 d 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B2A79CD" w14:textId="77777777" w:rsidTr="002A5747">
        <w:trPr>
          <w:trHeight w:hRule="exact" w:val="240"/>
          <w:jc w:val="center"/>
        </w:trPr>
        <w:tc>
          <w:tcPr>
            <w:tcW w:w="9752" w:type="dxa"/>
            <w:gridSpan w:val="2"/>
            <w:tcBorders>
              <w:top w:val="nil"/>
              <w:left w:val="nil"/>
              <w:bottom w:val="nil"/>
              <w:right w:val="nil"/>
            </w:tcBorders>
          </w:tcPr>
          <w:p w14:paraId="119B3AC6" w14:textId="77777777" w:rsidR="0024033E" w:rsidRPr="005D4ED4" w:rsidRDefault="0024033E" w:rsidP="002A5747"/>
        </w:tc>
      </w:tr>
      <w:tr w:rsidR="00BE384B" w:rsidRPr="005D4ED4" w14:paraId="00B5C96C" w14:textId="77777777" w:rsidTr="002A5747">
        <w:trPr>
          <w:trHeight w:val="240"/>
          <w:jc w:val="center"/>
        </w:trPr>
        <w:tc>
          <w:tcPr>
            <w:tcW w:w="4876" w:type="dxa"/>
            <w:tcBorders>
              <w:top w:val="nil"/>
              <w:left w:val="nil"/>
              <w:bottom w:val="nil"/>
              <w:right w:val="nil"/>
            </w:tcBorders>
          </w:tcPr>
          <w:p w14:paraId="778F65F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347B349" w14:textId="77777777" w:rsidR="0024033E" w:rsidRPr="005D4ED4" w:rsidRDefault="0024033E" w:rsidP="002A5747">
            <w:pPr>
              <w:pStyle w:val="AmColumnHeading"/>
            </w:pPr>
            <w:r w:rsidRPr="005D4ED4">
              <w:t>Módosítás</w:t>
            </w:r>
          </w:p>
        </w:tc>
      </w:tr>
      <w:tr w:rsidR="00BE384B" w:rsidRPr="005D4ED4" w14:paraId="6685085E" w14:textId="77777777" w:rsidTr="002A5747">
        <w:trPr>
          <w:jc w:val="center"/>
        </w:trPr>
        <w:tc>
          <w:tcPr>
            <w:tcW w:w="4876" w:type="dxa"/>
            <w:tcBorders>
              <w:top w:val="nil"/>
              <w:left w:val="nil"/>
              <w:bottom w:val="nil"/>
              <w:right w:val="nil"/>
            </w:tcBorders>
          </w:tcPr>
          <w:p w14:paraId="58FCD5CD" w14:textId="77777777" w:rsidR="0024033E" w:rsidRPr="005D4ED4" w:rsidRDefault="0024033E" w:rsidP="002A5747">
            <w:pPr>
              <w:pStyle w:val="Normal6a"/>
            </w:pPr>
          </w:p>
        </w:tc>
        <w:tc>
          <w:tcPr>
            <w:tcW w:w="4876" w:type="dxa"/>
            <w:tcBorders>
              <w:top w:val="nil"/>
              <w:left w:val="nil"/>
              <w:bottom w:val="nil"/>
              <w:right w:val="nil"/>
            </w:tcBorders>
          </w:tcPr>
          <w:p w14:paraId="76A301B2" w14:textId="77777777" w:rsidR="0024033E" w:rsidRPr="005D4ED4" w:rsidRDefault="0024033E" w:rsidP="002A5747">
            <w:pPr>
              <w:pStyle w:val="Normal6a"/>
            </w:pPr>
            <w:r w:rsidRPr="005D4ED4">
              <w:rPr>
                <w:b/>
                <w:i/>
              </w:rPr>
              <w:t>1d.</w:t>
            </w:r>
            <w:r w:rsidRPr="005D4ED4">
              <w:tab/>
            </w:r>
            <w:r w:rsidRPr="005D4ED4">
              <w:rPr>
                <w:b/>
                <w:i/>
              </w:rPr>
              <w:t xml:space="preserve">úgy véli, hogy a balti-tengeri helyzet drasztikus intézkedéseket tesz szükségessé annak érdekében, hogy pozitív fejlődés mutatkozzon a tengeri medencében; arra a következtetésre jut, </w:t>
            </w:r>
            <w:r w:rsidRPr="005D4ED4">
              <w:rPr>
                <w:b/>
                <w:i/>
              </w:rPr>
              <w:lastRenderedPageBreak/>
              <w:t>hogy a legjobb eredmények elérése érdekében valamennyi érdekelt féllel, köztük a helyi közösségekkel és a halászokkal is együtt kell működni annak érdekében, hogy megtalálják a szükséges intézkedéseket nemcsak a Balti-tengeren jelenleg tapasztalható negatív tendenciák megállítása, hanem annak biztosítása érdekében is, hogy a szükséges átállás minden érintett számára méltányos legyen, és hogy az átállás során senki ne maradjon le;</w:t>
            </w:r>
          </w:p>
        </w:tc>
      </w:tr>
    </w:tbl>
    <w:p w14:paraId="189EDDFC"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1B6CC3D" w14:textId="77777777" w:rsidR="0024033E" w:rsidRPr="005D4ED4" w:rsidRDefault="0024033E" w:rsidP="0024033E">
      <w:r w:rsidRPr="00044210">
        <w:rPr>
          <w:rStyle w:val="HideTWBExt"/>
        </w:rPr>
        <w:t>&lt;/Amend&gt;</w:t>
      </w:r>
    </w:p>
    <w:p w14:paraId="7AF50EB6"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189</w:t>
      </w:r>
      <w:r w:rsidRPr="00044210">
        <w:rPr>
          <w:rStyle w:val="HideTWBExt"/>
          <w:b w:val="0"/>
        </w:rPr>
        <w:t>&lt;/NumAm&gt;</w:t>
      </w:r>
    </w:p>
    <w:p w14:paraId="264242FF" w14:textId="77777777" w:rsidR="0024033E" w:rsidRPr="005D4ED4" w:rsidRDefault="0024033E" w:rsidP="0024033E">
      <w:pPr>
        <w:pStyle w:val="NormalBold"/>
      </w:pPr>
      <w:r w:rsidRPr="00044210">
        <w:rPr>
          <w:rStyle w:val="HideTWBExt"/>
          <w:b w:val="0"/>
        </w:rPr>
        <w:t>&lt;RepeatBlock-By&gt;&lt;Members&gt;</w:t>
      </w:r>
      <w:r w:rsidRPr="005D4ED4">
        <w:t>Emma Wiesner, Michal Wiezik</w:t>
      </w:r>
      <w:r w:rsidRPr="00044210">
        <w:rPr>
          <w:rStyle w:val="HideTWBExt"/>
          <w:b w:val="0"/>
        </w:rPr>
        <w:t>&lt;/Members&gt;</w:t>
      </w:r>
    </w:p>
    <w:p w14:paraId="5710F33F" w14:textId="77777777" w:rsidR="0024033E" w:rsidRPr="005D4ED4" w:rsidRDefault="0024033E" w:rsidP="0024033E">
      <w:pPr>
        <w:pStyle w:val="NormalBold"/>
      </w:pPr>
      <w:r w:rsidRPr="00044210">
        <w:rPr>
          <w:rStyle w:val="HideTWBExt"/>
          <w:b w:val="0"/>
        </w:rPr>
        <w:t>&lt;/RepeatBlock-By&gt;</w:t>
      </w:r>
    </w:p>
    <w:p w14:paraId="4050A415"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0B39E8E" w14:textId="77777777" w:rsidR="0024033E" w:rsidRPr="005D4ED4" w:rsidRDefault="0024033E" w:rsidP="0024033E">
      <w:pPr>
        <w:pStyle w:val="NormalBold"/>
      </w:pPr>
      <w:r w:rsidRPr="00044210">
        <w:rPr>
          <w:rStyle w:val="HideTWBExt"/>
          <w:b w:val="0"/>
        </w:rPr>
        <w:t>&lt;Article&gt;</w:t>
      </w:r>
      <w:r w:rsidRPr="005D4ED4">
        <w:t>1 e 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5F02610" w14:textId="77777777" w:rsidTr="002A5747">
        <w:trPr>
          <w:trHeight w:hRule="exact" w:val="240"/>
          <w:jc w:val="center"/>
        </w:trPr>
        <w:tc>
          <w:tcPr>
            <w:tcW w:w="9752" w:type="dxa"/>
            <w:gridSpan w:val="2"/>
            <w:tcBorders>
              <w:top w:val="nil"/>
              <w:left w:val="nil"/>
              <w:bottom w:val="nil"/>
              <w:right w:val="nil"/>
            </w:tcBorders>
          </w:tcPr>
          <w:p w14:paraId="35D6A120" w14:textId="77777777" w:rsidR="0024033E" w:rsidRPr="005D4ED4" w:rsidRDefault="0024033E" w:rsidP="002A5747"/>
        </w:tc>
      </w:tr>
      <w:tr w:rsidR="00BE384B" w:rsidRPr="005D4ED4" w14:paraId="292EE9A9" w14:textId="77777777" w:rsidTr="002A5747">
        <w:trPr>
          <w:trHeight w:val="240"/>
          <w:jc w:val="center"/>
        </w:trPr>
        <w:tc>
          <w:tcPr>
            <w:tcW w:w="4876" w:type="dxa"/>
            <w:tcBorders>
              <w:top w:val="nil"/>
              <w:left w:val="nil"/>
              <w:bottom w:val="nil"/>
              <w:right w:val="nil"/>
            </w:tcBorders>
          </w:tcPr>
          <w:p w14:paraId="68F0FAB1"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FCE520E" w14:textId="77777777" w:rsidR="0024033E" w:rsidRPr="005D4ED4" w:rsidRDefault="0024033E" w:rsidP="002A5747">
            <w:pPr>
              <w:pStyle w:val="AmColumnHeading"/>
            </w:pPr>
            <w:r w:rsidRPr="005D4ED4">
              <w:t>Módosítás</w:t>
            </w:r>
          </w:p>
        </w:tc>
      </w:tr>
      <w:tr w:rsidR="00BE384B" w:rsidRPr="005D4ED4" w14:paraId="2BFE1D48" w14:textId="77777777" w:rsidTr="002A5747">
        <w:trPr>
          <w:jc w:val="center"/>
        </w:trPr>
        <w:tc>
          <w:tcPr>
            <w:tcW w:w="4876" w:type="dxa"/>
            <w:tcBorders>
              <w:top w:val="nil"/>
              <w:left w:val="nil"/>
              <w:bottom w:val="nil"/>
              <w:right w:val="nil"/>
            </w:tcBorders>
          </w:tcPr>
          <w:p w14:paraId="07C6B491" w14:textId="77777777" w:rsidR="0024033E" w:rsidRPr="005D4ED4" w:rsidRDefault="0024033E" w:rsidP="002A5747">
            <w:pPr>
              <w:pStyle w:val="Normal6a"/>
            </w:pPr>
          </w:p>
        </w:tc>
        <w:tc>
          <w:tcPr>
            <w:tcW w:w="4876" w:type="dxa"/>
            <w:tcBorders>
              <w:top w:val="nil"/>
              <w:left w:val="nil"/>
              <w:bottom w:val="nil"/>
              <w:right w:val="nil"/>
            </w:tcBorders>
          </w:tcPr>
          <w:p w14:paraId="6D09CCAE" w14:textId="77777777" w:rsidR="0024033E" w:rsidRPr="005D4ED4" w:rsidRDefault="0024033E" w:rsidP="002A5747">
            <w:pPr>
              <w:pStyle w:val="Normal6a"/>
            </w:pPr>
            <w:r w:rsidRPr="005D4ED4">
              <w:rPr>
                <w:b/>
                <w:i/>
              </w:rPr>
              <w:t>1e.</w:t>
            </w:r>
            <w:r w:rsidRPr="005D4ED4">
              <w:tab/>
            </w:r>
            <w:r w:rsidRPr="005D4ED4">
              <w:rPr>
                <w:b/>
                <w:i/>
              </w:rPr>
              <w:t>Sürgős intézkedések</w:t>
            </w:r>
          </w:p>
        </w:tc>
      </w:tr>
    </w:tbl>
    <w:p w14:paraId="4EB6268D"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CF1CF6E" w14:textId="77777777" w:rsidR="0024033E" w:rsidRPr="005D4ED4" w:rsidRDefault="0024033E" w:rsidP="0024033E">
      <w:r w:rsidRPr="00044210">
        <w:rPr>
          <w:rStyle w:val="HideTWBExt"/>
        </w:rPr>
        <w:t>&lt;/Amend&gt;</w:t>
      </w:r>
    </w:p>
    <w:p w14:paraId="020DBDB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190</w:t>
      </w:r>
      <w:r w:rsidRPr="00044210">
        <w:rPr>
          <w:rStyle w:val="HideTWBExt"/>
          <w:b w:val="0"/>
        </w:rPr>
        <w:t>&lt;/NumAm&gt;</w:t>
      </w:r>
    </w:p>
    <w:p w14:paraId="6433D52B" w14:textId="77777777" w:rsidR="0024033E" w:rsidRPr="005D4ED4" w:rsidRDefault="0024033E" w:rsidP="0024033E">
      <w:pPr>
        <w:pStyle w:val="NormalBold"/>
      </w:pPr>
      <w:r w:rsidRPr="00044210">
        <w:rPr>
          <w:rStyle w:val="HideTWBExt"/>
          <w:b w:val="0"/>
        </w:rPr>
        <w:t>&lt;RepeatBlock-By&gt;&lt;Members&gt;</w:t>
      </w:r>
      <w:r w:rsidRPr="005D4ED4">
        <w:t>Kristoffer Storm</w:t>
      </w:r>
      <w:r w:rsidRPr="00044210">
        <w:rPr>
          <w:rStyle w:val="HideTWBExt"/>
          <w:b w:val="0"/>
        </w:rPr>
        <w:t>&lt;/Members&gt;</w:t>
      </w:r>
    </w:p>
    <w:p w14:paraId="3385BB99" w14:textId="77777777" w:rsidR="0024033E" w:rsidRPr="005D4ED4" w:rsidRDefault="0024033E" w:rsidP="0024033E">
      <w:pPr>
        <w:pStyle w:val="NormalBold"/>
      </w:pPr>
      <w:r w:rsidRPr="00044210">
        <w:rPr>
          <w:rStyle w:val="HideTWBExt"/>
          <w:b w:val="0"/>
        </w:rPr>
        <w:t>&lt;/RepeatBlock-By&gt;</w:t>
      </w:r>
    </w:p>
    <w:p w14:paraId="2C7AB96B"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B2819BB" w14:textId="77777777" w:rsidR="0024033E" w:rsidRPr="005D4ED4" w:rsidRDefault="0024033E" w:rsidP="0024033E">
      <w:pPr>
        <w:pStyle w:val="NormalBold"/>
      </w:pPr>
      <w:r w:rsidRPr="00044210">
        <w:rPr>
          <w:rStyle w:val="HideTWBExt"/>
          <w:b w:val="0"/>
        </w:rPr>
        <w:t>&lt;Article&gt;</w:t>
      </w:r>
      <w:r w:rsidRPr="005D4ED4">
        <w:t>1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207B3E6" w14:textId="77777777" w:rsidTr="002A5747">
        <w:trPr>
          <w:trHeight w:hRule="exact" w:val="240"/>
          <w:jc w:val="center"/>
        </w:trPr>
        <w:tc>
          <w:tcPr>
            <w:tcW w:w="9752" w:type="dxa"/>
            <w:gridSpan w:val="2"/>
            <w:tcBorders>
              <w:top w:val="nil"/>
              <w:left w:val="nil"/>
              <w:bottom w:val="nil"/>
              <w:right w:val="nil"/>
            </w:tcBorders>
          </w:tcPr>
          <w:p w14:paraId="4C700F4C" w14:textId="77777777" w:rsidR="0024033E" w:rsidRPr="005D4ED4" w:rsidRDefault="0024033E" w:rsidP="002A5747"/>
        </w:tc>
      </w:tr>
      <w:tr w:rsidR="00BE384B" w:rsidRPr="005D4ED4" w14:paraId="4CAD062D" w14:textId="77777777" w:rsidTr="002A5747">
        <w:trPr>
          <w:trHeight w:val="240"/>
          <w:jc w:val="center"/>
        </w:trPr>
        <w:tc>
          <w:tcPr>
            <w:tcW w:w="4876" w:type="dxa"/>
            <w:tcBorders>
              <w:top w:val="nil"/>
              <w:left w:val="nil"/>
              <w:bottom w:val="nil"/>
              <w:right w:val="nil"/>
            </w:tcBorders>
          </w:tcPr>
          <w:p w14:paraId="7C8D377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0970524" w14:textId="77777777" w:rsidR="0024033E" w:rsidRPr="005D4ED4" w:rsidRDefault="0024033E" w:rsidP="002A5747">
            <w:pPr>
              <w:pStyle w:val="AmColumnHeading"/>
            </w:pPr>
            <w:r w:rsidRPr="005D4ED4">
              <w:t>Módosítás</w:t>
            </w:r>
          </w:p>
        </w:tc>
      </w:tr>
      <w:tr w:rsidR="00BE384B" w:rsidRPr="005D4ED4" w14:paraId="7FEE68D4" w14:textId="77777777" w:rsidTr="002A5747">
        <w:trPr>
          <w:jc w:val="center"/>
        </w:trPr>
        <w:tc>
          <w:tcPr>
            <w:tcW w:w="4876" w:type="dxa"/>
            <w:tcBorders>
              <w:top w:val="nil"/>
              <w:left w:val="nil"/>
              <w:bottom w:val="nil"/>
              <w:right w:val="nil"/>
            </w:tcBorders>
          </w:tcPr>
          <w:p w14:paraId="24D2CCDB" w14:textId="77777777" w:rsidR="0024033E" w:rsidRPr="005D4ED4" w:rsidRDefault="0024033E" w:rsidP="002A5747">
            <w:pPr>
              <w:pStyle w:val="Normal6a"/>
            </w:pPr>
            <w:r w:rsidRPr="005D4ED4">
              <w:t>1.</w:t>
            </w:r>
            <w:r w:rsidRPr="005D4ED4">
              <w:tab/>
              <w:t xml:space="preserve">felszólítja a Bizottságot és a Tanácsot, hogy </w:t>
            </w:r>
            <w:r w:rsidRPr="005D4ED4">
              <w:rPr>
                <w:b/>
                <w:bCs/>
                <w:i/>
                <w:iCs/>
              </w:rPr>
              <w:t>használjanak fel minden rendelkezésre álló</w:t>
            </w:r>
            <w:r w:rsidRPr="005D4ED4">
              <w:t xml:space="preserve"> jogi </w:t>
            </w:r>
            <w:r w:rsidRPr="005D4ED4">
              <w:rPr>
                <w:b/>
                <w:bCs/>
                <w:i/>
                <w:iCs/>
              </w:rPr>
              <w:t>eszközt</w:t>
            </w:r>
            <w:r w:rsidRPr="005D4ED4">
              <w:t xml:space="preserve"> bármely olyan további romlás </w:t>
            </w:r>
            <w:r w:rsidRPr="005D4ED4">
              <w:rPr>
                <w:b/>
                <w:bCs/>
                <w:i/>
                <w:iCs/>
              </w:rPr>
              <w:t>megállítása érdekében</w:t>
            </w:r>
            <w:r w:rsidRPr="005D4ED4">
              <w:t xml:space="preserve">, </w:t>
            </w:r>
            <w:r w:rsidRPr="005D4ED4">
              <w:rPr>
                <w:b/>
                <w:bCs/>
                <w:i/>
                <w:iCs/>
              </w:rPr>
              <w:t>amelyek</w:t>
            </w:r>
            <w:r w:rsidRPr="005D4ED4">
              <w:rPr>
                <w:b/>
                <w:bCs/>
              </w:rPr>
              <w:t xml:space="preserve"> </w:t>
            </w:r>
            <w:r w:rsidRPr="005D4ED4">
              <w:t xml:space="preserve">a balti-tengeri halállományok teljes összeomlásának kockázatával </w:t>
            </w:r>
            <w:r w:rsidRPr="005D4ED4">
              <w:rPr>
                <w:b/>
                <w:bCs/>
                <w:i/>
                <w:iCs/>
              </w:rPr>
              <w:t xml:space="preserve">járnának, alkalmazva többek között a felhatalmazáson alapuló jogi aktusokat, a közös ajánlásokat, valamint a balti-tengeri többéves </w:t>
            </w:r>
            <w:r w:rsidRPr="005D4ED4">
              <w:rPr>
                <w:b/>
                <w:bCs/>
                <w:i/>
                <w:iCs/>
              </w:rPr>
              <w:lastRenderedPageBreak/>
              <w:t>állománygazdálkodási tervről szóló rendelet 5. és 8. cikkét, a KHP 12. cikke szerinti rendelkezéseket és a KHP 8., 11., 13., 17. és 20. cikke szerinti tagállami kezdeményezéseket, akár egyoldalúan, akár a 18. cikk szerinti regionalizáció révén</w:t>
            </w:r>
            <w:r w:rsidRPr="005D4ED4">
              <w:t>;</w:t>
            </w:r>
          </w:p>
        </w:tc>
        <w:tc>
          <w:tcPr>
            <w:tcW w:w="4876" w:type="dxa"/>
            <w:tcBorders>
              <w:top w:val="nil"/>
              <w:left w:val="nil"/>
              <w:bottom w:val="nil"/>
              <w:right w:val="nil"/>
            </w:tcBorders>
          </w:tcPr>
          <w:p w14:paraId="4609C599" w14:textId="77777777" w:rsidR="0024033E" w:rsidRPr="005D4ED4" w:rsidRDefault="0024033E" w:rsidP="002A5747">
            <w:pPr>
              <w:pStyle w:val="Normal6a"/>
            </w:pPr>
            <w:r w:rsidRPr="005D4ED4">
              <w:lastRenderedPageBreak/>
              <w:t>1.</w:t>
            </w:r>
            <w:r w:rsidRPr="005D4ED4">
              <w:tab/>
              <w:t xml:space="preserve">felszólítja a Bizottságot és a Tanácsot, hogy </w:t>
            </w:r>
            <w:r w:rsidRPr="005D4ED4">
              <w:rPr>
                <w:b/>
                <w:bCs/>
                <w:i/>
                <w:iCs/>
              </w:rPr>
              <w:t xml:space="preserve">tudományos alapú megközelítést alkalmazva terjesszenek elő olyan </w:t>
            </w:r>
            <w:r w:rsidRPr="005D4ED4">
              <w:t xml:space="preserve">jogi </w:t>
            </w:r>
            <w:r w:rsidRPr="005D4ED4">
              <w:rPr>
                <w:b/>
                <w:bCs/>
                <w:i/>
                <w:iCs/>
              </w:rPr>
              <w:t>eszközöket, amelyekkel megállítható</w:t>
            </w:r>
            <w:r w:rsidRPr="005D4ED4">
              <w:rPr>
                <w:b/>
                <w:bCs/>
              </w:rPr>
              <w:t xml:space="preserve"> </w:t>
            </w:r>
            <w:r w:rsidRPr="005D4ED4">
              <w:t xml:space="preserve">bármely olyan további romlás, </w:t>
            </w:r>
            <w:r w:rsidRPr="005D4ED4">
              <w:rPr>
                <w:b/>
                <w:bCs/>
                <w:i/>
                <w:iCs/>
              </w:rPr>
              <w:t>amely</w:t>
            </w:r>
            <w:r w:rsidRPr="005D4ED4">
              <w:t xml:space="preserve"> a balti-tengeri halállományok teljes összeomlásának kockázatával </w:t>
            </w:r>
            <w:r w:rsidRPr="005D4ED4">
              <w:rPr>
                <w:b/>
                <w:bCs/>
                <w:i/>
                <w:iCs/>
              </w:rPr>
              <w:t>járna</w:t>
            </w:r>
            <w:r w:rsidRPr="005D4ED4">
              <w:t>;</w:t>
            </w:r>
          </w:p>
        </w:tc>
      </w:tr>
    </w:tbl>
    <w:p w14:paraId="78387C95"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A104BCD" w14:textId="77777777" w:rsidR="0024033E" w:rsidRPr="005D4ED4" w:rsidRDefault="0024033E" w:rsidP="0024033E">
      <w:r w:rsidRPr="00044210">
        <w:rPr>
          <w:rStyle w:val="HideTWBExt"/>
        </w:rPr>
        <w:t>&lt;/Amend&gt;</w:t>
      </w:r>
    </w:p>
    <w:p w14:paraId="64FF35AF"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191</w:t>
      </w:r>
      <w:r w:rsidRPr="00044210">
        <w:rPr>
          <w:rStyle w:val="HideTWBExt"/>
          <w:b w:val="0"/>
        </w:rPr>
        <w:t>&lt;/NumAm&gt;</w:t>
      </w:r>
    </w:p>
    <w:p w14:paraId="2DBB62E0" w14:textId="77777777" w:rsidR="0024033E" w:rsidRPr="005D4ED4" w:rsidRDefault="0024033E" w:rsidP="0024033E">
      <w:pPr>
        <w:pStyle w:val="NormalBold"/>
      </w:pPr>
      <w:r w:rsidRPr="00044210">
        <w:rPr>
          <w:rStyle w:val="HideTWBExt"/>
          <w:b w:val="0"/>
        </w:rPr>
        <w:t>&lt;RepeatBlock-By&gt;&lt;Members&gt;</w:t>
      </w:r>
      <w:r w:rsidRPr="005D4ED4">
        <w:t>Anja Hazekamp, Sebastian Everding</w:t>
      </w:r>
      <w:r w:rsidRPr="00044210">
        <w:rPr>
          <w:rStyle w:val="HideTWBExt"/>
          <w:b w:val="0"/>
        </w:rPr>
        <w:t>&lt;/Members&gt;</w:t>
      </w:r>
    </w:p>
    <w:p w14:paraId="08CCFF39" w14:textId="77777777" w:rsidR="0024033E" w:rsidRPr="005D4ED4" w:rsidRDefault="0024033E" w:rsidP="0024033E">
      <w:pPr>
        <w:pStyle w:val="NormalBold"/>
      </w:pPr>
      <w:r w:rsidRPr="00044210">
        <w:rPr>
          <w:rStyle w:val="HideTWBExt"/>
          <w:b w:val="0"/>
        </w:rPr>
        <w:t>&lt;/RepeatBlock-By&gt;</w:t>
      </w:r>
    </w:p>
    <w:p w14:paraId="3B67EB00"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CAF28CF" w14:textId="77777777" w:rsidR="0024033E" w:rsidRPr="005D4ED4" w:rsidRDefault="0024033E" w:rsidP="0024033E">
      <w:pPr>
        <w:pStyle w:val="NormalBold"/>
      </w:pPr>
      <w:r w:rsidRPr="00044210">
        <w:rPr>
          <w:rStyle w:val="HideTWBExt"/>
          <w:b w:val="0"/>
        </w:rPr>
        <w:t>&lt;Article&gt;</w:t>
      </w:r>
      <w:r w:rsidRPr="005D4ED4">
        <w:t>1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4EB6415" w14:textId="77777777" w:rsidTr="002A5747">
        <w:trPr>
          <w:trHeight w:hRule="exact" w:val="240"/>
          <w:jc w:val="center"/>
        </w:trPr>
        <w:tc>
          <w:tcPr>
            <w:tcW w:w="9752" w:type="dxa"/>
            <w:gridSpan w:val="2"/>
            <w:tcBorders>
              <w:top w:val="nil"/>
              <w:left w:val="nil"/>
              <w:bottom w:val="nil"/>
              <w:right w:val="nil"/>
            </w:tcBorders>
          </w:tcPr>
          <w:p w14:paraId="06BD3D75" w14:textId="77777777" w:rsidR="0024033E" w:rsidRPr="005D4ED4" w:rsidRDefault="0024033E" w:rsidP="002A5747"/>
        </w:tc>
      </w:tr>
      <w:tr w:rsidR="00BE384B" w:rsidRPr="005D4ED4" w14:paraId="4CF78A25" w14:textId="77777777" w:rsidTr="002A5747">
        <w:trPr>
          <w:trHeight w:val="240"/>
          <w:jc w:val="center"/>
        </w:trPr>
        <w:tc>
          <w:tcPr>
            <w:tcW w:w="4876" w:type="dxa"/>
            <w:tcBorders>
              <w:top w:val="nil"/>
              <w:left w:val="nil"/>
              <w:bottom w:val="nil"/>
              <w:right w:val="nil"/>
            </w:tcBorders>
          </w:tcPr>
          <w:p w14:paraId="756B446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F2C2E43" w14:textId="77777777" w:rsidR="0024033E" w:rsidRPr="005D4ED4" w:rsidRDefault="0024033E" w:rsidP="002A5747">
            <w:pPr>
              <w:pStyle w:val="AmColumnHeading"/>
            </w:pPr>
            <w:r w:rsidRPr="005D4ED4">
              <w:t>Módosítás</w:t>
            </w:r>
          </w:p>
        </w:tc>
      </w:tr>
      <w:tr w:rsidR="00BE384B" w:rsidRPr="005D4ED4" w14:paraId="4196231B" w14:textId="77777777" w:rsidTr="002A5747">
        <w:trPr>
          <w:jc w:val="center"/>
        </w:trPr>
        <w:tc>
          <w:tcPr>
            <w:tcW w:w="4876" w:type="dxa"/>
            <w:tcBorders>
              <w:top w:val="nil"/>
              <w:left w:val="nil"/>
              <w:bottom w:val="nil"/>
              <w:right w:val="nil"/>
            </w:tcBorders>
          </w:tcPr>
          <w:p w14:paraId="4F7B840F" w14:textId="77777777" w:rsidR="0024033E" w:rsidRPr="005D4ED4" w:rsidRDefault="0024033E" w:rsidP="002A5747">
            <w:pPr>
              <w:pStyle w:val="Normal6a"/>
            </w:pPr>
            <w:r w:rsidRPr="005D4ED4">
              <w:t>1.</w:t>
            </w:r>
            <w:r w:rsidRPr="005D4ED4">
              <w:tab/>
              <w:t>felszólítja a Bizottságot és a Tanácsot, hogy használjanak fel minden rendelkezésre álló jogi eszközt bármely olyan további romlás megállítása érdekében, amelyek a balti-tengeri halállományok teljes összeomlásának kockázatával járnának, alkalmazva többek között a felhatalmazáson alapuló jogi aktusokat, a közös ajánlásokat, valamint a balti-tengeri többéves állománygazdálkodási tervről szóló rendelet 5. és 8. cikkét, a KHP 12. cikke szerinti rendelkezéseket és a KHP 8., 11., 13., 17. és 20. cikke szerinti tagállami kezdeményezéseket, akár egyoldalúan, akár a 18. cikk szerinti regionalizáció révén;</w:t>
            </w:r>
          </w:p>
        </w:tc>
        <w:tc>
          <w:tcPr>
            <w:tcW w:w="4876" w:type="dxa"/>
            <w:tcBorders>
              <w:top w:val="nil"/>
              <w:left w:val="nil"/>
              <w:bottom w:val="nil"/>
              <w:right w:val="nil"/>
            </w:tcBorders>
          </w:tcPr>
          <w:p w14:paraId="50860C63" w14:textId="77777777" w:rsidR="0024033E" w:rsidRPr="005D4ED4" w:rsidRDefault="0024033E" w:rsidP="002A5747">
            <w:pPr>
              <w:pStyle w:val="Normal6a"/>
            </w:pPr>
            <w:r w:rsidRPr="005D4ED4">
              <w:t>1.</w:t>
            </w:r>
            <w:r w:rsidRPr="005D4ED4">
              <w:tab/>
            </w:r>
            <w:r w:rsidRPr="005D4ED4">
              <w:rPr>
                <w:b/>
                <w:i/>
              </w:rPr>
              <w:t>elítéli a Bizottságot és a tagállamokat, amiért nem tettek megfelelő lépéseket annak érdekében, hogy megvédjék és helyreállítsák a Balti-tenger ökoszisztémáit az olyan fenyegetésekkel szemben, mint a túlhalászás, a szennyezés és az eutrofizáció;</w:t>
            </w:r>
            <w:r w:rsidRPr="005D4ED4">
              <w:t xml:space="preserve"> felszólítja a Bizottságot és a Tanácsot, hogy használjanak fel minden rendelkezésre álló jogi eszközt bármely olyan további romlás megállítása érdekében, amelyek a balti-tengeri halállományok teljes összeomlásának kockázatával járnának, alkalmazva többek között a felhatalmazáson alapuló jogi aktusokat, a közös ajánlásokat, valamint a balti-tengeri többéves állománygazdálkodási tervről szóló rendelet 5. és 8. cikkét, a KHP 12. cikke szerinti rendelkezéseket és a KHP 8., 11., 13., 17. és 20. cikke szerinti tagállami kezdeményezéseket, akár egyoldalúan, akár a 18. cikk szerinti regionalizáció révén;</w:t>
            </w:r>
          </w:p>
        </w:tc>
      </w:tr>
    </w:tbl>
    <w:p w14:paraId="37CDA74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7978B9C" w14:textId="77777777" w:rsidR="0024033E" w:rsidRPr="005D4ED4" w:rsidRDefault="0024033E" w:rsidP="0024033E">
      <w:r w:rsidRPr="00044210">
        <w:rPr>
          <w:rStyle w:val="HideTWBExt"/>
        </w:rPr>
        <w:t>&lt;/Amend&gt;</w:t>
      </w:r>
    </w:p>
    <w:p w14:paraId="71944F58"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192</w:t>
      </w:r>
      <w:r w:rsidRPr="00044210">
        <w:rPr>
          <w:rStyle w:val="HideTWBExt"/>
          <w:b w:val="0"/>
        </w:rPr>
        <w:t>&lt;/NumAm&gt;</w:t>
      </w:r>
    </w:p>
    <w:p w14:paraId="61B4DC47"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7273838E" w14:textId="77777777" w:rsidR="0024033E" w:rsidRPr="005D4ED4" w:rsidRDefault="0024033E" w:rsidP="0024033E">
      <w:pPr>
        <w:pStyle w:val="NormalBold"/>
      </w:pPr>
      <w:r w:rsidRPr="00044210">
        <w:rPr>
          <w:rStyle w:val="HideTWBExt"/>
          <w:b w:val="0"/>
        </w:rPr>
        <w:t>&lt;/RepeatBlock-By&gt;</w:t>
      </w:r>
    </w:p>
    <w:p w14:paraId="548AD0C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C78353C" w14:textId="77777777" w:rsidR="0024033E" w:rsidRPr="005D4ED4" w:rsidRDefault="0024033E" w:rsidP="0024033E">
      <w:pPr>
        <w:pStyle w:val="NormalBold"/>
      </w:pPr>
      <w:r w:rsidRPr="00044210">
        <w:rPr>
          <w:rStyle w:val="HideTWBExt"/>
          <w:b w:val="0"/>
        </w:rPr>
        <w:t>&lt;Article&gt;</w:t>
      </w:r>
      <w:r w:rsidRPr="005D4ED4">
        <w:t>1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AB0CFC8" w14:textId="77777777" w:rsidTr="002A5747">
        <w:trPr>
          <w:trHeight w:hRule="exact" w:val="240"/>
          <w:jc w:val="center"/>
        </w:trPr>
        <w:tc>
          <w:tcPr>
            <w:tcW w:w="9752" w:type="dxa"/>
            <w:gridSpan w:val="2"/>
            <w:tcBorders>
              <w:top w:val="nil"/>
              <w:left w:val="nil"/>
              <w:bottom w:val="nil"/>
              <w:right w:val="nil"/>
            </w:tcBorders>
          </w:tcPr>
          <w:p w14:paraId="5A9F41EC" w14:textId="77777777" w:rsidR="0024033E" w:rsidRPr="005D4ED4" w:rsidRDefault="0024033E" w:rsidP="002A5747"/>
        </w:tc>
      </w:tr>
      <w:tr w:rsidR="00BE384B" w:rsidRPr="005D4ED4" w14:paraId="17C92D7F" w14:textId="77777777" w:rsidTr="002A5747">
        <w:trPr>
          <w:trHeight w:val="240"/>
          <w:jc w:val="center"/>
        </w:trPr>
        <w:tc>
          <w:tcPr>
            <w:tcW w:w="4876" w:type="dxa"/>
            <w:tcBorders>
              <w:top w:val="nil"/>
              <w:left w:val="nil"/>
              <w:bottom w:val="nil"/>
              <w:right w:val="nil"/>
            </w:tcBorders>
          </w:tcPr>
          <w:p w14:paraId="5C1FE55A"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EAE824A" w14:textId="77777777" w:rsidR="0024033E" w:rsidRPr="005D4ED4" w:rsidRDefault="0024033E" w:rsidP="002A5747">
            <w:pPr>
              <w:pStyle w:val="AmColumnHeading"/>
            </w:pPr>
            <w:r w:rsidRPr="005D4ED4">
              <w:t>Módosítás</w:t>
            </w:r>
          </w:p>
        </w:tc>
      </w:tr>
      <w:tr w:rsidR="00BE384B" w:rsidRPr="005D4ED4" w14:paraId="52FE30B7" w14:textId="77777777" w:rsidTr="002A5747">
        <w:trPr>
          <w:jc w:val="center"/>
        </w:trPr>
        <w:tc>
          <w:tcPr>
            <w:tcW w:w="4876" w:type="dxa"/>
            <w:tcBorders>
              <w:top w:val="nil"/>
              <w:left w:val="nil"/>
              <w:bottom w:val="nil"/>
              <w:right w:val="nil"/>
            </w:tcBorders>
          </w:tcPr>
          <w:p w14:paraId="1BE32819" w14:textId="77777777" w:rsidR="0024033E" w:rsidRPr="005D4ED4" w:rsidRDefault="0024033E" w:rsidP="002A5747">
            <w:pPr>
              <w:pStyle w:val="Normal6a"/>
            </w:pPr>
            <w:r w:rsidRPr="005D4ED4">
              <w:t>1.</w:t>
            </w:r>
            <w:r w:rsidRPr="005D4ED4">
              <w:tab/>
              <w:t xml:space="preserve">felszólítja a Bizottságot és a Tanácsot, hogy </w:t>
            </w:r>
            <w:r w:rsidRPr="005D4ED4">
              <w:rPr>
                <w:b/>
                <w:bCs/>
                <w:i/>
                <w:iCs/>
              </w:rPr>
              <w:t>használjanak fel minden rendelkezésre álló jogi eszközt bármely olyan további romlás megállítása érdekében, amelyek</w:t>
            </w:r>
            <w:r w:rsidRPr="005D4ED4">
              <w:t xml:space="preserve"> a balti-tengeri halállományok </w:t>
            </w:r>
            <w:r w:rsidRPr="005D4ED4">
              <w:rPr>
                <w:b/>
                <w:bCs/>
                <w:i/>
                <w:iCs/>
              </w:rPr>
              <w:t>teljes összeomlásának kockázatával járnának, alkalmazva</w:t>
            </w:r>
            <w:r w:rsidRPr="005D4ED4">
              <w:t xml:space="preserve"> többek között a </w:t>
            </w:r>
            <w:r w:rsidRPr="005D4ED4">
              <w:rPr>
                <w:b/>
                <w:bCs/>
                <w:i/>
                <w:iCs/>
              </w:rPr>
              <w:t>felhatalmazáson alapuló jogi aktusokat, a közös ajánlásokat, valamint a balti-tengeri többéves állománygazdálkodási tervről szóló rendelet 5. és 8. cikkét, a KHP 12. cikke szerinti rendelkezéseket és a KHP 8., 11., 13., 17. és 20. cikke szerinti tagállami kezdeményezéseket, akár egyoldalúan, akár a 18. cikk szerinti</w:t>
            </w:r>
            <w:r w:rsidRPr="005D4ED4">
              <w:t xml:space="preserve"> regionalizáció révén;</w:t>
            </w:r>
          </w:p>
        </w:tc>
        <w:tc>
          <w:tcPr>
            <w:tcW w:w="4876" w:type="dxa"/>
            <w:tcBorders>
              <w:top w:val="nil"/>
              <w:left w:val="nil"/>
              <w:bottom w:val="nil"/>
              <w:right w:val="nil"/>
            </w:tcBorders>
          </w:tcPr>
          <w:p w14:paraId="7485FB14" w14:textId="77777777" w:rsidR="0024033E" w:rsidRPr="005D4ED4" w:rsidRDefault="0024033E" w:rsidP="002A5747">
            <w:pPr>
              <w:pStyle w:val="Normal6a"/>
            </w:pPr>
            <w:r w:rsidRPr="005D4ED4">
              <w:t>1.</w:t>
            </w:r>
            <w:r w:rsidRPr="005D4ED4">
              <w:tab/>
              <w:t xml:space="preserve">felszólítja a Bizottságot és a Tanácsot, hogy </w:t>
            </w:r>
            <w:r w:rsidRPr="005D4ED4">
              <w:rPr>
                <w:b/>
                <w:bCs/>
                <w:i/>
                <w:iCs/>
              </w:rPr>
              <w:t>folytassák</w:t>
            </w:r>
            <w:r w:rsidRPr="005D4ED4">
              <w:t xml:space="preserve"> a balti-tengeri halállományok </w:t>
            </w:r>
            <w:r w:rsidRPr="005D4ED4">
              <w:rPr>
                <w:b/>
                <w:bCs/>
                <w:i/>
                <w:iCs/>
              </w:rPr>
              <w:t>helyreállítására irányuló munkát,</w:t>
            </w:r>
            <w:r w:rsidRPr="005D4ED4">
              <w:t xml:space="preserve"> többek között a </w:t>
            </w:r>
            <w:r w:rsidRPr="005D4ED4">
              <w:rPr>
                <w:b/>
                <w:bCs/>
                <w:i/>
                <w:iCs/>
              </w:rPr>
              <w:t>közös halászati politikában és a kapcsolódó jogszabályokban előírt eszközök és intézkedések alkalmazásával, lehetőleg</w:t>
            </w:r>
            <w:r w:rsidRPr="005D4ED4">
              <w:t xml:space="preserve"> regionalizáció révén</w:t>
            </w:r>
            <w:r w:rsidRPr="005D4ED4">
              <w:rPr>
                <w:b/>
                <w:bCs/>
                <w:i/>
                <w:iCs/>
              </w:rPr>
              <w:t>, az érdekelt felek teljes körű bevonásával</w:t>
            </w:r>
            <w:r w:rsidRPr="005D4ED4">
              <w:t>;</w:t>
            </w:r>
          </w:p>
        </w:tc>
      </w:tr>
    </w:tbl>
    <w:p w14:paraId="7C9FBF75"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780E9B0" w14:textId="77777777" w:rsidR="0024033E" w:rsidRPr="005D4ED4" w:rsidRDefault="0024033E" w:rsidP="0024033E">
      <w:r w:rsidRPr="00044210">
        <w:rPr>
          <w:rStyle w:val="HideTWBExt"/>
        </w:rPr>
        <w:t>&lt;/Amend&gt;</w:t>
      </w:r>
    </w:p>
    <w:p w14:paraId="2E0F489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193</w:t>
      </w:r>
      <w:r w:rsidRPr="00044210">
        <w:rPr>
          <w:rStyle w:val="HideTWBExt"/>
          <w:b w:val="0"/>
        </w:rPr>
        <w:t>&lt;/NumAm&gt;</w:t>
      </w:r>
    </w:p>
    <w:p w14:paraId="1B617D90"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061ABE94" w14:textId="77777777" w:rsidR="0024033E" w:rsidRPr="005D4ED4" w:rsidRDefault="0024033E" w:rsidP="0024033E">
      <w:pPr>
        <w:pStyle w:val="NormalBold"/>
      </w:pPr>
      <w:r w:rsidRPr="00044210">
        <w:rPr>
          <w:rStyle w:val="HideTWBExt"/>
          <w:b w:val="0"/>
        </w:rPr>
        <w:t>&lt;/RepeatBlock-By&gt;</w:t>
      </w:r>
    </w:p>
    <w:p w14:paraId="4B0DEF4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0A0995B" w14:textId="77777777" w:rsidR="0024033E" w:rsidRPr="005D4ED4" w:rsidRDefault="0024033E" w:rsidP="0024033E">
      <w:pPr>
        <w:pStyle w:val="NormalBold"/>
      </w:pPr>
      <w:r w:rsidRPr="00044210">
        <w:rPr>
          <w:rStyle w:val="HideTWBExt"/>
          <w:b w:val="0"/>
        </w:rPr>
        <w:t>&lt;Article&gt;</w:t>
      </w:r>
      <w:r w:rsidRPr="005D4ED4">
        <w:t>1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B1AB583" w14:textId="77777777" w:rsidTr="002A5747">
        <w:trPr>
          <w:trHeight w:hRule="exact" w:val="240"/>
          <w:jc w:val="center"/>
        </w:trPr>
        <w:tc>
          <w:tcPr>
            <w:tcW w:w="9752" w:type="dxa"/>
            <w:gridSpan w:val="2"/>
            <w:tcBorders>
              <w:top w:val="nil"/>
              <w:left w:val="nil"/>
              <w:bottom w:val="nil"/>
              <w:right w:val="nil"/>
            </w:tcBorders>
          </w:tcPr>
          <w:p w14:paraId="5C2824DA" w14:textId="77777777" w:rsidR="0024033E" w:rsidRPr="005D4ED4" w:rsidRDefault="0024033E" w:rsidP="002A5747"/>
        </w:tc>
      </w:tr>
      <w:tr w:rsidR="00BE384B" w:rsidRPr="005D4ED4" w14:paraId="48F34DD4" w14:textId="77777777" w:rsidTr="002A5747">
        <w:trPr>
          <w:trHeight w:val="240"/>
          <w:jc w:val="center"/>
        </w:trPr>
        <w:tc>
          <w:tcPr>
            <w:tcW w:w="4876" w:type="dxa"/>
            <w:tcBorders>
              <w:top w:val="nil"/>
              <w:left w:val="nil"/>
              <w:bottom w:val="nil"/>
              <w:right w:val="nil"/>
            </w:tcBorders>
          </w:tcPr>
          <w:p w14:paraId="1AB20EC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BEE8865" w14:textId="77777777" w:rsidR="0024033E" w:rsidRPr="005D4ED4" w:rsidRDefault="0024033E" w:rsidP="002A5747">
            <w:pPr>
              <w:pStyle w:val="AmColumnHeading"/>
            </w:pPr>
            <w:r w:rsidRPr="005D4ED4">
              <w:t>Módosítás</w:t>
            </w:r>
          </w:p>
        </w:tc>
      </w:tr>
      <w:tr w:rsidR="00BE384B" w:rsidRPr="005D4ED4" w14:paraId="3E3D84D2" w14:textId="77777777" w:rsidTr="002A5747">
        <w:trPr>
          <w:jc w:val="center"/>
        </w:trPr>
        <w:tc>
          <w:tcPr>
            <w:tcW w:w="4876" w:type="dxa"/>
            <w:tcBorders>
              <w:top w:val="nil"/>
              <w:left w:val="nil"/>
              <w:bottom w:val="nil"/>
              <w:right w:val="nil"/>
            </w:tcBorders>
          </w:tcPr>
          <w:p w14:paraId="38FD8E44" w14:textId="77777777" w:rsidR="0024033E" w:rsidRPr="005D4ED4" w:rsidRDefault="0024033E" w:rsidP="002A5747">
            <w:pPr>
              <w:pStyle w:val="Normal6a"/>
            </w:pPr>
            <w:r w:rsidRPr="005D4ED4">
              <w:t>1.</w:t>
            </w:r>
            <w:r w:rsidRPr="005D4ED4">
              <w:tab/>
              <w:t xml:space="preserve">felszólítja a Bizottságot és a Tanácsot, hogy </w:t>
            </w:r>
            <w:r w:rsidRPr="005D4ED4">
              <w:rPr>
                <w:b/>
                <w:bCs/>
                <w:i/>
                <w:iCs/>
              </w:rPr>
              <w:t>használjanak fel minden rendelkezésre álló jogi eszközt bármely olyan további romlás megállítása érdekében, amelyek</w:t>
            </w:r>
            <w:r w:rsidRPr="005D4ED4">
              <w:t xml:space="preserve"> a balti-tengeri halállományok </w:t>
            </w:r>
            <w:r w:rsidRPr="005D4ED4">
              <w:rPr>
                <w:b/>
                <w:bCs/>
                <w:i/>
                <w:iCs/>
              </w:rPr>
              <w:t>teljes összeomlásának kockázatával járnának, alkalmazva</w:t>
            </w:r>
            <w:r w:rsidRPr="005D4ED4">
              <w:t xml:space="preserve"> többek között a </w:t>
            </w:r>
            <w:r w:rsidRPr="005D4ED4">
              <w:rPr>
                <w:b/>
                <w:bCs/>
                <w:i/>
                <w:iCs/>
              </w:rPr>
              <w:t xml:space="preserve">felhatalmazáson alapuló jogi aktusokat, a közös ajánlásokat, valamint a balti-tengeri többéves </w:t>
            </w:r>
            <w:r w:rsidRPr="005D4ED4">
              <w:rPr>
                <w:b/>
                <w:bCs/>
                <w:i/>
                <w:iCs/>
              </w:rPr>
              <w:lastRenderedPageBreak/>
              <w:t>állománygazdálkodási tervről szóló rendelet 5. és 8. cikkét, a KHP 12. cikke szerinti rendelkezéseket és a KHP 8., 11., 13., 17. és 20. cikke szerinti tagállami kezdeményezéseket, akár egyoldalúan, akár a 18. cikk szerinti</w:t>
            </w:r>
            <w:r w:rsidRPr="005D4ED4">
              <w:t xml:space="preserve"> regionalizáció révén;</w:t>
            </w:r>
          </w:p>
        </w:tc>
        <w:tc>
          <w:tcPr>
            <w:tcW w:w="4876" w:type="dxa"/>
            <w:tcBorders>
              <w:top w:val="nil"/>
              <w:left w:val="nil"/>
              <w:bottom w:val="nil"/>
              <w:right w:val="nil"/>
            </w:tcBorders>
          </w:tcPr>
          <w:p w14:paraId="72478EC8" w14:textId="77777777" w:rsidR="0024033E" w:rsidRPr="005D4ED4" w:rsidRDefault="0024033E" w:rsidP="002A5747">
            <w:pPr>
              <w:pStyle w:val="Normal6a"/>
            </w:pPr>
            <w:r w:rsidRPr="005D4ED4">
              <w:lastRenderedPageBreak/>
              <w:t>1.</w:t>
            </w:r>
            <w:r w:rsidRPr="005D4ED4">
              <w:tab/>
              <w:t xml:space="preserve">felszólítja a Bizottságot és a Tanácsot, hogy </w:t>
            </w:r>
            <w:r w:rsidRPr="005D4ED4">
              <w:rPr>
                <w:b/>
                <w:bCs/>
                <w:i/>
                <w:iCs/>
              </w:rPr>
              <w:t>folytassák</w:t>
            </w:r>
            <w:r w:rsidRPr="005D4ED4">
              <w:t xml:space="preserve"> a balti-tengeri halállományok </w:t>
            </w:r>
            <w:r w:rsidRPr="005D4ED4">
              <w:rPr>
                <w:b/>
                <w:bCs/>
                <w:i/>
                <w:iCs/>
              </w:rPr>
              <w:t>helyreállítására irányuló munkát,</w:t>
            </w:r>
            <w:r w:rsidRPr="005D4ED4">
              <w:t xml:space="preserve"> többek között a </w:t>
            </w:r>
            <w:r w:rsidRPr="005D4ED4">
              <w:rPr>
                <w:b/>
                <w:bCs/>
                <w:i/>
                <w:iCs/>
              </w:rPr>
              <w:t>közös halászati politikában és a kapcsolódó jogszabályokban előírt eszközök és intézkedések alkalmazásával, lehetőleg</w:t>
            </w:r>
            <w:r w:rsidRPr="005D4ED4">
              <w:t xml:space="preserve"> regionalizáció révén</w:t>
            </w:r>
            <w:r w:rsidRPr="005D4ED4">
              <w:rPr>
                <w:b/>
                <w:bCs/>
                <w:i/>
                <w:iCs/>
              </w:rPr>
              <w:t>, az érdekelt felek teljes körű bevonásával</w:t>
            </w:r>
            <w:r w:rsidRPr="005D4ED4">
              <w:t>;</w:t>
            </w:r>
          </w:p>
        </w:tc>
      </w:tr>
    </w:tbl>
    <w:p w14:paraId="591D30F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FED9621" w14:textId="77777777" w:rsidR="0024033E" w:rsidRPr="005D4ED4" w:rsidRDefault="0024033E" w:rsidP="0024033E">
      <w:r w:rsidRPr="00044210">
        <w:rPr>
          <w:rStyle w:val="HideTWBExt"/>
        </w:rPr>
        <w:t>&lt;/Amend&gt;</w:t>
      </w:r>
    </w:p>
    <w:p w14:paraId="08EB5802"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194</w:t>
      </w:r>
      <w:r w:rsidRPr="00044210">
        <w:rPr>
          <w:rStyle w:val="HideTWBExt"/>
          <w:b w:val="0"/>
        </w:rPr>
        <w:t>&lt;/NumAm&gt;</w:t>
      </w:r>
    </w:p>
    <w:p w14:paraId="479BFFB2"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46AD27A1" w14:textId="77777777" w:rsidR="0024033E" w:rsidRPr="005D4ED4" w:rsidRDefault="0024033E" w:rsidP="0024033E">
      <w:pPr>
        <w:pStyle w:val="NormalBold"/>
      </w:pPr>
      <w:r w:rsidRPr="00044210">
        <w:rPr>
          <w:rStyle w:val="HideTWBExt"/>
          <w:b w:val="0"/>
        </w:rPr>
        <w:t>&lt;/RepeatBlock-By&gt;</w:t>
      </w:r>
    </w:p>
    <w:p w14:paraId="7BD62EC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2CD08E4" w14:textId="77777777" w:rsidR="0024033E" w:rsidRPr="005D4ED4" w:rsidRDefault="0024033E" w:rsidP="0024033E">
      <w:pPr>
        <w:pStyle w:val="NormalBold"/>
      </w:pPr>
      <w:r w:rsidRPr="00044210">
        <w:rPr>
          <w:rStyle w:val="HideTWBExt"/>
          <w:b w:val="0"/>
        </w:rPr>
        <w:t>&lt;Article&gt;</w:t>
      </w:r>
      <w:r w:rsidRPr="005D4ED4">
        <w:t>1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2510FCA" w14:textId="77777777" w:rsidTr="002A5747">
        <w:trPr>
          <w:trHeight w:hRule="exact" w:val="240"/>
          <w:jc w:val="center"/>
        </w:trPr>
        <w:tc>
          <w:tcPr>
            <w:tcW w:w="9752" w:type="dxa"/>
            <w:gridSpan w:val="2"/>
            <w:tcBorders>
              <w:top w:val="nil"/>
              <w:left w:val="nil"/>
              <w:bottom w:val="nil"/>
              <w:right w:val="nil"/>
            </w:tcBorders>
          </w:tcPr>
          <w:p w14:paraId="6EDAFE0C" w14:textId="77777777" w:rsidR="0024033E" w:rsidRPr="005D4ED4" w:rsidRDefault="0024033E" w:rsidP="002A5747"/>
        </w:tc>
      </w:tr>
      <w:tr w:rsidR="00BE384B" w:rsidRPr="005D4ED4" w14:paraId="077854B2" w14:textId="77777777" w:rsidTr="002A5747">
        <w:trPr>
          <w:trHeight w:val="240"/>
          <w:jc w:val="center"/>
        </w:trPr>
        <w:tc>
          <w:tcPr>
            <w:tcW w:w="4876" w:type="dxa"/>
            <w:tcBorders>
              <w:top w:val="nil"/>
              <w:left w:val="nil"/>
              <w:bottom w:val="nil"/>
              <w:right w:val="nil"/>
            </w:tcBorders>
          </w:tcPr>
          <w:p w14:paraId="5AD794EB"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B78E1BA" w14:textId="77777777" w:rsidR="0024033E" w:rsidRPr="005D4ED4" w:rsidRDefault="0024033E" w:rsidP="002A5747">
            <w:pPr>
              <w:pStyle w:val="AmColumnHeading"/>
            </w:pPr>
            <w:r w:rsidRPr="005D4ED4">
              <w:t>Módosítás</w:t>
            </w:r>
          </w:p>
        </w:tc>
      </w:tr>
      <w:tr w:rsidR="00BE384B" w:rsidRPr="005D4ED4" w14:paraId="506F9868" w14:textId="77777777" w:rsidTr="002A5747">
        <w:trPr>
          <w:jc w:val="center"/>
        </w:trPr>
        <w:tc>
          <w:tcPr>
            <w:tcW w:w="4876" w:type="dxa"/>
            <w:tcBorders>
              <w:top w:val="nil"/>
              <w:left w:val="nil"/>
              <w:bottom w:val="nil"/>
              <w:right w:val="nil"/>
            </w:tcBorders>
          </w:tcPr>
          <w:p w14:paraId="2E55E604" w14:textId="77777777" w:rsidR="0024033E" w:rsidRPr="005D4ED4" w:rsidRDefault="0024033E" w:rsidP="002A5747">
            <w:pPr>
              <w:pStyle w:val="Normal6a"/>
            </w:pPr>
            <w:r w:rsidRPr="005D4ED4">
              <w:t>1.</w:t>
            </w:r>
            <w:r w:rsidRPr="005D4ED4">
              <w:tab/>
            </w:r>
            <w:r w:rsidRPr="005D4ED4">
              <w:rPr>
                <w:b/>
                <w:bCs/>
                <w:i/>
                <w:iCs/>
              </w:rPr>
              <w:t>felszólítja</w:t>
            </w:r>
            <w:r w:rsidRPr="005D4ED4">
              <w:t xml:space="preserve"> a </w:t>
            </w:r>
            <w:r w:rsidRPr="005D4ED4">
              <w:rPr>
                <w:b/>
                <w:bCs/>
                <w:i/>
                <w:iCs/>
              </w:rPr>
              <w:t>Bizottságot</w:t>
            </w:r>
            <w:r w:rsidRPr="005D4ED4">
              <w:t xml:space="preserve"> és a </w:t>
            </w:r>
            <w:r w:rsidRPr="005D4ED4">
              <w:rPr>
                <w:b/>
                <w:bCs/>
                <w:i/>
                <w:iCs/>
              </w:rPr>
              <w:t>Tanácsot, hogy használjanak fel minden rendelkezésre álló</w:t>
            </w:r>
            <w:r w:rsidRPr="005D4ED4">
              <w:t xml:space="preserve"> jogi </w:t>
            </w:r>
            <w:r w:rsidRPr="005D4ED4">
              <w:rPr>
                <w:b/>
                <w:bCs/>
                <w:i/>
                <w:iCs/>
              </w:rPr>
              <w:t>eszközt bármely olyan további romlás megállítása érdekében, amelyek</w:t>
            </w:r>
            <w:r w:rsidRPr="005D4ED4">
              <w:t xml:space="preserve"> a balti-tengeri halállományok </w:t>
            </w:r>
            <w:r w:rsidRPr="005D4ED4">
              <w:rPr>
                <w:b/>
                <w:bCs/>
                <w:i/>
                <w:iCs/>
              </w:rPr>
              <w:t>teljes összeomlásának kockázatával járnának, alkalmazva többek között a felhatalmazáson alapuló jogi aktusokat, a közös ajánlásokat, valamint</w:t>
            </w:r>
            <w:r w:rsidRPr="005D4ED4">
              <w:t xml:space="preserve"> a balti-tengeri többéves állománygazdálkodási tervről szóló </w:t>
            </w:r>
            <w:r w:rsidRPr="005D4ED4">
              <w:rPr>
                <w:b/>
                <w:bCs/>
                <w:i/>
                <w:iCs/>
              </w:rPr>
              <w:t>rendelet 5. és 8. cikkét, a KHP 12. cikke szerinti rendelkezéseket és a KHP 8., 11., 13., 17. és 20. cikke szerinti tagállami kezdeményezéseket, akár egyoldalúan, akár a 18. cikk szerinti regionalizáció révén</w:t>
            </w:r>
            <w:r w:rsidRPr="005D4ED4">
              <w:t>;</w:t>
            </w:r>
          </w:p>
        </w:tc>
        <w:tc>
          <w:tcPr>
            <w:tcW w:w="4876" w:type="dxa"/>
            <w:tcBorders>
              <w:top w:val="nil"/>
              <w:left w:val="nil"/>
              <w:bottom w:val="nil"/>
              <w:right w:val="nil"/>
            </w:tcBorders>
          </w:tcPr>
          <w:p w14:paraId="3065E785" w14:textId="77777777" w:rsidR="0024033E" w:rsidRPr="005D4ED4" w:rsidRDefault="0024033E" w:rsidP="002A5747">
            <w:pPr>
              <w:pStyle w:val="Normal6a"/>
            </w:pPr>
            <w:r w:rsidRPr="005D4ED4">
              <w:t>1.</w:t>
            </w:r>
            <w:r w:rsidRPr="005D4ED4">
              <w:tab/>
            </w:r>
            <w:r w:rsidRPr="005D4ED4">
              <w:rPr>
                <w:b/>
                <w:bCs/>
                <w:i/>
                <w:iCs/>
              </w:rPr>
              <w:t>hangsúlyozza, hogy</w:t>
            </w:r>
            <w:r w:rsidRPr="005D4ED4">
              <w:t xml:space="preserve"> a </w:t>
            </w:r>
            <w:r w:rsidRPr="005D4ED4">
              <w:rPr>
                <w:b/>
                <w:bCs/>
                <w:i/>
                <w:iCs/>
              </w:rPr>
              <w:t>Bizottságnak</w:t>
            </w:r>
            <w:r w:rsidRPr="005D4ED4">
              <w:t xml:space="preserve"> és a </w:t>
            </w:r>
            <w:r w:rsidRPr="005D4ED4">
              <w:rPr>
                <w:b/>
                <w:bCs/>
                <w:i/>
                <w:iCs/>
              </w:rPr>
              <w:t>Tanácsnak biztosítania kell a meglévő</w:t>
            </w:r>
            <w:r w:rsidRPr="005D4ED4">
              <w:t xml:space="preserve"> jogi </w:t>
            </w:r>
            <w:r w:rsidRPr="005D4ED4">
              <w:rPr>
                <w:b/>
                <w:bCs/>
                <w:i/>
                <w:iCs/>
              </w:rPr>
              <w:t>és gazdálkodási eszközök hatékony alkalmazását</w:t>
            </w:r>
            <w:r w:rsidRPr="005D4ED4">
              <w:t xml:space="preserve"> a balti-tengeri halállományok </w:t>
            </w:r>
            <w:r w:rsidRPr="005D4ED4">
              <w:rPr>
                <w:b/>
                <w:bCs/>
                <w:i/>
                <w:iCs/>
              </w:rPr>
              <w:t>további csökkenésének megelőzése érdekében, beleértve a célzott intézkedéseket,</w:t>
            </w:r>
            <w:r w:rsidRPr="005D4ED4">
              <w:t xml:space="preserve"> a balti-tengeri többéves állománygazdálkodási tervről szóló </w:t>
            </w:r>
            <w:r w:rsidRPr="005D4ED4">
              <w:rPr>
                <w:b/>
                <w:bCs/>
                <w:i/>
                <w:iCs/>
              </w:rPr>
              <w:t>rendeletet, a halászati ellenőrzési rendeletet és a közös halászati politikát</w:t>
            </w:r>
            <w:r w:rsidRPr="005D4ED4">
              <w:t>;</w:t>
            </w:r>
          </w:p>
        </w:tc>
      </w:tr>
    </w:tbl>
    <w:p w14:paraId="6436A55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1F731451" w14:textId="77777777" w:rsidR="0024033E" w:rsidRPr="005D4ED4" w:rsidRDefault="0024033E" w:rsidP="0024033E">
      <w:r w:rsidRPr="00044210">
        <w:rPr>
          <w:rStyle w:val="HideTWBExt"/>
        </w:rPr>
        <w:t>&lt;/Amend&gt;</w:t>
      </w:r>
    </w:p>
    <w:p w14:paraId="2BE3C46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195</w:t>
      </w:r>
      <w:r w:rsidRPr="00044210">
        <w:rPr>
          <w:rStyle w:val="HideTWBExt"/>
          <w:b w:val="0"/>
        </w:rPr>
        <w:t>&lt;/NumAm&gt;</w:t>
      </w:r>
    </w:p>
    <w:p w14:paraId="5BF31FB3" w14:textId="77777777" w:rsidR="0024033E" w:rsidRPr="005D4ED4" w:rsidRDefault="0024033E" w:rsidP="0024033E">
      <w:pPr>
        <w:pStyle w:val="NormalBold"/>
      </w:pPr>
      <w:r w:rsidRPr="00044210">
        <w:rPr>
          <w:rStyle w:val="HideTWBExt"/>
          <w:b w:val="0"/>
        </w:rPr>
        <w:t>&lt;RepeatBlock-By&gt;&lt;Members&gt;</w:t>
      </w:r>
      <w:r w:rsidRPr="005D4ED4">
        <w:t>Emma Wiesner, Karin Karlsbro</w:t>
      </w:r>
      <w:r w:rsidRPr="00044210">
        <w:rPr>
          <w:rStyle w:val="HideTWBExt"/>
          <w:b w:val="0"/>
        </w:rPr>
        <w:t>&lt;/Members&gt;</w:t>
      </w:r>
    </w:p>
    <w:p w14:paraId="19140646" w14:textId="77777777" w:rsidR="0024033E" w:rsidRPr="005D4ED4" w:rsidRDefault="0024033E" w:rsidP="0024033E">
      <w:pPr>
        <w:pStyle w:val="NormalBold"/>
      </w:pPr>
      <w:r w:rsidRPr="00044210">
        <w:rPr>
          <w:rStyle w:val="HideTWBExt"/>
          <w:b w:val="0"/>
        </w:rPr>
        <w:t>&lt;/RepeatBlock-By&gt;</w:t>
      </w:r>
    </w:p>
    <w:p w14:paraId="304162A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772757C" w14:textId="77777777" w:rsidR="0024033E" w:rsidRPr="005D4ED4" w:rsidRDefault="0024033E" w:rsidP="0024033E">
      <w:pPr>
        <w:pStyle w:val="NormalBold"/>
      </w:pPr>
      <w:r w:rsidRPr="00044210">
        <w:rPr>
          <w:rStyle w:val="HideTWBExt"/>
          <w:b w:val="0"/>
        </w:rPr>
        <w:t>&lt;Article&gt;</w:t>
      </w:r>
      <w:r w:rsidRPr="005D4ED4">
        <w:t>1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7B90046" w14:textId="77777777" w:rsidTr="002A5747">
        <w:trPr>
          <w:trHeight w:hRule="exact" w:val="240"/>
          <w:jc w:val="center"/>
        </w:trPr>
        <w:tc>
          <w:tcPr>
            <w:tcW w:w="9752" w:type="dxa"/>
            <w:gridSpan w:val="2"/>
            <w:tcBorders>
              <w:top w:val="nil"/>
              <w:left w:val="nil"/>
              <w:bottom w:val="nil"/>
              <w:right w:val="nil"/>
            </w:tcBorders>
          </w:tcPr>
          <w:p w14:paraId="5D120790" w14:textId="77777777" w:rsidR="0024033E" w:rsidRPr="005D4ED4" w:rsidRDefault="0024033E" w:rsidP="002A5747"/>
        </w:tc>
      </w:tr>
      <w:tr w:rsidR="00BE384B" w:rsidRPr="005D4ED4" w14:paraId="37E754A0" w14:textId="77777777" w:rsidTr="002A5747">
        <w:trPr>
          <w:trHeight w:val="240"/>
          <w:jc w:val="center"/>
        </w:trPr>
        <w:tc>
          <w:tcPr>
            <w:tcW w:w="4876" w:type="dxa"/>
            <w:tcBorders>
              <w:top w:val="nil"/>
              <w:left w:val="nil"/>
              <w:bottom w:val="nil"/>
              <w:right w:val="nil"/>
            </w:tcBorders>
          </w:tcPr>
          <w:p w14:paraId="2F4C328E" w14:textId="77777777" w:rsidR="0024033E" w:rsidRPr="005D4ED4" w:rsidRDefault="0024033E" w:rsidP="002A5747">
            <w:pPr>
              <w:pStyle w:val="AmColumnHeading"/>
            </w:pPr>
            <w:r w:rsidRPr="005D4ED4">
              <w:lastRenderedPageBreak/>
              <w:t>Állásfoglalásra irányuló indítvány</w:t>
            </w:r>
          </w:p>
        </w:tc>
        <w:tc>
          <w:tcPr>
            <w:tcW w:w="4876" w:type="dxa"/>
            <w:tcBorders>
              <w:top w:val="nil"/>
              <w:left w:val="nil"/>
              <w:bottom w:val="nil"/>
              <w:right w:val="nil"/>
            </w:tcBorders>
          </w:tcPr>
          <w:p w14:paraId="193C431C" w14:textId="77777777" w:rsidR="0024033E" w:rsidRPr="005D4ED4" w:rsidRDefault="0024033E" w:rsidP="002A5747">
            <w:pPr>
              <w:pStyle w:val="AmColumnHeading"/>
            </w:pPr>
            <w:r w:rsidRPr="005D4ED4">
              <w:t>Módosítás</w:t>
            </w:r>
          </w:p>
        </w:tc>
      </w:tr>
      <w:tr w:rsidR="00BE384B" w:rsidRPr="005D4ED4" w14:paraId="79495BB9" w14:textId="77777777" w:rsidTr="002A5747">
        <w:trPr>
          <w:jc w:val="center"/>
        </w:trPr>
        <w:tc>
          <w:tcPr>
            <w:tcW w:w="4876" w:type="dxa"/>
            <w:tcBorders>
              <w:top w:val="nil"/>
              <w:left w:val="nil"/>
              <w:bottom w:val="nil"/>
              <w:right w:val="nil"/>
            </w:tcBorders>
          </w:tcPr>
          <w:p w14:paraId="40A65498" w14:textId="77777777" w:rsidR="0024033E" w:rsidRPr="005D4ED4" w:rsidRDefault="0024033E" w:rsidP="002A5747">
            <w:pPr>
              <w:pStyle w:val="Normal6a"/>
            </w:pPr>
            <w:r w:rsidRPr="005D4ED4">
              <w:t>1.</w:t>
            </w:r>
            <w:r w:rsidRPr="005D4ED4">
              <w:tab/>
              <w:t xml:space="preserve">felszólítja a Bizottságot és a Tanácsot, hogy használjanak fel minden rendelkezésre álló jogi eszközt bármely olyan további romlás megállítása érdekében, amelyek a balti-tengeri halállományok teljes összeomlásának kockázatával járnának, </w:t>
            </w:r>
            <w:r w:rsidRPr="005D4ED4">
              <w:rPr>
                <w:b/>
                <w:bCs/>
                <w:i/>
                <w:iCs/>
              </w:rPr>
              <w:t>alkalmazva</w:t>
            </w:r>
            <w:r w:rsidRPr="005D4ED4">
              <w:t xml:space="preserve"> többek között </w:t>
            </w:r>
            <w:r w:rsidRPr="005D4ED4">
              <w:rPr>
                <w:b/>
                <w:bCs/>
                <w:i/>
                <w:iCs/>
              </w:rPr>
              <w:t>a felhatalmazáson alapuló jogi aktusokat, a közös ajánlásokat, valamint</w:t>
            </w:r>
            <w:r w:rsidRPr="005D4ED4">
              <w:t xml:space="preserve"> a balti-tengeri többéves állománygazdálkodási tervről szóló rendelet 5. </w:t>
            </w:r>
            <w:r w:rsidRPr="005D4ED4">
              <w:rPr>
                <w:b/>
                <w:bCs/>
                <w:i/>
                <w:iCs/>
              </w:rPr>
              <w:t>és</w:t>
            </w:r>
            <w:r w:rsidRPr="005D4ED4">
              <w:t xml:space="preserve"> 8. </w:t>
            </w:r>
            <w:r w:rsidRPr="005D4ED4">
              <w:rPr>
                <w:b/>
                <w:bCs/>
                <w:i/>
                <w:iCs/>
              </w:rPr>
              <w:t>cikkét, a KHP 12.</w:t>
            </w:r>
            <w:r w:rsidRPr="005D4ED4">
              <w:t xml:space="preserve"> cikke </w:t>
            </w:r>
            <w:r w:rsidRPr="005D4ED4">
              <w:rPr>
                <w:b/>
                <w:bCs/>
                <w:i/>
                <w:iCs/>
              </w:rPr>
              <w:t>szerinti rendelkezéseket és</w:t>
            </w:r>
            <w:r w:rsidRPr="005D4ED4">
              <w:t xml:space="preserve"> a KHP 8., 11., 13., 17. és 20. cikke </w:t>
            </w:r>
            <w:r w:rsidRPr="005D4ED4">
              <w:rPr>
                <w:b/>
                <w:bCs/>
                <w:i/>
                <w:iCs/>
              </w:rPr>
              <w:t>szerinti tagállami kezdeményezéseket, akár egyoldalúan, akár a 18. cikk szerinti regionalizáció révén</w:t>
            </w:r>
            <w:r w:rsidRPr="005D4ED4">
              <w:t>;</w:t>
            </w:r>
          </w:p>
        </w:tc>
        <w:tc>
          <w:tcPr>
            <w:tcW w:w="4876" w:type="dxa"/>
            <w:tcBorders>
              <w:top w:val="nil"/>
              <w:left w:val="nil"/>
              <w:bottom w:val="nil"/>
              <w:right w:val="nil"/>
            </w:tcBorders>
          </w:tcPr>
          <w:p w14:paraId="48081639" w14:textId="77777777" w:rsidR="0024033E" w:rsidRPr="005D4ED4" w:rsidRDefault="0024033E" w:rsidP="002A5747">
            <w:pPr>
              <w:pStyle w:val="Normal6a"/>
            </w:pPr>
            <w:r w:rsidRPr="005D4ED4">
              <w:t>1.</w:t>
            </w:r>
            <w:r w:rsidRPr="005D4ED4">
              <w:tab/>
              <w:t>felszólítja a Bizottságot és a Tanácsot, hogy használjanak fel minden rendelkezésre álló jogi eszközt bármely olyan további romlás megállítása érdekében, amelyek a balti-tengeri halállományok teljes összeomlásának kockázatával járnának</w:t>
            </w:r>
            <w:r w:rsidRPr="005D4ED4">
              <w:rPr>
                <w:b/>
                <w:bCs/>
                <w:i/>
                <w:iCs/>
              </w:rPr>
              <w:t>;</w:t>
            </w:r>
            <w:r w:rsidRPr="005D4ED4">
              <w:rPr>
                <w:b/>
                <w:i/>
              </w:rPr>
              <w:t xml:space="preserve"> </w:t>
            </w:r>
            <w:r w:rsidRPr="005D4ED4">
              <w:rPr>
                <w:b/>
                <w:bCs/>
                <w:i/>
                <w:iCs/>
              </w:rPr>
              <w:t>kiemeli, hogy számos jogi eszköz áll a Bizottság és a tagállamok rendelkezésére</w:t>
            </w:r>
            <w:r w:rsidRPr="005D4ED4">
              <w:t>, többek között a balti-tengeri többéves állománygazdálkodási tervről szóló rendelet 5.</w:t>
            </w:r>
            <w:r w:rsidRPr="005D4ED4">
              <w:rPr>
                <w:b/>
                <w:bCs/>
                <w:i/>
                <w:iCs/>
              </w:rPr>
              <w:t>, 6., 7.,</w:t>
            </w:r>
            <w:r w:rsidRPr="005D4ED4">
              <w:t xml:space="preserve"> 8. </w:t>
            </w:r>
            <w:r w:rsidRPr="005D4ED4">
              <w:rPr>
                <w:b/>
                <w:bCs/>
                <w:i/>
                <w:iCs/>
              </w:rPr>
              <w:t xml:space="preserve">és 9. </w:t>
            </w:r>
            <w:r w:rsidRPr="005D4ED4">
              <w:t>cikke</w:t>
            </w:r>
            <w:r w:rsidRPr="005D4ED4">
              <w:rPr>
                <w:b/>
                <w:bCs/>
                <w:i/>
                <w:iCs/>
              </w:rPr>
              <w:t>, valamint</w:t>
            </w:r>
            <w:r w:rsidRPr="005D4ED4">
              <w:t xml:space="preserve"> a KHP </w:t>
            </w:r>
            <w:r w:rsidRPr="005D4ED4">
              <w:rPr>
                <w:b/>
                <w:bCs/>
                <w:i/>
                <w:iCs/>
              </w:rPr>
              <w:t>6., 7.,</w:t>
            </w:r>
            <w:r w:rsidRPr="005D4ED4">
              <w:t xml:space="preserve"> 8., 11., </w:t>
            </w:r>
            <w:r w:rsidRPr="005D4ED4">
              <w:rPr>
                <w:b/>
                <w:bCs/>
                <w:i/>
                <w:iCs/>
              </w:rPr>
              <w:t>12.,</w:t>
            </w:r>
            <w:r w:rsidRPr="005D4ED4">
              <w:t xml:space="preserve"> 13., </w:t>
            </w:r>
            <w:r w:rsidRPr="005D4ED4">
              <w:rPr>
                <w:b/>
                <w:bCs/>
                <w:i/>
                <w:iCs/>
              </w:rPr>
              <w:t>16.,</w:t>
            </w:r>
            <w:r w:rsidRPr="005D4ED4">
              <w:t xml:space="preserve"> 17.</w:t>
            </w:r>
            <w:r w:rsidRPr="005D4ED4">
              <w:rPr>
                <w:b/>
                <w:bCs/>
                <w:i/>
                <w:iCs/>
              </w:rPr>
              <w:t>, 18., 19.</w:t>
            </w:r>
            <w:r w:rsidRPr="005D4ED4">
              <w:t xml:space="preserve"> és 20. cikke szerinti </w:t>
            </w:r>
            <w:r w:rsidRPr="005D4ED4">
              <w:rPr>
                <w:b/>
                <w:bCs/>
                <w:i/>
                <w:iCs/>
              </w:rPr>
              <w:t>rendelkezések</w:t>
            </w:r>
            <w:r w:rsidRPr="005D4ED4">
              <w:t>;</w:t>
            </w:r>
          </w:p>
        </w:tc>
      </w:tr>
    </w:tbl>
    <w:p w14:paraId="0E50D24E"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4DA0A4D2" w14:textId="77777777" w:rsidR="0024033E" w:rsidRPr="005D4ED4" w:rsidRDefault="0024033E" w:rsidP="0024033E">
      <w:r w:rsidRPr="00044210">
        <w:rPr>
          <w:rStyle w:val="HideTWBExt"/>
        </w:rPr>
        <w:t>&lt;/Amend&gt;</w:t>
      </w:r>
    </w:p>
    <w:p w14:paraId="72DC9E0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196</w:t>
      </w:r>
      <w:r w:rsidRPr="00044210">
        <w:rPr>
          <w:rStyle w:val="HideTWBExt"/>
          <w:b w:val="0"/>
        </w:rPr>
        <w:t>&lt;/NumAm&gt;</w:t>
      </w:r>
    </w:p>
    <w:p w14:paraId="14A7014F"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65E9DEEE" w14:textId="77777777" w:rsidR="0024033E" w:rsidRPr="005D4ED4" w:rsidRDefault="0024033E" w:rsidP="0024033E">
      <w:pPr>
        <w:pStyle w:val="NormalBold"/>
      </w:pPr>
      <w:r w:rsidRPr="00044210">
        <w:rPr>
          <w:rStyle w:val="HideTWBExt"/>
          <w:b w:val="0"/>
        </w:rPr>
        <w:t>&lt;/RepeatBlock-By&gt;</w:t>
      </w:r>
    </w:p>
    <w:p w14:paraId="581A493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378C83D" w14:textId="77777777" w:rsidR="0024033E" w:rsidRPr="005D4ED4" w:rsidRDefault="0024033E" w:rsidP="0024033E">
      <w:pPr>
        <w:pStyle w:val="NormalBold"/>
      </w:pPr>
      <w:r w:rsidRPr="00044210">
        <w:rPr>
          <w:rStyle w:val="HideTWBExt"/>
          <w:b w:val="0"/>
        </w:rPr>
        <w:t>&lt;Article&gt;</w:t>
      </w:r>
      <w:r w:rsidRPr="005D4ED4">
        <w:t>1 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B509AD9" w14:textId="77777777" w:rsidTr="002A5747">
        <w:trPr>
          <w:trHeight w:hRule="exact" w:val="240"/>
          <w:jc w:val="center"/>
        </w:trPr>
        <w:tc>
          <w:tcPr>
            <w:tcW w:w="9752" w:type="dxa"/>
            <w:gridSpan w:val="2"/>
            <w:tcBorders>
              <w:top w:val="nil"/>
              <w:left w:val="nil"/>
              <w:bottom w:val="nil"/>
              <w:right w:val="nil"/>
            </w:tcBorders>
          </w:tcPr>
          <w:p w14:paraId="4BA6712D" w14:textId="77777777" w:rsidR="0024033E" w:rsidRPr="005D4ED4" w:rsidRDefault="0024033E" w:rsidP="002A5747"/>
        </w:tc>
      </w:tr>
      <w:tr w:rsidR="00BE384B" w:rsidRPr="005D4ED4" w14:paraId="6F3AB9A1" w14:textId="77777777" w:rsidTr="002A5747">
        <w:trPr>
          <w:trHeight w:val="240"/>
          <w:jc w:val="center"/>
        </w:trPr>
        <w:tc>
          <w:tcPr>
            <w:tcW w:w="4876" w:type="dxa"/>
            <w:tcBorders>
              <w:top w:val="nil"/>
              <w:left w:val="nil"/>
              <w:bottom w:val="nil"/>
              <w:right w:val="nil"/>
            </w:tcBorders>
          </w:tcPr>
          <w:p w14:paraId="6E5145F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EF59AA6" w14:textId="77777777" w:rsidR="0024033E" w:rsidRPr="005D4ED4" w:rsidRDefault="0024033E" w:rsidP="002A5747">
            <w:pPr>
              <w:pStyle w:val="AmColumnHeading"/>
            </w:pPr>
            <w:r w:rsidRPr="005D4ED4">
              <w:t>Módosítás</w:t>
            </w:r>
          </w:p>
        </w:tc>
      </w:tr>
      <w:tr w:rsidR="00BE384B" w:rsidRPr="005D4ED4" w14:paraId="48FCA490" w14:textId="77777777" w:rsidTr="002A5747">
        <w:trPr>
          <w:jc w:val="center"/>
        </w:trPr>
        <w:tc>
          <w:tcPr>
            <w:tcW w:w="4876" w:type="dxa"/>
            <w:tcBorders>
              <w:top w:val="nil"/>
              <w:left w:val="nil"/>
              <w:bottom w:val="nil"/>
              <w:right w:val="nil"/>
            </w:tcBorders>
          </w:tcPr>
          <w:p w14:paraId="3AF041D6" w14:textId="77777777" w:rsidR="0024033E" w:rsidRPr="005D4ED4" w:rsidRDefault="0024033E" w:rsidP="002A5747">
            <w:pPr>
              <w:pStyle w:val="Normal6a"/>
            </w:pPr>
            <w:r w:rsidRPr="005D4ED4">
              <w:t>1.</w:t>
            </w:r>
            <w:r w:rsidRPr="005D4ED4">
              <w:tab/>
              <w:t xml:space="preserve">felszólítja a Bizottságot és a Tanácsot, hogy </w:t>
            </w:r>
            <w:r w:rsidRPr="005D4ED4">
              <w:rPr>
                <w:b/>
                <w:bCs/>
                <w:i/>
                <w:iCs/>
              </w:rPr>
              <w:t>használjanak fel minden rendelkezésre álló jogi eszközt</w:t>
            </w:r>
            <w:r w:rsidRPr="005D4ED4">
              <w:t xml:space="preserve"> bármely olyan további romlás megállítása érdekében, amelyek a balti-tengeri halállományok teljes összeomlásának kockázatával járnának, alkalmazva többek között a felhatalmazáson alapuló jogi aktusokat, a közös ajánlásokat, valamint a balti-tengeri többéves állománygazdálkodási tervről szóló rendelet 5. és 8. cikkét, a KHP 12. cikke szerinti rendelkezéseket és a KHP 8., 11., 13., 17. és 20. cikke szerinti tagállami kezdeményezéseket, akár egyoldalúan, akár a 18. cikk szerinti regionalizáció </w:t>
            </w:r>
            <w:r w:rsidRPr="005D4ED4">
              <w:lastRenderedPageBreak/>
              <w:t>révén;</w:t>
            </w:r>
          </w:p>
        </w:tc>
        <w:tc>
          <w:tcPr>
            <w:tcW w:w="4876" w:type="dxa"/>
            <w:tcBorders>
              <w:top w:val="nil"/>
              <w:left w:val="nil"/>
              <w:bottom w:val="nil"/>
              <w:right w:val="nil"/>
            </w:tcBorders>
          </w:tcPr>
          <w:p w14:paraId="2E1A7B65" w14:textId="77777777" w:rsidR="0024033E" w:rsidRPr="005D4ED4" w:rsidRDefault="0024033E" w:rsidP="002A5747">
            <w:pPr>
              <w:pStyle w:val="Normal6a"/>
            </w:pPr>
            <w:r w:rsidRPr="005D4ED4">
              <w:lastRenderedPageBreak/>
              <w:t>1.</w:t>
            </w:r>
            <w:r w:rsidRPr="005D4ED4">
              <w:tab/>
              <w:t xml:space="preserve">felszólítja a Bizottságot és a Tanácsot, hogy </w:t>
            </w:r>
            <w:r w:rsidRPr="005D4ED4">
              <w:rPr>
                <w:b/>
                <w:bCs/>
                <w:i/>
                <w:iCs/>
              </w:rPr>
              <w:t>folytassák erőfeszítéseiket</w:t>
            </w:r>
            <w:r w:rsidRPr="005D4ED4">
              <w:t xml:space="preserve"> bármely olyan további romlás megállítása érdekében, amelyek a balti-tengeri halállományok teljes összeomlásának kockázatával járnának, alkalmazva többek között a felhatalmazáson alapuló jogi aktusokat, a közös ajánlásokat, valamint a balti-tengeri többéves állománygazdálkodási tervről szóló rendelet 5. és 8. cikkét, a KHP 12. cikke szerinti rendelkezéseket és a KHP 8., 11., 13., 17. és 20. cikke szerinti tagállami kezdeményezéseket, akár egyoldalúan, akár a 18. cikk szerinti regionalizáció révén;</w:t>
            </w:r>
          </w:p>
        </w:tc>
      </w:tr>
    </w:tbl>
    <w:p w14:paraId="1F41FE1C"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41BE2AD3" w14:textId="77777777" w:rsidR="0024033E" w:rsidRPr="005D4ED4" w:rsidRDefault="0024033E" w:rsidP="0024033E">
      <w:r w:rsidRPr="00044210">
        <w:rPr>
          <w:rStyle w:val="HideTWBExt"/>
        </w:rPr>
        <w:t>&lt;/Amend&gt;</w:t>
      </w:r>
    </w:p>
    <w:p w14:paraId="0374E341"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197</w:t>
      </w:r>
      <w:r w:rsidRPr="00044210">
        <w:rPr>
          <w:rStyle w:val="HideTWBExt"/>
          <w:b w:val="0"/>
        </w:rPr>
        <w:t>&lt;/NumAm&gt;</w:t>
      </w:r>
    </w:p>
    <w:p w14:paraId="363EE6BE" w14:textId="77777777" w:rsidR="0024033E" w:rsidRPr="005D4ED4" w:rsidRDefault="0024033E" w:rsidP="0024033E">
      <w:pPr>
        <w:pStyle w:val="NormalBold"/>
      </w:pPr>
      <w:r w:rsidRPr="00044210">
        <w:rPr>
          <w:rStyle w:val="HideTWBExt"/>
          <w:b w:val="0"/>
        </w:rPr>
        <w:t>&lt;RepeatBlock-By&gt;&lt;Members&gt;</w:t>
      </w:r>
      <w:r w:rsidRPr="005D4ED4">
        <w:t>Eric Sargiacomo</w:t>
      </w:r>
      <w:r w:rsidRPr="00044210">
        <w:rPr>
          <w:rStyle w:val="HideTWBExt"/>
          <w:b w:val="0"/>
        </w:rPr>
        <w:t>&lt;/Members&gt;</w:t>
      </w:r>
    </w:p>
    <w:p w14:paraId="2626CE5B" w14:textId="77777777" w:rsidR="0024033E" w:rsidRPr="005D4ED4" w:rsidRDefault="0024033E" w:rsidP="0024033E">
      <w:pPr>
        <w:pStyle w:val="NormalBold"/>
      </w:pPr>
      <w:r w:rsidRPr="00044210">
        <w:rPr>
          <w:rStyle w:val="HideTWBExt"/>
          <w:b w:val="0"/>
        </w:rPr>
        <w:t>&lt;/RepeatBlock-By&gt;</w:t>
      </w:r>
    </w:p>
    <w:p w14:paraId="39C74FE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E511867" w14:textId="77777777" w:rsidR="0024033E" w:rsidRPr="005D4ED4" w:rsidRDefault="0024033E" w:rsidP="0024033E">
      <w:pPr>
        <w:pStyle w:val="NormalBold"/>
      </w:pPr>
      <w:r w:rsidRPr="00044210">
        <w:rPr>
          <w:rStyle w:val="HideTWBExt"/>
          <w:b w:val="0"/>
        </w:rPr>
        <w:t>&lt;Article&gt;</w:t>
      </w:r>
      <w:r w:rsidRPr="005D4ED4">
        <w:t>1 a 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77B01FB" w14:textId="77777777" w:rsidTr="002A5747">
        <w:trPr>
          <w:trHeight w:hRule="exact" w:val="240"/>
          <w:jc w:val="center"/>
        </w:trPr>
        <w:tc>
          <w:tcPr>
            <w:tcW w:w="9752" w:type="dxa"/>
            <w:gridSpan w:val="2"/>
            <w:tcBorders>
              <w:top w:val="nil"/>
              <w:left w:val="nil"/>
              <w:bottom w:val="nil"/>
              <w:right w:val="nil"/>
            </w:tcBorders>
          </w:tcPr>
          <w:p w14:paraId="7821E5D5" w14:textId="77777777" w:rsidR="0024033E" w:rsidRPr="005D4ED4" w:rsidRDefault="0024033E" w:rsidP="002A5747"/>
        </w:tc>
      </w:tr>
      <w:tr w:rsidR="00BE384B" w:rsidRPr="005D4ED4" w14:paraId="61E4FA87" w14:textId="77777777" w:rsidTr="002A5747">
        <w:trPr>
          <w:trHeight w:val="240"/>
          <w:jc w:val="center"/>
        </w:trPr>
        <w:tc>
          <w:tcPr>
            <w:tcW w:w="4876" w:type="dxa"/>
            <w:tcBorders>
              <w:top w:val="nil"/>
              <w:left w:val="nil"/>
              <w:bottom w:val="nil"/>
              <w:right w:val="nil"/>
            </w:tcBorders>
          </w:tcPr>
          <w:p w14:paraId="5507DFB6"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A1E27AE" w14:textId="77777777" w:rsidR="0024033E" w:rsidRPr="005D4ED4" w:rsidRDefault="0024033E" w:rsidP="002A5747">
            <w:pPr>
              <w:pStyle w:val="AmColumnHeading"/>
            </w:pPr>
            <w:r w:rsidRPr="005D4ED4">
              <w:t>Módosítás</w:t>
            </w:r>
          </w:p>
        </w:tc>
      </w:tr>
      <w:tr w:rsidR="00BE384B" w:rsidRPr="005D4ED4" w14:paraId="15B46BF8" w14:textId="77777777" w:rsidTr="002A5747">
        <w:trPr>
          <w:jc w:val="center"/>
        </w:trPr>
        <w:tc>
          <w:tcPr>
            <w:tcW w:w="4876" w:type="dxa"/>
            <w:tcBorders>
              <w:top w:val="nil"/>
              <w:left w:val="nil"/>
              <w:bottom w:val="nil"/>
              <w:right w:val="nil"/>
            </w:tcBorders>
          </w:tcPr>
          <w:p w14:paraId="286BEF5A" w14:textId="77777777" w:rsidR="0024033E" w:rsidRPr="005D4ED4" w:rsidRDefault="0024033E" w:rsidP="002A5747">
            <w:pPr>
              <w:pStyle w:val="Normal6a"/>
            </w:pPr>
          </w:p>
        </w:tc>
        <w:tc>
          <w:tcPr>
            <w:tcW w:w="4876" w:type="dxa"/>
            <w:tcBorders>
              <w:top w:val="nil"/>
              <w:left w:val="nil"/>
              <w:bottom w:val="nil"/>
              <w:right w:val="nil"/>
            </w:tcBorders>
          </w:tcPr>
          <w:p w14:paraId="4FCA0F29" w14:textId="77777777" w:rsidR="0024033E" w:rsidRPr="005D4ED4" w:rsidRDefault="0024033E" w:rsidP="002A5747">
            <w:pPr>
              <w:pStyle w:val="Normal6a"/>
            </w:pPr>
            <w:r w:rsidRPr="005D4ED4">
              <w:rPr>
                <w:b/>
                <w:i/>
              </w:rPr>
              <w:t>1a.</w:t>
            </w:r>
            <w:r w:rsidRPr="005D4ED4">
              <w:tab/>
            </w:r>
            <w:r w:rsidRPr="005D4ED4">
              <w:rPr>
                <w:b/>
                <w:i/>
              </w:rPr>
              <w:t>kéri a Bizottságot, hogy értékelje, hogy a kvóták flottaszegmensek közötti elosztása hogyan alakult az átruházható egyéni kvóták bevezetése óta, és vizsgálja meg, hogy az erőforrásra nehezedő nyomás és a halászati lehetőségek elosztásának módjai közötti kapcsolat részben magyarázatot adhat-e az állományok állapotára;</w:t>
            </w:r>
          </w:p>
        </w:tc>
      </w:tr>
    </w:tbl>
    <w:p w14:paraId="459EB4ED"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{FR}</w:t>
      </w:r>
      <w:r w:rsidRPr="005D4ED4">
        <w:t>fr</w:t>
      </w:r>
      <w:r w:rsidRPr="00044210">
        <w:rPr>
          <w:rStyle w:val="HideTWBExt"/>
        </w:rPr>
        <w:t>&lt;/Original&gt;</w:t>
      </w:r>
    </w:p>
    <w:p w14:paraId="5588A498" w14:textId="27DE5FA1" w:rsidR="0024033E" w:rsidRPr="005D4ED4" w:rsidRDefault="0024033E" w:rsidP="0024033E">
      <w:r w:rsidRPr="00044210">
        <w:rPr>
          <w:rStyle w:val="HideTWBExt"/>
        </w:rPr>
        <w:t>&lt;/Amend&gt;</w:t>
      </w:r>
    </w:p>
    <w:p w14:paraId="4F100D33"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198</w:t>
      </w:r>
      <w:r w:rsidRPr="00044210">
        <w:rPr>
          <w:rStyle w:val="HideTWBExt"/>
          <w:b w:val="0"/>
        </w:rPr>
        <w:t>&lt;/NumAm&gt;</w:t>
      </w:r>
    </w:p>
    <w:p w14:paraId="35D72DB4" w14:textId="77777777" w:rsidR="0024033E" w:rsidRPr="005D4ED4" w:rsidRDefault="0024033E" w:rsidP="0024033E">
      <w:pPr>
        <w:pStyle w:val="NormalBold"/>
      </w:pPr>
      <w:r w:rsidRPr="00044210">
        <w:rPr>
          <w:rStyle w:val="HideTWBExt"/>
          <w:b w:val="0"/>
        </w:rPr>
        <w:t>&lt;RepeatBlock-By&gt;&lt;Members&gt;</w:t>
      </w:r>
      <w:r w:rsidRPr="005D4ED4">
        <w:t>Anja Hazekamp, Sebastian Everding</w:t>
      </w:r>
      <w:r w:rsidRPr="00044210">
        <w:rPr>
          <w:rStyle w:val="HideTWBExt"/>
          <w:b w:val="0"/>
        </w:rPr>
        <w:t>&lt;/Members&gt;</w:t>
      </w:r>
    </w:p>
    <w:p w14:paraId="1B011382" w14:textId="77777777" w:rsidR="0024033E" w:rsidRPr="005D4ED4" w:rsidRDefault="0024033E" w:rsidP="0024033E">
      <w:pPr>
        <w:pStyle w:val="NormalBold"/>
      </w:pPr>
      <w:r w:rsidRPr="00044210">
        <w:rPr>
          <w:rStyle w:val="HideTWBExt"/>
          <w:b w:val="0"/>
        </w:rPr>
        <w:t>&lt;/RepeatBlock-By&gt;</w:t>
      </w:r>
    </w:p>
    <w:p w14:paraId="13560FC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7A85647" w14:textId="77777777" w:rsidR="0024033E" w:rsidRPr="005D4ED4" w:rsidRDefault="0024033E" w:rsidP="0024033E">
      <w:pPr>
        <w:pStyle w:val="NormalBold"/>
      </w:pPr>
      <w:r w:rsidRPr="00044210">
        <w:rPr>
          <w:rStyle w:val="HideTWBExt"/>
          <w:b w:val="0"/>
        </w:rPr>
        <w:t>&lt;Article&gt;</w:t>
      </w:r>
      <w:r w:rsidRPr="005D4ED4">
        <w:t>1 a 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69F8819" w14:textId="77777777" w:rsidTr="002A5747">
        <w:trPr>
          <w:trHeight w:hRule="exact" w:val="240"/>
          <w:jc w:val="center"/>
        </w:trPr>
        <w:tc>
          <w:tcPr>
            <w:tcW w:w="9752" w:type="dxa"/>
            <w:gridSpan w:val="2"/>
            <w:tcBorders>
              <w:top w:val="nil"/>
              <w:left w:val="nil"/>
              <w:bottom w:val="nil"/>
              <w:right w:val="nil"/>
            </w:tcBorders>
          </w:tcPr>
          <w:p w14:paraId="4002CDD7" w14:textId="77777777" w:rsidR="0024033E" w:rsidRPr="005D4ED4" w:rsidRDefault="0024033E" w:rsidP="002A5747"/>
        </w:tc>
      </w:tr>
      <w:tr w:rsidR="00BE384B" w:rsidRPr="005D4ED4" w14:paraId="3BFA1AB2" w14:textId="77777777" w:rsidTr="002A5747">
        <w:trPr>
          <w:trHeight w:val="240"/>
          <w:jc w:val="center"/>
        </w:trPr>
        <w:tc>
          <w:tcPr>
            <w:tcW w:w="4876" w:type="dxa"/>
            <w:tcBorders>
              <w:top w:val="nil"/>
              <w:left w:val="nil"/>
              <w:bottom w:val="nil"/>
              <w:right w:val="nil"/>
            </w:tcBorders>
          </w:tcPr>
          <w:p w14:paraId="7134FC7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18C7970A" w14:textId="77777777" w:rsidR="0024033E" w:rsidRPr="005D4ED4" w:rsidRDefault="0024033E" w:rsidP="002A5747">
            <w:pPr>
              <w:pStyle w:val="AmColumnHeading"/>
            </w:pPr>
            <w:r w:rsidRPr="005D4ED4">
              <w:t>Módosítás</w:t>
            </w:r>
          </w:p>
        </w:tc>
      </w:tr>
      <w:tr w:rsidR="00BE384B" w:rsidRPr="005D4ED4" w14:paraId="783E0435" w14:textId="77777777" w:rsidTr="002A5747">
        <w:trPr>
          <w:jc w:val="center"/>
        </w:trPr>
        <w:tc>
          <w:tcPr>
            <w:tcW w:w="4876" w:type="dxa"/>
            <w:tcBorders>
              <w:top w:val="nil"/>
              <w:left w:val="nil"/>
              <w:bottom w:val="nil"/>
              <w:right w:val="nil"/>
            </w:tcBorders>
          </w:tcPr>
          <w:p w14:paraId="04DF041F" w14:textId="77777777" w:rsidR="0024033E" w:rsidRPr="005D4ED4" w:rsidRDefault="0024033E" w:rsidP="002A5747">
            <w:pPr>
              <w:pStyle w:val="Normal6a"/>
            </w:pPr>
          </w:p>
        </w:tc>
        <w:tc>
          <w:tcPr>
            <w:tcW w:w="4876" w:type="dxa"/>
            <w:tcBorders>
              <w:top w:val="nil"/>
              <w:left w:val="nil"/>
              <w:bottom w:val="nil"/>
              <w:right w:val="nil"/>
            </w:tcBorders>
          </w:tcPr>
          <w:p w14:paraId="7AADCA7D" w14:textId="77777777" w:rsidR="0024033E" w:rsidRPr="005D4ED4" w:rsidRDefault="0024033E" w:rsidP="002A5747">
            <w:pPr>
              <w:pStyle w:val="Normal6a"/>
            </w:pPr>
            <w:r w:rsidRPr="005D4ED4">
              <w:rPr>
                <w:b/>
                <w:i/>
              </w:rPr>
              <w:t>1a.</w:t>
            </w:r>
            <w:r w:rsidRPr="005D4ED4">
              <w:tab/>
            </w:r>
            <w:r w:rsidRPr="005D4ED4">
              <w:rPr>
                <w:b/>
                <w:i/>
              </w:rPr>
              <w:t>sajnálatát fejezi ki a Balti-tengerre vonatkozó 2026. évi fogási korlátokról szóló tanácsi megállapodás miatt, amely nem felel meg az uniós rendeleteknek, figyelmen kívül hagyja a tudományos szakvéleményeket, és veszélyezteti a Balti-tenger halállományait és tengeri ökoszisztémáit;</w:t>
            </w:r>
          </w:p>
        </w:tc>
      </w:tr>
    </w:tbl>
    <w:p w14:paraId="7E346D8C"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C5B7D49" w14:textId="77777777" w:rsidR="0024033E" w:rsidRPr="005D4ED4" w:rsidRDefault="0024033E" w:rsidP="0024033E">
      <w:r w:rsidRPr="00044210">
        <w:rPr>
          <w:rStyle w:val="HideTWBExt"/>
        </w:rPr>
        <w:t>&lt;/Amend&gt;</w:t>
      </w:r>
    </w:p>
    <w:p w14:paraId="1FFF2B77" w14:textId="77777777" w:rsidR="0024033E" w:rsidRPr="005D4ED4" w:rsidRDefault="0024033E" w:rsidP="0024033E">
      <w:pPr>
        <w:pStyle w:val="AmNumberTabs"/>
      </w:pPr>
      <w:r w:rsidRPr="00044210">
        <w:rPr>
          <w:rStyle w:val="HideTWBExt"/>
          <w:b w:val="0"/>
        </w:rPr>
        <w:lastRenderedPageBreak/>
        <w:t>&lt;Amend&gt;</w:t>
      </w:r>
      <w:r w:rsidRPr="005D4ED4">
        <w:t>Módosítás</w:t>
      </w:r>
      <w:r w:rsidRPr="005D4ED4">
        <w:tab/>
      </w:r>
      <w:r w:rsidRPr="005D4ED4">
        <w:tab/>
      </w:r>
      <w:r w:rsidRPr="00044210">
        <w:rPr>
          <w:rStyle w:val="HideTWBExt"/>
          <w:b w:val="0"/>
        </w:rPr>
        <w:t>&lt;NumAm&gt;</w:t>
      </w:r>
      <w:r w:rsidRPr="005D4ED4">
        <w:t>199</w:t>
      </w:r>
      <w:r w:rsidRPr="00044210">
        <w:rPr>
          <w:rStyle w:val="HideTWBExt"/>
          <w:b w:val="0"/>
        </w:rPr>
        <w:t>&lt;/NumAm&gt;</w:t>
      </w:r>
    </w:p>
    <w:p w14:paraId="1B333379" w14:textId="77777777" w:rsidR="0024033E" w:rsidRPr="005D4ED4" w:rsidRDefault="0024033E" w:rsidP="0024033E">
      <w:pPr>
        <w:pStyle w:val="NormalBold"/>
      </w:pPr>
      <w:r w:rsidRPr="00044210">
        <w:rPr>
          <w:rStyle w:val="HideTWBExt"/>
          <w:b w:val="0"/>
        </w:rPr>
        <w:t>&lt;RepeatBlock-By&gt;&lt;Members&gt;</w:t>
      </w:r>
      <w:r w:rsidRPr="005D4ED4">
        <w:t>Anja Hazekamp, Sebastian Everding</w:t>
      </w:r>
      <w:r w:rsidRPr="00044210">
        <w:rPr>
          <w:rStyle w:val="HideTWBExt"/>
          <w:b w:val="0"/>
        </w:rPr>
        <w:t>&lt;/Members&gt;</w:t>
      </w:r>
    </w:p>
    <w:p w14:paraId="164A6820" w14:textId="77777777" w:rsidR="0024033E" w:rsidRPr="005D4ED4" w:rsidRDefault="0024033E" w:rsidP="0024033E">
      <w:pPr>
        <w:pStyle w:val="NormalBold"/>
      </w:pPr>
      <w:r w:rsidRPr="00044210">
        <w:rPr>
          <w:rStyle w:val="HideTWBExt"/>
          <w:b w:val="0"/>
        </w:rPr>
        <w:t>&lt;/RepeatBlock-By&gt;</w:t>
      </w:r>
    </w:p>
    <w:p w14:paraId="3F894BD2"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12E99F9" w14:textId="77777777" w:rsidR="0024033E" w:rsidRPr="005D4ED4" w:rsidRDefault="0024033E" w:rsidP="0024033E">
      <w:pPr>
        <w:pStyle w:val="NormalBold"/>
      </w:pPr>
      <w:r w:rsidRPr="00044210">
        <w:rPr>
          <w:rStyle w:val="HideTWBExt"/>
          <w:b w:val="0"/>
        </w:rPr>
        <w:t>&lt;Article&gt;</w:t>
      </w:r>
      <w:r w:rsidRPr="005D4ED4">
        <w:t>2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59DABE1" w14:textId="77777777" w:rsidTr="002A5747">
        <w:trPr>
          <w:trHeight w:hRule="exact" w:val="240"/>
          <w:jc w:val="center"/>
        </w:trPr>
        <w:tc>
          <w:tcPr>
            <w:tcW w:w="9752" w:type="dxa"/>
            <w:gridSpan w:val="2"/>
            <w:tcBorders>
              <w:top w:val="nil"/>
              <w:left w:val="nil"/>
              <w:bottom w:val="nil"/>
              <w:right w:val="nil"/>
            </w:tcBorders>
          </w:tcPr>
          <w:p w14:paraId="43D5A166" w14:textId="77777777" w:rsidR="0024033E" w:rsidRPr="005D4ED4" w:rsidRDefault="0024033E" w:rsidP="002A5747"/>
        </w:tc>
      </w:tr>
      <w:tr w:rsidR="00BE384B" w:rsidRPr="005D4ED4" w14:paraId="5CA32341" w14:textId="77777777" w:rsidTr="002A5747">
        <w:trPr>
          <w:trHeight w:val="240"/>
          <w:jc w:val="center"/>
        </w:trPr>
        <w:tc>
          <w:tcPr>
            <w:tcW w:w="4876" w:type="dxa"/>
            <w:tcBorders>
              <w:top w:val="nil"/>
              <w:left w:val="nil"/>
              <w:bottom w:val="nil"/>
              <w:right w:val="nil"/>
            </w:tcBorders>
          </w:tcPr>
          <w:p w14:paraId="3CD7D12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3E805755" w14:textId="77777777" w:rsidR="0024033E" w:rsidRPr="005D4ED4" w:rsidRDefault="0024033E" w:rsidP="002A5747">
            <w:pPr>
              <w:pStyle w:val="AmColumnHeading"/>
            </w:pPr>
            <w:r w:rsidRPr="005D4ED4">
              <w:t>Módosítás</w:t>
            </w:r>
          </w:p>
        </w:tc>
      </w:tr>
      <w:tr w:rsidR="00BE384B" w:rsidRPr="005D4ED4" w14:paraId="42547D0F" w14:textId="77777777" w:rsidTr="002A5747">
        <w:trPr>
          <w:jc w:val="center"/>
        </w:trPr>
        <w:tc>
          <w:tcPr>
            <w:tcW w:w="4876" w:type="dxa"/>
            <w:tcBorders>
              <w:top w:val="nil"/>
              <w:left w:val="nil"/>
              <w:bottom w:val="nil"/>
              <w:right w:val="nil"/>
            </w:tcBorders>
          </w:tcPr>
          <w:p w14:paraId="798C6A79" w14:textId="77777777" w:rsidR="0024033E" w:rsidRPr="005D4ED4" w:rsidRDefault="0024033E" w:rsidP="002A5747">
            <w:pPr>
              <w:pStyle w:val="Normal6a"/>
            </w:pPr>
            <w:r w:rsidRPr="005D4ED4">
              <w:t>2.</w:t>
            </w:r>
            <w:r w:rsidRPr="005D4ED4">
              <w:tab/>
              <w:t>sürgeti a Bizottságot, hogy hagyjon fel a „szokásos ügymenetet” alapul vevő megközelítéssel a balti-tengeri halászat folytatása vonatkozásában, és ehelyett térjen át a helyreállítási és újjáépítési szakaszra;</w:t>
            </w:r>
          </w:p>
        </w:tc>
        <w:tc>
          <w:tcPr>
            <w:tcW w:w="4876" w:type="dxa"/>
            <w:tcBorders>
              <w:top w:val="nil"/>
              <w:left w:val="nil"/>
              <w:bottom w:val="nil"/>
              <w:right w:val="nil"/>
            </w:tcBorders>
          </w:tcPr>
          <w:p w14:paraId="1ADD9972" w14:textId="77777777" w:rsidR="0024033E" w:rsidRPr="005D4ED4" w:rsidRDefault="0024033E" w:rsidP="002A5747">
            <w:pPr>
              <w:pStyle w:val="Normal6a"/>
            </w:pPr>
            <w:r w:rsidRPr="005D4ED4">
              <w:t>2.</w:t>
            </w:r>
            <w:r w:rsidRPr="005D4ED4">
              <w:tab/>
              <w:t xml:space="preserve">sürgeti a Bizottságot, hogy hagyjon fel a „szokásos ügymenetet” alapul vevő megközelítéssel a balti-tengeri halászat folytatása vonatkozásában, és ehelyett térjen át a helyreállítási és újjáépítési szakaszra; </w:t>
            </w:r>
            <w:r w:rsidRPr="005D4ED4">
              <w:rPr>
                <w:b/>
                <w:i/>
              </w:rPr>
              <w:t>felhívja a tagállamokat és a Bizottságot, hogy függesszenek fel minden olyan balti-tengeri halászatot, amely negatív hatással van a veszélyeztetett fajokra, amíg valamennyi halállomány vissza nem áll a biztonságos biológiai határértékek fölé, és egészséges mérettel és koreloszlással nem rendelkezik;</w:t>
            </w:r>
            <w:r w:rsidRPr="005D4ED4">
              <w:t xml:space="preserve"> </w:t>
            </w:r>
            <w:r w:rsidRPr="005D4ED4">
              <w:rPr>
                <w:b/>
                <w:i/>
              </w:rPr>
              <w:t>felhívja a tagállamokat, hogy tartsák fenn az elővigyázatossági halászati korlátokat mindaddig, amíg a szaporodóképes állomány biomasszája legalább három egymást követő évben egészséges szintet nem ér el;</w:t>
            </w:r>
          </w:p>
        </w:tc>
      </w:tr>
    </w:tbl>
    <w:p w14:paraId="3E4E8FB3"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6EBAB67" w14:textId="77777777" w:rsidR="0024033E" w:rsidRPr="005D4ED4" w:rsidRDefault="0024033E" w:rsidP="0024033E">
      <w:r w:rsidRPr="00044210">
        <w:rPr>
          <w:rStyle w:val="HideTWBExt"/>
        </w:rPr>
        <w:t>&lt;/Amend&gt;</w:t>
      </w:r>
    </w:p>
    <w:p w14:paraId="2E5292E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200</w:t>
      </w:r>
      <w:r w:rsidRPr="00044210">
        <w:rPr>
          <w:rStyle w:val="HideTWBExt"/>
          <w:b w:val="0"/>
        </w:rPr>
        <w:t>&lt;/NumAm&gt;</w:t>
      </w:r>
    </w:p>
    <w:p w14:paraId="30DB1E82"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612E3299" w14:textId="77777777" w:rsidR="0024033E" w:rsidRPr="005D4ED4" w:rsidRDefault="0024033E" w:rsidP="0024033E">
      <w:pPr>
        <w:pStyle w:val="NormalBold"/>
      </w:pPr>
      <w:r w:rsidRPr="00044210">
        <w:rPr>
          <w:rStyle w:val="HideTWBExt"/>
          <w:b w:val="0"/>
        </w:rPr>
        <w:t>&lt;/RepeatBlock-By&gt;</w:t>
      </w:r>
    </w:p>
    <w:p w14:paraId="4457FB76"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E56BC93" w14:textId="77777777" w:rsidR="0024033E" w:rsidRPr="005D4ED4" w:rsidRDefault="0024033E" w:rsidP="0024033E">
      <w:pPr>
        <w:pStyle w:val="NormalBold"/>
      </w:pPr>
      <w:r w:rsidRPr="00044210">
        <w:rPr>
          <w:rStyle w:val="HideTWBExt"/>
          <w:b w:val="0"/>
        </w:rPr>
        <w:t>&lt;Article&gt;</w:t>
      </w:r>
      <w:r w:rsidRPr="005D4ED4">
        <w:t>2 bekezdés</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6774DF5" w14:textId="77777777" w:rsidTr="002A5747">
        <w:trPr>
          <w:trHeight w:hRule="exact" w:val="240"/>
          <w:jc w:val="center"/>
        </w:trPr>
        <w:tc>
          <w:tcPr>
            <w:tcW w:w="9752" w:type="dxa"/>
            <w:gridSpan w:val="2"/>
            <w:tcBorders>
              <w:top w:val="nil"/>
              <w:left w:val="nil"/>
              <w:bottom w:val="nil"/>
              <w:right w:val="nil"/>
            </w:tcBorders>
          </w:tcPr>
          <w:p w14:paraId="608D4405" w14:textId="77777777" w:rsidR="0024033E" w:rsidRPr="005D4ED4" w:rsidRDefault="0024033E" w:rsidP="002A5747"/>
        </w:tc>
      </w:tr>
      <w:tr w:rsidR="00BE384B" w:rsidRPr="005D4ED4" w14:paraId="39D640B1" w14:textId="77777777" w:rsidTr="002A5747">
        <w:trPr>
          <w:trHeight w:val="240"/>
          <w:jc w:val="center"/>
        </w:trPr>
        <w:tc>
          <w:tcPr>
            <w:tcW w:w="4876" w:type="dxa"/>
            <w:tcBorders>
              <w:top w:val="nil"/>
              <w:left w:val="nil"/>
              <w:bottom w:val="nil"/>
              <w:right w:val="nil"/>
            </w:tcBorders>
          </w:tcPr>
          <w:p w14:paraId="49F6772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F473559" w14:textId="77777777" w:rsidR="0024033E" w:rsidRPr="005D4ED4" w:rsidRDefault="0024033E" w:rsidP="002A5747">
            <w:pPr>
              <w:pStyle w:val="AmColumnHeading"/>
            </w:pPr>
            <w:r w:rsidRPr="005D4ED4">
              <w:t>Módosítás</w:t>
            </w:r>
          </w:p>
        </w:tc>
      </w:tr>
      <w:tr w:rsidR="00BE384B" w:rsidRPr="005D4ED4" w14:paraId="012D1E6C" w14:textId="77777777" w:rsidTr="002A5747">
        <w:trPr>
          <w:jc w:val="center"/>
        </w:trPr>
        <w:tc>
          <w:tcPr>
            <w:tcW w:w="4876" w:type="dxa"/>
            <w:tcBorders>
              <w:top w:val="nil"/>
              <w:left w:val="nil"/>
              <w:bottom w:val="nil"/>
              <w:right w:val="nil"/>
            </w:tcBorders>
          </w:tcPr>
          <w:p w14:paraId="6B7CAA54" w14:textId="77777777" w:rsidR="0024033E" w:rsidRPr="005D4ED4" w:rsidRDefault="0024033E" w:rsidP="002A5747">
            <w:pPr>
              <w:pStyle w:val="Normal6a"/>
            </w:pPr>
            <w:r w:rsidRPr="005D4ED4">
              <w:t>2.</w:t>
            </w:r>
            <w:r w:rsidRPr="005D4ED4">
              <w:tab/>
              <w:t xml:space="preserve">sürgeti a Bizottságot, hogy </w:t>
            </w:r>
            <w:r w:rsidRPr="005D4ED4">
              <w:rPr>
                <w:b/>
                <w:bCs/>
                <w:i/>
                <w:iCs/>
              </w:rPr>
              <w:t>hagyjon fel</w:t>
            </w:r>
            <w:r w:rsidRPr="005D4ED4">
              <w:t xml:space="preserve"> a </w:t>
            </w:r>
            <w:r w:rsidRPr="005D4ED4">
              <w:rPr>
                <w:b/>
                <w:bCs/>
                <w:i/>
                <w:iCs/>
              </w:rPr>
              <w:t>„szokásos ügymenetet” alapul vevő megközelítéssel a balti-tengeri halászat folytatása vonatkozásában, és ehelyett térjen át a helyreállítási</w:t>
            </w:r>
            <w:r w:rsidRPr="005D4ED4">
              <w:t xml:space="preserve"> és </w:t>
            </w:r>
            <w:r w:rsidRPr="005D4ED4">
              <w:rPr>
                <w:b/>
                <w:bCs/>
                <w:i/>
                <w:iCs/>
              </w:rPr>
              <w:t>újjáépítési szakaszra</w:t>
            </w:r>
            <w:r w:rsidRPr="005D4ED4">
              <w:t>;</w:t>
            </w:r>
          </w:p>
        </w:tc>
        <w:tc>
          <w:tcPr>
            <w:tcW w:w="4876" w:type="dxa"/>
            <w:tcBorders>
              <w:top w:val="nil"/>
              <w:left w:val="nil"/>
              <w:bottom w:val="nil"/>
              <w:right w:val="nil"/>
            </w:tcBorders>
          </w:tcPr>
          <w:p w14:paraId="289F452A" w14:textId="77777777" w:rsidR="0024033E" w:rsidRPr="005D4ED4" w:rsidRDefault="0024033E" w:rsidP="002A5747">
            <w:pPr>
              <w:pStyle w:val="Normal6a"/>
            </w:pPr>
            <w:r w:rsidRPr="005D4ED4">
              <w:t>2.</w:t>
            </w:r>
            <w:r w:rsidRPr="005D4ED4">
              <w:tab/>
              <w:t xml:space="preserve">sürgeti a Bizottságot, hogy a </w:t>
            </w:r>
            <w:r w:rsidRPr="005D4ED4">
              <w:rPr>
                <w:b/>
                <w:bCs/>
                <w:i/>
                <w:iCs/>
              </w:rPr>
              <w:t xml:space="preserve">tagállamokkal konzultálva dolgozzon ki átfogó és ágazatközi tervet, amely a Balti-tenger valamennyi jelentős stressztényezőjével foglalkozik – beleértve a tápanyagszennyezést, a vegyi szennyezést, a második világháborúból visszamaradt anyagokat, a harmadik országok tevékenységeit, a tengeri </w:t>
            </w:r>
            <w:r w:rsidRPr="005D4ED4">
              <w:rPr>
                <w:b/>
                <w:bCs/>
                <w:i/>
                <w:iCs/>
              </w:rPr>
              <w:lastRenderedPageBreak/>
              <w:t>energiát és a ragadozók hatását –, miközben az állományok helyreállítása és újjáépítése érdekében a halászati ágazat bevonásával biztosítja a tengeri területek integrált kezelését</w:t>
            </w:r>
            <w:r w:rsidRPr="005D4ED4">
              <w:t xml:space="preserve"> és </w:t>
            </w:r>
            <w:r w:rsidRPr="005D4ED4">
              <w:rPr>
                <w:b/>
                <w:bCs/>
                <w:i/>
                <w:iCs/>
              </w:rPr>
              <w:t>területrendezését</w:t>
            </w:r>
            <w:r w:rsidRPr="005D4ED4">
              <w:t>;</w:t>
            </w:r>
          </w:p>
        </w:tc>
      </w:tr>
    </w:tbl>
    <w:p w14:paraId="3AF4D79F"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5E00C60E" w14:textId="77777777" w:rsidR="0024033E" w:rsidRPr="005D4ED4" w:rsidRDefault="0024033E" w:rsidP="0024033E">
      <w:r w:rsidRPr="00044210">
        <w:rPr>
          <w:rStyle w:val="HideTWBExt"/>
        </w:rPr>
        <w:t>&lt;/Amend&gt;</w:t>
      </w:r>
    </w:p>
    <w:p w14:paraId="30823AE7"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201</w:t>
      </w:r>
      <w:r w:rsidRPr="00044210">
        <w:rPr>
          <w:rStyle w:val="HideTWBExt"/>
          <w:b w:val="0"/>
        </w:rPr>
        <w:t>&lt;/NumAm&gt;</w:t>
      </w:r>
    </w:p>
    <w:p w14:paraId="0F1A6C3D" w14:textId="77777777" w:rsidR="0024033E" w:rsidRPr="005D4ED4" w:rsidRDefault="0024033E" w:rsidP="0024033E">
      <w:pPr>
        <w:pStyle w:val="NormalBold"/>
      </w:pPr>
      <w:r w:rsidRPr="00044210">
        <w:rPr>
          <w:rStyle w:val="HideTWBExt"/>
          <w:b w:val="0"/>
        </w:rPr>
        <w:t>&lt;RepeatBlock-By&gt;&lt;Members&gt;</w:t>
      </w:r>
      <w:r w:rsidRPr="005D4ED4">
        <w:t>Aurelijus Veryga, Nora Junco García, Stephen Nikola Bartulica</w:t>
      </w:r>
      <w:r w:rsidRPr="00044210">
        <w:rPr>
          <w:rStyle w:val="HideTWBExt"/>
          <w:b w:val="0"/>
        </w:rPr>
        <w:t>&lt;/Members&gt;</w:t>
      </w:r>
    </w:p>
    <w:p w14:paraId="03B71C1B" w14:textId="77777777" w:rsidR="0024033E" w:rsidRPr="005D4ED4" w:rsidRDefault="0024033E" w:rsidP="0024033E">
      <w:pPr>
        <w:pStyle w:val="NormalBold"/>
      </w:pPr>
      <w:r w:rsidRPr="00044210">
        <w:rPr>
          <w:rStyle w:val="HideTWBExt"/>
          <w:b w:val="0"/>
        </w:rPr>
        <w:t>&lt;/RepeatBlock-By&gt;</w:t>
      </w:r>
    </w:p>
    <w:p w14:paraId="22BDF746"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CC40C7F" w14:textId="77777777" w:rsidR="0024033E" w:rsidRPr="005D4ED4" w:rsidRDefault="0024033E" w:rsidP="0024033E">
      <w:pPr>
        <w:pStyle w:val="NormalBold"/>
      </w:pPr>
      <w:r w:rsidRPr="00044210">
        <w:rPr>
          <w:rStyle w:val="HideTWBExt"/>
          <w:b w:val="0"/>
        </w:rPr>
        <w:t>&lt;Article&gt;</w:t>
      </w:r>
      <w:r w:rsidRPr="005D4ED4">
        <w:t>2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C90FC8B" w14:textId="77777777" w:rsidTr="002A5747">
        <w:trPr>
          <w:trHeight w:hRule="exact" w:val="240"/>
          <w:jc w:val="center"/>
        </w:trPr>
        <w:tc>
          <w:tcPr>
            <w:tcW w:w="9752" w:type="dxa"/>
            <w:gridSpan w:val="2"/>
            <w:tcBorders>
              <w:top w:val="nil"/>
              <w:left w:val="nil"/>
              <w:bottom w:val="nil"/>
              <w:right w:val="nil"/>
            </w:tcBorders>
          </w:tcPr>
          <w:p w14:paraId="38205CB2" w14:textId="77777777" w:rsidR="0024033E" w:rsidRPr="005D4ED4" w:rsidRDefault="0024033E" w:rsidP="002A5747"/>
        </w:tc>
      </w:tr>
      <w:tr w:rsidR="00BE384B" w:rsidRPr="005D4ED4" w14:paraId="38BBBB5E" w14:textId="77777777" w:rsidTr="002A5747">
        <w:trPr>
          <w:trHeight w:val="240"/>
          <w:jc w:val="center"/>
        </w:trPr>
        <w:tc>
          <w:tcPr>
            <w:tcW w:w="4876" w:type="dxa"/>
            <w:tcBorders>
              <w:top w:val="nil"/>
              <w:left w:val="nil"/>
              <w:bottom w:val="nil"/>
              <w:right w:val="nil"/>
            </w:tcBorders>
          </w:tcPr>
          <w:p w14:paraId="71353F3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2C69E83" w14:textId="77777777" w:rsidR="0024033E" w:rsidRPr="005D4ED4" w:rsidRDefault="0024033E" w:rsidP="002A5747">
            <w:pPr>
              <w:pStyle w:val="AmColumnHeading"/>
            </w:pPr>
            <w:r w:rsidRPr="005D4ED4">
              <w:t>Módosítás</w:t>
            </w:r>
          </w:p>
        </w:tc>
      </w:tr>
      <w:tr w:rsidR="00BE384B" w:rsidRPr="005D4ED4" w14:paraId="24316BBF" w14:textId="77777777" w:rsidTr="002A5747">
        <w:trPr>
          <w:jc w:val="center"/>
        </w:trPr>
        <w:tc>
          <w:tcPr>
            <w:tcW w:w="4876" w:type="dxa"/>
            <w:tcBorders>
              <w:top w:val="nil"/>
              <w:left w:val="nil"/>
              <w:bottom w:val="nil"/>
              <w:right w:val="nil"/>
            </w:tcBorders>
          </w:tcPr>
          <w:p w14:paraId="150FCC55" w14:textId="77777777" w:rsidR="0024033E" w:rsidRPr="005D4ED4" w:rsidRDefault="0024033E" w:rsidP="002A5747">
            <w:pPr>
              <w:pStyle w:val="Normal6a"/>
            </w:pPr>
            <w:r w:rsidRPr="005D4ED4">
              <w:t>2.</w:t>
            </w:r>
            <w:r w:rsidRPr="005D4ED4">
              <w:tab/>
              <w:t xml:space="preserve">sürgeti a Bizottságot, hogy </w:t>
            </w:r>
            <w:r w:rsidRPr="005D4ED4">
              <w:rPr>
                <w:b/>
                <w:bCs/>
                <w:i/>
                <w:iCs/>
              </w:rPr>
              <w:t>hagyjon fel a „szokásos ügymenetet” alapul vevő megközelítéssel a balti-tengeri halászat folytatása vonatkozásában, és ehelyett térjen át a helyreállítási és újjáépítési szakaszra</w:t>
            </w:r>
            <w:r w:rsidRPr="005D4ED4">
              <w:t>;</w:t>
            </w:r>
          </w:p>
        </w:tc>
        <w:tc>
          <w:tcPr>
            <w:tcW w:w="4876" w:type="dxa"/>
            <w:tcBorders>
              <w:top w:val="nil"/>
              <w:left w:val="nil"/>
              <w:bottom w:val="nil"/>
              <w:right w:val="nil"/>
            </w:tcBorders>
          </w:tcPr>
          <w:p w14:paraId="1A1EA1C9" w14:textId="77777777" w:rsidR="0024033E" w:rsidRPr="005D4ED4" w:rsidRDefault="0024033E" w:rsidP="002A5747">
            <w:pPr>
              <w:pStyle w:val="Normal6a"/>
            </w:pPr>
            <w:r w:rsidRPr="005D4ED4">
              <w:t>2.</w:t>
            </w:r>
            <w:r w:rsidRPr="005D4ED4">
              <w:tab/>
              <w:t xml:space="preserve">sürgeti a Bizottságot, hogy </w:t>
            </w:r>
            <w:r w:rsidRPr="005D4ED4">
              <w:rPr>
                <w:b/>
                <w:bCs/>
                <w:i/>
                <w:iCs/>
              </w:rPr>
              <w:t>kötelezze el magát egy olyan átfogó és ágazatközi terv mellett, amely a Balti-tengert érintő valamennyi jelentős stressztényezővel foglalkozik, beleértve a tápanyagszennyezést, a vegyi szennyező anyagokat, a tengeri energiával kapcsolatos fejlesztéseket, az éghajlatváltozást és a ragadozók hatásait, biztosítva ugyanakkor az inkluzív kormányzást és tengeri területrendezést, amely teljes mértékben bevonja a halászati ágazatot</w:t>
            </w:r>
            <w:r w:rsidRPr="005D4ED4">
              <w:t xml:space="preserve">; </w:t>
            </w:r>
            <w:r w:rsidRPr="005D4ED4">
              <w:rPr>
                <w:b/>
                <w:i/>
              </w:rPr>
              <w:t>hangsúlyozza, hogy ezek a terhelések határokon átnyúló és kumulatív jellegűek, és ezért összehangolt uniós szintű fellépést igényelnek;</w:t>
            </w:r>
          </w:p>
        </w:tc>
      </w:tr>
    </w:tbl>
    <w:p w14:paraId="16FF3C0E"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8AFAB5E" w14:textId="77777777" w:rsidR="0024033E" w:rsidRPr="005D4ED4" w:rsidRDefault="0024033E" w:rsidP="0024033E">
      <w:r w:rsidRPr="00044210">
        <w:rPr>
          <w:rStyle w:val="HideTWBExt"/>
        </w:rPr>
        <w:t>&lt;/Amend&gt;</w:t>
      </w:r>
    </w:p>
    <w:p w14:paraId="65DE3F4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202</w:t>
      </w:r>
      <w:r w:rsidRPr="00044210">
        <w:rPr>
          <w:rStyle w:val="HideTWBExt"/>
          <w:b w:val="0"/>
        </w:rPr>
        <w:t>&lt;/NumAm&gt;</w:t>
      </w:r>
    </w:p>
    <w:p w14:paraId="1A2E31F4" w14:textId="77777777" w:rsidR="0024033E" w:rsidRPr="005D4ED4" w:rsidRDefault="0024033E" w:rsidP="0024033E">
      <w:pPr>
        <w:pStyle w:val="NormalBold"/>
      </w:pPr>
      <w:r w:rsidRPr="00044210">
        <w:rPr>
          <w:rStyle w:val="HideTWBExt"/>
          <w:b w:val="0"/>
        </w:rPr>
        <w:t>&lt;RepeatBlock-By&gt;&lt;Members&gt;</w:t>
      </w:r>
      <w:r w:rsidRPr="005D4ED4">
        <w:t>Emma Wiesner, Michal Wiezik, Asger Christensen, Karin Karlsbro</w:t>
      </w:r>
      <w:r w:rsidRPr="00044210">
        <w:rPr>
          <w:rStyle w:val="HideTWBExt"/>
          <w:b w:val="0"/>
        </w:rPr>
        <w:t>&lt;/Members&gt;</w:t>
      </w:r>
    </w:p>
    <w:p w14:paraId="793F2917" w14:textId="77777777" w:rsidR="0024033E" w:rsidRPr="005D4ED4" w:rsidRDefault="0024033E" w:rsidP="0024033E">
      <w:pPr>
        <w:pStyle w:val="NormalBold"/>
      </w:pPr>
      <w:r w:rsidRPr="00044210">
        <w:rPr>
          <w:rStyle w:val="HideTWBExt"/>
          <w:b w:val="0"/>
        </w:rPr>
        <w:t>&lt;/RepeatBlock-By&gt;</w:t>
      </w:r>
    </w:p>
    <w:p w14:paraId="07185431"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B628097" w14:textId="77777777" w:rsidR="0024033E" w:rsidRPr="005D4ED4" w:rsidRDefault="0024033E" w:rsidP="0024033E">
      <w:pPr>
        <w:pStyle w:val="NormalBold"/>
      </w:pPr>
      <w:r w:rsidRPr="00044210">
        <w:rPr>
          <w:rStyle w:val="HideTWBExt"/>
          <w:b w:val="0"/>
        </w:rPr>
        <w:t>&lt;Article&gt;</w:t>
      </w:r>
      <w:r w:rsidRPr="005D4ED4">
        <w:t>2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50E640D" w14:textId="77777777" w:rsidTr="002A5747">
        <w:trPr>
          <w:trHeight w:hRule="exact" w:val="240"/>
          <w:jc w:val="center"/>
        </w:trPr>
        <w:tc>
          <w:tcPr>
            <w:tcW w:w="9752" w:type="dxa"/>
            <w:gridSpan w:val="2"/>
            <w:tcBorders>
              <w:top w:val="nil"/>
              <w:left w:val="nil"/>
              <w:bottom w:val="nil"/>
              <w:right w:val="nil"/>
            </w:tcBorders>
          </w:tcPr>
          <w:p w14:paraId="1CEC01D1" w14:textId="77777777" w:rsidR="0024033E" w:rsidRPr="005D4ED4" w:rsidRDefault="0024033E" w:rsidP="002A5747"/>
        </w:tc>
      </w:tr>
      <w:tr w:rsidR="00BE384B" w:rsidRPr="005D4ED4" w14:paraId="03C98414" w14:textId="77777777" w:rsidTr="002A5747">
        <w:trPr>
          <w:trHeight w:val="240"/>
          <w:jc w:val="center"/>
        </w:trPr>
        <w:tc>
          <w:tcPr>
            <w:tcW w:w="4876" w:type="dxa"/>
            <w:tcBorders>
              <w:top w:val="nil"/>
              <w:left w:val="nil"/>
              <w:bottom w:val="nil"/>
              <w:right w:val="nil"/>
            </w:tcBorders>
          </w:tcPr>
          <w:p w14:paraId="3421183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4ABF456" w14:textId="77777777" w:rsidR="0024033E" w:rsidRPr="005D4ED4" w:rsidRDefault="0024033E" w:rsidP="002A5747">
            <w:pPr>
              <w:pStyle w:val="AmColumnHeading"/>
            </w:pPr>
            <w:r w:rsidRPr="005D4ED4">
              <w:t>Módosítás</w:t>
            </w:r>
          </w:p>
        </w:tc>
      </w:tr>
      <w:tr w:rsidR="00BE384B" w:rsidRPr="005D4ED4" w14:paraId="1E06AB7C" w14:textId="77777777" w:rsidTr="002A5747">
        <w:trPr>
          <w:jc w:val="center"/>
        </w:trPr>
        <w:tc>
          <w:tcPr>
            <w:tcW w:w="4876" w:type="dxa"/>
            <w:tcBorders>
              <w:top w:val="nil"/>
              <w:left w:val="nil"/>
              <w:bottom w:val="nil"/>
              <w:right w:val="nil"/>
            </w:tcBorders>
          </w:tcPr>
          <w:p w14:paraId="64DC980E" w14:textId="77777777" w:rsidR="0024033E" w:rsidRPr="005D4ED4" w:rsidRDefault="0024033E" w:rsidP="002A5747">
            <w:pPr>
              <w:pStyle w:val="Normal6a"/>
            </w:pPr>
            <w:r w:rsidRPr="005D4ED4">
              <w:lastRenderedPageBreak/>
              <w:t>2.</w:t>
            </w:r>
            <w:r w:rsidRPr="005D4ED4">
              <w:tab/>
              <w:t xml:space="preserve">sürgeti a Bizottságot, hogy </w:t>
            </w:r>
            <w:r w:rsidRPr="005D4ED4">
              <w:rPr>
                <w:b/>
                <w:bCs/>
                <w:i/>
                <w:iCs/>
              </w:rPr>
              <w:t>hagyjon fel a „szokásos ügymenetet” alapul vevő megközelítéssel</w:t>
            </w:r>
            <w:r w:rsidRPr="005D4ED4">
              <w:t xml:space="preserve"> a balti-tengeri </w:t>
            </w:r>
            <w:r w:rsidRPr="005D4ED4">
              <w:rPr>
                <w:b/>
                <w:bCs/>
                <w:i/>
                <w:iCs/>
              </w:rPr>
              <w:t>halászat folytatása vonatkozásában</w:t>
            </w:r>
            <w:r w:rsidRPr="005D4ED4">
              <w:t xml:space="preserve">, és ehelyett </w:t>
            </w:r>
            <w:r w:rsidRPr="005D4ED4">
              <w:rPr>
                <w:b/>
                <w:bCs/>
                <w:i/>
                <w:iCs/>
              </w:rPr>
              <w:t>térjen át a helyreállítási</w:t>
            </w:r>
            <w:r w:rsidRPr="005D4ED4">
              <w:rPr>
                <w:b/>
                <w:bCs/>
              </w:rPr>
              <w:t xml:space="preserve"> </w:t>
            </w:r>
            <w:r w:rsidRPr="005D4ED4">
              <w:t xml:space="preserve">és </w:t>
            </w:r>
            <w:r w:rsidRPr="005D4ED4">
              <w:rPr>
                <w:b/>
                <w:bCs/>
                <w:i/>
                <w:iCs/>
              </w:rPr>
              <w:t>újjáépítési szakaszra</w:t>
            </w:r>
            <w:r w:rsidRPr="005D4ED4">
              <w:t>;</w:t>
            </w:r>
          </w:p>
        </w:tc>
        <w:tc>
          <w:tcPr>
            <w:tcW w:w="4876" w:type="dxa"/>
            <w:tcBorders>
              <w:top w:val="nil"/>
              <w:left w:val="nil"/>
              <w:bottom w:val="nil"/>
              <w:right w:val="nil"/>
            </w:tcBorders>
          </w:tcPr>
          <w:p w14:paraId="7DC2320A" w14:textId="77777777" w:rsidR="0024033E" w:rsidRPr="005D4ED4" w:rsidRDefault="0024033E" w:rsidP="002A5747">
            <w:pPr>
              <w:pStyle w:val="Normal6a"/>
            </w:pPr>
            <w:r w:rsidRPr="005D4ED4">
              <w:t>2.</w:t>
            </w:r>
            <w:r w:rsidRPr="005D4ED4">
              <w:tab/>
              <w:t xml:space="preserve">sürgeti a Bizottságot </w:t>
            </w:r>
            <w:r w:rsidRPr="005D4ED4">
              <w:rPr>
                <w:b/>
                <w:bCs/>
                <w:i/>
                <w:iCs/>
              </w:rPr>
              <w:t>és a tagállamokat</w:t>
            </w:r>
            <w:r w:rsidRPr="005D4ED4">
              <w:t xml:space="preserve">, hogy a balti-tengeri </w:t>
            </w:r>
            <w:r w:rsidRPr="005D4ED4">
              <w:rPr>
                <w:b/>
                <w:bCs/>
                <w:i/>
                <w:iCs/>
              </w:rPr>
              <w:t>többéves állománygazdálkodási tervről szóló rendelet végrehajtása során, valamint az egyéb uniós vagy nemzeti jogszabályokhoz kapcsolódó, egymással összefüggő intézkedések meghozatalakor foglalkozzanak a halállományokat érintő valamennyi stressztényezővel</w:t>
            </w:r>
            <w:r w:rsidRPr="005D4ED4">
              <w:t xml:space="preserve">, és </w:t>
            </w:r>
            <w:r w:rsidRPr="005D4ED4">
              <w:rPr>
                <w:b/>
                <w:bCs/>
                <w:i/>
                <w:iCs/>
              </w:rPr>
              <w:t>hagyjanak fel a „szokásos ügymenetet” alapul vevő megközelítéssel, és</w:t>
            </w:r>
            <w:r w:rsidRPr="005D4ED4">
              <w:t xml:space="preserve"> ehelyett </w:t>
            </w:r>
            <w:r w:rsidRPr="005D4ED4">
              <w:rPr>
                <w:b/>
                <w:bCs/>
                <w:i/>
                <w:iCs/>
              </w:rPr>
              <w:t>javasoljanak, fogadjanak el és hajtsanak végre intézkedéseket és fellépéseket a halállományok helyreállítása</w:t>
            </w:r>
            <w:r w:rsidRPr="005D4ED4">
              <w:t xml:space="preserve"> és </w:t>
            </w:r>
            <w:r w:rsidRPr="005D4ED4">
              <w:rPr>
                <w:b/>
                <w:bCs/>
                <w:i/>
                <w:iCs/>
              </w:rPr>
              <w:t>újjáépítése érdekében</w:t>
            </w:r>
            <w:r w:rsidRPr="005D4ED4">
              <w:t>;</w:t>
            </w:r>
          </w:p>
        </w:tc>
      </w:tr>
    </w:tbl>
    <w:p w14:paraId="00ED85A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32CDD5D" w14:textId="77777777" w:rsidR="0024033E" w:rsidRPr="005D4ED4" w:rsidRDefault="0024033E" w:rsidP="0024033E">
      <w:r w:rsidRPr="00044210">
        <w:rPr>
          <w:rStyle w:val="HideTWBExt"/>
        </w:rPr>
        <w:t>&lt;/Amend&gt;</w:t>
      </w:r>
    </w:p>
    <w:p w14:paraId="74BACD0B"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203</w:t>
      </w:r>
      <w:r w:rsidRPr="00044210">
        <w:rPr>
          <w:rStyle w:val="HideTWBExt"/>
          <w:b w:val="0"/>
        </w:rPr>
        <w:t>&lt;/NumAm&gt;</w:t>
      </w:r>
    </w:p>
    <w:p w14:paraId="3D5914C9" w14:textId="77777777" w:rsidR="0024033E" w:rsidRPr="005D4ED4" w:rsidRDefault="0024033E" w:rsidP="0024033E">
      <w:pPr>
        <w:pStyle w:val="NormalBold"/>
      </w:pPr>
      <w:r w:rsidRPr="00044210">
        <w:rPr>
          <w:rStyle w:val="HideTWBExt"/>
          <w:b w:val="0"/>
        </w:rPr>
        <w:t>&lt;RepeatBlock-By&gt;&lt;Members&gt;</w:t>
      </w:r>
      <w:r w:rsidRPr="005D4ED4">
        <w:t>Siegbert Frank Droese, Volker Schnurrbusch</w:t>
      </w:r>
      <w:r w:rsidRPr="00044210">
        <w:rPr>
          <w:rStyle w:val="HideTWBExt"/>
          <w:b w:val="0"/>
        </w:rPr>
        <w:t>&lt;/Members&gt;</w:t>
      </w:r>
    </w:p>
    <w:p w14:paraId="1D7F2B2E" w14:textId="77777777" w:rsidR="0024033E" w:rsidRPr="005D4ED4" w:rsidRDefault="0024033E" w:rsidP="0024033E">
      <w:pPr>
        <w:pStyle w:val="NormalBold"/>
      </w:pPr>
      <w:r w:rsidRPr="00044210">
        <w:rPr>
          <w:rStyle w:val="HideTWBExt"/>
          <w:b w:val="0"/>
        </w:rPr>
        <w:t>&lt;/RepeatBlock-By&gt;</w:t>
      </w:r>
    </w:p>
    <w:p w14:paraId="32A8341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9E42369" w14:textId="77777777" w:rsidR="0024033E" w:rsidRPr="005D4ED4" w:rsidRDefault="0024033E" w:rsidP="0024033E">
      <w:pPr>
        <w:pStyle w:val="NormalBold"/>
      </w:pPr>
      <w:r w:rsidRPr="00044210">
        <w:rPr>
          <w:rStyle w:val="HideTWBExt"/>
          <w:b w:val="0"/>
        </w:rPr>
        <w:t>&lt;Article&gt;</w:t>
      </w:r>
      <w:r w:rsidRPr="005D4ED4">
        <w:t>2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3EAF739" w14:textId="77777777" w:rsidTr="002A5747">
        <w:trPr>
          <w:trHeight w:hRule="exact" w:val="240"/>
          <w:jc w:val="center"/>
        </w:trPr>
        <w:tc>
          <w:tcPr>
            <w:tcW w:w="9752" w:type="dxa"/>
            <w:gridSpan w:val="2"/>
            <w:tcBorders>
              <w:top w:val="nil"/>
              <w:left w:val="nil"/>
              <w:bottom w:val="nil"/>
              <w:right w:val="nil"/>
            </w:tcBorders>
          </w:tcPr>
          <w:p w14:paraId="402F5C0B" w14:textId="77777777" w:rsidR="0024033E" w:rsidRPr="005D4ED4" w:rsidRDefault="0024033E" w:rsidP="002A5747"/>
        </w:tc>
      </w:tr>
      <w:tr w:rsidR="00BE384B" w:rsidRPr="005D4ED4" w14:paraId="00BA6559" w14:textId="77777777" w:rsidTr="002A5747">
        <w:trPr>
          <w:trHeight w:val="240"/>
          <w:jc w:val="center"/>
        </w:trPr>
        <w:tc>
          <w:tcPr>
            <w:tcW w:w="4876" w:type="dxa"/>
            <w:tcBorders>
              <w:top w:val="nil"/>
              <w:left w:val="nil"/>
              <w:bottom w:val="nil"/>
              <w:right w:val="nil"/>
            </w:tcBorders>
          </w:tcPr>
          <w:p w14:paraId="181B2EC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5DD956D" w14:textId="77777777" w:rsidR="0024033E" w:rsidRPr="005D4ED4" w:rsidRDefault="0024033E" w:rsidP="002A5747">
            <w:pPr>
              <w:pStyle w:val="AmColumnHeading"/>
            </w:pPr>
            <w:r w:rsidRPr="005D4ED4">
              <w:t>Módosítás</w:t>
            </w:r>
          </w:p>
        </w:tc>
      </w:tr>
      <w:tr w:rsidR="00BE384B" w:rsidRPr="005D4ED4" w14:paraId="0D23C1DD" w14:textId="77777777" w:rsidTr="002A5747">
        <w:trPr>
          <w:jc w:val="center"/>
        </w:trPr>
        <w:tc>
          <w:tcPr>
            <w:tcW w:w="4876" w:type="dxa"/>
            <w:tcBorders>
              <w:top w:val="nil"/>
              <w:left w:val="nil"/>
              <w:bottom w:val="nil"/>
              <w:right w:val="nil"/>
            </w:tcBorders>
          </w:tcPr>
          <w:p w14:paraId="09CEA648" w14:textId="77777777" w:rsidR="0024033E" w:rsidRPr="005D4ED4" w:rsidRDefault="0024033E" w:rsidP="002A5747">
            <w:pPr>
              <w:pStyle w:val="Normal6a"/>
            </w:pPr>
            <w:r w:rsidRPr="005D4ED4">
              <w:t>2.</w:t>
            </w:r>
            <w:r w:rsidRPr="005D4ED4">
              <w:tab/>
              <w:t>sürgeti a Bizottságot, hogy hagyjon fel a „szokásos ügymenetet” alapul vevő megközelítéssel a balti-tengeri halászat folytatása vonatkozásában, és ehelyett térjen át a helyreállítási és újjáépítési szakaszra;</w:t>
            </w:r>
          </w:p>
        </w:tc>
        <w:tc>
          <w:tcPr>
            <w:tcW w:w="4876" w:type="dxa"/>
            <w:tcBorders>
              <w:top w:val="nil"/>
              <w:left w:val="nil"/>
              <w:bottom w:val="nil"/>
              <w:right w:val="nil"/>
            </w:tcBorders>
          </w:tcPr>
          <w:p w14:paraId="57CDCC4E" w14:textId="77777777" w:rsidR="0024033E" w:rsidRPr="005D4ED4" w:rsidRDefault="0024033E" w:rsidP="002A5747">
            <w:pPr>
              <w:pStyle w:val="Normal6a"/>
            </w:pPr>
            <w:r w:rsidRPr="005D4ED4">
              <w:t>2.</w:t>
            </w:r>
            <w:r w:rsidRPr="005D4ED4">
              <w:tab/>
              <w:t>sürgeti a Bizottságot, hogy hagyjon fel a „szokásos ügymenetet” alapul vevő megközelítéssel a balti-tengeri halászat folytatása vonatkozásában, és ehelyett térjen át a helyreállítási és újjáépítési szakaszra</w:t>
            </w:r>
            <w:r w:rsidRPr="005D4ED4">
              <w:rPr>
                <w:b/>
                <w:bCs/>
                <w:i/>
                <w:iCs/>
              </w:rPr>
              <w:t>, biztosítva ugyanakkor, hogy ezek az intézkedések arányosak és ideiglenesek legyenek, és azokhoz az e tevékenységektől megélhetésük érdekében függő kisüzemi és part menti halászoknak nyújtott társadalmi-gazdasági támogatás kapcsolódjon</w:t>
            </w:r>
            <w:r w:rsidRPr="005D4ED4">
              <w:t>;</w:t>
            </w:r>
          </w:p>
        </w:tc>
      </w:tr>
    </w:tbl>
    <w:p w14:paraId="2FD0FE4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7FB785BD" w14:textId="77777777" w:rsidR="0024033E" w:rsidRPr="005D4ED4" w:rsidRDefault="0024033E" w:rsidP="0024033E">
      <w:r w:rsidRPr="00044210">
        <w:rPr>
          <w:rStyle w:val="HideTWBExt"/>
        </w:rPr>
        <w:t>&lt;/Amend&gt;</w:t>
      </w:r>
    </w:p>
    <w:p w14:paraId="24EB8C82"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204</w:t>
      </w:r>
      <w:r w:rsidRPr="00044210">
        <w:rPr>
          <w:rStyle w:val="HideTWBExt"/>
          <w:b w:val="0"/>
        </w:rPr>
        <w:t>&lt;/NumAm&gt;</w:t>
      </w:r>
    </w:p>
    <w:p w14:paraId="7B7A1F61" w14:textId="77777777" w:rsidR="0024033E" w:rsidRPr="005D4ED4" w:rsidRDefault="0024033E" w:rsidP="0024033E">
      <w:pPr>
        <w:pStyle w:val="NormalBold"/>
      </w:pPr>
      <w:r w:rsidRPr="00044210">
        <w:rPr>
          <w:rStyle w:val="HideTWBExt"/>
          <w:b w:val="0"/>
        </w:rPr>
        <w:t>&lt;RepeatBlock-By&gt;&lt;Members&gt;</w:t>
      </w:r>
      <w:r w:rsidRPr="005D4ED4">
        <w:t>Bert-Jan Ruissen</w:t>
      </w:r>
      <w:r w:rsidRPr="00044210">
        <w:rPr>
          <w:rStyle w:val="HideTWBExt"/>
          <w:b w:val="0"/>
        </w:rPr>
        <w:t>&lt;/Members&gt;</w:t>
      </w:r>
    </w:p>
    <w:p w14:paraId="1712C95F" w14:textId="77777777" w:rsidR="0024033E" w:rsidRPr="005D4ED4" w:rsidRDefault="0024033E" w:rsidP="0024033E">
      <w:pPr>
        <w:pStyle w:val="NormalBold"/>
      </w:pPr>
      <w:r w:rsidRPr="00044210">
        <w:rPr>
          <w:rStyle w:val="HideTWBExt"/>
          <w:b w:val="0"/>
        </w:rPr>
        <w:t>&lt;/RepeatBlock-By&gt;</w:t>
      </w:r>
    </w:p>
    <w:p w14:paraId="46C4022D"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689448D2" w14:textId="77777777" w:rsidR="0024033E" w:rsidRPr="005D4ED4" w:rsidRDefault="0024033E" w:rsidP="0024033E">
      <w:pPr>
        <w:pStyle w:val="NormalBold"/>
      </w:pPr>
      <w:r w:rsidRPr="00044210">
        <w:rPr>
          <w:rStyle w:val="HideTWBExt"/>
          <w:b w:val="0"/>
        </w:rPr>
        <w:lastRenderedPageBreak/>
        <w:t>&lt;Article&gt;</w:t>
      </w:r>
      <w:r w:rsidRPr="005D4ED4">
        <w:t>2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C64D03A" w14:textId="77777777" w:rsidTr="002A5747">
        <w:trPr>
          <w:trHeight w:hRule="exact" w:val="240"/>
          <w:jc w:val="center"/>
        </w:trPr>
        <w:tc>
          <w:tcPr>
            <w:tcW w:w="9752" w:type="dxa"/>
            <w:gridSpan w:val="2"/>
            <w:tcBorders>
              <w:top w:val="nil"/>
              <w:left w:val="nil"/>
              <w:bottom w:val="nil"/>
              <w:right w:val="nil"/>
            </w:tcBorders>
          </w:tcPr>
          <w:p w14:paraId="1BBA7D47" w14:textId="77777777" w:rsidR="0024033E" w:rsidRPr="005D4ED4" w:rsidRDefault="0024033E" w:rsidP="002A5747"/>
        </w:tc>
      </w:tr>
      <w:tr w:rsidR="00BE384B" w:rsidRPr="005D4ED4" w14:paraId="4DB8A023" w14:textId="77777777" w:rsidTr="002A5747">
        <w:trPr>
          <w:trHeight w:val="240"/>
          <w:jc w:val="center"/>
        </w:trPr>
        <w:tc>
          <w:tcPr>
            <w:tcW w:w="4876" w:type="dxa"/>
            <w:tcBorders>
              <w:top w:val="nil"/>
              <w:left w:val="nil"/>
              <w:bottom w:val="nil"/>
              <w:right w:val="nil"/>
            </w:tcBorders>
          </w:tcPr>
          <w:p w14:paraId="22952D32"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FF38EC3" w14:textId="77777777" w:rsidR="0024033E" w:rsidRPr="005D4ED4" w:rsidRDefault="0024033E" w:rsidP="002A5747">
            <w:pPr>
              <w:pStyle w:val="AmColumnHeading"/>
            </w:pPr>
            <w:r w:rsidRPr="005D4ED4">
              <w:t>Módosítás</w:t>
            </w:r>
          </w:p>
        </w:tc>
      </w:tr>
      <w:tr w:rsidR="00BE384B" w:rsidRPr="005D4ED4" w14:paraId="55FEBFE2" w14:textId="77777777" w:rsidTr="002A5747">
        <w:trPr>
          <w:jc w:val="center"/>
        </w:trPr>
        <w:tc>
          <w:tcPr>
            <w:tcW w:w="4876" w:type="dxa"/>
            <w:tcBorders>
              <w:top w:val="nil"/>
              <w:left w:val="nil"/>
              <w:bottom w:val="nil"/>
              <w:right w:val="nil"/>
            </w:tcBorders>
          </w:tcPr>
          <w:p w14:paraId="3EE43BA0" w14:textId="77777777" w:rsidR="0024033E" w:rsidRPr="005D4ED4" w:rsidRDefault="0024033E" w:rsidP="002A5747">
            <w:pPr>
              <w:pStyle w:val="Normal6a"/>
            </w:pPr>
            <w:r w:rsidRPr="005D4ED4">
              <w:t>2.</w:t>
            </w:r>
            <w:r w:rsidRPr="005D4ED4">
              <w:tab/>
              <w:t xml:space="preserve">sürgeti a Bizottságot, hogy </w:t>
            </w:r>
            <w:r w:rsidRPr="005D4ED4">
              <w:rPr>
                <w:b/>
                <w:bCs/>
                <w:i/>
                <w:iCs/>
              </w:rPr>
              <w:t>hagyjon fel a „szokásos ügymenetet” alapul vevő megközelítéssel a balti-tengeri halászat folytatása vonatkozásában, és ehelyett térjen át a helyreállítási és újjáépítési szakaszra</w:t>
            </w:r>
            <w:r w:rsidRPr="005D4ED4">
              <w:t>;</w:t>
            </w:r>
          </w:p>
        </w:tc>
        <w:tc>
          <w:tcPr>
            <w:tcW w:w="4876" w:type="dxa"/>
            <w:tcBorders>
              <w:top w:val="nil"/>
              <w:left w:val="nil"/>
              <w:bottom w:val="nil"/>
              <w:right w:val="nil"/>
            </w:tcBorders>
          </w:tcPr>
          <w:p w14:paraId="54D04BF4" w14:textId="77777777" w:rsidR="0024033E" w:rsidRPr="005D4ED4" w:rsidRDefault="0024033E" w:rsidP="002A5747">
            <w:pPr>
              <w:pStyle w:val="Normal6a"/>
            </w:pPr>
            <w:r w:rsidRPr="005D4ED4">
              <w:t>2.</w:t>
            </w:r>
            <w:r w:rsidRPr="005D4ED4">
              <w:tab/>
              <w:t xml:space="preserve">sürgeti a Bizottságot, hogy </w:t>
            </w:r>
            <w:r w:rsidRPr="005D4ED4">
              <w:rPr>
                <w:b/>
                <w:bCs/>
                <w:i/>
                <w:iCs/>
              </w:rPr>
              <w:t>kötelezze el magát egy olyan átfogó és ágazatközi terv mellett, amely a Balti-tengert érintő valamennyi jelentős stressztényezővel foglalkozik, beleértve a tápanyagszennyezést, a vegyi szennyező anyagokat, a tengeri energiát, az éghajlatváltozást és a ragadozók hatásait, biztosítva ugyanakkor az inkluzív kormányzást és tengeri területrendezést, amely teljes mértékben bevonja a halászati ágazatot</w:t>
            </w:r>
            <w:r w:rsidRPr="005D4ED4">
              <w:t>;</w:t>
            </w:r>
          </w:p>
        </w:tc>
      </w:tr>
    </w:tbl>
    <w:p w14:paraId="29141EB0"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3EA1AC3" w14:textId="77777777" w:rsidR="0024033E" w:rsidRPr="005D4ED4" w:rsidRDefault="0024033E" w:rsidP="0024033E">
      <w:r w:rsidRPr="00044210">
        <w:rPr>
          <w:rStyle w:val="HideTWBExt"/>
        </w:rPr>
        <w:t>&lt;/Amend&gt;</w:t>
      </w:r>
    </w:p>
    <w:p w14:paraId="68B2103C"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205</w:t>
      </w:r>
      <w:r w:rsidRPr="00044210">
        <w:rPr>
          <w:rStyle w:val="HideTWBExt"/>
          <w:b w:val="0"/>
        </w:rPr>
        <w:t>&lt;/NumAm&gt;</w:t>
      </w:r>
    </w:p>
    <w:p w14:paraId="1225BD25"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4CD5E4C5" w14:textId="77777777" w:rsidR="0024033E" w:rsidRPr="005D4ED4" w:rsidRDefault="0024033E" w:rsidP="0024033E">
      <w:pPr>
        <w:pStyle w:val="NormalBold"/>
      </w:pPr>
      <w:r w:rsidRPr="00044210">
        <w:rPr>
          <w:rStyle w:val="HideTWBExt"/>
          <w:b w:val="0"/>
        </w:rPr>
        <w:t>&lt;/RepeatBlock-By&gt;</w:t>
      </w:r>
    </w:p>
    <w:p w14:paraId="44B6397A"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DC7C3FB" w14:textId="77777777" w:rsidR="0024033E" w:rsidRPr="005D4ED4" w:rsidRDefault="0024033E" w:rsidP="0024033E">
      <w:pPr>
        <w:pStyle w:val="NormalBold"/>
      </w:pPr>
      <w:r w:rsidRPr="00044210">
        <w:rPr>
          <w:rStyle w:val="HideTWBExt"/>
          <w:b w:val="0"/>
        </w:rPr>
        <w:t>&lt;Article&gt;</w:t>
      </w:r>
      <w:r w:rsidRPr="005D4ED4">
        <w:t>2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FC2DD0E" w14:textId="77777777" w:rsidTr="002A5747">
        <w:trPr>
          <w:trHeight w:hRule="exact" w:val="240"/>
          <w:jc w:val="center"/>
        </w:trPr>
        <w:tc>
          <w:tcPr>
            <w:tcW w:w="9752" w:type="dxa"/>
            <w:gridSpan w:val="2"/>
            <w:tcBorders>
              <w:top w:val="nil"/>
              <w:left w:val="nil"/>
              <w:bottom w:val="nil"/>
              <w:right w:val="nil"/>
            </w:tcBorders>
          </w:tcPr>
          <w:p w14:paraId="13B632AD" w14:textId="77777777" w:rsidR="0024033E" w:rsidRPr="005D4ED4" w:rsidRDefault="0024033E" w:rsidP="002A5747"/>
        </w:tc>
      </w:tr>
      <w:tr w:rsidR="00BE384B" w:rsidRPr="005D4ED4" w14:paraId="71FB59E9" w14:textId="77777777" w:rsidTr="002A5747">
        <w:trPr>
          <w:trHeight w:val="240"/>
          <w:jc w:val="center"/>
        </w:trPr>
        <w:tc>
          <w:tcPr>
            <w:tcW w:w="4876" w:type="dxa"/>
            <w:tcBorders>
              <w:top w:val="nil"/>
              <w:left w:val="nil"/>
              <w:bottom w:val="nil"/>
              <w:right w:val="nil"/>
            </w:tcBorders>
          </w:tcPr>
          <w:p w14:paraId="01A7437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8D517B6" w14:textId="77777777" w:rsidR="0024033E" w:rsidRPr="005D4ED4" w:rsidRDefault="0024033E" w:rsidP="002A5747">
            <w:pPr>
              <w:pStyle w:val="AmColumnHeading"/>
            </w:pPr>
            <w:r w:rsidRPr="005D4ED4">
              <w:t>Módosítás</w:t>
            </w:r>
          </w:p>
        </w:tc>
      </w:tr>
      <w:tr w:rsidR="00BE384B" w:rsidRPr="005D4ED4" w14:paraId="4CDBAEFD" w14:textId="77777777" w:rsidTr="002A5747">
        <w:trPr>
          <w:jc w:val="center"/>
        </w:trPr>
        <w:tc>
          <w:tcPr>
            <w:tcW w:w="4876" w:type="dxa"/>
            <w:tcBorders>
              <w:top w:val="nil"/>
              <w:left w:val="nil"/>
              <w:bottom w:val="nil"/>
              <w:right w:val="nil"/>
            </w:tcBorders>
          </w:tcPr>
          <w:p w14:paraId="52B53F36" w14:textId="77777777" w:rsidR="0024033E" w:rsidRPr="005D4ED4" w:rsidRDefault="0024033E" w:rsidP="002A5747">
            <w:pPr>
              <w:pStyle w:val="Normal6a"/>
            </w:pPr>
            <w:r w:rsidRPr="005D4ED4">
              <w:t>2.</w:t>
            </w:r>
            <w:r w:rsidRPr="005D4ED4">
              <w:tab/>
            </w:r>
            <w:r w:rsidRPr="005D4ED4">
              <w:rPr>
                <w:b/>
                <w:bCs/>
                <w:i/>
                <w:iCs/>
              </w:rPr>
              <w:t>sürgeti a Bizottságot</w:t>
            </w:r>
            <w:r w:rsidRPr="005D4ED4">
              <w:t xml:space="preserve">, hogy </w:t>
            </w:r>
            <w:r w:rsidRPr="005D4ED4">
              <w:rPr>
                <w:b/>
                <w:bCs/>
                <w:i/>
                <w:iCs/>
              </w:rPr>
              <w:t>hagyjon fel a „szokásos ügymenetet” alapul vevő megközelítéssel a balti-tengeri halászat folytatása vonatkozásában, és ehelyett térjen át a helyreállítási és</w:t>
            </w:r>
            <w:r w:rsidRPr="005D4ED4">
              <w:rPr>
                <w:b/>
                <w:bCs/>
              </w:rPr>
              <w:t xml:space="preserve"> </w:t>
            </w:r>
            <w:r w:rsidRPr="005D4ED4">
              <w:t xml:space="preserve">újjáépítési </w:t>
            </w:r>
            <w:r w:rsidRPr="005D4ED4">
              <w:rPr>
                <w:b/>
                <w:bCs/>
                <w:i/>
                <w:iCs/>
              </w:rPr>
              <w:t>szakaszra</w:t>
            </w:r>
            <w:r w:rsidRPr="005D4ED4">
              <w:t>;</w:t>
            </w:r>
          </w:p>
        </w:tc>
        <w:tc>
          <w:tcPr>
            <w:tcW w:w="4876" w:type="dxa"/>
            <w:tcBorders>
              <w:top w:val="nil"/>
              <w:left w:val="nil"/>
              <w:bottom w:val="nil"/>
              <w:right w:val="nil"/>
            </w:tcBorders>
          </w:tcPr>
          <w:p w14:paraId="0E46CAB8" w14:textId="77777777" w:rsidR="0024033E" w:rsidRPr="005D4ED4" w:rsidRDefault="0024033E" w:rsidP="002A5747">
            <w:pPr>
              <w:pStyle w:val="Normal6a"/>
            </w:pPr>
            <w:r w:rsidRPr="005D4ED4">
              <w:t>2.</w:t>
            </w:r>
            <w:r w:rsidRPr="005D4ED4">
              <w:tab/>
            </w:r>
            <w:r w:rsidRPr="005D4ED4">
              <w:rPr>
                <w:b/>
                <w:bCs/>
                <w:i/>
                <w:iCs/>
              </w:rPr>
              <w:t>hangsúlyozza</w:t>
            </w:r>
            <w:r w:rsidRPr="005D4ED4">
              <w:t xml:space="preserve">, hogy </w:t>
            </w:r>
            <w:r w:rsidRPr="005D4ED4">
              <w:rPr>
                <w:b/>
                <w:bCs/>
                <w:i/>
                <w:iCs/>
              </w:rPr>
              <w:t>az</w:t>
            </w:r>
            <w:r w:rsidRPr="005D4ED4">
              <w:t xml:space="preserve"> újjáépítési </w:t>
            </w:r>
            <w:r w:rsidRPr="005D4ED4">
              <w:rPr>
                <w:b/>
                <w:bCs/>
                <w:i/>
                <w:iCs/>
              </w:rPr>
              <w:t>és helyreállítási erőfeszítéseknek reális és tudományosan megalapozott gazdálkodási gyakorlatokon kell alapulniuk, biztosítva, hogy a halászati tevékenység fenntartható maradjon, és elkerülve az olyan hirtelen intézkedéseket, amelyek alááshatják a part menti közösségek társadalmi-gazdasági stabilitását</w:t>
            </w:r>
            <w:r w:rsidRPr="005D4ED4">
              <w:t>;</w:t>
            </w:r>
          </w:p>
        </w:tc>
      </w:tr>
    </w:tbl>
    <w:p w14:paraId="22D4F7F4"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F390F86" w14:textId="77777777" w:rsidR="0024033E" w:rsidRPr="005D4ED4" w:rsidRDefault="0024033E" w:rsidP="0024033E">
      <w:r w:rsidRPr="00044210">
        <w:rPr>
          <w:rStyle w:val="HideTWBExt"/>
        </w:rPr>
        <w:t>&lt;/Amend&gt;</w:t>
      </w:r>
    </w:p>
    <w:p w14:paraId="41E6087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206</w:t>
      </w:r>
      <w:r w:rsidRPr="00044210">
        <w:rPr>
          <w:rStyle w:val="HideTWBExt"/>
          <w:b w:val="0"/>
        </w:rPr>
        <w:t>&lt;/NumAm&gt;</w:t>
      </w:r>
    </w:p>
    <w:p w14:paraId="30E07203" w14:textId="77777777" w:rsidR="0024033E" w:rsidRPr="005D4ED4" w:rsidRDefault="0024033E" w:rsidP="0024033E">
      <w:pPr>
        <w:pStyle w:val="NormalBold"/>
      </w:pPr>
      <w:r w:rsidRPr="00044210">
        <w:rPr>
          <w:rStyle w:val="HideTWBExt"/>
          <w:b w:val="0"/>
        </w:rPr>
        <w:t>&lt;RepeatBlock-By&gt;&lt;Members&gt;</w:t>
      </w:r>
      <w:r w:rsidRPr="005D4ED4">
        <w:t>Magdalena Adamowicz</w:t>
      </w:r>
      <w:r w:rsidRPr="00044210">
        <w:rPr>
          <w:rStyle w:val="HideTWBExt"/>
          <w:b w:val="0"/>
        </w:rPr>
        <w:t>&lt;/Members&gt;</w:t>
      </w:r>
    </w:p>
    <w:p w14:paraId="2D82A552" w14:textId="77777777" w:rsidR="0024033E" w:rsidRPr="005D4ED4" w:rsidRDefault="0024033E" w:rsidP="0024033E">
      <w:pPr>
        <w:pStyle w:val="NormalBold"/>
      </w:pPr>
      <w:r w:rsidRPr="00044210">
        <w:rPr>
          <w:rStyle w:val="HideTWBExt"/>
          <w:b w:val="0"/>
        </w:rPr>
        <w:t>&lt;/RepeatBlock-By&gt;</w:t>
      </w:r>
    </w:p>
    <w:p w14:paraId="080D1887"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972AF6F" w14:textId="77777777" w:rsidR="0024033E" w:rsidRPr="005D4ED4" w:rsidRDefault="0024033E" w:rsidP="0024033E">
      <w:pPr>
        <w:pStyle w:val="NormalBold"/>
      </w:pPr>
      <w:r w:rsidRPr="00044210">
        <w:rPr>
          <w:rStyle w:val="HideTWBExt"/>
          <w:b w:val="0"/>
        </w:rPr>
        <w:t>&lt;Article&gt;</w:t>
      </w:r>
      <w:r w:rsidRPr="005D4ED4">
        <w:t>2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EBFB55C" w14:textId="77777777" w:rsidTr="002A5747">
        <w:trPr>
          <w:trHeight w:hRule="exact" w:val="240"/>
          <w:jc w:val="center"/>
        </w:trPr>
        <w:tc>
          <w:tcPr>
            <w:tcW w:w="9752" w:type="dxa"/>
            <w:gridSpan w:val="2"/>
            <w:tcBorders>
              <w:top w:val="nil"/>
              <w:left w:val="nil"/>
              <w:bottom w:val="nil"/>
              <w:right w:val="nil"/>
            </w:tcBorders>
          </w:tcPr>
          <w:p w14:paraId="3FC11E99" w14:textId="77777777" w:rsidR="0024033E" w:rsidRPr="005D4ED4" w:rsidRDefault="0024033E" w:rsidP="002A5747"/>
        </w:tc>
      </w:tr>
      <w:tr w:rsidR="00BE384B" w:rsidRPr="005D4ED4" w14:paraId="1D053435" w14:textId="77777777" w:rsidTr="002A5747">
        <w:trPr>
          <w:trHeight w:val="240"/>
          <w:jc w:val="center"/>
        </w:trPr>
        <w:tc>
          <w:tcPr>
            <w:tcW w:w="4876" w:type="dxa"/>
            <w:tcBorders>
              <w:top w:val="nil"/>
              <w:left w:val="nil"/>
              <w:bottom w:val="nil"/>
              <w:right w:val="nil"/>
            </w:tcBorders>
          </w:tcPr>
          <w:p w14:paraId="4B9D8C33" w14:textId="77777777" w:rsidR="0024033E" w:rsidRPr="005D4ED4" w:rsidRDefault="0024033E" w:rsidP="002A5747">
            <w:pPr>
              <w:pStyle w:val="AmColumnHeading"/>
            </w:pPr>
            <w:r w:rsidRPr="005D4ED4">
              <w:lastRenderedPageBreak/>
              <w:t>Állásfoglalásra irányuló indítvány</w:t>
            </w:r>
          </w:p>
        </w:tc>
        <w:tc>
          <w:tcPr>
            <w:tcW w:w="4876" w:type="dxa"/>
            <w:tcBorders>
              <w:top w:val="nil"/>
              <w:left w:val="nil"/>
              <w:bottom w:val="nil"/>
              <w:right w:val="nil"/>
            </w:tcBorders>
          </w:tcPr>
          <w:p w14:paraId="76184B14" w14:textId="77777777" w:rsidR="0024033E" w:rsidRPr="005D4ED4" w:rsidRDefault="0024033E" w:rsidP="002A5747">
            <w:pPr>
              <w:pStyle w:val="AmColumnHeading"/>
            </w:pPr>
            <w:r w:rsidRPr="005D4ED4">
              <w:t>Módosítás</w:t>
            </w:r>
          </w:p>
        </w:tc>
      </w:tr>
      <w:tr w:rsidR="00BE384B" w:rsidRPr="005D4ED4" w14:paraId="35B31C19" w14:textId="77777777" w:rsidTr="002A5747">
        <w:trPr>
          <w:jc w:val="center"/>
        </w:trPr>
        <w:tc>
          <w:tcPr>
            <w:tcW w:w="4876" w:type="dxa"/>
            <w:tcBorders>
              <w:top w:val="nil"/>
              <w:left w:val="nil"/>
              <w:bottom w:val="nil"/>
              <w:right w:val="nil"/>
            </w:tcBorders>
          </w:tcPr>
          <w:p w14:paraId="6BB08521" w14:textId="77777777" w:rsidR="0024033E" w:rsidRPr="005D4ED4" w:rsidRDefault="0024033E" w:rsidP="002A5747">
            <w:pPr>
              <w:pStyle w:val="Normal6a"/>
            </w:pPr>
            <w:r w:rsidRPr="005D4ED4">
              <w:t>2.</w:t>
            </w:r>
            <w:r w:rsidRPr="005D4ED4">
              <w:tab/>
              <w:t>sürgeti a Bizottságot, hogy hagyjon fel a „szokásos ügymenetet” alapul vevő megközelítéssel a balti-tengeri halászat folytatása vonatkozásában, és ehelyett térjen át a helyreállítási és újjáépítési szakaszra;</w:t>
            </w:r>
          </w:p>
        </w:tc>
        <w:tc>
          <w:tcPr>
            <w:tcW w:w="4876" w:type="dxa"/>
            <w:tcBorders>
              <w:top w:val="nil"/>
              <w:left w:val="nil"/>
              <w:bottom w:val="nil"/>
              <w:right w:val="nil"/>
            </w:tcBorders>
          </w:tcPr>
          <w:p w14:paraId="6DF045D0" w14:textId="77777777" w:rsidR="0024033E" w:rsidRPr="005D4ED4" w:rsidRDefault="0024033E" w:rsidP="002A5747">
            <w:pPr>
              <w:pStyle w:val="Normal6a"/>
            </w:pPr>
            <w:r w:rsidRPr="005D4ED4">
              <w:t>2.</w:t>
            </w:r>
            <w:r w:rsidRPr="005D4ED4">
              <w:tab/>
              <w:t>sürgeti a Bizottságot, hogy hagyjon fel a „szokásos ügymenetet” alapul vevő megközelítéssel a balti-tengeri halászat folytatása vonatkozásában, és ehelyett térjen át a helyreállítási és újjáépítési szakaszra</w:t>
            </w:r>
            <w:r w:rsidRPr="005D4ED4">
              <w:rPr>
                <w:b/>
                <w:bCs/>
                <w:i/>
                <w:iCs/>
              </w:rPr>
              <w:t>, egyidejűleg szociális és pénzügyi támogatást nyújtva a halászoknak</w:t>
            </w:r>
            <w:r w:rsidRPr="005D4ED4">
              <w:t>;</w:t>
            </w:r>
          </w:p>
        </w:tc>
      </w:tr>
    </w:tbl>
    <w:p w14:paraId="3349B556"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2DBE7E4F" w14:textId="77777777" w:rsidR="0024033E" w:rsidRPr="005D4ED4" w:rsidRDefault="0024033E" w:rsidP="0024033E">
      <w:r w:rsidRPr="00044210">
        <w:rPr>
          <w:rStyle w:val="HideTWBExt"/>
        </w:rPr>
        <w:t>&lt;/Amend&gt;</w:t>
      </w:r>
    </w:p>
    <w:p w14:paraId="47E0A136"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207</w:t>
      </w:r>
      <w:r w:rsidRPr="00044210">
        <w:rPr>
          <w:rStyle w:val="HideTWBExt"/>
          <w:b w:val="0"/>
        </w:rPr>
        <w:t>&lt;/NumAm&gt;</w:t>
      </w:r>
    </w:p>
    <w:p w14:paraId="0F9574AE" w14:textId="77777777" w:rsidR="0024033E" w:rsidRPr="005D4ED4" w:rsidRDefault="0024033E" w:rsidP="0024033E">
      <w:pPr>
        <w:pStyle w:val="NormalBold"/>
      </w:pPr>
      <w:r w:rsidRPr="00044210">
        <w:rPr>
          <w:rStyle w:val="HideTWBExt"/>
          <w:b w:val="0"/>
        </w:rPr>
        <w:t>&lt;RepeatBlock-By&gt;&lt;Members&gt;</w:t>
      </w:r>
      <w:r w:rsidRPr="005D4ED4">
        <w:t>Kristoffer Storm</w:t>
      </w:r>
      <w:r w:rsidRPr="00044210">
        <w:rPr>
          <w:rStyle w:val="HideTWBExt"/>
          <w:b w:val="0"/>
        </w:rPr>
        <w:t>&lt;/Members&gt;</w:t>
      </w:r>
    </w:p>
    <w:p w14:paraId="73A9E570" w14:textId="77777777" w:rsidR="0024033E" w:rsidRPr="005D4ED4" w:rsidRDefault="0024033E" w:rsidP="0024033E">
      <w:pPr>
        <w:pStyle w:val="NormalBold"/>
      </w:pPr>
      <w:r w:rsidRPr="00044210">
        <w:rPr>
          <w:rStyle w:val="HideTWBExt"/>
          <w:b w:val="0"/>
        </w:rPr>
        <w:t>&lt;/RepeatBlock-By&gt;</w:t>
      </w:r>
    </w:p>
    <w:p w14:paraId="57D3FCA9"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A90CCB6" w14:textId="77777777" w:rsidR="0024033E" w:rsidRPr="005D4ED4" w:rsidRDefault="0024033E" w:rsidP="0024033E">
      <w:pPr>
        <w:pStyle w:val="NormalBold"/>
      </w:pPr>
      <w:r w:rsidRPr="00044210">
        <w:rPr>
          <w:rStyle w:val="HideTWBExt"/>
          <w:b w:val="0"/>
        </w:rPr>
        <w:t>&lt;Article&gt;</w:t>
      </w:r>
      <w:r w:rsidRPr="005D4ED4">
        <w:t>2 bekezdés</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497ED4B5" w14:textId="77777777" w:rsidTr="002A5747">
        <w:trPr>
          <w:trHeight w:hRule="exact" w:val="240"/>
          <w:jc w:val="center"/>
        </w:trPr>
        <w:tc>
          <w:tcPr>
            <w:tcW w:w="9752" w:type="dxa"/>
            <w:gridSpan w:val="2"/>
            <w:tcBorders>
              <w:top w:val="nil"/>
              <w:left w:val="nil"/>
              <w:bottom w:val="nil"/>
              <w:right w:val="nil"/>
            </w:tcBorders>
          </w:tcPr>
          <w:p w14:paraId="200A62D9" w14:textId="77777777" w:rsidR="0024033E" w:rsidRPr="005D4ED4" w:rsidRDefault="0024033E" w:rsidP="002A5747"/>
        </w:tc>
      </w:tr>
      <w:tr w:rsidR="00BE384B" w:rsidRPr="005D4ED4" w14:paraId="4E9C15A2" w14:textId="77777777" w:rsidTr="002A5747">
        <w:trPr>
          <w:trHeight w:val="240"/>
          <w:jc w:val="center"/>
        </w:trPr>
        <w:tc>
          <w:tcPr>
            <w:tcW w:w="4876" w:type="dxa"/>
            <w:tcBorders>
              <w:top w:val="nil"/>
              <w:left w:val="nil"/>
              <w:bottom w:val="nil"/>
              <w:right w:val="nil"/>
            </w:tcBorders>
          </w:tcPr>
          <w:p w14:paraId="21B2EE3C"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686A3C66" w14:textId="77777777" w:rsidR="0024033E" w:rsidRPr="005D4ED4" w:rsidRDefault="0024033E" w:rsidP="002A5747">
            <w:pPr>
              <w:pStyle w:val="AmColumnHeading"/>
            </w:pPr>
            <w:r w:rsidRPr="005D4ED4">
              <w:t>Módosítás</w:t>
            </w:r>
          </w:p>
        </w:tc>
      </w:tr>
      <w:tr w:rsidR="00BE384B" w:rsidRPr="005D4ED4" w14:paraId="7DB8C6E6" w14:textId="77777777" w:rsidTr="002A5747">
        <w:trPr>
          <w:jc w:val="center"/>
        </w:trPr>
        <w:tc>
          <w:tcPr>
            <w:tcW w:w="4876" w:type="dxa"/>
            <w:tcBorders>
              <w:top w:val="nil"/>
              <w:left w:val="nil"/>
              <w:bottom w:val="nil"/>
              <w:right w:val="nil"/>
            </w:tcBorders>
          </w:tcPr>
          <w:p w14:paraId="54F6B600" w14:textId="77777777" w:rsidR="0024033E" w:rsidRPr="005D4ED4" w:rsidRDefault="0024033E" w:rsidP="002A5747">
            <w:pPr>
              <w:pStyle w:val="Normal6a"/>
            </w:pPr>
            <w:r w:rsidRPr="005D4ED4">
              <w:t>2.</w:t>
            </w:r>
            <w:r w:rsidRPr="005D4ED4">
              <w:tab/>
              <w:t xml:space="preserve">sürgeti a Bizottságot, hogy </w:t>
            </w:r>
            <w:r w:rsidRPr="005D4ED4">
              <w:rPr>
                <w:b/>
                <w:bCs/>
                <w:i/>
                <w:iCs/>
              </w:rPr>
              <w:t>hagyjon fel a „szokásos ügymenetet” alapul vevő megközelítéssel</w:t>
            </w:r>
            <w:r w:rsidRPr="005D4ED4">
              <w:t xml:space="preserve"> a balti-tengeri halászat folytatása vonatkozásában, </w:t>
            </w:r>
            <w:r w:rsidRPr="005D4ED4">
              <w:rPr>
                <w:b/>
                <w:bCs/>
                <w:i/>
                <w:iCs/>
              </w:rPr>
              <w:t>és ehelyett térjen át a helyreállítási és újjáépítési szakaszra</w:t>
            </w:r>
            <w:r w:rsidRPr="005D4ED4">
              <w:t>;</w:t>
            </w:r>
          </w:p>
        </w:tc>
        <w:tc>
          <w:tcPr>
            <w:tcW w:w="4876" w:type="dxa"/>
            <w:tcBorders>
              <w:top w:val="nil"/>
              <w:left w:val="nil"/>
              <w:bottom w:val="nil"/>
              <w:right w:val="nil"/>
            </w:tcBorders>
          </w:tcPr>
          <w:p w14:paraId="17B10926" w14:textId="77777777" w:rsidR="0024033E" w:rsidRPr="005D4ED4" w:rsidRDefault="0024033E" w:rsidP="002A5747">
            <w:pPr>
              <w:pStyle w:val="Normal6a"/>
            </w:pPr>
            <w:r w:rsidRPr="005D4ED4">
              <w:t>2.</w:t>
            </w:r>
            <w:r w:rsidRPr="005D4ED4">
              <w:tab/>
              <w:t xml:space="preserve">sürgeti a Bizottságot, hogy </w:t>
            </w:r>
            <w:r w:rsidRPr="005D4ED4">
              <w:rPr>
                <w:b/>
                <w:bCs/>
                <w:i/>
                <w:iCs/>
              </w:rPr>
              <w:t>alkalmazzon valamennyi érdekelt fél bevonásával tudományos alapú megközelítést</w:t>
            </w:r>
            <w:r w:rsidRPr="005D4ED4">
              <w:t xml:space="preserve"> a balti-tengeri halászat folytatása vonatkozásában </w:t>
            </w:r>
            <w:r w:rsidRPr="005D4ED4">
              <w:rPr>
                <w:b/>
                <w:bCs/>
                <w:i/>
                <w:iCs/>
              </w:rPr>
              <w:t>annak érdekében</w:t>
            </w:r>
            <w:r w:rsidRPr="005D4ED4">
              <w:t xml:space="preserve">, </w:t>
            </w:r>
            <w:r w:rsidRPr="005D4ED4">
              <w:rPr>
                <w:b/>
                <w:bCs/>
                <w:i/>
                <w:iCs/>
              </w:rPr>
              <w:t>hogy ne csak a Balti-tenger, hanem a halászati ágazat is egészséges legyen</w:t>
            </w:r>
            <w:r w:rsidRPr="005D4ED4">
              <w:t>;</w:t>
            </w:r>
          </w:p>
        </w:tc>
      </w:tr>
    </w:tbl>
    <w:p w14:paraId="34B36C6D"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625369A3" w14:textId="77777777" w:rsidR="0024033E" w:rsidRPr="005D4ED4" w:rsidRDefault="0024033E" w:rsidP="0024033E">
      <w:r w:rsidRPr="00044210">
        <w:rPr>
          <w:rStyle w:val="HideTWBExt"/>
        </w:rPr>
        <w:t>&lt;/Amend&gt;</w:t>
      </w:r>
    </w:p>
    <w:p w14:paraId="643DE3D8"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208</w:t>
      </w:r>
      <w:r w:rsidRPr="00044210">
        <w:rPr>
          <w:rStyle w:val="HideTWBExt"/>
          <w:b w:val="0"/>
        </w:rPr>
        <w:t>&lt;/NumAm&gt;</w:t>
      </w:r>
    </w:p>
    <w:p w14:paraId="355AD154"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781D40A7" w14:textId="77777777" w:rsidR="0024033E" w:rsidRPr="005D4ED4" w:rsidRDefault="0024033E" w:rsidP="0024033E">
      <w:pPr>
        <w:pStyle w:val="NormalBold"/>
      </w:pPr>
      <w:r w:rsidRPr="00044210">
        <w:rPr>
          <w:rStyle w:val="HideTWBExt"/>
          <w:b w:val="0"/>
        </w:rPr>
        <w:t>&lt;/RepeatBlock-By&gt;</w:t>
      </w:r>
    </w:p>
    <w:p w14:paraId="15464F44"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55B9C46" w14:textId="77777777" w:rsidR="0024033E" w:rsidRPr="005D4ED4" w:rsidRDefault="0024033E" w:rsidP="0024033E">
      <w:pPr>
        <w:pStyle w:val="NormalBold"/>
      </w:pPr>
      <w:r w:rsidRPr="00044210">
        <w:rPr>
          <w:rStyle w:val="HideTWBExt"/>
          <w:b w:val="0"/>
        </w:rPr>
        <w:t>&lt;Article&gt;</w:t>
      </w:r>
      <w:r w:rsidRPr="005D4ED4">
        <w:t>2 a 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6561568E" w14:textId="77777777" w:rsidTr="002A5747">
        <w:trPr>
          <w:trHeight w:hRule="exact" w:val="240"/>
          <w:jc w:val="center"/>
        </w:trPr>
        <w:tc>
          <w:tcPr>
            <w:tcW w:w="9752" w:type="dxa"/>
            <w:gridSpan w:val="2"/>
            <w:tcBorders>
              <w:top w:val="nil"/>
              <w:left w:val="nil"/>
              <w:bottom w:val="nil"/>
              <w:right w:val="nil"/>
            </w:tcBorders>
          </w:tcPr>
          <w:p w14:paraId="66870896" w14:textId="77777777" w:rsidR="0024033E" w:rsidRPr="005D4ED4" w:rsidRDefault="0024033E" w:rsidP="002A5747"/>
        </w:tc>
      </w:tr>
      <w:tr w:rsidR="00BE384B" w:rsidRPr="005D4ED4" w14:paraId="009A783C" w14:textId="77777777" w:rsidTr="002A5747">
        <w:trPr>
          <w:trHeight w:val="240"/>
          <w:jc w:val="center"/>
        </w:trPr>
        <w:tc>
          <w:tcPr>
            <w:tcW w:w="4876" w:type="dxa"/>
            <w:tcBorders>
              <w:top w:val="nil"/>
              <w:left w:val="nil"/>
              <w:bottom w:val="nil"/>
              <w:right w:val="nil"/>
            </w:tcBorders>
          </w:tcPr>
          <w:p w14:paraId="62426D4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9677259" w14:textId="77777777" w:rsidR="0024033E" w:rsidRPr="005D4ED4" w:rsidRDefault="0024033E" w:rsidP="002A5747">
            <w:pPr>
              <w:pStyle w:val="AmColumnHeading"/>
            </w:pPr>
            <w:r w:rsidRPr="005D4ED4">
              <w:t>Módosítás</w:t>
            </w:r>
          </w:p>
        </w:tc>
      </w:tr>
      <w:tr w:rsidR="00BE384B" w:rsidRPr="005D4ED4" w14:paraId="6DDEBE11" w14:textId="77777777" w:rsidTr="002A5747">
        <w:trPr>
          <w:jc w:val="center"/>
        </w:trPr>
        <w:tc>
          <w:tcPr>
            <w:tcW w:w="4876" w:type="dxa"/>
            <w:tcBorders>
              <w:top w:val="nil"/>
              <w:left w:val="nil"/>
              <w:bottom w:val="nil"/>
              <w:right w:val="nil"/>
            </w:tcBorders>
          </w:tcPr>
          <w:p w14:paraId="4103363E" w14:textId="77777777" w:rsidR="0024033E" w:rsidRPr="005D4ED4" w:rsidRDefault="0024033E" w:rsidP="002A5747">
            <w:pPr>
              <w:pStyle w:val="Normal6a"/>
            </w:pPr>
          </w:p>
        </w:tc>
        <w:tc>
          <w:tcPr>
            <w:tcW w:w="4876" w:type="dxa"/>
            <w:tcBorders>
              <w:top w:val="nil"/>
              <w:left w:val="nil"/>
              <w:bottom w:val="nil"/>
              <w:right w:val="nil"/>
            </w:tcBorders>
          </w:tcPr>
          <w:p w14:paraId="3344B4F4" w14:textId="77777777" w:rsidR="0024033E" w:rsidRPr="005D4ED4" w:rsidRDefault="0024033E" w:rsidP="002A5747">
            <w:pPr>
              <w:pStyle w:val="Normal6a"/>
            </w:pPr>
            <w:r w:rsidRPr="005D4ED4">
              <w:rPr>
                <w:b/>
                <w:i/>
              </w:rPr>
              <w:t>2a.</w:t>
            </w:r>
            <w:r w:rsidRPr="005D4ED4">
              <w:tab/>
            </w:r>
            <w:r w:rsidRPr="005D4ED4">
              <w:rPr>
                <w:b/>
                <w:i/>
              </w:rPr>
              <w:t>hangsúlyozza, hogy a balti-tengeri állományok helyreállításának folyamata nem vezethet a part menti régiók társadalmi-gazdasági összeomlásához;</w:t>
            </w:r>
            <w:r w:rsidRPr="005D4ED4">
              <w:t xml:space="preserve"> </w:t>
            </w:r>
            <w:r w:rsidRPr="005D4ED4">
              <w:rPr>
                <w:b/>
                <w:i/>
              </w:rPr>
              <w:t xml:space="preserve">felhívja a Bizottságot, hogy terjesszen elő </w:t>
            </w:r>
            <w:r w:rsidRPr="005D4ED4">
              <w:rPr>
                <w:b/>
                <w:i/>
              </w:rPr>
              <w:lastRenderedPageBreak/>
              <w:t>egy, a Balti-tenger partvidékének jövőjével foglalkozó programot, amely kiterjed a halászok és a halászattal kapcsolatos foglalkozások jövedelemtámogatására, a helyi beruházásokra és a kulturális örökség megőrzésére;</w:t>
            </w:r>
          </w:p>
        </w:tc>
      </w:tr>
    </w:tbl>
    <w:p w14:paraId="152E92AE"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36BDE478" w14:textId="77777777" w:rsidR="0024033E" w:rsidRPr="005D4ED4" w:rsidRDefault="0024033E" w:rsidP="0024033E">
      <w:r w:rsidRPr="00044210">
        <w:rPr>
          <w:rStyle w:val="HideTWBExt"/>
        </w:rPr>
        <w:t>&lt;/Amend&gt;</w:t>
      </w:r>
    </w:p>
    <w:p w14:paraId="23C9D48D"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209</w:t>
      </w:r>
      <w:r w:rsidRPr="00044210">
        <w:rPr>
          <w:rStyle w:val="HideTWBExt"/>
          <w:b w:val="0"/>
        </w:rPr>
        <w:t>&lt;/NumAm&gt;</w:t>
      </w:r>
    </w:p>
    <w:p w14:paraId="10EBF8FF"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47BC04F6" w14:textId="77777777" w:rsidR="0024033E" w:rsidRPr="005D4ED4" w:rsidRDefault="0024033E" w:rsidP="0024033E">
      <w:pPr>
        <w:pStyle w:val="NormalBold"/>
      </w:pPr>
      <w:r w:rsidRPr="00044210">
        <w:rPr>
          <w:rStyle w:val="HideTWBExt"/>
          <w:b w:val="0"/>
        </w:rPr>
        <w:t>&lt;/RepeatBlock-By&gt;</w:t>
      </w:r>
    </w:p>
    <w:p w14:paraId="13171F4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7918567C" w14:textId="77777777" w:rsidR="0024033E" w:rsidRPr="005D4ED4" w:rsidRDefault="0024033E" w:rsidP="0024033E">
      <w:pPr>
        <w:pStyle w:val="NormalBold"/>
      </w:pPr>
      <w:r w:rsidRPr="00044210">
        <w:rPr>
          <w:rStyle w:val="HideTWBExt"/>
          <w:b w:val="0"/>
        </w:rPr>
        <w:t>&lt;Article&gt;</w:t>
      </w:r>
      <w:r w:rsidRPr="005D4ED4">
        <w:t>2 a 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BABAB8B" w14:textId="77777777" w:rsidTr="002A5747">
        <w:trPr>
          <w:trHeight w:hRule="exact" w:val="240"/>
          <w:jc w:val="center"/>
        </w:trPr>
        <w:tc>
          <w:tcPr>
            <w:tcW w:w="9752" w:type="dxa"/>
            <w:gridSpan w:val="2"/>
            <w:tcBorders>
              <w:top w:val="nil"/>
              <w:left w:val="nil"/>
              <w:bottom w:val="nil"/>
              <w:right w:val="nil"/>
            </w:tcBorders>
          </w:tcPr>
          <w:p w14:paraId="35BAD5DF" w14:textId="77777777" w:rsidR="0024033E" w:rsidRPr="005D4ED4" w:rsidRDefault="0024033E" w:rsidP="002A5747"/>
        </w:tc>
      </w:tr>
      <w:tr w:rsidR="00BE384B" w:rsidRPr="005D4ED4" w14:paraId="1F6F9845" w14:textId="77777777" w:rsidTr="002A5747">
        <w:trPr>
          <w:trHeight w:val="240"/>
          <w:jc w:val="center"/>
        </w:trPr>
        <w:tc>
          <w:tcPr>
            <w:tcW w:w="4876" w:type="dxa"/>
            <w:tcBorders>
              <w:top w:val="nil"/>
              <w:left w:val="nil"/>
              <w:bottom w:val="nil"/>
              <w:right w:val="nil"/>
            </w:tcBorders>
          </w:tcPr>
          <w:p w14:paraId="63E0E409"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59926BA" w14:textId="77777777" w:rsidR="0024033E" w:rsidRPr="005D4ED4" w:rsidRDefault="0024033E" w:rsidP="002A5747">
            <w:pPr>
              <w:pStyle w:val="AmColumnHeading"/>
            </w:pPr>
            <w:r w:rsidRPr="005D4ED4">
              <w:t>Módosítás</w:t>
            </w:r>
          </w:p>
        </w:tc>
      </w:tr>
      <w:tr w:rsidR="00BE384B" w:rsidRPr="005D4ED4" w14:paraId="02C26647" w14:textId="77777777" w:rsidTr="002A5747">
        <w:trPr>
          <w:jc w:val="center"/>
        </w:trPr>
        <w:tc>
          <w:tcPr>
            <w:tcW w:w="4876" w:type="dxa"/>
            <w:tcBorders>
              <w:top w:val="nil"/>
              <w:left w:val="nil"/>
              <w:bottom w:val="nil"/>
              <w:right w:val="nil"/>
            </w:tcBorders>
          </w:tcPr>
          <w:p w14:paraId="17315BB9" w14:textId="77777777" w:rsidR="0024033E" w:rsidRPr="005D4ED4" w:rsidRDefault="0024033E" w:rsidP="002A5747">
            <w:pPr>
              <w:pStyle w:val="Normal6a"/>
            </w:pPr>
          </w:p>
        </w:tc>
        <w:tc>
          <w:tcPr>
            <w:tcW w:w="4876" w:type="dxa"/>
            <w:tcBorders>
              <w:top w:val="nil"/>
              <w:left w:val="nil"/>
              <w:bottom w:val="nil"/>
              <w:right w:val="nil"/>
            </w:tcBorders>
          </w:tcPr>
          <w:p w14:paraId="5B9874B7" w14:textId="77777777" w:rsidR="0024033E" w:rsidRPr="005D4ED4" w:rsidRDefault="0024033E" w:rsidP="002A5747">
            <w:pPr>
              <w:pStyle w:val="Normal6a"/>
            </w:pPr>
            <w:r w:rsidRPr="005D4ED4">
              <w:rPr>
                <w:b/>
                <w:i/>
              </w:rPr>
              <w:t>2a.</w:t>
            </w:r>
            <w:r w:rsidRPr="005D4ED4">
              <w:tab/>
            </w:r>
            <w:r w:rsidRPr="005D4ED4">
              <w:rPr>
                <w:b/>
                <w:i/>
              </w:rPr>
              <w:t>ismételten felhívja a Bizottságot, hogy tegyen javaslatot a balti-tengeri halászat és akvakultúra tekintetében egy kárókatona-állományra vonatkozó uniós gazdálkodási tervre, amely a rendelkezésre álló legjobb tudományos szakvéleményeken és tagállami gyakorlatokon alapul; hangsúlyozza, hogy megelőző intézkedésekre, a veszteségek kompenzálására, valamint uniós vagy nemzeti forrásokból származó finanszírozásra van szükség;</w:t>
            </w:r>
          </w:p>
        </w:tc>
      </w:tr>
    </w:tbl>
    <w:p w14:paraId="76DA6471"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334C3B2A" w14:textId="77777777" w:rsidR="0024033E" w:rsidRPr="005D4ED4" w:rsidRDefault="0024033E" w:rsidP="0024033E">
      <w:r w:rsidRPr="00044210">
        <w:rPr>
          <w:rStyle w:val="HideTWBExt"/>
        </w:rPr>
        <w:t>&lt;/Amend&gt;</w:t>
      </w:r>
    </w:p>
    <w:p w14:paraId="7D1400A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210</w:t>
      </w:r>
      <w:r w:rsidRPr="00044210">
        <w:rPr>
          <w:rStyle w:val="HideTWBExt"/>
          <w:b w:val="0"/>
        </w:rPr>
        <w:t>&lt;/NumAm&gt;</w:t>
      </w:r>
    </w:p>
    <w:p w14:paraId="036990F0" w14:textId="77777777" w:rsidR="0024033E" w:rsidRPr="005D4ED4" w:rsidRDefault="0024033E" w:rsidP="0024033E">
      <w:pPr>
        <w:pStyle w:val="NormalBold"/>
      </w:pPr>
      <w:r w:rsidRPr="00044210">
        <w:rPr>
          <w:rStyle w:val="HideTWBExt"/>
          <w:b w:val="0"/>
        </w:rPr>
        <w:t>&lt;RepeatBlock-By&gt;&lt;Members&gt;</w:t>
      </w:r>
      <w:r w:rsidRPr="005D4ED4">
        <w:t>Anja Hazekamp, Sebastian Everding</w:t>
      </w:r>
      <w:r w:rsidRPr="00044210">
        <w:rPr>
          <w:rStyle w:val="HideTWBExt"/>
          <w:b w:val="0"/>
        </w:rPr>
        <w:t>&lt;/Members&gt;</w:t>
      </w:r>
    </w:p>
    <w:p w14:paraId="03E9F652" w14:textId="77777777" w:rsidR="0024033E" w:rsidRPr="005D4ED4" w:rsidRDefault="0024033E" w:rsidP="0024033E">
      <w:pPr>
        <w:pStyle w:val="NormalBold"/>
      </w:pPr>
      <w:r w:rsidRPr="00044210">
        <w:rPr>
          <w:rStyle w:val="HideTWBExt"/>
          <w:b w:val="0"/>
        </w:rPr>
        <w:t>&lt;/RepeatBlock-By&gt;</w:t>
      </w:r>
    </w:p>
    <w:p w14:paraId="419B64EE"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017BE0B2" w14:textId="77777777" w:rsidR="0024033E" w:rsidRPr="005D4ED4" w:rsidRDefault="0024033E" w:rsidP="0024033E">
      <w:pPr>
        <w:pStyle w:val="NormalBold"/>
      </w:pPr>
      <w:r w:rsidRPr="00044210">
        <w:rPr>
          <w:rStyle w:val="HideTWBExt"/>
          <w:b w:val="0"/>
        </w:rPr>
        <w:t>&lt;Article&gt;</w:t>
      </w:r>
      <w:r w:rsidRPr="005D4ED4">
        <w:t>2 a 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0038E17" w14:textId="77777777" w:rsidTr="002A5747">
        <w:trPr>
          <w:trHeight w:hRule="exact" w:val="240"/>
          <w:jc w:val="center"/>
        </w:trPr>
        <w:tc>
          <w:tcPr>
            <w:tcW w:w="9752" w:type="dxa"/>
            <w:gridSpan w:val="2"/>
            <w:tcBorders>
              <w:top w:val="nil"/>
              <w:left w:val="nil"/>
              <w:bottom w:val="nil"/>
              <w:right w:val="nil"/>
            </w:tcBorders>
          </w:tcPr>
          <w:p w14:paraId="0867C52A" w14:textId="77777777" w:rsidR="0024033E" w:rsidRPr="005D4ED4" w:rsidRDefault="0024033E" w:rsidP="002A5747"/>
        </w:tc>
      </w:tr>
      <w:tr w:rsidR="00BE384B" w:rsidRPr="005D4ED4" w14:paraId="0D278425" w14:textId="77777777" w:rsidTr="002A5747">
        <w:trPr>
          <w:trHeight w:val="240"/>
          <w:jc w:val="center"/>
        </w:trPr>
        <w:tc>
          <w:tcPr>
            <w:tcW w:w="4876" w:type="dxa"/>
            <w:tcBorders>
              <w:top w:val="nil"/>
              <w:left w:val="nil"/>
              <w:bottom w:val="nil"/>
              <w:right w:val="nil"/>
            </w:tcBorders>
          </w:tcPr>
          <w:p w14:paraId="736EBF50"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7AAE5609" w14:textId="77777777" w:rsidR="0024033E" w:rsidRPr="005D4ED4" w:rsidRDefault="0024033E" w:rsidP="002A5747">
            <w:pPr>
              <w:pStyle w:val="AmColumnHeading"/>
            </w:pPr>
            <w:r w:rsidRPr="005D4ED4">
              <w:t>Módosítás</w:t>
            </w:r>
          </w:p>
        </w:tc>
      </w:tr>
      <w:tr w:rsidR="00BE384B" w:rsidRPr="005D4ED4" w14:paraId="26624E8B" w14:textId="77777777" w:rsidTr="002A5747">
        <w:trPr>
          <w:jc w:val="center"/>
        </w:trPr>
        <w:tc>
          <w:tcPr>
            <w:tcW w:w="4876" w:type="dxa"/>
            <w:tcBorders>
              <w:top w:val="nil"/>
              <w:left w:val="nil"/>
              <w:bottom w:val="nil"/>
              <w:right w:val="nil"/>
            </w:tcBorders>
          </w:tcPr>
          <w:p w14:paraId="40053012" w14:textId="77777777" w:rsidR="0024033E" w:rsidRPr="005D4ED4" w:rsidRDefault="0024033E" w:rsidP="002A5747">
            <w:pPr>
              <w:pStyle w:val="Normal6a"/>
            </w:pPr>
          </w:p>
        </w:tc>
        <w:tc>
          <w:tcPr>
            <w:tcW w:w="4876" w:type="dxa"/>
            <w:tcBorders>
              <w:top w:val="nil"/>
              <w:left w:val="nil"/>
              <w:bottom w:val="nil"/>
              <w:right w:val="nil"/>
            </w:tcBorders>
          </w:tcPr>
          <w:p w14:paraId="2211F7F6" w14:textId="77777777" w:rsidR="0024033E" w:rsidRPr="005D4ED4" w:rsidRDefault="0024033E" w:rsidP="002A5747">
            <w:pPr>
              <w:pStyle w:val="Normal6a"/>
            </w:pPr>
            <w:r w:rsidRPr="005D4ED4">
              <w:rPr>
                <w:b/>
                <w:i/>
              </w:rPr>
              <w:t>2a.</w:t>
            </w:r>
            <w:r w:rsidRPr="005D4ED4">
              <w:tab/>
            </w:r>
            <w:r w:rsidRPr="005D4ED4">
              <w:rPr>
                <w:b/>
                <w:i/>
              </w:rPr>
              <w:t xml:space="preserve">emlékeztet arra, hogy a takarmányhalak létfontosságú szerepet játszanak a tengeri táplálékhálózatokban és a balti-tengeri ökoszisztémákban, ami rávilágít arra, hogy sürgősen olyan </w:t>
            </w:r>
            <w:r w:rsidRPr="005D4ED4">
              <w:rPr>
                <w:b/>
                <w:i/>
              </w:rPr>
              <w:lastRenderedPageBreak/>
              <w:t>intézkedéseket kell végrehajtani, amelyek biztosítják azok helyreállítását;</w:t>
            </w:r>
          </w:p>
        </w:tc>
      </w:tr>
    </w:tbl>
    <w:p w14:paraId="246BEA7D"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5B0F7588" w14:textId="77777777" w:rsidR="0024033E" w:rsidRPr="005D4ED4" w:rsidRDefault="0024033E" w:rsidP="0024033E">
      <w:r w:rsidRPr="00044210">
        <w:rPr>
          <w:rStyle w:val="HideTWBExt"/>
        </w:rPr>
        <w:t>&lt;/Amend&gt;</w:t>
      </w:r>
    </w:p>
    <w:p w14:paraId="716ADD45"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211</w:t>
      </w:r>
      <w:r w:rsidRPr="00044210">
        <w:rPr>
          <w:rStyle w:val="HideTWBExt"/>
          <w:b w:val="0"/>
        </w:rPr>
        <w:t>&lt;/NumAm&gt;</w:t>
      </w:r>
    </w:p>
    <w:p w14:paraId="2BB78718"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3AC67444" w14:textId="77777777" w:rsidR="0024033E" w:rsidRPr="005D4ED4" w:rsidRDefault="0024033E" w:rsidP="0024033E">
      <w:pPr>
        <w:pStyle w:val="NormalBold"/>
      </w:pPr>
      <w:r w:rsidRPr="00044210">
        <w:rPr>
          <w:rStyle w:val="HideTWBExt"/>
          <w:b w:val="0"/>
        </w:rPr>
        <w:t>&lt;/RepeatBlock-By&gt;</w:t>
      </w:r>
    </w:p>
    <w:p w14:paraId="6A6738A8"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14F56AB6" w14:textId="77777777" w:rsidR="0024033E" w:rsidRPr="005D4ED4" w:rsidRDefault="0024033E" w:rsidP="0024033E">
      <w:pPr>
        <w:pStyle w:val="NormalBold"/>
      </w:pPr>
      <w:r w:rsidRPr="00044210">
        <w:rPr>
          <w:rStyle w:val="HideTWBExt"/>
          <w:b w:val="0"/>
        </w:rPr>
        <w:t>&lt;Article&gt;</w:t>
      </w:r>
      <w:r w:rsidRPr="005D4ED4">
        <w:t>2 b 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245D07B1" w14:textId="77777777" w:rsidTr="002A5747">
        <w:trPr>
          <w:trHeight w:hRule="exact" w:val="240"/>
          <w:jc w:val="center"/>
        </w:trPr>
        <w:tc>
          <w:tcPr>
            <w:tcW w:w="9752" w:type="dxa"/>
            <w:gridSpan w:val="2"/>
            <w:tcBorders>
              <w:top w:val="nil"/>
              <w:left w:val="nil"/>
              <w:bottom w:val="nil"/>
              <w:right w:val="nil"/>
            </w:tcBorders>
          </w:tcPr>
          <w:p w14:paraId="260B8E41" w14:textId="77777777" w:rsidR="0024033E" w:rsidRPr="005D4ED4" w:rsidRDefault="0024033E" w:rsidP="002A5747"/>
        </w:tc>
      </w:tr>
      <w:tr w:rsidR="00BE384B" w:rsidRPr="005D4ED4" w14:paraId="3FDFD8AC" w14:textId="77777777" w:rsidTr="002A5747">
        <w:trPr>
          <w:trHeight w:val="240"/>
          <w:jc w:val="center"/>
        </w:trPr>
        <w:tc>
          <w:tcPr>
            <w:tcW w:w="4876" w:type="dxa"/>
            <w:tcBorders>
              <w:top w:val="nil"/>
              <w:left w:val="nil"/>
              <w:bottom w:val="nil"/>
              <w:right w:val="nil"/>
            </w:tcBorders>
          </w:tcPr>
          <w:p w14:paraId="1FFCCDFF"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077680F" w14:textId="77777777" w:rsidR="0024033E" w:rsidRPr="005D4ED4" w:rsidRDefault="0024033E" w:rsidP="002A5747">
            <w:pPr>
              <w:pStyle w:val="AmColumnHeading"/>
            </w:pPr>
            <w:r w:rsidRPr="005D4ED4">
              <w:t>Módosítás</w:t>
            </w:r>
          </w:p>
        </w:tc>
      </w:tr>
      <w:tr w:rsidR="00BE384B" w:rsidRPr="005D4ED4" w14:paraId="2A446ABB" w14:textId="77777777" w:rsidTr="002A5747">
        <w:trPr>
          <w:jc w:val="center"/>
        </w:trPr>
        <w:tc>
          <w:tcPr>
            <w:tcW w:w="4876" w:type="dxa"/>
            <w:tcBorders>
              <w:top w:val="nil"/>
              <w:left w:val="nil"/>
              <w:bottom w:val="nil"/>
              <w:right w:val="nil"/>
            </w:tcBorders>
          </w:tcPr>
          <w:p w14:paraId="0988146E" w14:textId="77777777" w:rsidR="0024033E" w:rsidRPr="005D4ED4" w:rsidRDefault="0024033E" w:rsidP="002A5747">
            <w:pPr>
              <w:pStyle w:val="Normal6a"/>
            </w:pPr>
          </w:p>
        </w:tc>
        <w:tc>
          <w:tcPr>
            <w:tcW w:w="4876" w:type="dxa"/>
            <w:tcBorders>
              <w:top w:val="nil"/>
              <w:left w:val="nil"/>
              <w:bottom w:val="nil"/>
              <w:right w:val="nil"/>
            </w:tcBorders>
          </w:tcPr>
          <w:p w14:paraId="4484808D" w14:textId="77777777" w:rsidR="0024033E" w:rsidRPr="005D4ED4" w:rsidRDefault="0024033E" w:rsidP="002A5747">
            <w:pPr>
              <w:pStyle w:val="Normal6a"/>
            </w:pPr>
            <w:r w:rsidRPr="005D4ED4">
              <w:rPr>
                <w:b/>
                <w:i/>
              </w:rPr>
              <w:t>2b.</w:t>
            </w:r>
            <w:r w:rsidRPr="005D4ED4">
              <w:tab/>
            </w:r>
            <w:r w:rsidRPr="005D4ED4">
              <w:rPr>
                <w:b/>
                <w:i/>
              </w:rPr>
              <w:t>hangsúlyozza, hogy az állomány helyreállítására vonatkozó intézkedéseknek figyelembe kell venniük a Balti-tenger egyedi hidrológiai és kémiai feltételeit, beleértve a korlátozott vízcserét, az oxigénhiányos övezeteket és a tartós üledékszennyezést;</w:t>
            </w:r>
          </w:p>
        </w:tc>
      </w:tr>
    </w:tbl>
    <w:p w14:paraId="1DBF42AE"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4D6DD045" w14:textId="77777777" w:rsidR="0024033E" w:rsidRPr="005D4ED4" w:rsidRDefault="0024033E" w:rsidP="0024033E">
      <w:r w:rsidRPr="00044210">
        <w:rPr>
          <w:rStyle w:val="HideTWBExt"/>
        </w:rPr>
        <w:t>&lt;/Amend&gt;</w:t>
      </w:r>
    </w:p>
    <w:p w14:paraId="0667C8F4"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212</w:t>
      </w:r>
      <w:r w:rsidRPr="00044210">
        <w:rPr>
          <w:rStyle w:val="HideTWBExt"/>
          <w:b w:val="0"/>
        </w:rPr>
        <w:t>&lt;/NumAm&gt;</w:t>
      </w:r>
    </w:p>
    <w:p w14:paraId="5694DFD4" w14:textId="77777777" w:rsidR="0024033E" w:rsidRPr="005D4ED4" w:rsidRDefault="0024033E" w:rsidP="0024033E">
      <w:pPr>
        <w:pStyle w:val="NormalBold"/>
      </w:pPr>
      <w:r w:rsidRPr="00044210">
        <w:rPr>
          <w:rStyle w:val="HideTWBExt"/>
          <w:b w:val="0"/>
        </w:rPr>
        <w:t>&lt;RepeatBlock-By&gt;&lt;Members&gt;</w:t>
      </w:r>
      <w:r w:rsidRPr="005D4ED4">
        <w:t>Niclas Herbst</w:t>
      </w:r>
      <w:r w:rsidRPr="00044210">
        <w:rPr>
          <w:rStyle w:val="HideTWBExt"/>
          <w:b w:val="0"/>
        </w:rPr>
        <w:t>&lt;/Members&gt;</w:t>
      </w:r>
    </w:p>
    <w:p w14:paraId="285BA1C8" w14:textId="77777777" w:rsidR="0024033E" w:rsidRPr="005D4ED4" w:rsidRDefault="0024033E" w:rsidP="0024033E">
      <w:pPr>
        <w:pStyle w:val="NormalBold"/>
      </w:pPr>
      <w:r w:rsidRPr="00044210">
        <w:rPr>
          <w:rStyle w:val="HideTWBExt"/>
          <w:b w:val="0"/>
        </w:rPr>
        <w:t>&lt;/RepeatBlock-By&gt;</w:t>
      </w:r>
    </w:p>
    <w:p w14:paraId="5E5A405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4763E6EF" w14:textId="77777777" w:rsidR="0024033E" w:rsidRPr="005D4ED4" w:rsidRDefault="0024033E" w:rsidP="0024033E">
      <w:pPr>
        <w:pStyle w:val="NormalBold"/>
      </w:pPr>
      <w:r w:rsidRPr="00044210">
        <w:rPr>
          <w:rStyle w:val="HideTWBExt"/>
          <w:b w:val="0"/>
        </w:rPr>
        <w:t>&lt;Article&gt;</w:t>
      </w:r>
      <w:r w:rsidRPr="005D4ED4">
        <w:t>2 b bekezdés (új)</w:t>
      </w:r>
      <w:r w:rsidRPr="0004421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1B81B820" w14:textId="77777777" w:rsidTr="002A5747">
        <w:trPr>
          <w:trHeight w:hRule="exact" w:val="240"/>
          <w:jc w:val="center"/>
        </w:trPr>
        <w:tc>
          <w:tcPr>
            <w:tcW w:w="9752" w:type="dxa"/>
            <w:gridSpan w:val="2"/>
            <w:tcBorders>
              <w:top w:val="nil"/>
              <w:left w:val="nil"/>
              <w:bottom w:val="nil"/>
              <w:right w:val="nil"/>
            </w:tcBorders>
          </w:tcPr>
          <w:p w14:paraId="5E9F2CAC" w14:textId="77777777" w:rsidR="0024033E" w:rsidRPr="005D4ED4" w:rsidRDefault="0024033E" w:rsidP="002A5747"/>
        </w:tc>
      </w:tr>
      <w:tr w:rsidR="00BE384B" w:rsidRPr="005D4ED4" w14:paraId="25D75C73" w14:textId="77777777" w:rsidTr="002A5747">
        <w:trPr>
          <w:trHeight w:val="240"/>
          <w:jc w:val="center"/>
        </w:trPr>
        <w:tc>
          <w:tcPr>
            <w:tcW w:w="4876" w:type="dxa"/>
            <w:tcBorders>
              <w:top w:val="nil"/>
              <w:left w:val="nil"/>
              <w:bottom w:val="nil"/>
              <w:right w:val="nil"/>
            </w:tcBorders>
          </w:tcPr>
          <w:p w14:paraId="5A815DD8"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2FFA067B" w14:textId="77777777" w:rsidR="0024033E" w:rsidRPr="005D4ED4" w:rsidRDefault="0024033E" w:rsidP="002A5747">
            <w:pPr>
              <w:pStyle w:val="AmColumnHeading"/>
            </w:pPr>
            <w:r w:rsidRPr="005D4ED4">
              <w:t>Módosítás</w:t>
            </w:r>
          </w:p>
        </w:tc>
      </w:tr>
      <w:tr w:rsidR="00BE384B" w:rsidRPr="005D4ED4" w14:paraId="64B035A7" w14:textId="77777777" w:rsidTr="002A5747">
        <w:trPr>
          <w:jc w:val="center"/>
        </w:trPr>
        <w:tc>
          <w:tcPr>
            <w:tcW w:w="4876" w:type="dxa"/>
            <w:tcBorders>
              <w:top w:val="nil"/>
              <w:left w:val="nil"/>
              <w:bottom w:val="nil"/>
              <w:right w:val="nil"/>
            </w:tcBorders>
          </w:tcPr>
          <w:p w14:paraId="5202715B" w14:textId="77777777" w:rsidR="0024033E" w:rsidRPr="005D4ED4" w:rsidRDefault="0024033E" w:rsidP="002A5747">
            <w:pPr>
              <w:pStyle w:val="Normal6a"/>
            </w:pPr>
          </w:p>
        </w:tc>
        <w:tc>
          <w:tcPr>
            <w:tcW w:w="4876" w:type="dxa"/>
            <w:tcBorders>
              <w:top w:val="nil"/>
              <w:left w:val="nil"/>
              <w:bottom w:val="nil"/>
              <w:right w:val="nil"/>
            </w:tcBorders>
          </w:tcPr>
          <w:p w14:paraId="42C39822" w14:textId="77777777" w:rsidR="0024033E" w:rsidRPr="005D4ED4" w:rsidRDefault="0024033E" w:rsidP="002A5747">
            <w:pPr>
              <w:pStyle w:val="Normal6a"/>
            </w:pPr>
            <w:r w:rsidRPr="005D4ED4">
              <w:rPr>
                <w:b/>
                <w:i/>
              </w:rPr>
              <w:t>2b.</w:t>
            </w:r>
            <w:r w:rsidRPr="005D4ED4">
              <w:tab/>
            </w:r>
            <w:r w:rsidRPr="005D4ED4">
              <w:rPr>
                <w:b/>
                <w:i/>
              </w:rPr>
              <w:t>ismételten felhívja továbbá a Bizottságot, hogy vizsgáljon meg minden rendelkezésre álló jogi intézkedést a kárókatona-populációk balti-tengeri halászatra és akvakultúrára gyakorolt káros hatásainak enyhítésére;</w:t>
            </w:r>
          </w:p>
        </w:tc>
      </w:tr>
    </w:tbl>
    <w:p w14:paraId="570737AF"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{EN}</w:t>
      </w:r>
      <w:r w:rsidRPr="005D4ED4">
        <w:t>en</w:t>
      </w:r>
      <w:r w:rsidRPr="00044210">
        <w:rPr>
          <w:rStyle w:val="HideTWBExt"/>
        </w:rPr>
        <w:t>&lt;/Original&gt;</w:t>
      </w:r>
    </w:p>
    <w:p w14:paraId="0DFCFC50" w14:textId="62B94DDF" w:rsidR="0024033E" w:rsidRPr="005D4ED4" w:rsidRDefault="0024033E" w:rsidP="0024033E">
      <w:r w:rsidRPr="00044210">
        <w:rPr>
          <w:rStyle w:val="HideTWBExt"/>
        </w:rPr>
        <w:t>&lt;/Amend&gt;</w:t>
      </w:r>
    </w:p>
    <w:p w14:paraId="40DADC80"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213</w:t>
      </w:r>
      <w:r w:rsidRPr="00044210">
        <w:rPr>
          <w:rStyle w:val="HideTWBExt"/>
          <w:b w:val="0"/>
        </w:rPr>
        <w:t>&lt;/NumAm&gt;</w:t>
      </w:r>
    </w:p>
    <w:p w14:paraId="2749E462"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58CB3AD3" w14:textId="77777777" w:rsidR="0024033E" w:rsidRPr="005D4ED4" w:rsidRDefault="0024033E" w:rsidP="0024033E">
      <w:pPr>
        <w:pStyle w:val="NormalBold"/>
      </w:pPr>
      <w:r w:rsidRPr="00044210">
        <w:rPr>
          <w:rStyle w:val="HideTWBExt"/>
          <w:b w:val="0"/>
        </w:rPr>
        <w:t>&lt;/RepeatBlock-By&gt;</w:t>
      </w:r>
    </w:p>
    <w:p w14:paraId="079C857A" w14:textId="77777777" w:rsidR="0024033E" w:rsidRPr="005D4ED4" w:rsidRDefault="0024033E" w:rsidP="0024033E">
      <w:pPr>
        <w:pStyle w:val="NormalBold"/>
      </w:pPr>
      <w:r w:rsidRPr="00044210">
        <w:rPr>
          <w:rStyle w:val="HideTWBExt"/>
          <w:b w:val="0"/>
        </w:rPr>
        <w:lastRenderedPageBreak/>
        <w:t>&lt;DocAmend&gt;</w:t>
      </w:r>
      <w:r w:rsidRPr="005D4ED4">
        <w:t>Állásfoglalásra irányuló indítvány</w:t>
      </w:r>
      <w:r w:rsidRPr="00044210">
        <w:rPr>
          <w:rStyle w:val="HideTWBExt"/>
          <w:b w:val="0"/>
        </w:rPr>
        <w:t>&lt;/DocAmend&gt;</w:t>
      </w:r>
    </w:p>
    <w:p w14:paraId="1AB93E1D" w14:textId="77777777" w:rsidR="0024033E" w:rsidRPr="005D4ED4" w:rsidRDefault="0024033E" w:rsidP="0024033E">
      <w:pPr>
        <w:pStyle w:val="NormalBold"/>
      </w:pPr>
      <w:r w:rsidRPr="00044210">
        <w:rPr>
          <w:rStyle w:val="HideTWBExt"/>
          <w:b w:val="0"/>
        </w:rPr>
        <w:t>&lt;Article&gt;</w:t>
      </w:r>
      <w:r w:rsidRPr="005D4ED4">
        <w:t>2 c 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794F6279" w14:textId="77777777" w:rsidTr="002A5747">
        <w:trPr>
          <w:trHeight w:hRule="exact" w:val="240"/>
          <w:jc w:val="center"/>
        </w:trPr>
        <w:tc>
          <w:tcPr>
            <w:tcW w:w="9752" w:type="dxa"/>
            <w:gridSpan w:val="2"/>
            <w:tcBorders>
              <w:top w:val="nil"/>
              <w:left w:val="nil"/>
              <w:bottom w:val="nil"/>
              <w:right w:val="nil"/>
            </w:tcBorders>
          </w:tcPr>
          <w:p w14:paraId="4F909921" w14:textId="77777777" w:rsidR="0024033E" w:rsidRPr="005D4ED4" w:rsidRDefault="0024033E" w:rsidP="002A5747"/>
        </w:tc>
      </w:tr>
      <w:tr w:rsidR="00BE384B" w:rsidRPr="005D4ED4" w14:paraId="3FAAA447" w14:textId="77777777" w:rsidTr="002A5747">
        <w:trPr>
          <w:trHeight w:val="240"/>
          <w:jc w:val="center"/>
        </w:trPr>
        <w:tc>
          <w:tcPr>
            <w:tcW w:w="4876" w:type="dxa"/>
            <w:tcBorders>
              <w:top w:val="nil"/>
              <w:left w:val="nil"/>
              <w:bottom w:val="nil"/>
              <w:right w:val="nil"/>
            </w:tcBorders>
          </w:tcPr>
          <w:p w14:paraId="7581B3D7"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0BDD30ED" w14:textId="77777777" w:rsidR="0024033E" w:rsidRPr="005D4ED4" w:rsidRDefault="0024033E" w:rsidP="002A5747">
            <w:pPr>
              <w:pStyle w:val="AmColumnHeading"/>
            </w:pPr>
            <w:r w:rsidRPr="005D4ED4">
              <w:t>Módosítás</w:t>
            </w:r>
          </w:p>
        </w:tc>
      </w:tr>
      <w:tr w:rsidR="00BE384B" w:rsidRPr="005D4ED4" w14:paraId="5878908C" w14:textId="77777777" w:rsidTr="002A5747">
        <w:trPr>
          <w:jc w:val="center"/>
        </w:trPr>
        <w:tc>
          <w:tcPr>
            <w:tcW w:w="4876" w:type="dxa"/>
            <w:tcBorders>
              <w:top w:val="nil"/>
              <w:left w:val="nil"/>
              <w:bottom w:val="nil"/>
              <w:right w:val="nil"/>
            </w:tcBorders>
          </w:tcPr>
          <w:p w14:paraId="106D09C5" w14:textId="77777777" w:rsidR="0024033E" w:rsidRPr="005D4ED4" w:rsidRDefault="0024033E" w:rsidP="002A5747">
            <w:pPr>
              <w:pStyle w:val="Normal6a"/>
            </w:pPr>
          </w:p>
        </w:tc>
        <w:tc>
          <w:tcPr>
            <w:tcW w:w="4876" w:type="dxa"/>
            <w:tcBorders>
              <w:top w:val="nil"/>
              <w:left w:val="nil"/>
              <w:bottom w:val="nil"/>
              <w:right w:val="nil"/>
            </w:tcBorders>
          </w:tcPr>
          <w:p w14:paraId="421C731A" w14:textId="77777777" w:rsidR="0024033E" w:rsidRPr="005D4ED4" w:rsidRDefault="0024033E" w:rsidP="002A5747">
            <w:pPr>
              <w:pStyle w:val="Normal6a"/>
            </w:pPr>
            <w:r w:rsidRPr="005D4ED4">
              <w:rPr>
                <w:b/>
                <w:i/>
              </w:rPr>
              <w:t>2c.</w:t>
            </w:r>
            <w:r w:rsidRPr="005D4ED4">
              <w:tab/>
            </w:r>
            <w:r w:rsidRPr="005D4ED4">
              <w:rPr>
                <w:b/>
                <w:i/>
              </w:rPr>
              <w:t>felhívja a Bizottságot és a tagállamokat, hogy indítsanak el egy hosszú távú, megfelelően finanszírozott uniós programot, amelynek célja a háború utáni maradványanyagok, különösen a hagyományos lőszerek és vegyi fegyverek semlegesítése és eltávolítása a Balti-tengerből;</w:t>
            </w:r>
            <w:r w:rsidRPr="005D4ED4">
              <w:t xml:space="preserve"> </w:t>
            </w:r>
            <w:r w:rsidRPr="005D4ED4">
              <w:rPr>
                <w:b/>
                <w:i/>
              </w:rPr>
              <w:t>hangsúlyozza, hogy az emberek, az ökoszisztémák és a gazdasági tevékenység egészségét fenyegető veszély mértéke olyan fenntartható, stabil finanszírozást és koordinációt tesz szükségessé uniós szinten, amely túlmutat a járulékos vagy projektalapú intézkedéseken;</w:t>
            </w:r>
          </w:p>
        </w:tc>
      </w:tr>
    </w:tbl>
    <w:p w14:paraId="244E3E7A"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68BF8C35" w14:textId="77777777" w:rsidR="0024033E" w:rsidRPr="005D4ED4" w:rsidRDefault="0024033E" w:rsidP="0024033E">
      <w:r w:rsidRPr="00044210">
        <w:rPr>
          <w:rStyle w:val="HideTWBExt"/>
        </w:rPr>
        <w:t>&lt;/Amend&gt;</w:t>
      </w:r>
    </w:p>
    <w:p w14:paraId="7B3D7D83"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214</w:t>
      </w:r>
      <w:r w:rsidRPr="00044210">
        <w:rPr>
          <w:rStyle w:val="HideTWBExt"/>
          <w:b w:val="0"/>
        </w:rPr>
        <w:t>&lt;/NumAm&gt;</w:t>
      </w:r>
    </w:p>
    <w:p w14:paraId="0104F6B7"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36798227" w14:textId="77777777" w:rsidR="0024033E" w:rsidRPr="005D4ED4" w:rsidRDefault="0024033E" w:rsidP="0024033E">
      <w:pPr>
        <w:pStyle w:val="NormalBold"/>
      </w:pPr>
      <w:r w:rsidRPr="00044210">
        <w:rPr>
          <w:rStyle w:val="HideTWBExt"/>
          <w:b w:val="0"/>
        </w:rPr>
        <w:t>&lt;/RepeatBlock-By&gt;</w:t>
      </w:r>
    </w:p>
    <w:p w14:paraId="6E82EA6F"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2F688894" w14:textId="77777777" w:rsidR="0024033E" w:rsidRPr="005D4ED4" w:rsidRDefault="0024033E" w:rsidP="0024033E">
      <w:pPr>
        <w:pStyle w:val="NormalBold"/>
      </w:pPr>
      <w:r w:rsidRPr="00044210">
        <w:rPr>
          <w:rStyle w:val="HideTWBExt"/>
          <w:b w:val="0"/>
        </w:rPr>
        <w:t>&lt;Article&gt;</w:t>
      </w:r>
      <w:r w:rsidRPr="005D4ED4">
        <w:t>2 d 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079BDC66" w14:textId="77777777" w:rsidTr="002A5747">
        <w:trPr>
          <w:trHeight w:hRule="exact" w:val="240"/>
          <w:jc w:val="center"/>
        </w:trPr>
        <w:tc>
          <w:tcPr>
            <w:tcW w:w="9752" w:type="dxa"/>
            <w:gridSpan w:val="2"/>
            <w:tcBorders>
              <w:top w:val="nil"/>
              <w:left w:val="nil"/>
              <w:bottom w:val="nil"/>
              <w:right w:val="nil"/>
            </w:tcBorders>
          </w:tcPr>
          <w:p w14:paraId="584C711A" w14:textId="77777777" w:rsidR="0024033E" w:rsidRPr="005D4ED4" w:rsidRDefault="0024033E" w:rsidP="002A5747"/>
        </w:tc>
      </w:tr>
      <w:tr w:rsidR="00BE384B" w:rsidRPr="005D4ED4" w14:paraId="45139C9F" w14:textId="77777777" w:rsidTr="002A5747">
        <w:trPr>
          <w:trHeight w:val="240"/>
          <w:jc w:val="center"/>
        </w:trPr>
        <w:tc>
          <w:tcPr>
            <w:tcW w:w="4876" w:type="dxa"/>
            <w:tcBorders>
              <w:top w:val="nil"/>
              <w:left w:val="nil"/>
              <w:bottom w:val="nil"/>
              <w:right w:val="nil"/>
            </w:tcBorders>
          </w:tcPr>
          <w:p w14:paraId="0162E264"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4993C5AF" w14:textId="77777777" w:rsidR="0024033E" w:rsidRPr="005D4ED4" w:rsidRDefault="0024033E" w:rsidP="002A5747">
            <w:pPr>
              <w:pStyle w:val="AmColumnHeading"/>
            </w:pPr>
            <w:r w:rsidRPr="005D4ED4">
              <w:t>Módosítás</w:t>
            </w:r>
          </w:p>
        </w:tc>
      </w:tr>
      <w:tr w:rsidR="00BE384B" w:rsidRPr="005D4ED4" w14:paraId="1474F5DB" w14:textId="77777777" w:rsidTr="002A5747">
        <w:trPr>
          <w:jc w:val="center"/>
        </w:trPr>
        <w:tc>
          <w:tcPr>
            <w:tcW w:w="4876" w:type="dxa"/>
            <w:tcBorders>
              <w:top w:val="nil"/>
              <w:left w:val="nil"/>
              <w:bottom w:val="nil"/>
              <w:right w:val="nil"/>
            </w:tcBorders>
          </w:tcPr>
          <w:p w14:paraId="1C6C6119" w14:textId="77777777" w:rsidR="0024033E" w:rsidRPr="005D4ED4" w:rsidRDefault="0024033E" w:rsidP="002A5747">
            <w:pPr>
              <w:pStyle w:val="Normal6a"/>
            </w:pPr>
          </w:p>
        </w:tc>
        <w:tc>
          <w:tcPr>
            <w:tcW w:w="4876" w:type="dxa"/>
            <w:tcBorders>
              <w:top w:val="nil"/>
              <w:left w:val="nil"/>
              <w:bottom w:val="nil"/>
              <w:right w:val="nil"/>
            </w:tcBorders>
          </w:tcPr>
          <w:p w14:paraId="04D5ADB0" w14:textId="77777777" w:rsidR="0024033E" w:rsidRPr="005D4ED4" w:rsidRDefault="0024033E" w:rsidP="002A5747">
            <w:pPr>
              <w:pStyle w:val="Normal6a"/>
            </w:pPr>
            <w:r w:rsidRPr="005D4ED4">
              <w:rPr>
                <w:b/>
                <w:i/>
              </w:rPr>
              <w:t>2d.</w:t>
            </w:r>
            <w:r w:rsidRPr="005D4ED4">
              <w:tab/>
            </w:r>
            <w:r w:rsidRPr="005D4ED4">
              <w:rPr>
                <w:b/>
                <w:i/>
              </w:rPr>
              <w:t>kéri, hogy a háború utáni szennyezéssel kapcsolatos nyomonkövetési, feltérképezési és helyreállítási tevékenységeket állandó, célzott eszközként építsék be a következő többéves pénzügyi keretbe;</w:t>
            </w:r>
            <w:r w:rsidRPr="005D4ED4">
              <w:t xml:space="preserve"> </w:t>
            </w:r>
            <w:r w:rsidRPr="005D4ED4">
              <w:rPr>
                <w:b/>
                <w:i/>
              </w:rPr>
              <w:t>hangsúlyozza, hogy csak a szisztematikus finanszírozás teszi lehetővé megbízható kockázati térképek kidolgozását, a lőszerek állapotának rendszeres ellenőrzését, valamint a kiemelésük vagy biztos rögzítésük technológiailag biztonságos módszereinek létrehozását, ami a Balti-tenger hatékony védelmének előfeltétele;</w:t>
            </w:r>
          </w:p>
        </w:tc>
      </w:tr>
    </w:tbl>
    <w:p w14:paraId="66089FE2" w14:textId="77777777" w:rsidR="0024033E" w:rsidRPr="005D4ED4" w:rsidRDefault="0024033E" w:rsidP="0024033E">
      <w:pPr>
        <w:pStyle w:val="AmOrLang"/>
      </w:pPr>
      <w:r w:rsidRPr="005D4ED4">
        <w:lastRenderedPageBreak/>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73EA8C52" w14:textId="77777777" w:rsidR="0024033E" w:rsidRPr="005D4ED4" w:rsidRDefault="0024033E" w:rsidP="0024033E">
      <w:r w:rsidRPr="00044210">
        <w:rPr>
          <w:rStyle w:val="HideTWBExt"/>
        </w:rPr>
        <w:t>&lt;/Amend&gt;</w:t>
      </w:r>
    </w:p>
    <w:p w14:paraId="0419C54F" w14:textId="77777777" w:rsidR="0024033E" w:rsidRPr="005D4ED4" w:rsidRDefault="0024033E" w:rsidP="0024033E">
      <w:pPr>
        <w:pStyle w:val="AmNumberTabs"/>
      </w:pPr>
      <w:r w:rsidRPr="00044210">
        <w:rPr>
          <w:rStyle w:val="HideTWBExt"/>
          <w:b w:val="0"/>
        </w:rPr>
        <w:t>&lt;Amend&gt;</w:t>
      </w:r>
      <w:r w:rsidRPr="005D4ED4">
        <w:t>Módosítás</w:t>
      </w:r>
      <w:r w:rsidRPr="005D4ED4">
        <w:tab/>
      </w:r>
      <w:r w:rsidRPr="005D4ED4">
        <w:tab/>
      </w:r>
      <w:r w:rsidRPr="00044210">
        <w:rPr>
          <w:rStyle w:val="HideTWBExt"/>
          <w:b w:val="0"/>
        </w:rPr>
        <w:t>&lt;NumAm&gt;</w:t>
      </w:r>
      <w:r w:rsidRPr="005D4ED4">
        <w:t>215</w:t>
      </w:r>
      <w:r w:rsidRPr="00044210">
        <w:rPr>
          <w:rStyle w:val="HideTWBExt"/>
          <w:b w:val="0"/>
        </w:rPr>
        <w:t>&lt;/NumAm&gt;</w:t>
      </w:r>
    </w:p>
    <w:p w14:paraId="6BB323DD" w14:textId="77777777" w:rsidR="0024033E" w:rsidRPr="005D4ED4" w:rsidRDefault="0024033E" w:rsidP="0024033E">
      <w:pPr>
        <w:pStyle w:val="NormalBold"/>
      </w:pPr>
      <w:r w:rsidRPr="00044210">
        <w:rPr>
          <w:rStyle w:val="HideTWBExt"/>
          <w:b w:val="0"/>
        </w:rPr>
        <w:t>&lt;RepeatBlock-By&gt;&lt;Members&gt;</w:t>
      </w:r>
      <w:r w:rsidRPr="005D4ED4">
        <w:t>Piotr Müller</w:t>
      </w:r>
      <w:r w:rsidRPr="00044210">
        <w:rPr>
          <w:rStyle w:val="HideTWBExt"/>
          <w:b w:val="0"/>
        </w:rPr>
        <w:t>&lt;/Members&gt;</w:t>
      </w:r>
    </w:p>
    <w:p w14:paraId="5273D004" w14:textId="77777777" w:rsidR="0024033E" w:rsidRPr="005D4ED4" w:rsidRDefault="0024033E" w:rsidP="0024033E">
      <w:pPr>
        <w:pStyle w:val="NormalBold"/>
      </w:pPr>
      <w:r w:rsidRPr="00044210">
        <w:rPr>
          <w:rStyle w:val="HideTWBExt"/>
          <w:b w:val="0"/>
        </w:rPr>
        <w:t>&lt;/RepeatBlock-By&gt;</w:t>
      </w:r>
    </w:p>
    <w:p w14:paraId="400017AC" w14:textId="77777777" w:rsidR="0024033E" w:rsidRPr="005D4ED4" w:rsidRDefault="0024033E" w:rsidP="0024033E">
      <w:pPr>
        <w:pStyle w:val="NormalBold"/>
      </w:pPr>
      <w:r w:rsidRPr="00044210">
        <w:rPr>
          <w:rStyle w:val="HideTWBExt"/>
          <w:b w:val="0"/>
        </w:rPr>
        <w:t>&lt;DocAmend&gt;</w:t>
      </w:r>
      <w:r w:rsidRPr="005D4ED4">
        <w:t>Állásfoglalásra irányuló indítvány</w:t>
      </w:r>
      <w:r w:rsidRPr="00044210">
        <w:rPr>
          <w:rStyle w:val="HideTWBExt"/>
          <w:b w:val="0"/>
        </w:rPr>
        <w:t>&lt;/DocAmend&gt;</w:t>
      </w:r>
    </w:p>
    <w:p w14:paraId="5E9902BD" w14:textId="77777777" w:rsidR="0024033E" w:rsidRPr="005D4ED4" w:rsidRDefault="0024033E" w:rsidP="0024033E">
      <w:pPr>
        <w:pStyle w:val="NormalBold"/>
      </w:pPr>
      <w:r w:rsidRPr="00044210">
        <w:rPr>
          <w:rStyle w:val="HideTWBExt"/>
          <w:b w:val="0"/>
        </w:rPr>
        <w:t>&lt;Article&gt;</w:t>
      </w:r>
      <w:r w:rsidRPr="005D4ED4">
        <w:t>2 e bekezdés (új)</w:t>
      </w:r>
      <w:r w:rsidRPr="00044210">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384B" w:rsidRPr="005D4ED4" w14:paraId="54A61B37" w14:textId="77777777" w:rsidTr="002A5747">
        <w:trPr>
          <w:trHeight w:hRule="exact" w:val="240"/>
          <w:jc w:val="center"/>
        </w:trPr>
        <w:tc>
          <w:tcPr>
            <w:tcW w:w="9752" w:type="dxa"/>
            <w:gridSpan w:val="2"/>
            <w:tcBorders>
              <w:top w:val="nil"/>
              <w:left w:val="nil"/>
              <w:bottom w:val="nil"/>
              <w:right w:val="nil"/>
            </w:tcBorders>
          </w:tcPr>
          <w:p w14:paraId="2F0B0406" w14:textId="77777777" w:rsidR="0024033E" w:rsidRPr="005D4ED4" w:rsidRDefault="0024033E" w:rsidP="002A5747"/>
        </w:tc>
      </w:tr>
      <w:tr w:rsidR="00BE384B" w:rsidRPr="005D4ED4" w14:paraId="2E837495" w14:textId="77777777" w:rsidTr="002A5747">
        <w:trPr>
          <w:trHeight w:val="240"/>
          <w:jc w:val="center"/>
        </w:trPr>
        <w:tc>
          <w:tcPr>
            <w:tcW w:w="4876" w:type="dxa"/>
            <w:tcBorders>
              <w:top w:val="nil"/>
              <w:left w:val="nil"/>
              <w:bottom w:val="nil"/>
              <w:right w:val="nil"/>
            </w:tcBorders>
          </w:tcPr>
          <w:p w14:paraId="036F004D" w14:textId="77777777" w:rsidR="0024033E" w:rsidRPr="005D4ED4" w:rsidRDefault="0024033E" w:rsidP="002A5747">
            <w:pPr>
              <w:pStyle w:val="AmColumnHeading"/>
            </w:pPr>
            <w:r w:rsidRPr="005D4ED4">
              <w:t>Állásfoglalásra irányuló indítvány</w:t>
            </w:r>
          </w:p>
        </w:tc>
        <w:tc>
          <w:tcPr>
            <w:tcW w:w="4876" w:type="dxa"/>
            <w:tcBorders>
              <w:top w:val="nil"/>
              <w:left w:val="nil"/>
              <w:bottom w:val="nil"/>
              <w:right w:val="nil"/>
            </w:tcBorders>
          </w:tcPr>
          <w:p w14:paraId="546B2BFD" w14:textId="77777777" w:rsidR="0024033E" w:rsidRPr="005D4ED4" w:rsidRDefault="0024033E" w:rsidP="002A5747">
            <w:pPr>
              <w:pStyle w:val="AmColumnHeading"/>
            </w:pPr>
            <w:r w:rsidRPr="005D4ED4">
              <w:t>Módosítás</w:t>
            </w:r>
          </w:p>
        </w:tc>
      </w:tr>
      <w:tr w:rsidR="00BE384B" w:rsidRPr="005D4ED4" w14:paraId="5916B99B" w14:textId="77777777" w:rsidTr="002A5747">
        <w:trPr>
          <w:jc w:val="center"/>
        </w:trPr>
        <w:tc>
          <w:tcPr>
            <w:tcW w:w="4876" w:type="dxa"/>
            <w:tcBorders>
              <w:top w:val="nil"/>
              <w:left w:val="nil"/>
              <w:bottom w:val="nil"/>
              <w:right w:val="nil"/>
            </w:tcBorders>
          </w:tcPr>
          <w:p w14:paraId="041C52A5" w14:textId="77777777" w:rsidR="0024033E" w:rsidRPr="005D4ED4" w:rsidRDefault="0024033E" w:rsidP="002A5747">
            <w:pPr>
              <w:pStyle w:val="Normal6a"/>
            </w:pPr>
          </w:p>
        </w:tc>
        <w:tc>
          <w:tcPr>
            <w:tcW w:w="4876" w:type="dxa"/>
            <w:tcBorders>
              <w:top w:val="nil"/>
              <w:left w:val="nil"/>
              <w:bottom w:val="nil"/>
              <w:right w:val="nil"/>
            </w:tcBorders>
          </w:tcPr>
          <w:p w14:paraId="4D9B479A" w14:textId="77777777" w:rsidR="0024033E" w:rsidRPr="005D4ED4" w:rsidRDefault="0024033E" w:rsidP="002A5747">
            <w:pPr>
              <w:pStyle w:val="Normal6a"/>
            </w:pPr>
            <w:r w:rsidRPr="005D4ED4">
              <w:rPr>
                <w:b/>
                <w:i/>
              </w:rPr>
              <w:t>2d.</w:t>
            </w:r>
            <w:r w:rsidRPr="005D4ED4">
              <w:tab/>
            </w:r>
            <w:r w:rsidRPr="005D4ED4">
              <w:rPr>
                <w:b/>
                <w:i/>
              </w:rPr>
              <w:t>kéri, hogy a háború utáni szennyezéssel kapcsolatos nyomonkövetési, feltérképezési és helyreállítási tevékenységeket állandó, célzott eszközként építsék be a következő többéves pénzügyi keretbe;</w:t>
            </w:r>
            <w:r w:rsidRPr="005D4ED4">
              <w:t xml:space="preserve"> </w:t>
            </w:r>
            <w:r w:rsidRPr="005D4ED4">
              <w:rPr>
                <w:b/>
                <w:i/>
              </w:rPr>
              <w:t>hangsúlyozza, hogy csak a szisztematikus finanszírozás teszi lehetővé megbízható kockázati térképek kidolgozását, a lőszerek állapotának rendszeres ellenőrzését, valamint a kiemelésük vagy biztos rögzítésük technológiailag biztonságos módszereinek létrehozását, ami a Balti-tenger hatékony védelmének előfeltétele;</w:t>
            </w:r>
          </w:p>
        </w:tc>
      </w:tr>
    </w:tbl>
    <w:p w14:paraId="57DB6745" w14:textId="77777777" w:rsidR="0024033E" w:rsidRPr="005D4ED4" w:rsidRDefault="0024033E" w:rsidP="0024033E">
      <w:pPr>
        <w:pStyle w:val="AmOrLang"/>
      </w:pPr>
      <w:r w:rsidRPr="005D4ED4">
        <w:t xml:space="preserve">Or. </w:t>
      </w:r>
      <w:r w:rsidRPr="00044210">
        <w:rPr>
          <w:rStyle w:val="HideTWBExt"/>
        </w:rPr>
        <w:t>&lt;Original&gt;</w:t>
      </w:r>
      <w:r w:rsidRPr="00044210">
        <w:rPr>
          <w:rStyle w:val="HideTWBInt"/>
        </w:rPr>
        <w:t>{PL}</w:t>
      </w:r>
      <w:r w:rsidRPr="005D4ED4">
        <w:t>pl</w:t>
      </w:r>
      <w:r w:rsidRPr="00044210">
        <w:rPr>
          <w:rStyle w:val="HideTWBExt"/>
        </w:rPr>
        <w:t>&lt;/Original&gt;</w:t>
      </w:r>
    </w:p>
    <w:p w14:paraId="421D729C" w14:textId="5B85FEF8" w:rsidR="0024033E" w:rsidRPr="005D4ED4" w:rsidRDefault="0024033E" w:rsidP="0024033E">
      <w:r w:rsidRPr="00044210">
        <w:rPr>
          <w:rStyle w:val="HideTWBExt"/>
        </w:rPr>
        <w:t>&lt;/Amend&gt;&lt;/RepeatBlock-Amend&gt;</w:t>
      </w:r>
    </w:p>
    <w:p w14:paraId="6A4B2869" w14:textId="4220521C" w:rsidR="003E5C42" w:rsidRPr="005D4ED4" w:rsidRDefault="003E5C42" w:rsidP="0024033E"/>
    <w:sectPr w:rsidR="003E5C42" w:rsidRPr="005D4ED4" w:rsidSect="00ED3FB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44FFE" w14:textId="77777777" w:rsidR="00BE384B" w:rsidRPr="005D4ED4" w:rsidRDefault="00BE384B">
      <w:r w:rsidRPr="005D4ED4">
        <w:separator/>
      </w:r>
    </w:p>
  </w:endnote>
  <w:endnote w:type="continuationSeparator" w:id="0">
    <w:p w14:paraId="179261F4" w14:textId="77777777" w:rsidR="00BE384B" w:rsidRPr="005D4ED4" w:rsidRDefault="00BE384B">
      <w:r w:rsidRPr="005D4E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3BAC" w14:textId="70D67954" w:rsidR="00ED3FB7" w:rsidRPr="005D4ED4" w:rsidRDefault="00ED3FB7" w:rsidP="00ED3FB7">
    <w:pPr>
      <w:pStyle w:val="EPFooter"/>
    </w:pPr>
    <w:r w:rsidRPr="005D4ED4">
      <w:t>PE</w:t>
    </w:r>
    <w:r w:rsidRPr="00044210">
      <w:rPr>
        <w:rStyle w:val="HideTWBExt"/>
      </w:rPr>
      <w:t>&lt;NoPE&gt;</w:t>
    </w:r>
    <w:r w:rsidRPr="005D4ED4">
      <w:t>778.396</w:t>
    </w:r>
    <w:r w:rsidRPr="00044210">
      <w:rPr>
        <w:rStyle w:val="HideTWBExt"/>
      </w:rPr>
      <w:t>&lt;/NoPE&gt;&lt;Version&gt;</w:t>
    </w:r>
    <w:r w:rsidRPr="005D4ED4">
      <w:t>v01-00</w:t>
    </w:r>
    <w:r w:rsidRPr="00044210">
      <w:rPr>
        <w:rStyle w:val="HideTWBExt"/>
      </w:rPr>
      <w:t>&lt;/Version&gt;</w:t>
    </w:r>
    <w:r w:rsidRPr="005D4ED4">
      <w:tab/>
    </w:r>
    <w:r w:rsidRPr="005D4ED4">
      <w:fldChar w:fldCharType="begin"/>
    </w:r>
    <w:r w:rsidRPr="005D4ED4">
      <w:instrText xml:space="preserve"> PAGE  \* MERGEFORMAT </w:instrText>
    </w:r>
    <w:r w:rsidRPr="005D4ED4">
      <w:fldChar w:fldCharType="separate"/>
    </w:r>
    <w:r w:rsidRPr="005D4ED4">
      <w:rPr>
        <w:noProof/>
      </w:rPr>
      <w:t>108</w:t>
    </w:r>
    <w:r w:rsidRPr="005D4ED4">
      <w:fldChar w:fldCharType="end"/>
    </w:r>
    <w:r w:rsidRPr="005D4ED4">
      <w:t>/</w:t>
    </w:r>
    <w:fldSimple w:instr=" NUMPAGES  \* MERGEFORMAT ">
      <w:r w:rsidRPr="005D4ED4">
        <w:rPr>
          <w:noProof/>
        </w:rPr>
        <w:t>108</w:t>
      </w:r>
    </w:fldSimple>
    <w:r w:rsidRPr="005D4ED4">
      <w:tab/>
    </w:r>
    <w:r w:rsidRPr="00044210">
      <w:rPr>
        <w:rStyle w:val="HideTWBExt"/>
      </w:rPr>
      <w:t>&lt;PathFdR&gt;</w:t>
    </w:r>
    <w:r w:rsidR="005D4ED4" w:rsidRPr="005D4ED4">
      <w:t>AM\1330201HU.docx</w:t>
    </w:r>
    <w:r w:rsidRPr="00044210">
      <w:rPr>
        <w:rStyle w:val="HideTWBExt"/>
      </w:rPr>
      <w:t>&lt;/PathFdR&gt;</w:t>
    </w:r>
  </w:p>
  <w:p w14:paraId="3F054A06" w14:textId="461F83B6" w:rsidR="003E5C42" w:rsidRPr="005D4ED4" w:rsidRDefault="00ED3FB7" w:rsidP="00ED3FB7">
    <w:pPr>
      <w:pStyle w:val="EPFooter2"/>
    </w:pPr>
    <w:r w:rsidRPr="005D4ED4">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C4722" w14:textId="73080AE7" w:rsidR="00ED3FB7" w:rsidRPr="005D4ED4" w:rsidRDefault="00ED3FB7" w:rsidP="00ED3FB7">
    <w:pPr>
      <w:pStyle w:val="EPFooter"/>
    </w:pPr>
    <w:r w:rsidRPr="00044210">
      <w:rPr>
        <w:rStyle w:val="HideTWBExt"/>
      </w:rPr>
      <w:t>&lt;PathFdR&gt;</w:t>
    </w:r>
    <w:r w:rsidR="005D4ED4" w:rsidRPr="005D4ED4">
      <w:t>AM\1330201HU.docx</w:t>
    </w:r>
    <w:r w:rsidRPr="00044210">
      <w:rPr>
        <w:rStyle w:val="HideTWBExt"/>
      </w:rPr>
      <w:t>&lt;/PathFdR&gt;</w:t>
    </w:r>
    <w:r w:rsidRPr="005D4ED4">
      <w:tab/>
    </w:r>
    <w:r w:rsidRPr="005D4ED4">
      <w:fldChar w:fldCharType="begin"/>
    </w:r>
    <w:r w:rsidRPr="005D4ED4">
      <w:instrText xml:space="preserve"> PAGE  \* MERGEFORMAT </w:instrText>
    </w:r>
    <w:r w:rsidRPr="005D4ED4">
      <w:fldChar w:fldCharType="separate"/>
    </w:r>
    <w:r w:rsidRPr="005D4ED4">
      <w:rPr>
        <w:noProof/>
      </w:rPr>
      <w:t>107</w:t>
    </w:r>
    <w:r w:rsidRPr="005D4ED4">
      <w:fldChar w:fldCharType="end"/>
    </w:r>
    <w:r w:rsidRPr="005D4ED4">
      <w:t>/</w:t>
    </w:r>
    <w:fldSimple w:instr=" NUMPAGES  \* MERGEFORMAT ">
      <w:r w:rsidRPr="005D4ED4">
        <w:rPr>
          <w:noProof/>
        </w:rPr>
        <w:t>108</w:t>
      </w:r>
    </w:fldSimple>
    <w:r w:rsidRPr="005D4ED4">
      <w:tab/>
      <w:t>PE</w:t>
    </w:r>
    <w:r w:rsidRPr="00044210">
      <w:rPr>
        <w:rStyle w:val="HideTWBExt"/>
      </w:rPr>
      <w:t>&lt;NoPE&gt;</w:t>
    </w:r>
    <w:r w:rsidRPr="005D4ED4">
      <w:t>778.396</w:t>
    </w:r>
    <w:r w:rsidRPr="00044210">
      <w:rPr>
        <w:rStyle w:val="HideTWBExt"/>
      </w:rPr>
      <w:t>&lt;/NoPE&gt;&lt;Version&gt;</w:t>
    </w:r>
    <w:r w:rsidRPr="005D4ED4">
      <w:t>v01-00</w:t>
    </w:r>
    <w:r w:rsidRPr="00044210">
      <w:rPr>
        <w:rStyle w:val="HideTWBExt"/>
      </w:rPr>
      <w:t>&lt;/Version&gt;</w:t>
    </w:r>
  </w:p>
  <w:p w14:paraId="0A1347A3" w14:textId="3E91EBBD" w:rsidR="003E5C42" w:rsidRPr="005D4ED4" w:rsidRDefault="00ED3FB7" w:rsidP="00ED3FB7">
    <w:pPr>
      <w:pStyle w:val="EPFooter2"/>
    </w:pPr>
    <w:r w:rsidRPr="005D4ED4">
      <w:tab/>
    </w:r>
    <w:r w:rsidRPr="005D4ED4">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ACDD9" w14:textId="4286C264" w:rsidR="00ED3FB7" w:rsidRPr="005D4ED4" w:rsidRDefault="00ED3FB7" w:rsidP="00ED3FB7">
    <w:pPr>
      <w:pStyle w:val="EPFooter"/>
    </w:pPr>
    <w:r w:rsidRPr="00044210">
      <w:rPr>
        <w:rStyle w:val="HideTWBExt"/>
      </w:rPr>
      <w:t>&lt;PathFdR&gt;</w:t>
    </w:r>
    <w:r w:rsidR="005D4ED4" w:rsidRPr="005D4ED4">
      <w:t>AM\1330201HU.docx</w:t>
    </w:r>
    <w:r w:rsidRPr="00044210">
      <w:rPr>
        <w:rStyle w:val="HideTWBExt"/>
      </w:rPr>
      <w:t>&lt;/PathFdR&gt;</w:t>
    </w:r>
    <w:r w:rsidRPr="005D4ED4">
      <w:tab/>
    </w:r>
    <w:r w:rsidRPr="005D4ED4">
      <w:tab/>
      <w:t>PE</w:t>
    </w:r>
    <w:r w:rsidRPr="00044210">
      <w:rPr>
        <w:rStyle w:val="HideTWBExt"/>
      </w:rPr>
      <w:t>&lt;NoPE&gt;</w:t>
    </w:r>
    <w:r w:rsidRPr="005D4ED4">
      <w:t>778.396</w:t>
    </w:r>
    <w:r w:rsidRPr="00044210">
      <w:rPr>
        <w:rStyle w:val="HideTWBExt"/>
      </w:rPr>
      <w:t>&lt;/NoPE&gt;&lt;Version&gt;</w:t>
    </w:r>
    <w:r w:rsidRPr="005D4ED4">
      <w:t>v01-00</w:t>
    </w:r>
    <w:r w:rsidRPr="00044210">
      <w:rPr>
        <w:rStyle w:val="HideTWBExt"/>
      </w:rPr>
      <w:t>&lt;/Version&gt;</w:t>
    </w:r>
  </w:p>
  <w:p w14:paraId="090FA608" w14:textId="554334DF" w:rsidR="003E5C42" w:rsidRPr="005D4ED4" w:rsidRDefault="00ED3FB7" w:rsidP="00ED3FB7">
    <w:pPr>
      <w:pStyle w:val="EPFooter2"/>
    </w:pPr>
    <w:r w:rsidRPr="005D4ED4">
      <w:t>HU</w:t>
    </w:r>
    <w:r w:rsidRPr="005D4ED4">
      <w:tab/>
    </w:r>
    <w:r w:rsidRPr="005D4ED4">
      <w:rPr>
        <w:b w:val="0"/>
        <w:i/>
        <w:color w:val="C0C0C0"/>
        <w:sz w:val="22"/>
      </w:rPr>
      <w:t>Egyesülve a sokféleségben</w:t>
    </w:r>
    <w:r w:rsidRPr="005D4ED4">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47084" w14:textId="77777777" w:rsidR="00BE384B" w:rsidRPr="005D4ED4" w:rsidRDefault="00BE384B">
      <w:r w:rsidRPr="005D4ED4">
        <w:separator/>
      </w:r>
    </w:p>
  </w:footnote>
  <w:footnote w:type="continuationSeparator" w:id="0">
    <w:p w14:paraId="1EF193A9" w14:textId="77777777" w:rsidR="00BE384B" w:rsidRPr="005D4ED4" w:rsidRDefault="00BE384B">
      <w:r w:rsidRPr="005D4E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1AE60" w14:textId="77777777" w:rsidR="00044210" w:rsidRDefault="000442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FD8E5" w14:textId="77777777" w:rsidR="00044210" w:rsidRDefault="000442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76919" w14:textId="77777777" w:rsidR="00044210" w:rsidRDefault="000442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HU"/>
    <w:docVar w:name="TXTLANGUEMIN" w:val="hu"/>
    <w:docVar w:name="TXTNRPE" w:val="778.396"/>
    <w:docVar w:name="TXTPEorAP" w:val="PE"/>
    <w:docVar w:name="TXTROUTE" w:val="AM\1330201HU.docx"/>
    <w:docVar w:name="TXTVERSION" w:val="01-00"/>
  </w:docVars>
  <w:rsids>
    <w:rsidRoot w:val="00A77B3E"/>
    <w:rsid w:val="00044210"/>
    <w:rsid w:val="000F2819"/>
    <w:rsid w:val="0024033E"/>
    <w:rsid w:val="003E5C42"/>
    <w:rsid w:val="00593994"/>
    <w:rsid w:val="005D4ED4"/>
    <w:rsid w:val="00912F04"/>
    <w:rsid w:val="00A77B3E"/>
    <w:rsid w:val="00B23505"/>
    <w:rsid w:val="00BB5CC4"/>
    <w:rsid w:val="00BE384B"/>
    <w:rsid w:val="00C43D3C"/>
    <w:rsid w:val="00CA2A55"/>
    <w:rsid w:val="00EA7AD8"/>
    <w:rsid w:val="00ED3F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40C497B"/>
  <w15:docId w15:val="{78B7CA1E-4450-4FD8-86C3-9D3941F05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4033E"/>
    <w:pPr>
      <w:tabs>
        <w:tab w:val="center" w:pos="4680"/>
        <w:tab w:val="right" w:pos="9360"/>
      </w:tabs>
    </w:pPr>
  </w:style>
  <w:style w:type="character" w:customStyle="1" w:styleId="HeaderChar">
    <w:name w:val="Header Char"/>
    <w:basedOn w:val="DefaultParagraphFont"/>
    <w:link w:val="Header"/>
    <w:rsid w:val="0024033E"/>
    <w:rPr>
      <w:sz w:val="24"/>
      <w:szCs w:val="24"/>
    </w:rPr>
  </w:style>
  <w:style w:type="paragraph" w:styleId="Footer">
    <w:name w:val="footer"/>
    <w:basedOn w:val="Normal"/>
    <w:link w:val="FooterChar"/>
    <w:rsid w:val="00044210"/>
    <w:pPr>
      <w:tabs>
        <w:tab w:val="center" w:pos="4513"/>
        <w:tab w:val="right" w:pos="9026"/>
      </w:tabs>
    </w:pPr>
  </w:style>
  <w:style w:type="character" w:customStyle="1" w:styleId="FooterChar">
    <w:name w:val="Footer Char"/>
    <w:basedOn w:val="DefaultParagraphFont"/>
    <w:link w:val="Footer"/>
    <w:rsid w:val="000442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108</Pages>
  <Words>17678</Words>
  <Characters>128746</Characters>
  <Application>Microsoft Office Word</Application>
  <DocSecurity>0</DocSecurity>
  <Lines>5461</Lines>
  <Paragraphs>1888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dc:description>flt</dc:description>
  <cp:lastModifiedBy>KERTESZ Maria Eva</cp:lastModifiedBy>
  <cp:revision>2</cp:revision>
  <dcterms:created xsi:type="dcterms:W3CDTF">2025-12-03T09:10:00Z</dcterms:created>
  <dcterms:modified xsi:type="dcterms:W3CDTF">2025-12-03T09:10:00Z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1330201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290191</vt:lpwstr>
  </property>
  <property fmtid="{D5CDD505-2E9C-101B-9397-08002B2CF9AE}" pid="7" name="dmxml.render.traceId">
    <vt:lpwstr>691db60c371313971f541d421a3b9e46</vt:lpwstr>
  </property>
  <property fmtid="{D5CDD505-2E9C-101B-9397-08002B2CF9AE}" pid="8" name="FooterPath">
    <vt:lpwstr>AM\1330201HU.docx</vt:lpwstr>
  </property>
  <property fmtid="{D5CDD505-2E9C-101B-9397-08002B2CF9AE}" pid="9" name="PE Number">
    <vt:lpwstr>778.396</vt:lpwstr>
  </property>
  <property fmtid="{D5CDD505-2E9C-101B-9397-08002B2CF9AE}" pid="10" name="UID">
    <vt:lpwstr>eu.europa.europarl-DIN1-2025-0000223617_01.00-xm-01.00_text-xml</vt:lpwstr>
  </property>
  <property fmtid="{D5CDD505-2E9C-101B-9397-08002B2CF9AE}" pid="11" name="LastEdited with">
    <vt:lpwstr>10.2.0 Build [20251118]</vt:lpwstr>
  </property>
  <property fmtid="{D5CDD505-2E9C-101B-9397-08002B2CF9AE}" pid="12" name="Bookout">
    <vt:lpwstr>OK - 2025/12/03 10:10</vt:lpwstr>
  </property>
</Properties>
</file>