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914D6E" w:rsidRPr="00E373C0" w14:paraId="75E46657" w14:textId="77777777">
        <w:trPr>
          <w:trHeight w:hRule="exact" w:val="1417"/>
          <w:jc w:val="center"/>
        </w:trPr>
        <w:tc>
          <w:tcPr>
            <w:tcW w:w="6804" w:type="dxa"/>
            <w:tcBorders>
              <w:top w:val="nil"/>
              <w:left w:val="nil"/>
              <w:bottom w:val="nil"/>
              <w:right w:val="nil"/>
            </w:tcBorders>
            <w:vAlign w:val="center"/>
          </w:tcPr>
          <w:p w14:paraId="11A7A2B4" w14:textId="77777777" w:rsidR="00914D6E" w:rsidRPr="00E373C0" w:rsidRDefault="0093118F">
            <w:pPr>
              <w:pStyle w:val="EPName"/>
            </w:pPr>
            <w:r w:rsidRPr="00E373C0">
              <w:t>Europaparlamentet</w:t>
            </w:r>
          </w:p>
          <w:p w14:paraId="67197B1A" w14:textId="77777777" w:rsidR="00914D6E" w:rsidRPr="00E373C0" w:rsidRDefault="0093118F">
            <w:pPr>
              <w:pStyle w:val="EPTerm"/>
            </w:pPr>
            <w:r w:rsidRPr="00E373C0">
              <w:t>2024-2029</w:t>
            </w:r>
          </w:p>
        </w:tc>
        <w:tc>
          <w:tcPr>
            <w:tcW w:w="2268" w:type="dxa"/>
            <w:tcBorders>
              <w:top w:val="nil"/>
              <w:left w:val="nil"/>
              <w:bottom w:val="nil"/>
              <w:right w:val="nil"/>
            </w:tcBorders>
          </w:tcPr>
          <w:p w14:paraId="579478A0" w14:textId="77777777" w:rsidR="00914D6E" w:rsidRPr="00E373C0" w:rsidRDefault="00E373C0">
            <w:pPr>
              <w:pStyle w:val="EPLogo"/>
            </w:pPr>
            <w:r w:rsidRPr="00E373C0">
              <w:pict w14:anchorId="02D57D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0.4pt">
                  <v:imagedata r:id="rId9" o:title=""/>
                </v:shape>
              </w:pict>
            </w:r>
          </w:p>
        </w:tc>
      </w:tr>
    </w:tbl>
    <w:p w14:paraId="56371E1A" w14:textId="77777777" w:rsidR="00914D6E" w:rsidRPr="00E373C0" w:rsidRDefault="0093118F">
      <w:pPr>
        <w:pStyle w:val="LineTop"/>
      </w:pPr>
      <w:r w:rsidRPr="00E373C0">
        <w:t xml:space="preserve"> </w:t>
      </w:r>
    </w:p>
    <w:p w14:paraId="1B8AA716" w14:textId="77777777" w:rsidR="00914D6E" w:rsidRPr="00E373C0" w:rsidRDefault="0093118F">
      <w:pPr>
        <w:pStyle w:val="EPBody"/>
      </w:pPr>
      <w:r w:rsidRPr="00E373C0">
        <w:rPr>
          <w:rStyle w:val="HideTWBExt"/>
          <w:rFonts w:eastAsia="Times New Roman"/>
          <w:i w:val="0"/>
        </w:rPr>
        <w:t>&lt;Commission&gt;</w:t>
      </w:r>
      <w:r w:rsidRPr="00E373C0">
        <w:rPr>
          <w:rStyle w:val="HideTWBInt"/>
          <w:i w:val="0"/>
        </w:rPr>
        <w:t>{PECH}</w:t>
      </w:r>
      <w:r w:rsidRPr="00E373C0">
        <w:t>Fiskeriutskottet</w:t>
      </w:r>
      <w:r w:rsidRPr="00E373C0">
        <w:rPr>
          <w:rStyle w:val="HideTWBExt"/>
          <w:rFonts w:eastAsia="Times New Roman"/>
          <w:i w:val="0"/>
        </w:rPr>
        <w:t>&lt;/Commission&gt;</w:t>
      </w:r>
    </w:p>
    <w:p w14:paraId="3138B017" w14:textId="77777777" w:rsidR="00914D6E" w:rsidRPr="00E373C0" w:rsidRDefault="0093118F">
      <w:pPr>
        <w:pStyle w:val="LineBottom"/>
      </w:pPr>
      <w:r w:rsidRPr="00E373C0">
        <w:t xml:space="preserve"> </w:t>
      </w:r>
    </w:p>
    <w:p w14:paraId="66C82590" w14:textId="77777777" w:rsidR="00914D6E" w:rsidRPr="00E373C0" w:rsidRDefault="0093118F">
      <w:pPr>
        <w:pStyle w:val="CoverReference"/>
      </w:pPr>
      <w:r w:rsidRPr="00E373C0">
        <w:rPr>
          <w:rStyle w:val="HideTWBExt"/>
          <w:rFonts w:eastAsia="Times New Roman"/>
          <w:b w:val="0"/>
        </w:rPr>
        <w:t>&lt;RefProc&gt;</w:t>
      </w:r>
      <w:r w:rsidRPr="00E373C0">
        <w:t>2024/2127</w:t>
      </w:r>
      <w:r w:rsidRPr="00E373C0">
        <w:rPr>
          <w:rStyle w:val="HideTWBExt"/>
          <w:rFonts w:eastAsia="Times New Roman"/>
          <w:b w:val="0"/>
        </w:rPr>
        <w:t>&lt;/RefProc&gt;&lt;RefTypeProc&gt;</w:t>
      </w:r>
      <w:r w:rsidRPr="00E373C0">
        <w:t>(INI)</w:t>
      </w:r>
      <w:r w:rsidRPr="00E373C0">
        <w:rPr>
          <w:rStyle w:val="HideTWBExt"/>
          <w:rFonts w:eastAsia="Times New Roman"/>
          <w:b w:val="0"/>
        </w:rPr>
        <w:t>&lt;/RefTypeProc&gt;</w:t>
      </w:r>
    </w:p>
    <w:p w14:paraId="275602E5" w14:textId="77777777" w:rsidR="00914D6E" w:rsidRPr="00E373C0" w:rsidRDefault="0093118F">
      <w:pPr>
        <w:pStyle w:val="CoverDate"/>
      </w:pPr>
      <w:r w:rsidRPr="00E373C0">
        <w:rPr>
          <w:rStyle w:val="HideTWBExt"/>
        </w:rPr>
        <w:t>&lt;Date&gt;</w:t>
      </w:r>
      <w:r w:rsidRPr="00E373C0">
        <w:rPr>
          <w:rStyle w:val="HideTWBInt"/>
        </w:rPr>
        <w:t>{19/11/2025}</w:t>
      </w:r>
      <w:r w:rsidRPr="00E373C0">
        <w:t>19.11.2025</w:t>
      </w:r>
      <w:r w:rsidRPr="00E373C0">
        <w:rPr>
          <w:rStyle w:val="HideTWBExt"/>
        </w:rPr>
        <w:t>&lt;/Date&gt;</w:t>
      </w:r>
    </w:p>
    <w:p w14:paraId="29B9CF27" w14:textId="77777777" w:rsidR="00914D6E" w:rsidRPr="00E373C0" w:rsidRDefault="0093118F">
      <w:pPr>
        <w:pStyle w:val="CoverDocType"/>
      </w:pPr>
      <w:r w:rsidRPr="00E373C0">
        <w:rPr>
          <w:rStyle w:val="HideTWBExt"/>
          <w:b w:val="0"/>
        </w:rPr>
        <w:t>&lt;TypeAM&gt;</w:t>
      </w:r>
      <w:r w:rsidRPr="00E373C0">
        <w:t>ÄNDRINGSFÖRSLAG</w:t>
      </w:r>
      <w:r w:rsidRPr="00E373C0">
        <w:rPr>
          <w:rStyle w:val="HideTWBExt"/>
          <w:b w:val="0"/>
        </w:rPr>
        <w:t>&lt;/TypeAM&gt;</w:t>
      </w:r>
    </w:p>
    <w:p w14:paraId="584CDB57" w14:textId="77777777" w:rsidR="00914D6E" w:rsidRPr="00E373C0" w:rsidRDefault="0093118F">
      <w:pPr>
        <w:pStyle w:val="CoverDocType24a"/>
      </w:pPr>
      <w:r w:rsidRPr="00E373C0">
        <w:rPr>
          <w:rStyle w:val="HideTWBExt"/>
          <w:rFonts w:eastAsia="Times New Roman"/>
          <w:b w:val="0"/>
        </w:rPr>
        <w:t>&lt;RangeAM&gt;</w:t>
      </w:r>
      <w:r w:rsidRPr="00E373C0">
        <w:t>1 - 215</w:t>
      </w:r>
      <w:r w:rsidRPr="00E373C0">
        <w:rPr>
          <w:rStyle w:val="HideTWBExt"/>
          <w:rFonts w:eastAsia="Times New Roman"/>
          <w:b w:val="0"/>
        </w:rPr>
        <w:t>&lt;/RangeAM&gt;</w:t>
      </w:r>
    </w:p>
    <w:p w14:paraId="17878016" w14:textId="77777777" w:rsidR="00914D6E" w:rsidRPr="00E373C0" w:rsidRDefault="0093118F">
      <w:pPr>
        <w:pStyle w:val="CoverBold"/>
      </w:pPr>
      <w:r w:rsidRPr="00E373C0">
        <w:rPr>
          <w:rStyle w:val="HideTWBExt"/>
          <w:b w:val="0"/>
        </w:rPr>
        <w:t>&lt;TitreType&gt;</w:t>
      </w:r>
      <w:r w:rsidRPr="00E373C0">
        <w:t>Förslag till betänkande</w:t>
      </w:r>
      <w:r w:rsidRPr="00E373C0">
        <w:rPr>
          <w:rStyle w:val="HideTWBExt"/>
          <w:b w:val="0"/>
        </w:rPr>
        <w:t>&lt;/TitreType&gt;</w:t>
      </w:r>
    </w:p>
    <w:p w14:paraId="4449798C" w14:textId="77777777" w:rsidR="00914D6E" w:rsidRPr="00E373C0" w:rsidRDefault="0093118F">
      <w:pPr>
        <w:pStyle w:val="CoverBold"/>
      </w:pPr>
      <w:r w:rsidRPr="00E373C0">
        <w:rPr>
          <w:rStyle w:val="HideTWBExt"/>
          <w:b w:val="0"/>
        </w:rPr>
        <w:t>&lt;Rapporteur&gt;</w:t>
      </w:r>
      <w:r w:rsidRPr="00E373C0">
        <w:t>Isabella Lövin</w:t>
      </w:r>
      <w:r w:rsidRPr="00E373C0">
        <w:rPr>
          <w:rStyle w:val="HideTWBExt"/>
          <w:b w:val="0"/>
        </w:rPr>
        <w:t>&lt;/Rapporteur&gt;</w:t>
      </w:r>
    </w:p>
    <w:p w14:paraId="51C8DA7B" w14:textId="77777777" w:rsidR="00914D6E" w:rsidRPr="00E373C0" w:rsidRDefault="0093118F">
      <w:pPr>
        <w:pStyle w:val="CoverNormal24a"/>
      </w:pPr>
      <w:r w:rsidRPr="00E373C0">
        <w:rPr>
          <w:rStyle w:val="HideTWBExt"/>
        </w:rPr>
        <w:t>&lt;DocRefPE&gt;</w:t>
      </w:r>
      <w:r w:rsidRPr="00E373C0">
        <w:t>(PE778.399v01-00)</w:t>
      </w:r>
      <w:r w:rsidRPr="00E373C0">
        <w:rPr>
          <w:rStyle w:val="HideTWBExt"/>
        </w:rPr>
        <w:t>&lt;/DocRefPE&gt;</w:t>
      </w:r>
    </w:p>
    <w:p w14:paraId="21728CBB" w14:textId="77777777" w:rsidR="00914D6E" w:rsidRPr="00E373C0" w:rsidRDefault="0093118F">
      <w:pPr>
        <w:pStyle w:val="CoverNormal"/>
      </w:pPr>
      <w:r w:rsidRPr="00E373C0">
        <w:rPr>
          <w:rStyle w:val="HideTWBExt"/>
        </w:rPr>
        <w:t>&lt;Titre&gt;</w:t>
      </w:r>
      <w:r w:rsidRPr="00E373C0">
        <w:t>Den fleråriga planen för Östersjön och vägen framåt</w:t>
      </w:r>
      <w:r w:rsidRPr="00E373C0">
        <w:rPr>
          <w:rStyle w:val="HideTWBExt"/>
        </w:rPr>
        <w:t>&lt;/Titre&gt;</w:t>
      </w:r>
    </w:p>
    <w:p w14:paraId="428DB8ED" w14:textId="77777777" w:rsidR="00914D6E" w:rsidRPr="00E373C0" w:rsidRDefault="0093118F">
      <w:pPr>
        <w:pStyle w:val="CoverNormal24a"/>
      </w:pPr>
      <w:r w:rsidRPr="00E373C0">
        <w:rPr>
          <w:rStyle w:val="HideTWBExt"/>
        </w:rPr>
        <w:t>&lt;DocRef&gt;</w:t>
      </w:r>
      <w:r w:rsidRPr="00E373C0">
        <w:t>(2024/2127(INI))</w:t>
      </w:r>
      <w:r w:rsidRPr="00E373C0">
        <w:rPr>
          <w:rStyle w:val="HideTWBExt"/>
        </w:rPr>
        <w:t>&lt;/DocRef&gt;</w:t>
      </w:r>
    </w:p>
    <w:p w14:paraId="51FC3184" w14:textId="77777777" w:rsidR="00914D6E" w:rsidRPr="00E373C0" w:rsidRDefault="0093118F">
      <w:r w:rsidRPr="00E373C0">
        <w:br w:type="page"/>
      </w:r>
      <w:r w:rsidRPr="00E373C0">
        <w:lastRenderedPageBreak/>
        <w:t>AM_Com_NonLegReport</w:t>
      </w:r>
    </w:p>
    <w:p w14:paraId="5304717D" w14:textId="77777777" w:rsidR="003E5CB1" w:rsidRPr="00E373C0" w:rsidRDefault="0093118F" w:rsidP="003E5CB1">
      <w:pPr>
        <w:pStyle w:val="AmNumberTabs"/>
      </w:pPr>
      <w:r w:rsidRPr="00E373C0">
        <w:br w:type="page"/>
      </w:r>
      <w:r w:rsidR="003E5CB1" w:rsidRPr="00E373C0">
        <w:rPr>
          <w:rStyle w:val="HideTWBExt"/>
          <w:b w:val="0"/>
        </w:rPr>
        <w:lastRenderedPageBreak/>
        <w:t>&lt;RepeatBlock-Amend&gt;&lt;Amend&gt;</w:t>
      </w:r>
      <w:r w:rsidR="003E5CB1" w:rsidRPr="00E373C0">
        <w:t>Ändringsförslag</w:t>
      </w:r>
      <w:r w:rsidR="003E5CB1" w:rsidRPr="00E373C0">
        <w:tab/>
      </w:r>
      <w:r w:rsidR="003E5CB1" w:rsidRPr="00E373C0">
        <w:tab/>
      </w:r>
      <w:r w:rsidR="003E5CB1" w:rsidRPr="00E373C0">
        <w:rPr>
          <w:rStyle w:val="HideTWBExt"/>
          <w:b w:val="0"/>
        </w:rPr>
        <w:t>&lt;NumAm&gt;</w:t>
      </w:r>
      <w:r w:rsidR="003E5CB1" w:rsidRPr="00E373C0">
        <w:t>1</w:t>
      </w:r>
      <w:r w:rsidR="003E5CB1" w:rsidRPr="00E373C0">
        <w:rPr>
          <w:rStyle w:val="HideTWBExt"/>
          <w:b w:val="0"/>
        </w:rPr>
        <w:t>&lt;/NumAm&gt;</w:t>
      </w:r>
    </w:p>
    <w:p w14:paraId="6C82AEC3"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6C774D52" w14:textId="77777777" w:rsidR="003E5CB1" w:rsidRPr="00E373C0" w:rsidRDefault="003E5CB1" w:rsidP="003E5CB1">
      <w:pPr>
        <w:pStyle w:val="NormalBold"/>
      </w:pPr>
      <w:r w:rsidRPr="00E373C0">
        <w:rPr>
          <w:rStyle w:val="HideTWBExt"/>
          <w:b w:val="0"/>
        </w:rPr>
        <w:t>&lt;/RepeatBlock-By&gt;</w:t>
      </w:r>
    </w:p>
    <w:p w14:paraId="37DE44F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50798A8" w14:textId="77777777" w:rsidR="003E5CB1" w:rsidRPr="00E373C0" w:rsidRDefault="003E5CB1" w:rsidP="003E5CB1">
      <w:pPr>
        <w:pStyle w:val="NormalBold"/>
      </w:pPr>
      <w:r w:rsidRPr="00E373C0">
        <w:rPr>
          <w:rStyle w:val="HideTWBExt"/>
          <w:b w:val="0"/>
        </w:rPr>
        <w:t>&lt;Article&gt;</w:t>
      </w:r>
      <w:r w:rsidRPr="00E373C0">
        <w:t>Beaktandeled -1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53B89B9" w14:textId="77777777" w:rsidTr="00EE2AB6">
        <w:trPr>
          <w:trHeight w:hRule="exact" w:val="240"/>
          <w:jc w:val="center"/>
        </w:trPr>
        <w:tc>
          <w:tcPr>
            <w:tcW w:w="9752" w:type="dxa"/>
            <w:gridSpan w:val="2"/>
            <w:tcBorders>
              <w:top w:val="nil"/>
              <w:left w:val="nil"/>
              <w:bottom w:val="nil"/>
              <w:right w:val="nil"/>
            </w:tcBorders>
          </w:tcPr>
          <w:p w14:paraId="6F784D54" w14:textId="77777777" w:rsidR="003E5CB1" w:rsidRPr="00E373C0" w:rsidRDefault="003E5CB1" w:rsidP="00EE2AB6"/>
        </w:tc>
      </w:tr>
      <w:tr w:rsidR="003E5CB1" w:rsidRPr="00E373C0" w14:paraId="23B703BC" w14:textId="77777777" w:rsidTr="00EE2AB6">
        <w:trPr>
          <w:trHeight w:val="240"/>
          <w:jc w:val="center"/>
        </w:trPr>
        <w:tc>
          <w:tcPr>
            <w:tcW w:w="4876" w:type="dxa"/>
            <w:tcBorders>
              <w:top w:val="nil"/>
              <w:left w:val="nil"/>
              <w:bottom w:val="nil"/>
              <w:right w:val="nil"/>
            </w:tcBorders>
          </w:tcPr>
          <w:p w14:paraId="081F61F1"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6FD0509" w14:textId="77777777" w:rsidR="003E5CB1" w:rsidRPr="00E373C0" w:rsidRDefault="003E5CB1" w:rsidP="00EE2AB6">
            <w:pPr>
              <w:pStyle w:val="AmColumnHeading"/>
            </w:pPr>
            <w:r w:rsidRPr="00E373C0">
              <w:t>Ändringsförslag</w:t>
            </w:r>
          </w:p>
        </w:tc>
      </w:tr>
      <w:tr w:rsidR="003E5CB1" w:rsidRPr="00E373C0" w14:paraId="268C9F23" w14:textId="77777777" w:rsidTr="00EE2AB6">
        <w:trPr>
          <w:jc w:val="center"/>
        </w:trPr>
        <w:tc>
          <w:tcPr>
            <w:tcW w:w="4876" w:type="dxa"/>
            <w:tcBorders>
              <w:top w:val="nil"/>
              <w:left w:val="nil"/>
              <w:bottom w:val="nil"/>
              <w:right w:val="nil"/>
            </w:tcBorders>
          </w:tcPr>
          <w:p w14:paraId="3F17187E" w14:textId="77777777" w:rsidR="003E5CB1" w:rsidRPr="00E373C0" w:rsidRDefault="003E5CB1" w:rsidP="00EE2AB6">
            <w:pPr>
              <w:pStyle w:val="Normal6a"/>
            </w:pPr>
          </w:p>
        </w:tc>
        <w:tc>
          <w:tcPr>
            <w:tcW w:w="4876" w:type="dxa"/>
            <w:tcBorders>
              <w:top w:val="nil"/>
              <w:left w:val="nil"/>
              <w:bottom w:val="nil"/>
              <w:right w:val="nil"/>
            </w:tcBorders>
          </w:tcPr>
          <w:p w14:paraId="74136167" w14:textId="77777777" w:rsidR="003E5CB1" w:rsidRPr="00E373C0" w:rsidRDefault="003E5CB1" w:rsidP="00EE2AB6">
            <w:pPr>
              <w:pStyle w:val="Normal6a"/>
            </w:pPr>
            <w:r w:rsidRPr="00E373C0">
              <w:rPr>
                <w:b/>
                <w:i/>
              </w:rPr>
              <w:t>–</w:t>
            </w:r>
            <w:r w:rsidRPr="00E373C0">
              <w:tab/>
            </w:r>
            <w:r w:rsidRPr="00E373C0">
              <w:rPr>
                <w:b/>
                <w:i/>
              </w:rPr>
              <w:t>med beaktande av artikel 3.3 i fördraget om Europeiska unionen, artiklarna 4, 43.3 och 191 i fördraget om Europeiska unionens funktionssätt och artikel 37 i Europeiska unionens stadga om de grundläggande rättigheterna,</w:t>
            </w:r>
          </w:p>
        </w:tc>
      </w:tr>
    </w:tbl>
    <w:p w14:paraId="7BC1B8C9"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51DAE444" w14:textId="77777777" w:rsidR="003E5CB1" w:rsidRPr="00E373C0" w:rsidRDefault="003E5CB1" w:rsidP="003E5CB1">
      <w:r w:rsidRPr="00E373C0">
        <w:rPr>
          <w:rStyle w:val="HideTWBExt"/>
        </w:rPr>
        <w:t>&lt;/Amend&gt;</w:t>
      </w:r>
    </w:p>
    <w:p w14:paraId="5573D83F"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w:t>
      </w:r>
      <w:r w:rsidRPr="00E373C0">
        <w:rPr>
          <w:rStyle w:val="HideTWBExt"/>
          <w:b w:val="0"/>
        </w:rPr>
        <w:t>&lt;/NumAm&gt;</w:t>
      </w:r>
    </w:p>
    <w:p w14:paraId="583BD708"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0AB52833" w14:textId="77777777" w:rsidR="003E5CB1" w:rsidRPr="00E373C0" w:rsidRDefault="003E5CB1" w:rsidP="003E5CB1">
      <w:pPr>
        <w:pStyle w:val="NormalBold"/>
      </w:pPr>
      <w:r w:rsidRPr="00E373C0">
        <w:rPr>
          <w:rStyle w:val="HideTWBExt"/>
          <w:b w:val="0"/>
        </w:rPr>
        <w:t>&lt;/RepeatBlock-By&gt;</w:t>
      </w:r>
    </w:p>
    <w:p w14:paraId="62D3DB4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490402E" w14:textId="77777777" w:rsidR="003E5CB1" w:rsidRPr="00E373C0" w:rsidRDefault="003E5CB1" w:rsidP="003E5CB1">
      <w:pPr>
        <w:pStyle w:val="NormalBold"/>
      </w:pPr>
      <w:r w:rsidRPr="00E373C0">
        <w:rPr>
          <w:rStyle w:val="HideTWBExt"/>
          <w:b w:val="0"/>
        </w:rPr>
        <w:t>&lt;Article&gt;</w:t>
      </w:r>
      <w:r w:rsidRPr="00E373C0">
        <w:t>Beaktandeled 2a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85CA6FF" w14:textId="77777777" w:rsidTr="00EE2AB6">
        <w:trPr>
          <w:trHeight w:hRule="exact" w:val="240"/>
          <w:jc w:val="center"/>
        </w:trPr>
        <w:tc>
          <w:tcPr>
            <w:tcW w:w="9752" w:type="dxa"/>
            <w:gridSpan w:val="2"/>
            <w:tcBorders>
              <w:top w:val="nil"/>
              <w:left w:val="nil"/>
              <w:bottom w:val="nil"/>
              <w:right w:val="nil"/>
            </w:tcBorders>
          </w:tcPr>
          <w:p w14:paraId="5CFB1B8C" w14:textId="77777777" w:rsidR="003E5CB1" w:rsidRPr="00E373C0" w:rsidRDefault="003E5CB1" w:rsidP="00EE2AB6"/>
        </w:tc>
      </w:tr>
      <w:tr w:rsidR="003E5CB1" w:rsidRPr="00E373C0" w14:paraId="61870F04" w14:textId="77777777" w:rsidTr="00EE2AB6">
        <w:trPr>
          <w:trHeight w:val="240"/>
          <w:jc w:val="center"/>
        </w:trPr>
        <w:tc>
          <w:tcPr>
            <w:tcW w:w="4876" w:type="dxa"/>
            <w:tcBorders>
              <w:top w:val="nil"/>
              <w:left w:val="nil"/>
              <w:bottom w:val="nil"/>
              <w:right w:val="nil"/>
            </w:tcBorders>
          </w:tcPr>
          <w:p w14:paraId="057F560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1136E9C" w14:textId="77777777" w:rsidR="003E5CB1" w:rsidRPr="00E373C0" w:rsidRDefault="003E5CB1" w:rsidP="00EE2AB6">
            <w:pPr>
              <w:pStyle w:val="AmColumnHeading"/>
            </w:pPr>
            <w:r w:rsidRPr="00E373C0">
              <w:t>Ändringsförslag</w:t>
            </w:r>
          </w:p>
        </w:tc>
      </w:tr>
      <w:tr w:rsidR="003E5CB1" w:rsidRPr="00E373C0" w14:paraId="3B2847BC" w14:textId="77777777" w:rsidTr="00EE2AB6">
        <w:trPr>
          <w:jc w:val="center"/>
        </w:trPr>
        <w:tc>
          <w:tcPr>
            <w:tcW w:w="4876" w:type="dxa"/>
            <w:tcBorders>
              <w:top w:val="nil"/>
              <w:left w:val="nil"/>
              <w:bottom w:val="nil"/>
              <w:right w:val="nil"/>
            </w:tcBorders>
          </w:tcPr>
          <w:p w14:paraId="1557FD13" w14:textId="77777777" w:rsidR="003E5CB1" w:rsidRPr="00E373C0" w:rsidRDefault="003E5CB1" w:rsidP="00EE2AB6">
            <w:pPr>
              <w:pStyle w:val="Normal6a"/>
            </w:pPr>
          </w:p>
        </w:tc>
        <w:tc>
          <w:tcPr>
            <w:tcW w:w="4876" w:type="dxa"/>
            <w:tcBorders>
              <w:top w:val="nil"/>
              <w:left w:val="nil"/>
              <w:bottom w:val="nil"/>
              <w:right w:val="nil"/>
            </w:tcBorders>
          </w:tcPr>
          <w:p w14:paraId="6B948111" w14:textId="77777777" w:rsidR="003E5CB1" w:rsidRPr="00E373C0" w:rsidRDefault="003E5CB1" w:rsidP="00EE2AB6">
            <w:pPr>
              <w:pStyle w:val="Normal6a"/>
            </w:pPr>
            <w:r w:rsidRPr="00E373C0">
              <w:rPr>
                <w:b/>
                <w:i/>
              </w:rPr>
              <w:t>–</w:t>
            </w:r>
            <w:r w:rsidRPr="00E373C0">
              <w:tab/>
            </w:r>
            <w:r w:rsidRPr="00E373C0">
              <w:rPr>
                <w:b/>
                <w:i/>
              </w:rPr>
              <w:t>med beaktande av Europaparlamentets resolution av den 18 januari 2024 om EU:s handlingsplan: Skydda och återställa marina ekosystem för ett hållbart och resilient fiske (2023/2124(INI)),</w:t>
            </w:r>
          </w:p>
        </w:tc>
      </w:tr>
    </w:tbl>
    <w:p w14:paraId="1354DA21"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940EDDE" w14:textId="77777777" w:rsidR="003E5CB1" w:rsidRPr="00E373C0" w:rsidRDefault="003E5CB1" w:rsidP="003E5CB1">
      <w:r w:rsidRPr="00E373C0">
        <w:rPr>
          <w:rStyle w:val="HideTWBExt"/>
        </w:rPr>
        <w:t>&lt;/Amend&gt;</w:t>
      </w:r>
    </w:p>
    <w:p w14:paraId="0AF23B3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3</w:t>
      </w:r>
      <w:r w:rsidRPr="00E373C0">
        <w:rPr>
          <w:rStyle w:val="HideTWBExt"/>
          <w:b w:val="0"/>
        </w:rPr>
        <w:t>&lt;/NumAm&gt;</w:t>
      </w:r>
    </w:p>
    <w:p w14:paraId="09D7419F"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21FD158E" w14:textId="77777777" w:rsidR="003E5CB1" w:rsidRPr="00E373C0" w:rsidRDefault="003E5CB1" w:rsidP="003E5CB1">
      <w:pPr>
        <w:pStyle w:val="NormalBold"/>
      </w:pPr>
      <w:r w:rsidRPr="00E373C0">
        <w:rPr>
          <w:rStyle w:val="HideTWBExt"/>
          <w:b w:val="0"/>
        </w:rPr>
        <w:t>&lt;/RepeatBlock-By&gt;</w:t>
      </w:r>
    </w:p>
    <w:p w14:paraId="0530A32F"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5F0F733" w14:textId="77777777" w:rsidR="003E5CB1" w:rsidRPr="00E373C0" w:rsidRDefault="003E5CB1" w:rsidP="003E5CB1">
      <w:pPr>
        <w:pStyle w:val="NormalBold"/>
      </w:pPr>
      <w:r w:rsidRPr="00E373C0">
        <w:rPr>
          <w:rStyle w:val="HideTWBExt"/>
          <w:b w:val="0"/>
        </w:rPr>
        <w:t>&lt;Article&gt;</w:t>
      </w:r>
      <w:r w:rsidRPr="00E373C0">
        <w:t>Beaktandeled 3a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48E8B2E" w14:textId="77777777" w:rsidTr="00EE2AB6">
        <w:trPr>
          <w:trHeight w:hRule="exact" w:val="240"/>
          <w:jc w:val="center"/>
        </w:trPr>
        <w:tc>
          <w:tcPr>
            <w:tcW w:w="9752" w:type="dxa"/>
            <w:gridSpan w:val="2"/>
            <w:tcBorders>
              <w:top w:val="nil"/>
              <w:left w:val="nil"/>
              <w:bottom w:val="nil"/>
              <w:right w:val="nil"/>
            </w:tcBorders>
          </w:tcPr>
          <w:p w14:paraId="7848310C" w14:textId="77777777" w:rsidR="003E5CB1" w:rsidRPr="00E373C0" w:rsidRDefault="003E5CB1" w:rsidP="00EE2AB6"/>
        </w:tc>
      </w:tr>
      <w:tr w:rsidR="003E5CB1" w:rsidRPr="00E373C0" w14:paraId="1BA8FE86" w14:textId="77777777" w:rsidTr="00EE2AB6">
        <w:trPr>
          <w:trHeight w:val="240"/>
          <w:jc w:val="center"/>
        </w:trPr>
        <w:tc>
          <w:tcPr>
            <w:tcW w:w="4876" w:type="dxa"/>
            <w:tcBorders>
              <w:top w:val="nil"/>
              <w:left w:val="nil"/>
              <w:bottom w:val="nil"/>
              <w:right w:val="nil"/>
            </w:tcBorders>
          </w:tcPr>
          <w:p w14:paraId="6B7E13E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ECDE3CC" w14:textId="77777777" w:rsidR="003E5CB1" w:rsidRPr="00E373C0" w:rsidRDefault="003E5CB1" w:rsidP="00EE2AB6">
            <w:pPr>
              <w:pStyle w:val="AmColumnHeading"/>
            </w:pPr>
            <w:r w:rsidRPr="00E373C0">
              <w:t>Ändringsförslag</w:t>
            </w:r>
          </w:p>
        </w:tc>
      </w:tr>
      <w:tr w:rsidR="003E5CB1" w:rsidRPr="00E373C0" w14:paraId="01C3CCF8" w14:textId="77777777" w:rsidTr="00EE2AB6">
        <w:trPr>
          <w:jc w:val="center"/>
        </w:trPr>
        <w:tc>
          <w:tcPr>
            <w:tcW w:w="4876" w:type="dxa"/>
            <w:tcBorders>
              <w:top w:val="nil"/>
              <w:left w:val="nil"/>
              <w:bottom w:val="nil"/>
              <w:right w:val="nil"/>
            </w:tcBorders>
          </w:tcPr>
          <w:p w14:paraId="3D39265C" w14:textId="77777777" w:rsidR="003E5CB1" w:rsidRPr="00E373C0" w:rsidRDefault="003E5CB1" w:rsidP="00EE2AB6">
            <w:pPr>
              <w:pStyle w:val="Normal6a"/>
            </w:pPr>
          </w:p>
        </w:tc>
        <w:tc>
          <w:tcPr>
            <w:tcW w:w="4876" w:type="dxa"/>
            <w:tcBorders>
              <w:top w:val="nil"/>
              <w:left w:val="nil"/>
              <w:bottom w:val="nil"/>
              <w:right w:val="nil"/>
            </w:tcBorders>
          </w:tcPr>
          <w:p w14:paraId="54815C6E" w14:textId="77777777" w:rsidR="003E5CB1" w:rsidRPr="00E373C0" w:rsidRDefault="003E5CB1" w:rsidP="00EE2AB6">
            <w:pPr>
              <w:pStyle w:val="Normal6a"/>
            </w:pPr>
            <w:r w:rsidRPr="00E373C0">
              <w:rPr>
                <w:b/>
                <w:i/>
              </w:rPr>
              <w:t>–</w:t>
            </w:r>
            <w:r w:rsidRPr="00E373C0">
              <w:tab/>
            </w:r>
            <w:r w:rsidRPr="00E373C0">
              <w:rPr>
                <w:b/>
                <w:i/>
              </w:rPr>
              <w:t>med beaktande av Europaparlamentets och rådets förordning av den 25 november 2020 om ändring av förordning (EU) 2016/1139 vad gäller minskning av fiskekapacitet i Östersjön och av förordning (EU) nr 508/2014 vad gäller definitivt upphörande av fiskeverksamhet för fiskeflottor som fiskar efter torsk i östra Östersjön, torsk i västra Östersjön och sill/strömming i västra Östersjön,</w:t>
            </w:r>
          </w:p>
        </w:tc>
      </w:tr>
    </w:tbl>
    <w:p w14:paraId="4F9AF3E0"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68AB18C" w14:textId="77777777" w:rsidR="003E5CB1" w:rsidRPr="00E373C0" w:rsidRDefault="003E5CB1" w:rsidP="003E5CB1">
      <w:r w:rsidRPr="00E373C0">
        <w:rPr>
          <w:rStyle w:val="HideTWBExt"/>
        </w:rPr>
        <w:t>&lt;/Amend&gt;</w:t>
      </w:r>
    </w:p>
    <w:p w14:paraId="11C9F1D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4</w:t>
      </w:r>
      <w:r w:rsidRPr="00E373C0">
        <w:rPr>
          <w:rStyle w:val="HideTWBExt"/>
          <w:b w:val="0"/>
        </w:rPr>
        <w:t>&lt;/NumAm&gt;</w:t>
      </w:r>
    </w:p>
    <w:p w14:paraId="0B4ED458"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6A34D948" w14:textId="77777777" w:rsidR="003E5CB1" w:rsidRPr="00E373C0" w:rsidRDefault="003E5CB1" w:rsidP="003E5CB1">
      <w:pPr>
        <w:pStyle w:val="NormalBold"/>
      </w:pPr>
      <w:r w:rsidRPr="00E373C0">
        <w:rPr>
          <w:rStyle w:val="HideTWBExt"/>
          <w:b w:val="0"/>
        </w:rPr>
        <w:t>&lt;/RepeatBlock-By&gt;</w:t>
      </w:r>
    </w:p>
    <w:p w14:paraId="08808A8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64F420C" w14:textId="77777777" w:rsidR="003E5CB1" w:rsidRPr="00E373C0" w:rsidRDefault="003E5CB1" w:rsidP="003E5CB1">
      <w:pPr>
        <w:pStyle w:val="NormalBold"/>
      </w:pPr>
      <w:r w:rsidRPr="00E373C0">
        <w:rPr>
          <w:rStyle w:val="HideTWBExt"/>
          <w:b w:val="0"/>
        </w:rPr>
        <w:t>&lt;Article&gt;</w:t>
      </w:r>
      <w:r w:rsidRPr="00E373C0">
        <w:t>Beaktandeled 6a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1252008" w14:textId="77777777" w:rsidTr="00EE2AB6">
        <w:trPr>
          <w:trHeight w:hRule="exact" w:val="240"/>
          <w:jc w:val="center"/>
        </w:trPr>
        <w:tc>
          <w:tcPr>
            <w:tcW w:w="9752" w:type="dxa"/>
            <w:gridSpan w:val="2"/>
            <w:tcBorders>
              <w:top w:val="nil"/>
              <w:left w:val="nil"/>
              <w:bottom w:val="nil"/>
              <w:right w:val="nil"/>
            </w:tcBorders>
          </w:tcPr>
          <w:p w14:paraId="69A59A80" w14:textId="77777777" w:rsidR="003E5CB1" w:rsidRPr="00E373C0" w:rsidRDefault="003E5CB1" w:rsidP="00EE2AB6"/>
        </w:tc>
      </w:tr>
      <w:tr w:rsidR="003E5CB1" w:rsidRPr="00E373C0" w14:paraId="7420AD4A" w14:textId="77777777" w:rsidTr="00EE2AB6">
        <w:trPr>
          <w:trHeight w:val="240"/>
          <w:jc w:val="center"/>
        </w:trPr>
        <w:tc>
          <w:tcPr>
            <w:tcW w:w="4876" w:type="dxa"/>
            <w:tcBorders>
              <w:top w:val="nil"/>
              <w:left w:val="nil"/>
              <w:bottom w:val="nil"/>
              <w:right w:val="nil"/>
            </w:tcBorders>
          </w:tcPr>
          <w:p w14:paraId="584A8C3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EF26530" w14:textId="77777777" w:rsidR="003E5CB1" w:rsidRPr="00E373C0" w:rsidRDefault="003E5CB1" w:rsidP="00EE2AB6">
            <w:pPr>
              <w:pStyle w:val="AmColumnHeading"/>
            </w:pPr>
            <w:r w:rsidRPr="00E373C0">
              <w:t>Ändringsförslag</w:t>
            </w:r>
          </w:p>
        </w:tc>
      </w:tr>
      <w:tr w:rsidR="003E5CB1" w:rsidRPr="00E373C0" w14:paraId="1CD4782D" w14:textId="77777777" w:rsidTr="00EE2AB6">
        <w:trPr>
          <w:jc w:val="center"/>
        </w:trPr>
        <w:tc>
          <w:tcPr>
            <w:tcW w:w="4876" w:type="dxa"/>
            <w:tcBorders>
              <w:top w:val="nil"/>
              <w:left w:val="nil"/>
              <w:bottom w:val="nil"/>
              <w:right w:val="nil"/>
            </w:tcBorders>
          </w:tcPr>
          <w:p w14:paraId="24A4DB55" w14:textId="77777777" w:rsidR="003E5CB1" w:rsidRPr="00E373C0" w:rsidRDefault="003E5CB1" w:rsidP="00EE2AB6">
            <w:pPr>
              <w:pStyle w:val="Normal6a"/>
            </w:pPr>
          </w:p>
        </w:tc>
        <w:tc>
          <w:tcPr>
            <w:tcW w:w="4876" w:type="dxa"/>
            <w:tcBorders>
              <w:top w:val="nil"/>
              <w:left w:val="nil"/>
              <w:bottom w:val="nil"/>
              <w:right w:val="nil"/>
            </w:tcBorders>
          </w:tcPr>
          <w:p w14:paraId="637F11A3" w14:textId="77777777" w:rsidR="003E5CB1" w:rsidRPr="00E373C0" w:rsidRDefault="003E5CB1" w:rsidP="00EE2AB6">
            <w:pPr>
              <w:pStyle w:val="Normal6a"/>
            </w:pPr>
            <w:r w:rsidRPr="00E373C0">
              <w:rPr>
                <w:b/>
                <w:i/>
              </w:rPr>
              <w:t>–</w:t>
            </w:r>
            <w:r w:rsidRPr="00E373C0">
              <w:tab/>
            </w:r>
            <w:r w:rsidRPr="00E373C0">
              <w:rPr>
                <w:b/>
                <w:i/>
              </w:rPr>
              <w:t>med beaktande av Europaparlamentets resolution av den 27 april 2021 om kemiska rester i Östersjön, på grundval av framställningarna nr 1328/2019 och nr 0406/2020 (2021/2567(RSP))</w:t>
            </w:r>
          </w:p>
        </w:tc>
      </w:tr>
    </w:tbl>
    <w:p w14:paraId="1E1327A6"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5FE4C1DA" w14:textId="77777777" w:rsidR="003E5CB1" w:rsidRPr="00E373C0" w:rsidRDefault="003E5CB1" w:rsidP="003E5CB1">
      <w:r w:rsidRPr="00E373C0">
        <w:rPr>
          <w:rStyle w:val="HideTWBExt"/>
        </w:rPr>
        <w:t>&lt;/Amend&gt;</w:t>
      </w:r>
    </w:p>
    <w:p w14:paraId="65EDAB0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5</w:t>
      </w:r>
      <w:r w:rsidRPr="00E373C0">
        <w:rPr>
          <w:rStyle w:val="HideTWBExt"/>
          <w:b w:val="0"/>
        </w:rPr>
        <w:t>&lt;/NumAm&gt;</w:t>
      </w:r>
    </w:p>
    <w:p w14:paraId="69C6F56C" w14:textId="77777777" w:rsidR="003E5CB1" w:rsidRPr="00E373C0" w:rsidRDefault="003E5CB1" w:rsidP="003E5CB1">
      <w:pPr>
        <w:pStyle w:val="NormalBold"/>
      </w:pPr>
      <w:r w:rsidRPr="00E373C0">
        <w:rPr>
          <w:rStyle w:val="HideTWBExt"/>
          <w:b w:val="0"/>
        </w:rPr>
        <w:t>&lt;RepeatBlock-By&gt;&lt;Members&gt;</w:t>
      </w:r>
      <w:r w:rsidRPr="00E373C0">
        <w:t>Anja Hazekamp, Sebastian Everding</w:t>
      </w:r>
      <w:r w:rsidRPr="00E373C0">
        <w:rPr>
          <w:rStyle w:val="HideTWBExt"/>
          <w:b w:val="0"/>
        </w:rPr>
        <w:t>&lt;/Members&gt;</w:t>
      </w:r>
    </w:p>
    <w:p w14:paraId="10C20DD3" w14:textId="77777777" w:rsidR="003E5CB1" w:rsidRPr="00E373C0" w:rsidRDefault="003E5CB1" w:rsidP="003E5CB1">
      <w:pPr>
        <w:pStyle w:val="NormalBold"/>
      </w:pPr>
      <w:r w:rsidRPr="00E373C0">
        <w:rPr>
          <w:rStyle w:val="HideTWBExt"/>
          <w:b w:val="0"/>
        </w:rPr>
        <w:t>&lt;/RepeatBlock-By&gt;</w:t>
      </w:r>
    </w:p>
    <w:p w14:paraId="7F99061B"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C8C2B54" w14:textId="77777777" w:rsidR="003E5CB1" w:rsidRPr="00E373C0" w:rsidRDefault="003E5CB1" w:rsidP="003E5CB1">
      <w:pPr>
        <w:pStyle w:val="NormalBold"/>
      </w:pPr>
      <w:r w:rsidRPr="00E373C0">
        <w:rPr>
          <w:rStyle w:val="HideTWBExt"/>
          <w:b w:val="0"/>
        </w:rPr>
        <w:t>&lt;Article&gt;</w:t>
      </w:r>
      <w:r w:rsidRPr="00E373C0">
        <w:t>Beaktandeled 8a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0191D88" w14:textId="77777777" w:rsidTr="00EE2AB6">
        <w:trPr>
          <w:trHeight w:hRule="exact" w:val="240"/>
          <w:jc w:val="center"/>
        </w:trPr>
        <w:tc>
          <w:tcPr>
            <w:tcW w:w="9752" w:type="dxa"/>
            <w:gridSpan w:val="2"/>
            <w:tcBorders>
              <w:top w:val="nil"/>
              <w:left w:val="nil"/>
              <w:bottom w:val="nil"/>
              <w:right w:val="nil"/>
            </w:tcBorders>
          </w:tcPr>
          <w:p w14:paraId="1866F030" w14:textId="77777777" w:rsidR="003E5CB1" w:rsidRPr="00E373C0" w:rsidRDefault="003E5CB1" w:rsidP="00EE2AB6"/>
        </w:tc>
      </w:tr>
      <w:tr w:rsidR="003E5CB1" w:rsidRPr="00E373C0" w14:paraId="5F277B7D" w14:textId="77777777" w:rsidTr="00EE2AB6">
        <w:trPr>
          <w:trHeight w:val="240"/>
          <w:jc w:val="center"/>
        </w:trPr>
        <w:tc>
          <w:tcPr>
            <w:tcW w:w="4876" w:type="dxa"/>
            <w:tcBorders>
              <w:top w:val="nil"/>
              <w:left w:val="nil"/>
              <w:bottom w:val="nil"/>
              <w:right w:val="nil"/>
            </w:tcBorders>
          </w:tcPr>
          <w:p w14:paraId="1E8EB7CF"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42E4C06" w14:textId="77777777" w:rsidR="003E5CB1" w:rsidRPr="00E373C0" w:rsidRDefault="003E5CB1" w:rsidP="00EE2AB6">
            <w:pPr>
              <w:pStyle w:val="AmColumnHeading"/>
            </w:pPr>
            <w:r w:rsidRPr="00E373C0">
              <w:t>Ändringsförslag</w:t>
            </w:r>
          </w:p>
        </w:tc>
      </w:tr>
      <w:tr w:rsidR="003E5CB1" w:rsidRPr="00E373C0" w14:paraId="6F2884DB" w14:textId="77777777" w:rsidTr="00EE2AB6">
        <w:trPr>
          <w:jc w:val="center"/>
        </w:trPr>
        <w:tc>
          <w:tcPr>
            <w:tcW w:w="4876" w:type="dxa"/>
            <w:tcBorders>
              <w:top w:val="nil"/>
              <w:left w:val="nil"/>
              <w:bottom w:val="nil"/>
              <w:right w:val="nil"/>
            </w:tcBorders>
          </w:tcPr>
          <w:p w14:paraId="08B9472D" w14:textId="77777777" w:rsidR="003E5CB1" w:rsidRPr="00E373C0" w:rsidRDefault="003E5CB1" w:rsidP="00EE2AB6">
            <w:pPr>
              <w:pStyle w:val="Normal6a"/>
            </w:pPr>
          </w:p>
        </w:tc>
        <w:tc>
          <w:tcPr>
            <w:tcW w:w="4876" w:type="dxa"/>
            <w:tcBorders>
              <w:top w:val="nil"/>
              <w:left w:val="nil"/>
              <w:bottom w:val="nil"/>
              <w:right w:val="nil"/>
            </w:tcBorders>
          </w:tcPr>
          <w:p w14:paraId="46EC37E1" w14:textId="77777777" w:rsidR="003E5CB1" w:rsidRPr="00E373C0" w:rsidRDefault="003E5CB1" w:rsidP="00EE2AB6">
            <w:pPr>
              <w:pStyle w:val="Normal6a"/>
            </w:pPr>
            <w:r w:rsidRPr="00E373C0">
              <w:rPr>
                <w:b/>
                <w:i/>
              </w:rPr>
              <w:t>–</w:t>
            </w:r>
            <w:r w:rsidRPr="00E373C0">
              <w:tab/>
            </w:r>
            <w:r w:rsidRPr="00E373C0">
              <w:rPr>
                <w:b/>
                <w:i/>
              </w:rPr>
              <w:t xml:space="preserve">med beaktande av kommissionens meddelande till Europaparlamentet, rådet, Europeiska ekonomiska och sociala kommittén och Regionkommittén </w:t>
            </w:r>
            <w:r w:rsidRPr="00E373C0">
              <w:rPr>
                <w:b/>
                <w:i/>
                <w:iCs/>
              </w:rPr>
              <w:t>av den 21 februari 2023,</w:t>
            </w:r>
            <w:r w:rsidRPr="00E373C0">
              <w:rPr>
                <w:b/>
                <w:i/>
              </w:rPr>
              <w:t xml:space="preserve"> EU:s handlingsplan: Skydda och återställa marina ekosystem för ett hållbart och resilient fiske,</w:t>
            </w:r>
          </w:p>
        </w:tc>
      </w:tr>
    </w:tbl>
    <w:p w14:paraId="007DC8C3"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48B9669" w14:textId="77777777" w:rsidR="003E5CB1" w:rsidRPr="00E373C0" w:rsidRDefault="003E5CB1" w:rsidP="003E5CB1">
      <w:r w:rsidRPr="00E373C0">
        <w:rPr>
          <w:rStyle w:val="HideTWBExt"/>
        </w:rPr>
        <w:t>&lt;/Amend&gt;</w:t>
      </w:r>
    </w:p>
    <w:p w14:paraId="2A16357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6</w:t>
      </w:r>
      <w:r w:rsidRPr="00E373C0">
        <w:rPr>
          <w:rStyle w:val="HideTWBExt"/>
          <w:b w:val="0"/>
        </w:rPr>
        <w:t>&lt;/NumAm&gt;</w:t>
      </w:r>
    </w:p>
    <w:p w14:paraId="310E6DF3" w14:textId="77777777" w:rsidR="003E5CB1" w:rsidRPr="00E373C0" w:rsidRDefault="003E5CB1" w:rsidP="003E5CB1">
      <w:pPr>
        <w:pStyle w:val="NormalBold"/>
      </w:pPr>
      <w:r w:rsidRPr="00E373C0">
        <w:rPr>
          <w:rStyle w:val="HideTWBExt"/>
          <w:b w:val="0"/>
        </w:rPr>
        <w:t>&lt;RepeatBlock-By&gt;&lt;Members&gt;</w:t>
      </w:r>
      <w:r w:rsidRPr="00E373C0">
        <w:t>Isabella Lövin</w:t>
      </w:r>
      <w:r w:rsidRPr="00E373C0">
        <w:rPr>
          <w:rStyle w:val="HideTWBExt"/>
          <w:b w:val="0"/>
        </w:rPr>
        <w:t>&lt;/Members&gt;</w:t>
      </w:r>
    </w:p>
    <w:p w14:paraId="119CDAF2" w14:textId="77777777" w:rsidR="003E5CB1" w:rsidRPr="00E373C0" w:rsidRDefault="003E5CB1" w:rsidP="003E5CB1">
      <w:r w:rsidRPr="00E373C0">
        <w:rPr>
          <w:rStyle w:val="HideTWBExt"/>
        </w:rPr>
        <w:t>&lt;AuNomDe&gt;</w:t>
      </w:r>
      <w:r w:rsidRPr="00E373C0">
        <w:rPr>
          <w:rStyle w:val="HideTWBInt"/>
        </w:rPr>
        <w:t>{Verts/ALE}</w:t>
      </w:r>
      <w:r w:rsidRPr="00E373C0">
        <w:t>för Verts/ALE-gruppen</w:t>
      </w:r>
      <w:r w:rsidRPr="00E373C0">
        <w:rPr>
          <w:rStyle w:val="HideTWBExt"/>
        </w:rPr>
        <w:t>&lt;/AuNomDe&gt;</w:t>
      </w:r>
    </w:p>
    <w:p w14:paraId="49883D52" w14:textId="77777777" w:rsidR="003E5CB1" w:rsidRPr="00E373C0" w:rsidRDefault="003E5CB1" w:rsidP="003E5CB1">
      <w:pPr>
        <w:pStyle w:val="NormalBold"/>
      </w:pPr>
      <w:r w:rsidRPr="00E373C0">
        <w:rPr>
          <w:rStyle w:val="HideTWBExt"/>
          <w:b w:val="0"/>
        </w:rPr>
        <w:t>&lt;/RepeatBlock-By&gt;</w:t>
      </w:r>
    </w:p>
    <w:p w14:paraId="0AA5509A"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311E74F" w14:textId="77777777" w:rsidR="003E5CB1" w:rsidRPr="00E373C0" w:rsidRDefault="003E5CB1" w:rsidP="003E5CB1">
      <w:pPr>
        <w:pStyle w:val="NormalBold"/>
      </w:pPr>
      <w:r w:rsidRPr="00E373C0">
        <w:rPr>
          <w:rStyle w:val="HideTWBExt"/>
          <w:b w:val="0"/>
        </w:rPr>
        <w:t>&lt;Article&gt;</w:t>
      </w:r>
      <w:r w:rsidRPr="00E373C0">
        <w:t>Beaktandeled 8a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2C51D7F" w14:textId="77777777" w:rsidTr="00EE2AB6">
        <w:trPr>
          <w:trHeight w:hRule="exact" w:val="240"/>
          <w:jc w:val="center"/>
        </w:trPr>
        <w:tc>
          <w:tcPr>
            <w:tcW w:w="9752" w:type="dxa"/>
            <w:gridSpan w:val="2"/>
            <w:tcBorders>
              <w:top w:val="nil"/>
              <w:left w:val="nil"/>
              <w:bottom w:val="nil"/>
              <w:right w:val="nil"/>
            </w:tcBorders>
          </w:tcPr>
          <w:p w14:paraId="60E3807D" w14:textId="77777777" w:rsidR="003E5CB1" w:rsidRPr="00E373C0" w:rsidRDefault="003E5CB1" w:rsidP="00EE2AB6"/>
        </w:tc>
      </w:tr>
      <w:tr w:rsidR="003E5CB1" w:rsidRPr="00E373C0" w14:paraId="599C1896" w14:textId="77777777" w:rsidTr="00EE2AB6">
        <w:trPr>
          <w:trHeight w:val="240"/>
          <w:jc w:val="center"/>
        </w:trPr>
        <w:tc>
          <w:tcPr>
            <w:tcW w:w="4876" w:type="dxa"/>
            <w:tcBorders>
              <w:top w:val="nil"/>
              <w:left w:val="nil"/>
              <w:bottom w:val="nil"/>
              <w:right w:val="nil"/>
            </w:tcBorders>
          </w:tcPr>
          <w:p w14:paraId="2F0952B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3B67466" w14:textId="77777777" w:rsidR="003E5CB1" w:rsidRPr="00E373C0" w:rsidRDefault="003E5CB1" w:rsidP="00EE2AB6">
            <w:pPr>
              <w:pStyle w:val="AmColumnHeading"/>
            </w:pPr>
            <w:r w:rsidRPr="00E373C0">
              <w:t>Ändringsförslag</w:t>
            </w:r>
          </w:p>
        </w:tc>
      </w:tr>
      <w:tr w:rsidR="003E5CB1" w:rsidRPr="00E373C0" w14:paraId="6222E8C3" w14:textId="77777777" w:rsidTr="00EE2AB6">
        <w:trPr>
          <w:jc w:val="center"/>
        </w:trPr>
        <w:tc>
          <w:tcPr>
            <w:tcW w:w="4876" w:type="dxa"/>
            <w:tcBorders>
              <w:top w:val="nil"/>
              <w:left w:val="nil"/>
              <w:bottom w:val="nil"/>
              <w:right w:val="nil"/>
            </w:tcBorders>
          </w:tcPr>
          <w:p w14:paraId="546820C9" w14:textId="77777777" w:rsidR="003E5CB1" w:rsidRPr="00E373C0" w:rsidRDefault="003E5CB1" w:rsidP="00EE2AB6">
            <w:pPr>
              <w:pStyle w:val="Normal6a"/>
            </w:pPr>
          </w:p>
        </w:tc>
        <w:tc>
          <w:tcPr>
            <w:tcW w:w="4876" w:type="dxa"/>
            <w:tcBorders>
              <w:top w:val="nil"/>
              <w:left w:val="nil"/>
              <w:bottom w:val="nil"/>
              <w:right w:val="nil"/>
            </w:tcBorders>
          </w:tcPr>
          <w:p w14:paraId="39BEA73F" w14:textId="77777777" w:rsidR="003E5CB1" w:rsidRPr="00E373C0" w:rsidRDefault="003E5CB1" w:rsidP="00EE2AB6">
            <w:pPr>
              <w:pStyle w:val="Normal6a"/>
            </w:pPr>
            <w:r w:rsidRPr="00E373C0">
              <w:rPr>
                <w:b/>
                <w:i/>
              </w:rPr>
              <w:t>–</w:t>
            </w:r>
            <w:r w:rsidRPr="00E373C0">
              <w:tab/>
            </w:r>
            <w:r w:rsidRPr="00E373C0">
              <w:rPr>
                <w:b/>
                <w:i/>
              </w:rPr>
              <w:t>med beaktande av domstolens dom av den 11 januari 2024 i mål C-330/22, EU:C:2024:19, Friends of the Irish Environment CLG mot Minister for Agriculture, Food and the Marine, Ireland,</w:t>
            </w:r>
          </w:p>
        </w:tc>
      </w:tr>
    </w:tbl>
    <w:p w14:paraId="7048689D"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4E23ED5" w14:textId="77777777" w:rsidR="003E5CB1" w:rsidRPr="00E373C0" w:rsidRDefault="003E5CB1" w:rsidP="003E5CB1">
      <w:r w:rsidRPr="00E373C0">
        <w:rPr>
          <w:rStyle w:val="HideTWBExt"/>
        </w:rPr>
        <w:t>&lt;/Amend&gt;</w:t>
      </w:r>
    </w:p>
    <w:p w14:paraId="16912528"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7</w:t>
      </w:r>
      <w:r w:rsidRPr="00E373C0">
        <w:rPr>
          <w:rStyle w:val="HideTWBExt"/>
          <w:b w:val="0"/>
        </w:rPr>
        <w:t>&lt;/NumAm&gt;</w:t>
      </w:r>
    </w:p>
    <w:p w14:paraId="594B36B6"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357ED363" w14:textId="77777777" w:rsidR="003E5CB1" w:rsidRPr="00E373C0" w:rsidRDefault="003E5CB1" w:rsidP="003E5CB1">
      <w:pPr>
        <w:pStyle w:val="NormalBold"/>
      </w:pPr>
      <w:r w:rsidRPr="00E373C0">
        <w:rPr>
          <w:rStyle w:val="HideTWBExt"/>
          <w:b w:val="0"/>
        </w:rPr>
        <w:t>&lt;/RepeatBlock-By&gt;</w:t>
      </w:r>
    </w:p>
    <w:p w14:paraId="5D804CB0"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E0ADFF8" w14:textId="77777777" w:rsidR="003E5CB1" w:rsidRPr="00E373C0" w:rsidRDefault="003E5CB1" w:rsidP="003E5CB1">
      <w:pPr>
        <w:pStyle w:val="NormalBold"/>
      </w:pPr>
      <w:r w:rsidRPr="00E373C0">
        <w:rPr>
          <w:rStyle w:val="HideTWBExt"/>
          <w:b w:val="0"/>
        </w:rPr>
        <w:t>&lt;Article&gt;</w:t>
      </w:r>
      <w:r w:rsidRPr="00E373C0">
        <w:t>Beaktandeled 8a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40B9240" w14:textId="77777777" w:rsidTr="00EE2AB6">
        <w:trPr>
          <w:trHeight w:hRule="exact" w:val="240"/>
          <w:jc w:val="center"/>
        </w:trPr>
        <w:tc>
          <w:tcPr>
            <w:tcW w:w="9752" w:type="dxa"/>
            <w:gridSpan w:val="2"/>
            <w:tcBorders>
              <w:top w:val="nil"/>
              <w:left w:val="nil"/>
              <w:bottom w:val="nil"/>
              <w:right w:val="nil"/>
            </w:tcBorders>
          </w:tcPr>
          <w:p w14:paraId="223EF361" w14:textId="77777777" w:rsidR="003E5CB1" w:rsidRPr="00E373C0" w:rsidRDefault="003E5CB1" w:rsidP="00EE2AB6"/>
        </w:tc>
      </w:tr>
      <w:tr w:rsidR="003E5CB1" w:rsidRPr="00E373C0" w14:paraId="6CF78D82" w14:textId="77777777" w:rsidTr="00EE2AB6">
        <w:trPr>
          <w:trHeight w:val="240"/>
          <w:jc w:val="center"/>
        </w:trPr>
        <w:tc>
          <w:tcPr>
            <w:tcW w:w="4876" w:type="dxa"/>
            <w:tcBorders>
              <w:top w:val="nil"/>
              <w:left w:val="nil"/>
              <w:bottom w:val="nil"/>
              <w:right w:val="nil"/>
            </w:tcBorders>
          </w:tcPr>
          <w:p w14:paraId="2AF67C11"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D025158" w14:textId="77777777" w:rsidR="003E5CB1" w:rsidRPr="00E373C0" w:rsidRDefault="003E5CB1" w:rsidP="00EE2AB6">
            <w:pPr>
              <w:pStyle w:val="AmColumnHeading"/>
            </w:pPr>
            <w:r w:rsidRPr="00E373C0">
              <w:t>Ändringsförslag</w:t>
            </w:r>
          </w:p>
        </w:tc>
      </w:tr>
      <w:tr w:rsidR="003E5CB1" w:rsidRPr="00E373C0" w14:paraId="53C71307" w14:textId="77777777" w:rsidTr="00EE2AB6">
        <w:trPr>
          <w:jc w:val="center"/>
        </w:trPr>
        <w:tc>
          <w:tcPr>
            <w:tcW w:w="4876" w:type="dxa"/>
            <w:tcBorders>
              <w:top w:val="nil"/>
              <w:left w:val="nil"/>
              <w:bottom w:val="nil"/>
              <w:right w:val="nil"/>
            </w:tcBorders>
          </w:tcPr>
          <w:p w14:paraId="6FFCADAF" w14:textId="77777777" w:rsidR="003E5CB1" w:rsidRPr="00E373C0" w:rsidRDefault="003E5CB1" w:rsidP="00EE2AB6">
            <w:pPr>
              <w:pStyle w:val="Normal6a"/>
            </w:pPr>
          </w:p>
        </w:tc>
        <w:tc>
          <w:tcPr>
            <w:tcW w:w="4876" w:type="dxa"/>
            <w:tcBorders>
              <w:top w:val="nil"/>
              <w:left w:val="nil"/>
              <w:bottom w:val="nil"/>
              <w:right w:val="nil"/>
            </w:tcBorders>
          </w:tcPr>
          <w:p w14:paraId="4B9FFD59" w14:textId="77777777" w:rsidR="003E5CB1" w:rsidRPr="00E373C0" w:rsidRDefault="003E5CB1" w:rsidP="00EE2AB6">
            <w:pPr>
              <w:pStyle w:val="Normal6a"/>
            </w:pPr>
            <w:r w:rsidRPr="00E373C0">
              <w:rPr>
                <w:b/>
                <w:i/>
              </w:rPr>
              <w:t>–</w:t>
            </w:r>
            <w:r w:rsidRPr="00E373C0">
              <w:tab/>
            </w:r>
            <w:r w:rsidRPr="00E373C0">
              <w:rPr>
                <w:b/>
                <w:i/>
              </w:rPr>
              <w:t>med beaktande av kommissionens meddelande av den 6 juni 2025, Hållbart fiske i EU: lägesrapport och riktlinjer för 2026 (COM(2025)296),</w:t>
            </w:r>
          </w:p>
        </w:tc>
      </w:tr>
    </w:tbl>
    <w:p w14:paraId="1731C944"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6C02E162" w14:textId="77777777" w:rsidR="003E5CB1" w:rsidRPr="00E373C0" w:rsidRDefault="003E5CB1" w:rsidP="003E5CB1">
      <w:r w:rsidRPr="00E373C0">
        <w:rPr>
          <w:rStyle w:val="HideTWBExt"/>
        </w:rPr>
        <w:t>&lt;/Amend&gt;</w:t>
      </w:r>
    </w:p>
    <w:p w14:paraId="458D68D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8</w:t>
      </w:r>
      <w:r w:rsidRPr="00E373C0">
        <w:rPr>
          <w:rStyle w:val="HideTWBExt"/>
          <w:b w:val="0"/>
        </w:rPr>
        <w:t>&lt;/NumAm&gt;</w:t>
      </w:r>
    </w:p>
    <w:p w14:paraId="5CFB9383"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 Piotr Müller</w:t>
      </w:r>
      <w:r w:rsidRPr="00E373C0">
        <w:rPr>
          <w:rStyle w:val="HideTWBExt"/>
          <w:b w:val="0"/>
        </w:rPr>
        <w:t>&lt;/Members&gt;</w:t>
      </w:r>
    </w:p>
    <w:p w14:paraId="3A56E427" w14:textId="77777777" w:rsidR="003E5CB1" w:rsidRPr="00E373C0" w:rsidRDefault="003E5CB1" w:rsidP="003E5CB1">
      <w:pPr>
        <w:pStyle w:val="NormalBold"/>
      </w:pPr>
      <w:r w:rsidRPr="00E373C0">
        <w:rPr>
          <w:rStyle w:val="HideTWBExt"/>
          <w:b w:val="0"/>
        </w:rPr>
        <w:t>&lt;/RepeatBlock-By&gt;</w:t>
      </w:r>
    </w:p>
    <w:p w14:paraId="327B84A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79D0EBA" w14:textId="77777777" w:rsidR="003E5CB1" w:rsidRPr="00E373C0" w:rsidRDefault="003E5CB1" w:rsidP="003E5CB1">
      <w:pPr>
        <w:pStyle w:val="NormalBold"/>
      </w:pPr>
      <w:r w:rsidRPr="00E373C0">
        <w:rPr>
          <w:rStyle w:val="HideTWBExt"/>
          <w:b w:val="0"/>
        </w:rPr>
        <w:t>&lt;Article&gt;</w:t>
      </w:r>
      <w:r w:rsidRPr="00E373C0">
        <w:t>Beaktandeled 8a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390C5FE" w14:textId="77777777" w:rsidTr="00EE2AB6">
        <w:trPr>
          <w:trHeight w:hRule="exact" w:val="240"/>
          <w:jc w:val="center"/>
        </w:trPr>
        <w:tc>
          <w:tcPr>
            <w:tcW w:w="9752" w:type="dxa"/>
            <w:gridSpan w:val="2"/>
            <w:tcBorders>
              <w:top w:val="nil"/>
              <w:left w:val="nil"/>
              <w:bottom w:val="nil"/>
              <w:right w:val="nil"/>
            </w:tcBorders>
          </w:tcPr>
          <w:p w14:paraId="6F4ACC69" w14:textId="77777777" w:rsidR="003E5CB1" w:rsidRPr="00E373C0" w:rsidRDefault="003E5CB1" w:rsidP="00EE2AB6"/>
        </w:tc>
      </w:tr>
      <w:tr w:rsidR="003E5CB1" w:rsidRPr="00E373C0" w14:paraId="62E60F71" w14:textId="77777777" w:rsidTr="00EE2AB6">
        <w:trPr>
          <w:trHeight w:val="240"/>
          <w:jc w:val="center"/>
        </w:trPr>
        <w:tc>
          <w:tcPr>
            <w:tcW w:w="4876" w:type="dxa"/>
            <w:tcBorders>
              <w:top w:val="nil"/>
              <w:left w:val="nil"/>
              <w:bottom w:val="nil"/>
              <w:right w:val="nil"/>
            </w:tcBorders>
          </w:tcPr>
          <w:p w14:paraId="04085FD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0518848" w14:textId="77777777" w:rsidR="003E5CB1" w:rsidRPr="00E373C0" w:rsidRDefault="003E5CB1" w:rsidP="00EE2AB6">
            <w:pPr>
              <w:pStyle w:val="AmColumnHeading"/>
            </w:pPr>
            <w:r w:rsidRPr="00E373C0">
              <w:t>Ändringsförslag</w:t>
            </w:r>
          </w:p>
        </w:tc>
      </w:tr>
      <w:tr w:rsidR="003E5CB1" w:rsidRPr="00E373C0" w14:paraId="6CEE18E8" w14:textId="77777777" w:rsidTr="00EE2AB6">
        <w:trPr>
          <w:jc w:val="center"/>
        </w:trPr>
        <w:tc>
          <w:tcPr>
            <w:tcW w:w="4876" w:type="dxa"/>
            <w:tcBorders>
              <w:top w:val="nil"/>
              <w:left w:val="nil"/>
              <w:bottom w:val="nil"/>
              <w:right w:val="nil"/>
            </w:tcBorders>
          </w:tcPr>
          <w:p w14:paraId="2EEB415C" w14:textId="77777777" w:rsidR="003E5CB1" w:rsidRPr="00E373C0" w:rsidRDefault="003E5CB1" w:rsidP="00EE2AB6">
            <w:pPr>
              <w:pStyle w:val="Normal6a"/>
            </w:pPr>
          </w:p>
        </w:tc>
        <w:tc>
          <w:tcPr>
            <w:tcW w:w="4876" w:type="dxa"/>
            <w:tcBorders>
              <w:top w:val="nil"/>
              <w:left w:val="nil"/>
              <w:bottom w:val="nil"/>
              <w:right w:val="nil"/>
            </w:tcBorders>
          </w:tcPr>
          <w:p w14:paraId="12374210" w14:textId="77777777" w:rsidR="003E5CB1" w:rsidRPr="00E373C0" w:rsidRDefault="003E5CB1" w:rsidP="00EE2AB6">
            <w:pPr>
              <w:pStyle w:val="Normal6a"/>
            </w:pPr>
            <w:r w:rsidRPr="00E373C0">
              <w:rPr>
                <w:b/>
                <w:i/>
              </w:rPr>
              <w:t>–</w:t>
            </w:r>
            <w:r w:rsidRPr="00E373C0">
              <w:tab/>
            </w:r>
            <w:r w:rsidRPr="00E373C0">
              <w:rPr>
                <w:b/>
                <w:i/>
              </w:rPr>
              <w:t>med beaktande av kommissionens meddelande av den 6 juni 2025 om hållbart fiske i EU: lägesrapport och riktlinjer för 2026,</w:t>
            </w:r>
          </w:p>
        </w:tc>
      </w:tr>
    </w:tbl>
    <w:p w14:paraId="053E65D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5D659DA" w14:textId="77777777" w:rsidR="003E5CB1" w:rsidRPr="00E373C0" w:rsidRDefault="003E5CB1" w:rsidP="003E5CB1">
      <w:r w:rsidRPr="00E373C0">
        <w:rPr>
          <w:rStyle w:val="HideTWBExt"/>
        </w:rPr>
        <w:t>&lt;/Amend&gt;</w:t>
      </w:r>
    </w:p>
    <w:p w14:paraId="4B41CB2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9</w:t>
      </w:r>
      <w:r w:rsidRPr="00E373C0">
        <w:rPr>
          <w:rStyle w:val="HideTWBExt"/>
          <w:b w:val="0"/>
        </w:rPr>
        <w:t>&lt;/NumAm&gt;</w:t>
      </w:r>
    </w:p>
    <w:p w14:paraId="361A56AE"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2B7C12B3" w14:textId="77777777" w:rsidR="003E5CB1" w:rsidRPr="00E373C0" w:rsidRDefault="003E5CB1" w:rsidP="003E5CB1">
      <w:pPr>
        <w:pStyle w:val="NormalBold"/>
      </w:pPr>
      <w:r w:rsidRPr="00E373C0">
        <w:rPr>
          <w:rStyle w:val="HideTWBExt"/>
          <w:b w:val="0"/>
        </w:rPr>
        <w:t>&lt;/RepeatBlock-By&gt;</w:t>
      </w:r>
    </w:p>
    <w:p w14:paraId="51E62D6D"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669849F" w14:textId="77777777" w:rsidR="003E5CB1" w:rsidRPr="00E373C0" w:rsidRDefault="003E5CB1" w:rsidP="003E5CB1">
      <w:pPr>
        <w:pStyle w:val="NormalBold"/>
      </w:pPr>
      <w:r w:rsidRPr="00E373C0">
        <w:rPr>
          <w:rStyle w:val="HideTWBExt"/>
          <w:b w:val="0"/>
        </w:rPr>
        <w:t>&lt;Article&gt;</w:t>
      </w:r>
      <w:r w:rsidRPr="00E373C0">
        <w:t>Beaktandeled 8a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BF44463" w14:textId="77777777" w:rsidTr="00EE2AB6">
        <w:trPr>
          <w:trHeight w:hRule="exact" w:val="240"/>
          <w:jc w:val="center"/>
        </w:trPr>
        <w:tc>
          <w:tcPr>
            <w:tcW w:w="9752" w:type="dxa"/>
            <w:gridSpan w:val="2"/>
            <w:tcBorders>
              <w:top w:val="nil"/>
              <w:left w:val="nil"/>
              <w:bottom w:val="nil"/>
              <w:right w:val="nil"/>
            </w:tcBorders>
          </w:tcPr>
          <w:p w14:paraId="191168F5" w14:textId="77777777" w:rsidR="003E5CB1" w:rsidRPr="00E373C0" w:rsidRDefault="003E5CB1" w:rsidP="00EE2AB6"/>
        </w:tc>
      </w:tr>
      <w:tr w:rsidR="003E5CB1" w:rsidRPr="00E373C0" w14:paraId="0D023078" w14:textId="77777777" w:rsidTr="00EE2AB6">
        <w:trPr>
          <w:trHeight w:val="240"/>
          <w:jc w:val="center"/>
        </w:trPr>
        <w:tc>
          <w:tcPr>
            <w:tcW w:w="4876" w:type="dxa"/>
            <w:tcBorders>
              <w:top w:val="nil"/>
              <w:left w:val="nil"/>
              <w:bottom w:val="nil"/>
              <w:right w:val="nil"/>
            </w:tcBorders>
          </w:tcPr>
          <w:p w14:paraId="74F06B72"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656DA51" w14:textId="77777777" w:rsidR="003E5CB1" w:rsidRPr="00E373C0" w:rsidRDefault="003E5CB1" w:rsidP="00EE2AB6">
            <w:pPr>
              <w:pStyle w:val="AmColumnHeading"/>
            </w:pPr>
            <w:r w:rsidRPr="00E373C0">
              <w:t>Ändringsförslag</w:t>
            </w:r>
          </w:p>
        </w:tc>
      </w:tr>
      <w:tr w:rsidR="003E5CB1" w:rsidRPr="00E373C0" w14:paraId="25F64B2D" w14:textId="77777777" w:rsidTr="00EE2AB6">
        <w:trPr>
          <w:jc w:val="center"/>
        </w:trPr>
        <w:tc>
          <w:tcPr>
            <w:tcW w:w="4876" w:type="dxa"/>
            <w:tcBorders>
              <w:top w:val="nil"/>
              <w:left w:val="nil"/>
              <w:bottom w:val="nil"/>
              <w:right w:val="nil"/>
            </w:tcBorders>
          </w:tcPr>
          <w:p w14:paraId="280A134F" w14:textId="77777777" w:rsidR="003E5CB1" w:rsidRPr="00E373C0" w:rsidRDefault="003E5CB1" w:rsidP="00EE2AB6">
            <w:pPr>
              <w:pStyle w:val="Normal6a"/>
            </w:pPr>
          </w:p>
        </w:tc>
        <w:tc>
          <w:tcPr>
            <w:tcW w:w="4876" w:type="dxa"/>
            <w:tcBorders>
              <w:top w:val="nil"/>
              <w:left w:val="nil"/>
              <w:bottom w:val="nil"/>
              <w:right w:val="nil"/>
            </w:tcBorders>
          </w:tcPr>
          <w:p w14:paraId="25937B84" w14:textId="77777777" w:rsidR="003E5CB1" w:rsidRPr="00E373C0" w:rsidRDefault="003E5CB1" w:rsidP="00EE2AB6">
            <w:pPr>
              <w:pStyle w:val="Normal6a"/>
            </w:pPr>
            <w:r w:rsidRPr="00E373C0">
              <w:rPr>
                <w:b/>
                <w:i/>
              </w:rPr>
              <w:t>–</w:t>
            </w:r>
            <w:r w:rsidRPr="00E373C0">
              <w:tab/>
            </w:r>
            <w:r w:rsidRPr="00E373C0">
              <w:rPr>
                <w:b/>
                <w:i/>
              </w:rPr>
              <w:t>med beaktande av kommissionens meddelande av den 6 juni 2025 om hållbart fiske i EU: lägesrapport och riktlinjer för 2026,</w:t>
            </w:r>
          </w:p>
        </w:tc>
      </w:tr>
    </w:tbl>
    <w:p w14:paraId="74AEB71D"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DB3D575" w14:textId="77777777" w:rsidR="003E5CB1" w:rsidRPr="00E373C0" w:rsidRDefault="003E5CB1" w:rsidP="003E5CB1">
      <w:r w:rsidRPr="00E373C0">
        <w:rPr>
          <w:rStyle w:val="HideTWBExt"/>
        </w:rPr>
        <w:t>&lt;/Amend&gt;</w:t>
      </w:r>
    </w:p>
    <w:p w14:paraId="2710E882"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10</w:t>
      </w:r>
      <w:r w:rsidRPr="00E373C0">
        <w:rPr>
          <w:rStyle w:val="HideTWBExt"/>
          <w:b w:val="0"/>
        </w:rPr>
        <w:t>&lt;/NumAm&gt;</w:t>
      </w:r>
    </w:p>
    <w:p w14:paraId="4EB49892"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014DEE9C" w14:textId="77777777" w:rsidR="003E5CB1" w:rsidRPr="00E373C0" w:rsidRDefault="003E5CB1" w:rsidP="003E5CB1">
      <w:pPr>
        <w:pStyle w:val="NormalBold"/>
      </w:pPr>
      <w:r w:rsidRPr="00E373C0">
        <w:rPr>
          <w:rStyle w:val="HideTWBExt"/>
          <w:b w:val="0"/>
        </w:rPr>
        <w:t>&lt;/RepeatBlock-By&gt;</w:t>
      </w:r>
    </w:p>
    <w:p w14:paraId="25C79AC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589C8C4" w14:textId="77777777" w:rsidR="003E5CB1" w:rsidRPr="00E373C0" w:rsidRDefault="003E5CB1" w:rsidP="003E5CB1">
      <w:pPr>
        <w:pStyle w:val="NormalBold"/>
      </w:pPr>
      <w:r w:rsidRPr="00E373C0">
        <w:rPr>
          <w:rStyle w:val="HideTWBExt"/>
          <w:b w:val="0"/>
        </w:rPr>
        <w:t>&lt;Article&gt;</w:t>
      </w:r>
      <w:r w:rsidRPr="00E373C0">
        <w:t>Beaktandeled 8b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A39679D" w14:textId="77777777" w:rsidTr="00EE2AB6">
        <w:trPr>
          <w:trHeight w:hRule="exact" w:val="240"/>
          <w:jc w:val="center"/>
        </w:trPr>
        <w:tc>
          <w:tcPr>
            <w:tcW w:w="9752" w:type="dxa"/>
            <w:gridSpan w:val="2"/>
            <w:tcBorders>
              <w:top w:val="nil"/>
              <w:left w:val="nil"/>
              <w:bottom w:val="nil"/>
              <w:right w:val="nil"/>
            </w:tcBorders>
          </w:tcPr>
          <w:p w14:paraId="41E7F1F0" w14:textId="77777777" w:rsidR="003E5CB1" w:rsidRPr="00E373C0" w:rsidRDefault="003E5CB1" w:rsidP="00EE2AB6"/>
        </w:tc>
      </w:tr>
      <w:tr w:rsidR="003E5CB1" w:rsidRPr="00E373C0" w14:paraId="04B46370" w14:textId="77777777" w:rsidTr="00EE2AB6">
        <w:trPr>
          <w:trHeight w:val="240"/>
          <w:jc w:val="center"/>
        </w:trPr>
        <w:tc>
          <w:tcPr>
            <w:tcW w:w="4876" w:type="dxa"/>
            <w:tcBorders>
              <w:top w:val="nil"/>
              <w:left w:val="nil"/>
              <w:bottom w:val="nil"/>
              <w:right w:val="nil"/>
            </w:tcBorders>
          </w:tcPr>
          <w:p w14:paraId="0748F3A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4B87D87" w14:textId="77777777" w:rsidR="003E5CB1" w:rsidRPr="00E373C0" w:rsidRDefault="003E5CB1" w:rsidP="00EE2AB6">
            <w:pPr>
              <w:pStyle w:val="AmColumnHeading"/>
            </w:pPr>
            <w:r w:rsidRPr="00E373C0">
              <w:t>Ändringsförslag</w:t>
            </w:r>
          </w:p>
        </w:tc>
      </w:tr>
      <w:tr w:rsidR="003E5CB1" w:rsidRPr="00E373C0" w14:paraId="3D17A970" w14:textId="77777777" w:rsidTr="00EE2AB6">
        <w:trPr>
          <w:jc w:val="center"/>
        </w:trPr>
        <w:tc>
          <w:tcPr>
            <w:tcW w:w="4876" w:type="dxa"/>
            <w:tcBorders>
              <w:top w:val="nil"/>
              <w:left w:val="nil"/>
              <w:bottom w:val="nil"/>
              <w:right w:val="nil"/>
            </w:tcBorders>
          </w:tcPr>
          <w:p w14:paraId="1757666E" w14:textId="77777777" w:rsidR="003E5CB1" w:rsidRPr="00E373C0" w:rsidRDefault="003E5CB1" w:rsidP="00EE2AB6">
            <w:pPr>
              <w:pStyle w:val="Normal6a"/>
            </w:pPr>
          </w:p>
        </w:tc>
        <w:tc>
          <w:tcPr>
            <w:tcW w:w="4876" w:type="dxa"/>
            <w:tcBorders>
              <w:top w:val="nil"/>
              <w:left w:val="nil"/>
              <w:bottom w:val="nil"/>
              <w:right w:val="nil"/>
            </w:tcBorders>
          </w:tcPr>
          <w:p w14:paraId="0F0139EB" w14:textId="77777777" w:rsidR="003E5CB1" w:rsidRPr="00E373C0" w:rsidRDefault="003E5CB1" w:rsidP="00EE2AB6">
            <w:pPr>
              <w:pStyle w:val="Normal6a"/>
            </w:pPr>
            <w:r w:rsidRPr="00E373C0">
              <w:rPr>
                <w:b/>
                <w:i/>
              </w:rPr>
              <w:t>–</w:t>
            </w:r>
            <w:r w:rsidRPr="00E373C0">
              <w:tab/>
            </w:r>
            <w:r w:rsidRPr="00E373C0">
              <w:rPr>
                <w:b/>
                <w:i/>
              </w:rPr>
              <w:t>med beaktande av ”Framework for a European Management Plan for the Great Cormorant” från FAO:s rådgivande kommitté för inlandsfiske och vattenbruk (EIFAAC) av april 2025,</w:t>
            </w:r>
          </w:p>
        </w:tc>
      </w:tr>
    </w:tbl>
    <w:p w14:paraId="4FCC08F3"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1803542" w14:textId="77777777" w:rsidR="003E5CB1" w:rsidRPr="00E373C0" w:rsidRDefault="003E5CB1" w:rsidP="003E5CB1">
      <w:r w:rsidRPr="00E373C0">
        <w:rPr>
          <w:rStyle w:val="HideTWBExt"/>
        </w:rPr>
        <w:t>&lt;/Amend&gt;</w:t>
      </w:r>
    </w:p>
    <w:p w14:paraId="0E87FCC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11</w:t>
      </w:r>
      <w:r w:rsidRPr="00E373C0">
        <w:rPr>
          <w:rStyle w:val="HideTWBExt"/>
          <w:b w:val="0"/>
        </w:rPr>
        <w:t>&lt;/NumAm&gt;</w:t>
      </w:r>
    </w:p>
    <w:p w14:paraId="11F9CD18"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373DC0ED" w14:textId="77777777" w:rsidR="003E5CB1" w:rsidRPr="00E373C0" w:rsidRDefault="003E5CB1" w:rsidP="003E5CB1">
      <w:pPr>
        <w:pStyle w:val="NormalBold"/>
      </w:pPr>
      <w:r w:rsidRPr="00E373C0">
        <w:rPr>
          <w:rStyle w:val="HideTWBExt"/>
          <w:b w:val="0"/>
        </w:rPr>
        <w:t>&lt;/RepeatBlock-By&gt;</w:t>
      </w:r>
    </w:p>
    <w:p w14:paraId="571F083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C8AB75D" w14:textId="77777777" w:rsidR="003E5CB1" w:rsidRPr="00E373C0" w:rsidRDefault="003E5CB1" w:rsidP="003E5CB1">
      <w:pPr>
        <w:pStyle w:val="NormalBold"/>
      </w:pPr>
      <w:r w:rsidRPr="00E373C0">
        <w:rPr>
          <w:rStyle w:val="HideTWBExt"/>
          <w:b w:val="0"/>
        </w:rPr>
        <w:t>&lt;Article&gt;</w:t>
      </w:r>
      <w:r w:rsidRPr="00E373C0">
        <w:t>Beaktandeled 9</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989767D" w14:textId="77777777" w:rsidTr="00EE2AB6">
        <w:trPr>
          <w:trHeight w:hRule="exact" w:val="240"/>
          <w:jc w:val="center"/>
        </w:trPr>
        <w:tc>
          <w:tcPr>
            <w:tcW w:w="9752" w:type="dxa"/>
            <w:gridSpan w:val="2"/>
            <w:tcBorders>
              <w:top w:val="nil"/>
              <w:left w:val="nil"/>
              <w:bottom w:val="nil"/>
              <w:right w:val="nil"/>
            </w:tcBorders>
          </w:tcPr>
          <w:p w14:paraId="50A94A05" w14:textId="77777777" w:rsidR="003E5CB1" w:rsidRPr="00E373C0" w:rsidRDefault="003E5CB1" w:rsidP="00EE2AB6"/>
        </w:tc>
      </w:tr>
      <w:tr w:rsidR="003E5CB1" w:rsidRPr="00E373C0" w14:paraId="565E47E4" w14:textId="77777777" w:rsidTr="00EE2AB6">
        <w:trPr>
          <w:trHeight w:val="240"/>
          <w:jc w:val="center"/>
        </w:trPr>
        <w:tc>
          <w:tcPr>
            <w:tcW w:w="4876" w:type="dxa"/>
            <w:tcBorders>
              <w:top w:val="nil"/>
              <w:left w:val="nil"/>
              <w:bottom w:val="nil"/>
              <w:right w:val="nil"/>
            </w:tcBorders>
          </w:tcPr>
          <w:p w14:paraId="799356A0"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46F2154" w14:textId="77777777" w:rsidR="003E5CB1" w:rsidRPr="00E373C0" w:rsidRDefault="003E5CB1" w:rsidP="00EE2AB6">
            <w:pPr>
              <w:pStyle w:val="AmColumnHeading"/>
            </w:pPr>
            <w:r w:rsidRPr="00E373C0">
              <w:t>Ändringsförslag</w:t>
            </w:r>
          </w:p>
        </w:tc>
      </w:tr>
      <w:tr w:rsidR="003E5CB1" w:rsidRPr="00E373C0" w14:paraId="4068D112" w14:textId="77777777" w:rsidTr="00EE2AB6">
        <w:trPr>
          <w:jc w:val="center"/>
        </w:trPr>
        <w:tc>
          <w:tcPr>
            <w:tcW w:w="4876" w:type="dxa"/>
            <w:tcBorders>
              <w:top w:val="nil"/>
              <w:left w:val="nil"/>
              <w:bottom w:val="nil"/>
              <w:right w:val="nil"/>
            </w:tcBorders>
          </w:tcPr>
          <w:p w14:paraId="79F8CE64" w14:textId="77777777" w:rsidR="003E5CB1" w:rsidRPr="00E373C0" w:rsidRDefault="003E5CB1" w:rsidP="00EE2AB6">
            <w:pPr>
              <w:pStyle w:val="Normal6a"/>
            </w:pPr>
            <w:r w:rsidRPr="00E373C0">
              <w:t>–</w:t>
            </w:r>
            <w:r w:rsidRPr="00E373C0">
              <w:tab/>
              <w:t xml:space="preserve">med beaktande av konventionen om skydd av Östersjöområdets marina miljö från 1992 (Helsingforskonventionen), som trädde i kraft den 17 januari 2000, </w:t>
            </w:r>
            <w:r w:rsidRPr="00E373C0">
              <w:rPr>
                <w:b/>
                <w:i/>
              </w:rPr>
              <w:t>och</w:t>
            </w:r>
            <w:r w:rsidRPr="00E373C0">
              <w:t xml:space="preserve"> kommissionen för skydd av Östersjöns marina miljö, även kallad Helsingforskommissionen (Helcom),</w:t>
            </w:r>
          </w:p>
        </w:tc>
        <w:tc>
          <w:tcPr>
            <w:tcW w:w="4876" w:type="dxa"/>
            <w:tcBorders>
              <w:top w:val="nil"/>
              <w:left w:val="nil"/>
              <w:bottom w:val="nil"/>
              <w:right w:val="nil"/>
            </w:tcBorders>
          </w:tcPr>
          <w:p w14:paraId="5912C6FE" w14:textId="77777777" w:rsidR="003E5CB1" w:rsidRPr="00E373C0" w:rsidRDefault="003E5CB1" w:rsidP="00EE2AB6">
            <w:pPr>
              <w:pStyle w:val="Normal6a"/>
            </w:pPr>
            <w:r w:rsidRPr="00E373C0">
              <w:t>–</w:t>
            </w:r>
            <w:r w:rsidRPr="00E373C0">
              <w:tab/>
              <w:t xml:space="preserve">med beaktande av konventionen om skydd av Östersjöområdets marina miljö från 1992 (Helsingforskonventionen), som trädde i kraft den 17 januari 2000, kommissionen för skydd av Östersjöns marina miljö, även kallad Helsingforskommissionen (Helcom) </w:t>
            </w:r>
            <w:r w:rsidRPr="00E373C0">
              <w:rPr>
                <w:b/>
                <w:i/>
              </w:rPr>
              <w:t>handlingsplanen för Östersjön samt kommissionen för skydd av Östersjöns marina miljö (Helcom) om kemisk krigsmateriel som dumpats till sjöss</w:t>
            </w:r>
            <w:r w:rsidRPr="00E373C0">
              <w:t>.</w:t>
            </w:r>
          </w:p>
        </w:tc>
      </w:tr>
    </w:tbl>
    <w:p w14:paraId="10296E5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207BC2EC" w14:textId="77777777" w:rsidR="003E5CB1" w:rsidRPr="00E373C0" w:rsidRDefault="003E5CB1" w:rsidP="003E5CB1">
      <w:r w:rsidRPr="00E373C0">
        <w:rPr>
          <w:rStyle w:val="HideTWBExt"/>
        </w:rPr>
        <w:t>&lt;/Amend&gt;</w:t>
      </w:r>
    </w:p>
    <w:p w14:paraId="46F1A91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12</w:t>
      </w:r>
      <w:r w:rsidRPr="00E373C0">
        <w:rPr>
          <w:rStyle w:val="HideTWBExt"/>
          <w:b w:val="0"/>
        </w:rPr>
        <w:t>&lt;/NumAm&gt;</w:t>
      </w:r>
    </w:p>
    <w:p w14:paraId="3FF154B0"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284AC2A6" w14:textId="77777777" w:rsidR="003E5CB1" w:rsidRPr="00E373C0" w:rsidRDefault="003E5CB1" w:rsidP="003E5CB1">
      <w:pPr>
        <w:pStyle w:val="NormalBold"/>
      </w:pPr>
      <w:r w:rsidRPr="00E373C0">
        <w:rPr>
          <w:rStyle w:val="HideTWBExt"/>
          <w:b w:val="0"/>
        </w:rPr>
        <w:t>&lt;/RepeatBlock-By&gt;</w:t>
      </w:r>
    </w:p>
    <w:p w14:paraId="571A248F"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0F95C04" w14:textId="77777777" w:rsidR="003E5CB1" w:rsidRPr="00E373C0" w:rsidRDefault="003E5CB1" w:rsidP="003E5CB1">
      <w:pPr>
        <w:pStyle w:val="NormalBold"/>
      </w:pPr>
      <w:r w:rsidRPr="00E373C0">
        <w:rPr>
          <w:rStyle w:val="HideTWBExt"/>
          <w:b w:val="0"/>
        </w:rPr>
        <w:t>&lt;Article&gt;</w:t>
      </w:r>
      <w:r w:rsidRPr="00E373C0">
        <w:t>Beaktandeled 9a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AEAFE27" w14:textId="77777777" w:rsidTr="00EE2AB6">
        <w:trPr>
          <w:trHeight w:hRule="exact" w:val="240"/>
          <w:jc w:val="center"/>
        </w:trPr>
        <w:tc>
          <w:tcPr>
            <w:tcW w:w="9752" w:type="dxa"/>
            <w:gridSpan w:val="2"/>
            <w:tcBorders>
              <w:top w:val="nil"/>
              <w:left w:val="nil"/>
              <w:bottom w:val="nil"/>
              <w:right w:val="nil"/>
            </w:tcBorders>
          </w:tcPr>
          <w:p w14:paraId="194BC5AB" w14:textId="77777777" w:rsidR="003E5CB1" w:rsidRPr="00E373C0" w:rsidRDefault="003E5CB1" w:rsidP="00EE2AB6"/>
        </w:tc>
      </w:tr>
      <w:tr w:rsidR="003E5CB1" w:rsidRPr="00E373C0" w14:paraId="0A1D0FE3" w14:textId="77777777" w:rsidTr="00EE2AB6">
        <w:trPr>
          <w:trHeight w:val="240"/>
          <w:jc w:val="center"/>
        </w:trPr>
        <w:tc>
          <w:tcPr>
            <w:tcW w:w="4876" w:type="dxa"/>
            <w:tcBorders>
              <w:top w:val="nil"/>
              <w:left w:val="nil"/>
              <w:bottom w:val="nil"/>
              <w:right w:val="nil"/>
            </w:tcBorders>
          </w:tcPr>
          <w:p w14:paraId="7424C727"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1F90AB8" w14:textId="77777777" w:rsidR="003E5CB1" w:rsidRPr="00E373C0" w:rsidRDefault="003E5CB1" w:rsidP="00EE2AB6">
            <w:pPr>
              <w:pStyle w:val="AmColumnHeading"/>
            </w:pPr>
            <w:r w:rsidRPr="00E373C0">
              <w:t>Ändringsförslag</w:t>
            </w:r>
          </w:p>
        </w:tc>
      </w:tr>
      <w:tr w:rsidR="003E5CB1" w:rsidRPr="00E373C0" w14:paraId="3F394043" w14:textId="77777777" w:rsidTr="00EE2AB6">
        <w:trPr>
          <w:jc w:val="center"/>
        </w:trPr>
        <w:tc>
          <w:tcPr>
            <w:tcW w:w="4876" w:type="dxa"/>
            <w:tcBorders>
              <w:top w:val="nil"/>
              <w:left w:val="nil"/>
              <w:bottom w:val="nil"/>
              <w:right w:val="nil"/>
            </w:tcBorders>
          </w:tcPr>
          <w:p w14:paraId="17F71F2E" w14:textId="77777777" w:rsidR="003E5CB1" w:rsidRPr="00E373C0" w:rsidRDefault="003E5CB1" w:rsidP="00EE2AB6">
            <w:pPr>
              <w:pStyle w:val="Normal6a"/>
            </w:pPr>
          </w:p>
        </w:tc>
        <w:tc>
          <w:tcPr>
            <w:tcW w:w="4876" w:type="dxa"/>
            <w:tcBorders>
              <w:top w:val="nil"/>
              <w:left w:val="nil"/>
              <w:bottom w:val="nil"/>
              <w:right w:val="nil"/>
            </w:tcBorders>
          </w:tcPr>
          <w:p w14:paraId="7E73E586" w14:textId="77777777" w:rsidR="003E5CB1" w:rsidRPr="00E373C0" w:rsidRDefault="003E5CB1" w:rsidP="00EE2AB6">
            <w:pPr>
              <w:pStyle w:val="Normal6a"/>
            </w:pPr>
            <w:r w:rsidRPr="00E373C0">
              <w:rPr>
                <w:b/>
                <w:i/>
              </w:rPr>
              <w:t>–</w:t>
            </w:r>
            <w:r w:rsidRPr="00E373C0">
              <w:tab/>
            </w:r>
            <w:r w:rsidRPr="00E373C0">
              <w:rPr>
                <w:b/>
                <w:i/>
              </w:rPr>
              <w:t>med beaktande av kommissionens meddelande av den 29 januari 2025 En konkurrenskraftskompass för EU (COM(2025)30),</w:t>
            </w:r>
          </w:p>
        </w:tc>
      </w:tr>
    </w:tbl>
    <w:p w14:paraId="12632A7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1613F86" w14:textId="77777777" w:rsidR="003E5CB1" w:rsidRPr="00E373C0" w:rsidRDefault="003E5CB1" w:rsidP="003E5CB1">
      <w:r w:rsidRPr="00E373C0">
        <w:rPr>
          <w:rStyle w:val="HideTWBExt"/>
        </w:rPr>
        <w:t>&lt;/Amend&gt;</w:t>
      </w:r>
    </w:p>
    <w:p w14:paraId="0ACEA9CF"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13</w:t>
      </w:r>
      <w:r w:rsidRPr="00E373C0">
        <w:rPr>
          <w:rStyle w:val="HideTWBExt"/>
          <w:b w:val="0"/>
        </w:rPr>
        <w:t>&lt;/NumAm&gt;</w:t>
      </w:r>
    </w:p>
    <w:p w14:paraId="35553188"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205A10C0" w14:textId="77777777" w:rsidR="003E5CB1" w:rsidRPr="00E373C0" w:rsidRDefault="003E5CB1" w:rsidP="003E5CB1">
      <w:pPr>
        <w:pStyle w:val="NormalBold"/>
      </w:pPr>
      <w:r w:rsidRPr="00E373C0">
        <w:rPr>
          <w:rStyle w:val="HideTWBExt"/>
          <w:b w:val="0"/>
        </w:rPr>
        <w:t>&lt;/RepeatBlock-By&gt;</w:t>
      </w:r>
    </w:p>
    <w:p w14:paraId="3A416BE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AD47BED" w14:textId="77777777" w:rsidR="003E5CB1" w:rsidRPr="00E373C0" w:rsidRDefault="003E5CB1" w:rsidP="003E5CB1">
      <w:pPr>
        <w:pStyle w:val="NormalBold"/>
      </w:pPr>
      <w:r w:rsidRPr="00E373C0">
        <w:rPr>
          <w:rStyle w:val="HideTWBExt"/>
          <w:b w:val="0"/>
        </w:rPr>
        <w:t>&lt;Article&gt;</w:t>
      </w:r>
      <w:r w:rsidRPr="00E373C0">
        <w:t>Beaktandeled 9b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2D74F73" w14:textId="77777777" w:rsidTr="00EE2AB6">
        <w:trPr>
          <w:trHeight w:hRule="exact" w:val="240"/>
          <w:jc w:val="center"/>
        </w:trPr>
        <w:tc>
          <w:tcPr>
            <w:tcW w:w="9752" w:type="dxa"/>
            <w:gridSpan w:val="2"/>
            <w:tcBorders>
              <w:top w:val="nil"/>
              <w:left w:val="nil"/>
              <w:bottom w:val="nil"/>
              <w:right w:val="nil"/>
            </w:tcBorders>
          </w:tcPr>
          <w:p w14:paraId="44A32BE2" w14:textId="77777777" w:rsidR="003E5CB1" w:rsidRPr="00E373C0" w:rsidRDefault="003E5CB1" w:rsidP="00EE2AB6"/>
        </w:tc>
      </w:tr>
      <w:tr w:rsidR="003E5CB1" w:rsidRPr="00E373C0" w14:paraId="0B21E209" w14:textId="77777777" w:rsidTr="00EE2AB6">
        <w:trPr>
          <w:trHeight w:val="240"/>
          <w:jc w:val="center"/>
        </w:trPr>
        <w:tc>
          <w:tcPr>
            <w:tcW w:w="4876" w:type="dxa"/>
            <w:tcBorders>
              <w:top w:val="nil"/>
              <w:left w:val="nil"/>
              <w:bottom w:val="nil"/>
              <w:right w:val="nil"/>
            </w:tcBorders>
          </w:tcPr>
          <w:p w14:paraId="590FBA27"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B656008" w14:textId="77777777" w:rsidR="003E5CB1" w:rsidRPr="00E373C0" w:rsidRDefault="003E5CB1" w:rsidP="00EE2AB6">
            <w:pPr>
              <w:pStyle w:val="AmColumnHeading"/>
            </w:pPr>
            <w:r w:rsidRPr="00E373C0">
              <w:t>Ändringsförslag</w:t>
            </w:r>
          </w:p>
        </w:tc>
      </w:tr>
      <w:tr w:rsidR="003E5CB1" w:rsidRPr="00E373C0" w14:paraId="4C984656" w14:textId="77777777" w:rsidTr="00EE2AB6">
        <w:trPr>
          <w:jc w:val="center"/>
        </w:trPr>
        <w:tc>
          <w:tcPr>
            <w:tcW w:w="4876" w:type="dxa"/>
            <w:tcBorders>
              <w:top w:val="nil"/>
              <w:left w:val="nil"/>
              <w:bottom w:val="nil"/>
              <w:right w:val="nil"/>
            </w:tcBorders>
          </w:tcPr>
          <w:p w14:paraId="2DE91F8E" w14:textId="77777777" w:rsidR="003E5CB1" w:rsidRPr="00E373C0" w:rsidRDefault="003E5CB1" w:rsidP="00EE2AB6">
            <w:pPr>
              <w:pStyle w:val="Normal6a"/>
            </w:pPr>
          </w:p>
        </w:tc>
        <w:tc>
          <w:tcPr>
            <w:tcW w:w="4876" w:type="dxa"/>
            <w:tcBorders>
              <w:top w:val="nil"/>
              <w:left w:val="nil"/>
              <w:bottom w:val="nil"/>
              <w:right w:val="nil"/>
            </w:tcBorders>
          </w:tcPr>
          <w:p w14:paraId="636C4B79" w14:textId="77777777" w:rsidR="003E5CB1" w:rsidRPr="00E373C0" w:rsidRDefault="003E5CB1" w:rsidP="00EE2AB6">
            <w:pPr>
              <w:pStyle w:val="Normal6a"/>
            </w:pPr>
            <w:r w:rsidRPr="00E373C0">
              <w:rPr>
                <w:b/>
                <w:i/>
              </w:rPr>
              <w:t>–</w:t>
            </w:r>
            <w:r w:rsidRPr="00E373C0">
              <w:tab/>
            </w:r>
            <w:r w:rsidRPr="00E373C0">
              <w:rPr>
                <w:b/>
                <w:i/>
              </w:rPr>
              <w:t>med beaktande av kommissionens meddelande av den 6 juni 2025 om hållbart fiske i EU: lägesrapport och riktlinjer för 2026,</w:t>
            </w:r>
          </w:p>
        </w:tc>
      </w:tr>
    </w:tbl>
    <w:p w14:paraId="08CF21D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D530636" w14:textId="77777777" w:rsidR="003E5CB1" w:rsidRPr="00E373C0" w:rsidRDefault="003E5CB1" w:rsidP="003E5CB1">
      <w:r w:rsidRPr="00E373C0">
        <w:rPr>
          <w:rStyle w:val="HideTWBExt"/>
        </w:rPr>
        <w:t>&lt;/Amend&gt;</w:t>
      </w:r>
    </w:p>
    <w:p w14:paraId="452200D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14</w:t>
      </w:r>
      <w:r w:rsidRPr="00E373C0">
        <w:rPr>
          <w:rStyle w:val="HideTWBExt"/>
          <w:b w:val="0"/>
        </w:rPr>
        <w:t>&lt;/NumAm&gt;</w:t>
      </w:r>
    </w:p>
    <w:p w14:paraId="4485F212"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61A47374" w14:textId="77777777" w:rsidR="003E5CB1" w:rsidRPr="00E373C0" w:rsidRDefault="003E5CB1" w:rsidP="003E5CB1">
      <w:pPr>
        <w:pStyle w:val="NormalBold"/>
      </w:pPr>
      <w:r w:rsidRPr="00E373C0">
        <w:rPr>
          <w:rStyle w:val="HideTWBExt"/>
          <w:b w:val="0"/>
        </w:rPr>
        <w:t>&lt;/RepeatBlock-By&gt;</w:t>
      </w:r>
    </w:p>
    <w:p w14:paraId="7CEE1DF3"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5FFFA4C" w14:textId="77777777" w:rsidR="003E5CB1" w:rsidRPr="00E373C0" w:rsidRDefault="003E5CB1" w:rsidP="003E5CB1">
      <w:pPr>
        <w:pStyle w:val="NormalBold"/>
      </w:pPr>
      <w:r w:rsidRPr="00E373C0">
        <w:rPr>
          <w:rStyle w:val="HideTWBExt"/>
          <w:b w:val="0"/>
        </w:rPr>
        <w:t>&lt;Article&gt;</w:t>
      </w:r>
      <w:r w:rsidRPr="00E373C0">
        <w:t>Beaktandeled 9c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55EEB3E" w14:textId="77777777" w:rsidTr="00EE2AB6">
        <w:trPr>
          <w:trHeight w:hRule="exact" w:val="240"/>
          <w:jc w:val="center"/>
        </w:trPr>
        <w:tc>
          <w:tcPr>
            <w:tcW w:w="9752" w:type="dxa"/>
            <w:gridSpan w:val="2"/>
            <w:tcBorders>
              <w:top w:val="nil"/>
              <w:left w:val="nil"/>
              <w:bottom w:val="nil"/>
              <w:right w:val="nil"/>
            </w:tcBorders>
          </w:tcPr>
          <w:p w14:paraId="58321BBC" w14:textId="77777777" w:rsidR="003E5CB1" w:rsidRPr="00E373C0" w:rsidRDefault="003E5CB1" w:rsidP="00EE2AB6"/>
        </w:tc>
      </w:tr>
      <w:tr w:rsidR="003E5CB1" w:rsidRPr="00E373C0" w14:paraId="74542919" w14:textId="77777777" w:rsidTr="00EE2AB6">
        <w:trPr>
          <w:trHeight w:val="240"/>
          <w:jc w:val="center"/>
        </w:trPr>
        <w:tc>
          <w:tcPr>
            <w:tcW w:w="4876" w:type="dxa"/>
            <w:tcBorders>
              <w:top w:val="nil"/>
              <w:left w:val="nil"/>
              <w:bottom w:val="nil"/>
              <w:right w:val="nil"/>
            </w:tcBorders>
          </w:tcPr>
          <w:p w14:paraId="75736B3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7E5C219" w14:textId="77777777" w:rsidR="003E5CB1" w:rsidRPr="00E373C0" w:rsidRDefault="003E5CB1" w:rsidP="00EE2AB6">
            <w:pPr>
              <w:pStyle w:val="AmColumnHeading"/>
            </w:pPr>
            <w:r w:rsidRPr="00E373C0">
              <w:t>Ändringsförslag</w:t>
            </w:r>
          </w:p>
        </w:tc>
      </w:tr>
      <w:tr w:rsidR="003E5CB1" w:rsidRPr="00E373C0" w14:paraId="436075F8" w14:textId="77777777" w:rsidTr="00EE2AB6">
        <w:trPr>
          <w:jc w:val="center"/>
        </w:trPr>
        <w:tc>
          <w:tcPr>
            <w:tcW w:w="4876" w:type="dxa"/>
            <w:tcBorders>
              <w:top w:val="nil"/>
              <w:left w:val="nil"/>
              <w:bottom w:val="nil"/>
              <w:right w:val="nil"/>
            </w:tcBorders>
          </w:tcPr>
          <w:p w14:paraId="5BB99320" w14:textId="77777777" w:rsidR="003E5CB1" w:rsidRPr="00E373C0" w:rsidRDefault="003E5CB1" w:rsidP="00EE2AB6">
            <w:pPr>
              <w:pStyle w:val="Normal6a"/>
            </w:pPr>
          </w:p>
        </w:tc>
        <w:tc>
          <w:tcPr>
            <w:tcW w:w="4876" w:type="dxa"/>
            <w:tcBorders>
              <w:top w:val="nil"/>
              <w:left w:val="nil"/>
              <w:bottom w:val="nil"/>
              <w:right w:val="nil"/>
            </w:tcBorders>
          </w:tcPr>
          <w:p w14:paraId="794E13F4" w14:textId="77777777" w:rsidR="003E5CB1" w:rsidRPr="00E373C0" w:rsidRDefault="003E5CB1" w:rsidP="00EE2AB6">
            <w:pPr>
              <w:pStyle w:val="Normal6a"/>
            </w:pPr>
            <w:r w:rsidRPr="00E373C0">
              <w:rPr>
                <w:b/>
                <w:i/>
              </w:rPr>
              <w:t>–</w:t>
            </w:r>
            <w:r w:rsidRPr="00E373C0">
              <w:tab/>
            </w:r>
            <w:r w:rsidRPr="00E373C0">
              <w:rPr>
                <w:b/>
                <w:i/>
              </w:rPr>
              <w:t>med beaktande av sin resolution av den 4 december 2008 om utarbetandet av en europeisk förvaltningsplan för skarvar för att minska skarvarnas allt större inverkan på fiskebestånden, fisket och vattenbruket,</w:t>
            </w:r>
          </w:p>
        </w:tc>
      </w:tr>
    </w:tbl>
    <w:p w14:paraId="669A8E86"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25A85F1" w14:textId="77777777" w:rsidR="003E5CB1" w:rsidRPr="00E373C0" w:rsidRDefault="003E5CB1" w:rsidP="003E5CB1">
      <w:r w:rsidRPr="00E373C0">
        <w:rPr>
          <w:rStyle w:val="HideTWBExt"/>
        </w:rPr>
        <w:t>&lt;/Amend&gt;</w:t>
      </w:r>
    </w:p>
    <w:p w14:paraId="75D15187"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15</w:t>
      </w:r>
      <w:r w:rsidRPr="00E373C0">
        <w:rPr>
          <w:rStyle w:val="HideTWBExt"/>
          <w:b w:val="0"/>
        </w:rPr>
        <w:t>&lt;/NumAm&gt;</w:t>
      </w:r>
    </w:p>
    <w:p w14:paraId="7A31A638"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5DC2AE0D" w14:textId="77777777" w:rsidR="003E5CB1" w:rsidRPr="00E373C0" w:rsidRDefault="003E5CB1" w:rsidP="003E5CB1">
      <w:pPr>
        <w:pStyle w:val="NormalBold"/>
      </w:pPr>
      <w:r w:rsidRPr="00E373C0">
        <w:rPr>
          <w:rStyle w:val="HideTWBExt"/>
          <w:b w:val="0"/>
        </w:rPr>
        <w:t>&lt;/RepeatBlock-By&gt;</w:t>
      </w:r>
    </w:p>
    <w:p w14:paraId="109BFE5E"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B7A273A" w14:textId="77777777" w:rsidR="003E5CB1" w:rsidRPr="00E373C0" w:rsidRDefault="003E5CB1" w:rsidP="003E5CB1">
      <w:pPr>
        <w:pStyle w:val="NormalBold"/>
      </w:pPr>
      <w:r w:rsidRPr="00E373C0">
        <w:rPr>
          <w:rStyle w:val="HideTWBExt"/>
          <w:b w:val="0"/>
        </w:rPr>
        <w:t>&lt;Article&gt;</w:t>
      </w:r>
      <w:r w:rsidRPr="00E373C0">
        <w:t>Beaktandeled 9d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F383D0F" w14:textId="77777777" w:rsidTr="00EE2AB6">
        <w:trPr>
          <w:trHeight w:hRule="exact" w:val="240"/>
          <w:jc w:val="center"/>
        </w:trPr>
        <w:tc>
          <w:tcPr>
            <w:tcW w:w="9752" w:type="dxa"/>
            <w:gridSpan w:val="2"/>
            <w:tcBorders>
              <w:top w:val="nil"/>
              <w:left w:val="nil"/>
              <w:bottom w:val="nil"/>
              <w:right w:val="nil"/>
            </w:tcBorders>
          </w:tcPr>
          <w:p w14:paraId="283FB610" w14:textId="77777777" w:rsidR="003E5CB1" w:rsidRPr="00E373C0" w:rsidRDefault="003E5CB1" w:rsidP="00EE2AB6"/>
        </w:tc>
      </w:tr>
      <w:tr w:rsidR="003E5CB1" w:rsidRPr="00E373C0" w14:paraId="356A3FA9" w14:textId="77777777" w:rsidTr="00EE2AB6">
        <w:trPr>
          <w:trHeight w:val="240"/>
          <w:jc w:val="center"/>
        </w:trPr>
        <w:tc>
          <w:tcPr>
            <w:tcW w:w="4876" w:type="dxa"/>
            <w:tcBorders>
              <w:top w:val="nil"/>
              <w:left w:val="nil"/>
              <w:bottom w:val="nil"/>
              <w:right w:val="nil"/>
            </w:tcBorders>
          </w:tcPr>
          <w:p w14:paraId="1B8B399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72D718E" w14:textId="77777777" w:rsidR="003E5CB1" w:rsidRPr="00E373C0" w:rsidRDefault="003E5CB1" w:rsidP="00EE2AB6">
            <w:pPr>
              <w:pStyle w:val="AmColumnHeading"/>
            </w:pPr>
            <w:r w:rsidRPr="00E373C0">
              <w:t>Ändringsförslag</w:t>
            </w:r>
          </w:p>
        </w:tc>
      </w:tr>
      <w:tr w:rsidR="003E5CB1" w:rsidRPr="00E373C0" w14:paraId="2BEC5A5E" w14:textId="77777777" w:rsidTr="00EE2AB6">
        <w:trPr>
          <w:jc w:val="center"/>
        </w:trPr>
        <w:tc>
          <w:tcPr>
            <w:tcW w:w="4876" w:type="dxa"/>
            <w:tcBorders>
              <w:top w:val="nil"/>
              <w:left w:val="nil"/>
              <w:bottom w:val="nil"/>
              <w:right w:val="nil"/>
            </w:tcBorders>
          </w:tcPr>
          <w:p w14:paraId="4818FF86" w14:textId="77777777" w:rsidR="003E5CB1" w:rsidRPr="00E373C0" w:rsidRDefault="003E5CB1" w:rsidP="00EE2AB6">
            <w:pPr>
              <w:pStyle w:val="Normal6a"/>
            </w:pPr>
          </w:p>
        </w:tc>
        <w:tc>
          <w:tcPr>
            <w:tcW w:w="4876" w:type="dxa"/>
            <w:tcBorders>
              <w:top w:val="nil"/>
              <w:left w:val="nil"/>
              <w:bottom w:val="nil"/>
              <w:right w:val="nil"/>
            </w:tcBorders>
          </w:tcPr>
          <w:p w14:paraId="020F9C50" w14:textId="77777777" w:rsidR="003E5CB1" w:rsidRPr="00E373C0" w:rsidRDefault="003E5CB1" w:rsidP="00EE2AB6">
            <w:pPr>
              <w:pStyle w:val="Normal6a"/>
            </w:pPr>
            <w:r w:rsidRPr="00E373C0">
              <w:rPr>
                <w:b/>
                <w:i/>
              </w:rPr>
              <w:t>–</w:t>
            </w:r>
            <w:r w:rsidRPr="00E373C0">
              <w:tab/>
            </w:r>
            <w:r w:rsidRPr="00E373C0">
              <w:rPr>
                <w:b/>
                <w:i/>
              </w:rPr>
              <w:t>med beaktande av Europaparlamentets förslag till resolution om kemiska rester i Östersjön, på grundval av framställningarna nr 1328/2019 och nr 0406/2020 (2021/2567(RSP)),</w:t>
            </w:r>
          </w:p>
        </w:tc>
      </w:tr>
    </w:tbl>
    <w:p w14:paraId="25538F8F"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1B72F67" w14:textId="77777777" w:rsidR="003E5CB1" w:rsidRPr="00E373C0" w:rsidRDefault="003E5CB1" w:rsidP="003E5CB1">
      <w:r w:rsidRPr="00E373C0">
        <w:rPr>
          <w:rStyle w:val="HideTWBExt"/>
        </w:rPr>
        <w:t>&lt;/Amend&gt;</w:t>
      </w:r>
    </w:p>
    <w:p w14:paraId="3BA23CB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16</w:t>
      </w:r>
      <w:r w:rsidRPr="00E373C0">
        <w:rPr>
          <w:rStyle w:val="HideTWBExt"/>
          <w:b w:val="0"/>
        </w:rPr>
        <w:t>&lt;/NumAm&gt;</w:t>
      </w:r>
    </w:p>
    <w:p w14:paraId="59FFF818"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4BDD92B9" w14:textId="77777777" w:rsidR="003E5CB1" w:rsidRPr="00E373C0" w:rsidRDefault="003E5CB1" w:rsidP="003E5CB1">
      <w:pPr>
        <w:pStyle w:val="NormalBold"/>
      </w:pPr>
      <w:r w:rsidRPr="00E373C0">
        <w:rPr>
          <w:rStyle w:val="HideTWBExt"/>
          <w:b w:val="0"/>
        </w:rPr>
        <w:t>&lt;/RepeatBlock-By&gt;</w:t>
      </w:r>
    </w:p>
    <w:p w14:paraId="0E52B387"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5BE003D" w14:textId="77777777" w:rsidR="003E5CB1" w:rsidRPr="00E373C0" w:rsidRDefault="003E5CB1" w:rsidP="003E5CB1">
      <w:pPr>
        <w:pStyle w:val="NormalBold"/>
      </w:pPr>
      <w:r w:rsidRPr="00E373C0">
        <w:rPr>
          <w:rStyle w:val="HideTWBExt"/>
          <w:b w:val="0"/>
        </w:rPr>
        <w:t>&lt;Article&gt;</w:t>
      </w:r>
      <w:r w:rsidRPr="00E373C0">
        <w:t>Beaktandeled 9e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6CDA9AB" w14:textId="77777777" w:rsidTr="00EE2AB6">
        <w:trPr>
          <w:trHeight w:hRule="exact" w:val="240"/>
          <w:jc w:val="center"/>
        </w:trPr>
        <w:tc>
          <w:tcPr>
            <w:tcW w:w="9752" w:type="dxa"/>
            <w:gridSpan w:val="2"/>
            <w:tcBorders>
              <w:top w:val="nil"/>
              <w:left w:val="nil"/>
              <w:bottom w:val="nil"/>
              <w:right w:val="nil"/>
            </w:tcBorders>
          </w:tcPr>
          <w:p w14:paraId="351BCE7F" w14:textId="77777777" w:rsidR="003E5CB1" w:rsidRPr="00E373C0" w:rsidRDefault="003E5CB1" w:rsidP="00EE2AB6"/>
        </w:tc>
      </w:tr>
      <w:tr w:rsidR="003E5CB1" w:rsidRPr="00E373C0" w14:paraId="150B4CC2" w14:textId="77777777" w:rsidTr="00EE2AB6">
        <w:trPr>
          <w:trHeight w:val="240"/>
          <w:jc w:val="center"/>
        </w:trPr>
        <w:tc>
          <w:tcPr>
            <w:tcW w:w="4876" w:type="dxa"/>
            <w:tcBorders>
              <w:top w:val="nil"/>
              <w:left w:val="nil"/>
              <w:bottom w:val="nil"/>
              <w:right w:val="nil"/>
            </w:tcBorders>
          </w:tcPr>
          <w:p w14:paraId="1AF2BC32"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D2A910B" w14:textId="77777777" w:rsidR="003E5CB1" w:rsidRPr="00E373C0" w:rsidRDefault="003E5CB1" w:rsidP="00EE2AB6">
            <w:pPr>
              <w:pStyle w:val="AmColumnHeading"/>
            </w:pPr>
            <w:r w:rsidRPr="00E373C0">
              <w:t>Ändringsförslag</w:t>
            </w:r>
          </w:p>
        </w:tc>
      </w:tr>
      <w:tr w:rsidR="003E5CB1" w:rsidRPr="00E373C0" w14:paraId="62122C0C" w14:textId="77777777" w:rsidTr="00EE2AB6">
        <w:trPr>
          <w:jc w:val="center"/>
        </w:trPr>
        <w:tc>
          <w:tcPr>
            <w:tcW w:w="4876" w:type="dxa"/>
            <w:tcBorders>
              <w:top w:val="nil"/>
              <w:left w:val="nil"/>
              <w:bottom w:val="nil"/>
              <w:right w:val="nil"/>
            </w:tcBorders>
          </w:tcPr>
          <w:p w14:paraId="6D8C6865" w14:textId="77777777" w:rsidR="003E5CB1" w:rsidRPr="00E373C0" w:rsidRDefault="003E5CB1" w:rsidP="00EE2AB6">
            <w:pPr>
              <w:pStyle w:val="Normal6a"/>
            </w:pPr>
          </w:p>
        </w:tc>
        <w:tc>
          <w:tcPr>
            <w:tcW w:w="4876" w:type="dxa"/>
            <w:tcBorders>
              <w:top w:val="nil"/>
              <w:left w:val="nil"/>
              <w:bottom w:val="nil"/>
              <w:right w:val="nil"/>
            </w:tcBorders>
          </w:tcPr>
          <w:p w14:paraId="3E8DD431" w14:textId="77777777" w:rsidR="003E5CB1" w:rsidRPr="00E373C0" w:rsidRDefault="003E5CB1" w:rsidP="00EE2AB6">
            <w:pPr>
              <w:pStyle w:val="Normal6a"/>
            </w:pPr>
            <w:r w:rsidRPr="00E373C0">
              <w:rPr>
                <w:b/>
                <w:i/>
              </w:rPr>
              <w:t>–</w:t>
            </w:r>
            <w:r w:rsidRPr="00E373C0">
              <w:tab/>
            </w:r>
            <w:r w:rsidRPr="00E373C0">
              <w:rPr>
                <w:b/>
                <w:i/>
              </w:rPr>
              <w:t>med beaktande av Europaparlamentets förslag till resolution om EU:s åtgärder mot Rysslands skuggflottor och säkerställande av ett fullständigt verkställande av sanktionerna mot Ryssland (2024/2885(RSP)),</w:t>
            </w:r>
          </w:p>
        </w:tc>
      </w:tr>
    </w:tbl>
    <w:p w14:paraId="6E30B6CD"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DE1CCA2" w14:textId="77777777" w:rsidR="003E5CB1" w:rsidRPr="00E373C0" w:rsidRDefault="003E5CB1" w:rsidP="003E5CB1">
      <w:r w:rsidRPr="00E373C0">
        <w:rPr>
          <w:rStyle w:val="HideTWBExt"/>
        </w:rPr>
        <w:t>&lt;/Amend&gt;</w:t>
      </w:r>
    </w:p>
    <w:p w14:paraId="3A744DE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17</w:t>
      </w:r>
      <w:r w:rsidRPr="00E373C0">
        <w:rPr>
          <w:rStyle w:val="HideTWBExt"/>
          <w:b w:val="0"/>
        </w:rPr>
        <w:t>&lt;/NumAm&gt;</w:t>
      </w:r>
    </w:p>
    <w:p w14:paraId="1ADE463B" w14:textId="77777777" w:rsidR="003E5CB1" w:rsidRPr="00E373C0" w:rsidRDefault="003E5CB1" w:rsidP="003E5CB1">
      <w:pPr>
        <w:pStyle w:val="NormalBold"/>
      </w:pPr>
      <w:r w:rsidRPr="00E373C0">
        <w:rPr>
          <w:rStyle w:val="HideTWBExt"/>
          <w:b w:val="0"/>
        </w:rPr>
        <w:t>&lt;RepeatBlock-By&gt;&lt;Members&gt;</w:t>
      </w:r>
      <w:r w:rsidRPr="00E373C0">
        <w:t>Isabella Lövin</w:t>
      </w:r>
      <w:r w:rsidRPr="00E373C0">
        <w:rPr>
          <w:rStyle w:val="HideTWBExt"/>
          <w:b w:val="0"/>
        </w:rPr>
        <w:t>&lt;/Members&gt;</w:t>
      </w:r>
    </w:p>
    <w:p w14:paraId="5C3903B3" w14:textId="77777777" w:rsidR="003E5CB1" w:rsidRPr="00E373C0" w:rsidRDefault="003E5CB1" w:rsidP="003E5CB1">
      <w:r w:rsidRPr="00E373C0">
        <w:rPr>
          <w:rStyle w:val="HideTWBExt"/>
        </w:rPr>
        <w:t>&lt;AuNomDe&gt;</w:t>
      </w:r>
      <w:r w:rsidRPr="00E373C0">
        <w:rPr>
          <w:rStyle w:val="HideTWBInt"/>
        </w:rPr>
        <w:t>{Verts/ALE}</w:t>
      </w:r>
      <w:r w:rsidRPr="00E373C0">
        <w:t>för Verts/ALE-gruppen</w:t>
      </w:r>
      <w:r w:rsidRPr="00E373C0">
        <w:rPr>
          <w:rStyle w:val="HideTWBExt"/>
        </w:rPr>
        <w:t>&lt;/AuNomDe&gt;</w:t>
      </w:r>
    </w:p>
    <w:p w14:paraId="124FC1B2" w14:textId="77777777" w:rsidR="003E5CB1" w:rsidRPr="00E373C0" w:rsidRDefault="003E5CB1" w:rsidP="003E5CB1">
      <w:pPr>
        <w:pStyle w:val="NormalBold"/>
      </w:pPr>
      <w:r w:rsidRPr="00E373C0">
        <w:rPr>
          <w:rStyle w:val="HideTWBExt"/>
          <w:b w:val="0"/>
        </w:rPr>
        <w:t>&lt;/RepeatBlock-By&gt;</w:t>
      </w:r>
    </w:p>
    <w:p w14:paraId="18C69113"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4B83D5A" w14:textId="77777777" w:rsidR="003E5CB1" w:rsidRPr="00E373C0" w:rsidRDefault="003E5CB1" w:rsidP="003E5CB1">
      <w:pPr>
        <w:pStyle w:val="NormalBold"/>
      </w:pPr>
      <w:r w:rsidRPr="00E373C0">
        <w:rPr>
          <w:rStyle w:val="HideTWBExt"/>
          <w:b w:val="0"/>
        </w:rPr>
        <w:t>&lt;Article&gt;</w:t>
      </w:r>
      <w:r w:rsidRPr="00E373C0">
        <w:t>Beaktandeled 12a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5C9233E" w14:textId="77777777" w:rsidTr="00EE2AB6">
        <w:trPr>
          <w:trHeight w:hRule="exact" w:val="240"/>
          <w:jc w:val="center"/>
        </w:trPr>
        <w:tc>
          <w:tcPr>
            <w:tcW w:w="9752" w:type="dxa"/>
            <w:gridSpan w:val="2"/>
            <w:tcBorders>
              <w:top w:val="nil"/>
              <w:left w:val="nil"/>
              <w:bottom w:val="nil"/>
              <w:right w:val="nil"/>
            </w:tcBorders>
          </w:tcPr>
          <w:p w14:paraId="7B16690D" w14:textId="77777777" w:rsidR="003E5CB1" w:rsidRPr="00E373C0" w:rsidRDefault="003E5CB1" w:rsidP="00EE2AB6"/>
        </w:tc>
      </w:tr>
      <w:tr w:rsidR="003E5CB1" w:rsidRPr="00E373C0" w14:paraId="50B2FDA1" w14:textId="77777777" w:rsidTr="00EE2AB6">
        <w:trPr>
          <w:trHeight w:val="240"/>
          <w:jc w:val="center"/>
        </w:trPr>
        <w:tc>
          <w:tcPr>
            <w:tcW w:w="4876" w:type="dxa"/>
            <w:tcBorders>
              <w:top w:val="nil"/>
              <w:left w:val="nil"/>
              <w:bottom w:val="nil"/>
              <w:right w:val="nil"/>
            </w:tcBorders>
          </w:tcPr>
          <w:p w14:paraId="3059BD64"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DC3842F" w14:textId="77777777" w:rsidR="003E5CB1" w:rsidRPr="00E373C0" w:rsidRDefault="003E5CB1" w:rsidP="00EE2AB6">
            <w:pPr>
              <w:pStyle w:val="AmColumnHeading"/>
            </w:pPr>
            <w:r w:rsidRPr="00E373C0">
              <w:t>Ändringsförslag</w:t>
            </w:r>
          </w:p>
        </w:tc>
      </w:tr>
      <w:tr w:rsidR="003E5CB1" w:rsidRPr="00E373C0" w14:paraId="2258356B" w14:textId="77777777" w:rsidTr="00EE2AB6">
        <w:trPr>
          <w:jc w:val="center"/>
        </w:trPr>
        <w:tc>
          <w:tcPr>
            <w:tcW w:w="4876" w:type="dxa"/>
            <w:tcBorders>
              <w:top w:val="nil"/>
              <w:left w:val="nil"/>
              <w:bottom w:val="nil"/>
              <w:right w:val="nil"/>
            </w:tcBorders>
          </w:tcPr>
          <w:p w14:paraId="7DB8DB62" w14:textId="77777777" w:rsidR="003E5CB1" w:rsidRPr="00E373C0" w:rsidRDefault="003E5CB1" w:rsidP="00EE2AB6">
            <w:pPr>
              <w:pStyle w:val="Normal6a"/>
            </w:pPr>
          </w:p>
        </w:tc>
        <w:tc>
          <w:tcPr>
            <w:tcW w:w="4876" w:type="dxa"/>
            <w:tcBorders>
              <w:top w:val="nil"/>
              <w:left w:val="nil"/>
              <w:bottom w:val="nil"/>
              <w:right w:val="nil"/>
            </w:tcBorders>
          </w:tcPr>
          <w:p w14:paraId="37C52CE6" w14:textId="77777777" w:rsidR="003E5CB1" w:rsidRPr="00E373C0" w:rsidRDefault="003E5CB1" w:rsidP="00EE2AB6">
            <w:pPr>
              <w:pStyle w:val="Normal6a"/>
            </w:pPr>
            <w:r w:rsidRPr="00E373C0">
              <w:rPr>
                <w:b/>
                <w:i/>
              </w:rPr>
              <w:t>–</w:t>
            </w:r>
            <w:r w:rsidRPr="00E373C0">
              <w:tab/>
            </w:r>
            <w:r w:rsidRPr="00E373C0">
              <w:rPr>
                <w:b/>
                <w:i/>
              </w:rPr>
              <w:t>med beaktande av Uneps rapport från 2016 Options for Ecosystem-based Adaptation (EBA) in Coastal Environments: A Guide for environmental managers and planners,</w:t>
            </w:r>
          </w:p>
        </w:tc>
      </w:tr>
    </w:tbl>
    <w:p w14:paraId="2D0616C0"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DA38529" w14:textId="77777777" w:rsidR="003E5CB1" w:rsidRPr="00E373C0" w:rsidRDefault="003E5CB1" w:rsidP="003E5CB1">
      <w:r w:rsidRPr="00E373C0">
        <w:rPr>
          <w:rStyle w:val="HideTWBExt"/>
        </w:rPr>
        <w:t>&lt;/Amend&gt;</w:t>
      </w:r>
    </w:p>
    <w:p w14:paraId="653865B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18</w:t>
      </w:r>
      <w:r w:rsidRPr="00E373C0">
        <w:rPr>
          <w:rStyle w:val="HideTWBExt"/>
          <w:b w:val="0"/>
        </w:rPr>
        <w:t>&lt;/NumAm&gt;</w:t>
      </w:r>
    </w:p>
    <w:p w14:paraId="3FA1EB14"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41C42573" w14:textId="77777777" w:rsidR="003E5CB1" w:rsidRPr="00E373C0" w:rsidRDefault="003E5CB1" w:rsidP="003E5CB1">
      <w:pPr>
        <w:pStyle w:val="NormalBold"/>
      </w:pPr>
      <w:r w:rsidRPr="00E373C0">
        <w:rPr>
          <w:rStyle w:val="HideTWBExt"/>
          <w:b w:val="0"/>
        </w:rPr>
        <w:t>&lt;/RepeatBlock-By&gt;</w:t>
      </w:r>
    </w:p>
    <w:p w14:paraId="1CDD75AF"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6F88A4B" w14:textId="77777777" w:rsidR="003E5CB1" w:rsidRPr="00E373C0" w:rsidRDefault="003E5CB1" w:rsidP="003E5CB1">
      <w:pPr>
        <w:pStyle w:val="NormalBold"/>
      </w:pPr>
      <w:r w:rsidRPr="00E373C0">
        <w:rPr>
          <w:rStyle w:val="HideTWBExt"/>
          <w:b w:val="0"/>
        </w:rPr>
        <w:t>&lt;Article&gt;</w:t>
      </w:r>
      <w:r w:rsidRPr="00E373C0">
        <w:t>Beaktandeled 21</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A877EEF" w14:textId="77777777" w:rsidTr="00EE2AB6">
        <w:trPr>
          <w:trHeight w:hRule="exact" w:val="240"/>
          <w:jc w:val="center"/>
        </w:trPr>
        <w:tc>
          <w:tcPr>
            <w:tcW w:w="9752" w:type="dxa"/>
            <w:gridSpan w:val="2"/>
            <w:tcBorders>
              <w:top w:val="nil"/>
              <w:left w:val="nil"/>
              <w:bottom w:val="nil"/>
              <w:right w:val="nil"/>
            </w:tcBorders>
          </w:tcPr>
          <w:p w14:paraId="37DE69A4" w14:textId="77777777" w:rsidR="003E5CB1" w:rsidRPr="00E373C0" w:rsidRDefault="003E5CB1" w:rsidP="00EE2AB6"/>
        </w:tc>
      </w:tr>
      <w:tr w:rsidR="003E5CB1" w:rsidRPr="00E373C0" w14:paraId="2DE63B0C" w14:textId="77777777" w:rsidTr="00EE2AB6">
        <w:trPr>
          <w:trHeight w:val="240"/>
          <w:jc w:val="center"/>
        </w:trPr>
        <w:tc>
          <w:tcPr>
            <w:tcW w:w="4876" w:type="dxa"/>
            <w:tcBorders>
              <w:top w:val="nil"/>
              <w:left w:val="nil"/>
              <w:bottom w:val="nil"/>
              <w:right w:val="nil"/>
            </w:tcBorders>
          </w:tcPr>
          <w:p w14:paraId="6B1D862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6B0F650" w14:textId="77777777" w:rsidR="003E5CB1" w:rsidRPr="00E373C0" w:rsidRDefault="003E5CB1" w:rsidP="00EE2AB6">
            <w:pPr>
              <w:pStyle w:val="AmColumnHeading"/>
            </w:pPr>
            <w:r w:rsidRPr="00E373C0">
              <w:t>Ändringsförslag</w:t>
            </w:r>
          </w:p>
        </w:tc>
      </w:tr>
      <w:tr w:rsidR="003E5CB1" w:rsidRPr="00E373C0" w14:paraId="11D76CD1" w14:textId="77777777" w:rsidTr="00EE2AB6">
        <w:trPr>
          <w:jc w:val="center"/>
        </w:trPr>
        <w:tc>
          <w:tcPr>
            <w:tcW w:w="4876" w:type="dxa"/>
            <w:tcBorders>
              <w:top w:val="nil"/>
              <w:left w:val="nil"/>
              <w:bottom w:val="nil"/>
              <w:right w:val="nil"/>
            </w:tcBorders>
          </w:tcPr>
          <w:p w14:paraId="747408FB" w14:textId="77777777" w:rsidR="003E5CB1" w:rsidRPr="00E373C0" w:rsidRDefault="003E5CB1" w:rsidP="00EE2AB6">
            <w:pPr>
              <w:pStyle w:val="Normal6a"/>
            </w:pPr>
            <w:r w:rsidRPr="00E373C0">
              <w:rPr>
                <w:b/>
                <w:i/>
              </w:rPr>
              <w:t>–</w:t>
            </w:r>
            <w:r w:rsidRPr="00E373C0">
              <w:tab/>
            </w:r>
            <w:r w:rsidRPr="00E373C0">
              <w:rPr>
                <w:b/>
                <w:i/>
              </w:rPr>
              <w:t>med beaktande av rapporten av den 24 september 2025 från Potsdaminstitutet för klimatforskning Planetary Health Check 2025: A Scientific Assessment of the State of the Planet (Hälsokontroll av planeten: en vetenskaplig bedömning av planetens tillstånd,</w:t>
            </w:r>
          </w:p>
        </w:tc>
        <w:tc>
          <w:tcPr>
            <w:tcW w:w="4876" w:type="dxa"/>
            <w:tcBorders>
              <w:top w:val="nil"/>
              <w:left w:val="nil"/>
              <w:bottom w:val="nil"/>
              <w:right w:val="nil"/>
            </w:tcBorders>
          </w:tcPr>
          <w:p w14:paraId="22898C48" w14:textId="77777777" w:rsidR="003E5CB1" w:rsidRPr="00E373C0" w:rsidRDefault="003E5CB1" w:rsidP="00EE2AB6">
            <w:pPr>
              <w:pStyle w:val="Normal6a"/>
            </w:pPr>
            <w:r w:rsidRPr="00E373C0">
              <w:rPr>
                <w:b/>
                <w:i/>
              </w:rPr>
              <w:t>utgår</w:t>
            </w:r>
          </w:p>
        </w:tc>
      </w:tr>
    </w:tbl>
    <w:p w14:paraId="10764C6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255E6B15" w14:textId="77777777" w:rsidR="003E5CB1" w:rsidRPr="00E373C0" w:rsidRDefault="003E5CB1" w:rsidP="003E5CB1">
      <w:r w:rsidRPr="00E373C0">
        <w:rPr>
          <w:rStyle w:val="HideTWBExt"/>
        </w:rPr>
        <w:t>&lt;/Amend&gt;</w:t>
      </w:r>
    </w:p>
    <w:p w14:paraId="323EBFA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19</w:t>
      </w:r>
      <w:r w:rsidRPr="00E373C0">
        <w:rPr>
          <w:rStyle w:val="HideTWBExt"/>
          <w:b w:val="0"/>
        </w:rPr>
        <w:t>&lt;/NumAm&gt;</w:t>
      </w:r>
    </w:p>
    <w:p w14:paraId="2C4C086C"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7BEBD007" w14:textId="77777777" w:rsidR="003E5CB1" w:rsidRPr="00E373C0" w:rsidRDefault="003E5CB1" w:rsidP="003E5CB1">
      <w:pPr>
        <w:pStyle w:val="NormalBold"/>
      </w:pPr>
      <w:r w:rsidRPr="00E373C0">
        <w:rPr>
          <w:rStyle w:val="HideTWBExt"/>
          <w:b w:val="0"/>
        </w:rPr>
        <w:t>&lt;/RepeatBlock-By&gt;</w:t>
      </w:r>
    </w:p>
    <w:p w14:paraId="2098909C"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7F07216" w14:textId="77777777" w:rsidR="003E5CB1" w:rsidRPr="00E373C0" w:rsidRDefault="003E5CB1" w:rsidP="003E5CB1">
      <w:pPr>
        <w:pStyle w:val="NormalBold"/>
      </w:pPr>
      <w:r w:rsidRPr="00E373C0">
        <w:rPr>
          <w:rStyle w:val="HideTWBExt"/>
          <w:b w:val="0"/>
        </w:rPr>
        <w:t>&lt;Article&gt;</w:t>
      </w:r>
      <w:r w:rsidRPr="00E373C0">
        <w:t>Beaktandeled 21</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1062C60" w14:textId="77777777" w:rsidTr="00EE2AB6">
        <w:trPr>
          <w:trHeight w:hRule="exact" w:val="240"/>
          <w:jc w:val="center"/>
        </w:trPr>
        <w:tc>
          <w:tcPr>
            <w:tcW w:w="9752" w:type="dxa"/>
            <w:gridSpan w:val="2"/>
            <w:tcBorders>
              <w:top w:val="nil"/>
              <w:left w:val="nil"/>
              <w:bottom w:val="nil"/>
              <w:right w:val="nil"/>
            </w:tcBorders>
          </w:tcPr>
          <w:p w14:paraId="7E557F6B" w14:textId="77777777" w:rsidR="003E5CB1" w:rsidRPr="00E373C0" w:rsidRDefault="003E5CB1" w:rsidP="00EE2AB6"/>
        </w:tc>
      </w:tr>
      <w:tr w:rsidR="003E5CB1" w:rsidRPr="00E373C0" w14:paraId="50DB9AAC" w14:textId="77777777" w:rsidTr="00EE2AB6">
        <w:trPr>
          <w:trHeight w:val="240"/>
          <w:jc w:val="center"/>
        </w:trPr>
        <w:tc>
          <w:tcPr>
            <w:tcW w:w="4876" w:type="dxa"/>
            <w:tcBorders>
              <w:top w:val="nil"/>
              <w:left w:val="nil"/>
              <w:bottom w:val="nil"/>
              <w:right w:val="nil"/>
            </w:tcBorders>
          </w:tcPr>
          <w:p w14:paraId="54E12621"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C80B639" w14:textId="77777777" w:rsidR="003E5CB1" w:rsidRPr="00E373C0" w:rsidRDefault="003E5CB1" w:rsidP="00EE2AB6">
            <w:pPr>
              <w:pStyle w:val="AmColumnHeading"/>
            </w:pPr>
            <w:r w:rsidRPr="00E373C0">
              <w:t>Ändringsförslag</w:t>
            </w:r>
          </w:p>
        </w:tc>
      </w:tr>
      <w:tr w:rsidR="003E5CB1" w:rsidRPr="00E373C0" w14:paraId="37D509A0" w14:textId="77777777" w:rsidTr="00EE2AB6">
        <w:trPr>
          <w:jc w:val="center"/>
        </w:trPr>
        <w:tc>
          <w:tcPr>
            <w:tcW w:w="4876" w:type="dxa"/>
            <w:tcBorders>
              <w:top w:val="nil"/>
              <w:left w:val="nil"/>
              <w:bottom w:val="nil"/>
              <w:right w:val="nil"/>
            </w:tcBorders>
          </w:tcPr>
          <w:p w14:paraId="13C99CE4" w14:textId="77777777" w:rsidR="003E5CB1" w:rsidRPr="00E373C0" w:rsidRDefault="003E5CB1" w:rsidP="00EE2AB6">
            <w:pPr>
              <w:pStyle w:val="Normal6a"/>
            </w:pPr>
            <w:r w:rsidRPr="00E373C0">
              <w:rPr>
                <w:b/>
                <w:i/>
              </w:rPr>
              <w:t>–</w:t>
            </w:r>
            <w:r w:rsidRPr="00E373C0">
              <w:tab/>
            </w:r>
            <w:r w:rsidRPr="00E373C0">
              <w:rPr>
                <w:b/>
                <w:i/>
              </w:rPr>
              <w:t>med beaktande av rapporten av den 24 september 2025 från Potsdaminstitutet för klimatforskning Planetary Health Check 2025: A Scientific Assessment of the State of the Planet (Hälsokontroll av planeten: en vetenskaplig bedömning av planetens tillstånd,</w:t>
            </w:r>
          </w:p>
        </w:tc>
        <w:tc>
          <w:tcPr>
            <w:tcW w:w="4876" w:type="dxa"/>
            <w:tcBorders>
              <w:top w:val="nil"/>
              <w:left w:val="nil"/>
              <w:bottom w:val="nil"/>
              <w:right w:val="nil"/>
            </w:tcBorders>
          </w:tcPr>
          <w:p w14:paraId="38949997" w14:textId="77777777" w:rsidR="003E5CB1" w:rsidRPr="00E373C0" w:rsidRDefault="003E5CB1" w:rsidP="00EE2AB6">
            <w:pPr>
              <w:pStyle w:val="Normal6a"/>
            </w:pPr>
            <w:r w:rsidRPr="00E373C0">
              <w:rPr>
                <w:b/>
                <w:i/>
              </w:rPr>
              <w:t>utgår</w:t>
            </w:r>
          </w:p>
        </w:tc>
      </w:tr>
    </w:tbl>
    <w:p w14:paraId="02DF1BD1"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43AC87D" w14:textId="77777777" w:rsidR="003E5CB1" w:rsidRPr="00E373C0" w:rsidRDefault="003E5CB1" w:rsidP="003E5CB1">
      <w:r w:rsidRPr="00E373C0">
        <w:rPr>
          <w:rStyle w:val="HideTWBExt"/>
        </w:rPr>
        <w:t>&lt;/Amend&gt;</w:t>
      </w:r>
    </w:p>
    <w:p w14:paraId="1E2A39A8"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20</w:t>
      </w:r>
      <w:r w:rsidRPr="00E373C0">
        <w:rPr>
          <w:rStyle w:val="HideTWBExt"/>
          <w:b w:val="0"/>
        </w:rPr>
        <w:t>&lt;/NumAm&gt;</w:t>
      </w:r>
    </w:p>
    <w:p w14:paraId="54F2AF22" w14:textId="77777777" w:rsidR="003E5CB1" w:rsidRPr="00E373C0" w:rsidRDefault="003E5CB1" w:rsidP="003E5CB1">
      <w:pPr>
        <w:pStyle w:val="NormalBold"/>
      </w:pPr>
      <w:r w:rsidRPr="00E373C0">
        <w:rPr>
          <w:rStyle w:val="HideTWBExt"/>
          <w:b w:val="0"/>
        </w:rPr>
        <w:t>&lt;RepeatBlock-By&gt;&lt;Members&gt;</w:t>
      </w:r>
      <w:r w:rsidRPr="00E373C0">
        <w:t>Kristoffer Storm</w:t>
      </w:r>
      <w:r w:rsidRPr="00E373C0">
        <w:rPr>
          <w:rStyle w:val="HideTWBExt"/>
          <w:b w:val="0"/>
        </w:rPr>
        <w:t>&lt;/Members&gt;</w:t>
      </w:r>
    </w:p>
    <w:p w14:paraId="7D3581AA" w14:textId="77777777" w:rsidR="003E5CB1" w:rsidRPr="00E373C0" w:rsidRDefault="003E5CB1" w:rsidP="003E5CB1">
      <w:pPr>
        <w:pStyle w:val="NormalBold"/>
      </w:pPr>
      <w:r w:rsidRPr="00E373C0">
        <w:rPr>
          <w:rStyle w:val="HideTWBExt"/>
          <w:b w:val="0"/>
        </w:rPr>
        <w:t>&lt;/RepeatBlock-By&gt;</w:t>
      </w:r>
    </w:p>
    <w:p w14:paraId="08BC608E"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DD0DC90" w14:textId="77777777" w:rsidR="003E5CB1" w:rsidRPr="00E373C0" w:rsidRDefault="003E5CB1" w:rsidP="003E5CB1">
      <w:pPr>
        <w:pStyle w:val="NormalBold"/>
      </w:pPr>
      <w:r w:rsidRPr="00E373C0">
        <w:rPr>
          <w:rStyle w:val="HideTWBExt"/>
          <w:b w:val="0"/>
        </w:rPr>
        <w:t>&lt;Article&gt;</w:t>
      </w:r>
      <w:r w:rsidRPr="00E373C0">
        <w:t>Beaktandeled 21</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EFBA23F" w14:textId="77777777" w:rsidTr="00EE2AB6">
        <w:trPr>
          <w:trHeight w:hRule="exact" w:val="240"/>
          <w:jc w:val="center"/>
        </w:trPr>
        <w:tc>
          <w:tcPr>
            <w:tcW w:w="9752" w:type="dxa"/>
            <w:gridSpan w:val="2"/>
            <w:tcBorders>
              <w:top w:val="nil"/>
              <w:left w:val="nil"/>
              <w:bottom w:val="nil"/>
              <w:right w:val="nil"/>
            </w:tcBorders>
          </w:tcPr>
          <w:p w14:paraId="10AA43E7" w14:textId="77777777" w:rsidR="003E5CB1" w:rsidRPr="00E373C0" w:rsidRDefault="003E5CB1" w:rsidP="00EE2AB6"/>
        </w:tc>
      </w:tr>
      <w:tr w:rsidR="003E5CB1" w:rsidRPr="00E373C0" w14:paraId="1573BCF3" w14:textId="77777777" w:rsidTr="00EE2AB6">
        <w:trPr>
          <w:trHeight w:val="240"/>
          <w:jc w:val="center"/>
        </w:trPr>
        <w:tc>
          <w:tcPr>
            <w:tcW w:w="4876" w:type="dxa"/>
            <w:tcBorders>
              <w:top w:val="nil"/>
              <w:left w:val="nil"/>
              <w:bottom w:val="nil"/>
              <w:right w:val="nil"/>
            </w:tcBorders>
          </w:tcPr>
          <w:p w14:paraId="468C46F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E8B6A25" w14:textId="77777777" w:rsidR="003E5CB1" w:rsidRPr="00E373C0" w:rsidRDefault="003E5CB1" w:rsidP="00EE2AB6">
            <w:pPr>
              <w:pStyle w:val="AmColumnHeading"/>
            </w:pPr>
            <w:r w:rsidRPr="00E373C0">
              <w:t>Ändringsförslag</w:t>
            </w:r>
          </w:p>
        </w:tc>
      </w:tr>
      <w:tr w:rsidR="003E5CB1" w:rsidRPr="00E373C0" w14:paraId="070BFD72" w14:textId="77777777" w:rsidTr="00EE2AB6">
        <w:trPr>
          <w:jc w:val="center"/>
        </w:trPr>
        <w:tc>
          <w:tcPr>
            <w:tcW w:w="4876" w:type="dxa"/>
            <w:tcBorders>
              <w:top w:val="nil"/>
              <w:left w:val="nil"/>
              <w:bottom w:val="nil"/>
              <w:right w:val="nil"/>
            </w:tcBorders>
          </w:tcPr>
          <w:p w14:paraId="14246FE6" w14:textId="77777777" w:rsidR="003E5CB1" w:rsidRPr="00E373C0" w:rsidRDefault="003E5CB1" w:rsidP="00EE2AB6">
            <w:pPr>
              <w:pStyle w:val="Normal6a"/>
            </w:pPr>
            <w:r w:rsidRPr="00E373C0">
              <w:rPr>
                <w:b/>
                <w:i/>
              </w:rPr>
              <w:t>–</w:t>
            </w:r>
            <w:r w:rsidRPr="00E373C0">
              <w:tab/>
            </w:r>
            <w:r w:rsidRPr="00E373C0">
              <w:rPr>
                <w:b/>
                <w:i/>
              </w:rPr>
              <w:t>med beaktande av rapporten av den 24 september 2025 från Potsdaminstitutet för klimatforskning Planetary Health Check 2025: A Scientific Assessment of the State of the Planet (Hälsokontroll av planeten: en vetenskaplig bedömning av planetens tillstånd,</w:t>
            </w:r>
          </w:p>
        </w:tc>
        <w:tc>
          <w:tcPr>
            <w:tcW w:w="4876" w:type="dxa"/>
            <w:tcBorders>
              <w:top w:val="nil"/>
              <w:left w:val="nil"/>
              <w:bottom w:val="nil"/>
              <w:right w:val="nil"/>
            </w:tcBorders>
          </w:tcPr>
          <w:p w14:paraId="54E5982E" w14:textId="77777777" w:rsidR="003E5CB1" w:rsidRPr="00E373C0" w:rsidRDefault="003E5CB1" w:rsidP="00EE2AB6">
            <w:pPr>
              <w:pStyle w:val="Normal6a"/>
            </w:pPr>
            <w:r w:rsidRPr="00E373C0">
              <w:rPr>
                <w:b/>
                <w:i/>
              </w:rPr>
              <w:t>utgår</w:t>
            </w:r>
          </w:p>
        </w:tc>
      </w:tr>
    </w:tbl>
    <w:p w14:paraId="7206C4F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8C04887" w14:textId="77777777" w:rsidR="003E5CB1" w:rsidRPr="00E373C0" w:rsidRDefault="003E5CB1" w:rsidP="003E5CB1">
      <w:r w:rsidRPr="00E373C0">
        <w:rPr>
          <w:rStyle w:val="HideTWBExt"/>
        </w:rPr>
        <w:t>&lt;/Amend&gt;</w:t>
      </w:r>
    </w:p>
    <w:p w14:paraId="53AB071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21</w:t>
      </w:r>
      <w:r w:rsidRPr="00E373C0">
        <w:rPr>
          <w:rStyle w:val="HideTWBExt"/>
          <w:b w:val="0"/>
        </w:rPr>
        <w:t>&lt;/NumAm&gt;</w:t>
      </w:r>
    </w:p>
    <w:p w14:paraId="633B98A1"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005B36D4" w14:textId="77777777" w:rsidR="003E5CB1" w:rsidRPr="00E373C0" w:rsidRDefault="003E5CB1" w:rsidP="003E5CB1">
      <w:pPr>
        <w:pStyle w:val="NormalBold"/>
      </w:pPr>
      <w:r w:rsidRPr="00E373C0">
        <w:rPr>
          <w:rStyle w:val="HideTWBExt"/>
          <w:b w:val="0"/>
        </w:rPr>
        <w:t>&lt;/RepeatBlock-By&gt;</w:t>
      </w:r>
    </w:p>
    <w:p w14:paraId="46530A6E"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AC3E644" w14:textId="77777777" w:rsidR="003E5CB1" w:rsidRPr="00E373C0" w:rsidRDefault="003E5CB1" w:rsidP="003E5CB1">
      <w:pPr>
        <w:pStyle w:val="NormalBold"/>
      </w:pPr>
      <w:r w:rsidRPr="00E373C0">
        <w:rPr>
          <w:rStyle w:val="HideTWBExt"/>
          <w:b w:val="0"/>
        </w:rPr>
        <w:t>&lt;Article&gt;</w:t>
      </w:r>
      <w:r w:rsidRPr="00E373C0">
        <w:t>Beaktandeled 21</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0629297" w14:textId="77777777" w:rsidTr="00EE2AB6">
        <w:trPr>
          <w:trHeight w:hRule="exact" w:val="240"/>
          <w:jc w:val="center"/>
        </w:trPr>
        <w:tc>
          <w:tcPr>
            <w:tcW w:w="9752" w:type="dxa"/>
            <w:gridSpan w:val="2"/>
            <w:tcBorders>
              <w:top w:val="nil"/>
              <w:left w:val="nil"/>
              <w:bottom w:val="nil"/>
              <w:right w:val="nil"/>
            </w:tcBorders>
          </w:tcPr>
          <w:p w14:paraId="4865B1CB" w14:textId="77777777" w:rsidR="003E5CB1" w:rsidRPr="00E373C0" w:rsidRDefault="003E5CB1" w:rsidP="00EE2AB6"/>
        </w:tc>
      </w:tr>
      <w:tr w:rsidR="003E5CB1" w:rsidRPr="00E373C0" w14:paraId="344156EB" w14:textId="77777777" w:rsidTr="00EE2AB6">
        <w:trPr>
          <w:trHeight w:val="240"/>
          <w:jc w:val="center"/>
        </w:trPr>
        <w:tc>
          <w:tcPr>
            <w:tcW w:w="4876" w:type="dxa"/>
            <w:tcBorders>
              <w:top w:val="nil"/>
              <w:left w:val="nil"/>
              <w:bottom w:val="nil"/>
              <w:right w:val="nil"/>
            </w:tcBorders>
          </w:tcPr>
          <w:p w14:paraId="609E562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55C62A6" w14:textId="77777777" w:rsidR="003E5CB1" w:rsidRPr="00E373C0" w:rsidRDefault="003E5CB1" w:rsidP="00EE2AB6">
            <w:pPr>
              <w:pStyle w:val="AmColumnHeading"/>
            </w:pPr>
            <w:r w:rsidRPr="00E373C0">
              <w:t>Ändringsförslag</w:t>
            </w:r>
          </w:p>
        </w:tc>
      </w:tr>
      <w:tr w:rsidR="003E5CB1" w:rsidRPr="00E373C0" w14:paraId="75B75FD2" w14:textId="77777777" w:rsidTr="00EE2AB6">
        <w:trPr>
          <w:jc w:val="center"/>
        </w:trPr>
        <w:tc>
          <w:tcPr>
            <w:tcW w:w="4876" w:type="dxa"/>
            <w:tcBorders>
              <w:top w:val="nil"/>
              <w:left w:val="nil"/>
              <w:bottom w:val="nil"/>
              <w:right w:val="nil"/>
            </w:tcBorders>
          </w:tcPr>
          <w:p w14:paraId="49B03C54" w14:textId="77777777" w:rsidR="003E5CB1" w:rsidRPr="00E373C0" w:rsidRDefault="003E5CB1" w:rsidP="00EE2AB6">
            <w:pPr>
              <w:pStyle w:val="Normal6a"/>
            </w:pPr>
            <w:r w:rsidRPr="00E373C0">
              <w:rPr>
                <w:b/>
                <w:i/>
              </w:rPr>
              <w:t>–</w:t>
            </w:r>
            <w:r w:rsidRPr="00E373C0">
              <w:tab/>
            </w:r>
            <w:r w:rsidRPr="00E373C0">
              <w:rPr>
                <w:b/>
                <w:i/>
              </w:rPr>
              <w:t>med beaktande av rapporten av den 24 september 2025 från Potsdaminstitutet för klimatforskning Planetary Health Check 2025: A Scientific Assessment of the State of the Planet (Hälsokontroll av planeten: en vetenskaplig bedömning av planetens tillstånd,</w:t>
            </w:r>
          </w:p>
        </w:tc>
        <w:tc>
          <w:tcPr>
            <w:tcW w:w="4876" w:type="dxa"/>
            <w:tcBorders>
              <w:top w:val="nil"/>
              <w:left w:val="nil"/>
              <w:bottom w:val="nil"/>
              <w:right w:val="nil"/>
            </w:tcBorders>
          </w:tcPr>
          <w:p w14:paraId="09073CE2" w14:textId="77777777" w:rsidR="003E5CB1" w:rsidRPr="00E373C0" w:rsidRDefault="003E5CB1" w:rsidP="00EE2AB6">
            <w:pPr>
              <w:pStyle w:val="Normal6a"/>
            </w:pPr>
            <w:r w:rsidRPr="00E373C0">
              <w:rPr>
                <w:b/>
                <w:i/>
              </w:rPr>
              <w:t>utgår</w:t>
            </w:r>
          </w:p>
        </w:tc>
      </w:tr>
    </w:tbl>
    <w:p w14:paraId="16E4048F"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48FB2CC" w14:textId="77777777" w:rsidR="003E5CB1" w:rsidRPr="00E373C0" w:rsidRDefault="003E5CB1" w:rsidP="003E5CB1">
      <w:r w:rsidRPr="00E373C0">
        <w:rPr>
          <w:rStyle w:val="HideTWBExt"/>
        </w:rPr>
        <w:t>&lt;/Amend&gt;</w:t>
      </w:r>
    </w:p>
    <w:p w14:paraId="57CB159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22</w:t>
      </w:r>
      <w:r w:rsidRPr="00E373C0">
        <w:rPr>
          <w:rStyle w:val="HideTWBExt"/>
          <w:b w:val="0"/>
        </w:rPr>
        <w:t>&lt;/NumAm&gt;</w:t>
      </w:r>
    </w:p>
    <w:p w14:paraId="25077D99"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 Piotr Müller</w:t>
      </w:r>
      <w:r w:rsidRPr="00E373C0">
        <w:rPr>
          <w:rStyle w:val="HideTWBExt"/>
          <w:b w:val="0"/>
        </w:rPr>
        <w:t>&lt;/Members&gt;</w:t>
      </w:r>
    </w:p>
    <w:p w14:paraId="2B6A1E37" w14:textId="77777777" w:rsidR="003E5CB1" w:rsidRPr="00E373C0" w:rsidRDefault="003E5CB1" w:rsidP="003E5CB1">
      <w:pPr>
        <w:pStyle w:val="NormalBold"/>
      </w:pPr>
      <w:r w:rsidRPr="00E373C0">
        <w:rPr>
          <w:rStyle w:val="HideTWBExt"/>
          <w:b w:val="0"/>
        </w:rPr>
        <w:t>&lt;/RepeatBlock-By&gt;</w:t>
      </w:r>
    </w:p>
    <w:p w14:paraId="2115F05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1B1CA3D" w14:textId="77777777" w:rsidR="003E5CB1" w:rsidRPr="00E373C0" w:rsidRDefault="003E5CB1" w:rsidP="003E5CB1">
      <w:pPr>
        <w:pStyle w:val="NormalBold"/>
      </w:pPr>
      <w:r w:rsidRPr="00E373C0">
        <w:rPr>
          <w:rStyle w:val="HideTWBExt"/>
          <w:b w:val="0"/>
        </w:rPr>
        <w:t>&lt;Article&gt;</w:t>
      </w:r>
      <w:r w:rsidRPr="00E373C0">
        <w:t>Beaktandeled 21</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454DC34" w14:textId="77777777" w:rsidTr="00EE2AB6">
        <w:trPr>
          <w:trHeight w:hRule="exact" w:val="240"/>
          <w:jc w:val="center"/>
        </w:trPr>
        <w:tc>
          <w:tcPr>
            <w:tcW w:w="9752" w:type="dxa"/>
            <w:gridSpan w:val="2"/>
            <w:tcBorders>
              <w:top w:val="nil"/>
              <w:left w:val="nil"/>
              <w:bottom w:val="nil"/>
              <w:right w:val="nil"/>
            </w:tcBorders>
          </w:tcPr>
          <w:p w14:paraId="7CA86C6F" w14:textId="77777777" w:rsidR="003E5CB1" w:rsidRPr="00E373C0" w:rsidRDefault="003E5CB1" w:rsidP="00EE2AB6"/>
        </w:tc>
      </w:tr>
      <w:tr w:rsidR="003E5CB1" w:rsidRPr="00E373C0" w14:paraId="70B655F3" w14:textId="77777777" w:rsidTr="00EE2AB6">
        <w:trPr>
          <w:trHeight w:val="240"/>
          <w:jc w:val="center"/>
        </w:trPr>
        <w:tc>
          <w:tcPr>
            <w:tcW w:w="4876" w:type="dxa"/>
            <w:tcBorders>
              <w:top w:val="nil"/>
              <w:left w:val="nil"/>
              <w:bottom w:val="nil"/>
              <w:right w:val="nil"/>
            </w:tcBorders>
          </w:tcPr>
          <w:p w14:paraId="269096B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3F31D43" w14:textId="77777777" w:rsidR="003E5CB1" w:rsidRPr="00E373C0" w:rsidRDefault="003E5CB1" w:rsidP="00EE2AB6">
            <w:pPr>
              <w:pStyle w:val="AmColumnHeading"/>
            </w:pPr>
            <w:r w:rsidRPr="00E373C0">
              <w:t>Ändringsförslag</w:t>
            </w:r>
          </w:p>
        </w:tc>
      </w:tr>
      <w:tr w:rsidR="003E5CB1" w:rsidRPr="00E373C0" w14:paraId="358A2EA4" w14:textId="77777777" w:rsidTr="00EE2AB6">
        <w:trPr>
          <w:jc w:val="center"/>
        </w:trPr>
        <w:tc>
          <w:tcPr>
            <w:tcW w:w="4876" w:type="dxa"/>
            <w:tcBorders>
              <w:top w:val="nil"/>
              <w:left w:val="nil"/>
              <w:bottom w:val="nil"/>
              <w:right w:val="nil"/>
            </w:tcBorders>
          </w:tcPr>
          <w:p w14:paraId="1E0C377A" w14:textId="77777777" w:rsidR="003E5CB1" w:rsidRPr="00E373C0" w:rsidRDefault="003E5CB1" w:rsidP="00EE2AB6">
            <w:pPr>
              <w:pStyle w:val="Normal6a"/>
            </w:pPr>
            <w:r w:rsidRPr="00E373C0">
              <w:rPr>
                <w:b/>
                <w:i/>
              </w:rPr>
              <w:t>–</w:t>
            </w:r>
            <w:r w:rsidRPr="00E373C0">
              <w:tab/>
            </w:r>
            <w:r w:rsidRPr="00E373C0">
              <w:rPr>
                <w:b/>
                <w:i/>
              </w:rPr>
              <w:t>med beaktande av rapporten av den 24 september 2025 från Potsdaminstitutet för klimatforskning Planetary Health Check 2025: A Scientific Assessment of the State of the Planet (Hälsokontroll av planeten: en vetenskaplig bedömning av planetens tillstånd,</w:t>
            </w:r>
          </w:p>
        </w:tc>
        <w:tc>
          <w:tcPr>
            <w:tcW w:w="4876" w:type="dxa"/>
            <w:tcBorders>
              <w:top w:val="nil"/>
              <w:left w:val="nil"/>
              <w:bottom w:val="nil"/>
              <w:right w:val="nil"/>
            </w:tcBorders>
          </w:tcPr>
          <w:p w14:paraId="55B901E2" w14:textId="77777777" w:rsidR="003E5CB1" w:rsidRPr="00E373C0" w:rsidRDefault="003E5CB1" w:rsidP="00EE2AB6">
            <w:pPr>
              <w:pStyle w:val="Normal6a"/>
            </w:pPr>
            <w:r w:rsidRPr="00E373C0">
              <w:rPr>
                <w:b/>
                <w:i/>
              </w:rPr>
              <w:t>utgår</w:t>
            </w:r>
          </w:p>
        </w:tc>
      </w:tr>
    </w:tbl>
    <w:p w14:paraId="112C26D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5DBCB98" w14:textId="77777777" w:rsidR="003E5CB1" w:rsidRPr="00E373C0" w:rsidRDefault="003E5CB1" w:rsidP="003E5CB1">
      <w:r w:rsidRPr="00E373C0">
        <w:rPr>
          <w:rStyle w:val="HideTWBExt"/>
        </w:rPr>
        <w:t>&lt;/Amend&gt;</w:t>
      </w:r>
    </w:p>
    <w:p w14:paraId="3C1E61D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23</w:t>
      </w:r>
      <w:r w:rsidRPr="00E373C0">
        <w:rPr>
          <w:rStyle w:val="HideTWBExt"/>
          <w:b w:val="0"/>
        </w:rPr>
        <w:t>&lt;/NumAm&gt;</w:t>
      </w:r>
    </w:p>
    <w:p w14:paraId="749CEE04"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4363F907" w14:textId="77777777" w:rsidR="003E5CB1" w:rsidRPr="00E373C0" w:rsidRDefault="003E5CB1" w:rsidP="003E5CB1">
      <w:pPr>
        <w:pStyle w:val="NormalBold"/>
      </w:pPr>
      <w:r w:rsidRPr="00E373C0">
        <w:rPr>
          <w:rStyle w:val="HideTWBExt"/>
          <w:b w:val="0"/>
        </w:rPr>
        <w:t>&lt;/RepeatBlock-By&gt;</w:t>
      </w:r>
    </w:p>
    <w:p w14:paraId="6D5558D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E3DD4AB" w14:textId="77777777" w:rsidR="003E5CB1" w:rsidRPr="00E373C0" w:rsidRDefault="003E5CB1" w:rsidP="003E5CB1">
      <w:pPr>
        <w:pStyle w:val="NormalBold"/>
      </w:pPr>
      <w:r w:rsidRPr="00E373C0">
        <w:rPr>
          <w:rStyle w:val="HideTWBExt"/>
          <w:b w:val="0"/>
        </w:rPr>
        <w:t>&lt;Article&gt;</w:t>
      </w:r>
      <w:r w:rsidRPr="00E373C0">
        <w:t>Beaktandeled 21a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1DFEDB2" w14:textId="77777777" w:rsidTr="00EE2AB6">
        <w:trPr>
          <w:trHeight w:hRule="exact" w:val="240"/>
          <w:jc w:val="center"/>
        </w:trPr>
        <w:tc>
          <w:tcPr>
            <w:tcW w:w="9752" w:type="dxa"/>
            <w:gridSpan w:val="2"/>
            <w:tcBorders>
              <w:top w:val="nil"/>
              <w:left w:val="nil"/>
              <w:bottom w:val="nil"/>
              <w:right w:val="nil"/>
            </w:tcBorders>
          </w:tcPr>
          <w:p w14:paraId="2514968A" w14:textId="77777777" w:rsidR="003E5CB1" w:rsidRPr="00E373C0" w:rsidRDefault="003E5CB1" w:rsidP="00EE2AB6"/>
        </w:tc>
      </w:tr>
      <w:tr w:rsidR="003E5CB1" w:rsidRPr="00E373C0" w14:paraId="6FDD5FC4" w14:textId="77777777" w:rsidTr="00EE2AB6">
        <w:trPr>
          <w:trHeight w:val="240"/>
          <w:jc w:val="center"/>
        </w:trPr>
        <w:tc>
          <w:tcPr>
            <w:tcW w:w="4876" w:type="dxa"/>
            <w:tcBorders>
              <w:top w:val="nil"/>
              <w:left w:val="nil"/>
              <w:bottom w:val="nil"/>
              <w:right w:val="nil"/>
            </w:tcBorders>
          </w:tcPr>
          <w:p w14:paraId="26AE9D0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3CB0DCE" w14:textId="77777777" w:rsidR="003E5CB1" w:rsidRPr="00E373C0" w:rsidRDefault="003E5CB1" w:rsidP="00EE2AB6">
            <w:pPr>
              <w:pStyle w:val="AmColumnHeading"/>
            </w:pPr>
            <w:r w:rsidRPr="00E373C0">
              <w:t>Ändringsförslag</w:t>
            </w:r>
          </w:p>
        </w:tc>
      </w:tr>
      <w:tr w:rsidR="003E5CB1" w:rsidRPr="00E373C0" w14:paraId="3FAA9B64" w14:textId="77777777" w:rsidTr="00EE2AB6">
        <w:trPr>
          <w:jc w:val="center"/>
        </w:trPr>
        <w:tc>
          <w:tcPr>
            <w:tcW w:w="4876" w:type="dxa"/>
            <w:tcBorders>
              <w:top w:val="nil"/>
              <w:left w:val="nil"/>
              <w:bottom w:val="nil"/>
              <w:right w:val="nil"/>
            </w:tcBorders>
          </w:tcPr>
          <w:p w14:paraId="1AAFCA6E" w14:textId="77777777" w:rsidR="003E5CB1" w:rsidRPr="00E373C0" w:rsidRDefault="003E5CB1" w:rsidP="00EE2AB6">
            <w:pPr>
              <w:pStyle w:val="Normal6a"/>
            </w:pPr>
          </w:p>
        </w:tc>
        <w:tc>
          <w:tcPr>
            <w:tcW w:w="4876" w:type="dxa"/>
            <w:tcBorders>
              <w:top w:val="nil"/>
              <w:left w:val="nil"/>
              <w:bottom w:val="nil"/>
              <w:right w:val="nil"/>
            </w:tcBorders>
          </w:tcPr>
          <w:p w14:paraId="64F5AAE9" w14:textId="77777777" w:rsidR="003E5CB1" w:rsidRPr="00E373C0" w:rsidRDefault="003E5CB1" w:rsidP="00EE2AB6">
            <w:pPr>
              <w:pStyle w:val="Normal6a"/>
            </w:pPr>
            <w:r w:rsidRPr="00E373C0">
              <w:rPr>
                <w:b/>
                <w:i/>
              </w:rPr>
              <w:t>–</w:t>
            </w:r>
            <w:r w:rsidRPr="00E373C0">
              <w:tab/>
            </w:r>
            <w:r w:rsidRPr="00E373C0">
              <w:rPr>
                <w:b/>
                <w:i/>
              </w:rPr>
              <w:t>med beaktande av staternas åtaganden inom ramen för FN:s mål för hållbar utveckling, närmare bestämt delmål 3.9 om att minska antalet döds- och sjukdomsfall till följd av skadliga kemikalier samt föroreningar, delmål 6.3 om att förbättra vattenkvaliteten genom att stoppa dumpning och minimera utsläpp av farliga kemikalier, samt delmålen 14.1 och 14.2 om att förebygga föroreningar i havet och skydda marina och kustnära ekosystem,</w:t>
            </w:r>
          </w:p>
        </w:tc>
      </w:tr>
    </w:tbl>
    <w:p w14:paraId="0F1810A4"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294317BB" w14:textId="77777777" w:rsidR="003E5CB1" w:rsidRPr="00E373C0" w:rsidRDefault="003E5CB1" w:rsidP="003E5CB1">
      <w:r w:rsidRPr="00E373C0">
        <w:rPr>
          <w:rStyle w:val="HideTWBExt"/>
        </w:rPr>
        <w:t>&lt;/Amend&gt;</w:t>
      </w:r>
    </w:p>
    <w:p w14:paraId="0DF2249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24</w:t>
      </w:r>
      <w:r w:rsidRPr="00E373C0">
        <w:rPr>
          <w:rStyle w:val="HideTWBExt"/>
          <w:b w:val="0"/>
        </w:rPr>
        <w:t>&lt;/NumAm&gt;</w:t>
      </w:r>
    </w:p>
    <w:p w14:paraId="1D72B5E2"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54B870B3" w14:textId="77777777" w:rsidR="003E5CB1" w:rsidRPr="00E373C0" w:rsidRDefault="003E5CB1" w:rsidP="003E5CB1">
      <w:pPr>
        <w:pStyle w:val="NormalBold"/>
      </w:pPr>
      <w:r w:rsidRPr="00E373C0">
        <w:rPr>
          <w:rStyle w:val="HideTWBExt"/>
          <w:b w:val="0"/>
        </w:rPr>
        <w:t>&lt;/RepeatBlock-By&gt;</w:t>
      </w:r>
    </w:p>
    <w:p w14:paraId="42C85573"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A82EF20" w14:textId="77777777" w:rsidR="003E5CB1" w:rsidRPr="00E373C0" w:rsidRDefault="003E5CB1" w:rsidP="003E5CB1">
      <w:pPr>
        <w:pStyle w:val="NormalBold"/>
      </w:pPr>
      <w:r w:rsidRPr="00E373C0">
        <w:rPr>
          <w:rStyle w:val="HideTWBExt"/>
          <w:b w:val="0"/>
        </w:rPr>
        <w:t>&lt;Article&gt;</w:t>
      </w:r>
      <w:r w:rsidRPr="00E373C0">
        <w:t>Beaktandeled 23a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91B77DC" w14:textId="77777777" w:rsidTr="00EE2AB6">
        <w:trPr>
          <w:trHeight w:hRule="exact" w:val="240"/>
          <w:jc w:val="center"/>
        </w:trPr>
        <w:tc>
          <w:tcPr>
            <w:tcW w:w="9752" w:type="dxa"/>
            <w:gridSpan w:val="2"/>
            <w:tcBorders>
              <w:top w:val="nil"/>
              <w:left w:val="nil"/>
              <w:bottom w:val="nil"/>
              <w:right w:val="nil"/>
            </w:tcBorders>
          </w:tcPr>
          <w:p w14:paraId="2C1C6A01" w14:textId="77777777" w:rsidR="003E5CB1" w:rsidRPr="00E373C0" w:rsidRDefault="003E5CB1" w:rsidP="00EE2AB6"/>
        </w:tc>
      </w:tr>
      <w:tr w:rsidR="003E5CB1" w:rsidRPr="00E373C0" w14:paraId="0B282AA3" w14:textId="77777777" w:rsidTr="00EE2AB6">
        <w:trPr>
          <w:trHeight w:val="240"/>
          <w:jc w:val="center"/>
        </w:trPr>
        <w:tc>
          <w:tcPr>
            <w:tcW w:w="4876" w:type="dxa"/>
            <w:tcBorders>
              <w:top w:val="nil"/>
              <w:left w:val="nil"/>
              <w:bottom w:val="nil"/>
              <w:right w:val="nil"/>
            </w:tcBorders>
          </w:tcPr>
          <w:p w14:paraId="0DD2286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26516CA" w14:textId="77777777" w:rsidR="003E5CB1" w:rsidRPr="00E373C0" w:rsidRDefault="003E5CB1" w:rsidP="00EE2AB6">
            <w:pPr>
              <w:pStyle w:val="AmColumnHeading"/>
            </w:pPr>
            <w:r w:rsidRPr="00E373C0">
              <w:t>Ändringsförslag</w:t>
            </w:r>
          </w:p>
        </w:tc>
      </w:tr>
      <w:tr w:rsidR="003E5CB1" w:rsidRPr="00E373C0" w14:paraId="75216A01" w14:textId="77777777" w:rsidTr="00EE2AB6">
        <w:trPr>
          <w:jc w:val="center"/>
        </w:trPr>
        <w:tc>
          <w:tcPr>
            <w:tcW w:w="4876" w:type="dxa"/>
            <w:tcBorders>
              <w:top w:val="nil"/>
              <w:left w:val="nil"/>
              <w:bottom w:val="nil"/>
              <w:right w:val="nil"/>
            </w:tcBorders>
          </w:tcPr>
          <w:p w14:paraId="1EF86E3B" w14:textId="77777777" w:rsidR="003E5CB1" w:rsidRPr="00E373C0" w:rsidRDefault="003E5CB1" w:rsidP="00EE2AB6">
            <w:pPr>
              <w:pStyle w:val="Normal6a"/>
            </w:pPr>
          </w:p>
        </w:tc>
        <w:tc>
          <w:tcPr>
            <w:tcW w:w="4876" w:type="dxa"/>
            <w:tcBorders>
              <w:top w:val="nil"/>
              <w:left w:val="nil"/>
              <w:bottom w:val="nil"/>
              <w:right w:val="nil"/>
            </w:tcBorders>
          </w:tcPr>
          <w:p w14:paraId="3BA99E0F" w14:textId="77777777" w:rsidR="003E5CB1" w:rsidRPr="00E373C0" w:rsidRDefault="003E5CB1" w:rsidP="00EE2AB6">
            <w:pPr>
              <w:pStyle w:val="Normal6a"/>
            </w:pPr>
            <w:r w:rsidRPr="00E373C0">
              <w:rPr>
                <w:b/>
                <w:i/>
              </w:rPr>
              <w:t>–</w:t>
            </w:r>
            <w:r w:rsidRPr="00E373C0">
              <w:tab/>
            </w:r>
            <w:r w:rsidRPr="00E373C0">
              <w:rPr>
                <w:b/>
                <w:i/>
              </w:rPr>
              <w:t>med beaktande av Europarådets parlamentariska församlings resolution nr 1612(2008) om kemisk krigsmateriel som är begravd i Östersjön, och den åtföljande rapporten av den 28 april 2008,</w:t>
            </w:r>
          </w:p>
        </w:tc>
      </w:tr>
    </w:tbl>
    <w:p w14:paraId="1DECB049"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1C33A72E" w14:textId="77777777" w:rsidR="003E5CB1" w:rsidRPr="00E373C0" w:rsidRDefault="003E5CB1" w:rsidP="003E5CB1">
      <w:r w:rsidRPr="00E373C0">
        <w:rPr>
          <w:rStyle w:val="HideTWBExt"/>
        </w:rPr>
        <w:t>&lt;/Amend&gt;</w:t>
      </w:r>
    </w:p>
    <w:p w14:paraId="04A14E3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25</w:t>
      </w:r>
      <w:r w:rsidRPr="00E373C0">
        <w:rPr>
          <w:rStyle w:val="HideTWBExt"/>
          <w:b w:val="0"/>
        </w:rPr>
        <w:t>&lt;/NumAm&gt;</w:t>
      </w:r>
    </w:p>
    <w:p w14:paraId="3B41E719" w14:textId="77777777" w:rsidR="003E5CB1" w:rsidRPr="00E373C0" w:rsidRDefault="003E5CB1" w:rsidP="003E5CB1">
      <w:pPr>
        <w:pStyle w:val="NormalBold"/>
      </w:pPr>
      <w:r w:rsidRPr="00E373C0">
        <w:rPr>
          <w:rStyle w:val="HideTWBExt"/>
          <w:b w:val="0"/>
        </w:rPr>
        <w:t>&lt;RepeatBlock-By&gt;&lt;Members&gt;</w:t>
      </w:r>
      <w:r w:rsidRPr="00E373C0">
        <w:t>Jessica Polfjärd</w:t>
      </w:r>
      <w:r w:rsidRPr="00E373C0">
        <w:rPr>
          <w:rStyle w:val="HideTWBExt"/>
          <w:b w:val="0"/>
        </w:rPr>
        <w:t>&lt;/Members&gt;</w:t>
      </w:r>
    </w:p>
    <w:p w14:paraId="6A4B8B7D" w14:textId="77777777" w:rsidR="003E5CB1" w:rsidRPr="00E373C0" w:rsidRDefault="003E5CB1" w:rsidP="003E5CB1">
      <w:pPr>
        <w:pStyle w:val="NormalBold"/>
      </w:pPr>
      <w:r w:rsidRPr="00E373C0">
        <w:rPr>
          <w:rStyle w:val="HideTWBExt"/>
          <w:b w:val="0"/>
        </w:rPr>
        <w:t>&lt;/RepeatBlock-By&gt;</w:t>
      </w:r>
    </w:p>
    <w:p w14:paraId="6F331957"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6602421" w14:textId="77777777" w:rsidR="003E5CB1" w:rsidRPr="00E373C0" w:rsidRDefault="003E5CB1" w:rsidP="003E5CB1">
      <w:pPr>
        <w:pStyle w:val="NormalBold"/>
      </w:pPr>
      <w:r w:rsidRPr="00E373C0">
        <w:rPr>
          <w:rStyle w:val="HideTWBExt"/>
          <w:b w:val="0"/>
        </w:rPr>
        <w:t>&lt;Article&gt;</w:t>
      </w:r>
      <w:r w:rsidRPr="00E373C0">
        <w:t>Beaktandeled 25a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B09AE60" w14:textId="77777777" w:rsidTr="00EE2AB6">
        <w:trPr>
          <w:trHeight w:hRule="exact" w:val="240"/>
          <w:jc w:val="center"/>
        </w:trPr>
        <w:tc>
          <w:tcPr>
            <w:tcW w:w="9752" w:type="dxa"/>
            <w:gridSpan w:val="2"/>
            <w:tcBorders>
              <w:top w:val="nil"/>
              <w:left w:val="nil"/>
              <w:bottom w:val="nil"/>
              <w:right w:val="nil"/>
            </w:tcBorders>
          </w:tcPr>
          <w:p w14:paraId="0156D3D8" w14:textId="77777777" w:rsidR="003E5CB1" w:rsidRPr="00E373C0" w:rsidRDefault="003E5CB1" w:rsidP="00EE2AB6"/>
        </w:tc>
      </w:tr>
      <w:tr w:rsidR="003E5CB1" w:rsidRPr="00E373C0" w14:paraId="4E0647B1" w14:textId="77777777" w:rsidTr="00EE2AB6">
        <w:trPr>
          <w:trHeight w:val="240"/>
          <w:jc w:val="center"/>
        </w:trPr>
        <w:tc>
          <w:tcPr>
            <w:tcW w:w="4876" w:type="dxa"/>
            <w:tcBorders>
              <w:top w:val="nil"/>
              <w:left w:val="nil"/>
              <w:bottom w:val="nil"/>
              <w:right w:val="nil"/>
            </w:tcBorders>
          </w:tcPr>
          <w:p w14:paraId="3D739FD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7C725EA" w14:textId="77777777" w:rsidR="003E5CB1" w:rsidRPr="00E373C0" w:rsidRDefault="003E5CB1" w:rsidP="00EE2AB6">
            <w:pPr>
              <w:pStyle w:val="AmColumnHeading"/>
            </w:pPr>
            <w:r w:rsidRPr="00E373C0">
              <w:t>Ändringsförslag</w:t>
            </w:r>
          </w:p>
        </w:tc>
      </w:tr>
      <w:tr w:rsidR="003E5CB1" w:rsidRPr="00E373C0" w14:paraId="3CB9484B" w14:textId="77777777" w:rsidTr="00EE2AB6">
        <w:trPr>
          <w:jc w:val="center"/>
        </w:trPr>
        <w:tc>
          <w:tcPr>
            <w:tcW w:w="4876" w:type="dxa"/>
            <w:tcBorders>
              <w:top w:val="nil"/>
              <w:left w:val="nil"/>
              <w:bottom w:val="nil"/>
              <w:right w:val="nil"/>
            </w:tcBorders>
          </w:tcPr>
          <w:p w14:paraId="61F9284A" w14:textId="77777777" w:rsidR="003E5CB1" w:rsidRPr="00E373C0" w:rsidRDefault="003E5CB1" w:rsidP="00EE2AB6">
            <w:pPr>
              <w:pStyle w:val="Normal6a"/>
            </w:pPr>
          </w:p>
        </w:tc>
        <w:tc>
          <w:tcPr>
            <w:tcW w:w="4876" w:type="dxa"/>
            <w:tcBorders>
              <w:top w:val="nil"/>
              <w:left w:val="nil"/>
              <w:bottom w:val="nil"/>
              <w:right w:val="nil"/>
            </w:tcBorders>
          </w:tcPr>
          <w:p w14:paraId="2E8B9AAA" w14:textId="77777777" w:rsidR="003E5CB1" w:rsidRPr="00E373C0" w:rsidRDefault="003E5CB1" w:rsidP="00EE2AB6">
            <w:pPr>
              <w:pStyle w:val="Normal6a"/>
            </w:pPr>
            <w:r w:rsidRPr="00E373C0">
              <w:rPr>
                <w:b/>
                <w:i/>
              </w:rPr>
              <w:t>–</w:t>
            </w:r>
            <w:r w:rsidRPr="00E373C0">
              <w:tab/>
            </w:r>
            <w:r w:rsidRPr="00E373C0">
              <w:rPr>
                <w:b/>
                <w:i/>
              </w:rPr>
              <w:t>med beaktande av kommissionens meddelande av den 29 januari 2025 En konkurrenskraftskompass för EU (COM(2025)0030),</w:t>
            </w:r>
          </w:p>
        </w:tc>
      </w:tr>
    </w:tbl>
    <w:p w14:paraId="2B174B9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7BC0B11" w14:textId="77777777" w:rsidR="003E5CB1" w:rsidRPr="00E373C0" w:rsidRDefault="003E5CB1" w:rsidP="003E5CB1">
      <w:r w:rsidRPr="00E373C0">
        <w:rPr>
          <w:rStyle w:val="HideTWBExt"/>
        </w:rPr>
        <w:t>&lt;/Amend&gt;</w:t>
      </w:r>
    </w:p>
    <w:p w14:paraId="440166E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26</w:t>
      </w:r>
      <w:r w:rsidRPr="00E373C0">
        <w:rPr>
          <w:rStyle w:val="HideTWBExt"/>
          <w:b w:val="0"/>
        </w:rPr>
        <w:t>&lt;/NumAm&gt;</w:t>
      </w:r>
    </w:p>
    <w:p w14:paraId="04D4F8E5"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795D2847" w14:textId="77777777" w:rsidR="003E5CB1" w:rsidRPr="00E373C0" w:rsidRDefault="003E5CB1" w:rsidP="003E5CB1">
      <w:pPr>
        <w:pStyle w:val="NormalBold"/>
      </w:pPr>
      <w:r w:rsidRPr="00E373C0">
        <w:rPr>
          <w:rStyle w:val="HideTWBExt"/>
          <w:b w:val="0"/>
        </w:rPr>
        <w:t>&lt;/RepeatBlock-By&gt;</w:t>
      </w:r>
    </w:p>
    <w:p w14:paraId="05DF29C0"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D516B43" w14:textId="77777777" w:rsidR="003E5CB1" w:rsidRPr="00E373C0" w:rsidRDefault="003E5CB1" w:rsidP="003E5CB1">
      <w:pPr>
        <w:pStyle w:val="NormalBold"/>
      </w:pPr>
      <w:r w:rsidRPr="00E373C0">
        <w:rPr>
          <w:rStyle w:val="HideTWBExt"/>
          <w:b w:val="0"/>
        </w:rPr>
        <w:t>&lt;Article&gt;</w:t>
      </w:r>
      <w:r w:rsidRPr="00E373C0">
        <w:t>Skäl A</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06A5364" w14:textId="77777777" w:rsidTr="00EE2AB6">
        <w:trPr>
          <w:trHeight w:hRule="exact" w:val="240"/>
          <w:jc w:val="center"/>
        </w:trPr>
        <w:tc>
          <w:tcPr>
            <w:tcW w:w="9752" w:type="dxa"/>
            <w:gridSpan w:val="2"/>
            <w:tcBorders>
              <w:top w:val="nil"/>
              <w:left w:val="nil"/>
              <w:bottom w:val="nil"/>
              <w:right w:val="nil"/>
            </w:tcBorders>
          </w:tcPr>
          <w:p w14:paraId="178CD23E" w14:textId="77777777" w:rsidR="003E5CB1" w:rsidRPr="00E373C0" w:rsidRDefault="003E5CB1" w:rsidP="00EE2AB6"/>
        </w:tc>
      </w:tr>
      <w:tr w:rsidR="003E5CB1" w:rsidRPr="00E373C0" w14:paraId="7DD0426B" w14:textId="77777777" w:rsidTr="00EE2AB6">
        <w:trPr>
          <w:trHeight w:val="240"/>
          <w:jc w:val="center"/>
        </w:trPr>
        <w:tc>
          <w:tcPr>
            <w:tcW w:w="4876" w:type="dxa"/>
            <w:tcBorders>
              <w:top w:val="nil"/>
              <w:left w:val="nil"/>
              <w:bottom w:val="nil"/>
              <w:right w:val="nil"/>
            </w:tcBorders>
          </w:tcPr>
          <w:p w14:paraId="5A0DE60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23DF441" w14:textId="77777777" w:rsidR="003E5CB1" w:rsidRPr="00E373C0" w:rsidRDefault="003E5CB1" w:rsidP="00EE2AB6">
            <w:pPr>
              <w:pStyle w:val="AmColumnHeading"/>
            </w:pPr>
            <w:r w:rsidRPr="00E373C0">
              <w:t>Ändringsförslag</w:t>
            </w:r>
          </w:p>
        </w:tc>
      </w:tr>
      <w:tr w:rsidR="003E5CB1" w:rsidRPr="00E373C0" w14:paraId="1D090799" w14:textId="77777777" w:rsidTr="00EE2AB6">
        <w:trPr>
          <w:jc w:val="center"/>
        </w:trPr>
        <w:tc>
          <w:tcPr>
            <w:tcW w:w="4876" w:type="dxa"/>
            <w:tcBorders>
              <w:top w:val="nil"/>
              <w:left w:val="nil"/>
              <w:bottom w:val="nil"/>
              <w:right w:val="nil"/>
            </w:tcBorders>
          </w:tcPr>
          <w:p w14:paraId="3990F6C9" w14:textId="77777777" w:rsidR="003E5CB1" w:rsidRPr="00E373C0" w:rsidRDefault="003E5CB1" w:rsidP="00EE2AB6">
            <w:pPr>
              <w:pStyle w:val="Normal6a"/>
            </w:pPr>
            <w:r w:rsidRPr="00E373C0">
              <w:t>A.</w:t>
            </w:r>
            <w:r w:rsidRPr="00E373C0">
              <w:tab/>
              <w:t xml:space="preserve">EU:s fleråriga plan för fisket i Östersjön (förordningen om en flerårig plan för Östersjön) har </w:t>
            </w:r>
            <w:r w:rsidRPr="00E373C0">
              <w:rPr>
                <w:b/>
                <w:bCs/>
                <w:i/>
                <w:iCs/>
              </w:rPr>
              <w:t>inte uppnått sina mål och inte lett till att populationerna av fångade arter återställts och bevarats över</w:t>
            </w:r>
            <w:r w:rsidRPr="00E373C0">
              <w:t xml:space="preserve"> nivåer </w:t>
            </w:r>
            <w:r w:rsidRPr="00E373C0">
              <w:rPr>
                <w:b/>
                <w:bCs/>
                <w:i/>
                <w:iCs/>
              </w:rPr>
              <w:t>som kan ge maximal hållbar avkastning eller till att ekosystemansatsen i fiskeriförvaltningen genomförts</w:t>
            </w:r>
            <w:r w:rsidRPr="00E373C0">
              <w:t xml:space="preserve">, vilket har fått </w:t>
            </w:r>
            <w:r w:rsidRPr="00E373C0">
              <w:rPr>
                <w:b/>
                <w:bCs/>
                <w:i/>
                <w:iCs/>
              </w:rPr>
              <w:t>många katastrofala</w:t>
            </w:r>
            <w:r w:rsidRPr="00E373C0">
              <w:t xml:space="preserve"> socioekonomiska konsekvenser för </w:t>
            </w:r>
            <w:r w:rsidRPr="00E373C0">
              <w:rPr>
                <w:b/>
                <w:bCs/>
                <w:i/>
                <w:iCs/>
              </w:rPr>
              <w:t>fiskerisektorn</w:t>
            </w:r>
            <w:r w:rsidRPr="00E373C0">
              <w:t>.</w:t>
            </w:r>
          </w:p>
        </w:tc>
        <w:tc>
          <w:tcPr>
            <w:tcW w:w="4876" w:type="dxa"/>
            <w:tcBorders>
              <w:top w:val="nil"/>
              <w:left w:val="nil"/>
              <w:bottom w:val="nil"/>
              <w:right w:val="nil"/>
            </w:tcBorders>
          </w:tcPr>
          <w:p w14:paraId="095856DD" w14:textId="77777777" w:rsidR="003E5CB1" w:rsidRPr="00E373C0" w:rsidRDefault="003E5CB1" w:rsidP="00EE2AB6">
            <w:pPr>
              <w:pStyle w:val="Normal6a"/>
            </w:pPr>
            <w:r w:rsidRPr="00E373C0">
              <w:t>A.</w:t>
            </w:r>
            <w:r w:rsidRPr="00E373C0">
              <w:tab/>
              <w:t xml:space="preserve">EU:s fleråriga plan för fisket i Östersjön (förordningen om en flerårig plan för Östersjön) har </w:t>
            </w:r>
            <w:r w:rsidRPr="00E373C0">
              <w:rPr>
                <w:b/>
                <w:bCs/>
                <w:i/>
                <w:iCs/>
              </w:rPr>
              <w:t>bidragit till att hålla fisketrycket på de</w:t>
            </w:r>
            <w:r w:rsidRPr="00E373C0">
              <w:t xml:space="preserve"> nivåer </w:t>
            </w:r>
            <w:r w:rsidRPr="00E373C0">
              <w:rPr>
                <w:b/>
                <w:bCs/>
                <w:i/>
                <w:iCs/>
              </w:rPr>
              <w:t>som krävs för att uppnå maximal hållbar avkastning (MSY). År 2023 minskade ekodistrikten i Östersjön, Keltiska havet och Nordsjön det genomsnittliga fisketrycket till under de nivåer som motsvarar maximal hållbar avkastning, med en fiskedödlighet som låg 54 %, 48 % respektive 23 % under målen för maximal hållbar avkastning, jämfört med nivåer över målen 2003.</w:t>
            </w:r>
            <w:r w:rsidRPr="00E373C0">
              <w:rPr>
                <w:b/>
                <w:i/>
              </w:rPr>
              <w:t xml:space="preserve"> </w:t>
            </w:r>
            <w:r w:rsidRPr="00E373C0">
              <w:rPr>
                <w:b/>
                <w:bCs/>
                <w:i/>
                <w:iCs/>
              </w:rPr>
              <w:t>Fiskbestånden i Östersjön har fortsatt att minska till följd av andra påverkansfaktorer än fisket, såsom eutrofiering, klimatförändringar, föroreningar, kemiskt krigsmaterial och obalanser i rovdjurspopulationer</w:t>
            </w:r>
            <w:r w:rsidRPr="00E373C0">
              <w:t xml:space="preserve">, vilket har fått </w:t>
            </w:r>
            <w:r w:rsidRPr="00E373C0">
              <w:rPr>
                <w:b/>
                <w:bCs/>
                <w:i/>
                <w:iCs/>
              </w:rPr>
              <w:t>allvarliga</w:t>
            </w:r>
            <w:r w:rsidRPr="00E373C0">
              <w:t xml:space="preserve"> socioekonomiska konsekvenser för sektorn. </w:t>
            </w:r>
            <w:r w:rsidRPr="00E373C0">
              <w:rPr>
                <w:b/>
                <w:i/>
              </w:rPr>
              <w:t>Kommissionen erkänner behovet av att hantera dessa ytterligare miljöutmaningar för att stödja ett långsiktig hållbarhet</w:t>
            </w:r>
            <w:r w:rsidRPr="00E373C0">
              <w:rPr>
                <w:b/>
                <w:i/>
                <w:vertAlign w:val="superscript"/>
              </w:rPr>
              <w:t>5a</w:t>
            </w:r>
            <w:r w:rsidRPr="00E373C0">
              <w:rPr>
                <w:b/>
                <w:i/>
              </w:rPr>
              <w:t>.</w:t>
            </w:r>
          </w:p>
        </w:tc>
      </w:tr>
      <w:tr w:rsidR="003E5CB1" w:rsidRPr="00E373C0" w14:paraId="35E5BC4F" w14:textId="77777777" w:rsidTr="00EE2AB6">
        <w:trPr>
          <w:jc w:val="center"/>
        </w:trPr>
        <w:tc>
          <w:tcPr>
            <w:tcW w:w="4876" w:type="dxa"/>
            <w:tcBorders>
              <w:top w:val="nil"/>
              <w:left w:val="nil"/>
              <w:bottom w:val="nil"/>
              <w:right w:val="nil"/>
            </w:tcBorders>
          </w:tcPr>
          <w:p w14:paraId="7E752B9B" w14:textId="77777777" w:rsidR="003E5CB1" w:rsidRPr="00E373C0" w:rsidRDefault="003E5CB1" w:rsidP="00EE2AB6"/>
        </w:tc>
        <w:tc>
          <w:tcPr>
            <w:tcW w:w="4876" w:type="dxa"/>
            <w:tcBorders>
              <w:top w:val="nil"/>
              <w:left w:val="nil"/>
              <w:bottom w:val="nil"/>
              <w:right w:val="nil"/>
            </w:tcBorders>
          </w:tcPr>
          <w:p w14:paraId="7016CDE5" w14:textId="77777777" w:rsidR="003E5CB1" w:rsidRPr="00E373C0" w:rsidRDefault="003E5CB1" w:rsidP="00EE2AB6">
            <w:pPr>
              <w:pStyle w:val="Normal6a"/>
            </w:pPr>
            <w:r w:rsidRPr="00E373C0">
              <w:rPr>
                <w:b/>
                <w:i/>
              </w:rPr>
              <w:t>_________________</w:t>
            </w:r>
          </w:p>
        </w:tc>
      </w:tr>
      <w:tr w:rsidR="003E5CB1" w:rsidRPr="00E373C0" w14:paraId="79439B57" w14:textId="77777777" w:rsidTr="00EE2AB6">
        <w:trPr>
          <w:jc w:val="center"/>
        </w:trPr>
        <w:tc>
          <w:tcPr>
            <w:tcW w:w="4876" w:type="dxa"/>
            <w:tcBorders>
              <w:top w:val="nil"/>
              <w:left w:val="nil"/>
              <w:bottom w:val="nil"/>
              <w:right w:val="nil"/>
            </w:tcBorders>
          </w:tcPr>
          <w:p w14:paraId="4975EEC0" w14:textId="77777777" w:rsidR="003E5CB1" w:rsidRPr="00E373C0" w:rsidRDefault="003E5CB1" w:rsidP="00EE2AB6"/>
        </w:tc>
        <w:tc>
          <w:tcPr>
            <w:tcW w:w="4876" w:type="dxa"/>
            <w:tcBorders>
              <w:top w:val="nil"/>
              <w:left w:val="nil"/>
              <w:bottom w:val="nil"/>
              <w:right w:val="nil"/>
            </w:tcBorders>
          </w:tcPr>
          <w:p w14:paraId="4C55239A" w14:textId="65857152" w:rsidR="003E5CB1" w:rsidRPr="00E373C0" w:rsidRDefault="003E5CB1" w:rsidP="00EE2AB6">
            <w:pPr>
              <w:pStyle w:val="Normal6a"/>
              <w:rPr>
                <w:lang w:val="pt-PT"/>
              </w:rPr>
            </w:pPr>
            <w:r w:rsidRPr="00E373C0">
              <w:rPr>
                <w:b/>
                <w:i/>
                <w:vertAlign w:val="superscript"/>
                <w:lang w:val="pt-PT"/>
              </w:rPr>
              <w:t>5a</w:t>
            </w:r>
            <w:r w:rsidRPr="00E373C0">
              <w:rPr>
                <w:lang w:val="pt-PT"/>
              </w:rPr>
              <w:t xml:space="preserve"> </w:t>
            </w:r>
            <w:r w:rsidRPr="00E373C0">
              <w:rPr>
                <w:b/>
                <w:i/>
                <w:lang w:val="pt-PT"/>
              </w:rPr>
              <w:t>https://eur-lex.europa.eu/legal-content/SV/TXT/?uri=celex:52025DC0296</w:t>
            </w:r>
          </w:p>
        </w:tc>
      </w:tr>
    </w:tbl>
    <w:p w14:paraId="31AB54FD"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4E83578" w14:textId="77777777" w:rsidR="003E5CB1" w:rsidRPr="00E373C0" w:rsidRDefault="003E5CB1" w:rsidP="003E5CB1">
      <w:r w:rsidRPr="00E373C0">
        <w:rPr>
          <w:rStyle w:val="HideTWBExt"/>
        </w:rPr>
        <w:t>&lt;/Amend&gt;</w:t>
      </w:r>
    </w:p>
    <w:p w14:paraId="2B5801F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27</w:t>
      </w:r>
      <w:r w:rsidRPr="00E373C0">
        <w:rPr>
          <w:rStyle w:val="HideTWBExt"/>
          <w:b w:val="0"/>
        </w:rPr>
        <w:t>&lt;/NumAm&gt;</w:t>
      </w:r>
    </w:p>
    <w:p w14:paraId="6A50B54D" w14:textId="77777777" w:rsidR="003E5CB1" w:rsidRPr="00E373C0" w:rsidRDefault="003E5CB1" w:rsidP="003E5CB1">
      <w:pPr>
        <w:pStyle w:val="NormalBold"/>
      </w:pPr>
      <w:r w:rsidRPr="00E373C0">
        <w:rPr>
          <w:rStyle w:val="HideTWBExt"/>
          <w:b w:val="0"/>
        </w:rPr>
        <w:t>&lt;RepeatBlock-By&gt;&lt;Members&gt;</w:t>
      </w:r>
      <w:r w:rsidRPr="00E373C0">
        <w:t>Michal Wiezik</w:t>
      </w:r>
      <w:r w:rsidRPr="00E373C0">
        <w:rPr>
          <w:rStyle w:val="HideTWBExt"/>
          <w:b w:val="0"/>
        </w:rPr>
        <w:t>&lt;/Members&gt;</w:t>
      </w:r>
    </w:p>
    <w:p w14:paraId="354830E0" w14:textId="77777777" w:rsidR="003E5CB1" w:rsidRPr="00E373C0" w:rsidRDefault="003E5CB1" w:rsidP="003E5CB1">
      <w:pPr>
        <w:pStyle w:val="NormalBold"/>
      </w:pPr>
      <w:r w:rsidRPr="00E373C0">
        <w:rPr>
          <w:rStyle w:val="HideTWBExt"/>
          <w:b w:val="0"/>
        </w:rPr>
        <w:t>&lt;/RepeatBlock-By&gt;</w:t>
      </w:r>
    </w:p>
    <w:p w14:paraId="2D87DC6A"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01F9C95" w14:textId="77777777" w:rsidR="003E5CB1" w:rsidRPr="00E373C0" w:rsidRDefault="003E5CB1" w:rsidP="003E5CB1">
      <w:pPr>
        <w:pStyle w:val="NormalBold"/>
      </w:pPr>
      <w:r w:rsidRPr="00E373C0">
        <w:rPr>
          <w:rStyle w:val="HideTWBExt"/>
          <w:b w:val="0"/>
        </w:rPr>
        <w:t>&lt;Article&gt;</w:t>
      </w:r>
      <w:r w:rsidRPr="00E373C0">
        <w:t>Skäl A</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4317EEB" w14:textId="77777777" w:rsidTr="00EE2AB6">
        <w:trPr>
          <w:trHeight w:hRule="exact" w:val="240"/>
          <w:jc w:val="center"/>
        </w:trPr>
        <w:tc>
          <w:tcPr>
            <w:tcW w:w="9752" w:type="dxa"/>
            <w:gridSpan w:val="2"/>
            <w:tcBorders>
              <w:top w:val="nil"/>
              <w:left w:val="nil"/>
              <w:bottom w:val="nil"/>
              <w:right w:val="nil"/>
            </w:tcBorders>
          </w:tcPr>
          <w:p w14:paraId="67C6E44E" w14:textId="77777777" w:rsidR="003E5CB1" w:rsidRPr="00E373C0" w:rsidRDefault="003E5CB1" w:rsidP="00EE2AB6"/>
        </w:tc>
      </w:tr>
      <w:tr w:rsidR="003E5CB1" w:rsidRPr="00E373C0" w14:paraId="69132316" w14:textId="77777777" w:rsidTr="00EE2AB6">
        <w:trPr>
          <w:trHeight w:val="240"/>
          <w:jc w:val="center"/>
        </w:trPr>
        <w:tc>
          <w:tcPr>
            <w:tcW w:w="4876" w:type="dxa"/>
            <w:tcBorders>
              <w:top w:val="nil"/>
              <w:left w:val="nil"/>
              <w:bottom w:val="nil"/>
              <w:right w:val="nil"/>
            </w:tcBorders>
          </w:tcPr>
          <w:p w14:paraId="09DEDD82"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5E4796D" w14:textId="77777777" w:rsidR="003E5CB1" w:rsidRPr="00E373C0" w:rsidRDefault="003E5CB1" w:rsidP="00EE2AB6">
            <w:pPr>
              <w:pStyle w:val="AmColumnHeading"/>
            </w:pPr>
            <w:r w:rsidRPr="00E373C0">
              <w:t>Ändringsförslag</w:t>
            </w:r>
          </w:p>
        </w:tc>
      </w:tr>
      <w:tr w:rsidR="003E5CB1" w:rsidRPr="00E373C0" w14:paraId="64F6CE23" w14:textId="77777777" w:rsidTr="00EE2AB6">
        <w:trPr>
          <w:jc w:val="center"/>
        </w:trPr>
        <w:tc>
          <w:tcPr>
            <w:tcW w:w="4876" w:type="dxa"/>
            <w:tcBorders>
              <w:top w:val="nil"/>
              <w:left w:val="nil"/>
              <w:bottom w:val="nil"/>
              <w:right w:val="nil"/>
            </w:tcBorders>
          </w:tcPr>
          <w:p w14:paraId="1E35F0B1" w14:textId="77777777" w:rsidR="003E5CB1" w:rsidRPr="00E373C0" w:rsidRDefault="003E5CB1" w:rsidP="00EE2AB6">
            <w:pPr>
              <w:pStyle w:val="Normal6a"/>
            </w:pPr>
            <w:r w:rsidRPr="00E373C0">
              <w:t>A.</w:t>
            </w:r>
            <w:r w:rsidRPr="00E373C0">
              <w:tab/>
              <w:t>EU:s fleråriga plan för fisket i Östersjön (förordningen om en flerårig plan för Östersjön) har inte uppnått sina mål och inte lett till att populationerna av fångade arter återställts och bevarats över nivåer som kan ge maximal hållbar avkastning eller till att ekosystemansatsen i fiskeriförvaltningen genomförts, vilket har fått många katastrofala socioekonomiska konsekvenser för fiskerisektorn.</w:t>
            </w:r>
          </w:p>
        </w:tc>
        <w:tc>
          <w:tcPr>
            <w:tcW w:w="4876" w:type="dxa"/>
            <w:tcBorders>
              <w:top w:val="nil"/>
              <w:left w:val="nil"/>
              <w:bottom w:val="nil"/>
              <w:right w:val="nil"/>
            </w:tcBorders>
          </w:tcPr>
          <w:p w14:paraId="165F66C8" w14:textId="77777777" w:rsidR="003E5CB1" w:rsidRPr="00E373C0" w:rsidRDefault="003E5CB1" w:rsidP="00EE2AB6">
            <w:pPr>
              <w:pStyle w:val="Normal6a"/>
            </w:pPr>
            <w:r w:rsidRPr="00E373C0">
              <w:t>A.</w:t>
            </w:r>
            <w:r w:rsidRPr="00E373C0">
              <w:tab/>
              <w:t xml:space="preserve">EU:s fleråriga plan för fisket i Östersjön (förordningen om en flerårig plan för Östersjön) har inte uppnått sina mål och inte lett till att populationerna av fångade arter återställts och bevarats över nivåer som kan ge maximal hållbar avkastning eller till att ekosystemansatsen i fiskeriförvaltningen genomförts, vilket har fått många katastrofala socioekonomiska konsekvenser för fiskerisektorn. </w:t>
            </w:r>
            <w:r w:rsidRPr="00E373C0">
              <w:rPr>
                <w:b/>
                <w:i/>
              </w:rPr>
              <w:t>Regelbundna uppdateringar av fångsterna och bruttoförädlingsvärdet inom fritidsfisket, inklusive fritidsfisket i havet, skulle möjliggöra en heltäckande bedömning av den pågående ekosystemkrisens samlade påverkan på alla berörda aktörer inom fiskerisektorn i Östersjöregionen.</w:t>
            </w:r>
          </w:p>
        </w:tc>
      </w:tr>
    </w:tbl>
    <w:p w14:paraId="6B4EF97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FC63C60" w14:textId="77777777" w:rsidR="003E5CB1" w:rsidRPr="00E373C0" w:rsidRDefault="003E5CB1" w:rsidP="003E5CB1">
      <w:r w:rsidRPr="00E373C0">
        <w:rPr>
          <w:rStyle w:val="HideTWBExt"/>
        </w:rPr>
        <w:t>&lt;/Amend&gt;</w:t>
      </w:r>
    </w:p>
    <w:p w14:paraId="03071468"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28</w:t>
      </w:r>
      <w:r w:rsidRPr="00E373C0">
        <w:rPr>
          <w:rStyle w:val="HideTWBExt"/>
          <w:b w:val="0"/>
        </w:rPr>
        <w:t>&lt;/NumAm&gt;</w:t>
      </w:r>
    </w:p>
    <w:p w14:paraId="41A691FA"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w:t>
      </w:r>
      <w:r w:rsidRPr="00E373C0">
        <w:rPr>
          <w:rStyle w:val="HideTWBExt"/>
          <w:b w:val="0"/>
        </w:rPr>
        <w:t>&lt;/Members&gt;</w:t>
      </w:r>
    </w:p>
    <w:p w14:paraId="2E3B0681" w14:textId="77777777" w:rsidR="003E5CB1" w:rsidRPr="00E373C0" w:rsidRDefault="003E5CB1" w:rsidP="003E5CB1">
      <w:pPr>
        <w:pStyle w:val="NormalBold"/>
      </w:pPr>
      <w:r w:rsidRPr="00E373C0">
        <w:rPr>
          <w:rStyle w:val="HideTWBExt"/>
          <w:b w:val="0"/>
        </w:rPr>
        <w:t>&lt;/RepeatBlock-By&gt;</w:t>
      </w:r>
    </w:p>
    <w:p w14:paraId="297555D0"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569C2F7" w14:textId="77777777" w:rsidR="003E5CB1" w:rsidRPr="00E373C0" w:rsidRDefault="003E5CB1" w:rsidP="003E5CB1">
      <w:pPr>
        <w:pStyle w:val="NormalBold"/>
      </w:pPr>
      <w:r w:rsidRPr="00E373C0">
        <w:rPr>
          <w:rStyle w:val="HideTWBExt"/>
          <w:b w:val="0"/>
        </w:rPr>
        <w:t>&lt;Article&gt;</w:t>
      </w:r>
      <w:r w:rsidRPr="00E373C0">
        <w:t>Skäl A</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ED3D875" w14:textId="77777777" w:rsidTr="00EE2AB6">
        <w:trPr>
          <w:trHeight w:hRule="exact" w:val="240"/>
          <w:jc w:val="center"/>
        </w:trPr>
        <w:tc>
          <w:tcPr>
            <w:tcW w:w="9752" w:type="dxa"/>
            <w:gridSpan w:val="2"/>
            <w:tcBorders>
              <w:top w:val="nil"/>
              <w:left w:val="nil"/>
              <w:bottom w:val="nil"/>
              <w:right w:val="nil"/>
            </w:tcBorders>
          </w:tcPr>
          <w:p w14:paraId="15692C44" w14:textId="77777777" w:rsidR="003E5CB1" w:rsidRPr="00E373C0" w:rsidRDefault="003E5CB1" w:rsidP="00EE2AB6"/>
        </w:tc>
      </w:tr>
      <w:tr w:rsidR="003E5CB1" w:rsidRPr="00E373C0" w14:paraId="71AD277B" w14:textId="77777777" w:rsidTr="00EE2AB6">
        <w:trPr>
          <w:trHeight w:val="240"/>
          <w:jc w:val="center"/>
        </w:trPr>
        <w:tc>
          <w:tcPr>
            <w:tcW w:w="4876" w:type="dxa"/>
            <w:tcBorders>
              <w:top w:val="nil"/>
              <w:left w:val="nil"/>
              <w:bottom w:val="nil"/>
              <w:right w:val="nil"/>
            </w:tcBorders>
          </w:tcPr>
          <w:p w14:paraId="202403B5"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0AEEC54" w14:textId="77777777" w:rsidR="003E5CB1" w:rsidRPr="00E373C0" w:rsidRDefault="003E5CB1" w:rsidP="00EE2AB6">
            <w:pPr>
              <w:pStyle w:val="AmColumnHeading"/>
            </w:pPr>
            <w:r w:rsidRPr="00E373C0">
              <w:t>Ändringsförslag</w:t>
            </w:r>
          </w:p>
        </w:tc>
      </w:tr>
      <w:tr w:rsidR="003E5CB1" w:rsidRPr="00E373C0" w14:paraId="55D9B411" w14:textId="77777777" w:rsidTr="00EE2AB6">
        <w:trPr>
          <w:jc w:val="center"/>
        </w:trPr>
        <w:tc>
          <w:tcPr>
            <w:tcW w:w="4876" w:type="dxa"/>
            <w:tcBorders>
              <w:top w:val="nil"/>
              <w:left w:val="nil"/>
              <w:bottom w:val="nil"/>
              <w:right w:val="nil"/>
            </w:tcBorders>
          </w:tcPr>
          <w:p w14:paraId="1AD09924" w14:textId="77777777" w:rsidR="003E5CB1" w:rsidRPr="00E373C0" w:rsidRDefault="003E5CB1" w:rsidP="00EE2AB6">
            <w:pPr>
              <w:pStyle w:val="Normal6a"/>
            </w:pPr>
            <w:r w:rsidRPr="00E373C0">
              <w:t>A.</w:t>
            </w:r>
            <w:r w:rsidRPr="00E373C0">
              <w:tab/>
              <w:t xml:space="preserve">EU:s fleråriga plan för fisket i Östersjön (förordningen om en flerårig plan för Östersjön) har </w:t>
            </w:r>
            <w:r w:rsidRPr="00E373C0">
              <w:rPr>
                <w:b/>
                <w:bCs/>
                <w:i/>
                <w:iCs/>
              </w:rPr>
              <w:t>inte uppnått sina mål och inte lett till att populationerna av fångade arter återställts och bevarats över nivåer som kan ge</w:t>
            </w:r>
            <w:r w:rsidRPr="00E373C0">
              <w:t xml:space="preserve"> maximal hållbar avkastning </w:t>
            </w:r>
            <w:r w:rsidRPr="00E373C0">
              <w:rPr>
                <w:b/>
                <w:bCs/>
                <w:i/>
                <w:iCs/>
              </w:rPr>
              <w:t>eller till att ekosystemansatsen i fiskeriförvaltningen genomförts, vilket har fått många katastrofala socioekonomiska konsekvenser för fiskerisektorn</w:t>
            </w:r>
            <w:r w:rsidRPr="00E373C0">
              <w:t>.</w:t>
            </w:r>
          </w:p>
        </w:tc>
        <w:tc>
          <w:tcPr>
            <w:tcW w:w="4876" w:type="dxa"/>
            <w:tcBorders>
              <w:top w:val="nil"/>
              <w:left w:val="nil"/>
              <w:bottom w:val="nil"/>
              <w:right w:val="nil"/>
            </w:tcBorders>
          </w:tcPr>
          <w:p w14:paraId="4F8FAC81" w14:textId="77777777" w:rsidR="003E5CB1" w:rsidRPr="00E373C0" w:rsidRDefault="003E5CB1" w:rsidP="00EE2AB6">
            <w:pPr>
              <w:pStyle w:val="Normal6a"/>
            </w:pPr>
            <w:r w:rsidRPr="00E373C0">
              <w:t>A.</w:t>
            </w:r>
            <w:r w:rsidRPr="00E373C0">
              <w:tab/>
              <w:t xml:space="preserve">EU:s fleråriga plan för fisket i Östersjön (förordningen om en flerårig plan för Östersjön) har </w:t>
            </w:r>
            <w:r w:rsidRPr="00E373C0">
              <w:rPr>
                <w:b/>
                <w:bCs/>
                <w:i/>
                <w:iCs/>
              </w:rPr>
              <w:t>bidragit till att hålla fisketrycket i linje med nivåerna för</w:t>
            </w:r>
            <w:r w:rsidRPr="00E373C0">
              <w:t xml:space="preserve"> maximal hållbar avkastning.</w:t>
            </w:r>
          </w:p>
        </w:tc>
      </w:tr>
    </w:tbl>
    <w:p w14:paraId="1BDDDCE6"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9702C89" w14:textId="77777777" w:rsidR="003E5CB1" w:rsidRPr="00E373C0" w:rsidRDefault="003E5CB1" w:rsidP="003E5CB1">
      <w:r w:rsidRPr="00E373C0">
        <w:rPr>
          <w:rStyle w:val="HideTWBExt"/>
        </w:rPr>
        <w:t>&lt;/Amend&gt;</w:t>
      </w:r>
    </w:p>
    <w:p w14:paraId="4F695A7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29</w:t>
      </w:r>
      <w:r w:rsidRPr="00E373C0">
        <w:rPr>
          <w:rStyle w:val="HideTWBExt"/>
          <w:b w:val="0"/>
        </w:rPr>
        <w:t>&lt;/NumAm&gt;</w:t>
      </w:r>
    </w:p>
    <w:p w14:paraId="17C040C7" w14:textId="77777777" w:rsidR="003E5CB1" w:rsidRPr="00E373C0" w:rsidRDefault="003E5CB1" w:rsidP="003E5CB1">
      <w:pPr>
        <w:pStyle w:val="NormalBold"/>
      </w:pPr>
      <w:r w:rsidRPr="00E373C0">
        <w:rPr>
          <w:rStyle w:val="HideTWBExt"/>
          <w:b w:val="0"/>
        </w:rPr>
        <w:t>&lt;RepeatBlock-By&gt;&lt;Members&gt;</w:t>
      </w:r>
      <w:r w:rsidRPr="00E373C0">
        <w:t>Kristoffer Storm</w:t>
      </w:r>
      <w:r w:rsidRPr="00E373C0">
        <w:rPr>
          <w:rStyle w:val="HideTWBExt"/>
          <w:b w:val="0"/>
        </w:rPr>
        <w:t>&lt;/Members&gt;</w:t>
      </w:r>
    </w:p>
    <w:p w14:paraId="4581D8F3" w14:textId="77777777" w:rsidR="003E5CB1" w:rsidRPr="00E373C0" w:rsidRDefault="003E5CB1" w:rsidP="003E5CB1">
      <w:pPr>
        <w:pStyle w:val="NormalBold"/>
      </w:pPr>
      <w:r w:rsidRPr="00E373C0">
        <w:rPr>
          <w:rStyle w:val="HideTWBExt"/>
          <w:b w:val="0"/>
        </w:rPr>
        <w:t>&lt;/RepeatBlock-By&gt;</w:t>
      </w:r>
    </w:p>
    <w:p w14:paraId="216CC722"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520298F" w14:textId="77777777" w:rsidR="003E5CB1" w:rsidRPr="00E373C0" w:rsidRDefault="003E5CB1" w:rsidP="003E5CB1">
      <w:pPr>
        <w:pStyle w:val="NormalBold"/>
      </w:pPr>
      <w:r w:rsidRPr="00E373C0">
        <w:rPr>
          <w:rStyle w:val="HideTWBExt"/>
          <w:b w:val="0"/>
        </w:rPr>
        <w:t>&lt;Article&gt;</w:t>
      </w:r>
      <w:r w:rsidRPr="00E373C0">
        <w:t>Skäl A</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9D065FE" w14:textId="77777777" w:rsidTr="00EE2AB6">
        <w:trPr>
          <w:trHeight w:hRule="exact" w:val="240"/>
          <w:jc w:val="center"/>
        </w:trPr>
        <w:tc>
          <w:tcPr>
            <w:tcW w:w="9752" w:type="dxa"/>
            <w:gridSpan w:val="2"/>
            <w:tcBorders>
              <w:top w:val="nil"/>
              <w:left w:val="nil"/>
              <w:bottom w:val="nil"/>
              <w:right w:val="nil"/>
            </w:tcBorders>
          </w:tcPr>
          <w:p w14:paraId="1DE7345C" w14:textId="77777777" w:rsidR="003E5CB1" w:rsidRPr="00E373C0" w:rsidRDefault="003E5CB1" w:rsidP="00EE2AB6"/>
        </w:tc>
      </w:tr>
      <w:tr w:rsidR="003E5CB1" w:rsidRPr="00E373C0" w14:paraId="18CA1DE2" w14:textId="77777777" w:rsidTr="00EE2AB6">
        <w:trPr>
          <w:trHeight w:val="240"/>
          <w:jc w:val="center"/>
        </w:trPr>
        <w:tc>
          <w:tcPr>
            <w:tcW w:w="4876" w:type="dxa"/>
            <w:tcBorders>
              <w:top w:val="nil"/>
              <w:left w:val="nil"/>
              <w:bottom w:val="nil"/>
              <w:right w:val="nil"/>
            </w:tcBorders>
          </w:tcPr>
          <w:p w14:paraId="5AE5A06E"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6489007" w14:textId="77777777" w:rsidR="003E5CB1" w:rsidRPr="00E373C0" w:rsidRDefault="003E5CB1" w:rsidP="00EE2AB6">
            <w:pPr>
              <w:pStyle w:val="AmColumnHeading"/>
            </w:pPr>
            <w:r w:rsidRPr="00E373C0">
              <w:t>Ändringsförslag</w:t>
            </w:r>
          </w:p>
        </w:tc>
      </w:tr>
      <w:tr w:rsidR="003E5CB1" w:rsidRPr="00E373C0" w14:paraId="00E86937" w14:textId="77777777" w:rsidTr="00EE2AB6">
        <w:trPr>
          <w:jc w:val="center"/>
        </w:trPr>
        <w:tc>
          <w:tcPr>
            <w:tcW w:w="4876" w:type="dxa"/>
            <w:tcBorders>
              <w:top w:val="nil"/>
              <w:left w:val="nil"/>
              <w:bottom w:val="nil"/>
              <w:right w:val="nil"/>
            </w:tcBorders>
          </w:tcPr>
          <w:p w14:paraId="1CE92991" w14:textId="77777777" w:rsidR="003E5CB1" w:rsidRPr="00E373C0" w:rsidRDefault="003E5CB1" w:rsidP="00EE2AB6">
            <w:pPr>
              <w:pStyle w:val="Normal6a"/>
            </w:pPr>
            <w:r w:rsidRPr="00E373C0">
              <w:t>A.</w:t>
            </w:r>
            <w:r w:rsidRPr="00E373C0">
              <w:tab/>
              <w:t xml:space="preserve">EU:s fleråriga plan för fisket i Östersjön (förordningen om en flerårig plan för Östersjön) har </w:t>
            </w:r>
            <w:r w:rsidRPr="00E373C0">
              <w:rPr>
                <w:b/>
                <w:bCs/>
                <w:i/>
                <w:iCs/>
              </w:rPr>
              <w:t>inte uppnått sina mål och inte lett till att populationerna av fångade arter återställts och bevarats över nivåer som kan ge</w:t>
            </w:r>
            <w:r w:rsidRPr="00E373C0">
              <w:t xml:space="preserve"> maximal hållbar avkastning </w:t>
            </w:r>
            <w:r w:rsidRPr="00E373C0">
              <w:rPr>
                <w:b/>
                <w:bCs/>
                <w:i/>
                <w:iCs/>
              </w:rPr>
              <w:t>eller till att ekosystemansatsen i fiskeriförvaltningen genomförts, vilket har fått många katastrofala socioekonomiska konsekvenser för fiskerisektorn</w:t>
            </w:r>
            <w:r w:rsidRPr="00E373C0">
              <w:t>.</w:t>
            </w:r>
          </w:p>
        </w:tc>
        <w:tc>
          <w:tcPr>
            <w:tcW w:w="4876" w:type="dxa"/>
            <w:tcBorders>
              <w:top w:val="nil"/>
              <w:left w:val="nil"/>
              <w:bottom w:val="nil"/>
              <w:right w:val="nil"/>
            </w:tcBorders>
          </w:tcPr>
          <w:p w14:paraId="37EC5793" w14:textId="77777777" w:rsidR="003E5CB1" w:rsidRPr="00E373C0" w:rsidRDefault="003E5CB1" w:rsidP="00EE2AB6">
            <w:pPr>
              <w:pStyle w:val="Normal6a"/>
            </w:pPr>
            <w:r w:rsidRPr="00E373C0">
              <w:t>A.</w:t>
            </w:r>
            <w:r w:rsidRPr="00E373C0">
              <w:tab/>
              <w:t xml:space="preserve">EU:s fleråriga plan för fisket i Östersjön (förordningen om en flerårig plan för Östersjön) har </w:t>
            </w:r>
            <w:r w:rsidRPr="00E373C0">
              <w:rPr>
                <w:b/>
                <w:bCs/>
                <w:i/>
                <w:iCs/>
              </w:rPr>
              <w:t>bidragit till att hålla fisketrycket i linje med nivåerna för</w:t>
            </w:r>
            <w:r w:rsidRPr="00E373C0">
              <w:t xml:space="preserve"> maximal hållbar avkastning.</w:t>
            </w:r>
          </w:p>
        </w:tc>
      </w:tr>
    </w:tbl>
    <w:p w14:paraId="6F19090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E7CCF54" w14:textId="77777777" w:rsidR="003E5CB1" w:rsidRPr="00E373C0" w:rsidRDefault="003E5CB1" w:rsidP="003E5CB1">
      <w:r w:rsidRPr="00E373C0">
        <w:rPr>
          <w:rStyle w:val="HideTWBExt"/>
        </w:rPr>
        <w:t>&lt;/Amend&gt;</w:t>
      </w:r>
    </w:p>
    <w:p w14:paraId="052A90E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30</w:t>
      </w:r>
      <w:r w:rsidRPr="00E373C0">
        <w:rPr>
          <w:rStyle w:val="HideTWBExt"/>
          <w:b w:val="0"/>
        </w:rPr>
        <w:t>&lt;/NumAm&gt;</w:t>
      </w:r>
    </w:p>
    <w:p w14:paraId="4D068B8B"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0F243D39" w14:textId="77777777" w:rsidR="003E5CB1" w:rsidRPr="00E373C0" w:rsidRDefault="003E5CB1" w:rsidP="003E5CB1">
      <w:pPr>
        <w:pStyle w:val="NormalBold"/>
      </w:pPr>
      <w:r w:rsidRPr="00E373C0">
        <w:rPr>
          <w:rStyle w:val="HideTWBExt"/>
          <w:b w:val="0"/>
        </w:rPr>
        <w:t>&lt;/RepeatBlock-By&gt;</w:t>
      </w:r>
    </w:p>
    <w:p w14:paraId="7C4D727E"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22E5438" w14:textId="77777777" w:rsidR="003E5CB1" w:rsidRPr="00E373C0" w:rsidRDefault="003E5CB1" w:rsidP="003E5CB1">
      <w:pPr>
        <w:pStyle w:val="NormalBold"/>
      </w:pPr>
      <w:r w:rsidRPr="00E373C0">
        <w:rPr>
          <w:rStyle w:val="HideTWBExt"/>
          <w:b w:val="0"/>
        </w:rPr>
        <w:t>&lt;Article&gt;</w:t>
      </w:r>
      <w:r w:rsidRPr="00E373C0">
        <w:t>Skäl A</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E102601" w14:textId="77777777" w:rsidTr="00EE2AB6">
        <w:trPr>
          <w:trHeight w:hRule="exact" w:val="240"/>
          <w:jc w:val="center"/>
        </w:trPr>
        <w:tc>
          <w:tcPr>
            <w:tcW w:w="9752" w:type="dxa"/>
            <w:gridSpan w:val="2"/>
            <w:tcBorders>
              <w:top w:val="nil"/>
              <w:left w:val="nil"/>
              <w:bottom w:val="nil"/>
              <w:right w:val="nil"/>
            </w:tcBorders>
          </w:tcPr>
          <w:p w14:paraId="0661B958" w14:textId="77777777" w:rsidR="003E5CB1" w:rsidRPr="00E373C0" w:rsidRDefault="003E5CB1" w:rsidP="00EE2AB6"/>
        </w:tc>
      </w:tr>
      <w:tr w:rsidR="003E5CB1" w:rsidRPr="00E373C0" w14:paraId="62845A79" w14:textId="77777777" w:rsidTr="00EE2AB6">
        <w:trPr>
          <w:trHeight w:val="240"/>
          <w:jc w:val="center"/>
        </w:trPr>
        <w:tc>
          <w:tcPr>
            <w:tcW w:w="4876" w:type="dxa"/>
            <w:tcBorders>
              <w:top w:val="nil"/>
              <w:left w:val="nil"/>
              <w:bottom w:val="nil"/>
              <w:right w:val="nil"/>
            </w:tcBorders>
          </w:tcPr>
          <w:p w14:paraId="7C8EE7AD"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15AC6AB" w14:textId="77777777" w:rsidR="003E5CB1" w:rsidRPr="00E373C0" w:rsidRDefault="003E5CB1" w:rsidP="00EE2AB6">
            <w:pPr>
              <w:pStyle w:val="AmColumnHeading"/>
            </w:pPr>
            <w:r w:rsidRPr="00E373C0">
              <w:t>Ändringsförslag</w:t>
            </w:r>
          </w:p>
        </w:tc>
      </w:tr>
      <w:tr w:rsidR="003E5CB1" w:rsidRPr="00E373C0" w14:paraId="1A150EE9" w14:textId="77777777" w:rsidTr="00EE2AB6">
        <w:trPr>
          <w:jc w:val="center"/>
        </w:trPr>
        <w:tc>
          <w:tcPr>
            <w:tcW w:w="4876" w:type="dxa"/>
            <w:tcBorders>
              <w:top w:val="nil"/>
              <w:left w:val="nil"/>
              <w:bottom w:val="nil"/>
              <w:right w:val="nil"/>
            </w:tcBorders>
          </w:tcPr>
          <w:p w14:paraId="0A8FB152" w14:textId="77777777" w:rsidR="003E5CB1" w:rsidRPr="00E373C0" w:rsidRDefault="003E5CB1" w:rsidP="00EE2AB6">
            <w:pPr>
              <w:pStyle w:val="Normal6a"/>
            </w:pPr>
            <w:r w:rsidRPr="00E373C0">
              <w:t>A.</w:t>
            </w:r>
            <w:r w:rsidRPr="00E373C0">
              <w:tab/>
              <w:t xml:space="preserve">EU:s fleråriga plan för fisket i Östersjön (förordningen om en flerårig plan för Östersjön) har </w:t>
            </w:r>
            <w:r w:rsidRPr="00E373C0">
              <w:rPr>
                <w:b/>
                <w:bCs/>
                <w:i/>
                <w:iCs/>
              </w:rPr>
              <w:t>inte uppnått sina mål och inte lett till att populationerna av fångade arter återställts och bevarats över nivåer som kan ge</w:t>
            </w:r>
            <w:r w:rsidRPr="00E373C0">
              <w:t xml:space="preserve"> maximal hållbar avkastning </w:t>
            </w:r>
            <w:r w:rsidRPr="00E373C0">
              <w:rPr>
                <w:b/>
                <w:bCs/>
                <w:i/>
                <w:iCs/>
              </w:rPr>
              <w:t>eller till att ekosystemansatsen i fiskeriförvaltningen genomförts</w:t>
            </w:r>
            <w:r w:rsidRPr="00E373C0">
              <w:t>, vilket har fått många katastrofala socioekonomiska konsekvenser för fiskerisektorn.</w:t>
            </w:r>
          </w:p>
        </w:tc>
        <w:tc>
          <w:tcPr>
            <w:tcW w:w="4876" w:type="dxa"/>
            <w:tcBorders>
              <w:top w:val="nil"/>
              <w:left w:val="nil"/>
              <w:bottom w:val="nil"/>
              <w:right w:val="nil"/>
            </w:tcBorders>
          </w:tcPr>
          <w:p w14:paraId="459256B4" w14:textId="77777777" w:rsidR="003E5CB1" w:rsidRPr="00E373C0" w:rsidRDefault="003E5CB1" w:rsidP="00EE2AB6">
            <w:pPr>
              <w:pStyle w:val="Normal6a"/>
            </w:pPr>
            <w:r w:rsidRPr="00E373C0">
              <w:t>A.</w:t>
            </w:r>
            <w:r w:rsidRPr="00E373C0">
              <w:tab/>
              <w:t xml:space="preserve">EU:s fleråriga plan för fisket i Östersjön (förordningen om en flerårig plan för Östersjön) har </w:t>
            </w:r>
            <w:r w:rsidRPr="00E373C0">
              <w:rPr>
                <w:b/>
                <w:bCs/>
                <w:i/>
                <w:iCs/>
              </w:rPr>
              <w:t>bidragit till att hålla fisketrycket i linje med nivåerna för</w:t>
            </w:r>
            <w:r w:rsidRPr="00E373C0">
              <w:t xml:space="preserve"> maximal hållbar avkastning</w:t>
            </w:r>
            <w:r w:rsidRPr="00E373C0">
              <w:rPr>
                <w:b/>
                <w:bCs/>
                <w:i/>
                <w:iCs/>
              </w:rPr>
              <w:t>. Vissa fiskbestånd har försämrats trots betydande minskningar av fiskeansträngningen under de senaste åren, till följd av en kombination av andra påverkansfaktorer än fiskeverksamhet, däribland eutrofiering, föroreningar, predation och klimatdrivna förändringar i ekosystemen</w:t>
            </w:r>
            <w:r w:rsidRPr="00E373C0">
              <w:t>, vilket har fått många katastrofala socioekonomiska konsekvenser för fiskerisektorn.</w:t>
            </w:r>
          </w:p>
        </w:tc>
      </w:tr>
    </w:tbl>
    <w:p w14:paraId="34E9BA1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595D097" w14:textId="77777777" w:rsidR="003E5CB1" w:rsidRPr="00E373C0" w:rsidRDefault="003E5CB1" w:rsidP="003E5CB1">
      <w:r w:rsidRPr="00E373C0">
        <w:rPr>
          <w:rStyle w:val="HideTWBExt"/>
        </w:rPr>
        <w:t>&lt;/Amend&gt;</w:t>
      </w:r>
    </w:p>
    <w:p w14:paraId="5F6FF377"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31</w:t>
      </w:r>
      <w:r w:rsidRPr="00E373C0">
        <w:rPr>
          <w:rStyle w:val="HideTWBExt"/>
          <w:b w:val="0"/>
        </w:rPr>
        <w:t>&lt;/NumAm&gt;</w:t>
      </w:r>
    </w:p>
    <w:p w14:paraId="64DC086D" w14:textId="77777777" w:rsidR="003E5CB1" w:rsidRPr="00E373C0" w:rsidRDefault="003E5CB1" w:rsidP="003E5CB1">
      <w:pPr>
        <w:pStyle w:val="NormalBold"/>
      </w:pPr>
      <w:r w:rsidRPr="00E373C0">
        <w:rPr>
          <w:rStyle w:val="HideTWBExt"/>
          <w:b w:val="0"/>
        </w:rPr>
        <w:t>&lt;RepeatBlock-By&gt;&lt;Members&gt;</w:t>
      </w:r>
      <w:r w:rsidRPr="00E373C0">
        <w:t>Anja Hazekamp, Sebastian Everding</w:t>
      </w:r>
      <w:r w:rsidRPr="00E373C0">
        <w:rPr>
          <w:rStyle w:val="HideTWBExt"/>
          <w:b w:val="0"/>
        </w:rPr>
        <w:t>&lt;/Members&gt;</w:t>
      </w:r>
    </w:p>
    <w:p w14:paraId="683C2286" w14:textId="77777777" w:rsidR="003E5CB1" w:rsidRPr="00E373C0" w:rsidRDefault="003E5CB1" w:rsidP="003E5CB1">
      <w:pPr>
        <w:pStyle w:val="NormalBold"/>
      </w:pPr>
      <w:r w:rsidRPr="00E373C0">
        <w:rPr>
          <w:rStyle w:val="HideTWBExt"/>
          <w:b w:val="0"/>
        </w:rPr>
        <w:t>&lt;/RepeatBlock-By&gt;</w:t>
      </w:r>
    </w:p>
    <w:p w14:paraId="6605623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795DBA0" w14:textId="77777777" w:rsidR="003E5CB1" w:rsidRPr="00E373C0" w:rsidRDefault="003E5CB1" w:rsidP="003E5CB1">
      <w:pPr>
        <w:pStyle w:val="NormalBold"/>
      </w:pPr>
      <w:r w:rsidRPr="00E373C0">
        <w:rPr>
          <w:rStyle w:val="HideTWBExt"/>
          <w:b w:val="0"/>
        </w:rPr>
        <w:t>&lt;Article&gt;</w:t>
      </w:r>
      <w:r w:rsidRPr="00E373C0">
        <w:t>Skäl A</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1CE03BF" w14:textId="77777777" w:rsidTr="00EE2AB6">
        <w:trPr>
          <w:trHeight w:hRule="exact" w:val="240"/>
          <w:jc w:val="center"/>
        </w:trPr>
        <w:tc>
          <w:tcPr>
            <w:tcW w:w="9752" w:type="dxa"/>
            <w:gridSpan w:val="2"/>
            <w:tcBorders>
              <w:top w:val="nil"/>
              <w:left w:val="nil"/>
              <w:bottom w:val="nil"/>
              <w:right w:val="nil"/>
            </w:tcBorders>
          </w:tcPr>
          <w:p w14:paraId="4B178ECC" w14:textId="77777777" w:rsidR="003E5CB1" w:rsidRPr="00E373C0" w:rsidRDefault="003E5CB1" w:rsidP="00EE2AB6"/>
        </w:tc>
      </w:tr>
      <w:tr w:rsidR="003E5CB1" w:rsidRPr="00E373C0" w14:paraId="7F29A236" w14:textId="77777777" w:rsidTr="00EE2AB6">
        <w:trPr>
          <w:trHeight w:val="240"/>
          <w:jc w:val="center"/>
        </w:trPr>
        <w:tc>
          <w:tcPr>
            <w:tcW w:w="4876" w:type="dxa"/>
            <w:tcBorders>
              <w:top w:val="nil"/>
              <w:left w:val="nil"/>
              <w:bottom w:val="nil"/>
              <w:right w:val="nil"/>
            </w:tcBorders>
          </w:tcPr>
          <w:p w14:paraId="377295D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1EB690B" w14:textId="77777777" w:rsidR="003E5CB1" w:rsidRPr="00E373C0" w:rsidRDefault="003E5CB1" w:rsidP="00EE2AB6">
            <w:pPr>
              <w:pStyle w:val="AmColumnHeading"/>
            </w:pPr>
            <w:r w:rsidRPr="00E373C0">
              <w:t>Ändringsförslag</w:t>
            </w:r>
          </w:p>
        </w:tc>
      </w:tr>
      <w:tr w:rsidR="003E5CB1" w:rsidRPr="00E373C0" w14:paraId="4BBA8CA1" w14:textId="77777777" w:rsidTr="00EE2AB6">
        <w:trPr>
          <w:jc w:val="center"/>
        </w:trPr>
        <w:tc>
          <w:tcPr>
            <w:tcW w:w="4876" w:type="dxa"/>
            <w:tcBorders>
              <w:top w:val="nil"/>
              <w:left w:val="nil"/>
              <w:bottom w:val="nil"/>
              <w:right w:val="nil"/>
            </w:tcBorders>
          </w:tcPr>
          <w:p w14:paraId="7B40DBF0" w14:textId="77777777" w:rsidR="003E5CB1" w:rsidRPr="00E373C0" w:rsidRDefault="003E5CB1" w:rsidP="00EE2AB6">
            <w:pPr>
              <w:pStyle w:val="Normal6a"/>
            </w:pPr>
            <w:r w:rsidRPr="00E373C0">
              <w:t>A.</w:t>
            </w:r>
            <w:r w:rsidRPr="00E373C0">
              <w:tab/>
              <w:t>EU:s fleråriga plan för fisket i Östersjön (förordningen om en flerårig plan för Östersjön) har inte uppnått sina mål och inte lett till att populationerna av fångade arter återställts och bevarats över nivåer som kan ge maximal hållbar avkastning eller till att ekosystemansatsen i fiskeriförvaltningen genomförts, vilket har fått många katastrofala socioekonomiska konsekvenser för fiskerisektorn.</w:t>
            </w:r>
          </w:p>
        </w:tc>
        <w:tc>
          <w:tcPr>
            <w:tcW w:w="4876" w:type="dxa"/>
            <w:tcBorders>
              <w:top w:val="nil"/>
              <w:left w:val="nil"/>
              <w:bottom w:val="nil"/>
              <w:right w:val="nil"/>
            </w:tcBorders>
          </w:tcPr>
          <w:p w14:paraId="02427CCE" w14:textId="77777777" w:rsidR="003E5CB1" w:rsidRPr="00E373C0" w:rsidRDefault="003E5CB1" w:rsidP="00EE2AB6">
            <w:pPr>
              <w:pStyle w:val="Normal6a"/>
            </w:pPr>
            <w:r w:rsidRPr="00E373C0">
              <w:t>A.</w:t>
            </w:r>
            <w:r w:rsidRPr="00E373C0">
              <w:tab/>
              <w:t>EU:s fleråriga plan för fisket i Östersjön (förordningen om en flerårig plan för Östersjön) har inte uppnått sina mål och inte lett till att populationerna av fångade arter återställts och bevarats över nivåer som kan ge maximal hållbar avkastning eller till att ekosystemansatsen i fiskeriförvaltningen genomförts</w:t>
            </w:r>
            <w:r w:rsidRPr="00E373C0">
              <w:rPr>
                <w:b/>
                <w:bCs/>
                <w:i/>
                <w:iCs/>
              </w:rPr>
              <w:t>, och inte heller</w:t>
            </w:r>
            <w:r w:rsidRPr="00E373C0">
              <w:t xml:space="preserve"> </w:t>
            </w:r>
            <w:r w:rsidRPr="00E373C0">
              <w:rPr>
                <w:b/>
                <w:bCs/>
                <w:i/>
                <w:iCs/>
              </w:rPr>
              <w:t>till tillämpningen av försiktighetsansatsen i fiskeriförvaltningen</w:t>
            </w:r>
            <w:r w:rsidRPr="00E373C0">
              <w:t>, vilket har fått många katastrofala socioekonomiska konsekvenser för fiskerisektorn.</w:t>
            </w:r>
          </w:p>
        </w:tc>
      </w:tr>
    </w:tbl>
    <w:p w14:paraId="4EB1D34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702627F" w14:textId="77777777" w:rsidR="003E5CB1" w:rsidRPr="00E373C0" w:rsidRDefault="003E5CB1" w:rsidP="003E5CB1">
      <w:r w:rsidRPr="00E373C0">
        <w:rPr>
          <w:rStyle w:val="HideTWBExt"/>
        </w:rPr>
        <w:t>&lt;/Amend&gt;</w:t>
      </w:r>
    </w:p>
    <w:p w14:paraId="51895B9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32</w:t>
      </w:r>
      <w:r w:rsidRPr="00E373C0">
        <w:rPr>
          <w:rStyle w:val="HideTWBExt"/>
          <w:b w:val="0"/>
        </w:rPr>
        <w:t>&lt;/NumAm&gt;</w:t>
      </w:r>
    </w:p>
    <w:p w14:paraId="1D8C2F5D"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2601C566" w14:textId="77777777" w:rsidR="003E5CB1" w:rsidRPr="00E373C0" w:rsidRDefault="003E5CB1" w:rsidP="003E5CB1">
      <w:pPr>
        <w:pStyle w:val="NormalBold"/>
      </w:pPr>
      <w:r w:rsidRPr="00E373C0">
        <w:rPr>
          <w:rStyle w:val="HideTWBExt"/>
          <w:b w:val="0"/>
        </w:rPr>
        <w:t>&lt;/RepeatBlock-By&gt;</w:t>
      </w:r>
    </w:p>
    <w:p w14:paraId="2CFE9FE4"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F48AC65" w14:textId="77777777" w:rsidR="003E5CB1" w:rsidRPr="00E373C0" w:rsidRDefault="003E5CB1" w:rsidP="003E5CB1">
      <w:pPr>
        <w:pStyle w:val="NormalBold"/>
      </w:pPr>
      <w:r w:rsidRPr="00E373C0">
        <w:rPr>
          <w:rStyle w:val="HideTWBExt"/>
          <w:b w:val="0"/>
        </w:rPr>
        <w:t>&lt;Article&gt;</w:t>
      </w:r>
      <w:r w:rsidRPr="00E373C0">
        <w:t>Skäl A</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4D900EF" w14:textId="77777777" w:rsidTr="00EE2AB6">
        <w:trPr>
          <w:trHeight w:hRule="exact" w:val="240"/>
          <w:jc w:val="center"/>
        </w:trPr>
        <w:tc>
          <w:tcPr>
            <w:tcW w:w="9752" w:type="dxa"/>
            <w:gridSpan w:val="2"/>
            <w:tcBorders>
              <w:top w:val="nil"/>
              <w:left w:val="nil"/>
              <w:bottom w:val="nil"/>
              <w:right w:val="nil"/>
            </w:tcBorders>
          </w:tcPr>
          <w:p w14:paraId="620A6BDE" w14:textId="77777777" w:rsidR="003E5CB1" w:rsidRPr="00E373C0" w:rsidRDefault="003E5CB1" w:rsidP="00EE2AB6"/>
        </w:tc>
      </w:tr>
      <w:tr w:rsidR="003E5CB1" w:rsidRPr="00E373C0" w14:paraId="1631405F" w14:textId="77777777" w:rsidTr="00EE2AB6">
        <w:trPr>
          <w:trHeight w:val="240"/>
          <w:jc w:val="center"/>
        </w:trPr>
        <w:tc>
          <w:tcPr>
            <w:tcW w:w="4876" w:type="dxa"/>
            <w:tcBorders>
              <w:top w:val="nil"/>
              <w:left w:val="nil"/>
              <w:bottom w:val="nil"/>
              <w:right w:val="nil"/>
            </w:tcBorders>
          </w:tcPr>
          <w:p w14:paraId="5405B022"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942E3FC" w14:textId="77777777" w:rsidR="003E5CB1" w:rsidRPr="00E373C0" w:rsidRDefault="003E5CB1" w:rsidP="00EE2AB6">
            <w:pPr>
              <w:pStyle w:val="AmColumnHeading"/>
            </w:pPr>
            <w:r w:rsidRPr="00E373C0">
              <w:t>Ändringsförslag</w:t>
            </w:r>
          </w:p>
        </w:tc>
      </w:tr>
      <w:tr w:rsidR="003E5CB1" w:rsidRPr="00E373C0" w14:paraId="7B31B47C" w14:textId="77777777" w:rsidTr="00EE2AB6">
        <w:trPr>
          <w:jc w:val="center"/>
        </w:trPr>
        <w:tc>
          <w:tcPr>
            <w:tcW w:w="4876" w:type="dxa"/>
            <w:tcBorders>
              <w:top w:val="nil"/>
              <w:left w:val="nil"/>
              <w:bottom w:val="nil"/>
              <w:right w:val="nil"/>
            </w:tcBorders>
          </w:tcPr>
          <w:p w14:paraId="7A7F3FDE" w14:textId="77777777" w:rsidR="003E5CB1" w:rsidRPr="00E373C0" w:rsidRDefault="003E5CB1" w:rsidP="00EE2AB6">
            <w:pPr>
              <w:pStyle w:val="Normal6a"/>
            </w:pPr>
            <w:r w:rsidRPr="00E373C0">
              <w:t>A.</w:t>
            </w:r>
            <w:r w:rsidRPr="00E373C0">
              <w:tab/>
              <w:t>EU:s fleråriga plan för fisket i Östersjön (förordningen om en flerårig plan för Östersjön) har inte uppnått sina mål och inte lett till att populationerna av fångade arter återställts och bevarats över nivåer som kan ge maximal hållbar avkastning eller till att ekosystemansatsen i fiskeriförvaltningen genomförts, vilket har fått många katastrofala socioekonomiska konsekvenser för fiskerisektorn.</w:t>
            </w:r>
          </w:p>
        </w:tc>
        <w:tc>
          <w:tcPr>
            <w:tcW w:w="4876" w:type="dxa"/>
            <w:tcBorders>
              <w:top w:val="nil"/>
              <w:left w:val="nil"/>
              <w:bottom w:val="nil"/>
              <w:right w:val="nil"/>
            </w:tcBorders>
          </w:tcPr>
          <w:p w14:paraId="7EC23329" w14:textId="77777777" w:rsidR="003E5CB1" w:rsidRPr="00E373C0" w:rsidRDefault="003E5CB1" w:rsidP="00EE2AB6">
            <w:pPr>
              <w:pStyle w:val="Normal6a"/>
            </w:pPr>
            <w:r w:rsidRPr="00E373C0">
              <w:t>A.</w:t>
            </w:r>
            <w:r w:rsidRPr="00E373C0">
              <w:tab/>
              <w:t xml:space="preserve">EU:s fleråriga plan för fisket i Östersjön (förordningen om en flerårig plan för Östersjön) har inte uppnått sina mål </w:t>
            </w:r>
            <w:r w:rsidRPr="00E373C0">
              <w:rPr>
                <w:b/>
                <w:i/>
              </w:rPr>
              <w:t>fullt ut</w:t>
            </w:r>
            <w:r w:rsidRPr="00E373C0">
              <w:t xml:space="preserve"> och inte lett till att populationerna av fångade arter återställts och bevarats över nivåer som kan ge maximal hållbar avkastning eller till att ekosystemansatsen i fiskeriförvaltningen genomförts, vilket har fått många katastrofala socioekonomiska konsekvenser för fiskerisektorn.</w:t>
            </w:r>
          </w:p>
        </w:tc>
      </w:tr>
    </w:tbl>
    <w:p w14:paraId="3CE5FE58"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5E5B5533" w14:textId="77777777" w:rsidR="003E5CB1" w:rsidRPr="00E373C0" w:rsidRDefault="003E5CB1" w:rsidP="003E5CB1">
      <w:r w:rsidRPr="00E373C0">
        <w:rPr>
          <w:rStyle w:val="HideTWBExt"/>
        </w:rPr>
        <w:t>&lt;/Amend&gt;</w:t>
      </w:r>
    </w:p>
    <w:p w14:paraId="70E0808F"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33</w:t>
      </w:r>
      <w:r w:rsidRPr="00E373C0">
        <w:rPr>
          <w:rStyle w:val="HideTWBExt"/>
          <w:b w:val="0"/>
        </w:rPr>
        <w:t>&lt;/NumAm&gt;</w:t>
      </w:r>
    </w:p>
    <w:p w14:paraId="6FB0D187" w14:textId="77777777" w:rsidR="003E5CB1" w:rsidRPr="00E373C0" w:rsidRDefault="003E5CB1" w:rsidP="003E5CB1">
      <w:pPr>
        <w:pStyle w:val="NormalBold"/>
      </w:pPr>
      <w:r w:rsidRPr="00E373C0">
        <w:rPr>
          <w:rStyle w:val="HideTWBExt"/>
          <w:b w:val="0"/>
        </w:rPr>
        <w:t>&lt;RepeatBlock-By&gt;&lt;Members&gt;</w:t>
      </w:r>
      <w:r w:rsidRPr="00E373C0">
        <w:t>Emma Wiesner, Michal Wiezik, Asger Christensen, Karin Karlsbro</w:t>
      </w:r>
      <w:r w:rsidRPr="00E373C0">
        <w:rPr>
          <w:rStyle w:val="HideTWBExt"/>
          <w:b w:val="0"/>
        </w:rPr>
        <w:t>&lt;/Members&gt;</w:t>
      </w:r>
    </w:p>
    <w:p w14:paraId="6D631151" w14:textId="77777777" w:rsidR="003E5CB1" w:rsidRPr="00E373C0" w:rsidRDefault="003E5CB1" w:rsidP="003E5CB1">
      <w:pPr>
        <w:pStyle w:val="NormalBold"/>
      </w:pPr>
      <w:r w:rsidRPr="00E373C0">
        <w:rPr>
          <w:rStyle w:val="HideTWBExt"/>
          <w:b w:val="0"/>
        </w:rPr>
        <w:t>&lt;/RepeatBlock-By&gt;</w:t>
      </w:r>
    </w:p>
    <w:p w14:paraId="0C9C323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F3EF6BD" w14:textId="77777777" w:rsidR="003E5CB1" w:rsidRPr="00E373C0" w:rsidRDefault="003E5CB1" w:rsidP="003E5CB1">
      <w:pPr>
        <w:pStyle w:val="NormalBold"/>
      </w:pPr>
      <w:r w:rsidRPr="00E373C0">
        <w:rPr>
          <w:rStyle w:val="HideTWBExt"/>
          <w:b w:val="0"/>
        </w:rPr>
        <w:t>&lt;Article&gt;</w:t>
      </w:r>
      <w:r w:rsidRPr="00E373C0">
        <w:t>Skäl A</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82ACE4F" w14:textId="77777777" w:rsidTr="00EE2AB6">
        <w:trPr>
          <w:trHeight w:hRule="exact" w:val="240"/>
          <w:jc w:val="center"/>
        </w:trPr>
        <w:tc>
          <w:tcPr>
            <w:tcW w:w="9752" w:type="dxa"/>
            <w:gridSpan w:val="2"/>
            <w:tcBorders>
              <w:top w:val="nil"/>
              <w:left w:val="nil"/>
              <w:bottom w:val="nil"/>
              <w:right w:val="nil"/>
            </w:tcBorders>
          </w:tcPr>
          <w:p w14:paraId="0D8CA88C" w14:textId="77777777" w:rsidR="003E5CB1" w:rsidRPr="00E373C0" w:rsidRDefault="003E5CB1" w:rsidP="00EE2AB6"/>
        </w:tc>
      </w:tr>
      <w:tr w:rsidR="003E5CB1" w:rsidRPr="00E373C0" w14:paraId="2DBC3C2B" w14:textId="77777777" w:rsidTr="00EE2AB6">
        <w:trPr>
          <w:trHeight w:val="240"/>
          <w:jc w:val="center"/>
        </w:trPr>
        <w:tc>
          <w:tcPr>
            <w:tcW w:w="4876" w:type="dxa"/>
            <w:tcBorders>
              <w:top w:val="nil"/>
              <w:left w:val="nil"/>
              <w:bottom w:val="nil"/>
              <w:right w:val="nil"/>
            </w:tcBorders>
          </w:tcPr>
          <w:p w14:paraId="4D39A987"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8299169" w14:textId="77777777" w:rsidR="003E5CB1" w:rsidRPr="00E373C0" w:rsidRDefault="003E5CB1" w:rsidP="00EE2AB6">
            <w:pPr>
              <w:pStyle w:val="AmColumnHeading"/>
            </w:pPr>
            <w:r w:rsidRPr="00E373C0">
              <w:t>Ändringsförslag</w:t>
            </w:r>
          </w:p>
        </w:tc>
      </w:tr>
      <w:tr w:rsidR="003E5CB1" w:rsidRPr="00E373C0" w14:paraId="28C2E812" w14:textId="77777777" w:rsidTr="00EE2AB6">
        <w:trPr>
          <w:jc w:val="center"/>
        </w:trPr>
        <w:tc>
          <w:tcPr>
            <w:tcW w:w="4876" w:type="dxa"/>
            <w:tcBorders>
              <w:top w:val="nil"/>
              <w:left w:val="nil"/>
              <w:bottom w:val="nil"/>
              <w:right w:val="nil"/>
            </w:tcBorders>
          </w:tcPr>
          <w:p w14:paraId="295CFAFD" w14:textId="77777777" w:rsidR="003E5CB1" w:rsidRPr="00E373C0" w:rsidRDefault="003E5CB1" w:rsidP="00EE2AB6">
            <w:pPr>
              <w:pStyle w:val="Normal6a"/>
            </w:pPr>
            <w:r w:rsidRPr="00E373C0">
              <w:t>A.</w:t>
            </w:r>
            <w:r w:rsidRPr="00E373C0">
              <w:tab/>
              <w:t xml:space="preserve">EU:s fleråriga plan för fisket i Östersjön (förordningen om en flerårig plan för Östersjön) har </w:t>
            </w:r>
            <w:r w:rsidRPr="00E373C0">
              <w:rPr>
                <w:b/>
                <w:bCs/>
                <w:i/>
                <w:iCs/>
              </w:rPr>
              <w:t>inte uppnått</w:t>
            </w:r>
            <w:r w:rsidRPr="00E373C0">
              <w:t xml:space="preserve"> sina mål </w:t>
            </w:r>
            <w:r w:rsidRPr="00E373C0">
              <w:rPr>
                <w:b/>
                <w:bCs/>
                <w:i/>
                <w:iCs/>
              </w:rPr>
              <w:t>och inte lett till</w:t>
            </w:r>
            <w:r w:rsidRPr="00E373C0">
              <w:t xml:space="preserve"> att populationerna av fångade arter </w:t>
            </w:r>
            <w:r w:rsidRPr="00E373C0">
              <w:rPr>
                <w:b/>
                <w:bCs/>
                <w:i/>
                <w:iCs/>
              </w:rPr>
              <w:t>återställts och bevarats</w:t>
            </w:r>
            <w:r w:rsidRPr="00E373C0">
              <w:t xml:space="preserve"> över nivåer </w:t>
            </w:r>
            <w:r w:rsidRPr="00E373C0">
              <w:rPr>
                <w:b/>
                <w:bCs/>
                <w:i/>
                <w:iCs/>
              </w:rPr>
              <w:t>som kan ge</w:t>
            </w:r>
            <w:r w:rsidRPr="00E373C0">
              <w:t xml:space="preserve"> maximal hållbar avkastning eller </w:t>
            </w:r>
            <w:r w:rsidRPr="00E373C0">
              <w:rPr>
                <w:b/>
                <w:bCs/>
                <w:i/>
                <w:iCs/>
              </w:rPr>
              <w:t>till</w:t>
            </w:r>
            <w:r w:rsidRPr="00E373C0">
              <w:t xml:space="preserve"> </w:t>
            </w:r>
            <w:r w:rsidRPr="00E373C0">
              <w:rPr>
                <w:b/>
                <w:bCs/>
                <w:i/>
                <w:iCs/>
              </w:rPr>
              <w:t>att ekosystemansatsen</w:t>
            </w:r>
            <w:r w:rsidRPr="00E373C0">
              <w:t xml:space="preserve"> i fiskeriförvaltningen </w:t>
            </w:r>
            <w:r w:rsidRPr="00E373C0">
              <w:rPr>
                <w:b/>
                <w:bCs/>
                <w:i/>
                <w:iCs/>
              </w:rPr>
              <w:t>genomförts</w:t>
            </w:r>
            <w:r w:rsidRPr="00E373C0">
              <w:t>, vilket har fått många katastrofala socioekonomiska konsekvenser för fiskerisektorn.</w:t>
            </w:r>
          </w:p>
        </w:tc>
        <w:tc>
          <w:tcPr>
            <w:tcW w:w="4876" w:type="dxa"/>
            <w:tcBorders>
              <w:top w:val="nil"/>
              <w:left w:val="nil"/>
              <w:bottom w:val="nil"/>
              <w:right w:val="nil"/>
            </w:tcBorders>
          </w:tcPr>
          <w:p w14:paraId="6F158CAE" w14:textId="4A4EBC62" w:rsidR="003E5CB1" w:rsidRPr="00E373C0" w:rsidRDefault="003E5CB1" w:rsidP="00EE2AB6">
            <w:pPr>
              <w:pStyle w:val="Normal6a"/>
            </w:pPr>
            <w:r w:rsidRPr="00E373C0">
              <w:t>A.</w:t>
            </w:r>
            <w:r w:rsidRPr="00E373C0">
              <w:tab/>
              <w:t xml:space="preserve">EU:s fleråriga plan för fisket i Östersjön (förordningen om en flerårig plan för Östersjön) har </w:t>
            </w:r>
            <w:r w:rsidRPr="00E373C0">
              <w:rPr>
                <w:b/>
                <w:bCs/>
                <w:i/>
                <w:iCs/>
              </w:rPr>
              <w:t>till stor del misslyckats med att uppnå</w:t>
            </w:r>
            <w:r w:rsidRPr="00E373C0">
              <w:rPr>
                <w:b/>
                <w:bCs/>
              </w:rPr>
              <w:t xml:space="preserve"> </w:t>
            </w:r>
            <w:r w:rsidRPr="00E373C0">
              <w:t xml:space="preserve">sina mål att </w:t>
            </w:r>
            <w:r w:rsidRPr="00E373C0">
              <w:rPr>
                <w:b/>
                <w:bCs/>
                <w:i/>
                <w:iCs/>
              </w:rPr>
              <w:t>återställa och bevara</w:t>
            </w:r>
            <w:r w:rsidRPr="00E373C0">
              <w:t xml:space="preserve"> populationerna av fångade arter över nivåer </w:t>
            </w:r>
            <w:r w:rsidRPr="00E373C0">
              <w:rPr>
                <w:b/>
                <w:bCs/>
                <w:i/>
                <w:iCs/>
              </w:rPr>
              <w:t>för</w:t>
            </w:r>
            <w:r w:rsidRPr="00E373C0">
              <w:t xml:space="preserve"> maximal hållbar avkastning eller </w:t>
            </w:r>
            <w:r w:rsidR="001B1BFC" w:rsidRPr="00E373C0">
              <w:rPr>
                <w:b/>
                <w:bCs/>
                <w:i/>
                <w:iCs/>
              </w:rPr>
              <w:t>att</w:t>
            </w:r>
            <w:r w:rsidRPr="00E373C0">
              <w:t xml:space="preserve"> </w:t>
            </w:r>
            <w:r w:rsidRPr="00E373C0">
              <w:rPr>
                <w:b/>
                <w:bCs/>
                <w:i/>
                <w:iCs/>
              </w:rPr>
              <w:t>genomföra en</w:t>
            </w:r>
            <w:r w:rsidRPr="00E373C0">
              <w:rPr>
                <w:b/>
                <w:bCs/>
              </w:rPr>
              <w:t xml:space="preserve"> </w:t>
            </w:r>
            <w:r w:rsidRPr="00E373C0">
              <w:rPr>
                <w:b/>
                <w:bCs/>
                <w:i/>
                <w:iCs/>
              </w:rPr>
              <w:t>ekosystemansats</w:t>
            </w:r>
            <w:r w:rsidRPr="00E373C0">
              <w:t xml:space="preserve"> i fiskeriförvaltningen, vilket har fått många katastrofala socioekonomiska konsekvenser för fiskerisektorn.</w:t>
            </w:r>
          </w:p>
        </w:tc>
      </w:tr>
    </w:tbl>
    <w:p w14:paraId="584DD3ED"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CC81FB0" w14:textId="77777777" w:rsidR="003E5CB1" w:rsidRPr="00E373C0" w:rsidRDefault="003E5CB1" w:rsidP="003E5CB1">
      <w:r w:rsidRPr="00E373C0">
        <w:rPr>
          <w:rStyle w:val="HideTWBExt"/>
        </w:rPr>
        <w:t>&lt;/Amend&gt;</w:t>
      </w:r>
    </w:p>
    <w:p w14:paraId="64746EB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34</w:t>
      </w:r>
      <w:r w:rsidRPr="00E373C0">
        <w:rPr>
          <w:rStyle w:val="HideTWBExt"/>
          <w:b w:val="0"/>
        </w:rPr>
        <w:t>&lt;/NumAm&gt;</w:t>
      </w:r>
    </w:p>
    <w:p w14:paraId="61C74847"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 Piotr Müller</w:t>
      </w:r>
      <w:r w:rsidRPr="00E373C0">
        <w:rPr>
          <w:rStyle w:val="HideTWBExt"/>
          <w:b w:val="0"/>
        </w:rPr>
        <w:t>&lt;/Members&gt;</w:t>
      </w:r>
    </w:p>
    <w:p w14:paraId="352CACAD" w14:textId="77777777" w:rsidR="003E5CB1" w:rsidRPr="00E373C0" w:rsidRDefault="003E5CB1" w:rsidP="003E5CB1">
      <w:pPr>
        <w:pStyle w:val="NormalBold"/>
      </w:pPr>
      <w:r w:rsidRPr="00E373C0">
        <w:rPr>
          <w:rStyle w:val="HideTWBExt"/>
          <w:b w:val="0"/>
        </w:rPr>
        <w:t>&lt;/RepeatBlock-By&gt;</w:t>
      </w:r>
    </w:p>
    <w:p w14:paraId="0DE93D5F"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7E414CB" w14:textId="77777777" w:rsidR="003E5CB1" w:rsidRPr="00E373C0" w:rsidRDefault="003E5CB1" w:rsidP="003E5CB1">
      <w:pPr>
        <w:pStyle w:val="NormalBold"/>
      </w:pPr>
      <w:r w:rsidRPr="00E373C0">
        <w:rPr>
          <w:rStyle w:val="HideTWBExt"/>
          <w:b w:val="0"/>
        </w:rPr>
        <w:t>&lt;Article&gt;</w:t>
      </w:r>
      <w:r w:rsidRPr="00E373C0">
        <w:t>Skäl Aa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4BACAA5" w14:textId="77777777" w:rsidTr="00EE2AB6">
        <w:trPr>
          <w:trHeight w:hRule="exact" w:val="240"/>
          <w:jc w:val="center"/>
        </w:trPr>
        <w:tc>
          <w:tcPr>
            <w:tcW w:w="9752" w:type="dxa"/>
            <w:gridSpan w:val="2"/>
            <w:tcBorders>
              <w:top w:val="nil"/>
              <w:left w:val="nil"/>
              <w:bottom w:val="nil"/>
              <w:right w:val="nil"/>
            </w:tcBorders>
          </w:tcPr>
          <w:p w14:paraId="13FE7AD4" w14:textId="77777777" w:rsidR="003E5CB1" w:rsidRPr="00E373C0" w:rsidRDefault="003E5CB1" w:rsidP="00EE2AB6"/>
        </w:tc>
      </w:tr>
      <w:tr w:rsidR="003E5CB1" w:rsidRPr="00E373C0" w14:paraId="50784077" w14:textId="77777777" w:rsidTr="00EE2AB6">
        <w:trPr>
          <w:trHeight w:val="240"/>
          <w:jc w:val="center"/>
        </w:trPr>
        <w:tc>
          <w:tcPr>
            <w:tcW w:w="4876" w:type="dxa"/>
            <w:tcBorders>
              <w:top w:val="nil"/>
              <w:left w:val="nil"/>
              <w:bottom w:val="nil"/>
              <w:right w:val="nil"/>
            </w:tcBorders>
          </w:tcPr>
          <w:p w14:paraId="2CFCD530"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A8B6395" w14:textId="77777777" w:rsidR="003E5CB1" w:rsidRPr="00E373C0" w:rsidRDefault="003E5CB1" w:rsidP="00EE2AB6">
            <w:pPr>
              <w:pStyle w:val="AmColumnHeading"/>
            </w:pPr>
            <w:r w:rsidRPr="00E373C0">
              <w:t>Ändringsförslag</w:t>
            </w:r>
          </w:p>
        </w:tc>
      </w:tr>
      <w:tr w:rsidR="003E5CB1" w:rsidRPr="00E373C0" w14:paraId="74C382A3" w14:textId="77777777" w:rsidTr="00EE2AB6">
        <w:trPr>
          <w:jc w:val="center"/>
        </w:trPr>
        <w:tc>
          <w:tcPr>
            <w:tcW w:w="4876" w:type="dxa"/>
            <w:tcBorders>
              <w:top w:val="nil"/>
              <w:left w:val="nil"/>
              <w:bottom w:val="nil"/>
              <w:right w:val="nil"/>
            </w:tcBorders>
          </w:tcPr>
          <w:p w14:paraId="304E0074" w14:textId="77777777" w:rsidR="003E5CB1" w:rsidRPr="00E373C0" w:rsidRDefault="003E5CB1" w:rsidP="00EE2AB6">
            <w:pPr>
              <w:pStyle w:val="Normal6a"/>
            </w:pPr>
          </w:p>
        </w:tc>
        <w:tc>
          <w:tcPr>
            <w:tcW w:w="4876" w:type="dxa"/>
            <w:tcBorders>
              <w:top w:val="nil"/>
              <w:left w:val="nil"/>
              <w:bottom w:val="nil"/>
              <w:right w:val="nil"/>
            </w:tcBorders>
          </w:tcPr>
          <w:p w14:paraId="3B743935" w14:textId="77777777" w:rsidR="003E5CB1" w:rsidRPr="00E373C0" w:rsidRDefault="003E5CB1" w:rsidP="00EE2AB6">
            <w:pPr>
              <w:pStyle w:val="Normal6a"/>
            </w:pPr>
            <w:r w:rsidRPr="00E373C0">
              <w:rPr>
                <w:b/>
                <w:i/>
              </w:rPr>
              <w:t>Aa.</w:t>
            </w:r>
            <w:r w:rsidRPr="00E373C0">
              <w:tab/>
            </w:r>
            <w:r w:rsidRPr="00E373C0">
              <w:rPr>
                <w:b/>
                <w:bCs/>
                <w:i/>
                <w:iCs/>
              </w:rPr>
              <w:t>Vissa fiskbestånd har försämrats trots betydande minskningar av fiskeansträngningen under de senaste åren, till följd av en kombination av andra påverkansfaktorer än fiskeverksamhet, däribland eutrofiering, jordbruk, timmerindustrin, föroreningar och klimatdrivna förändringar i ekosystemen</w:t>
            </w:r>
            <w:r w:rsidRPr="00E373C0">
              <w:rPr>
                <w:b/>
                <w:i/>
              </w:rPr>
              <w:t>, vilket har fått många katastrofala socioekonomiska konsekvenser för fiskerisektorn.</w:t>
            </w:r>
          </w:p>
        </w:tc>
      </w:tr>
    </w:tbl>
    <w:p w14:paraId="0B77A5FF"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827E801" w14:textId="77777777" w:rsidR="003E5CB1" w:rsidRPr="00E373C0" w:rsidRDefault="003E5CB1" w:rsidP="003E5CB1">
      <w:r w:rsidRPr="00E373C0">
        <w:rPr>
          <w:rStyle w:val="HideTWBExt"/>
        </w:rPr>
        <w:t>&lt;/Amend&gt;</w:t>
      </w:r>
    </w:p>
    <w:p w14:paraId="7DFC22F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35</w:t>
      </w:r>
      <w:r w:rsidRPr="00E373C0">
        <w:rPr>
          <w:rStyle w:val="HideTWBExt"/>
          <w:b w:val="0"/>
        </w:rPr>
        <w:t>&lt;/NumAm&gt;</w:t>
      </w:r>
    </w:p>
    <w:p w14:paraId="4CD624D6" w14:textId="77777777" w:rsidR="003E5CB1" w:rsidRPr="00E373C0" w:rsidRDefault="003E5CB1" w:rsidP="003E5CB1">
      <w:pPr>
        <w:pStyle w:val="NormalBold"/>
      </w:pPr>
      <w:r w:rsidRPr="00E373C0">
        <w:rPr>
          <w:rStyle w:val="HideTWBExt"/>
          <w:b w:val="0"/>
        </w:rPr>
        <w:t>&lt;RepeatBlock-By&gt;&lt;Members&gt;</w:t>
      </w:r>
      <w:r w:rsidRPr="00E373C0">
        <w:t>Magdalena Adamowicz</w:t>
      </w:r>
      <w:r w:rsidRPr="00E373C0">
        <w:rPr>
          <w:rStyle w:val="HideTWBExt"/>
          <w:b w:val="0"/>
        </w:rPr>
        <w:t>&lt;/Members&gt;</w:t>
      </w:r>
    </w:p>
    <w:p w14:paraId="4E500E1E" w14:textId="77777777" w:rsidR="003E5CB1" w:rsidRPr="00E373C0" w:rsidRDefault="003E5CB1" w:rsidP="003E5CB1">
      <w:pPr>
        <w:pStyle w:val="NormalBold"/>
      </w:pPr>
      <w:r w:rsidRPr="00E373C0">
        <w:rPr>
          <w:rStyle w:val="HideTWBExt"/>
          <w:b w:val="0"/>
        </w:rPr>
        <w:t>&lt;/RepeatBlock-By&gt;</w:t>
      </w:r>
    </w:p>
    <w:p w14:paraId="703A6FB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CDC78A7" w14:textId="77777777" w:rsidR="003E5CB1" w:rsidRPr="00E373C0" w:rsidRDefault="003E5CB1" w:rsidP="003E5CB1">
      <w:pPr>
        <w:pStyle w:val="NormalBold"/>
      </w:pPr>
      <w:r w:rsidRPr="00E373C0">
        <w:rPr>
          <w:rStyle w:val="HideTWBExt"/>
          <w:b w:val="0"/>
        </w:rPr>
        <w:t>&lt;Article&gt;</w:t>
      </w:r>
      <w:r w:rsidRPr="00E373C0">
        <w:t>Skäl Aa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A7EFFCC" w14:textId="77777777" w:rsidTr="00EE2AB6">
        <w:trPr>
          <w:trHeight w:hRule="exact" w:val="240"/>
          <w:jc w:val="center"/>
        </w:trPr>
        <w:tc>
          <w:tcPr>
            <w:tcW w:w="9752" w:type="dxa"/>
            <w:gridSpan w:val="2"/>
            <w:tcBorders>
              <w:top w:val="nil"/>
              <w:left w:val="nil"/>
              <w:bottom w:val="nil"/>
              <w:right w:val="nil"/>
            </w:tcBorders>
          </w:tcPr>
          <w:p w14:paraId="010D68ED" w14:textId="77777777" w:rsidR="003E5CB1" w:rsidRPr="00E373C0" w:rsidRDefault="003E5CB1" w:rsidP="00EE2AB6"/>
        </w:tc>
      </w:tr>
      <w:tr w:rsidR="003E5CB1" w:rsidRPr="00E373C0" w14:paraId="081E8E1D" w14:textId="77777777" w:rsidTr="00EE2AB6">
        <w:trPr>
          <w:trHeight w:val="240"/>
          <w:jc w:val="center"/>
        </w:trPr>
        <w:tc>
          <w:tcPr>
            <w:tcW w:w="4876" w:type="dxa"/>
            <w:tcBorders>
              <w:top w:val="nil"/>
              <w:left w:val="nil"/>
              <w:bottom w:val="nil"/>
              <w:right w:val="nil"/>
            </w:tcBorders>
          </w:tcPr>
          <w:p w14:paraId="75281BAF"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EBB0794" w14:textId="77777777" w:rsidR="003E5CB1" w:rsidRPr="00E373C0" w:rsidRDefault="003E5CB1" w:rsidP="00EE2AB6">
            <w:pPr>
              <w:pStyle w:val="AmColumnHeading"/>
            </w:pPr>
            <w:r w:rsidRPr="00E373C0">
              <w:t>Ändringsförslag</w:t>
            </w:r>
          </w:p>
        </w:tc>
      </w:tr>
      <w:tr w:rsidR="003E5CB1" w:rsidRPr="00E373C0" w14:paraId="352D6476" w14:textId="77777777" w:rsidTr="00EE2AB6">
        <w:trPr>
          <w:jc w:val="center"/>
        </w:trPr>
        <w:tc>
          <w:tcPr>
            <w:tcW w:w="4876" w:type="dxa"/>
            <w:tcBorders>
              <w:top w:val="nil"/>
              <w:left w:val="nil"/>
              <w:bottom w:val="nil"/>
              <w:right w:val="nil"/>
            </w:tcBorders>
          </w:tcPr>
          <w:p w14:paraId="173E9DBE" w14:textId="77777777" w:rsidR="003E5CB1" w:rsidRPr="00E373C0" w:rsidRDefault="003E5CB1" w:rsidP="00EE2AB6">
            <w:pPr>
              <w:pStyle w:val="Normal6a"/>
            </w:pPr>
          </w:p>
        </w:tc>
        <w:tc>
          <w:tcPr>
            <w:tcW w:w="4876" w:type="dxa"/>
            <w:tcBorders>
              <w:top w:val="nil"/>
              <w:left w:val="nil"/>
              <w:bottom w:val="nil"/>
              <w:right w:val="nil"/>
            </w:tcBorders>
          </w:tcPr>
          <w:p w14:paraId="58364622" w14:textId="77777777" w:rsidR="003E5CB1" w:rsidRPr="00E373C0" w:rsidRDefault="003E5CB1" w:rsidP="00EE2AB6">
            <w:pPr>
              <w:pStyle w:val="Normal6a"/>
            </w:pPr>
            <w:r w:rsidRPr="00E373C0">
              <w:rPr>
                <w:b/>
                <w:i/>
              </w:rPr>
              <w:t>Aa.</w:t>
            </w:r>
            <w:r w:rsidRPr="00E373C0">
              <w:tab/>
            </w:r>
            <w:r w:rsidRPr="00E373C0">
              <w:rPr>
                <w:b/>
                <w:i/>
              </w:rPr>
              <w:t>Den fleråriga planen har inte bidragit till att öka antalet TAC:er som fastställts till MSY och har inte bidragit till att hantera svåra fall såsom torskbestånden i östra och västra Östersjön och sill/strömming i västra Östersjön, och bestämmelserna i den fleråriga planen har i vissa fall har varit kontraproduktiva.</w:t>
            </w:r>
          </w:p>
        </w:tc>
      </w:tr>
    </w:tbl>
    <w:p w14:paraId="2973E21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DB5D41D" w14:textId="77777777" w:rsidR="003E5CB1" w:rsidRPr="00E373C0" w:rsidRDefault="003E5CB1" w:rsidP="003E5CB1">
      <w:r w:rsidRPr="00E373C0">
        <w:rPr>
          <w:rStyle w:val="HideTWBExt"/>
        </w:rPr>
        <w:t>&lt;/Amend&gt;</w:t>
      </w:r>
    </w:p>
    <w:p w14:paraId="2397401E"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36</w:t>
      </w:r>
      <w:r w:rsidRPr="00E373C0">
        <w:rPr>
          <w:rStyle w:val="HideTWBExt"/>
          <w:b w:val="0"/>
        </w:rPr>
        <w:t>&lt;/NumAm&gt;</w:t>
      </w:r>
    </w:p>
    <w:p w14:paraId="7C8381BB"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5C14E409" w14:textId="77777777" w:rsidR="003E5CB1" w:rsidRPr="00E373C0" w:rsidRDefault="003E5CB1" w:rsidP="003E5CB1">
      <w:pPr>
        <w:pStyle w:val="NormalBold"/>
      </w:pPr>
      <w:r w:rsidRPr="00E373C0">
        <w:rPr>
          <w:rStyle w:val="HideTWBExt"/>
          <w:b w:val="0"/>
        </w:rPr>
        <w:t>&lt;/RepeatBlock-By&gt;</w:t>
      </w:r>
    </w:p>
    <w:p w14:paraId="287D05E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F5890E9" w14:textId="77777777" w:rsidR="003E5CB1" w:rsidRPr="00E373C0" w:rsidRDefault="003E5CB1" w:rsidP="003E5CB1">
      <w:pPr>
        <w:pStyle w:val="NormalBold"/>
      </w:pPr>
      <w:r w:rsidRPr="00E373C0">
        <w:rPr>
          <w:rStyle w:val="HideTWBExt"/>
          <w:b w:val="0"/>
        </w:rPr>
        <w:t>&lt;Article&gt;</w:t>
      </w:r>
      <w:r w:rsidRPr="00E373C0">
        <w:t>Skäl Aa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57B3BE7" w14:textId="77777777" w:rsidTr="00EE2AB6">
        <w:trPr>
          <w:trHeight w:hRule="exact" w:val="240"/>
          <w:jc w:val="center"/>
        </w:trPr>
        <w:tc>
          <w:tcPr>
            <w:tcW w:w="9752" w:type="dxa"/>
            <w:gridSpan w:val="2"/>
            <w:tcBorders>
              <w:top w:val="nil"/>
              <w:left w:val="nil"/>
              <w:bottom w:val="nil"/>
              <w:right w:val="nil"/>
            </w:tcBorders>
          </w:tcPr>
          <w:p w14:paraId="63BC2F9B" w14:textId="77777777" w:rsidR="003E5CB1" w:rsidRPr="00E373C0" w:rsidRDefault="003E5CB1" w:rsidP="00EE2AB6"/>
        </w:tc>
      </w:tr>
      <w:tr w:rsidR="003E5CB1" w:rsidRPr="00E373C0" w14:paraId="060F7783" w14:textId="77777777" w:rsidTr="00EE2AB6">
        <w:trPr>
          <w:trHeight w:val="240"/>
          <w:jc w:val="center"/>
        </w:trPr>
        <w:tc>
          <w:tcPr>
            <w:tcW w:w="4876" w:type="dxa"/>
            <w:tcBorders>
              <w:top w:val="nil"/>
              <w:left w:val="nil"/>
              <w:bottom w:val="nil"/>
              <w:right w:val="nil"/>
            </w:tcBorders>
          </w:tcPr>
          <w:p w14:paraId="23B5EAA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4F7EB6D" w14:textId="77777777" w:rsidR="003E5CB1" w:rsidRPr="00E373C0" w:rsidRDefault="003E5CB1" w:rsidP="00EE2AB6">
            <w:pPr>
              <w:pStyle w:val="AmColumnHeading"/>
            </w:pPr>
            <w:r w:rsidRPr="00E373C0">
              <w:t>Ändringsförslag</w:t>
            </w:r>
          </w:p>
        </w:tc>
      </w:tr>
      <w:tr w:rsidR="003E5CB1" w:rsidRPr="00E373C0" w14:paraId="50DAA5BE" w14:textId="77777777" w:rsidTr="00EE2AB6">
        <w:trPr>
          <w:jc w:val="center"/>
        </w:trPr>
        <w:tc>
          <w:tcPr>
            <w:tcW w:w="4876" w:type="dxa"/>
            <w:tcBorders>
              <w:top w:val="nil"/>
              <w:left w:val="nil"/>
              <w:bottom w:val="nil"/>
              <w:right w:val="nil"/>
            </w:tcBorders>
          </w:tcPr>
          <w:p w14:paraId="1A6897F0" w14:textId="77777777" w:rsidR="003E5CB1" w:rsidRPr="00E373C0" w:rsidRDefault="003E5CB1" w:rsidP="00EE2AB6">
            <w:pPr>
              <w:pStyle w:val="Normal6a"/>
            </w:pPr>
          </w:p>
        </w:tc>
        <w:tc>
          <w:tcPr>
            <w:tcW w:w="4876" w:type="dxa"/>
            <w:tcBorders>
              <w:top w:val="nil"/>
              <w:left w:val="nil"/>
              <w:bottom w:val="nil"/>
              <w:right w:val="nil"/>
            </w:tcBorders>
          </w:tcPr>
          <w:p w14:paraId="39998045" w14:textId="77777777" w:rsidR="003E5CB1" w:rsidRPr="00E373C0" w:rsidRDefault="003E5CB1" w:rsidP="00EE2AB6">
            <w:pPr>
              <w:pStyle w:val="Normal6a"/>
            </w:pPr>
            <w:r w:rsidRPr="00E373C0">
              <w:rPr>
                <w:b/>
                <w:i/>
              </w:rPr>
              <w:t>Aa.</w:t>
            </w:r>
            <w:r w:rsidRPr="00E373C0">
              <w:tab/>
            </w:r>
            <w:r w:rsidRPr="00E373C0">
              <w:rPr>
                <w:b/>
                <w:i/>
              </w:rPr>
              <w:t>Trots en betydande minskning av fiskeansträngningen under de senaste åren har vissa fiskbestånd försämrats på grund av en kombination av andra stressfaktorer än fiskeriverksamhet.</w:t>
            </w:r>
          </w:p>
        </w:tc>
      </w:tr>
    </w:tbl>
    <w:p w14:paraId="6F153938"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1C411953" w14:textId="77777777" w:rsidR="003E5CB1" w:rsidRPr="00E373C0" w:rsidRDefault="003E5CB1" w:rsidP="003E5CB1">
      <w:r w:rsidRPr="00E373C0">
        <w:rPr>
          <w:rStyle w:val="HideTWBExt"/>
        </w:rPr>
        <w:t>&lt;/Amend&gt;</w:t>
      </w:r>
    </w:p>
    <w:p w14:paraId="087541E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37</w:t>
      </w:r>
      <w:r w:rsidRPr="00E373C0">
        <w:rPr>
          <w:rStyle w:val="HideTWBExt"/>
          <w:b w:val="0"/>
        </w:rPr>
        <w:t>&lt;/NumAm&gt;</w:t>
      </w:r>
    </w:p>
    <w:p w14:paraId="156EBA20" w14:textId="77777777" w:rsidR="003E5CB1" w:rsidRPr="00E373C0" w:rsidRDefault="003E5CB1" w:rsidP="003E5CB1">
      <w:pPr>
        <w:pStyle w:val="NormalBold"/>
      </w:pPr>
      <w:r w:rsidRPr="00E373C0">
        <w:rPr>
          <w:rStyle w:val="HideTWBExt"/>
          <w:b w:val="0"/>
        </w:rPr>
        <w:t>&lt;RepeatBlock-By&gt;&lt;Members&gt;</w:t>
      </w:r>
      <w:r w:rsidRPr="00E373C0">
        <w:t>Jessica Polfjärd</w:t>
      </w:r>
      <w:r w:rsidRPr="00E373C0">
        <w:rPr>
          <w:rStyle w:val="HideTWBExt"/>
          <w:b w:val="0"/>
        </w:rPr>
        <w:t>&lt;/Members&gt;</w:t>
      </w:r>
    </w:p>
    <w:p w14:paraId="53E72ABA" w14:textId="77777777" w:rsidR="003E5CB1" w:rsidRPr="00E373C0" w:rsidRDefault="003E5CB1" w:rsidP="003E5CB1">
      <w:pPr>
        <w:pStyle w:val="NormalBold"/>
      </w:pPr>
      <w:r w:rsidRPr="00E373C0">
        <w:rPr>
          <w:rStyle w:val="HideTWBExt"/>
          <w:b w:val="0"/>
        </w:rPr>
        <w:t>&lt;/RepeatBlock-By&gt;</w:t>
      </w:r>
    </w:p>
    <w:p w14:paraId="665EF7E3"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458A2E5" w14:textId="77777777" w:rsidR="003E5CB1" w:rsidRPr="00E373C0" w:rsidRDefault="003E5CB1" w:rsidP="003E5CB1">
      <w:pPr>
        <w:pStyle w:val="NormalBold"/>
      </w:pPr>
      <w:r w:rsidRPr="00E373C0">
        <w:rPr>
          <w:rStyle w:val="HideTWBExt"/>
          <w:b w:val="0"/>
        </w:rPr>
        <w:t>&lt;Article&gt;</w:t>
      </w:r>
      <w:r w:rsidRPr="00E373C0">
        <w:t>Skäl Aa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2FA7320" w14:textId="77777777" w:rsidTr="00EE2AB6">
        <w:trPr>
          <w:trHeight w:hRule="exact" w:val="240"/>
          <w:jc w:val="center"/>
        </w:trPr>
        <w:tc>
          <w:tcPr>
            <w:tcW w:w="9752" w:type="dxa"/>
            <w:gridSpan w:val="2"/>
            <w:tcBorders>
              <w:top w:val="nil"/>
              <w:left w:val="nil"/>
              <w:bottom w:val="nil"/>
              <w:right w:val="nil"/>
            </w:tcBorders>
          </w:tcPr>
          <w:p w14:paraId="376E0674" w14:textId="77777777" w:rsidR="003E5CB1" w:rsidRPr="00E373C0" w:rsidRDefault="003E5CB1" w:rsidP="00EE2AB6"/>
        </w:tc>
      </w:tr>
      <w:tr w:rsidR="003E5CB1" w:rsidRPr="00E373C0" w14:paraId="081C9E3E" w14:textId="77777777" w:rsidTr="00EE2AB6">
        <w:trPr>
          <w:trHeight w:val="240"/>
          <w:jc w:val="center"/>
        </w:trPr>
        <w:tc>
          <w:tcPr>
            <w:tcW w:w="4876" w:type="dxa"/>
            <w:tcBorders>
              <w:top w:val="nil"/>
              <w:left w:val="nil"/>
              <w:bottom w:val="nil"/>
              <w:right w:val="nil"/>
            </w:tcBorders>
          </w:tcPr>
          <w:p w14:paraId="2D1F4414"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383889C" w14:textId="77777777" w:rsidR="003E5CB1" w:rsidRPr="00E373C0" w:rsidRDefault="003E5CB1" w:rsidP="00EE2AB6">
            <w:pPr>
              <w:pStyle w:val="AmColumnHeading"/>
            </w:pPr>
            <w:r w:rsidRPr="00E373C0">
              <w:t>Ändringsförslag</w:t>
            </w:r>
          </w:p>
        </w:tc>
      </w:tr>
      <w:tr w:rsidR="003E5CB1" w:rsidRPr="00E373C0" w14:paraId="37ADE49A" w14:textId="77777777" w:rsidTr="00EE2AB6">
        <w:trPr>
          <w:jc w:val="center"/>
        </w:trPr>
        <w:tc>
          <w:tcPr>
            <w:tcW w:w="4876" w:type="dxa"/>
            <w:tcBorders>
              <w:top w:val="nil"/>
              <w:left w:val="nil"/>
              <w:bottom w:val="nil"/>
              <w:right w:val="nil"/>
            </w:tcBorders>
          </w:tcPr>
          <w:p w14:paraId="4CEF74A2" w14:textId="77777777" w:rsidR="003E5CB1" w:rsidRPr="00E373C0" w:rsidRDefault="003E5CB1" w:rsidP="00EE2AB6">
            <w:pPr>
              <w:pStyle w:val="Normal6a"/>
            </w:pPr>
          </w:p>
        </w:tc>
        <w:tc>
          <w:tcPr>
            <w:tcW w:w="4876" w:type="dxa"/>
            <w:tcBorders>
              <w:top w:val="nil"/>
              <w:left w:val="nil"/>
              <w:bottom w:val="nil"/>
              <w:right w:val="nil"/>
            </w:tcBorders>
          </w:tcPr>
          <w:p w14:paraId="195A48F7" w14:textId="77777777" w:rsidR="003E5CB1" w:rsidRPr="00E373C0" w:rsidRDefault="003E5CB1" w:rsidP="00EE2AB6">
            <w:pPr>
              <w:pStyle w:val="Normal6a"/>
            </w:pPr>
            <w:r w:rsidRPr="00E373C0">
              <w:rPr>
                <w:b/>
                <w:i/>
              </w:rPr>
              <w:t>Aa.</w:t>
            </w:r>
            <w:r w:rsidRPr="00E373C0">
              <w:tab/>
            </w:r>
            <w:r w:rsidRPr="00E373C0">
              <w:rPr>
                <w:b/>
                <w:i/>
              </w:rPr>
              <w:t>En hållbar förvaltning av fiskbestånden i Östersjön försvåras av dataluckor som uppstår till följd av att Ryska federationen inte rapporterar data.</w:t>
            </w:r>
          </w:p>
        </w:tc>
      </w:tr>
    </w:tbl>
    <w:p w14:paraId="2527BC9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07BB69E" w14:textId="77777777" w:rsidR="003E5CB1" w:rsidRPr="00E373C0" w:rsidRDefault="003E5CB1" w:rsidP="003E5CB1">
      <w:r w:rsidRPr="00E373C0">
        <w:rPr>
          <w:rStyle w:val="HideTWBExt"/>
        </w:rPr>
        <w:t>&lt;/Amend&gt;</w:t>
      </w:r>
    </w:p>
    <w:p w14:paraId="25198E3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38</w:t>
      </w:r>
      <w:r w:rsidRPr="00E373C0">
        <w:rPr>
          <w:rStyle w:val="HideTWBExt"/>
          <w:b w:val="0"/>
        </w:rPr>
        <w:t>&lt;/NumAm&gt;</w:t>
      </w:r>
    </w:p>
    <w:p w14:paraId="60726E89"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w:t>
      </w:r>
      <w:r w:rsidRPr="00E373C0">
        <w:rPr>
          <w:rStyle w:val="HideTWBExt"/>
          <w:b w:val="0"/>
        </w:rPr>
        <w:t>&lt;/Members&gt;</w:t>
      </w:r>
    </w:p>
    <w:p w14:paraId="210761D7" w14:textId="77777777" w:rsidR="003E5CB1" w:rsidRPr="00E373C0" w:rsidRDefault="003E5CB1" w:rsidP="003E5CB1">
      <w:pPr>
        <w:pStyle w:val="NormalBold"/>
      </w:pPr>
      <w:r w:rsidRPr="00E373C0">
        <w:rPr>
          <w:rStyle w:val="HideTWBExt"/>
          <w:b w:val="0"/>
        </w:rPr>
        <w:t>&lt;/RepeatBlock-By&gt;</w:t>
      </w:r>
    </w:p>
    <w:p w14:paraId="33412BA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634887F" w14:textId="77777777" w:rsidR="003E5CB1" w:rsidRPr="00E373C0" w:rsidRDefault="003E5CB1" w:rsidP="003E5CB1">
      <w:pPr>
        <w:pStyle w:val="NormalBold"/>
      </w:pPr>
      <w:r w:rsidRPr="00E373C0">
        <w:rPr>
          <w:rStyle w:val="HideTWBExt"/>
          <w:b w:val="0"/>
        </w:rPr>
        <w:t>&lt;Article&gt;</w:t>
      </w:r>
      <w:r w:rsidRPr="00E373C0">
        <w:t>Skäl Ab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42F46D3" w14:textId="77777777" w:rsidTr="00EE2AB6">
        <w:trPr>
          <w:trHeight w:hRule="exact" w:val="240"/>
          <w:jc w:val="center"/>
        </w:trPr>
        <w:tc>
          <w:tcPr>
            <w:tcW w:w="9752" w:type="dxa"/>
            <w:gridSpan w:val="2"/>
            <w:tcBorders>
              <w:top w:val="nil"/>
              <w:left w:val="nil"/>
              <w:bottom w:val="nil"/>
              <w:right w:val="nil"/>
            </w:tcBorders>
          </w:tcPr>
          <w:p w14:paraId="08656062" w14:textId="77777777" w:rsidR="003E5CB1" w:rsidRPr="00E373C0" w:rsidRDefault="003E5CB1" w:rsidP="00EE2AB6"/>
        </w:tc>
      </w:tr>
      <w:tr w:rsidR="003E5CB1" w:rsidRPr="00E373C0" w14:paraId="25E4D522" w14:textId="77777777" w:rsidTr="00EE2AB6">
        <w:trPr>
          <w:trHeight w:val="240"/>
          <w:jc w:val="center"/>
        </w:trPr>
        <w:tc>
          <w:tcPr>
            <w:tcW w:w="4876" w:type="dxa"/>
            <w:tcBorders>
              <w:top w:val="nil"/>
              <w:left w:val="nil"/>
              <w:bottom w:val="nil"/>
              <w:right w:val="nil"/>
            </w:tcBorders>
          </w:tcPr>
          <w:p w14:paraId="14BCE17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D22AA1D" w14:textId="77777777" w:rsidR="003E5CB1" w:rsidRPr="00E373C0" w:rsidRDefault="003E5CB1" w:rsidP="00EE2AB6">
            <w:pPr>
              <w:pStyle w:val="AmColumnHeading"/>
            </w:pPr>
            <w:r w:rsidRPr="00E373C0">
              <w:t>Ändringsförslag</w:t>
            </w:r>
          </w:p>
        </w:tc>
      </w:tr>
      <w:tr w:rsidR="003E5CB1" w:rsidRPr="00E373C0" w14:paraId="7E625CEB" w14:textId="77777777" w:rsidTr="00EE2AB6">
        <w:trPr>
          <w:jc w:val="center"/>
        </w:trPr>
        <w:tc>
          <w:tcPr>
            <w:tcW w:w="4876" w:type="dxa"/>
            <w:tcBorders>
              <w:top w:val="nil"/>
              <w:left w:val="nil"/>
              <w:bottom w:val="nil"/>
              <w:right w:val="nil"/>
            </w:tcBorders>
          </w:tcPr>
          <w:p w14:paraId="56D12E7A" w14:textId="77777777" w:rsidR="003E5CB1" w:rsidRPr="00E373C0" w:rsidRDefault="003E5CB1" w:rsidP="00EE2AB6">
            <w:pPr>
              <w:pStyle w:val="Normal6a"/>
            </w:pPr>
          </w:p>
        </w:tc>
        <w:tc>
          <w:tcPr>
            <w:tcW w:w="4876" w:type="dxa"/>
            <w:tcBorders>
              <w:top w:val="nil"/>
              <w:left w:val="nil"/>
              <w:bottom w:val="nil"/>
              <w:right w:val="nil"/>
            </w:tcBorders>
          </w:tcPr>
          <w:p w14:paraId="31F0CFD8" w14:textId="77777777" w:rsidR="003E5CB1" w:rsidRPr="00E373C0" w:rsidRDefault="003E5CB1" w:rsidP="00EE2AB6">
            <w:pPr>
              <w:pStyle w:val="Normal6a"/>
            </w:pPr>
            <w:r w:rsidRPr="00E373C0">
              <w:rPr>
                <w:b/>
                <w:i/>
              </w:rPr>
              <w:t>Ab.</w:t>
            </w:r>
            <w:r w:rsidRPr="00E373C0">
              <w:tab/>
            </w:r>
            <w:r w:rsidRPr="00E373C0">
              <w:rPr>
                <w:b/>
                <w:i/>
              </w:rPr>
              <w:t>Enligt kommissionen fortsatte trenden i ekoregionerna Östersjön, Keltiska havet och Nordsjön 2023 med en minskning av det genomsnittliga fisketrycket till en hållbar nivå (från 29 %, 51 % och 65 % över det mål för fiskedödlighet som gör det möjligt att uppnå maximal hållbar avkastning (FMSY) 2003 till 54 %, 48 % respektive 23 % under målet för FMSY 2023).</w:t>
            </w:r>
          </w:p>
        </w:tc>
      </w:tr>
    </w:tbl>
    <w:p w14:paraId="1E93A034"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075B60C" w14:textId="77777777" w:rsidR="003E5CB1" w:rsidRPr="00E373C0" w:rsidRDefault="003E5CB1" w:rsidP="003E5CB1">
      <w:r w:rsidRPr="00E373C0">
        <w:rPr>
          <w:rStyle w:val="HideTWBExt"/>
        </w:rPr>
        <w:t>&lt;/Amend&gt;</w:t>
      </w:r>
    </w:p>
    <w:p w14:paraId="5ED5A4F4"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39</w:t>
      </w:r>
      <w:r w:rsidRPr="00E373C0">
        <w:rPr>
          <w:rStyle w:val="HideTWBExt"/>
          <w:b w:val="0"/>
        </w:rPr>
        <w:t>&lt;/NumAm&gt;</w:t>
      </w:r>
    </w:p>
    <w:p w14:paraId="45260021"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5DDFC382" w14:textId="77777777" w:rsidR="003E5CB1" w:rsidRPr="00E373C0" w:rsidRDefault="003E5CB1" w:rsidP="003E5CB1">
      <w:pPr>
        <w:pStyle w:val="NormalBold"/>
      </w:pPr>
      <w:r w:rsidRPr="00E373C0">
        <w:rPr>
          <w:rStyle w:val="HideTWBExt"/>
          <w:b w:val="0"/>
        </w:rPr>
        <w:t>&lt;/RepeatBlock-By&gt;</w:t>
      </w:r>
    </w:p>
    <w:p w14:paraId="6C5C440A"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AAB3077" w14:textId="77777777" w:rsidR="003E5CB1" w:rsidRPr="00E373C0" w:rsidRDefault="003E5CB1" w:rsidP="003E5CB1">
      <w:pPr>
        <w:pStyle w:val="NormalBold"/>
      </w:pPr>
      <w:r w:rsidRPr="00E373C0">
        <w:rPr>
          <w:rStyle w:val="HideTWBExt"/>
          <w:b w:val="0"/>
        </w:rPr>
        <w:t>&lt;Article&gt;</w:t>
      </w:r>
      <w:r w:rsidRPr="00E373C0">
        <w:t>Skäl Ab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3D4608F" w14:textId="77777777" w:rsidTr="00EE2AB6">
        <w:trPr>
          <w:trHeight w:hRule="exact" w:val="240"/>
          <w:jc w:val="center"/>
        </w:trPr>
        <w:tc>
          <w:tcPr>
            <w:tcW w:w="9752" w:type="dxa"/>
            <w:gridSpan w:val="2"/>
            <w:tcBorders>
              <w:top w:val="nil"/>
              <w:left w:val="nil"/>
              <w:bottom w:val="nil"/>
              <w:right w:val="nil"/>
            </w:tcBorders>
          </w:tcPr>
          <w:p w14:paraId="046F1063" w14:textId="77777777" w:rsidR="003E5CB1" w:rsidRPr="00E373C0" w:rsidRDefault="003E5CB1" w:rsidP="00EE2AB6"/>
        </w:tc>
      </w:tr>
      <w:tr w:rsidR="003E5CB1" w:rsidRPr="00E373C0" w14:paraId="7CA80611" w14:textId="77777777" w:rsidTr="00EE2AB6">
        <w:trPr>
          <w:trHeight w:val="240"/>
          <w:jc w:val="center"/>
        </w:trPr>
        <w:tc>
          <w:tcPr>
            <w:tcW w:w="4876" w:type="dxa"/>
            <w:tcBorders>
              <w:top w:val="nil"/>
              <w:left w:val="nil"/>
              <w:bottom w:val="nil"/>
              <w:right w:val="nil"/>
            </w:tcBorders>
          </w:tcPr>
          <w:p w14:paraId="7589296F"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A077F36" w14:textId="77777777" w:rsidR="003E5CB1" w:rsidRPr="00E373C0" w:rsidRDefault="003E5CB1" w:rsidP="00EE2AB6">
            <w:pPr>
              <w:pStyle w:val="AmColumnHeading"/>
            </w:pPr>
            <w:r w:rsidRPr="00E373C0">
              <w:t>Ändringsförslag</w:t>
            </w:r>
          </w:p>
        </w:tc>
      </w:tr>
      <w:tr w:rsidR="003E5CB1" w:rsidRPr="00E373C0" w14:paraId="74A9A2B1" w14:textId="77777777" w:rsidTr="00EE2AB6">
        <w:trPr>
          <w:jc w:val="center"/>
        </w:trPr>
        <w:tc>
          <w:tcPr>
            <w:tcW w:w="4876" w:type="dxa"/>
            <w:tcBorders>
              <w:top w:val="nil"/>
              <w:left w:val="nil"/>
              <w:bottom w:val="nil"/>
              <w:right w:val="nil"/>
            </w:tcBorders>
          </w:tcPr>
          <w:p w14:paraId="54FDB701" w14:textId="77777777" w:rsidR="003E5CB1" w:rsidRPr="00E373C0" w:rsidRDefault="003E5CB1" w:rsidP="00EE2AB6">
            <w:pPr>
              <w:pStyle w:val="Normal6a"/>
            </w:pPr>
          </w:p>
        </w:tc>
        <w:tc>
          <w:tcPr>
            <w:tcW w:w="4876" w:type="dxa"/>
            <w:tcBorders>
              <w:top w:val="nil"/>
              <w:left w:val="nil"/>
              <w:bottom w:val="nil"/>
              <w:right w:val="nil"/>
            </w:tcBorders>
          </w:tcPr>
          <w:p w14:paraId="246292E2" w14:textId="77777777" w:rsidR="003E5CB1" w:rsidRPr="00E373C0" w:rsidRDefault="003E5CB1" w:rsidP="00EE2AB6">
            <w:pPr>
              <w:pStyle w:val="Normal6a"/>
            </w:pPr>
            <w:r w:rsidRPr="00E373C0">
              <w:rPr>
                <w:b/>
                <w:i/>
              </w:rPr>
              <w:t>Ab.</w:t>
            </w:r>
            <w:r w:rsidRPr="00E373C0">
              <w:tab/>
            </w:r>
            <w:r w:rsidRPr="00E373C0">
              <w:rPr>
                <w:b/>
                <w:i/>
              </w:rPr>
              <w:t>Den fleråriga planen har inte bidragit, som vi antog, till att öka antalet TAC:er som fastställts till nivåer av maximal hållbar avkastning, och har inte bidragit till att lösa svåra fall såsom torskbestånden i östra och västra Östersjön och sill/strömming i västra Östersjön, och bestämmelserna i den fleråriga planen har i vissa fall varit ineffektiva.</w:t>
            </w:r>
          </w:p>
        </w:tc>
      </w:tr>
    </w:tbl>
    <w:p w14:paraId="2AD36227"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0A6943C5" w14:textId="77777777" w:rsidR="003E5CB1" w:rsidRPr="00E373C0" w:rsidRDefault="003E5CB1" w:rsidP="003E5CB1">
      <w:r w:rsidRPr="00E373C0">
        <w:rPr>
          <w:rStyle w:val="HideTWBExt"/>
        </w:rPr>
        <w:t>&lt;/Amend&gt;</w:t>
      </w:r>
    </w:p>
    <w:p w14:paraId="035988A1"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40</w:t>
      </w:r>
      <w:r w:rsidRPr="00E373C0">
        <w:rPr>
          <w:rStyle w:val="HideTWBExt"/>
          <w:b w:val="0"/>
        </w:rPr>
        <w:t>&lt;/NumAm&gt;</w:t>
      </w:r>
    </w:p>
    <w:p w14:paraId="1CDB3479" w14:textId="77777777" w:rsidR="003E5CB1" w:rsidRPr="00E373C0" w:rsidRDefault="003E5CB1" w:rsidP="003E5CB1">
      <w:pPr>
        <w:pStyle w:val="NormalBold"/>
      </w:pPr>
      <w:r w:rsidRPr="00E373C0">
        <w:rPr>
          <w:rStyle w:val="HideTWBExt"/>
          <w:b w:val="0"/>
        </w:rPr>
        <w:t>&lt;RepeatBlock-By&gt;&lt;Members&gt;</w:t>
      </w:r>
      <w:r w:rsidRPr="00E373C0">
        <w:t>Jessica Polfjärd</w:t>
      </w:r>
      <w:r w:rsidRPr="00E373C0">
        <w:rPr>
          <w:rStyle w:val="HideTWBExt"/>
          <w:b w:val="0"/>
        </w:rPr>
        <w:t>&lt;/Members&gt;</w:t>
      </w:r>
    </w:p>
    <w:p w14:paraId="2078D156" w14:textId="77777777" w:rsidR="003E5CB1" w:rsidRPr="00E373C0" w:rsidRDefault="003E5CB1" w:rsidP="003E5CB1">
      <w:pPr>
        <w:pStyle w:val="NormalBold"/>
      </w:pPr>
      <w:r w:rsidRPr="00E373C0">
        <w:rPr>
          <w:rStyle w:val="HideTWBExt"/>
          <w:b w:val="0"/>
        </w:rPr>
        <w:t>&lt;/RepeatBlock-By&gt;</w:t>
      </w:r>
    </w:p>
    <w:p w14:paraId="56039FBD"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4140B25" w14:textId="77777777" w:rsidR="003E5CB1" w:rsidRPr="00E373C0" w:rsidRDefault="003E5CB1" w:rsidP="003E5CB1">
      <w:pPr>
        <w:pStyle w:val="NormalBold"/>
      </w:pPr>
      <w:r w:rsidRPr="00E373C0">
        <w:rPr>
          <w:rStyle w:val="HideTWBExt"/>
          <w:b w:val="0"/>
        </w:rPr>
        <w:t>&lt;Article&gt;</w:t>
      </w:r>
      <w:r w:rsidRPr="00E373C0">
        <w:t>Skäl Ab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54BBA07" w14:textId="77777777" w:rsidTr="00EE2AB6">
        <w:trPr>
          <w:trHeight w:hRule="exact" w:val="240"/>
          <w:jc w:val="center"/>
        </w:trPr>
        <w:tc>
          <w:tcPr>
            <w:tcW w:w="9752" w:type="dxa"/>
            <w:gridSpan w:val="2"/>
            <w:tcBorders>
              <w:top w:val="nil"/>
              <w:left w:val="nil"/>
              <w:bottom w:val="nil"/>
              <w:right w:val="nil"/>
            </w:tcBorders>
          </w:tcPr>
          <w:p w14:paraId="6FFC8373" w14:textId="77777777" w:rsidR="003E5CB1" w:rsidRPr="00E373C0" w:rsidRDefault="003E5CB1" w:rsidP="00EE2AB6"/>
        </w:tc>
      </w:tr>
      <w:tr w:rsidR="003E5CB1" w:rsidRPr="00E373C0" w14:paraId="28A5F2C4" w14:textId="77777777" w:rsidTr="00EE2AB6">
        <w:trPr>
          <w:trHeight w:val="240"/>
          <w:jc w:val="center"/>
        </w:trPr>
        <w:tc>
          <w:tcPr>
            <w:tcW w:w="4876" w:type="dxa"/>
            <w:tcBorders>
              <w:top w:val="nil"/>
              <w:left w:val="nil"/>
              <w:bottom w:val="nil"/>
              <w:right w:val="nil"/>
            </w:tcBorders>
          </w:tcPr>
          <w:p w14:paraId="052C841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7D3851A" w14:textId="77777777" w:rsidR="003E5CB1" w:rsidRPr="00E373C0" w:rsidRDefault="003E5CB1" w:rsidP="00EE2AB6">
            <w:pPr>
              <w:pStyle w:val="AmColumnHeading"/>
            </w:pPr>
            <w:r w:rsidRPr="00E373C0">
              <w:t>Ändringsförslag</w:t>
            </w:r>
          </w:p>
        </w:tc>
      </w:tr>
      <w:tr w:rsidR="003E5CB1" w:rsidRPr="00E373C0" w14:paraId="22DC2524" w14:textId="77777777" w:rsidTr="00EE2AB6">
        <w:trPr>
          <w:jc w:val="center"/>
        </w:trPr>
        <w:tc>
          <w:tcPr>
            <w:tcW w:w="4876" w:type="dxa"/>
            <w:tcBorders>
              <w:top w:val="nil"/>
              <w:left w:val="nil"/>
              <w:bottom w:val="nil"/>
              <w:right w:val="nil"/>
            </w:tcBorders>
          </w:tcPr>
          <w:p w14:paraId="015F0526" w14:textId="77777777" w:rsidR="003E5CB1" w:rsidRPr="00E373C0" w:rsidRDefault="003E5CB1" w:rsidP="00EE2AB6">
            <w:pPr>
              <w:pStyle w:val="Normal6a"/>
            </w:pPr>
          </w:p>
        </w:tc>
        <w:tc>
          <w:tcPr>
            <w:tcW w:w="4876" w:type="dxa"/>
            <w:tcBorders>
              <w:top w:val="nil"/>
              <w:left w:val="nil"/>
              <w:bottom w:val="nil"/>
              <w:right w:val="nil"/>
            </w:tcBorders>
          </w:tcPr>
          <w:p w14:paraId="35554245" w14:textId="77777777" w:rsidR="003E5CB1" w:rsidRPr="00E373C0" w:rsidRDefault="003E5CB1" w:rsidP="00EE2AB6">
            <w:pPr>
              <w:pStyle w:val="Normal6a"/>
            </w:pPr>
            <w:r w:rsidRPr="00E373C0">
              <w:rPr>
                <w:b/>
                <w:i/>
              </w:rPr>
              <w:t>Ab.</w:t>
            </w:r>
            <w:r w:rsidRPr="00E373C0">
              <w:tab/>
            </w:r>
            <w:r w:rsidRPr="00E373C0">
              <w:rPr>
                <w:b/>
                <w:i/>
              </w:rPr>
              <w:t>Ryssland beslutar ensidigt om kvoter, bortser från vetenskapliga råd och fastställer konsekvent kvoter som överstiger nivåerna för maximal hållbar avkastning (MSY).</w:t>
            </w:r>
          </w:p>
        </w:tc>
      </w:tr>
    </w:tbl>
    <w:p w14:paraId="72898D69"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202E79A" w14:textId="77777777" w:rsidR="003E5CB1" w:rsidRPr="00E373C0" w:rsidRDefault="003E5CB1" w:rsidP="003E5CB1">
      <w:r w:rsidRPr="00E373C0">
        <w:rPr>
          <w:rStyle w:val="HideTWBExt"/>
        </w:rPr>
        <w:t>&lt;/Amend&gt;</w:t>
      </w:r>
    </w:p>
    <w:p w14:paraId="647BB0C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41</w:t>
      </w:r>
      <w:r w:rsidRPr="00E373C0">
        <w:rPr>
          <w:rStyle w:val="HideTWBExt"/>
          <w:b w:val="0"/>
        </w:rPr>
        <w:t>&lt;/NumAm&gt;</w:t>
      </w:r>
    </w:p>
    <w:p w14:paraId="78396DC0"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 Piotr Müller</w:t>
      </w:r>
      <w:r w:rsidRPr="00E373C0">
        <w:rPr>
          <w:rStyle w:val="HideTWBExt"/>
          <w:b w:val="0"/>
        </w:rPr>
        <w:t>&lt;/Members&gt;</w:t>
      </w:r>
    </w:p>
    <w:p w14:paraId="4E344613" w14:textId="77777777" w:rsidR="003E5CB1" w:rsidRPr="00E373C0" w:rsidRDefault="003E5CB1" w:rsidP="003E5CB1">
      <w:pPr>
        <w:pStyle w:val="NormalBold"/>
      </w:pPr>
      <w:r w:rsidRPr="00E373C0">
        <w:rPr>
          <w:rStyle w:val="HideTWBExt"/>
          <w:b w:val="0"/>
        </w:rPr>
        <w:t>&lt;/RepeatBlock-By&gt;</w:t>
      </w:r>
    </w:p>
    <w:p w14:paraId="46713353"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FCACA9E" w14:textId="77777777" w:rsidR="003E5CB1" w:rsidRPr="00E373C0" w:rsidRDefault="003E5CB1" w:rsidP="003E5CB1">
      <w:pPr>
        <w:pStyle w:val="NormalBold"/>
      </w:pPr>
      <w:r w:rsidRPr="00E373C0">
        <w:rPr>
          <w:rStyle w:val="HideTWBExt"/>
          <w:b w:val="0"/>
        </w:rPr>
        <w:t>&lt;Article&gt;</w:t>
      </w:r>
      <w:r w:rsidRPr="00E373C0">
        <w:t>Skäl Ac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E7F01AC" w14:textId="77777777" w:rsidTr="00EE2AB6">
        <w:trPr>
          <w:trHeight w:hRule="exact" w:val="240"/>
          <w:jc w:val="center"/>
        </w:trPr>
        <w:tc>
          <w:tcPr>
            <w:tcW w:w="9752" w:type="dxa"/>
            <w:gridSpan w:val="2"/>
            <w:tcBorders>
              <w:top w:val="nil"/>
              <w:left w:val="nil"/>
              <w:bottom w:val="nil"/>
              <w:right w:val="nil"/>
            </w:tcBorders>
          </w:tcPr>
          <w:p w14:paraId="21CC1CF1" w14:textId="77777777" w:rsidR="003E5CB1" w:rsidRPr="00E373C0" w:rsidRDefault="003E5CB1" w:rsidP="00EE2AB6"/>
        </w:tc>
      </w:tr>
      <w:tr w:rsidR="003E5CB1" w:rsidRPr="00E373C0" w14:paraId="21961150" w14:textId="77777777" w:rsidTr="00EE2AB6">
        <w:trPr>
          <w:trHeight w:val="240"/>
          <w:jc w:val="center"/>
        </w:trPr>
        <w:tc>
          <w:tcPr>
            <w:tcW w:w="4876" w:type="dxa"/>
            <w:tcBorders>
              <w:top w:val="nil"/>
              <w:left w:val="nil"/>
              <w:bottom w:val="nil"/>
              <w:right w:val="nil"/>
            </w:tcBorders>
          </w:tcPr>
          <w:p w14:paraId="596FFF32"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89E0798" w14:textId="77777777" w:rsidR="003E5CB1" w:rsidRPr="00E373C0" w:rsidRDefault="003E5CB1" w:rsidP="00EE2AB6">
            <w:pPr>
              <w:pStyle w:val="AmColumnHeading"/>
            </w:pPr>
            <w:r w:rsidRPr="00E373C0">
              <w:t>Ändringsförslag</w:t>
            </w:r>
          </w:p>
        </w:tc>
      </w:tr>
      <w:tr w:rsidR="003E5CB1" w:rsidRPr="00E373C0" w14:paraId="3B78F782" w14:textId="77777777" w:rsidTr="00EE2AB6">
        <w:trPr>
          <w:jc w:val="center"/>
        </w:trPr>
        <w:tc>
          <w:tcPr>
            <w:tcW w:w="4876" w:type="dxa"/>
            <w:tcBorders>
              <w:top w:val="nil"/>
              <w:left w:val="nil"/>
              <w:bottom w:val="nil"/>
              <w:right w:val="nil"/>
            </w:tcBorders>
          </w:tcPr>
          <w:p w14:paraId="1522DB4B" w14:textId="77777777" w:rsidR="003E5CB1" w:rsidRPr="00E373C0" w:rsidRDefault="003E5CB1" w:rsidP="00EE2AB6">
            <w:pPr>
              <w:pStyle w:val="Normal6a"/>
            </w:pPr>
          </w:p>
        </w:tc>
        <w:tc>
          <w:tcPr>
            <w:tcW w:w="4876" w:type="dxa"/>
            <w:tcBorders>
              <w:top w:val="nil"/>
              <w:left w:val="nil"/>
              <w:bottom w:val="nil"/>
              <w:right w:val="nil"/>
            </w:tcBorders>
          </w:tcPr>
          <w:p w14:paraId="75438CAE" w14:textId="1C1D607A" w:rsidR="003E5CB1" w:rsidRPr="00E373C0" w:rsidRDefault="003E5CB1" w:rsidP="00EE2AB6">
            <w:pPr>
              <w:pStyle w:val="Normal6a"/>
            </w:pPr>
            <w:r w:rsidRPr="00E373C0">
              <w:rPr>
                <w:b/>
                <w:i/>
              </w:rPr>
              <w:t>Ac.</w:t>
            </w:r>
            <w:r w:rsidRPr="00E373C0">
              <w:tab/>
            </w:r>
            <w:r w:rsidRPr="00E373C0">
              <w:rPr>
                <w:b/>
                <w:i/>
              </w:rPr>
              <w:t>EU:s flottor i Östersjön tillbringade 267 000 dagar till sjöss 2022, en minskning med 8 % jämfört med 2021 (eller en minskning med 30 % jämfört med perioden 2013–2021) och nådde den lägsta nivån sedan 2013. Under 2021 förbrukade Östersjöflottan uppska</w:t>
            </w:r>
            <w:r w:rsidR="00DB05AE">
              <w:rPr>
                <w:b/>
                <w:i/>
              </w:rPr>
              <w:t>t</w:t>
            </w:r>
            <w:r w:rsidRPr="00E373C0">
              <w:rPr>
                <w:b/>
                <w:i/>
              </w:rPr>
              <w:t>tningsvis 63,6 miljoner liter bränsle, vilket minskade till 45,7 miljoner liter 2022 (-28 %).</w:t>
            </w:r>
          </w:p>
        </w:tc>
      </w:tr>
    </w:tbl>
    <w:p w14:paraId="2ABBF94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857552B" w14:textId="77777777" w:rsidR="003E5CB1" w:rsidRPr="00E373C0" w:rsidRDefault="003E5CB1" w:rsidP="003E5CB1">
      <w:r w:rsidRPr="00E373C0">
        <w:rPr>
          <w:rStyle w:val="HideTWBExt"/>
        </w:rPr>
        <w:t>&lt;/Amend&gt;</w:t>
      </w:r>
    </w:p>
    <w:p w14:paraId="196AF87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42</w:t>
      </w:r>
      <w:r w:rsidRPr="00E373C0">
        <w:rPr>
          <w:rStyle w:val="HideTWBExt"/>
          <w:b w:val="0"/>
        </w:rPr>
        <w:t>&lt;/NumAm&gt;</w:t>
      </w:r>
    </w:p>
    <w:p w14:paraId="37CA964B" w14:textId="77777777" w:rsidR="003E5CB1" w:rsidRPr="00E373C0" w:rsidRDefault="003E5CB1" w:rsidP="003E5CB1">
      <w:pPr>
        <w:pStyle w:val="NormalBold"/>
      </w:pPr>
      <w:r w:rsidRPr="00E373C0">
        <w:rPr>
          <w:rStyle w:val="HideTWBExt"/>
          <w:b w:val="0"/>
        </w:rPr>
        <w:t>&lt;RepeatBlock-By&gt;&lt;Members&gt;</w:t>
      </w:r>
      <w:r w:rsidRPr="00E373C0">
        <w:t>Jessica Polfjärd</w:t>
      </w:r>
      <w:r w:rsidRPr="00E373C0">
        <w:rPr>
          <w:rStyle w:val="HideTWBExt"/>
          <w:b w:val="0"/>
        </w:rPr>
        <w:t>&lt;/Members&gt;</w:t>
      </w:r>
    </w:p>
    <w:p w14:paraId="71F48366" w14:textId="77777777" w:rsidR="003E5CB1" w:rsidRPr="00E373C0" w:rsidRDefault="003E5CB1" w:rsidP="003E5CB1">
      <w:pPr>
        <w:pStyle w:val="NormalBold"/>
      </w:pPr>
      <w:r w:rsidRPr="00E373C0">
        <w:rPr>
          <w:rStyle w:val="HideTWBExt"/>
          <w:b w:val="0"/>
        </w:rPr>
        <w:t>&lt;/RepeatBlock-By&gt;</w:t>
      </w:r>
    </w:p>
    <w:p w14:paraId="4C61DD2F"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16F3B19" w14:textId="77777777" w:rsidR="003E5CB1" w:rsidRPr="00E373C0" w:rsidRDefault="003E5CB1" w:rsidP="003E5CB1">
      <w:pPr>
        <w:pStyle w:val="NormalBold"/>
      </w:pPr>
      <w:r w:rsidRPr="00E373C0">
        <w:rPr>
          <w:rStyle w:val="HideTWBExt"/>
          <w:b w:val="0"/>
        </w:rPr>
        <w:t>&lt;Article&gt;</w:t>
      </w:r>
      <w:r w:rsidRPr="00E373C0">
        <w:t>Skäl Ac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F04285C" w14:textId="77777777" w:rsidTr="00EE2AB6">
        <w:trPr>
          <w:trHeight w:hRule="exact" w:val="240"/>
          <w:jc w:val="center"/>
        </w:trPr>
        <w:tc>
          <w:tcPr>
            <w:tcW w:w="9752" w:type="dxa"/>
            <w:gridSpan w:val="2"/>
            <w:tcBorders>
              <w:top w:val="nil"/>
              <w:left w:val="nil"/>
              <w:bottom w:val="nil"/>
              <w:right w:val="nil"/>
            </w:tcBorders>
          </w:tcPr>
          <w:p w14:paraId="033B24EC" w14:textId="77777777" w:rsidR="003E5CB1" w:rsidRPr="00E373C0" w:rsidRDefault="003E5CB1" w:rsidP="00EE2AB6"/>
        </w:tc>
      </w:tr>
      <w:tr w:rsidR="003E5CB1" w:rsidRPr="00E373C0" w14:paraId="1FCDC678" w14:textId="77777777" w:rsidTr="00EE2AB6">
        <w:trPr>
          <w:trHeight w:val="240"/>
          <w:jc w:val="center"/>
        </w:trPr>
        <w:tc>
          <w:tcPr>
            <w:tcW w:w="4876" w:type="dxa"/>
            <w:tcBorders>
              <w:top w:val="nil"/>
              <w:left w:val="nil"/>
              <w:bottom w:val="nil"/>
              <w:right w:val="nil"/>
            </w:tcBorders>
          </w:tcPr>
          <w:p w14:paraId="2D8D14D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86618B0" w14:textId="77777777" w:rsidR="003E5CB1" w:rsidRPr="00E373C0" w:rsidRDefault="003E5CB1" w:rsidP="00EE2AB6">
            <w:pPr>
              <w:pStyle w:val="AmColumnHeading"/>
            </w:pPr>
            <w:r w:rsidRPr="00E373C0">
              <w:t>Ändringsförslag</w:t>
            </w:r>
          </w:p>
        </w:tc>
      </w:tr>
      <w:tr w:rsidR="003E5CB1" w:rsidRPr="00E373C0" w14:paraId="02CE574B" w14:textId="77777777" w:rsidTr="00EE2AB6">
        <w:trPr>
          <w:jc w:val="center"/>
        </w:trPr>
        <w:tc>
          <w:tcPr>
            <w:tcW w:w="4876" w:type="dxa"/>
            <w:tcBorders>
              <w:top w:val="nil"/>
              <w:left w:val="nil"/>
              <w:bottom w:val="nil"/>
              <w:right w:val="nil"/>
            </w:tcBorders>
          </w:tcPr>
          <w:p w14:paraId="3443BBB7" w14:textId="77777777" w:rsidR="003E5CB1" w:rsidRPr="00E373C0" w:rsidRDefault="003E5CB1" w:rsidP="00EE2AB6">
            <w:pPr>
              <w:pStyle w:val="Normal6a"/>
            </w:pPr>
          </w:p>
        </w:tc>
        <w:tc>
          <w:tcPr>
            <w:tcW w:w="4876" w:type="dxa"/>
            <w:tcBorders>
              <w:top w:val="nil"/>
              <w:left w:val="nil"/>
              <w:bottom w:val="nil"/>
              <w:right w:val="nil"/>
            </w:tcBorders>
          </w:tcPr>
          <w:p w14:paraId="25853852" w14:textId="77777777" w:rsidR="003E5CB1" w:rsidRPr="00E373C0" w:rsidRDefault="003E5CB1" w:rsidP="00EE2AB6">
            <w:pPr>
              <w:pStyle w:val="Normal6a"/>
            </w:pPr>
            <w:r w:rsidRPr="00E373C0">
              <w:rPr>
                <w:b/>
                <w:i/>
              </w:rPr>
              <w:t>Ac.</w:t>
            </w:r>
            <w:r w:rsidRPr="00E373C0">
              <w:tab/>
            </w:r>
            <w:r w:rsidRPr="00E373C0">
              <w:rPr>
                <w:b/>
                <w:i/>
              </w:rPr>
              <w:t>Den ryska skuggflottans verksamhet i Östersjön väcker också oro vad gäller fisket, eftersom den medför en betydande risk för miljöskador för Östersjöregionen, vilket potentiellt kan rubba balansen i Östersjöns ekosystem.</w:t>
            </w:r>
          </w:p>
        </w:tc>
      </w:tr>
    </w:tbl>
    <w:p w14:paraId="40F77FE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1F1DE50" w14:textId="77777777" w:rsidR="003E5CB1" w:rsidRPr="00E373C0" w:rsidRDefault="003E5CB1" w:rsidP="003E5CB1">
      <w:r w:rsidRPr="00E373C0">
        <w:rPr>
          <w:rStyle w:val="HideTWBExt"/>
        </w:rPr>
        <w:t>&lt;/Amend&gt;</w:t>
      </w:r>
    </w:p>
    <w:p w14:paraId="66EA9267"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43</w:t>
      </w:r>
      <w:r w:rsidRPr="00E373C0">
        <w:rPr>
          <w:rStyle w:val="HideTWBExt"/>
          <w:b w:val="0"/>
        </w:rPr>
        <w:t>&lt;/NumAm&gt;</w:t>
      </w:r>
    </w:p>
    <w:p w14:paraId="4FFF769F"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w:t>
      </w:r>
      <w:r w:rsidRPr="00E373C0">
        <w:rPr>
          <w:rStyle w:val="HideTWBExt"/>
          <w:b w:val="0"/>
        </w:rPr>
        <w:t>&lt;/Members&gt;</w:t>
      </w:r>
    </w:p>
    <w:p w14:paraId="16769F9C" w14:textId="77777777" w:rsidR="003E5CB1" w:rsidRPr="00E373C0" w:rsidRDefault="003E5CB1" w:rsidP="003E5CB1">
      <w:pPr>
        <w:pStyle w:val="NormalBold"/>
      </w:pPr>
      <w:r w:rsidRPr="00E373C0">
        <w:rPr>
          <w:rStyle w:val="HideTWBExt"/>
          <w:b w:val="0"/>
        </w:rPr>
        <w:t>&lt;/RepeatBlock-By&gt;</w:t>
      </w:r>
    </w:p>
    <w:p w14:paraId="5FD5E21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B4F4B99" w14:textId="77777777" w:rsidR="003E5CB1" w:rsidRPr="00E373C0" w:rsidRDefault="003E5CB1" w:rsidP="003E5CB1">
      <w:pPr>
        <w:pStyle w:val="NormalBold"/>
      </w:pPr>
      <w:r w:rsidRPr="00E373C0">
        <w:rPr>
          <w:rStyle w:val="HideTWBExt"/>
          <w:b w:val="0"/>
        </w:rPr>
        <w:t>&lt;Article&gt;</w:t>
      </w:r>
      <w:r w:rsidRPr="00E373C0">
        <w:t>Skäl Ad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347DCF2" w14:textId="77777777" w:rsidTr="00EE2AB6">
        <w:trPr>
          <w:trHeight w:hRule="exact" w:val="240"/>
          <w:jc w:val="center"/>
        </w:trPr>
        <w:tc>
          <w:tcPr>
            <w:tcW w:w="9752" w:type="dxa"/>
            <w:gridSpan w:val="2"/>
            <w:tcBorders>
              <w:top w:val="nil"/>
              <w:left w:val="nil"/>
              <w:bottom w:val="nil"/>
              <w:right w:val="nil"/>
            </w:tcBorders>
          </w:tcPr>
          <w:p w14:paraId="1C13EBC0" w14:textId="77777777" w:rsidR="003E5CB1" w:rsidRPr="00E373C0" w:rsidRDefault="003E5CB1" w:rsidP="00EE2AB6"/>
        </w:tc>
      </w:tr>
      <w:tr w:rsidR="003E5CB1" w:rsidRPr="00E373C0" w14:paraId="07178183" w14:textId="77777777" w:rsidTr="00EE2AB6">
        <w:trPr>
          <w:trHeight w:val="240"/>
          <w:jc w:val="center"/>
        </w:trPr>
        <w:tc>
          <w:tcPr>
            <w:tcW w:w="4876" w:type="dxa"/>
            <w:tcBorders>
              <w:top w:val="nil"/>
              <w:left w:val="nil"/>
              <w:bottom w:val="nil"/>
              <w:right w:val="nil"/>
            </w:tcBorders>
          </w:tcPr>
          <w:p w14:paraId="36F4129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C7A3386" w14:textId="77777777" w:rsidR="003E5CB1" w:rsidRPr="00E373C0" w:rsidRDefault="003E5CB1" w:rsidP="00EE2AB6">
            <w:pPr>
              <w:pStyle w:val="AmColumnHeading"/>
            </w:pPr>
            <w:r w:rsidRPr="00E373C0">
              <w:t>Ändringsförslag</w:t>
            </w:r>
          </w:p>
        </w:tc>
      </w:tr>
      <w:tr w:rsidR="003E5CB1" w:rsidRPr="00E373C0" w14:paraId="75C38FA3" w14:textId="77777777" w:rsidTr="00EE2AB6">
        <w:trPr>
          <w:jc w:val="center"/>
        </w:trPr>
        <w:tc>
          <w:tcPr>
            <w:tcW w:w="4876" w:type="dxa"/>
            <w:tcBorders>
              <w:top w:val="nil"/>
              <w:left w:val="nil"/>
              <w:bottom w:val="nil"/>
              <w:right w:val="nil"/>
            </w:tcBorders>
          </w:tcPr>
          <w:p w14:paraId="2BD02C4C" w14:textId="77777777" w:rsidR="003E5CB1" w:rsidRPr="00E373C0" w:rsidRDefault="003E5CB1" w:rsidP="00EE2AB6">
            <w:pPr>
              <w:pStyle w:val="Normal6a"/>
            </w:pPr>
          </w:p>
        </w:tc>
        <w:tc>
          <w:tcPr>
            <w:tcW w:w="4876" w:type="dxa"/>
            <w:tcBorders>
              <w:top w:val="nil"/>
              <w:left w:val="nil"/>
              <w:bottom w:val="nil"/>
              <w:right w:val="nil"/>
            </w:tcBorders>
          </w:tcPr>
          <w:p w14:paraId="6C4031CE" w14:textId="77777777" w:rsidR="003E5CB1" w:rsidRPr="00E373C0" w:rsidRDefault="003E5CB1" w:rsidP="00EE2AB6">
            <w:pPr>
              <w:pStyle w:val="Normal6a"/>
            </w:pPr>
            <w:r w:rsidRPr="00E373C0">
              <w:rPr>
                <w:b/>
                <w:i/>
              </w:rPr>
              <w:t>Ad.</w:t>
            </w:r>
            <w:r w:rsidRPr="00E373C0">
              <w:tab/>
            </w:r>
            <w:r w:rsidRPr="00E373C0">
              <w:rPr>
                <w:b/>
                <w:i/>
              </w:rPr>
              <w:t>Kommissionen inser att det också krävs insatser för att hantera andra påfrestningar än fiskeriverksamhet, vilka i allt högre grad påverkar fiskbestånden, bland annat faktorer såsom förekomsten av djurplankton och eutrofiering.</w:t>
            </w:r>
          </w:p>
        </w:tc>
      </w:tr>
    </w:tbl>
    <w:p w14:paraId="6A6A5E51"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DB13E3E" w14:textId="77777777" w:rsidR="003E5CB1" w:rsidRPr="00E373C0" w:rsidRDefault="003E5CB1" w:rsidP="003E5CB1">
      <w:r w:rsidRPr="00E373C0">
        <w:rPr>
          <w:rStyle w:val="HideTWBExt"/>
        </w:rPr>
        <w:t>&lt;/Amend&gt;</w:t>
      </w:r>
    </w:p>
    <w:p w14:paraId="63AD8AD1"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44</w:t>
      </w:r>
      <w:r w:rsidRPr="00E373C0">
        <w:rPr>
          <w:rStyle w:val="HideTWBExt"/>
          <w:b w:val="0"/>
        </w:rPr>
        <w:t>&lt;/NumAm&gt;</w:t>
      </w:r>
    </w:p>
    <w:p w14:paraId="13B359E8"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628CD4EC" w14:textId="77777777" w:rsidR="003E5CB1" w:rsidRPr="00E373C0" w:rsidRDefault="003E5CB1" w:rsidP="003E5CB1">
      <w:pPr>
        <w:pStyle w:val="NormalBold"/>
      </w:pPr>
      <w:r w:rsidRPr="00E373C0">
        <w:rPr>
          <w:rStyle w:val="HideTWBExt"/>
          <w:b w:val="0"/>
        </w:rPr>
        <w:t>&lt;/RepeatBlock-By&gt;</w:t>
      </w:r>
    </w:p>
    <w:p w14:paraId="4FD1520D"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C45A147" w14:textId="77777777" w:rsidR="003E5CB1" w:rsidRPr="00E373C0" w:rsidRDefault="003E5CB1" w:rsidP="003E5CB1">
      <w:pPr>
        <w:pStyle w:val="NormalBold"/>
      </w:pPr>
      <w:r w:rsidRPr="00E373C0">
        <w:rPr>
          <w:rStyle w:val="HideTWBExt"/>
          <w:b w:val="0"/>
        </w:rPr>
        <w:t>&lt;Article&gt;</w:t>
      </w:r>
      <w:r w:rsidRPr="00E373C0">
        <w:t>Skäl B</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7653A4D" w14:textId="77777777" w:rsidTr="00EE2AB6">
        <w:trPr>
          <w:trHeight w:hRule="exact" w:val="240"/>
          <w:jc w:val="center"/>
        </w:trPr>
        <w:tc>
          <w:tcPr>
            <w:tcW w:w="9752" w:type="dxa"/>
            <w:gridSpan w:val="2"/>
            <w:tcBorders>
              <w:top w:val="nil"/>
              <w:left w:val="nil"/>
              <w:bottom w:val="nil"/>
              <w:right w:val="nil"/>
            </w:tcBorders>
          </w:tcPr>
          <w:p w14:paraId="0648F17F" w14:textId="77777777" w:rsidR="003E5CB1" w:rsidRPr="00E373C0" w:rsidRDefault="003E5CB1" w:rsidP="00EE2AB6"/>
        </w:tc>
      </w:tr>
      <w:tr w:rsidR="003E5CB1" w:rsidRPr="00E373C0" w14:paraId="4B5977F0" w14:textId="77777777" w:rsidTr="00EE2AB6">
        <w:trPr>
          <w:trHeight w:val="240"/>
          <w:jc w:val="center"/>
        </w:trPr>
        <w:tc>
          <w:tcPr>
            <w:tcW w:w="4876" w:type="dxa"/>
            <w:tcBorders>
              <w:top w:val="nil"/>
              <w:left w:val="nil"/>
              <w:bottom w:val="nil"/>
              <w:right w:val="nil"/>
            </w:tcBorders>
          </w:tcPr>
          <w:p w14:paraId="417A796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2907808" w14:textId="77777777" w:rsidR="003E5CB1" w:rsidRPr="00E373C0" w:rsidRDefault="003E5CB1" w:rsidP="00EE2AB6">
            <w:pPr>
              <w:pStyle w:val="AmColumnHeading"/>
            </w:pPr>
            <w:r w:rsidRPr="00E373C0">
              <w:t>Ändringsförslag</w:t>
            </w:r>
          </w:p>
        </w:tc>
      </w:tr>
      <w:tr w:rsidR="003E5CB1" w:rsidRPr="00E373C0" w14:paraId="60CC5213" w14:textId="77777777" w:rsidTr="00EE2AB6">
        <w:trPr>
          <w:jc w:val="center"/>
        </w:trPr>
        <w:tc>
          <w:tcPr>
            <w:tcW w:w="4876" w:type="dxa"/>
            <w:tcBorders>
              <w:top w:val="nil"/>
              <w:left w:val="nil"/>
              <w:bottom w:val="nil"/>
              <w:right w:val="nil"/>
            </w:tcBorders>
          </w:tcPr>
          <w:p w14:paraId="425B1265" w14:textId="77777777" w:rsidR="003E5CB1" w:rsidRPr="00E373C0" w:rsidRDefault="003E5CB1" w:rsidP="00EE2AB6">
            <w:pPr>
              <w:pStyle w:val="Normal6a"/>
            </w:pPr>
            <w:r w:rsidRPr="00E373C0">
              <w:t>B.</w:t>
            </w:r>
            <w:r w:rsidRPr="00E373C0">
              <w:tab/>
              <w:t xml:space="preserve">Torskbestånden i Östersjön </w:t>
            </w:r>
            <w:r w:rsidRPr="00E373C0">
              <w:rPr>
                <w:b/>
                <w:bCs/>
                <w:i/>
                <w:iCs/>
              </w:rPr>
              <w:t>har kollapsat</w:t>
            </w:r>
            <w:r w:rsidRPr="00E373C0">
              <w:t xml:space="preserve"> och</w:t>
            </w:r>
            <w:r w:rsidRPr="00E373C0">
              <w:rPr>
                <w:b/>
                <w:bCs/>
              </w:rPr>
              <w:t xml:space="preserve"> </w:t>
            </w:r>
            <w:r w:rsidRPr="00E373C0">
              <w:rPr>
                <w:b/>
                <w:bCs/>
                <w:i/>
                <w:iCs/>
              </w:rPr>
              <w:t>har inte återhämtat sig</w:t>
            </w:r>
            <w:r w:rsidRPr="00E373C0">
              <w:t>, trots att riktat fiske har varit förbjudet sedan 2019.</w:t>
            </w:r>
          </w:p>
        </w:tc>
        <w:tc>
          <w:tcPr>
            <w:tcW w:w="4876" w:type="dxa"/>
            <w:tcBorders>
              <w:top w:val="nil"/>
              <w:left w:val="nil"/>
              <w:bottom w:val="nil"/>
              <w:right w:val="nil"/>
            </w:tcBorders>
          </w:tcPr>
          <w:p w14:paraId="3ADD8F39" w14:textId="77777777" w:rsidR="003E5CB1" w:rsidRPr="00E373C0" w:rsidRDefault="003E5CB1" w:rsidP="00EE2AB6">
            <w:pPr>
              <w:pStyle w:val="Normal6a"/>
            </w:pPr>
            <w:r w:rsidRPr="00E373C0">
              <w:t>B.</w:t>
            </w:r>
            <w:r w:rsidRPr="00E373C0">
              <w:tab/>
              <w:t xml:space="preserve">Torskbestånden i Östersjön </w:t>
            </w:r>
            <w:r w:rsidRPr="00E373C0">
              <w:rPr>
                <w:b/>
                <w:bCs/>
                <w:i/>
                <w:iCs/>
              </w:rPr>
              <w:t>kommer sannolikt att återhämta sig långsamt</w:t>
            </w:r>
            <w:r w:rsidRPr="00E373C0">
              <w:t xml:space="preserve"> och </w:t>
            </w:r>
            <w:r w:rsidRPr="00E373C0">
              <w:rPr>
                <w:b/>
                <w:bCs/>
                <w:i/>
                <w:iCs/>
              </w:rPr>
              <w:t>visar en nedåtgående trend jämfört med tidigare år, till följd av ogynnsamma miljöförhållanden</w:t>
            </w:r>
            <w:r w:rsidRPr="00E373C0">
              <w:t xml:space="preserve">, trots att riktat fiske har varit förbjudet sedan 2019. </w:t>
            </w:r>
            <w:r w:rsidRPr="00E373C0">
              <w:rPr>
                <w:b/>
                <w:i/>
              </w:rPr>
              <w:t>Centrala faktorer – bland annat syrestratifiering som försvårar rekryteringen samt ett ökat predationstryck och parasitangrepp som ökar dödligheten bland ungfisk – bidrar avsevärt till beståndets nuvarande tillstånd och den långsamma återhämtningen.</w:t>
            </w:r>
          </w:p>
        </w:tc>
      </w:tr>
    </w:tbl>
    <w:p w14:paraId="197590F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E4773C7" w14:textId="77777777" w:rsidR="003E5CB1" w:rsidRPr="00E373C0" w:rsidRDefault="003E5CB1" w:rsidP="003E5CB1">
      <w:r w:rsidRPr="00E373C0">
        <w:rPr>
          <w:rStyle w:val="HideTWBExt"/>
        </w:rPr>
        <w:t>&lt;/Amend&gt;</w:t>
      </w:r>
    </w:p>
    <w:p w14:paraId="2631728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45</w:t>
      </w:r>
      <w:r w:rsidRPr="00E373C0">
        <w:rPr>
          <w:rStyle w:val="HideTWBExt"/>
          <w:b w:val="0"/>
        </w:rPr>
        <w:t>&lt;/NumAm&gt;</w:t>
      </w:r>
    </w:p>
    <w:p w14:paraId="5203B20F" w14:textId="77777777" w:rsidR="003E5CB1" w:rsidRPr="00E373C0" w:rsidRDefault="003E5CB1" w:rsidP="003E5CB1">
      <w:pPr>
        <w:pStyle w:val="NormalBold"/>
      </w:pPr>
      <w:r w:rsidRPr="00E373C0">
        <w:rPr>
          <w:rStyle w:val="HideTWBExt"/>
          <w:b w:val="0"/>
        </w:rPr>
        <w:t>&lt;RepeatBlock-By&gt;&lt;Members&gt;</w:t>
      </w:r>
      <w:r w:rsidRPr="00E373C0">
        <w:t>Anja Hazekamp, Sebastian Everding</w:t>
      </w:r>
      <w:r w:rsidRPr="00E373C0">
        <w:rPr>
          <w:rStyle w:val="HideTWBExt"/>
          <w:b w:val="0"/>
        </w:rPr>
        <w:t>&lt;/Members&gt;</w:t>
      </w:r>
    </w:p>
    <w:p w14:paraId="72D2BD71" w14:textId="77777777" w:rsidR="003E5CB1" w:rsidRPr="00E373C0" w:rsidRDefault="003E5CB1" w:rsidP="003E5CB1">
      <w:pPr>
        <w:pStyle w:val="NormalBold"/>
      </w:pPr>
      <w:r w:rsidRPr="00E373C0">
        <w:rPr>
          <w:rStyle w:val="HideTWBExt"/>
          <w:b w:val="0"/>
        </w:rPr>
        <w:t>&lt;/RepeatBlock-By&gt;</w:t>
      </w:r>
    </w:p>
    <w:p w14:paraId="19BA89A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43F4081" w14:textId="77777777" w:rsidR="003E5CB1" w:rsidRPr="00E373C0" w:rsidRDefault="003E5CB1" w:rsidP="003E5CB1">
      <w:pPr>
        <w:pStyle w:val="NormalBold"/>
      </w:pPr>
      <w:r w:rsidRPr="00E373C0">
        <w:rPr>
          <w:rStyle w:val="HideTWBExt"/>
          <w:b w:val="0"/>
        </w:rPr>
        <w:t>&lt;Article&gt;</w:t>
      </w:r>
      <w:r w:rsidRPr="00E373C0">
        <w:t>Skäl B</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436E555" w14:textId="77777777" w:rsidTr="00EE2AB6">
        <w:trPr>
          <w:trHeight w:hRule="exact" w:val="240"/>
          <w:jc w:val="center"/>
        </w:trPr>
        <w:tc>
          <w:tcPr>
            <w:tcW w:w="9752" w:type="dxa"/>
            <w:gridSpan w:val="2"/>
            <w:tcBorders>
              <w:top w:val="nil"/>
              <w:left w:val="nil"/>
              <w:bottom w:val="nil"/>
              <w:right w:val="nil"/>
            </w:tcBorders>
          </w:tcPr>
          <w:p w14:paraId="299A6C3B" w14:textId="77777777" w:rsidR="003E5CB1" w:rsidRPr="00E373C0" w:rsidRDefault="003E5CB1" w:rsidP="00EE2AB6"/>
        </w:tc>
      </w:tr>
      <w:tr w:rsidR="003E5CB1" w:rsidRPr="00E373C0" w14:paraId="6FB75879" w14:textId="77777777" w:rsidTr="00EE2AB6">
        <w:trPr>
          <w:trHeight w:val="240"/>
          <w:jc w:val="center"/>
        </w:trPr>
        <w:tc>
          <w:tcPr>
            <w:tcW w:w="4876" w:type="dxa"/>
            <w:tcBorders>
              <w:top w:val="nil"/>
              <w:left w:val="nil"/>
              <w:bottom w:val="nil"/>
              <w:right w:val="nil"/>
            </w:tcBorders>
          </w:tcPr>
          <w:p w14:paraId="6908B5CF"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E33AE6E" w14:textId="77777777" w:rsidR="003E5CB1" w:rsidRPr="00E373C0" w:rsidRDefault="003E5CB1" w:rsidP="00EE2AB6">
            <w:pPr>
              <w:pStyle w:val="AmColumnHeading"/>
            </w:pPr>
            <w:r w:rsidRPr="00E373C0">
              <w:t>Ändringsförslag</w:t>
            </w:r>
          </w:p>
        </w:tc>
      </w:tr>
      <w:tr w:rsidR="003E5CB1" w:rsidRPr="00E373C0" w14:paraId="6CC26394" w14:textId="77777777" w:rsidTr="00EE2AB6">
        <w:trPr>
          <w:jc w:val="center"/>
        </w:trPr>
        <w:tc>
          <w:tcPr>
            <w:tcW w:w="4876" w:type="dxa"/>
            <w:tcBorders>
              <w:top w:val="nil"/>
              <w:left w:val="nil"/>
              <w:bottom w:val="nil"/>
              <w:right w:val="nil"/>
            </w:tcBorders>
          </w:tcPr>
          <w:p w14:paraId="67CA01BB" w14:textId="77777777" w:rsidR="003E5CB1" w:rsidRPr="00E373C0" w:rsidRDefault="003E5CB1" w:rsidP="00EE2AB6">
            <w:pPr>
              <w:pStyle w:val="Normal6a"/>
            </w:pPr>
            <w:r w:rsidRPr="00E373C0">
              <w:t>B.</w:t>
            </w:r>
            <w:r w:rsidRPr="00E373C0">
              <w:tab/>
            </w:r>
            <w:r w:rsidRPr="00E373C0">
              <w:rPr>
                <w:b/>
                <w:bCs/>
                <w:i/>
                <w:iCs/>
              </w:rPr>
              <w:t>Torskbestånden</w:t>
            </w:r>
            <w:r w:rsidRPr="00E373C0">
              <w:t xml:space="preserve"> i Östersjön har kollapsat och har inte återhämtat sig, trots att riktat fiske har varit förbjudet sedan 2019.</w:t>
            </w:r>
          </w:p>
        </w:tc>
        <w:tc>
          <w:tcPr>
            <w:tcW w:w="4876" w:type="dxa"/>
            <w:tcBorders>
              <w:top w:val="nil"/>
              <w:left w:val="nil"/>
              <w:bottom w:val="nil"/>
              <w:right w:val="nil"/>
            </w:tcBorders>
          </w:tcPr>
          <w:p w14:paraId="4BB152CD" w14:textId="77777777" w:rsidR="003E5CB1" w:rsidRPr="00E373C0" w:rsidRDefault="003E5CB1" w:rsidP="00EE2AB6">
            <w:pPr>
              <w:pStyle w:val="Normal6a"/>
            </w:pPr>
            <w:r w:rsidRPr="00E373C0">
              <w:t>B.</w:t>
            </w:r>
            <w:r w:rsidRPr="00E373C0">
              <w:tab/>
            </w:r>
            <w:r w:rsidRPr="00E373C0">
              <w:rPr>
                <w:b/>
                <w:bCs/>
                <w:i/>
                <w:iCs/>
              </w:rPr>
              <w:t>Torskpopulationerna</w:t>
            </w:r>
            <w:r w:rsidRPr="00E373C0">
              <w:t xml:space="preserve"> i Östersjön har kollapsat och har inte återhämtat sig, trots att riktat fiske har varit förbjudet sedan 2019. </w:t>
            </w:r>
            <w:r w:rsidRPr="00E373C0">
              <w:rPr>
                <w:b/>
                <w:i/>
              </w:rPr>
              <w:t>Hundratusentals torskar fångas fortfarande som bifångst vid fiske som i första hand inriktas på andra arter. Ytterligare skyddsåtgärder är nödvändiga för att förhindra en fortsatt kollaps av torskbestånden i Östersjön.</w:t>
            </w:r>
          </w:p>
        </w:tc>
      </w:tr>
    </w:tbl>
    <w:p w14:paraId="78730E30"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0F43727" w14:textId="77777777" w:rsidR="003E5CB1" w:rsidRPr="00E373C0" w:rsidRDefault="003E5CB1" w:rsidP="003E5CB1">
      <w:r w:rsidRPr="00E373C0">
        <w:rPr>
          <w:rStyle w:val="HideTWBExt"/>
        </w:rPr>
        <w:t>&lt;/Amend&gt;</w:t>
      </w:r>
    </w:p>
    <w:p w14:paraId="63F4CCC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46</w:t>
      </w:r>
      <w:r w:rsidRPr="00E373C0">
        <w:rPr>
          <w:rStyle w:val="HideTWBExt"/>
          <w:b w:val="0"/>
        </w:rPr>
        <w:t>&lt;/NumAm&gt;</w:t>
      </w:r>
    </w:p>
    <w:p w14:paraId="4160C0A4"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37CB1EF5" w14:textId="77777777" w:rsidR="003E5CB1" w:rsidRPr="00E373C0" w:rsidRDefault="003E5CB1" w:rsidP="003E5CB1">
      <w:pPr>
        <w:pStyle w:val="NormalBold"/>
      </w:pPr>
      <w:r w:rsidRPr="00E373C0">
        <w:rPr>
          <w:rStyle w:val="HideTWBExt"/>
          <w:b w:val="0"/>
        </w:rPr>
        <w:t>&lt;/RepeatBlock-By&gt;</w:t>
      </w:r>
    </w:p>
    <w:p w14:paraId="066F6C82"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BA25FFC" w14:textId="77777777" w:rsidR="003E5CB1" w:rsidRPr="00E373C0" w:rsidRDefault="003E5CB1" w:rsidP="003E5CB1">
      <w:pPr>
        <w:pStyle w:val="NormalBold"/>
      </w:pPr>
      <w:r w:rsidRPr="00E373C0">
        <w:rPr>
          <w:rStyle w:val="HideTWBExt"/>
          <w:b w:val="0"/>
        </w:rPr>
        <w:t>&lt;Article&gt;</w:t>
      </w:r>
      <w:r w:rsidRPr="00E373C0">
        <w:t>Skäl B</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81811E9" w14:textId="77777777" w:rsidTr="00EE2AB6">
        <w:trPr>
          <w:trHeight w:hRule="exact" w:val="240"/>
          <w:jc w:val="center"/>
        </w:trPr>
        <w:tc>
          <w:tcPr>
            <w:tcW w:w="9752" w:type="dxa"/>
            <w:gridSpan w:val="2"/>
            <w:tcBorders>
              <w:top w:val="nil"/>
              <w:left w:val="nil"/>
              <w:bottom w:val="nil"/>
              <w:right w:val="nil"/>
            </w:tcBorders>
          </w:tcPr>
          <w:p w14:paraId="1F493F8F" w14:textId="77777777" w:rsidR="003E5CB1" w:rsidRPr="00E373C0" w:rsidRDefault="003E5CB1" w:rsidP="00EE2AB6"/>
        </w:tc>
      </w:tr>
      <w:tr w:rsidR="003E5CB1" w:rsidRPr="00E373C0" w14:paraId="6599DE3A" w14:textId="77777777" w:rsidTr="00EE2AB6">
        <w:trPr>
          <w:trHeight w:val="240"/>
          <w:jc w:val="center"/>
        </w:trPr>
        <w:tc>
          <w:tcPr>
            <w:tcW w:w="4876" w:type="dxa"/>
            <w:tcBorders>
              <w:top w:val="nil"/>
              <w:left w:val="nil"/>
              <w:bottom w:val="nil"/>
              <w:right w:val="nil"/>
            </w:tcBorders>
          </w:tcPr>
          <w:p w14:paraId="2E7403FE"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3C9F3C7" w14:textId="77777777" w:rsidR="003E5CB1" w:rsidRPr="00E373C0" w:rsidRDefault="003E5CB1" w:rsidP="00EE2AB6">
            <w:pPr>
              <w:pStyle w:val="AmColumnHeading"/>
            </w:pPr>
            <w:r w:rsidRPr="00E373C0">
              <w:t>Ändringsförslag</w:t>
            </w:r>
          </w:p>
        </w:tc>
      </w:tr>
      <w:tr w:rsidR="003E5CB1" w:rsidRPr="00E373C0" w14:paraId="7CFC22B0" w14:textId="77777777" w:rsidTr="00EE2AB6">
        <w:trPr>
          <w:jc w:val="center"/>
        </w:trPr>
        <w:tc>
          <w:tcPr>
            <w:tcW w:w="4876" w:type="dxa"/>
            <w:tcBorders>
              <w:top w:val="nil"/>
              <w:left w:val="nil"/>
              <w:bottom w:val="nil"/>
              <w:right w:val="nil"/>
            </w:tcBorders>
          </w:tcPr>
          <w:p w14:paraId="5AEF351B" w14:textId="77777777" w:rsidR="003E5CB1" w:rsidRPr="00E373C0" w:rsidRDefault="003E5CB1" w:rsidP="00EE2AB6">
            <w:pPr>
              <w:pStyle w:val="Normal6a"/>
            </w:pPr>
            <w:r w:rsidRPr="00E373C0">
              <w:t>B.</w:t>
            </w:r>
            <w:r w:rsidRPr="00E373C0">
              <w:tab/>
              <w:t xml:space="preserve">Torskbestånden i Östersjön </w:t>
            </w:r>
            <w:r w:rsidRPr="00E373C0">
              <w:rPr>
                <w:b/>
                <w:i/>
              </w:rPr>
              <w:t>har kollapsat och har inte återhämtat sig</w:t>
            </w:r>
            <w:r w:rsidRPr="00E373C0">
              <w:t>, trots att riktat fiske har varit förbjudet sedan 2019.</w:t>
            </w:r>
          </w:p>
        </w:tc>
        <w:tc>
          <w:tcPr>
            <w:tcW w:w="4876" w:type="dxa"/>
            <w:tcBorders>
              <w:top w:val="nil"/>
              <w:left w:val="nil"/>
              <w:bottom w:val="nil"/>
              <w:right w:val="nil"/>
            </w:tcBorders>
          </w:tcPr>
          <w:p w14:paraId="25D52513" w14:textId="77777777" w:rsidR="003E5CB1" w:rsidRPr="00E373C0" w:rsidRDefault="003E5CB1" w:rsidP="00EE2AB6">
            <w:pPr>
              <w:pStyle w:val="Normal6a"/>
            </w:pPr>
            <w:r w:rsidRPr="00E373C0">
              <w:t>B.</w:t>
            </w:r>
            <w:r w:rsidRPr="00E373C0">
              <w:tab/>
            </w:r>
            <w:r w:rsidRPr="00E373C0">
              <w:rPr>
                <w:b/>
                <w:bCs/>
                <w:i/>
                <w:iCs/>
              </w:rPr>
              <w:t>Ices uppskattar att</w:t>
            </w:r>
            <w:r w:rsidRPr="00E373C0">
              <w:t xml:space="preserve"> torskbestånden i Östersjön </w:t>
            </w:r>
            <w:r w:rsidRPr="00E373C0">
              <w:rPr>
                <w:b/>
                <w:bCs/>
                <w:i/>
                <w:iCs/>
              </w:rPr>
              <w:t>kommer att fortsätta att utvecklas långsamt och uppvisar en nedåtgående trend jämfört med tidigare år</w:t>
            </w:r>
            <w:r w:rsidRPr="00E373C0">
              <w:t>, trots att riktat fiske har varit förbjudet sedan 2019.</w:t>
            </w:r>
          </w:p>
        </w:tc>
      </w:tr>
    </w:tbl>
    <w:p w14:paraId="6FCBC381"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77181895" w14:textId="77777777" w:rsidR="003E5CB1" w:rsidRPr="00E373C0" w:rsidRDefault="003E5CB1" w:rsidP="003E5CB1">
      <w:r w:rsidRPr="00E373C0">
        <w:rPr>
          <w:rStyle w:val="HideTWBExt"/>
        </w:rPr>
        <w:t>&lt;/Amend&gt;</w:t>
      </w:r>
    </w:p>
    <w:p w14:paraId="7273FB8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47</w:t>
      </w:r>
      <w:r w:rsidRPr="00E373C0">
        <w:rPr>
          <w:rStyle w:val="HideTWBExt"/>
          <w:b w:val="0"/>
        </w:rPr>
        <w:t>&lt;/NumAm&gt;</w:t>
      </w:r>
    </w:p>
    <w:p w14:paraId="66860798"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3EDE350D" w14:textId="77777777" w:rsidR="003E5CB1" w:rsidRPr="00E373C0" w:rsidRDefault="003E5CB1" w:rsidP="003E5CB1">
      <w:pPr>
        <w:pStyle w:val="NormalBold"/>
      </w:pPr>
      <w:r w:rsidRPr="00E373C0">
        <w:rPr>
          <w:rStyle w:val="HideTWBExt"/>
          <w:b w:val="0"/>
        </w:rPr>
        <w:t>&lt;/RepeatBlock-By&gt;</w:t>
      </w:r>
    </w:p>
    <w:p w14:paraId="6DA5FD9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3FEDA89" w14:textId="77777777" w:rsidR="003E5CB1" w:rsidRPr="00E373C0" w:rsidRDefault="003E5CB1" w:rsidP="003E5CB1">
      <w:pPr>
        <w:pStyle w:val="NormalBold"/>
      </w:pPr>
      <w:r w:rsidRPr="00E373C0">
        <w:rPr>
          <w:rStyle w:val="HideTWBExt"/>
          <w:b w:val="0"/>
        </w:rPr>
        <w:t>&lt;Article&gt;</w:t>
      </w:r>
      <w:r w:rsidRPr="00E373C0">
        <w:t>Skäl B</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4382418" w14:textId="77777777" w:rsidTr="00EE2AB6">
        <w:trPr>
          <w:trHeight w:hRule="exact" w:val="240"/>
          <w:jc w:val="center"/>
        </w:trPr>
        <w:tc>
          <w:tcPr>
            <w:tcW w:w="9752" w:type="dxa"/>
            <w:gridSpan w:val="2"/>
            <w:tcBorders>
              <w:top w:val="nil"/>
              <w:left w:val="nil"/>
              <w:bottom w:val="nil"/>
              <w:right w:val="nil"/>
            </w:tcBorders>
          </w:tcPr>
          <w:p w14:paraId="3312684D" w14:textId="77777777" w:rsidR="003E5CB1" w:rsidRPr="00E373C0" w:rsidRDefault="003E5CB1" w:rsidP="00EE2AB6"/>
        </w:tc>
      </w:tr>
      <w:tr w:rsidR="003E5CB1" w:rsidRPr="00E373C0" w14:paraId="363C51C7" w14:textId="77777777" w:rsidTr="00EE2AB6">
        <w:trPr>
          <w:trHeight w:val="240"/>
          <w:jc w:val="center"/>
        </w:trPr>
        <w:tc>
          <w:tcPr>
            <w:tcW w:w="4876" w:type="dxa"/>
            <w:tcBorders>
              <w:top w:val="nil"/>
              <w:left w:val="nil"/>
              <w:bottom w:val="nil"/>
              <w:right w:val="nil"/>
            </w:tcBorders>
          </w:tcPr>
          <w:p w14:paraId="58CD898E"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022E872" w14:textId="77777777" w:rsidR="003E5CB1" w:rsidRPr="00E373C0" w:rsidRDefault="003E5CB1" w:rsidP="00EE2AB6">
            <w:pPr>
              <w:pStyle w:val="AmColumnHeading"/>
            </w:pPr>
            <w:r w:rsidRPr="00E373C0">
              <w:t>Ändringsförslag</w:t>
            </w:r>
          </w:p>
        </w:tc>
      </w:tr>
      <w:tr w:rsidR="003E5CB1" w:rsidRPr="00E373C0" w14:paraId="169EFFA7" w14:textId="77777777" w:rsidTr="00EE2AB6">
        <w:trPr>
          <w:jc w:val="center"/>
        </w:trPr>
        <w:tc>
          <w:tcPr>
            <w:tcW w:w="4876" w:type="dxa"/>
            <w:tcBorders>
              <w:top w:val="nil"/>
              <w:left w:val="nil"/>
              <w:bottom w:val="nil"/>
              <w:right w:val="nil"/>
            </w:tcBorders>
          </w:tcPr>
          <w:p w14:paraId="431A1C81" w14:textId="77777777" w:rsidR="003E5CB1" w:rsidRPr="00E373C0" w:rsidRDefault="003E5CB1" w:rsidP="00EE2AB6">
            <w:pPr>
              <w:pStyle w:val="Normal6a"/>
            </w:pPr>
            <w:r w:rsidRPr="00E373C0">
              <w:t>B.</w:t>
            </w:r>
            <w:r w:rsidRPr="00E373C0">
              <w:tab/>
              <w:t xml:space="preserve">Torskbestånden i Östersjön </w:t>
            </w:r>
            <w:r w:rsidRPr="00E373C0">
              <w:rPr>
                <w:b/>
                <w:bCs/>
                <w:i/>
                <w:iCs/>
              </w:rPr>
              <w:t>har kollapsat och har inte återhämtat sig</w:t>
            </w:r>
            <w:r w:rsidRPr="00E373C0">
              <w:t>, trots att riktat fiske har varit förbjudet sedan 2019.</w:t>
            </w:r>
          </w:p>
        </w:tc>
        <w:tc>
          <w:tcPr>
            <w:tcW w:w="4876" w:type="dxa"/>
            <w:tcBorders>
              <w:top w:val="nil"/>
              <w:left w:val="nil"/>
              <w:bottom w:val="nil"/>
              <w:right w:val="nil"/>
            </w:tcBorders>
          </w:tcPr>
          <w:p w14:paraId="5BC45934" w14:textId="77777777" w:rsidR="003E5CB1" w:rsidRPr="00E373C0" w:rsidRDefault="003E5CB1" w:rsidP="00EE2AB6">
            <w:pPr>
              <w:pStyle w:val="Normal6a"/>
            </w:pPr>
            <w:r w:rsidRPr="00E373C0">
              <w:t>B.</w:t>
            </w:r>
            <w:r w:rsidRPr="00E373C0">
              <w:tab/>
            </w:r>
            <w:r w:rsidRPr="00E373C0">
              <w:rPr>
                <w:b/>
                <w:bCs/>
                <w:i/>
                <w:iCs/>
              </w:rPr>
              <w:t>Ices uppskattar att</w:t>
            </w:r>
            <w:r w:rsidRPr="00E373C0">
              <w:t xml:space="preserve"> torskbestånden i Östersjön </w:t>
            </w:r>
            <w:r w:rsidRPr="00E373C0">
              <w:rPr>
                <w:b/>
                <w:bCs/>
                <w:i/>
                <w:iCs/>
              </w:rPr>
              <w:t>kommer att fortsätta att utvecklas långsamt, med en nedåtgående trend jämfört med tidigare år</w:t>
            </w:r>
            <w:r w:rsidRPr="00E373C0">
              <w:t>, trots att riktat fiske har varit förbjudet sedan 2019.</w:t>
            </w:r>
          </w:p>
        </w:tc>
      </w:tr>
    </w:tbl>
    <w:p w14:paraId="6CC26263"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8455D0F" w14:textId="77777777" w:rsidR="003E5CB1" w:rsidRPr="00E373C0" w:rsidRDefault="003E5CB1" w:rsidP="003E5CB1">
      <w:r w:rsidRPr="00E373C0">
        <w:rPr>
          <w:rStyle w:val="HideTWBExt"/>
        </w:rPr>
        <w:t>&lt;/Amend&gt;</w:t>
      </w:r>
    </w:p>
    <w:p w14:paraId="180FF44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48</w:t>
      </w:r>
      <w:r w:rsidRPr="00E373C0">
        <w:rPr>
          <w:rStyle w:val="HideTWBExt"/>
          <w:b w:val="0"/>
        </w:rPr>
        <w:t>&lt;/NumAm&gt;</w:t>
      </w:r>
    </w:p>
    <w:p w14:paraId="371AE398" w14:textId="77777777" w:rsidR="003E5CB1" w:rsidRPr="00E373C0" w:rsidRDefault="003E5CB1" w:rsidP="003E5CB1">
      <w:pPr>
        <w:pStyle w:val="NormalBold"/>
      </w:pPr>
      <w:r w:rsidRPr="00E373C0">
        <w:rPr>
          <w:rStyle w:val="HideTWBExt"/>
          <w:b w:val="0"/>
        </w:rPr>
        <w:t>&lt;RepeatBlock-By&gt;&lt;Members&gt;</w:t>
      </w:r>
      <w:r w:rsidRPr="00E373C0">
        <w:t>Asger Christensen, Elsi Katainen</w:t>
      </w:r>
      <w:r w:rsidRPr="00E373C0">
        <w:rPr>
          <w:rStyle w:val="HideTWBExt"/>
          <w:b w:val="0"/>
        </w:rPr>
        <w:t>&lt;/Members&gt;</w:t>
      </w:r>
    </w:p>
    <w:p w14:paraId="1D9A009C" w14:textId="77777777" w:rsidR="003E5CB1" w:rsidRPr="00E373C0" w:rsidRDefault="003E5CB1" w:rsidP="003E5CB1">
      <w:pPr>
        <w:pStyle w:val="NormalBold"/>
      </w:pPr>
      <w:r w:rsidRPr="00E373C0">
        <w:rPr>
          <w:rStyle w:val="HideTWBExt"/>
          <w:b w:val="0"/>
        </w:rPr>
        <w:t>&lt;/RepeatBlock-By&gt;</w:t>
      </w:r>
    </w:p>
    <w:p w14:paraId="3816119A"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1AE0BE0" w14:textId="77777777" w:rsidR="003E5CB1" w:rsidRPr="00E373C0" w:rsidRDefault="003E5CB1" w:rsidP="003E5CB1">
      <w:pPr>
        <w:pStyle w:val="NormalBold"/>
      </w:pPr>
      <w:r w:rsidRPr="00E373C0">
        <w:rPr>
          <w:rStyle w:val="HideTWBExt"/>
          <w:b w:val="0"/>
        </w:rPr>
        <w:t>&lt;Article&gt;</w:t>
      </w:r>
      <w:r w:rsidRPr="00E373C0">
        <w:t>Skäl B</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188A973" w14:textId="77777777" w:rsidTr="00EE2AB6">
        <w:trPr>
          <w:trHeight w:hRule="exact" w:val="240"/>
          <w:jc w:val="center"/>
        </w:trPr>
        <w:tc>
          <w:tcPr>
            <w:tcW w:w="9752" w:type="dxa"/>
            <w:gridSpan w:val="2"/>
            <w:tcBorders>
              <w:top w:val="nil"/>
              <w:left w:val="nil"/>
              <w:bottom w:val="nil"/>
              <w:right w:val="nil"/>
            </w:tcBorders>
          </w:tcPr>
          <w:p w14:paraId="4D0A5C6D" w14:textId="77777777" w:rsidR="003E5CB1" w:rsidRPr="00E373C0" w:rsidRDefault="003E5CB1" w:rsidP="00EE2AB6"/>
        </w:tc>
      </w:tr>
      <w:tr w:rsidR="003E5CB1" w:rsidRPr="00E373C0" w14:paraId="7D565AB4" w14:textId="77777777" w:rsidTr="00EE2AB6">
        <w:trPr>
          <w:trHeight w:val="240"/>
          <w:jc w:val="center"/>
        </w:trPr>
        <w:tc>
          <w:tcPr>
            <w:tcW w:w="4876" w:type="dxa"/>
            <w:tcBorders>
              <w:top w:val="nil"/>
              <w:left w:val="nil"/>
              <w:bottom w:val="nil"/>
              <w:right w:val="nil"/>
            </w:tcBorders>
          </w:tcPr>
          <w:p w14:paraId="12D9712E"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AD7A15E" w14:textId="77777777" w:rsidR="003E5CB1" w:rsidRPr="00E373C0" w:rsidRDefault="003E5CB1" w:rsidP="00EE2AB6">
            <w:pPr>
              <w:pStyle w:val="AmColumnHeading"/>
            </w:pPr>
            <w:r w:rsidRPr="00E373C0">
              <w:t>Ändringsförslag</w:t>
            </w:r>
          </w:p>
        </w:tc>
      </w:tr>
      <w:tr w:rsidR="003E5CB1" w:rsidRPr="00E373C0" w14:paraId="59D352E2" w14:textId="77777777" w:rsidTr="00EE2AB6">
        <w:trPr>
          <w:jc w:val="center"/>
        </w:trPr>
        <w:tc>
          <w:tcPr>
            <w:tcW w:w="4876" w:type="dxa"/>
            <w:tcBorders>
              <w:top w:val="nil"/>
              <w:left w:val="nil"/>
              <w:bottom w:val="nil"/>
              <w:right w:val="nil"/>
            </w:tcBorders>
          </w:tcPr>
          <w:p w14:paraId="74E29722" w14:textId="77777777" w:rsidR="003E5CB1" w:rsidRPr="00E373C0" w:rsidRDefault="003E5CB1" w:rsidP="00EE2AB6">
            <w:pPr>
              <w:pStyle w:val="Normal6a"/>
            </w:pPr>
            <w:r w:rsidRPr="00E373C0">
              <w:t>B.</w:t>
            </w:r>
            <w:r w:rsidRPr="00E373C0">
              <w:tab/>
              <w:t xml:space="preserve">Torskbestånden i Östersjön </w:t>
            </w:r>
            <w:r w:rsidRPr="00E373C0">
              <w:rPr>
                <w:b/>
                <w:bCs/>
                <w:i/>
                <w:iCs/>
              </w:rPr>
              <w:t>har kollapsat och har inte återhämtat sig</w:t>
            </w:r>
            <w:r w:rsidRPr="00E373C0">
              <w:t>, trots att riktat fiske har varit förbjudet sedan 2019.</w:t>
            </w:r>
          </w:p>
        </w:tc>
        <w:tc>
          <w:tcPr>
            <w:tcW w:w="4876" w:type="dxa"/>
            <w:tcBorders>
              <w:top w:val="nil"/>
              <w:left w:val="nil"/>
              <w:bottom w:val="nil"/>
              <w:right w:val="nil"/>
            </w:tcBorders>
          </w:tcPr>
          <w:p w14:paraId="33CCFB59" w14:textId="77777777" w:rsidR="003E5CB1" w:rsidRPr="00E373C0" w:rsidRDefault="003E5CB1" w:rsidP="00EE2AB6">
            <w:pPr>
              <w:pStyle w:val="Normal6a"/>
            </w:pPr>
            <w:r w:rsidRPr="00E373C0">
              <w:t>B.</w:t>
            </w:r>
            <w:r w:rsidRPr="00E373C0">
              <w:tab/>
            </w:r>
            <w:r w:rsidRPr="00E373C0">
              <w:rPr>
                <w:b/>
                <w:bCs/>
                <w:i/>
                <w:iCs/>
              </w:rPr>
              <w:t>Ices uppskattar att</w:t>
            </w:r>
            <w:r w:rsidRPr="00E373C0">
              <w:t xml:space="preserve"> torskbestånden i Östersjön </w:t>
            </w:r>
            <w:r w:rsidRPr="00E373C0">
              <w:rPr>
                <w:b/>
                <w:bCs/>
                <w:i/>
                <w:iCs/>
              </w:rPr>
              <w:t>kommer att fortsätta att utvecklas långsamt, med en nedåtgående trend jämfört med tidigare år</w:t>
            </w:r>
            <w:r w:rsidRPr="00E373C0">
              <w:t>, trots att riktat fiske har varit förbjudet sedan 2019.</w:t>
            </w:r>
          </w:p>
        </w:tc>
      </w:tr>
    </w:tbl>
    <w:p w14:paraId="1B1F81D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2C5EC5B" w14:textId="77777777" w:rsidR="003E5CB1" w:rsidRPr="00E373C0" w:rsidRDefault="003E5CB1" w:rsidP="003E5CB1">
      <w:r w:rsidRPr="00E373C0">
        <w:rPr>
          <w:rStyle w:val="HideTWBExt"/>
        </w:rPr>
        <w:t>&lt;/Amend&gt;</w:t>
      </w:r>
    </w:p>
    <w:p w14:paraId="1E09163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49</w:t>
      </w:r>
      <w:r w:rsidRPr="00E373C0">
        <w:rPr>
          <w:rStyle w:val="HideTWBExt"/>
          <w:b w:val="0"/>
        </w:rPr>
        <w:t>&lt;/NumAm&gt;</w:t>
      </w:r>
    </w:p>
    <w:p w14:paraId="5DA5BD1A"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 Piotr Müller</w:t>
      </w:r>
      <w:r w:rsidRPr="00E373C0">
        <w:rPr>
          <w:rStyle w:val="HideTWBExt"/>
          <w:b w:val="0"/>
        </w:rPr>
        <w:t>&lt;/Members&gt;</w:t>
      </w:r>
    </w:p>
    <w:p w14:paraId="3A548415" w14:textId="77777777" w:rsidR="003E5CB1" w:rsidRPr="00E373C0" w:rsidRDefault="003E5CB1" w:rsidP="003E5CB1">
      <w:pPr>
        <w:pStyle w:val="NormalBold"/>
      </w:pPr>
      <w:r w:rsidRPr="00E373C0">
        <w:rPr>
          <w:rStyle w:val="HideTWBExt"/>
          <w:b w:val="0"/>
        </w:rPr>
        <w:t>&lt;/RepeatBlock-By&gt;</w:t>
      </w:r>
    </w:p>
    <w:p w14:paraId="575BFA3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E9AC89F" w14:textId="77777777" w:rsidR="003E5CB1" w:rsidRPr="00E373C0" w:rsidRDefault="003E5CB1" w:rsidP="003E5CB1">
      <w:pPr>
        <w:pStyle w:val="NormalBold"/>
      </w:pPr>
      <w:r w:rsidRPr="00E373C0">
        <w:rPr>
          <w:rStyle w:val="HideTWBExt"/>
          <w:b w:val="0"/>
        </w:rPr>
        <w:t>&lt;Article&gt;</w:t>
      </w:r>
      <w:r w:rsidRPr="00E373C0">
        <w:t>Skäl B</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5EAEF44" w14:textId="77777777" w:rsidTr="00EE2AB6">
        <w:trPr>
          <w:trHeight w:hRule="exact" w:val="240"/>
          <w:jc w:val="center"/>
        </w:trPr>
        <w:tc>
          <w:tcPr>
            <w:tcW w:w="9752" w:type="dxa"/>
            <w:gridSpan w:val="2"/>
            <w:tcBorders>
              <w:top w:val="nil"/>
              <w:left w:val="nil"/>
              <w:bottom w:val="nil"/>
              <w:right w:val="nil"/>
            </w:tcBorders>
          </w:tcPr>
          <w:p w14:paraId="130F8841" w14:textId="77777777" w:rsidR="003E5CB1" w:rsidRPr="00E373C0" w:rsidRDefault="003E5CB1" w:rsidP="00EE2AB6"/>
        </w:tc>
      </w:tr>
      <w:tr w:rsidR="003E5CB1" w:rsidRPr="00E373C0" w14:paraId="4F8F2D11" w14:textId="77777777" w:rsidTr="00EE2AB6">
        <w:trPr>
          <w:trHeight w:val="240"/>
          <w:jc w:val="center"/>
        </w:trPr>
        <w:tc>
          <w:tcPr>
            <w:tcW w:w="4876" w:type="dxa"/>
            <w:tcBorders>
              <w:top w:val="nil"/>
              <w:left w:val="nil"/>
              <w:bottom w:val="nil"/>
              <w:right w:val="nil"/>
            </w:tcBorders>
          </w:tcPr>
          <w:p w14:paraId="30E9F2C0"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A126A92" w14:textId="77777777" w:rsidR="003E5CB1" w:rsidRPr="00E373C0" w:rsidRDefault="003E5CB1" w:rsidP="00EE2AB6">
            <w:pPr>
              <w:pStyle w:val="AmColumnHeading"/>
            </w:pPr>
            <w:r w:rsidRPr="00E373C0">
              <w:t>Ändringsförslag</w:t>
            </w:r>
          </w:p>
        </w:tc>
      </w:tr>
      <w:tr w:rsidR="003E5CB1" w:rsidRPr="00E373C0" w14:paraId="4D161936" w14:textId="77777777" w:rsidTr="00EE2AB6">
        <w:trPr>
          <w:jc w:val="center"/>
        </w:trPr>
        <w:tc>
          <w:tcPr>
            <w:tcW w:w="4876" w:type="dxa"/>
            <w:tcBorders>
              <w:top w:val="nil"/>
              <w:left w:val="nil"/>
              <w:bottom w:val="nil"/>
              <w:right w:val="nil"/>
            </w:tcBorders>
          </w:tcPr>
          <w:p w14:paraId="42C0D0B3" w14:textId="77777777" w:rsidR="003E5CB1" w:rsidRPr="00E373C0" w:rsidRDefault="003E5CB1" w:rsidP="00EE2AB6">
            <w:pPr>
              <w:pStyle w:val="Normal6a"/>
            </w:pPr>
            <w:r w:rsidRPr="00E373C0">
              <w:t>B.</w:t>
            </w:r>
            <w:r w:rsidRPr="00E373C0">
              <w:tab/>
              <w:t xml:space="preserve">Torskbestånden i Östersjön </w:t>
            </w:r>
            <w:r w:rsidRPr="00E373C0">
              <w:rPr>
                <w:b/>
                <w:bCs/>
                <w:i/>
                <w:iCs/>
              </w:rPr>
              <w:t>har kollapsat och har inte återhämtat sig</w:t>
            </w:r>
            <w:r w:rsidRPr="00E373C0">
              <w:t>, trots att riktat fiske har varit förbjudet sedan 2019.</w:t>
            </w:r>
          </w:p>
        </w:tc>
        <w:tc>
          <w:tcPr>
            <w:tcW w:w="4876" w:type="dxa"/>
            <w:tcBorders>
              <w:top w:val="nil"/>
              <w:left w:val="nil"/>
              <w:bottom w:val="nil"/>
              <w:right w:val="nil"/>
            </w:tcBorders>
          </w:tcPr>
          <w:p w14:paraId="7A132F9A" w14:textId="77777777" w:rsidR="003E5CB1" w:rsidRPr="00E373C0" w:rsidRDefault="003E5CB1" w:rsidP="00EE2AB6">
            <w:pPr>
              <w:pStyle w:val="Normal6a"/>
            </w:pPr>
            <w:r w:rsidRPr="00E373C0">
              <w:t>B.</w:t>
            </w:r>
            <w:r w:rsidRPr="00E373C0">
              <w:tab/>
            </w:r>
            <w:r w:rsidRPr="00E373C0">
              <w:rPr>
                <w:b/>
                <w:bCs/>
                <w:i/>
                <w:iCs/>
              </w:rPr>
              <w:t>Ices uppskattar att</w:t>
            </w:r>
            <w:r w:rsidRPr="00E373C0">
              <w:t xml:space="preserve"> torskbestånden i Östersjön </w:t>
            </w:r>
            <w:r w:rsidRPr="00E373C0">
              <w:rPr>
                <w:b/>
                <w:bCs/>
                <w:i/>
                <w:iCs/>
              </w:rPr>
              <w:t>kommer att fortsätta att utvecklas långsamt, med en nedåtgående trend jämfört med tidigare år</w:t>
            </w:r>
            <w:r w:rsidRPr="00E373C0">
              <w:t>, trots att riktat fiske har varit förbjudet sedan 2019.</w:t>
            </w:r>
          </w:p>
        </w:tc>
      </w:tr>
    </w:tbl>
    <w:p w14:paraId="63D2069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B5447EC" w14:textId="77777777" w:rsidR="003E5CB1" w:rsidRPr="00E373C0" w:rsidRDefault="003E5CB1" w:rsidP="003E5CB1">
      <w:r w:rsidRPr="00E373C0">
        <w:rPr>
          <w:rStyle w:val="HideTWBExt"/>
        </w:rPr>
        <w:t>&lt;/Amend&gt;</w:t>
      </w:r>
    </w:p>
    <w:p w14:paraId="3B57D38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50</w:t>
      </w:r>
      <w:r w:rsidRPr="00E373C0">
        <w:rPr>
          <w:rStyle w:val="HideTWBExt"/>
          <w:b w:val="0"/>
        </w:rPr>
        <w:t>&lt;/NumAm&gt;</w:t>
      </w:r>
    </w:p>
    <w:p w14:paraId="335A644B" w14:textId="77777777" w:rsidR="003E5CB1" w:rsidRPr="00E373C0" w:rsidRDefault="003E5CB1" w:rsidP="003E5CB1">
      <w:pPr>
        <w:pStyle w:val="NormalBold"/>
      </w:pPr>
      <w:r w:rsidRPr="00E373C0">
        <w:rPr>
          <w:rStyle w:val="HideTWBExt"/>
          <w:b w:val="0"/>
        </w:rPr>
        <w:t>&lt;RepeatBlock-By&gt;&lt;Members&gt;</w:t>
      </w:r>
      <w:r w:rsidRPr="00E373C0">
        <w:t>Emma Wiesner, Michal Wiezik, Karin Karlsbro</w:t>
      </w:r>
      <w:r w:rsidRPr="00E373C0">
        <w:rPr>
          <w:rStyle w:val="HideTWBExt"/>
          <w:b w:val="0"/>
        </w:rPr>
        <w:t>&lt;/Members&gt;</w:t>
      </w:r>
    </w:p>
    <w:p w14:paraId="2DC655F5" w14:textId="77777777" w:rsidR="003E5CB1" w:rsidRPr="00E373C0" w:rsidRDefault="003E5CB1" w:rsidP="003E5CB1">
      <w:pPr>
        <w:pStyle w:val="NormalBold"/>
      </w:pPr>
      <w:r w:rsidRPr="00E373C0">
        <w:rPr>
          <w:rStyle w:val="HideTWBExt"/>
          <w:b w:val="0"/>
        </w:rPr>
        <w:t>&lt;/RepeatBlock-By&gt;</w:t>
      </w:r>
    </w:p>
    <w:p w14:paraId="2CDC6123"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D8739FC" w14:textId="77777777" w:rsidR="003E5CB1" w:rsidRPr="00E373C0" w:rsidRDefault="003E5CB1" w:rsidP="003E5CB1">
      <w:pPr>
        <w:pStyle w:val="NormalBold"/>
      </w:pPr>
      <w:r w:rsidRPr="00E373C0">
        <w:rPr>
          <w:rStyle w:val="HideTWBExt"/>
          <w:b w:val="0"/>
        </w:rPr>
        <w:t>&lt;Article&gt;</w:t>
      </w:r>
      <w:r w:rsidRPr="00E373C0">
        <w:t>Skäl Ba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4FA579B" w14:textId="77777777" w:rsidTr="00EE2AB6">
        <w:trPr>
          <w:trHeight w:hRule="exact" w:val="240"/>
          <w:jc w:val="center"/>
        </w:trPr>
        <w:tc>
          <w:tcPr>
            <w:tcW w:w="9752" w:type="dxa"/>
            <w:gridSpan w:val="2"/>
            <w:tcBorders>
              <w:top w:val="nil"/>
              <w:left w:val="nil"/>
              <w:bottom w:val="nil"/>
              <w:right w:val="nil"/>
            </w:tcBorders>
          </w:tcPr>
          <w:p w14:paraId="67C829D9" w14:textId="77777777" w:rsidR="003E5CB1" w:rsidRPr="00E373C0" w:rsidRDefault="003E5CB1" w:rsidP="00EE2AB6"/>
        </w:tc>
      </w:tr>
      <w:tr w:rsidR="003E5CB1" w:rsidRPr="00E373C0" w14:paraId="37FE43E5" w14:textId="77777777" w:rsidTr="00EE2AB6">
        <w:trPr>
          <w:trHeight w:val="240"/>
          <w:jc w:val="center"/>
        </w:trPr>
        <w:tc>
          <w:tcPr>
            <w:tcW w:w="4876" w:type="dxa"/>
            <w:tcBorders>
              <w:top w:val="nil"/>
              <w:left w:val="nil"/>
              <w:bottom w:val="nil"/>
              <w:right w:val="nil"/>
            </w:tcBorders>
          </w:tcPr>
          <w:p w14:paraId="12FF8CC2"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0C7B1D6" w14:textId="77777777" w:rsidR="003E5CB1" w:rsidRPr="00E373C0" w:rsidRDefault="003E5CB1" w:rsidP="00EE2AB6">
            <w:pPr>
              <w:pStyle w:val="AmColumnHeading"/>
            </w:pPr>
            <w:r w:rsidRPr="00E373C0">
              <w:t>Ändringsförslag</w:t>
            </w:r>
          </w:p>
        </w:tc>
      </w:tr>
      <w:tr w:rsidR="003E5CB1" w:rsidRPr="00E373C0" w14:paraId="77B7E0E8" w14:textId="77777777" w:rsidTr="00EE2AB6">
        <w:trPr>
          <w:jc w:val="center"/>
        </w:trPr>
        <w:tc>
          <w:tcPr>
            <w:tcW w:w="4876" w:type="dxa"/>
            <w:tcBorders>
              <w:top w:val="nil"/>
              <w:left w:val="nil"/>
              <w:bottom w:val="nil"/>
              <w:right w:val="nil"/>
            </w:tcBorders>
          </w:tcPr>
          <w:p w14:paraId="307F8A6C" w14:textId="77777777" w:rsidR="003E5CB1" w:rsidRPr="00E373C0" w:rsidRDefault="003E5CB1" w:rsidP="00EE2AB6">
            <w:pPr>
              <w:pStyle w:val="Normal6a"/>
            </w:pPr>
          </w:p>
        </w:tc>
        <w:tc>
          <w:tcPr>
            <w:tcW w:w="4876" w:type="dxa"/>
            <w:tcBorders>
              <w:top w:val="nil"/>
              <w:left w:val="nil"/>
              <w:bottom w:val="nil"/>
              <w:right w:val="nil"/>
            </w:tcBorders>
          </w:tcPr>
          <w:p w14:paraId="27EE3018" w14:textId="77777777" w:rsidR="003E5CB1" w:rsidRPr="00E373C0" w:rsidRDefault="003E5CB1" w:rsidP="00EE2AB6">
            <w:pPr>
              <w:pStyle w:val="Normal6a"/>
            </w:pPr>
            <w:r w:rsidRPr="00E373C0">
              <w:rPr>
                <w:b/>
                <w:i/>
              </w:rPr>
              <w:t>Ba.</w:t>
            </w:r>
            <w:r w:rsidRPr="00E373C0">
              <w:tab/>
            </w:r>
            <w:r w:rsidRPr="00E373C0">
              <w:rPr>
                <w:b/>
                <w:i/>
              </w:rPr>
              <w:t>Bestånden av lax och öring omfattas inte av förordningen om en flerårig plan för Östersjön. Det finns viktiga kopplingar mellan lax- och öringbestånden och bestånden av sill/strömming, särskilt med tanke på livsmedelsekosystemen.</w:t>
            </w:r>
          </w:p>
        </w:tc>
      </w:tr>
    </w:tbl>
    <w:p w14:paraId="643C1C77"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11CE88E" w14:textId="77777777" w:rsidR="003E5CB1" w:rsidRPr="00E373C0" w:rsidRDefault="003E5CB1" w:rsidP="003E5CB1">
      <w:r w:rsidRPr="00E373C0">
        <w:rPr>
          <w:rStyle w:val="HideTWBExt"/>
        </w:rPr>
        <w:t>&lt;/Amend&gt;</w:t>
      </w:r>
    </w:p>
    <w:p w14:paraId="7D127BEE"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51</w:t>
      </w:r>
      <w:r w:rsidRPr="00E373C0">
        <w:rPr>
          <w:rStyle w:val="HideTWBExt"/>
          <w:b w:val="0"/>
        </w:rPr>
        <w:t>&lt;/NumAm&gt;</w:t>
      </w:r>
    </w:p>
    <w:p w14:paraId="49294C7A" w14:textId="77777777" w:rsidR="003E5CB1" w:rsidRPr="00E373C0" w:rsidRDefault="003E5CB1" w:rsidP="003E5CB1">
      <w:pPr>
        <w:pStyle w:val="NormalBold"/>
      </w:pPr>
      <w:r w:rsidRPr="00E373C0">
        <w:rPr>
          <w:rStyle w:val="HideTWBExt"/>
          <w:b w:val="0"/>
        </w:rPr>
        <w:t>&lt;RepeatBlock-By&gt;&lt;Members&gt;</w:t>
      </w:r>
      <w:r w:rsidRPr="00E373C0">
        <w:t>Magdalena Adamowicz</w:t>
      </w:r>
      <w:r w:rsidRPr="00E373C0">
        <w:rPr>
          <w:rStyle w:val="HideTWBExt"/>
          <w:b w:val="0"/>
        </w:rPr>
        <w:t>&lt;/Members&gt;</w:t>
      </w:r>
    </w:p>
    <w:p w14:paraId="5067B744" w14:textId="77777777" w:rsidR="003E5CB1" w:rsidRPr="00E373C0" w:rsidRDefault="003E5CB1" w:rsidP="003E5CB1">
      <w:pPr>
        <w:pStyle w:val="NormalBold"/>
      </w:pPr>
      <w:r w:rsidRPr="00E373C0">
        <w:rPr>
          <w:rStyle w:val="HideTWBExt"/>
          <w:b w:val="0"/>
        </w:rPr>
        <w:t>&lt;/RepeatBlock-By&gt;</w:t>
      </w:r>
    </w:p>
    <w:p w14:paraId="35EE8877"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AF61220" w14:textId="77777777" w:rsidR="003E5CB1" w:rsidRPr="00E373C0" w:rsidRDefault="003E5CB1" w:rsidP="003E5CB1">
      <w:pPr>
        <w:pStyle w:val="NormalBold"/>
      </w:pPr>
      <w:r w:rsidRPr="00E373C0">
        <w:rPr>
          <w:rStyle w:val="HideTWBExt"/>
          <w:b w:val="0"/>
        </w:rPr>
        <w:t>&lt;Article&gt;</w:t>
      </w:r>
      <w:r w:rsidRPr="00E373C0">
        <w:t>Skäl C</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25BA739" w14:textId="77777777" w:rsidTr="00EE2AB6">
        <w:trPr>
          <w:trHeight w:hRule="exact" w:val="240"/>
          <w:jc w:val="center"/>
        </w:trPr>
        <w:tc>
          <w:tcPr>
            <w:tcW w:w="9752" w:type="dxa"/>
            <w:gridSpan w:val="2"/>
            <w:tcBorders>
              <w:top w:val="nil"/>
              <w:left w:val="nil"/>
              <w:bottom w:val="nil"/>
              <w:right w:val="nil"/>
            </w:tcBorders>
          </w:tcPr>
          <w:p w14:paraId="6D2227BE" w14:textId="77777777" w:rsidR="003E5CB1" w:rsidRPr="00E373C0" w:rsidRDefault="003E5CB1" w:rsidP="00EE2AB6"/>
        </w:tc>
      </w:tr>
      <w:tr w:rsidR="003E5CB1" w:rsidRPr="00E373C0" w14:paraId="1045B2BD" w14:textId="77777777" w:rsidTr="00EE2AB6">
        <w:trPr>
          <w:trHeight w:val="240"/>
          <w:jc w:val="center"/>
        </w:trPr>
        <w:tc>
          <w:tcPr>
            <w:tcW w:w="4876" w:type="dxa"/>
            <w:tcBorders>
              <w:top w:val="nil"/>
              <w:left w:val="nil"/>
              <w:bottom w:val="nil"/>
              <w:right w:val="nil"/>
            </w:tcBorders>
          </w:tcPr>
          <w:p w14:paraId="212B11A5"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C50BBEA" w14:textId="77777777" w:rsidR="003E5CB1" w:rsidRPr="00E373C0" w:rsidRDefault="003E5CB1" w:rsidP="00EE2AB6">
            <w:pPr>
              <w:pStyle w:val="AmColumnHeading"/>
            </w:pPr>
            <w:r w:rsidRPr="00E373C0">
              <w:t>Ändringsförslag</w:t>
            </w:r>
          </w:p>
        </w:tc>
      </w:tr>
      <w:tr w:rsidR="003E5CB1" w:rsidRPr="00E373C0" w14:paraId="39FB7AFF" w14:textId="77777777" w:rsidTr="00EE2AB6">
        <w:trPr>
          <w:jc w:val="center"/>
        </w:trPr>
        <w:tc>
          <w:tcPr>
            <w:tcW w:w="4876" w:type="dxa"/>
            <w:tcBorders>
              <w:top w:val="nil"/>
              <w:left w:val="nil"/>
              <w:bottom w:val="nil"/>
              <w:right w:val="nil"/>
            </w:tcBorders>
          </w:tcPr>
          <w:p w14:paraId="5CE6AF03" w14:textId="77777777" w:rsidR="003E5CB1" w:rsidRPr="00E373C0" w:rsidRDefault="003E5CB1" w:rsidP="00EE2AB6">
            <w:pPr>
              <w:pStyle w:val="Normal6a"/>
            </w:pPr>
            <w:r w:rsidRPr="00E373C0">
              <w:t>C.</w:t>
            </w:r>
            <w:r w:rsidRPr="00E373C0">
              <w:tab/>
              <w:t>Det småskaliga kustfisket står för 92 % av fartygen i Östersjön men endast 7 % av den totala landade vikten. Det står dock för 22 % av landningsvärdet, vilket visar att förädlingsvärdet är högre i detta flottsegment.</w:t>
            </w:r>
          </w:p>
        </w:tc>
        <w:tc>
          <w:tcPr>
            <w:tcW w:w="4876" w:type="dxa"/>
            <w:tcBorders>
              <w:top w:val="nil"/>
              <w:left w:val="nil"/>
              <w:bottom w:val="nil"/>
              <w:right w:val="nil"/>
            </w:tcBorders>
          </w:tcPr>
          <w:p w14:paraId="18D4E254" w14:textId="77777777" w:rsidR="003E5CB1" w:rsidRPr="00E373C0" w:rsidRDefault="003E5CB1" w:rsidP="00EE2AB6">
            <w:pPr>
              <w:pStyle w:val="Normal6a"/>
            </w:pPr>
            <w:r w:rsidRPr="00E373C0">
              <w:t>C.</w:t>
            </w:r>
            <w:r w:rsidRPr="00E373C0">
              <w:tab/>
              <w:t>Det småskaliga kustfisket står för 92 % av fartygen i Östersjön men endast 7 % av den totala landade vikten. Det står dock för 22 % av landningsvärdet, vilket visar att förädlingsvärdet är högre i detta flottsegment.</w:t>
            </w:r>
            <w:r w:rsidRPr="00E373C0">
              <w:rPr>
                <w:b/>
                <w:i/>
              </w:rPr>
              <w:t> Det småskaliga kustfisket är starkt beroende av tillgången till större fiskbestånd, vilka är avgörande för sektorns ekonomiska livskraft. Det nuvarande genomförandet av den fleråriga planen för Östersjön har inte på ett effektivt sätt tillgodosett detta behov, vilket har lett till betydande socioekonomiska utmaningar för lokala fiskesamhällen och sektorn i stort.</w:t>
            </w:r>
          </w:p>
        </w:tc>
      </w:tr>
    </w:tbl>
    <w:p w14:paraId="7FAA513D"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3FB91BD" w14:textId="77777777" w:rsidR="003E5CB1" w:rsidRPr="00E373C0" w:rsidRDefault="003E5CB1" w:rsidP="003E5CB1">
      <w:r w:rsidRPr="00E373C0">
        <w:rPr>
          <w:rStyle w:val="HideTWBExt"/>
        </w:rPr>
        <w:t>&lt;/Amend&gt;</w:t>
      </w:r>
    </w:p>
    <w:p w14:paraId="2512CDD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52</w:t>
      </w:r>
      <w:r w:rsidRPr="00E373C0">
        <w:rPr>
          <w:rStyle w:val="HideTWBExt"/>
          <w:b w:val="0"/>
        </w:rPr>
        <w:t>&lt;/NumAm&gt;</w:t>
      </w:r>
    </w:p>
    <w:p w14:paraId="5D6E6958"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 Piotr Müller</w:t>
      </w:r>
      <w:r w:rsidRPr="00E373C0">
        <w:rPr>
          <w:rStyle w:val="HideTWBExt"/>
          <w:b w:val="0"/>
        </w:rPr>
        <w:t>&lt;/Members&gt;</w:t>
      </w:r>
    </w:p>
    <w:p w14:paraId="6FCC4B6E" w14:textId="77777777" w:rsidR="003E5CB1" w:rsidRPr="00E373C0" w:rsidRDefault="003E5CB1" w:rsidP="003E5CB1">
      <w:pPr>
        <w:pStyle w:val="NormalBold"/>
      </w:pPr>
      <w:r w:rsidRPr="00E373C0">
        <w:rPr>
          <w:rStyle w:val="HideTWBExt"/>
          <w:b w:val="0"/>
        </w:rPr>
        <w:t>&lt;/RepeatBlock-By&gt;</w:t>
      </w:r>
    </w:p>
    <w:p w14:paraId="0B769B7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03722A2" w14:textId="77777777" w:rsidR="003E5CB1" w:rsidRPr="00E373C0" w:rsidRDefault="003E5CB1" w:rsidP="003E5CB1">
      <w:pPr>
        <w:pStyle w:val="NormalBold"/>
      </w:pPr>
      <w:r w:rsidRPr="00E373C0">
        <w:rPr>
          <w:rStyle w:val="HideTWBExt"/>
          <w:b w:val="0"/>
        </w:rPr>
        <w:t>&lt;Article&gt;</w:t>
      </w:r>
      <w:r w:rsidRPr="00E373C0">
        <w:t>Skäl C</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A3D2DA7" w14:textId="77777777" w:rsidTr="00EE2AB6">
        <w:trPr>
          <w:trHeight w:hRule="exact" w:val="240"/>
          <w:jc w:val="center"/>
        </w:trPr>
        <w:tc>
          <w:tcPr>
            <w:tcW w:w="9752" w:type="dxa"/>
            <w:gridSpan w:val="2"/>
            <w:tcBorders>
              <w:top w:val="nil"/>
              <w:left w:val="nil"/>
              <w:bottom w:val="nil"/>
              <w:right w:val="nil"/>
            </w:tcBorders>
          </w:tcPr>
          <w:p w14:paraId="3E388B1A" w14:textId="77777777" w:rsidR="003E5CB1" w:rsidRPr="00E373C0" w:rsidRDefault="003E5CB1" w:rsidP="00EE2AB6"/>
        </w:tc>
      </w:tr>
      <w:tr w:rsidR="003E5CB1" w:rsidRPr="00E373C0" w14:paraId="1805EE04" w14:textId="77777777" w:rsidTr="00EE2AB6">
        <w:trPr>
          <w:trHeight w:val="240"/>
          <w:jc w:val="center"/>
        </w:trPr>
        <w:tc>
          <w:tcPr>
            <w:tcW w:w="4876" w:type="dxa"/>
            <w:tcBorders>
              <w:top w:val="nil"/>
              <w:left w:val="nil"/>
              <w:bottom w:val="nil"/>
              <w:right w:val="nil"/>
            </w:tcBorders>
          </w:tcPr>
          <w:p w14:paraId="380D24E7"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B4D8576" w14:textId="77777777" w:rsidR="003E5CB1" w:rsidRPr="00E373C0" w:rsidRDefault="003E5CB1" w:rsidP="00EE2AB6">
            <w:pPr>
              <w:pStyle w:val="AmColumnHeading"/>
            </w:pPr>
            <w:r w:rsidRPr="00E373C0">
              <w:t>Ändringsförslag</w:t>
            </w:r>
          </w:p>
        </w:tc>
      </w:tr>
      <w:tr w:rsidR="003E5CB1" w:rsidRPr="00E373C0" w14:paraId="26E49EDE" w14:textId="77777777" w:rsidTr="00EE2AB6">
        <w:trPr>
          <w:jc w:val="center"/>
        </w:trPr>
        <w:tc>
          <w:tcPr>
            <w:tcW w:w="4876" w:type="dxa"/>
            <w:tcBorders>
              <w:top w:val="nil"/>
              <w:left w:val="nil"/>
              <w:bottom w:val="nil"/>
              <w:right w:val="nil"/>
            </w:tcBorders>
          </w:tcPr>
          <w:p w14:paraId="3688C387" w14:textId="77777777" w:rsidR="003E5CB1" w:rsidRPr="00E373C0" w:rsidRDefault="003E5CB1" w:rsidP="00EE2AB6">
            <w:pPr>
              <w:pStyle w:val="Normal6a"/>
            </w:pPr>
            <w:r w:rsidRPr="00E373C0">
              <w:t>C.</w:t>
            </w:r>
            <w:r w:rsidRPr="00E373C0">
              <w:tab/>
              <w:t>Det småskaliga kustfisket står för 92 % av fartygen i Östersjön men endast 7 % av den totala landade vikten</w:t>
            </w:r>
            <w:r w:rsidRPr="00E373C0">
              <w:rPr>
                <w:b/>
                <w:bCs/>
                <w:i/>
                <w:iCs/>
              </w:rPr>
              <w:t>. Det står dock för</w:t>
            </w:r>
            <w:r w:rsidRPr="00E373C0">
              <w:t xml:space="preserve"> 22 % av landningsvärdet, vilket visar att förädlingsvärdet är </w:t>
            </w:r>
            <w:r w:rsidRPr="00E373C0">
              <w:rPr>
                <w:b/>
                <w:bCs/>
                <w:i/>
                <w:iCs/>
              </w:rPr>
              <w:t>högre i detta flottsegment</w:t>
            </w:r>
            <w:r w:rsidRPr="00E373C0">
              <w:t>.</w:t>
            </w:r>
          </w:p>
        </w:tc>
        <w:tc>
          <w:tcPr>
            <w:tcW w:w="4876" w:type="dxa"/>
            <w:tcBorders>
              <w:top w:val="nil"/>
              <w:left w:val="nil"/>
              <w:bottom w:val="nil"/>
              <w:right w:val="nil"/>
            </w:tcBorders>
          </w:tcPr>
          <w:p w14:paraId="37C1F519" w14:textId="77777777" w:rsidR="003E5CB1" w:rsidRPr="00E373C0" w:rsidRDefault="003E5CB1" w:rsidP="00EE2AB6">
            <w:pPr>
              <w:pStyle w:val="Normal6a"/>
            </w:pPr>
            <w:r w:rsidRPr="00E373C0">
              <w:t>C.</w:t>
            </w:r>
            <w:r w:rsidRPr="00E373C0">
              <w:tab/>
              <w:t xml:space="preserve">Det småskaliga kustfisket står för 92 % av fartygen i Östersjön men endast 7 % av den totala landade vikten </w:t>
            </w:r>
            <w:r w:rsidRPr="00E373C0">
              <w:rPr>
                <w:b/>
                <w:bCs/>
                <w:i/>
                <w:iCs/>
              </w:rPr>
              <w:t>och</w:t>
            </w:r>
            <w:r w:rsidRPr="00E373C0">
              <w:t xml:space="preserve"> 22 % av landningsvärdet, vilket visar att förädlingsvärdet är </w:t>
            </w:r>
            <w:r w:rsidRPr="00E373C0">
              <w:rPr>
                <w:b/>
                <w:bCs/>
                <w:i/>
                <w:iCs/>
              </w:rPr>
              <w:t>högt</w:t>
            </w:r>
            <w:r w:rsidRPr="00E373C0">
              <w:t xml:space="preserve"> </w:t>
            </w:r>
            <w:r w:rsidRPr="00E373C0">
              <w:rPr>
                <w:b/>
                <w:bCs/>
                <w:i/>
                <w:iCs/>
              </w:rPr>
              <w:t>för kustsamhällena. Aktiva fiskeredskap är de främsta leverantörerna av fisk och skaldjur i regionen</w:t>
            </w:r>
            <w:r w:rsidRPr="00E373C0">
              <w:t>.</w:t>
            </w:r>
          </w:p>
        </w:tc>
      </w:tr>
    </w:tbl>
    <w:p w14:paraId="2BAF7BDF"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62FEFF5" w14:textId="77777777" w:rsidR="003E5CB1" w:rsidRPr="00E373C0" w:rsidRDefault="003E5CB1" w:rsidP="003E5CB1">
      <w:r w:rsidRPr="00E373C0">
        <w:rPr>
          <w:rStyle w:val="HideTWBExt"/>
        </w:rPr>
        <w:t>&lt;/Amend&gt;</w:t>
      </w:r>
    </w:p>
    <w:p w14:paraId="78154A97"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53</w:t>
      </w:r>
      <w:r w:rsidRPr="00E373C0">
        <w:rPr>
          <w:rStyle w:val="HideTWBExt"/>
          <w:b w:val="0"/>
        </w:rPr>
        <w:t>&lt;/NumAm&gt;</w:t>
      </w:r>
    </w:p>
    <w:p w14:paraId="63DB72B9" w14:textId="77777777" w:rsidR="003E5CB1" w:rsidRPr="00E373C0" w:rsidRDefault="003E5CB1" w:rsidP="003E5CB1">
      <w:pPr>
        <w:pStyle w:val="NormalBold"/>
      </w:pPr>
      <w:r w:rsidRPr="00E373C0">
        <w:rPr>
          <w:rStyle w:val="HideTWBExt"/>
          <w:b w:val="0"/>
        </w:rPr>
        <w:t>&lt;RepeatBlock-By&gt;&lt;Members&gt;</w:t>
      </w:r>
      <w:r w:rsidRPr="00E373C0">
        <w:t>Kristoffer Storm</w:t>
      </w:r>
      <w:r w:rsidRPr="00E373C0">
        <w:rPr>
          <w:rStyle w:val="HideTWBExt"/>
          <w:b w:val="0"/>
        </w:rPr>
        <w:t>&lt;/Members&gt;</w:t>
      </w:r>
    </w:p>
    <w:p w14:paraId="74CD0463" w14:textId="77777777" w:rsidR="003E5CB1" w:rsidRPr="00E373C0" w:rsidRDefault="003E5CB1" w:rsidP="003E5CB1">
      <w:pPr>
        <w:pStyle w:val="NormalBold"/>
      </w:pPr>
      <w:r w:rsidRPr="00E373C0">
        <w:rPr>
          <w:rStyle w:val="HideTWBExt"/>
          <w:b w:val="0"/>
        </w:rPr>
        <w:t>&lt;/RepeatBlock-By&gt;</w:t>
      </w:r>
    </w:p>
    <w:p w14:paraId="782E3A5B"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081A095" w14:textId="77777777" w:rsidR="003E5CB1" w:rsidRPr="00E373C0" w:rsidRDefault="003E5CB1" w:rsidP="003E5CB1">
      <w:pPr>
        <w:pStyle w:val="NormalBold"/>
      </w:pPr>
      <w:r w:rsidRPr="00E373C0">
        <w:rPr>
          <w:rStyle w:val="HideTWBExt"/>
          <w:b w:val="0"/>
        </w:rPr>
        <w:t>&lt;Article&gt;</w:t>
      </w:r>
      <w:r w:rsidRPr="00E373C0">
        <w:t>Skäl C</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6940B87" w14:textId="77777777" w:rsidTr="00EE2AB6">
        <w:trPr>
          <w:trHeight w:hRule="exact" w:val="240"/>
          <w:jc w:val="center"/>
        </w:trPr>
        <w:tc>
          <w:tcPr>
            <w:tcW w:w="9752" w:type="dxa"/>
            <w:gridSpan w:val="2"/>
            <w:tcBorders>
              <w:top w:val="nil"/>
              <w:left w:val="nil"/>
              <w:bottom w:val="nil"/>
              <w:right w:val="nil"/>
            </w:tcBorders>
          </w:tcPr>
          <w:p w14:paraId="27FA40C8" w14:textId="77777777" w:rsidR="003E5CB1" w:rsidRPr="00E373C0" w:rsidRDefault="003E5CB1" w:rsidP="00EE2AB6"/>
        </w:tc>
      </w:tr>
      <w:tr w:rsidR="003E5CB1" w:rsidRPr="00E373C0" w14:paraId="6578AD39" w14:textId="77777777" w:rsidTr="00EE2AB6">
        <w:trPr>
          <w:trHeight w:val="240"/>
          <w:jc w:val="center"/>
        </w:trPr>
        <w:tc>
          <w:tcPr>
            <w:tcW w:w="4876" w:type="dxa"/>
            <w:tcBorders>
              <w:top w:val="nil"/>
              <w:left w:val="nil"/>
              <w:bottom w:val="nil"/>
              <w:right w:val="nil"/>
            </w:tcBorders>
          </w:tcPr>
          <w:p w14:paraId="388B0FD6"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9EB5DC2" w14:textId="77777777" w:rsidR="003E5CB1" w:rsidRPr="00E373C0" w:rsidRDefault="003E5CB1" w:rsidP="00EE2AB6">
            <w:pPr>
              <w:pStyle w:val="AmColumnHeading"/>
            </w:pPr>
            <w:r w:rsidRPr="00E373C0">
              <w:t>Ändringsförslag</w:t>
            </w:r>
          </w:p>
        </w:tc>
      </w:tr>
      <w:tr w:rsidR="003E5CB1" w:rsidRPr="00E373C0" w14:paraId="78C13848" w14:textId="77777777" w:rsidTr="00EE2AB6">
        <w:trPr>
          <w:jc w:val="center"/>
        </w:trPr>
        <w:tc>
          <w:tcPr>
            <w:tcW w:w="4876" w:type="dxa"/>
            <w:tcBorders>
              <w:top w:val="nil"/>
              <w:left w:val="nil"/>
              <w:bottom w:val="nil"/>
              <w:right w:val="nil"/>
            </w:tcBorders>
          </w:tcPr>
          <w:p w14:paraId="619A4410" w14:textId="77777777" w:rsidR="003E5CB1" w:rsidRPr="00E373C0" w:rsidRDefault="003E5CB1" w:rsidP="00EE2AB6">
            <w:pPr>
              <w:pStyle w:val="Normal6a"/>
            </w:pPr>
            <w:r w:rsidRPr="00E373C0">
              <w:t>C.</w:t>
            </w:r>
            <w:r w:rsidRPr="00E373C0">
              <w:tab/>
              <w:t>Det småskaliga kustfisket står för 92 % av fartygen i Östersjön men endast 7 % av den totala landade vikten</w:t>
            </w:r>
            <w:r w:rsidRPr="00E373C0">
              <w:rPr>
                <w:b/>
                <w:bCs/>
                <w:i/>
                <w:iCs/>
              </w:rPr>
              <w:t>. Det står dock för</w:t>
            </w:r>
            <w:r w:rsidRPr="00E373C0">
              <w:t xml:space="preserve"> 22 % av landningsvärdet, vilket visar att förädlingsvärdet är högre </w:t>
            </w:r>
            <w:r w:rsidRPr="00E373C0">
              <w:rPr>
                <w:b/>
                <w:bCs/>
                <w:i/>
                <w:iCs/>
              </w:rPr>
              <w:t>i detta flottsegment</w:t>
            </w:r>
            <w:r w:rsidRPr="00E373C0">
              <w:t>.</w:t>
            </w:r>
          </w:p>
        </w:tc>
        <w:tc>
          <w:tcPr>
            <w:tcW w:w="4876" w:type="dxa"/>
            <w:tcBorders>
              <w:top w:val="nil"/>
              <w:left w:val="nil"/>
              <w:bottom w:val="nil"/>
              <w:right w:val="nil"/>
            </w:tcBorders>
          </w:tcPr>
          <w:p w14:paraId="76320A47" w14:textId="77777777" w:rsidR="003E5CB1" w:rsidRPr="00E373C0" w:rsidRDefault="003E5CB1" w:rsidP="00EE2AB6">
            <w:pPr>
              <w:pStyle w:val="Normal6a"/>
            </w:pPr>
            <w:r w:rsidRPr="00E373C0">
              <w:t>C.</w:t>
            </w:r>
            <w:r w:rsidRPr="00E373C0">
              <w:tab/>
              <w:t xml:space="preserve">Det småskaliga kustfisket står för 92 % av fartygen i Östersjön men endast 7 % av den totala landade vikten </w:t>
            </w:r>
            <w:r w:rsidRPr="00E373C0">
              <w:rPr>
                <w:b/>
                <w:bCs/>
                <w:i/>
                <w:iCs/>
              </w:rPr>
              <w:t>och</w:t>
            </w:r>
            <w:r w:rsidRPr="00E373C0">
              <w:t xml:space="preserve"> 22 % av landningsvärdet, vilket visar att förädlingsvärdet är högre </w:t>
            </w:r>
            <w:r w:rsidRPr="00E373C0">
              <w:rPr>
                <w:b/>
                <w:bCs/>
                <w:i/>
                <w:iCs/>
              </w:rPr>
              <w:t>för kustsamhällena</w:t>
            </w:r>
            <w:r w:rsidRPr="00E373C0">
              <w:t>.</w:t>
            </w:r>
            <w:r w:rsidRPr="00E373C0">
              <w:rPr>
                <w:b/>
                <w:i/>
              </w:rPr>
              <w:t xml:space="preserve"> </w:t>
            </w:r>
            <w:r w:rsidRPr="00E373C0">
              <w:rPr>
                <w:b/>
                <w:bCs/>
                <w:i/>
                <w:iCs/>
              </w:rPr>
              <w:t>Aktiva fiskeredskap är de främsta leverantörerna av fisk och skaldjur i regionen</w:t>
            </w:r>
            <w:r w:rsidRPr="00E373C0">
              <w:rPr>
                <w:b/>
                <w:i/>
              </w:rPr>
              <w:t>.</w:t>
            </w:r>
          </w:p>
        </w:tc>
      </w:tr>
    </w:tbl>
    <w:p w14:paraId="279910F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62D132C" w14:textId="77777777" w:rsidR="003E5CB1" w:rsidRPr="00E373C0" w:rsidRDefault="003E5CB1" w:rsidP="003E5CB1">
      <w:r w:rsidRPr="00E373C0">
        <w:rPr>
          <w:rStyle w:val="HideTWBExt"/>
        </w:rPr>
        <w:t>&lt;/Amend&gt;</w:t>
      </w:r>
    </w:p>
    <w:p w14:paraId="7A455C57"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54</w:t>
      </w:r>
      <w:r w:rsidRPr="00E373C0">
        <w:rPr>
          <w:rStyle w:val="HideTWBExt"/>
          <w:b w:val="0"/>
        </w:rPr>
        <w:t>&lt;/NumAm&gt;</w:t>
      </w:r>
    </w:p>
    <w:p w14:paraId="51F4823F"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2C35827B" w14:textId="77777777" w:rsidR="003E5CB1" w:rsidRPr="00E373C0" w:rsidRDefault="003E5CB1" w:rsidP="003E5CB1">
      <w:pPr>
        <w:pStyle w:val="NormalBold"/>
      </w:pPr>
      <w:r w:rsidRPr="00E373C0">
        <w:rPr>
          <w:rStyle w:val="HideTWBExt"/>
          <w:b w:val="0"/>
        </w:rPr>
        <w:t>&lt;/RepeatBlock-By&gt;</w:t>
      </w:r>
    </w:p>
    <w:p w14:paraId="1BDB6920"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B5CAC31" w14:textId="77777777" w:rsidR="003E5CB1" w:rsidRPr="00E373C0" w:rsidRDefault="003E5CB1" w:rsidP="003E5CB1">
      <w:pPr>
        <w:pStyle w:val="NormalBold"/>
      </w:pPr>
      <w:r w:rsidRPr="00E373C0">
        <w:rPr>
          <w:rStyle w:val="HideTWBExt"/>
          <w:b w:val="0"/>
        </w:rPr>
        <w:t>&lt;Article&gt;</w:t>
      </w:r>
      <w:r w:rsidRPr="00E373C0">
        <w:t>Skäl C</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DD3437A" w14:textId="77777777" w:rsidTr="00EE2AB6">
        <w:trPr>
          <w:trHeight w:hRule="exact" w:val="240"/>
          <w:jc w:val="center"/>
        </w:trPr>
        <w:tc>
          <w:tcPr>
            <w:tcW w:w="9752" w:type="dxa"/>
            <w:gridSpan w:val="2"/>
            <w:tcBorders>
              <w:top w:val="nil"/>
              <w:left w:val="nil"/>
              <w:bottom w:val="nil"/>
              <w:right w:val="nil"/>
            </w:tcBorders>
          </w:tcPr>
          <w:p w14:paraId="3D46BD27" w14:textId="77777777" w:rsidR="003E5CB1" w:rsidRPr="00E373C0" w:rsidRDefault="003E5CB1" w:rsidP="00EE2AB6"/>
        </w:tc>
      </w:tr>
      <w:tr w:rsidR="003E5CB1" w:rsidRPr="00E373C0" w14:paraId="597332F8" w14:textId="77777777" w:rsidTr="00EE2AB6">
        <w:trPr>
          <w:trHeight w:val="240"/>
          <w:jc w:val="center"/>
        </w:trPr>
        <w:tc>
          <w:tcPr>
            <w:tcW w:w="4876" w:type="dxa"/>
            <w:tcBorders>
              <w:top w:val="nil"/>
              <w:left w:val="nil"/>
              <w:bottom w:val="nil"/>
              <w:right w:val="nil"/>
            </w:tcBorders>
          </w:tcPr>
          <w:p w14:paraId="0CD0960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91799C7" w14:textId="77777777" w:rsidR="003E5CB1" w:rsidRPr="00E373C0" w:rsidRDefault="003E5CB1" w:rsidP="00EE2AB6">
            <w:pPr>
              <w:pStyle w:val="AmColumnHeading"/>
            </w:pPr>
            <w:r w:rsidRPr="00E373C0">
              <w:t>Ändringsförslag</w:t>
            </w:r>
          </w:p>
        </w:tc>
      </w:tr>
      <w:tr w:rsidR="003E5CB1" w:rsidRPr="00E373C0" w14:paraId="77FEDAF0" w14:textId="77777777" w:rsidTr="00EE2AB6">
        <w:trPr>
          <w:jc w:val="center"/>
        </w:trPr>
        <w:tc>
          <w:tcPr>
            <w:tcW w:w="4876" w:type="dxa"/>
            <w:tcBorders>
              <w:top w:val="nil"/>
              <w:left w:val="nil"/>
              <w:bottom w:val="nil"/>
              <w:right w:val="nil"/>
            </w:tcBorders>
          </w:tcPr>
          <w:p w14:paraId="33773F78" w14:textId="77777777" w:rsidR="003E5CB1" w:rsidRPr="00E373C0" w:rsidRDefault="003E5CB1" w:rsidP="00EE2AB6">
            <w:pPr>
              <w:pStyle w:val="Normal6a"/>
            </w:pPr>
            <w:r w:rsidRPr="00E373C0">
              <w:t>C.</w:t>
            </w:r>
            <w:r w:rsidRPr="00E373C0">
              <w:tab/>
              <w:t xml:space="preserve">Det småskaliga kustfisket står för 92 % av fartygen i Östersjön </w:t>
            </w:r>
            <w:r w:rsidRPr="00E373C0">
              <w:rPr>
                <w:b/>
                <w:bCs/>
                <w:i/>
                <w:iCs/>
              </w:rPr>
              <w:t>men endast</w:t>
            </w:r>
            <w:r w:rsidRPr="00E373C0">
              <w:t xml:space="preserve"> 7 % av den totala landade vikten</w:t>
            </w:r>
            <w:r w:rsidRPr="00E373C0">
              <w:rPr>
                <w:b/>
                <w:bCs/>
                <w:i/>
                <w:iCs/>
              </w:rPr>
              <w:t>. Det står dock för</w:t>
            </w:r>
            <w:r w:rsidRPr="00E373C0">
              <w:t xml:space="preserve"> 22 % av landningsvärdet, vilket </w:t>
            </w:r>
            <w:r w:rsidRPr="00E373C0">
              <w:rPr>
                <w:b/>
                <w:bCs/>
                <w:i/>
                <w:iCs/>
              </w:rPr>
              <w:t>visar att förädlingsvärdet är högre i detta flottsegment</w:t>
            </w:r>
            <w:r w:rsidRPr="00E373C0">
              <w:t>.</w:t>
            </w:r>
          </w:p>
        </w:tc>
        <w:tc>
          <w:tcPr>
            <w:tcW w:w="4876" w:type="dxa"/>
            <w:tcBorders>
              <w:top w:val="nil"/>
              <w:left w:val="nil"/>
              <w:bottom w:val="nil"/>
              <w:right w:val="nil"/>
            </w:tcBorders>
          </w:tcPr>
          <w:p w14:paraId="00CA9D3D" w14:textId="77777777" w:rsidR="003E5CB1" w:rsidRPr="00E373C0" w:rsidRDefault="003E5CB1" w:rsidP="00EE2AB6">
            <w:pPr>
              <w:pStyle w:val="Normal6a"/>
            </w:pPr>
            <w:r w:rsidRPr="00E373C0">
              <w:t>C.</w:t>
            </w:r>
            <w:r w:rsidRPr="00E373C0">
              <w:tab/>
              <w:t xml:space="preserve">Det småskaliga kustfisket står för 92 % av fartygen </w:t>
            </w:r>
            <w:r w:rsidRPr="00E373C0">
              <w:rPr>
                <w:b/>
                <w:bCs/>
                <w:i/>
                <w:iCs/>
              </w:rPr>
              <w:t>som är verksamma</w:t>
            </w:r>
            <w:r w:rsidRPr="00E373C0">
              <w:t xml:space="preserve"> i Östersjön </w:t>
            </w:r>
            <w:r w:rsidRPr="00E373C0">
              <w:rPr>
                <w:b/>
                <w:bCs/>
                <w:i/>
                <w:iCs/>
              </w:rPr>
              <w:t>och bidrar med</w:t>
            </w:r>
            <w:r w:rsidRPr="00E373C0">
              <w:t xml:space="preserve"> 7 % av den totala landade vikten </w:t>
            </w:r>
            <w:r w:rsidRPr="00E373C0">
              <w:rPr>
                <w:b/>
                <w:bCs/>
                <w:i/>
                <w:iCs/>
              </w:rPr>
              <w:t>och</w:t>
            </w:r>
            <w:r w:rsidRPr="00E373C0">
              <w:t xml:space="preserve"> 22 % av landningsvärdet, vilket </w:t>
            </w:r>
            <w:r w:rsidRPr="00E373C0">
              <w:rPr>
                <w:b/>
                <w:bCs/>
                <w:i/>
                <w:iCs/>
              </w:rPr>
              <w:t>ger betydande ekonomiska och sociala fördelar för kustsamhällena</w:t>
            </w:r>
            <w:r w:rsidRPr="00E373C0">
              <w:t>.</w:t>
            </w:r>
          </w:p>
        </w:tc>
      </w:tr>
    </w:tbl>
    <w:p w14:paraId="072228B8"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480DFB4" w14:textId="77777777" w:rsidR="003E5CB1" w:rsidRPr="00E373C0" w:rsidRDefault="003E5CB1" w:rsidP="003E5CB1">
      <w:r w:rsidRPr="00E373C0">
        <w:rPr>
          <w:rStyle w:val="HideTWBExt"/>
        </w:rPr>
        <w:t>&lt;/Amend&gt;</w:t>
      </w:r>
    </w:p>
    <w:p w14:paraId="1F12D37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55</w:t>
      </w:r>
      <w:r w:rsidRPr="00E373C0">
        <w:rPr>
          <w:rStyle w:val="HideTWBExt"/>
          <w:b w:val="0"/>
        </w:rPr>
        <w:t>&lt;/NumAm&gt;</w:t>
      </w:r>
    </w:p>
    <w:p w14:paraId="30470BE4"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30A0023F" w14:textId="77777777" w:rsidR="003E5CB1" w:rsidRPr="00E373C0" w:rsidRDefault="003E5CB1" w:rsidP="003E5CB1">
      <w:pPr>
        <w:pStyle w:val="NormalBold"/>
      </w:pPr>
      <w:r w:rsidRPr="00E373C0">
        <w:rPr>
          <w:rStyle w:val="HideTWBExt"/>
          <w:b w:val="0"/>
        </w:rPr>
        <w:t>&lt;/RepeatBlock-By&gt;</w:t>
      </w:r>
    </w:p>
    <w:p w14:paraId="0582EB4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A87D137" w14:textId="77777777" w:rsidR="003E5CB1" w:rsidRPr="00E373C0" w:rsidRDefault="003E5CB1" w:rsidP="003E5CB1">
      <w:pPr>
        <w:pStyle w:val="NormalBold"/>
      </w:pPr>
      <w:r w:rsidRPr="00E373C0">
        <w:rPr>
          <w:rStyle w:val="HideTWBExt"/>
          <w:b w:val="0"/>
        </w:rPr>
        <w:t>&lt;Article&gt;</w:t>
      </w:r>
      <w:r w:rsidRPr="00E373C0">
        <w:t>Skäl C</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9611E4C" w14:textId="77777777" w:rsidTr="00EE2AB6">
        <w:trPr>
          <w:trHeight w:hRule="exact" w:val="240"/>
          <w:jc w:val="center"/>
        </w:trPr>
        <w:tc>
          <w:tcPr>
            <w:tcW w:w="9752" w:type="dxa"/>
            <w:gridSpan w:val="2"/>
            <w:tcBorders>
              <w:top w:val="nil"/>
              <w:left w:val="nil"/>
              <w:bottom w:val="nil"/>
              <w:right w:val="nil"/>
            </w:tcBorders>
          </w:tcPr>
          <w:p w14:paraId="1771F217" w14:textId="77777777" w:rsidR="003E5CB1" w:rsidRPr="00E373C0" w:rsidRDefault="003E5CB1" w:rsidP="00EE2AB6"/>
        </w:tc>
      </w:tr>
      <w:tr w:rsidR="003E5CB1" w:rsidRPr="00E373C0" w14:paraId="5E886A0B" w14:textId="77777777" w:rsidTr="00EE2AB6">
        <w:trPr>
          <w:trHeight w:val="240"/>
          <w:jc w:val="center"/>
        </w:trPr>
        <w:tc>
          <w:tcPr>
            <w:tcW w:w="4876" w:type="dxa"/>
            <w:tcBorders>
              <w:top w:val="nil"/>
              <w:left w:val="nil"/>
              <w:bottom w:val="nil"/>
              <w:right w:val="nil"/>
            </w:tcBorders>
          </w:tcPr>
          <w:p w14:paraId="6DD3F717"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7BB1102" w14:textId="77777777" w:rsidR="003E5CB1" w:rsidRPr="00E373C0" w:rsidRDefault="003E5CB1" w:rsidP="00EE2AB6">
            <w:pPr>
              <w:pStyle w:val="AmColumnHeading"/>
            </w:pPr>
            <w:r w:rsidRPr="00E373C0">
              <w:t>Ändringsförslag</w:t>
            </w:r>
          </w:p>
        </w:tc>
      </w:tr>
      <w:tr w:rsidR="003E5CB1" w:rsidRPr="00E373C0" w14:paraId="28578C28" w14:textId="77777777" w:rsidTr="00EE2AB6">
        <w:trPr>
          <w:jc w:val="center"/>
        </w:trPr>
        <w:tc>
          <w:tcPr>
            <w:tcW w:w="4876" w:type="dxa"/>
            <w:tcBorders>
              <w:top w:val="nil"/>
              <w:left w:val="nil"/>
              <w:bottom w:val="nil"/>
              <w:right w:val="nil"/>
            </w:tcBorders>
          </w:tcPr>
          <w:p w14:paraId="32590CA0" w14:textId="77777777" w:rsidR="003E5CB1" w:rsidRPr="00E373C0" w:rsidRDefault="003E5CB1" w:rsidP="00EE2AB6">
            <w:pPr>
              <w:pStyle w:val="Normal6a"/>
            </w:pPr>
            <w:r w:rsidRPr="00E373C0">
              <w:t>C.</w:t>
            </w:r>
            <w:r w:rsidRPr="00E373C0">
              <w:tab/>
              <w:t xml:space="preserve">Det småskaliga kustfisket står för 92 % av fartygen i Östersjön men endast 7 % av den totala landade vikten. Det står dock för 22 % av landningsvärdet, vilket visar att förädlingsvärdet är högre </w:t>
            </w:r>
            <w:r w:rsidRPr="00E373C0">
              <w:rPr>
                <w:b/>
                <w:i/>
              </w:rPr>
              <w:t>i detta flottsegment</w:t>
            </w:r>
            <w:r w:rsidRPr="00E373C0">
              <w:t>.</w:t>
            </w:r>
          </w:p>
        </w:tc>
        <w:tc>
          <w:tcPr>
            <w:tcW w:w="4876" w:type="dxa"/>
            <w:tcBorders>
              <w:top w:val="nil"/>
              <w:left w:val="nil"/>
              <w:bottom w:val="nil"/>
              <w:right w:val="nil"/>
            </w:tcBorders>
          </w:tcPr>
          <w:p w14:paraId="1D462DCB" w14:textId="77777777" w:rsidR="003E5CB1" w:rsidRPr="00E373C0" w:rsidRDefault="003E5CB1" w:rsidP="00EE2AB6">
            <w:pPr>
              <w:pStyle w:val="Normal6a"/>
            </w:pPr>
            <w:r w:rsidRPr="00E373C0">
              <w:t>C.</w:t>
            </w:r>
            <w:r w:rsidRPr="00E373C0">
              <w:tab/>
              <w:t xml:space="preserve">Det småskaliga kustfisket står för 92 % av fartygen i Östersjön men endast 7 % av den totala landade vikten. Det står dock för 22 % av landningsvärdet, vilket visar att förädlingsvärdet är högre </w:t>
            </w:r>
            <w:r w:rsidRPr="00E373C0">
              <w:rPr>
                <w:b/>
                <w:i/>
              </w:rPr>
              <w:t>för kustsamhällena</w:t>
            </w:r>
            <w:r w:rsidRPr="00E373C0">
              <w:t>.</w:t>
            </w:r>
          </w:p>
        </w:tc>
      </w:tr>
    </w:tbl>
    <w:p w14:paraId="41A891F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7AF50D8A" w14:textId="77777777" w:rsidR="003E5CB1" w:rsidRPr="00E373C0" w:rsidRDefault="003E5CB1" w:rsidP="003E5CB1">
      <w:r w:rsidRPr="00E373C0">
        <w:rPr>
          <w:rStyle w:val="HideTWBExt"/>
        </w:rPr>
        <w:t>&lt;/Amend&gt;</w:t>
      </w:r>
    </w:p>
    <w:p w14:paraId="261572A7"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56</w:t>
      </w:r>
      <w:r w:rsidRPr="00E373C0">
        <w:rPr>
          <w:rStyle w:val="HideTWBExt"/>
          <w:b w:val="0"/>
        </w:rPr>
        <w:t>&lt;/NumAm&gt;</w:t>
      </w:r>
    </w:p>
    <w:p w14:paraId="1FDC2C8A"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5CA562A1" w14:textId="77777777" w:rsidR="003E5CB1" w:rsidRPr="00E373C0" w:rsidRDefault="003E5CB1" w:rsidP="003E5CB1">
      <w:pPr>
        <w:pStyle w:val="NormalBold"/>
      </w:pPr>
      <w:r w:rsidRPr="00E373C0">
        <w:rPr>
          <w:rStyle w:val="HideTWBExt"/>
          <w:b w:val="0"/>
        </w:rPr>
        <w:t>&lt;/RepeatBlock-By&gt;</w:t>
      </w:r>
    </w:p>
    <w:p w14:paraId="4FC592AE"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998EF08" w14:textId="77777777" w:rsidR="003E5CB1" w:rsidRPr="00E373C0" w:rsidRDefault="003E5CB1" w:rsidP="003E5CB1">
      <w:pPr>
        <w:pStyle w:val="NormalBold"/>
      </w:pPr>
      <w:r w:rsidRPr="00E373C0">
        <w:rPr>
          <w:rStyle w:val="HideTWBExt"/>
          <w:b w:val="0"/>
        </w:rPr>
        <w:t>&lt;Article&gt;</w:t>
      </w:r>
      <w:r w:rsidRPr="00E373C0">
        <w:t>Skäl C</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997DCC8" w14:textId="77777777" w:rsidTr="00EE2AB6">
        <w:trPr>
          <w:trHeight w:hRule="exact" w:val="240"/>
          <w:jc w:val="center"/>
        </w:trPr>
        <w:tc>
          <w:tcPr>
            <w:tcW w:w="9752" w:type="dxa"/>
            <w:gridSpan w:val="2"/>
            <w:tcBorders>
              <w:top w:val="nil"/>
              <w:left w:val="nil"/>
              <w:bottom w:val="nil"/>
              <w:right w:val="nil"/>
            </w:tcBorders>
          </w:tcPr>
          <w:p w14:paraId="2B16ED3C" w14:textId="77777777" w:rsidR="003E5CB1" w:rsidRPr="00E373C0" w:rsidRDefault="003E5CB1" w:rsidP="00EE2AB6"/>
        </w:tc>
      </w:tr>
      <w:tr w:rsidR="003E5CB1" w:rsidRPr="00E373C0" w14:paraId="6A7E410C" w14:textId="77777777" w:rsidTr="00EE2AB6">
        <w:trPr>
          <w:trHeight w:val="240"/>
          <w:jc w:val="center"/>
        </w:trPr>
        <w:tc>
          <w:tcPr>
            <w:tcW w:w="4876" w:type="dxa"/>
            <w:tcBorders>
              <w:top w:val="nil"/>
              <w:left w:val="nil"/>
              <w:bottom w:val="nil"/>
              <w:right w:val="nil"/>
            </w:tcBorders>
          </w:tcPr>
          <w:p w14:paraId="41FDB12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C8236D4" w14:textId="77777777" w:rsidR="003E5CB1" w:rsidRPr="00E373C0" w:rsidRDefault="003E5CB1" w:rsidP="00EE2AB6">
            <w:pPr>
              <w:pStyle w:val="AmColumnHeading"/>
            </w:pPr>
            <w:r w:rsidRPr="00E373C0">
              <w:t>Ändringsförslag</w:t>
            </w:r>
          </w:p>
        </w:tc>
      </w:tr>
      <w:tr w:rsidR="003E5CB1" w:rsidRPr="00E373C0" w14:paraId="2F620F3C" w14:textId="77777777" w:rsidTr="00EE2AB6">
        <w:trPr>
          <w:jc w:val="center"/>
        </w:trPr>
        <w:tc>
          <w:tcPr>
            <w:tcW w:w="4876" w:type="dxa"/>
            <w:tcBorders>
              <w:top w:val="nil"/>
              <w:left w:val="nil"/>
              <w:bottom w:val="nil"/>
              <w:right w:val="nil"/>
            </w:tcBorders>
          </w:tcPr>
          <w:p w14:paraId="089267FE" w14:textId="77777777" w:rsidR="003E5CB1" w:rsidRPr="00E373C0" w:rsidRDefault="003E5CB1" w:rsidP="00EE2AB6">
            <w:pPr>
              <w:pStyle w:val="Normal6a"/>
            </w:pPr>
            <w:r w:rsidRPr="00E373C0">
              <w:t>C.</w:t>
            </w:r>
            <w:r w:rsidRPr="00E373C0">
              <w:tab/>
              <w:t xml:space="preserve">Det småskaliga kustfisket står för 92 % av fartygen i Östersjön men </w:t>
            </w:r>
            <w:r w:rsidRPr="00E373C0">
              <w:rPr>
                <w:b/>
                <w:bCs/>
                <w:i/>
                <w:iCs/>
              </w:rPr>
              <w:t>endast</w:t>
            </w:r>
            <w:r w:rsidRPr="00E373C0">
              <w:t xml:space="preserve"> 7 % av den totala landade vikten</w:t>
            </w:r>
            <w:r w:rsidRPr="00E373C0">
              <w:rPr>
                <w:b/>
                <w:bCs/>
                <w:i/>
                <w:iCs/>
              </w:rPr>
              <w:t>. Det står dock för</w:t>
            </w:r>
            <w:r w:rsidRPr="00E373C0">
              <w:t xml:space="preserve"> 22 % av landningsvärdet, vilket visar att förädlingsvärdet är </w:t>
            </w:r>
            <w:r w:rsidRPr="00E373C0">
              <w:rPr>
                <w:b/>
                <w:bCs/>
                <w:i/>
                <w:iCs/>
              </w:rPr>
              <w:t>högre i detta flottsegment</w:t>
            </w:r>
            <w:r w:rsidRPr="00E373C0">
              <w:t>.</w:t>
            </w:r>
          </w:p>
        </w:tc>
        <w:tc>
          <w:tcPr>
            <w:tcW w:w="4876" w:type="dxa"/>
            <w:tcBorders>
              <w:top w:val="nil"/>
              <w:left w:val="nil"/>
              <w:bottom w:val="nil"/>
              <w:right w:val="nil"/>
            </w:tcBorders>
          </w:tcPr>
          <w:p w14:paraId="73AC2DB3" w14:textId="77777777" w:rsidR="003E5CB1" w:rsidRPr="00E373C0" w:rsidRDefault="003E5CB1" w:rsidP="00EE2AB6">
            <w:pPr>
              <w:pStyle w:val="Normal6a"/>
            </w:pPr>
            <w:r w:rsidRPr="00E373C0">
              <w:t>C.</w:t>
            </w:r>
            <w:r w:rsidRPr="00E373C0">
              <w:tab/>
              <w:t xml:space="preserve">Det småskaliga kustfisket står för 92 % av fartygen i Östersjön men 7 % av den totala landade vikten </w:t>
            </w:r>
            <w:r w:rsidRPr="00E373C0">
              <w:rPr>
                <w:b/>
                <w:bCs/>
                <w:i/>
                <w:iCs/>
              </w:rPr>
              <w:t>och</w:t>
            </w:r>
            <w:r w:rsidRPr="00E373C0">
              <w:t xml:space="preserve"> 22 % av landningsvärdet, vilket visar att förädlingsvärdet är </w:t>
            </w:r>
            <w:r w:rsidRPr="00E373C0">
              <w:rPr>
                <w:b/>
                <w:bCs/>
                <w:i/>
                <w:iCs/>
              </w:rPr>
              <w:t>högt för kustsamhällena</w:t>
            </w:r>
            <w:r w:rsidRPr="00E373C0">
              <w:t>.</w:t>
            </w:r>
          </w:p>
        </w:tc>
      </w:tr>
    </w:tbl>
    <w:p w14:paraId="5FEF3727"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723C282" w14:textId="77777777" w:rsidR="003E5CB1" w:rsidRPr="00E373C0" w:rsidRDefault="003E5CB1" w:rsidP="003E5CB1">
      <w:r w:rsidRPr="00E373C0">
        <w:rPr>
          <w:rStyle w:val="HideTWBExt"/>
        </w:rPr>
        <w:t>&lt;/Amend&gt;</w:t>
      </w:r>
    </w:p>
    <w:p w14:paraId="31E9F248"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57</w:t>
      </w:r>
      <w:r w:rsidRPr="00E373C0">
        <w:rPr>
          <w:rStyle w:val="HideTWBExt"/>
          <w:b w:val="0"/>
        </w:rPr>
        <w:t>&lt;/NumAm&gt;</w:t>
      </w:r>
    </w:p>
    <w:p w14:paraId="77009423"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6C3FF6B4" w14:textId="77777777" w:rsidR="003E5CB1" w:rsidRPr="00E373C0" w:rsidRDefault="003E5CB1" w:rsidP="003E5CB1">
      <w:pPr>
        <w:pStyle w:val="NormalBold"/>
      </w:pPr>
      <w:r w:rsidRPr="00E373C0">
        <w:rPr>
          <w:rStyle w:val="HideTWBExt"/>
          <w:b w:val="0"/>
        </w:rPr>
        <w:t>&lt;/RepeatBlock-By&gt;</w:t>
      </w:r>
    </w:p>
    <w:p w14:paraId="6CE8381F"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3BDEA49" w14:textId="77777777" w:rsidR="003E5CB1" w:rsidRPr="00E373C0" w:rsidRDefault="003E5CB1" w:rsidP="003E5CB1">
      <w:pPr>
        <w:pStyle w:val="NormalBold"/>
      </w:pPr>
      <w:r w:rsidRPr="00E373C0">
        <w:rPr>
          <w:rStyle w:val="HideTWBExt"/>
          <w:b w:val="0"/>
        </w:rPr>
        <w:t>&lt;Article&gt;</w:t>
      </w:r>
      <w:r w:rsidRPr="00E373C0">
        <w:t>Skäl Ca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283662B" w14:textId="77777777" w:rsidTr="00EE2AB6">
        <w:trPr>
          <w:trHeight w:hRule="exact" w:val="240"/>
          <w:jc w:val="center"/>
        </w:trPr>
        <w:tc>
          <w:tcPr>
            <w:tcW w:w="9752" w:type="dxa"/>
            <w:gridSpan w:val="2"/>
            <w:tcBorders>
              <w:top w:val="nil"/>
              <w:left w:val="nil"/>
              <w:bottom w:val="nil"/>
              <w:right w:val="nil"/>
            </w:tcBorders>
          </w:tcPr>
          <w:p w14:paraId="47D1B116" w14:textId="77777777" w:rsidR="003E5CB1" w:rsidRPr="00E373C0" w:rsidRDefault="003E5CB1" w:rsidP="00EE2AB6"/>
        </w:tc>
      </w:tr>
      <w:tr w:rsidR="003E5CB1" w:rsidRPr="00E373C0" w14:paraId="18A2EF7F" w14:textId="77777777" w:rsidTr="00EE2AB6">
        <w:trPr>
          <w:trHeight w:val="240"/>
          <w:jc w:val="center"/>
        </w:trPr>
        <w:tc>
          <w:tcPr>
            <w:tcW w:w="4876" w:type="dxa"/>
            <w:tcBorders>
              <w:top w:val="nil"/>
              <w:left w:val="nil"/>
              <w:bottom w:val="nil"/>
              <w:right w:val="nil"/>
            </w:tcBorders>
          </w:tcPr>
          <w:p w14:paraId="15F35CE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4400F97" w14:textId="77777777" w:rsidR="003E5CB1" w:rsidRPr="00E373C0" w:rsidRDefault="003E5CB1" w:rsidP="00EE2AB6">
            <w:pPr>
              <w:pStyle w:val="AmColumnHeading"/>
            </w:pPr>
            <w:r w:rsidRPr="00E373C0">
              <w:t>Ändringsförslag</w:t>
            </w:r>
          </w:p>
        </w:tc>
      </w:tr>
      <w:tr w:rsidR="003E5CB1" w:rsidRPr="00E373C0" w14:paraId="2BEC74F2" w14:textId="77777777" w:rsidTr="00EE2AB6">
        <w:trPr>
          <w:jc w:val="center"/>
        </w:trPr>
        <w:tc>
          <w:tcPr>
            <w:tcW w:w="4876" w:type="dxa"/>
            <w:tcBorders>
              <w:top w:val="nil"/>
              <w:left w:val="nil"/>
              <w:bottom w:val="nil"/>
              <w:right w:val="nil"/>
            </w:tcBorders>
          </w:tcPr>
          <w:p w14:paraId="3DCA943C" w14:textId="77777777" w:rsidR="003E5CB1" w:rsidRPr="00E373C0" w:rsidRDefault="003E5CB1" w:rsidP="00EE2AB6">
            <w:pPr>
              <w:pStyle w:val="Normal6a"/>
            </w:pPr>
          </w:p>
        </w:tc>
        <w:tc>
          <w:tcPr>
            <w:tcW w:w="4876" w:type="dxa"/>
            <w:tcBorders>
              <w:top w:val="nil"/>
              <w:left w:val="nil"/>
              <w:bottom w:val="nil"/>
              <w:right w:val="nil"/>
            </w:tcBorders>
          </w:tcPr>
          <w:p w14:paraId="1FA58503" w14:textId="77777777" w:rsidR="003E5CB1" w:rsidRPr="00E373C0" w:rsidRDefault="003E5CB1" w:rsidP="00EE2AB6">
            <w:pPr>
              <w:pStyle w:val="Normal6a"/>
            </w:pPr>
            <w:r w:rsidRPr="00E373C0">
              <w:rPr>
                <w:b/>
                <w:i/>
              </w:rPr>
              <w:t>Ca.</w:t>
            </w:r>
            <w:r w:rsidRPr="00E373C0">
              <w:tab/>
            </w:r>
            <w:r w:rsidRPr="00E373C0">
              <w:rPr>
                <w:b/>
                <w:i/>
              </w:rPr>
              <w:t>Trots sin numerära dominans har det småskaliga kustfisket begränsad tillgång till fiskekvoter, som till stor del är koncentrerade till stora aktörer eller industriflottor, vilket leder till marginalisering av familjedrivna fiskeriföretag.</w:t>
            </w:r>
          </w:p>
        </w:tc>
      </w:tr>
    </w:tbl>
    <w:p w14:paraId="294F2BE0"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5D53008C" w14:textId="77777777" w:rsidR="003E5CB1" w:rsidRPr="00E373C0" w:rsidRDefault="003E5CB1" w:rsidP="003E5CB1">
      <w:r w:rsidRPr="00E373C0">
        <w:rPr>
          <w:rStyle w:val="HideTWBExt"/>
        </w:rPr>
        <w:t>&lt;/Amend&gt;</w:t>
      </w:r>
    </w:p>
    <w:p w14:paraId="5448E25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58</w:t>
      </w:r>
      <w:r w:rsidRPr="00E373C0">
        <w:rPr>
          <w:rStyle w:val="HideTWBExt"/>
          <w:b w:val="0"/>
        </w:rPr>
        <w:t>&lt;/NumAm&gt;</w:t>
      </w:r>
    </w:p>
    <w:p w14:paraId="0B1FD12A" w14:textId="77777777" w:rsidR="003E5CB1" w:rsidRPr="00E373C0" w:rsidRDefault="003E5CB1" w:rsidP="003E5CB1">
      <w:pPr>
        <w:pStyle w:val="NormalBold"/>
      </w:pPr>
      <w:r w:rsidRPr="00E373C0">
        <w:rPr>
          <w:rStyle w:val="HideTWBExt"/>
          <w:b w:val="0"/>
        </w:rPr>
        <w:t>&lt;RepeatBlock-By&gt;&lt;Members&gt;</w:t>
      </w:r>
      <w:r w:rsidRPr="00E373C0">
        <w:t>Nora Junco García, Stephen Nikola Bartulica, Aurelijus Veryga, Piotr Müller</w:t>
      </w:r>
      <w:r w:rsidRPr="00E373C0">
        <w:rPr>
          <w:rStyle w:val="HideTWBExt"/>
          <w:b w:val="0"/>
        </w:rPr>
        <w:t>&lt;/Members&gt;</w:t>
      </w:r>
    </w:p>
    <w:p w14:paraId="5EA7FC84" w14:textId="77777777" w:rsidR="003E5CB1" w:rsidRPr="00E373C0" w:rsidRDefault="003E5CB1" w:rsidP="003E5CB1">
      <w:pPr>
        <w:pStyle w:val="NormalBold"/>
      </w:pPr>
      <w:r w:rsidRPr="00E373C0">
        <w:rPr>
          <w:rStyle w:val="HideTWBExt"/>
          <w:b w:val="0"/>
        </w:rPr>
        <w:t>&lt;/RepeatBlock-By&gt;</w:t>
      </w:r>
    </w:p>
    <w:p w14:paraId="6D8F3FFF"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B9716FE" w14:textId="77777777" w:rsidR="003E5CB1" w:rsidRPr="00E373C0" w:rsidRDefault="003E5CB1" w:rsidP="003E5CB1">
      <w:pPr>
        <w:pStyle w:val="NormalBold"/>
      </w:pPr>
      <w:r w:rsidRPr="00E373C0">
        <w:rPr>
          <w:rStyle w:val="HideTWBExt"/>
          <w:b w:val="0"/>
        </w:rPr>
        <w:t>&lt;Article&gt;</w:t>
      </w:r>
      <w:r w:rsidRPr="00E373C0">
        <w:t>Skäl D</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983B9B5" w14:textId="77777777" w:rsidTr="00EE2AB6">
        <w:trPr>
          <w:trHeight w:hRule="exact" w:val="240"/>
          <w:jc w:val="center"/>
        </w:trPr>
        <w:tc>
          <w:tcPr>
            <w:tcW w:w="9752" w:type="dxa"/>
            <w:gridSpan w:val="2"/>
            <w:tcBorders>
              <w:top w:val="nil"/>
              <w:left w:val="nil"/>
              <w:bottom w:val="nil"/>
              <w:right w:val="nil"/>
            </w:tcBorders>
          </w:tcPr>
          <w:p w14:paraId="5E59E3C4" w14:textId="77777777" w:rsidR="003E5CB1" w:rsidRPr="00E373C0" w:rsidRDefault="003E5CB1" w:rsidP="00EE2AB6"/>
        </w:tc>
      </w:tr>
      <w:tr w:rsidR="003E5CB1" w:rsidRPr="00E373C0" w14:paraId="1DCDADF9" w14:textId="77777777" w:rsidTr="00EE2AB6">
        <w:trPr>
          <w:trHeight w:val="240"/>
          <w:jc w:val="center"/>
        </w:trPr>
        <w:tc>
          <w:tcPr>
            <w:tcW w:w="4876" w:type="dxa"/>
            <w:tcBorders>
              <w:top w:val="nil"/>
              <w:left w:val="nil"/>
              <w:bottom w:val="nil"/>
              <w:right w:val="nil"/>
            </w:tcBorders>
          </w:tcPr>
          <w:p w14:paraId="0D7836FD"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7E24068" w14:textId="77777777" w:rsidR="003E5CB1" w:rsidRPr="00E373C0" w:rsidRDefault="003E5CB1" w:rsidP="00EE2AB6">
            <w:pPr>
              <w:pStyle w:val="AmColumnHeading"/>
            </w:pPr>
            <w:r w:rsidRPr="00E373C0">
              <w:t>Ändringsförslag</w:t>
            </w:r>
          </w:p>
        </w:tc>
      </w:tr>
      <w:tr w:rsidR="003E5CB1" w:rsidRPr="00E373C0" w14:paraId="07E3FD53" w14:textId="77777777" w:rsidTr="00EE2AB6">
        <w:trPr>
          <w:jc w:val="center"/>
        </w:trPr>
        <w:tc>
          <w:tcPr>
            <w:tcW w:w="4876" w:type="dxa"/>
            <w:tcBorders>
              <w:top w:val="nil"/>
              <w:left w:val="nil"/>
              <w:bottom w:val="nil"/>
              <w:right w:val="nil"/>
            </w:tcBorders>
          </w:tcPr>
          <w:p w14:paraId="7697FB47" w14:textId="77777777" w:rsidR="003E5CB1" w:rsidRPr="00E373C0" w:rsidRDefault="003E5CB1" w:rsidP="00EE2AB6">
            <w:pPr>
              <w:pStyle w:val="Normal6a"/>
            </w:pPr>
            <w:r w:rsidRPr="00E373C0">
              <w:t>D.</w:t>
            </w:r>
            <w:r w:rsidRPr="00E373C0">
              <w:tab/>
              <w:t>Bruttoförädlingsvärdet för småskaliga fiskare har, enligt bedömningar från kommissionens vetenskapliga, tekniska och ekonomiska kommitté för fiskerinäringen, minskat drastiskt sedan förordningen om en flerårig plan för Östersjön började gälla, vilket innebär att livsmedelstryggheten hotas och att EU:s importberoende ökar.</w:t>
            </w:r>
          </w:p>
        </w:tc>
        <w:tc>
          <w:tcPr>
            <w:tcW w:w="4876" w:type="dxa"/>
            <w:tcBorders>
              <w:top w:val="nil"/>
              <w:left w:val="nil"/>
              <w:bottom w:val="nil"/>
              <w:right w:val="nil"/>
            </w:tcBorders>
          </w:tcPr>
          <w:p w14:paraId="3F8FBA1F" w14:textId="77777777" w:rsidR="003E5CB1" w:rsidRPr="00E373C0" w:rsidRDefault="003E5CB1" w:rsidP="00EE2AB6">
            <w:pPr>
              <w:pStyle w:val="Normal6a"/>
            </w:pPr>
            <w:r w:rsidRPr="00E373C0">
              <w:t>D.</w:t>
            </w:r>
            <w:r w:rsidRPr="00E373C0">
              <w:tab/>
              <w:t xml:space="preserve">Bruttoförädlingsvärdet för småskaliga fiskare har, enligt bedömningar från kommissionens vetenskapliga, tekniska och ekonomiska kommitté för fiskerinäringen, minskat drastiskt sedan förordningen om en flerårig plan för Östersjön började gälla, vilket innebär att livsmedelstryggheten hotas och att EU:s importberoende ökar. </w:t>
            </w:r>
            <w:r w:rsidRPr="00E373C0">
              <w:rPr>
                <w:b/>
                <w:i/>
              </w:rPr>
              <w:t>Att stärka Europas kustsamhällen och stödja småskaligt lokalt kustfiske är också avgörande för att minska detta beroende och säkerställa ekonomisk och social hållbarhet längs de europeiska kusterna.</w:t>
            </w:r>
          </w:p>
        </w:tc>
      </w:tr>
    </w:tbl>
    <w:p w14:paraId="507A064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{ES}</w:t>
      </w:r>
      <w:r w:rsidRPr="00E373C0">
        <w:t>es</w:t>
      </w:r>
      <w:r w:rsidRPr="00E373C0">
        <w:rPr>
          <w:rStyle w:val="HideTWBExt"/>
        </w:rPr>
        <w:t>&lt;/Original&gt;</w:t>
      </w:r>
    </w:p>
    <w:p w14:paraId="744EF926" w14:textId="77777777" w:rsidR="003E5CB1" w:rsidRPr="00E373C0" w:rsidRDefault="003E5CB1" w:rsidP="003E5CB1">
      <w:r w:rsidRPr="00E373C0">
        <w:rPr>
          <w:rStyle w:val="HideTWBExt"/>
        </w:rPr>
        <w:t>&lt;/Amend&gt;</w:t>
      </w:r>
    </w:p>
    <w:p w14:paraId="14B92B9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59</w:t>
      </w:r>
      <w:r w:rsidRPr="00E373C0">
        <w:rPr>
          <w:rStyle w:val="HideTWBExt"/>
          <w:b w:val="0"/>
        </w:rPr>
        <w:t>&lt;/NumAm&gt;</w:t>
      </w:r>
    </w:p>
    <w:p w14:paraId="1EC9A183"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3845E2C6" w14:textId="77777777" w:rsidR="003E5CB1" w:rsidRPr="00E373C0" w:rsidRDefault="003E5CB1" w:rsidP="003E5CB1">
      <w:pPr>
        <w:pStyle w:val="NormalBold"/>
      </w:pPr>
      <w:r w:rsidRPr="00E373C0">
        <w:rPr>
          <w:rStyle w:val="HideTWBExt"/>
          <w:b w:val="0"/>
        </w:rPr>
        <w:t>&lt;/RepeatBlock-By&gt;</w:t>
      </w:r>
    </w:p>
    <w:p w14:paraId="6C19AB0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FC246D7" w14:textId="77777777" w:rsidR="003E5CB1" w:rsidRPr="00E373C0" w:rsidRDefault="003E5CB1" w:rsidP="003E5CB1">
      <w:pPr>
        <w:pStyle w:val="NormalBold"/>
      </w:pPr>
      <w:r w:rsidRPr="00E373C0">
        <w:rPr>
          <w:rStyle w:val="HideTWBExt"/>
          <w:b w:val="0"/>
        </w:rPr>
        <w:t>&lt;Article&gt;</w:t>
      </w:r>
      <w:r w:rsidRPr="00E373C0">
        <w:t>Skäl D</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19540DD" w14:textId="77777777" w:rsidTr="00EE2AB6">
        <w:trPr>
          <w:trHeight w:hRule="exact" w:val="240"/>
          <w:jc w:val="center"/>
        </w:trPr>
        <w:tc>
          <w:tcPr>
            <w:tcW w:w="9752" w:type="dxa"/>
            <w:gridSpan w:val="2"/>
            <w:tcBorders>
              <w:top w:val="nil"/>
              <w:left w:val="nil"/>
              <w:bottom w:val="nil"/>
              <w:right w:val="nil"/>
            </w:tcBorders>
          </w:tcPr>
          <w:p w14:paraId="4B247B26" w14:textId="77777777" w:rsidR="003E5CB1" w:rsidRPr="00E373C0" w:rsidRDefault="003E5CB1" w:rsidP="00EE2AB6"/>
        </w:tc>
      </w:tr>
      <w:tr w:rsidR="003E5CB1" w:rsidRPr="00E373C0" w14:paraId="27A549A7" w14:textId="77777777" w:rsidTr="00EE2AB6">
        <w:trPr>
          <w:trHeight w:val="240"/>
          <w:jc w:val="center"/>
        </w:trPr>
        <w:tc>
          <w:tcPr>
            <w:tcW w:w="4876" w:type="dxa"/>
            <w:tcBorders>
              <w:top w:val="nil"/>
              <w:left w:val="nil"/>
              <w:bottom w:val="nil"/>
              <w:right w:val="nil"/>
            </w:tcBorders>
          </w:tcPr>
          <w:p w14:paraId="65E632E1"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B3ABE59" w14:textId="77777777" w:rsidR="003E5CB1" w:rsidRPr="00E373C0" w:rsidRDefault="003E5CB1" w:rsidP="00EE2AB6">
            <w:pPr>
              <w:pStyle w:val="AmColumnHeading"/>
            </w:pPr>
            <w:r w:rsidRPr="00E373C0">
              <w:t>Ändringsförslag</w:t>
            </w:r>
          </w:p>
        </w:tc>
      </w:tr>
      <w:tr w:rsidR="003E5CB1" w:rsidRPr="00E373C0" w14:paraId="3E7F1F2E" w14:textId="77777777" w:rsidTr="00EE2AB6">
        <w:trPr>
          <w:jc w:val="center"/>
        </w:trPr>
        <w:tc>
          <w:tcPr>
            <w:tcW w:w="4876" w:type="dxa"/>
            <w:tcBorders>
              <w:top w:val="nil"/>
              <w:left w:val="nil"/>
              <w:bottom w:val="nil"/>
              <w:right w:val="nil"/>
            </w:tcBorders>
          </w:tcPr>
          <w:p w14:paraId="0B076609" w14:textId="77777777" w:rsidR="003E5CB1" w:rsidRPr="00E373C0" w:rsidRDefault="003E5CB1" w:rsidP="00EE2AB6">
            <w:pPr>
              <w:pStyle w:val="Normal6a"/>
            </w:pPr>
            <w:r w:rsidRPr="00E373C0">
              <w:t>D.</w:t>
            </w:r>
            <w:r w:rsidRPr="00E373C0">
              <w:tab/>
              <w:t>Bruttoförädlingsvärdet för småskaliga fiskare har, enligt bedömningar från kommissionens vetenskapliga, tekniska och ekonomiska kommitté för fiskerinäringen, minskat drastiskt sedan förordningen om en flerårig plan för Östersjön började gälla, vilket innebär att livsmedelstryggheten hotas och att EU:s importberoende ökar.</w:t>
            </w:r>
          </w:p>
        </w:tc>
        <w:tc>
          <w:tcPr>
            <w:tcW w:w="4876" w:type="dxa"/>
            <w:tcBorders>
              <w:top w:val="nil"/>
              <w:left w:val="nil"/>
              <w:bottom w:val="nil"/>
              <w:right w:val="nil"/>
            </w:tcBorders>
          </w:tcPr>
          <w:p w14:paraId="35E21CFE" w14:textId="77777777" w:rsidR="003E5CB1" w:rsidRPr="00E373C0" w:rsidRDefault="003E5CB1" w:rsidP="00EE2AB6">
            <w:pPr>
              <w:pStyle w:val="Normal6a"/>
            </w:pPr>
            <w:r w:rsidRPr="00E373C0">
              <w:t>D.</w:t>
            </w:r>
            <w:r w:rsidRPr="00E373C0">
              <w:tab/>
              <w:t xml:space="preserve">Bruttoförädlingsvärdet för småskaliga fiskare </w:t>
            </w:r>
            <w:r w:rsidRPr="00E373C0">
              <w:rPr>
                <w:b/>
                <w:i/>
              </w:rPr>
              <w:t>i Östersjöområdet</w:t>
            </w:r>
            <w:r w:rsidRPr="00E373C0">
              <w:t xml:space="preserve"> har, enligt bedömningar från kommissionens vetenskapliga, tekniska och ekonomiska kommitté för fiskerinäringen, minskat drastiskt sedan förordningen om en flerårig plan för Östersjön började gälla, vilket innebär att livsmedelstryggheten hotas och att EU:s importberoende ökar.</w:t>
            </w:r>
          </w:p>
        </w:tc>
      </w:tr>
    </w:tbl>
    <w:p w14:paraId="2DDBF88F"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6ADB5F69" w14:textId="77777777" w:rsidR="003E5CB1" w:rsidRPr="00E373C0" w:rsidRDefault="003E5CB1" w:rsidP="003E5CB1">
      <w:r w:rsidRPr="00E373C0">
        <w:rPr>
          <w:rStyle w:val="HideTWBExt"/>
        </w:rPr>
        <w:t>&lt;/Amend&gt;</w:t>
      </w:r>
    </w:p>
    <w:p w14:paraId="7CE83AB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60</w:t>
      </w:r>
      <w:r w:rsidRPr="00E373C0">
        <w:rPr>
          <w:rStyle w:val="HideTWBExt"/>
          <w:b w:val="0"/>
        </w:rPr>
        <w:t>&lt;/NumAm&gt;</w:t>
      </w:r>
    </w:p>
    <w:p w14:paraId="7420D318"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2A4F397B" w14:textId="77777777" w:rsidR="003E5CB1" w:rsidRPr="00E373C0" w:rsidRDefault="003E5CB1" w:rsidP="003E5CB1">
      <w:pPr>
        <w:pStyle w:val="NormalBold"/>
      </w:pPr>
      <w:r w:rsidRPr="00E373C0">
        <w:rPr>
          <w:rStyle w:val="HideTWBExt"/>
          <w:b w:val="0"/>
        </w:rPr>
        <w:t>&lt;/RepeatBlock-By&gt;</w:t>
      </w:r>
    </w:p>
    <w:p w14:paraId="3C5CDD9B"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1AE4672" w14:textId="77777777" w:rsidR="003E5CB1" w:rsidRPr="00E373C0" w:rsidRDefault="003E5CB1" w:rsidP="003E5CB1">
      <w:pPr>
        <w:pStyle w:val="NormalBold"/>
      </w:pPr>
      <w:r w:rsidRPr="00E373C0">
        <w:rPr>
          <w:rStyle w:val="HideTWBExt"/>
          <w:b w:val="0"/>
        </w:rPr>
        <w:t>&lt;Article&gt;</w:t>
      </w:r>
      <w:r w:rsidRPr="00E373C0">
        <w:t>Skäl D</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A8368D6" w14:textId="77777777" w:rsidTr="00EE2AB6">
        <w:trPr>
          <w:trHeight w:hRule="exact" w:val="240"/>
          <w:jc w:val="center"/>
        </w:trPr>
        <w:tc>
          <w:tcPr>
            <w:tcW w:w="9752" w:type="dxa"/>
            <w:gridSpan w:val="2"/>
            <w:tcBorders>
              <w:top w:val="nil"/>
              <w:left w:val="nil"/>
              <w:bottom w:val="nil"/>
              <w:right w:val="nil"/>
            </w:tcBorders>
          </w:tcPr>
          <w:p w14:paraId="25D153AA" w14:textId="77777777" w:rsidR="003E5CB1" w:rsidRPr="00E373C0" w:rsidRDefault="003E5CB1" w:rsidP="00EE2AB6"/>
        </w:tc>
      </w:tr>
      <w:tr w:rsidR="003E5CB1" w:rsidRPr="00E373C0" w14:paraId="4CFAE888" w14:textId="77777777" w:rsidTr="00EE2AB6">
        <w:trPr>
          <w:trHeight w:val="240"/>
          <w:jc w:val="center"/>
        </w:trPr>
        <w:tc>
          <w:tcPr>
            <w:tcW w:w="4876" w:type="dxa"/>
            <w:tcBorders>
              <w:top w:val="nil"/>
              <w:left w:val="nil"/>
              <w:bottom w:val="nil"/>
              <w:right w:val="nil"/>
            </w:tcBorders>
          </w:tcPr>
          <w:p w14:paraId="4E59CFE7"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689BBEA" w14:textId="77777777" w:rsidR="003E5CB1" w:rsidRPr="00E373C0" w:rsidRDefault="003E5CB1" w:rsidP="00EE2AB6">
            <w:pPr>
              <w:pStyle w:val="AmColumnHeading"/>
            </w:pPr>
            <w:r w:rsidRPr="00E373C0">
              <w:t>Ändringsförslag</w:t>
            </w:r>
          </w:p>
        </w:tc>
      </w:tr>
      <w:tr w:rsidR="003E5CB1" w:rsidRPr="00E373C0" w14:paraId="118D6C95" w14:textId="77777777" w:rsidTr="00EE2AB6">
        <w:trPr>
          <w:jc w:val="center"/>
        </w:trPr>
        <w:tc>
          <w:tcPr>
            <w:tcW w:w="4876" w:type="dxa"/>
            <w:tcBorders>
              <w:top w:val="nil"/>
              <w:left w:val="nil"/>
              <w:bottom w:val="nil"/>
              <w:right w:val="nil"/>
            </w:tcBorders>
          </w:tcPr>
          <w:p w14:paraId="50B79228" w14:textId="77777777" w:rsidR="003E5CB1" w:rsidRPr="00E373C0" w:rsidRDefault="003E5CB1" w:rsidP="00EE2AB6">
            <w:pPr>
              <w:pStyle w:val="Normal6a"/>
            </w:pPr>
            <w:r w:rsidRPr="00E373C0">
              <w:t>D.</w:t>
            </w:r>
            <w:r w:rsidRPr="00E373C0">
              <w:tab/>
              <w:t xml:space="preserve">Bruttoförädlingsvärdet för </w:t>
            </w:r>
            <w:r w:rsidRPr="00E373C0">
              <w:rPr>
                <w:b/>
                <w:bCs/>
                <w:i/>
                <w:iCs/>
              </w:rPr>
              <w:t>småskaliga</w:t>
            </w:r>
            <w:r w:rsidRPr="00E373C0">
              <w:t xml:space="preserve"> fiskare har, enligt bedömningar från kommissionens vetenskapliga, tekniska och ekonomiska kommitté för fiskerinäringen, minskat drastiskt sedan förordningen om en flerårig plan för Östersjön började gälla, vilket innebär att livsmedelstryggheten hotas och att EU:s importberoende ökar.</w:t>
            </w:r>
          </w:p>
        </w:tc>
        <w:tc>
          <w:tcPr>
            <w:tcW w:w="4876" w:type="dxa"/>
            <w:tcBorders>
              <w:top w:val="nil"/>
              <w:left w:val="nil"/>
              <w:bottom w:val="nil"/>
              <w:right w:val="nil"/>
            </w:tcBorders>
          </w:tcPr>
          <w:p w14:paraId="2D6EDFD3" w14:textId="77777777" w:rsidR="003E5CB1" w:rsidRPr="00E373C0" w:rsidRDefault="003E5CB1" w:rsidP="00EE2AB6">
            <w:pPr>
              <w:pStyle w:val="Normal6a"/>
            </w:pPr>
            <w:r w:rsidRPr="00E373C0">
              <w:t>D.</w:t>
            </w:r>
            <w:r w:rsidRPr="00E373C0">
              <w:tab/>
              <w:t xml:space="preserve">Bruttoförädlingsvärdet för fiskare </w:t>
            </w:r>
            <w:r w:rsidRPr="00E373C0">
              <w:rPr>
                <w:b/>
                <w:bCs/>
                <w:i/>
                <w:iCs/>
              </w:rPr>
              <w:t>i Östersjön</w:t>
            </w:r>
            <w:r w:rsidRPr="00E373C0">
              <w:t xml:space="preserve"> har, enligt bedömningar från kommissionens vetenskapliga, tekniska och ekonomiska kommitté för fiskerinäringen, minskat drastiskt sedan förordningen om en flerårig plan för Östersjön började gälla, vilket innebär att livsmedelstryggheten hotas och att EU:s importberoende ökar.</w:t>
            </w:r>
          </w:p>
        </w:tc>
      </w:tr>
    </w:tbl>
    <w:p w14:paraId="798B5C2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25C388F" w14:textId="77777777" w:rsidR="003E5CB1" w:rsidRPr="00E373C0" w:rsidRDefault="003E5CB1" w:rsidP="003E5CB1">
      <w:r w:rsidRPr="00E373C0">
        <w:rPr>
          <w:rStyle w:val="HideTWBExt"/>
        </w:rPr>
        <w:t>&lt;/Amend&gt;</w:t>
      </w:r>
    </w:p>
    <w:p w14:paraId="56F2BCD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61</w:t>
      </w:r>
      <w:r w:rsidRPr="00E373C0">
        <w:rPr>
          <w:rStyle w:val="HideTWBExt"/>
          <w:b w:val="0"/>
        </w:rPr>
        <w:t>&lt;/NumAm&gt;</w:t>
      </w:r>
    </w:p>
    <w:p w14:paraId="394427F4" w14:textId="77777777" w:rsidR="003E5CB1" w:rsidRPr="00E373C0" w:rsidRDefault="003E5CB1" w:rsidP="003E5CB1">
      <w:pPr>
        <w:pStyle w:val="NormalBold"/>
      </w:pPr>
      <w:r w:rsidRPr="00E373C0">
        <w:rPr>
          <w:rStyle w:val="HideTWBExt"/>
          <w:b w:val="0"/>
        </w:rPr>
        <w:t>&lt;RepeatBlock-By&gt;&lt;Members&gt;</w:t>
      </w:r>
      <w:r w:rsidRPr="00E373C0">
        <w:t>Michal Wiezik</w:t>
      </w:r>
      <w:r w:rsidRPr="00E373C0">
        <w:rPr>
          <w:rStyle w:val="HideTWBExt"/>
          <w:b w:val="0"/>
        </w:rPr>
        <w:t>&lt;/Members&gt;</w:t>
      </w:r>
    </w:p>
    <w:p w14:paraId="06BD81ED" w14:textId="77777777" w:rsidR="003E5CB1" w:rsidRPr="00E373C0" w:rsidRDefault="003E5CB1" w:rsidP="003E5CB1">
      <w:pPr>
        <w:pStyle w:val="NormalBold"/>
      </w:pPr>
      <w:r w:rsidRPr="00E373C0">
        <w:rPr>
          <w:rStyle w:val="HideTWBExt"/>
          <w:b w:val="0"/>
        </w:rPr>
        <w:t>&lt;/RepeatBlock-By&gt;</w:t>
      </w:r>
    </w:p>
    <w:p w14:paraId="2F2E231C"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805C3FD" w14:textId="77777777" w:rsidR="003E5CB1" w:rsidRPr="00E373C0" w:rsidRDefault="003E5CB1" w:rsidP="003E5CB1">
      <w:pPr>
        <w:pStyle w:val="NormalBold"/>
      </w:pPr>
      <w:r w:rsidRPr="00E373C0">
        <w:rPr>
          <w:rStyle w:val="HideTWBExt"/>
          <w:b w:val="0"/>
        </w:rPr>
        <w:t>&lt;Article&gt;</w:t>
      </w:r>
      <w:r w:rsidRPr="00E373C0">
        <w:t>Skäl Da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B2441CF" w14:textId="77777777" w:rsidTr="00EE2AB6">
        <w:trPr>
          <w:trHeight w:hRule="exact" w:val="240"/>
          <w:jc w:val="center"/>
        </w:trPr>
        <w:tc>
          <w:tcPr>
            <w:tcW w:w="9752" w:type="dxa"/>
            <w:gridSpan w:val="2"/>
            <w:tcBorders>
              <w:top w:val="nil"/>
              <w:left w:val="nil"/>
              <w:bottom w:val="nil"/>
              <w:right w:val="nil"/>
            </w:tcBorders>
          </w:tcPr>
          <w:p w14:paraId="303C7A15" w14:textId="77777777" w:rsidR="003E5CB1" w:rsidRPr="00E373C0" w:rsidRDefault="003E5CB1" w:rsidP="00EE2AB6"/>
        </w:tc>
      </w:tr>
      <w:tr w:rsidR="003E5CB1" w:rsidRPr="00E373C0" w14:paraId="52231891" w14:textId="77777777" w:rsidTr="00EE2AB6">
        <w:trPr>
          <w:trHeight w:val="240"/>
          <w:jc w:val="center"/>
        </w:trPr>
        <w:tc>
          <w:tcPr>
            <w:tcW w:w="4876" w:type="dxa"/>
            <w:tcBorders>
              <w:top w:val="nil"/>
              <w:left w:val="nil"/>
              <w:bottom w:val="nil"/>
              <w:right w:val="nil"/>
            </w:tcBorders>
          </w:tcPr>
          <w:p w14:paraId="58FD754B"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E89A8F3" w14:textId="77777777" w:rsidR="003E5CB1" w:rsidRPr="00E373C0" w:rsidRDefault="003E5CB1" w:rsidP="00EE2AB6">
            <w:pPr>
              <w:pStyle w:val="AmColumnHeading"/>
            </w:pPr>
            <w:r w:rsidRPr="00E373C0">
              <w:t>Ändringsförslag</w:t>
            </w:r>
          </w:p>
        </w:tc>
      </w:tr>
      <w:tr w:rsidR="003E5CB1" w:rsidRPr="00E373C0" w14:paraId="4BF79CAF" w14:textId="77777777" w:rsidTr="00EE2AB6">
        <w:trPr>
          <w:jc w:val="center"/>
        </w:trPr>
        <w:tc>
          <w:tcPr>
            <w:tcW w:w="4876" w:type="dxa"/>
            <w:tcBorders>
              <w:top w:val="nil"/>
              <w:left w:val="nil"/>
              <w:bottom w:val="nil"/>
              <w:right w:val="nil"/>
            </w:tcBorders>
          </w:tcPr>
          <w:p w14:paraId="2772458C" w14:textId="77777777" w:rsidR="003E5CB1" w:rsidRPr="00E373C0" w:rsidRDefault="003E5CB1" w:rsidP="00EE2AB6">
            <w:pPr>
              <w:pStyle w:val="Normal6a"/>
            </w:pPr>
          </w:p>
        </w:tc>
        <w:tc>
          <w:tcPr>
            <w:tcW w:w="4876" w:type="dxa"/>
            <w:tcBorders>
              <w:top w:val="nil"/>
              <w:left w:val="nil"/>
              <w:bottom w:val="nil"/>
              <w:right w:val="nil"/>
            </w:tcBorders>
          </w:tcPr>
          <w:p w14:paraId="65E2E1A6" w14:textId="77777777" w:rsidR="003E5CB1" w:rsidRPr="00E373C0" w:rsidRDefault="003E5CB1" w:rsidP="00EE2AB6">
            <w:pPr>
              <w:pStyle w:val="Normal6a"/>
            </w:pPr>
            <w:r w:rsidRPr="00E373C0">
              <w:rPr>
                <w:b/>
                <w:i/>
              </w:rPr>
              <w:t>Da.</w:t>
            </w:r>
            <w:r w:rsidRPr="00E373C0">
              <w:tab/>
            </w:r>
            <w:r w:rsidRPr="00E373C0">
              <w:rPr>
                <w:b/>
                <w:i/>
              </w:rPr>
              <w:t>Tillgängliga uppgifter visar att fritidsfisket i Östersjöregionen är en viktig socioekonomisk aktör, som omfattar uppskattningsvis upp till 11 miljoner EU-medborgare som aktivt deltar i denna verksamhet</w:t>
            </w:r>
            <w:r w:rsidRPr="00E373C0">
              <w:rPr>
                <w:b/>
                <w:i/>
                <w:vertAlign w:val="superscript"/>
              </w:rPr>
              <w:t>1a</w:t>
            </w:r>
            <w:r w:rsidRPr="00E373C0">
              <w:rPr>
                <w:b/>
                <w:i/>
              </w:rPr>
              <w:t xml:space="preserve"> och genererar ett ekonomiskt bidrag på 1,5 miljoner euro i Östersjöregionen och stöder skapandet av arbetstillfällen motsvarande 14 000 heltidsekvivalenter kopplade till fritidsfiske i havet</w:t>
            </w:r>
            <w:r w:rsidRPr="00E373C0">
              <w:rPr>
                <w:b/>
                <w:i/>
                <w:vertAlign w:val="superscript"/>
              </w:rPr>
              <w:t>2a</w:t>
            </w:r>
            <w:r w:rsidRPr="00E373C0">
              <w:rPr>
                <w:b/>
                <w:i/>
              </w:rPr>
              <w:t xml:space="preserve">. </w:t>
            </w:r>
          </w:p>
        </w:tc>
      </w:tr>
      <w:tr w:rsidR="003E5CB1" w:rsidRPr="00E373C0" w14:paraId="0AEF6D10" w14:textId="77777777" w:rsidTr="00EE2AB6">
        <w:trPr>
          <w:jc w:val="center"/>
        </w:trPr>
        <w:tc>
          <w:tcPr>
            <w:tcW w:w="4876" w:type="dxa"/>
            <w:tcBorders>
              <w:top w:val="nil"/>
              <w:left w:val="nil"/>
              <w:bottom w:val="nil"/>
              <w:right w:val="nil"/>
            </w:tcBorders>
          </w:tcPr>
          <w:p w14:paraId="7542B751" w14:textId="77777777" w:rsidR="003E5CB1" w:rsidRPr="00E373C0" w:rsidRDefault="003E5CB1" w:rsidP="00EE2AB6"/>
        </w:tc>
        <w:tc>
          <w:tcPr>
            <w:tcW w:w="4876" w:type="dxa"/>
            <w:tcBorders>
              <w:top w:val="nil"/>
              <w:left w:val="nil"/>
              <w:bottom w:val="nil"/>
              <w:right w:val="nil"/>
            </w:tcBorders>
          </w:tcPr>
          <w:p w14:paraId="1B7FA526" w14:textId="77777777" w:rsidR="003E5CB1" w:rsidRPr="00E373C0" w:rsidRDefault="003E5CB1" w:rsidP="00EE2AB6">
            <w:pPr>
              <w:pStyle w:val="Normal6a"/>
            </w:pPr>
            <w:r w:rsidRPr="00E373C0">
              <w:rPr>
                <w:b/>
                <w:i/>
              </w:rPr>
              <w:t>_________________</w:t>
            </w:r>
          </w:p>
        </w:tc>
      </w:tr>
      <w:tr w:rsidR="003E5CB1" w:rsidRPr="00E373C0" w14:paraId="703968A5" w14:textId="77777777" w:rsidTr="00EE2AB6">
        <w:trPr>
          <w:jc w:val="center"/>
        </w:trPr>
        <w:tc>
          <w:tcPr>
            <w:tcW w:w="4876" w:type="dxa"/>
            <w:tcBorders>
              <w:top w:val="nil"/>
              <w:left w:val="nil"/>
              <w:bottom w:val="nil"/>
              <w:right w:val="nil"/>
            </w:tcBorders>
          </w:tcPr>
          <w:p w14:paraId="1E37B284" w14:textId="77777777" w:rsidR="003E5CB1" w:rsidRPr="00E373C0" w:rsidRDefault="003E5CB1" w:rsidP="00EE2AB6"/>
        </w:tc>
        <w:tc>
          <w:tcPr>
            <w:tcW w:w="4876" w:type="dxa"/>
            <w:tcBorders>
              <w:top w:val="nil"/>
              <w:left w:val="nil"/>
              <w:bottom w:val="nil"/>
              <w:right w:val="nil"/>
            </w:tcBorders>
          </w:tcPr>
          <w:p w14:paraId="59C8322A" w14:textId="77777777" w:rsidR="003E5CB1" w:rsidRPr="00E373C0" w:rsidRDefault="003E5CB1" w:rsidP="00EE2AB6">
            <w:pPr>
              <w:pStyle w:val="Normal6a"/>
              <w:rPr>
                <w:lang w:val="en-GB"/>
              </w:rPr>
            </w:pPr>
            <w:r w:rsidRPr="00E373C0">
              <w:rPr>
                <w:b/>
                <w:i/>
                <w:vertAlign w:val="superscript"/>
                <w:lang w:val="en-GB"/>
              </w:rPr>
              <w:t>1a</w:t>
            </w:r>
            <w:r w:rsidRPr="00E373C0">
              <w:rPr>
                <w:lang w:val="en-GB"/>
              </w:rPr>
              <w:t xml:space="preserve"> </w:t>
            </w:r>
            <w:r w:rsidRPr="00E373C0">
              <w:rPr>
                <w:b/>
                <w:i/>
                <w:lang w:val="en-GB"/>
              </w:rPr>
              <w:t>Coalition Clean Baltic (CCB) (2017): Recreational fishing in the Baltic Sea region</w:t>
            </w:r>
          </w:p>
        </w:tc>
      </w:tr>
      <w:tr w:rsidR="003E5CB1" w:rsidRPr="00E373C0" w14:paraId="0F5C041B" w14:textId="77777777" w:rsidTr="00EE2AB6">
        <w:trPr>
          <w:jc w:val="center"/>
        </w:trPr>
        <w:tc>
          <w:tcPr>
            <w:tcW w:w="4876" w:type="dxa"/>
            <w:tcBorders>
              <w:top w:val="nil"/>
              <w:left w:val="nil"/>
              <w:bottom w:val="nil"/>
              <w:right w:val="nil"/>
            </w:tcBorders>
          </w:tcPr>
          <w:p w14:paraId="657077A7" w14:textId="77777777" w:rsidR="003E5CB1" w:rsidRPr="00E373C0" w:rsidRDefault="003E5CB1" w:rsidP="00EE2AB6">
            <w:pPr>
              <w:rPr>
                <w:lang w:val="en-GB"/>
              </w:rPr>
            </w:pPr>
          </w:p>
        </w:tc>
        <w:tc>
          <w:tcPr>
            <w:tcW w:w="4876" w:type="dxa"/>
            <w:tcBorders>
              <w:top w:val="nil"/>
              <w:left w:val="nil"/>
              <w:bottom w:val="nil"/>
              <w:right w:val="nil"/>
            </w:tcBorders>
          </w:tcPr>
          <w:p w14:paraId="26AB294C" w14:textId="77777777" w:rsidR="003E5CB1" w:rsidRPr="00E373C0" w:rsidRDefault="003E5CB1" w:rsidP="00EE2AB6">
            <w:pPr>
              <w:pStyle w:val="Normal6a"/>
              <w:rPr>
                <w:lang w:val="en-GB"/>
              </w:rPr>
            </w:pPr>
            <w:r w:rsidRPr="00E373C0">
              <w:rPr>
                <w:b/>
                <w:bCs/>
                <w:i/>
                <w:iCs/>
                <w:vertAlign w:val="superscript"/>
                <w:lang w:val="en-GB"/>
              </w:rPr>
              <w:t>2a</w:t>
            </w:r>
            <w:r w:rsidRPr="00E373C0">
              <w:rPr>
                <w:b/>
                <w:bCs/>
                <w:i/>
                <w:iCs/>
                <w:lang w:val="en-GB"/>
              </w:rPr>
              <w:t> Forskning för PECH-utskottet – Marine recreational and semi-subsistence fishing - its value and its impact on fish stocks | Think Tank | Europaparlamentet https://www.europarl.europa.eu/RegData/etudes/STUD/2017/601996/IPOL_STU(2017)601996_EN.pdf.</w:t>
            </w:r>
          </w:p>
        </w:tc>
      </w:tr>
    </w:tbl>
    <w:p w14:paraId="58163BD3"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801FA72" w14:textId="77777777" w:rsidR="003E5CB1" w:rsidRPr="00E373C0" w:rsidRDefault="003E5CB1" w:rsidP="003E5CB1">
      <w:r w:rsidRPr="00E373C0">
        <w:rPr>
          <w:rStyle w:val="HideTWBExt"/>
        </w:rPr>
        <w:t>&lt;/Amend&gt;</w:t>
      </w:r>
    </w:p>
    <w:p w14:paraId="2EF1DDBA"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62</w:t>
      </w:r>
      <w:r w:rsidRPr="00E373C0">
        <w:rPr>
          <w:rStyle w:val="HideTWBExt"/>
          <w:b w:val="0"/>
        </w:rPr>
        <w:t>&lt;/NumAm&gt;</w:t>
      </w:r>
    </w:p>
    <w:p w14:paraId="0FD3FB25"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5256745C" w14:textId="77777777" w:rsidR="003E5CB1" w:rsidRPr="00E373C0" w:rsidRDefault="003E5CB1" w:rsidP="003E5CB1">
      <w:pPr>
        <w:pStyle w:val="NormalBold"/>
      </w:pPr>
      <w:r w:rsidRPr="00E373C0">
        <w:rPr>
          <w:rStyle w:val="HideTWBExt"/>
          <w:b w:val="0"/>
        </w:rPr>
        <w:t>&lt;/RepeatBlock-By&gt;</w:t>
      </w:r>
    </w:p>
    <w:p w14:paraId="59BAD6EB"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FD3EBFB" w14:textId="77777777" w:rsidR="003E5CB1" w:rsidRPr="00E373C0" w:rsidRDefault="003E5CB1" w:rsidP="003E5CB1">
      <w:pPr>
        <w:pStyle w:val="NormalBold"/>
      </w:pPr>
      <w:r w:rsidRPr="00E373C0">
        <w:rPr>
          <w:rStyle w:val="HideTWBExt"/>
          <w:b w:val="0"/>
        </w:rPr>
        <w:t>&lt;Article&gt;</w:t>
      </w:r>
      <w:r w:rsidRPr="00E373C0">
        <w:t>Skäl Da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405F271" w14:textId="77777777" w:rsidTr="00EE2AB6">
        <w:trPr>
          <w:trHeight w:hRule="exact" w:val="240"/>
          <w:jc w:val="center"/>
        </w:trPr>
        <w:tc>
          <w:tcPr>
            <w:tcW w:w="9752" w:type="dxa"/>
            <w:gridSpan w:val="2"/>
            <w:tcBorders>
              <w:top w:val="nil"/>
              <w:left w:val="nil"/>
              <w:bottom w:val="nil"/>
              <w:right w:val="nil"/>
            </w:tcBorders>
          </w:tcPr>
          <w:p w14:paraId="3010EAA1" w14:textId="77777777" w:rsidR="003E5CB1" w:rsidRPr="00E373C0" w:rsidRDefault="003E5CB1" w:rsidP="00EE2AB6"/>
        </w:tc>
      </w:tr>
      <w:tr w:rsidR="003E5CB1" w:rsidRPr="00E373C0" w14:paraId="1D4F6E7A" w14:textId="77777777" w:rsidTr="00EE2AB6">
        <w:trPr>
          <w:trHeight w:val="240"/>
          <w:jc w:val="center"/>
        </w:trPr>
        <w:tc>
          <w:tcPr>
            <w:tcW w:w="4876" w:type="dxa"/>
            <w:tcBorders>
              <w:top w:val="nil"/>
              <w:left w:val="nil"/>
              <w:bottom w:val="nil"/>
              <w:right w:val="nil"/>
            </w:tcBorders>
          </w:tcPr>
          <w:p w14:paraId="43328542"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42F1543" w14:textId="77777777" w:rsidR="003E5CB1" w:rsidRPr="00E373C0" w:rsidRDefault="003E5CB1" w:rsidP="00EE2AB6">
            <w:pPr>
              <w:pStyle w:val="AmColumnHeading"/>
            </w:pPr>
            <w:r w:rsidRPr="00E373C0">
              <w:t>Ändringsförslag</w:t>
            </w:r>
          </w:p>
        </w:tc>
      </w:tr>
      <w:tr w:rsidR="003E5CB1" w:rsidRPr="00E373C0" w14:paraId="0E5DD810" w14:textId="77777777" w:rsidTr="00EE2AB6">
        <w:trPr>
          <w:jc w:val="center"/>
        </w:trPr>
        <w:tc>
          <w:tcPr>
            <w:tcW w:w="4876" w:type="dxa"/>
            <w:tcBorders>
              <w:top w:val="nil"/>
              <w:left w:val="nil"/>
              <w:bottom w:val="nil"/>
              <w:right w:val="nil"/>
            </w:tcBorders>
          </w:tcPr>
          <w:p w14:paraId="0B4E0E92" w14:textId="77777777" w:rsidR="003E5CB1" w:rsidRPr="00E373C0" w:rsidRDefault="003E5CB1" w:rsidP="00EE2AB6">
            <w:pPr>
              <w:pStyle w:val="Normal6a"/>
            </w:pPr>
          </w:p>
        </w:tc>
        <w:tc>
          <w:tcPr>
            <w:tcW w:w="4876" w:type="dxa"/>
            <w:tcBorders>
              <w:top w:val="nil"/>
              <w:left w:val="nil"/>
              <w:bottom w:val="nil"/>
              <w:right w:val="nil"/>
            </w:tcBorders>
          </w:tcPr>
          <w:p w14:paraId="4C91BF1F" w14:textId="77777777" w:rsidR="003E5CB1" w:rsidRPr="00E373C0" w:rsidRDefault="003E5CB1" w:rsidP="00EE2AB6">
            <w:pPr>
              <w:pStyle w:val="Normal6a"/>
            </w:pPr>
            <w:r w:rsidRPr="00E373C0">
              <w:rPr>
                <w:b/>
                <w:i/>
              </w:rPr>
              <w:t>Da.</w:t>
            </w:r>
            <w:r w:rsidRPr="00E373C0">
              <w:tab/>
            </w:r>
            <w:r w:rsidRPr="00E373C0">
              <w:rPr>
                <w:b/>
                <w:i/>
              </w:rPr>
              <w:t>Utnyttjandet av marina resurser måste balansera miljömål med livsmedelstrygghet, prisstabilitet och tillgång till lokala produkter för EU-medborgarna.</w:t>
            </w:r>
            <w:r w:rsidRPr="00E373C0">
              <w:t xml:space="preserve"> </w:t>
            </w:r>
            <w:r w:rsidRPr="00E373C0">
              <w:rPr>
                <w:b/>
                <w:i/>
              </w:rPr>
              <w:t>Förlusten av fiskförsörjning med ursprung i EU ökar beroendet av import från tredjeländer och försvagar marknadens motståndskraft.</w:t>
            </w:r>
          </w:p>
        </w:tc>
      </w:tr>
    </w:tbl>
    <w:p w14:paraId="4136A27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6802D7F0" w14:textId="77777777" w:rsidR="003E5CB1" w:rsidRPr="00E373C0" w:rsidRDefault="003E5CB1" w:rsidP="003E5CB1">
      <w:r w:rsidRPr="00E373C0">
        <w:rPr>
          <w:rStyle w:val="HideTWBExt"/>
        </w:rPr>
        <w:t>&lt;/Amend&gt;</w:t>
      </w:r>
    </w:p>
    <w:p w14:paraId="5022FAF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63</w:t>
      </w:r>
      <w:r w:rsidRPr="00E373C0">
        <w:rPr>
          <w:rStyle w:val="HideTWBExt"/>
          <w:b w:val="0"/>
        </w:rPr>
        <w:t>&lt;/NumAm&gt;</w:t>
      </w:r>
    </w:p>
    <w:p w14:paraId="6901A07A"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7E76599C" w14:textId="77777777" w:rsidR="003E5CB1" w:rsidRPr="00E373C0" w:rsidRDefault="003E5CB1" w:rsidP="003E5CB1">
      <w:pPr>
        <w:pStyle w:val="NormalBold"/>
      </w:pPr>
      <w:r w:rsidRPr="00E373C0">
        <w:rPr>
          <w:rStyle w:val="HideTWBExt"/>
          <w:b w:val="0"/>
        </w:rPr>
        <w:t>&lt;/RepeatBlock-By&gt;</w:t>
      </w:r>
    </w:p>
    <w:p w14:paraId="1D58A817"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D353BEA" w14:textId="77777777" w:rsidR="003E5CB1" w:rsidRPr="00E373C0" w:rsidRDefault="003E5CB1" w:rsidP="003E5CB1">
      <w:pPr>
        <w:pStyle w:val="NormalBold"/>
      </w:pPr>
      <w:r w:rsidRPr="00E373C0">
        <w:rPr>
          <w:rStyle w:val="HideTWBExt"/>
          <w:b w:val="0"/>
        </w:rPr>
        <w:t>&lt;Article&gt;</w:t>
      </w:r>
      <w:r w:rsidRPr="00E373C0">
        <w:t>Skäl Db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E0C8DB5" w14:textId="77777777" w:rsidTr="00EE2AB6">
        <w:trPr>
          <w:trHeight w:hRule="exact" w:val="240"/>
          <w:jc w:val="center"/>
        </w:trPr>
        <w:tc>
          <w:tcPr>
            <w:tcW w:w="9752" w:type="dxa"/>
            <w:gridSpan w:val="2"/>
            <w:tcBorders>
              <w:top w:val="nil"/>
              <w:left w:val="nil"/>
              <w:bottom w:val="nil"/>
              <w:right w:val="nil"/>
            </w:tcBorders>
          </w:tcPr>
          <w:p w14:paraId="2E487DBD" w14:textId="77777777" w:rsidR="003E5CB1" w:rsidRPr="00E373C0" w:rsidRDefault="003E5CB1" w:rsidP="00EE2AB6"/>
        </w:tc>
      </w:tr>
      <w:tr w:rsidR="003E5CB1" w:rsidRPr="00E373C0" w14:paraId="72B79202" w14:textId="77777777" w:rsidTr="00EE2AB6">
        <w:trPr>
          <w:trHeight w:val="240"/>
          <w:jc w:val="center"/>
        </w:trPr>
        <w:tc>
          <w:tcPr>
            <w:tcW w:w="4876" w:type="dxa"/>
            <w:tcBorders>
              <w:top w:val="nil"/>
              <w:left w:val="nil"/>
              <w:bottom w:val="nil"/>
              <w:right w:val="nil"/>
            </w:tcBorders>
          </w:tcPr>
          <w:p w14:paraId="32A52E9F"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5FA69C0" w14:textId="77777777" w:rsidR="003E5CB1" w:rsidRPr="00E373C0" w:rsidRDefault="003E5CB1" w:rsidP="00EE2AB6">
            <w:pPr>
              <w:pStyle w:val="AmColumnHeading"/>
            </w:pPr>
            <w:r w:rsidRPr="00E373C0">
              <w:t>Ändringsförslag</w:t>
            </w:r>
          </w:p>
        </w:tc>
      </w:tr>
      <w:tr w:rsidR="003E5CB1" w:rsidRPr="00E373C0" w14:paraId="0F9A718E" w14:textId="77777777" w:rsidTr="00EE2AB6">
        <w:trPr>
          <w:jc w:val="center"/>
        </w:trPr>
        <w:tc>
          <w:tcPr>
            <w:tcW w:w="4876" w:type="dxa"/>
            <w:tcBorders>
              <w:top w:val="nil"/>
              <w:left w:val="nil"/>
              <w:bottom w:val="nil"/>
              <w:right w:val="nil"/>
            </w:tcBorders>
          </w:tcPr>
          <w:p w14:paraId="07695DD3" w14:textId="77777777" w:rsidR="003E5CB1" w:rsidRPr="00E373C0" w:rsidRDefault="003E5CB1" w:rsidP="00EE2AB6">
            <w:pPr>
              <w:pStyle w:val="Normal6a"/>
            </w:pPr>
          </w:p>
        </w:tc>
        <w:tc>
          <w:tcPr>
            <w:tcW w:w="4876" w:type="dxa"/>
            <w:tcBorders>
              <w:top w:val="nil"/>
              <w:left w:val="nil"/>
              <w:bottom w:val="nil"/>
              <w:right w:val="nil"/>
            </w:tcBorders>
          </w:tcPr>
          <w:p w14:paraId="70412E4F" w14:textId="77777777" w:rsidR="003E5CB1" w:rsidRPr="00E373C0" w:rsidRDefault="003E5CB1" w:rsidP="00EE2AB6">
            <w:pPr>
              <w:pStyle w:val="Normal6a"/>
            </w:pPr>
            <w:r w:rsidRPr="00E373C0">
              <w:rPr>
                <w:b/>
                <w:i/>
              </w:rPr>
              <w:t>Db.</w:t>
            </w:r>
            <w:r w:rsidRPr="00E373C0">
              <w:tab/>
            </w:r>
            <w:r w:rsidRPr="00E373C0">
              <w:rPr>
                <w:b/>
                <w:i/>
              </w:rPr>
              <w:t>Östersjön utgör grunden för tusentals familjers försörjning och kulturella identitet, och fisket, oavsett omfattning, är en del av regionens sociala och ekonomiska arv.</w:t>
            </w:r>
            <w:r w:rsidRPr="00E373C0">
              <w:t xml:space="preserve"> </w:t>
            </w:r>
            <w:r w:rsidRPr="00E373C0">
              <w:rPr>
                <w:b/>
                <w:i/>
              </w:rPr>
              <w:t>Fiskerestriktionerna måste genomföras på ett sätt som inte gör det omöjligt att bedriva verksamhet och följaktligen leder till en permanent avfolkning av kustområden och till att fiskerirelaterade yrken slutligen försvinner.</w:t>
            </w:r>
          </w:p>
        </w:tc>
      </w:tr>
    </w:tbl>
    <w:p w14:paraId="33031AF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192D7EE6" w14:textId="77777777" w:rsidR="003E5CB1" w:rsidRPr="00E373C0" w:rsidRDefault="003E5CB1" w:rsidP="003E5CB1">
      <w:r w:rsidRPr="00E373C0">
        <w:rPr>
          <w:rStyle w:val="HideTWBExt"/>
        </w:rPr>
        <w:t>&lt;/Amend&gt;</w:t>
      </w:r>
    </w:p>
    <w:p w14:paraId="0169EDE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64</w:t>
      </w:r>
      <w:r w:rsidRPr="00E373C0">
        <w:rPr>
          <w:rStyle w:val="HideTWBExt"/>
          <w:b w:val="0"/>
        </w:rPr>
        <w:t>&lt;/NumAm&gt;</w:t>
      </w:r>
    </w:p>
    <w:p w14:paraId="57D7D702"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0E6054C0" w14:textId="77777777" w:rsidR="003E5CB1" w:rsidRPr="00E373C0" w:rsidRDefault="003E5CB1" w:rsidP="003E5CB1">
      <w:pPr>
        <w:pStyle w:val="NormalBold"/>
      </w:pPr>
      <w:r w:rsidRPr="00E373C0">
        <w:rPr>
          <w:rStyle w:val="HideTWBExt"/>
          <w:b w:val="0"/>
        </w:rPr>
        <w:t>&lt;/RepeatBlock-By&gt;</w:t>
      </w:r>
    </w:p>
    <w:p w14:paraId="20A013B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820C4F2" w14:textId="77777777" w:rsidR="003E5CB1" w:rsidRPr="00E373C0" w:rsidRDefault="003E5CB1" w:rsidP="003E5CB1">
      <w:pPr>
        <w:pStyle w:val="NormalBold"/>
      </w:pPr>
      <w:r w:rsidRPr="00E373C0">
        <w:rPr>
          <w:rStyle w:val="HideTWBExt"/>
          <w:b w:val="0"/>
        </w:rPr>
        <w:t>&lt;Article&gt;</w:t>
      </w:r>
      <w:r w:rsidRPr="00E373C0">
        <w:t>Skäl Dc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35E7A90" w14:textId="77777777" w:rsidTr="00EE2AB6">
        <w:trPr>
          <w:trHeight w:hRule="exact" w:val="240"/>
          <w:jc w:val="center"/>
        </w:trPr>
        <w:tc>
          <w:tcPr>
            <w:tcW w:w="9752" w:type="dxa"/>
            <w:gridSpan w:val="2"/>
            <w:tcBorders>
              <w:top w:val="nil"/>
              <w:left w:val="nil"/>
              <w:bottom w:val="nil"/>
              <w:right w:val="nil"/>
            </w:tcBorders>
          </w:tcPr>
          <w:p w14:paraId="5C30489C" w14:textId="77777777" w:rsidR="003E5CB1" w:rsidRPr="00E373C0" w:rsidRDefault="003E5CB1" w:rsidP="00EE2AB6"/>
        </w:tc>
      </w:tr>
      <w:tr w:rsidR="003E5CB1" w:rsidRPr="00E373C0" w14:paraId="5CA5113F" w14:textId="77777777" w:rsidTr="00EE2AB6">
        <w:trPr>
          <w:trHeight w:val="240"/>
          <w:jc w:val="center"/>
        </w:trPr>
        <w:tc>
          <w:tcPr>
            <w:tcW w:w="4876" w:type="dxa"/>
            <w:tcBorders>
              <w:top w:val="nil"/>
              <w:left w:val="nil"/>
              <w:bottom w:val="nil"/>
              <w:right w:val="nil"/>
            </w:tcBorders>
          </w:tcPr>
          <w:p w14:paraId="1A90C3C0"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EB263A2" w14:textId="77777777" w:rsidR="003E5CB1" w:rsidRPr="00E373C0" w:rsidRDefault="003E5CB1" w:rsidP="00EE2AB6">
            <w:pPr>
              <w:pStyle w:val="AmColumnHeading"/>
            </w:pPr>
            <w:r w:rsidRPr="00E373C0">
              <w:t>Ändringsförslag</w:t>
            </w:r>
          </w:p>
        </w:tc>
      </w:tr>
      <w:tr w:rsidR="003E5CB1" w:rsidRPr="00E373C0" w14:paraId="5729089E" w14:textId="77777777" w:rsidTr="00EE2AB6">
        <w:trPr>
          <w:jc w:val="center"/>
        </w:trPr>
        <w:tc>
          <w:tcPr>
            <w:tcW w:w="4876" w:type="dxa"/>
            <w:tcBorders>
              <w:top w:val="nil"/>
              <w:left w:val="nil"/>
              <w:bottom w:val="nil"/>
              <w:right w:val="nil"/>
            </w:tcBorders>
          </w:tcPr>
          <w:p w14:paraId="43937E18" w14:textId="77777777" w:rsidR="003E5CB1" w:rsidRPr="00E373C0" w:rsidRDefault="003E5CB1" w:rsidP="00EE2AB6">
            <w:pPr>
              <w:pStyle w:val="Normal6a"/>
            </w:pPr>
          </w:p>
        </w:tc>
        <w:tc>
          <w:tcPr>
            <w:tcW w:w="4876" w:type="dxa"/>
            <w:tcBorders>
              <w:top w:val="nil"/>
              <w:left w:val="nil"/>
              <w:bottom w:val="nil"/>
              <w:right w:val="nil"/>
            </w:tcBorders>
          </w:tcPr>
          <w:p w14:paraId="0C594141" w14:textId="77777777" w:rsidR="003E5CB1" w:rsidRPr="00E373C0" w:rsidRDefault="003E5CB1" w:rsidP="00EE2AB6">
            <w:pPr>
              <w:pStyle w:val="Normal6a"/>
            </w:pPr>
            <w:r w:rsidRPr="00E373C0">
              <w:rPr>
                <w:b/>
                <w:i/>
              </w:rPr>
              <w:t>Dc.</w:t>
            </w:r>
            <w:r w:rsidRPr="00E373C0">
              <w:tab/>
            </w:r>
            <w:r w:rsidRPr="00E373C0">
              <w:rPr>
                <w:b/>
                <w:i/>
              </w:rPr>
              <w:t>Fritidsfisket i Östersjöområdet spelar en viktig socioekonomisk roll och ett betydande antal EU-medborgare deltar regelbundet i denna verksamhet.</w:t>
            </w:r>
          </w:p>
        </w:tc>
      </w:tr>
    </w:tbl>
    <w:p w14:paraId="5C3C8377"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188C65EB" w14:textId="77777777" w:rsidR="003E5CB1" w:rsidRPr="00E373C0" w:rsidRDefault="003E5CB1" w:rsidP="003E5CB1">
      <w:r w:rsidRPr="00E373C0">
        <w:rPr>
          <w:rStyle w:val="HideTWBExt"/>
        </w:rPr>
        <w:t>&lt;/Amend&gt;</w:t>
      </w:r>
    </w:p>
    <w:p w14:paraId="5D2E9B3F"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65</w:t>
      </w:r>
      <w:r w:rsidRPr="00E373C0">
        <w:rPr>
          <w:rStyle w:val="HideTWBExt"/>
          <w:b w:val="0"/>
        </w:rPr>
        <w:t>&lt;/NumAm&gt;</w:t>
      </w:r>
    </w:p>
    <w:p w14:paraId="6006A689"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7A2FD020" w14:textId="77777777" w:rsidR="003E5CB1" w:rsidRPr="00E373C0" w:rsidRDefault="003E5CB1" w:rsidP="003E5CB1">
      <w:pPr>
        <w:pStyle w:val="NormalBold"/>
      </w:pPr>
      <w:r w:rsidRPr="00E373C0">
        <w:rPr>
          <w:rStyle w:val="HideTWBExt"/>
          <w:b w:val="0"/>
        </w:rPr>
        <w:t>&lt;/RepeatBlock-By&gt;</w:t>
      </w:r>
    </w:p>
    <w:p w14:paraId="17504D3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EAF1EE7" w14:textId="77777777" w:rsidR="003E5CB1" w:rsidRPr="00E373C0" w:rsidRDefault="003E5CB1" w:rsidP="003E5CB1">
      <w:pPr>
        <w:pStyle w:val="NormalBold"/>
      </w:pPr>
      <w:r w:rsidRPr="00E373C0">
        <w:rPr>
          <w:rStyle w:val="HideTWBExt"/>
          <w:b w:val="0"/>
        </w:rPr>
        <w:t>&lt;Article&gt;</w:t>
      </w:r>
      <w:r w:rsidRPr="00E373C0">
        <w:t>Skäl Dd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F178F5A" w14:textId="77777777" w:rsidTr="00EE2AB6">
        <w:trPr>
          <w:trHeight w:hRule="exact" w:val="240"/>
          <w:jc w:val="center"/>
        </w:trPr>
        <w:tc>
          <w:tcPr>
            <w:tcW w:w="9752" w:type="dxa"/>
            <w:gridSpan w:val="2"/>
            <w:tcBorders>
              <w:top w:val="nil"/>
              <w:left w:val="nil"/>
              <w:bottom w:val="nil"/>
              <w:right w:val="nil"/>
            </w:tcBorders>
          </w:tcPr>
          <w:p w14:paraId="1F4181A6" w14:textId="77777777" w:rsidR="003E5CB1" w:rsidRPr="00E373C0" w:rsidRDefault="003E5CB1" w:rsidP="00EE2AB6"/>
        </w:tc>
      </w:tr>
      <w:tr w:rsidR="003E5CB1" w:rsidRPr="00E373C0" w14:paraId="2836823D" w14:textId="77777777" w:rsidTr="00EE2AB6">
        <w:trPr>
          <w:trHeight w:val="240"/>
          <w:jc w:val="center"/>
        </w:trPr>
        <w:tc>
          <w:tcPr>
            <w:tcW w:w="4876" w:type="dxa"/>
            <w:tcBorders>
              <w:top w:val="nil"/>
              <w:left w:val="nil"/>
              <w:bottom w:val="nil"/>
              <w:right w:val="nil"/>
            </w:tcBorders>
          </w:tcPr>
          <w:p w14:paraId="35E34590"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AF0854B" w14:textId="77777777" w:rsidR="003E5CB1" w:rsidRPr="00E373C0" w:rsidRDefault="003E5CB1" w:rsidP="00EE2AB6">
            <w:pPr>
              <w:pStyle w:val="AmColumnHeading"/>
            </w:pPr>
            <w:r w:rsidRPr="00E373C0">
              <w:t>Ändringsförslag</w:t>
            </w:r>
          </w:p>
        </w:tc>
      </w:tr>
      <w:tr w:rsidR="003E5CB1" w:rsidRPr="00E373C0" w14:paraId="71B9CACB" w14:textId="77777777" w:rsidTr="00EE2AB6">
        <w:trPr>
          <w:jc w:val="center"/>
        </w:trPr>
        <w:tc>
          <w:tcPr>
            <w:tcW w:w="4876" w:type="dxa"/>
            <w:tcBorders>
              <w:top w:val="nil"/>
              <w:left w:val="nil"/>
              <w:bottom w:val="nil"/>
              <w:right w:val="nil"/>
            </w:tcBorders>
          </w:tcPr>
          <w:p w14:paraId="4E2F1887" w14:textId="77777777" w:rsidR="003E5CB1" w:rsidRPr="00E373C0" w:rsidRDefault="003E5CB1" w:rsidP="00EE2AB6">
            <w:pPr>
              <w:pStyle w:val="Normal6a"/>
            </w:pPr>
          </w:p>
        </w:tc>
        <w:tc>
          <w:tcPr>
            <w:tcW w:w="4876" w:type="dxa"/>
            <w:tcBorders>
              <w:top w:val="nil"/>
              <w:left w:val="nil"/>
              <w:bottom w:val="nil"/>
              <w:right w:val="nil"/>
            </w:tcBorders>
          </w:tcPr>
          <w:p w14:paraId="7FCCDFFC" w14:textId="77777777" w:rsidR="003E5CB1" w:rsidRPr="00E373C0" w:rsidRDefault="003E5CB1" w:rsidP="00EE2AB6">
            <w:pPr>
              <w:pStyle w:val="Normal6a"/>
            </w:pPr>
            <w:r w:rsidRPr="00E373C0">
              <w:rPr>
                <w:b/>
                <w:i/>
              </w:rPr>
              <w:t>Dd.</w:t>
            </w:r>
            <w:r w:rsidRPr="00E373C0">
              <w:tab/>
            </w:r>
            <w:r w:rsidRPr="00E373C0">
              <w:rPr>
                <w:b/>
                <w:i/>
              </w:rPr>
              <w:t>Småskaligt fiske i Östersjön är inte bara en del av ett månghundraårigt kulturarv, utan också en verksamhet som förts vidare från generation till generation samt en viktig källa till sysselsättning i kustregionerna.</w:t>
            </w:r>
          </w:p>
        </w:tc>
      </w:tr>
    </w:tbl>
    <w:p w14:paraId="7FA5BE8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148A8FAB" w14:textId="77777777" w:rsidR="003E5CB1" w:rsidRPr="00E373C0" w:rsidRDefault="003E5CB1" w:rsidP="003E5CB1">
      <w:r w:rsidRPr="00E373C0">
        <w:rPr>
          <w:rStyle w:val="HideTWBExt"/>
        </w:rPr>
        <w:t>&lt;/Amend&gt;</w:t>
      </w:r>
    </w:p>
    <w:p w14:paraId="22B6522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66</w:t>
      </w:r>
      <w:r w:rsidRPr="00E373C0">
        <w:rPr>
          <w:rStyle w:val="HideTWBExt"/>
          <w:b w:val="0"/>
        </w:rPr>
        <w:t>&lt;/NumAm&gt;</w:t>
      </w:r>
    </w:p>
    <w:p w14:paraId="4779D956"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2893A32B" w14:textId="77777777" w:rsidR="003E5CB1" w:rsidRPr="00E373C0" w:rsidRDefault="003E5CB1" w:rsidP="003E5CB1">
      <w:pPr>
        <w:pStyle w:val="NormalBold"/>
      </w:pPr>
      <w:r w:rsidRPr="00E373C0">
        <w:rPr>
          <w:rStyle w:val="HideTWBExt"/>
          <w:b w:val="0"/>
        </w:rPr>
        <w:t>&lt;/RepeatBlock-By&gt;</w:t>
      </w:r>
    </w:p>
    <w:p w14:paraId="42E763D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1ED0F6F" w14:textId="77777777" w:rsidR="003E5CB1" w:rsidRPr="00E373C0" w:rsidRDefault="003E5CB1" w:rsidP="003E5CB1">
      <w:pPr>
        <w:pStyle w:val="NormalBold"/>
      </w:pPr>
      <w:r w:rsidRPr="00E373C0">
        <w:rPr>
          <w:rStyle w:val="HideTWBExt"/>
          <w:b w:val="0"/>
        </w:rPr>
        <w:t>&lt;Article&gt;</w:t>
      </w:r>
      <w:r w:rsidRPr="00E373C0">
        <w:t>Skäl E</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CF4D4F9" w14:textId="77777777" w:rsidTr="00EE2AB6">
        <w:trPr>
          <w:trHeight w:hRule="exact" w:val="240"/>
          <w:jc w:val="center"/>
        </w:trPr>
        <w:tc>
          <w:tcPr>
            <w:tcW w:w="9752" w:type="dxa"/>
            <w:gridSpan w:val="2"/>
            <w:tcBorders>
              <w:top w:val="nil"/>
              <w:left w:val="nil"/>
              <w:bottom w:val="nil"/>
              <w:right w:val="nil"/>
            </w:tcBorders>
          </w:tcPr>
          <w:p w14:paraId="3E75EC3E" w14:textId="77777777" w:rsidR="003E5CB1" w:rsidRPr="00E373C0" w:rsidRDefault="003E5CB1" w:rsidP="00EE2AB6"/>
        </w:tc>
      </w:tr>
      <w:tr w:rsidR="003E5CB1" w:rsidRPr="00E373C0" w14:paraId="7995A698" w14:textId="77777777" w:rsidTr="00EE2AB6">
        <w:trPr>
          <w:trHeight w:val="240"/>
          <w:jc w:val="center"/>
        </w:trPr>
        <w:tc>
          <w:tcPr>
            <w:tcW w:w="4876" w:type="dxa"/>
            <w:tcBorders>
              <w:top w:val="nil"/>
              <w:left w:val="nil"/>
              <w:bottom w:val="nil"/>
              <w:right w:val="nil"/>
            </w:tcBorders>
          </w:tcPr>
          <w:p w14:paraId="679B351D"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8517F83" w14:textId="77777777" w:rsidR="003E5CB1" w:rsidRPr="00E373C0" w:rsidRDefault="003E5CB1" w:rsidP="00EE2AB6">
            <w:pPr>
              <w:pStyle w:val="AmColumnHeading"/>
            </w:pPr>
            <w:r w:rsidRPr="00E373C0">
              <w:t>Ändringsförslag</w:t>
            </w:r>
          </w:p>
        </w:tc>
      </w:tr>
      <w:tr w:rsidR="003E5CB1" w:rsidRPr="00E373C0" w14:paraId="3E0A49CC" w14:textId="77777777" w:rsidTr="00EE2AB6">
        <w:trPr>
          <w:jc w:val="center"/>
        </w:trPr>
        <w:tc>
          <w:tcPr>
            <w:tcW w:w="4876" w:type="dxa"/>
            <w:tcBorders>
              <w:top w:val="nil"/>
              <w:left w:val="nil"/>
              <w:bottom w:val="nil"/>
              <w:right w:val="nil"/>
            </w:tcBorders>
          </w:tcPr>
          <w:p w14:paraId="7D250588" w14:textId="77777777" w:rsidR="003E5CB1" w:rsidRPr="00E373C0" w:rsidRDefault="003E5CB1" w:rsidP="00EE2AB6">
            <w:pPr>
              <w:pStyle w:val="Normal6a"/>
            </w:pPr>
            <w:r w:rsidRPr="00E373C0">
              <w:t>E.</w:t>
            </w:r>
            <w:r w:rsidRPr="00E373C0">
              <w:tab/>
              <w:t xml:space="preserve">Östersjön utsätts för flera påfrestningar till följd av mänsklig påverkan och långvarig försämring och på grund av </w:t>
            </w:r>
            <w:r w:rsidRPr="00E373C0">
              <w:rPr>
                <w:b/>
                <w:i/>
              </w:rPr>
              <w:t>sitt grunda havsområde med</w:t>
            </w:r>
            <w:r w:rsidRPr="00E373C0">
              <w:t xml:space="preserve"> genetiskt unika arter </w:t>
            </w:r>
            <w:r w:rsidRPr="00E373C0">
              <w:rPr>
                <w:b/>
                <w:i/>
              </w:rPr>
              <w:t>som har utvecklats för att leva</w:t>
            </w:r>
            <w:r w:rsidRPr="00E373C0">
              <w:t xml:space="preserve"> i bräckt vatten med </w:t>
            </w:r>
            <w:r w:rsidRPr="00E373C0">
              <w:rPr>
                <w:b/>
                <w:i/>
              </w:rPr>
              <w:t>naturligt låga salt-</w:t>
            </w:r>
            <w:r w:rsidRPr="00E373C0">
              <w:t xml:space="preserve"> och </w:t>
            </w:r>
            <w:r w:rsidRPr="00E373C0">
              <w:rPr>
                <w:b/>
                <w:i/>
              </w:rPr>
              <w:t>syrehalter</w:t>
            </w:r>
            <w:r w:rsidRPr="00E373C0">
              <w:t>.</w:t>
            </w:r>
          </w:p>
        </w:tc>
        <w:tc>
          <w:tcPr>
            <w:tcW w:w="4876" w:type="dxa"/>
            <w:tcBorders>
              <w:top w:val="nil"/>
              <w:left w:val="nil"/>
              <w:bottom w:val="nil"/>
              <w:right w:val="nil"/>
            </w:tcBorders>
          </w:tcPr>
          <w:p w14:paraId="10523D67" w14:textId="77777777" w:rsidR="003E5CB1" w:rsidRPr="00E373C0" w:rsidRDefault="003E5CB1" w:rsidP="00EE2AB6">
            <w:pPr>
              <w:pStyle w:val="Normal6a"/>
            </w:pPr>
            <w:r w:rsidRPr="00E373C0">
              <w:t>E.</w:t>
            </w:r>
            <w:r w:rsidRPr="00E373C0">
              <w:tab/>
              <w:t xml:space="preserve">Östersjön utsätts för flera påfrestningar till följd av mänsklig påverkan och långvarig försämring och på grund av </w:t>
            </w:r>
            <w:r w:rsidRPr="00E373C0">
              <w:rPr>
                <w:b/>
                <w:i/>
              </w:rPr>
              <w:t>sin geografiska ytlighet, begränsade vattenutbyte med Nordsjön och starka vertikala stratifiering, vilket leder till försämrad blandning av yt- och bottenvatten, är det ett av de känsligaste marina ekosystemen i världen, hem för</w:t>
            </w:r>
            <w:r w:rsidRPr="00E373C0">
              <w:t xml:space="preserve"> genetiskt unika arter som har </w:t>
            </w:r>
            <w:r w:rsidRPr="00E373C0">
              <w:rPr>
                <w:b/>
                <w:i/>
              </w:rPr>
              <w:t>anpassats</w:t>
            </w:r>
            <w:r w:rsidRPr="00E373C0">
              <w:t xml:space="preserve"> för att leva i bräckt vatten med </w:t>
            </w:r>
            <w:r w:rsidRPr="00E373C0">
              <w:rPr>
                <w:b/>
                <w:i/>
              </w:rPr>
              <w:t>låg salthalt</w:t>
            </w:r>
            <w:r w:rsidRPr="00E373C0">
              <w:t xml:space="preserve"> och </w:t>
            </w:r>
            <w:r w:rsidRPr="00E373C0">
              <w:rPr>
                <w:b/>
                <w:i/>
              </w:rPr>
              <w:t>syrebrist</w:t>
            </w:r>
            <w:r w:rsidRPr="00E373C0">
              <w:t>.</w:t>
            </w:r>
          </w:p>
        </w:tc>
      </w:tr>
    </w:tbl>
    <w:p w14:paraId="2BBDE57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2F199FBD" w14:textId="77777777" w:rsidR="003E5CB1" w:rsidRPr="00E373C0" w:rsidRDefault="003E5CB1" w:rsidP="003E5CB1">
      <w:r w:rsidRPr="00E373C0">
        <w:rPr>
          <w:rStyle w:val="HideTWBExt"/>
        </w:rPr>
        <w:t>&lt;/Amend&gt;</w:t>
      </w:r>
    </w:p>
    <w:p w14:paraId="0511D96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67</w:t>
      </w:r>
      <w:r w:rsidRPr="00E373C0">
        <w:rPr>
          <w:rStyle w:val="HideTWBExt"/>
          <w:b w:val="0"/>
        </w:rPr>
        <w:t>&lt;/NumAm&gt;</w:t>
      </w:r>
    </w:p>
    <w:p w14:paraId="18CDD953"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2C1712A1" w14:textId="77777777" w:rsidR="003E5CB1" w:rsidRPr="00E373C0" w:rsidRDefault="003E5CB1" w:rsidP="003E5CB1">
      <w:pPr>
        <w:pStyle w:val="NormalBold"/>
      </w:pPr>
      <w:r w:rsidRPr="00E373C0">
        <w:rPr>
          <w:rStyle w:val="HideTWBExt"/>
          <w:b w:val="0"/>
        </w:rPr>
        <w:t>&lt;/RepeatBlock-By&gt;</w:t>
      </w:r>
    </w:p>
    <w:p w14:paraId="0C327D4A"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7FD2859" w14:textId="77777777" w:rsidR="003E5CB1" w:rsidRPr="00E373C0" w:rsidRDefault="003E5CB1" w:rsidP="003E5CB1">
      <w:pPr>
        <w:pStyle w:val="NormalBold"/>
      </w:pPr>
      <w:r w:rsidRPr="00E373C0">
        <w:rPr>
          <w:rStyle w:val="HideTWBExt"/>
          <w:b w:val="0"/>
        </w:rPr>
        <w:t>&lt;Article&gt;</w:t>
      </w:r>
      <w:r w:rsidRPr="00E373C0">
        <w:t>Skäl E</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5C1FE2E" w14:textId="77777777" w:rsidTr="00EE2AB6">
        <w:trPr>
          <w:trHeight w:hRule="exact" w:val="240"/>
          <w:jc w:val="center"/>
        </w:trPr>
        <w:tc>
          <w:tcPr>
            <w:tcW w:w="9752" w:type="dxa"/>
            <w:gridSpan w:val="2"/>
            <w:tcBorders>
              <w:top w:val="nil"/>
              <w:left w:val="nil"/>
              <w:bottom w:val="nil"/>
              <w:right w:val="nil"/>
            </w:tcBorders>
          </w:tcPr>
          <w:p w14:paraId="1601951C" w14:textId="77777777" w:rsidR="003E5CB1" w:rsidRPr="00E373C0" w:rsidRDefault="003E5CB1" w:rsidP="00EE2AB6"/>
        </w:tc>
      </w:tr>
      <w:tr w:rsidR="003E5CB1" w:rsidRPr="00E373C0" w14:paraId="664BA5ED" w14:textId="77777777" w:rsidTr="00EE2AB6">
        <w:trPr>
          <w:trHeight w:val="240"/>
          <w:jc w:val="center"/>
        </w:trPr>
        <w:tc>
          <w:tcPr>
            <w:tcW w:w="4876" w:type="dxa"/>
            <w:tcBorders>
              <w:top w:val="nil"/>
              <w:left w:val="nil"/>
              <w:bottom w:val="nil"/>
              <w:right w:val="nil"/>
            </w:tcBorders>
          </w:tcPr>
          <w:p w14:paraId="0E410E9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0D99590" w14:textId="77777777" w:rsidR="003E5CB1" w:rsidRPr="00E373C0" w:rsidRDefault="003E5CB1" w:rsidP="00EE2AB6">
            <w:pPr>
              <w:pStyle w:val="AmColumnHeading"/>
            </w:pPr>
            <w:r w:rsidRPr="00E373C0">
              <w:t>Ändringsförslag</w:t>
            </w:r>
          </w:p>
        </w:tc>
      </w:tr>
      <w:tr w:rsidR="003E5CB1" w:rsidRPr="00E373C0" w14:paraId="0788270C" w14:textId="77777777" w:rsidTr="00EE2AB6">
        <w:trPr>
          <w:jc w:val="center"/>
        </w:trPr>
        <w:tc>
          <w:tcPr>
            <w:tcW w:w="4876" w:type="dxa"/>
            <w:tcBorders>
              <w:top w:val="nil"/>
              <w:left w:val="nil"/>
              <w:bottom w:val="nil"/>
              <w:right w:val="nil"/>
            </w:tcBorders>
          </w:tcPr>
          <w:p w14:paraId="7F297599" w14:textId="77777777" w:rsidR="003E5CB1" w:rsidRPr="00E373C0" w:rsidRDefault="003E5CB1" w:rsidP="00EE2AB6">
            <w:pPr>
              <w:pStyle w:val="Normal6a"/>
            </w:pPr>
            <w:r w:rsidRPr="00E373C0">
              <w:t>E.</w:t>
            </w:r>
            <w:r w:rsidRPr="00E373C0">
              <w:tab/>
              <w:t xml:space="preserve">Östersjön </w:t>
            </w:r>
            <w:r w:rsidRPr="00E373C0">
              <w:rPr>
                <w:b/>
                <w:bCs/>
                <w:i/>
                <w:iCs/>
              </w:rPr>
              <w:t>utsätts för flera</w:t>
            </w:r>
            <w:r w:rsidRPr="00E373C0">
              <w:t xml:space="preserve"> påfrestningar </w:t>
            </w:r>
            <w:r w:rsidRPr="00E373C0">
              <w:rPr>
                <w:b/>
                <w:bCs/>
                <w:i/>
                <w:iCs/>
              </w:rPr>
              <w:t>till följd av mänsklig påverkan och långvarig försämring och är särskilt sårbar på grund av sitt grunda havsområde med genetiskt</w:t>
            </w:r>
            <w:r w:rsidRPr="00E373C0">
              <w:t xml:space="preserve"> unika </w:t>
            </w:r>
            <w:r w:rsidRPr="00E373C0">
              <w:rPr>
                <w:b/>
                <w:bCs/>
                <w:i/>
                <w:iCs/>
              </w:rPr>
              <w:t>arter som har utvecklats för att leva i bräckt vatten med naturligt låga salt- och syrehalter</w:t>
            </w:r>
            <w:r w:rsidRPr="00E373C0">
              <w:t>.</w:t>
            </w:r>
          </w:p>
        </w:tc>
        <w:tc>
          <w:tcPr>
            <w:tcW w:w="4876" w:type="dxa"/>
            <w:tcBorders>
              <w:top w:val="nil"/>
              <w:left w:val="nil"/>
              <w:bottom w:val="nil"/>
              <w:right w:val="nil"/>
            </w:tcBorders>
          </w:tcPr>
          <w:p w14:paraId="74915C20" w14:textId="77777777" w:rsidR="003E5CB1" w:rsidRPr="00E373C0" w:rsidRDefault="003E5CB1" w:rsidP="00EE2AB6">
            <w:pPr>
              <w:pStyle w:val="Normal6a"/>
            </w:pPr>
            <w:r w:rsidRPr="00E373C0">
              <w:t>E.</w:t>
            </w:r>
            <w:r w:rsidRPr="00E373C0">
              <w:tab/>
              <w:t xml:space="preserve">Östersjön </w:t>
            </w:r>
            <w:r w:rsidRPr="00E373C0">
              <w:rPr>
                <w:b/>
                <w:bCs/>
                <w:i/>
                <w:iCs/>
              </w:rPr>
              <w:t>påverkas av en kombination av</w:t>
            </w:r>
            <w:r w:rsidRPr="00E373C0">
              <w:t xml:space="preserve"> påfrestningar</w:t>
            </w:r>
            <w:r w:rsidRPr="00E373C0">
              <w:rPr>
                <w:b/>
                <w:bCs/>
                <w:i/>
                <w:iCs/>
              </w:rPr>
              <w:t>, däribland kvarvarande föroreningar, kemisk ammunition, eutrofiering, obalanser i rovdjurspopulationer och föränderliga miljöförhållanden, och</w:t>
            </w:r>
            <w:r w:rsidRPr="00E373C0">
              <w:t xml:space="preserve"> </w:t>
            </w:r>
            <w:r w:rsidRPr="00E373C0">
              <w:rPr>
                <w:b/>
                <w:bCs/>
                <w:i/>
                <w:iCs/>
              </w:rPr>
              <w:t>dess</w:t>
            </w:r>
            <w:r w:rsidRPr="00E373C0">
              <w:t xml:space="preserve"> unika</w:t>
            </w:r>
            <w:r w:rsidRPr="00E373C0">
              <w:rPr>
                <w:b/>
                <w:bCs/>
                <w:i/>
                <w:iCs/>
              </w:rPr>
              <w:t xml:space="preserve"> bräckvattenkaraktär kräver förvaltningsåtgärder som är anpassade till regionens särdrag</w:t>
            </w:r>
            <w:r w:rsidRPr="00E373C0">
              <w:t>.</w:t>
            </w:r>
          </w:p>
        </w:tc>
      </w:tr>
    </w:tbl>
    <w:p w14:paraId="0D4EAEB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E921EB1" w14:textId="77777777" w:rsidR="003E5CB1" w:rsidRPr="00E373C0" w:rsidRDefault="003E5CB1" w:rsidP="003E5CB1">
      <w:r w:rsidRPr="00E373C0">
        <w:rPr>
          <w:rStyle w:val="HideTWBExt"/>
        </w:rPr>
        <w:t>&lt;/Amend&gt;</w:t>
      </w:r>
    </w:p>
    <w:p w14:paraId="66B02F3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68</w:t>
      </w:r>
      <w:r w:rsidRPr="00E373C0">
        <w:rPr>
          <w:rStyle w:val="HideTWBExt"/>
          <w:b w:val="0"/>
        </w:rPr>
        <w:t>&lt;/NumAm&gt;</w:t>
      </w:r>
    </w:p>
    <w:p w14:paraId="10100C54" w14:textId="77777777" w:rsidR="003E5CB1" w:rsidRPr="00E373C0" w:rsidRDefault="003E5CB1" w:rsidP="003E5CB1">
      <w:pPr>
        <w:pStyle w:val="NormalBold"/>
      </w:pPr>
      <w:r w:rsidRPr="00E373C0">
        <w:rPr>
          <w:rStyle w:val="HideTWBExt"/>
          <w:b w:val="0"/>
        </w:rPr>
        <w:t>&lt;RepeatBlock-By&gt;&lt;Members&gt;</w:t>
      </w:r>
      <w:r w:rsidRPr="00E373C0">
        <w:t>Emma Wiesner, Michal Wiezik, Karin Karlsbro</w:t>
      </w:r>
      <w:r w:rsidRPr="00E373C0">
        <w:rPr>
          <w:rStyle w:val="HideTWBExt"/>
          <w:b w:val="0"/>
        </w:rPr>
        <w:t>&lt;/Members&gt;</w:t>
      </w:r>
    </w:p>
    <w:p w14:paraId="52B5A099" w14:textId="77777777" w:rsidR="003E5CB1" w:rsidRPr="00E373C0" w:rsidRDefault="003E5CB1" w:rsidP="003E5CB1">
      <w:pPr>
        <w:pStyle w:val="NormalBold"/>
      </w:pPr>
      <w:r w:rsidRPr="00E373C0">
        <w:rPr>
          <w:rStyle w:val="HideTWBExt"/>
          <w:b w:val="0"/>
        </w:rPr>
        <w:t>&lt;/RepeatBlock-By&gt;</w:t>
      </w:r>
    </w:p>
    <w:p w14:paraId="1CDEDC42"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CB49F2D" w14:textId="77777777" w:rsidR="003E5CB1" w:rsidRPr="00E373C0" w:rsidRDefault="003E5CB1" w:rsidP="003E5CB1">
      <w:pPr>
        <w:pStyle w:val="NormalBold"/>
      </w:pPr>
      <w:r w:rsidRPr="00E373C0">
        <w:rPr>
          <w:rStyle w:val="HideTWBExt"/>
          <w:b w:val="0"/>
        </w:rPr>
        <w:t>&lt;Article&gt;</w:t>
      </w:r>
      <w:r w:rsidRPr="00E373C0">
        <w:t>Skäl F</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DED727F" w14:textId="77777777" w:rsidTr="00EE2AB6">
        <w:trPr>
          <w:trHeight w:hRule="exact" w:val="240"/>
          <w:jc w:val="center"/>
        </w:trPr>
        <w:tc>
          <w:tcPr>
            <w:tcW w:w="9752" w:type="dxa"/>
            <w:gridSpan w:val="2"/>
            <w:tcBorders>
              <w:top w:val="nil"/>
              <w:left w:val="nil"/>
              <w:bottom w:val="nil"/>
              <w:right w:val="nil"/>
            </w:tcBorders>
          </w:tcPr>
          <w:p w14:paraId="284B5AF7" w14:textId="77777777" w:rsidR="003E5CB1" w:rsidRPr="00E373C0" w:rsidRDefault="003E5CB1" w:rsidP="00EE2AB6"/>
        </w:tc>
      </w:tr>
      <w:tr w:rsidR="003E5CB1" w:rsidRPr="00E373C0" w14:paraId="41AD4A85" w14:textId="77777777" w:rsidTr="00EE2AB6">
        <w:trPr>
          <w:trHeight w:val="240"/>
          <w:jc w:val="center"/>
        </w:trPr>
        <w:tc>
          <w:tcPr>
            <w:tcW w:w="4876" w:type="dxa"/>
            <w:tcBorders>
              <w:top w:val="nil"/>
              <w:left w:val="nil"/>
              <w:bottom w:val="nil"/>
              <w:right w:val="nil"/>
            </w:tcBorders>
          </w:tcPr>
          <w:p w14:paraId="494E57E4"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D8E9314" w14:textId="77777777" w:rsidR="003E5CB1" w:rsidRPr="00E373C0" w:rsidRDefault="003E5CB1" w:rsidP="00EE2AB6">
            <w:pPr>
              <w:pStyle w:val="AmColumnHeading"/>
            </w:pPr>
            <w:r w:rsidRPr="00E373C0">
              <w:t>Ändringsförslag</w:t>
            </w:r>
          </w:p>
        </w:tc>
      </w:tr>
      <w:tr w:rsidR="003E5CB1" w:rsidRPr="00E373C0" w14:paraId="5D552050" w14:textId="77777777" w:rsidTr="00EE2AB6">
        <w:trPr>
          <w:jc w:val="center"/>
        </w:trPr>
        <w:tc>
          <w:tcPr>
            <w:tcW w:w="4876" w:type="dxa"/>
            <w:tcBorders>
              <w:top w:val="nil"/>
              <w:left w:val="nil"/>
              <w:bottom w:val="nil"/>
              <w:right w:val="nil"/>
            </w:tcBorders>
          </w:tcPr>
          <w:p w14:paraId="3010AB81" w14:textId="77777777" w:rsidR="003E5CB1" w:rsidRPr="00E373C0" w:rsidRDefault="003E5CB1" w:rsidP="00EE2AB6">
            <w:pPr>
              <w:pStyle w:val="Normal6a"/>
            </w:pPr>
            <w:r w:rsidRPr="00E373C0">
              <w:t>F.</w:t>
            </w:r>
            <w:r w:rsidRPr="00E373C0">
              <w:tab/>
            </w:r>
            <w:r w:rsidRPr="00E373C0">
              <w:rPr>
                <w:b/>
                <w:bCs/>
                <w:i/>
                <w:iCs/>
              </w:rPr>
              <w:t>Påfrestningar i tidigare led, till exempel näringsbelastning och</w:t>
            </w:r>
            <w:r w:rsidRPr="00E373C0">
              <w:t xml:space="preserve"> förorenande etablerade kemikalier som kvicksilver och polyklorerad bifenyl, har förvisso minskat med tiden, men fisket har fortsatt vara en stark stressfaktor för viktiga fiskbestånd.</w:t>
            </w:r>
          </w:p>
        </w:tc>
        <w:tc>
          <w:tcPr>
            <w:tcW w:w="4876" w:type="dxa"/>
            <w:tcBorders>
              <w:top w:val="nil"/>
              <w:left w:val="nil"/>
              <w:bottom w:val="nil"/>
              <w:right w:val="nil"/>
            </w:tcBorders>
          </w:tcPr>
          <w:p w14:paraId="0A904FE1" w14:textId="77777777" w:rsidR="003E5CB1" w:rsidRPr="00E373C0" w:rsidRDefault="003E5CB1" w:rsidP="00EE2AB6">
            <w:pPr>
              <w:pStyle w:val="Normal6a"/>
            </w:pPr>
            <w:r w:rsidRPr="00E373C0">
              <w:t>F.</w:t>
            </w:r>
            <w:r w:rsidRPr="00E373C0">
              <w:tab/>
            </w:r>
            <w:r w:rsidRPr="00E373C0">
              <w:rPr>
                <w:b/>
                <w:i/>
              </w:rPr>
              <w:t>Fiske är den huvudsakliga verksamhet som påverkar det marina ekosystemet, genom selektivt uttag av arter, och kombinationen av denna verksamhet med påfrestningar från markanvändningssektorerna samt utsläpp av orenat avloppsvatten innebär betydande belastningar på ekosystemet genom tillförsel av näringsämnen och organiskt material. Effekterna av näringsberikning och fiske är utbredda i ekoregionen.</w:t>
            </w:r>
            <w:r w:rsidRPr="00E373C0">
              <w:t xml:space="preserve"> Förorenande etablerade kemikalier som kvicksilver och polyklorerad bifenyl, har förvisso minskat med tiden, men </w:t>
            </w:r>
            <w:r w:rsidRPr="00E373C0">
              <w:rPr>
                <w:b/>
                <w:bCs/>
                <w:i/>
                <w:iCs/>
              </w:rPr>
              <w:t>miljöbelastningarna och</w:t>
            </w:r>
            <w:r w:rsidRPr="00E373C0">
              <w:t xml:space="preserve"> fisket har fortsatt vara en stark stressfaktor för viktiga fiskbestånd.</w:t>
            </w:r>
          </w:p>
        </w:tc>
      </w:tr>
    </w:tbl>
    <w:p w14:paraId="25C57208"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2B47600" w14:textId="77777777" w:rsidR="003E5CB1" w:rsidRPr="00E373C0" w:rsidRDefault="003E5CB1" w:rsidP="003E5CB1">
      <w:r w:rsidRPr="00E373C0">
        <w:rPr>
          <w:rStyle w:val="HideTWBExt"/>
        </w:rPr>
        <w:t>&lt;/Amend&gt;</w:t>
      </w:r>
    </w:p>
    <w:p w14:paraId="001F905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69</w:t>
      </w:r>
      <w:r w:rsidRPr="00E373C0">
        <w:rPr>
          <w:rStyle w:val="HideTWBExt"/>
          <w:b w:val="0"/>
        </w:rPr>
        <w:t>&lt;/NumAm&gt;</w:t>
      </w:r>
    </w:p>
    <w:p w14:paraId="55F1A8EE"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32EAA34E" w14:textId="77777777" w:rsidR="003E5CB1" w:rsidRPr="00E373C0" w:rsidRDefault="003E5CB1" w:rsidP="003E5CB1">
      <w:pPr>
        <w:pStyle w:val="NormalBold"/>
      </w:pPr>
      <w:r w:rsidRPr="00E373C0">
        <w:rPr>
          <w:rStyle w:val="HideTWBExt"/>
          <w:b w:val="0"/>
        </w:rPr>
        <w:t>&lt;/RepeatBlock-By&gt;</w:t>
      </w:r>
    </w:p>
    <w:p w14:paraId="6E87BE53"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89D71EF" w14:textId="77777777" w:rsidR="003E5CB1" w:rsidRPr="00E373C0" w:rsidRDefault="003E5CB1" w:rsidP="003E5CB1">
      <w:pPr>
        <w:pStyle w:val="NormalBold"/>
      </w:pPr>
      <w:r w:rsidRPr="00E373C0">
        <w:rPr>
          <w:rStyle w:val="HideTWBExt"/>
          <w:b w:val="0"/>
        </w:rPr>
        <w:t>&lt;Article&gt;</w:t>
      </w:r>
      <w:r w:rsidRPr="00E373C0">
        <w:t>Skäl F</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48241C6" w14:textId="77777777" w:rsidTr="00EE2AB6">
        <w:trPr>
          <w:trHeight w:hRule="exact" w:val="240"/>
          <w:jc w:val="center"/>
        </w:trPr>
        <w:tc>
          <w:tcPr>
            <w:tcW w:w="9752" w:type="dxa"/>
            <w:gridSpan w:val="2"/>
            <w:tcBorders>
              <w:top w:val="nil"/>
              <w:left w:val="nil"/>
              <w:bottom w:val="nil"/>
              <w:right w:val="nil"/>
            </w:tcBorders>
          </w:tcPr>
          <w:p w14:paraId="7B28BA5B" w14:textId="77777777" w:rsidR="003E5CB1" w:rsidRPr="00E373C0" w:rsidRDefault="003E5CB1" w:rsidP="00EE2AB6"/>
        </w:tc>
      </w:tr>
      <w:tr w:rsidR="003E5CB1" w:rsidRPr="00E373C0" w14:paraId="13E2C3B4" w14:textId="77777777" w:rsidTr="00EE2AB6">
        <w:trPr>
          <w:trHeight w:val="240"/>
          <w:jc w:val="center"/>
        </w:trPr>
        <w:tc>
          <w:tcPr>
            <w:tcW w:w="4876" w:type="dxa"/>
            <w:tcBorders>
              <w:top w:val="nil"/>
              <w:left w:val="nil"/>
              <w:bottom w:val="nil"/>
              <w:right w:val="nil"/>
            </w:tcBorders>
          </w:tcPr>
          <w:p w14:paraId="74222790"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D54A8F6" w14:textId="77777777" w:rsidR="003E5CB1" w:rsidRPr="00E373C0" w:rsidRDefault="003E5CB1" w:rsidP="00EE2AB6">
            <w:pPr>
              <w:pStyle w:val="AmColumnHeading"/>
            </w:pPr>
            <w:r w:rsidRPr="00E373C0">
              <w:t>Ändringsförslag</w:t>
            </w:r>
          </w:p>
        </w:tc>
      </w:tr>
      <w:tr w:rsidR="003E5CB1" w:rsidRPr="00E373C0" w14:paraId="398E2BE0" w14:textId="77777777" w:rsidTr="00EE2AB6">
        <w:trPr>
          <w:jc w:val="center"/>
        </w:trPr>
        <w:tc>
          <w:tcPr>
            <w:tcW w:w="4876" w:type="dxa"/>
            <w:tcBorders>
              <w:top w:val="nil"/>
              <w:left w:val="nil"/>
              <w:bottom w:val="nil"/>
              <w:right w:val="nil"/>
            </w:tcBorders>
          </w:tcPr>
          <w:p w14:paraId="7D7A9E2A" w14:textId="77777777" w:rsidR="003E5CB1" w:rsidRPr="00E373C0" w:rsidRDefault="003E5CB1" w:rsidP="00EE2AB6">
            <w:pPr>
              <w:pStyle w:val="Normal6a"/>
            </w:pPr>
            <w:r w:rsidRPr="00E373C0">
              <w:t>F.</w:t>
            </w:r>
            <w:r w:rsidRPr="00E373C0">
              <w:tab/>
              <w:t xml:space="preserve">Påfrestningar i tidigare led, till exempel </w:t>
            </w:r>
            <w:r w:rsidRPr="00E373C0">
              <w:rPr>
                <w:b/>
                <w:i/>
              </w:rPr>
              <w:t>näringsbelastning</w:t>
            </w:r>
            <w:r w:rsidRPr="00E373C0">
              <w:t xml:space="preserve"> och förorenande etablerade kemikalier </w:t>
            </w:r>
            <w:r w:rsidRPr="00E373C0">
              <w:rPr>
                <w:b/>
                <w:i/>
              </w:rPr>
              <w:t>som</w:t>
            </w:r>
            <w:r w:rsidRPr="00E373C0">
              <w:t xml:space="preserve"> kvicksilver och polyklorerad bifenyl, har förvisso minskat </w:t>
            </w:r>
            <w:r w:rsidRPr="00E373C0">
              <w:rPr>
                <w:b/>
                <w:i/>
              </w:rPr>
              <w:t>med tiden, men fisket har fortsatt vara en stark stressfaktor för viktiga fiskbestånd</w:t>
            </w:r>
            <w:r w:rsidRPr="00E373C0">
              <w:t>.</w:t>
            </w:r>
          </w:p>
        </w:tc>
        <w:tc>
          <w:tcPr>
            <w:tcW w:w="4876" w:type="dxa"/>
            <w:tcBorders>
              <w:top w:val="nil"/>
              <w:left w:val="nil"/>
              <w:bottom w:val="nil"/>
              <w:right w:val="nil"/>
            </w:tcBorders>
          </w:tcPr>
          <w:p w14:paraId="64129FED" w14:textId="77777777" w:rsidR="003E5CB1" w:rsidRPr="00E373C0" w:rsidRDefault="003E5CB1" w:rsidP="00EE2AB6">
            <w:pPr>
              <w:pStyle w:val="Normal6a"/>
            </w:pPr>
            <w:r w:rsidRPr="00E373C0">
              <w:t>F.</w:t>
            </w:r>
            <w:r w:rsidRPr="00E373C0">
              <w:tab/>
              <w:t xml:space="preserve">Påfrestningar i tidigare led, till exempel </w:t>
            </w:r>
            <w:r w:rsidRPr="00E373C0">
              <w:rPr>
                <w:b/>
                <w:i/>
              </w:rPr>
              <w:t>inflöden av näring</w:t>
            </w:r>
            <w:r w:rsidRPr="00E373C0">
              <w:t xml:space="preserve"> och förorenande etablerade kemikalier</w:t>
            </w:r>
            <w:r w:rsidRPr="00E373C0">
              <w:rPr>
                <w:b/>
                <w:i/>
              </w:rPr>
              <w:t>, inbegripet</w:t>
            </w:r>
            <w:r w:rsidRPr="00E373C0">
              <w:t xml:space="preserve"> kvicksilver och polyklorerad bifenyl, har förvisso minskat </w:t>
            </w:r>
            <w:r w:rsidRPr="00E373C0">
              <w:rPr>
                <w:b/>
                <w:i/>
              </w:rPr>
              <w:t>under de senaste årtiondena, men det finns fortfarande punktkällor och diffusa källor till förorening, däribland kommunalt avloppsvatten och industriavfall som påverkar fortplantningen och överlevnaden för larver och ungfisk, samt bidrar till eutrofiering och försämring av vattenkvaliteten, och fisket är bara en av många faktorer som påverkar Östersjöns ekosystem</w:t>
            </w:r>
            <w:r w:rsidRPr="00E373C0">
              <w:t>.</w:t>
            </w:r>
          </w:p>
        </w:tc>
      </w:tr>
    </w:tbl>
    <w:p w14:paraId="1E3615F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1BF5FD5A" w14:textId="77777777" w:rsidR="003E5CB1" w:rsidRPr="00E373C0" w:rsidRDefault="003E5CB1" w:rsidP="003E5CB1">
      <w:r w:rsidRPr="00E373C0">
        <w:rPr>
          <w:rStyle w:val="HideTWBExt"/>
        </w:rPr>
        <w:t>&lt;/Amend&gt;</w:t>
      </w:r>
    </w:p>
    <w:p w14:paraId="47051DE4"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70</w:t>
      </w:r>
      <w:r w:rsidRPr="00E373C0">
        <w:rPr>
          <w:rStyle w:val="HideTWBExt"/>
          <w:b w:val="0"/>
        </w:rPr>
        <w:t>&lt;/NumAm&gt;</w:t>
      </w:r>
    </w:p>
    <w:p w14:paraId="2A589683"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w:t>
      </w:r>
      <w:r w:rsidRPr="00E373C0">
        <w:rPr>
          <w:rStyle w:val="HideTWBExt"/>
          <w:b w:val="0"/>
        </w:rPr>
        <w:t>&lt;/Members&gt;</w:t>
      </w:r>
    </w:p>
    <w:p w14:paraId="2392DB89" w14:textId="77777777" w:rsidR="003E5CB1" w:rsidRPr="00E373C0" w:rsidRDefault="003E5CB1" w:rsidP="003E5CB1">
      <w:pPr>
        <w:pStyle w:val="NormalBold"/>
      </w:pPr>
      <w:r w:rsidRPr="00E373C0">
        <w:rPr>
          <w:rStyle w:val="HideTWBExt"/>
          <w:b w:val="0"/>
        </w:rPr>
        <w:t>&lt;/RepeatBlock-By&gt;</w:t>
      </w:r>
    </w:p>
    <w:p w14:paraId="53FCD63C"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5B38FDE" w14:textId="77777777" w:rsidR="003E5CB1" w:rsidRPr="00E373C0" w:rsidRDefault="003E5CB1" w:rsidP="003E5CB1">
      <w:pPr>
        <w:pStyle w:val="NormalBold"/>
      </w:pPr>
      <w:r w:rsidRPr="00E373C0">
        <w:rPr>
          <w:rStyle w:val="HideTWBExt"/>
          <w:b w:val="0"/>
        </w:rPr>
        <w:t>&lt;Article&gt;</w:t>
      </w:r>
      <w:r w:rsidRPr="00E373C0">
        <w:t>Skäl F</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DBD8746" w14:textId="77777777" w:rsidTr="00EE2AB6">
        <w:trPr>
          <w:trHeight w:hRule="exact" w:val="240"/>
          <w:jc w:val="center"/>
        </w:trPr>
        <w:tc>
          <w:tcPr>
            <w:tcW w:w="9752" w:type="dxa"/>
            <w:gridSpan w:val="2"/>
            <w:tcBorders>
              <w:top w:val="nil"/>
              <w:left w:val="nil"/>
              <w:bottom w:val="nil"/>
              <w:right w:val="nil"/>
            </w:tcBorders>
          </w:tcPr>
          <w:p w14:paraId="74A309D8" w14:textId="77777777" w:rsidR="003E5CB1" w:rsidRPr="00E373C0" w:rsidRDefault="003E5CB1" w:rsidP="00EE2AB6"/>
        </w:tc>
      </w:tr>
      <w:tr w:rsidR="003E5CB1" w:rsidRPr="00E373C0" w14:paraId="7789111C" w14:textId="77777777" w:rsidTr="00EE2AB6">
        <w:trPr>
          <w:trHeight w:val="240"/>
          <w:jc w:val="center"/>
        </w:trPr>
        <w:tc>
          <w:tcPr>
            <w:tcW w:w="4876" w:type="dxa"/>
            <w:tcBorders>
              <w:top w:val="nil"/>
              <w:left w:val="nil"/>
              <w:bottom w:val="nil"/>
              <w:right w:val="nil"/>
            </w:tcBorders>
          </w:tcPr>
          <w:p w14:paraId="5AFB602B"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8A5465B" w14:textId="77777777" w:rsidR="003E5CB1" w:rsidRPr="00E373C0" w:rsidRDefault="003E5CB1" w:rsidP="00EE2AB6">
            <w:pPr>
              <w:pStyle w:val="AmColumnHeading"/>
            </w:pPr>
            <w:r w:rsidRPr="00E373C0">
              <w:t>Ändringsförslag</w:t>
            </w:r>
          </w:p>
        </w:tc>
      </w:tr>
      <w:tr w:rsidR="003E5CB1" w:rsidRPr="00E373C0" w14:paraId="07409345" w14:textId="77777777" w:rsidTr="00EE2AB6">
        <w:trPr>
          <w:jc w:val="center"/>
        </w:trPr>
        <w:tc>
          <w:tcPr>
            <w:tcW w:w="4876" w:type="dxa"/>
            <w:tcBorders>
              <w:top w:val="nil"/>
              <w:left w:val="nil"/>
              <w:bottom w:val="nil"/>
              <w:right w:val="nil"/>
            </w:tcBorders>
          </w:tcPr>
          <w:p w14:paraId="60624958" w14:textId="77777777" w:rsidR="003E5CB1" w:rsidRPr="00E373C0" w:rsidRDefault="003E5CB1" w:rsidP="00EE2AB6">
            <w:pPr>
              <w:pStyle w:val="Normal6a"/>
            </w:pPr>
            <w:r w:rsidRPr="00E373C0">
              <w:t>F.</w:t>
            </w:r>
            <w:r w:rsidRPr="00E373C0">
              <w:tab/>
              <w:t>Påfrestningar i tidigare led, till exempel näringsbelastning och förorenande etablerade kemikalier som kvicksilver och polyklorerad bifenyl, har förvisso minskat med tiden</w:t>
            </w:r>
            <w:r w:rsidRPr="00E373C0">
              <w:rPr>
                <w:b/>
                <w:bCs/>
                <w:i/>
                <w:iCs/>
              </w:rPr>
              <w:t>, men fisket har fortsatt vara en stark stressfaktor för viktiga fiskbestånd</w:t>
            </w:r>
            <w:r w:rsidRPr="00E373C0">
              <w:t>.</w:t>
            </w:r>
          </w:p>
        </w:tc>
        <w:tc>
          <w:tcPr>
            <w:tcW w:w="4876" w:type="dxa"/>
            <w:tcBorders>
              <w:top w:val="nil"/>
              <w:left w:val="nil"/>
              <w:bottom w:val="nil"/>
              <w:right w:val="nil"/>
            </w:tcBorders>
          </w:tcPr>
          <w:p w14:paraId="35A49DA5" w14:textId="77777777" w:rsidR="003E5CB1" w:rsidRPr="00E373C0" w:rsidRDefault="003E5CB1" w:rsidP="00EE2AB6">
            <w:pPr>
              <w:pStyle w:val="Normal6a"/>
            </w:pPr>
            <w:r w:rsidRPr="00E373C0">
              <w:t>F.</w:t>
            </w:r>
            <w:r w:rsidRPr="00E373C0">
              <w:tab/>
              <w:t>Påfrestningar i tidigare led, till exempel näringsbelastning och förorenande etablerade kemikalier som kvicksilver och polyklorerad bifenyl, har förvisso minskat med tiden</w:t>
            </w:r>
            <w:r w:rsidRPr="00E373C0">
              <w:rPr>
                <w:b/>
                <w:bCs/>
                <w:i/>
                <w:iCs/>
              </w:rPr>
              <w:t>. Fiskerinäringen har också minskat utsläppen och trycket på fiskbestånden i enlighet med vetenskaplig rådgivning, och vindkraftparker till havs är samtidigt en av de snabbast växande industrierna till havs, där prognoser visar att kapaciteten kommer att öka avsevärt efter 2025 i Östersjön</w:t>
            </w:r>
            <w:r w:rsidRPr="00E373C0">
              <w:t>.</w:t>
            </w:r>
          </w:p>
        </w:tc>
      </w:tr>
    </w:tbl>
    <w:p w14:paraId="535E66C0"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798C5CA" w14:textId="77777777" w:rsidR="003E5CB1" w:rsidRPr="00E373C0" w:rsidRDefault="003E5CB1" w:rsidP="003E5CB1">
      <w:r w:rsidRPr="00E373C0">
        <w:rPr>
          <w:rStyle w:val="HideTWBExt"/>
        </w:rPr>
        <w:t>&lt;/Amend&gt;</w:t>
      </w:r>
    </w:p>
    <w:p w14:paraId="6AE8C1C1"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71</w:t>
      </w:r>
      <w:r w:rsidRPr="00E373C0">
        <w:rPr>
          <w:rStyle w:val="HideTWBExt"/>
          <w:b w:val="0"/>
        </w:rPr>
        <w:t>&lt;/NumAm&gt;</w:t>
      </w:r>
    </w:p>
    <w:p w14:paraId="7E5DEE1D"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7484C90A" w14:textId="77777777" w:rsidR="003E5CB1" w:rsidRPr="00E373C0" w:rsidRDefault="003E5CB1" w:rsidP="003E5CB1">
      <w:pPr>
        <w:pStyle w:val="NormalBold"/>
      </w:pPr>
      <w:r w:rsidRPr="00E373C0">
        <w:rPr>
          <w:rStyle w:val="HideTWBExt"/>
          <w:b w:val="0"/>
        </w:rPr>
        <w:t>&lt;/RepeatBlock-By&gt;</w:t>
      </w:r>
    </w:p>
    <w:p w14:paraId="2521843D"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1DAD887" w14:textId="77777777" w:rsidR="003E5CB1" w:rsidRPr="00E373C0" w:rsidRDefault="003E5CB1" w:rsidP="003E5CB1">
      <w:pPr>
        <w:pStyle w:val="NormalBold"/>
      </w:pPr>
      <w:r w:rsidRPr="00E373C0">
        <w:rPr>
          <w:rStyle w:val="HideTWBExt"/>
          <w:b w:val="0"/>
        </w:rPr>
        <w:t>&lt;Article&gt;</w:t>
      </w:r>
      <w:r w:rsidRPr="00E373C0">
        <w:t>Skäl F</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7E1EC0D" w14:textId="77777777" w:rsidTr="00EE2AB6">
        <w:trPr>
          <w:trHeight w:hRule="exact" w:val="240"/>
          <w:jc w:val="center"/>
        </w:trPr>
        <w:tc>
          <w:tcPr>
            <w:tcW w:w="9752" w:type="dxa"/>
            <w:gridSpan w:val="2"/>
            <w:tcBorders>
              <w:top w:val="nil"/>
              <w:left w:val="nil"/>
              <w:bottom w:val="nil"/>
              <w:right w:val="nil"/>
            </w:tcBorders>
          </w:tcPr>
          <w:p w14:paraId="13B167A5" w14:textId="77777777" w:rsidR="003E5CB1" w:rsidRPr="00E373C0" w:rsidRDefault="003E5CB1" w:rsidP="00EE2AB6"/>
        </w:tc>
      </w:tr>
      <w:tr w:rsidR="003E5CB1" w:rsidRPr="00E373C0" w14:paraId="02F522D2" w14:textId="77777777" w:rsidTr="00EE2AB6">
        <w:trPr>
          <w:trHeight w:val="240"/>
          <w:jc w:val="center"/>
        </w:trPr>
        <w:tc>
          <w:tcPr>
            <w:tcW w:w="4876" w:type="dxa"/>
            <w:tcBorders>
              <w:top w:val="nil"/>
              <w:left w:val="nil"/>
              <w:bottom w:val="nil"/>
              <w:right w:val="nil"/>
            </w:tcBorders>
          </w:tcPr>
          <w:p w14:paraId="512970A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DD3D73D" w14:textId="77777777" w:rsidR="003E5CB1" w:rsidRPr="00E373C0" w:rsidRDefault="003E5CB1" w:rsidP="00EE2AB6">
            <w:pPr>
              <w:pStyle w:val="AmColumnHeading"/>
            </w:pPr>
            <w:r w:rsidRPr="00E373C0">
              <w:t>Ändringsförslag</w:t>
            </w:r>
          </w:p>
        </w:tc>
      </w:tr>
      <w:tr w:rsidR="003E5CB1" w:rsidRPr="00E373C0" w14:paraId="2B8BDA2B" w14:textId="77777777" w:rsidTr="00EE2AB6">
        <w:trPr>
          <w:jc w:val="center"/>
        </w:trPr>
        <w:tc>
          <w:tcPr>
            <w:tcW w:w="4876" w:type="dxa"/>
            <w:tcBorders>
              <w:top w:val="nil"/>
              <w:left w:val="nil"/>
              <w:bottom w:val="nil"/>
              <w:right w:val="nil"/>
            </w:tcBorders>
          </w:tcPr>
          <w:p w14:paraId="114575BC" w14:textId="77777777" w:rsidR="003E5CB1" w:rsidRPr="00E373C0" w:rsidRDefault="003E5CB1" w:rsidP="00EE2AB6">
            <w:pPr>
              <w:pStyle w:val="Normal6a"/>
            </w:pPr>
            <w:r w:rsidRPr="00E373C0">
              <w:t>F.</w:t>
            </w:r>
            <w:r w:rsidRPr="00E373C0">
              <w:tab/>
              <w:t>Påfrestningar i tidigare led, till exempel näringsbelastning och förorenande etablerade kemikalier som kvicksilver och polyklorerad bifenyl, har förvisso minskat med tiden</w:t>
            </w:r>
            <w:r w:rsidRPr="00E373C0">
              <w:rPr>
                <w:b/>
                <w:bCs/>
                <w:i/>
                <w:iCs/>
              </w:rPr>
              <w:t>, men fisket har fortsatt vara en stark stressfaktor för viktiga fiskbestånd</w:t>
            </w:r>
            <w:r w:rsidRPr="00E373C0">
              <w:t>.</w:t>
            </w:r>
          </w:p>
        </w:tc>
        <w:tc>
          <w:tcPr>
            <w:tcW w:w="4876" w:type="dxa"/>
            <w:tcBorders>
              <w:top w:val="nil"/>
              <w:left w:val="nil"/>
              <w:bottom w:val="nil"/>
              <w:right w:val="nil"/>
            </w:tcBorders>
          </w:tcPr>
          <w:p w14:paraId="30C25D8E" w14:textId="77777777" w:rsidR="003E5CB1" w:rsidRPr="00E373C0" w:rsidRDefault="003E5CB1" w:rsidP="00EE2AB6">
            <w:pPr>
              <w:pStyle w:val="Normal6a"/>
            </w:pPr>
            <w:r w:rsidRPr="00E373C0">
              <w:t>F.</w:t>
            </w:r>
            <w:r w:rsidRPr="00E373C0">
              <w:tab/>
              <w:t>Påfrestningar i tidigare led, till exempel näringsbelastning och förorenande etablerade kemikalier som kvicksilver och polyklorerad bifenyl, har förvisso minskat med tiden</w:t>
            </w:r>
            <w:r w:rsidRPr="00E373C0">
              <w:rPr>
                <w:b/>
                <w:bCs/>
                <w:i/>
                <w:iCs/>
              </w:rPr>
              <w:t>.</w:t>
            </w:r>
            <w:r w:rsidRPr="00E373C0">
              <w:rPr>
                <w:b/>
                <w:i/>
              </w:rPr>
              <w:t xml:space="preserve"> </w:t>
            </w:r>
            <w:r w:rsidRPr="00E373C0">
              <w:rPr>
                <w:b/>
                <w:bCs/>
                <w:i/>
                <w:iCs/>
              </w:rPr>
              <w:t>Fiskerinäringen har minskat utsläppen och trycket på de viktigaste fiskbestånden.</w:t>
            </w:r>
            <w:r w:rsidRPr="00E373C0">
              <w:t xml:space="preserve"> </w:t>
            </w:r>
            <w:r w:rsidRPr="00E373C0">
              <w:rPr>
                <w:b/>
                <w:i/>
              </w:rPr>
              <w:t>Vindkraftparker till havs är bland de snabbast växande industrierna i havet</w:t>
            </w:r>
            <w:r w:rsidRPr="00E373C0">
              <w:t>.</w:t>
            </w:r>
          </w:p>
        </w:tc>
      </w:tr>
    </w:tbl>
    <w:p w14:paraId="2F3D6556"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165532E" w14:textId="77777777" w:rsidR="003E5CB1" w:rsidRPr="00E373C0" w:rsidRDefault="003E5CB1" w:rsidP="003E5CB1">
      <w:r w:rsidRPr="00E373C0">
        <w:rPr>
          <w:rStyle w:val="HideTWBExt"/>
        </w:rPr>
        <w:t>&lt;/Amend&gt;</w:t>
      </w:r>
    </w:p>
    <w:p w14:paraId="0734FBB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72</w:t>
      </w:r>
      <w:r w:rsidRPr="00E373C0">
        <w:rPr>
          <w:rStyle w:val="HideTWBExt"/>
          <w:b w:val="0"/>
        </w:rPr>
        <w:t>&lt;/NumAm&gt;</w:t>
      </w:r>
    </w:p>
    <w:p w14:paraId="16A9FD9E" w14:textId="77777777" w:rsidR="003E5CB1" w:rsidRPr="00E373C0" w:rsidRDefault="003E5CB1" w:rsidP="003E5CB1">
      <w:pPr>
        <w:pStyle w:val="NormalBold"/>
      </w:pPr>
      <w:r w:rsidRPr="00E373C0">
        <w:rPr>
          <w:rStyle w:val="HideTWBExt"/>
          <w:b w:val="0"/>
        </w:rPr>
        <w:t>&lt;RepeatBlock-By&gt;&lt;Members&gt;</w:t>
      </w:r>
      <w:r w:rsidRPr="00E373C0">
        <w:t>Kristoffer Storm</w:t>
      </w:r>
      <w:r w:rsidRPr="00E373C0">
        <w:rPr>
          <w:rStyle w:val="HideTWBExt"/>
          <w:b w:val="0"/>
        </w:rPr>
        <w:t>&lt;/Members&gt;</w:t>
      </w:r>
    </w:p>
    <w:p w14:paraId="12735138" w14:textId="77777777" w:rsidR="003E5CB1" w:rsidRPr="00E373C0" w:rsidRDefault="003E5CB1" w:rsidP="003E5CB1">
      <w:pPr>
        <w:pStyle w:val="NormalBold"/>
      </w:pPr>
      <w:r w:rsidRPr="00E373C0">
        <w:rPr>
          <w:rStyle w:val="HideTWBExt"/>
          <w:b w:val="0"/>
        </w:rPr>
        <w:t>&lt;/RepeatBlock-By&gt;</w:t>
      </w:r>
    </w:p>
    <w:p w14:paraId="6CFF9B5F"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4F87709" w14:textId="77777777" w:rsidR="003E5CB1" w:rsidRPr="00E373C0" w:rsidRDefault="003E5CB1" w:rsidP="003E5CB1">
      <w:pPr>
        <w:pStyle w:val="NormalBold"/>
      </w:pPr>
      <w:r w:rsidRPr="00E373C0">
        <w:rPr>
          <w:rStyle w:val="HideTWBExt"/>
          <w:b w:val="0"/>
        </w:rPr>
        <w:t>&lt;Article&gt;</w:t>
      </w:r>
      <w:r w:rsidRPr="00E373C0">
        <w:t>Skäl F</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8C2109B" w14:textId="77777777" w:rsidTr="00EE2AB6">
        <w:trPr>
          <w:trHeight w:hRule="exact" w:val="240"/>
          <w:jc w:val="center"/>
        </w:trPr>
        <w:tc>
          <w:tcPr>
            <w:tcW w:w="9752" w:type="dxa"/>
            <w:gridSpan w:val="2"/>
            <w:tcBorders>
              <w:top w:val="nil"/>
              <w:left w:val="nil"/>
              <w:bottom w:val="nil"/>
              <w:right w:val="nil"/>
            </w:tcBorders>
          </w:tcPr>
          <w:p w14:paraId="6AFB60EB" w14:textId="77777777" w:rsidR="003E5CB1" w:rsidRPr="00E373C0" w:rsidRDefault="003E5CB1" w:rsidP="00EE2AB6"/>
        </w:tc>
      </w:tr>
      <w:tr w:rsidR="003E5CB1" w:rsidRPr="00E373C0" w14:paraId="605F3A65" w14:textId="77777777" w:rsidTr="00EE2AB6">
        <w:trPr>
          <w:trHeight w:val="240"/>
          <w:jc w:val="center"/>
        </w:trPr>
        <w:tc>
          <w:tcPr>
            <w:tcW w:w="4876" w:type="dxa"/>
            <w:tcBorders>
              <w:top w:val="nil"/>
              <w:left w:val="nil"/>
              <w:bottom w:val="nil"/>
              <w:right w:val="nil"/>
            </w:tcBorders>
          </w:tcPr>
          <w:p w14:paraId="5803E040"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7BEDE34" w14:textId="77777777" w:rsidR="003E5CB1" w:rsidRPr="00E373C0" w:rsidRDefault="003E5CB1" w:rsidP="00EE2AB6">
            <w:pPr>
              <w:pStyle w:val="AmColumnHeading"/>
            </w:pPr>
            <w:r w:rsidRPr="00E373C0">
              <w:t>Ändringsförslag</w:t>
            </w:r>
          </w:p>
        </w:tc>
      </w:tr>
      <w:tr w:rsidR="003E5CB1" w:rsidRPr="00E373C0" w14:paraId="37907D0D" w14:textId="77777777" w:rsidTr="00EE2AB6">
        <w:trPr>
          <w:jc w:val="center"/>
        </w:trPr>
        <w:tc>
          <w:tcPr>
            <w:tcW w:w="4876" w:type="dxa"/>
            <w:tcBorders>
              <w:top w:val="nil"/>
              <w:left w:val="nil"/>
              <w:bottom w:val="nil"/>
              <w:right w:val="nil"/>
            </w:tcBorders>
          </w:tcPr>
          <w:p w14:paraId="405015CC" w14:textId="77777777" w:rsidR="003E5CB1" w:rsidRPr="00E373C0" w:rsidRDefault="003E5CB1" w:rsidP="00EE2AB6">
            <w:pPr>
              <w:pStyle w:val="Normal6a"/>
            </w:pPr>
            <w:r w:rsidRPr="00E373C0">
              <w:t>F.</w:t>
            </w:r>
            <w:r w:rsidRPr="00E373C0">
              <w:tab/>
              <w:t>Påfrestningar i tidigare led, till exempel näringsbelastning och förorenande etablerade kemikalier som kvicksilver och polyklorerad bifenyl, har förvisso minskat med tiden</w:t>
            </w:r>
            <w:r w:rsidRPr="00E373C0">
              <w:rPr>
                <w:b/>
                <w:bCs/>
                <w:i/>
                <w:iCs/>
              </w:rPr>
              <w:t>, men fisket har fortsatt vara en stark stressfaktor för viktiga fiskbestånd</w:t>
            </w:r>
            <w:r w:rsidRPr="00E373C0">
              <w:t>.</w:t>
            </w:r>
          </w:p>
        </w:tc>
        <w:tc>
          <w:tcPr>
            <w:tcW w:w="4876" w:type="dxa"/>
            <w:tcBorders>
              <w:top w:val="nil"/>
              <w:left w:val="nil"/>
              <w:bottom w:val="nil"/>
              <w:right w:val="nil"/>
            </w:tcBorders>
          </w:tcPr>
          <w:p w14:paraId="5B611C88" w14:textId="77777777" w:rsidR="003E5CB1" w:rsidRPr="00E373C0" w:rsidRDefault="003E5CB1" w:rsidP="00EE2AB6">
            <w:pPr>
              <w:pStyle w:val="Normal6a"/>
            </w:pPr>
            <w:r w:rsidRPr="00E373C0">
              <w:t>F.</w:t>
            </w:r>
            <w:r w:rsidRPr="00E373C0">
              <w:tab/>
              <w:t>Påfrestningar i tidigare led, till exempel näringsbelastning och förorenande etablerade kemikalier som kvicksilver och polyklorerad bifenyl, har förvisso minskat med tiden.</w:t>
            </w:r>
          </w:p>
        </w:tc>
      </w:tr>
    </w:tbl>
    <w:p w14:paraId="3D1A27ED"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F7A7E86" w14:textId="77777777" w:rsidR="003E5CB1" w:rsidRPr="00E373C0" w:rsidRDefault="003E5CB1" w:rsidP="003E5CB1">
      <w:r w:rsidRPr="00E373C0">
        <w:rPr>
          <w:rStyle w:val="HideTWBExt"/>
        </w:rPr>
        <w:t>&lt;/Amend&gt;</w:t>
      </w:r>
    </w:p>
    <w:p w14:paraId="0954A2D7"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73</w:t>
      </w:r>
      <w:r w:rsidRPr="00E373C0">
        <w:rPr>
          <w:rStyle w:val="HideTWBExt"/>
          <w:b w:val="0"/>
        </w:rPr>
        <w:t>&lt;/NumAm&gt;</w:t>
      </w:r>
    </w:p>
    <w:p w14:paraId="0EF7C283"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51EDDC1A" w14:textId="77777777" w:rsidR="003E5CB1" w:rsidRPr="00E373C0" w:rsidRDefault="003E5CB1" w:rsidP="003E5CB1">
      <w:pPr>
        <w:pStyle w:val="NormalBold"/>
      </w:pPr>
      <w:r w:rsidRPr="00E373C0">
        <w:rPr>
          <w:rStyle w:val="HideTWBExt"/>
          <w:b w:val="0"/>
        </w:rPr>
        <w:t>&lt;/RepeatBlock-By&gt;</w:t>
      </w:r>
    </w:p>
    <w:p w14:paraId="2D21BA5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1F6A733" w14:textId="77777777" w:rsidR="003E5CB1" w:rsidRPr="00E373C0" w:rsidRDefault="003E5CB1" w:rsidP="003E5CB1">
      <w:pPr>
        <w:pStyle w:val="NormalBold"/>
      </w:pPr>
      <w:r w:rsidRPr="00E373C0">
        <w:rPr>
          <w:rStyle w:val="HideTWBExt"/>
          <w:b w:val="0"/>
        </w:rPr>
        <w:t>&lt;Article&gt;</w:t>
      </w:r>
      <w:r w:rsidRPr="00E373C0">
        <w:t>Skäl F</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5BC94C9" w14:textId="77777777" w:rsidTr="00EE2AB6">
        <w:trPr>
          <w:trHeight w:hRule="exact" w:val="240"/>
          <w:jc w:val="center"/>
        </w:trPr>
        <w:tc>
          <w:tcPr>
            <w:tcW w:w="9752" w:type="dxa"/>
            <w:gridSpan w:val="2"/>
            <w:tcBorders>
              <w:top w:val="nil"/>
              <w:left w:val="nil"/>
              <w:bottom w:val="nil"/>
              <w:right w:val="nil"/>
            </w:tcBorders>
          </w:tcPr>
          <w:p w14:paraId="6E791236" w14:textId="77777777" w:rsidR="003E5CB1" w:rsidRPr="00E373C0" w:rsidRDefault="003E5CB1" w:rsidP="00EE2AB6"/>
        </w:tc>
      </w:tr>
      <w:tr w:rsidR="003E5CB1" w:rsidRPr="00E373C0" w14:paraId="79F0EDDA" w14:textId="77777777" w:rsidTr="00EE2AB6">
        <w:trPr>
          <w:trHeight w:val="240"/>
          <w:jc w:val="center"/>
        </w:trPr>
        <w:tc>
          <w:tcPr>
            <w:tcW w:w="4876" w:type="dxa"/>
            <w:tcBorders>
              <w:top w:val="nil"/>
              <w:left w:val="nil"/>
              <w:bottom w:val="nil"/>
              <w:right w:val="nil"/>
            </w:tcBorders>
          </w:tcPr>
          <w:p w14:paraId="1EA4B47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FAC2414" w14:textId="77777777" w:rsidR="003E5CB1" w:rsidRPr="00E373C0" w:rsidRDefault="003E5CB1" w:rsidP="00EE2AB6">
            <w:pPr>
              <w:pStyle w:val="AmColumnHeading"/>
            </w:pPr>
            <w:r w:rsidRPr="00E373C0">
              <w:t>Ändringsförslag</w:t>
            </w:r>
          </w:p>
        </w:tc>
      </w:tr>
      <w:tr w:rsidR="003E5CB1" w:rsidRPr="00E373C0" w14:paraId="435B1728" w14:textId="77777777" w:rsidTr="00EE2AB6">
        <w:trPr>
          <w:jc w:val="center"/>
        </w:trPr>
        <w:tc>
          <w:tcPr>
            <w:tcW w:w="4876" w:type="dxa"/>
            <w:tcBorders>
              <w:top w:val="nil"/>
              <w:left w:val="nil"/>
              <w:bottom w:val="nil"/>
              <w:right w:val="nil"/>
            </w:tcBorders>
          </w:tcPr>
          <w:p w14:paraId="2AE1B530" w14:textId="77777777" w:rsidR="003E5CB1" w:rsidRPr="00E373C0" w:rsidRDefault="003E5CB1" w:rsidP="00EE2AB6">
            <w:pPr>
              <w:pStyle w:val="Normal6a"/>
            </w:pPr>
            <w:r w:rsidRPr="00E373C0">
              <w:t>F.</w:t>
            </w:r>
            <w:r w:rsidRPr="00E373C0">
              <w:tab/>
            </w:r>
            <w:r w:rsidRPr="00E373C0">
              <w:rPr>
                <w:b/>
                <w:bCs/>
                <w:i/>
                <w:iCs/>
              </w:rPr>
              <w:t>Påfrestningar i tidigare led, till exempel näringsbelastning och förorenande etablerade kemikalier som kvicksilver och polyklorerad bifenyl, har förvisso minskat med tiden, men fisket har fortsatt vara en stark stressfaktor för viktiga fiskbestånd.</w:t>
            </w:r>
          </w:p>
        </w:tc>
        <w:tc>
          <w:tcPr>
            <w:tcW w:w="4876" w:type="dxa"/>
            <w:tcBorders>
              <w:top w:val="nil"/>
              <w:left w:val="nil"/>
              <w:bottom w:val="nil"/>
              <w:right w:val="nil"/>
            </w:tcBorders>
          </w:tcPr>
          <w:p w14:paraId="2FF0C8FB" w14:textId="77777777" w:rsidR="003E5CB1" w:rsidRPr="00E373C0" w:rsidRDefault="003E5CB1" w:rsidP="00EE2AB6">
            <w:pPr>
              <w:pStyle w:val="Normal6a"/>
            </w:pPr>
            <w:r w:rsidRPr="00E373C0">
              <w:t>F.</w:t>
            </w:r>
            <w:r w:rsidRPr="00E373C0">
              <w:tab/>
            </w:r>
            <w:r w:rsidRPr="00E373C0">
              <w:rPr>
                <w:b/>
                <w:bCs/>
                <w:i/>
                <w:iCs/>
              </w:rPr>
              <w:t>Betydande framsteg har uppnåtts när det gäller att minska tillförseln av näringsämnen och farliga ämnen, men den samlade påverkan från naturlig predation, försämrade livsmiljöer och föränderliga miljöförhållanden fortsätter att påverka fiskbestånden.</w:t>
            </w:r>
          </w:p>
        </w:tc>
      </w:tr>
    </w:tbl>
    <w:p w14:paraId="1894286F"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6DFE812" w14:textId="77777777" w:rsidR="003E5CB1" w:rsidRPr="00E373C0" w:rsidRDefault="003E5CB1" w:rsidP="003E5CB1">
      <w:r w:rsidRPr="00E373C0">
        <w:rPr>
          <w:rStyle w:val="HideTWBExt"/>
        </w:rPr>
        <w:t>&lt;/Amend&gt;</w:t>
      </w:r>
    </w:p>
    <w:p w14:paraId="56D6A16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74</w:t>
      </w:r>
      <w:r w:rsidRPr="00E373C0">
        <w:rPr>
          <w:rStyle w:val="HideTWBExt"/>
          <w:b w:val="0"/>
        </w:rPr>
        <w:t>&lt;/NumAm&gt;</w:t>
      </w:r>
    </w:p>
    <w:p w14:paraId="02FBB6DB" w14:textId="77777777" w:rsidR="003E5CB1" w:rsidRPr="00E373C0" w:rsidRDefault="003E5CB1" w:rsidP="003E5CB1">
      <w:pPr>
        <w:pStyle w:val="NormalBold"/>
      </w:pPr>
      <w:r w:rsidRPr="00E373C0">
        <w:rPr>
          <w:rStyle w:val="HideTWBExt"/>
          <w:b w:val="0"/>
        </w:rPr>
        <w:t>&lt;RepeatBlock-By&gt;&lt;Members&gt;</w:t>
      </w:r>
      <w:r w:rsidRPr="00E373C0">
        <w:t>Michal Wiezik</w:t>
      </w:r>
      <w:r w:rsidRPr="00E373C0">
        <w:rPr>
          <w:rStyle w:val="HideTWBExt"/>
          <w:b w:val="0"/>
        </w:rPr>
        <w:t>&lt;/Members&gt;</w:t>
      </w:r>
    </w:p>
    <w:p w14:paraId="0DA2A463" w14:textId="77777777" w:rsidR="003E5CB1" w:rsidRPr="00E373C0" w:rsidRDefault="003E5CB1" w:rsidP="003E5CB1">
      <w:pPr>
        <w:pStyle w:val="NormalBold"/>
      </w:pPr>
      <w:r w:rsidRPr="00E373C0">
        <w:rPr>
          <w:rStyle w:val="HideTWBExt"/>
          <w:b w:val="0"/>
        </w:rPr>
        <w:t>&lt;/RepeatBlock-By&gt;</w:t>
      </w:r>
    </w:p>
    <w:p w14:paraId="33891F9E"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E8EBCFA" w14:textId="77777777" w:rsidR="003E5CB1" w:rsidRPr="00E373C0" w:rsidRDefault="003E5CB1" w:rsidP="003E5CB1">
      <w:pPr>
        <w:pStyle w:val="NormalBold"/>
      </w:pPr>
      <w:r w:rsidRPr="00E373C0">
        <w:rPr>
          <w:rStyle w:val="HideTWBExt"/>
          <w:b w:val="0"/>
        </w:rPr>
        <w:t>&lt;Article&gt;</w:t>
      </w:r>
      <w:r w:rsidRPr="00E373C0">
        <w:t>Skäl F</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514291F" w14:textId="77777777" w:rsidTr="00EE2AB6">
        <w:trPr>
          <w:trHeight w:hRule="exact" w:val="240"/>
          <w:jc w:val="center"/>
        </w:trPr>
        <w:tc>
          <w:tcPr>
            <w:tcW w:w="9752" w:type="dxa"/>
            <w:gridSpan w:val="2"/>
            <w:tcBorders>
              <w:top w:val="nil"/>
              <w:left w:val="nil"/>
              <w:bottom w:val="nil"/>
              <w:right w:val="nil"/>
            </w:tcBorders>
          </w:tcPr>
          <w:p w14:paraId="34F48EB9" w14:textId="77777777" w:rsidR="003E5CB1" w:rsidRPr="00E373C0" w:rsidRDefault="003E5CB1" w:rsidP="00EE2AB6"/>
        </w:tc>
      </w:tr>
      <w:tr w:rsidR="003E5CB1" w:rsidRPr="00E373C0" w14:paraId="37D3B90A" w14:textId="77777777" w:rsidTr="00EE2AB6">
        <w:trPr>
          <w:trHeight w:val="240"/>
          <w:jc w:val="center"/>
        </w:trPr>
        <w:tc>
          <w:tcPr>
            <w:tcW w:w="4876" w:type="dxa"/>
            <w:tcBorders>
              <w:top w:val="nil"/>
              <w:left w:val="nil"/>
              <w:bottom w:val="nil"/>
              <w:right w:val="nil"/>
            </w:tcBorders>
          </w:tcPr>
          <w:p w14:paraId="117A62E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F310D30" w14:textId="77777777" w:rsidR="003E5CB1" w:rsidRPr="00E373C0" w:rsidRDefault="003E5CB1" w:rsidP="00EE2AB6">
            <w:pPr>
              <w:pStyle w:val="AmColumnHeading"/>
            </w:pPr>
            <w:r w:rsidRPr="00E373C0">
              <w:t>Ändringsförslag</w:t>
            </w:r>
          </w:p>
        </w:tc>
      </w:tr>
      <w:tr w:rsidR="003E5CB1" w:rsidRPr="00E373C0" w14:paraId="0A758A93" w14:textId="77777777" w:rsidTr="00EE2AB6">
        <w:trPr>
          <w:jc w:val="center"/>
        </w:trPr>
        <w:tc>
          <w:tcPr>
            <w:tcW w:w="4876" w:type="dxa"/>
            <w:tcBorders>
              <w:top w:val="nil"/>
              <w:left w:val="nil"/>
              <w:bottom w:val="nil"/>
              <w:right w:val="nil"/>
            </w:tcBorders>
          </w:tcPr>
          <w:p w14:paraId="506E7CDD" w14:textId="77777777" w:rsidR="003E5CB1" w:rsidRPr="00E373C0" w:rsidRDefault="003E5CB1" w:rsidP="00EE2AB6">
            <w:pPr>
              <w:pStyle w:val="Normal6a"/>
            </w:pPr>
            <w:r w:rsidRPr="00E373C0">
              <w:t>F.</w:t>
            </w:r>
            <w:r w:rsidRPr="00E373C0">
              <w:tab/>
              <w:t xml:space="preserve">Påfrestningar i tidigare led, till exempel </w:t>
            </w:r>
            <w:r w:rsidRPr="00E373C0">
              <w:rPr>
                <w:b/>
                <w:bCs/>
                <w:i/>
                <w:iCs/>
              </w:rPr>
              <w:t>näringsbelastning och</w:t>
            </w:r>
            <w:r w:rsidRPr="00E373C0">
              <w:t xml:space="preserve"> förorenande etablerade kemikalier som kvicksilver och polyklorerad bifenyl, har förvisso minskat med tiden, men fisket har fortsatt vara en stark stressfaktor för viktiga fiskbestånd.</w:t>
            </w:r>
          </w:p>
        </w:tc>
        <w:tc>
          <w:tcPr>
            <w:tcW w:w="4876" w:type="dxa"/>
            <w:tcBorders>
              <w:top w:val="nil"/>
              <w:left w:val="nil"/>
              <w:bottom w:val="nil"/>
              <w:right w:val="nil"/>
            </w:tcBorders>
          </w:tcPr>
          <w:p w14:paraId="39B90805" w14:textId="77777777" w:rsidR="003E5CB1" w:rsidRPr="00E373C0" w:rsidRDefault="003E5CB1" w:rsidP="00EE2AB6">
            <w:pPr>
              <w:pStyle w:val="Normal6a"/>
            </w:pPr>
            <w:r w:rsidRPr="00E373C0">
              <w:t>F.</w:t>
            </w:r>
            <w:r w:rsidRPr="00E373C0">
              <w:tab/>
              <w:t>Påfrestningar i tidigare led, till exempel förorenande etablerade kemikalier som kvicksilver och polyklorerad bifenyl, har förvisso minskat med tiden, men fisket har fortsatt vara en stark stressfaktor för viktiga fiskbestånd.</w:t>
            </w:r>
          </w:p>
        </w:tc>
      </w:tr>
    </w:tbl>
    <w:p w14:paraId="5A51EC50"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3E39AC6" w14:textId="77777777" w:rsidR="003E5CB1" w:rsidRPr="00E373C0" w:rsidRDefault="003E5CB1" w:rsidP="003E5CB1">
      <w:r w:rsidRPr="00E373C0">
        <w:rPr>
          <w:rStyle w:val="HideTWBExt"/>
        </w:rPr>
        <w:t>&lt;/Amend&gt;</w:t>
      </w:r>
    </w:p>
    <w:p w14:paraId="1DB54C0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75</w:t>
      </w:r>
      <w:r w:rsidRPr="00E373C0">
        <w:rPr>
          <w:rStyle w:val="HideTWBExt"/>
          <w:b w:val="0"/>
        </w:rPr>
        <w:t>&lt;/NumAm&gt;</w:t>
      </w:r>
    </w:p>
    <w:p w14:paraId="4F31DDC4" w14:textId="77777777" w:rsidR="003E5CB1" w:rsidRPr="00E373C0" w:rsidRDefault="003E5CB1" w:rsidP="003E5CB1">
      <w:pPr>
        <w:pStyle w:val="NormalBold"/>
      </w:pPr>
      <w:r w:rsidRPr="00E373C0">
        <w:rPr>
          <w:rStyle w:val="HideTWBExt"/>
          <w:b w:val="0"/>
        </w:rPr>
        <w:t>&lt;RepeatBlock-By&gt;&lt;Members&gt;</w:t>
      </w:r>
      <w:r w:rsidRPr="00E373C0">
        <w:t>Michal Wiezik</w:t>
      </w:r>
      <w:r w:rsidRPr="00E373C0">
        <w:rPr>
          <w:rStyle w:val="HideTWBExt"/>
          <w:b w:val="0"/>
        </w:rPr>
        <w:t>&lt;/Members&gt;</w:t>
      </w:r>
    </w:p>
    <w:p w14:paraId="47157767" w14:textId="77777777" w:rsidR="003E5CB1" w:rsidRPr="00E373C0" w:rsidRDefault="003E5CB1" w:rsidP="003E5CB1">
      <w:pPr>
        <w:pStyle w:val="NormalBold"/>
      </w:pPr>
      <w:r w:rsidRPr="00E373C0">
        <w:rPr>
          <w:rStyle w:val="HideTWBExt"/>
          <w:b w:val="0"/>
        </w:rPr>
        <w:t>&lt;/RepeatBlock-By&gt;</w:t>
      </w:r>
    </w:p>
    <w:p w14:paraId="1D92840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8E00A0A" w14:textId="77777777" w:rsidR="003E5CB1" w:rsidRPr="00E373C0" w:rsidRDefault="003E5CB1" w:rsidP="003E5CB1">
      <w:pPr>
        <w:pStyle w:val="NormalBold"/>
      </w:pPr>
      <w:r w:rsidRPr="00E373C0">
        <w:rPr>
          <w:rStyle w:val="HideTWBExt"/>
          <w:b w:val="0"/>
        </w:rPr>
        <w:t>&lt;Article&gt;</w:t>
      </w:r>
      <w:r w:rsidRPr="00E373C0">
        <w:t>Skäl Fa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1DE7047" w14:textId="77777777" w:rsidTr="00EE2AB6">
        <w:trPr>
          <w:trHeight w:hRule="exact" w:val="240"/>
          <w:jc w:val="center"/>
        </w:trPr>
        <w:tc>
          <w:tcPr>
            <w:tcW w:w="9752" w:type="dxa"/>
            <w:gridSpan w:val="2"/>
            <w:tcBorders>
              <w:top w:val="nil"/>
              <w:left w:val="nil"/>
              <w:bottom w:val="nil"/>
              <w:right w:val="nil"/>
            </w:tcBorders>
          </w:tcPr>
          <w:p w14:paraId="65EDE105" w14:textId="77777777" w:rsidR="003E5CB1" w:rsidRPr="00E373C0" w:rsidRDefault="003E5CB1" w:rsidP="00EE2AB6"/>
        </w:tc>
      </w:tr>
      <w:tr w:rsidR="003E5CB1" w:rsidRPr="00E373C0" w14:paraId="77A3524D" w14:textId="77777777" w:rsidTr="00EE2AB6">
        <w:trPr>
          <w:trHeight w:val="240"/>
          <w:jc w:val="center"/>
        </w:trPr>
        <w:tc>
          <w:tcPr>
            <w:tcW w:w="4876" w:type="dxa"/>
            <w:tcBorders>
              <w:top w:val="nil"/>
              <w:left w:val="nil"/>
              <w:bottom w:val="nil"/>
              <w:right w:val="nil"/>
            </w:tcBorders>
          </w:tcPr>
          <w:p w14:paraId="7D86507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4CA1564" w14:textId="77777777" w:rsidR="003E5CB1" w:rsidRPr="00E373C0" w:rsidRDefault="003E5CB1" w:rsidP="00EE2AB6">
            <w:pPr>
              <w:pStyle w:val="AmColumnHeading"/>
            </w:pPr>
            <w:r w:rsidRPr="00E373C0">
              <w:t>Ändringsförslag</w:t>
            </w:r>
          </w:p>
        </w:tc>
      </w:tr>
      <w:tr w:rsidR="003E5CB1" w:rsidRPr="00E373C0" w14:paraId="4744C36C" w14:textId="77777777" w:rsidTr="00EE2AB6">
        <w:trPr>
          <w:jc w:val="center"/>
        </w:trPr>
        <w:tc>
          <w:tcPr>
            <w:tcW w:w="4876" w:type="dxa"/>
            <w:tcBorders>
              <w:top w:val="nil"/>
              <w:left w:val="nil"/>
              <w:bottom w:val="nil"/>
              <w:right w:val="nil"/>
            </w:tcBorders>
          </w:tcPr>
          <w:p w14:paraId="4F993DEC" w14:textId="77777777" w:rsidR="003E5CB1" w:rsidRPr="00E373C0" w:rsidRDefault="003E5CB1" w:rsidP="00EE2AB6">
            <w:pPr>
              <w:pStyle w:val="Normal6a"/>
            </w:pPr>
          </w:p>
        </w:tc>
        <w:tc>
          <w:tcPr>
            <w:tcW w:w="4876" w:type="dxa"/>
            <w:tcBorders>
              <w:top w:val="nil"/>
              <w:left w:val="nil"/>
              <w:bottom w:val="nil"/>
              <w:right w:val="nil"/>
            </w:tcBorders>
          </w:tcPr>
          <w:p w14:paraId="44E95A94" w14:textId="77777777" w:rsidR="003E5CB1" w:rsidRPr="00E373C0" w:rsidRDefault="003E5CB1" w:rsidP="00EE2AB6">
            <w:pPr>
              <w:pStyle w:val="Normal6a"/>
            </w:pPr>
            <w:r w:rsidRPr="00E373C0">
              <w:rPr>
                <w:b/>
                <w:i/>
              </w:rPr>
              <w:t>Fa.</w:t>
            </w:r>
            <w:r w:rsidRPr="00E373C0">
              <w:tab/>
            </w:r>
            <w:r w:rsidRPr="00E373C0">
              <w:rPr>
                <w:b/>
                <w:i/>
              </w:rPr>
              <w:t>Nyare studier har visat att kalhuggning, som dominerar i Östersjöregionen, är förknippat med betydligt större negativa miljökonsekvenser än vad man tidigare antagit, bland annat för vattnet, huvudsakligen till följd av avrinning av suspenderade ämnen, upplöst organiskt kol och näringsämnen, vilket leder till förorening av vattendrag</w:t>
            </w:r>
            <w:r w:rsidRPr="00E373C0">
              <w:rPr>
                <w:b/>
                <w:i/>
                <w:vertAlign w:val="superscript"/>
              </w:rPr>
              <w:t>1a</w:t>
            </w:r>
            <w:r w:rsidRPr="00E373C0">
              <w:rPr>
                <w:b/>
                <w:i/>
              </w:rPr>
              <w:t>. Näringsbelastningen från jordbruket har åtgärdats, även på EU-nivå, men den näringsbelastning som viss skogsförvaltning kan ha orsakat har ännu inte beaktats på ett korrekt sätt vid bedömningen av tillståndet i Östersjöns avrinningsområde.</w:t>
            </w:r>
          </w:p>
        </w:tc>
      </w:tr>
      <w:tr w:rsidR="003E5CB1" w:rsidRPr="00E373C0" w14:paraId="5A53FE30" w14:textId="77777777" w:rsidTr="00EE2AB6">
        <w:trPr>
          <w:jc w:val="center"/>
        </w:trPr>
        <w:tc>
          <w:tcPr>
            <w:tcW w:w="4876" w:type="dxa"/>
            <w:tcBorders>
              <w:top w:val="nil"/>
              <w:left w:val="nil"/>
              <w:bottom w:val="nil"/>
              <w:right w:val="nil"/>
            </w:tcBorders>
          </w:tcPr>
          <w:p w14:paraId="3409D00A" w14:textId="77777777" w:rsidR="003E5CB1" w:rsidRPr="00E373C0" w:rsidRDefault="003E5CB1" w:rsidP="00EE2AB6"/>
        </w:tc>
        <w:tc>
          <w:tcPr>
            <w:tcW w:w="4876" w:type="dxa"/>
            <w:tcBorders>
              <w:top w:val="nil"/>
              <w:left w:val="nil"/>
              <w:bottom w:val="nil"/>
              <w:right w:val="nil"/>
            </w:tcBorders>
          </w:tcPr>
          <w:p w14:paraId="777EE63F" w14:textId="77777777" w:rsidR="003E5CB1" w:rsidRPr="00E373C0" w:rsidRDefault="003E5CB1" w:rsidP="00EE2AB6">
            <w:pPr>
              <w:pStyle w:val="Normal6a"/>
            </w:pPr>
            <w:r w:rsidRPr="00E373C0">
              <w:rPr>
                <w:b/>
                <w:i/>
              </w:rPr>
              <w:t>_________________</w:t>
            </w:r>
          </w:p>
        </w:tc>
      </w:tr>
      <w:tr w:rsidR="003E5CB1" w:rsidRPr="00E373C0" w14:paraId="53C2D682" w14:textId="77777777" w:rsidTr="00EE2AB6">
        <w:trPr>
          <w:jc w:val="center"/>
        </w:trPr>
        <w:tc>
          <w:tcPr>
            <w:tcW w:w="4876" w:type="dxa"/>
            <w:tcBorders>
              <w:top w:val="nil"/>
              <w:left w:val="nil"/>
              <w:bottom w:val="nil"/>
              <w:right w:val="nil"/>
            </w:tcBorders>
          </w:tcPr>
          <w:p w14:paraId="634B68A7" w14:textId="77777777" w:rsidR="003E5CB1" w:rsidRPr="00E373C0" w:rsidRDefault="003E5CB1" w:rsidP="00EE2AB6"/>
        </w:tc>
        <w:tc>
          <w:tcPr>
            <w:tcW w:w="4876" w:type="dxa"/>
            <w:tcBorders>
              <w:top w:val="nil"/>
              <w:left w:val="nil"/>
              <w:bottom w:val="nil"/>
              <w:right w:val="nil"/>
            </w:tcBorders>
          </w:tcPr>
          <w:p w14:paraId="5EFABA1D" w14:textId="77777777" w:rsidR="003E5CB1" w:rsidRPr="00E373C0" w:rsidRDefault="003E5CB1" w:rsidP="00EE2AB6">
            <w:pPr>
              <w:pStyle w:val="Normal6a"/>
            </w:pPr>
            <w:r w:rsidRPr="00E373C0">
              <w:rPr>
                <w:b/>
                <w:i/>
                <w:vertAlign w:val="superscript"/>
                <w:lang w:val="en-GB"/>
              </w:rPr>
              <w:t>1a</w:t>
            </w:r>
            <w:r w:rsidRPr="00E373C0">
              <w:rPr>
                <w:lang w:val="en-GB"/>
              </w:rPr>
              <w:t xml:space="preserve"> </w:t>
            </w:r>
            <w:r w:rsidRPr="00E373C0">
              <w:rPr>
                <w:b/>
                <w:i/>
                <w:lang w:val="en-GB"/>
              </w:rPr>
              <w:t xml:space="preserve">Brunner, A., Valkonen, S., Goude, M., Hanssen, K.H., Erefur, C. (2025). Definitions and Terminology: What Is Continuous Cover Forestry in Fennoscandia?. In: Rautio, P., Routa, J., Huuskonen, S., Holmström, E., CEDERGREN, J., Kuehne, C. (red) Continuous Cover Forestry in Boreal Nordic Countries. </w:t>
            </w:r>
            <w:r w:rsidRPr="00E373C0">
              <w:rPr>
                <w:b/>
                <w:i/>
              </w:rPr>
              <w:t>Managing Forest Ecosystems, vol 45. Springer, Cham. https://doi.org/10.1007/978-3-031-70484-0_2.</w:t>
            </w:r>
          </w:p>
        </w:tc>
      </w:tr>
    </w:tbl>
    <w:p w14:paraId="74AC093F"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6EBB5CB" w14:textId="77777777" w:rsidR="003E5CB1" w:rsidRPr="00E373C0" w:rsidRDefault="003E5CB1" w:rsidP="003E5CB1">
      <w:r w:rsidRPr="00E373C0">
        <w:rPr>
          <w:rStyle w:val="HideTWBExt"/>
        </w:rPr>
        <w:t>&lt;/Amend&gt;</w:t>
      </w:r>
    </w:p>
    <w:p w14:paraId="1BA9E29F"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76</w:t>
      </w:r>
      <w:r w:rsidRPr="00E373C0">
        <w:rPr>
          <w:rStyle w:val="HideTWBExt"/>
          <w:b w:val="0"/>
        </w:rPr>
        <w:t>&lt;/NumAm&gt;</w:t>
      </w:r>
    </w:p>
    <w:p w14:paraId="5F67B83D"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2913EB21" w14:textId="77777777" w:rsidR="003E5CB1" w:rsidRPr="00E373C0" w:rsidRDefault="003E5CB1" w:rsidP="003E5CB1">
      <w:pPr>
        <w:pStyle w:val="NormalBold"/>
      </w:pPr>
      <w:r w:rsidRPr="00E373C0">
        <w:rPr>
          <w:rStyle w:val="HideTWBExt"/>
          <w:b w:val="0"/>
        </w:rPr>
        <w:t>&lt;/RepeatBlock-By&gt;</w:t>
      </w:r>
    </w:p>
    <w:p w14:paraId="7C302B33"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EF6380A" w14:textId="77777777" w:rsidR="003E5CB1" w:rsidRPr="00E373C0" w:rsidRDefault="003E5CB1" w:rsidP="003E5CB1">
      <w:pPr>
        <w:pStyle w:val="NormalBold"/>
      </w:pPr>
      <w:r w:rsidRPr="00E373C0">
        <w:rPr>
          <w:rStyle w:val="HideTWBExt"/>
          <w:b w:val="0"/>
        </w:rPr>
        <w:t>&lt;Article&gt;</w:t>
      </w:r>
      <w:r w:rsidRPr="00E373C0">
        <w:t>Skäl Fa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1D022A0" w14:textId="77777777" w:rsidTr="00EE2AB6">
        <w:trPr>
          <w:trHeight w:hRule="exact" w:val="240"/>
          <w:jc w:val="center"/>
        </w:trPr>
        <w:tc>
          <w:tcPr>
            <w:tcW w:w="9752" w:type="dxa"/>
            <w:gridSpan w:val="2"/>
            <w:tcBorders>
              <w:top w:val="nil"/>
              <w:left w:val="nil"/>
              <w:bottom w:val="nil"/>
              <w:right w:val="nil"/>
            </w:tcBorders>
          </w:tcPr>
          <w:p w14:paraId="26D0C2DB" w14:textId="77777777" w:rsidR="003E5CB1" w:rsidRPr="00E373C0" w:rsidRDefault="003E5CB1" w:rsidP="00EE2AB6"/>
        </w:tc>
      </w:tr>
      <w:tr w:rsidR="003E5CB1" w:rsidRPr="00E373C0" w14:paraId="0D800F18" w14:textId="77777777" w:rsidTr="00EE2AB6">
        <w:trPr>
          <w:trHeight w:val="240"/>
          <w:jc w:val="center"/>
        </w:trPr>
        <w:tc>
          <w:tcPr>
            <w:tcW w:w="4876" w:type="dxa"/>
            <w:tcBorders>
              <w:top w:val="nil"/>
              <w:left w:val="nil"/>
              <w:bottom w:val="nil"/>
              <w:right w:val="nil"/>
            </w:tcBorders>
          </w:tcPr>
          <w:p w14:paraId="18CD3084"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2CAEA02" w14:textId="77777777" w:rsidR="003E5CB1" w:rsidRPr="00E373C0" w:rsidRDefault="003E5CB1" w:rsidP="00EE2AB6">
            <w:pPr>
              <w:pStyle w:val="AmColumnHeading"/>
            </w:pPr>
            <w:r w:rsidRPr="00E373C0">
              <w:t>Ändringsförslag</w:t>
            </w:r>
          </w:p>
        </w:tc>
      </w:tr>
      <w:tr w:rsidR="003E5CB1" w:rsidRPr="00E373C0" w14:paraId="1387C97F" w14:textId="77777777" w:rsidTr="00EE2AB6">
        <w:trPr>
          <w:jc w:val="center"/>
        </w:trPr>
        <w:tc>
          <w:tcPr>
            <w:tcW w:w="4876" w:type="dxa"/>
            <w:tcBorders>
              <w:top w:val="nil"/>
              <w:left w:val="nil"/>
              <w:bottom w:val="nil"/>
              <w:right w:val="nil"/>
            </w:tcBorders>
          </w:tcPr>
          <w:p w14:paraId="04CFC053" w14:textId="77777777" w:rsidR="003E5CB1" w:rsidRPr="00E373C0" w:rsidRDefault="003E5CB1" w:rsidP="00EE2AB6">
            <w:pPr>
              <w:pStyle w:val="Normal6a"/>
            </w:pPr>
          </w:p>
        </w:tc>
        <w:tc>
          <w:tcPr>
            <w:tcW w:w="4876" w:type="dxa"/>
            <w:tcBorders>
              <w:top w:val="nil"/>
              <w:left w:val="nil"/>
              <w:bottom w:val="nil"/>
              <w:right w:val="nil"/>
            </w:tcBorders>
          </w:tcPr>
          <w:p w14:paraId="3111D0E6" w14:textId="77777777" w:rsidR="003E5CB1" w:rsidRPr="00E373C0" w:rsidRDefault="003E5CB1" w:rsidP="00EE2AB6">
            <w:pPr>
              <w:pStyle w:val="Normal6a"/>
            </w:pPr>
            <w:r w:rsidRPr="00E373C0">
              <w:rPr>
                <w:b/>
                <w:i/>
              </w:rPr>
              <w:t>Fa.</w:t>
            </w:r>
            <w:r w:rsidRPr="00E373C0">
              <w:tab/>
            </w:r>
            <w:r w:rsidRPr="00E373C0">
              <w:rPr>
                <w:b/>
                <w:i/>
              </w:rPr>
              <w:t>Den ökade aktiviteten hos Ryska federationens så kallade skuggflotta, som använder föråldrade fartyg som inte uppfyller säkerhetsnormerna för att transportera råolja och petroleumprodukter över Östersjön, utgör en allvarlig risk för miljökatastrofer.</w:t>
            </w:r>
            <w:r w:rsidRPr="00E373C0">
              <w:t xml:space="preserve"> </w:t>
            </w:r>
            <w:r w:rsidRPr="00E373C0">
              <w:rPr>
                <w:b/>
                <w:i/>
              </w:rPr>
              <w:t>Konsekvenserna av ett eventuellt oljeutsläpp skulle kunna påverka alla länder i regionen, vilket understryker behovet av att kommissionen utarbetar en samordnad plan för förebyggande åtgärder, insatser och nödfinansiering i händelse av en olycka, så att medlemsstaterna inte belastas med kostnaderna för att hantera följderna av en eventuell förorening.</w:t>
            </w:r>
          </w:p>
        </w:tc>
      </w:tr>
    </w:tbl>
    <w:p w14:paraId="5B49BA9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3689230E" w14:textId="77777777" w:rsidR="003E5CB1" w:rsidRPr="00E373C0" w:rsidRDefault="003E5CB1" w:rsidP="003E5CB1">
      <w:r w:rsidRPr="00E373C0">
        <w:rPr>
          <w:rStyle w:val="HideTWBExt"/>
        </w:rPr>
        <w:t>&lt;/Amend&gt;</w:t>
      </w:r>
    </w:p>
    <w:p w14:paraId="461299E4"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77</w:t>
      </w:r>
      <w:r w:rsidRPr="00E373C0">
        <w:rPr>
          <w:rStyle w:val="HideTWBExt"/>
          <w:b w:val="0"/>
        </w:rPr>
        <w:t>&lt;/NumAm&gt;</w:t>
      </w:r>
    </w:p>
    <w:p w14:paraId="52A69672" w14:textId="77777777" w:rsidR="003E5CB1" w:rsidRPr="00E373C0" w:rsidRDefault="003E5CB1" w:rsidP="003E5CB1">
      <w:pPr>
        <w:pStyle w:val="NormalBold"/>
      </w:pPr>
      <w:r w:rsidRPr="00E373C0">
        <w:rPr>
          <w:rStyle w:val="HideTWBExt"/>
          <w:b w:val="0"/>
        </w:rPr>
        <w:t>&lt;RepeatBlock-By&gt;&lt;Members&gt;</w:t>
      </w:r>
      <w:r w:rsidRPr="00E373C0">
        <w:t>Isabella Lövin</w:t>
      </w:r>
      <w:r w:rsidRPr="00E373C0">
        <w:rPr>
          <w:rStyle w:val="HideTWBExt"/>
          <w:b w:val="0"/>
        </w:rPr>
        <w:t>&lt;/Members&gt;</w:t>
      </w:r>
    </w:p>
    <w:p w14:paraId="5BE66C5A" w14:textId="77777777" w:rsidR="003E5CB1" w:rsidRPr="00E373C0" w:rsidRDefault="003E5CB1" w:rsidP="003E5CB1">
      <w:r w:rsidRPr="00E373C0">
        <w:rPr>
          <w:rStyle w:val="HideTWBExt"/>
        </w:rPr>
        <w:t>&lt;AuNomDe&gt;</w:t>
      </w:r>
      <w:r w:rsidRPr="00E373C0">
        <w:rPr>
          <w:rStyle w:val="HideTWBInt"/>
        </w:rPr>
        <w:t>{Verts/ALE}</w:t>
      </w:r>
      <w:r w:rsidRPr="00E373C0">
        <w:t>för Verts/ALE-gruppen</w:t>
      </w:r>
      <w:r w:rsidRPr="00E373C0">
        <w:rPr>
          <w:rStyle w:val="HideTWBExt"/>
        </w:rPr>
        <w:t>&lt;/AuNomDe&gt;</w:t>
      </w:r>
    </w:p>
    <w:p w14:paraId="31D7A9D7" w14:textId="77777777" w:rsidR="003E5CB1" w:rsidRPr="00E373C0" w:rsidRDefault="003E5CB1" w:rsidP="003E5CB1">
      <w:pPr>
        <w:pStyle w:val="NormalBold"/>
      </w:pPr>
      <w:r w:rsidRPr="00E373C0">
        <w:rPr>
          <w:rStyle w:val="HideTWBExt"/>
          <w:b w:val="0"/>
        </w:rPr>
        <w:t>&lt;/RepeatBlock-By&gt;</w:t>
      </w:r>
    </w:p>
    <w:p w14:paraId="399B5B3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8076370" w14:textId="77777777" w:rsidR="003E5CB1" w:rsidRPr="00E373C0" w:rsidRDefault="003E5CB1" w:rsidP="003E5CB1">
      <w:pPr>
        <w:pStyle w:val="NormalBold"/>
      </w:pPr>
      <w:r w:rsidRPr="00E373C0">
        <w:rPr>
          <w:rStyle w:val="HideTWBExt"/>
          <w:b w:val="0"/>
        </w:rPr>
        <w:t>&lt;Article&gt;</w:t>
      </w:r>
      <w:r w:rsidRPr="00E373C0">
        <w:t>Skäl Fa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84DB34F" w14:textId="77777777" w:rsidTr="00EE2AB6">
        <w:trPr>
          <w:trHeight w:hRule="exact" w:val="240"/>
          <w:jc w:val="center"/>
        </w:trPr>
        <w:tc>
          <w:tcPr>
            <w:tcW w:w="9752" w:type="dxa"/>
            <w:gridSpan w:val="2"/>
            <w:tcBorders>
              <w:top w:val="nil"/>
              <w:left w:val="nil"/>
              <w:bottom w:val="nil"/>
              <w:right w:val="nil"/>
            </w:tcBorders>
          </w:tcPr>
          <w:p w14:paraId="6E7E8F55" w14:textId="77777777" w:rsidR="003E5CB1" w:rsidRPr="00E373C0" w:rsidRDefault="003E5CB1" w:rsidP="00EE2AB6"/>
        </w:tc>
      </w:tr>
      <w:tr w:rsidR="003E5CB1" w:rsidRPr="00E373C0" w14:paraId="38EF6083" w14:textId="77777777" w:rsidTr="00EE2AB6">
        <w:trPr>
          <w:trHeight w:val="240"/>
          <w:jc w:val="center"/>
        </w:trPr>
        <w:tc>
          <w:tcPr>
            <w:tcW w:w="4876" w:type="dxa"/>
            <w:tcBorders>
              <w:top w:val="nil"/>
              <w:left w:val="nil"/>
              <w:bottom w:val="nil"/>
              <w:right w:val="nil"/>
            </w:tcBorders>
          </w:tcPr>
          <w:p w14:paraId="27E481E4"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457D768" w14:textId="77777777" w:rsidR="003E5CB1" w:rsidRPr="00E373C0" w:rsidRDefault="003E5CB1" w:rsidP="00EE2AB6">
            <w:pPr>
              <w:pStyle w:val="AmColumnHeading"/>
            </w:pPr>
            <w:r w:rsidRPr="00E373C0">
              <w:t>Ändringsförslag</w:t>
            </w:r>
          </w:p>
        </w:tc>
      </w:tr>
      <w:tr w:rsidR="003E5CB1" w:rsidRPr="00E373C0" w14:paraId="0EAC16C1" w14:textId="77777777" w:rsidTr="00EE2AB6">
        <w:trPr>
          <w:jc w:val="center"/>
        </w:trPr>
        <w:tc>
          <w:tcPr>
            <w:tcW w:w="4876" w:type="dxa"/>
            <w:tcBorders>
              <w:top w:val="nil"/>
              <w:left w:val="nil"/>
              <w:bottom w:val="nil"/>
              <w:right w:val="nil"/>
            </w:tcBorders>
          </w:tcPr>
          <w:p w14:paraId="5256501D" w14:textId="77777777" w:rsidR="003E5CB1" w:rsidRPr="00E373C0" w:rsidRDefault="003E5CB1" w:rsidP="00EE2AB6">
            <w:pPr>
              <w:pStyle w:val="Normal6a"/>
            </w:pPr>
          </w:p>
        </w:tc>
        <w:tc>
          <w:tcPr>
            <w:tcW w:w="4876" w:type="dxa"/>
            <w:tcBorders>
              <w:top w:val="nil"/>
              <w:left w:val="nil"/>
              <w:bottom w:val="nil"/>
              <w:right w:val="nil"/>
            </w:tcBorders>
          </w:tcPr>
          <w:p w14:paraId="544C5029" w14:textId="77777777" w:rsidR="003E5CB1" w:rsidRPr="00E373C0" w:rsidRDefault="003E5CB1" w:rsidP="00EE2AB6">
            <w:pPr>
              <w:pStyle w:val="Normal6a"/>
            </w:pPr>
            <w:r w:rsidRPr="00E373C0">
              <w:rPr>
                <w:b/>
                <w:i/>
              </w:rPr>
              <w:t>Fa.</w:t>
            </w:r>
            <w:r w:rsidRPr="00E373C0">
              <w:tab/>
            </w:r>
            <w:r w:rsidRPr="00E373C0">
              <w:rPr>
                <w:b/>
                <w:i/>
              </w:rPr>
              <w:t>Strategier i befintlig EU-lagstiftning, såsom dem i nitratdirektivet, har visat sig initialt framgångsrika när det gäller att minska kvävehalterna i EU:s vatten och ligger i linje med målen i ramdirektivet om en marin strategi, som bland annat syftar till att minimera eutrofiering som orsakas av människan, särskilt dess negativa effekter. Det finns betydande utrymme för förbättringar vad gäller genomförandet, vilket försvåras av klimatförändringars hydrologiska effekter.</w:t>
            </w:r>
          </w:p>
        </w:tc>
      </w:tr>
    </w:tbl>
    <w:p w14:paraId="7AF1A621"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37F2CC9" w14:textId="77777777" w:rsidR="003E5CB1" w:rsidRPr="00E373C0" w:rsidRDefault="003E5CB1" w:rsidP="003E5CB1">
      <w:r w:rsidRPr="00E373C0">
        <w:rPr>
          <w:rStyle w:val="HideTWBExt"/>
        </w:rPr>
        <w:t>&lt;/Amend&gt;</w:t>
      </w:r>
    </w:p>
    <w:p w14:paraId="60E5EAF7"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78</w:t>
      </w:r>
      <w:r w:rsidRPr="00E373C0">
        <w:rPr>
          <w:rStyle w:val="HideTWBExt"/>
          <w:b w:val="0"/>
        </w:rPr>
        <w:t>&lt;/NumAm&gt;</w:t>
      </w:r>
    </w:p>
    <w:p w14:paraId="6F73FEAA"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4FFDA00A" w14:textId="77777777" w:rsidR="003E5CB1" w:rsidRPr="00E373C0" w:rsidRDefault="003E5CB1" w:rsidP="003E5CB1">
      <w:pPr>
        <w:pStyle w:val="NormalBold"/>
      </w:pPr>
      <w:r w:rsidRPr="00E373C0">
        <w:rPr>
          <w:rStyle w:val="HideTWBExt"/>
          <w:b w:val="0"/>
        </w:rPr>
        <w:t>&lt;/RepeatBlock-By&gt;</w:t>
      </w:r>
    </w:p>
    <w:p w14:paraId="4FF1893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0298D7A" w14:textId="77777777" w:rsidR="003E5CB1" w:rsidRPr="00E373C0" w:rsidRDefault="003E5CB1" w:rsidP="003E5CB1">
      <w:pPr>
        <w:pStyle w:val="NormalBold"/>
      </w:pPr>
      <w:r w:rsidRPr="00E373C0">
        <w:rPr>
          <w:rStyle w:val="HideTWBExt"/>
          <w:b w:val="0"/>
        </w:rPr>
        <w:t>&lt;Article&gt;</w:t>
      </w:r>
      <w:r w:rsidRPr="00E373C0">
        <w:t>Skäl Fb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C1FED8D" w14:textId="77777777" w:rsidTr="00EE2AB6">
        <w:trPr>
          <w:trHeight w:hRule="exact" w:val="240"/>
          <w:jc w:val="center"/>
        </w:trPr>
        <w:tc>
          <w:tcPr>
            <w:tcW w:w="9752" w:type="dxa"/>
            <w:gridSpan w:val="2"/>
            <w:tcBorders>
              <w:top w:val="nil"/>
              <w:left w:val="nil"/>
              <w:bottom w:val="nil"/>
              <w:right w:val="nil"/>
            </w:tcBorders>
          </w:tcPr>
          <w:p w14:paraId="55251EEB" w14:textId="77777777" w:rsidR="003E5CB1" w:rsidRPr="00E373C0" w:rsidRDefault="003E5CB1" w:rsidP="00EE2AB6"/>
        </w:tc>
      </w:tr>
      <w:tr w:rsidR="003E5CB1" w:rsidRPr="00E373C0" w14:paraId="60CC4081" w14:textId="77777777" w:rsidTr="00EE2AB6">
        <w:trPr>
          <w:trHeight w:val="240"/>
          <w:jc w:val="center"/>
        </w:trPr>
        <w:tc>
          <w:tcPr>
            <w:tcW w:w="4876" w:type="dxa"/>
            <w:tcBorders>
              <w:top w:val="nil"/>
              <w:left w:val="nil"/>
              <w:bottom w:val="nil"/>
              <w:right w:val="nil"/>
            </w:tcBorders>
          </w:tcPr>
          <w:p w14:paraId="3FE8E35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4670F8B" w14:textId="77777777" w:rsidR="003E5CB1" w:rsidRPr="00E373C0" w:rsidRDefault="003E5CB1" w:rsidP="00EE2AB6">
            <w:pPr>
              <w:pStyle w:val="AmColumnHeading"/>
            </w:pPr>
            <w:r w:rsidRPr="00E373C0">
              <w:t>Ändringsförslag</w:t>
            </w:r>
          </w:p>
        </w:tc>
      </w:tr>
      <w:tr w:rsidR="003E5CB1" w:rsidRPr="00E373C0" w14:paraId="121966A2" w14:textId="77777777" w:rsidTr="00EE2AB6">
        <w:trPr>
          <w:jc w:val="center"/>
        </w:trPr>
        <w:tc>
          <w:tcPr>
            <w:tcW w:w="4876" w:type="dxa"/>
            <w:tcBorders>
              <w:top w:val="nil"/>
              <w:left w:val="nil"/>
              <w:bottom w:val="nil"/>
              <w:right w:val="nil"/>
            </w:tcBorders>
          </w:tcPr>
          <w:p w14:paraId="16D37C1E" w14:textId="77777777" w:rsidR="003E5CB1" w:rsidRPr="00E373C0" w:rsidRDefault="003E5CB1" w:rsidP="00EE2AB6">
            <w:pPr>
              <w:pStyle w:val="Normal6a"/>
            </w:pPr>
          </w:p>
        </w:tc>
        <w:tc>
          <w:tcPr>
            <w:tcW w:w="4876" w:type="dxa"/>
            <w:tcBorders>
              <w:top w:val="nil"/>
              <w:left w:val="nil"/>
              <w:bottom w:val="nil"/>
              <w:right w:val="nil"/>
            </w:tcBorders>
          </w:tcPr>
          <w:p w14:paraId="4A4D49EA" w14:textId="77777777" w:rsidR="003E5CB1" w:rsidRPr="00E373C0" w:rsidRDefault="003E5CB1" w:rsidP="00EE2AB6">
            <w:pPr>
              <w:pStyle w:val="Normal6a"/>
            </w:pPr>
            <w:r w:rsidRPr="00E373C0">
              <w:rPr>
                <w:b/>
                <w:i/>
              </w:rPr>
              <w:t>Fb.</w:t>
            </w:r>
            <w:r w:rsidRPr="00E373C0">
              <w:tab/>
            </w:r>
            <w:r w:rsidRPr="00E373C0">
              <w:rPr>
                <w:b/>
                <w:i/>
              </w:rPr>
              <w:t>Sedan slutet av andra världskriget har tiotusentals ton konventionella och kemiska vapen som innehåller farliga ämnen, däribland kemiska stridsmedel som senapsgas, tårgas och medel med förlamande och kramputlösande verkan, som till följd av den tilltagande korrosionen gradvis frigör toxiner i havsmiljön, vilket leder till förorening, skador på ekosystem och förlust av biologisk mångfald samt utgör ett hot mot människors hälsa och mot ekonomisk verksamhet som är beroende av havet, inbegripet fiske, transport, råvaruutvinning och utveckling av havsenergi.</w:t>
            </w:r>
          </w:p>
        </w:tc>
      </w:tr>
    </w:tbl>
    <w:p w14:paraId="73831968"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0772B2B4" w14:textId="77777777" w:rsidR="003E5CB1" w:rsidRPr="00E373C0" w:rsidRDefault="003E5CB1" w:rsidP="003E5CB1">
      <w:r w:rsidRPr="00E373C0">
        <w:rPr>
          <w:rStyle w:val="HideTWBExt"/>
        </w:rPr>
        <w:t>&lt;/Amend&gt;</w:t>
      </w:r>
    </w:p>
    <w:p w14:paraId="563E6A0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79</w:t>
      </w:r>
      <w:r w:rsidRPr="00E373C0">
        <w:rPr>
          <w:rStyle w:val="HideTWBExt"/>
          <w:b w:val="0"/>
        </w:rPr>
        <w:t>&lt;/NumAm&gt;</w:t>
      </w:r>
    </w:p>
    <w:p w14:paraId="33773337"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7EF48B2F" w14:textId="77777777" w:rsidR="003E5CB1" w:rsidRPr="00E373C0" w:rsidRDefault="003E5CB1" w:rsidP="003E5CB1">
      <w:pPr>
        <w:pStyle w:val="NormalBold"/>
      </w:pPr>
      <w:r w:rsidRPr="00E373C0">
        <w:rPr>
          <w:rStyle w:val="HideTWBExt"/>
          <w:b w:val="0"/>
        </w:rPr>
        <w:t>&lt;/RepeatBlock-By&gt;</w:t>
      </w:r>
    </w:p>
    <w:p w14:paraId="068C91D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9C3EA67" w14:textId="77777777" w:rsidR="003E5CB1" w:rsidRPr="00E373C0" w:rsidRDefault="003E5CB1" w:rsidP="003E5CB1">
      <w:pPr>
        <w:pStyle w:val="NormalBold"/>
      </w:pPr>
      <w:r w:rsidRPr="00E373C0">
        <w:rPr>
          <w:rStyle w:val="HideTWBExt"/>
          <w:b w:val="0"/>
        </w:rPr>
        <w:t>&lt;Article&gt;</w:t>
      </w:r>
      <w:r w:rsidRPr="00E373C0">
        <w:t>Skäl Fc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C940B77" w14:textId="77777777" w:rsidTr="00EE2AB6">
        <w:trPr>
          <w:trHeight w:hRule="exact" w:val="240"/>
          <w:jc w:val="center"/>
        </w:trPr>
        <w:tc>
          <w:tcPr>
            <w:tcW w:w="9752" w:type="dxa"/>
            <w:gridSpan w:val="2"/>
            <w:tcBorders>
              <w:top w:val="nil"/>
              <w:left w:val="nil"/>
              <w:bottom w:val="nil"/>
              <w:right w:val="nil"/>
            </w:tcBorders>
          </w:tcPr>
          <w:p w14:paraId="4C045094" w14:textId="77777777" w:rsidR="003E5CB1" w:rsidRPr="00E373C0" w:rsidRDefault="003E5CB1" w:rsidP="00EE2AB6"/>
        </w:tc>
      </w:tr>
      <w:tr w:rsidR="003E5CB1" w:rsidRPr="00E373C0" w14:paraId="79F908C7" w14:textId="77777777" w:rsidTr="00EE2AB6">
        <w:trPr>
          <w:trHeight w:val="240"/>
          <w:jc w:val="center"/>
        </w:trPr>
        <w:tc>
          <w:tcPr>
            <w:tcW w:w="4876" w:type="dxa"/>
            <w:tcBorders>
              <w:top w:val="nil"/>
              <w:left w:val="nil"/>
              <w:bottom w:val="nil"/>
              <w:right w:val="nil"/>
            </w:tcBorders>
          </w:tcPr>
          <w:p w14:paraId="3688BBEF"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69E8249" w14:textId="77777777" w:rsidR="003E5CB1" w:rsidRPr="00E373C0" w:rsidRDefault="003E5CB1" w:rsidP="00EE2AB6">
            <w:pPr>
              <w:pStyle w:val="AmColumnHeading"/>
            </w:pPr>
            <w:r w:rsidRPr="00E373C0">
              <w:t>Ändringsförslag</w:t>
            </w:r>
          </w:p>
        </w:tc>
      </w:tr>
      <w:tr w:rsidR="003E5CB1" w:rsidRPr="00E373C0" w14:paraId="6DDF8D3A" w14:textId="77777777" w:rsidTr="00EE2AB6">
        <w:trPr>
          <w:jc w:val="center"/>
        </w:trPr>
        <w:tc>
          <w:tcPr>
            <w:tcW w:w="4876" w:type="dxa"/>
            <w:tcBorders>
              <w:top w:val="nil"/>
              <w:left w:val="nil"/>
              <w:bottom w:val="nil"/>
              <w:right w:val="nil"/>
            </w:tcBorders>
          </w:tcPr>
          <w:p w14:paraId="61D2A776" w14:textId="77777777" w:rsidR="003E5CB1" w:rsidRPr="00E373C0" w:rsidRDefault="003E5CB1" w:rsidP="00EE2AB6">
            <w:pPr>
              <w:pStyle w:val="Normal6a"/>
            </w:pPr>
          </w:p>
        </w:tc>
        <w:tc>
          <w:tcPr>
            <w:tcW w:w="4876" w:type="dxa"/>
            <w:tcBorders>
              <w:top w:val="nil"/>
              <w:left w:val="nil"/>
              <w:bottom w:val="nil"/>
              <w:right w:val="nil"/>
            </w:tcBorders>
          </w:tcPr>
          <w:p w14:paraId="696F4CBB" w14:textId="77777777" w:rsidR="003E5CB1" w:rsidRPr="00E373C0" w:rsidRDefault="003E5CB1" w:rsidP="00EE2AB6">
            <w:pPr>
              <w:pStyle w:val="Normal6a"/>
            </w:pPr>
            <w:r w:rsidRPr="00E373C0">
              <w:rPr>
                <w:b/>
                <w:i/>
              </w:rPr>
              <w:t>Fc.</w:t>
            </w:r>
            <w:r w:rsidRPr="00E373C0">
              <w:tab/>
            </w:r>
            <w:r w:rsidRPr="00E373C0">
              <w:rPr>
                <w:b/>
                <w:i/>
              </w:rPr>
              <w:t>Varje läckage från anläggningar för lagring av kemikalier skulle kunna leda till en snabb förorening av en stor del av Östersjön, vilket skulle överskrida de enskilda ländernas kapacitet och kräva samordnade insatser från EU.</w:t>
            </w:r>
          </w:p>
        </w:tc>
      </w:tr>
    </w:tbl>
    <w:p w14:paraId="3439EE78"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2D7E49F0" w14:textId="77777777" w:rsidR="003E5CB1" w:rsidRPr="00E373C0" w:rsidRDefault="003E5CB1" w:rsidP="003E5CB1">
      <w:r w:rsidRPr="00E373C0">
        <w:rPr>
          <w:rStyle w:val="HideTWBExt"/>
        </w:rPr>
        <w:t>&lt;/Amend&gt;</w:t>
      </w:r>
    </w:p>
    <w:p w14:paraId="60E7359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80</w:t>
      </w:r>
      <w:r w:rsidRPr="00E373C0">
        <w:rPr>
          <w:rStyle w:val="HideTWBExt"/>
          <w:b w:val="0"/>
        </w:rPr>
        <w:t>&lt;/NumAm&gt;</w:t>
      </w:r>
    </w:p>
    <w:p w14:paraId="20FF7437"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031A28B8" w14:textId="77777777" w:rsidR="003E5CB1" w:rsidRPr="00E373C0" w:rsidRDefault="003E5CB1" w:rsidP="003E5CB1">
      <w:pPr>
        <w:pStyle w:val="NormalBold"/>
      </w:pPr>
      <w:r w:rsidRPr="00E373C0">
        <w:rPr>
          <w:rStyle w:val="HideTWBExt"/>
          <w:b w:val="0"/>
        </w:rPr>
        <w:t>&lt;/RepeatBlock-By&gt;</w:t>
      </w:r>
    </w:p>
    <w:p w14:paraId="1D98B9F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72214A5" w14:textId="77777777" w:rsidR="003E5CB1" w:rsidRPr="00E373C0" w:rsidRDefault="003E5CB1" w:rsidP="003E5CB1">
      <w:pPr>
        <w:pStyle w:val="NormalBold"/>
      </w:pPr>
      <w:r w:rsidRPr="00E373C0">
        <w:rPr>
          <w:rStyle w:val="HideTWBExt"/>
          <w:b w:val="0"/>
        </w:rPr>
        <w:t>&lt;Article&gt;</w:t>
      </w:r>
      <w:r w:rsidRPr="00E373C0">
        <w:t>Skäl Fd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34C9459" w14:textId="77777777" w:rsidTr="00EE2AB6">
        <w:trPr>
          <w:trHeight w:hRule="exact" w:val="240"/>
          <w:jc w:val="center"/>
        </w:trPr>
        <w:tc>
          <w:tcPr>
            <w:tcW w:w="9752" w:type="dxa"/>
            <w:gridSpan w:val="2"/>
            <w:tcBorders>
              <w:top w:val="nil"/>
              <w:left w:val="nil"/>
              <w:bottom w:val="nil"/>
              <w:right w:val="nil"/>
            </w:tcBorders>
          </w:tcPr>
          <w:p w14:paraId="417EAA00" w14:textId="77777777" w:rsidR="003E5CB1" w:rsidRPr="00E373C0" w:rsidRDefault="003E5CB1" w:rsidP="00EE2AB6"/>
        </w:tc>
      </w:tr>
      <w:tr w:rsidR="003E5CB1" w:rsidRPr="00E373C0" w14:paraId="6CD1EA85" w14:textId="77777777" w:rsidTr="00EE2AB6">
        <w:trPr>
          <w:trHeight w:val="240"/>
          <w:jc w:val="center"/>
        </w:trPr>
        <w:tc>
          <w:tcPr>
            <w:tcW w:w="4876" w:type="dxa"/>
            <w:tcBorders>
              <w:top w:val="nil"/>
              <w:left w:val="nil"/>
              <w:bottom w:val="nil"/>
              <w:right w:val="nil"/>
            </w:tcBorders>
          </w:tcPr>
          <w:p w14:paraId="1BE3E5B6"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0F0469F" w14:textId="77777777" w:rsidR="003E5CB1" w:rsidRPr="00E373C0" w:rsidRDefault="003E5CB1" w:rsidP="00EE2AB6">
            <w:pPr>
              <w:pStyle w:val="AmColumnHeading"/>
            </w:pPr>
            <w:r w:rsidRPr="00E373C0">
              <w:t>Ändringsförslag</w:t>
            </w:r>
          </w:p>
        </w:tc>
      </w:tr>
      <w:tr w:rsidR="003E5CB1" w:rsidRPr="00E373C0" w14:paraId="2387C0AB" w14:textId="77777777" w:rsidTr="00EE2AB6">
        <w:trPr>
          <w:jc w:val="center"/>
        </w:trPr>
        <w:tc>
          <w:tcPr>
            <w:tcW w:w="4876" w:type="dxa"/>
            <w:tcBorders>
              <w:top w:val="nil"/>
              <w:left w:val="nil"/>
              <w:bottom w:val="nil"/>
              <w:right w:val="nil"/>
            </w:tcBorders>
          </w:tcPr>
          <w:p w14:paraId="4C1EE953" w14:textId="77777777" w:rsidR="003E5CB1" w:rsidRPr="00E373C0" w:rsidRDefault="003E5CB1" w:rsidP="00EE2AB6">
            <w:pPr>
              <w:pStyle w:val="Normal6a"/>
            </w:pPr>
          </w:p>
        </w:tc>
        <w:tc>
          <w:tcPr>
            <w:tcW w:w="4876" w:type="dxa"/>
            <w:tcBorders>
              <w:top w:val="nil"/>
              <w:left w:val="nil"/>
              <w:bottom w:val="nil"/>
              <w:right w:val="nil"/>
            </w:tcBorders>
          </w:tcPr>
          <w:p w14:paraId="58E9FC7A" w14:textId="77777777" w:rsidR="003E5CB1" w:rsidRPr="00E373C0" w:rsidRDefault="003E5CB1" w:rsidP="00EE2AB6">
            <w:pPr>
              <w:pStyle w:val="Normal6a"/>
            </w:pPr>
            <w:r w:rsidRPr="00E373C0">
              <w:rPr>
                <w:b/>
                <w:i/>
              </w:rPr>
              <w:t>Fd.</w:t>
            </w:r>
            <w:r w:rsidRPr="00E373C0">
              <w:tab/>
            </w:r>
            <w:r w:rsidRPr="00E373C0">
              <w:rPr>
                <w:b/>
                <w:i/>
              </w:rPr>
              <w:t>Saneringen av Östersjöns havsbotten, inbegripet avlägsnande av kemiska vapen, giftiga laster och radioaktiva ämnen, kräver en långsiktig och ekonomiskt säker plan på EU-nivå.</w:t>
            </w:r>
          </w:p>
        </w:tc>
      </w:tr>
    </w:tbl>
    <w:p w14:paraId="29F72CA0"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0A77BB10" w14:textId="77777777" w:rsidR="003E5CB1" w:rsidRPr="00E373C0" w:rsidRDefault="003E5CB1" w:rsidP="003E5CB1">
      <w:r w:rsidRPr="00E373C0">
        <w:rPr>
          <w:rStyle w:val="HideTWBExt"/>
        </w:rPr>
        <w:t>&lt;/Amend&gt;</w:t>
      </w:r>
    </w:p>
    <w:p w14:paraId="2E500C7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81</w:t>
      </w:r>
      <w:r w:rsidRPr="00E373C0">
        <w:rPr>
          <w:rStyle w:val="HideTWBExt"/>
          <w:b w:val="0"/>
        </w:rPr>
        <w:t>&lt;/NumAm&gt;</w:t>
      </w:r>
    </w:p>
    <w:p w14:paraId="4FFBC950" w14:textId="77777777" w:rsidR="003E5CB1" w:rsidRPr="00E373C0" w:rsidRDefault="003E5CB1" w:rsidP="003E5CB1">
      <w:pPr>
        <w:pStyle w:val="NormalBold"/>
      </w:pPr>
      <w:r w:rsidRPr="00E373C0">
        <w:rPr>
          <w:rStyle w:val="HideTWBExt"/>
          <w:b w:val="0"/>
        </w:rPr>
        <w:t>&lt;RepeatBlock-By&gt;&lt;Members&gt;</w:t>
      </w:r>
      <w:r w:rsidRPr="00E373C0">
        <w:t>Michal Wiezik</w:t>
      </w:r>
      <w:r w:rsidRPr="00E373C0">
        <w:rPr>
          <w:rStyle w:val="HideTWBExt"/>
          <w:b w:val="0"/>
        </w:rPr>
        <w:t>&lt;/Members&gt;</w:t>
      </w:r>
    </w:p>
    <w:p w14:paraId="0966DADB" w14:textId="77777777" w:rsidR="003E5CB1" w:rsidRPr="00E373C0" w:rsidRDefault="003E5CB1" w:rsidP="003E5CB1">
      <w:pPr>
        <w:pStyle w:val="NormalBold"/>
      </w:pPr>
      <w:r w:rsidRPr="00E373C0">
        <w:rPr>
          <w:rStyle w:val="HideTWBExt"/>
          <w:b w:val="0"/>
        </w:rPr>
        <w:t>&lt;/RepeatBlock-By&gt;</w:t>
      </w:r>
    </w:p>
    <w:p w14:paraId="49E6C06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46FF5C7" w14:textId="77777777" w:rsidR="003E5CB1" w:rsidRPr="00E373C0" w:rsidRDefault="003E5CB1" w:rsidP="003E5CB1">
      <w:pPr>
        <w:pStyle w:val="NormalBold"/>
      </w:pPr>
      <w:r w:rsidRPr="00E373C0">
        <w:rPr>
          <w:rStyle w:val="HideTWBExt"/>
          <w:b w:val="0"/>
        </w:rPr>
        <w:t>&lt;Article&gt;</w:t>
      </w:r>
      <w:r w:rsidRPr="00E373C0">
        <w:t>Skäl G</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B5C001F" w14:textId="77777777" w:rsidTr="00EE2AB6">
        <w:trPr>
          <w:trHeight w:hRule="exact" w:val="240"/>
          <w:jc w:val="center"/>
        </w:trPr>
        <w:tc>
          <w:tcPr>
            <w:tcW w:w="9752" w:type="dxa"/>
            <w:gridSpan w:val="2"/>
            <w:tcBorders>
              <w:top w:val="nil"/>
              <w:left w:val="nil"/>
              <w:bottom w:val="nil"/>
              <w:right w:val="nil"/>
            </w:tcBorders>
          </w:tcPr>
          <w:p w14:paraId="46349C46" w14:textId="77777777" w:rsidR="003E5CB1" w:rsidRPr="00E373C0" w:rsidRDefault="003E5CB1" w:rsidP="00EE2AB6"/>
        </w:tc>
      </w:tr>
      <w:tr w:rsidR="003E5CB1" w:rsidRPr="00E373C0" w14:paraId="34E10B6F" w14:textId="77777777" w:rsidTr="00EE2AB6">
        <w:trPr>
          <w:trHeight w:val="240"/>
          <w:jc w:val="center"/>
        </w:trPr>
        <w:tc>
          <w:tcPr>
            <w:tcW w:w="4876" w:type="dxa"/>
            <w:tcBorders>
              <w:top w:val="nil"/>
              <w:left w:val="nil"/>
              <w:bottom w:val="nil"/>
              <w:right w:val="nil"/>
            </w:tcBorders>
          </w:tcPr>
          <w:p w14:paraId="437D852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16AAFA4" w14:textId="77777777" w:rsidR="003E5CB1" w:rsidRPr="00E373C0" w:rsidRDefault="003E5CB1" w:rsidP="00EE2AB6">
            <w:pPr>
              <w:pStyle w:val="AmColumnHeading"/>
            </w:pPr>
            <w:r w:rsidRPr="00E373C0">
              <w:t>Ändringsförslag</w:t>
            </w:r>
          </w:p>
        </w:tc>
      </w:tr>
      <w:tr w:rsidR="003E5CB1" w:rsidRPr="00E373C0" w14:paraId="67E8E37F" w14:textId="77777777" w:rsidTr="00EE2AB6">
        <w:trPr>
          <w:jc w:val="center"/>
        </w:trPr>
        <w:tc>
          <w:tcPr>
            <w:tcW w:w="4876" w:type="dxa"/>
            <w:tcBorders>
              <w:top w:val="nil"/>
              <w:left w:val="nil"/>
              <w:bottom w:val="nil"/>
              <w:right w:val="nil"/>
            </w:tcBorders>
          </w:tcPr>
          <w:p w14:paraId="38806788" w14:textId="77777777" w:rsidR="003E5CB1" w:rsidRPr="00E373C0" w:rsidRDefault="003E5CB1" w:rsidP="00EE2AB6">
            <w:pPr>
              <w:pStyle w:val="Normal6a"/>
            </w:pPr>
            <w:r w:rsidRPr="00E373C0">
              <w:t>G.</w:t>
            </w:r>
            <w:r w:rsidRPr="00E373C0">
              <w:tab/>
              <w:t>Effekterna av havsvattnets uppvärmning till följd av de globala klimatförändringarna sker särskilt snabbt i Östersjön och förväntas få ytterligare långtgående och mestadels ovissa konsekvenser, inbegripet osäkerhet om fiskbeståndens framtida reproduktionsförmåga.</w:t>
            </w:r>
          </w:p>
        </w:tc>
        <w:tc>
          <w:tcPr>
            <w:tcW w:w="4876" w:type="dxa"/>
            <w:tcBorders>
              <w:top w:val="nil"/>
              <w:left w:val="nil"/>
              <w:bottom w:val="nil"/>
              <w:right w:val="nil"/>
            </w:tcBorders>
          </w:tcPr>
          <w:p w14:paraId="3110ADD0" w14:textId="3610ADDD" w:rsidR="003E5CB1" w:rsidRPr="00E373C0" w:rsidRDefault="003E5CB1" w:rsidP="00EE2AB6">
            <w:pPr>
              <w:pStyle w:val="Normal6a"/>
            </w:pPr>
            <w:r w:rsidRPr="00E373C0">
              <w:t>G.</w:t>
            </w:r>
            <w:r w:rsidRPr="00E373C0">
              <w:tab/>
              <w:t xml:space="preserve">Effekterna av havsvattnets uppvärmning till följd av de globala klimatförändringarna sker särskilt snabbt i Östersjön och förväntas få ytterligare långtgående och mestadels ovissa konsekvenser, inbegripet osäkerhet om fiskbeståndens framtida reproduktionsförmåga. </w:t>
            </w:r>
            <w:r w:rsidRPr="00E373C0">
              <w:rPr>
                <w:b/>
                <w:i/>
              </w:rPr>
              <w:t xml:space="preserve">Nya forskningsrön pekar på </w:t>
            </w:r>
            <w:r w:rsidR="002A2A36" w:rsidRPr="00E373C0">
              <w:rPr>
                <w:b/>
                <w:i/>
              </w:rPr>
              <w:t xml:space="preserve">att </w:t>
            </w:r>
            <w:r w:rsidRPr="00E373C0">
              <w:rPr>
                <w:b/>
                <w:i/>
              </w:rPr>
              <w:t xml:space="preserve">kalhuggning </w:t>
            </w:r>
            <w:r w:rsidR="002A2A36" w:rsidRPr="00E373C0">
              <w:rPr>
                <w:b/>
                <w:i/>
              </w:rPr>
              <w:t xml:space="preserve">har en direkt påverkan </w:t>
            </w:r>
            <w:r w:rsidRPr="00E373C0">
              <w:rPr>
                <w:b/>
                <w:i/>
              </w:rPr>
              <w:t xml:space="preserve">på temperaturen i vattendrag nedströms från kalhyggen, med potentiella effekter på tillrinningsområdesnivå. </w:t>
            </w:r>
            <w:r w:rsidRPr="00E373C0">
              <w:rPr>
                <w:b/>
                <w:bCs/>
                <w:i/>
                <w:iCs/>
              </w:rPr>
              <w:t>Konsekvenserna av förändrade temperaturvariationer kan ha betydande effekter på utvecklingen av taxa som laxfiskar</w:t>
            </w:r>
            <w:r w:rsidRPr="00E373C0">
              <w:rPr>
                <w:b/>
                <w:bCs/>
                <w:i/>
                <w:iCs/>
                <w:vertAlign w:val="superscript"/>
              </w:rPr>
              <w:t>2a</w:t>
            </w:r>
            <w:r w:rsidRPr="00E373C0">
              <w:rPr>
                <w:b/>
                <w:bCs/>
                <w:i/>
                <w:iCs/>
              </w:rPr>
              <w:t xml:space="preserve"> eller avgöra tillväxten och överlevnaden för hotade arter såsom flodpärlmusslan.</w:t>
            </w:r>
            <w:r w:rsidRPr="00E373C0">
              <w:rPr>
                <w:b/>
                <w:i/>
              </w:rPr>
              <w:t> </w:t>
            </w:r>
          </w:p>
        </w:tc>
      </w:tr>
      <w:tr w:rsidR="003E5CB1" w:rsidRPr="00E373C0" w14:paraId="4EA45979" w14:textId="77777777" w:rsidTr="00EE2AB6">
        <w:trPr>
          <w:jc w:val="center"/>
        </w:trPr>
        <w:tc>
          <w:tcPr>
            <w:tcW w:w="4876" w:type="dxa"/>
            <w:tcBorders>
              <w:top w:val="nil"/>
              <w:left w:val="nil"/>
              <w:bottom w:val="nil"/>
              <w:right w:val="nil"/>
            </w:tcBorders>
          </w:tcPr>
          <w:p w14:paraId="6C6C5E4B" w14:textId="77777777" w:rsidR="003E5CB1" w:rsidRPr="00E373C0" w:rsidRDefault="003E5CB1" w:rsidP="00EE2AB6"/>
        </w:tc>
        <w:tc>
          <w:tcPr>
            <w:tcW w:w="4876" w:type="dxa"/>
            <w:tcBorders>
              <w:top w:val="nil"/>
              <w:left w:val="nil"/>
              <w:bottom w:val="nil"/>
              <w:right w:val="nil"/>
            </w:tcBorders>
          </w:tcPr>
          <w:p w14:paraId="146A5750" w14:textId="77777777" w:rsidR="003E5CB1" w:rsidRPr="00E373C0" w:rsidRDefault="003E5CB1" w:rsidP="00EE2AB6">
            <w:pPr>
              <w:pStyle w:val="Normal6a"/>
            </w:pPr>
            <w:r w:rsidRPr="00E373C0">
              <w:rPr>
                <w:b/>
                <w:i/>
              </w:rPr>
              <w:t>_________________</w:t>
            </w:r>
          </w:p>
        </w:tc>
      </w:tr>
      <w:tr w:rsidR="003E5CB1" w:rsidRPr="00E373C0" w14:paraId="5A96CB02" w14:textId="77777777" w:rsidTr="00EE2AB6">
        <w:trPr>
          <w:jc w:val="center"/>
        </w:trPr>
        <w:tc>
          <w:tcPr>
            <w:tcW w:w="4876" w:type="dxa"/>
            <w:tcBorders>
              <w:top w:val="nil"/>
              <w:left w:val="nil"/>
              <w:bottom w:val="nil"/>
              <w:right w:val="nil"/>
            </w:tcBorders>
          </w:tcPr>
          <w:p w14:paraId="120966C1" w14:textId="77777777" w:rsidR="003E5CB1" w:rsidRPr="00E373C0" w:rsidRDefault="003E5CB1" w:rsidP="00EE2AB6"/>
        </w:tc>
        <w:tc>
          <w:tcPr>
            <w:tcW w:w="4876" w:type="dxa"/>
            <w:tcBorders>
              <w:top w:val="nil"/>
              <w:left w:val="nil"/>
              <w:bottom w:val="nil"/>
              <w:right w:val="nil"/>
            </w:tcBorders>
          </w:tcPr>
          <w:p w14:paraId="0DB7ADE4" w14:textId="77777777" w:rsidR="003E5CB1" w:rsidRPr="00E373C0" w:rsidRDefault="003E5CB1" w:rsidP="00EE2AB6">
            <w:pPr>
              <w:pStyle w:val="Normal6a"/>
            </w:pPr>
            <w:r w:rsidRPr="00E373C0">
              <w:rPr>
                <w:b/>
                <w:i/>
                <w:vertAlign w:val="superscript"/>
                <w:lang w:val="en-GB"/>
              </w:rPr>
              <w:t>1a</w:t>
            </w:r>
            <w:r w:rsidRPr="00E373C0">
              <w:rPr>
                <w:lang w:val="en-GB"/>
              </w:rPr>
              <w:t xml:space="preserve"> </w:t>
            </w:r>
            <w:r w:rsidRPr="00E373C0">
              <w:rPr>
                <w:b/>
                <w:i/>
                <w:lang w:val="en-GB"/>
              </w:rPr>
              <w:t xml:space="preserve">Myrstener, M., Greiser, C., &amp; Kuglerová, L. (2025). Downstream temperature effects of boreal forest clearcutting vary with riparian buffer width. </w:t>
            </w:r>
            <w:r w:rsidRPr="00E373C0">
              <w:rPr>
                <w:b/>
                <w:i/>
              </w:rPr>
              <w:t>Water Resources Research, 61, e2024WR037705. https://doi.org/10.1029/ 2024WR037705</w:t>
            </w:r>
          </w:p>
        </w:tc>
      </w:tr>
      <w:tr w:rsidR="003E5CB1" w:rsidRPr="00E373C0" w14:paraId="7B042573" w14:textId="77777777" w:rsidTr="00EE2AB6">
        <w:trPr>
          <w:jc w:val="center"/>
        </w:trPr>
        <w:tc>
          <w:tcPr>
            <w:tcW w:w="4876" w:type="dxa"/>
            <w:tcBorders>
              <w:top w:val="nil"/>
              <w:left w:val="nil"/>
              <w:bottom w:val="nil"/>
              <w:right w:val="nil"/>
            </w:tcBorders>
          </w:tcPr>
          <w:p w14:paraId="65F6FAFE" w14:textId="77777777" w:rsidR="003E5CB1" w:rsidRPr="00E373C0" w:rsidRDefault="003E5CB1" w:rsidP="00EE2AB6"/>
        </w:tc>
        <w:tc>
          <w:tcPr>
            <w:tcW w:w="4876" w:type="dxa"/>
            <w:tcBorders>
              <w:top w:val="nil"/>
              <w:left w:val="nil"/>
              <w:bottom w:val="nil"/>
              <w:right w:val="nil"/>
            </w:tcBorders>
          </w:tcPr>
          <w:p w14:paraId="4F07D85C" w14:textId="77777777" w:rsidR="003E5CB1" w:rsidRPr="00E373C0" w:rsidRDefault="003E5CB1" w:rsidP="00EE2AB6">
            <w:pPr>
              <w:pStyle w:val="Normal6a"/>
            </w:pPr>
            <w:r w:rsidRPr="00E373C0">
              <w:rPr>
                <w:b/>
                <w:i/>
                <w:vertAlign w:val="superscript"/>
                <w:lang w:val="en-GB"/>
              </w:rPr>
              <w:t>2a</w:t>
            </w:r>
            <w:r w:rsidRPr="00E373C0">
              <w:rPr>
                <w:lang w:val="en-GB"/>
              </w:rPr>
              <w:t xml:space="preserve"> </w:t>
            </w:r>
            <w:r w:rsidRPr="00E373C0">
              <w:rPr>
                <w:b/>
                <w:i/>
                <w:lang w:val="en-GB"/>
              </w:rPr>
              <w:t xml:space="preserve">Steel, E. A., Tillotson, A., Larsen, D. A., Fullerton, A. H., Denton, K. P., &amp; Beckman, B. R. (2012). Beyond the mean: The role of variability in predicting ecological effects of stream temperature on salmon. </w:t>
            </w:r>
            <w:r w:rsidRPr="00E373C0">
              <w:rPr>
                <w:b/>
                <w:i/>
              </w:rPr>
              <w:t>Ecosphere, 3, 1–11. https://doi.org/10.1890/es12-00255.1</w:t>
            </w:r>
          </w:p>
        </w:tc>
      </w:tr>
      <w:tr w:rsidR="003E5CB1" w:rsidRPr="00E373C0" w14:paraId="4F57773A" w14:textId="77777777" w:rsidTr="00EE2AB6">
        <w:trPr>
          <w:jc w:val="center"/>
        </w:trPr>
        <w:tc>
          <w:tcPr>
            <w:tcW w:w="4876" w:type="dxa"/>
            <w:tcBorders>
              <w:top w:val="nil"/>
              <w:left w:val="nil"/>
              <w:bottom w:val="nil"/>
              <w:right w:val="nil"/>
            </w:tcBorders>
          </w:tcPr>
          <w:p w14:paraId="691D996C" w14:textId="77777777" w:rsidR="003E5CB1" w:rsidRPr="00E373C0" w:rsidRDefault="003E5CB1" w:rsidP="00EE2AB6"/>
        </w:tc>
        <w:tc>
          <w:tcPr>
            <w:tcW w:w="4876" w:type="dxa"/>
            <w:tcBorders>
              <w:top w:val="nil"/>
              <w:left w:val="nil"/>
              <w:bottom w:val="nil"/>
              <w:right w:val="nil"/>
            </w:tcBorders>
          </w:tcPr>
          <w:p w14:paraId="2F93ACC3" w14:textId="77777777" w:rsidR="003E5CB1" w:rsidRPr="00E373C0" w:rsidRDefault="003E5CB1" w:rsidP="00EE2AB6">
            <w:pPr>
              <w:pStyle w:val="Normal6a"/>
            </w:pPr>
            <w:r w:rsidRPr="00E373C0">
              <w:rPr>
                <w:b/>
                <w:i/>
                <w:vertAlign w:val="superscript"/>
                <w:lang w:val="en-GB"/>
              </w:rPr>
              <w:t>3a</w:t>
            </w:r>
            <w:r w:rsidRPr="00E373C0">
              <w:rPr>
                <w:lang w:val="en-GB"/>
              </w:rPr>
              <w:t xml:space="preserve"> </w:t>
            </w:r>
            <w:r w:rsidRPr="00E373C0">
              <w:rPr>
                <w:b/>
                <w:i/>
                <w:lang w:val="en-GB"/>
              </w:rPr>
              <w:t xml:space="preserve">Wagner, A., Linke, D., Grunicke, F., &amp; Berendonk, T. U. (2024). Thermal tolerance and vulnerability to climate change of a threatened freshwater mussel. </w:t>
            </w:r>
            <w:r w:rsidRPr="00E373C0">
              <w:rPr>
                <w:b/>
                <w:i/>
              </w:rPr>
              <w:t>Diversity, 16, 1–24. https://doi.org/10.3390/d16010039</w:t>
            </w:r>
          </w:p>
        </w:tc>
      </w:tr>
    </w:tbl>
    <w:p w14:paraId="6985C35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BA491B7" w14:textId="77777777" w:rsidR="003E5CB1" w:rsidRPr="00E373C0" w:rsidRDefault="003E5CB1" w:rsidP="003E5CB1">
      <w:r w:rsidRPr="00E373C0">
        <w:rPr>
          <w:rStyle w:val="HideTWBExt"/>
        </w:rPr>
        <w:t>&lt;/Amend&gt;</w:t>
      </w:r>
    </w:p>
    <w:p w14:paraId="0376E58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82</w:t>
      </w:r>
      <w:r w:rsidRPr="00E373C0">
        <w:rPr>
          <w:rStyle w:val="HideTWBExt"/>
          <w:b w:val="0"/>
        </w:rPr>
        <w:t>&lt;/NumAm&gt;</w:t>
      </w:r>
    </w:p>
    <w:p w14:paraId="03507A43"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416F0660" w14:textId="77777777" w:rsidR="003E5CB1" w:rsidRPr="00E373C0" w:rsidRDefault="003E5CB1" w:rsidP="003E5CB1">
      <w:pPr>
        <w:pStyle w:val="NormalBold"/>
      </w:pPr>
      <w:r w:rsidRPr="00E373C0">
        <w:rPr>
          <w:rStyle w:val="HideTWBExt"/>
          <w:b w:val="0"/>
        </w:rPr>
        <w:t>&lt;/RepeatBlock-By&gt;</w:t>
      </w:r>
    </w:p>
    <w:p w14:paraId="5B5466E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FFC3DC0" w14:textId="77777777" w:rsidR="003E5CB1" w:rsidRPr="00E373C0" w:rsidRDefault="003E5CB1" w:rsidP="003E5CB1">
      <w:pPr>
        <w:pStyle w:val="NormalBold"/>
      </w:pPr>
      <w:r w:rsidRPr="00E373C0">
        <w:rPr>
          <w:rStyle w:val="HideTWBExt"/>
          <w:b w:val="0"/>
        </w:rPr>
        <w:t>&lt;Article&gt;</w:t>
      </w:r>
      <w:r w:rsidRPr="00E373C0">
        <w:t>Skäl G</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1444B45" w14:textId="77777777" w:rsidTr="00EE2AB6">
        <w:trPr>
          <w:trHeight w:hRule="exact" w:val="240"/>
          <w:jc w:val="center"/>
        </w:trPr>
        <w:tc>
          <w:tcPr>
            <w:tcW w:w="9752" w:type="dxa"/>
            <w:gridSpan w:val="2"/>
            <w:tcBorders>
              <w:top w:val="nil"/>
              <w:left w:val="nil"/>
              <w:bottom w:val="nil"/>
              <w:right w:val="nil"/>
            </w:tcBorders>
          </w:tcPr>
          <w:p w14:paraId="1AD9D16F" w14:textId="77777777" w:rsidR="003E5CB1" w:rsidRPr="00E373C0" w:rsidRDefault="003E5CB1" w:rsidP="00EE2AB6"/>
        </w:tc>
      </w:tr>
      <w:tr w:rsidR="003E5CB1" w:rsidRPr="00E373C0" w14:paraId="40591884" w14:textId="77777777" w:rsidTr="00EE2AB6">
        <w:trPr>
          <w:trHeight w:val="240"/>
          <w:jc w:val="center"/>
        </w:trPr>
        <w:tc>
          <w:tcPr>
            <w:tcW w:w="4876" w:type="dxa"/>
            <w:tcBorders>
              <w:top w:val="nil"/>
              <w:left w:val="nil"/>
              <w:bottom w:val="nil"/>
              <w:right w:val="nil"/>
            </w:tcBorders>
          </w:tcPr>
          <w:p w14:paraId="2408558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EC61679" w14:textId="77777777" w:rsidR="003E5CB1" w:rsidRPr="00E373C0" w:rsidRDefault="003E5CB1" w:rsidP="00EE2AB6">
            <w:pPr>
              <w:pStyle w:val="AmColumnHeading"/>
            </w:pPr>
            <w:r w:rsidRPr="00E373C0">
              <w:t>Ändringsförslag</w:t>
            </w:r>
          </w:p>
        </w:tc>
      </w:tr>
      <w:tr w:rsidR="003E5CB1" w:rsidRPr="00E373C0" w14:paraId="44B4599C" w14:textId="77777777" w:rsidTr="00EE2AB6">
        <w:trPr>
          <w:jc w:val="center"/>
        </w:trPr>
        <w:tc>
          <w:tcPr>
            <w:tcW w:w="4876" w:type="dxa"/>
            <w:tcBorders>
              <w:top w:val="nil"/>
              <w:left w:val="nil"/>
              <w:bottom w:val="nil"/>
              <w:right w:val="nil"/>
            </w:tcBorders>
          </w:tcPr>
          <w:p w14:paraId="350E63D5" w14:textId="77777777" w:rsidR="003E5CB1" w:rsidRPr="00E373C0" w:rsidRDefault="003E5CB1" w:rsidP="00EE2AB6">
            <w:pPr>
              <w:pStyle w:val="Normal6a"/>
            </w:pPr>
            <w:r w:rsidRPr="00E373C0">
              <w:t>G.</w:t>
            </w:r>
            <w:r w:rsidRPr="00E373C0">
              <w:tab/>
            </w:r>
            <w:r w:rsidRPr="00E373C0">
              <w:rPr>
                <w:b/>
                <w:bCs/>
                <w:i/>
                <w:iCs/>
              </w:rPr>
              <w:t>Effekterna av havsvattnets uppvärmning till följd av de globala klimatförändringarna sker särskilt snabbt i Östersjön och förväntas få ytterligare långtgående och mestadels ovissa konsekvenser</w:t>
            </w:r>
            <w:r w:rsidRPr="00E373C0">
              <w:t xml:space="preserve">, inbegripet </w:t>
            </w:r>
            <w:r w:rsidRPr="00E373C0">
              <w:rPr>
                <w:b/>
                <w:bCs/>
                <w:i/>
                <w:iCs/>
              </w:rPr>
              <w:t>osäkerhet om fiskbeståndens framtida reproduktionsförmåga</w:t>
            </w:r>
            <w:r w:rsidRPr="00E373C0">
              <w:t>.</w:t>
            </w:r>
          </w:p>
        </w:tc>
        <w:tc>
          <w:tcPr>
            <w:tcW w:w="4876" w:type="dxa"/>
            <w:tcBorders>
              <w:top w:val="nil"/>
              <w:left w:val="nil"/>
              <w:bottom w:val="nil"/>
              <w:right w:val="nil"/>
            </w:tcBorders>
          </w:tcPr>
          <w:p w14:paraId="0418C118" w14:textId="77777777" w:rsidR="003E5CB1" w:rsidRPr="00E373C0" w:rsidRDefault="003E5CB1" w:rsidP="00EE2AB6">
            <w:pPr>
              <w:pStyle w:val="Normal6a"/>
            </w:pPr>
            <w:r w:rsidRPr="00E373C0">
              <w:t>G.</w:t>
            </w:r>
            <w:r w:rsidRPr="00E373C0">
              <w:tab/>
            </w:r>
            <w:r w:rsidRPr="00E373C0">
              <w:rPr>
                <w:b/>
                <w:bCs/>
                <w:i/>
                <w:iCs/>
              </w:rPr>
              <w:t>Miljö- och klimatvariationer</w:t>
            </w:r>
            <w:r w:rsidRPr="00E373C0">
              <w:t>, inbegripet</w:t>
            </w:r>
            <w:r w:rsidRPr="00E373C0">
              <w:rPr>
                <w:b/>
                <w:bCs/>
                <w:i/>
                <w:iCs/>
              </w:rPr>
              <w:t xml:space="preserve"> uppvärmning och syreutarmning, har förändrat fiskarnas utbredning och produktivitet</w:t>
            </w:r>
            <w:r w:rsidRPr="00E373C0">
              <w:t>.</w:t>
            </w:r>
          </w:p>
        </w:tc>
      </w:tr>
    </w:tbl>
    <w:p w14:paraId="55DE8FB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63D05DF" w14:textId="77777777" w:rsidR="003E5CB1" w:rsidRPr="00E373C0" w:rsidRDefault="003E5CB1" w:rsidP="003E5CB1">
      <w:r w:rsidRPr="00E373C0">
        <w:rPr>
          <w:rStyle w:val="HideTWBExt"/>
        </w:rPr>
        <w:t>&lt;/Amend&gt;</w:t>
      </w:r>
    </w:p>
    <w:p w14:paraId="7E172F6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83</w:t>
      </w:r>
      <w:r w:rsidRPr="00E373C0">
        <w:rPr>
          <w:rStyle w:val="HideTWBExt"/>
          <w:b w:val="0"/>
        </w:rPr>
        <w:t>&lt;/NumAm&gt;</w:t>
      </w:r>
    </w:p>
    <w:p w14:paraId="5A8251C4" w14:textId="77777777" w:rsidR="003E5CB1" w:rsidRPr="00E373C0" w:rsidRDefault="003E5CB1" w:rsidP="003E5CB1">
      <w:pPr>
        <w:pStyle w:val="NormalBold"/>
      </w:pPr>
      <w:r w:rsidRPr="00E373C0">
        <w:rPr>
          <w:rStyle w:val="HideTWBExt"/>
          <w:b w:val="0"/>
        </w:rPr>
        <w:t>&lt;RepeatBlock-By&gt;&lt;Members&gt;</w:t>
      </w:r>
      <w:r w:rsidRPr="00E373C0">
        <w:t>Emma Wiesner, Michal Wiezik, Asger Christensen, Karin Karlsbro</w:t>
      </w:r>
      <w:r w:rsidRPr="00E373C0">
        <w:rPr>
          <w:rStyle w:val="HideTWBExt"/>
          <w:b w:val="0"/>
        </w:rPr>
        <w:t>&lt;/Members&gt;</w:t>
      </w:r>
    </w:p>
    <w:p w14:paraId="5487B3D4" w14:textId="77777777" w:rsidR="003E5CB1" w:rsidRPr="00E373C0" w:rsidRDefault="003E5CB1" w:rsidP="003E5CB1">
      <w:pPr>
        <w:pStyle w:val="NormalBold"/>
      </w:pPr>
      <w:r w:rsidRPr="00E373C0">
        <w:rPr>
          <w:rStyle w:val="HideTWBExt"/>
          <w:b w:val="0"/>
        </w:rPr>
        <w:t>&lt;/RepeatBlock-By&gt;</w:t>
      </w:r>
    </w:p>
    <w:p w14:paraId="750AADDE"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5BD2665" w14:textId="77777777" w:rsidR="003E5CB1" w:rsidRPr="00E373C0" w:rsidRDefault="003E5CB1" w:rsidP="003E5CB1">
      <w:pPr>
        <w:pStyle w:val="NormalBold"/>
      </w:pPr>
      <w:r w:rsidRPr="00E373C0">
        <w:rPr>
          <w:rStyle w:val="HideTWBExt"/>
          <w:b w:val="0"/>
        </w:rPr>
        <w:t>&lt;Article&gt;</w:t>
      </w:r>
      <w:r w:rsidRPr="00E373C0">
        <w:t>Skäl G</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95EF672" w14:textId="77777777" w:rsidTr="00EE2AB6">
        <w:trPr>
          <w:trHeight w:hRule="exact" w:val="240"/>
          <w:jc w:val="center"/>
        </w:trPr>
        <w:tc>
          <w:tcPr>
            <w:tcW w:w="9752" w:type="dxa"/>
            <w:gridSpan w:val="2"/>
            <w:tcBorders>
              <w:top w:val="nil"/>
              <w:left w:val="nil"/>
              <w:bottom w:val="nil"/>
              <w:right w:val="nil"/>
            </w:tcBorders>
          </w:tcPr>
          <w:p w14:paraId="3476B733" w14:textId="77777777" w:rsidR="003E5CB1" w:rsidRPr="00E373C0" w:rsidRDefault="003E5CB1" w:rsidP="00EE2AB6"/>
        </w:tc>
      </w:tr>
      <w:tr w:rsidR="003E5CB1" w:rsidRPr="00E373C0" w14:paraId="67B35287" w14:textId="77777777" w:rsidTr="00EE2AB6">
        <w:trPr>
          <w:trHeight w:val="240"/>
          <w:jc w:val="center"/>
        </w:trPr>
        <w:tc>
          <w:tcPr>
            <w:tcW w:w="4876" w:type="dxa"/>
            <w:tcBorders>
              <w:top w:val="nil"/>
              <w:left w:val="nil"/>
              <w:bottom w:val="nil"/>
              <w:right w:val="nil"/>
            </w:tcBorders>
          </w:tcPr>
          <w:p w14:paraId="5B2141DD"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5E89BF2" w14:textId="77777777" w:rsidR="003E5CB1" w:rsidRPr="00E373C0" w:rsidRDefault="003E5CB1" w:rsidP="00EE2AB6">
            <w:pPr>
              <w:pStyle w:val="AmColumnHeading"/>
            </w:pPr>
            <w:r w:rsidRPr="00E373C0">
              <w:t>Ändringsförslag</w:t>
            </w:r>
          </w:p>
        </w:tc>
      </w:tr>
      <w:tr w:rsidR="003E5CB1" w:rsidRPr="00E373C0" w14:paraId="36627C67" w14:textId="77777777" w:rsidTr="00EE2AB6">
        <w:trPr>
          <w:jc w:val="center"/>
        </w:trPr>
        <w:tc>
          <w:tcPr>
            <w:tcW w:w="4876" w:type="dxa"/>
            <w:tcBorders>
              <w:top w:val="nil"/>
              <w:left w:val="nil"/>
              <w:bottom w:val="nil"/>
              <w:right w:val="nil"/>
            </w:tcBorders>
          </w:tcPr>
          <w:p w14:paraId="6571E70C" w14:textId="77777777" w:rsidR="003E5CB1" w:rsidRPr="00E373C0" w:rsidRDefault="003E5CB1" w:rsidP="00EE2AB6">
            <w:pPr>
              <w:pStyle w:val="Normal6a"/>
            </w:pPr>
            <w:r w:rsidRPr="00E373C0">
              <w:t>G.</w:t>
            </w:r>
            <w:r w:rsidRPr="00E373C0">
              <w:tab/>
              <w:t>Effekterna av havsvattnets uppvärmning till följd av de globala klimatförändringarna sker särskilt snabbt i Östersjön och förväntas få ytterligare långtgående och mestadels ovissa konsekvenser, inbegripet osäkerhet om fiskbeståndens framtida reproduktionsförmåga.</w:t>
            </w:r>
          </w:p>
        </w:tc>
        <w:tc>
          <w:tcPr>
            <w:tcW w:w="4876" w:type="dxa"/>
            <w:tcBorders>
              <w:top w:val="nil"/>
              <w:left w:val="nil"/>
              <w:bottom w:val="nil"/>
              <w:right w:val="nil"/>
            </w:tcBorders>
          </w:tcPr>
          <w:p w14:paraId="5DB9A7AD" w14:textId="77777777" w:rsidR="003E5CB1" w:rsidRPr="00E373C0" w:rsidRDefault="003E5CB1" w:rsidP="00EE2AB6">
            <w:pPr>
              <w:pStyle w:val="Normal6a"/>
            </w:pPr>
            <w:r w:rsidRPr="00E373C0">
              <w:t>G.</w:t>
            </w:r>
            <w:r w:rsidRPr="00E373C0">
              <w:tab/>
              <w:t>Effekterna av havsvattnets uppvärmning till följd av de globala klimatförändringarna sker särskilt snabbt i Östersjön</w:t>
            </w:r>
            <w:r w:rsidRPr="00E373C0">
              <w:rPr>
                <w:b/>
                <w:bCs/>
                <w:i/>
                <w:iCs/>
              </w:rPr>
              <w:t>, där vattentemperaturen ökar i dubbelt så snabb takt som i världshaven</w:t>
            </w:r>
            <w:r w:rsidRPr="00E373C0">
              <w:rPr>
                <w:b/>
                <w:bCs/>
                <w:i/>
                <w:iCs/>
                <w:vertAlign w:val="superscript"/>
              </w:rPr>
              <w:t>1a</w:t>
            </w:r>
            <w:r w:rsidRPr="00E373C0">
              <w:t>, och förväntas få ytterligare långtgående och mestadels ovissa konsekvenser, inbegripet osäkerhet om fiskbeståndens framtida reproduktionsförmåga.</w:t>
            </w:r>
          </w:p>
        </w:tc>
      </w:tr>
      <w:tr w:rsidR="003E5CB1" w:rsidRPr="00E373C0" w14:paraId="1A9BC109" w14:textId="77777777" w:rsidTr="00EE2AB6">
        <w:trPr>
          <w:jc w:val="center"/>
        </w:trPr>
        <w:tc>
          <w:tcPr>
            <w:tcW w:w="4876" w:type="dxa"/>
            <w:tcBorders>
              <w:top w:val="nil"/>
              <w:left w:val="nil"/>
              <w:bottom w:val="nil"/>
              <w:right w:val="nil"/>
            </w:tcBorders>
          </w:tcPr>
          <w:p w14:paraId="7B4B4C1D" w14:textId="77777777" w:rsidR="003E5CB1" w:rsidRPr="00E373C0" w:rsidRDefault="003E5CB1" w:rsidP="00EE2AB6"/>
        </w:tc>
        <w:tc>
          <w:tcPr>
            <w:tcW w:w="4876" w:type="dxa"/>
            <w:tcBorders>
              <w:top w:val="nil"/>
              <w:left w:val="nil"/>
              <w:bottom w:val="nil"/>
              <w:right w:val="nil"/>
            </w:tcBorders>
          </w:tcPr>
          <w:p w14:paraId="12B3E66E" w14:textId="77777777" w:rsidR="003E5CB1" w:rsidRPr="00E373C0" w:rsidRDefault="003E5CB1" w:rsidP="00EE2AB6">
            <w:pPr>
              <w:pStyle w:val="Normal6a"/>
            </w:pPr>
            <w:r w:rsidRPr="00E373C0">
              <w:rPr>
                <w:b/>
                <w:i/>
              </w:rPr>
              <w:t>_________________</w:t>
            </w:r>
          </w:p>
        </w:tc>
      </w:tr>
      <w:tr w:rsidR="003E5CB1" w:rsidRPr="00E373C0" w14:paraId="08D67886" w14:textId="77777777" w:rsidTr="00EE2AB6">
        <w:trPr>
          <w:jc w:val="center"/>
        </w:trPr>
        <w:tc>
          <w:tcPr>
            <w:tcW w:w="4876" w:type="dxa"/>
            <w:tcBorders>
              <w:top w:val="nil"/>
              <w:left w:val="nil"/>
              <w:bottom w:val="nil"/>
              <w:right w:val="nil"/>
            </w:tcBorders>
          </w:tcPr>
          <w:p w14:paraId="64493D26" w14:textId="77777777" w:rsidR="003E5CB1" w:rsidRPr="00E373C0" w:rsidRDefault="003E5CB1" w:rsidP="00EE2AB6"/>
        </w:tc>
        <w:tc>
          <w:tcPr>
            <w:tcW w:w="4876" w:type="dxa"/>
            <w:tcBorders>
              <w:top w:val="nil"/>
              <w:left w:val="nil"/>
              <w:bottom w:val="nil"/>
              <w:right w:val="nil"/>
            </w:tcBorders>
          </w:tcPr>
          <w:p w14:paraId="68BBD490" w14:textId="77777777" w:rsidR="003E5CB1" w:rsidRPr="00E373C0" w:rsidRDefault="003E5CB1" w:rsidP="00EE2AB6">
            <w:pPr>
              <w:pStyle w:val="Normal6a"/>
              <w:rPr>
                <w:lang w:val="en-GB"/>
              </w:rPr>
            </w:pPr>
            <w:r w:rsidRPr="00E373C0">
              <w:rPr>
                <w:b/>
                <w:i/>
                <w:vertAlign w:val="superscript"/>
                <w:lang w:val="en-GB"/>
              </w:rPr>
              <w:t>1a</w:t>
            </w:r>
            <w:r w:rsidRPr="00E373C0">
              <w:rPr>
                <w:lang w:val="en-GB"/>
              </w:rPr>
              <w:t xml:space="preserve"> </w:t>
            </w:r>
            <w:r w:rsidRPr="00E373C0">
              <w:rPr>
                <w:b/>
                <w:i/>
                <w:lang w:val="en-GB"/>
              </w:rPr>
              <w:t xml:space="preserve">Baltic Green Transition Information Factory (Baltic GTIF), 14.04.2025. </w:t>
            </w:r>
          </w:p>
        </w:tc>
      </w:tr>
    </w:tbl>
    <w:p w14:paraId="26DA68D9"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3F52134" w14:textId="77777777" w:rsidR="003E5CB1" w:rsidRPr="00E373C0" w:rsidRDefault="003E5CB1" w:rsidP="003E5CB1">
      <w:r w:rsidRPr="00E373C0">
        <w:rPr>
          <w:rStyle w:val="HideTWBExt"/>
        </w:rPr>
        <w:t>&lt;/Amend&gt;</w:t>
      </w:r>
    </w:p>
    <w:p w14:paraId="0E078F9A"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84</w:t>
      </w:r>
      <w:r w:rsidRPr="00E373C0">
        <w:rPr>
          <w:rStyle w:val="HideTWBExt"/>
          <w:b w:val="0"/>
        </w:rPr>
        <w:t>&lt;/NumAm&gt;</w:t>
      </w:r>
    </w:p>
    <w:p w14:paraId="531CB3E7"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0F2E7E29" w14:textId="77777777" w:rsidR="003E5CB1" w:rsidRPr="00E373C0" w:rsidRDefault="003E5CB1" w:rsidP="003E5CB1">
      <w:pPr>
        <w:pStyle w:val="NormalBold"/>
      </w:pPr>
      <w:r w:rsidRPr="00E373C0">
        <w:rPr>
          <w:rStyle w:val="HideTWBExt"/>
          <w:b w:val="0"/>
        </w:rPr>
        <w:t>&lt;/RepeatBlock-By&gt;</w:t>
      </w:r>
    </w:p>
    <w:p w14:paraId="05AAAB30"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F75FE11" w14:textId="77777777" w:rsidR="003E5CB1" w:rsidRPr="00E373C0" w:rsidRDefault="003E5CB1" w:rsidP="003E5CB1">
      <w:pPr>
        <w:pStyle w:val="NormalBold"/>
      </w:pPr>
      <w:r w:rsidRPr="00E373C0">
        <w:rPr>
          <w:rStyle w:val="HideTWBExt"/>
          <w:b w:val="0"/>
        </w:rPr>
        <w:t>&lt;Article&gt;</w:t>
      </w:r>
      <w:r w:rsidRPr="00E373C0">
        <w:t>Skäl G</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E831E20" w14:textId="77777777" w:rsidTr="00EE2AB6">
        <w:trPr>
          <w:trHeight w:hRule="exact" w:val="240"/>
          <w:jc w:val="center"/>
        </w:trPr>
        <w:tc>
          <w:tcPr>
            <w:tcW w:w="9752" w:type="dxa"/>
            <w:gridSpan w:val="2"/>
            <w:tcBorders>
              <w:top w:val="nil"/>
              <w:left w:val="nil"/>
              <w:bottom w:val="nil"/>
              <w:right w:val="nil"/>
            </w:tcBorders>
          </w:tcPr>
          <w:p w14:paraId="6CA0C3C4" w14:textId="77777777" w:rsidR="003E5CB1" w:rsidRPr="00E373C0" w:rsidRDefault="003E5CB1" w:rsidP="00EE2AB6"/>
        </w:tc>
      </w:tr>
      <w:tr w:rsidR="003E5CB1" w:rsidRPr="00E373C0" w14:paraId="7AAA53B1" w14:textId="77777777" w:rsidTr="00EE2AB6">
        <w:trPr>
          <w:trHeight w:val="240"/>
          <w:jc w:val="center"/>
        </w:trPr>
        <w:tc>
          <w:tcPr>
            <w:tcW w:w="4876" w:type="dxa"/>
            <w:tcBorders>
              <w:top w:val="nil"/>
              <w:left w:val="nil"/>
              <w:bottom w:val="nil"/>
              <w:right w:val="nil"/>
            </w:tcBorders>
          </w:tcPr>
          <w:p w14:paraId="3727AF6E"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881E7E8" w14:textId="77777777" w:rsidR="003E5CB1" w:rsidRPr="00E373C0" w:rsidRDefault="003E5CB1" w:rsidP="00EE2AB6">
            <w:pPr>
              <w:pStyle w:val="AmColumnHeading"/>
            </w:pPr>
            <w:r w:rsidRPr="00E373C0">
              <w:t>Ändringsförslag</w:t>
            </w:r>
          </w:p>
        </w:tc>
      </w:tr>
      <w:tr w:rsidR="003E5CB1" w:rsidRPr="00E373C0" w14:paraId="3FA6A094" w14:textId="77777777" w:rsidTr="00EE2AB6">
        <w:trPr>
          <w:jc w:val="center"/>
        </w:trPr>
        <w:tc>
          <w:tcPr>
            <w:tcW w:w="4876" w:type="dxa"/>
            <w:tcBorders>
              <w:top w:val="nil"/>
              <w:left w:val="nil"/>
              <w:bottom w:val="nil"/>
              <w:right w:val="nil"/>
            </w:tcBorders>
          </w:tcPr>
          <w:p w14:paraId="7359B824" w14:textId="77777777" w:rsidR="003E5CB1" w:rsidRPr="00E373C0" w:rsidRDefault="003E5CB1" w:rsidP="00EE2AB6">
            <w:pPr>
              <w:pStyle w:val="Normal6a"/>
            </w:pPr>
            <w:r w:rsidRPr="00E373C0">
              <w:t>G.</w:t>
            </w:r>
            <w:r w:rsidRPr="00E373C0">
              <w:tab/>
              <w:t xml:space="preserve">Effekterna av </w:t>
            </w:r>
            <w:r w:rsidRPr="00E373C0">
              <w:rPr>
                <w:b/>
                <w:i/>
              </w:rPr>
              <w:t>havsvattnets uppvärmning till följd av de globala klimatförändringarna sker särskilt snabbt</w:t>
            </w:r>
            <w:r w:rsidRPr="00E373C0">
              <w:t xml:space="preserve"> i Östersjön </w:t>
            </w:r>
            <w:r w:rsidRPr="00E373C0">
              <w:rPr>
                <w:b/>
                <w:i/>
              </w:rPr>
              <w:t>och förväntas</w:t>
            </w:r>
            <w:r w:rsidRPr="00E373C0">
              <w:t xml:space="preserve"> få ytterligare långtgående och </w:t>
            </w:r>
            <w:r w:rsidRPr="00E373C0">
              <w:rPr>
                <w:b/>
                <w:i/>
              </w:rPr>
              <w:t>mestadels ovissa konsekvenser, inbegripet osäkerhet om</w:t>
            </w:r>
            <w:r w:rsidRPr="00E373C0">
              <w:t xml:space="preserve"> fiskbeståndens </w:t>
            </w:r>
            <w:r w:rsidRPr="00E373C0">
              <w:rPr>
                <w:b/>
                <w:i/>
              </w:rPr>
              <w:t>framtida reproduktionsförmåga</w:t>
            </w:r>
            <w:r w:rsidRPr="00E373C0">
              <w:t>.</w:t>
            </w:r>
          </w:p>
        </w:tc>
        <w:tc>
          <w:tcPr>
            <w:tcW w:w="4876" w:type="dxa"/>
            <w:tcBorders>
              <w:top w:val="nil"/>
              <w:left w:val="nil"/>
              <w:bottom w:val="nil"/>
              <w:right w:val="nil"/>
            </w:tcBorders>
          </w:tcPr>
          <w:p w14:paraId="53FA2D3F" w14:textId="77777777" w:rsidR="003E5CB1" w:rsidRPr="00E373C0" w:rsidRDefault="003E5CB1" w:rsidP="00EE2AB6">
            <w:pPr>
              <w:pStyle w:val="Normal6a"/>
            </w:pPr>
            <w:r w:rsidRPr="00E373C0">
              <w:t>G.</w:t>
            </w:r>
            <w:r w:rsidRPr="00E373C0">
              <w:tab/>
              <w:t xml:space="preserve">Effekterna av </w:t>
            </w:r>
            <w:r w:rsidRPr="00E373C0">
              <w:rPr>
                <w:b/>
                <w:i/>
              </w:rPr>
              <w:t>uppvärmningen av vattnet i</w:t>
            </w:r>
            <w:r w:rsidRPr="00E373C0">
              <w:t xml:space="preserve"> Östersjön </w:t>
            </w:r>
            <w:r w:rsidRPr="00E373C0">
              <w:rPr>
                <w:b/>
                <w:i/>
              </w:rPr>
              <w:t>som fortskrider dubbelt så snabbt som det globala genomsnittet, leder till ökad syrebrist och störningar i många arters reproduktionscykler och kan följaktligen</w:t>
            </w:r>
            <w:r w:rsidRPr="00E373C0">
              <w:t xml:space="preserve"> få ytterligare långtgående och </w:t>
            </w:r>
            <w:r w:rsidRPr="00E373C0">
              <w:rPr>
                <w:b/>
                <w:i/>
              </w:rPr>
              <w:t>till stor del oförutsedda förändringar av</w:t>
            </w:r>
            <w:r w:rsidRPr="00E373C0">
              <w:t xml:space="preserve"> fiskebeståndens </w:t>
            </w:r>
            <w:r w:rsidRPr="00E373C0">
              <w:rPr>
                <w:b/>
                <w:i/>
              </w:rPr>
              <w:t>återhämtningsförmåga</w:t>
            </w:r>
            <w:r w:rsidRPr="00E373C0">
              <w:t>.</w:t>
            </w:r>
          </w:p>
        </w:tc>
      </w:tr>
    </w:tbl>
    <w:p w14:paraId="766B2DA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08C40C82" w14:textId="77777777" w:rsidR="003E5CB1" w:rsidRPr="00E373C0" w:rsidRDefault="003E5CB1" w:rsidP="003E5CB1">
      <w:r w:rsidRPr="00E373C0">
        <w:rPr>
          <w:rStyle w:val="HideTWBExt"/>
        </w:rPr>
        <w:t>&lt;/Amend&gt;</w:t>
      </w:r>
    </w:p>
    <w:p w14:paraId="642095CA"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85</w:t>
      </w:r>
      <w:r w:rsidRPr="00E373C0">
        <w:rPr>
          <w:rStyle w:val="HideTWBExt"/>
          <w:b w:val="0"/>
        </w:rPr>
        <w:t>&lt;/NumAm&gt;</w:t>
      </w:r>
    </w:p>
    <w:p w14:paraId="511F59EC" w14:textId="77777777" w:rsidR="003E5CB1" w:rsidRPr="00E373C0" w:rsidRDefault="003E5CB1" w:rsidP="003E5CB1">
      <w:pPr>
        <w:pStyle w:val="NormalBold"/>
      </w:pPr>
      <w:r w:rsidRPr="00E373C0">
        <w:rPr>
          <w:rStyle w:val="HideTWBExt"/>
          <w:b w:val="0"/>
        </w:rPr>
        <w:t>&lt;RepeatBlock-By&gt;&lt;Members&gt;</w:t>
      </w:r>
      <w:r w:rsidRPr="00E373C0">
        <w:t>Siegbert Frank Droese, Volker Schnurrbusch</w:t>
      </w:r>
      <w:r w:rsidRPr="00E373C0">
        <w:rPr>
          <w:rStyle w:val="HideTWBExt"/>
          <w:b w:val="0"/>
        </w:rPr>
        <w:t>&lt;/Members&gt;</w:t>
      </w:r>
    </w:p>
    <w:p w14:paraId="3AC99005" w14:textId="77777777" w:rsidR="003E5CB1" w:rsidRPr="00E373C0" w:rsidRDefault="003E5CB1" w:rsidP="003E5CB1">
      <w:pPr>
        <w:pStyle w:val="NormalBold"/>
      </w:pPr>
      <w:r w:rsidRPr="00E373C0">
        <w:rPr>
          <w:rStyle w:val="HideTWBExt"/>
          <w:b w:val="0"/>
        </w:rPr>
        <w:t>&lt;/RepeatBlock-By&gt;</w:t>
      </w:r>
    </w:p>
    <w:p w14:paraId="61A6EF20"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C307A43" w14:textId="77777777" w:rsidR="003E5CB1" w:rsidRPr="00E373C0" w:rsidRDefault="003E5CB1" w:rsidP="003E5CB1">
      <w:pPr>
        <w:pStyle w:val="NormalBold"/>
      </w:pPr>
      <w:r w:rsidRPr="00E373C0">
        <w:rPr>
          <w:rStyle w:val="HideTWBExt"/>
          <w:b w:val="0"/>
        </w:rPr>
        <w:t>&lt;Article&gt;</w:t>
      </w:r>
      <w:r w:rsidRPr="00E373C0">
        <w:t>Skäl G</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B35EAB0" w14:textId="77777777" w:rsidTr="00EE2AB6">
        <w:trPr>
          <w:trHeight w:hRule="exact" w:val="240"/>
          <w:jc w:val="center"/>
        </w:trPr>
        <w:tc>
          <w:tcPr>
            <w:tcW w:w="9752" w:type="dxa"/>
            <w:gridSpan w:val="2"/>
            <w:tcBorders>
              <w:top w:val="nil"/>
              <w:left w:val="nil"/>
              <w:bottom w:val="nil"/>
              <w:right w:val="nil"/>
            </w:tcBorders>
          </w:tcPr>
          <w:p w14:paraId="4ACF3BCC" w14:textId="77777777" w:rsidR="003E5CB1" w:rsidRPr="00E373C0" w:rsidRDefault="003E5CB1" w:rsidP="00EE2AB6"/>
        </w:tc>
      </w:tr>
      <w:tr w:rsidR="003E5CB1" w:rsidRPr="00E373C0" w14:paraId="302B24EE" w14:textId="77777777" w:rsidTr="00EE2AB6">
        <w:trPr>
          <w:trHeight w:val="240"/>
          <w:jc w:val="center"/>
        </w:trPr>
        <w:tc>
          <w:tcPr>
            <w:tcW w:w="4876" w:type="dxa"/>
            <w:tcBorders>
              <w:top w:val="nil"/>
              <w:left w:val="nil"/>
              <w:bottom w:val="nil"/>
              <w:right w:val="nil"/>
            </w:tcBorders>
          </w:tcPr>
          <w:p w14:paraId="2E7912CB"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5D2B9B4" w14:textId="77777777" w:rsidR="003E5CB1" w:rsidRPr="00E373C0" w:rsidRDefault="003E5CB1" w:rsidP="00EE2AB6">
            <w:pPr>
              <w:pStyle w:val="AmColumnHeading"/>
            </w:pPr>
            <w:r w:rsidRPr="00E373C0">
              <w:t>Ändringsförslag</w:t>
            </w:r>
          </w:p>
        </w:tc>
      </w:tr>
      <w:tr w:rsidR="003E5CB1" w:rsidRPr="00E373C0" w14:paraId="3DCC4E32" w14:textId="77777777" w:rsidTr="00EE2AB6">
        <w:trPr>
          <w:jc w:val="center"/>
        </w:trPr>
        <w:tc>
          <w:tcPr>
            <w:tcW w:w="4876" w:type="dxa"/>
            <w:tcBorders>
              <w:top w:val="nil"/>
              <w:left w:val="nil"/>
              <w:bottom w:val="nil"/>
              <w:right w:val="nil"/>
            </w:tcBorders>
          </w:tcPr>
          <w:p w14:paraId="02347FBA" w14:textId="77777777" w:rsidR="003E5CB1" w:rsidRPr="00E373C0" w:rsidRDefault="003E5CB1" w:rsidP="00EE2AB6">
            <w:pPr>
              <w:pStyle w:val="Normal6a"/>
            </w:pPr>
            <w:r w:rsidRPr="00E373C0">
              <w:t>G.</w:t>
            </w:r>
            <w:r w:rsidRPr="00E373C0">
              <w:tab/>
              <w:t xml:space="preserve">Effekterna av havsvattnets uppvärmning till följd av </w:t>
            </w:r>
            <w:r w:rsidRPr="00E373C0">
              <w:rPr>
                <w:b/>
                <w:bCs/>
                <w:i/>
                <w:iCs/>
              </w:rPr>
              <w:t>de globala klimatförändringarna</w:t>
            </w:r>
            <w:r w:rsidRPr="00E373C0">
              <w:t xml:space="preserve"> sker särskilt snabbt i Östersjön och förväntas få ytterligare långtgående och mestadels ovissa konsekvenser, inbegripet osäkerhet om fiskbeståndens framtida reproduktionsförmåga.</w:t>
            </w:r>
          </w:p>
        </w:tc>
        <w:tc>
          <w:tcPr>
            <w:tcW w:w="4876" w:type="dxa"/>
            <w:tcBorders>
              <w:top w:val="nil"/>
              <w:left w:val="nil"/>
              <w:bottom w:val="nil"/>
              <w:right w:val="nil"/>
            </w:tcBorders>
          </w:tcPr>
          <w:p w14:paraId="3314BE11" w14:textId="77777777" w:rsidR="003E5CB1" w:rsidRPr="00E373C0" w:rsidRDefault="003E5CB1" w:rsidP="00EE2AB6">
            <w:pPr>
              <w:pStyle w:val="Normal6a"/>
            </w:pPr>
            <w:r w:rsidRPr="00E373C0">
              <w:t>G.</w:t>
            </w:r>
            <w:r w:rsidRPr="00E373C0">
              <w:tab/>
              <w:t xml:space="preserve">Effekterna av havsvattnets uppvärmning till följd av </w:t>
            </w:r>
            <w:r w:rsidRPr="00E373C0">
              <w:rPr>
                <w:b/>
                <w:bCs/>
                <w:i/>
                <w:iCs/>
              </w:rPr>
              <w:t>förändrade miljöförhållanden</w:t>
            </w:r>
            <w:r w:rsidRPr="00E373C0">
              <w:rPr>
                <w:b/>
                <w:bCs/>
              </w:rPr>
              <w:t xml:space="preserve"> </w:t>
            </w:r>
            <w:r w:rsidRPr="00E373C0">
              <w:t>sker särskilt snabbt i Östersjön och förväntas få ytterligare långtgående och mestadels ovissa konsekvenser, inbegripet osäkerhet om fiskbeståndens framtida reproduktionsförmåga.</w:t>
            </w:r>
          </w:p>
        </w:tc>
      </w:tr>
    </w:tbl>
    <w:p w14:paraId="61E0B199"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40A27D5" w14:textId="77777777" w:rsidR="003E5CB1" w:rsidRPr="00E373C0" w:rsidRDefault="003E5CB1" w:rsidP="003E5CB1">
      <w:r w:rsidRPr="00E373C0">
        <w:rPr>
          <w:rStyle w:val="HideTWBExt"/>
        </w:rPr>
        <w:t>&lt;/Amend&gt;</w:t>
      </w:r>
    </w:p>
    <w:p w14:paraId="14A6C36A"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86</w:t>
      </w:r>
      <w:r w:rsidRPr="00E373C0">
        <w:rPr>
          <w:rStyle w:val="HideTWBExt"/>
          <w:b w:val="0"/>
        </w:rPr>
        <w:t>&lt;/NumAm&gt;</w:t>
      </w:r>
    </w:p>
    <w:p w14:paraId="5CA3735A" w14:textId="77777777" w:rsidR="003E5CB1" w:rsidRPr="00E373C0" w:rsidRDefault="003E5CB1" w:rsidP="003E5CB1">
      <w:pPr>
        <w:pStyle w:val="NormalBold"/>
      </w:pPr>
      <w:r w:rsidRPr="00E373C0">
        <w:rPr>
          <w:rStyle w:val="HideTWBExt"/>
          <w:b w:val="0"/>
        </w:rPr>
        <w:t>&lt;RepeatBlock-By&gt;&lt;Members&gt;</w:t>
      </w:r>
      <w:r w:rsidRPr="00E373C0">
        <w:t>Emma Wiesner, Michal Wiezik, Karin Karlsbro</w:t>
      </w:r>
      <w:r w:rsidRPr="00E373C0">
        <w:rPr>
          <w:rStyle w:val="HideTWBExt"/>
          <w:b w:val="0"/>
        </w:rPr>
        <w:t>&lt;/Members&gt;</w:t>
      </w:r>
    </w:p>
    <w:p w14:paraId="058D263B" w14:textId="77777777" w:rsidR="003E5CB1" w:rsidRPr="00E373C0" w:rsidRDefault="003E5CB1" w:rsidP="003E5CB1">
      <w:pPr>
        <w:pStyle w:val="NormalBold"/>
      </w:pPr>
      <w:r w:rsidRPr="00E373C0">
        <w:rPr>
          <w:rStyle w:val="HideTWBExt"/>
          <w:b w:val="0"/>
        </w:rPr>
        <w:t>&lt;/RepeatBlock-By&gt;</w:t>
      </w:r>
    </w:p>
    <w:p w14:paraId="1300537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E8DDDC3" w14:textId="77777777" w:rsidR="003E5CB1" w:rsidRPr="00E373C0" w:rsidRDefault="003E5CB1" w:rsidP="003E5CB1">
      <w:pPr>
        <w:pStyle w:val="NormalBold"/>
      </w:pPr>
      <w:r w:rsidRPr="00E373C0">
        <w:rPr>
          <w:rStyle w:val="HideTWBExt"/>
          <w:b w:val="0"/>
        </w:rPr>
        <w:t>&lt;Article&gt;</w:t>
      </w:r>
      <w:r w:rsidRPr="00E373C0">
        <w:t>Skäl Ga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DED2159" w14:textId="77777777" w:rsidTr="00EE2AB6">
        <w:trPr>
          <w:trHeight w:hRule="exact" w:val="240"/>
          <w:jc w:val="center"/>
        </w:trPr>
        <w:tc>
          <w:tcPr>
            <w:tcW w:w="9752" w:type="dxa"/>
            <w:gridSpan w:val="2"/>
            <w:tcBorders>
              <w:top w:val="nil"/>
              <w:left w:val="nil"/>
              <w:bottom w:val="nil"/>
              <w:right w:val="nil"/>
            </w:tcBorders>
          </w:tcPr>
          <w:p w14:paraId="73812ECB" w14:textId="77777777" w:rsidR="003E5CB1" w:rsidRPr="00E373C0" w:rsidRDefault="003E5CB1" w:rsidP="00EE2AB6"/>
        </w:tc>
      </w:tr>
      <w:tr w:rsidR="003E5CB1" w:rsidRPr="00E373C0" w14:paraId="0181A59E" w14:textId="77777777" w:rsidTr="00EE2AB6">
        <w:trPr>
          <w:trHeight w:val="240"/>
          <w:jc w:val="center"/>
        </w:trPr>
        <w:tc>
          <w:tcPr>
            <w:tcW w:w="4876" w:type="dxa"/>
            <w:tcBorders>
              <w:top w:val="nil"/>
              <w:left w:val="nil"/>
              <w:bottom w:val="nil"/>
              <w:right w:val="nil"/>
            </w:tcBorders>
          </w:tcPr>
          <w:p w14:paraId="4D253A0F"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8312C6A" w14:textId="77777777" w:rsidR="003E5CB1" w:rsidRPr="00E373C0" w:rsidRDefault="003E5CB1" w:rsidP="00EE2AB6">
            <w:pPr>
              <w:pStyle w:val="AmColumnHeading"/>
            </w:pPr>
            <w:r w:rsidRPr="00E373C0">
              <w:t>Ändringsförslag</w:t>
            </w:r>
          </w:p>
        </w:tc>
      </w:tr>
      <w:tr w:rsidR="003E5CB1" w:rsidRPr="00E373C0" w14:paraId="1A90161D" w14:textId="77777777" w:rsidTr="00EE2AB6">
        <w:trPr>
          <w:jc w:val="center"/>
        </w:trPr>
        <w:tc>
          <w:tcPr>
            <w:tcW w:w="4876" w:type="dxa"/>
            <w:tcBorders>
              <w:top w:val="nil"/>
              <w:left w:val="nil"/>
              <w:bottom w:val="nil"/>
              <w:right w:val="nil"/>
            </w:tcBorders>
          </w:tcPr>
          <w:p w14:paraId="65BB6055" w14:textId="77777777" w:rsidR="003E5CB1" w:rsidRPr="00E373C0" w:rsidRDefault="003E5CB1" w:rsidP="00EE2AB6">
            <w:pPr>
              <w:pStyle w:val="Normal6a"/>
            </w:pPr>
          </w:p>
        </w:tc>
        <w:tc>
          <w:tcPr>
            <w:tcW w:w="4876" w:type="dxa"/>
            <w:tcBorders>
              <w:top w:val="nil"/>
              <w:left w:val="nil"/>
              <w:bottom w:val="nil"/>
              <w:right w:val="nil"/>
            </w:tcBorders>
          </w:tcPr>
          <w:p w14:paraId="606B9716" w14:textId="77777777" w:rsidR="003E5CB1" w:rsidRPr="00E373C0" w:rsidRDefault="003E5CB1" w:rsidP="00EE2AB6">
            <w:pPr>
              <w:pStyle w:val="Normal6a"/>
            </w:pPr>
            <w:r w:rsidRPr="00E373C0">
              <w:rPr>
                <w:b/>
                <w:i/>
              </w:rPr>
              <w:t>Ga.</w:t>
            </w:r>
            <w:r w:rsidRPr="00E373C0">
              <w:tab/>
            </w:r>
            <w:r w:rsidRPr="00E373C0">
              <w:rPr>
                <w:b/>
                <w:i/>
              </w:rPr>
              <w:t>Underlåtenhet att fullständigt genomföra EU-lagstiftningen är fortsatt en relevant faktor, och det är viktigt att kommissionen och medlemsstaterna fullt ut genomför relevant EU-lagstiftning samt förbättrar genomförandet av andra regionala havskonventioner, såsom handlingsplanen från Kommissionen för skydd av Östersjöns marina miljö, för att kunna motverka ekosystemförsämringen i Östersjön.</w:t>
            </w:r>
          </w:p>
        </w:tc>
      </w:tr>
    </w:tbl>
    <w:p w14:paraId="24AD1853"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F8AEE10" w14:textId="77777777" w:rsidR="003E5CB1" w:rsidRPr="00E373C0" w:rsidRDefault="003E5CB1" w:rsidP="003E5CB1">
      <w:r w:rsidRPr="00E373C0">
        <w:rPr>
          <w:rStyle w:val="HideTWBExt"/>
        </w:rPr>
        <w:t>&lt;/Amend&gt;</w:t>
      </w:r>
    </w:p>
    <w:p w14:paraId="2FDBA15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87</w:t>
      </w:r>
      <w:r w:rsidRPr="00E373C0">
        <w:rPr>
          <w:rStyle w:val="HideTWBExt"/>
          <w:b w:val="0"/>
        </w:rPr>
        <w:t>&lt;/NumAm&gt;</w:t>
      </w:r>
    </w:p>
    <w:p w14:paraId="17C99C64"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 Piotr Müller</w:t>
      </w:r>
      <w:r w:rsidRPr="00E373C0">
        <w:rPr>
          <w:rStyle w:val="HideTWBExt"/>
          <w:b w:val="0"/>
        </w:rPr>
        <w:t>&lt;/Members&gt;</w:t>
      </w:r>
    </w:p>
    <w:p w14:paraId="2C815FA0" w14:textId="77777777" w:rsidR="003E5CB1" w:rsidRPr="00E373C0" w:rsidRDefault="003E5CB1" w:rsidP="003E5CB1">
      <w:pPr>
        <w:pStyle w:val="NormalBold"/>
      </w:pPr>
      <w:r w:rsidRPr="00E373C0">
        <w:rPr>
          <w:rStyle w:val="HideTWBExt"/>
          <w:b w:val="0"/>
        </w:rPr>
        <w:t>&lt;/RepeatBlock-By&gt;</w:t>
      </w:r>
    </w:p>
    <w:p w14:paraId="7A3E58E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4E5D00A" w14:textId="77777777" w:rsidR="003E5CB1" w:rsidRPr="00E373C0" w:rsidRDefault="003E5CB1" w:rsidP="003E5CB1">
      <w:pPr>
        <w:pStyle w:val="NormalBold"/>
      </w:pPr>
      <w:r w:rsidRPr="00E373C0">
        <w:rPr>
          <w:rStyle w:val="HideTWBExt"/>
          <w:b w:val="0"/>
        </w:rPr>
        <w:t>&lt;Article&gt;</w:t>
      </w:r>
      <w:r w:rsidRPr="00E373C0">
        <w:t>Skäl H</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4AB0BB3" w14:textId="77777777" w:rsidTr="00EE2AB6">
        <w:trPr>
          <w:trHeight w:hRule="exact" w:val="240"/>
          <w:jc w:val="center"/>
        </w:trPr>
        <w:tc>
          <w:tcPr>
            <w:tcW w:w="9752" w:type="dxa"/>
            <w:gridSpan w:val="2"/>
            <w:tcBorders>
              <w:top w:val="nil"/>
              <w:left w:val="nil"/>
              <w:bottom w:val="nil"/>
              <w:right w:val="nil"/>
            </w:tcBorders>
          </w:tcPr>
          <w:p w14:paraId="3F6AF0F7" w14:textId="77777777" w:rsidR="003E5CB1" w:rsidRPr="00E373C0" w:rsidRDefault="003E5CB1" w:rsidP="00EE2AB6"/>
        </w:tc>
      </w:tr>
      <w:tr w:rsidR="003E5CB1" w:rsidRPr="00E373C0" w14:paraId="4500BA62" w14:textId="77777777" w:rsidTr="00EE2AB6">
        <w:trPr>
          <w:trHeight w:val="240"/>
          <w:jc w:val="center"/>
        </w:trPr>
        <w:tc>
          <w:tcPr>
            <w:tcW w:w="4876" w:type="dxa"/>
            <w:tcBorders>
              <w:top w:val="nil"/>
              <w:left w:val="nil"/>
              <w:bottom w:val="nil"/>
              <w:right w:val="nil"/>
            </w:tcBorders>
          </w:tcPr>
          <w:p w14:paraId="30EC8EF2"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E34A73D" w14:textId="77777777" w:rsidR="003E5CB1" w:rsidRPr="00E373C0" w:rsidRDefault="003E5CB1" w:rsidP="00EE2AB6">
            <w:pPr>
              <w:pStyle w:val="AmColumnHeading"/>
            </w:pPr>
            <w:r w:rsidRPr="00E373C0">
              <w:t>Ändringsförslag</w:t>
            </w:r>
          </w:p>
        </w:tc>
      </w:tr>
      <w:tr w:rsidR="003E5CB1" w:rsidRPr="00E373C0" w14:paraId="69A7A188" w14:textId="77777777" w:rsidTr="00EE2AB6">
        <w:trPr>
          <w:jc w:val="center"/>
        </w:trPr>
        <w:tc>
          <w:tcPr>
            <w:tcW w:w="4876" w:type="dxa"/>
            <w:tcBorders>
              <w:top w:val="nil"/>
              <w:left w:val="nil"/>
              <w:bottom w:val="nil"/>
              <w:right w:val="nil"/>
            </w:tcBorders>
          </w:tcPr>
          <w:p w14:paraId="47FB18BE" w14:textId="77777777" w:rsidR="003E5CB1" w:rsidRPr="00E373C0" w:rsidRDefault="003E5CB1" w:rsidP="00EE2AB6">
            <w:pPr>
              <w:pStyle w:val="Normal6a"/>
            </w:pPr>
            <w:r w:rsidRPr="00E373C0">
              <w:t>H</w:t>
            </w:r>
            <w:r w:rsidRPr="00E373C0">
              <w:tab/>
              <w:t xml:space="preserve">Medlemsstaterna </w:t>
            </w:r>
            <w:r w:rsidRPr="00E373C0">
              <w:rPr>
                <w:b/>
                <w:bCs/>
                <w:i/>
                <w:iCs/>
              </w:rPr>
              <w:t>fortsätter att besluta om farligt höga kvoter för fiskbestånd som ligger på eller nära rekordlåga biomassanivåer, utan att bry sig om de nivåer som krävs enligt förordningen om en flerårig plan för Östersjön och</w:t>
            </w:r>
            <w:r w:rsidRPr="00E373C0">
              <w:t xml:space="preserve"> ramdirektivet om en marin strategi (havsmiljödirektivet)</w:t>
            </w:r>
            <w:r w:rsidRPr="00E373C0">
              <w:rPr>
                <w:b/>
                <w:bCs/>
                <w:i/>
                <w:iCs/>
              </w:rPr>
              <w:t>, som också föreskriver</w:t>
            </w:r>
            <w:r w:rsidRPr="00E373C0">
              <w:t xml:space="preserve"> balanserade näringsvävar och bestånd </w:t>
            </w:r>
            <w:r w:rsidRPr="00E373C0">
              <w:rPr>
                <w:b/>
                <w:bCs/>
                <w:i/>
                <w:iCs/>
              </w:rPr>
              <w:t>med en sund storleks- och åldersfördelning</w:t>
            </w:r>
            <w:r w:rsidRPr="00E373C0">
              <w:t>.</w:t>
            </w:r>
          </w:p>
        </w:tc>
        <w:tc>
          <w:tcPr>
            <w:tcW w:w="4876" w:type="dxa"/>
            <w:tcBorders>
              <w:top w:val="nil"/>
              <w:left w:val="nil"/>
              <w:bottom w:val="nil"/>
              <w:right w:val="nil"/>
            </w:tcBorders>
          </w:tcPr>
          <w:p w14:paraId="06F11462" w14:textId="77777777" w:rsidR="003E5CB1" w:rsidRPr="00E373C0" w:rsidRDefault="003E5CB1" w:rsidP="00EE2AB6">
            <w:pPr>
              <w:pStyle w:val="Normal6a"/>
            </w:pPr>
            <w:r w:rsidRPr="00E373C0">
              <w:t>H</w:t>
            </w:r>
            <w:r w:rsidRPr="00E373C0">
              <w:tab/>
              <w:t xml:space="preserve">Medlemsstaterna </w:t>
            </w:r>
            <w:r w:rsidRPr="00E373C0">
              <w:rPr>
                <w:b/>
                <w:bCs/>
                <w:i/>
                <w:iCs/>
              </w:rPr>
              <w:t>har vid fastställandet av total tillåten fångstmängd (TAC) för 2026 effektivt balanserat miljömässig hållbarhet med socioekonomiska realiteter, genom att bevara en miniminivå av aktivitet samtidigt som återhämtningen av bestånden fortsatt stödjs.</w:t>
            </w:r>
            <w:r w:rsidRPr="00E373C0">
              <w:rPr>
                <w:b/>
                <w:i/>
              </w:rPr>
              <w:t xml:space="preserve"> </w:t>
            </w:r>
            <w:r w:rsidRPr="00E373C0">
              <w:t xml:space="preserve">Ramdirektivet om en marin strategi (havsmiljödirektivet) </w:t>
            </w:r>
            <w:r w:rsidRPr="00E373C0">
              <w:rPr>
                <w:b/>
                <w:bCs/>
                <w:i/>
                <w:iCs/>
              </w:rPr>
              <w:t>kräver att en god miljöstatus uppnås, med</w:t>
            </w:r>
            <w:r w:rsidRPr="00E373C0">
              <w:t xml:space="preserve"> balanserade näringsvävar och </w:t>
            </w:r>
            <w:r w:rsidRPr="00E373C0">
              <w:rPr>
                <w:b/>
                <w:bCs/>
                <w:i/>
                <w:iCs/>
              </w:rPr>
              <w:t>friska</w:t>
            </w:r>
            <w:r w:rsidRPr="00E373C0">
              <w:t xml:space="preserve"> bestånd</w:t>
            </w:r>
            <w:r w:rsidRPr="00E373C0">
              <w:rPr>
                <w:b/>
                <w:bCs/>
                <w:i/>
                <w:iCs/>
              </w:rPr>
              <w:t>, samt tar upp frågor som föroreningar, eutrofiering, invasiva arter, marint skräp, energi, inklusive undervattensbuller, och klimatförändringarnas effekter</w:t>
            </w:r>
            <w:r w:rsidRPr="00E373C0">
              <w:t>.</w:t>
            </w:r>
          </w:p>
        </w:tc>
      </w:tr>
    </w:tbl>
    <w:p w14:paraId="5EECC58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C61E3AB" w14:textId="77777777" w:rsidR="003E5CB1" w:rsidRPr="00E373C0" w:rsidRDefault="003E5CB1" w:rsidP="003E5CB1">
      <w:r w:rsidRPr="00E373C0">
        <w:rPr>
          <w:rStyle w:val="HideTWBExt"/>
        </w:rPr>
        <w:t>&lt;/Amend&gt;</w:t>
      </w:r>
    </w:p>
    <w:p w14:paraId="1267EFF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88</w:t>
      </w:r>
      <w:r w:rsidRPr="00E373C0">
        <w:rPr>
          <w:rStyle w:val="HideTWBExt"/>
          <w:b w:val="0"/>
        </w:rPr>
        <w:t>&lt;/NumAm&gt;</w:t>
      </w:r>
    </w:p>
    <w:p w14:paraId="386E80B9"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024CFB73" w14:textId="77777777" w:rsidR="003E5CB1" w:rsidRPr="00E373C0" w:rsidRDefault="003E5CB1" w:rsidP="003E5CB1">
      <w:pPr>
        <w:pStyle w:val="NormalBold"/>
      </w:pPr>
      <w:r w:rsidRPr="00E373C0">
        <w:rPr>
          <w:rStyle w:val="HideTWBExt"/>
          <w:b w:val="0"/>
        </w:rPr>
        <w:t>&lt;/RepeatBlock-By&gt;</w:t>
      </w:r>
    </w:p>
    <w:p w14:paraId="5E570DC4"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CB811BD" w14:textId="77777777" w:rsidR="003E5CB1" w:rsidRPr="00E373C0" w:rsidRDefault="003E5CB1" w:rsidP="003E5CB1">
      <w:pPr>
        <w:pStyle w:val="NormalBold"/>
      </w:pPr>
      <w:r w:rsidRPr="00E373C0">
        <w:rPr>
          <w:rStyle w:val="HideTWBExt"/>
          <w:b w:val="0"/>
        </w:rPr>
        <w:t>&lt;Article&gt;</w:t>
      </w:r>
      <w:r w:rsidRPr="00E373C0">
        <w:t>Skäl H</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6F4268E" w14:textId="77777777" w:rsidTr="00EE2AB6">
        <w:trPr>
          <w:trHeight w:hRule="exact" w:val="240"/>
          <w:jc w:val="center"/>
        </w:trPr>
        <w:tc>
          <w:tcPr>
            <w:tcW w:w="9752" w:type="dxa"/>
            <w:gridSpan w:val="2"/>
            <w:tcBorders>
              <w:top w:val="nil"/>
              <w:left w:val="nil"/>
              <w:bottom w:val="nil"/>
              <w:right w:val="nil"/>
            </w:tcBorders>
          </w:tcPr>
          <w:p w14:paraId="4C8D61F7" w14:textId="77777777" w:rsidR="003E5CB1" w:rsidRPr="00E373C0" w:rsidRDefault="003E5CB1" w:rsidP="00EE2AB6"/>
        </w:tc>
      </w:tr>
      <w:tr w:rsidR="003E5CB1" w:rsidRPr="00E373C0" w14:paraId="5BBBF0E5" w14:textId="77777777" w:rsidTr="00EE2AB6">
        <w:trPr>
          <w:trHeight w:val="240"/>
          <w:jc w:val="center"/>
        </w:trPr>
        <w:tc>
          <w:tcPr>
            <w:tcW w:w="4876" w:type="dxa"/>
            <w:tcBorders>
              <w:top w:val="nil"/>
              <w:left w:val="nil"/>
              <w:bottom w:val="nil"/>
              <w:right w:val="nil"/>
            </w:tcBorders>
          </w:tcPr>
          <w:p w14:paraId="3F781005"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C0B6202" w14:textId="77777777" w:rsidR="003E5CB1" w:rsidRPr="00E373C0" w:rsidRDefault="003E5CB1" w:rsidP="00EE2AB6">
            <w:pPr>
              <w:pStyle w:val="AmColumnHeading"/>
            </w:pPr>
            <w:r w:rsidRPr="00E373C0">
              <w:t>Ändringsförslag</w:t>
            </w:r>
          </w:p>
        </w:tc>
      </w:tr>
      <w:tr w:rsidR="003E5CB1" w:rsidRPr="00E373C0" w14:paraId="22125938" w14:textId="77777777" w:rsidTr="00EE2AB6">
        <w:trPr>
          <w:jc w:val="center"/>
        </w:trPr>
        <w:tc>
          <w:tcPr>
            <w:tcW w:w="4876" w:type="dxa"/>
            <w:tcBorders>
              <w:top w:val="nil"/>
              <w:left w:val="nil"/>
              <w:bottom w:val="nil"/>
              <w:right w:val="nil"/>
            </w:tcBorders>
          </w:tcPr>
          <w:p w14:paraId="541558EE" w14:textId="77777777" w:rsidR="003E5CB1" w:rsidRPr="00E373C0" w:rsidRDefault="003E5CB1" w:rsidP="00EE2AB6">
            <w:pPr>
              <w:pStyle w:val="Normal6a"/>
            </w:pPr>
            <w:r w:rsidRPr="00E373C0">
              <w:t>H.</w:t>
            </w:r>
            <w:r w:rsidRPr="00E373C0">
              <w:tab/>
              <w:t xml:space="preserve">Medlemsstaterna </w:t>
            </w:r>
            <w:r w:rsidRPr="00E373C0">
              <w:rPr>
                <w:b/>
                <w:i/>
              </w:rPr>
              <w:t>fortsätter att besluta om farligt höga kvoter för fiskbestånd som ligger på eller nära rekordlåga biomassenivåer, utan att bry sig om de nivåer som krävs enligt förordningen om en flerårig plan för Östersjön och ramdirektivet om en marin strategi (havsmiljödirektivet), som också föreskriver balanserade näringsvävar och bestånd med en sund storleks- och åldersfördelning</w:t>
            </w:r>
            <w:r w:rsidRPr="00E373C0">
              <w:t>.</w:t>
            </w:r>
          </w:p>
        </w:tc>
        <w:tc>
          <w:tcPr>
            <w:tcW w:w="4876" w:type="dxa"/>
            <w:tcBorders>
              <w:top w:val="nil"/>
              <w:left w:val="nil"/>
              <w:bottom w:val="nil"/>
              <w:right w:val="nil"/>
            </w:tcBorders>
          </w:tcPr>
          <w:p w14:paraId="52019733" w14:textId="77777777" w:rsidR="003E5CB1" w:rsidRPr="00E373C0" w:rsidRDefault="003E5CB1" w:rsidP="00EE2AB6">
            <w:pPr>
              <w:pStyle w:val="Normal6a"/>
            </w:pPr>
            <w:r w:rsidRPr="00E373C0">
              <w:t>H.</w:t>
            </w:r>
            <w:r w:rsidRPr="00E373C0">
              <w:tab/>
            </w:r>
            <w:r w:rsidRPr="00E373C0">
              <w:rPr>
                <w:b/>
                <w:i/>
              </w:rPr>
              <w:t>När</w:t>
            </w:r>
            <w:r w:rsidRPr="00E373C0">
              <w:t xml:space="preserve"> medlemsstaterna </w:t>
            </w:r>
            <w:r w:rsidRPr="00E373C0">
              <w:rPr>
                <w:b/>
                <w:i/>
              </w:rPr>
              <w:t>fastställer totala tillåtna fångstmängder (TAC:er) för 2026 strävar de efter att balansera miljömålen med den socioekonomiska verkligheten och upprätthålla en miniminivå för verksamheten samtidigt som de fortsätter att stödja beståndens återhämtning</w:t>
            </w:r>
            <w:r w:rsidRPr="00E373C0">
              <w:t>.</w:t>
            </w:r>
          </w:p>
        </w:tc>
      </w:tr>
    </w:tbl>
    <w:p w14:paraId="34F57D14"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48CC49E6" w14:textId="77777777" w:rsidR="003E5CB1" w:rsidRPr="00E373C0" w:rsidRDefault="003E5CB1" w:rsidP="003E5CB1">
      <w:r w:rsidRPr="00E373C0">
        <w:rPr>
          <w:rStyle w:val="HideTWBExt"/>
        </w:rPr>
        <w:t>&lt;/Amend&gt;</w:t>
      </w:r>
    </w:p>
    <w:p w14:paraId="603BCA07"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89</w:t>
      </w:r>
      <w:r w:rsidRPr="00E373C0">
        <w:rPr>
          <w:rStyle w:val="HideTWBExt"/>
          <w:b w:val="0"/>
        </w:rPr>
        <w:t>&lt;/NumAm&gt;</w:t>
      </w:r>
    </w:p>
    <w:p w14:paraId="70C267B3" w14:textId="77777777" w:rsidR="003E5CB1" w:rsidRPr="00E373C0" w:rsidRDefault="003E5CB1" w:rsidP="003E5CB1">
      <w:pPr>
        <w:pStyle w:val="NormalBold"/>
      </w:pPr>
      <w:r w:rsidRPr="00E373C0">
        <w:rPr>
          <w:rStyle w:val="HideTWBExt"/>
          <w:b w:val="0"/>
        </w:rPr>
        <w:t>&lt;RepeatBlock-By&gt;&lt;Members&gt;</w:t>
      </w:r>
      <w:r w:rsidRPr="00E373C0">
        <w:t>Anja Hazekamp, Sebastian Everding</w:t>
      </w:r>
      <w:r w:rsidRPr="00E373C0">
        <w:rPr>
          <w:rStyle w:val="HideTWBExt"/>
          <w:b w:val="0"/>
        </w:rPr>
        <w:t>&lt;/Members&gt;</w:t>
      </w:r>
    </w:p>
    <w:p w14:paraId="6D113336" w14:textId="77777777" w:rsidR="003E5CB1" w:rsidRPr="00E373C0" w:rsidRDefault="003E5CB1" w:rsidP="003E5CB1">
      <w:pPr>
        <w:pStyle w:val="NormalBold"/>
      </w:pPr>
      <w:r w:rsidRPr="00E373C0">
        <w:rPr>
          <w:rStyle w:val="HideTWBExt"/>
          <w:b w:val="0"/>
        </w:rPr>
        <w:t>&lt;/RepeatBlock-By&gt;</w:t>
      </w:r>
    </w:p>
    <w:p w14:paraId="47E6A21E"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5E62A58" w14:textId="77777777" w:rsidR="003E5CB1" w:rsidRPr="00E373C0" w:rsidRDefault="003E5CB1" w:rsidP="003E5CB1">
      <w:pPr>
        <w:pStyle w:val="NormalBold"/>
      </w:pPr>
      <w:r w:rsidRPr="00E373C0">
        <w:rPr>
          <w:rStyle w:val="HideTWBExt"/>
          <w:b w:val="0"/>
        </w:rPr>
        <w:t>&lt;Article&gt;</w:t>
      </w:r>
      <w:r w:rsidRPr="00E373C0">
        <w:t>Skäl H</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83C98AA" w14:textId="77777777" w:rsidTr="00EE2AB6">
        <w:trPr>
          <w:trHeight w:hRule="exact" w:val="240"/>
          <w:jc w:val="center"/>
        </w:trPr>
        <w:tc>
          <w:tcPr>
            <w:tcW w:w="9752" w:type="dxa"/>
            <w:gridSpan w:val="2"/>
            <w:tcBorders>
              <w:top w:val="nil"/>
              <w:left w:val="nil"/>
              <w:bottom w:val="nil"/>
              <w:right w:val="nil"/>
            </w:tcBorders>
          </w:tcPr>
          <w:p w14:paraId="19F35CD2" w14:textId="77777777" w:rsidR="003E5CB1" w:rsidRPr="00E373C0" w:rsidRDefault="003E5CB1" w:rsidP="00EE2AB6"/>
        </w:tc>
      </w:tr>
      <w:tr w:rsidR="003E5CB1" w:rsidRPr="00E373C0" w14:paraId="640D14DC" w14:textId="77777777" w:rsidTr="00EE2AB6">
        <w:trPr>
          <w:trHeight w:val="240"/>
          <w:jc w:val="center"/>
        </w:trPr>
        <w:tc>
          <w:tcPr>
            <w:tcW w:w="4876" w:type="dxa"/>
            <w:tcBorders>
              <w:top w:val="nil"/>
              <w:left w:val="nil"/>
              <w:bottom w:val="nil"/>
              <w:right w:val="nil"/>
            </w:tcBorders>
          </w:tcPr>
          <w:p w14:paraId="37B98A5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3FC6073" w14:textId="77777777" w:rsidR="003E5CB1" w:rsidRPr="00E373C0" w:rsidRDefault="003E5CB1" w:rsidP="00EE2AB6">
            <w:pPr>
              <w:pStyle w:val="AmColumnHeading"/>
            </w:pPr>
            <w:r w:rsidRPr="00E373C0">
              <w:t>Ändringsförslag</w:t>
            </w:r>
          </w:p>
        </w:tc>
      </w:tr>
      <w:tr w:rsidR="003E5CB1" w:rsidRPr="00E373C0" w14:paraId="22DA1C3E" w14:textId="77777777" w:rsidTr="00EE2AB6">
        <w:trPr>
          <w:jc w:val="center"/>
        </w:trPr>
        <w:tc>
          <w:tcPr>
            <w:tcW w:w="4876" w:type="dxa"/>
            <w:tcBorders>
              <w:top w:val="nil"/>
              <w:left w:val="nil"/>
              <w:bottom w:val="nil"/>
              <w:right w:val="nil"/>
            </w:tcBorders>
          </w:tcPr>
          <w:p w14:paraId="64E62A24" w14:textId="77777777" w:rsidR="003E5CB1" w:rsidRPr="00E373C0" w:rsidRDefault="003E5CB1" w:rsidP="00EE2AB6">
            <w:pPr>
              <w:pStyle w:val="Normal6a"/>
            </w:pPr>
            <w:r w:rsidRPr="00E373C0">
              <w:t>H</w:t>
            </w:r>
            <w:r w:rsidRPr="00E373C0">
              <w:tab/>
              <w:t>Medlemsstaterna fortsätter att besluta om farligt höga kvoter för fiskbestånd som ligger på eller nära rekordlåga biomassenivåer, utan att bry sig om de nivåer som krävs enligt förordningen om en flerårig plan för Östersjön och ramdirektivet om en marin strategi (havsmiljödirektivet), som också föreskriver balanserade näringsvävar och bestånd med en sund storleks- och åldersfördelning.</w:t>
            </w:r>
          </w:p>
        </w:tc>
        <w:tc>
          <w:tcPr>
            <w:tcW w:w="4876" w:type="dxa"/>
            <w:tcBorders>
              <w:top w:val="nil"/>
              <w:left w:val="nil"/>
              <w:bottom w:val="nil"/>
              <w:right w:val="nil"/>
            </w:tcBorders>
          </w:tcPr>
          <w:p w14:paraId="6CEB8855" w14:textId="77777777" w:rsidR="003E5CB1" w:rsidRPr="00E373C0" w:rsidRDefault="003E5CB1" w:rsidP="00EE2AB6">
            <w:pPr>
              <w:pStyle w:val="Normal6a"/>
            </w:pPr>
            <w:r w:rsidRPr="00E373C0">
              <w:t>H</w:t>
            </w:r>
            <w:r w:rsidRPr="00E373C0">
              <w:tab/>
              <w:t xml:space="preserve">Medlemsstaterna fortsätter att besluta om farligt höga kvoter för fiskbestånd som ligger på eller nära rekordlåga biomassenivåer, utan att bry sig om de nivåer som krävs enligt förordningen om en flerårig plan för Östersjön och ramdirektivet om en marin strategi (havsmiljödirektivet), som också föreskriver balanserade näringsvävar och bestånd med en sund storleks- och åldersfördelning. </w:t>
            </w:r>
            <w:r w:rsidRPr="00E373C0">
              <w:rPr>
                <w:b/>
                <w:i/>
              </w:rPr>
              <w:t>Medlemsstaterna bortser gång på gång från råd om nollfångst genom att fastställa höga bifångstkvoter.</w:t>
            </w:r>
          </w:p>
        </w:tc>
      </w:tr>
    </w:tbl>
    <w:p w14:paraId="247A37A3"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FB53C22" w14:textId="77777777" w:rsidR="003E5CB1" w:rsidRPr="00E373C0" w:rsidRDefault="003E5CB1" w:rsidP="003E5CB1">
      <w:r w:rsidRPr="00E373C0">
        <w:rPr>
          <w:rStyle w:val="HideTWBExt"/>
        </w:rPr>
        <w:t>&lt;/Amend&gt;</w:t>
      </w:r>
    </w:p>
    <w:p w14:paraId="66D0CEF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90</w:t>
      </w:r>
      <w:r w:rsidRPr="00E373C0">
        <w:rPr>
          <w:rStyle w:val="HideTWBExt"/>
          <w:b w:val="0"/>
        </w:rPr>
        <w:t>&lt;/NumAm&gt;</w:t>
      </w:r>
    </w:p>
    <w:p w14:paraId="73A11293"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055295BB" w14:textId="77777777" w:rsidR="003E5CB1" w:rsidRPr="00E373C0" w:rsidRDefault="003E5CB1" w:rsidP="003E5CB1">
      <w:pPr>
        <w:pStyle w:val="NormalBold"/>
      </w:pPr>
      <w:r w:rsidRPr="00E373C0">
        <w:rPr>
          <w:rStyle w:val="HideTWBExt"/>
          <w:b w:val="0"/>
        </w:rPr>
        <w:t>&lt;/RepeatBlock-By&gt;</w:t>
      </w:r>
    </w:p>
    <w:p w14:paraId="4C46D204"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3F3CE4D" w14:textId="77777777" w:rsidR="003E5CB1" w:rsidRPr="00E373C0" w:rsidRDefault="003E5CB1" w:rsidP="003E5CB1">
      <w:pPr>
        <w:pStyle w:val="NormalBold"/>
      </w:pPr>
      <w:r w:rsidRPr="00E373C0">
        <w:rPr>
          <w:rStyle w:val="HideTWBExt"/>
          <w:b w:val="0"/>
        </w:rPr>
        <w:t>&lt;Article&gt;</w:t>
      </w:r>
      <w:r w:rsidRPr="00E373C0">
        <w:t>Skäl H</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D5970F1" w14:textId="77777777" w:rsidTr="00EE2AB6">
        <w:trPr>
          <w:trHeight w:hRule="exact" w:val="240"/>
          <w:jc w:val="center"/>
        </w:trPr>
        <w:tc>
          <w:tcPr>
            <w:tcW w:w="9752" w:type="dxa"/>
            <w:gridSpan w:val="2"/>
            <w:tcBorders>
              <w:top w:val="nil"/>
              <w:left w:val="nil"/>
              <w:bottom w:val="nil"/>
              <w:right w:val="nil"/>
            </w:tcBorders>
          </w:tcPr>
          <w:p w14:paraId="4B3E3A90" w14:textId="77777777" w:rsidR="003E5CB1" w:rsidRPr="00E373C0" w:rsidRDefault="003E5CB1" w:rsidP="00EE2AB6"/>
        </w:tc>
      </w:tr>
      <w:tr w:rsidR="003E5CB1" w:rsidRPr="00E373C0" w14:paraId="7BAC9B32" w14:textId="77777777" w:rsidTr="00EE2AB6">
        <w:trPr>
          <w:trHeight w:val="240"/>
          <w:jc w:val="center"/>
        </w:trPr>
        <w:tc>
          <w:tcPr>
            <w:tcW w:w="4876" w:type="dxa"/>
            <w:tcBorders>
              <w:top w:val="nil"/>
              <w:left w:val="nil"/>
              <w:bottom w:val="nil"/>
              <w:right w:val="nil"/>
            </w:tcBorders>
          </w:tcPr>
          <w:p w14:paraId="5B4EA417"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2F9FEB0" w14:textId="77777777" w:rsidR="003E5CB1" w:rsidRPr="00E373C0" w:rsidRDefault="003E5CB1" w:rsidP="00EE2AB6">
            <w:pPr>
              <w:pStyle w:val="AmColumnHeading"/>
            </w:pPr>
            <w:r w:rsidRPr="00E373C0">
              <w:t>Ändringsförslag</w:t>
            </w:r>
          </w:p>
        </w:tc>
      </w:tr>
      <w:tr w:rsidR="003E5CB1" w:rsidRPr="00E373C0" w14:paraId="4EC82676" w14:textId="77777777" w:rsidTr="00EE2AB6">
        <w:trPr>
          <w:jc w:val="center"/>
        </w:trPr>
        <w:tc>
          <w:tcPr>
            <w:tcW w:w="4876" w:type="dxa"/>
            <w:tcBorders>
              <w:top w:val="nil"/>
              <w:left w:val="nil"/>
              <w:bottom w:val="nil"/>
              <w:right w:val="nil"/>
            </w:tcBorders>
          </w:tcPr>
          <w:p w14:paraId="27CAD7B5" w14:textId="77777777" w:rsidR="003E5CB1" w:rsidRPr="00E373C0" w:rsidRDefault="003E5CB1" w:rsidP="00EE2AB6">
            <w:pPr>
              <w:pStyle w:val="Normal6a"/>
            </w:pPr>
            <w:r w:rsidRPr="00E373C0">
              <w:t>H</w:t>
            </w:r>
            <w:r w:rsidRPr="00E373C0">
              <w:tab/>
              <w:t xml:space="preserve">Medlemsstaterna </w:t>
            </w:r>
            <w:r w:rsidRPr="00E373C0">
              <w:rPr>
                <w:b/>
                <w:bCs/>
                <w:i/>
                <w:iCs/>
              </w:rPr>
              <w:t>fortsätter att besluta om farligt höga kvoter för fiskbestånd som ligger på eller nära rekordlåga biomassenivåer, utan att bry sig om de nivåer som krävs enligt förordningen om en flerårig plan för Östersjön och ramdirektivet om en marin strategi (havsmiljödirektivet), som också föreskriver balanserade näringsvävar och bestånd med en sund storleks- och åldersfördelning</w:t>
            </w:r>
            <w:r w:rsidRPr="00E373C0">
              <w:t>.</w:t>
            </w:r>
          </w:p>
        </w:tc>
        <w:tc>
          <w:tcPr>
            <w:tcW w:w="4876" w:type="dxa"/>
            <w:tcBorders>
              <w:top w:val="nil"/>
              <w:left w:val="nil"/>
              <w:bottom w:val="nil"/>
              <w:right w:val="nil"/>
            </w:tcBorders>
          </w:tcPr>
          <w:p w14:paraId="2BC20F0D" w14:textId="77777777" w:rsidR="003E5CB1" w:rsidRPr="00E373C0" w:rsidRDefault="003E5CB1" w:rsidP="00EE2AB6">
            <w:pPr>
              <w:pStyle w:val="Normal6a"/>
            </w:pPr>
            <w:r w:rsidRPr="00E373C0">
              <w:t>H</w:t>
            </w:r>
            <w:r w:rsidRPr="00E373C0">
              <w:tab/>
              <w:t xml:space="preserve">Medlemsstaterna </w:t>
            </w:r>
            <w:r w:rsidRPr="00E373C0">
              <w:rPr>
                <w:b/>
                <w:bCs/>
                <w:i/>
                <w:iCs/>
              </w:rPr>
              <w:t>har vid fastställandet av total tillåten fångstmängd (TAC) strävat efter att balansera miljömässig hållbarhet med socioekonomiska realiteter, genom att bevara en miniminivå av aktivitet samtidigt som återhämtningen av bestånden fortsatt stödjs</w:t>
            </w:r>
            <w:r w:rsidRPr="00E373C0">
              <w:t>.</w:t>
            </w:r>
          </w:p>
        </w:tc>
      </w:tr>
    </w:tbl>
    <w:p w14:paraId="6F78544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6473390" w14:textId="77777777" w:rsidR="003E5CB1" w:rsidRPr="00E373C0" w:rsidRDefault="003E5CB1" w:rsidP="003E5CB1">
      <w:r w:rsidRPr="00E373C0">
        <w:rPr>
          <w:rStyle w:val="HideTWBExt"/>
        </w:rPr>
        <w:t>&lt;/Amend&gt;</w:t>
      </w:r>
    </w:p>
    <w:p w14:paraId="249205A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91</w:t>
      </w:r>
      <w:r w:rsidRPr="00E373C0">
        <w:rPr>
          <w:rStyle w:val="HideTWBExt"/>
          <w:b w:val="0"/>
        </w:rPr>
        <w:t>&lt;/NumAm&gt;</w:t>
      </w:r>
    </w:p>
    <w:p w14:paraId="10EF0E77" w14:textId="77777777" w:rsidR="003E5CB1" w:rsidRPr="00E373C0" w:rsidRDefault="003E5CB1" w:rsidP="003E5CB1">
      <w:pPr>
        <w:pStyle w:val="NormalBold"/>
      </w:pPr>
      <w:r w:rsidRPr="00E373C0">
        <w:rPr>
          <w:rStyle w:val="HideTWBExt"/>
          <w:b w:val="0"/>
        </w:rPr>
        <w:t>&lt;RepeatBlock-By&gt;&lt;Members&gt;</w:t>
      </w:r>
      <w:r w:rsidRPr="00E373C0">
        <w:t>Asger Christensen, Elsi Katainen</w:t>
      </w:r>
      <w:r w:rsidRPr="00E373C0">
        <w:rPr>
          <w:rStyle w:val="HideTWBExt"/>
          <w:b w:val="0"/>
        </w:rPr>
        <w:t>&lt;/Members&gt;</w:t>
      </w:r>
    </w:p>
    <w:p w14:paraId="3E0AB350" w14:textId="77777777" w:rsidR="003E5CB1" w:rsidRPr="00E373C0" w:rsidRDefault="003E5CB1" w:rsidP="003E5CB1">
      <w:pPr>
        <w:pStyle w:val="NormalBold"/>
      </w:pPr>
      <w:r w:rsidRPr="00E373C0">
        <w:rPr>
          <w:rStyle w:val="HideTWBExt"/>
          <w:b w:val="0"/>
        </w:rPr>
        <w:t>&lt;/RepeatBlock-By&gt;</w:t>
      </w:r>
    </w:p>
    <w:p w14:paraId="3B8DD3DD"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B0589EB" w14:textId="77777777" w:rsidR="003E5CB1" w:rsidRPr="00E373C0" w:rsidRDefault="003E5CB1" w:rsidP="003E5CB1">
      <w:pPr>
        <w:pStyle w:val="NormalBold"/>
      </w:pPr>
      <w:r w:rsidRPr="00E373C0">
        <w:rPr>
          <w:rStyle w:val="HideTWBExt"/>
          <w:b w:val="0"/>
        </w:rPr>
        <w:t>&lt;Article&gt;</w:t>
      </w:r>
      <w:r w:rsidRPr="00E373C0">
        <w:t>Skäl H</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4C20DF1" w14:textId="77777777" w:rsidTr="00EE2AB6">
        <w:trPr>
          <w:trHeight w:hRule="exact" w:val="240"/>
          <w:jc w:val="center"/>
        </w:trPr>
        <w:tc>
          <w:tcPr>
            <w:tcW w:w="9752" w:type="dxa"/>
            <w:gridSpan w:val="2"/>
            <w:tcBorders>
              <w:top w:val="nil"/>
              <w:left w:val="nil"/>
              <w:bottom w:val="nil"/>
              <w:right w:val="nil"/>
            </w:tcBorders>
          </w:tcPr>
          <w:p w14:paraId="2E88E4E6" w14:textId="77777777" w:rsidR="003E5CB1" w:rsidRPr="00E373C0" w:rsidRDefault="003E5CB1" w:rsidP="00EE2AB6"/>
        </w:tc>
      </w:tr>
      <w:tr w:rsidR="003E5CB1" w:rsidRPr="00E373C0" w14:paraId="311FCF1C" w14:textId="77777777" w:rsidTr="00EE2AB6">
        <w:trPr>
          <w:trHeight w:val="240"/>
          <w:jc w:val="center"/>
        </w:trPr>
        <w:tc>
          <w:tcPr>
            <w:tcW w:w="4876" w:type="dxa"/>
            <w:tcBorders>
              <w:top w:val="nil"/>
              <w:left w:val="nil"/>
              <w:bottom w:val="nil"/>
              <w:right w:val="nil"/>
            </w:tcBorders>
          </w:tcPr>
          <w:p w14:paraId="339DADD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3230266" w14:textId="77777777" w:rsidR="003E5CB1" w:rsidRPr="00E373C0" w:rsidRDefault="003E5CB1" w:rsidP="00EE2AB6">
            <w:pPr>
              <w:pStyle w:val="AmColumnHeading"/>
            </w:pPr>
            <w:r w:rsidRPr="00E373C0">
              <w:t>Ändringsförslag</w:t>
            </w:r>
          </w:p>
        </w:tc>
      </w:tr>
      <w:tr w:rsidR="003E5CB1" w:rsidRPr="00E373C0" w14:paraId="1E44CEC4" w14:textId="77777777" w:rsidTr="00EE2AB6">
        <w:trPr>
          <w:jc w:val="center"/>
        </w:trPr>
        <w:tc>
          <w:tcPr>
            <w:tcW w:w="4876" w:type="dxa"/>
            <w:tcBorders>
              <w:top w:val="nil"/>
              <w:left w:val="nil"/>
              <w:bottom w:val="nil"/>
              <w:right w:val="nil"/>
            </w:tcBorders>
          </w:tcPr>
          <w:p w14:paraId="2C5926A9" w14:textId="77777777" w:rsidR="003E5CB1" w:rsidRPr="00E373C0" w:rsidRDefault="003E5CB1" w:rsidP="00EE2AB6">
            <w:pPr>
              <w:pStyle w:val="Normal6a"/>
            </w:pPr>
            <w:r w:rsidRPr="00E373C0">
              <w:t>H</w:t>
            </w:r>
            <w:r w:rsidRPr="00E373C0">
              <w:tab/>
              <w:t xml:space="preserve">Medlemsstaterna </w:t>
            </w:r>
            <w:r w:rsidRPr="00E373C0">
              <w:rPr>
                <w:b/>
                <w:bCs/>
                <w:i/>
                <w:iCs/>
              </w:rPr>
              <w:t>fortsätter att besluta om farligt höga kvoter för fiskbestånd som ligger på eller nära rekordlåga biomassenivåer, utan att bry sig om de nivåer som krävs enligt förordningen om en flerårig plan för Östersjön och ramdirektivet om en marin strategi (havsmiljödirektivet), som också föreskriver balanserade näringsvävar och bestånd med en sund storleks- och åldersfördelning</w:t>
            </w:r>
            <w:r w:rsidRPr="00E373C0">
              <w:t>.</w:t>
            </w:r>
          </w:p>
        </w:tc>
        <w:tc>
          <w:tcPr>
            <w:tcW w:w="4876" w:type="dxa"/>
            <w:tcBorders>
              <w:top w:val="nil"/>
              <w:left w:val="nil"/>
              <w:bottom w:val="nil"/>
              <w:right w:val="nil"/>
            </w:tcBorders>
          </w:tcPr>
          <w:p w14:paraId="732CF1CA" w14:textId="77777777" w:rsidR="003E5CB1" w:rsidRPr="00E373C0" w:rsidRDefault="003E5CB1" w:rsidP="00EE2AB6">
            <w:pPr>
              <w:pStyle w:val="Normal6a"/>
            </w:pPr>
            <w:r w:rsidRPr="00E373C0">
              <w:t>H</w:t>
            </w:r>
            <w:r w:rsidRPr="00E373C0">
              <w:tab/>
              <w:t xml:space="preserve">Medlemsstaterna </w:t>
            </w:r>
            <w:r w:rsidRPr="00E373C0">
              <w:rPr>
                <w:b/>
                <w:bCs/>
                <w:i/>
                <w:iCs/>
              </w:rPr>
              <w:t>har vid fastställandet av total tillåten fångstmängd (TAC) för 2026 effektivt balanserat miljömässig hållbarhet med socioekonomiska realiteter, genom att bevara en miniminivå av aktivitet samtidigt som återhämtningen av bestånden fortsatt stödjs.</w:t>
            </w:r>
          </w:p>
        </w:tc>
      </w:tr>
    </w:tbl>
    <w:p w14:paraId="50BCFCC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D398A38" w14:textId="77777777" w:rsidR="003E5CB1" w:rsidRPr="00E373C0" w:rsidRDefault="003E5CB1" w:rsidP="003E5CB1">
      <w:r w:rsidRPr="00E373C0">
        <w:rPr>
          <w:rStyle w:val="HideTWBExt"/>
        </w:rPr>
        <w:t>&lt;/Amend&gt;</w:t>
      </w:r>
    </w:p>
    <w:p w14:paraId="23788E31"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92</w:t>
      </w:r>
      <w:r w:rsidRPr="00E373C0">
        <w:rPr>
          <w:rStyle w:val="HideTWBExt"/>
          <w:b w:val="0"/>
        </w:rPr>
        <w:t>&lt;/NumAm&gt;</w:t>
      </w:r>
    </w:p>
    <w:p w14:paraId="62F3AD6A" w14:textId="77777777" w:rsidR="003E5CB1" w:rsidRPr="00E373C0" w:rsidRDefault="003E5CB1" w:rsidP="003E5CB1">
      <w:pPr>
        <w:pStyle w:val="NormalBold"/>
      </w:pPr>
      <w:r w:rsidRPr="00E373C0">
        <w:rPr>
          <w:rStyle w:val="HideTWBExt"/>
          <w:b w:val="0"/>
        </w:rPr>
        <w:t>&lt;RepeatBlock-By&gt;&lt;Members&gt;</w:t>
      </w:r>
      <w:r w:rsidRPr="00E373C0">
        <w:t>Emma Wiesner, Michal Wiezik, Karin Karlsbro</w:t>
      </w:r>
      <w:r w:rsidRPr="00E373C0">
        <w:rPr>
          <w:rStyle w:val="HideTWBExt"/>
          <w:b w:val="0"/>
        </w:rPr>
        <w:t>&lt;/Members&gt;</w:t>
      </w:r>
    </w:p>
    <w:p w14:paraId="39509D84" w14:textId="77777777" w:rsidR="003E5CB1" w:rsidRPr="00E373C0" w:rsidRDefault="003E5CB1" w:rsidP="003E5CB1">
      <w:pPr>
        <w:pStyle w:val="NormalBold"/>
      </w:pPr>
      <w:r w:rsidRPr="00E373C0">
        <w:rPr>
          <w:rStyle w:val="HideTWBExt"/>
          <w:b w:val="0"/>
        </w:rPr>
        <w:t>&lt;/RepeatBlock-By&gt;</w:t>
      </w:r>
    </w:p>
    <w:p w14:paraId="64B79AE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2BE9AD5" w14:textId="77777777" w:rsidR="003E5CB1" w:rsidRPr="00E373C0" w:rsidRDefault="003E5CB1" w:rsidP="003E5CB1">
      <w:pPr>
        <w:pStyle w:val="NormalBold"/>
      </w:pPr>
      <w:r w:rsidRPr="00E373C0">
        <w:rPr>
          <w:rStyle w:val="HideTWBExt"/>
          <w:b w:val="0"/>
        </w:rPr>
        <w:t>&lt;Article&gt;</w:t>
      </w:r>
      <w:r w:rsidRPr="00E373C0">
        <w:t>Skäl H</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950BEA7" w14:textId="77777777" w:rsidTr="00EE2AB6">
        <w:trPr>
          <w:trHeight w:hRule="exact" w:val="240"/>
          <w:jc w:val="center"/>
        </w:trPr>
        <w:tc>
          <w:tcPr>
            <w:tcW w:w="9752" w:type="dxa"/>
            <w:gridSpan w:val="2"/>
            <w:tcBorders>
              <w:top w:val="nil"/>
              <w:left w:val="nil"/>
              <w:bottom w:val="nil"/>
              <w:right w:val="nil"/>
            </w:tcBorders>
          </w:tcPr>
          <w:p w14:paraId="1546D471" w14:textId="77777777" w:rsidR="003E5CB1" w:rsidRPr="00E373C0" w:rsidRDefault="003E5CB1" w:rsidP="00EE2AB6"/>
        </w:tc>
      </w:tr>
      <w:tr w:rsidR="003E5CB1" w:rsidRPr="00E373C0" w14:paraId="521BD587" w14:textId="77777777" w:rsidTr="00EE2AB6">
        <w:trPr>
          <w:trHeight w:val="240"/>
          <w:jc w:val="center"/>
        </w:trPr>
        <w:tc>
          <w:tcPr>
            <w:tcW w:w="4876" w:type="dxa"/>
            <w:tcBorders>
              <w:top w:val="nil"/>
              <w:left w:val="nil"/>
              <w:bottom w:val="nil"/>
              <w:right w:val="nil"/>
            </w:tcBorders>
          </w:tcPr>
          <w:p w14:paraId="09AEF11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76328AB" w14:textId="77777777" w:rsidR="003E5CB1" w:rsidRPr="00E373C0" w:rsidRDefault="003E5CB1" w:rsidP="00EE2AB6">
            <w:pPr>
              <w:pStyle w:val="AmColumnHeading"/>
            </w:pPr>
            <w:r w:rsidRPr="00E373C0">
              <w:t>Ändringsförslag</w:t>
            </w:r>
          </w:p>
        </w:tc>
      </w:tr>
      <w:tr w:rsidR="003E5CB1" w:rsidRPr="00E373C0" w14:paraId="543DAD2A" w14:textId="77777777" w:rsidTr="00EE2AB6">
        <w:trPr>
          <w:jc w:val="center"/>
        </w:trPr>
        <w:tc>
          <w:tcPr>
            <w:tcW w:w="4876" w:type="dxa"/>
            <w:tcBorders>
              <w:top w:val="nil"/>
              <w:left w:val="nil"/>
              <w:bottom w:val="nil"/>
              <w:right w:val="nil"/>
            </w:tcBorders>
          </w:tcPr>
          <w:p w14:paraId="10DB78BC" w14:textId="77777777" w:rsidR="003E5CB1" w:rsidRPr="00E373C0" w:rsidRDefault="003E5CB1" w:rsidP="00EE2AB6">
            <w:pPr>
              <w:pStyle w:val="Normal6a"/>
            </w:pPr>
            <w:r w:rsidRPr="00E373C0">
              <w:t>H</w:t>
            </w:r>
            <w:r w:rsidRPr="00E373C0">
              <w:tab/>
              <w:t xml:space="preserve">Medlemsstaterna fortsätter att besluta om farligt höga kvoter för fiskbestånd som ligger på eller nära rekordlåga biomassenivåer, </w:t>
            </w:r>
            <w:r w:rsidRPr="00E373C0">
              <w:rPr>
                <w:b/>
                <w:bCs/>
                <w:i/>
                <w:iCs/>
              </w:rPr>
              <w:t>utan att bry sig om de nivåer som krävs</w:t>
            </w:r>
            <w:r w:rsidRPr="00E373C0">
              <w:t xml:space="preserve"> enligt förordningen om en flerårig plan för Östersjön och ramdirektivet om en marin strategi (havsmiljödirektivet), som också föreskriver balanserade näringsvävar och bestånd med en sund storleks- och åldersfördelning.</w:t>
            </w:r>
          </w:p>
        </w:tc>
        <w:tc>
          <w:tcPr>
            <w:tcW w:w="4876" w:type="dxa"/>
            <w:tcBorders>
              <w:top w:val="nil"/>
              <w:left w:val="nil"/>
              <w:bottom w:val="nil"/>
              <w:right w:val="nil"/>
            </w:tcBorders>
          </w:tcPr>
          <w:p w14:paraId="4EB36BDC" w14:textId="77777777" w:rsidR="003E5CB1" w:rsidRPr="00E373C0" w:rsidRDefault="003E5CB1" w:rsidP="00EE2AB6">
            <w:pPr>
              <w:pStyle w:val="Normal6a"/>
            </w:pPr>
            <w:r w:rsidRPr="00E373C0">
              <w:t>H</w:t>
            </w:r>
            <w:r w:rsidRPr="00E373C0">
              <w:tab/>
              <w:t xml:space="preserve">Medlemsstaterna fortsätter att besluta om farligt höga kvoter för fiskbestånd som ligger på eller nära rekordlåga biomassenivåer, </w:t>
            </w:r>
            <w:r w:rsidRPr="00E373C0">
              <w:rPr>
                <w:b/>
                <w:bCs/>
                <w:i/>
                <w:iCs/>
              </w:rPr>
              <w:t>vilket allvarligt ifrågasätter dessa besluts förenlighet med relevant EU-lagstiftning såsom</w:t>
            </w:r>
            <w:r w:rsidRPr="00E373C0">
              <w:t xml:space="preserve"> förordningen om en flerårig plan för Östersjön och ramdirektivet om en marin strategi (havsmiljödirektivet), som också föreskriver balanserade näringsvävar och bestånd med en sund storleks- och åldersfördelning.</w:t>
            </w:r>
          </w:p>
        </w:tc>
      </w:tr>
    </w:tbl>
    <w:p w14:paraId="5D2900B8"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90D723B" w14:textId="77777777" w:rsidR="003E5CB1" w:rsidRPr="00E373C0" w:rsidRDefault="003E5CB1" w:rsidP="003E5CB1">
      <w:r w:rsidRPr="00E373C0">
        <w:rPr>
          <w:rStyle w:val="HideTWBExt"/>
        </w:rPr>
        <w:t>&lt;/Amend&gt;</w:t>
      </w:r>
    </w:p>
    <w:p w14:paraId="63E3FDA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93</w:t>
      </w:r>
      <w:r w:rsidRPr="00E373C0">
        <w:rPr>
          <w:rStyle w:val="HideTWBExt"/>
          <w:b w:val="0"/>
        </w:rPr>
        <w:t>&lt;/NumAm&gt;</w:t>
      </w:r>
    </w:p>
    <w:p w14:paraId="3C87B130" w14:textId="77777777" w:rsidR="003E5CB1" w:rsidRPr="00E373C0" w:rsidRDefault="003E5CB1" w:rsidP="003E5CB1">
      <w:pPr>
        <w:pStyle w:val="NormalBold"/>
      </w:pPr>
      <w:r w:rsidRPr="00E373C0">
        <w:rPr>
          <w:rStyle w:val="HideTWBExt"/>
          <w:b w:val="0"/>
        </w:rPr>
        <w:t>&lt;RepeatBlock-By&gt;&lt;Members&gt;</w:t>
      </w:r>
      <w:r w:rsidRPr="00E373C0">
        <w:t>Magdalena Adamowicz</w:t>
      </w:r>
      <w:r w:rsidRPr="00E373C0">
        <w:rPr>
          <w:rStyle w:val="HideTWBExt"/>
          <w:b w:val="0"/>
        </w:rPr>
        <w:t>&lt;/Members&gt;</w:t>
      </w:r>
    </w:p>
    <w:p w14:paraId="3CA54206" w14:textId="77777777" w:rsidR="003E5CB1" w:rsidRPr="00E373C0" w:rsidRDefault="003E5CB1" w:rsidP="003E5CB1">
      <w:pPr>
        <w:pStyle w:val="NormalBold"/>
      </w:pPr>
      <w:r w:rsidRPr="00E373C0">
        <w:rPr>
          <w:rStyle w:val="HideTWBExt"/>
          <w:b w:val="0"/>
        </w:rPr>
        <w:t>&lt;/RepeatBlock-By&gt;</w:t>
      </w:r>
    </w:p>
    <w:p w14:paraId="2AE2B3E0"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61B6E18" w14:textId="77777777" w:rsidR="003E5CB1" w:rsidRPr="00E373C0" w:rsidRDefault="003E5CB1" w:rsidP="003E5CB1">
      <w:pPr>
        <w:pStyle w:val="NormalBold"/>
      </w:pPr>
      <w:r w:rsidRPr="00E373C0">
        <w:rPr>
          <w:rStyle w:val="HideTWBExt"/>
          <w:b w:val="0"/>
        </w:rPr>
        <w:t>&lt;Article&gt;</w:t>
      </w:r>
      <w:r w:rsidRPr="00E373C0">
        <w:t>Skäl H</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D9C1512" w14:textId="77777777" w:rsidTr="00EE2AB6">
        <w:trPr>
          <w:trHeight w:hRule="exact" w:val="240"/>
          <w:jc w:val="center"/>
        </w:trPr>
        <w:tc>
          <w:tcPr>
            <w:tcW w:w="9752" w:type="dxa"/>
            <w:gridSpan w:val="2"/>
            <w:tcBorders>
              <w:top w:val="nil"/>
              <w:left w:val="nil"/>
              <w:bottom w:val="nil"/>
              <w:right w:val="nil"/>
            </w:tcBorders>
          </w:tcPr>
          <w:p w14:paraId="755B60C3" w14:textId="77777777" w:rsidR="003E5CB1" w:rsidRPr="00E373C0" w:rsidRDefault="003E5CB1" w:rsidP="00EE2AB6"/>
        </w:tc>
      </w:tr>
      <w:tr w:rsidR="003E5CB1" w:rsidRPr="00E373C0" w14:paraId="239B8A00" w14:textId="77777777" w:rsidTr="00EE2AB6">
        <w:trPr>
          <w:trHeight w:val="240"/>
          <w:jc w:val="center"/>
        </w:trPr>
        <w:tc>
          <w:tcPr>
            <w:tcW w:w="4876" w:type="dxa"/>
            <w:tcBorders>
              <w:top w:val="nil"/>
              <w:left w:val="nil"/>
              <w:bottom w:val="nil"/>
              <w:right w:val="nil"/>
            </w:tcBorders>
          </w:tcPr>
          <w:p w14:paraId="77E133AB"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588290D" w14:textId="77777777" w:rsidR="003E5CB1" w:rsidRPr="00E373C0" w:rsidRDefault="003E5CB1" w:rsidP="00EE2AB6">
            <w:pPr>
              <w:pStyle w:val="AmColumnHeading"/>
            </w:pPr>
            <w:r w:rsidRPr="00E373C0">
              <w:t>Ändringsförslag</w:t>
            </w:r>
          </w:p>
        </w:tc>
      </w:tr>
      <w:tr w:rsidR="003E5CB1" w:rsidRPr="00E373C0" w14:paraId="773AC859" w14:textId="77777777" w:rsidTr="00EE2AB6">
        <w:trPr>
          <w:jc w:val="center"/>
        </w:trPr>
        <w:tc>
          <w:tcPr>
            <w:tcW w:w="4876" w:type="dxa"/>
            <w:tcBorders>
              <w:top w:val="nil"/>
              <w:left w:val="nil"/>
              <w:bottom w:val="nil"/>
              <w:right w:val="nil"/>
            </w:tcBorders>
          </w:tcPr>
          <w:p w14:paraId="2109F745" w14:textId="77777777" w:rsidR="003E5CB1" w:rsidRPr="00E373C0" w:rsidRDefault="003E5CB1" w:rsidP="00EE2AB6">
            <w:pPr>
              <w:pStyle w:val="Normal6a"/>
            </w:pPr>
            <w:r w:rsidRPr="00E373C0">
              <w:t>H</w:t>
            </w:r>
            <w:r w:rsidRPr="00E373C0">
              <w:tab/>
            </w:r>
            <w:r w:rsidRPr="00E373C0">
              <w:rPr>
                <w:b/>
                <w:bCs/>
                <w:i/>
                <w:iCs/>
              </w:rPr>
              <w:t>Medlemsstaterna fortsätter att besluta om farligt höga kvoter för fiskbestånd som ligger på eller nära rekordlåga biomassenivåer, utan att bry sig om de nivåer som krävs enligt förordningen om en flerårig plan för Östersjön och ramdirektivet om en marin strategi (havsmiljödirektivet), som också föreskriver balanserade näringsvävar och bestånd med en sund storleks- och åldersfördelning</w:t>
            </w:r>
            <w:r w:rsidRPr="00E373C0">
              <w:t>.</w:t>
            </w:r>
          </w:p>
        </w:tc>
        <w:tc>
          <w:tcPr>
            <w:tcW w:w="4876" w:type="dxa"/>
            <w:tcBorders>
              <w:top w:val="nil"/>
              <w:left w:val="nil"/>
              <w:bottom w:val="nil"/>
              <w:right w:val="nil"/>
            </w:tcBorders>
          </w:tcPr>
          <w:p w14:paraId="165FE0AB" w14:textId="77777777" w:rsidR="003E5CB1" w:rsidRPr="00E373C0" w:rsidRDefault="003E5CB1" w:rsidP="00EE2AB6">
            <w:pPr>
              <w:pStyle w:val="Normal6a"/>
            </w:pPr>
            <w:r w:rsidRPr="00E373C0">
              <w:t>H</w:t>
            </w:r>
            <w:r w:rsidRPr="00E373C0">
              <w:tab/>
            </w:r>
            <w:r w:rsidRPr="00E373C0">
              <w:rPr>
                <w:b/>
                <w:bCs/>
                <w:i/>
                <w:iCs/>
              </w:rPr>
              <w:t>Att uppnå målet om maximal hållbar avkastning för varje art samtidigt, samtidigt som man tar hänsyn till viktiga beroenden mellan arter, såsom dem mellan skarpsill och torsk, är inte realistiskt och leder till negativa socioekonomiska konsekvenser för fiskerinäringen och kustsamhällena</w:t>
            </w:r>
            <w:r w:rsidRPr="00E373C0">
              <w:t>.</w:t>
            </w:r>
          </w:p>
        </w:tc>
      </w:tr>
    </w:tbl>
    <w:p w14:paraId="2525026F"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7DB18CB" w14:textId="77777777" w:rsidR="003E5CB1" w:rsidRPr="00E373C0" w:rsidRDefault="003E5CB1" w:rsidP="003E5CB1">
      <w:r w:rsidRPr="00E373C0">
        <w:rPr>
          <w:rStyle w:val="HideTWBExt"/>
        </w:rPr>
        <w:t>&lt;/Amend&gt;</w:t>
      </w:r>
    </w:p>
    <w:p w14:paraId="4B52EDA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94</w:t>
      </w:r>
      <w:r w:rsidRPr="00E373C0">
        <w:rPr>
          <w:rStyle w:val="HideTWBExt"/>
          <w:b w:val="0"/>
        </w:rPr>
        <w:t>&lt;/NumAm&gt;</w:t>
      </w:r>
    </w:p>
    <w:p w14:paraId="4772F0B6"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1F894AF0" w14:textId="77777777" w:rsidR="003E5CB1" w:rsidRPr="00E373C0" w:rsidRDefault="003E5CB1" w:rsidP="003E5CB1">
      <w:pPr>
        <w:pStyle w:val="NormalBold"/>
      </w:pPr>
      <w:r w:rsidRPr="00E373C0">
        <w:rPr>
          <w:rStyle w:val="HideTWBExt"/>
          <w:b w:val="0"/>
        </w:rPr>
        <w:t>&lt;/RepeatBlock-By&gt;</w:t>
      </w:r>
    </w:p>
    <w:p w14:paraId="710CA457"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D097E91" w14:textId="77777777" w:rsidR="003E5CB1" w:rsidRPr="00E373C0" w:rsidRDefault="003E5CB1" w:rsidP="003E5CB1">
      <w:pPr>
        <w:pStyle w:val="NormalBold"/>
      </w:pPr>
      <w:r w:rsidRPr="00E373C0">
        <w:rPr>
          <w:rStyle w:val="HideTWBExt"/>
          <w:b w:val="0"/>
        </w:rPr>
        <w:t>&lt;Article&gt;</w:t>
      </w:r>
      <w:r w:rsidRPr="00E373C0">
        <w:t>Skäl H</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3A78ABC" w14:textId="77777777" w:rsidTr="00EE2AB6">
        <w:trPr>
          <w:trHeight w:hRule="exact" w:val="240"/>
          <w:jc w:val="center"/>
        </w:trPr>
        <w:tc>
          <w:tcPr>
            <w:tcW w:w="9752" w:type="dxa"/>
            <w:gridSpan w:val="2"/>
            <w:tcBorders>
              <w:top w:val="nil"/>
              <w:left w:val="nil"/>
              <w:bottom w:val="nil"/>
              <w:right w:val="nil"/>
            </w:tcBorders>
          </w:tcPr>
          <w:p w14:paraId="404935F3" w14:textId="77777777" w:rsidR="003E5CB1" w:rsidRPr="00E373C0" w:rsidRDefault="003E5CB1" w:rsidP="00EE2AB6"/>
        </w:tc>
      </w:tr>
      <w:tr w:rsidR="003E5CB1" w:rsidRPr="00E373C0" w14:paraId="6F87C464" w14:textId="77777777" w:rsidTr="00EE2AB6">
        <w:trPr>
          <w:trHeight w:val="240"/>
          <w:jc w:val="center"/>
        </w:trPr>
        <w:tc>
          <w:tcPr>
            <w:tcW w:w="4876" w:type="dxa"/>
            <w:tcBorders>
              <w:top w:val="nil"/>
              <w:left w:val="nil"/>
              <w:bottom w:val="nil"/>
              <w:right w:val="nil"/>
            </w:tcBorders>
          </w:tcPr>
          <w:p w14:paraId="5D8237DF"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7A63D3A" w14:textId="77777777" w:rsidR="003E5CB1" w:rsidRPr="00E373C0" w:rsidRDefault="003E5CB1" w:rsidP="00EE2AB6">
            <w:pPr>
              <w:pStyle w:val="AmColumnHeading"/>
            </w:pPr>
            <w:r w:rsidRPr="00E373C0">
              <w:t>Ändringsförslag</w:t>
            </w:r>
          </w:p>
        </w:tc>
      </w:tr>
      <w:tr w:rsidR="003E5CB1" w:rsidRPr="00E373C0" w14:paraId="13077381" w14:textId="77777777" w:rsidTr="00EE2AB6">
        <w:trPr>
          <w:jc w:val="center"/>
        </w:trPr>
        <w:tc>
          <w:tcPr>
            <w:tcW w:w="4876" w:type="dxa"/>
            <w:tcBorders>
              <w:top w:val="nil"/>
              <w:left w:val="nil"/>
              <w:bottom w:val="nil"/>
              <w:right w:val="nil"/>
            </w:tcBorders>
          </w:tcPr>
          <w:p w14:paraId="468626DD" w14:textId="77777777" w:rsidR="003E5CB1" w:rsidRPr="00E373C0" w:rsidRDefault="003E5CB1" w:rsidP="00EE2AB6">
            <w:pPr>
              <w:pStyle w:val="Normal6a"/>
            </w:pPr>
            <w:r w:rsidRPr="00E373C0">
              <w:t>H</w:t>
            </w:r>
            <w:r w:rsidRPr="00E373C0">
              <w:tab/>
            </w:r>
            <w:r w:rsidRPr="00E373C0">
              <w:rPr>
                <w:b/>
                <w:bCs/>
                <w:i/>
                <w:iCs/>
              </w:rPr>
              <w:t>Medlemsstaterna fortsätter att besluta om farligt höga kvoter</w:t>
            </w:r>
            <w:r w:rsidRPr="00E373C0">
              <w:t xml:space="preserve"> för fiskbestånd </w:t>
            </w:r>
            <w:r w:rsidRPr="00E373C0">
              <w:rPr>
                <w:b/>
                <w:bCs/>
                <w:i/>
                <w:iCs/>
              </w:rPr>
              <w:t>som ligger på eller nära rekordlåga biomassenivåer, utan att bry sig om de nivåer som krävs enligt förordningen om en flerårig plan för Östersjön och ramdirektivet om en marin strategi (havsmiljödirektivet), som också föreskriver balanserade näringsvävar och bestånd med en</w:t>
            </w:r>
            <w:r w:rsidRPr="00E373C0">
              <w:t xml:space="preserve"> sund storleks- och åldersfördelning.</w:t>
            </w:r>
          </w:p>
        </w:tc>
        <w:tc>
          <w:tcPr>
            <w:tcW w:w="4876" w:type="dxa"/>
            <w:tcBorders>
              <w:top w:val="nil"/>
              <w:left w:val="nil"/>
              <w:bottom w:val="nil"/>
              <w:right w:val="nil"/>
            </w:tcBorders>
          </w:tcPr>
          <w:p w14:paraId="238DD3EA" w14:textId="77777777" w:rsidR="003E5CB1" w:rsidRPr="00E373C0" w:rsidRDefault="003E5CB1" w:rsidP="00EE2AB6">
            <w:pPr>
              <w:pStyle w:val="Normal6a"/>
            </w:pPr>
            <w:r w:rsidRPr="00E373C0">
              <w:t>H</w:t>
            </w:r>
            <w:r w:rsidRPr="00E373C0">
              <w:tab/>
            </w:r>
            <w:r w:rsidRPr="00E373C0">
              <w:rPr>
                <w:b/>
                <w:bCs/>
                <w:i/>
                <w:iCs/>
              </w:rPr>
              <w:t>De senaste kvotbesluten</w:t>
            </w:r>
            <w:r w:rsidRPr="00E373C0">
              <w:rPr>
                <w:b/>
                <w:bCs/>
              </w:rPr>
              <w:t xml:space="preserve"> </w:t>
            </w:r>
            <w:r w:rsidRPr="00E373C0">
              <w:t xml:space="preserve">för fiskbestånd </w:t>
            </w:r>
            <w:r w:rsidRPr="00E373C0">
              <w:rPr>
                <w:b/>
                <w:bCs/>
                <w:i/>
                <w:iCs/>
              </w:rPr>
              <w:t>har speglat en kombination av vetenskaplig rådgivning, socioekonomiska överväganden och regionala förhållanden, och det är avgörande att säkerställa en balans mellan biologisk hållbarhet och fiskesamhällens livskraft, samt att bestånden har</w:t>
            </w:r>
            <w:r w:rsidRPr="00E373C0">
              <w:t xml:space="preserve"> en sund storleks- och åldersfördelning.</w:t>
            </w:r>
          </w:p>
        </w:tc>
      </w:tr>
    </w:tbl>
    <w:p w14:paraId="1FE6D7E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5F4BF88" w14:textId="77777777" w:rsidR="003E5CB1" w:rsidRPr="00E373C0" w:rsidRDefault="003E5CB1" w:rsidP="003E5CB1">
      <w:r w:rsidRPr="00E373C0">
        <w:rPr>
          <w:rStyle w:val="HideTWBExt"/>
        </w:rPr>
        <w:t>&lt;/Amend&gt;</w:t>
      </w:r>
    </w:p>
    <w:p w14:paraId="4964BAB8"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95</w:t>
      </w:r>
      <w:r w:rsidRPr="00E373C0">
        <w:rPr>
          <w:rStyle w:val="HideTWBExt"/>
          <w:b w:val="0"/>
        </w:rPr>
        <w:t>&lt;/NumAm&gt;</w:t>
      </w:r>
    </w:p>
    <w:p w14:paraId="385BF77E" w14:textId="77777777" w:rsidR="003E5CB1" w:rsidRPr="00E373C0" w:rsidRDefault="003E5CB1" w:rsidP="003E5CB1">
      <w:pPr>
        <w:pStyle w:val="NormalBold"/>
      </w:pPr>
      <w:r w:rsidRPr="00E373C0">
        <w:rPr>
          <w:rStyle w:val="HideTWBExt"/>
          <w:b w:val="0"/>
        </w:rPr>
        <w:t>&lt;RepeatBlock-By&gt;&lt;Members&gt;</w:t>
      </w:r>
      <w:r w:rsidRPr="00E373C0">
        <w:t>Anja Hazekamp, Sebastian Everding</w:t>
      </w:r>
      <w:r w:rsidRPr="00E373C0">
        <w:rPr>
          <w:rStyle w:val="HideTWBExt"/>
          <w:b w:val="0"/>
        </w:rPr>
        <w:t>&lt;/Members&gt;</w:t>
      </w:r>
    </w:p>
    <w:p w14:paraId="3B325DA9" w14:textId="77777777" w:rsidR="003E5CB1" w:rsidRPr="00E373C0" w:rsidRDefault="003E5CB1" w:rsidP="003E5CB1">
      <w:pPr>
        <w:pStyle w:val="NormalBold"/>
      </w:pPr>
      <w:r w:rsidRPr="00E373C0">
        <w:rPr>
          <w:rStyle w:val="HideTWBExt"/>
          <w:b w:val="0"/>
        </w:rPr>
        <w:t>&lt;/RepeatBlock-By&gt;</w:t>
      </w:r>
    </w:p>
    <w:p w14:paraId="164001C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090D98E" w14:textId="77777777" w:rsidR="003E5CB1" w:rsidRPr="00E373C0" w:rsidRDefault="003E5CB1" w:rsidP="003E5CB1">
      <w:pPr>
        <w:pStyle w:val="NormalBold"/>
      </w:pPr>
      <w:r w:rsidRPr="00E373C0">
        <w:rPr>
          <w:rStyle w:val="HideTWBExt"/>
          <w:b w:val="0"/>
        </w:rPr>
        <w:t>&lt;Article&gt;</w:t>
      </w:r>
      <w:r w:rsidRPr="00E373C0">
        <w:t>Skäl Ha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D2829FF" w14:textId="77777777" w:rsidTr="00EE2AB6">
        <w:trPr>
          <w:trHeight w:hRule="exact" w:val="240"/>
          <w:jc w:val="center"/>
        </w:trPr>
        <w:tc>
          <w:tcPr>
            <w:tcW w:w="9752" w:type="dxa"/>
            <w:gridSpan w:val="2"/>
            <w:tcBorders>
              <w:top w:val="nil"/>
              <w:left w:val="nil"/>
              <w:bottom w:val="nil"/>
              <w:right w:val="nil"/>
            </w:tcBorders>
          </w:tcPr>
          <w:p w14:paraId="3FF6E125" w14:textId="77777777" w:rsidR="003E5CB1" w:rsidRPr="00E373C0" w:rsidRDefault="003E5CB1" w:rsidP="00EE2AB6"/>
        </w:tc>
      </w:tr>
      <w:tr w:rsidR="003E5CB1" w:rsidRPr="00E373C0" w14:paraId="17CD4BC4" w14:textId="77777777" w:rsidTr="00EE2AB6">
        <w:trPr>
          <w:trHeight w:val="240"/>
          <w:jc w:val="center"/>
        </w:trPr>
        <w:tc>
          <w:tcPr>
            <w:tcW w:w="4876" w:type="dxa"/>
            <w:tcBorders>
              <w:top w:val="nil"/>
              <w:left w:val="nil"/>
              <w:bottom w:val="nil"/>
              <w:right w:val="nil"/>
            </w:tcBorders>
          </w:tcPr>
          <w:p w14:paraId="08E0088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5B33A39" w14:textId="77777777" w:rsidR="003E5CB1" w:rsidRPr="00E373C0" w:rsidRDefault="003E5CB1" w:rsidP="00EE2AB6">
            <w:pPr>
              <w:pStyle w:val="AmColumnHeading"/>
            </w:pPr>
            <w:r w:rsidRPr="00E373C0">
              <w:t>Ändringsförslag</w:t>
            </w:r>
          </w:p>
        </w:tc>
      </w:tr>
      <w:tr w:rsidR="003E5CB1" w:rsidRPr="00E373C0" w14:paraId="3BFB088E" w14:textId="77777777" w:rsidTr="00EE2AB6">
        <w:trPr>
          <w:jc w:val="center"/>
        </w:trPr>
        <w:tc>
          <w:tcPr>
            <w:tcW w:w="4876" w:type="dxa"/>
            <w:tcBorders>
              <w:top w:val="nil"/>
              <w:left w:val="nil"/>
              <w:bottom w:val="nil"/>
              <w:right w:val="nil"/>
            </w:tcBorders>
          </w:tcPr>
          <w:p w14:paraId="39E05461" w14:textId="77777777" w:rsidR="003E5CB1" w:rsidRPr="00E373C0" w:rsidRDefault="003E5CB1" w:rsidP="00EE2AB6">
            <w:pPr>
              <w:pStyle w:val="Normal6a"/>
            </w:pPr>
          </w:p>
        </w:tc>
        <w:tc>
          <w:tcPr>
            <w:tcW w:w="4876" w:type="dxa"/>
            <w:tcBorders>
              <w:top w:val="nil"/>
              <w:left w:val="nil"/>
              <w:bottom w:val="nil"/>
              <w:right w:val="nil"/>
            </w:tcBorders>
          </w:tcPr>
          <w:p w14:paraId="6E11CD39" w14:textId="77777777" w:rsidR="003E5CB1" w:rsidRPr="00E373C0" w:rsidRDefault="003E5CB1" w:rsidP="00EE2AB6">
            <w:pPr>
              <w:pStyle w:val="Normal6a"/>
            </w:pPr>
            <w:r w:rsidRPr="00E373C0">
              <w:rPr>
                <w:b/>
                <w:i/>
              </w:rPr>
              <w:t>Ha.</w:t>
            </w:r>
            <w:r w:rsidRPr="00E373C0">
              <w:tab/>
            </w:r>
            <w:r w:rsidRPr="00E373C0">
              <w:rPr>
                <w:b/>
                <w:i/>
              </w:rPr>
              <w:t>Tumlare i Östersjön riskerar utrotning och endast några hundra individer återstår. Denna art hotas fortfarande av att fångas som bifångst, av miljöföroreningar, minskad födotillgång och störningar från undervattensbuller.</w:t>
            </w:r>
          </w:p>
        </w:tc>
      </w:tr>
    </w:tbl>
    <w:p w14:paraId="28840B60"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CB528E8" w14:textId="77777777" w:rsidR="003E5CB1" w:rsidRPr="00E373C0" w:rsidRDefault="003E5CB1" w:rsidP="003E5CB1">
      <w:r w:rsidRPr="00E373C0">
        <w:rPr>
          <w:rStyle w:val="HideTWBExt"/>
        </w:rPr>
        <w:t>&lt;/Amend&gt;</w:t>
      </w:r>
    </w:p>
    <w:p w14:paraId="7CEF2D9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96</w:t>
      </w:r>
      <w:r w:rsidRPr="00E373C0">
        <w:rPr>
          <w:rStyle w:val="HideTWBExt"/>
          <w:b w:val="0"/>
        </w:rPr>
        <w:t>&lt;/NumAm&gt;</w:t>
      </w:r>
    </w:p>
    <w:p w14:paraId="7EB5B813" w14:textId="77777777" w:rsidR="003E5CB1" w:rsidRPr="00E373C0" w:rsidRDefault="003E5CB1" w:rsidP="003E5CB1">
      <w:pPr>
        <w:pStyle w:val="NormalBold"/>
      </w:pPr>
      <w:r w:rsidRPr="00E373C0">
        <w:rPr>
          <w:rStyle w:val="HideTWBExt"/>
          <w:b w:val="0"/>
        </w:rPr>
        <w:t>&lt;RepeatBlock-By&gt;&lt;Members&gt;</w:t>
      </w:r>
      <w:r w:rsidRPr="00E373C0">
        <w:t>Magdalena Adamowicz</w:t>
      </w:r>
      <w:r w:rsidRPr="00E373C0">
        <w:rPr>
          <w:rStyle w:val="HideTWBExt"/>
          <w:b w:val="0"/>
        </w:rPr>
        <w:t>&lt;/Members&gt;</w:t>
      </w:r>
    </w:p>
    <w:p w14:paraId="1C639B3A" w14:textId="77777777" w:rsidR="003E5CB1" w:rsidRPr="00E373C0" w:rsidRDefault="003E5CB1" w:rsidP="003E5CB1">
      <w:pPr>
        <w:pStyle w:val="NormalBold"/>
      </w:pPr>
      <w:r w:rsidRPr="00E373C0">
        <w:rPr>
          <w:rStyle w:val="HideTWBExt"/>
          <w:b w:val="0"/>
        </w:rPr>
        <w:t>&lt;/RepeatBlock-By&gt;</w:t>
      </w:r>
    </w:p>
    <w:p w14:paraId="3446D052"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BB2A1DF" w14:textId="77777777" w:rsidR="003E5CB1" w:rsidRPr="00E373C0" w:rsidRDefault="003E5CB1" w:rsidP="003E5CB1">
      <w:pPr>
        <w:pStyle w:val="NormalBold"/>
      </w:pPr>
      <w:r w:rsidRPr="00E373C0">
        <w:rPr>
          <w:rStyle w:val="HideTWBExt"/>
          <w:b w:val="0"/>
        </w:rPr>
        <w:t>&lt;Article&gt;</w:t>
      </w:r>
      <w:r w:rsidRPr="00E373C0">
        <w:t>Skäl Ha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6B06B33" w14:textId="77777777" w:rsidTr="00EE2AB6">
        <w:trPr>
          <w:trHeight w:hRule="exact" w:val="240"/>
          <w:jc w:val="center"/>
        </w:trPr>
        <w:tc>
          <w:tcPr>
            <w:tcW w:w="9752" w:type="dxa"/>
            <w:gridSpan w:val="2"/>
            <w:tcBorders>
              <w:top w:val="nil"/>
              <w:left w:val="nil"/>
              <w:bottom w:val="nil"/>
              <w:right w:val="nil"/>
            </w:tcBorders>
          </w:tcPr>
          <w:p w14:paraId="2EF8B7D0" w14:textId="77777777" w:rsidR="003E5CB1" w:rsidRPr="00E373C0" w:rsidRDefault="003E5CB1" w:rsidP="00EE2AB6"/>
        </w:tc>
      </w:tr>
      <w:tr w:rsidR="003E5CB1" w:rsidRPr="00E373C0" w14:paraId="2F788C3B" w14:textId="77777777" w:rsidTr="00EE2AB6">
        <w:trPr>
          <w:trHeight w:val="240"/>
          <w:jc w:val="center"/>
        </w:trPr>
        <w:tc>
          <w:tcPr>
            <w:tcW w:w="4876" w:type="dxa"/>
            <w:tcBorders>
              <w:top w:val="nil"/>
              <w:left w:val="nil"/>
              <w:bottom w:val="nil"/>
              <w:right w:val="nil"/>
            </w:tcBorders>
          </w:tcPr>
          <w:p w14:paraId="090D45B1"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D3759B0" w14:textId="77777777" w:rsidR="003E5CB1" w:rsidRPr="00E373C0" w:rsidRDefault="003E5CB1" w:rsidP="00EE2AB6">
            <w:pPr>
              <w:pStyle w:val="AmColumnHeading"/>
            </w:pPr>
            <w:r w:rsidRPr="00E373C0">
              <w:t>Ändringsförslag</w:t>
            </w:r>
          </w:p>
        </w:tc>
      </w:tr>
      <w:tr w:rsidR="003E5CB1" w:rsidRPr="00E373C0" w14:paraId="04F5D699" w14:textId="77777777" w:rsidTr="00EE2AB6">
        <w:trPr>
          <w:jc w:val="center"/>
        </w:trPr>
        <w:tc>
          <w:tcPr>
            <w:tcW w:w="4876" w:type="dxa"/>
            <w:tcBorders>
              <w:top w:val="nil"/>
              <w:left w:val="nil"/>
              <w:bottom w:val="nil"/>
              <w:right w:val="nil"/>
            </w:tcBorders>
          </w:tcPr>
          <w:p w14:paraId="3EA87E5D" w14:textId="77777777" w:rsidR="003E5CB1" w:rsidRPr="00E373C0" w:rsidRDefault="003E5CB1" w:rsidP="00EE2AB6">
            <w:pPr>
              <w:pStyle w:val="Normal6a"/>
            </w:pPr>
          </w:p>
        </w:tc>
        <w:tc>
          <w:tcPr>
            <w:tcW w:w="4876" w:type="dxa"/>
            <w:tcBorders>
              <w:top w:val="nil"/>
              <w:left w:val="nil"/>
              <w:bottom w:val="nil"/>
              <w:right w:val="nil"/>
            </w:tcBorders>
          </w:tcPr>
          <w:p w14:paraId="610481D6" w14:textId="77777777" w:rsidR="003E5CB1" w:rsidRPr="00E373C0" w:rsidRDefault="003E5CB1" w:rsidP="00EE2AB6">
            <w:pPr>
              <w:pStyle w:val="Normal6a"/>
            </w:pPr>
            <w:r w:rsidRPr="00E373C0">
              <w:rPr>
                <w:b/>
                <w:i/>
              </w:rPr>
              <w:t>Ha.</w:t>
            </w:r>
            <w:r w:rsidRPr="00E373C0">
              <w:tab/>
            </w:r>
            <w:r w:rsidRPr="00E373C0">
              <w:rPr>
                <w:b/>
                <w:i/>
              </w:rPr>
              <w:t>Det nuvarande genomförandet av den fleråriga planen har inte lyckats främja effektivt regionalt samarbete, och dess framgång undergrävs av bristande resurser på regional nivå.</w:t>
            </w:r>
          </w:p>
        </w:tc>
      </w:tr>
    </w:tbl>
    <w:p w14:paraId="6636559D"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D7F646A" w14:textId="77777777" w:rsidR="003E5CB1" w:rsidRPr="00E373C0" w:rsidRDefault="003E5CB1" w:rsidP="003E5CB1">
      <w:r w:rsidRPr="00E373C0">
        <w:rPr>
          <w:rStyle w:val="HideTWBExt"/>
        </w:rPr>
        <w:t>&lt;/Amend&gt;</w:t>
      </w:r>
    </w:p>
    <w:p w14:paraId="2B3C246E"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97</w:t>
      </w:r>
      <w:r w:rsidRPr="00E373C0">
        <w:rPr>
          <w:rStyle w:val="HideTWBExt"/>
          <w:b w:val="0"/>
        </w:rPr>
        <w:t>&lt;/NumAm&gt;</w:t>
      </w:r>
    </w:p>
    <w:p w14:paraId="3D4E5558" w14:textId="77777777" w:rsidR="003E5CB1" w:rsidRPr="00E373C0" w:rsidRDefault="003E5CB1" w:rsidP="003E5CB1">
      <w:pPr>
        <w:pStyle w:val="NormalBold"/>
      </w:pPr>
      <w:r w:rsidRPr="00E373C0">
        <w:rPr>
          <w:rStyle w:val="HideTWBExt"/>
          <w:b w:val="0"/>
        </w:rPr>
        <w:t>&lt;RepeatBlock-By&gt;&lt;Members&gt;</w:t>
      </w:r>
      <w:r w:rsidRPr="00E373C0">
        <w:t>Isabella Lövin</w:t>
      </w:r>
      <w:r w:rsidRPr="00E373C0">
        <w:rPr>
          <w:rStyle w:val="HideTWBExt"/>
          <w:b w:val="0"/>
        </w:rPr>
        <w:t>&lt;/Members&gt;</w:t>
      </w:r>
    </w:p>
    <w:p w14:paraId="012CF274" w14:textId="77777777" w:rsidR="003E5CB1" w:rsidRPr="00E373C0" w:rsidRDefault="003E5CB1" w:rsidP="003E5CB1">
      <w:r w:rsidRPr="00E373C0">
        <w:rPr>
          <w:rStyle w:val="HideTWBExt"/>
        </w:rPr>
        <w:t>&lt;AuNomDe&gt;</w:t>
      </w:r>
      <w:r w:rsidRPr="00E373C0">
        <w:rPr>
          <w:rStyle w:val="HideTWBInt"/>
        </w:rPr>
        <w:t>{Verts/ALE}</w:t>
      </w:r>
      <w:r w:rsidRPr="00E373C0">
        <w:t>för Verts/ALE-gruppen</w:t>
      </w:r>
      <w:r w:rsidRPr="00E373C0">
        <w:rPr>
          <w:rStyle w:val="HideTWBExt"/>
        </w:rPr>
        <w:t>&lt;/AuNomDe&gt;</w:t>
      </w:r>
    </w:p>
    <w:p w14:paraId="345E0BAE" w14:textId="77777777" w:rsidR="003E5CB1" w:rsidRPr="00E373C0" w:rsidRDefault="003E5CB1" w:rsidP="003E5CB1">
      <w:pPr>
        <w:pStyle w:val="NormalBold"/>
      </w:pPr>
      <w:r w:rsidRPr="00E373C0">
        <w:rPr>
          <w:rStyle w:val="HideTWBExt"/>
          <w:b w:val="0"/>
        </w:rPr>
        <w:t>&lt;/RepeatBlock-By&gt;</w:t>
      </w:r>
    </w:p>
    <w:p w14:paraId="16F2ED4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08489D5" w14:textId="77777777" w:rsidR="003E5CB1" w:rsidRPr="00E373C0" w:rsidRDefault="003E5CB1" w:rsidP="003E5CB1">
      <w:pPr>
        <w:pStyle w:val="NormalBold"/>
      </w:pPr>
      <w:r w:rsidRPr="00E373C0">
        <w:rPr>
          <w:rStyle w:val="HideTWBExt"/>
          <w:b w:val="0"/>
        </w:rPr>
        <w:t>&lt;Article&gt;</w:t>
      </w:r>
      <w:r w:rsidRPr="00E373C0">
        <w:t>Skäl Ha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00A8152" w14:textId="77777777" w:rsidTr="00EE2AB6">
        <w:trPr>
          <w:trHeight w:hRule="exact" w:val="240"/>
          <w:jc w:val="center"/>
        </w:trPr>
        <w:tc>
          <w:tcPr>
            <w:tcW w:w="9752" w:type="dxa"/>
            <w:gridSpan w:val="2"/>
            <w:tcBorders>
              <w:top w:val="nil"/>
              <w:left w:val="nil"/>
              <w:bottom w:val="nil"/>
              <w:right w:val="nil"/>
            </w:tcBorders>
          </w:tcPr>
          <w:p w14:paraId="77A8567A" w14:textId="77777777" w:rsidR="003E5CB1" w:rsidRPr="00E373C0" w:rsidRDefault="003E5CB1" w:rsidP="00EE2AB6"/>
        </w:tc>
      </w:tr>
      <w:tr w:rsidR="003E5CB1" w:rsidRPr="00E373C0" w14:paraId="7033AE3B" w14:textId="77777777" w:rsidTr="00EE2AB6">
        <w:trPr>
          <w:trHeight w:val="240"/>
          <w:jc w:val="center"/>
        </w:trPr>
        <w:tc>
          <w:tcPr>
            <w:tcW w:w="4876" w:type="dxa"/>
            <w:tcBorders>
              <w:top w:val="nil"/>
              <w:left w:val="nil"/>
              <w:bottom w:val="nil"/>
              <w:right w:val="nil"/>
            </w:tcBorders>
          </w:tcPr>
          <w:p w14:paraId="7E0FD8E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10176B4" w14:textId="77777777" w:rsidR="003E5CB1" w:rsidRPr="00E373C0" w:rsidRDefault="003E5CB1" w:rsidP="00EE2AB6">
            <w:pPr>
              <w:pStyle w:val="AmColumnHeading"/>
            </w:pPr>
            <w:r w:rsidRPr="00E373C0">
              <w:t>Ändringsförslag</w:t>
            </w:r>
          </w:p>
        </w:tc>
      </w:tr>
      <w:tr w:rsidR="003E5CB1" w:rsidRPr="00E373C0" w14:paraId="3D600162" w14:textId="77777777" w:rsidTr="00EE2AB6">
        <w:trPr>
          <w:jc w:val="center"/>
        </w:trPr>
        <w:tc>
          <w:tcPr>
            <w:tcW w:w="4876" w:type="dxa"/>
            <w:tcBorders>
              <w:top w:val="nil"/>
              <w:left w:val="nil"/>
              <w:bottom w:val="nil"/>
              <w:right w:val="nil"/>
            </w:tcBorders>
          </w:tcPr>
          <w:p w14:paraId="09AFFB48" w14:textId="77777777" w:rsidR="003E5CB1" w:rsidRPr="00E373C0" w:rsidRDefault="003E5CB1" w:rsidP="00EE2AB6">
            <w:pPr>
              <w:pStyle w:val="Normal6a"/>
            </w:pPr>
          </w:p>
        </w:tc>
        <w:tc>
          <w:tcPr>
            <w:tcW w:w="4876" w:type="dxa"/>
            <w:tcBorders>
              <w:top w:val="nil"/>
              <w:left w:val="nil"/>
              <w:bottom w:val="nil"/>
              <w:right w:val="nil"/>
            </w:tcBorders>
          </w:tcPr>
          <w:p w14:paraId="3F47B7B9" w14:textId="77777777" w:rsidR="003E5CB1" w:rsidRPr="00E373C0" w:rsidRDefault="003E5CB1" w:rsidP="00EE2AB6">
            <w:pPr>
              <w:pStyle w:val="Normal6a"/>
            </w:pPr>
            <w:r w:rsidRPr="00E373C0">
              <w:rPr>
                <w:b/>
                <w:i/>
              </w:rPr>
              <w:t>Ha.</w:t>
            </w:r>
            <w:r w:rsidRPr="00E373C0">
              <w:tab/>
            </w:r>
            <w:r w:rsidRPr="00E373C0">
              <w:rPr>
                <w:b/>
                <w:i/>
              </w:rPr>
              <w:t>EU-domstolen fastställer att uppnåendet av nyttjandetakten för maximal hållbar avkastning, som fastställs i den gemensamma fiskeripolitiken, strikt och utan undantag gäller för de listade målbestånden.</w:t>
            </w:r>
          </w:p>
        </w:tc>
      </w:tr>
    </w:tbl>
    <w:p w14:paraId="2721E9E4"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B1688C6" w14:textId="77777777" w:rsidR="003E5CB1" w:rsidRPr="00E373C0" w:rsidRDefault="003E5CB1" w:rsidP="003E5CB1">
      <w:r w:rsidRPr="00E373C0">
        <w:rPr>
          <w:rStyle w:val="HideTWBExt"/>
        </w:rPr>
        <w:t>&lt;/Amend&gt;</w:t>
      </w:r>
    </w:p>
    <w:p w14:paraId="0A89EF92"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98</w:t>
      </w:r>
      <w:r w:rsidRPr="00E373C0">
        <w:rPr>
          <w:rStyle w:val="HideTWBExt"/>
          <w:b w:val="0"/>
        </w:rPr>
        <w:t>&lt;/NumAm&gt;</w:t>
      </w:r>
    </w:p>
    <w:p w14:paraId="68B86D22" w14:textId="77777777" w:rsidR="003E5CB1" w:rsidRPr="00E373C0" w:rsidRDefault="003E5CB1" w:rsidP="003E5CB1">
      <w:pPr>
        <w:pStyle w:val="NormalBold"/>
      </w:pPr>
      <w:r w:rsidRPr="00E373C0">
        <w:rPr>
          <w:rStyle w:val="HideTWBExt"/>
          <w:b w:val="0"/>
        </w:rPr>
        <w:t>&lt;RepeatBlock-By&gt;&lt;Members&gt;</w:t>
      </w:r>
      <w:r w:rsidRPr="00E373C0">
        <w:t>Isabella Lövin</w:t>
      </w:r>
      <w:r w:rsidRPr="00E373C0">
        <w:rPr>
          <w:rStyle w:val="HideTWBExt"/>
          <w:b w:val="0"/>
        </w:rPr>
        <w:t>&lt;/Members&gt;</w:t>
      </w:r>
    </w:p>
    <w:p w14:paraId="063F9AEE" w14:textId="77777777" w:rsidR="003E5CB1" w:rsidRPr="00E373C0" w:rsidRDefault="003E5CB1" w:rsidP="003E5CB1">
      <w:r w:rsidRPr="00E373C0">
        <w:rPr>
          <w:rStyle w:val="HideTWBExt"/>
        </w:rPr>
        <w:t>&lt;AuNomDe&gt;</w:t>
      </w:r>
      <w:r w:rsidRPr="00E373C0">
        <w:rPr>
          <w:rStyle w:val="HideTWBInt"/>
        </w:rPr>
        <w:t>{Verts/ALE}</w:t>
      </w:r>
      <w:r w:rsidRPr="00E373C0">
        <w:t>för Verts/ALE-gruppen</w:t>
      </w:r>
      <w:r w:rsidRPr="00E373C0">
        <w:rPr>
          <w:rStyle w:val="HideTWBExt"/>
        </w:rPr>
        <w:t>&lt;/AuNomDe&gt;</w:t>
      </w:r>
    </w:p>
    <w:p w14:paraId="51274D50" w14:textId="77777777" w:rsidR="003E5CB1" w:rsidRPr="00E373C0" w:rsidRDefault="003E5CB1" w:rsidP="003E5CB1">
      <w:pPr>
        <w:pStyle w:val="NormalBold"/>
      </w:pPr>
      <w:r w:rsidRPr="00E373C0">
        <w:rPr>
          <w:rStyle w:val="HideTWBExt"/>
          <w:b w:val="0"/>
        </w:rPr>
        <w:t>&lt;/RepeatBlock-By&gt;</w:t>
      </w:r>
    </w:p>
    <w:p w14:paraId="6BCDE062"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4260623" w14:textId="77777777" w:rsidR="003E5CB1" w:rsidRPr="00E373C0" w:rsidRDefault="003E5CB1" w:rsidP="003E5CB1">
      <w:pPr>
        <w:pStyle w:val="NormalBold"/>
      </w:pPr>
      <w:r w:rsidRPr="00E373C0">
        <w:rPr>
          <w:rStyle w:val="HideTWBExt"/>
          <w:b w:val="0"/>
        </w:rPr>
        <w:t>&lt;Article&gt;</w:t>
      </w:r>
      <w:r w:rsidRPr="00E373C0">
        <w:t>Skäl Hb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09E6F76" w14:textId="77777777" w:rsidTr="00EE2AB6">
        <w:trPr>
          <w:trHeight w:hRule="exact" w:val="240"/>
          <w:jc w:val="center"/>
        </w:trPr>
        <w:tc>
          <w:tcPr>
            <w:tcW w:w="9752" w:type="dxa"/>
            <w:gridSpan w:val="2"/>
            <w:tcBorders>
              <w:top w:val="nil"/>
              <w:left w:val="nil"/>
              <w:bottom w:val="nil"/>
              <w:right w:val="nil"/>
            </w:tcBorders>
          </w:tcPr>
          <w:p w14:paraId="51C65457" w14:textId="77777777" w:rsidR="003E5CB1" w:rsidRPr="00E373C0" w:rsidRDefault="003E5CB1" w:rsidP="00EE2AB6"/>
        </w:tc>
      </w:tr>
      <w:tr w:rsidR="003E5CB1" w:rsidRPr="00E373C0" w14:paraId="55F1D686" w14:textId="77777777" w:rsidTr="00EE2AB6">
        <w:trPr>
          <w:trHeight w:val="240"/>
          <w:jc w:val="center"/>
        </w:trPr>
        <w:tc>
          <w:tcPr>
            <w:tcW w:w="4876" w:type="dxa"/>
            <w:tcBorders>
              <w:top w:val="nil"/>
              <w:left w:val="nil"/>
              <w:bottom w:val="nil"/>
              <w:right w:val="nil"/>
            </w:tcBorders>
          </w:tcPr>
          <w:p w14:paraId="1926E440"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40F31B0" w14:textId="77777777" w:rsidR="003E5CB1" w:rsidRPr="00E373C0" w:rsidRDefault="003E5CB1" w:rsidP="00EE2AB6">
            <w:pPr>
              <w:pStyle w:val="AmColumnHeading"/>
            </w:pPr>
            <w:r w:rsidRPr="00E373C0">
              <w:t>Ändringsförslag</w:t>
            </w:r>
          </w:p>
        </w:tc>
      </w:tr>
      <w:tr w:rsidR="003E5CB1" w:rsidRPr="00E373C0" w14:paraId="373E12E8" w14:textId="77777777" w:rsidTr="00EE2AB6">
        <w:trPr>
          <w:jc w:val="center"/>
        </w:trPr>
        <w:tc>
          <w:tcPr>
            <w:tcW w:w="4876" w:type="dxa"/>
            <w:tcBorders>
              <w:top w:val="nil"/>
              <w:left w:val="nil"/>
              <w:bottom w:val="nil"/>
              <w:right w:val="nil"/>
            </w:tcBorders>
          </w:tcPr>
          <w:p w14:paraId="39BFA540" w14:textId="77777777" w:rsidR="003E5CB1" w:rsidRPr="00E373C0" w:rsidRDefault="003E5CB1" w:rsidP="00EE2AB6">
            <w:pPr>
              <w:pStyle w:val="Normal6a"/>
            </w:pPr>
          </w:p>
        </w:tc>
        <w:tc>
          <w:tcPr>
            <w:tcW w:w="4876" w:type="dxa"/>
            <w:tcBorders>
              <w:top w:val="nil"/>
              <w:left w:val="nil"/>
              <w:bottom w:val="nil"/>
              <w:right w:val="nil"/>
            </w:tcBorders>
          </w:tcPr>
          <w:p w14:paraId="08336889" w14:textId="77777777" w:rsidR="003E5CB1" w:rsidRPr="00E373C0" w:rsidRDefault="003E5CB1" w:rsidP="00EE2AB6">
            <w:pPr>
              <w:pStyle w:val="Normal6a"/>
            </w:pPr>
            <w:r w:rsidRPr="00E373C0">
              <w:rPr>
                <w:b/>
                <w:i/>
              </w:rPr>
              <w:t>Hb.</w:t>
            </w:r>
            <w:r w:rsidRPr="00E373C0">
              <w:tab/>
            </w:r>
            <w:r w:rsidRPr="00E373C0">
              <w:rPr>
                <w:b/>
                <w:i/>
              </w:rPr>
              <w:t>De befintliga reglerna om flexibilitet mellan år, som fastställs i förordningen om den gemensamma fiskeripolitiken, har missbrukats och undergrävt kvotförvaltningen. Rådet har i vissa fall beslutat att inte använda denna möjlighet på grund av kritiska situationer för bestånd. Det finns ingen tydlig regel för användningen av denna flexibilitet för dessa bestånd.</w:t>
            </w:r>
          </w:p>
        </w:tc>
      </w:tr>
    </w:tbl>
    <w:p w14:paraId="63681E87"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C680F7D" w14:textId="77777777" w:rsidR="003E5CB1" w:rsidRPr="00E373C0" w:rsidRDefault="003E5CB1" w:rsidP="003E5CB1">
      <w:r w:rsidRPr="00E373C0">
        <w:rPr>
          <w:rStyle w:val="HideTWBExt"/>
        </w:rPr>
        <w:t>&lt;/Amend&gt;</w:t>
      </w:r>
    </w:p>
    <w:p w14:paraId="2F26FE3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99</w:t>
      </w:r>
      <w:r w:rsidRPr="00E373C0">
        <w:rPr>
          <w:rStyle w:val="HideTWBExt"/>
          <w:b w:val="0"/>
        </w:rPr>
        <w:t>&lt;/NumAm&gt;</w:t>
      </w:r>
    </w:p>
    <w:p w14:paraId="05F32241" w14:textId="77777777" w:rsidR="003E5CB1" w:rsidRPr="00E373C0" w:rsidRDefault="003E5CB1" w:rsidP="003E5CB1">
      <w:pPr>
        <w:pStyle w:val="NormalBold"/>
      </w:pPr>
      <w:r w:rsidRPr="00E373C0">
        <w:rPr>
          <w:rStyle w:val="HideTWBExt"/>
          <w:b w:val="0"/>
        </w:rPr>
        <w:t>&lt;RepeatBlock-By&gt;&lt;Members&gt;</w:t>
      </w:r>
      <w:r w:rsidRPr="00E373C0">
        <w:t>Magdalena Adamowicz</w:t>
      </w:r>
      <w:r w:rsidRPr="00E373C0">
        <w:rPr>
          <w:rStyle w:val="HideTWBExt"/>
          <w:b w:val="0"/>
        </w:rPr>
        <w:t>&lt;/Members&gt;</w:t>
      </w:r>
    </w:p>
    <w:p w14:paraId="5B75D9C6" w14:textId="77777777" w:rsidR="003E5CB1" w:rsidRPr="00E373C0" w:rsidRDefault="003E5CB1" w:rsidP="003E5CB1">
      <w:pPr>
        <w:pStyle w:val="NormalBold"/>
      </w:pPr>
      <w:r w:rsidRPr="00E373C0">
        <w:rPr>
          <w:rStyle w:val="HideTWBExt"/>
          <w:b w:val="0"/>
        </w:rPr>
        <w:t>&lt;/RepeatBlock-By&gt;</w:t>
      </w:r>
    </w:p>
    <w:p w14:paraId="533069AE"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3530F82" w14:textId="77777777" w:rsidR="003E5CB1" w:rsidRPr="00E373C0" w:rsidRDefault="003E5CB1" w:rsidP="003E5CB1">
      <w:pPr>
        <w:pStyle w:val="NormalBold"/>
      </w:pPr>
      <w:r w:rsidRPr="00E373C0">
        <w:rPr>
          <w:rStyle w:val="HideTWBExt"/>
          <w:b w:val="0"/>
        </w:rPr>
        <w:t>&lt;Article&gt;</w:t>
      </w:r>
      <w:r w:rsidRPr="00E373C0">
        <w:t>Skäl I</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9BA41CD" w14:textId="77777777" w:rsidTr="00EE2AB6">
        <w:trPr>
          <w:trHeight w:hRule="exact" w:val="240"/>
          <w:jc w:val="center"/>
        </w:trPr>
        <w:tc>
          <w:tcPr>
            <w:tcW w:w="9752" w:type="dxa"/>
            <w:gridSpan w:val="2"/>
            <w:tcBorders>
              <w:top w:val="nil"/>
              <w:left w:val="nil"/>
              <w:bottom w:val="nil"/>
              <w:right w:val="nil"/>
            </w:tcBorders>
          </w:tcPr>
          <w:p w14:paraId="248692CB" w14:textId="77777777" w:rsidR="003E5CB1" w:rsidRPr="00E373C0" w:rsidRDefault="003E5CB1" w:rsidP="00EE2AB6"/>
        </w:tc>
      </w:tr>
      <w:tr w:rsidR="003E5CB1" w:rsidRPr="00E373C0" w14:paraId="253750A8" w14:textId="77777777" w:rsidTr="00EE2AB6">
        <w:trPr>
          <w:trHeight w:val="240"/>
          <w:jc w:val="center"/>
        </w:trPr>
        <w:tc>
          <w:tcPr>
            <w:tcW w:w="4876" w:type="dxa"/>
            <w:tcBorders>
              <w:top w:val="nil"/>
              <w:left w:val="nil"/>
              <w:bottom w:val="nil"/>
              <w:right w:val="nil"/>
            </w:tcBorders>
          </w:tcPr>
          <w:p w14:paraId="597B2DF6"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59F240F" w14:textId="77777777" w:rsidR="003E5CB1" w:rsidRPr="00E373C0" w:rsidRDefault="003E5CB1" w:rsidP="00EE2AB6">
            <w:pPr>
              <w:pStyle w:val="AmColumnHeading"/>
            </w:pPr>
            <w:r w:rsidRPr="00E373C0">
              <w:t>Ändringsförslag</w:t>
            </w:r>
          </w:p>
        </w:tc>
      </w:tr>
      <w:tr w:rsidR="003E5CB1" w:rsidRPr="00E373C0" w14:paraId="0C54CDC1" w14:textId="77777777" w:rsidTr="00EE2AB6">
        <w:trPr>
          <w:jc w:val="center"/>
        </w:trPr>
        <w:tc>
          <w:tcPr>
            <w:tcW w:w="4876" w:type="dxa"/>
            <w:tcBorders>
              <w:top w:val="nil"/>
              <w:left w:val="nil"/>
              <w:bottom w:val="nil"/>
              <w:right w:val="nil"/>
            </w:tcBorders>
          </w:tcPr>
          <w:p w14:paraId="561E0483" w14:textId="77777777" w:rsidR="003E5CB1" w:rsidRPr="00E373C0" w:rsidRDefault="003E5CB1" w:rsidP="00EE2AB6">
            <w:pPr>
              <w:pStyle w:val="Normal6a"/>
            </w:pPr>
            <w:r w:rsidRPr="00E373C0">
              <w:t>I.</w:t>
            </w:r>
            <w:r w:rsidRPr="00E373C0">
              <w:tab/>
              <w:t xml:space="preserve">Industriellt fiske efter fiskmjöl och fiskolja blev tillåtet i Östersjöområdet 1995, och sedan dess har fisket omvandlats genom individuella system med överlåtbara kvoter för att rymma färre och större fartyg som dominerar landningarna av sill och strömming. </w:t>
            </w:r>
            <w:r w:rsidRPr="00E373C0">
              <w:rPr>
                <w:b/>
                <w:i/>
              </w:rPr>
              <w:t>I Sverige och Finland används i dag endast 10 % respektive 17 % av fångsterna för direkt konsumtion.</w:t>
            </w:r>
          </w:p>
        </w:tc>
        <w:tc>
          <w:tcPr>
            <w:tcW w:w="4876" w:type="dxa"/>
            <w:tcBorders>
              <w:top w:val="nil"/>
              <w:left w:val="nil"/>
              <w:bottom w:val="nil"/>
              <w:right w:val="nil"/>
            </w:tcBorders>
          </w:tcPr>
          <w:p w14:paraId="589FFA5E" w14:textId="77777777" w:rsidR="003E5CB1" w:rsidRPr="00E373C0" w:rsidRDefault="003E5CB1" w:rsidP="00EE2AB6">
            <w:pPr>
              <w:pStyle w:val="Normal6a"/>
            </w:pPr>
            <w:r w:rsidRPr="00E373C0">
              <w:t>I.</w:t>
            </w:r>
            <w:r w:rsidRPr="00E373C0">
              <w:tab/>
              <w:t>Industriellt fiske efter fiskmjöl och fiskolja blev tillåtet i Östersjöområdet 1995, och sedan dess har fisket omvandlats genom individuella system med överlåtbara kvoter för att rymma färre och större fartyg som dominerar landningarna av sill och strömming. </w:t>
            </w:r>
          </w:p>
        </w:tc>
      </w:tr>
    </w:tbl>
    <w:p w14:paraId="2C662448"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58A965A" w14:textId="77777777" w:rsidR="003E5CB1" w:rsidRPr="00E373C0" w:rsidRDefault="003E5CB1" w:rsidP="003E5CB1">
      <w:r w:rsidRPr="00E373C0">
        <w:rPr>
          <w:rStyle w:val="HideTWBExt"/>
        </w:rPr>
        <w:t>&lt;/Amend&gt;</w:t>
      </w:r>
    </w:p>
    <w:p w14:paraId="10B6DD61"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100</w:t>
      </w:r>
      <w:r w:rsidRPr="00E373C0">
        <w:rPr>
          <w:rStyle w:val="HideTWBExt"/>
          <w:b w:val="0"/>
        </w:rPr>
        <w:t>&lt;/NumAm&gt;</w:t>
      </w:r>
    </w:p>
    <w:p w14:paraId="52578E2E"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03F6608B" w14:textId="77777777" w:rsidR="003E5CB1" w:rsidRPr="00E373C0" w:rsidRDefault="003E5CB1" w:rsidP="003E5CB1">
      <w:pPr>
        <w:pStyle w:val="NormalBold"/>
      </w:pPr>
      <w:r w:rsidRPr="00E373C0">
        <w:rPr>
          <w:rStyle w:val="HideTWBExt"/>
          <w:b w:val="0"/>
        </w:rPr>
        <w:t>&lt;/RepeatBlock-By&gt;</w:t>
      </w:r>
    </w:p>
    <w:p w14:paraId="1DE26234"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0DE3717" w14:textId="77777777" w:rsidR="003E5CB1" w:rsidRPr="00E373C0" w:rsidRDefault="003E5CB1" w:rsidP="003E5CB1">
      <w:pPr>
        <w:pStyle w:val="NormalBold"/>
      </w:pPr>
      <w:r w:rsidRPr="00E373C0">
        <w:rPr>
          <w:rStyle w:val="HideTWBExt"/>
          <w:b w:val="0"/>
        </w:rPr>
        <w:t>&lt;Article&gt;</w:t>
      </w:r>
      <w:r w:rsidRPr="00E373C0">
        <w:t>Skäl I</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D1AABDA" w14:textId="77777777" w:rsidTr="00EE2AB6">
        <w:trPr>
          <w:trHeight w:hRule="exact" w:val="240"/>
          <w:jc w:val="center"/>
        </w:trPr>
        <w:tc>
          <w:tcPr>
            <w:tcW w:w="9752" w:type="dxa"/>
            <w:gridSpan w:val="2"/>
            <w:tcBorders>
              <w:top w:val="nil"/>
              <w:left w:val="nil"/>
              <w:bottom w:val="nil"/>
              <w:right w:val="nil"/>
            </w:tcBorders>
          </w:tcPr>
          <w:p w14:paraId="37F42ACC" w14:textId="77777777" w:rsidR="003E5CB1" w:rsidRPr="00E373C0" w:rsidRDefault="003E5CB1" w:rsidP="00EE2AB6"/>
        </w:tc>
      </w:tr>
      <w:tr w:rsidR="003E5CB1" w:rsidRPr="00E373C0" w14:paraId="7688B3BE" w14:textId="77777777" w:rsidTr="00EE2AB6">
        <w:trPr>
          <w:trHeight w:val="240"/>
          <w:jc w:val="center"/>
        </w:trPr>
        <w:tc>
          <w:tcPr>
            <w:tcW w:w="4876" w:type="dxa"/>
            <w:tcBorders>
              <w:top w:val="nil"/>
              <w:left w:val="nil"/>
              <w:bottom w:val="nil"/>
              <w:right w:val="nil"/>
            </w:tcBorders>
          </w:tcPr>
          <w:p w14:paraId="733F9891"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9CCF2BA" w14:textId="77777777" w:rsidR="003E5CB1" w:rsidRPr="00E373C0" w:rsidRDefault="003E5CB1" w:rsidP="00EE2AB6">
            <w:pPr>
              <w:pStyle w:val="AmColumnHeading"/>
            </w:pPr>
            <w:r w:rsidRPr="00E373C0">
              <w:t>Ändringsförslag</w:t>
            </w:r>
          </w:p>
        </w:tc>
      </w:tr>
      <w:tr w:rsidR="003E5CB1" w:rsidRPr="00E373C0" w14:paraId="5109C0EE" w14:textId="77777777" w:rsidTr="00EE2AB6">
        <w:trPr>
          <w:jc w:val="center"/>
        </w:trPr>
        <w:tc>
          <w:tcPr>
            <w:tcW w:w="4876" w:type="dxa"/>
            <w:tcBorders>
              <w:top w:val="nil"/>
              <w:left w:val="nil"/>
              <w:bottom w:val="nil"/>
              <w:right w:val="nil"/>
            </w:tcBorders>
          </w:tcPr>
          <w:p w14:paraId="7564689F" w14:textId="77777777" w:rsidR="003E5CB1" w:rsidRPr="00E373C0" w:rsidRDefault="003E5CB1" w:rsidP="00EE2AB6">
            <w:pPr>
              <w:pStyle w:val="Normal6a"/>
            </w:pPr>
            <w:r w:rsidRPr="00E373C0">
              <w:t>I.</w:t>
            </w:r>
            <w:r w:rsidRPr="00E373C0">
              <w:tab/>
              <w:t>Industriellt fiske efter fiskmjöl och fiskolja blev tillåtet i Östersjöområdet 1995</w:t>
            </w:r>
            <w:r w:rsidRPr="00E373C0">
              <w:rPr>
                <w:b/>
                <w:bCs/>
                <w:i/>
                <w:iCs/>
              </w:rPr>
              <w:t>, och sedan dess har fisket omvandlats genom</w:t>
            </w:r>
            <w:r w:rsidRPr="00E373C0">
              <w:t xml:space="preserve"> individuella system med överlåtbara kvoter </w:t>
            </w:r>
            <w:r w:rsidRPr="00E373C0">
              <w:rPr>
                <w:b/>
                <w:bCs/>
                <w:i/>
                <w:iCs/>
              </w:rPr>
              <w:t>för att rymma färre och större fartyg som dominerar landningarna av sill och strömming</w:t>
            </w:r>
            <w:r w:rsidRPr="00E373C0">
              <w:t>. I Sverige och Finland används i dag endast 10 % respektive 17 % av fångsterna för direkt konsumtion.</w:t>
            </w:r>
          </w:p>
        </w:tc>
        <w:tc>
          <w:tcPr>
            <w:tcW w:w="4876" w:type="dxa"/>
            <w:tcBorders>
              <w:top w:val="nil"/>
              <w:left w:val="nil"/>
              <w:bottom w:val="nil"/>
              <w:right w:val="nil"/>
            </w:tcBorders>
          </w:tcPr>
          <w:p w14:paraId="280E8B7B" w14:textId="77777777" w:rsidR="003E5CB1" w:rsidRPr="00E373C0" w:rsidRDefault="003E5CB1" w:rsidP="00EE2AB6">
            <w:pPr>
              <w:pStyle w:val="Normal6a"/>
            </w:pPr>
            <w:r w:rsidRPr="00E373C0">
              <w:t>I.</w:t>
            </w:r>
            <w:r w:rsidRPr="00E373C0">
              <w:tab/>
              <w:t>Industriellt fiske efter fiskmjöl och fiskolja blev tillåtet i Östersjöområdet 1995</w:t>
            </w:r>
            <w:r w:rsidRPr="00E373C0">
              <w:rPr>
                <w:b/>
                <w:bCs/>
                <w:i/>
                <w:iCs/>
              </w:rPr>
              <w:t>.</w:t>
            </w:r>
            <w:r w:rsidRPr="00E373C0">
              <w:rPr>
                <w:b/>
                <w:i/>
              </w:rPr>
              <w:t xml:space="preserve"> </w:t>
            </w:r>
            <w:r w:rsidRPr="00E373C0">
              <w:rPr>
                <w:b/>
                <w:bCs/>
                <w:i/>
                <w:iCs/>
              </w:rPr>
              <w:t>Medlemsstaterna kring Östersjön har infört</w:t>
            </w:r>
            <w:r w:rsidRPr="00E373C0">
              <w:t xml:space="preserve"> individuella system med överlåtbara kvoter. I Sverige och Finland används i dag endast 10 % respektive 17 % av fångsterna för direkt konsumtion.</w:t>
            </w:r>
          </w:p>
        </w:tc>
      </w:tr>
    </w:tbl>
    <w:p w14:paraId="7E3B3CB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195BCB5" w14:textId="77777777" w:rsidR="003E5CB1" w:rsidRPr="00E373C0" w:rsidRDefault="003E5CB1" w:rsidP="003E5CB1">
      <w:r w:rsidRPr="00E373C0">
        <w:rPr>
          <w:rStyle w:val="HideTWBExt"/>
        </w:rPr>
        <w:t>&lt;/Amend&gt;</w:t>
      </w:r>
    </w:p>
    <w:p w14:paraId="28753F7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101</w:t>
      </w:r>
      <w:r w:rsidRPr="00E373C0">
        <w:rPr>
          <w:rStyle w:val="HideTWBExt"/>
          <w:b w:val="0"/>
        </w:rPr>
        <w:t>&lt;/NumAm&gt;</w:t>
      </w:r>
    </w:p>
    <w:p w14:paraId="350FF47F" w14:textId="77777777" w:rsidR="003E5CB1" w:rsidRPr="00E373C0" w:rsidRDefault="003E5CB1" w:rsidP="003E5CB1">
      <w:pPr>
        <w:pStyle w:val="NormalBold"/>
      </w:pPr>
      <w:r w:rsidRPr="00E373C0">
        <w:rPr>
          <w:rStyle w:val="HideTWBExt"/>
          <w:b w:val="0"/>
        </w:rPr>
        <w:t>&lt;RepeatBlock-By&gt;&lt;Members&gt;</w:t>
      </w:r>
      <w:r w:rsidRPr="00E373C0">
        <w:t>Kristoffer Storm</w:t>
      </w:r>
      <w:r w:rsidRPr="00E373C0">
        <w:rPr>
          <w:rStyle w:val="HideTWBExt"/>
          <w:b w:val="0"/>
        </w:rPr>
        <w:t>&lt;/Members&gt;</w:t>
      </w:r>
    </w:p>
    <w:p w14:paraId="40237E2F" w14:textId="77777777" w:rsidR="003E5CB1" w:rsidRPr="00E373C0" w:rsidRDefault="003E5CB1" w:rsidP="003E5CB1">
      <w:pPr>
        <w:pStyle w:val="NormalBold"/>
      </w:pPr>
      <w:r w:rsidRPr="00E373C0">
        <w:rPr>
          <w:rStyle w:val="HideTWBExt"/>
          <w:b w:val="0"/>
        </w:rPr>
        <w:t>&lt;/RepeatBlock-By&gt;</w:t>
      </w:r>
    </w:p>
    <w:p w14:paraId="2CACA6F2"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68D4B88" w14:textId="77777777" w:rsidR="003E5CB1" w:rsidRPr="00E373C0" w:rsidRDefault="003E5CB1" w:rsidP="003E5CB1">
      <w:pPr>
        <w:pStyle w:val="NormalBold"/>
      </w:pPr>
      <w:r w:rsidRPr="00E373C0">
        <w:rPr>
          <w:rStyle w:val="HideTWBExt"/>
          <w:b w:val="0"/>
        </w:rPr>
        <w:t>&lt;Article&gt;</w:t>
      </w:r>
      <w:r w:rsidRPr="00E373C0">
        <w:t>Skäl I</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324C76D" w14:textId="77777777" w:rsidTr="00EE2AB6">
        <w:trPr>
          <w:trHeight w:hRule="exact" w:val="240"/>
          <w:jc w:val="center"/>
        </w:trPr>
        <w:tc>
          <w:tcPr>
            <w:tcW w:w="9752" w:type="dxa"/>
            <w:gridSpan w:val="2"/>
            <w:tcBorders>
              <w:top w:val="nil"/>
              <w:left w:val="nil"/>
              <w:bottom w:val="nil"/>
              <w:right w:val="nil"/>
            </w:tcBorders>
          </w:tcPr>
          <w:p w14:paraId="25979466" w14:textId="77777777" w:rsidR="003E5CB1" w:rsidRPr="00E373C0" w:rsidRDefault="003E5CB1" w:rsidP="00EE2AB6"/>
        </w:tc>
      </w:tr>
      <w:tr w:rsidR="003E5CB1" w:rsidRPr="00E373C0" w14:paraId="1BD410FD" w14:textId="77777777" w:rsidTr="00EE2AB6">
        <w:trPr>
          <w:trHeight w:val="240"/>
          <w:jc w:val="center"/>
        </w:trPr>
        <w:tc>
          <w:tcPr>
            <w:tcW w:w="4876" w:type="dxa"/>
            <w:tcBorders>
              <w:top w:val="nil"/>
              <w:left w:val="nil"/>
              <w:bottom w:val="nil"/>
              <w:right w:val="nil"/>
            </w:tcBorders>
          </w:tcPr>
          <w:p w14:paraId="7503672D"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E9A2D99" w14:textId="77777777" w:rsidR="003E5CB1" w:rsidRPr="00E373C0" w:rsidRDefault="003E5CB1" w:rsidP="00EE2AB6">
            <w:pPr>
              <w:pStyle w:val="AmColumnHeading"/>
            </w:pPr>
            <w:r w:rsidRPr="00E373C0">
              <w:t>Ändringsförslag</w:t>
            </w:r>
          </w:p>
        </w:tc>
      </w:tr>
      <w:tr w:rsidR="003E5CB1" w:rsidRPr="00E373C0" w14:paraId="3C41B3F1" w14:textId="77777777" w:rsidTr="00EE2AB6">
        <w:trPr>
          <w:jc w:val="center"/>
        </w:trPr>
        <w:tc>
          <w:tcPr>
            <w:tcW w:w="4876" w:type="dxa"/>
            <w:tcBorders>
              <w:top w:val="nil"/>
              <w:left w:val="nil"/>
              <w:bottom w:val="nil"/>
              <w:right w:val="nil"/>
            </w:tcBorders>
          </w:tcPr>
          <w:p w14:paraId="319C7B8C" w14:textId="77777777" w:rsidR="003E5CB1" w:rsidRPr="00E373C0" w:rsidRDefault="003E5CB1" w:rsidP="00EE2AB6">
            <w:pPr>
              <w:pStyle w:val="Normal6a"/>
            </w:pPr>
            <w:r w:rsidRPr="00E373C0">
              <w:t>I.</w:t>
            </w:r>
            <w:r w:rsidRPr="00E373C0">
              <w:tab/>
              <w:t>Industriellt fiske efter fiskmjöl och fiskolja blev tillåtet i Östersjöområdet 1995</w:t>
            </w:r>
            <w:r w:rsidRPr="00E373C0">
              <w:rPr>
                <w:b/>
                <w:bCs/>
                <w:i/>
                <w:iCs/>
              </w:rPr>
              <w:t>, och sedan dess har fisket omvandlats genom</w:t>
            </w:r>
            <w:r w:rsidRPr="00E373C0">
              <w:t xml:space="preserve"> individuella system med överlåtbara kvoter </w:t>
            </w:r>
            <w:r w:rsidRPr="00E373C0">
              <w:rPr>
                <w:b/>
                <w:bCs/>
                <w:i/>
                <w:iCs/>
              </w:rPr>
              <w:t>för att rymma färre och större fartyg som dominerar landningarna av sill och strömming</w:t>
            </w:r>
            <w:r w:rsidRPr="00E373C0">
              <w:t>. I Sverige och Finland används i dag endast 10 % respektive 17 % av fångsterna för direkt konsumtion.</w:t>
            </w:r>
          </w:p>
        </w:tc>
        <w:tc>
          <w:tcPr>
            <w:tcW w:w="4876" w:type="dxa"/>
            <w:tcBorders>
              <w:top w:val="nil"/>
              <w:left w:val="nil"/>
              <w:bottom w:val="nil"/>
              <w:right w:val="nil"/>
            </w:tcBorders>
          </w:tcPr>
          <w:p w14:paraId="5B3C8831" w14:textId="77777777" w:rsidR="003E5CB1" w:rsidRPr="00E373C0" w:rsidRDefault="003E5CB1" w:rsidP="00EE2AB6">
            <w:pPr>
              <w:pStyle w:val="Normal6a"/>
            </w:pPr>
            <w:r w:rsidRPr="00E373C0">
              <w:t>I.</w:t>
            </w:r>
            <w:r w:rsidRPr="00E373C0">
              <w:tab/>
              <w:t>Industriellt fiske efter fiskmjöl och fiskolja blev tillåtet i Östersjöområdet 1995</w:t>
            </w:r>
            <w:r w:rsidRPr="00E373C0">
              <w:rPr>
                <w:b/>
                <w:bCs/>
                <w:i/>
                <w:iCs/>
              </w:rPr>
              <w:t>.</w:t>
            </w:r>
            <w:r w:rsidRPr="00E373C0">
              <w:rPr>
                <w:b/>
                <w:i/>
              </w:rPr>
              <w:t xml:space="preserve"> </w:t>
            </w:r>
            <w:r w:rsidRPr="00E373C0">
              <w:rPr>
                <w:b/>
                <w:bCs/>
                <w:i/>
                <w:iCs/>
              </w:rPr>
              <w:t>Medlemsstaterna kring Östersjön har infört</w:t>
            </w:r>
            <w:r w:rsidRPr="00E373C0">
              <w:t xml:space="preserve"> individuella system med överlåtbara kvoter. I Sverige och Finland används i dag endast 10 % respektive 17 % av fångsterna för direkt konsumtion.</w:t>
            </w:r>
          </w:p>
        </w:tc>
      </w:tr>
    </w:tbl>
    <w:p w14:paraId="3FA0ECD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BAB7244" w14:textId="77777777" w:rsidR="003E5CB1" w:rsidRPr="00E373C0" w:rsidRDefault="003E5CB1" w:rsidP="003E5CB1">
      <w:r w:rsidRPr="00E373C0">
        <w:rPr>
          <w:rStyle w:val="HideTWBExt"/>
        </w:rPr>
        <w:t>&lt;/Amend&gt;</w:t>
      </w:r>
    </w:p>
    <w:p w14:paraId="1B4B52FA"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102</w:t>
      </w:r>
      <w:r w:rsidRPr="00E373C0">
        <w:rPr>
          <w:rStyle w:val="HideTWBExt"/>
          <w:b w:val="0"/>
        </w:rPr>
        <w:t>&lt;/NumAm&gt;</w:t>
      </w:r>
    </w:p>
    <w:p w14:paraId="33BB041B"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 Piotr Müller</w:t>
      </w:r>
      <w:r w:rsidRPr="00E373C0">
        <w:rPr>
          <w:rStyle w:val="HideTWBExt"/>
          <w:b w:val="0"/>
        </w:rPr>
        <w:t>&lt;/Members&gt;</w:t>
      </w:r>
    </w:p>
    <w:p w14:paraId="28995DFF" w14:textId="77777777" w:rsidR="003E5CB1" w:rsidRPr="00E373C0" w:rsidRDefault="003E5CB1" w:rsidP="003E5CB1">
      <w:pPr>
        <w:pStyle w:val="NormalBold"/>
      </w:pPr>
      <w:r w:rsidRPr="00E373C0">
        <w:rPr>
          <w:rStyle w:val="HideTWBExt"/>
          <w:b w:val="0"/>
        </w:rPr>
        <w:t>&lt;/RepeatBlock-By&gt;</w:t>
      </w:r>
    </w:p>
    <w:p w14:paraId="1EB7BF7A"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A397BDF" w14:textId="77777777" w:rsidR="003E5CB1" w:rsidRPr="00E373C0" w:rsidRDefault="003E5CB1" w:rsidP="003E5CB1">
      <w:pPr>
        <w:pStyle w:val="NormalBold"/>
      </w:pPr>
      <w:r w:rsidRPr="00E373C0">
        <w:rPr>
          <w:rStyle w:val="HideTWBExt"/>
          <w:b w:val="0"/>
        </w:rPr>
        <w:t>&lt;Article&gt;</w:t>
      </w:r>
      <w:r w:rsidRPr="00E373C0">
        <w:t>Skäl I</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0C914A0" w14:textId="77777777" w:rsidTr="00EE2AB6">
        <w:trPr>
          <w:trHeight w:hRule="exact" w:val="240"/>
          <w:jc w:val="center"/>
        </w:trPr>
        <w:tc>
          <w:tcPr>
            <w:tcW w:w="9752" w:type="dxa"/>
            <w:gridSpan w:val="2"/>
            <w:tcBorders>
              <w:top w:val="nil"/>
              <w:left w:val="nil"/>
              <w:bottom w:val="nil"/>
              <w:right w:val="nil"/>
            </w:tcBorders>
          </w:tcPr>
          <w:p w14:paraId="5A51D79A" w14:textId="77777777" w:rsidR="003E5CB1" w:rsidRPr="00E373C0" w:rsidRDefault="003E5CB1" w:rsidP="00EE2AB6"/>
        </w:tc>
      </w:tr>
      <w:tr w:rsidR="003E5CB1" w:rsidRPr="00E373C0" w14:paraId="6BBBEF90" w14:textId="77777777" w:rsidTr="00EE2AB6">
        <w:trPr>
          <w:trHeight w:val="240"/>
          <w:jc w:val="center"/>
        </w:trPr>
        <w:tc>
          <w:tcPr>
            <w:tcW w:w="4876" w:type="dxa"/>
            <w:tcBorders>
              <w:top w:val="nil"/>
              <w:left w:val="nil"/>
              <w:bottom w:val="nil"/>
              <w:right w:val="nil"/>
            </w:tcBorders>
          </w:tcPr>
          <w:p w14:paraId="0D29044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9953269" w14:textId="77777777" w:rsidR="003E5CB1" w:rsidRPr="00E373C0" w:rsidRDefault="003E5CB1" w:rsidP="00EE2AB6">
            <w:pPr>
              <w:pStyle w:val="AmColumnHeading"/>
            </w:pPr>
            <w:r w:rsidRPr="00E373C0">
              <w:t>Ändringsförslag</w:t>
            </w:r>
          </w:p>
        </w:tc>
      </w:tr>
      <w:tr w:rsidR="003E5CB1" w:rsidRPr="00E373C0" w14:paraId="36637FEE" w14:textId="77777777" w:rsidTr="00EE2AB6">
        <w:trPr>
          <w:jc w:val="center"/>
        </w:trPr>
        <w:tc>
          <w:tcPr>
            <w:tcW w:w="4876" w:type="dxa"/>
            <w:tcBorders>
              <w:top w:val="nil"/>
              <w:left w:val="nil"/>
              <w:bottom w:val="nil"/>
              <w:right w:val="nil"/>
            </w:tcBorders>
          </w:tcPr>
          <w:p w14:paraId="23E24640" w14:textId="77777777" w:rsidR="003E5CB1" w:rsidRPr="00E373C0" w:rsidRDefault="003E5CB1" w:rsidP="00EE2AB6">
            <w:pPr>
              <w:pStyle w:val="Normal6a"/>
            </w:pPr>
            <w:r w:rsidRPr="00E373C0">
              <w:t>I.</w:t>
            </w:r>
            <w:r w:rsidRPr="00E373C0">
              <w:tab/>
              <w:t>Industriellt fiske efter fiskmjöl och fiskolja blev tillåtet i Östersjöområdet 1995</w:t>
            </w:r>
            <w:r w:rsidRPr="00E373C0">
              <w:rPr>
                <w:b/>
                <w:bCs/>
                <w:i/>
                <w:iCs/>
              </w:rPr>
              <w:t>, och sedan dess har fisket omvandlats genom</w:t>
            </w:r>
            <w:r w:rsidRPr="00E373C0">
              <w:t xml:space="preserve"> individuella system med överlåtbara kvoter </w:t>
            </w:r>
            <w:r w:rsidRPr="00E373C0">
              <w:rPr>
                <w:b/>
                <w:bCs/>
                <w:i/>
                <w:iCs/>
              </w:rPr>
              <w:t>för att rymma färre och större fartyg som dominerar landningarna av sill och strömming</w:t>
            </w:r>
            <w:r w:rsidRPr="00E373C0">
              <w:t>. I Sverige och Finland används i dag endast 10 % respektive 17 % av fångsterna för direkt konsumtion.</w:t>
            </w:r>
          </w:p>
        </w:tc>
        <w:tc>
          <w:tcPr>
            <w:tcW w:w="4876" w:type="dxa"/>
            <w:tcBorders>
              <w:top w:val="nil"/>
              <w:left w:val="nil"/>
              <w:bottom w:val="nil"/>
              <w:right w:val="nil"/>
            </w:tcBorders>
          </w:tcPr>
          <w:p w14:paraId="3AADBE1F" w14:textId="77777777" w:rsidR="003E5CB1" w:rsidRPr="00E373C0" w:rsidRDefault="003E5CB1" w:rsidP="00EE2AB6">
            <w:pPr>
              <w:pStyle w:val="Normal6a"/>
            </w:pPr>
            <w:r w:rsidRPr="00E373C0">
              <w:t>I.</w:t>
            </w:r>
            <w:r w:rsidRPr="00E373C0">
              <w:tab/>
              <w:t>Industriellt fiske efter fiskmjöl och fiskolja blev tillåtet i Östersjöområdet 1995</w:t>
            </w:r>
            <w:r w:rsidRPr="00E373C0">
              <w:rPr>
                <w:b/>
                <w:bCs/>
                <w:i/>
                <w:iCs/>
              </w:rPr>
              <w:t>.</w:t>
            </w:r>
            <w:r w:rsidRPr="00E373C0">
              <w:rPr>
                <w:b/>
                <w:i/>
              </w:rPr>
              <w:t xml:space="preserve"> </w:t>
            </w:r>
            <w:r w:rsidRPr="00E373C0">
              <w:rPr>
                <w:b/>
                <w:bCs/>
                <w:i/>
                <w:iCs/>
              </w:rPr>
              <w:t>Medlemsstaterna kring Östersjön har infört</w:t>
            </w:r>
            <w:r w:rsidRPr="00E373C0">
              <w:t xml:space="preserve"> individuella system med överlåtbara kvoter. I Sverige och Finland används i dag endast 10 % respektive 17 % av fångsterna för direkt konsumtion.</w:t>
            </w:r>
          </w:p>
        </w:tc>
      </w:tr>
    </w:tbl>
    <w:p w14:paraId="222FB10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AA7B5D6" w14:textId="77777777" w:rsidR="003E5CB1" w:rsidRPr="00E373C0" w:rsidRDefault="003E5CB1" w:rsidP="003E5CB1">
      <w:r w:rsidRPr="00E373C0">
        <w:rPr>
          <w:rStyle w:val="HideTWBExt"/>
        </w:rPr>
        <w:t>&lt;/Amend&gt;</w:t>
      </w:r>
    </w:p>
    <w:p w14:paraId="2EF7871E"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103</w:t>
      </w:r>
      <w:r w:rsidRPr="00E373C0">
        <w:rPr>
          <w:rStyle w:val="HideTWBExt"/>
          <w:b w:val="0"/>
        </w:rPr>
        <w:t>&lt;/NumAm&gt;</w:t>
      </w:r>
    </w:p>
    <w:p w14:paraId="69076276" w14:textId="77777777" w:rsidR="003E5CB1" w:rsidRPr="00E373C0" w:rsidRDefault="003E5CB1" w:rsidP="003E5CB1">
      <w:pPr>
        <w:pStyle w:val="NormalBold"/>
      </w:pPr>
      <w:r w:rsidRPr="00E373C0">
        <w:rPr>
          <w:rStyle w:val="HideTWBExt"/>
          <w:b w:val="0"/>
        </w:rPr>
        <w:t>&lt;RepeatBlock-By&gt;&lt;Members&gt;</w:t>
      </w:r>
      <w:r w:rsidRPr="00E373C0">
        <w:t>Asger Christensen</w:t>
      </w:r>
      <w:r w:rsidRPr="00E373C0">
        <w:rPr>
          <w:rStyle w:val="HideTWBExt"/>
          <w:b w:val="0"/>
        </w:rPr>
        <w:t>&lt;/Members&gt;</w:t>
      </w:r>
    </w:p>
    <w:p w14:paraId="5B593D87" w14:textId="77777777" w:rsidR="003E5CB1" w:rsidRPr="00E373C0" w:rsidRDefault="003E5CB1" w:rsidP="003E5CB1">
      <w:pPr>
        <w:pStyle w:val="NormalBold"/>
      </w:pPr>
      <w:r w:rsidRPr="00E373C0">
        <w:rPr>
          <w:rStyle w:val="HideTWBExt"/>
          <w:b w:val="0"/>
        </w:rPr>
        <w:t>&lt;/RepeatBlock-By&gt;</w:t>
      </w:r>
    </w:p>
    <w:p w14:paraId="099A5D2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1F382D9" w14:textId="77777777" w:rsidR="003E5CB1" w:rsidRPr="00E373C0" w:rsidRDefault="003E5CB1" w:rsidP="003E5CB1">
      <w:pPr>
        <w:pStyle w:val="NormalBold"/>
      </w:pPr>
      <w:r w:rsidRPr="00E373C0">
        <w:rPr>
          <w:rStyle w:val="HideTWBExt"/>
          <w:b w:val="0"/>
        </w:rPr>
        <w:t>&lt;Article&gt;</w:t>
      </w:r>
      <w:r w:rsidRPr="00E373C0">
        <w:t>Skäl I</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F1DA591" w14:textId="77777777" w:rsidTr="00EE2AB6">
        <w:trPr>
          <w:trHeight w:hRule="exact" w:val="240"/>
          <w:jc w:val="center"/>
        </w:trPr>
        <w:tc>
          <w:tcPr>
            <w:tcW w:w="9752" w:type="dxa"/>
            <w:gridSpan w:val="2"/>
            <w:tcBorders>
              <w:top w:val="nil"/>
              <w:left w:val="nil"/>
              <w:bottom w:val="nil"/>
              <w:right w:val="nil"/>
            </w:tcBorders>
          </w:tcPr>
          <w:p w14:paraId="75EF79B9" w14:textId="77777777" w:rsidR="003E5CB1" w:rsidRPr="00E373C0" w:rsidRDefault="003E5CB1" w:rsidP="00EE2AB6"/>
        </w:tc>
      </w:tr>
      <w:tr w:rsidR="003E5CB1" w:rsidRPr="00E373C0" w14:paraId="67D59007" w14:textId="77777777" w:rsidTr="00EE2AB6">
        <w:trPr>
          <w:trHeight w:val="240"/>
          <w:jc w:val="center"/>
        </w:trPr>
        <w:tc>
          <w:tcPr>
            <w:tcW w:w="4876" w:type="dxa"/>
            <w:tcBorders>
              <w:top w:val="nil"/>
              <w:left w:val="nil"/>
              <w:bottom w:val="nil"/>
              <w:right w:val="nil"/>
            </w:tcBorders>
          </w:tcPr>
          <w:p w14:paraId="2F65AA15"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A3AAB96" w14:textId="77777777" w:rsidR="003E5CB1" w:rsidRPr="00E373C0" w:rsidRDefault="003E5CB1" w:rsidP="00EE2AB6">
            <w:pPr>
              <w:pStyle w:val="AmColumnHeading"/>
            </w:pPr>
            <w:r w:rsidRPr="00E373C0">
              <w:t>Ändringsförslag</w:t>
            </w:r>
          </w:p>
        </w:tc>
      </w:tr>
      <w:tr w:rsidR="003E5CB1" w:rsidRPr="00E373C0" w14:paraId="19ADE1EC" w14:textId="77777777" w:rsidTr="00EE2AB6">
        <w:trPr>
          <w:jc w:val="center"/>
        </w:trPr>
        <w:tc>
          <w:tcPr>
            <w:tcW w:w="4876" w:type="dxa"/>
            <w:tcBorders>
              <w:top w:val="nil"/>
              <w:left w:val="nil"/>
              <w:bottom w:val="nil"/>
              <w:right w:val="nil"/>
            </w:tcBorders>
          </w:tcPr>
          <w:p w14:paraId="07034406" w14:textId="77777777" w:rsidR="003E5CB1" w:rsidRPr="00E373C0" w:rsidRDefault="003E5CB1" w:rsidP="00EE2AB6">
            <w:pPr>
              <w:pStyle w:val="Normal6a"/>
            </w:pPr>
            <w:r w:rsidRPr="00E373C0">
              <w:t>I.</w:t>
            </w:r>
            <w:r w:rsidRPr="00E373C0">
              <w:tab/>
              <w:t>Industriellt fiske efter fiskmjöl och fiskolja blev tillåtet i Östersjöområdet 1995</w:t>
            </w:r>
            <w:r w:rsidRPr="00E373C0">
              <w:rPr>
                <w:b/>
                <w:bCs/>
                <w:i/>
                <w:iCs/>
              </w:rPr>
              <w:t>, och sedan dess har fisket omvandlats genom</w:t>
            </w:r>
            <w:r w:rsidRPr="00E373C0">
              <w:t xml:space="preserve"> individuella system med överlåtbara kvoter </w:t>
            </w:r>
            <w:r w:rsidRPr="00E373C0">
              <w:rPr>
                <w:b/>
                <w:bCs/>
                <w:i/>
                <w:iCs/>
              </w:rPr>
              <w:t>för att rymma färre och större fartyg som dominerar landningarna av sill och strömming</w:t>
            </w:r>
            <w:r w:rsidRPr="00E373C0">
              <w:t>. I Sverige och Finland används i dag endast 10 % respektive 17 % av fångsterna för direkt konsumtion.</w:t>
            </w:r>
          </w:p>
        </w:tc>
        <w:tc>
          <w:tcPr>
            <w:tcW w:w="4876" w:type="dxa"/>
            <w:tcBorders>
              <w:top w:val="nil"/>
              <w:left w:val="nil"/>
              <w:bottom w:val="nil"/>
              <w:right w:val="nil"/>
            </w:tcBorders>
          </w:tcPr>
          <w:p w14:paraId="235547BD" w14:textId="77777777" w:rsidR="003E5CB1" w:rsidRPr="00E373C0" w:rsidRDefault="003E5CB1" w:rsidP="00EE2AB6">
            <w:pPr>
              <w:pStyle w:val="Normal6a"/>
            </w:pPr>
            <w:r w:rsidRPr="00E373C0">
              <w:t>I.</w:t>
            </w:r>
            <w:r w:rsidRPr="00E373C0">
              <w:tab/>
              <w:t>Industriellt fiske efter fiskmjöl och fiskolja blev tillåtet i Östersjöområdet 1995</w:t>
            </w:r>
            <w:r w:rsidRPr="00E373C0">
              <w:rPr>
                <w:b/>
                <w:bCs/>
                <w:i/>
                <w:iCs/>
              </w:rPr>
              <w:t>.</w:t>
            </w:r>
            <w:r w:rsidRPr="00E373C0">
              <w:rPr>
                <w:b/>
                <w:i/>
              </w:rPr>
              <w:t xml:space="preserve"> </w:t>
            </w:r>
            <w:r w:rsidRPr="00E373C0">
              <w:rPr>
                <w:b/>
                <w:bCs/>
                <w:i/>
                <w:iCs/>
              </w:rPr>
              <w:t>Medlemsstaterna kring Östersjön har infört</w:t>
            </w:r>
            <w:r w:rsidRPr="00E373C0">
              <w:t xml:space="preserve"> individuella system med överlåtbara kvoter. I Sverige och Finland används i dag endast 10 % respektive 17 % av fångsterna för direkt konsumtion.</w:t>
            </w:r>
          </w:p>
        </w:tc>
      </w:tr>
    </w:tbl>
    <w:p w14:paraId="3EC0E06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86E3FDE" w14:textId="77777777" w:rsidR="003E5CB1" w:rsidRPr="00E373C0" w:rsidRDefault="003E5CB1" w:rsidP="003E5CB1">
      <w:r w:rsidRPr="00E373C0">
        <w:rPr>
          <w:rStyle w:val="HideTWBExt"/>
        </w:rPr>
        <w:t>&lt;/Amend&gt;</w:t>
      </w:r>
    </w:p>
    <w:p w14:paraId="0894D6B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104</w:t>
      </w:r>
      <w:r w:rsidRPr="00E373C0">
        <w:rPr>
          <w:rStyle w:val="HideTWBExt"/>
          <w:b w:val="0"/>
        </w:rPr>
        <w:t>&lt;/NumAm&gt;</w:t>
      </w:r>
    </w:p>
    <w:p w14:paraId="50FD93ED"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2B20D174" w14:textId="77777777" w:rsidR="003E5CB1" w:rsidRPr="00E373C0" w:rsidRDefault="003E5CB1" w:rsidP="003E5CB1">
      <w:pPr>
        <w:pStyle w:val="NormalBold"/>
      </w:pPr>
      <w:r w:rsidRPr="00E373C0">
        <w:rPr>
          <w:rStyle w:val="HideTWBExt"/>
          <w:b w:val="0"/>
        </w:rPr>
        <w:t>&lt;/RepeatBlock-By&gt;</w:t>
      </w:r>
    </w:p>
    <w:p w14:paraId="25100744"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2F3710D" w14:textId="77777777" w:rsidR="003E5CB1" w:rsidRPr="00E373C0" w:rsidRDefault="003E5CB1" w:rsidP="003E5CB1">
      <w:pPr>
        <w:pStyle w:val="NormalBold"/>
      </w:pPr>
      <w:r w:rsidRPr="00E373C0">
        <w:rPr>
          <w:rStyle w:val="HideTWBExt"/>
          <w:b w:val="0"/>
        </w:rPr>
        <w:t>&lt;Article&gt;</w:t>
      </w:r>
      <w:r w:rsidRPr="00E373C0">
        <w:t>Skäl I</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E3E2554" w14:textId="77777777" w:rsidTr="00EE2AB6">
        <w:trPr>
          <w:trHeight w:hRule="exact" w:val="240"/>
          <w:jc w:val="center"/>
        </w:trPr>
        <w:tc>
          <w:tcPr>
            <w:tcW w:w="9752" w:type="dxa"/>
            <w:gridSpan w:val="2"/>
            <w:tcBorders>
              <w:top w:val="nil"/>
              <w:left w:val="nil"/>
              <w:bottom w:val="nil"/>
              <w:right w:val="nil"/>
            </w:tcBorders>
          </w:tcPr>
          <w:p w14:paraId="0044E627" w14:textId="77777777" w:rsidR="003E5CB1" w:rsidRPr="00E373C0" w:rsidRDefault="003E5CB1" w:rsidP="00EE2AB6"/>
        </w:tc>
      </w:tr>
      <w:tr w:rsidR="003E5CB1" w:rsidRPr="00E373C0" w14:paraId="65146A9F" w14:textId="77777777" w:rsidTr="00EE2AB6">
        <w:trPr>
          <w:trHeight w:val="240"/>
          <w:jc w:val="center"/>
        </w:trPr>
        <w:tc>
          <w:tcPr>
            <w:tcW w:w="4876" w:type="dxa"/>
            <w:tcBorders>
              <w:top w:val="nil"/>
              <w:left w:val="nil"/>
              <w:bottom w:val="nil"/>
              <w:right w:val="nil"/>
            </w:tcBorders>
          </w:tcPr>
          <w:p w14:paraId="612B0C70"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B8915C1" w14:textId="77777777" w:rsidR="003E5CB1" w:rsidRPr="00E373C0" w:rsidRDefault="003E5CB1" w:rsidP="00EE2AB6">
            <w:pPr>
              <w:pStyle w:val="AmColumnHeading"/>
            </w:pPr>
            <w:r w:rsidRPr="00E373C0">
              <w:t>Ändringsförslag</w:t>
            </w:r>
          </w:p>
        </w:tc>
      </w:tr>
      <w:tr w:rsidR="003E5CB1" w:rsidRPr="00E373C0" w14:paraId="2CB9384E" w14:textId="77777777" w:rsidTr="00EE2AB6">
        <w:trPr>
          <w:jc w:val="center"/>
        </w:trPr>
        <w:tc>
          <w:tcPr>
            <w:tcW w:w="4876" w:type="dxa"/>
            <w:tcBorders>
              <w:top w:val="nil"/>
              <w:left w:val="nil"/>
              <w:bottom w:val="nil"/>
              <w:right w:val="nil"/>
            </w:tcBorders>
          </w:tcPr>
          <w:p w14:paraId="5B4B49F9" w14:textId="77777777" w:rsidR="003E5CB1" w:rsidRPr="00E373C0" w:rsidRDefault="003E5CB1" w:rsidP="00EE2AB6">
            <w:pPr>
              <w:pStyle w:val="Normal6a"/>
            </w:pPr>
            <w:r w:rsidRPr="00E373C0">
              <w:t>I.</w:t>
            </w:r>
            <w:r w:rsidRPr="00E373C0">
              <w:tab/>
              <w:t>Industriellt fiske efter fiskmjöl och fiskolja blev tillåtet i Östersjöområdet 1995</w:t>
            </w:r>
            <w:r w:rsidRPr="00E373C0">
              <w:rPr>
                <w:b/>
                <w:bCs/>
                <w:i/>
                <w:iCs/>
              </w:rPr>
              <w:t>, och sedan dess har fisket omvandlats genom</w:t>
            </w:r>
            <w:r w:rsidRPr="00E373C0">
              <w:t xml:space="preserve"> individuella system med överlåtbara kvoter </w:t>
            </w:r>
            <w:r w:rsidRPr="00E373C0">
              <w:rPr>
                <w:b/>
                <w:bCs/>
                <w:i/>
                <w:iCs/>
              </w:rPr>
              <w:t>för att rymma färre och större fartyg som dominerar landningarna av sill och strömming</w:t>
            </w:r>
            <w:r w:rsidRPr="00E373C0">
              <w:t>. I Sverige och Finland används i dag endast 10 % respektive 17 % av fångsterna för direkt konsumtion.</w:t>
            </w:r>
          </w:p>
        </w:tc>
        <w:tc>
          <w:tcPr>
            <w:tcW w:w="4876" w:type="dxa"/>
            <w:tcBorders>
              <w:top w:val="nil"/>
              <w:left w:val="nil"/>
              <w:bottom w:val="nil"/>
              <w:right w:val="nil"/>
            </w:tcBorders>
          </w:tcPr>
          <w:p w14:paraId="7261CB17" w14:textId="5F55F022" w:rsidR="003E5CB1" w:rsidRPr="00E373C0" w:rsidRDefault="003E5CB1" w:rsidP="00EE2AB6">
            <w:pPr>
              <w:pStyle w:val="Normal6a"/>
            </w:pPr>
            <w:r w:rsidRPr="00E373C0">
              <w:t>I.</w:t>
            </w:r>
            <w:r w:rsidRPr="00E373C0">
              <w:tab/>
              <w:t>Industriellt fiske efter fiskmjöl och fiskolja blev tillåtet i Östersjöområdet 1995</w:t>
            </w:r>
            <w:r w:rsidRPr="00E373C0">
              <w:rPr>
                <w:b/>
                <w:bCs/>
                <w:i/>
                <w:iCs/>
              </w:rPr>
              <w:t>.</w:t>
            </w:r>
            <w:r w:rsidRPr="00E373C0">
              <w:rPr>
                <w:b/>
                <w:i/>
              </w:rPr>
              <w:t xml:space="preserve"> </w:t>
            </w:r>
            <w:r w:rsidR="00A361C0" w:rsidRPr="00E373C0">
              <w:rPr>
                <w:b/>
                <w:i/>
              </w:rPr>
              <w:t>M</w:t>
            </w:r>
            <w:r w:rsidRPr="00E373C0">
              <w:rPr>
                <w:b/>
                <w:bCs/>
                <w:i/>
                <w:iCs/>
              </w:rPr>
              <w:t xml:space="preserve">edlemsstaterna </w:t>
            </w:r>
            <w:r w:rsidR="00A361C0" w:rsidRPr="00E373C0">
              <w:rPr>
                <w:b/>
                <w:bCs/>
                <w:i/>
                <w:iCs/>
              </w:rPr>
              <w:t xml:space="preserve">kring Östersjön </w:t>
            </w:r>
            <w:r w:rsidRPr="00E373C0">
              <w:rPr>
                <w:b/>
                <w:bCs/>
                <w:i/>
                <w:iCs/>
              </w:rPr>
              <w:t>har infört</w:t>
            </w:r>
            <w:r w:rsidRPr="00E373C0">
              <w:t xml:space="preserve"> individuella system med överlåtbara kvoter. I Sverige och Finland används i dag endast 10 % respektive 17 % av fångsterna för direkt konsumtion.</w:t>
            </w:r>
          </w:p>
        </w:tc>
      </w:tr>
    </w:tbl>
    <w:p w14:paraId="58B1C10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648232F" w14:textId="77777777" w:rsidR="003E5CB1" w:rsidRPr="00E373C0" w:rsidRDefault="003E5CB1" w:rsidP="003E5CB1">
      <w:r w:rsidRPr="00E373C0">
        <w:rPr>
          <w:rStyle w:val="HideTWBExt"/>
        </w:rPr>
        <w:t>&lt;/Amend&gt;</w:t>
      </w:r>
    </w:p>
    <w:p w14:paraId="087A878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105</w:t>
      </w:r>
      <w:r w:rsidRPr="00E373C0">
        <w:rPr>
          <w:rStyle w:val="HideTWBExt"/>
          <w:b w:val="0"/>
        </w:rPr>
        <w:t>&lt;/NumAm&gt;</w:t>
      </w:r>
    </w:p>
    <w:p w14:paraId="5FAE54DB" w14:textId="77777777" w:rsidR="003E5CB1" w:rsidRPr="00E373C0" w:rsidRDefault="003E5CB1" w:rsidP="003E5CB1">
      <w:pPr>
        <w:pStyle w:val="NormalBold"/>
      </w:pPr>
      <w:r w:rsidRPr="00E373C0">
        <w:rPr>
          <w:rStyle w:val="HideTWBExt"/>
          <w:b w:val="0"/>
        </w:rPr>
        <w:t>&lt;RepeatBlock-By&gt;&lt;Members&gt;</w:t>
      </w:r>
      <w:r w:rsidRPr="00E373C0">
        <w:t>Anja Hazekamp, Sebastian Everding</w:t>
      </w:r>
      <w:r w:rsidRPr="00E373C0">
        <w:rPr>
          <w:rStyle w:val="HideTWBExt"/>
          <w:b w:val="0"/>
        </w:rPr>
        <w:t>&lt;/Members&gt;</w:t>
      </w:r>
    </w:p>
    <w:p w14:paraId="3DFA3757" w14:textId="77777777" w:rsidR="003E5CB1" w:rsidRPr="00E373C0" w:rsidRDefault="003E5CB1" w:rsidP="003E5CB1">
      <w:pPr>
        <w:pStyle w:val="NormalBold"/>
      </w:pPr>
      <w:r w:rsidRPr="00E373C0">
        <w:rPr>
          <w:rStyle w:val="HideTWBExt"/>
          <w:b w:val="0"/>
        </w:rPr>
        <w:t>&lt;/RepeatBlock-By&gt;</w:t>
      </w:r>
    </w:p>
    <w:p w14:paraId="4329E00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883EA5F" w14:textId="77777777" w:rsidR="003E5CB1" w:rsidRPr="00E373C0" w:rsidRDefault="003E5CB1" w:rsidP="003E5CB1">
      <w:pPr>
        <w:pStyle w:val="NormalBold"/>
      </w:pPr>
      <w:r w:rsidRPr="00E373C0">
        <w:rPr>
          <w:rStyle w:val="HideTWBExt"/>
          <w:b w:val="0"/>
        </w:rPr>
        <w:t>&lt;Article&gt;</w:t>
      </w:r>
      <w:r w:rsidRPr="00E373C0">
        <w:t>Skäl Ia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1003816" w14:textId="77777777" w:rsidTr="00EE2AB6">
        <w:trPr>
          <w:trHeight w:hRule="exact" w:val="240"/>
          <w:jc w:val="center"/>
        </w:trPr>
        <w:tc>
          <w:tcPr>
            <w:tcW w:w="9752" w:type="dxa"/>
            <w:gridSpan w:val="2"/>
            <w:tcBorders>
              <w:top w:val="nil"/>
              <w:left w:val="nil"/>
              <w:bottom w:val="nil"/>
              <w:right w:val="nil"/>
            </w:tcBorders>
          </w:tcPr>
          <w:p w14:paraId="37C30E16" w14:textId="77777777" w:rsidR="003E5CB1" w:rsidRPr="00E373C0" w:rsidRDefault="003E5CB1" w:rsidP="00EE2AB6"/>
        </w:tc>
      </w:tr>
      <w:tr w:rsidR="003E5CB1" w:rsidRPr="00E373C0" w14:paraId="4194249F" w14:textId="77777777" w:rsidTr="00EE2AB6">
        <w:trPr>
          <w:trHeight w:val="240"/>
          <w:jc w:val="center"/>
        </w:trPr>
        <w:tc>
          <w:tcPr>
            <w:tcW w:w="4876" w:type="dxa"/>
            <w:tcBorders>
              <w:top w:val="nil"/>
              <w:left w:val="nil"/>
              <w:bottom w:val="nil"/>
              <w:right w:val="nil"/>
            </w:tcBorders>
          </w:tcPr>
          <w:p w14:paraId="10747285"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E5A1994" w14:textId="77777777" w:rsidR="003E5CB1" w:rsidRPr="00E373C0" w:rsidRDefault="003E5CB1" w:rsidP="00EE2AB6">
            <w:pPr>
              <w:pStyle w:val="AmColumnHeading"/>
            </w:pPr>
            <w:r w:rsidRPr="00E373C0">
              <w:t>Ändringsförslag</w:t>
            </w:r>
          </w:p>
        </w:tc>
      </w:tr>
      <w:tr w:rsidR="003E5CB1" w:rsidRPr="00E373C0" w14:paraId="0D116854" w14:textId="77777777" w:rsidTr="00EE2AB6">
        <w:trPr>
          <w:jc w:val="center"/>
        </w:trPr>
        <w:tc>
          <w:tcPr>
            <w:tcW w:w="4876" w:type="dxa"/>
            <w:tcBorders>
              <w:top w:val="nil"/>
              <w:left w:val="nil"/>
              <w:bottom w:val="nil"/>
              <w:right w:val="nil"/>
            </w:tcBorders>
          </w:tcPr>
          <w:p w14:paraId="6B4DCA24" w14:textId="77777777" w:rsidR="003E5CB1" w:rsidRPr="00E373C0" w:rsidRDefault="003E5CB1" w:rsidP="00EE2AB6">
            <w:pPr>
              <w:pStyle w:val="Normal6a"/>
            </w:pPr>
          </w:p>
        </w:tc>
        <w:tc>
          <w:tcPr>
            <w:tcW w:w="4876" w:type="dxa"/>
            <w:tcBorders>
              <w:top w:val="nil"/>
              <w:left w:val="nil"/>
              <w:bottom w:val="nil"/>
              <w:right w:val="nil"/>
            </w:tcBorders>
          </w:tcPr>
          <w:p w14:paraId="2250B3E0" w14:textId="77777777" w:rsidR="003E5CB1" w:rsidRPr="00E373C0" w:rsidRDefault="003E5CB1" w:rsidP="00EE2AB6">
            <w:pPr>
              <w:pStyle w:val="Normal6a"/>
            </w:pPr>
            <w:r w:rsidRPr="00E373C0">
              <w:rPr>
                <w:b/>
                <w:i/>
              </w:rPr>
              <w:t>Ia.</w:t>
            </w:r>
            <w:r w:rsidRPr="00E373C0">
              <w:tab/>
            </w:r>
            <w:r w:rsidRPr="00E373C0">
              <w:rPr>
                <w:b/>
                <w:i/>
              </w:rPr>
              <w:t>Den utbredda användningen av individuella överlåtbara kvoter har gynnat stor industriell verksamhet på bekostnad av fiskpopulationer och småskaliga fiskare.</w:t>
            </w:r>
          </w:p>
        </w:tc>
      </w:tr>
    </w:tbl>
    <w:p w14:paraId="6FDC0AB9"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7943B7D" w14:textId="77777777" w:rsidR="003E5CB1" w:rsidRPr="00E373C0" w:rsidRDefault="003E5CB1" w:rsidP="003E5CB1">
      <w:r w:rsidRPr="00E373C0">
        <w:rPr>
          <w:rStyle w:val="HideTWBExt"/>
        </w:rPr>
        <w:t>&lt;/Amend&gt;</w:t>
      </w:r>
    </w:p>
    <w:p w14:paraId="3CBB13F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106</w:t>
      </w:r>
      <w:r w:rsidRPr="00E373C0">
        <w:rPr>
          <w:rStyle w:val="HideTWBExt"/>
          <w:b w:val="0"/>
        </w:rPr>
        <w:t>&lt;/NumAm&gt;</w:t>
      </w:r>
    </w:p>
    <w:p w14:paraId="6FFA81C3"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78510029" w14:textId="77777777" w:rsidR="003E5CB1" w:rsidRPr="00E373C0" w:rsidRDefault="003E5CB1" w:rsidP="003E5CB1">
      <w:pPr>
        <w:pStyle w:val="NormalBold"/>
      </w:pPr>
      <w:r w:rsidRPr="00E373C0">
        <w:rPr>
          <w:rStyle w:val="HideTWBExt"/>
          <w:b w:val="0"/>
        </w:rPr>
        <w:t>&lt;/RepeatBlock-By&gt;</w:t>
      </w:r>
    </w:p>
    <w:p w14:paraId="56801B8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BAC1263" w14:textId="77777777" w:rsidR="003E5CB1" w:rsidRPr="00E373C0" w:rsidRDefault="003E5CB1" w:rsidP="003E5CB1">
      <w:pPr>
        <w:pStyle w:val="NormalBold"/>
      </w:pPr>
      <w:r w:rsidRPr="00E373C0">
        <w:rPr>
          <w:rStyle w:val="HideTWBExt"/>
          <w:b w:val="0"/>
        </w:rPr>
        <w:t>&lt;Article&gt;</w:t>
      </w:r>
      <w:r w:rsidRPr="00E373C0">
        <w:t>Skäl Ia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B62CD07" w14:textId="77777777" w:rsidTr="00EE2AB6">
        <w:trPr>
          <w:trHeight w:hRule="exact" w:val="240"/>
          <w:jc w:val="center"/>
        </w:trPr>
        <w:tc>
          <w:tcPr>
            <w:tcW w:w="9752" w:type="dxa"/>
            <w:gridSpan w:val="2"/>
            <w:tcBorders>
              <w:top w:val="nil"/>
              <w:left w:val="nil"/>
              <w:bottom w:val="nil"/>
              <w:right w:val="nil"/>
            </w:tcBorders>
          </w:tcPr>
          <w:p w14:paraId="634A105E" w14:textId="77777777" w:rsidR="003E5CB1" w:rsidRPr="00E373C0" w:rsidRDefault="003E5CB1" w:rsidP="00EE2AB6"/>
        </w:tc>
      </w:tr>
      <w:tr w:rsidR="003E5CB1" w:rsidRPr="00E373C0" w14:paraId="2C7E26D3" w14:textId="77777777" w:rsidTr="00EE2AB6">
        <w:trPr>
          <w:trHeight w:val="240"/>
          <w:jc w:val="center"/>
        </w:trPr>
        <w:tc>
          <w:tcPr>
            <w:tcW w:w="4876" w:type="dxa"/>
            <w:tcBorders>
              <w:top w:val="nil"/>
              <w:left w:val="nil"/>
              <w:bottom w:val="nil"/>
              <w:right w:val="nil"/>
            </w:tcBorders>
          </w:tcPr>
          <w:p w14:paraId="08604815"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0BA0C7E" w14:textId="77777777" w:rsidR="003E5CB1" w:rsidRPr="00E373C0" w:rsidRDefault="003E5CB1" w:rsidP="00EE2AB6">
            <w:pPr>
              <w:pStyle w:val="AmColumnHeading"/>
            </w:pPr>
            <w:r w:rsidRPr="00E373C0">
              <w:t>Ändringsförslag</w:t>
            </w:r>
          </w:p>
        </w:tc>
      </w:tr>
      <w:tr w:rsidR="003E5CB1" w:rsidRPr="00E373C0" w14:paraId="038DC6C3" w14:textId="77777777" w:rsidTr="00EE2AB6">
        <w:trPr>
          <w:jc w:val="center"/>
        </w:trPr>
        <w:tc>
          <w:tcPr>
            <w:tcW w:w="4876" w:type="dxa"/>
            <w:tcBorders>
              <w:top w:val="nil"/>
              <w:left w:val="nil"/>
              <w:bottom w:val="nil"/>
              <w:right w:val="nil"/>
            </w:tcBorders>
          </w:tcPr>
          <w:p w14:paraId="7EA4399A" w14:textId="77777777" w:rsidR="003E5CB1" w:rsidRPr="00E373C0" w:rsidRDefault="003E5CB1" w:rsidP="00EE2AB6">
            <w:pPr>
              <w:pStyle w:val="Normal6a"/>
            </w:pPr>
          </w:p>
        </w:tc>
        <w:tc>
          <w:tcPr>
            <w:tcW w:w="4876" w:type="dxa"/>
            <w:tcBorders>
              <w:top w:val="nil"/>
              <w:left w:val="nil"/>
              <w:bottom w:val="nil"/>
              <w:right w:val="nil"/>
            </w:tcBorders>
          </w:tcPr>
          <w:p w14:paraId="7D42B7B0" w14:textId="77777777" w:rsidR="003E5CB1" w:rsidRPr="00E373C0" w:rsidRDefault="003E5CB1" w:rsidP="00EE2AB6">
            <w:pPr>
              <w:pStyle w:val="Normal6a"/>
            </w:pPr>
            <w:r w:rsidRPr="00E373C0">
              <w:rPr>
                <w:b/>
                <w:i/>
              </w:rPr>
              <w:t>Ia.</w:t>
            </w:r>
            <w:r w:rsidRPr="00E373C0">
              <w:tab/>
            </w:r>
            <w:r w:rsidRPr="00E373C0">
              <w:rPr>
                <w:b/>
                <w:i/>
              </w:rPr>
              <w:t>Inverkan på beståndens struktur bestäms i första hand av de redskap och fiskemetoder som används, oavsett hur fångsten sedan används.</w:t>
            </w:r>
          </w:p>
        </w:tc>
      </w:tr>
    </w:tbl>
    <w:p w14:paraId="710EE900"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640D8DBF" w14:textId="77777777" w:rsidR="003E5CB1" w:rsidRPr="00E373C0" w:rsidRDefault="003E5CB1" w:rsidP="003E5CB1">
      <w:r w:rsidRPr="00E373C0">
        <w:rPr>
          <w:rStyle w:val="HideTWBExt"/>
        </w:rPr>
        <w:t>&lt;/Amend&gt;</w:t>
      </w:r>
    </w:p>
    <w:p w14:paraId="7703D63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107</w:t>
      </w:r>
      <w:r w:rsidRPr="00E373C0">
        <w:rPr>
          <w:rStyle w:val="HideTWBExt"/>
          <w:b w:val="0"/>
        </w:rPr>
        <w:t>&lt;/NumAm&gt;</w:t>
      </w:r>
    </w:p>
    <w:p w14:paraId="693CEEAA" w14:textId="77777777" w:rsidR="003E5CB1" w:rsidRPr="00E373C0" w:rsidRDefault="003E5CB1" w:rsidP="003E5CB1">
      <w:pPr>
        <w:pStyle w:val="NormalBold"/>
      </w:pPr>
      <w:r w:rsidRPr="00E373C0">
        <w:rPr>
          <w:rStyle w:val="HideTWBExt"/>
          <w:b w:val="0"/>
        </w:rPr>
        <w:t>&lt;RepeatBlock-By&gt;&lt;Members&gt;</w:t>
      </w:r>
      <w:r w:rsidRPr="00E373C0">
        <w:t>Emma Wiesner, Michal Wiezik, Karin Karlsbro</w:t>
      </w:r>
      <w:r w:rsidRPr="00E373C0">
        <w:rPr>
          <w:rStyle w:val="HideTWBExt"/>
          <w:b w:val="0"/>
        </w:rPr>
        <w:t>&lt;/Members&gt;</w:t>
      </w:r>
    </w:p>
    <w:p w14:paraId="619CDA14" w14:textId="77777777" w:rsidR="003E5CB1" w:rsidRPr="00E373C0" w:rsidRDefault="003E5CB1" w:rsidP="003E5CB1">
      <w:pPr>
        <w:pStyle w:val="NormalBold"/>
      </w:pPr>
      <w:r w:rsidRPr="00E373C0">
        <w:rPr>
          <w:rStyle w:val="HideTWBExt"/>
          <w:b w:val="0"/>
        </w:rPr>
        <w:t>&lt;/RepeatBlock-By&gt;</w:t>
      </w:r>
    </w:p>
    <w:p w14:paraId="596727CD"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56ECAF2" w14:textId="77777777" w:rsidR="003E5CB1" w:rsidRPr="00E373C0" w:rsidRDefault="003E5CB1" w:rsidP="003E5CB1">
      <w:pPr>
        <w:pStyle w:val="NormalBold"/>
      </w:pPr>
      <w:r w:rsidRPr="00E373C0">
        <w:rPr>
          <w:rStyle w:val="HideTWBExt"/>
          <w:b w:val="0"/>
        </w:rPr>
        <w:t>&lt;Article&gt;</w:t>
      </w:r>
      <w:r w:rsidRPr="00E373C0">
        <w:t>Skäl J</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04A88C9" w14:textId="77777777" w:rsidTr="00EE2AB6">
        <w:trPr>
          <w:trHeight w:hRule="exact" w:val="240"/>
          <w:jc w:val="center"/>
        </w:trPr>
        <w:tc>
          <w:tcPr>
            <w:tcW w:w="9752" w:type="dxa"/>
            <w:gridSpan w:val="2"/>
            <w:tcBorders>
              <w:top w:val="nil"/>
              <w:left w:val="nil"/>
              <w:bottom w:val="nil"/>
              <w:right w:val="nil"/>
            </w:tcBorders>
          </w:tcPr>
          <w:p w14:paraId="666CA032" w14:textId="77777777" w:rsidR="003E5CB1" w:rsidRPr="00E373C0" w:rsidRDefault="003E5CB1" w:rsidP="00EE2AB6"/>
        </w:tc>
      </w:tr>
      <w:tr w:rsidR="003E5CB1" w:rsidRPr="00E373C0" w14:paraId="0D0148DC" w14:textId="77777777" w:rsidTr="00EE2AB6">
        <w:trPr>
          <w:trHeight w:val="240"/>
          <w:jc w:val="center"/>
        </w:trPr>
        <w:tc>
          <w:tcPr>
            <w:tcW w:w="4876" w:type="dxa"/>
            <w:tcBorders>
              <w:top w:val="nil"/>
              <w:left w:val="nil"/>
              <w:bottom w:val="nil"/>
              <w:right w:val="nil"/>
            </w:tcBorders>
          </w:tcPr>
          <w:p w14:paraId="766E7310"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6412A52" w14:textId="77777777" w:rsidR="003E5CB1" w:rsidRPr="00E373C0" w:rsidRDefault="003E5CB1" w:rsidP="00EE2AB6">
            <w:pPr>
              <w:pStyle w:val="AmColumnHeading"/>
            </w:pPr>
            <w:r w:rsidRPr="00E373C0">
              <w:t>Ändringsförslag</w:t>
            </w:r>
          </w:p>
        </w:tc>
      </w:tr>
      <w:tr w:rsidR="003E5CB1" w:rsidRPr="00E373C0" w14:paraId="0BD4B1E3" w14:textId="77777777" w:rsidTr="00EE2AB6">
        <w:trPr>
          <w:jc w:val="center"/>
        </w:trPr>
        <w:tc>
          <w:tcPr>
            <w:tcW w:w="4876" w:type="dxa"/>
            <w:tcBorders>
              <w:top w:val="nil"/>
              <w:left w:val="nil"/>
              <w:bottom w:val="nil"/>
              <w:right w:val="nil"/>
            </w:tcBorders>
          </w:tcPr>
          <w:p w14:paraId="0554D4D3" w14:textId="77777777" w:rsidR="003E5CB1" w:rsidRPr="00E373C0" w:rsidRDefault="003E5CB1" w:rsidP="00EE2AB6">
            <w:pPr>
              <w:pStyle w:val="Normal6a"/>
            </w:pPr>
            <w:r w:rsidRPr="00E373C0">
              <w:t>J.</w:t>
            </w:r>
            <w:r w:rsidRPr="00E373C0">
              <w:tab/>
              <w:t xml:space="preserve">Bedömningar av och vetenskaplig rådgivning om enskilda arter har </w:t>
            </w:r>
            <w:r w:rsidRPr="00E373C0">
              <w:rPr>
                <w:b/>
                <w:bCs/>
                <w:i/>
                <w:iCs/>
              </w:rPr>
              <w:t>under rådande miljöförhållanden</w:t>
            </w:r>
            <w:r w:rsidRPr="00E373C0">
              <w:t xml:space="preserve"> resulterat i en strukturell överskattning av beståndens reproduktionsförmåga och totala storlek.</w:t>
            </w:r>
          </w:p>
        </w:tc>
        <w:tc>
          <w:tcPr>
            <w:tcW w:w="4876" w:type="dxa"/>
            <w:tcBorders>
              <w:top w:val="nil"/>
              <w:left w:val="nil"/>
              <w:bottom w:val="nil"/>
              <w:right w:val="nil"/>
            </w:tcBorders>
          </w:tcPr>
          <w:p w14:paraId="22755F45" w14:textId="77777777" w:rsidR="003E5CB1" w:rsidRPr="00E373C0" w:rsidRDefault="003E5CB1" w:rsidP="00EE2AB6">
            <w:pPr>
              <w:pStyle w:val="Normal6a"/>
            </w:pPr>
            <w:r w:rsidRPr="00E373C0">
              <w:t>J.</w:t>
            </w:r>
            <w:r w:rsidRPr="00E373C0">
              <w:tab/>
              <w:t>Bedömningar av och vetenskaplig rådgivning om enskilda arter har</w:t>
            </w:r>
            <w:r w:rsidRPr="00E373C0">
              <w:rPr>
                <w:b/>
                <w:bCs/>
                <w:i/>
                <w:iCs/>
              </w:rPr>
              <w:t>, mot bakgrund av de specifika miljöförhållandena i Östersjön,</w:t>
            </w:r>
            <w:r w:rsidRPr="00E373C0">
              <w:t xml:space="preserve"> resulterat i en strukturell överskattning av beståndens reproduktionsförmåga och totala storlek</w:t>
            </w:r>
            <w:r w:rsidRPr="00E373C0">
              <w:rPr>
                <w:b/>
                <w:bCs/>
                <w:i/>
                <w:iCs/>
              </w:rPr>
              <w:t>, vilket visar på behovet av mer havsområdesspecifika strategier</w:t>
            </w:r>
            <w:r w:rsidRPr="00E373C0">
              <w:t>.</w:t>
            </w:r>
          </w:p>
        </w:tc>
      </w:tr>
    </w:tbl>
    <w:p w14:paraId="79B90071"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952EAFB" w14:textId="77777777" w:rsidR="003E5CB1" w:rsidRPr="00E373C0" w:rsidRDefault="003E5CB1" w:rsidP="003E5CB1">
      <w:r w:rsidRPr="00E373C0">
        <w:rPr>
          <w:rStyle w:val="HideTWBExt"/>
        </w:rPr>
        <w:t>&lt;/Amend&gt;</w:t>
      </w:r>
    </w:p>
    <w:p w14:paraId="0D0D89CF"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108</w:t>
      </w:r>
      <w:r w:rsidRPr="00E373C0">
        <w:rPr>
          <w:rStyle w:val="HideTWBExt"/>
          <w:b w:val="0"/>
        </w:rPr>
        <w:t>&lt;/NumAm&gt;</w:t>
      </w:r>
    </w:p>
    <w:p w14:paraId="5B6C8FE2"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w:t>
      </w:r>
      <w:r w:rsidRPr="00E373C0">
        <w:rPr>
          <w:rStyle w:val="HideTWBExt"/>
          <w:b w:val="0"/>
        </w:rPr>
        <w:t>&lt;/Members&gt;</w:t>
      </w:r>
    </w:p>
    <w:p w14:paraId="6ED8A817" w14:textId="77777777" w:rsidR="003E5CB1" w:rsidRPr="00E373C0" w:rsidRDefault="003E5CB1" w:rsidP="003E5CB1">
      <w:pPr>
        <w:pStyle w:val="NormalBold"/>
      </w:pPr>
      <w:r w:rsidRPr="00E373C0">
        <w:rPr>
          <w:rStyle w:val="HideTWBExt"/>
          <w:b w:val="0"/>
        </w:rPr>
        <w:t>&lt;/RepeatBlock-By&gt;</w:t>
      </w:r>
    </w:p>
    <w:p w14:paraId="08B57624"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481F941" w14:textId="77777777" w:rsidR="003E5CB1" w:rsidRPr="00E373C0" w:rsidRDefault="003E5CB1" w:rsidP="003E5CB1">
      <w:pPr>
        <w:pStyle w:val="NormalBold"/>
      </w:pPr>
      <w:r w:rsidRPr="00E373C0">
        <w:rPr>
          <w:rStyle w:val="HideTWBExt"/>
          <w:b w:val="0"/>
        </w:rPr>
        <w:t>&lt;Article&gt;</w:t>
      </w:r>
      <w:r w:rsidRPr="00E373C0">
        <w:t>Skäl J</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EBEDC6E" w14:textId="77777777" w:rsidTr="00EE2AB6">
        <w:trPr>
          <w:trHeight w:hRule="exact" w:val="240"/>
          <w:jc w:val="center"/>
        </w:trPr>
        <w:tc>
          <w:tcPr>
            <w:tcW w:w="9752" w:type="dxa"/>
            <w:gridSpan w:val="2"/>
            <w:tcBorders>
              <w:top w:val="nil"/>
              <w:left w:val="nil"/>
              <w:bottom w:val="nil"/>
              <w:right w:val="nil"/>
            </w:tcBorders>
          </w:tcPr>
          <w:p w14:paraId="7943F299" w14:textId="77777777" w:rsidR="003E5CB1" w:rsidRPr="00E373C0" w:rsidRDefault="003E5CB1" w:rsidP="00EE2AB6"/>
        </w:tc>
      </w:tr>
      <w:tr w:rsidR="003E5CB1" w:rsidRPr="00E373C0" w14:paraId="29E950FD" w14:textId="77777777" w:rsidTr="00EE2AB6">
        <w:trPr>
          <w:trHeight w:val="240"/>
          <w:jc w:val="center"/>
        </w:trPr>
        <w:tc>
          <w:tcPr>
            <w:tcW w:w="4876" w:type="dxa"/>
            <w:tcBorders>
              <w:top w:val="nil"/>
              <w:left w:val="nil"/>
              <w:bottom w:val="nil"/>
              <w:right w:val="nil"/>
            </w:tcBorders>
          </w:tcPr>
          <w:p w14:paraId="3B1B43C0"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002E3C9" w14:textId="77777777" w:rsidR="003E5CB1" w:rsidRPr="00E373C0" w:rsidRDefault="003E5CB1" w:rsidP="00EE2AB6">
            <w:pPr>
              <w:pStyle w:val="AmColumnHeading"/>
            </w:pPr>
            <w:r w:rsidRPr="00E373C0">
              <w:t>Ändringsförslag</w:t>
            </w:r>
          </w:p>
        </w:tc>
      </w:tr>
      <w:tr w:rsidR="003E5CB1" w:rsidRPr="00E373C0" w14:paraId="3AA3376F" w14:textId="77777777" w:rsidTr="00EE2AB6">
        <w:trPr>
          <w:jc w:val="center"/>
        </w:trPr>
        <w:tc>
          <w:tcPr>
            <w:tcW w:w="4876" w:type="dxa"/>
            <w:tcBorders>
              <w:top w:val="nil"/>
              <w:left w:val="nil"/>
              <w:bottom w:val="nil"/>
              <w:right w:val="nil"/>
            </w:tcBorders>
          </w:tcPr>
          <w:p w14:paraId="76D4D1DF" w14:textId="77777777" w:rsidR="003E5CB1" w:rsidRPr="00E373C0" w:rsidRDefault="003E5CB1" w:rsidP="00EE2AB6">
            <w:pPr>
              <w:pStyle w:val="Normal6a"/>
            </w:pPr>
            <w:r w:rsidRPr="00E373C0">
              <w:t>J.</w:t>
            </w:r>
            <w:r w:rsidRPr="00E373C0">
              <w:tab/>
              <w:t xml:space="preserve">Bedömningar av och vetenskaplig rådgivning om </w:t>
            </w:r>
            <w:r w:rsidRPr="00E373C0">
              <w:rPr>
                <w:b/>
                <w:bCs/>
                <w:i/>
                <w:iCs/>
              </w:rPr>
              <w:t>enskilda</w:t>
            </w:r>
            <w:r w:rsidRPr="00E373C0">
              <w:t xml:space="preserve"> arter har </w:t>
            </w:r>
            <w:r w:rsidRPr="00E373C0">
              <w:rPr>
                <w:b/>
                <w:bCs/>
                <w:i/>
                <w:iCs/>
              </w:rPr>
              <w:t>under rådande miljöförhållanden</w:t>
            </w:r>
            <w:r w:rsidRPr="00E373C0">
              <w:t xml:space="preserve"> resulterat i en strukturell överskattning av beståndens reproduktionsförmåga och totala storlek.</w:t>
            </w:r>
          </w:p>
        </w:tc>
        <w:tc>
          <w:tcPr>
            <w:tcW w:w="4876" w:type="dxa"/>
            <w:tcBorders>
              <w:top w:val="nil"/>
              <w:left w:val="nil"/>
              <w:bottom w:val="nil"/>
              <w:right w:val="nil"/>
            </w:tcBorders>
          </w:tcPr>
          <w:p w14:paraId="5D8461A7" w14:textId="77777777" w:rsidR="003E5CB1" w:rsidRPr="00E373C0" w:rsidRDefault="003E5CB1" w:rsidP="00EE2AB6">
            <w:pPr>
              <w:pStyle w:val="Normal6a"/>
            </w:pPr>
            <w:r w:rsidRPr="00E373C0">
              <w:t>J.</w:t>
            </w:r>
            <w:r w:rsidRPr="00E373C0">
              <w:tab/>
              <w:t xml:space="preserve">Bedömningar av och vetenskaplig rådgivning om </w:t>
            </w:r>
            <w:r w:rsidRPr="00E373C0">
              <w:rPr>
                <w:b/>
                <w:bCs/>
                <w:i/>
                <w:iCs/>
              </w:rPr>
              <w:t>vissa</w:t>
            </w:r>
            <w:r w:rsidRPr="00E373C0">
              <w:t xml:space="preserve"> arter har resulterat i en strukturell överskattning av beståndens reproduktionsförmåga och totala storlek</w:t>
            </w:r>
            <w:r w:rsidRPr="00E373C0">
              <w:rPr>
                <w:b/>
                <w:bCs/>
                <w:i/>
                <w:iCs/>
              </w:rPr>
              <w:t>, vilket kraftigt har påverkat resurserna samt förvaltningen och den operativa kapaciteten inom Östersjöfisket</w:t>
            </w:r>
            <w:r w:rsidRPr="00E373C0">
              <w:t>.</w:t>
            </w:r>
          </w:p>
        </w:tc>
      </w:tr>
    </w:tbl>
    <w:p w14:paraId="22926927"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5D8D01D" w14:textId="77777777" w:rsidR="003E5CB1" w:rsidRPr="00E373C0" w:rsidRDefault="003E5CB1" w:rsidP="003E5CB1">
      <w:r w:rsidRPr="00E373C0">
        <w:rPr>
          <w:rStyle w:val="HideTWBExt"/>
        </w:rPr>
        <w:t>&lt;/Amend&gt;</w:t>
      </w:r>
    </w:p>
    <w:p w14:paraId="49B4C54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109</w:t>
      </w:r>
      <w:r w:rsidRPr="00E373C0">
        <w:rPr>
          <w:rStyle w:val="HideTWBExt"/>
          <w:b w:val="0"/>
        </w:rPr>
        <w:t>&lt;/NumAm&gt;</w:t>
      </w:r>
    </w:p>
    <w:p w14:paraId="3701C981" w14:textId="77777777" w:rsidR="003E5CB1" w:rsidRPr="00E373C0" w:rsidRDefault="003E5CB1" w:rsidP="003E5CB1">
      <w:pPr>
        <w:pStyle w:val="NormalBold"/>
      </w:pPr>
      <w:r w:rsidRPr="00E373C0">
        <w:rPr>
          <w:rStyle w:val="HideTWBExt"/>
          <w:b w:val="0"/>
        </w:rPr>
        <w:t>&lt;RepeatBlock-By&gt;&lt;Members&gt;</w:t>
      </w:r>
      <w:r w:rsidRPr="00E373C0">
        <w:t>Anja Hazekamp, Sebastian Everding</w:t>
      </w:r>
      <w:r w:rsidRPr="00E373C0">
        <w:rPr>
          <w:rStyle w:val="HideTWBExt"/>
          <w:b w:val="0"/>
        </w:rPr>
        <w:t>&lt;/Members&gt;</w:t>
      </w:r>
    </w:p>
    <w:p w14:paraId="5A9C2BFC" w14:textId="77777777" w:rsidR="003E5CB1" w:rsidRPr="00E373C0" w:rsidRDefault="003E5CB1" w:rsidP="003E5CB1">
      <w:pPr>
        <w:pStyle w:val="NormalBold"/>
      </w:pPr>
      <w:r w:rsidRPr="00E373C0">
        <w:rPr>
          <w:rStyle w:val="HideTWBExt"/>
          <w:b w:val="0"/>
        </w:rPr>
        <w:t>&lt;/RepeatBlock-By&gt;</w:t>
      </w:r>
    </w:p>
    <w:p w14:paraId="34503F62"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59C6E78" w14:textId="77777777" w:rsidR="003E5CB1" w:rsidRPr="00E373C0" w:rsidRDefault="003E5CB1" w:rsidP="003E5CB1">
      <w:pPr>
        <w:pStyle w:val="NormalBold"/>
      </w:pPr>
      <w:r w:rsidRPr="00E373C0">
        <w:rPr>
          <w:rStyle w:val="HideTWBExt"/>
          <w:b w:val="0"/>
        </w:rPr>
        <w:t>&lt;Article&gt;</w:t>
      </w:r>
      <w:r w:rsidRPr="00E373C0">
        <w:t>Skäl J</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87149A4" w14:textId="77777777" w:rsidTr="00EE2AB6">
        <w:trPr>
          <w:trHeight w:hRule="exact" w:val="240"/>
          <w:jc w:val="center"/>
        </w:trPr>
        <w:tc>
          <w:tcPr>
            <w:tcW w:w="9752" w:type="dxa"/>
            <w:gridSpan w:val="2"/>
            <w:tcBorders>
              <w:top w:val="nil"/>
              <w:left w:val="nil"/>
              <w:bottom w:val="nil"/>
              <w:right w:val="nil"/>
            </w:tcBorders>
          </w:tcPr>
          <w:p w14:paraId="5D46993B" w14:textId="77777777" w:rsidR="003E5CB1" w:rsidRPr="00E373C0" w:rsidRDefault="003E5CB1" w:rsidP="00EE2AB6"/>
        </w:tc>
      </w:tr>
      <w:tr w:rsidR="003E5CB1" w:rsidRPr="00E373C0" w14:paraId="776943F6" w14:textId="77777777" w:rsidTr="00EE2AB6">
        <w:trPr>
          <w:trHeight w:val="240"/>
          <w:jc w:val="center"/>
        </w:trPr>
        <w:tc>
          <w:tcPr>
            <w:tcW w:w="4876" w:type="dxa"/>
            <w:tcBorders>
              <w:top w:val="nil"/>
              <w:left w:val="nil"/>
              <w:bottom w:val="nil"/>
              <w:right w:val="nil"/>
            </w:tcBorders>
          </w:tcPr>
          <w:p w14:paraId="2D23174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64104FE" w14:textId="77777777" w:rsidR="003E5CB1" w:rsidRPr="00E373C0" w:rsidRDefault="003E5CB1" w:rsidP="00EE2AB6">
            <w:pPr>
              <w:pStyle w:val="AmColumnHeading"/>
            </w:pPr>
            <w:r w:rsidRPr="00E373C0">
              <w:t>Ändringsförslag</w:t>
            </w:r>
          </w:p>
        </w:tc>
      </w:tr>
      <w:tr w:rsidR="003E5CB1" w:rsidRPr="00E373C0" w14:paraId="6BA34345" w14:textId="77777777" w:rsidTr="00EE2AB6">
        <w:trPr>
          <w:jc w:val="center"/>
        </w:trPr>
        <w:tc>
          <w:tcPr>
            <w:tcW w:w="4876" w:type="dxa"/>
            <w:tcBorders>
              <w:top w:val="nil"/>
              <w:left w:val="nil"/>
              <w:bottom w:val="nil"/>
              <w:right w:val="nil"/>
            </w:tcBorders>
          </w:tcPr>
          <w:p w14:paraId="1C611D58" w14:textId="77777777" w:rsidR="003E5CB1" w:rsidRPr="00E373C0" w:rsidRDefault="003E5CB1" w:rsidP="00EE2AB6">
            <w:pPr>
              <w:pStyle w:val="Normal6a"/>
            </w:pPr>
            <w:r w:rsidRPr="00E373C0">
              <w:t>J.</w:t>
            </w:r>
            <w:r w:rsidRPr="00E373C0">
              <w:tab/>
              <w:t>Bedömningar av och vetenskaplig rådgivning om enskilda arter har under rådande miljöförhållanden resulterat i en strukturell överskattning av beståndens reproduktionsförmåga och totala storlek.</w:t>
            </w:r>
          </w:p>
        </w:tc>
        <w:tc>
          <w:tcPr>
            <w:tcW w:w="4876" w:type="dxa"/>
            <w:tcBorders>
              <w:top w:val="nil"/>
              <w:left w:val="nil"/>
              <w:bottom w:val="nil"/>
              <w:right w:val="nil"/>
            </w:tcBorders>
          </w:tcPr>
          <w:p w14:paraId="54AF7EE0" w14:textId="77777777" w:rsidR="003E5CB1" w:rsidRPr="00E373C0" w:rsidRDefault="003E5CB1" w:rsidP="00EE2AB6">
            <w:pPr>
              <w:pStyle w:val="Normal6a"/>
            </w:pPr>
            <w:r w:rsidRPr="00E373C0">
              <w:t>J.</w:t>
            </w:r>
            <w:r w:rsidRPr="00E373C0">
              <w:tab/>
              <w:t xml:space="preserve">Bedömningar av och vetenskaplig rådgivning om enskilda arter har under rådande miljöförhållanden resulterat i en strukturell överskattning av beståndens reproduktionsförmåga och totala storlek. </w:t>
            </w:r>
            <w:r w:rsidRPr="00E373C0">
              <w:rPr>
                <w:b/>
                <w:i/>
              </w:rPr>
              <w:t>Felrapportering är fortfarande ett pågående problem inom Östersjöfisket.</w:t>
            </w:r>
          </w:p>
        </w:tc>
      </w:tr>
    </w:tbl>
    <w:p w14:paraId="71589D7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F9E7BC8" w14:textId="77777777" w:rsidR="003E5CB1" w:rsidRPr="00E373C0" w:rsidRDefault="003E5CB1" w:rsidP="003E5CB1">
      <w:r w:rsidRPr="00E373C0">
        <w:rPr>
          <w:rStyle w:val="HideTWBExt"/>
        </w:rPr>
        <w:t>&lt;/Amend&gt;</w:t>
      </w:r>
    </w:p>
    <w:p w14:paraId="2DFF8A7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110</w:t>
      </w:r>
      <w:r w:rsidRPr="00E373C0">
        <w:rPr>
          <w:rStyle w:val="HideTWBExt"/>
          <w:b w:val="0"/>
        </w:rPr>
        <w:t>&lt;/NumAm&gt;</w:t>
      </w:r>
    </w:p>
    <w:p w14:paraId="3F70A75D"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5FD17F56" w14:textId="77777777" w:rsidR="003E5CB1" w:rsidRPr="00E373C0" w:rsidRDefault="003E5CB1" w:rsidP="003E5CB1">
      <w:pPr>
        <w:pStyle w:val="NormalBold"/>
      </w:pPr>
      <w:r w:rsidRPr="00E373C0">
        <w:rPr>
          <w:rStyle w:val="HideTWBExt"/>
          <w:b w:val="0"/>
        </w:rPr>
        <w:t>&lt;/RepeatBlock-By&gt;</w:t>
      </w:r>
    </w:p>
    <w:p w14:paraId="030EFD4F"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11864DC" w14:textId="77777777" w:rsidR="003E5CB1" w:rsidRPr="00E373C0" w:rsidRDefault="003E5CB1" w:rsidP="003E5CB1">
      <w:pPr>
        <w:pStyle w:val="NormalBold"/>
      </w:pPr>
      <w:r w:rsidRPr="00E373C0">
        <w:rPr>
          <w:rStyle w:val="HideTWBExt"/>
          <w:b w:val="0"/>
        </w:rPr>
        <w:t>&lt;Article&gt;</w:t>
      </w:r>
      <w:r w:rsidRPr="00E373C0">
        <w:t>Skäl J</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8194A18" w14:textId="77777777" w:rsidTr="00EE2AB6">
        <w:trPr>
          <w:trHeight w:hRule="exact" w:val="240"/>
          <w:jc w:val="center"/>
        </w:trPr>
        <w:tc>
          <w:tcPr>
            <w:tcW w:w="9752" w:type="dxa"/>
            <w:gridSpan w:val="2"/>
            <w:tcBorders>
              <w:top w:val="nil"/>
              <w:left w:val="nil"/>
              <w:bottom w:val="nil"/>
              <w:right w:val="nil"/>
            </w:tcBorders>
          </w:tcPr>
          <w:p w14:paraId="4FE24FB9" w14:textId="77777777" w:rsidR="003E5CB1" w:rsidRPr="00E373C0" w:rsidRDefault="003E5CB1" w:rsidP="00EE2AB6"/>
        </w:tc>
      </w:tr>
      <w:tr w:rsidR="003E5CB1" w:rsidRPr="00E373C0" w14:paraId="2B61E4C9" w14:textId="77777777" w:rsidTr="00EE2AB6">
        <w:trPr>
          <w:trHeight w:val="240"/>
          <w:jc w:val="center"/>
        </w:trPr>
        <w:tc>
          <w:tcPr>
            <w:tcW w:w="4876" w:type="dxa"/>
            <w:tcBorders>
              <w:top w:val="nil"/>
              <w:left w:val="nil"/>
              <w:bottom w:val="nil"/>
              <w:right w:val="nil"/>
            </w:tcBorders>
          </w:tcPr>
          <w:p w14:paraId="3D3C450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C31BE64" w14:textId="77777777" w:rsidR="003E5CB1" w:rsidRPr="00E373C0" w:rsidRDefault="003E5CB1" w:rsidP="00EE2AB6">
            <w:pPr>
              <w:pStyle w:val="AmColumnHeading"/>
            </w:pPr>
            <w:r w:rsidRPr="00E373C0">
              <w:t>Ändringsförslag</w:t>
            </w:r>
          </w:p>
        </w:tc>
      </w:tr>
      <w:tr w:rsidR="003E5CB1" w:rsidRPr="00E373C0" w14:paraId="19D127C3" w14:textId="77777777" w:rsidTr="00EE2AB6">
        <w:trPr>
          <w:jc w:val="center"/>
        </w:trPr>
        <w:tc>
          <w:tcPr>
            <w:tcW w:w="4876" w:type="dxa"/>
            <w:tcBorders>
              <w:top w:val="nil"/>
              <w:left w:val="nil"/>
              <w:bottom w:val="nil"/>
              <w:right w:val="nil"/>
            </w:tcBorders>
          </w:tcPr>
          <w:p w14:paraId="6592C06B" w14:textId="77777777" w:rsidR="003E5CB1" w:rsidRPr="00E373C0" w:rsidRDefault="003E5CB1" w:rsidP="00EE2AB6">
            <w:pPr>
              <w:pStyle w:val="Normal6a"/>
            </w:pPr>
            <w:r w:rsidRPr="00E373C0">
              <w:t>J.</w:t>
            </w:r>
            <w:r w:rsidRPr="00E373C0">
              <w:tab/>
            </w:r>
            <w:r w:rsidRPr="00E373C0">
              <w:rPr>
                <w:b/>
                <w:i/>
              </w:rPr>
              <w:t>Bedömningar av och vetenskaplig rådgivning om enskilda arter har</w:t>
            </w:r>
            <w:r w:rsidRPr="00E373C0">
              <w:t xml:space="preserve"> under rådande miljöförhållanden </w:t>
            </w:r>
            <w:r w:rsidRPr="00E373C0">
              <w:rPr>
                <w:b/>
                <w:i/>
              </w:rPr>
              <w:t>resulterat i en strukturell överskattning av beståndens reproduktionsförmåga</w:t>
            </w:r>
            <w:r w:rsidRPr="00E373C0">
              <w:t xml:space="preserve"> och totala </w:t>
            </w:r>
            <w:r w:rsidRPr="00E373C0">
              <w:rPr>
                <w:b/>
                <w:i/>
              </w:rPr>
              <w:t>storlek</w:t>
            </w:r>
            <w:r w:rsidRPr="00E373C0">
              <w:t>.</w:t>
            </w:r>
          </w:p>
        </w:tc>
        <w:tc>
          <w:tcPr>
            <w:tcW w:w="4876" w:type="dxa"/>
            <w:tcBorders>
              <w:top w:val="nil"/>
              <w:left w:val="nil"/>
              <w:bottom w:val="nil"/>
              <w:right w:val="nil"/>
            </w:tcBorders>
          </w:tcPr>
          <w:p w14:paraId="49ECBB10" w14:textId="77777777" w:rsidR="003E5CB1" w:rsidRPr="00E373C0" w:rsidRDefault="003E5CB1" w:rsidP="00EE2AB6">
            <w:pPr>
              <w:pStyle w:val="Normal6a"/>
            </w:pPr>
            <w:r w:rsidRPr="00E373C0">
              <w:t>J.</w:t>
            </w:r>
            <w:r w:rsidRPr="00E373C0">
              <w:tab/>
              <w:t>Under rådande</w:t>
            </w:r>
            <w:r w:rsidRPr="00E373C0">
              <w:rPr>
                <w:b/>
                <w:i/>
              </w:rPr>
              <w:t>, snabbt föränderliga</w:t>
            </w:r>
            <w:r w:rsidRPr="00E373C0">
              <w:t xml:space="preserve"> miljöförhållanden </w:t>
            </w:r>
            <w:r w:rsidRPr="00E373C0">
              <w:rPr>
                <w:b/>
                <w:i/>
              </w:rPr>
              <w:t>med ökande syrehalt och trofisk påverkan leder användningen av vetenskapliga bedömningar som enbart bygger på analys av enskilda arter till en felaktig bedömning av reproduktionsförmågan</w:t>
            </w:r>
            <w:r w:rsidRPr="00E373C0">
              <w:t xml:space="preserve"> och </w:t>
            </w:r>
            <w:r w:rsidRPr="00E373C0">
              <w:rPr>
                <w:b/>
                <w:i/>
              </w:rPr>
              <w:t>den</w:t>
            </w:r>
            <w:r w:rsidRPr="00E373C0">
              <w:t xml:space="preserve"> totala </w:t>
            </w:r>
            <w:r w:rsidRPr="00E373C0">
              <w:rPr>
                <w:b/>
                <w:i/>
              </w:rPr>
              <w:t>biomassan</w:t>
            </w:r>
            <w:r w:rsidRPr="00E373C0">
              <w:t>.</w:t>
            </w:r>
          </w:p>
        </w:tc>
      </w:tr>
    </w:tbl>
    <w:p w14:paraId="07EF1A3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7ACE6B0D" w14:textId="77777777" w:rsidR="003E5CB1" w:rsidRPr="00E373C0" w:rsidRDefault="003E5CB1" w:rsidP="003E5CB1">
      <w:r w:rsidRPr="00E373C0">
        <w:rPr>
          <w:rStyle w:val="HideTWBExt"/>
        </w:rPr>
        <w:t>&lt;/Amend&gt;</w:t>
      </w:r>
    </w:p>
    <w:p w14:paraId="5BEDCA3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111</w:t>
      </w:r>
      <w:r w:rsidRPr="00E373C0">
        <w:rPr>
          <w:rStyle w:val="HideTWBExt"/>
          <w:b w:val="0"/>
        </w:rPr>
        <w:t>&lt;/NumAm&gt;</w:t>
      </w:r>
    </w:p>
    <w:p w14:paraId="4C733017"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7A08BE37" w14:textId="77777777" w:rsidR="003E5CB1" w:rsidRPr="00E373C0" w:rsidRDefault="003E5CB1" w:rsidP="003E5CB1">
      <w:pPr>
        <w:pStyle w:val="NormalBold"/>
      </w:pPr>
      <w:r w:rsidRPr="00E373C0">
        <w:rPr>
          <w:rStyle w:val="HideTWBExt"/>
          <w:b w:val="0"/>
        </w:rPr>
        <w:t>&lt;/RepeatBlock-By&gt;</w:t>
      </w:r>
    </w:p>
    <w:p w14:paraId="3C76385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E5C6542" w14:textId="77777777" w:rsidR="003E5CB1" w:rsidRPr="00E373C0" w:rsidRDefault="003E5CB1" w:rsidP="003E5CB1">
      <w:pPr>
        <w:pStyle w:val="NormalBold"/>
      </w:pPr>
      <w:r w:rsidRPr="00E373C0">
        <w:rPr>
          <w:rStyle w:val="HideTWBExt"/>
          <w:b w:val="0"/>
        </w:rPr>
        <w:t>&lt;Article&gt;</w:t>
      </w:r>
      <w:r w:rsidRPr="00E373C0">
        <w:t>Skäl J</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5AB325F" w14:textId="77777777" w:rsidTr="00EE2AB6">
        <w:trPr>
          <w:trHeight w:hRule="exact" w:val="240"/>
          <w:jc w:val="center"/>
        </w:trPr>
        <w:tc>
          <w:tcPr>
            <w:tcW w:w="9752" w:type="dxa"/>
            <w:gridSpan w:val="2"/>
            <w:tcBorders>
              <w:top w:val="nil"/>
              <w:left w:val="nil"/>
              <w:bottom w:val="nil"/>
              <w:right w:val="nil"/>
            </w:tcBorders>
          </w:tcPr>
          <w:p w14:paraId="59A54DEC" w14:textId="77777777" w:rsidR="003E5CB1" w:rsidRPr="00E373C0" w:rsidRDefault="003E5CB1" w:rsidP="00EE2AB6"/>
        </w:tc>
      </w:tr>
      <w:tr w:rsidR="003E5CB1" w:rsidRPr="00E373C0" w14:paraId="5CC88B56" w14:textId="77777777" w:rsidTr="00EE2AB6">
        <w:trPr>
          <w:trHeight w:val="240"/>
          <w:jc w:val="center"/>
        </w:trPr>
        <w:tc>
          <w:tcPr>
            <w:tcW w:w="4876" w:type="dxa"/>
            <w:tcBorders>
              <w:top w:val="nil"/>
              <w:left w:val="nil"/>
              <w:bottom w:val="nil"/>
              <w:right w:val="nil"/>
            </w:tcBorders>
          </w:tcPr>
          <w:p w14:paraId="03B845F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F6124AB" w14:textId="77777777" w:rsidR="003E5CB1" w:rsidRPr="00E373C0" w:rsidRDefault="003E5CB1" w:rsidP="00EE2AB6">
            <w:pPr>
              <w:pStyle w:val="AmColumnHeading"/>
            </w:pPr>
            <w:r w:rsidRPr="00E373C0">
              <w:t>Ändringsförslag</w:t>
            </w:r>
          </w:p>
        </w:tc>
      </w:tr>
      <w:tr w:rsidR="003E5CB1" w:rsidRPr="00E373C0" w14:paraId="6B533A4E" w14:textId="77777777" w:rsidTr="00EE2AB6">
        <w:trPr>
          <w:jc w:val="center"/>
        </w:trPr>
        <w:tc>
          <w:tcPr>
            <w:tcW w:w="4876" w:type="dxa"/>
            <w:tcBorders>
              <w:top w:val="nil"/>
              <w:left w:val="nil"/>
              <w:bottom w:val="nil"/>
              <w:right w:val="nil"/>
            </w:tcBorders>
          </w:tcPr>
          <w:p w14:paraId="14964C92" w14:textId="77777777" w:rsidR="003E5CB1" w:rsidRPr="00E373C0" w:rsidRDefault="003E5CB1" w:rsidP="00EE2AB6">
            <w:pPr>
              <w:pStyle w:val="Normal6a"/>
            </w:pPr>
            <w:r w:rsidRPr="00E373C0">
              <w:t>J.</w:t>
            </w:r>
            <w:r w:rsidRPr="00E373C0">
              <w:tab/>
              <w:t xml:space="preserve">Bedömningar av och vetenskaplig rådgivning om enskilda arter har </w:t>
            </w:r>
            <w:r w:rsidRPr="00E373C0">
              <w:rPr>
                <w:b/>
                <w:bCs/>
                <w:i/>
                <w:iCs/>
              </w:rPr>
              <w:t>under rådande miljöförhållanden</w:t>
            </w:r>
            <w:r w:rsidRPr="00E373C0">
              <w:t xml:space="preserve"> resulterat i en strukturell överskattning av beståndens reproduktionsförmåga och totala storlek.</w:t>
            </w:r>
          </w:p>
        </w:tc>
        <w:tc>
          <w:tcPr>
            <w:tcW w:w="4876" w:type="dxa"/>
            <w:tcBorders>
              <w:top w:val="nil"/>
              <w:left w:val="nil"/>
              <w:bottom w:val="nil"/>
              <w:right w:val="nil"/>
            </w:tcBorders>
          </w:tcPr>
          <w:p w14:paraId="650426D9" w14:textId="77777777" w:rsidR="003E5CB1" w:rsidRPr="00E373C0" w:rsidRDefault="003E5CB1" w:rsidP="00EE2AB6">
            <w:pPr>
              <w:pStyle w:val="Normal6a"/>
            </w:pPr>
            <w:r w:rsidRPr="00E373C0">
              <w:t>J.</w:t>
            </w:r>
            <w:r w:rsidRPr="00E373C0">
              <w:tab/>
              <w:t xml:space="preserve">Bedömningar av och vetenskaplig rådgivning om </w:t>
            </w:r>
            <w:r w:rsidRPr="00E373C0">
              <w:rPr>
                <w:b/>
                <w:bCs/>
                <w:i/>
                <w:iCs/>
              </w:rPr>
              <w:t>vissa</w:t>
            </w:r>
            <w:r w:rsidRPr="00E373C0">
              <w:t xml:space="preserve"> arter har resulterat i en strukturell överskattning av beståndens reproduktionsförmåga och totala storlek</w:t>
            </w:r>
            <w:r w:rsidRPr="00E373C0">
              <w:rPr>
                <w:b/>
                <w:bCs/>
                <w:i/>
                <w:iCs/>
              </w:rPr>
              <w:t>, samt skapat instabilitet i affärsverksamheten för fiskeföretag i Östersjön</w:t>
            </w:r>
            <w:r w:rsidRPr="00E373C0">
              <w:t>.</w:t>
            </w:r>
          </w:p>
        </w:tc>
      </w:tr>
    </w:tbl>
    <w:p w14:paraId="72F0BC9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880E406" w14:textId="77777777" w:rsidR="003E5CB1" w:rsidRPr="00E373C0" w:rsidRDefault="003E5CB1" w:rsidP="003E5CB1">
      <w:r w:rsidRPr="00E373C0">
        <w:rPr>
          <w:rStyle w:val="HideTWBExt"/>
        </w:rPr>
        <w:t>&lt;/Amend&gt;</w:t>
      </w:r>
    </w:p>
    <w:p w14:paraId="23B87FF1"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112</w:t>
      </w:r>
      <w:r w:rsidRPr="00E373C0">
        <w:rPr>
          <w:rStyle w:val="HideTWBExt"/>
          <w:b w:val="0"/>
        </w:rPr>
        <w:t>&lt;/NumAm&gt;</w:t>
      </w:r>
    </w:p>
    <w:p w14:paraId="7810F825"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3E0C9B1A" w14:textId="77777777" w:rsidR="003E5CB1" w:rsidRPr="00E373C0" w:rsidRDefault="003E5CB1" w:rsidP="003E5CB1">
      <w:pPr>
        <w:pStyle w:val="NormalBold"/>
      </w:pPr>
      <w:r w:rsidRPr="00E373C0">
        <w:rPr>
          <w:rStyle w:val="HideTWBExt"/>
          <w:b w:val="0"/>
        </w:rPr>
        <w:t>&lt;/RepeatBlock-By&gt;</w:t>
      </w:r>
    </w:p>
    <w:p w14:paraId="04A7116F"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85492C3" w14:textId="77777777" w:rsidR="003E5CB1" w:rsidRPr="00E373C0" w:rsidRDefault="003E5CB1" w:rsidP="003E5CB1">
      <w:pPr>
        <w:pStyle w:val="NormalBold"/>
      </w:pPr>
      <w:r w:rsidRPr="00E373C0">
        <w:rPr>
          <w:rStyle w:val="HideTWBExt"/>
          <w:b w:val="0"/>
        </w:rPr>
        <w:t>&lt;Article&gt;</w:t>
      </w:r>
      <w:r w:rsidRPr="00E373C0">
        <w:t>Skäl J</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D49B38B" w14:textId="77777777" w:rsidTr="00EE2AB6">
        <w:trPr>
          <w:trHeight w:hRule="exact" w:val="240"/>
          <w:jc w:val="center"/>
        </w:trPr>
        <w:tc>
          <w:tcPr>
            <w:tcW w:w="9752" w:type="dxa"/>
            <w:gridSpan w:val="2"/>
            <w:tcBorders>
              <w:top w:val="nil"/>
              <w:left w:val="nil"/>
              <w:bottom w:val="nil"/>
              <w:right w:val="nil"/>
            </w:tcBorders>
          </w:tcPr>
          <w:p w14:paraId="7F8F0898" w14:textId="77777777" w:rsidR="003E5CB1" w:rsidRPr="00E373C0" w:rsidRDefault="003E5CB1" w:rsidP="00EE2AB6"/>
        </w:tc>
      </w:tr>
      <w:tr w:rsidR="003E5CB1" w:rsidRPr="00E373C0" w14:paraId="01A017CC" w14:textId="77777777" w:rsidTr="00EE2AB6">
        <w:trPr>
          <w:trHeight w:val="240"/>
          <w:jc w:val="center"/>
        </w:trPr>
        <w:tc>
          <w:tcPr>
            <w:tcW w:w="4876" w:type="dxa"/>
            <w:tcBorders>
              <w:top w:val="nil"/>
              <w:left w:val="nil"/>
              <w:bottom w:val="nil"/>
              <w:right w:val="nil"/>
            </w:tcBorders>
          </w:tcPr>
          <w:p w14:paraId="7F79ACF1"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9EC8465" w14:textId="77777777" w:rsidR="003E5CB1" w:rsidRPr="00E373C0" w:rsidRDefault="003E5CB1" w:rsidP="00EE2AB6">
            <w:pPr>
              <w:pStyle w:val="AmColumnHeading"/>
            </w:pPr>
            <w:r w:rsidRPr="00E373C0">
              <w:t>Ändringsförslag</w:t>
            </w:r>
          </w:p>
        </w:tc>
      </w:tr>
      <w:tr w:rsidR="003E5CB1" w:rsidRPr="00E373C0" w14:paraId="20C9CDF0" w14:textId="77777777" w:rsidTr="00EE2AB6">
        <w:trPr>
          <w:jc w:val="center"/>
        </w:trPr>
        <w:tc>
          <w:tcPr>
            <w:tcW w:w="4876" w:type="dxa"/>
            <w:tcBorders>
              <w:top w:val="nil"/>
              <w:left w:val="nil"/>
              <w:bottom w:val="nil"/>
              <w:right w:val="nil"/>
            </w:tcBorders>
          </w:tcPr>
          <w:p w14:paraId="75BD9F62" w14:textId="77777777" w:rsidR="003E5CB1" w:rsidRPr="00E373C0" w:rsidRDefault="003E5CB1" w:rsidP="00EE2AB6">
            <w:pPr>
              <w:pStyle w:val="Normal6a"/>
            </w:pPr>
            <w:r w:rsidRPr="00E373C0">
              <w:t>J.</w:t>
            </w:r>
            <w:r w:rsidRPr="00E373C0">
              <w:tab/>
              <w:t>Bedömningar av och vetenskaplig rådgivning om enskilda arter har under rådande miljöförhållanden resulterat i en strukturell överskattning av beståndens reproduktionsförmåga och totala storlek.</w:t>
            </w:r>
          </w:p>
        </w:tc>
        <w:tc>
          <w:tcPr>
            <w:tcW w:w="4876" w:type="dxa"/>
            <w:tcBorders>
              <w:top w:val="nil"/>
              <w:left w:val="nil"/>
              <w:bottom w:val="nil"/>
              <w:right w:val="nil"/>
            </w:tcBorders>
          </w:tcPr>
          <w:p w14:paraId="06986E3D" w14:textId="77777777" w:rsidR="003E5CB1" w:rsidRPr="00E373C0" w:rsidRDefault="003E5CB1" w:rsidP="00EE2AB6">
            <w:pPr>
              <w:pStyle w:val="Normal6a"/>
            </w:pPr>
            <w:r w:rsidRPr="00E373C0">
              <w:t>J.</w:t>
            </w:r>
            <w:r w:rsidRPr="00E373C0">
              <w:tab/>
              <w:t xml:space="preserve">Bedömningar av och vetenskaplig rådgivning om </w:t>
            </w:r>
            <w:r w:rsidRPr="00E373C0">
              <w:rPr>
                <w:b/>
                <w:bCs/>
                <w:i/>
                <w:iCs/>
              </w:rPr>
              <w:t>vissa</w:t>
            </w:r>
            <w:r w:rsidRPr="00E373C0">
              <w:t xml:space="preserve"> enskilda arter har under rådande miljöförhållanden resulterat i en strukturell överskattning av beståndens reproduktionsförmåga och totala storlek.</w:t>
            </w:r>
          </w:p>
        </w:tc>
      </w:tr>
    </w:tbl>
    <w:p w14:paraId="78EE375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5CF006A" w14:textId="77777777" w:rsidR="003E5CB1" w:rsidRPr="00E373C0" w:rsidRDefault="003E5CB1" w:rsidP="003E5CB1">
      <w:r w:rsidRPr="00E373C0">
        <w:rPr>
          <w:rStyle w:val="HideTWBExt"/>
        </w:rPr>
        <w:t>&lt;/Amend&gt;</w:t>
      </w:r>
    </w:p>
    <w:p w14:paraId="514FD8A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113</w:t>
      </w:r>
      <w:r w:rsidRPr="00E373C0">
        <w:rPr>
          <w:rStyle w:val="HideTWBExt"/>
          <w:b w:val="0"/>
        </w:rPr>
        <w:t>&lt;/NumAm&gt;</w:t>
      </w:r>
    </w:p>
    <w:p w14:paraId="7F38031D" w14:textId="77777777" w:rsidR="003E5CB1" w:rsidRPr="00E373C0" w:rsidRDefault="003E5CB1" w:rsidP="003E5CB1">
      <w:pPr>
        <w:pStyle w:val="NormalBold"/>
      </w:pPr>
      <w:r w:rsidRPr="00E373C0">
        <w:rPr>
          <w:rStyle w:val="HideTWBExt"/>
          <w:b w:val="0"/>
        </w:rPr>
        <w:t>&lt;RepeatBlock-By&gt;&lt;Members&gt;</w:t>
      </w:r>
      <w:r w:rsidRPr="00E373C0">
        <w:t>Anja Hazekamp, Sebastian Everding</w:t>
      </w:r>
      <w:r w:rsidRPr="00E373C0">
        <w:rPr>
          <w:rStyle w:val="HideTWBExt"/>
          <w:b w:val="0"/>
        </w:rPr>
        <w:t>&lt;/Members&gt;</w:t>
      </w:r>
    </w:p>
    <w:p w14:paraId="22DC7E6D" w14:textId="77777777" w:rsidR="003E5CB1" w:rsidRPr="00E373C0" w:rsidRDefault="003E5CB1" w:rsidP="003E5CB1">
      <w:pPr>
        <w:pStyle w:val="NormalBold"/>
      </w:pPr>
      <w:r w:rsidRPr="00E373C0">
        <w:rPr>
          <w:rStyle w:val="HideTWBExt"/>
          <w:b w:val="0"/>
        </w:rPr>
        <w:t>&lt;/RepeatBlock-By&gt;</w:t>
      </w:r>
    </w:p>
    <w:p w14:paraId="7FEADE0E"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055C3B5" w14:textId="77777777" w:rsidR="003E5CB1" w:rsidRPr="00E373C0" w:rsidRDefault="003E5CB1" w:rsidP="003E5CB1">
      <w:pPr>
        <w:pStyle w:val="NormalBold"/>
      </w:pPr>
      <w:r w:rsidRPr="00E373C0">
        <w:rPr>
          <w:rStyle w:val="HideTWBExt"/>
          <w:b w:val="0"/>
        </w:rPr>
        <w:t>&lt;Article&gt;</w:t>
      </w:r>
      <w:r w:rsidRPr="00E373C0">
        <w:t>Skäl Ja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BD78757" w14:textId="77777777" w:rsidTr="00EE2AB6">
        <w:trPr>
          <w:trHeight w:hRule="exact" w:val="240"/>
          <w:jc w:val="center"/>
        </w:trPr>
        <w:tc>
          <w:tcPr>
            <w:tcW w:w="9752" w:type="dxa"/>
            <w:gridSpan w:val="2"/>
            <w:tcBorders>
              <w:top w:val="nil"/>
              <w:left w:val="nil"/>
              <w:bottom w:val="nil"/>
              <w:right w:val="nil"/>
            </w:tcBorders>
          </w:tcPr>
          <w:p w14:paraId="2541E414" w14:textId="77777777" w:rsidR="003E5CB1" w:rsidRPr="00E373C0" w:rsidRDefault="003E5CB1" w:rsidP="00EE2AB6"/>
        </w:tc>
      </w:tr>
      <w:tr w:rsidR="003E5CB1" w:rsidRPr="00E373C0" w14:paraId="63A98EAC" w14:textId="77777777" w:rsidTr="00EE2AB6">
        <w:trPr>
          <w:trHeight w:val="240"/>
          <w:jc w:val="center"/>
        </w:trPr>
        <w:tc>
          <w:tcPr>
            <w:tcW w:w="4876" w:type="dxa"/>
            <w:tcBorders>
              <w:top w:val="nil"/>
              <w:left w:val="nil"/>
              <w:bottom w:val="nil"/>
              <w:right w:val="nil"/>
            </w:tcBorders>
          </w:tcPr>
          <w:p w14:paraId="466FF7A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07CED54" w14:textId="77777777" w:rsidR="003E5CB1" w:rsidRPr="00E373C0" w:rsidRDefault="003E5CB1" w:rsidP="00EE2AB6">
            <w:pPr>
              <w:pStyle w:val="AmColumnHeading"/>
            </w:pPr>
            <w:r w:rsidRPr="00E373C0">
              <w:t>Ändringsförslag</w:t>
            </w:r>
          </w:p>
        </w:tc>
      </w:tr>
      <w:tr w:rsidR="003E5CB1" w:rsidRPr="00E373C0" w14:paraId="1FF740C7" w14:textId="77777777" w:rsidTr="00EE2AB6">
        <w:trPr>
          <w:jc w:val="center"/>
        </w:trPr>
        <w:tc>
          <w:tcPr>
            <w:tcW w:w="4876" w:type="dxa"/>
            <w:tcBorders>
              <w:top w:val="nil"/>
              <w:left w:val="nil"/>
              <w:bottom w:val="nil"/>
              <w:right w:val="nil"/>
            </w:tcBorders>
          </w:tcPr>
          <w:p w14:paraId="7AD3508C" w14:textId="77777777" w:rsidR="003E5CB1" w:rsidRPr="00E373C0" w:rsidRDefault="003E5CB1" w:rsidP="00EE2AB6">
            <w:pPr>
              <w:pStyle w:val="Normal6a"/>
            </w:pPr>
          </w:p>
        </w:tc>
        <w:tc>
          <w:tcPr>
            <w:tcW w:w="4876" w:type="dxa"/>
            <w:tcBorders>
              <w:top w:val="nil"/>
              <w:left w:val="nil"/>
              <w:bottom w:val="nil"/>
              <w:right w:val="nil"/>
            </w:tcBorders>
          </w:tcPr>
          <w:p w14:paraId="17C5F290" w14:textId="77777777" w:rsidR="003E5CB1" w:rsidRPr="00E373C0" w:rsidRDefault="003E5CB1" w:rsidP="00EE2AB6">
            <w:pPr>
              <w:pStyle w:val="Normal6a"/>
            </w:pPr>
            <w:r w:rsidRPr="00E373C0">
              <w:rPr>
                <w:b/>
                <w:i/>
              </w:rPr>
              <w:t>Ja.</w:t>
            </w:r>
            <w:r w:rsidRPr="00E373C0">
              <w:tab/>
            </w:r>
            <w:r w:rsidRPr="00E373C0">
              <w:rPr>
                <w:b/>
                <w:i/>
              </w:rPr>
              <w:t>Landningsskyldighetens effektivitet i Östersjön hindras fortfarande av dess svaga genomförande. Medlemsstaterna ska säkerställa att unionsfångstfartyg som medför hög risk för överträdelser av landningsskyldigheten har ett fungerande system för elektronisk fjärrövervakning installerat ombord, och att denna åtgärd även kan tillämpas på mindre fartyg på grund av risken för överträdelser av landningsskyldigheten.</w:t>
            </w:r>
          </w:p>
        </w:tc>
      </w:tr>
    </w:tbl>
    <w:p w14:paraId="6B7CCA30"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D65809C" w14:textId="77777777" w:rsidR="003E5CB1" w:rsidRPr="00E373C0" w:rsidRDefault="003E5CB1" w:rsidP="003E5CB1">
      <w:r w:rsidRPr="00E373C0">
        <w:rPr>
          <w:rStyle w:val="HideTWBExt"/>
        </w:rPr>
        <w:t>&lt;/Amend&gt;</w:t>
      </w:r>
    </w:p>
    <w:p w14:paraId="2A03AD2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114</w:t>
      </w:r>
      <w:r w:rsidRPr="00E373C0">
        <w:rPr>
          <w:rStyle w:val="HideTWBExt"/>
          <w:b w:val="0"/>
        </w:rPr>
        <w:t>&lt;/NumAm&gt;</w:t>
      </w:r>
    </w:p>
    <w:p w14:paraId="6A175C48"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1D3C1432" w14:textId="77777777" w:rsidR="003E5CB1" w:rsidRPr="00E373C0" w:rsidRDefault="003E5CB1" w:rsidP="003E5CB1">
      <w:pPr>
        <w:pStyle w:val="NormalBold"/>
      </w:pPr>
      <w:r w:rsidRPr="00E373C0">
        <w:rPr>
          <w:rStyle w:val="HideTWBExt"/>
          <w:b w:val="0"/>
        </w:rPr>
        <w:t>&lt;/RepeatBlock-By&gt;</w:t>
      </w:r>
    </w:p>
    <w:p w14:paraId="24DF741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B7488F8" w14:textId="77777777" w:rsidR="003E5CB1" w:rsidRPr="00E373C0" w:rsidRDefault="003E5CB1" w:rsidP="003E5CB1">
      <w:pPr>
        <w:pStyle w:val="NormalBold"/>
      </w:pPr>
      <w:r w:rsidRPr="00E373C0">
        <w:rPr>
          <w:rStyle w:val="HideTWBExt"/>
          <w:b w:val="0"/>
        </w:rPr>
        <w:t>&lt;Article&gt;</w:t>
      </w:r>
      <w:r w:rsidRPr="00E373C0">
        <w:t>Skäl K</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35C138D" w14:textId="77777777" w:rsidTr="00EE2AB6">
        <w:trPr>
          <w:trHeight w:hRule="exact" w:val="240"/>
          <w:jc w:val="center"/>
        </w:trPr>
        <w:tc>
          <w:tcPr>
            <w:tcW w:w="9752" w:type="dxa"/>
            <w:gridSpan w:val="2"/>
            <w:tcBorders>
              <w:top w:val="nil"/>
              <w:left w:val="nil"/>
              <w:bottom w:val="nil"/>
              <w:right w:val="nil"/>
            </w:tcBorders>
          </w:tcPr>
          <w:p w14:paraId="30B74EF0" w14:textId="77777777" w:rsidR="003E5CB1" w:rsidRPr="00E373C0" w:rsidRDefault="003E5CB1" w:rsidP="00EE2AB6"/>
        </w:tc>
      </w:tr>
      <w:tr w:rsidR="003E5CB1" w:rsidRPr="00E373C0" w14:paraId="0ABB0219" w14:textId="77777777" w:rsidTr="00EE2AB6">
        <w:trPr>
          <w:trHeight w:val="240"/>
          <w:jc w:val="center"/>
        </w:trPr>
        <w:tc>
          <w:tcPr>
            <w:tcW w:w="4876" w:type="dxa"/>
            <w:tcBorders>
              <w:top w:val="nil"/>
              <w:left w:val="nil"/>
              <w:bottom w:val="nil"/>
              <w:right w:val="nil"/>
            </w:tcBorders>
          </w:tcPr>
          <w:p w14:paraId="7E66AAD6"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3B4D0CC" w14:textId="77777777" w:rsidR="003E5CB1" w:rsidRPr="00E373C0" w:rsidRDefault="003E5CB1" w:rsidP="00EE2AB6">
            <w:pPr>
              <w:pStyle w:val="AmColumnHeading"/>
            </w:pPr>
            <w:r w:rsidRPr="00E373C0">
              <w:t>Ändringsförslag</w:t>
            </w:r>
          </w:p>
        </w:tc>
      </w:tr>
      <w:tr w:rsidR="003E5CB1" w:rsidRPr="00E373C0" w14:paraId="3C64AFF9" w14:textId="77777777" w:rsidTr="00EE2AB6">
        <w:trPr>
          <w:jc w:val="center"/>
        </w:trPr>
        <w:tc>
          <w:tcPr>
            <w:tcW w:w="4876" w:type="dxa"/>
            <w:tcBorders>
              <w:top w:val="nil"/>
              <w:left w:val="nil"/>
              <w:bottom w:val="nil"/>
              <w:right w:val="nil"/>
            </w:tcBorders>
          </w:tcPr>
          <w:p w14:paraId="434C2058" w14:textId="77777777" w:rsidR="003E5CB1" w:rsidRPr="00E373C0" w:rsidRDefault="003E5CB1" w:rsidP="00EE2AB6">
            <w:pPr>
              <w:pStyle w:val="Normal6a"/>
            </w:pPr>
            <w:r w:rsidRPr="00E373C0">
              <w:t>K.</w:t>
            </w:r>
            <w:r w:rsidRPr="00E373C0">
              <w:tab/>
            </w:r>
            <w:r w:rsidRPr="00E373C0">
              <w:rPr>
                <w:b/>
                <w:i/>
              </w:rPr>
              <w:t>Rådgivningen</w:t>
            </w:r>
            <w:r w:rsidRPr="00E373C0">
              <w:t xml:space="preserve"> från Ices </w:t>
            </w:r>
            <w:r w:rsidRPr="00E373C0">
              <w:rPr>
                <w:b/>
                <w:i/>
              </w:rPr>
              <w:t>belyser inte i tillräcklig utsträckning risköverväganden</w:t>
            </w:r>
            <w:r w:rsidRPr="00E373C0">
              <w:t xml:space="preserve"> och bör förbättras för att bättre återspegla kvaliteten på bedömningarna </w:t>
            </w:r>
            <w:r w:rsidRPr="00E373C0">
              <w:rPr>
                <w:b/>
                <w:i/>
              </w:rPr>
              <w:t>och de relevanta frågeställningarna</w:t>
            </w:r>
            <w:r w:rsidRPr="00E373C0">
              <w:t>.</w:t>
            </w:r>
          </w:p>
        </w:tc>
        <w:tc>
          <w:tcPr>
            <w:tcW w:w="4876" w:type="dxa"/>
            <w:tcBorders>
              <w:top w:val="nil"/>
              <w:left w:val="nil"/>
              <w:bottom w:val="nil"/>
              <w:right w:val="nil"/>
            </w:tcBorders>
          </w:tcPr>
          <w:p w14:paraId="5A81B0B3" w14:textId="77777777" w:rsidR="003E5CB1" w:rsidRPr="00E373C0" w:rsidRDefault="003E5CB1" w:rsidP="00EE2AB6">
            <w:pPr>
              <w:pStyle w:val="Normal6a"/>
            </w:pPr>
            <w:r w:rsidRPr="00E373C0">
              <w:t>K.</w:t>
            </w:r>
            <w:r w:rsidRPr="00E373C0">
              <w:tab/>
            </w:r>
            <w:r w:rsidRPr="00E373C0">
              <w:rPr>
                <w:b/>
                <w:i/>
              </w:rPr>
              <w:t>Tidigare rekommendationer</w:t>
            </w:r>
            <w:r w:rsidRPr="00E373C0">
              <w:t xml:space="preserve"> från Ices </w:t>
            </w:r>
            <w:r w:rsidRPr="00E373C0">
              <w:rPr>
                <w:b/>
                <w:i/>
              </w:rPr>
              <w:t>har inte tagit tillräcklig hänsyn till osäkerheter och miljöfaktorer som påverkar beståndens tillstånd, såsom syrebrist, tillgång till livsmedel och förhållanden mellan arter,</w:t>
            </w:r>
            <w:r w:rsidRPr="00E373C0">
              <w:t xml:space="preserve"> och bör förbättras för att bättre återspegla kvaliteten på bedömningarna.</w:t>
            </w:r>
          </w:p>
        </w:tc>
      </w:tr>
    </w:tbl>
    <w:p w14:paraId="7DBFC157"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4069174C" w14:textId="77777777" w:rsidR="003E5CB1" w:rsidRPr="00E373C0" w:rsidRDefault="003E5CB1" w:rsidP="003E5CB1">
      <w:r w:rsidRPr="00E373C0">
        <w:rPr>
          <w:rStyle w:val="HideTWBExt"/>
        </w:rPr>
        <w:t>&lt;/Amend&gt;</w:t>
      </w:r>
    </w:p>
    <w:p w14:paraId="1AAF9FA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115</w:t>
      </w:r>
      <w:r w:rsidRPr="00E373C0">
        <w:rPr>
          <w:rStyle w:val="HideTWBExt"/>
          <w:b w:val="0"/>
        </w:rPr>
        <w:t>&lt;/NumAm&gt;</w:t>
      </w:r>
    </w:p>
    <w:p w14:paraId="5E8C3908" w14:textId="77777777" w:rsidR="003E5CB1" w:rsidRPr="00E373C0" w:rsidRDefault="003E5CB1" w:rsidP="003E5CB1">
      <w:pPr>
        <w:pStyle w:val="NormalBold"/>
      </w:pPr>
      <w:r w:rsidRPr="00E373C0">
        <w:rPr>
          <w:rStyle w:val="HideTWBExt"/>
          <w:b w:val="0"/>
        </w:rPr>
        <w:t>&lt;RepeatBlock-By&gt;&lt;Members&gt;</w:t>
      </w:r>
      <w:r w:rsidRPr="00E373C0">
        <w:t>Emma Wiesner, Michal Wiezik, Karin Karlsbro</w:t>
      </w:r>
      <w:r w:rsidRPr="00E373C0">
        <w:rPr>
          <w:rStyle w:val="HideTWBExt"/>
          <w:b w:val="0"/>
        </w:rPr>
        <w:t>&lt;/Members&gt;</w:t>
      </w:r>
    </w:p>
    <w:p w14:paraId="4474DBAC" w14:textId="77777777" w:rsidR="003E5CB1" w:rsidRPr="00E373C0" w:rsidRDefault="003E5CB1" w:rsidP="003E5CB1">
      <w:pPr>
        <w:pStyle w:val="NormalBold"/>
      </w:pPr>
      <w:r w:rsidRPr="00E373C0">
        <w:rPr>
          <w:rStyle w:val="HideTWBExt"/>
          <w:b w:val="0"/>
        </w:rPr>
        <w:t>&lt;/RepeatBlock-By&gt;</w:t>
      </w:r>
    </w:p>
    <w:p w14:paraId="521C2150"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C36CD03" w14:textId="77777777" w:rsidR="003E5CB1" w:rsidRPr="00E373C0" w:rsidRDefault="003E5CB1" w:rsidP="003E5CB1">
      <w:pPr>
        <w:pStyle w:val="NormalBold"/>
      </w:pPr>
      <w:r w:rsidRPr="00E373C0">
        <w:rPr>
          <w:rStyle w:val="HideTWBExt"/>
          <w:b w:val="0"/>
        </w:rPr>
        <w:t>&lt;Article&gt;</w:t>
      </w:r>
      <w:r w:rsidRPr="00E373C0">
        <w:t>Skäl K</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25D6A4D" w14:textId="77777777" w:rsidTr="00EE2AB6">
        <w:trPr>
          <w:trHeight w:hRule="exact" w:val="240"/>
          <w:jc w:val="center"/>
        </w:trPr>
        <w:tc>
          <w:tcPr>
            <w:tcW w:w="9752" w:type="dxa"/>
            <w:gridSpan w:val="2"/>
            <w:tcBorders>
              <w:top w:val="nil"/>
              <w:left w:val="nil"/>
              <w:bottom w:val="nil"/>
              <w:right w:val="nil"/>
            </w:tcBorders>
          </w:tcPr>
          <w:p w14:paraId="7D63A27C" w14:textId="77777777" w:rsidR="003E5CB1" w:rsidRPr="00E373C0" w:rsidRDefault="003E5CB1" w:rsidP="00EE2AB6"/>
        </w:tc>
      </w:tr>
      <w:tr w:rsidR="003E5CB1" w:rsidRPr="00E373C0" w14:paraId="5747043A" w14:textId="77777777" w:rsidTr="00EE2AB6">
        <w:trPr>
          <w:trHeight w:val="240"/>
          <w:jc w:val="center"/>
        </w:trPr>
        <w:tc>
          <w:tcPr>
            <w:tcW w:w="4876" w:type="dxa"/>
            <w:tcBorders>
              <w:top w:val="nil"/>
              <w:left w:val="nil"/>
              <w:bottom w:val="nil"/>
              <w:right w:val="nil"/>
            </w:tcBorders>
          </w:tcPr>
          <w:p w14:paraId="04C4048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EEEB948" w14:textId="77777777" w:rsidR="003E5CB1" w:rsidRPr="00E373C0" w:rsidRDefault="003E5CB1" w:rsidP="00EE2AB6">
            <w:pPr>
              <w:pStyle w:val="AmColumnHeading"/>
            </w:pPr>
            <w:r w:rsidRPr="00E373C0">
              <w:t>Ändringsförslag</w:t>
            </w:r>
          </w:p>
        </w:tc>
      </w:tr>
      <w:tr w:rsidR="003E5CB1" w:rsidRPr="00E373C0" w14:paraId="21447594" w14:textId="77777777" w:rsidTr="00EE2AB6">
        <w:trPr>
          <w:jc w:val="center"/>
        </w:trPr>
        <w:tc>
          <w:tcPr>
            <w:tcW w:w="4876" w:type="dxa"/>
            <w:tcBorders>
              <w:top w:val="nil"/>
              <w:left w:val="nil"/>
              <w:bottom w:val="nil"/>
              <w:right w:val="nil"/>
            </w:tcBorders>
          </w:tcPr>
          <w:p w14:paraId="5A7A15B0" w14:textId="77777777" w:rsidR="003E5CB1" w:rsidRPr="00E373C0" w:rsidRDefault="003E5CB1" w:rsidP="00EE2AB6">
            <w:pPr>
              <w:pStyle w:val="Normal6a"/>
            </w:pPr>
            <w:r w:rsidRPr="00E373C0">
              <w:t>K.</w:t>
            </w:r>
            <w:r w:rsidRPr="00E373C0">
              <w:tab/>
            </w:r>
            <w:r w:rsidRPr="00E373C0">
              <w:rPr>
                <w:b/>
                <w:bCs/>
                <w:i/>
                <w:iCs/>
              </w:rPr>
              <w:t>Rådgivningen</w:t>
            </w:r>
            <w:r w:rsidRPr="00E373C0">
              <w:t xml:space="preserve"> från Ices </w:t>
            </w:r>
            <w:r w:rsidRPr="00E373C0">
              <w:rPr>
                <w:b/>
                <w:bCs/>
                <w:i/>
                <w:iCs/>
              </w:rPr>
              <w:t>belyser</w:t>
            </w:r>
            <w:r w:rsidRPr="00E373C0">
              <w:t xml:space="preserve"> inte i tillräcklig utsträckning risköverväganden och bör förbättras för att bättre återspegla kvaliteten på bedömningarna och de relevanta frågeställningarna.</w:t>
            </w:r>
          </w:p>
        </w:tc>
        <w:tc>
          <w:tcPr>
            <w:tcW w:w="4876" w:type="dxa"/>
            <w:tcBorders>
              <w:top w:val="nil"/>
              <w:left w:val="nil"/>
              <w:bottom w:val="nil"/>
              <w:right w:val="nil"/>
            </w:tcBorders>
          </w:tcPr>
          <w:p w14:paraId="189EDB01" w14:textId="77777777" w:rsidR="003E5CB1" w:rsidRPr="00E373C0" w:rsidRDefault="003E5CB1" w:rsidP="00EE2AB6">
            <w:pPr>
              <w:pStyle w:val="Normal6a"/>
            </w:pPr>
            <w:r w:rsidRPr="00E373C0">
              <w:t>K.</w:t>
            </w:r>
            <w:r w:rsidRPr="00E373C0">
              <w:tab/>
            </w:r>
            <w:r w:rsidRPr="00E373C0">
              <w:rPr>
                <w:b/>
                <w:bCs/>
                <w:i/>
                <w:iCs/>
              </w:rPr>
              <w:t>Kommissionens begäranden om rådgivning</w:t>
            </w:r>
            <w:r w:rsidRPr="00E373C0">
              <w:t xml:space="preserve"> från Ices </w:t>
            </w:r>
            <w:r w:rsidRPr="00E373C0">
              <w:rPr>
                <w:b/>
                <w:bCs/>
                <w:i/>
                <w:iCs/>
              </w:rPr>
              <w:t>omfattar</w:t>
            </w:r>
            <w:r w:rsidRPr="00E373C0">
              <w:t xml:space="preserve"> inte i tillräcklig utsträckning </w:t>
            </w:r>
            <w:r w:rsidRPr="00E373C0">
              <w:rPr>
                <w:b/>
                <w:bCs/>
                <w:i/>
                <w:iCs/>
              </w:rPr>
              <w:t>behovet av att belysa</w:t>
            </w:r>
            <w:r w:rsidRPr="00E373C0">
              <w:t xml:space="preserve"> risköverväganden och </w:t>
            </w:r>
            <w:r w:rsidRPr="00E373C0">
              <w:rPr>
                <w:b/>
                <w:bCs/>
                <w:i/>
                <w:iCs/>
              </w:rPr>
              <w:t>begärandena</w:t>
            </w:r>
            <w:r w:rsidRPr="00E373C0">
              <w:t xml:space="preserve"> bör förbättras för att bättre återspegla kvaliteten på bedömningarna och de relevanta frågeställningarna.</w:t>
            </w:r>
          </w:p>
        </w:tc>
      </w:tr>
    </w:tbl>
    <w:p w14:paraId="5A5F7BC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C1CEA19" w14:textId="77777777" w:rsidR="003E5CB1" w:rsidRPr="00E373C0" w:rsidRDefault="003E5CB1" w:rsidP="003E5CB1">
      <w:r w:rsidRPr="00E373C0">
        <w:rPr>
          <w:rStyle w:val="HideTWBExt"/>
        </w:rPr>
        <w:t>&lt;/Amend&gt;</w:t>
      </w:r>
    </w:p>
    <w:p w14:paraId="1C4D824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116</w:t>
      </w:r>
      <w:r w:rsidRPr="00E373C0">
        <w:rPr>
          <w:rStyle w:val="HideTWBExt"/>
          <w:b w:val="0"/>
        </w:rPr>
        <w:t>&lt;/NumAm&gt;</w:t>
      </w:r>
    </w:p>
    <w:p w14:paraId="648B6BF4"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53B95624" w14:textId="77777777" w:rsidR="003E5CB1" w:rsidRPr="00E373C0" w:rsidRDefault="003E5CB1" w:rsidP="003E5CB1">
      <w:pPr>
        <w:pStyle w:val="NormalBold"/>
      </w:pPr>
      <w:r w:rsidRPr="00E373C0">
        <w:rPr>
          <w:rStyle w:val="HideTWBExt"/>
          <w:b w:val="0"/>
        </w:rPr>
        <w:t>&lt;/RepeatBlock-By&gt;</w:t>
      </w:r>
    </w:p>
    <w:p w14:paraId="082A8F8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3CFF4F8" w14:textId="77777777" w:rsidR="003E5CB1" w:rsidRPr="00E373C0" w:rsidRDefault="003E5CB1" w:rsidP="003E5CB1">
      <w:pPr>
        <w:pStyle w:val="NormalBold"/>
      </w:pPr>
      <w:r w:rsidRPr="00E373C0">
        <w:rPr>
          <w:rStyle w:val="HideTWBExt"/>
          <w:b w:val="0"/>
        </w:rPr>
        <w:t>&lt;Article&gt;</w:t>
      </w:r>
      <w:r w:rsidRPr="00E373C0">
        <w:t>Skäl K</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C37F67A" w14:textId="77777777" w:rsidTr="00EE2AB6">
        <w:trPr>
          <w:trHeight w:hRule="exact" w:val="240"/>
          <w:jc w:val="center"/>
        </w:trPr>
        <w:tc>
          <w:tcPr>
            <w:tcW w:w="9752" w:type="dxa"/>
            <w:gridSpan w:val="2"/>
            <w:tcBorders>
              <w:top w:val="nil"/>
              <w:left w:val="nil"/>
              <w:bottom w:val="nil"/>
              <w:right w:val="nil"/>
            </w:tcBorders>
          </w:tcPr>
          <w:p w14:paraId="3BF5B545" w14:textId="77777777" w:rsidR="003E5CB1" w:rsidRPr="00E373C0" w:rsidRDefault="003E5CB1" w:rsidP="00EE2AB6"/>
        </w:tc>
      </w:tr>
      <w:tr w:rsidR="003E5CB1" w:rsidRPr="00E373C0" w14:paraId="63A95180" w14:textId="77777777" w:rsidTr="00EE2AB6">
        <w:trPr>
          <w:trHeight w:val="240"/>
          <w:jc w:val="center"/>
        </w:trPr>
        <w:tc>
          <w:tcPr>
            <w:tcW w:w="4876" w:type="dxa"/>
            <w:tcBorders>
              <w:top w:val="nil"/>
              <w:left w:val="nil"/>
              <w:bottom w:val="nil"/>
              <w:right w:val="nil"/>
            </w:tcBorders>
          </w:tcPr>
          <w:p w14:paraId="69F77B10"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638FF5C" w14:textId="77777777" w:rsidR="003E5CB1" w:rsidRPr="00E373C0" w:rsidRDefault="003E5CB1" w:rsidP="00EE2AB6">
            <w:pPr>
              <w:pStyle w:val="AmColumnHeading"/>
            </w:pPr>
            <w:r w:rsidRPr="00E373C0">
              <w:t>Ändringsförslag</w:t>
            </w:r>
          </w:p>
        </w:tc>
      </w:tr>
      <w:tr w:rsidR="003E5CB1" w:rsidRPr="00E373C0" w14:paraId="034FF167" w14:textId="77777777" w:rsidTr="00EE2AB6">
        <w:trPr>
          <w:jc w:val="center"/>
        </w:trPr>
        <w:tc>
          <w:tcPr>
            <w:tcW w:w="4876" w:type="dxa"/>
            <w:tcBorders>
              <w:top w:val="nil"/>
              <w:left w:val="nil"/>
              <w:bottom w:val="nil"/>
              <w:right w:val="nil"/>
            </w:tcBorders>
          </w:tcPr>
          <w:p w14:paraId="71A8769C" w14:textId="77777777" w:rsidR="003E5CB1" w:rsidRPr="00E373C0" w:rsidRDefault="003E5CB1" w:rsidP="00EE2AB6">
            <w:pPr>
              <w:pStyle w:val="Normal6a"/>
            </w:pPr>
            <w:r w:rsidRPr="00E373C0">
              <w:t>K.</w:t>
            </w:r>
            <w:r w:rsidRPr="00E373C0">
              <w:tab/>
              <w:t xml:space="preserve">Rådgivningen från Ices belyser inte i tillräcklig utsträckning risköverväganden och bör </w:t>
            </w:r>
            <w:r w:rsidRPr="00E373C0">
              <w:rPr>
                <w:b/>
                <w:bCs/>
                <w:i/>
                <w:iCs/>
              </w:rPr>
              <w:t>förbättras</w:t>
            </w:r>
            <w:r w:rsidRPr="00E373C0">
              <w:t xml:space="preserve"> för att bättre återspegla kvaliteten på bedömningarna och de relevanta frågeställningarna.</w:t>
            </w:r>
          </w:p>
        </w:tc>
        <w:tc>
          <w:tcPr>
            <w:tcW w:w="4876" w:type="dxa"/>
            <w:tcBorders>
              <w:top w:val="nil"/>
              <w:left w:val="nil"/>
              <w:bottom w:val="nil"/>
              <w:right w:val="nil"/>
            </w:tcBorders>
          </w:tcPr>
          <w:p w14:paraId="66DB3A14" w14:textId="77777777" w:rsidR="003E5CB1" w:rsidRPr="00E373C0" w:rsidRDefault="003E5CB1" w:rsidP="00EE2AB6">
            <w:pPr>
              <w:pStyle w:val="Normal6a"/>
            </w:pPr>
            <w:r w:rsidRPr="00E373C0">
              <w:t>K.</w:t>
            </w:r>
            <w:r w:rsidRPr="00E373C0">
              <w:tab/>
              <w:t xml:space="preserve">Rådgivningen från Ices belyser inte i tillräcklig utsträckning risköverväganden och bör </w:t>
            </w:r>
            <w:r w:rsidRPr="00E373C0">
              <w:rPr>
                <w:b/>
                <w:bCs/>
                <w:i/>
                <w:iCs/>
              </w:rPr>
              <w:t>fortsätta att utvecklas, bland annat genom bättre kommunikation om osäkerheter i data,</w:t>
            </w:r>
            <w:r w:rsidRPr="00E373C0">
              <w:t xml:space="preserve"> för att bättre återspegla kvaliteten på bedömningarna och de relevanta frågeställningarna.</w:t>
            </w:r>
          </w:p>
        </w:tc>
      </w:tr>
    </w:tbl>
    <w:p w14:paraId="2CECB19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F66D2E5" w14:textId="77777777" w:rsidR="003E5CB1" w:rsidRPr="00E373C0" w:rsidRDefault="003E5CB1" w:rsidP="003E5CB1">
      <w:r w:rsidRPr="00E373C0">
        <w:rPr>
          <w:rStyle w:val="HideTWBExt"/>
        </w:rPr>
        <w:t>&lt;/Amend&gt;</w:t>
      </w:r>
    </w:p>
    <w:p w14:paraId="76B5532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117</w:t>
      </w:r>
      <w:r w:rsidRPr="00E373C0">
        <w:rPr>
          <w:rStyle w:val="HideTWBExt"/>
          <w:b w:val="0"/>
        </w:rPr>
        <w:t>&lt;/NumAm&gt;</w:t>
      </w:r>
    </w:p>
    <w:p w14:paraId="25444009"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465961BA" w14:textId="77777777" w:rsidR="003E5CB1" w:rsidRPr="00E373C0" w:rsidRDefault="003E5CB1" w:rsidP="003E5CB1">
      <w:pPr>
        <w:pStyle w:val="NormalBold"/>
      </w:pPr>
      <w:r w:rsidRPr="00E373C0">
        <w:rPr>
          <w:rStyle w:val="HideTWBExt"/>
          <w:b w:val="0"/>
        </w:rPr>
        <w:t>&lt;/RepeatBlock-By&gt;</w:t>
      </w:r>
    </w:p>
    <w:p w14:paraId="6E06E8D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A1FA33A" w14:textId="77777777" w:rsidR="003E5CB1" w:rsidRPr="00E373C0" w:rsidRDefault="003E5CB1" w:rsidP="003E5CB1">
      <w:pPr>
        <w:pStyle w:val="NormalBold"/>
      </w:pPr>
      <w:r w:rsidRPr="00E373C0">
        <w:rPr>
          <w:rStyle w:val="HideTWBExt"/>
          <w:b w:val="0"/>
        </w:rPr>
        <w:t>&lt;Article&gt;</w:t>
      </w:r>
      <w:r w:rsidRPr="00E373C0">
        <w:t>Skäl K</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C6B3ED3" w14:textId="77777777" w:rsidTr="00EE2AB6">
        <w:trPr>
          <w:trHeight w:hRule="exact" w:val="240"/>
          <w:jc w:val="center"/>
        </w:trPr>
        <w:tc>
          <w:tcPr>
            <w:tcW w:w="9752" w:type="dxa"/>
            <w:gridSpan w:val="2"/>
            <w:tcBorders>
              <w:top w:val="nil"/>
              <w:left w:val="nil"/>
              <w:bottom w:val="nil"/>
              <w:right w:val="nil"/>
            </w:tcBorders>
          </w:tcPr>
          <w:p w14:paraId="4AC5AC2E" w14:textId="77777777" w:rsidR="003E5CB1" w:rsidRPr="00E373C0" w:rsidRDefault="003E5CB1" w:rsidP="00EE2AB6"/>
        </w:tc>
      </w:tr>
      <w:tr w:rsidR="003E5CB1" w:rsidRPr="00E373C0" w14:paraId="443863E9" w14:textId="77777777" w:rsidTr="00EE2AB6">
        <w:trPr>
          <w:trHeight w:val="240"/>
          <w:jc w:val="center"/>
        </w:trPr>
        <w:tc>
          <w:tcPr>
            <w:tcW w:w="4876" w:type="dxa"/>
            <w:tcBorders>
              <w:top w:val="nil"/>
              <w:left w:val="nil"/>
              <w:bottom w:val="nil"/>
              <w:right w:val="nil"/>
            </w:tcBorders>
          </w:tcPr>
          <w:p w14:paraId="5955DD86"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E203259" w14:textId="77777777" w:rsidR="003E5CB1" w:rsidRPr="00E373C0" w:rsidRDefault="003E5CB1" w:rsidP="00EE2AB6">
            <w:pPr>
              <w:pStyle w:val="AmColumnHeading"/>
            </w:pPr>
            <w:r w:rsidRPr="00E373C0">
              <w:t>Ändringsförslag</w:t>
            </w:r>
          </w:p>
        </w:tc>
      </w:tr>
      <w:tr w:rsidR="003E5CB1" w:rsidRPr="00E373C0" w14:paraId="40BE18D2" w14:textId="77777777" w:rsidTr="00EE2AB6">
        <w:trPr>
          <w:jc w:val="center"/>
        </w:trPr>
        <w:tc>
          <w:tcPr>
            <w:tcW w:w="4876" w:type="dxa"/>
            <w:tcBorders>
              <w:top w:val="nil"/>
              <w:left w:val="nil"/>
              <w:bottom w:val="nil"/>
              <w:right w:val="nil"/>
            </w:tcBorders>
          </w:tcPr>
          <w:p w14:paraId="425DCAD8" w14:textId="77777777" w:rsidR="003E5CB1" w:rsidRPr="00E373C0" w:rsidRDefault="003E5CB1" w:rsidP="00EE2AB6">
            <w:pPr>
              <w:pStyle w:val="Normal6a"/>
            </w:pPr>
            <w:r w:rsidRPr="00E373C0">
              <w:t>K.</w:t>
            </w:r>
            <w:r w:rsidRPr="00E373C0">
              <w:tab/>
              <w:t>Rådgivningen från Ices</w:t>
            </w:r>
            <w:r w:rsidRPr="00E373C0">
              <w:rPr>
                <w:b/>
                <w:bCs/>
                <w:i/>
                <w:iCs/>
              </w:rPr>
              <w:t xml:space="preserve"> belyser inte i tillräcklig utsträckning risköverväganden och</w:t>
            </w:r>
            <w:r w:rsidRPr="00E373C0">
              <w:t xml:space="preserve"> bör förbättras för att bättre återspegla kvaliteten på bedömningarna och de relevanta frågeställningarna.</w:t>
            </w:r>
          </w:p>
        </w:tc>
        <w:tc>
          <w:tcPr>
            <w:tcW w:w="4876" w:type="dxa"/>
            <w:tcBorders>
              <w:top w:val="nil"/>
              <w:left w:val="nil"/>
              <w:bottom w:val="nil"/>
              <w:right w:val="nil"/>
            </w:tcBorders>
          </w:tcPr>
          <w:p w14:paraId="233B9B36" w14:textId="77777777" w:rsidR="003E5CB1" w:rsidRPr="00E373C0" w:rsidRDefault="003E5CB1" w:rsidP="00EE2AB6">
            <w:pPr>
              <w:pStyle w:val="Normal6a"/>
            </w:pPr>
            <w:r w:rsidRPr="00E373C0">
              <w:t>K.</w:t>
            </w:r>
            <w:r w:rsidRPr="00E373C0">
              <w:tab/>
              <w:t>Rådgivningen från Ices bör förbättras för att bättre återspegla kvaliteten på bedömningarna och de relevanta frågeställningarna.</w:t>
            </w:r>
          </w:p>
        </w:tc>
      </w:tr>
    </w:tbl>
    <w:p w14:paraId="57CAFE97"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195B994" w14:textId="77777777" w:rsidR="003E5CB1" w:rsidRPr="00E373C0" w:rsidRDefault="003E5CB1" w:rsidP="003E5CB1">
      <w:r w:rsidRPr="00E373C0">
        <w:rPr>
          <w:rStyle w:val="HideTWBExt"/>
        </w:rPr>
        <w:t>&lt;/Amend&gt;</w:t>
      </w:r>
    </w:p>
    <w:p w14:paraId="07FD2AA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118</w:t>
      </w:r>
      <w:r w:rsidRPr="00E373C0">
        <w:rPr>
          <w:rStyle w:val="HideTWBExt"/>
          <w:b w:val="0"/>
        </w:rPr>
        <w:t>&lt;/NumAm&gt;</w:t>
      </w:r>
    </w:p>
    <w:p w14:paraId="1658F706"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w:t>
      </w:r>
      <w:r w:rsidRPr="00E373C0">
        <w:rPr>
          <w:rStyle w:val="HideTWBExt"/>
          <w:b w:val="0"/>
        </w:rPr>
        <w:t>&lt;/Members&gt;</w:t>
      </w:r>
    </w:p>
    <w:p w14:paraId="6E094BD0" w14:textId="77777777" w:rsidR="003E5CB1" w:rsidRPr="00E373C0" w:rsidRDefault="003E5CB1" w:rsidP="003E5CB1">
      <w:pPr>
        <w:pStyle w:val="NormalBold"/>
      </w:pPr>
      <w:r w:rsidRPr="00E373C0">
        <w:rPr>
          <w:rStyle w:val="HideTWBExt"/>
          <w:b w:val="0"/>
        </w:rPr>
        <w:t>&lt;/RepeatBlock-By&gt;</w:t>
      </w:r>
    </w:p>
    <w:p w14:paraId="75AE51F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B8B3DAF" w14:textId="77777777" w:rsidR="003E5CB1" w:rsidRPr="00E373C0" w:rsidRDefault="003E5CB1" w:rsidP="003E5CB1">
      <w:pPr>
        <w:pStyle w:val="NormalBold"/>
      </w:pPr>
      <w:r w:rsidRPr="00E373C0">
        <w:rPr>
          <w:rStyle w:val="HideTWBExt"/>
          <w:b w:val="0"/>
        </w:rPr>
        <w:t>&lt;Article&gt;</w:t>
      </w:r>
      <w:r w:rsidRPr="00E373C0">
        <w:t>Skäl K</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1E19E2F" w14:textId="77777777" w:rsidTr="00EE2AB6">
        <w:trPr>
          <w:trHeight w:hRule="exact" w:val="240"/>
          <w:jc w:val="center"/>
        </w:trPr>
        <w:tc>
          <w:tcPr>
            <w:tcW w:w="9752" w:type="dxa"/>
            <w:gridSpan w:val="2"/>
            <w:tcBorders>
              <w:top w:val="nil"/>
              <w:left w:val="nil"/>
              <w:bottom w:val="nil"/>
              <w:right w:val="nil"/>
            </w:tcBorders>
          </w:tcPr>
          <w:p w14:paraId="67CA2B07" w14:textId="77777777" w:rsidR="003E5CB1" w:rsidRPr="00E373C0" w:rsidRDefault="003E5CB1" w:rsidP="00EE2AB6"/>
        </w:tc>
      </w:tr>
      <w:tr w:rsidR="003E5CB1" w:rsidRPr="00E373C0" w14:paraId="6B3B19A1" w14:textId="77777777" w:rsidTr="00EE2AB6">
        <w:trPr>
          <w:trHeight w:val="240"/>
          <w:jc w:val="center"/>
        </w:trPr>
        <w:tc>
          <w:tcPr>
            <w:tcW w:w="4876" w:type="dxa"/>
            <w:tcBorders>
              <w:top w:val="nil"/>
              <w:left w:val="nil"/>
              <w:bottom w:val="nil"/>
              <w:right w:val="nil"/>
            </w:tcBorders>
          </w:tcPr>
          <w:p w14:paraId="577E4777"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2888AA1" w14:textId="77777777" w:rsidR="003E5CB1" w:rsidRPr="00E373C0" w:rsidRDefault="003E5CB1" w:rsidP="00EE2AB6">
            <w:pPr>
              <w:pStyle w:val="AmColumnHeading"/>
            </w:pPr>
            <w:r w:rsidRPr="00E373C0">
              <w:t>Ändringsförslag</w:t>
            </w:r>
          </w:p>
        </w:tc>
      </w:tr>
      <w:tr w:rsidR="003E5CB1" w:rsidRPr="00E373C0" w14:paraId="6EFCE1AE" w14:textId="77777777" w:rsidTr="00EE2AB6">
        <w:trPr>
          <w:jc w:val="center"/>
        </w:trPr>
        <w:tc>
          <w:tcPr>
            <w:tcW w:w="4876" w:type="dxa"/>
            <w:tcBorders>
              <w:top w:val="nil"/>
              <w:left w:val="nil"/>
              <w:bottom w:val="nil"/>
              <w:right w:val="nil"/>
            </w:tcBorders>
          </w:tcPr>
          <w:p w14:paraId="555318D8" w14:textId="77777777" w:rsidR="003E5CB1" w:rsidRPr="00E373C0" w:rsidRDefault="003E5CB1" w:rsidP="00EE2AB6">
            <w:pPr>
              <w:pStyle w:val="Normal6a"/>
            </w:pPr>
            <w:r w:rsidRPr="00E373C0">
              <w:t>K.</w:t>
            </w:r>
            <w:r w:rsidRPr="00E373C0">
              <w:tab/>
              <w:t>Rådgivningen från Ices</w:t>
            </w:r>
            <w:r w:rsidRPr="00E373C0">
              <w:rPr>
                <w:b/>
                <w:bCs/>
                <w:i/>
                <w:iCs/>
              </w:rPr>
              <w:t xml:space="preserve"> belyser inte i tillräcklig utsträckning risköverväganden och</w:t>
            </w:r>
            <w:r w:rsidRPr="00E373C0">
              <w:t xml:space="preserve"> bör förbättras för att bättre återspegla kvaliteten på bedömningarna och de relevanta frågeställningarna.</w:t>
            </w:r>
          </w:p>
        </w:tc>
        <w:tc>
          <w:tcPr>
            <w:tcW w:w="4876" w:type="dxa"/>
            <w:tcBorders>
              <w:top w:val="nil"/>
              <w:left w:val="nil"/>
              <w:bottom w:val="nil"/>
              <w:right w:val="nil"/>
            </w:tcBorders>
          </w:tcPr>
          <w:p w14:paraId="6FECEAE9" w14:textId="77777777" w:rsidR="003E5CB1" w:rsidRPr="00E373C0" w:rsidRDefault="003E5CB1" w:rsidP="00EE2AB6">
            <w:pPr>
              <w:pStyle w:val="Normal6a"/>
            </w:pPr>
            <w:r w:rsidRPr="00E373C0">
              <w:t>K.</w:t>
            </w:r>
            <w:r w:rsidRPr="00E373C0">
              <w:tab/>
              <w:t>Rådgivningen från Ices bör förbättras för att bättre återspegla kvaliteten på bedömningarna och de relevanta frågeställningarna.</w:t>
            </w:r>
          </w:p>
        </w:tc>
      </w:tr>
    </w:tbl>
    <w:p w14:paraId="766AC5E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937D65B" w14:textId="77777777" w:rsidR="003E5CB1" w:rsidRPr="00E373C0" w:rsidRDefault="003E5CB1" w:rsidP="003E5CB1">
      <w:r w:rsidRPr="00E373C0">
        <w:rPr>
          <w:rStyle w:val="HideTWBExt"/>
        </w:rPr>
        <w:t>&lt;/Amend&gt;</w:t>
      </w:r>
    </w:p>
    <w:p w14:paraId="6E27695A"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119</w:t>
      </w:r>
      <w:r w:rsidRPr="00E373C0">
        <w:rPr>
          <w:rStyle w:val="HideTWBExt"/>
          <w:b w:val="0"/>
        </w:rPr>
        <w:t>&lt;/NumAm&gt;</w:t>
      </w:r>
    </w:p>
    <w:p w14:paraId="79018B1E" w14:textId="77777777" w:rsidR="003E5CB1" w:rsidRPr="00E373C0" w:rsidRDefault="003E5CB1" w:rsidP="003E5CB1">
      <w:pPr>
        <w:pStyle w:val="NormalBold"/>
      </w:pPr>
      <w:r w:rsidRPr="00E373C0">
        <w:rPr>
          <w:rStyle w:val="HideTWBExt"/>
          <w:b w:val="0"/>
        </w:rPr>
        <w:t>&lt;RepeatBlock-By&gt;&lt;Members&gt;</w:t>
      </w:r>
      <w:r w:rsidRPr="00E373C0">
        <w:t>Kristoffer Storm</w:t>
      </w:r>
      <w:r w:rsidRPr="00E373C0">
        <w:rPr>
          <w:rStyle w:val="HideTWBExt"/>
          <w:b w:val="0"/>
        </w:rPr>
        <w:t>&lt;/Members&gt;</w:t>
      </w:r>
    </w:p>
    <w:p w14:paraId="4B42ED9E" w14:textId="77777777" w:rsidR="003E5CB1" w:rsidRPr="00E373C0" w:rsidRDefault="003E5CB1" w:rsidP="003E5CB1">
      <w:pPr>
        <w:pStyle w:val="NormalBold"/>
      </w:pPr>
      <w:r w:rsidRPr="00E373C0">
        <w:rPr>
          <w:rStyle w:val="HideTWBExt"/>
          <w:b w:val="0"/>
        </w:rPr>
        <w:t>&lt;/RepeatBlock-By&gt;</w:t>
      </w:r>
    </w:p>
    <w:p w14:paraId="61A299A4"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5ED2137" w14:textId="77777777" w:rsidR="003E5CB1" w:rsidRPr="00E373C0" w:rsidRDefault="003E5CB1" w:rsidP="003E5CB1">
      <w:pPr>
        <w:pStyle w:val="NormalBold"/>
      </w:pPr>
      <w:r w:rsidRPr="00E373C0">
        <w:rPr>
          <w:rStyle w:val="HideTWBExt"/>
          <w:b w:val="0"/>
        </w:rPr>
        <w:t>&lt;Article&gt;</w:t>
      </w:r>
      <w:r w:rsidRPr="00E373C0">
        <w:t>Skäl K</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79572F3" w14:textId="77777777" w:rsidTr="00EE2AB6">
        <w:trPr>
          <w:trHeight w:hRule="exact" w:val="240"/>
          <w:jc w:val="center"/>
        </w:trPr>
        <w:tc>
          <w:tcPr>
            <w:tcW w:w="9752" w:type="dxa"/>
            <w:gridSpan w:val="2"/>
            <w:tcBorders>
              <w:top w:val="nil"/>
              <w:left w:val="nil"/>
              <w:bottom w:val="nil"/>
              <w:right w:val="nil"/>
            </w:tcBorders>
          </w:tcPr>
          <w:p w14:paraId="651FFF63" w14:textId="77777777" w:rsidR="003E5CB1" w:rsidRPr="00E373C0" w:rsidRDefault="003E5CB1" w:rsidP="00EE2AB6"/>
        </w:tc>
      </w:tr>
      <w:tr w:rsidR="003E5CB1" w:rsidRPr="00E373C0" w14:paraId="6375309C" w14:textId="77777777" w:rsidTr="00EE2AB6">
        <w:trPr>
          <w:trHeight w:val="240"/>
          <w:jc w:val="center"/>
        </w:trPr>
        <w:tc>
          <w:tcPr>
            <w:tcW w:w="4876" w:type="dxa"/>
            <w:tcBorders>
              <w:top w:val="nil"/>
              <w:left w:val="nil"/>
              <w:bottom w:val="nil"/>
              <w:right w:val="nil"/>
            </w:tcBorders>
          </w:tcPr>
          <w:p w14:paraId="5B67A307"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1E619B6" w14:textId="77777777" w:rsidR="003E5CB1" w:rsidRPr="00E373C0" w:rsidRDefault="003E5CB1" w:rsidP="00EE2AB6">
            <w:pPr>
              <w:pStyle w:val="AmColumnHeading"/>
            </w:pPr>
            <w:r w:rsidRPr="00E373C0">
              <w:t>Ändringsförslag</w:t>
            </w:r>
          </w:p>
        </w:tc>
      </w:tr>
      <w:tr w:rsidR="003E5CB1" w:rsidRPr="00E373C0" w14:paraId="3B7B80A0" w14:textId="77777777" w:rsidTr="00EE2AB6">
        <w:trPr>
          <w:jc w:val="center"/>
        </w:trPr>
        <w:tc>
          <w:tcPr>
            <w:tcW w:w="4876" w:type="dxa"/>
            <w:tcBorders>
              <w:top w:val="nil"/>
              <w:left w:val="nil"/>
              <w:bottom w:val="nil"/>
              <w:right w:val="nil"/>
            </w:tcBorders>
          </w:tcPr>
          <w:p w14:paraId="21D6B42E" w14:textId="77777777" w:rsidR="003E5CB1" w:rsidRPr="00E373C0" w:rsidRDefault="003E5CB1" w:rsidP="00EE2AB6">
            <w:pPr>
              <w:pStyle w:val="Normal6a"/>
            </w:pPr>
            <w:r w:rsidRPr="00E373C0">
              <w:t>K.</w:t>
            </w:r>
            <w:r w:rsidRPr="00E373C0">
              <w:tab/>
              <w:t xml:space="preserve">Rådgivningen från Ices belyser </w:t>
            </w:r>
            <w:r w:rsidRPr="00E373C0">
              <w:rPr>
                <w:b/>
                <w:bCs/>
                <w:i/>
                <w:iCs/>
              </w:rPr>
              <w:t>inte</w:t>
            </w:r>
            <w:r w:rsidRPr="00E373C0">
              <w:t xml:space="preserve"> i tillräcklig utsträckning risköverväganden och </w:t>
            </w:r>
            <w:r w:rsidRPr="00E373C0">
              <w:rPr>
                <w:b/>
                <w:bCs/>
                <w:i/>
                <w:iCs/>
              </w:rPr>
              <w:t>bör förbättras för att bättre återspegla</w:t>
            </w:r>
            <w:r w:rsidRPr="00E373C0">
              <w:t xml:space="preserve"> kvaliteten på bedömningarna och de relevanta frågeställningarna.</w:t>
            </w:r>
          </w:p>
        </w:tc>
        <w:tc>
          <w:tcPr>
            <w:tcW w:w="4876" w:type="dxa"/>
            <w:tcBorders>
              <w:top w:val="nil"/>
              <w:left w:val="nil"/>
              <w:bottom w:val="nil"/>
              <w:right w:val="nil"/>
            </w:tcBorders>
          </w:tcPr>
          <w:p w14:paraId="44CB0494" w14:textId="77777777" w:rsidR="003E5CB1" w:rsidRPr="00E373C0" w:rsidRDefault="003E5CB1" w:rsidP="00EE2AB6">
            <w:pPr>
              <w:pStyle w:val="Normal6a"/>
            </w:pPr>
            <w:r w:rsidRPr="00E373C0">
              <w:t>K.</w:t>
            </w:r>
            <w:r w:rsidRPr="00E373C0">
              <w:tab/>
              <w:t xml:space="preserve">Rådgivningen från Ices belyser i tillräcklig utsträckning risköverväganden och </w:t>
            </w:r>
            <w:r w:rsidRPr="00E373C0">
              <w:rPr>
                <w:b/>
                <w:bCs/>
                <w:i/>
                <w:iCs/>
              </w:rPr>
              <w:t>återspeglar</w:t>
            </w:r>
            <w:r w:rsidRPr="00E373C0">
              <w:t xml:space="preserve"> kvaliteten på bedömningarna och de relevanta frågeställningarna.</w:t>
            </w:r>
          </w:p>
        </w:tc>
      </w:tr>
    </w:tbl>
    <w:p w14:paraId="0C02525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01CBF3F" w14:textId="77777777" w:rsidR="003E5CB1" w:rsidRPr="00E373C0" w:rsidRDefault="003E5CB1" w:rsidP="003E5CB1">
      <w:r w:rsidRPr="00E373C0">
        <w:rPr>
          <w:rStyle w:val="HideTWBExt"/>
        </w:rPr>
        <w:t>&lt;/Amend&gt;</w:t>
      </w:r>
    </w:p>
    <w:p w14:paraId="79E1BB3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120</w:t>
      </w:r>
      <w:r w:rsidRPr="00E373C0">
        <w:rPr>
          <w:rStyle w:val="HideTWBExt"/>
          <w:b w:val="0"/>
        </w:rPr>
        <w:t>&lt;/NumAm&gt;</w:t>
      </w:r>
    </w:p>
    <w:p w14:paraId="63D7F2F6" w14:textId="77777777" w:rsidR="003E5CB1" w:rsidRPr="00E373C0" w:rsidRDefault="003E5CB1" w:rsidP="003E5CB1">
      <w:pPr>
        <w:pStyle w:val="NormalBold"/>
      </w:pPr>
      <w:r w:rsidRPr="00E373C0">
        <w:rPr>
          <w:rStyle w:val="HideTWBExt"/>
          <w:b w:val="0"/>
        </w:rPr>
        <w:t>&lt;RepeatBlock-By&gt;&lt;Members&gt;</w:t>
      </w:r>
      <w:r w:rsidRPr="00E373C0">
        <w:t>Isabella Lövin</w:t>
      </w:r>
      <w:r w:rsidRPr="00E373C0">
        <w:rPr>
          <w:rStyle w:val="HideTWBExt"/>
          <w:b w:val="0"/>
        </w:rPr>
        <w:t>&lt;/Members&gt;</w:t>
      </w:r>
    </w:p>
    <w:p w14:paraId="6E90BA61" w14:textId="77777777" w:rsidR="003E5CB1" w:rsidRPr="00E373C0" w:rsidRDefault="003E5CB1" w:rsidP="003E5CB1">
      <w:r w:rsidRPr="00E373C0">
        <w:rPr>
          <w:rStyle w:val="HideTWBExt"/>
        </w:rPr>
        <w:t>&lt;AuNomDe&gt;</w:t>
      </w:r>
      <w:r w:rsidRPr="00E373C0">
        <w:rPr>
          <w:rStyle w:val="HideTWBInt"/>
        </w:rPr>
        <w:t>{Verts/ALE}</w:t>
      </w:r>
      <w:r w:rsidRPr="00E373C0">
        <w:t>för Verts/ALE-gruppen</w:t>
      </w:r>
      <w:r w:rsidRPr="00E373C0">
        <w:rPr>
          <w:rStyle w:val="HideTWBExt"/>
        </w:rPr>
        <w:t>&lt;/AuNomDe&gt;</w:t>
      </w:r>
    </w:p>
    <w:p w14:paraId="414B1479" w14:textId="77777777" w:rsidR="003E5CB1" w:rsidRPr="00E373C0" w:rsidRDefault="003E5CB1" w:rsidP="003E5CB1">
      <w:pPr>
        <w:pStyle w:val="NormalBold"/>
      </w:pPr>
      <w:r w:rsidRPr="00E373C0">
        <w:rPr>
          <w:rStyle w:val="HideTWBExt"/>
          <w:b w:val="0"/>
        </w:rPr>
        <w:t>&lt;/RepeatBlock-By&gt;</w:t>
      </w:r>
    </w:p>
    <w:p w14:paraId="785D3BE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BCFCD82" w14:textId="77777777" w:rsidR="003E5CB1" w:rsidRPr="00E373C0" w:rsidRDefault="003E5CB1" w:rsidP="003E5CB1">
      <w:pPr>
        <w:pStyle w:val="NormalBold"/>
      </w:pPr>
      <w:r w:rsidRPr="00E373C0">
        <w:rPr>
          <w:rStyle w:val="HideTWBExt"/>
          <w:b w:val="0"/>
        </w:rPr>
        <w:t>&lt;Article&gt;</w:t>
      </w:r>
      <w:r w:rsidRPr="00E373C0">
        <w:t>Skäl Ka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3804FC9" w14:textId="77777777" w:rsidTr="00EE2AB6">
        <w:trPr>
          <w:trHeight w:hRule="exact" w:val="240"/>
          <w:jc w:val="center"/>
        </w:trPr>
        <w:tc>
          <w:tcPr>
            <w:tcW w:w="9752" w:type="dxa"/>
            <w:gridSpan w:val="2"/>
            <w:tcBorders>
              <w:top w:val="nil"/>
              <w:left w:val="nil"/>
              <w:bottom w:val="nil"/>
              <w:right w:val="nil"/>
            </w:tcBorders>
          </w:tcPr>
          <w:p w14:paraId="5E0BBDE1" w14:textId="77777777" w:rsidR="003E5CB1" w:rsidRPr="00E373C0" w:rsidRDefault="003E5CB1" w:rsidP="00EE2AB6"/>
        </w:tc>
      </w:tr>
      <w:tr w:rsidR="003E5CB1" w:rsidRPr="00E373C0" w14:paraId="72CAA9DF" w14:textId="77777777" w:rsidTr="00EE2AB6">
        <w:trPr>
          <w:trHeight w:val="240"/>
          <w:jc w:val="center"/>
        </w:trPr>
        <w:tc>
          <w:tcPr>
            <w:tcW w:w="4876" w:type="dxa"/>
            <w:tcBorders>
              <w:top w:val="nil"/>
              <w:left w:val="nil"/>
              <w:bottom w:val="nil"/>
              <w:right w:val="nil"/>
            </w:tcBorders>
          </w:tcPr>
          <w:p w14:paraId="6C818CD6"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104DE23" w14:textId="77777777" w:rsidR="003E5CB1" w:rsidRPr="00E373C0" w:rsidRDefault="003E5CB1" w:rsidP="00EE2AB6">
            <w:pPr>
              <w:pStyle w:val="AmColumnHeading"/>
            </w:pPr>
            <w:r w:rsidRPr="00E373C0">
              <w:t>Ändringsförslag</w:t>
            </w:r>
          </w:p>
        </w:tc>
      </w:tr>
      <w:tr w:rsidR="003E5CB1" w:rsidRPr="00E373C0" w14:paraId="21CB2C27" w14:textId="77777777" w:rsidTr="00EE2AB6">
        <w:trPr>
          <w:jc w:val="center"/>
        </w:trPr>
        <w:tc>
          <w:tcPr>
            <w:tcW w:w="4876" w:type="dxa"/>
            <w:tcBorders>
              <w:top w:val="nil"/>
              <w:left w:val="nil"/>
              <w:bottom w:val="nil"/>
              <w:right w:val="nil"/>
            </w:tcBorders>
          </w:tcPr>
          <w:p w14:paraId="63E3C2F3" w14:textId="77777777" w:rsidR="003E5CB1" w:rsidRPr="00E373C0" w:rsidRDefault="003E5CB1" w:rsidP="00EE2AB6">
            <w:pPr>
              <w:pStyle w:val="Normal6a"/>
            </w:pPr>
          </w:p>
        </w:tc>
        <w:tc>
          <w:tcPr>
            <w:tcW w:w="4876" w:type="dxa"/>
            <w:tcBorders>
              <w:top w:val="nil"/>
              <w:left w:val="nil"/>
              <w:bottom w:val="nil"/>
              <w:right w:val="nil"/>
            </w:tcBorders>
          </w:tcPr>
          <w:p w14:paraId="33BAD6B2" w14:textId="77777777" w:rsidR="003E5CB1" w:rsidRPr="00E373C0" w:rsidRDefault="003E5CB1" w:rsidP="00EE2AB6">
            <w:pPr>
              <w:pStyle w:val="Normal6a"/>
            </w:pPr>
            <w:r w:rsidRPr="00E373C0">
              <w:rPr>
                <w:b/>
                <w:i/>
              </w:rPr>
              <w:t>Ka.</w:t>
            </w:r>
            <w:r w:rsidRPr="00E373C0">
              <w:tab/>
            </w:r>
            <w:r w:rsidRPr="00E373C0">
              <w:rPr>
                <w:b/>
                <w:i/>
              </w:rPr>
              <w:t>Den genetiska strukturen hos populationer och delpopulationer av kommersiellt exploaterade bestånd är inte helt känd.</w:t>
            </w:r>
          </w:p>
        </w:tc>
      </w:tr>
    </w:tbl>
    <w:p w14:paraId="0A69A49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1DB24B2" w14:textId="77777777" w:rsidR="003E5CB1" w:rsidRPr="00E373C0" w:rsidRDefault="003E5CB1" w:rsidP="003E5CB1">
      <w:r w:rsidRPr="00E373C0">
        <w:rPr>
          <w:rStyle w:val="HideTWBExt"/>
        </w:rPr>
        <w:t>&lt;/Amend&gt;</w:t>
      </w:r>
    </w:p>
    <w:p w14:paraId="1F1B883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121</w:t>
      </w:r>
      <w:r w:rsidRPr="00E373C0">
        <w:rPr>
          <w:rStyle w:val="HideTWBExt"/>
          <w:b w:val="0"/>
        </w:rPr>
        <w:t>&lt;/NumAm&gt;</w:t>
      </w:r>
    </w:p>
    <w:p w14:paraId="7E45B816" w14:textId="77777777" w:rsidR="003E5CB1" w:rsidRPr="00E373C0" w:rsidRDefault="003E5CB1" w:rsidP="003E5CB1">
      <w:pPr>
        <w:pStyle w:val="NormalBold"/>
      </w:pPr>
      <w:r w:rsidRPr="00E373C0">
        <w:rPr>
          <w:rStyle w:val="HideTWBExt"/>
          <w:b w:val="0"/>
        </w:rPr>
        <w:t>&lt;RepeatBlock-By&gt;&lt;Members&gt;</w:t>
      </w:r>
      <w:r w:rsidRPr="00E373C0">
        <w:t>Sofie Eriksson, André Rodrigues</w:t>
      </w:r>
      <w:r w:rsidRPr="00E373C0">
        <w:rPr>
          <w:rStyle w:val="HideTWBExt"/>
          <w:b w:val="0"/>
        </w:rPr>
        <w:t>&lt;/Members&gt;</w:t>
      </w:r>
    </w:p>
    <w:p w14:paraId="53B42BD6" w14:textId="77777777" w:rsidR="003E5CB1" w:rsidRPr="00E373C0" w:rsidRDefault="003E5CB1" w:rsidP="003E5CB1">
      <w:pPr>
        <w:pStyle w:val="NormalBold"/>
      </w:pPr>
      <w:r w:rsidRPr="00E373C0">
        <w:rPr>
          <w:rStyle w:val="HideTWBExt"/>
          <w:b w:val="0"/>
        </w:rPr>
        <w:t>&lt;/RepeatBlock-By&gt;</w:t>
      </w:r>
    </w:p>
    <w:p w14:paraId="420296B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85CF2D9" w14:textId="77777777" w:rsidR="003E5CB1" w:rsidRPr="00E373C0" w:rsidRDefault="003E5CB1" w:rsidP="003E5CB1">
      <w:pPr>
        <w:pStyle w:val="NormalBold"/>
      </w:pPr>
      <w:r w:rsidRPr="00E373C0">
        <w:rPr>
          <w:rStyle w:val="HideTWBExt"/>
          <w:b w:val="0"/>
        </w:rPr>
        <w:t>&lt;Article&gt;</w:t>
      </w:r>
      <w:r w:rsidRPr="00E373C0">
        <w:t>Skäl La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798196E" w14:textId="77777777" w:rsidTr="00EE2AB6">
        <w:trPr>
          <w:trHeight w:hRule="exact" w:val="240"/>
          <w:jc w:val="center"/>
        </w:trPr>
        <w:tc>
          <w:tcPr>
            <w:tcW w:w="9752" w:type="dxa"/>
            <w:gridSpan w:val="2"/>
            <w:tcBorders>
              <w:top w:val="nil"/>
              <w:left w:val="nil"/>
              <w:bottom w:val="nil"/>
              <w:right w:val="nil"/>
            </w:tcBorders>
          </w:tcPr>
          <w:p w14:paraId="20DD5F27" w14:textId="77777777" w:rsidR="003E5CB1" w:rsidRPr="00E373C0" w:rsidRDefault="003E5CB1" w:rsidP="00EE2AB6"/>
        </w:tc>
      </w:tr>
      <w:tr w:rsidR="003E5CB1" w:rsidRPr="00E373C0" w14:paraId="50828A05" w14:textId="77777777" w:rsidTr="00EE2AB6">
        <w:trPr>
          <w:trHeight w:val="240"/>
          <w:jc w:val="center"/>
        </w:trPr>
        <w:tc>
          <w:tcPr>
            <w:tcW w:w="4876" w:type="dxa"/>
            <w:tcBorders>
              <w:top w:val="nil"/>
              <w:left w:val="nil"/>
              <w:bottom w:val="nil"/>
              <w:right w:val="nil"/>
            </w:tcBorders>
          </w:tcPr>
          <w:p w14:paraId="51148EFD"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CBE6DAF" w14:textId="77777777" w:rsidR="003E5CB1" w:rsidRPr="00E373C0" w:rsidRDefault="003E5CB1" w:rsidP="00EE2AB6">
            <w:pPr>
              <w:pStyle w:val="AmColumnHeading"/>
            </w:pPr>
            <w:r w:rsidRPr="00E373C0">
              <w:t>Ändringsförslag</w:t>
            </w:r>
          </w:p>
        </w:tc>
      </w:tr>
      <w:tr w:rsidR="003E5CB1" w:rsidRPr="00E373C0" w14:paraId="28F79C9A" w14:textId="77777777" w:rsidTr="00EE2AB6">
        <w:trPr>
          <w:jc w:val="center"/>
        </w:trPr>
        <w:tc>
          <w:tcPr>
            <w:tcW w:w="4876" w:type="dxa"/>
            <w:tcBorders>
              <w:top w:val="nil"/>
              <w:left w:val="nil"/>
              <w:bottom w:val="nil"/>
              <w:right w:val="nil"/>
            </w:tcBorders>
          </w:tcPr>
          <w:p w14:paraId="3AF5CB8A" w14:textId="77777777" w:rsidR="003E5CB1" w:rsidRPr="00E373C0" w:rsidRDefault="003E5CB1" w:rsidP="00EE2AB6">
            <w:pPr>
              <w:pStyle w:val="Normal6a"/>
            </w:pPr>
          </w:p>
        </w:tc>
        <w:tc>
          <w:tcPr>
            <w:tcW w:w="4876" w:type="dxa"/>
            <w:tcBorders>
              <w:top w:val="nil"/>
              <w:left w:val="nil"/>
              <w:bottom w:val="nil"/>
              <w:right w:val="nil"/>
            </w:tcBorders>
          </w:tcPr>
          <w:p w14:paraId="028E524A" w14:textId="77777777" w:rsidR="003E5CB1" w:rsidRPr="00E373C0" w:rsidRDefault="003E5CB1" w:rsidP="00EE2AB6">
            <w:pPr>
              <w:pStyle w:val="Normal6a"/>
            </w:pPr>
            <w:r w:rsidRPr="00E373C0">
              <w:rPr>
                <w:b/>
                <w:i/>
              </w:rPr>
              <w:t>La.</w:t>
            </w:r>
            <w:r w:rsidRPr="00E373C0">
              <w:tab/>
            </w:r>
            <w:r w:rsidRPr="00E373C0">
              <w:rPr>
                <w:b/>
                <w:i/>
              </w:rPr>
              <w:t>Fritidsfisket i Östersjöregionen är en viktig socioekonomisk aktör, som omfattar uppskattningsvis 8–10 miljoner EU-medborgare som aktivt deltar i denna verksamhet</w:t>
            </w:r>
            <w:r w:rsidRPr="00E373C0">
              <w:rPr>
                <w:b/>
                <w:i/>
                <w:vertAlign w:val="superscript"/>
              </w:rPr>
              <w:t>1a</w:t>
            </w:r>
            <w:r w:rsidRPr="00E373C0">
              <w:rPr>
                <w:b/>
                <w:i/>
              </w:rPr>
              <w:t xml:space="preserve"> och genererar ett ekonomiskt bidrag på 1,558 miljoner euro i Östersjöregionen</w:t>
            </w:r>
          </w:p>
        </w:tc>
      </w:tr>
      <w:tr w:rsidR="003E5CB1" w:rsidRPr="00E373C0" w14:paraId="14FBF000" w14:textId="77777777" w:rsidTr="00EE2AB6">
        <w:trPr>
          <w:jc w:val="center"/>
        </w:trPr>
        <w:tc>
          <w:tcPr>
            <w:tcW w:w="4876" w:type="dxa"/>
            <w:tcBorders>
              <w:top w:val="nil"/>
              <w:left w:val="nil"/>
              <w:bottom w:val="nil"/>
              <w:right w:val="nil"/>
            </w:tcBorders>
          </w:tcPr>
          <w:p w14:paraId="3E3F90DF" w14:textId="77777777" w:rsidR="003E5CB1" w:rsidRPr="00E373C0" w:rsidRDefault="003E5CB1" w:rsidP="00EE2AB6"/>
        </w:tc>
        <w:tc>
          <w:tcPr>
            <w:tcW w:w="4876" w:type="dxa"/>
            <w:tcBorders>
              <w:top w:val="nil"/>
              <w:left w:val="nil"/>
              <w:bottom w:val="nil"/>
              <w:right w:val="nil"/>
            </w:tcBorders>
          </w:tcPr>
          <w:p w14:paraId="27A58C16" w14:textId="77777777" w:rsidR="003E5CB1" w:rsidRPr="00E373C0" w:rsidRDefault="003E5CB1" w:rsidP="00EE2AB6">
            <w:pPr>
              <w:pStyle w:val="Normal6a"/>
            </w:pPr>
            <w:r w:rsidRPr="00E373C0">
              <w:rPr>
                <w:b/>
                <w:i/>
              </w:rPr>
              <w:t>_________________</w:t>
            </w:r>
          </w:p>
        </w:tc>
      </w:tr>
      <w:tr w:rsidR="003E5CB1" w:rsidRPr="00E373C0" w14:paraId="0E241C81" w14:textId="77777777" w:rsidTr="00EE2AB6">
        <w:trPr>
          <w:jc w:val="center"/>
        </w:trPr>
        <w:tc>
          <w:tcPr>
            <w:tcW w:w="4876" w:type="dxa"/>
            <w:tcBorders>
              <w:top w:val="nil"/>
              <w:left w:val="nil"/>
              <w:bottom w:val="nil"/>
              <w:right w:val="nil"/>
            </w:tcBorders>
          </w:tcPr>
          <w:p w14:paraId="2032F8D5" w14:textId="77777777" w:rsidR="003E5CB1" w:rsidRPr="00E373C0" w:rsidRDefault="003E5CB1" w:rsidP="00EE2AB6"/>
        </w:tc>
        <w:tc>
          <w:tcPr>
            <w:tcW w:w="4876" w:type="dxa"/>
            <w:tcBorders>
              <w:top w:val="nil"/>
              <w:left w:val="nil"/>
              <w:bottom w:val="nil"/>
              <w:right w:val="nil"/>
            </w:tcBorders>
          </w:tcPr>
          <w:p w14:paraId="5E80CC22" w14:textId="77777777" w:rsidR="003E5CB1" w:rsidRPr="00E373C0" w:rsidRDefault="003E5CB1" w:rsidP="00EE2AB6">
            <w:pPr>
              <w:pStyle w:val="Normal6a"/>
              <w:rPr>
                <w:lang w:val="en-GB"/>
              </w:rPr>
            </w:pPr>
            <w:r w:rsidRPr="00E373C0">
              <w:rPr>
                <w:b/>
                <w:i/>
                <w:vertAlign w:val="superscript"/>
                <w:lang w:val="en-GB"/>
              </w:rPr>
              <w:t>1a</w:t>
            </w:r>
            <w:r w:rsidRPr="00E373C0">
              <w:rPr>
                <w:lang w:val="en-GB"/>
              </w:rPr>
              <w:t xml:space="preserve"> </w:t>
            </w:r>
            <w:r w:rsidRPr="00E373C0">
              <w:rPr>
                <w:b/>
                <w:i/>
                <w:lang w:val="en-GB"/>
              </w:rPr>
              <w:t xml:space="preserve">Coalition Clean Baltic (CCB) | Recreational fishing in the Baltic Sea region | 2017 (s. 6). </w:t>
            </w:r>
          </w:p>
        </w:tc>
      </w:tr>
    </w:tbl>
    <w:p w14:paraId="1A6646C6"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0B5DF76" w14:textId="77777777" w:rsidR="003E5CB1" w:rsidRPr="00E373C0" w:rsidRDefault="003E5CB1" w:rsidP="003E5CB1">
      <w:r w:rsidRPr="00E373C0">
        <w:rPr>
          <w:rStyle w:val="HideTWBExt"/>
        </w:rPr>
        <w:t>&lt;/Amend&gt;</w:t>
      </w:r>
    </w:p>
    <w:p w14:paraId="3C4AA14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122</w:t>
      </w:r>
      <w:r w:rsidRPr="00E373C0">
        <w:rPr>
          <w:rStyle w:val="HideTWBExt"/>
          <w:b w:val="0"/>
        </w:rPr>
        <w:t>&lt;/NumAm&gt;</w:t>
      </w:r>
    </w:p>
    <w:p w14:paraId="161A4B2F"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09C2FF80" w14:textId="77777777" w:rsidR="003E5CB1" w:rsidRPr="00E373C0" w:rsidRDefault="003E5CB1" w:rsidP="003E5CB1">
      <w:pPr>
        <w:pStyle w:val="NormalBold"/>
      </w:pPr>
      <w:r w:rsidRPr="00E373C0">
        <w:rPr>
          <w:rStyle w:val="HideTWBExt"/>
          <w:b w:val="0"/>
        </w:rPr>
        <w:t>&lt;/RepeatBlock-By&gt;</w:t>
      </w:r>
    </w:p>
    <w:p w14:paraId="18D0988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5787ABE" w14:textId="77777777" w:rsidR="003E5CB1" w:rsidRPr="00E373C0" w:rsidRDefault="003E5CB1" w:rsidP="003E5CB1">
      <w:pPr>
        <w:pStyle w:val="NormalBold"/>
      </w:pPr>
      <w:r w:rsidRPr="00E373C0">
        <w:rPr>
          <w:rStyle w:val="HideTWBExt"/>
          <w:b w:val="0"/>
        </w:rPr>
        <w:t>&lt;Article&gt;</w:t>
      </w:r>
      <w:r w:rsidRPr="00E373C0">
        <w:t>Skäl M</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8FEE967" w14:textId="77777777" w:rsidTr="00EE2AB6">
        <w:trPr>
          <w:trHeight w:hRule="exact" w:val="240"/>
          <w:jc w:val="center"/>
        </w:trPr>
        <w:tc>
          <w:tcPr>
            <w:tcW w:w="9752" w:type="dxa"/>
            <w:gridSpan w:val="2"/>
            <w:tcBorders>
              <w:top w:val="nil"/>
              <w:left w:val="nil"/>
              <w:bottom w:val="nil"/>
              <w:right w:val="nil"/>
            </w:tcBorders>
          </w:tcPr>
          <w:p w14:paraId="4A097CA0" w14:textId="77777777" w:rsidR="003E5CB1" w:rsidRPr="00E373C0" w:rsidRDefault="003E5CB1" w:rsidP="00EE2AB6"/>
        </w:tc>
      </w:tr>
      <w:tr w:rsidR="003E5CB1" w:rsidRPr="00E373C0" w14:paraId="4E450CF9" w14:textId="77777777" w:rsidTr="00EE2AB6">
        <w:trPr>
          <w:trHeight w:val="240"/>
          <w:jc w:val="center"/>
        </w:trPr>
        <w:tc>
          <w:tcPr>
            <w:tcW w:w="4876" w:type="dxa"/>
            <w:tcBorders>
              <w:top w:val="nil"/>
              <w:left w:val="nil"/>
              <w:bottom w:val="nil"/>
              <w:right w:val="nil"/>
            </w:tcBorders>
          </w:tcPr>
          <w:p w14:paraId="164D081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43CDF08" w14:textId="77777777" w:rsidR="003E5CB1" w:rsidRPr="00E373C0" w:rsidRDefault="003E5CB1" w:rsidP="00EE2AB6">
            <w:pPr>
              <w:pStyle w:val="AmColumnHeading"/>
            </w:pPr>
            <w:r w:rsidRPr="00E373C0">
              <w:t>Ändringsförslag</w:t>
            </w:r>
          </w:p>
        </w:tc>
      </w:tr>
      <w:tr w:rsidR="003E5CB1" w:rsidRPr="00E373C0" w14:paraId="46392AD4" w14:textId="77777777" w:rsidTr="00EE2AB6">
        <w:trPr>
          <w:jc w:val="center"/>
        </w:trPr>
        <w:tc>
          <w:tcPr>
            <w:tcW w:w="4876" w:type="dxa"/>
            <w:tcBorders>
              <w:top w:val="nil"/>
              <w:left w:val="nil"/>
              <w:bottom w:val="nil"/>
              <w:right w:val="nil"/>
            </w:tcBorders>
          </w:tcPr>
          <w:p w14:paraId="4A0F88D8" w14:textId="77777777" w:rsidR="003E5CB1" w:rsidRPr="00E373C0" w:rsidRDefault="003E5CB1" w:rsidP="00EE2AB6">
            <w:pPr>
              <w:pStyle w:val="Normal6a"/>
            </w:pPr>
            <w:r w:rsidRPr="00E373C0">
              <w:rPr>
                <w:b/>
                <w:i/>
              </w:rPr>
              <w:t>M.</w:t>
            </w:r>
            <w:r w:rsidRPr="00E373C0">
              <w:tab/>
            </w:r>
            <w:r w:rsidRPr="00E373C0">
              <w:rPr>
                <w:b/>
                <w:i/>
              </w:rPr>
              <w:t>USA, Kanada, Nya Zeeland och Australien tillämpar en försiktigare strategi för fastställande av kvoter än EU och har tydliga buffertar för osäkerhet och återuppbyggnadsplaner som utlöses automatiskt när gränsvärdena överskrids.</w:t>
            </w:r>
          </w:p>
        </w:tc>
        <w:tc>
          <w:tcPr>
            <w:tcW w:w="4876" w:type="dxa"/>
            <w:tcBorders>
              <w:top w:val="nil"/>
              <w:left w:val="nil"/>
              <w:bottom w:val="nil"/>
              <w:right w:val="nil"/>
            </w:tcBorders>
          </w:tcPr>
          <w:p w14:paraId="51019EE2" w14:textId="77777777" w:rsidR="003E5CB1" w:rsidRPr="00E373C0" w:rsidRDefault="003E5CB1" w:rsidP="00EE2AB6">
            <w:pPr>
              <w:pStyle w:val="Normal6a"/>
            </w:pPr>
            <w:r w:rsidRPr="00E373C0">
              <w:rPr>
                <w:b/>
                <w:i/>
              </w:rPr>
              <w:t>utgår</w:t>
            </w:r>
          </w:p>
        </w:tc>
      </w:tr>
    </w:tbl>
    <w:p w14:paraId="1A2CE1F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46E6214A" w14:textId="77777777" w:rsidR="003E5CB1" w:rsidRPr="00E373C0" w:rsidRDefault="003E5CB1" w:rsidP="003E5CB1">
      <w:r w:rsidRPr="00E373C0">
        <w:rPr>
          <w:rStyle w:val="HideTWBExt"/>
        </w:rPr>
        <w:t>&lt;/Amend&gt;</w:t>
      </w:r>
    </w:p>
    <w:p w14:paraId="0597FC3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123</w:t>
      </w:r>
      <w:r w:rsidRPr="00E373C0">
        <w:rPr>
          <w:rStyle w:val="HideTWBExt"/>
          <w:b w:val="0"/>
        </w:rPr>
        <w:t>&lt;/NumAm&gt;</w:t>
      </w:r>
    </w:p>
    <w:p w14:paraId="32B26AEC" w14:textId="77777777" w:rsidR="003E5CB1" w:rsidRPr="00E373C0" w:rsidRDefault="003E5CB1" w:rsidP="003E5CB1">
      <w:pPr>
        <w:pStyle w:val="NormalBold"/>
        <w:rPr>
          <w:lang w:val="pt-PT"/>
        </w:rPr>
      </w:pPr>
      <w:r w:rsidRPr="00E373C0">
        <w:rPr>
          <w:rStyle w:val="HideTWBExt"/>
          <w:b w:val="0"/>
        </w:rPr>
        <w:t>&lt;RepeatBlock-By&gt;&lt;Members&gt;</w:t>
      </w:r>
      <w:r w:rsidRPr="00E373C0">
        <w:rPr>
          <w:lang w:val="pt-PT"/>
        </w:rPr>
        <w:t>Sofie Eriksson, André Rodrigues, Eric Sargiacomo</w:t>
      </w:r>
      <w:r w:rsidRPr="00E373C0">
        <w:rPr>
          <w:rStyle w:val="HideTWBExt"/>
          <w:b w:val="0"/>
        </w:rPr>
        <w:t>&lt;/Members&gt;</w:t>
      </w:r>
    </w:p>
    <w:p w14:paraId="01BC9D08" w14:textId="77777777" w:rsidR="003E5CB1" w:rsidRPr="00E373C0" w:rsidRDefault="003E5CB1" w:rsidP="003E5CB1">
      <w:pPr>
        <w:pStyle w:val="NormalBold"/>
        <w:rPr>
          <w:lang w:val="pt-PT"/>
        </w:rPr>
      </w:pPr>
      <w:r w:rsidRPr="00E373C0">
        <w:rPr>
          <w:rStyle w:val="HideTWBExt"/>
          <w:b w:val="0"/>
        </w:rPr>
        <w:t>&lt;/RepeatBlock-By&gt;</w:t>
      </w:r>
    </w:p>
    <w:p w14:paraId="3BE0DF5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CE52FF4" w14:textId="77777777" w:rsidR="003E5CB1" w:rsidRPr="00E373C0" w:rsidRDefault="003E5CB1" w:rsidP="003E5CB1">
      <w:pPr>
        <w:pStyle w:val="NormalBold"/>
      </w:pPr>
      <w:r w:rsidRPr="00E373C0">
        <w:rPr>
          <w:rStyle w:val="HideTWBExt"/>
          <w:b w:val="0"/>
        </w:rPr>
        <w:t>&lt;Article&gt;</w:t>
      </w:r>
      <w:r w:rsidRPr="00E373C0">
        <w:t>Skäl M</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403E56B" w14:textId="77777777" w:rsidTr="00EE2AB6">
        <w:trPr>
          <w:trHeight w:hRule="exact" w:val="240"/>
          <w:jc w:val="center"/>
        </w:trPr>
        <w:tc>
          <w:tcPr>
            <w:tcW w:w="9752" w:type="dxa"/>
            <w:gridSpan w:val="2"/>
            <w:tcBorders>
              <w:top w:val="nil"/>
              <w:left w:val="nil"/>
              <w:bottom w:val="nil"/>
              <w:right w:val="nil"/>
            </w:tcBorders>
          </w:tcPr>
          <w:p w14:paraId="3F6D6D38" w14:textId="77777777" w:rsidR="003E5CB1" w:rsidRPr="00E373C0" w:rsidRDefault="003E5CB1" w:rsidP="00EE2AB6"/>
        </w:tc>
      </w:tr>
      <w:tr w:rsidR="003E5CB1" w:rsidRPr="00E373C0" w14:paraId="4CBDAE0B" w14:textId="77777777" w:rsidTr="00EE2AB6">
        <w:trPr>
          <w:trHeight w:val="240"/>
          <w:jc w:val="center"/>
        </w:trPr>
        <w:tc>
          <w:tcPr>
            <w:tcW w:w="4876" w:type="dxa"/>
            <w:tcBorders>
              <w:top w:val="nil"/>
              <w:left w:val="nil"/>
              <w:bottom w:val="nil"/>
              <w:right w:val="nil"/>
            </w:tcBorders>
          </w:tcPr>
          <w:p w14:paraId="04851F2E"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209CB02" w14:textId="77777777" w:rsidR="003E5CB1" w:rsidRPr="00E373C0" w:rsidRDefault="003E5CB1" w:rsidP="00EE2AB6">
            <w:pPr>
              <w:pStyle w:val="AmColumnHeading"/>
            </w:pPr>
            <w:r w:rsidRPr="00E373C0">
              <w:t>Ändringsförslag</w:t>
            </w:r>
          </w:p>
        </w:tc>
      </w:tr>
      <w:tr w:rsidR="003E5CB1" w:rsidRPr="00E373C0" w14:paraId="2B4D517B" w14:textId="77777777" w:rsidTr="00EE2AB6">
        <w:trPr>
          <w:jc w:val="center"/>
        </w:trPr>
        <w:tc>
          <w:tcPr>
            <w:tcW w:w="4876" w:type="dxa"/>
            <w:tcBorders>
              <w:top w:val="nil"/>
              <w:left w:val="nil"/>
              <w:bottom w:val="nil"/>
              <w:right w:val="nil"/>
            </w:tcBorders>
          </w:tcPr>
          <w:p w14:paraId="23CABD2F" w14:textId="77777777" w:rsidR="003E5CB1" w:rsidRPr="00E373C0" w:rsidRDefault="003E5CB1" w:rsidP="00EE2AB6">
            <w:pPr>
              <w:pStyle w:val="Normal6a"/>
            </w:pPr>
            <w:r w:rsidRPr="00E373C0">
              <w:rPr>
                <w:b/>
                <w:i/>
              </w:rPr>
              <w:t>M.</w:t>
            </w:r>
            <w:r w:rsidRPr="00E373C0">
              <w:tab/>
            </w:r>
            <w:r w:rsidRPr="00E373C0">
              <w:rPr>
                <w:b/>
                <w:i/>
              </w:rPr>
              <w:t>USA, Kanada, Nya Zeeland och Australien tillämpar en försiktigare strategi för fastställande av kvoter än EU och har tydliga buffertar för osäkerhet och återuppbyggnadsplaner som utlöses automatiskt när gränsvärdena överskrids.</w:t>
            </w:r>
          </w:p>
        </w:tc>
        <w:tc>
          <w:tcPr>
            <w:tcW w:w="4876" w:type="dxa"/>
            <w:tcBorders>
              <w:top w:val="nil"/>
              <w:left w:val="nil"/>
              <w:bottom w:val="nil"/>
              <w:right w:val="nil"/>
            </w:tcBorders>
          </w:tcPr>
          <w:p w14:paraId="33C86EBF" w14:textId="77777777" w:rsidR="003E5CB1" w:rsidRPr="00E373C0" w:rsidRDefault="003E5CB1" w:rsidP="00EE2AB6">
            <w:pPr>
              <w:pStyle w:val="Normal6a"/>
            </w:pPr>
            <w:r w:rsidRPr="00E373C0">
              <w:rPr>
                <w:b/>
                <w:i/>
              </w:rPr>
              <w:t>utgår</w:t>
            </w:r>
          </w:p>
        </w:tc>
      </w:tr>
    </w:tbl>
    <w:p w14:paraId="503BA915"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BD27CD2" w14:textId="77777777" w:rsidR="003E5CB1" w:rsidRPr="00E373C0" w:rsidRDefault="003E5CB1" w:rsidP="003E5CB1">
      <w:r w:rsidRPr="00E373C0">
        <w:rPr>
          <w:rStyle w:val="HideTWBExt"/>
        </w:rPr>
        <w:t>&lt;/Amend&gt;</w:t>
      </w:r>
    </w:p>
    <w:p w14:paraId="750B573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124</w:t>
      </w:r>
      <w:r w:rsidRPr="00E373C0">
        <w:rPr>
          <w:rStyle w:val="HideTWBExt"/>
          <w:b w:val="0"/>
        </w:rPr>
        <w:t>&lt;/NumAm&gt;</w:t>
      </w:r>
    </w:p>
    <w:p w14:paraId="4F1E758F"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5E90C3FE" w14:textId="77777777" w:rsidR="003E5CB1" w:rsidRPr="00E373C0" w:rsidRDefault="003E5CB1" w:rsidP="003E5CB1">
      <w:pPr>
        <w:pStyle w:val="NormalBold"/>
      </w:pPr>
      <w:r w:rsidRPr="00E373C0">
        <w:rPr>
          <w:rStyle w:val="HideTWBExt"/>
          <w:b w:val="0"/>
        </w:rPr>
        <w:t>&lt;/RepeatBlock-By&gt;</w:t>
      </w:r>
    </w:p>
    <w:p w14:paraId="72BBC754"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8DADC7A" w14:textId="77777777" w:rsidR="003E5CB1" w:rsidRPr="00E373C0" w:rsidRDefault="003E5CB1" w:rsidP="003E5CB1">
      <w:pPr>
        <w:pStyle w:val="NormalBold"/>
      </w:pPr>
      <w:r w:rsidRPr="00E373C0">
        <w:rPr>
          <w:rStyle w:val="HideTWBExt"/>
          <w:b w:val="0"/>
        </w:rPr>
        <w:t>&lt;Article&gt;</w:t>
      </w:r>
      <w:r w:rsidRPr="00E373C0">
        <w:t>Skäl M</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B5E89DE" w14:textId="77777777" w:rsidTr="00EE2AB6">
        <w:trPr>
          <w:trHeight w:hRule="exact" w:val="240"/>
          <w:jc w:val="center"/>
        </w:trPr>
        <w:tc>
          <w:tcPr>
            <w:tcW w:w="9752" w:type="dxa"/>
            <w:gridSpan w:val="2"/>
            <w:tcBorders>
              <w:top w:val="nil"/>
              <w:left w:val="nil"/>
              <w:bottom w:val="nil"/>
              <w:right w:val="nil"/>
            </w:tcBorders>
          </w:tcPr>
          <w:p w14:paraId="6F48EAA4" w14:textId="77777777" w:rsidR="003E5CB1" w:rsidRPr="00E373C0" w:rsidRDefault="003E5CB1" w:rsidP="00EE2AB6"/>
        </w:tc>
      </w:tr>
      <w:tr w:rsidR="003E5CB1" w:rsidRPr="00E373C0" w14:paraId="4B7C9844" w14:textId="77777777" w:rsidTr="00EE2AB6">
        <w:trPr>
          <w:trHeight w:val="240"/>
          <w:jc w:val="center"/>
        </w:trPr>
        <w:tc>
          <w:tcPr>
            <w:tcW w:w="4876" w:type="dxa"/>
            <w:tcBorders>
              <w:top w:val="nil"/>
              <w:left w:val="nil"/>
              <w:bottom w:val="nil"/>
              <w:right w:val="nil"/>
            </w:tcBorders>
          </w:tcPr>
          <w:p w14:paraId="54DBDFE4"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2290A4B" w14:textId="77777777" w:rsidR="003E5CB1" w:rsidRPr="00E373C0" w:rsidRDefault="003E5CB1" w:rsidP="00EE2AB6">
            <w:pPr>
              <w:pStyle w:val="AmColumnHeading"/>
            </w:pPr>
            <w:r w:rsidRPr="00E373C0">
              <w:t>Ändringsförslag</w:t>
            </w:r>
          </w:p>
        </w:tc>
      </w:tr>
      <w:tr w:rsidR="003E5CB1" w:rsidRPr="00E373C0" w14:paraId="30C6D038" w14:textId="77777777" w:rsidTr="00EE2AB6">
        <w:trPr>
          <w:jc w:val="center"/>
        </w:trPr>
        <w:tc>
          <w:tcPr>
            <w:tcW w:w="4876" w:type="dxa"/>
            <w:tcBorders>
              <w:top w:val="nil"/>
              <w:left w:val="nil"/>
              <w:bottom w:val="nil"/>
              <w:right w:val="nil"/>
            </w:tcBorders>
          </w:tcPr>
          <w:p w14:paraId="05EA4B50" w14:textId="77777777" w:rsidR="003E5CB1" w:rsidRPr="00E373C0" w:rsidRDefault="003E5CB1" w:rsidP="00EE2AB6">
            <w:pPr>
              <w:pStyle w:val="Normal6a"/>
            </w:pPr>
            <w:r w:rsidRPr="00E373C0">
              <w:t>M.</w:t>
            </w:r>
            <w:r w:rsidRPr="00E373C0">
              <w:tab/>
              <w:t xml:space="preserve">USA, Kanada, Nya Zeeland och Australien tillämpar </w:t>
            </w:r>
            <w:r w:rsidRPr="00E373C0">
              <w:rPr>
                <w:b/>
                <w:bCs/>
                <w:i/>
                <w:iCs/>
              </w:rPr>
              <w:t>en försiktigare strategi för fastställande av kvoter än EU och har tydliga buffertar för osäkerhet och återuppbyggnadsplaner som utlöses automatiskt när gränsvärdena överskrids</w:t>
            </w:r>
            <w:r w:rsidRPr="00E373C0">
              <w:t>.</w:t>
            </w:r>
          </w:p>
        </w:tc>
        <w:tc>
          <w:tcPr>
            <w:tcW w:w="4876" w:type="dxa"/>
            <w:tcBorders>
              <w:top w:val="nil"/>
              <w:left w:val="nil"/>
              <w:bottom w:val="nil"/>
              <w:right w:val="nil"/>
            </w:tcBorders>
          </w:tcPr>
          <w:p w14:paraId="0857F10A" w14:textId="77777777" w:rsidR="003E5CB1" w:rsidRPr="00E373C0" w:rsidRDefault="003E5CB1" w:rsidP="00EE2AB6">
            <w:pPr>
              <w:pStyle w:val="Normal6a"/>
            </w:pPr>
            <w:r w:rsidRPr="00E373C0">
              <w:t>M.</w:t>
            </w:r>
            <w:r w:rsidRPr="00E373C0">
              <w:tab/>
            </w:r>
            <w:r w:rsidRPr="00E373C0">
              <w:rPr>
                <w:b/>
                <w:bCs/>
                <w:i/>
                <w:iCs/>
              </w:rPr>
              <w:t>Andra fiskenationer, däribland</w:t>
            </w:r>
            <w:r w:rsidRPr="00E373C0">
              <w:t xml:space="preserve"> USA, Kanada, Nya Zeeland och Australien</w:t>
            </w:r>
            <w:r w:rsidRPr="00E373C0">
              <w:rPr>
                <w:b/>
                <w:bCs/>
                <w:i/>
                <w:iCs/>
              </w:rPr>
              <w:t>,</w:t>
            </w:r>
            <w:r w:rsidRPr="00E373C0">
              <w:t xml:space="preserve"> tillämpar </w:t>
            </w:r>
            <w:r w:rsidRPr="00E373C0">
              <w:rPr>
                <w:b/>
                <w:bCs/>
                <w:i/>
                <w:iCs/>
              </w:rPr>
              <w:t>olika vetenskapsbaserade förvaltningssystem med varierande försiktighet och automatiska återuppbyggnadsmekanismer</w:t>
            </w:r>
            <w:r w:rsidRPr="00E373C0">
              <w:t>.</w:t>
            </w:r>
          </w:p>
        </w:tc>
      </w:tr>
    </w:tbl>
    <w:p w14:paraId="562EC80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BBCFD59" w14:textId="77777777" w:rsidR="003E5CB1" w:rsidRPr="00E373C0" w:rsidRDefault="003E5CB1" w:rsidP="003E5CB1">
      <w:r w:rsidRPr="00E373C0">
        <w:rPr>
          <w:rStyle w:val="HideTWBExt"/>
        </w:rPr>
        <w:t>&lt;/Amend&gt;</w:t>
      </w:r>
    </w:p>
    <w:p w14:paraId="7C5037B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125</w:t>
      </w:r>
      <w:r w:rsidRPr="00E373C0">
        <w:rPr>
          <w:rStyle w:val="HideTWBExt"/>
          <w:b w:val="0"/>
        </w:rPr>
        <w:t>&lt;/NumAm&gt;</w:t>
      </w:r>
    </w:p>
    <w:p w14:paraId="2C7749E5" w14:textId="77777777" w:rsidR="003E5CB1" w:rsidRPr="00E373C0" w:rsidRDefault="003E5CB1" w:rsidP="003E5CB1">
      <w:pPr>
        <w:pStyle w:val="NormalBold"/>
      </w:pPr>
      <w:r w:rsidRPr="00E373C0">
        <w:rPr>
          <w:rStyle w:val="HideTWBExt"/>
          <w:b w:val="0"/>
        </w:rPr>
        <w:t>&lt;RepeatBlock-By&gt;&lt;Members&gt;</w:t>
      </w:r>
      <w:r w:rsidRPr="00E373C0">
        <w:t>Isabella Lövin</w:t>
      </w:r>
      <w:r w:rsidRPr="00E373C0">
        <w:rPr>
          <w:rStyle w:val="HideTWBExt"/>
          <w:b w:val="0"/>
        </w:rPr>
        <w:t>&lt;/Members&gt;</w:t>
      </w:r>
    </w:p>
    <w:p w14:paraId="775A8FF5" w14:textId="77777777" w:rsidR="003E5CB1" w:rsidRPr="00E373C0" w:rsidRDefault="003E5CB1" w:rsidP="003E5CB1">
      <w:r w:rsidRPr="00E373C0">
        <w:rPr>
          <w:rStyle w:val="HideTWBExt"/>
        </w:rPr>
        <w:t>&lt;AuNomDe&gt;</w:t>
      </w:r>
      <w:r w:rsidRPr="00E373C0">
        <w:rPr>
          <w:rStyle w:val="HideTWBInt"/>
        </w:rPr>
        <w:t>{Verts/ALE}</w:t>
      </w:r>
      <w:r w:rsidRPr="00E373C0">
        <w:t>för Verts/ALE-gruppen</w:t>
      </w:r>
      <w:r w:rsidRPr="00E373C0">
        <w:rPr>
          <w:rStyle w:val="HideTWBExt"/>
        </w:rPr>
        <w:t>&lt;/AuNomDe&gt;</w:t>
      </w:r>
    </w:p>
    <w:p w14:paraId="6851ABED" w14:textId="77777777" w:rsidR="003E5CB1" w:rsidRPr="00E373C0" w:rsidRDefault="003E5CB1" w:rsidP="003E5CB1">
      <w:pPr>
        <w:pStyle w:val="NormalBold"/>
      </w:pPr>
      <w:r w:rsidRPr="00E373C0">
        <w:rPr>
          <w:rStyle w:val="HideTWBExt"/>
          <w:b w:val="0"/>
        </w:rPr>
        <w:t>&lt;/RepeatBlock-By&gt;</w:t>
      </w:r>
    </w:p>
    <w:p w14:paraId="203DA21A"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78094B6" w14:textId="77777777" w:rsidR="003E5CB1" w:rsidRPr="00E373C0" w:rsidRDefault="003E5CB1" w:rsidP="003E5CB1">
      <w:pPr>
        <w:pStyle w:val="NormalBold"/>
      </w:pPr>
      <w:r w:rsidRPr="00E373C0">
        <w:rPr>
          <w:rStyle w:val="HideTWBExt"/>
          <w:b w:val="0"/>
        </w:rPr>
        <w:t>&lt;Article&gt;</w:t>
      </w:r>
      <w:r w:rsidRPr="00E373C0">
        <w:t>Skäl Ma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EA790F0" w14:textId="77777777" w:rsidTr="00EE2AB6">
        <w:trPr>
          <w:trHeight w:hRule="exact" w:val="240"/>
          <w:jc w:val="center"/>
        </w:trPr>
        <w:tc>
          <w:tcPr>
            <w:tcW w:w="9752" w:type="dxa"/>
            <w:gridSpan w:val="2"/>
            <w:tcBorders>
              <w:top w:val="nil"/>
              <w:left w:val="nil"/>
              <w:bottom w:val="nil"/>
              <w:right w:val="nil"/>
            </w:tcBorders>
          </w:tcPr>
          <w:p w14:paraId="1AD5FF15" w14:textId="77777777" w:rsidR="003E5CB1" w:rsidRPr="00E373C0" w:rsidRDefault="003E5CB1" w:rsidP="00EE2AB6"/>
        </w:tc>
      </w:tr>
      <w:tr w:rsidR="003E5CB1" w:rsidRPr="00E373C0" w14:paraId="6B87D87F" w14:textId="77777777" w:rsidTr="00EE2AB6">
        <w:trPr>
          <w:trHeight w:val="240"/>
          <w:jc w:val="center"/>
        </w:trPr>
        <w:tc>
          <w:tcPr>
            <w:tcW w:w="4876" w:type="dxa"/>
            <w:tcBorders>
              <w:top w:val="nil"/>
              <w:left w:val="nil"/>
              <w:bottom w:val="nil"/>
              <w:right w:val="nil"/>
            </w:tcBorders>
          </w:tcPr>
          <w:p w14:paraId="1D70058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D90EAAD" w14:textId="77777777" w:rsidR="003E5CB1" w:rsidRPr="00E373C0" w:rsidRDefault="003E5CB1" w:rsidP="00EE2AB6">
            <w:pPr>
              <w:pStyle w:val="AmColumnHeading"/>
            </w:pPr>
            <w:r w:rsidRPr="00E373C0">
              <w:t>Ändringsförslag</w:t>
            </w:r>
          </w:p>
        </w:tc>
      </w:tr>
      <w:tr w:rsidR="003E5CB1" w:rsidRPr="00E373C0" w14:paraId="42237579" w14:textId="77777777" w:rsidTr="00EE2AB6">
        <w:trPr>
          <w:jc w:val="center"/>
        </w:trPr>
        <w:tc>
          <w:tcPr>
            <w:tcW w:w="4876" w:type="dxa"/>
            <w:tcBorders>
              <w:top w:val="nil"/>
              <w:left w:val="nil"/>
              <w:bottom w:val="nil"/>
              <w:right w:val="nil"/>
            </w:tcBorders>
          </w:tcPr>
          <w:p w14:paraId="55895E78" w14:textId="77777777" w:rsidR="003E5CB1" w:rsidRPr="00E373C0" w:rsidRDefault="003E5CB1" w:rsidP="00EE2AB6">
            <w:pPr>
              <w:pStyle w:val="Normal6a"/>
            </w:pPr>
          </w:p>
        </w:tc>
        <w:tc>
          <w:tcPr>
            <w:tcW w:w="4876" w:type="dxa"/>
            <w:tcBorders>
              <w:top w:val="nil"/>
              <w:left w:val="nil"/>
              <w:bottom w:val="nil"/>
              <w:right w:val="nil"/>
            </w:tcBorders>
          </w:tcPr>
          <w:p w14:paraId="11FA15D0" w14:textId="77777777" w:rsidR="003E5CB1" w:rsidRPr="00E373C0" w:rsidRDefault="003E5CB1" w:rsidP="00EE2AB6">
            <w:pPr>
              <w:pStyle w:val="Normal6a"/>
            </w:pPr>
            <w:r w:rsidRPr="00E373C0">
              <w:rPr>
                <w:b/>
                <w:i/>
              </w:rPr>
              <w:t>Ma.</w:t>
            </w:r>
            <w:r w:rsidRPr="00E373C0">
              <w:tab/>
            </w:r>
            <w:r w:rsidRPr="00E373C0">
              <w:rPr>
                <w:b/>
                <w:i/>
              </w:rPr>
              <w:t>Effektivt skyddade och väl sammanlänkade marina skyddsområden erkänns som viktiga verktyg för begränsning av klimatförändringar samt för bredare mål såsom biologisk mångfald, resiliens och ekosystemhälsa. Återställning av bevuxna kustnära ekosystem, exempelvis marskland och sjögräsängar (kustnära ekosystem med ”blått kol”), kan motverka klimatförändringar genom ökad upptagning och lagring av koldioxid.</w:t>
            </w:r>
          </w:p>
        </w:tc>
      </w:tr>
    </w:tbl>
    <w:p w14:paraId="655E838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5E92424" w14:textId="77777777" w:rsidR="003E5CB1" w:rsidRPr="00E373C0" w:rsidRDefault="003E5CB1" w:rsidP="003E5CB1">
      <w:r w:rsidRPr="00E373C0">
        <w:rPr>
          <w:rStyle w:val="HideTWBExt"/>
        </w:rPr>
        <w:t>&lt;/Amend&gt;</w:t>
      </w:r>
    </w:p>
    <w:p w14:paraId="0C1C5F3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126</w:t>
      </w:r>
      <w:r w:rsidRPr="00E373C0">
        <w:rPr>
          <w:rStyle w:val="HideTWBExt"/>
          <w:b w:val="0"/>
        </w:rPr>
        <w:t>&lt;/NumAm&gt;</w:t>
      </w:r>
    </w:p>
    <w:p w14:paraId="377D3DE9"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5ABCDC53" w14:textId="77777777" w:rsidR="003E5CB1" w:rsidRPr="00E373C0" w:rsidRDefault="003E5CB1" w:rsidP="003E5CB1">
      <w:pPr>
        <w:pStyle w:val="NormalBold"/>
      </w:pPr>
      <w:r w:rsidRPr="00E373C0">
        <w:rPr>
          <w:rStyle w:val="HideTWBExt"/>
          <w:b w:val="0"/>
        </w:rPr>
        <w:t>&lt;/RepeatBlock-By&gt;</w:t>
      </w:r>
    </w:p>
    <w:p w14:paraId="1A5D3D5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606D646" w14:textId="77777777" w:rsidR="003E5CB1" w:rsidRPr="00E373C0" w:rsidRDefault="003E5CB1" w:rsidP="003E5CB1">
      <w:pPr>
        <w:pStyle w:val="NormalBold"/>
      </w:pPr>
      <w:r w:rsidRPr="00E373C0">
        <w:rPr>
          <w:rStyle w:val="HideTWBExt"/>
          <w:b w:val="0"/>
        </w:rPr>
        <w:t>&lt;Article&gt;</w:t>
      </w:r>
      <w:r w:rsidRPr="00E373C0">
        <w:t>Skäl N</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7BE6D6E" w14:textId="77777777" w:rsidTr="00EE2AB6">
        <w:trPr>
          <w:trHeight w:hRule="exact" w:val="240"/>
          <w:jc w:val="center"/>
        </w:trPr>
        <w:tc>
          <w:tcPr>
            <w:tcW w:w="9752" w:type="dxa"/>
            <w:gridSpan w:val="2"/>
            <w:tcBorders>
              <w:top w:val="nil"/>
              <w:left w:val="nil"/>
              <w:bottom w:val="nil"/>
              <w:right w:val="nil"/>
            </w:tcBorders>
          </w:tcPr>
          <w:p w14:paraId="4F570097" w14:textId="77777777" w:rsidR="003E5CB1" w:rsidRPr="00E373C0" w:rsidRDefault="003E5CB1" w:rsidP="00EE2AB6"/>
        </w:tc>
      </w:tr>
      <w:tr w:rsidR="003E5CB1" w:rsidRPr="00E373C0" w14:paraId="0DB33D31" w14:textId="77777777" w:rsidTr="00EE2AB6">
        <w:trPr>
          <w:trHeight w:val="240"/>
          <w:jc w:val="center"/>
        </w:trPr>
        <w:tc>
          <w:tcPr>
            <w:tcW w:w="4876" w:type="dxa"/>
            <w:tcBorders>
              <w:top w:val="nil"/>
              <w:left w:val="nil"/>
              <w:bottom w:val="nil"/>
              <w:right w:val="nil"/>
            </w:tcBorders>
          </w:tcPr>
          <w:p w14:paraId="3F79073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11715FD" w14:textId="77777777" w:rsidR="003E5CB1" w:rsidRPr="00E373C0" w:rsidRDefault="003E5CB1" w:rsidP="00EE2AB6">
            <w:pPr>
              <w:pStyle w:val="AmColumnHeading"/>
            </w:pPr>
            <w:r w:rsidRPr="00E373C0">
              <w:t>Ändringsförslag</w:t>
            </w:r>
          </w:p>
        </w:tc>
      </w:tr>
      <w:tr w:rsidR="003E5CB1" w:rsidRPr="00E373C0" w14:paraId="7E3EC849" w14:textId="77777777" w:rsidTr="00EE2AB6">
        <w:trPr>
          <w:jc w:val="center"/>
        </w:trPr>
        <w:tc>
          <w:tcPr>
            <w:tcW w:w="4876" w:type="dxa"/>
            <w:tcBorders>
              <w:top w:val="nil"/>
              <w:left w:val="nil"/>
              <w:bottom w:val="nil"/>
              <w:right w:val="nil"/>
            </w:tcBorders>
          </w:tcPr>
          <w:p w14:paraId="303F2FB5" w14:textId="77777777" w:rsidR="003E5CB1" w:rsidRPr="00E373C0" w:rsidRDefault="003E5CB1" w:rsidP="00EE2AB6">
            <w:pPr>
              <w:pStyle w:val="Normal6a"/>
            </w:pPr>
            <w:r w:rsidRPr="00E373C0">
              <w:rPr>
                <w:b/>
                <w:i/>
              </w:rPr>
              <w:t>N.</w:t>
            </w:r>
            <w:r w:rsidRPr="00E373C0">
              <w:tab/>
            </w:r>
            <w:r w:rsidRPr="00E373C0">
              <w:rPr>
                <w:b/>
                <w:i/>
              </w:rPr>
              <w:t>Beslut om total tillåten fångstmängd (TAC), tekniska regler och korrigerande åtgärder har inte följt kravet i artikel 5 i förordningen om en flerårig plan för Östersjön att vidta åtgärder för att ”se till att det berörda beståndet snabbt återgår till en nivå över den nivå som kan ge MSY”.</w:t>
            </w:r>
          </w:p>
        </w:tc>
        <w:tc>
          <w:tcPr>
            <w:tcW w:w="4876" w:type="dxa"/>
            <w:tcBorders>
              <w:top w:val="nil"/>
              <w:left w:val="nil"/>
              <w:bottom w:val="nil"/>
              <w:right w:val="nil"/>
            </w:tcBorders>
          </w:tcPr>
          <w:p w14:paraId="0316015C" w14:textId="77777777" w:rsidR="003E5CB1" w:rsidRPr="00E373C0" w:rsidRDefault="003E5CB1" w:rsidP="00EE2AB6">
            <w:pPr>
              <w:pStyle w:val="Normal6a"/>
            </w:pPr>
            <w:r w:rsidRPr="00E373C0">
              <w:rPr>
                <w:b/>
                <w:i/>
              </w:rPr>
              <w:t>utgår</w:t>
            </w:r>
          </w:p>
        </w:tc>
      </w:tr>
    </w:tbl>
    <w:p w14:paraId="49969C9F"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32035328" w14:textId="77777777" w:rsidR="003E5CB1" w:rsidRPr="00E373C0" w:rsidRDefault="003E5CB1" w:rsidP="003E5CB1">
      <w:r w:rsidRPr="00E373C0">
        <w:rPr>
          <w:rStyle w:val="HideTWBExt"/>
        </w:rPr>
        <w:t>&lt;/Amend&gt;</w:t>
      </w:r>
    </w:p>
    <w:p w14:paraId="449A05B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127</w:t>
      </w:r>
      <w:r w:rsidRPr="00E373C0">
        <w:rPr>
          <w:rStyle w:val="HideTWBExt"/>
          <w:b w:val="0"/>
        </w:rPr>
        <w:t>&lt;/NumAm&gt;</w:t>
      </w:r>
    </w:p>
    <w:p w14:paraId="63DB0630"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64895A2B" w14:textId="77777777" w:rsidR="003E5CB1" w:rsidRPr="00E373C0" w:rsidRDefault="003E5CB1" w:rsidP="003E5CB1">
      <w:pPr>
        <w:pStyle w:val="NormalBold"/>
      </w:pPr>
      <w:r w:rsidRPr="00E373C0">
        <w:rPr>
          <w:rStyle w:val="HideTWBExt"/>
          <w:b w:val="0"/>
        </w:rPr>
        <w:t>&lt;/RepeatBlock-By&gt;</w:t>
      </w:r>
    </w:p>
    <w:p w14:paraId="045511B2"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E94869F" w14:textId="77777777" w:rsidR="003E5CB1" w:rsidRPr="00E373C0" w:rsidRDefault="003E5CB1" w:rsidP="003E5CB1">
      <w:pPr>
        <w:pStyle w:val="NormalBold"/>
      </w:pPr>
      <w:r w:rsidRPr="00E373C0">
        <w:rPr>
          <w:rStyle w:val="HideTWBExt"/>
          <w:b w:val="0"/>
        </w:rPr>
        <w:t>&lt;Article&gt;</w:t>
      </w:r>
      <w:r w:rsidRPr="00E373C0">
        <w:t>Skäl N</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C98F5A7" w14:textId="77777777" w:rsidTr="00EE2AB6">
        <w:trPr>
          <w:trHeight w:hRule="exact" w:val="240"/>
          <w:jc w:val="center"/>
        </w:trPr>
        <w:tc>
          <w:tcPr>
            <w:tcW w:w="9752" w:type="dxa"/>
            <w:gridSpan w:val="2"/>
            <w:tcBorders>
              <w:top w:val="nil"/>
              <w:left w:val="nil"/>
              <w:bottom w:val="nil"/>
              <w:right w:val="nil"/>
            </w:tcBorders>
          </w:tcPr>
          <w:p w14:paraId="32FD5B01" w14:textId="77777777" w:rsidR="003E5CB1" w:rsidRPr="00E373C0" w:rsidRDefault="003E5CB1" w:rsidP="00EE2AB6"/>
        </w:tc>
      </w:tr>
      <w:tr w:rsidR="003E5CB1" w:rsidRPr="00E373C0" w14:paraId="2C405279" w14:textId="77777777" w:rsidTr="00EE2AB6">
        <w:trPr>
          <w:trHeight w:val="240"/>
          <w:jc w:val="center"/>
        </w:trPr>
        <w:tc>
          <w:tcPr>
            <w:tcW w:w="4876" w:type="dxa"/>
            <w:tcBorders>
              <w:top w:val="nil"/>
              <w:left w:val="nil"/>
              <w:bottom w:val="nil"/>
              <w:right w:val="nil"/>
            </w:tcBorders>
          </w:tcPr>
          <w:p w14:paraId="5314DBA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23BD3FC" w14:textId="77777777" w:rsidR="003E5CB1" w:rsidRPr="00E373C0" w:rsidRDefault="003E5CB1" w:rsidP="00EE2AB6">
            <w:pPr>
              <w:pStyle w:val="AmColumnHeading"/>
            </w:pPr>
            <w:r w:rsidRPr="00E373C0">
              <w:t>Ändringsförslag</w:t>
            </w:r>
          </w:p>
        </w:tc>
      </w:tr>
      <w:tr w:rsidR="003E5CB1" w:rsidRPr="00E373C0" w14:paraId="567FCFA7" w14:textId="77777777" w:rsidTr="00EE2AB6">
        <w:trPr>
          <w:jc w:val="center"/>
        </w:trPr>
        <w:tc>
          <w:tcPr>
            <w:tcW w:w="4876" w:type="dxa"/>
            <w:tcBorders>
              <w:top w:val="nil"/>
              <w:left w:val="nil"/>
              <w:bottom w:val="nil"/>
              <w:right w:val="nil"/>
            </w:tcBorders>
          </w:tcPr>
          <w:p w14:paraId="3AA8C353" w14:textId="77777777" w:rsidR="003E5CB1" w:rsidRPr="00E373C0" w:rsidRDefault="003E5CB1" w:rsidP="00EE2AB6">
            <w:pPr>
              <w:pStyle w:val="Normal6a"/>
            </w:pPr>
            <w:r w:rsidRPr="00E373C0">
              <w:rPr>
                <w:b/>
                <w:i/>
              </w:rPr>
              <w:t>N.</w:t>
            </w:r>
            <w:r w:rsidRPr="00E373C0">
              <w:tab/>
            </w:r>
            <w:r w:rsidRPr="00E373C0">
              <w:rPr>
                <w:b/>
                <w:i/>
              </w:rPr>
              <w:t>Beslut om total tillåten fångstmängd (TAC), tekniska regler och korrigerande åtgärder har inte följt kravet i artikel 5 i förordningen om en flerårig plan för Östersjön att vidta åtgärder för att ”se till att det berörda beståndet snabbt återgår till en nivå över den nivå som kan ge MSY”.</w:t>
            </w:r>
          </w:p>
        </w:tc>
        <w:tc>
          <w:tcPr>
            <w:tcW w:w="4876" w:type="dxa"/>
            <w:tcBorders>
              <w:top w:val="nil"/>
              <w:left w:val="nil"/>
              <w:bottom w:val="nil"/>
              <w:right w:val="nil"/>
            </w:tcBorders>
          </w:tcPr>
          <w:p w14:paraId="775A190C" w14:textId="77777777" w:rsidR="003E5CB1" w:rsidRPr="00E373C0" w:rsidRDefault="003E5CB1" w:rsidP="00EE2AB6">
            <w:pPr>
              <w:pStyle w:val="Normal6a"/>
            </w:pPr>
            <w:r w:rsidRPr="00E373C0">
              <w:rPr>
                <w:b/>
                <w:i/>
              </w:rPr>
              <w:t>utgår</w:t>
            </w:r>
          </w:p>
        </w:tc>
      </w:tr>
    </w:tbl>
    <w:p w14:paraId="004E21E6"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0771B11" w14:textId="77777777" w:rsidR="003E5CB1" w:rsidRPr="00E373C0" w:rsidRDefault="003E5CB1" w:rsidP="003E5CB1">
      <w:r w:rsidRPr="00E373C0">
        <w:rPr>
          <w:rStyle w:val="HideTWBExt"/>
        </w:rPr>
        <w:t>&lt;/Amend&gt;</w:t>
      </w:r>
    </w:p>
    <w:p w14:paraId="045642F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128</w:t>
      </w:r>
      <w:r w:rsidRPr="00E373C0">
        <w:rPr>
          <w:rStyle w:val="HideTWBExt"/>
          <w:b w:val="0"/>
        </w:rPr>
        <w:t>&lt;/NumAm&gt;</w:t>
      </w:r>
    </w:p>
    <w:p w14:paraId="7C536274"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w:t>
      </w:r>
      <w:r w:rsidRPr="00E373C0">
        <w:rPr>
          <w:rStyle w:val="HideTWBExt"/>
          <w:b w:val="0"/>
        </w:rPr>
        <w:t>&lt;/Members&gt;</w:t>
      </w:r>
    </w:p>
    <w:p w14:paraId="25F4F7D9" w14:textId="77777777" w:rsidR="003E5CB1" w:rsidRPr="00E373C0" w:rsidRDefault="003E5CB1" w:rsidP="003E5CB1">
      <w:pPr>
        <w:pStyle w:val="NormalBold"/>
      </w:pPr>
      <w:r w:rsidRPr="00E373C0">
        <w:rPr>
          <w:rStyle w:val="HideTWBExt"/>
          <w:b w:val="0"/>
        </w:rPr>
        <w:t>&lt;/RepeatBlock-By&gt;</w:t>
      </w:r>
    </w:p>
    <w:p w14:paraId="41D5157A"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6A5B466" w14:textId="77777777" w:rsidR="003E5CB1" w:rsidRPr="00E373C0" w:rsidRDefault="003E5CB1" w:rsidP="003E5CB1">
      <w:pPr>
        <w:pStyle w:val="NormalBold"/>
      </w:pPr>
      <w:r w:rsidRPr="00E373C0">
        <w:rPr>
          <w:rStyle w:val="HideTWBExt"/>
          <w:b w:val="0"/>
        </w:rPr>
        <w:t>&lt;Article&gt;</w:t>
      </w:r>
      <w:r w:rsidRPr="00E373C0">
        <w:t>Skäl N</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B77909B" w14:textId="77777777" w:rsidTr="00EE2AB6">
        <w:trPr>
          <w:trHeight w:hRule="exact" w:val="240"/>
          <w:jc w:val="center"/>
        </w:trPr>
        <w:tc>
          <w:tcPr>
            <w:tcW w:w="9752" w:type="dxa"/>
            <w:gridSpan w:val="2"/>
            <w:tcBorders>
              <w:top w:val="nil"/>
              <w:left w:val="nil"/>
              <w:bottom w:val="nil"/>
              <w:right w:val="nil"/>
            </w:tcBorders>
          </w:tcPr>
          <w:p w14:paraId="3E06870B" w14:textId="77777777" w:rsidR="003E5CB1" w:rsidRPr="00E373C0" w:rsidRDefault="003E5CB1" w:rsidP="00EE2AB6"/>
        </w:tc>
      </w:tr>
      <w:tr w:rsidR="003E5CB1" w:rsidRPr="00E373C0" w14:paraId="38504165" w14:textId="77777777" w:rsidTr="00EE2AB6">
        <w:trPr>
          <w:trHeight w:val="240"/>
          <w:jc w:val="center"/>
        </w:trPr>
        <w:tc>
          <w:tcPr>
            <w:tcW w:w="4876" w:type="dxa"/>
            <w:tcBorders>
              <w:top w:val="nil"/>
              <w:left w:val="nil"/>
              <w:bottom w:val="nil"/>
              <w:right w:val="nil"/>
            </w:tcBorders>
          </w:tcPr>
          <w:p w14:paraId="54F35B74"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708667B" w14:textId="77777777" w:rsidR="003E5CB1" w:rsidRPr="00E373C0" w:rsidRDefault="003E5CB1" w:rsidP="00EE2AB6">
            <w:pPr>
              <w:pStyle w:val="AmColumnHeading"/>
            </w:pPr>
            <w:r w:rsidRPr="00E373C0">
              <w:t>Ändringsförslag</w:t>
            </w:r>
          </w:p>
        </w:tc>
      </w:tr>
      <w:tr w:rsidR="003E5CB1" w:rsidRPr="00E373C0" w14:paraId="29B9431D" w14:textId="77777777" w:rsidTr="00EE2AB6">
        <w:trPr>
          <w:jc w:val="center"/>
        </w:trPr>
        <w:tc>
          <w:tcPr>
            <w:tcW w:w="4876" w:type="dxa"/>
            <w:tcBorders>
              <w:top w:val="nil"/>
              <w:left w:val="nil"/>
              <w:bottom w:val="nil"/>
              <w:right w:val="nil"/>
            </w:tcBorders>
          </w:tcPr>
          <w:p w14:paraId="79E988D1" w14:textId="77777777" w:rsidR="003E5CB1" w:rsidRPr="00E373C0" w:rsidRDefault="003E5CB1" w:rsidP="00EE2AB6">
            <w:pPr>
              <w:pStyle w:val="Normal6a"/>
            </w:pPr>
            <w:r w:rsidRPr="00E373C0">
              <w:rPr>
                <w:b/>
                <w:i/>
              </w:rPr>
              <w:t>N.</w:t>
            </w:r>
            <w:r w:rsidRPr="00E373C0">
              <w:tab/>
            </w:r>
            <w:r w:rsidRPr="00E373C0">
              <w:rPr>
                <w:b/>
                <w:i/>
              </w:rPr>
              <w:t>Beslut om total tillåten fångstmängd (TAC), tekniska regler och korrigerande åtgärder har inte följt kravet i artikel 5 i förordningen om en flerårig plan för Östersjön att vidta åtgärder för att ”se till att det berörda beståndet snabbt återgår till en nivå över den nivå som kan ge MSY”.</w:t>
            </w:r>
          </w:p>
        </w:tc>
        <w:tc>
          <w:tcPr>
            <w:tcW w:w="4876" w:type="dxa"/>
            <w:tcBorders>
              <w:top w:val="nil"/>
              <w:left w:val="nil"/>
              <w:bottom w:val="nil"/>
              <w:right w:val="nil"/>
            </w:tcBorders>
          </w:tcPr>
          <w:p w14:paraId="0F32C4EC" w14:textId="77777777" w:rsidR="003E5CB1" w:rsidRPr="00E373C0" w:rsidRDefault="003E5CB1" w:rsidP="00EE2AB6">
            <w:pPr>
              <w:pStyle w:val="Normal6a"/>
            </w:pPr>
            <w:r w:rsidRPr="00E373C0">
              <w:rPr>
                <w:b/>
                <w:i/>
              </w:rPr>
              <w:t>utgår</w:t>
            </w:r>
          </w:p>
        </w:tc>
      </w:tr>
    </w:tbl>
    <w:p w14:paraId="43507DE9"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1FB2D56" w14:textId="77777777" w:rsidR="003E5CB1" w:rsidRPr="00E373C0" w:rsidRDefault="003E5CB1" w:rsidP="003E5CB1">
      <w:r w:rsidRPr="00E373C0">
        <w:rPr>
          <w:rStyle w:val="HideTWBExt"/>
        </w:rPr>
        <w:t>&lt;/Amend&gt;</w:t>
      </w:r>
    </w:p>
    <w:p w14:paraId="1C06FFF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129</w:t>
      </w:r>
      <w:r w:rsidRPr="00E373C0">
        <w:rPr>
          <w:rStyle w:val="HideTWBExt"/>
          <w:b w:val="0"/>
        </w:rPr>
        <w:t>&lt;/NumAm&gt;</w:t>
      </w:r>
    </w:p>
    <w:p w14:paraId="5396FB74" w14:textId="77777777" w:rsidR="003E5CB1" w:rsidRPr="00E373C0" w:rsidRDefault="003E5CB1" w:rsidP="003E5CB1">
      <w:pPr>
        <w:pStyle w:val="NormalBold"/>
        <w:rPr>
          <w:lang w:val="de-DE"/>
        </w:rPr>
      </w:pPr>
      <w:r w:rsidRPr="00E373C0">
        <w:rPr>
          <w:rStyle w:val="HideTWBExt"/>
          <w:b w:val="0"/>
        </w:rPr>
        <w:t>&lt;RepeatBlock-By&gt;&lt;Members&gt;</w:t>
      </w:r>
      <w:r w:rsidRPr="00E373C0">
        <w:rPr>
          <w:lang w:val="de-DE"/>
        </w:rPr>
        <w:t>Emma Wiesner, Michal Wiezik, Karin Karlsbro</w:t>
      </w:r>
      <w:r w:rsidRPr="00E373C0">
        <w:rPr>
          <w:rStyle w:val="HideTWBExt"/>
          <w:b w:val="0"/>
        </w:rPr>
        <w:t>&lt;/Members&gt;</w:t>
      </w:r>
    </w:p>
    <w:p w14:paraId="6239759E" w14:textId="77777777" w:rsidR="003E5CB1" w:rsidRPr="00E373C0" w:rsidRDefault="003E5CB1" w:rsidP="003E5CB1">
      <w:pPr>
        <w:pStyle w:val="NormalBold"/>
        <w:rPr>
          <w:lang w:val="de-DE"/>
        </w:rPr>
      </w:pPr>
      <w:r w:rsidRPr="00E373C0">
        <w:rPr>
          <w:rStyle w:val="HideTWBExt"/>
          <w:b w:val="0"/>
        </w:rPr>
        <w:t>&lt;/RepeatBlock-By&gt;</w:t>
      </w:r>
    </w:p>
    <w:p w14:paraId="51621E7E"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C38976C" w14:textId="77777777" w:rsidR="003E5CB1" w:rsidRPr="00E373C0" w:rsidRDefault="003E5CB1" w:rsidP="003E5CB1">
      <w:pPr>
        <w:pStyle w:val="NormalBold"/>
      </w:pPr>
      <w:r w:rsidRPr="00E373C0">
        <w:rPr>
          <w:rStyle w:val="HideTWBExt"/>
          <w:b w:val="0"/>
        </w:rPr>
        <w:t>&lt;Article&gt;</w:t>
      </w:r>
      <w:r w:rsidRPr="00E373C0">
        <w:t>Skäl N</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D571902" w14:textId="77777777" w:rsidTr="00EE2AB6">
        <w:trPr>
          <w:trHeight w:hRule="exact" w:val="240"/>
          <w:jc w:val="center"/>
        </w:trPr>
        <w:tc>
          <w:tcPr>
            <w:tcW w:w="9752" w:type="dxa"/>
            <w:gridSpan w:val="2"/>
            <w:tcBorders>
              <w:top w:val="nil"/>
              <w:left w:val="nil"/>
              <w:bottom w:val="nil"/>
              <w:right w:val="nil"/>
            </w:tcBorders>
          </w:tcPr>
          <w:p w14:paraId="6215E74B" w14:textId="77777777" w:rsidR="003E5CB1" w:rsidRPr="00E373C0" w:rsidRDefault="003E5CB1" w:rsidP="00EE2AB6"/>
        </w:tc>
      </w:tr>
      <w:tr w:rsidR="003E5CB1" w:rsidRPr="00E373C0" w14:paraId="73DB5413" w14:textId="77777777" w:rsidTr="00EE2AB6">
        <w:trPr>
          <w:trHeight w:val="240"/>
          <w:jc w:val="center"/>
        </w:trPr>
        <w:tc>
          <w:tcPr>
            <w:tcW w:w="4876" w:type="dxa"/>
            <w:tcBorders>
              <w:top w:val="nil"/>
              <w:left w:val="nil"/>
              <w:bottom w:val="nil"/>
              <w:right w:val="nil"/>
            </w:tcBorders>
          </w:tcPr>
          <w:p w14:paraId="1167701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84400B1" w14:textId="77777777" w:rsidR="003E5CB1" w:rsidRPr="00E373C0" w:rsidRDefault="003E5CB1" w:rsidP="00EE2AB6">
            <w:pPr>
              <w:pStyle w:val="AmColumnHeading"/>
            </w:pPr>
            <w:r w:rsidRPr="00E373C0">
              <w:t>Ändringsförslag</w:t>
            </w:r>
          </w:p>
        </w:tc>
      </w:tr>
      <w:tr w:rsidR="003E5CB1" w:rsidRPr="00E373C0" w14:paraId="5742AB87" w14:textId="77777777" w:rsidTr="00EE2AB6">
        <w:trPr>
          <w:jc w:val="center"/>
        </w:trPr>
        <w:tc>
          <w:tcPr>
            <w:tcW w:w="4876" w:type="dxa"/>
            <w:tcBorders>
              <w:top w:val="nil"/>
              <w:left w:val="nil"/>
              <w:bottom w:val="nil"/>
              <w:right w:val="nil"/>
            </w:tcBorders>
          </w:tcPr>
          <w:p w14:paraId="40354B92" w14:textId="77777777" w:rsidR="003E5CB1" w:rsidRPr="00E373C0" w:rsidRDefault="003E5CB1" w:rsidP="00EE2AB6">
            <w:pPr>
              <w:pStyle w:val="Normal6a"/>
            </w:pPr>
            <w:r w:rsidRPr="00E373C0">
              <w:t>N.</w:t>
            </w:r>
            <w:r w:rsidRPr="00E373C0">
              <w:tab/>
            </w:r>
            <w:r w:rsidRPr="00E373C0">
              <w:rPr>
                <w:b/>
                <w:bCs/>
                <w:i/>
                <w:iCs/>
              </w:rPr>
              <w:t>Beslut om total tillåten fångstmängd (TAC), tekniska regler och korrigerande åtgärder har inte följt kravet i</w:t>
            </w:r>
            <w:r w:rsidRPr="00E373C0">
              <w:t xml:space="preserve"> artikel 5 i förordningen om en flerårig plan för Östersjön </w:t>
            </w:r>
            <w:r w:rsidRPr="00E373C0">
              <w:rPr>
                <w:b/>
                <w:bCs/>
                <w:i/>
                <w:iCs/>
              </w:rPr>
              <w:t>att vidta åtgärder</w:t>
            </w:r>
            <w:r w:rsidRPr="00E373C0">
              <w:t xml:space="preserve"> för att ”se till att det berörda beståndet snabbt återgår till en nivå över den nivå som kan ge MSY”.</w:t>
            </w:r>
          </w:p>
        </w:tc>
        <w:tc>
          <w:tcPr>
            <w:tcW w:w="4876" w:type="dxa"/>
            <w:tcBorders>
              <w:top w:val="nil"/>
              <w:left w:val="nil"/>
              <w:bottom w:val="nil"/>
              <w:right w:val="nil"/>
            </w:tcBorders>
          </w:tcPr>
          <w:p w14:paraId="57A104D1" w14:textId="77777777" w:rsidR="003E5CB1" w:rsidRPr="00E373C0" w:rsidRDefault="003E5CB1" w:rsidP="00EE2AB6">
            <w:pPr>
              <w:pStyle w:val="Normal6a"/>
            </w:pPr>
            <w:r w:rsidRPr="00E373C0">
              <w:t>N.</w:t>
            </w:r>
            <w:r w:rsidRPr="00E373C0">
              <w:tab/>
            </w:r>
            <w:r w:rsidRPr="00E373C0">
              <w:rPr>
                <w:b/>
                <w:bCs/>
                <w:i/>
                <w:iCs/>
              </w:rPr>
              <w:t>Genomförandet av</w:t>
            </w:r>
            <w:r w:rsidRPr="00E373C0">
              <w:t xml:space="preserve"> artikel 5 i förordningen om en flerårig plan för Östersjön </w:t>
            </w:r>
            <w:r w:rsidRPr="00E373C0">
              <w:rPr>
                <w:b/>
                <w:bCs/>
                <w:i/>
                <w:iCs/>
              </w:rPr>
              <w:t>har inte varit tillräckligt, och när åtgärder har vidtagits</w:t>
            </w:r>
            <w:r w:rsidRPr="00E373C0">
              <w:t xml:space="preserve"> för att ”se till att det berörda beståndet snabbt återgår till en nivå över den nivå som kan ge MSY”</w:t>
            </w:r>
            <w:r w:rsidRPr="00E373C0">
              <w:rPr>
                <w:b/>
                <w:bCs/>
                <w:i/>
                <w:iCs/>
              </w:rPr>
              <w:t xml:space="preserve"> har de inte nått sitt mål, såsom beslut om total tillåten fångstmängd (TAC), åtgärder om tekniska regler och andra korrigerande åtgärder</w:t>
            </w:r>
            <w:r w:rsidRPr="00E373C0">
              <w:t>.</w:t>
            </w:r>
          </w:p>
        </w:tc>
      </w:tr>
    </w:tbl>
    <w:p w14:paraId="33BB3F9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182A29A" w14:textId="77777777" w:rsidR="003E5CB1" w:rsidRPr="00E373C0" w:rsidRDefault="003E5CB1" w:rsidP="003E5CB1">
      <w:r w:rsidRPr="00E373C0">
        <w:rPr>
          <w:rStyle w:val="HideTWBExt"/>
        </w:rPr>
        <w:t>&lt;/Amend&gt;</w:t>
      </w:r>
    </w:p>
    <w:p w14:paraId="7BA4AA42"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130</w:t>
      </w:r>
      <w:r w:rsidRPr="00E373C0">
        <w:rPr>
          <w:rStyle w:val="HideTWBExt"/>
          <w:b w:val="0"/>
        </w:rPr>
        <w:t>&lt;/NumAm&gt;</w:t>
      </w:r>
    </w:p>
    <w:p w14:paraId="7724AEA5"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554CD5C5" w14:textId="77777777" w:rsidR="003E5CB1" w:rsidRPr="00E373C0" w:rsidRDefault="003E5CB1" w:rsidP="003E5CB1">
      <w:pPr>
        <w:pStyle w:val="NormalBold"/>
      </w:pPr>
      <w:r w:rsidRPr="00E373C0">
        <w:rPr>
          <w:rStyle w:val="HideTWBExt"/>
          <w:b w:val="0"/>
        </w:rPr>
        <w:t>&lt;/RepeatBlock-By&gt;</w:t>
      </w:r>
    </w:p>
    <w:p w14:paraId="7FB1BAB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054B148" w14:textId="77777777" w:rsidR="003E5CB1" w:rsidRPr="00E373C0" w:rsidRDefault="003E5CB1" w:rsidP="003E5CB1">
      <w:pPr>
        <w:pStyle w:val="NormalBold"/>
      </w:pPr>
      <w:r w:rsidRPr="00E373C0">
        <w:rPr>
          <w:rStyle w:val="HideTWBExt"/>
          <w:b w:val="0"/>
        </w:rPr>
        <w:t>&lt;Article&gt;</w:t>
      </w:r>
      <w:r w:rsidRPr="00E373C0">
        <w:t>Skäl Na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E0D2DF7" w14:textId="77777777" w:rsidTr="00EE2AB6">
        <w:trPr>
          <w:trHeight w:hRule="exact" w:val="240"/>
          <w:jc w:val="center"/>
        </w:trPr>
        <w:tc>
          <w:tcPr>
            <w:tcW w:w="9752" w:type="dxa"/>
            <w:gridSpan w:val="2"/>
            <w:tcBorders>
              <w:top w:val="nil"/>
              <w:left w:val="nil"/>
              <w:bottom w:val="nil"/>
              <w:right w:val="nil"/>
            </w:tcBorders>
          </w:tcPr>
          <w:p w14:paraId="2C21F6FE" w14:textId="77777777" w:rsidR="003E5CB1" w:rsidRPr="00E373C0" w:rsidRDefault="003E5CB1" w:rsidP="00EE2AB6"/>
        </w:tc>
      </w:tr>
      <w:tr w:rsidR="003E5CB1" w:rsidRPr="00E373C0" w14:paraId="69A3F566" w14:textId="77777777" w:rsidTr="00EE2AB6">
        <w:trPr>
          <w:trHeight w:val="240"/>
          <w:jc w:val="center"/>
        </w:trPr>
        <w:tc>
          <w:tcPr>
            <w:tcW w:w="4876" w:type="dxa"/>
            <w:tcBorders>
              <w:top w:val="nil"/>
              <w:left w:val="nil"/>
              <w:bottom w:val="nil"/>
              <w:right w:val="nil"/>
            </w:tcBorders>
          </w:tcPr>
          <w:p w14:paraId="4AA91F57"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52438CD" w14:textId="77777777" w:rsidR="003E5CB1" w:rsidRPr="00E373C0" w:rsidRDefault="003E5CB1" w:rsidP="00EE2AB6">
            <w:pPr>
              <w:pStyle w:val="AmColumnHeading"/>
            </w:pPr>
            <w:r w:rsidRPr="00E373C0">
              <w:t>Ändringsförslag</w:t>
            </w:r>
          </w:p>
        </w:tc>
      </w:tr>
      <w:tr w:rsidR="003E5CB1" w:rsidRPr="00E373C0" w14:paraId="3D7DAD2C" w14:textId="77777777" w:rsidTr="00EE2AB6">
        <w:trPr>
          <w:jc w:val="center"/>
        </w:trPr>
        <w:tc>
          <w:tcPr>
            <w:tcW w:w="4876" w:type="dxa"/>
            <w:tcBorders>
              <w:top w:val="nil"/>
              <w:left w:val="nil"/>
              <w:bottom w:val="nil"/>
              <w:right w:val="nil"/>
            </w:tcBorders>
          </w:tcPr>
          <w:p w14:paraId="520A3D98" w14:textId="77777777" w:rsidR="003E5CB1" w:rsidRPr="00E373C0" w:rsidRDefault="003E5CB1" w:rsidP="00EE2AB6">
            <w:pPr>
              <w:pStyle w:val="Normal6a"/>
            </w:pPr>
          </w:p>
        </w:tc>
        <w:tc>
          <w:tcPr>
            <w:tcW w:w="4876" w:type="dxa"/>
            <w:tcBorders>
              <w:top w:val="nil"/>
              <w:left w:val="nil"/>
              <w:bottom w:val="nil"/>
              <w:right w:val="nil"/>
            </w:tcBorders>
          </w:tcPr>
          <w:p w14:paraId="6DE9CD81" w14:textId="77777777" w:rsidR="003E5CB1" w:rsidRPr="00E373C0" w:rsidRDefault="003E5CB1" w:rsidP="00EE2AB6">
            <w:pPr>
              <w:pStyle w:val="Normal6a"/>
            </w:pPr>
            <w:r w:rsidRPr="00E373C0">
              <w:rPr>
                <w:b/>
                <w:i/>
              </w:rPr>
              <w:t>Na.</w:t>
            </w:r>
            <w:r w:rsidRPr="00E373C0">
              <w:tab/>
            </w:r>
            <w:r w:rsidRPr="00E373C0">
              <w:rPr>
                <w:b/>
                <w:i/>
              </w:rPr>
              <w:t>Det råder en tydlig tvetydighet mellan artikel 4.6 och artikel 5 i förordningen om flerårig plan för Östersjön, vilket leder till rättslig osäkerhet om deras tillämplighet. Det finns ett behov av att skapa större rättslig klarhet och konsekvens avseende de åtgärder som rådet har befogenhet och är skyldigt att vidta vid fastställandet av fiskemöjligheter.</w:t>
            </w:r>
          </w:p>
        </w:tc>
      </w:tr>
    </w:tbl>
    <w:p w14:paraId="19694CA0"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7AD4F38" w14:textId="77777777" w:rsidR="003E5CB1" w:rsidRPr="00E373C0" w:rsidRDefault="003E5CB1" w:rsidP="003E5CB1">
      <w:r w:rsidRPr="00E373C0">
        <w:rPr>
          <w:rStyle w:val="HideTWBExt"/>
        </w:rPr>
        <w:t>&lt;/Amend&gt;</w:t>
      </w:r>
    </w:p>
    <w:p w14:paraId="4EC500E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131</w:t>
      </w:r>
      <w:r w:rsidRPr="00E373C0">
        <w:rPr>
          <w:rStyle w:val="HideTWBExt"/>
          <w:b w:val="0"/>
        </w:rPr>
        <w:t>&lt;/NumAm&gt;</w:t>
      </w:r>
    </w:p>
    <w:p w14:paraId="76C10EA9" w14:textId="77777777" w:rsidR="003E5CB1" w:rsidRPr="00E373C0" w:rsidRDefault="003E5CB1" w:rsidP="003E5CB1">
      <w:pPr>
        <w:pStyle w:val="NormalBold"/>
      </w:pPr>
      <w:r w:rsidRPr="00E373C0">
        <w:rPr>
          <w:rStyle w:val="HideTWBExt"/>
          <w:b w:val="0"/>
        </w:rPr>
        <w:t>&lt;RepeatBlock-By&gt;&lt;Members&gt;</w:t>
      </w:r>
      <w:r w:rsidRPr="00E373C0">
        <w:t>Emma Wiesner, Michal Wiezik, Karin Karlsbro</w:t>
      </w:r>
      <w:r w:rsidRPr="00E373C0">
        <w:rPr>
          <w:rStyle w:val="HideTWBExt"/>
          <w:b w:val="0"/>
        </w:rPr>
        <w:t>&lt;/Members&gt;</w:t>
      </w:r>
    </w:p>
    <w:p w14:paraId="675C5AAF" w14:textId="77777777" w:rsidR="003E5CB1" w:rsidRPr="00E373C0" w:rsidRDefault="003E5CB1" w:rsidP="003E5CB1">
      <w:pPr>
        <w:pStyle w:val="NormalBold"/>
      </w:pPr>
      <w:r w:rsidRPr="00E373C0">
        <w:rPr>
          <w:rStyle w:val="HideTWBExt"/>
          <w:b w:val="0"/>
        </w:rPr>
        <w:t>&lt;/RepeatBlock-By&gt;</w:t>
      </w:r>
    </w:p>
    <w:p w14:paraId="5D0FDDFD"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4C41AC3" w14:textId="77777777" w:rsidR="003E5CB1" w:rsidRPr="00E373C0" w:rsidRDefault="003E5CB1" w:rsidP="003E5CB1">
      <w:pPr>
        <w:pStyle w:val="NormalBold"/>
      </w:pPr>
      <w:r w:rsidRPr="00E373C0">
        <w:rPr>
          <w:rStyle w:val="HideTWBExt"/>
          <w:b w:val="0"/>
        </w:rPr>
        <w:t>&lt;Article&gt;</w:t>
      </w:r>
      <w:r w:rsidRPr="00E373C0">
        <w:t>Skäl O</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1DBA92D" w14:textId="77777777" w:rsidTr="00EE2AB6">
        <w:trPr>
          <w:trHeight w:hRule="exact" w:val="240"/>
          <w:jc w:val="center"/>
        </w:trPr>
        <w:tc>
          <w:tcPr>
            <w:tcW w:w="9752" w:type="dxa"/>
            <w:gridSpan w:val="2"/>
            <w:tcBorders>
              <w:top w:val="nil"/>
              <w:left w:val="nil"/>
              <w:bottom w:val="nil"/>
              <w:right w:val="nil"/>
            </w:tcBorders>
          </w:tcPr>
          <w:p w14:paraId="32437B3D" w14:textId="77777777" w:rsidR="003E5CB1" w:rsidRPr="00E373C0" w:rsidRDefault="003E5CB1" w:rsidP="00EE2AB6"/>
        </w:tc>
      </w:tr>
      <w:tr w:rsidR="003E5CB1" w:rsidRPr="00E373C0" w14:paraId="4D6BA242" w14:textId="77777777" w:rsidTr="00EE2AB6">
        <w:trPr>
          <w:trHeight w:val="240"/>
          <w:jc w:val="center"/>
        </w:trPr>
        <w:tc>
          <w:tcPr>
            <w:tcW w:w="4876" w:type="dxa"/>
            <w:tcBorders>
              <w:top w:val="nil"/>
              <w:left w:val="nil"/>
              <w:bottom w:val="nil"/>
              <w:right w:val="nil"/>
            </w:tcBorders>
          </w:tcPr>
          <w:p w14:paraId="42F61145"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5014972" w14:textId="77777777" w:rsidR="003E5CB1" w:rsidRPr="00E373C0" w:rsidRDefault="003E5CB1" w:rsidP="00EE2AB6">
            <w:pPr>
              <w:pStyle w:val="AmColumnHeading"/>
            </w:pPr>
            <w:r w:rsidRPr="00E373C0">
              <w:t>Ändringsförslag</w:t>
            </w:r>
          </w:p>
        </w:tc>
      </w:tr>
      <w:tr w:rsidR="003E5CB1" w:rsidRPr="00E373C0" w14:paraId="00FB0F43" w14:textId="77777777" w:rsidTr="00EE2AB6">
        <w:trPr>
          <w:jc w:val="center"/>
        </w:trPr>
        <w:tc>
          <w:tcPr>
            <w:tcW w:w="4876" w:type="dxa"/>
            <w:tcBorders>
              <w:top w:val="nil"/>
              <w:left w:val="nil"/>
              <w:bottom w:val="nil"/>
              <w:right w:val="nil"/>
            </w:tcBorders>
          </w:tcPr>
          <w:p w14:paraId="353CA3F4" w14:textId="77777777" w:rsidR="003E5CB1" w:rsidRPr="00E373C0" w:rsidRDefault="003E5CB1" w:rsidP="00EE2AB6">
            <w:pPr>
              <w:pStyle w:val="Normal6a"/>
            </w:pPr>
            <w:r w:rsidRPr="00E373C0">
              <w:t>O.</w:t>
            </w:r>
            <w:r w:rsidRPr="00E373C0">
              <w:tab/>
              <w:t>Syftet med förordningen om en flerårig plan för Östersjön var att skapa en flexibel ram som skulle anpassas enligt en regionaliserad strategi, men dessa förändringar har inte varit helt framgångsrika.</w:t>
            </w:r>
          </w:p>
        </w:tc>
        <w:tc>
          <w:tcPr>
            <w:tcW w:w="4876" w:type="dxa"/>
            <w:tcBorders>
              <w:top w:val="nil"/>
              <w:left w:val="nil"/>
              <w:bottom w:val="nil"/>
              <w:right w:val="nil"/>
            </w:tcBorders>
          </w:tcPr>
          <w:p w14:paraId="726AA9A5" w14:textId="77777777" w:rsidR="003E5CB1" w:rsidRPr="00E373C0" w:rsidRDefault="003E5CB1" w:rsidP="00EE2AB6">
            <w:pPr>
              <w:pStyle w:val="Normal6a"/>
            </w:pPr>
            <w:r w:rsidRPr="00E373C0">
              <w:t>O.</w:t>
            </w:r>
            <w:r w:rsidRPr="00E373C0">
              <w:tab/>
              <w:t>Syftet med förordningen om en flerårig plan för Östersjön var att skapa en flexibel ram som skulle anpassas enligt en regionaliserad strategi, men dessa förändringar har inte varit helt framgångsrika</w:t>
            </w:r>
            <w:r w:rsidRPr="00E373C0">
              <w:rPr>
                <w:b/>
                <w:bCs/>
                <w:i/>
                <w:iCs/>
              </w:rPr>
              <w:t>, mycket beroende på att medlemsstaterna vidtagit begränsade åtgärder</w:t>
            </w:r>
            <w:r w:rsidRPr="00E373C0">
              <w:t>.</w:t>
            </w:r>
          </w:p>
        </w:tc>
      </w:tr>
    </w:tbl>
    <w:p w14:paraId="3A853B9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44C80FA" w14:textId="77777777" w:rsidR="003E5CB1" w:rsidRPr="00E373C0" w:rsidRDefault="003E5CB1" w:rsidP="003E5CB1">
      <w:r w:rsidRPr="00E373C0">
        <w:rPr>
          <w:rStyle w:val="HideTWBExt"/>
        </w:rPr>
        <w:t>&lt;/Amend&gt;</w:t>
      </w:r>
    </w:p>
    <w:p w14:paraId="25FCC9B1"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132</w:t>
      </w:r>
      <w:r w:rsidRPr="00E373C0">
        <w:rPr>
          <w:rStyle w:val="HideTWBExt"/>
          <w:b w:val="0"/>
        </w:rPr>
        <w:t>&lt;/NumAm&gt;</w:t>
      </w:r>
    </w:p>
    <w:p w14:paraId="6DD26117"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3AE3AEBC" w14:textId="77777777" w:rsidR="003E5CB1" w:rsidRPr="00E373C0" w:rsidRDefault="003E5CB1" w:rsidP="003E5CB1">
      <w:pPr>
        <w:pStyle w:val="NormalBold"/>
      </w:pPr>
      <w:r w:rsidRPr="00E373C0">
        <w:rPr>
          <w:rStyle w:val="HideTWBExt"/>
          <w:b w:val="0"/>
        </w:rPr>
        <w:t>&lt;/RepeatBlock-By&gt;</w:t>
      </w:r>
    </w:p>
    <w:p w14:paraId="4BB3340B"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4E06A5B" w14:textId="77777777" w:rsidR="003E5CB1" w:rsidRPr="00E373C0" w:rsidRDefault="003E5CB1" w:rsidP="003E5CB1">
      <w:pPr>
        <w:pStyle w:val="NormalBold"/>
      </w:pPr>
      <w:r w:rsidRPr="00E373C0">
        <w:rPr>
          <w:rStyle w:val="HideTWBExt"/>
          <w:b w:val="0"/>
        </w:rPr>
        <w:t>&lt;Article&gt;</w:t>
      </w:r>
      <w:r w:rsidRPr="00E373C0">
        <w:t>Skäl O</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84FEA63" w14:textId="77777777" w:rsidTr="00EE2AB6">
        <w:trPr>
          <w:trHeight w:hRule="exact" w:val="240"/>
          <w:jc w:val="center"/>
        </w:trPr>
        <w:tc>
          <w:tcPr>
            <w:tcW w:w="9752" w:type="dxa"/>
            <w:gridSpan w:val="2"/>
            <w:tcBorders>
              <w:top w:val="nil"/>
              <w:left w:val="nil"/>
              <w:bottom w:val="nil"/>
              <w:right w:val="nil"/>
            </w:tcBorders>
          </w:tcPr>
          <w:p w14:paraId="205CEF2A" w14:textId="77777777" w:rsidR="003E5CB1" w:rsidRPr="00E373C0" w:rsidRDefault="003E5CB1" w:rsidP="00EE2AB6"/>
        </w:tc>
      </w:tr>
      <w:tr w:rsidR="003E5CB1" w:rsidRPr="00E373C0" w14:paraId="669E46FB" w14:textId="77777777" w:rsidTr="00EE2AB6">
        <w:trPr>
          <w:trHeight w:val="240"/>
          <w:jc w:val="center"/>
        </w:trPr>
        <w:tc>
          <w:tcPr>
            <w:tcW w:w="4876" w:type="dxa"/>
            <w:tcBorders>
              <w:top w:val="nil"/>
              <w:left w:val="nil"/>
              <w:bottom w:val="nil"/>
              <w:right w:val="nil"/>
            </w:tcBorders>
          </w:tcPr>
          <w:p w14:paraId="1CDFA06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A1A1B83" w14:textId="77777777" w:rsidR="003E5CB1" w:rsidRPr="00E373C0" w:rsidRDefault="003E5CB1" w:rsidP="00EE2AB6">
            <w:pPr>
              <w:pStyle w:val="AmColumnHeading"/>
            </w:pPr>
            <w:r w:rsidRPr="00E373C0">
              <w:t>Ändringsförslag</w:t>
            </w:r>
          </w:p>
        </w:tc>
      </w:tr>
      <w:tr w:rsidR="003E5CB1" w:rsidRPr="00E373C0" w14:paraId="6A5E366B" w14:textId="77777777" w:rsidTr="00EE2AB6">
        <w:trPr>
          <w:jc w:val="center"/>
        </w:trPr>
        <w:tc>
          <w:tcPr>
            <w:tcW w:w="4876" w:type="dxa"/>
            <w:tcBorders>
              <w:top w:val="nil"/>
              <w:left w:val="nil"/>
              <w:bottom w:val="nil"/>
              <w:right w:val="nil"/>
            </w:tcBorders>
          </w:tcPr>
          <w:p w14:paraId="6115F594" w14:textId="77777777" w:rsidR="003E5CB1" w:rsidRPr="00E373C0" w:rsidRDefault="003E5CB1" w:rsidP="00EE2AB6">
            <w:pPr>
              <w:pStyle w:val="Normal6a"/>
            </w:pPr>
            <w:r w:rsidRPr="00E373C0">
              <w:t>O.</w:t>
            </w:r>
            <w:r w:rsidRPr="00E373C0">
              <w:tab/>
              <w:t xml:space="preserve">Syftet med förordningen om en flerårig plan för Östersjön </w:t>
            </w:r>
            <w:r w:rsidRPr="00E373C0">
              <w:rPr>
                <w:b/>
                <w:bCs/>
                <w:i/>
                <w:iCs/>
              </w:rPr>
              <w:t>var</w:t>
            </w:r>
            <w:r w:rsidRPr="00E373C0">
              <w:t xml:space="preserve"> att skapa en flexibel ram som </w:t>
            </w:r>
            <w:r w:rsidRPr="00E373C0">
              <w:rPr>
                <w:b/>
                <w:bCs/>
                <w:i/>
                <w:iCs/>
              </w:rPr>
              <w:t>skulle</w:t>
            </w:r>
            <w:r w:rsidRPr="00E373C0">
              <w:t xml:space="preserve"> anpassas enligt en regionaliserad strategi</w:t>
            </w:r>
            <w:r w:rsidRPr="00E373C0">
              <w:rPr>
                <w:b/>
                <w:bCs/>
                <w:i/>
                <w:iCs/>
              </w:rPr>
              <w:t>, men dessa förändringar har inte varit helt framgångsrika</w:t>
            </w:r>
            <w:r w:rsidRPr="00E373C0">
              <w:t>.</w:t>
            </w:r>
          </w:p>
        </w:tc>
        <w:tc>
          <w:tcPr>
            <w:tcW w:w="4876" w:type="dxa"/>
            <w:tcBorders>
              <w:top w:val="nil"/>
              <w:left w:val="nil"/>
              <w:bottom w:val="nil"/>
              <w:right w:val="nil"/>
            </w:tcBorders>
          </w:tcPr>
          <w:p w14:paraId="227B2C46" w14:textId="77777777" w:rsidR="003E5CB1" w:rsidRPr="00E373C0" w:rsidRDefault="003E5CB1" w:rsidP="00EE2AB6">
            <w:pPr>
              <w:pStyle w:val="Normal6a"/>
            </w:pPr>
            <w:r w:rsidRPr="00E373C0">
              <w:t>O.</w:t>
            </w:r>
            <w:r w:rsidRPr="00E373C0">
              <w:tab/>
              <w:t xml:space="preserve">Syftet med förordningen om en flerårig plan för Östersjön </w:t>
            </w:r>
            <w:r w:rsidRPr="00E373C0">
              <w:rPr>
                <w:b/>
                <w:bCs/>
                <w:i/>
                <w:iCs/>
              </w:rPr>
              <w:t>är</w:t>
            </w:r>
            <w:r w:rsidRPr="00E373C0">
              <w:t xml:space="preserve"> att skapa en flexibel ram som </w:t>
            </w:r>
            <w:r w:rsidRPr="00E373C0">
              <w:rPr>
                <w:b/>
                <w:bCs/>
                <w:i/>
                <w:iCs/>
              </w:rPr>
              <w:t>ska</w:t>
            </w:r>
            <w:r w:rsidRPr="00E373C0">
              <w:t xml:space="preserve"> anpassas enligt en regionaliserad strategi.</w:t>
            </w:r>
          </w:p>
        </w:tc>
      </w:tr>
    </w:tbl>
    <w:p w14:paraId="3B5AA188"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EF39F26" w14:textId="77777777" w:rsidR="003E5CB1" w:rsidRPr="00E373C0" w:rsidRDefault="003E5CB1" w:rsidP="003E5CB1">
      <w:r w:rsidRPr="00E373C0">
        <w:rPr>
          <w:rStyle w:val="HideTWBExt"/>
        </w:rPr>
        <w:t>&lt;/Amend&gt;</w:t>
      </w:r>
    </w:p>
    <w:p w14:paraId="032D25E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133</w:t>
      </w:r>
      <w:r w:rsidRPr="00E373C0">
        <w:rPr>
          <w:rStyle w:val="HideTWBExt"/>
          <w:b w:val="0"/>
        </w:rPr>
        <w:t>&lt;/NumAm&gt;</w:t>
      </w:r>
    </w:p>
    <w:p w14:paraId="761327F7"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w:t>
      </w:r>
      <w:r w:rsidRPr="00E373C0">
        <w:rPr>
          <w:rStyle w:val="HideTWBExt"/>
          <w:b w:val="0"/>
        </w:rPr>
        <w:t>&lt;/Members&gt;</w:t>
      </w:r>
    </w:p>
    <w:p w14:paraId="57F118E8" w14:textId="77777777" w:rsidR="003E5CB1" w:rsidRPr="00E373C0" w:rsidRDefault="003E5CB1" w:rsidP="003E5CB1">
      <w:pPr>
        <w:pStyle w:val="NormalBold"/>
      </w:pPr>
      <w:r w:rsidRPr="00E373C0">
        <w:rPr>
          <w:rStyle w:val="HideTWBExt"/>
          <w:b w:val="0"/>
        </w:rPr>
        <w:t>&lt;/RepeatBlock-By&gt;</w:t>
      </w:r>
    </w:p>
    <w:p w14:paraId="5755558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FBEB5F7" w14:textId="77777777" w:rsidR="003E5CB1" w:rsidRPr="00E373C0" w:rsidRDefault="003E5CB1" w:rsidP="003E5CB1">
      <w:pPr>
        <w:pStyle w:val="NormalBold"/>
      </w:pPr>
      <w:r w:rsidRPr="00E373C0">
        <w:rPr>
          <w:rStyle w:val="HideTWBExt"/>
          <w:b w:val="0"/>
        </w:rPr>
        <w:t>&lt;Article&gt;</w:t>
      </w:r>
      <w:r w:rsidRPr="00E373C0">
        <w:t>Skäl O</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B4AA0A9" w14:textId="77777777" w:rsidTr="00EE2AB6">
        <w:trPr>
          <w:trHeight w:hRule="exact" w:val="240"/>
          <w:jc w:val="center"/>
        </w:trPr>
        <w:tc>
          <w:tcPr>
            <w:tcW w:w="9752" w:type="dxa"/>
            <w:gridSpan w:val="2"/>
            <w:tcBorders>
              <w:top w:val="nil"/>
              <w:left w:val="nil"/>
              <w:bottom w:val="nil"/>
              <w:right w:val="nil"/>
            </w:tcBorders>
          </w:tcPr>
          <w:p w14:paraId="5257BF16" w14:textId="77777777" w:rsidR="003E5CB1" w:rsidRPr="00E373C0" w:rsidRDefault="003E5CB1" w:rsidP="00EE2AB6"/>
        </w:tc>
      </w:tr>
      <w:tr w:rsidR="003E5CB1" w:rsidRPr="00E373C0" w14:paraId="25E2F03E" w14:textId="77777777" w:rsidTr="00EE2AB6">
        <w:trPr>
          <w:trHeight w:val="240"/>
          <w:jc w:val="center"/>
        </w:trPr>
        <w:tc>
          <w:tcPr>
            <w:tcW w:w="4876" w:type="dxa"/>
            <w:tcBorders>
              <w:top w:val="nil"/>
              <w:left w:val="nil"/>
              <w:bottom w:val="nil"/>
              <w:right w:val="nil"/>
            </w:tcBorders>
          </w:tcPr>
          <w:p w14:paraId="49023BED"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5C1C657" w14:textId="77777777" w:rsidR="003E5CB1" w:rsidRPr="00E373C0" w:rsidRDefault="003E5CB1" w:rsidP="00EE2AB6">
            <w:pPr>
              <w:pStyle w:val="AmColumnHeading"/>
            </w:pPr>
            <w:r w:rsidRPr="00E373C0">
              <w:t>Ändringsförslag</w:t>
            </w:r>
          </w:p>
        </w:tc>
      </w:tr>
      <w:tr w:rsidR="003E5CB1" w:rsidRPr="00E373C0" w14:paraId="6843F9F1" w14:textId="77777777" w:rsidTr="00EE2AB6">
        <w:trPr>
          <w:jc w:val="center"/>
        </w:trPr>
        <w:tc>
          <w:tcPr>
            <w:tcW w:w="4876" w:type="dxa"/>
            <w:tcBorders>
              <w:top w:val="nil"/>
              <w:left w:val="nil"/>
              <w:bottom w:val="nil"/>
              <w:right w:val="nil"/>
            </w:tcBorders>
          </w:tcPr>
          <w:p w14:paraId="0E273F16" w14:textId="77777777" w:rsidR="003E5CB1" w:rsidRPr="00E373C0" w:rsidRDefault="003E5CB1" w:rsidP="00EE2AB6">
            <w:pPr>
              <w:pStyle w:val="Normal6a"/>
            </w:pPr>
            <w:r w:rsidRPr="00E373C0">
              <w:t>O.</w:t>
            </w:r>
            <w:r w:rsidRPr="00E373C0">
              <w:tab/>
              <w:t xml:space="preserve">Syftet med förordningen om en flerårig plan för Östersjön </w:t>
            </w:r>
            <w:r w:rsidRPr="00E373C0">
              <w:rPr>
                <w:b/>
                <w:bCs/>
                <w:i/>
                <w:iCs/>
              </w:rPr>
              <w:t>var</w:t>
            </w:r>
            <w:r w:rsidRPr="00E373C0">
              <w:t xml:space="preserve"> att skapa en flexibel ram som </w:t>
            </w:r>
            <w:r w:rsidRPr="00E373C0">
              <w:rPr>
                <w:b/>
                <w:bCs/>
                <w:i/>
                <w:iCs/>
              </w:rPr>
              <w:t>skulle</w:t>
            </w:r>
            <w:r w:rsidRPr="00E373C0">
              <w:t xml:space="preserve"> anpassas enligt en regionaliserad strategi</w:t>
            </w:r>
            <w:r w:rsidRPr="00E373C0">
              <w:rPr>
                <w:b/>
                <w:bCs/>
                <w:i/>
                <w:iCs/>
              </w:rPr>
              <w:t>, men dessa förändringar har inte varit helt framgångsrika</w:t>
            </w:r>
            <w:r w:rsidRPr="00E373C0">
              <w:t>.</w:t>
            </w:r>
          </w:p>
        </w:tc>
        <w:tc>
          <w:tcPr>
            <w:tcW w:w="4876" w:type="dxa"/>
            <w:tcBorders>
              <w:top w:val="nil"/>
              <w:left w:val="nil"/>
              <w:bottom w:val="nil"/>
              <w:right w:val="nil"/>
            </w:tcBorders>
          </w:tcPr>
          <w:p w14:paraId="12ABEA30" w14:textId="77777777" w:rsidR="003E5CB1" w:rsidRPr="00E373C0" w:rsidRDefault="003E5CB1" w:rsidP="00EE2AB6">
            <w:pPr>
              <w:pStyle w:val="Normal6a"/>
            </w:pPr>
            <w:r w:rsidRPr="00E373C0">
              <w:t>O.</w:t>
            </w:r>
            <w:r w:rsidRPr="00E373C0">
              <w:tab/>
              <w:t xml:space="preserve">Syftet med förordningen om en flerårig plan för Östersjön </w:t>
            </w:r>
            <w:r w:rsidRPr="00E373C0">
              <w:rPr>
                <w:b/>
                <w:bCs/>
                <w:i/>
                <w:iCs/>
              </w:rPr>
              <w:t>är</w:t>
            </w:r>
            <w:r w:rsidRPr="00E373C0">
              <w:t xml:space="preserve"> att skapa en flexibel ram som </w:t>
            </w:r>
            <w:r w:rsidRPr="00E373C0">
              <w:rPr>
                <w:b/>
                <w:bCs/>
                <w:i/>
                <w:iCs/>
              </w:rPr>
              <w:t>ska</w:t>
            </w:r>
            <w:r w:rsidRPr="00E373C0">
              <w:t xml:space="preserve"> anpassas enligt en regionaliserad strategi.</w:t>
            </w:r>
          </w:p>
        </w:tc>
      </w:tr>
    </w:tbl>
    <w:p w14:paraId="12D88FD5"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912ACD5" w14:textId="77777777" w:rsidR="003E5CB1" w:rsidRPr="00E373C0" w:rsidRDefault="003E5CB1" w:rsidP="003E5CB1">
      <w:r w:rsidRPr="00E373C0">
        <w:rPr>
          <w:rStyle w:val="HideTWBExt"/>
        </w:rPr>
        <w:t>&lt;/Amend&gt;</w:t>
      </w:r>
    </w:p>
    <w:p w14:paraId="7C7D21A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134</w:t>
      </w:r>
      <w:r w:rsidRPr="00E373C0">
        <w:rPr>
          <w:rStyle w:val="HideTWBExt"/>
          <w:b w:val="0"/>
        </w:rPr>
        <w:t>&lt;/NumAm&gt;</w:t>
      </w:r>
    </w:p>
    <w:p w14:paraId="6781A976" w14:textId="77777777" w:rsidR="003E5CB1" w:rsidRPr="00E373C0" w:rsidRDefault="003E5CB1" w:rsidP="003E5CB1">
      <w:pPr>
        <w:pStyle w:val="NormalBold"/>
      </w:pPr>
      <w:r w:rsidRPr="00E373C0">
        <w:rPr>
          <w:rStyle w:val="HideTWBExt"/>
          <w:b w:val="0"/>
        </w:rPr>
        <w:t>&lt;RepeatBlock-By&gt;&lt;Members&gt;</w:t>
      </w:r>
      <w:r w:rsidRPr="00E373C0">
        <w:t>Kristoffer Storm</w:t>
      </w:r>
      <w:r w:rsidRPr="00E373C0">
        <w:rPr>
          <w:rStyle w:val="HideTWBExt"/>
          <w:b w:val="0"/>
        </w:rPr>
        <w:t>&lt;/Members&gt;</w:t>
      </w:r>
    </w:p>
    <w:p w14:paraId="744EF5F2" w14:textId="77777777" w:rsidR="003E5CB1" w:rsidRPr="00E373C0" w:rsidRDefault="003E5CB1" w:rsidP="003E5CB1">
      <w:pPr>
        <w:pStyle w:val="NormalBold"/>
      </w:pPr>
      <w:r w:rsidRPr="00E373C0">
        <w:rPr>
          <w:rStyle w:val="HideTWBExt"/>
          <w:b w:val="0"/>
        </w:rPr>
        <w:t>&lt;/RepeatBlock-By&gt;</w:t>
      </w:r>
    </w:p>
    <w:p w14:paraId="143E3C34"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29850F6" w14:textId="77777777" w:rsidR="003E5CB1" w:rsidRPr="00E373C0" w:rsidRDefault="003E5CB1" w:rsidP="003E5CB1">
      <w:pPr>
        <w:pStyle w:val="NormalBold"/>
      </w:pPr>
      <w:r w:rsidRPr="00E373C0">
        <w:rPr>
          <w:rStyle w:val="HideTWBExt"/>
          <w:b w:val="0"/>
        </w:rPr>
        <w:t>&lt;Article&gt;</w:t>
      </w:r>
      <w:r w:rsidRPr="00E373C0">
        <w:t>Skäl O</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8A4BD0F" w14:textId="77777777" w:rsidTr="00EE2AB6">
        <w:trPr>
          <w:trHeight w:hRule="exact" w:val="240"/>
          <w:jc w:val="center"/>
        </w:trPr>
        <w:tc>
          <w:tcPr>
            <w:tcW w:w="9752" w:type="dxa"/>
            <w:gridSpan w:val="2"/>
            <w:tcBorders>
              <w:top w:val="nil"/>
              <w:left w:val="nil"/>
              <w:bottom w:val="nil"/>
              <w:right w:val="nil"/>
            </w:tcBorders>
          </w:tcPr>
          <w:p w14:paraId="1866BE71" w14:textId="77777777" w:rsidR="003E5CB1" w:rsidRPr="00E373C0" w:rsidRDefault="003E5CB1" w:rsidP="00EE2AB6"/>
        </w:tc>
      </w:tr>
      <w:tr w:rsidR="003E5CB1" w:rsidRPr="00E373C0" w14:paraId="5800D5CB" w14:textId="77777777" w:rsidTr="00EE2AB6">
        <w:trPr>
          <w:trHeight w:val="240"/>
          <w:jc w:val="center"/>
        </w:trPr>
        <w:tc>
          <w:tcPr>
            <w:tcW w:w="4876" w:type="dxa"/>
            <w:tcBorders>
              <w:top w:val="nil"/>
              <w:left w:val="nil"/>
              <w:bottom w:val="nil"/>
              <w:right w:val="nil"/>
            </w:tcBorders>
          </w:tcPr>
          <w:p w14:paraId="22F5B14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69EDFE9" w14:textId="77777777" w:rsidR="003E5CB1" w:rsidRPr="00E373C0" w:rsidRDefault="003E5CB1" w:rsidP="00EE2AB6">
            <w:pPr>
              <w:pStyle w:val="AmColumnHeading"/>
            </w:pPr>
            <w:r w:rsidRPr="00E373C0">
              <w:t>Ändringsförslag</w:t>
            </w:r>
          </w:p>
        </w:tc>
      </w:tr>
      <w:tr w:rsidR="003E5CB1" w:rsidRPr="00E373C0" w14:paraId="5B2DD7C0" w14:textId="77777777" w:rsidTr="00EE2AB6">
        <w:trPr>
          <w:jc w:val="center"/>
        </w:trPr>
        <w:tc>
          <w:tcPr>
            <w:tcW w:w="4876" w:type="dxa"/>
            <w:tcBorders>
              <w:top w:val="nil"/>
              <w:left w:val="nil"/>
              <w:bottom w:val="nil"/>
              <w:right w:val="nil"/>
            </w:tcBorders>
          </w:tcPr>
          <w:p w14:paraId="3316B905" w14:textId="77777777" w:rsidR="003E5CB1" w:rsidRPr="00E373C0" w:rsidRDefault="003E5CB1" w:rsidP="00EE2AB6">
            <w:pPr>
              <w:pStyle w:val="Normal6a"/>
            </w:pPr>
            <w:r w:rsidRPr="00E373C0">
              <w:t>O.</w:t>
            </w:r>
            <w:r w:rsidRPr="00E373C0">
              <w:tab/>
              <w:t xml:space="preserve">Syftet med förordningen om en flerårig plan för Östersjön </w:t>
            </w:r>
            <w:r w:rsidRPr="00E373C0">
              <w:rPr>
                <w:b/>
                <w:bCs/>
                <w:i/>
                <w:iCs/>
              </w:rPr>
              <w:t>var</w:t>
            </w:r>
            <w:r w:rsidRPr="00E373C0">
              <w:t xml:space="preserve"> att skapa en flexibel ram som </w:t>
            </w:r>
            <w:r w:rsidRPr="00E373C0">
              <w:rPr>
                <w:b/>
                <w:bCs/>
                <w:i/>
                <w:iCs/>
              </w:rPr>
              <w:t>skulle</w:t>
            </w:r>
            <w:r w:rsidRPr="00E373C0">
              <w:t xml:space="preserve"> anpassas enligt en regionaliserad strategi</w:t>
            </w:r>
            <w:r w:rsidRPr="00E373C0">
              <w:rPr>
                <w:b/>
                <w:bCs/>
                <w:i/>
                <w:iCs/>
              </w:rPr>
              <w:t>, men dessa förändringar har inte varit helt framgångsrika</w:t>
            </w:r>
            <w:r w:rsidRPr="00E373C0">
              <w:t>.</w:t>
            </w:r>
          </w:p>
        </w:tc>
        <w:tc>
          <w:tcPr>
            <w:tcW w:w="4876" w:type="dxa"/>
            <w:tcBorders>
              <w:top w:val="nil"/>
              <w:left w:val="nil"/>
              <w:bottom w:val="nil"/>
              <w:right w:val="nil"/>
            </w:tcBorders>
          </w:tcPr>
          <w:p w14:paraId="09C4BA5A" w14:textId="77777777" w:rsidR="003E5CB1" w:rsidRPr="00E373C0" w:rsidRDefault="003E5CB1" w:rsidP="00EE2AB6">
            <w:pPr>
              <w:pStyle w:val="Normal6a"/>
            </w:pPr>
            <w:r w:rsidRPr="00E373C0">
              <w:t>O.</w:t>
            </w:r>
            <w:r w:rsidRPr="00E373C0">
              <w:tab/>
              <w:t xml:space="preserve">Syftet med förordningen om en flerårig plan för Östersjön </w:t>
            </w:r>
            <w:r w:rsidRPr="00E373C0">
              <w:rPr>
                <w:b/>
                <w:bCs/>
                <w:i/>
                <w:iCs/>
              </w:rPr>
              <w:t>är</w:t>
            </w:r>
            <w:r w:rsidRPr="00E373C0">
              <w:t xml:space="preserve"> att skapa en flexibel ram som </w:t>
            </w:r>
            <w:r w:rsidRPr="00E373C0">
              <w:rPr>
                <w:b/>
                <w:bCs/>
                <w:i/>
                <w:iCs/>
              </w:rPr>
              <w:t>ska</w:t>
            </w:r>
            <w:r w:rsidRPr="00E373C0">
              <w:t xml:space="preserve"> anpassas enligt en regionaliserad strategi.</w:t>
            </w:r>
          </w:p>
        </w:tc>
      </w:tr>
    </w:tbl>
    <w:p w14:paraId="08BABE6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F279DEE" w14:textId="77777777" w:rsidR="003E5CB1" w:rsidRPr="00E373C0" w:rsidRDefault="003E5CB1" w:rsidP="003E5CB1">
      <w:r w:rsidRPr="00E373C0">
        <w:rPr>
          <w:rStyle w:val="HideTWBExt"/>
        </w:rPr>
        <w:t>&lt;/Amend&gt;</w:t>
      </w:r>
    </w:p>
    <w:p w14:paraId="2DE2A0D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135</w:t>
      </w:r>
      <w:r w:rsidRPr="00E373C0">
        <w:rPr>
          <w:rStyle w:val="HideTWBExt"/>
          <w:b w:val="0"/>
        </w:rPr>
        <w:t>&lt;/NumAm&gt;</w:t>
      </w:r>
    </w:p>
    <w:p w14:paraId="6A41D2E3"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7A444CCA" w14:textId="77777777" w:rsidR="003E5CB1" w:rsidRPr="00E373C0" w:rsidRDefault="003E5CB1" w:rsidP="003E5CB1">
      <w:pPr>
        <w:pStyle w:val="NormalBold"/>
      </w:pPr>
      <w:r w:rsidRPr="00E373C0">
        <w:rPr>
          <w:rStyle w:val="HideTWBExt"/>
          <w:b w:val="0"/>
        </w:rPr>
        <w:t>&lt;/RepeatBlock-By&gt;</w:t>
      </w:r>
    </w:p>
    <w:p w14:paraId="2942EB07"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73F38F3" w14:textId="77777777" w:rsidR="003E5CB1" w:rsidRPr="00E373C0" w:rsidRDefault="003E5CB1" w:rsidP="003E5CB1">
      <w:pPr>
        <w:pStyle w:val="NormalBold"/>
      </w:pPr>
      <w:r w:rsidRPr="00E373C0">
        <w:rPr>
          <w:rStyle w:val="HideTWBExt"/>
          <w:b w:val="0"/>
        </w:rPr>
        <w:t>&lt;Article&gt;</w:t>
      </w:r>
      <w:r w:rsidRPr="00E373C0">
        <w:t>Skäl O</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930B6F8" w14:textId="77777777" w:rsidTr="00EE2AB6">
        <w:trPr>
          <w:trHeight w:hRule="exact" w:val="240"/>
          <w:jc w:val="center"/>
        </w:trPr>
        <w:tc>
          <w:tcPr>
            <w:tcW w:w="9752" w:type="dxa"/>
            <w:gridSpan w:val="2"/>
            <w:tcBorders>
              <w:top w:val="nil"/>
              <w:left w:val="nil"/>
              <w:bottom w:val="nil"/>
              <w:right w:val="nil"/>
            </w:tcBorders>
          </w:tcPr>
          <w:p w14:paraId="1F7867BE" w14:textId="77777777" w:rsidR="003E5CB1" w:rsidRPr="00E373C0" w:rsidRDefault="003E5CB1" w:rsidP="00EE2AB6"/>
        </w:tc>
      </w:tr>
      <w:tr w:rsidR="003E5CB1" w:rsidRPr="00E373C0" w14:paraId="222FC644" w14:textId="77777777" w:rsidTr="00EE2AB6">
        <w:trPr>
          <w:trHeight w:val="240"/>
          <w:jc w:val="center"/>
        </w:trPr>
        <w:tc>
          <w:tcPr>
            <w:tcW w:w="4876" w:type="dxa"/>
            <w:tcBorders>
              <w:top w:val="nil"/>
              <w:left w:val="nil"/>
              <w:bottom w:val="nil"/>
              <w:right w:val="nil"/>
            </w:tcBorders>
          </w:tcPr>
          <w:p w14:paraId="0CE824D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0DABA74" w14:textId="77777777" w:rsidR="003E5CB1" w:rsidRPr="00E373C0" w:rsidRDefault="003E5CB1" w:rsidP="00EE2AB6">
            <w:pPr>
              <w:pStyle w:val="AmColumnHeading"/>
            </w:pPr>
            <w:r w:rsidRPr="00E373C0">
              <w:t>Ändringsförslag</w:t>
            </w:r>
          </w:p>
        </w:tc>
      </w:tr>
      <w:tr w:rsidR="003E5CB1" w:rsidRPr="00E373C0" w14:paraId="1035149F" w14:textId="77777777" w:rsidTr="00EE2AB6">
        <w:trPr>
          <w:jc w:val="center"/>
        </w:trPr>
        <w:tc>
          <w:tcPr>
            <w:tcW w:w="4876" w:type="dxa"/>
            <w:tcBorders>
              <w:top w:val="nil"/>
              <w:left w:val="nil"/>
              <w:bottom w:val="nil"/>
              <w:right w:val="nil"/>
            </w:tcBorders>
          </w:tcPr>
          <w:p w14:paraId="1DD5D52E" w14:textId="77777777" w:rsidR="003E5CB1" w:rsidRPr="00E373C0" w:rsidRDefault="003E5CB1" w:rsidP="00EE2AB6">
            <w:pPr>
              <w:pStyle w:val="Normal6a"/>
            </w:pPr>
            <w:r w:rsidRPr="00E373C0">
              <w:t>O.</w:t>
            </w:r>
            <w:r w:rsidRPr="00E373C0">
              <w:tab/>
              <w:t>Syftet med förordningen om en flerårig plan för Östersjön var att skapa en flexibel ram som skulle anpassas enligt en regionaliserad strategi</w:t>
            </w:r>
            <w:r w:rsidRPr="00E373C0">
              <w:rPr>
                <w:b/>
                <w:bCs/>
                <w:i/>
                <w:iCs/>
              </w:rPr>
              <w:t>, men dessa förändringar har inte varit helt framgångsrika</w:t>
            </w:r>
            <w:r w:rsidRPr="00E373C0">
              <w:t>.</w:t>
            </w:r>
          </w:p>
        </w:tc>
        <w:tc>
          <w:tcPr>
            <w:tcW w:w="4876" w:type="dxa"/>
            <w:tcBorders>
              <w:top w:val="nil"/>
              <w:left w:val="nil"/>
              <w:bottom w:val="nil"/>
              <w:right w:val="nil"/>
            </w:tcBorders>
          </w:tcPr>
          <w:p w14:paraId="2F5FFB36" w14:textId="77777777" w:rsidR="003E5CB1" w:rsidRPr="00E373C0" w:rsidRDefault="003E5CB1" w:rsidP="00EE2AB6">
            <w:pPr>
              <w:pStyle w:val="Normal6a"/>
            </w:pPr>
            <w:r w:rsidRPr="00E373C0">
              <w:t>O.</w:t>
            </w:r>
            <w:r w:rsidRPr="00E373C0">
              <w:tab/>
              <w:t>Syftet med förordningen om en flerårig plan för Östersjön var att skapa en flexibel ram som skulle anpassas enligt en regionaliserad strategi.</w:t>
            </w:r>
          </w:p>
        </w:tc>
      </w:tr>
    </w:tbl>
    <w:p w14:paraId="5F64CE9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9570F03" w14:textId="77777777" w:rsidR="003E5CB1" w:rsidRPr="00E373C0" w:rsidRDefault="003E5CB1" w:rsidP="003E5CB1">
      <w:r w:rsidRPr="00E373C0">
        <w:rPr>
          <w:rStyle w:val="HideTWBExt"/>
        </w:rPr>
        <w:t>&lt;/Amend&gt;</w:t>
      </w:r>
    </w:p>
    <w:p w14:paraId="5BE7C5D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136</w:t>
      </w:r>
      <w:r w:rsidRPr="00E373C0">
        <w:rPr>
          <w:rStyle w:val="HideTWBExt"/>
          <w:b w:val="0"/>
        </w:rPr>
        <w:t>&lt;/NumAm&gt;</w:t>
      </w:r>
    </w:p>
    <w:p w14:paraId="659DF4EA"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77C9A21A" w14:textId="77777777" w:rsidR="003E5CB1" w:rsidRPr="00E373C0" w:rsidRDefault="003E5CB1" w:rsidP="003E5CB1">
      <w:pPr>
        <w:pStyle w:val="NormalBold"/>
      </w:pPr>
      <w:r w:rsidRPr="00E373C0">
        <w:rPr>
          <w:rStyle w:val="HideTWBExt"/>
          <w:b w:val="0"/>
        </w:rPr>
        <w:t>&lt;/RepeatBlock-By&gt;</w:t>
      </w:r>
    </w:p>
    <w:p w14:paraId="0D5CAB4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723383B" w14:textId="77777777" w:rsidR="003E5CB1" w:rsidRPr="00E373C0" w:rsidRDefault="003E5CB1" w:rsidP="003E5CB1">
      <w:pPr>
        <w:pStyle w:val="NormalBold"/>
      </w:pPr>
      <w:r w:rsidRPr="00E373C0">
        <w:rPr>
          <w:rStyle w:val="HideTWBExt"/>
          <w:b w:val="0"/>
        </w:rPr>
        <w:t>&lt;Article&gt;</w:t>
      </w:r>
      <w:r w:rsidRPr="00E373C0">
        <w:t>Skäl Oa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9B9DC95" w14:textId="77777777" w:rsidTr="00EE2AB6">
        <w:trPr>
          <w:trHeight w:hRule="exact" w:val="240"/>
          <w:jc w:val="center"/>
        </w:trPr>
        <w:tc>
          <w:tcPr>
            <w:tcW w:w="9752" w:type="dxa"/>
            <w:gridSpan w:val="2"/>
            <w:tcBorders>
              <w:top w:val="nil"/>
              <w:left w:val="nil"/>
              <w:bottom w:val="nil"/>
              <w:right w:val="nil"/>
            </w:tcBorders>
          </w:tcPr>
          <w:p w14:paraId="5D30F1D2" w14:textId="77777777" w:rsidR="003E5CB1" w:rsidRPr="00E373C0" w:rsidRDefault="003E5CB1" w:rsidP="00EE2AB6"/>
        </w:tc>
      </w:tr>
      <w:tr w:rsidR="003E5CB1" w:rsidRPr="00E373C0" w14:paraId="3130B85A" w14:textId="77777777" w:rsidTr="00EE2AB6">
        <w:trPr>
          <w:trHeight w:val="240"/>
          <w:jc w:val="center"/>
        </w:trPr>
        <w:tc>
          <w:tcPr>
            <w:tcW w:w="4876" w:type="dxa"/>
            <w:tcBorders>
              <w:top w:val="nil"/>
              <w:left w:val="nil"/>
              <w:bottom w:val="nil"/>
              <w:right w:val="nil"/>
            </w:tcBorders>
          </w:tcPr>
          <w:p w14:paraId="2A500B0F"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BC50A80" w14:textId="77777777" w:rsidR="003E5CB1" w:rsidRPr="00E373C0" w:rsidRDefault="003E5CB1" w:rsidP="00EE2AB6">
            <w:pPr>
              <w:pStyle w:val="AmColumnHeading"/>
            </w:pPr>
            <w:r w:rsidRPr="00E373C0">
              <w:t>Ändringsförslag</w:t>
            </w:r>
          </w:p>
        </w:tc>
      </w:tr>
      <w:tr w:rsidR="003E5CB1" w:rsidRPr="00E373C0" w14:paraId="33A81D38" w14:textId="77777777" w:rsidTr="00EE2AB6">
        <w:trPr>
          <w:jc w:val="center"/>
        </w:trPr>
        <w:tc>
          <w:tcPr>
            <w:tcW w:w="4876" w:type="dxa"/>
            <w:tcBorders>
              <w:top w:val="nil"/>
              <w:left w:val="nil"/>
              <w:bottom w:val="nil"/>
              <w:right w:val="nil"/>
            </w:tcBorders>
          </w:tcPr>
          <w:p w14:paraId="351D2518" w14:textId="77777777" w:rsidR="003E5CB1" w:rsidRPr="00E373C0" w:rsidRDefault="003E5CB1" w:rsidP="00EE2AB6">
            <w:pPr>
              <w:pStyle w:val="Normal6a"/>
            </w:pPr>
          </w:p>
        </w:tc>
        <w:tc>
          <w:tcPr>
            <w:tcW w:w="4876" w:type="dxa"/>
            <w:tcBorders>
              <w:top w:val="nil"/>
              <w:left w:val="nil"/>
              <w:bottom w:val="nil"/>
              <w:right w:val="nil"/>
            </w:tcBorders>
          </w:tcPr>
          <w:p w14:paraId="3A24DFBD" w14:textId="77777777" w:rsidR="003E5CB1" w:rsidRPr="00E373C0" w:rsidRDefault="003E5CB1" w:rsidP="00EE2AB6">
            <w:pPr>
              <w:pStyle w:val="Normal6a"/>
            </w:pPr>
            <w:r w:rsidRPr="00E373C0">
              <w:rPr>
                <w:b/>
                <w:i/>
              </w:rPr>
              <w:t>Oa.</w:t>
            </w:r>
            <w:r w:rsidRPr="00E373C0">
              <w:tab/>
            </w:r>
            <w:r w:rsidRPr="00E373C0">
              <w:rPr>
                <w:b/>
                <w:i/>
              </w:rPr>
              <w:t>Traditionellt fiske är ett månghundraårigt yrke som bygger på kunskap som har förts vidare från generation till generation, och fiskarnas erfarenheter, som är djupt rotade i respekt för havet och naturresurserna, är en nyckelfaktor för en korrekt utformning av politik, förvaltningsplaner och åtgärder för att skydda den marina miljön.</w:t>
            </w:r>
          </w:p>
        </w:tc>
      </w:tr>
    </w:tbl>
    <w:p w14:paraId="5375B2B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65566B0D" w14:textId="77777777" w:rsidR="003E5CB1" w:rsidRPr="00E373C0" w:rsidRDefault="003E5CB1" w:rsidP="003E5CB1">
      <w:r w:rsidRPr="00E373C0">
        <w:rPr>
          <w:rStyle w:val="HideTWBExt"/>
        </w:rPr>
        <w:t>&lt;/Amend&gt;</w:t>
      </w:r>
    </w:p>
    <w:p w14:paraId="3F55B7A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137</w:t>
      </w:r>
      <w:r w:rsidRPr="00E373C0">
        <w:rPr>
          <w:rStyle w:val="HideTWBExt"/>
          <w:b w:val="0"/>
        </w:rPr>
        <w:t>&lt;/NumAm&gt;</w:t>
      </w:r>
    </w:p>
    <w:p w14:paraId="56725029"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7A7A2954" w14:textId="77777777" w:rsidR="003E5CB1" w:rsidRPr="00E373C0" w:rsidRDefault="003E5CB1" w:rsidP="003E5CB1">
      <w:pPr>
        <w:pStyle w:val="NormalBold"/>
      </w:pPr>
      <w:r w:rsidRPr="00E373C0">
        <w:rPr>
          <w:rStyle w:val="HideTWBExt"/>
          <w:b w:val="0"/>
        </w:rPr>
        <w:t>&lt;/RepeatBlock-By&gt;</w:t>
      </w:r>
    </w:p>
    <w:p w14:paraId="3B90860F"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273C1BF" w14:textId="77777777" w:rsidR="003E5CB1" w:rsidRPr="00E373C0" w:rsidRDefault="003E5CB1" w:rsidP="003E5CB1">
      <w:pPr>
        <w:pStyle w:val="NormalBold"/>
      </w:pPr>
      <w:r w:rsidRPr="00E373C0">
        <w:rPr>
          <w:rStyle w:val="HideTWBExt"/>
          <w:b w:val="0"/>
        </w:rPr>
        <w:t>&lt;Article&gt;</w:t>
      </w:r>
      <w:r w:rsidRPr="00E373C0">
        <w:t>Skäl P</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EB90C11" w14:textId="77777777" w:rsidTr="00EE2AB6">
        <w:trPr>
          <w:trHeight w:hRule="exact" w:val="240"/>
          <w:jc w:val="center"/>
        </w:trPr>
        <w:tc>
          <w:tcPr>
            <w:tcW w:w="9752" w:type="dxa"/>
            <w:gridSpan w:val="2"/>
            <w:tcBorders>
              <w:top w:val="nil"/>
              <w:left w:val="nil"/>
              <w:bottom w:val="nil"/>
              <w:right w:val="nil"/>
            </w:tcBorders>
          </w:tcPr>
          <w:p w14:paraId="1DDC7D21" w14:textId="77777777" w:rsidR="003E5CB1" w:rsidRPr="00E373C0" w:rsidRDefault="003E5CB1" w:rsidP="00EE2AB6"/>
        </w:tc>
      </w:tr>
      <w:tr w:rsidR="003E5CB1" w:rsidRPr="00E373C0" w14:paraId="69A2756F" w14:textId="77777777" w:rsidTr="00EE2AB6">
        <w:trPr>
          <w:trHeight w:val="240"/>
          <w:jc w:val="center"/>
        </w:trPr>
        <w:tc>
          <w:tcPr>
            <w:tcW w:w="4876" w:type="dxa"/>
            <w:tcBorders>
              <w:top w:val="nil"/>
              <w:left w:val="nil"/>
              <w:bottom w:val="nil"/>
              <w:right w:val="nil"/>
            </w:tcBorders>
          </w:tcPr>
          <w:p w14:paraId="0C10C10B"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9CA86CE" w14:textId="77777777" w:rsidR="003E5CB1" w:rsidRPr="00E373C0" w:rsidRDefault="003E5CB1" w:rsidP="00EE2AB6">
            <w:pPr>
              <w:pStyle w:val="AmColumnHeading"/>
            </w:pPr>
            <w:r w:rsidRPr="00E373C0">
              <w:t>Ändringsförslag</w:t>
            </w:r>
          </w:p>
        </w:tc>
      </w:tr>
      <w:tr w:rsidR="003E5CB1" w:rsidRPr="00E373C0" w14:paraId="0CE11CED" w14:textId="77777777" w:rsidTr="00EE2AB6">
        <w:trPr>
          <w:jc w:val="center"/>
        </w:trPr>
        <w:tc>
          <w:tcPr>
            <w:tcW w:w="4876" w:type="dxa"/>
            <w:tcBorders>
              <w:top w:val="nil"/>
              <w:left w:val="nil"/>
              <w:bottom w:val="nil"/>
              <w:right w:val="nil"/>
            </w:tcBorders>
          </w:tcPr>
          <w:p w14:paraId="1880130C" w14:textId="77777777" w:rsidR="003E5CB1" w:rsidRPr="00E373C0" w:rsidRDefault="003E5CB1" w:rsidP="00EE2AB6">
            <w:pPr>
              <w:pStyle w:val="Normal6a"/>
            </w:pPr>
            <w:r w:rsidRPr="00E373C0">
              <w:t>P.</w:t>
            </w:r>
            <w:r w:rsidRPr="00E373C0">
              <w:tab/>
              <w:t>I flera av de EU-förordningar som förordningen om en flerårig plan för Östersjön hänvisar till fastställs hur man ska undvika risker och bedöma friska bestånd och ekosystemkomponenter</w:t>
            </w:r>
            <w:r w:rsidRPr="00E373C0">
              <w:rPr>
                <w:b/>
                <w:i/>
              </w:rPr>
              <w:t>, men dessa har inte följts i tillräcklig utsträckning i förvaltningsbesluten</w:t>
            </w:r>
            <w:r w:rsidRPr="00E373C0">
              <w:t>.</w:t>
            </w:r>
          </w:p>
        </w:tc>
        <w:tc>
          <w:tcPr>
            <w:tcW w:w="4876" w:type="dxa"/>
            <w:tcBorders>
              <w:top w:val="nil"/>
              <w:left w:val="nil"/>
              <w:bottom w:val="nil"/>
              <w:right w:val="nil"/>
            </w:tcBorders>
          </w:tcPr>
          <w:p w14:paraId="0467602C" w14:textId="77777777" w:rsidR="003E5CB1" w:rsidRPr="00E373C0" w:rsidRDefault="003E5CB1" w:rsidP="00EE2AB6">
            <w:pPr>
              <w:pStyle w:val="Normal6a"/>
            </w:pPr>
            <w:r w:rsidRPr="00E373C0">
              <w:t>P.</w:t>
            </w:r>
            <w:r w:rsidRPr="00E373C0">
              <w:tab/>
              <w:t>I flera av de EU-förordningar som förordningen om en flerårig plan för Östersjön hänvisar till fastställs hur man ska undvika risker och bedöma friska bestånd och ekosystemkomponenter.</w:t>
            </w:r>
          </w:p>
        </w:tc>
      </w:tr>
    </w:tbl>
    <w:p w14:paraId="331F78A1"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59638BBB" w14:textId="77777777" w:rsidR="003E5CB1" w:rsidRPr="00E373C0" w:rsidRDefault="003E5CB1" w:rsidP="003E5CB1">
      <w:r w:rsidRPr="00E373C0">
        <w:rPr>
          <w:rStyle w:val="HideTWBExt"/>
        </w:rPr>
        <w:t>&lt;/Amend&gt;</w:t>
      </w:r>
    </w:p>
    <w:p w14:paraId="5AF47D91"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138</w:t>
      </w:r>
      <w:r w:rsidRPr="00E373C0">
        <w:rPr>
          <w:rStyle w:val="HideTWBExt"/>
          <w:b w:val="0"/>
        </w:rPr>
        <w:t>&lt;/NumAm&gt;</w:t>
      </w:r>
    </w:p>
    <w:p w14:paraId="70820E72"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48712566" w14:textId="77777777" w:rsidR="003E5CB1" w:rsidRPr="00E373C0" w:rsidRDefault="003E5CB1" w:rsidP="003E5CB1">
      <w:pPr>
        <w:pStyle w:val="NormalBold"/>
      </w:pPr>
      <w:r w:rsidRPr="00E373C0">
        <w:rPr>
          <w:rStyle w:val="HideTWBExt"/>
          <w:b w:val="0"/>
        </w:rPr>
        <w:t>&lt;/RepeatBlock-By&gt;</w:t>
      </w:r>
    </w:p>
    <w:p w14:paraId="37B488CE"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3F11D01" w14:textId="77777777" w:rsidR="003E5CB1" w:rsidRPr="00E373C0" w:rsidRDefault="003E5CB1" w:rsidP="003E5CB1">
      <w:pPr>
        <w:pStyle w:val="NormalBold"/>
      </w:pPr>
      <w:r w:rsidRPr="00E373C0">
        <w:rPr>
          <w:rStyle w:val="HideTWBExt"/>
          <w:b w:val="0"/>
        </w:rPr>
        <w:t>&lt;Article&gt;</w:t>
      </w:r>
      <w:r w:rsidRPr="00E373C0">
        <w:t>Skäl P</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9DFA910" w14:textId="77777777" w:rsidTr="00EE2AB6">
        <w:trPr>
          <w:trHeight w:hRule="exact" w:val="240"/>
          <w:jc w:val="center"/>
        </w:trPr>
        <w:tc>
          <w:tcPr>
            <w:tcW w:w="9752" w:type="dxa"/>
            <w:gridSpan w:val="2"/>
            <w:tcBorders>
              <w:top w:val="nil"/>
              <w:left w:val="nil"/>
              <w:bottom w:val="nil"/>
              <w:right w:val="nil"/>
            </w:tcBorders>
          </w:tcPr>
          <w:p w14:paraId="73F284DB" w14:textId="77777777" w:rsidR="003E5CB1" w:rsidRPr="00E373C0" w:rsidRDefault="003E5CB1" w:rsidP="00EE2AB6"/>
        </w:tc>
      </w:tr>
      <w:tr w:rsidR="003E5CB1" w:rsidRPr="00E373C0" w14:paraId="7E9972BF" w14:textId="77777777" w:rsidTr="00EE2AB6">
        <w:trPr>
          <w:trHeight w:val="240"/>
          <w:jc w:val="center"/>
        </w:trPr>
        <w:tc>
          <w:tcPr>
            <w:tcW w:w="4876" w:type="dxa"/>
            <w:tcBorders>
              <w:top w:val="nil"/>
              <w:left w:val="nil"/>
              <w:bottom w:val="nil"/>
              <w:right w:val="nil"/>
            </w:tcBorders>
          </w:tcPr>
          <w:p w14:paraId="5465AD0B"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BAC5DDB" w14:textId="77777777" w:rsidR="003E5CB1" w:rsidRPr="00E373C0" w:rsidRDefault="003E5CB1" w:rsidP="00EE2AB6">
            <w:pPr>
              <w:pStyle w:val="AmColumnHeading"/>
            </w:pPr>
            <w:r w:rsidRPr="00E373C0">
              <w:t>Ändringsförslag</w:t>
            </w:r>
          </w:p>
        </w:tc>
      </w:tr>
      <w:tr w:rsidR="003E5CB1" w:rsidRPr="00E373C0" w14:paraId="219F4D22" w14:textId="77777777" w:rsidTr="00EE2AB6">
        <w:trPr>
          <w:jc w:val="center"/>
        </w:trPr>
        <w:tc>
          <w:tcPr>
            <w:tcW w:w="4876" w:type="dxa"/>
            <w:tcBorders>
              <w:top w:val="nil"/>
              <w:left w:val="nil"/>
              <w:bottom w:val="nil"/>
              <w:right w:val="nil"/>
            </w:tcBorders>
          </w:tcPr>
          <w:p w14:paraId="5FD40192" w14:textId="77777777" w:rsidR="003E5CB1" w:rsidRPr="00E373C0" w:rsidRDefault="003E5CB1" w:rsidP="00EE2AB6">
            <w:pPr>
              <w:pStyle w:val="Normal6a"/>
            </w:pPr>
            <w:r w:rsidRPr="00E373C0">
              <w:t>P.</w:t>
            </w:r>
            <w:r w:rsidRPr="00E373C0">
              <w:tab/>
              <w:t>I flera av de EU-förordningar som förordningen om en flerårig plan för Östersjön hänvisar till fastställs hur man ska undvika risker och bedöma friska bestånd och ekosystemkomponenter</w:t>
            </w:r>
            <w:r w:rsidRPr="00E373C0">
              <w:rPr>
                <w:b/>
                <w:bCs/>
                <w:i/>
                <w:iCs/>
              </w:rPr>
              <w:t>, men dessa har inte följts i tillräcklig utsträckning i förvaltningsbesluten</w:t>
            </w:r>
            <w:r w:rsidRPr="00E373C0">
              <w:t>.</w:t>
            </w:r>
          </w:p>
        </w:tc>
        <w:tc>
          <w:tcPr>
            <w:tcW w:w="4876" w:type="dxa"/>
            <w:tcBorders>
              <w:top w:val="nil"/>
              <w:left w:val="nil"/>
              <w:bottom w:val="nil"/>
              <w:right w:val="nil"/>
            </w:tcBorders>
          </w:tcPr>
          <w:p w14:paraId="634D255D" w14:textId="77777777" w:rsidR="003E5CB1" w:rsidRPr="00E373C0" w:rsidRDefault="003E5CB1" w:rsidP="00EE2AB6">
            <w:pPr>
              <w:pStyle w:val="Normal6a"/>
            </w:pPr>
            <w:r w:rsidRPr="00E373C0">
              <w:t>P.</w:t>
            </w:r>
            <w:r w:rsidRPr="00E373C0">
              <w:tab/>
              <w:t>I flera av de EU-förordningar som förordningen om en flerårig plan för Östersjön hänvisar till fastställs hur man ska undvika risker och bedöma friska bestånd och ekosystemkomponenter.</w:t>
            </w:r>
          </w:p>
        </w:tc>
      </w:tr>
    </w:tbl>
    <w:p w14:paraId="775EDDD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D71DF7F" w14:textId="77777777" w:rsidR="003E5CB1" w:rsidRPr="00E373C0" w:rsidRDefault="003E5CB1" w:rsidP="003E5CB1">
      <w:r w:rsidRPr="00E373C0">
        <w:rPr>
          <w:rStyle w:val="HideTWBExt"/>
        </w:rPr>
        <w:t>&lt;/Amend&gt;</w:t>
      </w:r>
    </w:p>
    <w:p w14:paraId="6497C2CE"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139</w:t>
      </w:r>
      <w:r w:rsidRPr="00E373C0">
        <w:rPr>
          <w:rStyle w:val="HideTWBExt"/>
          <w:b w:val="0"/>
        </w:rPr>
        <w:t>&lt;/NumAm&gt;</w:t>
      </w:r>
    </w:p>
    <w:p w14:paraId="2D195777"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w:t>
      </w:r>
      <w:r w:rsidRPr="00E373C0">
        <w:rPr>
          <w:rStyle w:val="HideTWBExt"/>
          <w:b w:val="0"/>
        </w:rPr>
        <w:t>&lt;/Members&gt;</w:t>
      </w:r>
    </w:p>
    <w:p w14:paraId="403D4905" w14:textId="77777777" w:rsidR="003E5CB1" w:rsidRPr="00E373C0" w:rsidRDefault="003E5CB1" w:rsidP="003E5CB1">
      <w:pPr>
        <w:pStyle w:val="NormalBold"/>
      </w:pPr>
      <w:r w:rsidRPr="00E373C0">
        <w:rPr>
          <w:rStyle w:val="HideTWBExt"/>
          <w:b w:val="0"/>
        </w:rPr>
        <w:t>&lt;/RepeatBlock-By&gt;</w:t>
      </w:r>
    </w:p>
    <w:p w14:paraId="0A27280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B37348A" w14:textId="77777777" w:rsidR="003E5CB1" w:rsidRPr="00E373C0" w:rsidRDefault="003E5CB1" w:rsidP="003E5CB1">
      <w:pPr>
        <w:pStyle w:val="NormalBold"/>
      </w:pPr>
      <w:r w:rsidRPr="00E373C0">
        <w:rPr>
          <w:rStyle w:val="HideTWBExt"/>
          <w:b w:val="0"/>
        </w:rPr>
        <w:t>&lt;Article&gt;</w:t>
      </w:r>
      <w:r w:rsidRPr="00E373C0">
        <w:t>Skäl P</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99F3E3A" w14:textId="77777777" w:rsidTr="00EE2AB6">
        <w:trPr>
          <w:trHeight w:hRule="exact" w:val="240"/>
          <w:jc w:val="center"/>
        </w:trPr>
        <w:tc>
          <w:tcPr>
            <w:tcW w:w="9752" w:type="dxa"/>
            <w:gridSpan w:val="2"/>
            <w:tcBorders>
              <w:top w:val="nil"/>
              <w:left w:val="nil"/>
              <w:bottom w:val="nil"/>
              <w:right w:val="nil"/>
            </w:tcBorders>
          </w:tcPr>
          <w:p w14:paraId="2FE75B1D" w14:textId="77777777" w:rsidR="003E5CB1" w:rsidRPr="00E373C0" w:rsidRDefault="003E5CB1" w:rsidP="00EE2AB6"/>
        </w:tc>
      </w:tr>
      <w:tr w:rsidR="003E5CB1" w:rsidRPr="00E373C0" w14:paraId="58F759F5" w14:textId="77777777" w:rsidTr="00EE2AB6">
        <w:trPr>
          <w:trHeight w:val="240"/>
          <w:jc w:val="center"/>
        </w:trPr>
        <w:tc>
          <w:tcPr>
            <w:tcW w:w="4876" w:type="dxa"/>
            <w:tcBorders>
              <w:top w:val="nil"/>
              <w:left w:val="nil"/>
              <w:bottom w:val="nil"/>
              <w:right w:val="nil"/>
            </w:tcBorders>
          </w:tcPr>
          <w:p w14:paraId="4D2316F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63561D7" w14:textId="77777777" w:rsidR="003E5CB1" w:rsidRPr="00E373C0" w:rsidRDefault="003E5CB1" w:rsidP="00EE2AB6">
            <w:pPr>
              <w:pStyle w:val="AmColumnHeading"/>
            </w:pPr>
            <w:r w:rsidRPr="00E373C0">
              <w:t>Ändringsförslag</w:t>
            </w:r>
          </w:p>
        </w:tc>
      </w:tr>
      <w:tr w:rsidR="003E5CB1" w:rsidRPr="00E373C0" w14:paraId="16F6E423" w14:textId="77777777" w:rsidTr="00EE2AB6">
        <w:trPr>
          <w:jc w:val="center"/>
        </w:trPr>
        <w:tc>
          <w:tcPr>
            <w:tcW w:w="4876" w:type="dxa"/>
            <w:tcBorders>
              <w:top w:val="nil"/>
              <w:left w:val="nil"/>
              <w:bottom w:val="nil"/>
              <w:right w:val="nil"/>
            </w:tcBorders>
          </w:tcPr>
          <w:p w14:paraId="2442F894" w14:textId="77777777" w:rsidR="003E5CB1" w:rsidRPr="00E373C0" w:rsidRDefault="003E5CB1" w:rsidP="00EE2AB6">
            <w:pPr>
              <w:pStyle w:val="Normal6a"/>
            </w:pPr>
            <w:r w:rsidRPr="00E373C0">
              <w:t>P.</w:t>
            </w:r>
            <w:r w:rsidRPr="00E373C0">
              <w:tab/>
              <w:t>I flera av de EU-förordningar som förordningen om en flerårig plan för Östersjön hänvisar till fastställs hur man ska undvika risker och bedöma friska bestånd och ekosystemkomponenter</w:t>
            </w:r>
            <w:r w:rsidRPr="00E373C0">
              <w:rPr>
                <w:b/>
                <w:bCs/>
                <w:i/>
                <w:iCs/>
              </w:rPr>
              <w:t>, men dessa har inte följts i tillräcklig utsträckning i förvaltningsbesluten</w:t>
            </w:r>
            <w:r w:rsidRPr="00E373C0">
              <w:t>.</w:t>
            </w:r>
          </w:p>
        </w:tc>
        <w:tc>
          <w:tcPr>
            <w:tcW w:w="4876" w:type="dxa"/>
            <w:tcBorders>
              <w:top w:val="nil"/>
              <w:left w:val="nil"/>
              <w:bottom w:val="nil"/>
              <w:right w:val="nil"/>
            </w:tcBorders>
          </w:tcPr>
          <w:p w14:paraId="384700CF" w14:textId="77777777" w:rsidR="003E5CB1" w:rsidRPr="00E373C0" w:rsidRDefault="003E5CB1" w:rsidP="00EE2AB6">
            <w:pPr>
              <w:pStyle w:val="Normal6a"/>
            </w:pPr>
            <w:r w:rsidRPr="00E373C0">
              <w:t>P.</w:t>
            </w:r>
            <w:r w:rsidRPr="00E373C0">
              <w:tab/>
              <w:t>I flera av de EU-förordningar som förordningen om en flerårig plan för Östersjön hänvisar till fastställs hur man ska undvika risker och bedöma friska bestånd och ekosystemkomponenter.</w:t>
            </w:r>
          </w:p>
        </w:tc>
      </w:tr>
    </w:tbl>
    <w:p w14:paraId="189ACB83"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57E2E4B" w14:textId="77777777" w:rsidR="003E5CB1" w:rsidRPr="00E373C0" w:rsidRDefault="003E5CB1" w:rsidP="003E5CB1">
      <w:r w:rsidRPr="00E373C0">
        <w:rPr>
          <w:rStyle w:val="HideTWBExt"/>
        </w:rPr>
        <w:t>&lt;/Amend&gt;</w:t>
      </w:r>
    </w:p>
    <w:p w14:paraId="54C2B49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140</w:t>
      </w:r>
      <w:r w:rsidRPr="00E373C0">
        <w:rPr>
          <w:rStyle w:val="HideTWBExt"/>
          <w:b w:val="0"/>
        </w:rPr>
        <w:t>&lt;/NumAm&gt;</w:t>
      </w:r>
    </w:p>
    <w:p w14:paraId="4C96A0F4" w14:textId="77777777" w:rsidR="003E5CB1" w:rsidRPr="00E373C0" w:rsidRDefault="003E5CB1" w:rsidP="003E5CB1">
      <w:pPr>
        <w:pStyle w:val="NormalBold"/>
      </w:pPr>
      <w:r w:rsidRPr="00E373C0">
        <w:rPr>
          <w:rStyle w:val="HideTWBExt"/>
          <w:b w:val="0"/>
        </w:rPr>
        <w:t>&lt;RepeatBlock-By&gt;&lt;Members&gt;</w:t>
      </w:r>
      <w:r w:rsidRPr="00E373C0">
        <w:t>Kristoffer Storm</w:t>
      </w:r>
      <w:r w:rsidRPr="00E373C0">
        <w:rPr>
          <w:rStyle w:val="HideTWBExt"/>
          <w:b w:val="0"/>
        </w:rPr>
        <w:t>&lt;/Members&gt;</w:t>
      </w:r>
    </w:p>
    <w:p w14:paraId="49A98EE6" w14:textId="77777777" w:rsidR="003E5CB1" w:rsidRPr="00E373C0" w:rsidRDefault="003E5CB1" w:rsidP="003E5CB1">
      <w:pPr>
        <w:pStyle w:val="NormalBold"/>
      </w:pPr>
      <w:r w:rsidRPr="00E373C0">
        <w:rPr>
          <w:rStyle w:val="HideTWBExt"/>
          <w:b w:val="0"/>
        </w:rPr>
        <w:t>&lt;/RepeatBlock-By&gt;</w:t>
      </w:r>
    </w:p>
    <w:p w14:paraId="08DBFABB"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A2E7DFE" w14:textId="77777777" w:rsidR="003E5CB1" w:rsidRPr="00E373C0" w:rsidRDefault="003E5CB1" w:rsidP="003E5CB1">
      <w:pPr>
        <w:pStyle w:val="NormalBold"/>
      </w:pPr>
      <w:r w:rsidRPr="00E373C0">
        <w:rPr>
          <w:rStyle w:val="HideTWBExt"/>
          <w:b w:val="0"/>
        </w:rPr>
        <w:t>&lt;Article&gt;</w:t>
      </w:r>
      <w:r w:rsidRPr="00E373C0">
        <w:t>Skäl P</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6677CF7" w14:textId="77777777" w:rsidTr="00EE2AB6">
        <w:trPr>
          <w:trHeight w:hRule="exact" w:val="240"/>
          <w:jc w:val="center"/>
        </w:trPr>
        <w:tc>
          <w:tcPr>
            <w:tcW w:w="9752" w:type="dxa"/>
            <w:gridSpan w:val="2"/>
            <w:tcBorders>
              <w:top w:val="nil"/>
              <w:left w:val="nil"/>
              <w:bottom w:val="nil"/>
              <w:right w:val="nil"/>
            </w:tcBorders>
          </w:tcPr>
          <w:p w14:paraId="64A483F7" w14:textId="77777777" w:rsidR="003E5CB1" w:rsidRPr="00E373C0" w:rsidRDefault="003E5CB1" w:rsidP="00EE2AB6"/>
        </w:tc>
      </w:tr>
      <w:tr w:rsidR="003E5CB1" w:rsidRPr="00E373C0" w14:paraId="76FDA929" w14:textId="77777777" w:rsidTr="00EE2AB6">
        <w:trPr>
          <w:trHeight w:val="240"/>
          <w:jc w:val="center"/>
        </w:trPr>
        <w:tc>
          <w:tcPr>
            <w:tcW w:w="4876" w:type="dxa"/>
            <w:tcBorders>
              <w:top w:val="nil"/>
              <w:left w:val="nil"/>
              <w:bottom w:val="nil"/>
              <w:right w:val="nil"/>
            </w:tcBorders>
          </w:tcPr>
          <w:p w14:paraId="1B31C83B"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FDB3142" w14:textId="77777777" w:rsidR="003E5CB1" w:rsidRPr="00E373C0" w:rsidRDefault="003E5CB1" w:rsidP="00EE2AB6">
            <w:pPr>
              <w:pStyle w:val="AmColumnHeading"/>
            </w:pPr>
            <w:r w:rsidRPr="00E373C0">
              <w:t>Ändringsförslag</w:t>
            </w:r>
          </w:p>
        </w:tc>
      </w:tr>
      <w:tr w:rsidR="003E5CB1" w:rsidRPr="00E373C0" w14:paraId="2B94FBC0" w14:textId="77777777" w:rsidTr="00EE2AB6">
        <w:trPr>
          <w:jc w:val="center"/>
        </w:trPr>
        <w:tc>
          <w:tcPr>
            <w:tcW w:w="4876" w:type="dxa"/>
            <w:tcBorders>
              <w:top w:val="nil"/>
              <w:left w:val="nil"/>
              <w:bottom w:val="nil"/>
              <w:right w:val="nil"/>
            </w:tcBorders>
          </w:tcPr>
          <w:p w14:paraId="7C4F7138" w14:textId="77777777" w:rsidR="003E5CB1" w:rsidRPr="00E373C0" w:rsidRDefault="003E5CB1" w:rsidP="00EE2AB6">
            <w:pPr>
              <w:pStyle w:val="Normal6a"/>
            </w:pPr>
            <w:r w:rsidRPr="00E373C0">
              <w:t>P.</w:t>
            </w:r>
            <w:r w:rsidRPr="00E373C0">
              <w:tab/>
              <w:t>I flera av de EU-förordningar som förordningen om en flerårig plan för Östersjön hänvisar till fastställs hur man ska undvika risker och bedöma friska bestånd och ekosystemkomponenter</w:t>
            </w:r>
            <w:r w:rsidRPr="00E373C0">
              <w:rPr>
                <w:b/>
                <w:bCs/>
                <w:i/>
                <w:iCs/>
              </w:rPr>
              <w:t>, men dessa har inte följts i tillräcklig utsträckning i förvaltningsbesluten</w:t>
            </w:r>
            <w:r w:rsidRPr="00E373C0">
              <w:t>.</w:t>
            </w:r>
          </w:p>
        </w:tc>
        <w:tc>
          <w:tcPr>
            <w:tcW w:w="4876" w:type="dxa"/>
            <w:tcBorders>
              <w:top w:val="nil"/>
              <w:left w:val="nil"/>
              <w:bottom w:val="nil"/>
              <w:right w:val="nil"/>
            </w:tcBorders>
          </w:tcPr>
          <w:p w14:paraId="0EB75DC5" w14:textId="77777777" w:rsidR="003E5CB1" w:rsidRPr="00E373C0" w:rsidRDefault="003E5CB1" w:rsidP="00EE2AB6">
            <w:pPr>
              <w:pStyle w:val="Normal6a"/>
            </w:pPr>
            <w:r w:rsidRPr="00E373C0">
              <w:t>P.</w:t>
            </w:r>
            <w:r w:rsidRPr="00E373C0">
              <w:tab/>
              <w:t>I flera av de EU-förordningar som förordningen om en flerårig plan för Östersjön hänvisar till fastställs hur man ska undvika risker och bedöma friska bestånd och ekosystemkomponenter.</w:t>
            </w:r>
          </w:p>
        </w:tc>
      </w:tr>
    </w:tbl>
    <w:p w14:paraId="0D8ABC89"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E6F87B2" w14:textId="77777777" w:rsidR="003E5CB1" w:rsidRPr="00E373C0" w:rsidRDefault="003E5CB1" w:rsidP="003E5CB1">
      <w:r w:rsidRPr="00E373C0">
        <w:rPr>
          <w:rStyle w:val="HideTWBExt"/>
        </w:rPr>
        <w:t>&lt;/Amend&gt;</w:t>
      </w:r>
    </w:p>
    <w:p w14:paraId="37B58CC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141</w:t>
      </w:r>
      <w:r w:rsidRPr="00E373C0">
        <w:rPr>
          <w:rStyle w:val="HideTWBExt"/>
          <w:b w:val="0"/>
        </w:rPr>
        <w:t>&lt;/NumAm&gt;</w:t>
      </w:r>
    </w:p>
    <w:p w14:paraId="4AE6BBAF"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10BAF90D" w14:textId="77777777" w:rsidR="003E5CB1" w:rsidRPr="00E373C0" w:rsidRDefault="003E5CB1" w:rsidP="003E5CB1">
      <w:pPr>
        <w:pStyle w:val="NormalBold"/>
      </w:pPr>
      <w:r w:rsidRPr="00E373C0">
        <w:rPr>
          <w:rStyle w:val="HideTWBExt"/>
          <w:b w:val="0"/>
        </w:rPr>
        <w:t>&lt;/RepeatBlock-By&gt;</w:t>
      </w:r>
    </w:p>
    <w:p w14:paraId="6FF11E5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025FFC5" w14:textId="77777777" w:rsidR="003E5CB1" w:rsidRPr="00E373C0" w:rsidRDefault="003E5CB1" w:rsidP="003E5CB1">
      <w:pPr>
        <w:pStyle w:val="NormalBold"/>
      </w:pPr>
      <w:r w:rsidRPr="00E373C0">
        <w:rPr>
          <w:rStyle w:val="HideTWBExt"/>
          <w:b w:val="0"/>
        </w:rPr>
        <w:t>&lt;Article&gt;</w:t>
      </w:r>
      <w:r w:rsidRPr="00E373C0">
        <w:t>Skäl P</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CB0C41D" w14:textId="77777777" w:rsidTr="00EE2AB6">
        <w:trPr>
          <w:trHeight w:hRule="exact" w:val="240"/>
          <w:jc w:val="center"/>
        </w:trPr>
        <w:tc>
          <w:tcPr>
            <w:tcW w:w="9752" w:type="dxa"/>
            <w:gridSpan w:val="2"/>
            <w:tcBorders>
              <w:top w:val="nil"/>
              <w:left w:val="nil"/>
              <w:bottom w:val="nil"/>
              <w:right w:val="nil"/>
            </w:tcBorders>
          </w:tcPr>
          <w:p w14:paraId="1CD1EE54" w14:textId="77777777" w:rsidR="003E5CB1" w:rsidRPr="00E373C0" w:rsidRDefault="003E5CB1" w:rsidP="00EE2AB6"/>
        </w:tc>
      </w:tr>
      <w:tr w:rsidR="003E5CB1" w:rsidRPr="00E373C0" w14:paraId="775EA6B6" w14:textId="77777777" w:rsidTr="00EE2AB6">
        <w:trPr>
          <w:trHeight w:val="240"/>
          <w:jc w:val="center"/>
        </w:trPr>
        <w:tc>
          <w:tcPr>
            <w:tcW w:w="4876" w:type="dxa"/>
            <w:tcBorders>
              <w:top w:val="nil"/>
              <w:left w:val="nil"/>
              <w:bottom w:val="nil"/>
              <w:right w:val="nil"/>
            </w:tcBorders>
          </w:tcPr>
          <w:p w14:paraId="64605DD5"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FFC914A" w14:textId="77777777" w:rsidR="003E5CB1" w:rsidRPr="00E373C0" w:rsidRDefault="003E5CB1" w:rsidP="00EE2AB6">
            <w:pPr>
              <w:pStyle w:val="AmColumnHeading"/>
            </w:pPr>
            <w:r w:rsidRPr="00E373C0">
              <w:t>Ändringsförslag</w:t>
            </w:r>
          </w:p>
        </w:tc>
      </w:tr>
      <w:tr w:rsidR="003E5CB1" w:rsidRPr="00E373C0" w14:paraId="4D853049" w14:textId="77777777" w:rsidTr="00EE2AB6">
        <w:trPr>
          <w:jc w:val="center"/>
        </w:trPr>
        <w:tc>
          <w:tcPr>
            <w:tcW w:w="4876" w:type="dxa"/>
            <w:tcBorders>
              <w:top w:val="nil"/>
              <w:left w:val="nil"/>
              <w:bottom w:val="nil"/>
              <w:right w:val="nil"/>
            </w:tcBorders>
          </w:tcPr>
          <w:p w14:paraId="052E845D" w14:textId="77777777" w:rsidR="003E5CB1" w:rsidRPr="00E373C0" w:rsidRDefault="003E5CB1" w:rsidP="00EE2AB6">
            <w:pPr>
              <w:pStyle w:val="Normal6a"/>
            </w:pPr>
            <w:r w:rsidRPr="00E373C0">
              <w:t>P.</w:t>
            </w:r>
            <w:r w:rsidRPr="00E373C0">
              <w:tab/>
              <w:t>I flera av de EU-förordningar som förordningen om en flerårig plan för Östersjön hänvisar till fastställs hur man ska undvika risker och bedöma friska bestånd och ekosystemkomponenter</w:t>
            </w:r>
            <w:r w:rsidRPr="00E373C0">
              <w:rPr>
                <w:b/>
                <w:bCs/>
                <w:i/>
                <w:iCs/>
              </w:rPr>
              <w:t>, men dessa har inte följts i tillräcklig utsträckning i förvaltningsbesluten</w:t>
            </w:r>
            <w:r w:rsidRPr="00E373C0">
              <w:t>.</w:t>
            </w:r>
          </w:p>
        </w:tc>
        <w:tc>
          <w:tcPr>
            <w:tcW w:w="4876" w:type="dxa"/>
            <w:tcBorders>
              <w:top w:val="nil"/>
              <w:left w:val="nil"/>
              <w:bottom w:val="nil"/>
              <w:right w:val="nil"/>
            </w:tcBorders>
          </w:tcPr>
          <w:p w14:paraId="64989B28" w14:textId="77777777" w:rsidR="003E5CB1" w:rsidRPr="00E373C0" w:rsidRDefault="003E5CB1" w:rsidP="00EE2AB6">
            <w:pPr>
              <w:pStyle w:val="Normal6a"/>
            </w:pPr>
            <w:r w:rsidRPr="00E373C0">
              <w:t>P.</w:t>
            </w:r>
            <w:r w:rsidRPr="00E373C0">
              <w:tab/>
              <w:t>I flera av de EU-förordningar som förordningen om en flerårig plan för Östersjön hänvisar till fastställs hur man ska undvika risker och bedöma friska bestånd och ekosystemkomponenter.</w:t>
            </w:r>
          </w:p>
        </w:tc>
      </w:tr>
    </w:tbl>
    <w:p w14:paraId="099A49C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F0DD273" w14:textId="77777777" w:rsidR="003E5CB1" w:rsidRPr="00E373C0" w:rsidRDefault="003E5CB1" w:rsidP="003E5CB1">
      <w:r w:rsidRPr="00E373C0">
        <w:rPr>
          <w:rStyle w:val="HideTWBExt"/>
        </w:rPr>
        <w:t>&lt;/Amend&gt;</w:t>
      </w:r>
    </w:p>
    <w:p w14:paraId="504F809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142</w:t>
      </w:r>
      <w:r w:rsidRPr="00E373C0">
        <w:rPr>
          <w:rStyle w:val="HideTWBExt"/>
          <w:b w:val="0"/>
        </w:rPr>
        <w:t>&lt;/NumAm&gt;</w:t>
      </w:r>
    </w:p>
    <w:p w14:paraId="1504C93F"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73A925B0" w14:textId="77777777" w:rsidR="003E5CB1" w:rsidRPr="00E373C0" w:rsidRDefault="003E5CB1" w:rsidP="003E5CB1">
      <w:pPr>
        <w:pStyle w:val="NormalBold"/>
      </w:pPr>
      <w:r w:rsidRPr="00E373C0">
        <w:rPr>
          <w:rStyle w:val="HideTWBExt"/>
          <w:b w:val="0"/>
        </w:rPr>
        <w:t>&lt;/RepeatBlock-By&gt;</w:t>
      </w:r>
    </w:p>
    <w:p w14:paraId="3B17CCCB"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B186B54" w14:textId="77777777" w:rsidR="003E5CB1" w:rsidRPr="00E373C0" w:rsidRDefault="003E5CB1" w:rsidP="003E5CB1">
      <w:pPr>
        <w:pStyle w:val="NormalBold"/>
      </w:pPr>
      <w:r w:rsidRPr="00E373C0">
        <w:rPr>
          <w:rStyle w:val="HideTWBExt"/>
          <w:b w:val="0"/>
        </w:rPr>
        <w:t>&lt;Article&gt;</w:t>
      </w:r>
      <w:r w:rsidRPr="00E373C0">
        <w:t>Skäl Pa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8B0AF6F" w14:textId="77777777" w:rsidTr="00EE2AB6">
        <w:trPr>
          <w:trHeight w:hRule="exact" w:val="240"/>
          <w:jc w:val="center"/>
        </w:trPr>
        <w:tc>
          <w:tcPr>
            <w:tcW w:w="9752" w:type="dxa"/>
            <w:gridSpan w:val="2"/>
            <w:tcBorders>
              <w:top w:val="nil"/>
              <w:left w:val="nil"/>
              <w:bottom w:val="nil"/>
              <w:right w:val="nil"/>
            </w:tcBorders>
          </w:tcPr>
          <w:p w14:paraId="12DA385B" w14:textId="77777777" w:rsidR="003E5CB1" w:rsidRPr="00E373C0" w:rsidRDefault="003E5CB1" w:rsidP="00EE2AB6"/>
        </w:tc>
      </w:tr>
      <w:tr w:rsidR="003E5CB1" w:rsidRPr="00E373C0" w14:paraId="087A6EB6" w14:textId="77777777" w:rsidTr="00EE2AB6">
        <w:trPr>
          <w:trHeight w:val="240"/>
          <w:jc w:val="center"/>
        </w:trPr>
        <w:tc>
          <w:tcPr>
            <w:tcW w:w="4876" w:type="dxa"/>
            <w:tcBorders>
              <w:top w:val="nil"/>
              <w:left w:val="nil"/>
              <w:bottom w:val="nil"/>
              <w:right w:val="nil"/>
            </w:tcBorders>
          </w:tcPr>
          <w:p w14:paraId="0D470DE5"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9ECB220" w14:textId="77777777" w:rsidR="003E5CB1" w:rsidRPr="00E373C0" w:rsidRDefault="003E5CB1" w:rsidP="00EE2AB6">
            <w:pPr>
              <w:pStyle w:val="AmColumnHeading"/>
            </w:pPr>
            <w:r w:rsidRPr="00E373C0">
              <w:t>Ändringsförslag</w:t>
            </w:r>
          </w:p>
        </w:tc>
      </w:tr>
      <w:tr w:rsidR="003E5CB1" w:rsidRPr="00E373C0" w14:paraId="0109657B" w14:textId="77777777" w:rsidTr="00EE2AB6">
        <w:trPr>
          <w:jc w:val="center"/>
        </w:trPr>
        <w:tc>
          <w:tcPr>
            <w:tcW w:w="4876" w:type="dxa"/>
            <w:tcBorders>
              <w:top w:val="nil"/>
              <w:left w:val="nil"/>
              <w:bottom w:val="nil"/>
              <w:right w:val="nil"/>
            </w:tcBorders>
          </w:tcPr>
          <w:p w14:paraId="5BF603F9" w14:textId="77777777" w:rsidR="003E5CB1" w:rsidRPr="00E373C0" w:rsidRDefault="003E5CB1" w:rsidP="00EE2AB6">
            <w:pPr>
              <w:pStyle w:val="Normal6a"/>
            </w:pPr>
          </w:p>
        </w:tc>
        <w:tc>
          <w:tcPr>
            <w:tcW w:w="4876" w:type="dxa"/>
            <w:tcBorders>
              <w:top w:val="nil"/>
              <w:left w:val="nil"/>
              <w:bottom w:val="nil"/>
              <w:right w:val="nil"/>
            </w:tcBorders>
          </w:tcPr>
          <w:p w14:paraId="080348B8" w14:textId="77777777" w:rsidR="003E5CB1" w:rsidRPr="00E373C0" w:rsidRDefault="003E5CB1" w:rsidP="00EE2AB6">
            <w:pPr>
              <w:pStyle w:val="Normal6a"/>
            </w:pPr>
            <w:r w:rsidRPr="00E373C0">
              <w:rPr>
                <w:b/>
                <w:i/>
              </w:rPr>
              <w:t>Pa.</w:t>
            </w:r>
            <w:r w:rsidRPr="00E373C0">
              <w:tab/>
            </w:r>
            <w:r w:rsidRPr="00E373C0">
              <w:rPr>
                <w:b/>
                <w:i/>
              </w:rPr>
              <w:t>Vinterfiske av pelagiska arter under deras period av intensiv tillväxt och ackumulering av energireserver före lek försvagar reproduktionsförmågan hos bestånd, eftersom honor som inte har tillräcklig näring producerar färre och mindre välutvecklade ägg, vilket begränsar reproduktionsframgången och hindrar populationens återhämtning.</w:t>
            </w:r>
          </w:p>
        </w:tc>
      </w:tr>
    </w:tbl>
    <w:p w14:paraId="6086E0B8"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3167E629" w14:textId="77777777" w:rsidR="003E5CB1" w:rsidRPr="00E373C0" w:rsidRDefault="003E5CB1" w:rsidP="003E5CB1">
      <w:r w:rsidRPr="00E373C0">
        <w:rPr>
          <w:rStyle w:val="HideTWBExt"/>
        </w:rPr>
        <w:t>&lt;/Amend&gt;</w:t>
      </w:r>
    </w:p>
    <w:p w14:paraId="79F586B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143</w:t>
      </w:r>
      <w:r w:rsidRPr="00E373C0">
        <w:rPr>
          <w:rStyle w:val="HideTWBExt"/>
          <w:b w:val="0"/>
        </w:rPr>
        <w:t>&lt;/NumAm&gt;</w:t>
      </w:r>
    </w:p>
    <w:p w14:paraId="5B3EE450"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16C9C162" w14:textId="77777777" w:rsidR="003E5CB1" w:rsidRPr="00E373C0" w:rsidRDefault="003E5CB1" w:rsidP="003E5CB1">
      <w:pPr>
        <w:pStyle w:val="NormalBold"/>
      </w:pPr>
      <w:r w:rsidRPr="00E373C0">
        <w:rPr>
          <w:rStyle w:val="HideTWBExt"/>
          <w:b w:val="0"/>
        </w:rPr>
        <w:t>&lt;/RepeatBlock-By&gt;</w:t>
      </w:r>
    </w:p>
    <w:p w14:paraId="550C8ACB"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D355E71" w14:textId="77777777" w:rsidR="003E5CB1" w:rsidRPr="00E373C0" w:rsidRDefault="003E5CB1" w:rsidP="003E5CB1">
      <w:pPr>
        <w:pStyle w:val="NormalBold"/>
      </w:pPr>
      <w:r w:rsidRPr="00E373C0">
        <w:rPr>
          <w:rStyle w:val="HideTWBExt"/>
          <w:b w:val="0"/>
        </w:rPr>
        <w:t>&lt;Article&gt;</w:t>
      </w:r>
      <w:r w:rsidRPr="00E373C0">
        <w:t>Skäl Q</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B9828FD" w14:textId="77777777" w:rsidTr="00EE2AB6">
        <w:trPr>
          <w:trHeight w:hRule="exact" w:val="240"/>
          <w:jc w:val="center"/>
        </w:trPr>
        <w:tc>
          <w:tcPr>
            <w:tcW w:w="9752" w:type="dxa"/>
            <w:gridSpan w:val="2"/>
            <w:tcBorders>
              <w:top w:val="nil"/>
              <w:left w:val="nil"/>
              <w:bottom w:val="nil"/>
              <w:right w:val="nil"/>
            </w:tcBorders>
          </w:tcPr>
          <w:p w14:paraId="637506F1" w14:textId="77777777" w:rsidR="003E5CB1" w:rsidRPr="00E373C0" w:rsidRDefault="003E5CB1" w:rsidP="00EE2AB6"/>
        </w:tc>
      </w:tr>
      <w:tr w:rsidR="003E5CB1" w:rsidRPr="00E373C0" w14:paraId="5D172049" w14:textId="77777777" w:rsidTr="00EE2AB6">
        <w:trPr>
          <w:trHeight w:val="240"/>
          <w:jc w:val="center"/>
        </w:trPr>
        <w:tc>
          <w:tcPr>
            <w:tcW w:w="4876" w:type="dxa"/>
            <w:tcBorders>
              <w:top w:val="nil"/>
              <w:left w:val="nil"/>
              <w:bottom w:val="nil"/>
              <w:right w:val="nil"/>
            </w:tcBorders>
          </w:tcPr>
          <w:p w14:paraId="376938CB"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AB49724" w14:textId="77777777" w:rsidR="003E5CB1" w:rsidRPr="00E373C0" w:rsidRDefault="003E5CB1" w:rsidP="00EE2AB6">
            <w:pPr>
              <w:pStyle w:val="AmColumnHeading"/>
            </w:pPr>
            <w:r w:rsidRPr="00E373C0">
              <w:t>Ändringsförslag</w:t>
            </w:r>
          </w:p>
        </w:tc>
      </w:tr>
      <w:tr w:rsidR="003E5CB1" w:rsidRPr="00E373C0" w14:paraId="2CE7F66D" w14:textId="77777777" w:rsidTr="00EE2AB6">
        <w:trPr>
          <w:jc w:val="center"/>
        </w:trPr>
        <w:tc>
          <w:tcPr>
            <w:tcW w:w="4876" w:type="dxa"/>
            <w:tcBorders>
              <w:top w:val="nil"/>
              <w:left w:val="nil"/>
              <w:bottom w:val="nil"/>
              <w:right w:val="nil"/>
            </w:tcBorders>
          </w:tcPr>
          <w:p w14:paraId="5B3E730D" w14:textId="77777777" w:rsidR="003E5CB1" w:rsidRPr="00E373C0" w:rsidRDefault="003E5CB1" w:rsidP="00EE2AB6">
            <w:pPr>
              <w:pStyle w:val="Normal6a"/>
            </w:pPr>
            <w:r w:rsidRPr="00E373C0">
              <w:rPr>
                <w:b/>
                <w:i/>
              </w:rPr>
              <w:t>Q.</w:t>
            </w:r>
            <w:r w:rsidRPr="00E373C0">
              <w:tab/>
            </w:r>
            <w:r w:rsidRPr="00E373C0">
              <w:rPr>
                <w:b/>
                <w:i/>
              </w:rPr>
              <w:t>I EU:s beslutssystem för TAC:er görs för närvarande åtskillnad mellan förvaltning av målarter och skyddsbehoven för andra arter, trots att de ingår i ett och samma ekosystem och har samma behov för att uppnå ett hälsosamt tillstånd.</w:t>
            </w:r>
          </w:p>
        </w:tc>
        <w:tc>
          <w:tcPr>
            <w:tcW w:w="4876" w:type="dxa"/>
            <w:tcBorders>
              <w:top w:val="nil"/>
              <w:left w:val="nil"/>
              <w:bottom w:val="nil"/>
              <w:right w:val="nil"/>
            </w:tcBorders>
          </w:tcPr>
          <w:p w14:paraId="05D08E19" w14:textId="77777777" w:rsidR="003E5CB1" w:rsidRPr="00E373C0" w:rsidRDefault="003E5CB1" w:rsidP="00EE2AB6">
            <w:pPr>
              <w:pStyle w:val="Normal6a"/>
            </w:pPr>
            <w:r w:rsidRPr="00E373C0">
              <w:rPr>
                <w:b/>
                <w:i/>
              </w:rPr>
              <w:t>utgår</w:t>
            </w:r>
          </w:p>
        </w:tc>
      </w:tr>
    </w:tbl>
    <w:p w14:paraId="59E586E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5575BE9C" w14:textId="77777777" w:rsidR="003E5CB1" w:rsidRPr="00E373C0" w:rsidRDefault="003E5CB1" w:rsidP="003E5CB1">
      <w:r w:rsidRPr="00E373C0">
        <w:rPr>
          <w:rStyle w:val="HideTWBExt"/>
        </w:rPr>
        <w:t>&lt;/Amend&gt;</w:t>
      </w:r>
    </w:p>
    <w:p w14:paraId="211E4D5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144</w:t>
      </w:r>
      <w:r w:rsidRPr="00E373C0">
        <w:rPr>
          <w:rStyle w:val="HideTWBExt"/>
          <w:b w:val="0"/>
        </w:rPr>
        <w:t>&lt;/NumAm&gt;</w:t>
      </w:r>
    </w:p>
    <w:p w14:paraId="22893D26"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05FBA609" w14:textId="77777777" w:rsidR="003E5CB1" w:rsidRPr="00E373C0" w:rsidRDefault="003E5CB1" w:rsidP="003E5CB1">
      <w:pPr>
        <w:pStyle w:val="NormalBold"/>
      </w:pPr>
      <w:r w:rsidRPr="00E373C0">
        <w:rPr>
          <w:rStyle w:val="HideTWBExt"/>
          <w:b w:val="0"/>
        </w:rPr>
        <w:t>&lt;/RepeatBlock-By&gt;</w:t>
      </w:r>
    </w:p>
    <w:p w14:paraId="221D68D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D4B8ABE" w14:textId="77777777" w:rsidR="003E5CB1" w:rsidRPr="00E373C0" w:rsidRDefault="003E5CB1" w:rsidP="003E5CB1">
      <w:pPr>
        <w:pStyle w:val="NormalBold"/>
      </w:pPr>
      <w:r w:rsidRPr="00E373C0">
        <w:rPr>
          <w:rStyle w:val="HideTWBExt"/>
          <w:b w:val="0"/>
        </w:rPr>
        <w:t>&lt;Article&gt;</w:t>
      </w:r>
      <w:r w:rsidRPr="00E373C0">
        <w:t>Skäl Q</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B1D1F74" w14:textId="77777777" w:rsidTr="00EE2AB6">
        <w:trPr>
          <w:trHeight w:hRule="exact" w:val="240"/>
          <w:jc w:val="center"/>
        </w:trPr>
        <w:tc>
          <w:tcPr>
            <w:tcW w:w="9752" w:type="dxa"/>
            <w:gridSpan w:val="2"/>
            <w:tcBorders>
              <w:top w:val="nil"/>
              <w:left w:val="nil"/>
              <w:bottom w:val="nil"/>
              <w:right w:val="nil"/>
            </w:tcBorders>
          </w:tcPr>
          <w:p w14:paraId="36169349" w14:textId="77777777" w:rsidR="003E5CB1" w:rsidRPr="00E373C0" w:rsidRDefault="003E5CB1" w:rsidP="00EE2AB6"/>
        </w:tc>
      </w:tr>
      <w:tr w:rsidR="003E5CB1" w:rsidRPr="00E373C0" w14:paraId="16E431F0" w14:textId="77777777" w:rsidTr="00EE2AB6">
        <w:trPr>
          <w:trHeight w:val="240"/>
          <w:jc w:val="center"/>
        </w:trPr>
        <w:tc>
          <w:tcPr>
            <w:tcW w:w="4876" w:type="dxa"/>
            <w:tcBorders>
              <w:top w:val="nil"/>
              <w:left w:val="nil"/>
              <w:bottom w:val="nil"/>
              <w:right w:val="nil"/>
            </w:tcBorders>
          </w:tcPr>
          <w:p w14:paraId="474C6701"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9185E3D" w14:textId="77777777" w:rsidR="003E5CB1" w:rsidRPr="00E373C0" w:rsidRDefault="003E5CB1" w:rsidP="00EE2AB6">
            <w:pPr>
              <w:pStyle w:val="AmColumnHeading"/>
            </w:pPr>
            <w:r w:rsidRPr="00E373C0">
              <w:t>Ändringsförslag</w:t>
            </w:r>
          </w:p>
        </w:tc>
      </w:tr>
      <w:tr w:rsidR="003E5CB1" w:rsidRPr="00E373C0" w14:paraId="16343551" w14:textId="77777777" w:rsidTr="00EE2AB6">
        <w:trPr>
          <w:jc w:val="center"/>
        </w:trPr>
        <w:tc>
          <w:tcPr>
            <w:tcW w:w="4876" w:type="dxa"/>
            <w:tcBorders>
              <w:top w:val="nil"/>
              <w:left w:val="nil"/>
              <w:bottom w:val="nil"/>
              <w:right w:val="nil"/>
            </w:tcBorders>
          </w:tcPr>
          <w:p w14:paraId="4B5C8D9E" w14:textId="77777777" w:rsidR="003E5CB1" w:rsidRPr="00E373C0" w:rsidRDefault="003E5CB1" w:rsidP="00EE2AB6">
            <w:pPr>
              <w:pStyle w:val="Normal6a"/>
            </w:pPr>
            <w:r w:rsidRPr="00E373C0">
              <w:t>Q.</w:t>
            </w:r>
            <w:r w:rsidRPr="00E373C0">
              <w:tab/>
              <w:t xml:space="preserve">I EU:s beslutssystem för TAC:er görs för närvarande åtskillnad mellan förvaltning av målarter och </w:t>
            </w:r>
            <w:r w:rsidRPr="00E373C0">
              <w:rPr>
                <w:b/>
                <w:bCs/>
                <w:i/>
                <w:iCs/>
              </w:rPr>
              <w:t>skyddsbehoven</w:t>
            </w:r>
            <w:r w:rsidRPr="00E373C0">
              <w:t xml:space="preserve"> för andra arter, </w:t>
            </w:r>
            <w:r w:rsidRPr="00E373C0">
              <w:rPr>
                <w:b/>
                <w:bCs/>
                <w:i/>
                <w:iCs/>
              </w:rPr>
              <w:t xml:space="preserve">trots att de ingår i ett och samma ekosystem och har samma behov </w:t>
            </w:r>
            <w:r w:rsidRPr="00E373C0">
              <w:t>för att</w:t>
            </w:r>
            <w:r w:rsidRPr="00E373C0">
              <w:rPr>
                <w:b/>
                <w:bCs/>
                <w:i/>
                <w:iCs/>
              </w:rPr>
              <w:t xml:space="preserve"> uppnå</w:t>
            </w:r>
            <w:r w:rsidRPr="00E373C0">
              <w:t xml:space="preserve"> ett hälsosamt tillstånd.</w:t>
            </w:r>
          </w:p>
        </w:tc>
        <w:tc>
          <w:tcPr>
            <w:tcW w:w="4876" w:type="dxa"/>
            <w:tcBorders>
              <w:top w:val="nil"/>
              <w:left w:val="nil"/>
              <w:bottom w:val="nil"/>
              <w:right w:val="nil"/>
            </w:tcBorders>
          </w:tcPr>
          <w:p w14:paraId="38B1C08A" w14:textId="77777777" w:rsidR="003E5CB1" w:rsidRPr="00E373C0" w:rsidRDefault="003E5CB1" w:rsidP="00EE2AB6">
            <w:pPr>
              <w:pStyle w:val="Normal6a"/>
            </w:pPr>
            <w:r w:rsidRPr="00E373C0">
              <w:t>Q.</w:t>
            </w:r>
            <w:r w:rsidRPr="00E373C0">
              <w:tab/>
              <w:t xml:space="preserve">I EU:s beslutssystem för TAC:er görs för närvarande åtskillnad mellan förvaltning av målarter och </w:t>
            </w:r>
            <w:r w:rsidRPr="00E373C0">
              <w:rPr>
                <w:b/>
                <w:bCs/>
                <w:i/>
                <w:iCs/>
              </w:rPr>
              <w:t>en försiktighetsansats tillämpas</w:t>
            </w:r>
            <w:r w:rsidRPr="00E373C0">
              <w:t xml:space="preserve"> för andra arter, för att</w:t>
            </w:r>
            <w:r w:rsidRPr="00E373C0">
              <w:rPr>
                <w:b/>
                <w:bCs/>
                <w:i/>
                <w:iCs/>
              </w:rPr>
              <w:t xml:space="preserve"> upprätthålla</w:t>
            </w:r>
            <w:r w:rsidRPr="00E373C0">
              <w:t xml:space="preserve"> ett hälsosamt tillstånd.</w:t>
            </w:r>
          </w:p>
        </w:tc>
      </w:tr>
    </w:tbl>
    <w:p w14:paraId="6BEE2D54"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B4DE59B" w14:textId="77777777" w:rsidR="003E5CB1" w:rsidRPr="00E373C0" w:rsidRDefault="003E5CB1" w:rsidP="003E5CB1">
      <w:r w:rsidRPr="00E373C0">
        <w:rPr>
          <w:rStyle w:val="HideTWBExt"/>
        </w:rPr>
        <w:t>&lt;/Amend&gt;</w:t>
      </w:r>
    </w:p>
    <w:p w14:paraId="666E28F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145</w:t>
      </w:r>
      <w:r w:rsidRPr="00E373C0">
        <w:rPr>
          <w:rStyle w:val="HideTWBExt"/>
          <w:b w:val="0"/>
        </w:rPr>
        <w:t>&lt;/NumAm&gt;</w:t>
      </w:r>
    </w:p>
    <w:p w14:paraId="2B26C51B"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09645ED3" w14:textId="77777777" w:rsidR="003E5CB1" w:rsidRPr="00E373C0" w:rsidRDefault="003E5CB1" w:rsidP="003E5CB1">
      <w:pPr>
        <w:pStyle w:val="NormalBold"/>
      </w:pPr>
      <w:r w:rsidRPr="00E373C0">
        <w:rPr>
          <w:rStyle w:val="HideTWBExt"/>
          <w:b w:val="0"/>
        </w:rPr>
        <w:t>&lt;/RepeatBlock-By&gt;</w:t>
      </w:r>
    </w:p>
    <w:p w14:paraId="6A96791A"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9B0B9FB" w14:textId="77777777" w:rsidR="003E5CB1" w:rsidRPr="00E373C0" w:rsidRDefault="003E5CB1" w:rsidP="003E5CB1">
      <w:pPr>
        <w:pStyle w:val="NormalBold"/>
      </w:pPr>
      <w:r w:rsidRPr="00E373C0">
        <w:rPr>
          <w:rStyle w:val="HideTWBExt"/>
          <w:b w:val="0"/>
        </w:rPr>
        <w:t>&lt;Article&gt;</w:t>
      </w:r>
      <w:r w:rsidRPr="00E373C0">
        <w:t>Skäl Q</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30A6EE2" w14:textId="77777777" w:rsidTr="00EE2AB6">
        <w:trPr>
          <w:trHeight w:hRule="exact" w:val="240"/>
          <w:jc w:val="center"/>
        </w:trPr>
        <w:tc>
          <w:tcPr>
            <w:tcW w:w="9752" w:type="dxa"/>
            <w:gridSpan w:val="2"/>
            <w:tcBorders>
              <w:top w:val="nil"/>
              <w:left w:val="nil"/>
              <w:bottom w:val="nil"/>
              <w:right w:val="nil"/>
            </w:tcBorders>
          </w:tcPr>
          <w:p w14:paraId="7BDB9C5C" w14:textId="77777777" w:rsidR="003E5CB1" w:rsidRPr="00E373C0" w:rsidRDefault="003E5CB1" w:rsidP="00EE2AB6"/>
        </w:tc>
      </w:tr>
      <w:tr w:rsidR="003E5CB1" w:rsidRPr="00E373C0" w14:paraId="3998BF5E" w14:textId="77777777" w:rsidTr="00EE2AB6">
        <w:trPr>
          <w:trHeight w:val="240"/>
          <w:jc w:val="center"/>
        </w:trPr>
        <w:tc>
          <w:tcPr>
            <w:tcW w:w="4876" w:type="dxa"/>
            <w:tcBorders>
              <w:top w:val="nil"/>
              <w:left w:val="nil"/>
              <w:bottom w:val="nil"/>
              <w:right w:val="nil"/>
            </w:tcBorders>
          </w:tcPr>
          <w:p w14:paraId="324C988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F83AD36" w14:textId="77777777" w:rsidR="003E5CB1" w:rsidRPr="00E373C0" w:rsidRDefault="003E5CB1" w:rsidP="00EE2AB6">
            <w:pPr>
              <w:pStyle w:val="AmColumnHeading"/>
            </w:pPr>
            <w:r w:rsidRPr="00E373C0">
              <w:t>Ändringsförslag</w:t>
            </w:r>
          </w:p>
        </w:tc>
      </w:tr>
      <w:tr w:rsidR="003E5CB1" w:rsidRPr="00E373C0" w14:paraId="46A539E0" w14:textId="77777777" w:rsidTr="00EE2AB6">
        <w:trPr>
          <w:jc w:val="center"/>
        </w:trPr>
        <w:tc>
          <w:tcPr>
            <w:tcW w:w="4876" w:type="dxa"/>
            <w:tcBorders>
              <w:top w:val="nil"/>
              <w:left w:val="nil"/>
              <w:bottom w:val="nil"/>
              <w:right w:val="nil"/>
            </w:tcBorders>
          </w:tcPr>
          <w:p w14:paraId="33F24F51" w14:textId="77777777" w:rsidR="003E5CB1" w:rsidRPr="00E373C0" w:rsidRDefault="003E5CB1" w:rsidP="00EE2AB6">
            <w:pPr>
              <w:pStyle w:val="Normal6a"/>
            </w:pPr>
            <w:r w:rsidRPr="00E373C0">
              <w:t>Q.</w:t>
            </w:r>
            <w:r w:rsidRPr="00E373C0">
              <w:tab/>
              <w:t xml:space="preserve">I EU:s beslutssystem för TAC:er görs för närvarande åtskillnad mellan förvaltning av målarter och skyddsbehoven för andra arter, </w:t>
            </w:r>
            <w:r w:rsidRPr="00E373C0">
              <w:rPr>
                <w:b/>
                <w:bCs/>
                <w:i/>
                <w:iCs/>
              </w:rPr>
              <w:t>trots att de</w:t>
            </w:r>
            <w:r w:rsidRPr="00E373C0">
              <w:t xml:space="preserve"> ingår i ett och samma ekosystem </w:t>
            </w:r>
            <w:r w:rsidRPr="00E373C0">
              <w:rPr>
                <w:b/>
                <w:bCs/>
                <w:i/>
                <w:iCs/>
              </w:rPr>
              <w:t>och har samma behov för att uppnå ett hälsosamt tillstånd</w:t>
            </w:r>
            <w:r w:rsidRPr="00E373C0">
              <w:t>.</w:t>
            </w:r>
          </w:p>
        </w:tc>
        <w:tc>
          <w:tcPr>
            <w:tcW w:w="4876" w:type="dxa"/>
            <w:tcBorders>
              <w:top w:val="nil"/>
              <w:left w:val="nil"/>
              <w:bottom w:val="nil"/>
              <w:right w:val="nil"/>
            </w:tcBorders>
          </w:tcPr>
          <w:p w14:paraId="71D9ABEB" w14:textId="77777777" w:rsidR="003E5CB1" w:rsidRPr="00E373C0" w:rsidRDefault="003E5CB1" w:rsidP="00EE2AB6">
            <w:pPr>
              <w:pStyle w:val="Normal6a"/>
            </w:pPr>
            <w:r w:rsidRPr="00E373C0">
              <w:t>Q.</w:t>
            </w:r>
            <w:r w:rsidRPr="00E373C0">
              <w:tab/>
              <w:t xml:space="preserve">I EU:s beslutssystem för TAC:er görs för närvarande åtskillnad mellan förvaltning av målarter och skyddsbehoven för andra arter, </w:t>
            </w:r>
            <w:r w:rsidRPr="00E373C0">
              <w:rPr>
                <w:b/>
                <w:bCs/>
                <w:i/>
                <w:iCs/>
              </w:rPr>
              <w:t>som</w:t>
            </w:r>
            <w:r w:rsidRPr="00E373C0">
              <w:t xml:space="preserve"> ingår i ett och samma ekosystem.</w:t>
            </w:r>
          </w:p>
        </w:tc>
      </w:tr>
    </w:tbl>
    <w:p w14:paraId="4BAA289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9E4A12B" w14:textId="77777777" w:rsidR="003E5CB1" w:rsidRPr="00E373C0" w:rsidRDefault="003E5CB1" w:rsidP="003E5CB1">
      <w:r w:rsidRPr="00E373C0">
        <w:rPr>
          <w:rStyle w:val="HideTWBExt"/>
        </w:rPr>
        <w:t>&lt;/Amend&gt;</w:t>
      </w:r>
    </w:p>
    <w:p w14:paraId="3307C6D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146</w:t>
      </w:r>
      <w:r w:rsidRPr="00E373C0">
        <w:rPr>
          <w:rStyle w:val="HideTWBExt"/>
          <w:b w:val="0"/>
        </w:rPr>
        <w:t>&lt;/NumAm&gt;</w:t>
      </w:r>
    </w:p>
    <w:p w14:paraId="4C62EB62"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w:t>
      </w:r>
      <w:r w:rsidRPr="00E373C0">
        <w:rPr>
          <w:rStyle w:val="HideTWBExt"/>
          <w:b w:val="0"/>
        </w:rPr>
        <w:t>&lt;/Members&gt;</w:t>
      </w:r>
    </w:p>
    <w:p w14:paraId="09ECF5EE" w14:textId="77777777" w:rsidR="003E5CB1" w:rsidRPr="00E373C0" w:rsidRDefault="003E5CB1" w:rsidP="003E5CB1">
      <w:pPr>
        <w:pStyle w:val="NormalBold"/>
      </w:pPr>
      <w:r w:rsidRPr="00E373C0">
        <w:rPr>
          <w:rStyle w:val="HideTWBExt"/>
          <w:b w:val="0"/>
        </w:rPr>
        <w:t>&lt;/RepeatBlock-By&gt;</w:t>
      </w:r>
    </w:p>
    <w:p w14:paraId="62A3717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343EEEB" w14:textId="77777777" w:rsidR="003E5CB1" w:rsidRPr="00E373C0" w:rsidRDefault="003E5CB1" w:rsidP="003E5CB1">
      <w:pPr>
        <w:pStyle w:val="NormalBold"/>
      </w:pPr>
      <w:r w:rsidRPr="00E373C0">
        <w:rPr>
          <w:rStyle w:val="HideTWBExt"/>
          <w:b w:val="0"/>
        </w:rPr>
        <w:t>&lt;Article&gt;</w:t>
      </w:r>
      <w:r w:rsidRPr="00E373C0">
        <w:t>Skäl Q</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3FAF860" w14:textId="77777777" w:rsidTr="00EE2AB6">
        <w:trPr>
          <w:trHeight w:hRule="exact" w:val="240"/>
          <w:jc w:val="center"/>
        </w:trPr>
        <w:tc>
          <w:tcPr>
            <w:tcW w:w="9752" w:type="dxa"/>
            <w:gridSpan w:val="2"/>
            <w:tcBorders>
              <w:top w:val="nil"/>
              <w:left w:val="nil"/>
              <w:bottom w:val="nil"/>
              <w:right w:val="nil"/>
            </w:tcBorders>
          </w:tcPr>
          <w:p w14:paraId="5031724E" w14:textId="77777777" w:rsidR="003E5CB1" w:rsidRPr="00E373C0" w:rsidRDefault="003E5CB1" w:rsidP="00EE2AB6"/>
        </w:tc>
      </w:tr>
      <w:tr w:rsidR="003E5CB1" w:rsidRPr="00E373C0" w14:paraId="5E9FB3D5" w14:textId="77777777" w:rsidTr="00EE2AB6">
        <w:trPr>
          <w:trHeight w:val="240"/>
          <w:jc w:val="center"/>
        </w:trPr>
        <w:tc>
          <w:tcPr>
            <w:tcW w:w="4876" w:type="dxa"/>
            <w:tcBorders>
              <w:top w:val="nil"/>
              <w:left w:val="nil"/>
              <w:bottom w:val="nil"/>
              <w:right w:val="nil"/>
            </w:tcBorders>
          </w:tcPr>
          <w:p w14:paraId="1E172CC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A1DA714" w14:textId="77777777" w:rsidR="003E5CB1" w:rsidRPr="00E373C0" w:rsidRDefault="003E5CB1" w:rsidP="00EE2AB6">
            <w:pPr>
              <w:pStyle w:val="AmColumnHeading"/>
            </w:pPr>
            <w:r w:rsidRPr="00E373C0">
              <w:t>Ändringsförslag</w:t>
            </w:r>
          </w:p>
        </w:tc>
      </w:tr>
      <w:tr w:rsidR="003E5CB1" w:rsidRPr="00E373C0" w14:paraId="29A4794B" w14:textId="77777777" w:rsidTr="00EE2AB6">
        <w:trPr>
          <w:jc w:val="center"/>
        </w:trPr>
        <w:tc>
          <w:tcPr>
            <w:tcW w:w="4876" w:type="dxa"/>
            <w:tcBorders>
              <w:top w:val="nil"/>
              <w:left w:val="nil"/>
              <w:bottom w:val="nil"/>
              <w:right w:val="nil"/>
            </w:tcBorders>
          </w:tcPr>
          <w:p w14:paraId="2FC2DF1A" w14:textId="77777777" w:rsidR="003E5CB1" w:rsidRPr="00E373C0" w:rsidRDefault="003E5CB1" w:rsidP="00EE2AB6">
            <w:pPr>
              <w:pStyle w:val="Normal6a"/>
            </w:pPr>
            <w:r w:rsidRPr="00E373C0">
              <w:t>Q.</w:t>
            </w:r>
            <w:r w:rsidRPr="00E373C0">
              <w:tab/>
              <w:t xml:space="preserve">I EU:s beslutssystem för TAC:er görs för närvarande åtskillnad mellan förvaltning av målarter och </w:t>
            </w:r>
            <w:r w:rsidRPr="00E373C0">
              <w:rPr>
                <w:b/>
                <w:bCs/>
                <w:i/>
                <w:iCs/>
              </w:rPr>
              <w:t>skyddsbehoven</w:t>
            </w:r>
            <w:r w:rsidRPr="00E373C0">
              <w:t xml:space="preserve"> för andra arter, </w:t>
            </w:r>
            <w:r w:rsidRPr="00E373C0">
              <w:rPr>
                <w:b/>
                <w:bCs/>
                <w:i/>
                <w:iCs/>
              </w:rPr>
              <w:t>trots att de ingår i ett och samma ekosystem och har samma behov</w:t>
            </w:r>
            <w:r w:rsidRPr="00E373C0">
              <w:t xml:space="preserve"> för att uppnå ett hälsosamt tillstånd.</w:t>
            </w:r>
          </w:p>
        </w:tc>
        <w:tc>
          <w:tcPr>
            <w:tcW w:w="4876" w:type="dxa"/>
            <w:tcBorders>
              <w:top w:val="nil"/>
              <w:left w:val="nil"/>
              <w:bottom w:val="nil"/>
              <w:right w:val="nil"/>
            </w:tcBorders>
          </w:tcPr>
          <w:p w14:paraId="61F5B16C" w14:textId="77777777" w:rsidR="003E5CB1" w:rsidRPr="00E373C0" w:rsidRDefault="003E5CB1" w:rsidP="00EE2AB6">
            <w:pPr>
              <w:pStyle w:val="Normal6a"/>
            </w:pPr>
            <w:r w:rsidRPr="00E373C0">
              <w:t>Q.</w:t>
            </w:r>
            <w:r w:rsidRPr="00E373C0">
              <w:tab/>
              <w:t xml:space="preserve">I EU:s beslutssystem för TAC:er görs för närvarande åtskillnad mellan förvaltning av målarter och </w:t>
            </w:r>
            <w:r w:rsidRPr="00E373C0">
              <w:rPr>
                <w:b/>
                <w:bCs/>
                <w:i/>
                <w:iCs/>
              </w:rPr>
              <w:t>en försiktighetsansats tillämpas</w:t>
            </w:r>
            <w:r w:rsidRPr="00E373C0">
              <w:t xml:space="preserve"> för andra arter, för att uppnå </w:t>
            </w:r>
            <w:r w:rsidRPr="00E373C0">
              <w:rPr>
                <w:b/>
                <w:bCs/>
                <w:i/>
                <w:iCs/>
              </w:rPr>
              <w:t>eller bibehålla</w:t>
            </w:r>
            <w:r w:rsidRPr="00E373C0">
              <w:t xml:space="preserve"> ett hälsosamt tillstånd.</w:t>
            </w:r>
          </w:p>
        </w:tc>
      </w:tr>
    </w:tbl>
    <w:p w14:paraId="25CDEBC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7DB9167" w14:textId="77777777" w:rsidR="003E5CB1" w:rsidRPr="00E373C0" w:rsidRDefault="003E5CB1" w:rsidP="003E5CB1">
      <w:r w:rsidRPr="00E373C0">
        <w:rPr>
          <w:rStyle w:val="HideTWBExt"/>
        </w:rPr>
        <w:t>&lt;/Amend&gt;</w:t>
      </w:r>
    </w:p>
    <w:p w14:paraId="6D66014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147</w:t>
      </w:r>
      <w:r w:rsidRPr="00E373C0">
        <w:rPr>
          <w:rStyle w:val="HideTWBExt"/>
          <w:b w:val="0"/>
        </w:rPr>
        <w:t>&lt;/NumAm&gt;</w:t>
      </w:r>
    </w:p>
    <w:p w14:paraId="7D4BA0A2" w14:textId="77777777" w:rsidR="003E5CB1" w:rsidRPr="00E373C0" w:rsidRDefault="003E5CB1" w:rsidP="003E5CB1">
      <w:pPr>
        <w:pStyle w:val="NormalBold"/>
      </w:pPr>
      <w:r w:rsidRPr="00E373C0">
        <w:rPr>
          <w:rStyle w:val="HideTWBExt"/>
          <w:b w:val="0"/>
        </w:rPr>
        <w:t>&lt;RepeatBlock-By&gt;&lt;Members&gt;</w:t>
      </w:r>
      <w:r w:rsidRPr="00E373C0">
        <w:t>Isabella Lövin</w:t>
      </w:r>
      <w:r w:rsidRPr="00E373C0">
        <w:rPr>
          <w:rStyle w:val="HideTWBExt"/>
          <w:b w:val="0"/>
        </w:rPr>
        <w:t>&lt;/Members&gt;</w:t>
      </w:r>
    </w:p>
    <w:p w14:paraId="595E6EB2" w14:textId="77777777" w:rsidR="003E5CB1" w:rsidRPr="00E373C0" w:rsidRDefault="003E5CB1" w:rsidP="003E5CB1">
      <w:r w:rsidRPr="00E373C0">
        <w:rPr>
          <w:rStyle w:val="HideTWBExt"/>
        </w:rPr>
        <w:t>&lt;AuNomDe&gt;</w:t>
      </w:r>
      <w:r w:rsidRPr="00E373C0">
        <w:rPr>
          <w:rStyle w:val="HideTWBInt"/>
        </w:rPr>
        <w:t>{Verts/ALE}</w:t>
      </w:r>
      <w:r w:rsidRPr="00E373C0">
        <w:t>för Verts/ALE-gruppen</w:t>
      </w:r>
      <w:r w:rsidRPr="00E373C0">
        <w:rPr>
          <w:rStyle w:val="HideTWBExt"/>
        </w:rPr>
        <w:t>&lt;/AuNomDe&gt;</w:t>
      </w:r>
    </w:p>
    <w:p w14:paraId="16C988A5" w14:textId="77777777" w:rsidR="003E5CB1" w:rsidRPr="00E373C0" w:rsidRDefault="003E5CB1" w:rsidP="003E5CB1">
      <w:pPr>
        <w:pStyle w:val="NormalBold"/>
      </w:pPr>
      <w:r w:rsidRPr="00E373C0">
        <w:rPr>
          <w:rStyle w:val="HideTWBExt"/>
          <w:b w:val="0"/>
        </w:rPr>
        <w:t>&lt;/RepeatBlock-By&gt;</w:t>
      </w:r>
    </w:p>
    <w:p w14:paraId="4C8BDD9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CC08D73" w14:textId="77777777" w:rsidR="003E5CB1" w:rsidRPr="00E373C0" w:rsidRDefault="003E5CB1" w:rsidP="003E5CB1">
      <w:pPr>
        <w:pStyle w:val="NormalBold"/>
      </w:pPr>
      <w:r w:rsidRPr="00E373C0">
        <w:rPr>
          <w:rStyle w:val="HideTWBExt"/>
          <w:b w:val="0"/>
        </w:rPr>
        <w:t>&lt;Article&gt;</w:t>
      </w:r>
      <w:r w:rsidRPr="00E373C0">
        <w:t>Skäl Qa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65324CA" w14:textId="77777777" w:rsidTr="00EE2AB6">
        <w:trPr>
          <w:trHeight w:hRule="exact" w:val="240"/>
          <w:jc w:val="center"/>
        </w:trPr>
        <w:tc>
          <w:tcPr>
            <w:tcW w:w="9752" w:type="dxa"/>
            <w:gridSpan w:val="2"/>
            <w:tcBorders>
              <w:top w:val="nil"/>
              <w:left w:val="nil"/>
              <w:bottom w:val="nil"/>
              <w:right w:val="nil"/>
            </w:tcBorders>
          </w:tcPr>
          <w:p w14:paraId="71FF32F7" w14:textId="77777777" w:rsidR="003E5CB1" w:rsidRPr="00E373C0" w:rsidRDefault="003E5CB1" w:rsidP="00EE2AB6"/>
        </w:tc>
      </w:tr>
      <w:tr w:rsidR="003E5CB1" w:rsidRPr="00E373C0" w14:paraId="3D950A6C" w14:textId="77777777" w:rsidTr="00EE2AB6">
        <w:trPr>
          <w:trHeight w:val="240"/>
          <w:jc w:val="center"/>
        </w:trPr>
        <w:tc>
          <w:tcPr>
            <w:tcW w:w="4876" w:type="dxa"/>
            <w:tcBorders>
              <w:top w:val="nil"/>
              <w:left w:val="nil"/>
              <w:bottom w:val="nil"/>
              <w:right w:val="nil"/>
            </w:tcBorders>
          </w:tcPr>
          <w:p w14:paraId="1EB74B5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8D279BC" w14:textId="77777777" w:rsidR="003E5CB1" w:rsidRPr="00E373C0" w:rsidRDefault="003E5CB1" w:rsidP="00EE2AB6">
            <w:pPr>
              <w:pStyle w:val="AmColumnHeading"/>
            </w:pPr>
            <w:r w:rsidRPr="00E373C0">
              <w:t>Ändringsförslag</w:t>
            </w:r>
          </w:p>
        </w:tc>
      </w:tr>
      <w:tr w:rsidR="003E5CB1" w:rsidRPr="00E373C0" w14:paraId="1F38CE8B" w14:textId="77777777" w:rsidTr="00EE2AB6">
        <w:trPr>
          <w:jc w:val="center"/>
        </w:trPr>
        <w:tc>
          <w:tcPr>
            <w:tcW w:w="4876" w:type="dxa"/>
            <w:tcBorders>
              <w:top w:val="nil"/>
              <w:left w:val="nil"/>
              <w:bottom w:val="nil"/>
              <w:right w:val="nil"/>
            </w:tcBorders>
          </w:tcPr>
          <w:p w14:paraId="19BDA515" w14:textId="77777777" w:rsidR="003E5CB1" w:rsidRPr="00E373C0" w:rsidRDefault="003E5CB1" w:rsidP="00EE2AB6">
            <w:pPr>
              <w:pStyle w:val="Normal6a"/>
            </w:pPr>
          </w:p>
        </w:tc>
        <w:tc>
          <w:tcPr>
            <w:tcW w:w="4876" w:type="dxa"/>
            <w:tcBorders>
              <w:top w:val="nil"/>
              <w:left w:val="nil"/>
              <w:bottom w:val="nil"/>
              <w:right w:val="nil"/>
            </w:tcBorders>
          </w:tcPr>
          <w:p w14:paraId="1B72D3EC" w14:textId="77777777" w:rsidR="003E5CB1" w:rsidRPr="00E373C0" w:rsidRDefault="003E5CB1" w:rsidP="00EE2AB6">
            <w:pPr>
              <w:pStyle w:val="Normal6a"/>
            </w:pPr>
            <w:r w:rsidRPr="00E373C0">
              <w:rPr>
                <w:b/>
                <w:i/>
              </w:rPr>
              <w:t>Qa.</w:t>
            </w:r>
            <w:r w:rsidRPr="00E373C0">
              <w:tab/>
            </w:r>
            <w:r w:rsidRPr="00E373C0">
              <w:rPr>
                <w:b/>
                <w:i/>
              </w:rPr>
              <w:t>Ett funktionellt ekosystem är väl definierat i ramdirektivet om en marin strategi och kräver att alla delar av de marina näringsvävarna, i den mån de är kända, förekommer i normal omfattning och mångfald på nivåer som är tillräckliga för att arternas långsiktiga bestånd ska kunna säkerställas och deras fulla reproduktiva kapacitet behållas.</w:t>
            </w:r>
          </w:p>
        </w:tc>
      </w:tr>
    </w:tbl>
    <w:p w14:paraId="61585AC0"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59E50B1" w14:textId="77777777" w:rsidR="003E5CB1" w:rsidRPr="00E373C0" w:rsidRDefault="003E5CB1" w:rsidP="003E5CB1">
      <w:r w:rsidRPr="00E373C0">
        <w:rPr>
          <w:rStyle w:val="HideTWBExt"/>
        </w:rPr>
        <w:t>&lt;/Amend&gt;</w:t>
      </w:r>
    </w:p>
    <w:p w14:paraId="758A6114"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148</w:t>
      </w:r>
      <w:r w:rsidRPr="00E373C0">
        <w:rPr>
          <w:rStyle w:val="HideTWBExt"/>
          <w:b w:val="0"/>
        </w:rPr>
        <w:t>&lt;/NumAm&gt;</w:t>
      </w:r>
    </w:p>
    <w:p w14:paraId="58BB20BE" w14:textId="77777777" w:rsidR="003E5CB1" w:rsidRPr="00E373C0" w:rsidRDefault="003E5CB1" w:rsidP="003E5CB1">
      <w:pPr>
        <w:pStyle w:val="NormalBold"/>
      </w:pPr>
      <w:r w:rsidRPr="00E373C0">
        <w:rPr>
          <w:rStyle w:val="HideTWBExt"/>
          <w:b w:val="0"/>
        </w:rPr>
        <w:t>&lt;RepeatBlock-By&gt;&lt;Members&gt;</w:t>
      </w:r>
      <w:r w:rsidRPr="00E373C0">
        <w:t>Isabella Lövin</w:t>
      </w:r>
      <w:r w:rsidRPr="00E373C0">
        <w:rPr>
          <w:rStyle w:val="HideTWBExt"/>
          <w:b w:val="0"/>
        </w:rPr>
        <w:t>&lt;/Members&gt;</w:t>
      </w:r>
    </w:p>
    <w:p w14:paraId="1DE40932" w14:textId="77777777" w:rsidR="003E5CB1" w:rsidRPr="00E373C0" w:rsidRDefault="003E5CB1" w:rsidP="003E5CB1">
      <w:r w:rsidRPr="00E373C0">
        <w:rPr>
          <w:rStyle w:val="HideTWBExt"/>
        </w:rPr>
        <w:t>&lt;AuNomDe&gt;</w:t>
      </w:r>
      <w:r w:rsidRPr="00E373C0">
        <w:rPr>
          <w:rStyle w:val="HideTWBInt"/>
        </w:rPr>
        <w:t>{Verts/ALE}</w:t>
      </w:r>
      <w:r w:rsidRPr="00E373C0">
        <w:t>för Verts/ALE-gruppen</w:t>
      </w:r>
      <w:r w:rsidRPr="00E373C0">
        <w:rPr>
          <w:rStyle w:val="HideTWBExt"/>
        </w:rPr>
        <w:t>&lt;/AuNomDe&gt;</w:t>
      </w:r>
    </w:p>
    <w:p w14:paraId="5041736B" w14:textId="77777777" w:rsidR="003E5CB1" w:rsidRPr="00E373C0" w:rsidRDefault="003E5CB1" w:rsidP="003E5CB1">
      <w:pPr>
        <w:pStyle w:val="NormalBold"/>
      </w:pPr>
      <w:r w:rsidRPr="00E373C0">
        <w:rPr>
          <w:rStyle w:val="HideTWBExt"/>
          <w:b w:val="0"/>
        </w:rPr>
        <w:t>&lt;/RepeatBlock-By&gt;</w:t>
      </w:r>
    </w:p>
    <w:p w14:paraId="79F5A8CF"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059FE57" w14:textId="77777777" w:rsidR="003E5CB1" w:rsidRPr="00E373C0" w:rsidRDefault="003E5CB1" w:rsidP="003E5CB1">
      <w:pPr>
        <w:pStyle w:val="NormalBold"/>
      </w:pPr>
      <w:r w:rsidRPr="00E373C0">
        <w:rPr>
          <w:rStyle w:val="HideTWBExt"/>
          <w:b w:val="0"/>
        </w:rPr>
        <w:t>&lt;Article&gt;</w:t>
      </w:r>
      <w:r w:rsidRPr="00E373C0">
        <w:t>Skäl Qb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603B976" w14:textId="77777777" w:rsidTr="00EE2AB6">
        <w:trPr>
          <w:trHeight w:hRule="exact" w:val="240"/>
          <w:jc w:val="center"/>
        </w:trPr>
        <w:tc>
          <w:tcPr>
            <w:tcW w:w="9752" w:type="dxa"/>
            <w:gridSpan w:val="2"/>
            <w:tcBorders>
              <w:top w:val="nil"/>
              <w:left w:val="nil"/>
              <w:bottom w:val="nil"/>
              <w:right w:val="nil"/>
            </w:tcBorders>
          </w:tcPr>
          <w:p w14:paraId="777F343B" w14:textId="77777777" w:rsidR="003E5CB1" w:rsidRPr="00E373C0" w:rsidRDefault="003E5CB1" w:rsidP="00EE2AB6"/>
        </w:tc>
      </w:tr>
      <w:tr w:rsidR="003E5CB1" w:rsidRPr="00E373C0" w14:paraId="0717FBB0" w14:textId="77777777" w:rsidTr="00EE2AB6">
        <w:trPr>
          <w:trHeight w:val="240"/>
          <w:jc w:val="center"/>
        </w:trPr>
        <w:tc>
          <w:tcPr>
            <w:tcW w:w="4876" w:type="dxa"/>
            <w:tcBorders>
              <w:top w:val="nil"/>
              <w:left w:val="nil"/>
              <w:bottom w:val="nil"/>
              <w:right w:val="nil"/>
            </w:tcBorders>
          </w:tcPr>
          <w:p w14:paraId="37EED1C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FF2F7C4" w14:textId="77777777" w:rsidR="003E5CB1" w:rsidRPr="00E373C0" w:rsidRDefault="003E5CB1" w:rsidP="00EE2AB6">
            <w:pPr>
              <w:pStyle w:val="AmColumnHeading"/>
            </w:pPr>
            <w:r w:rsidRPr="00E373C0">
              <w:t>Ändringsförslag</w:t>
            </w:r>
          </w:p>
        </w:tc>
      </w:tr>
      <w:tr w:rsidR="003E5CB1" w:rsidRPr="00E373C0" w14:paraId="29C68C80" w14:textId="77777777" w:rsidTr="00EE2AB6">
        <w:trPr>
          <w:jc w:val="center"/>
        </w:trPr>
        <w:tc>
          <w:tcPr>
            <w:tcW w:w="4876" w:type="dxa"/>
            <w:tcBorders>
              <w:top w:val="nil"/>
              <w:left w:val="nil"/>
              <w:bottom w:val="nil"/>
              <w:right w:val="nil"/>
            </w:tcBorders>
          </w:tcPr>
          <w:p w14:paraId="3E1F4E7A" w14:textId="77777777" w:rsidR="003E5CB1" w:rsidRPr="00E373C0" w:rsidRDefault="003E5CB1" w:rsidP="00EE2AB6">
            <w:pPr>
              <w:pStyle w:val="Normal6a"/>
            </w:pPr>
          </w:p>
        </w:tc>
        <w:tc>
          <w:tcPr>
            <w:tcW w:w="4876" w:type="dxa"/>
            <w:tcBorders>
              <w:top w:val="nil"/>
              <w:left w:val="nil"/>
              <w:bottom w:val="nil"/>
              <w:right w:val="nil"/>
            </w:tcBorders>
          </w:tcPr>
          <w:p w14:paraId="5212795B" w14:textId="77777777" w:rsidR="003E5CB1" w:rsidRPr="00E373C0" w:rsidRDefault="003E5CB1" w:rsidP="00EE2AB6">
            <w:pPr>
              <w:pStyle w:val="Normal6a"/>
            </w:pPr>
            <w:r w:rsidRPr="00E373C0">
              <w:rPr>
                <w:b/>
                <w:i/>
              </w:rPr>
              <w:t>Qb.</w:t>
            </w:r>
            <w:r w:rsidRPr="00E373C0">
              <w:tab/>
            </w:r>
            <w:r w:rsidRPr="00E373C0">
              <w:rPr>
                <w:b/>
                <w:i/>
              </w:rPr>
              <w:t>Ekosystembaserad förvaltning definieras enligt Unep som förvaltning av mänskliga aktiviteter och deras påverkan på ekosystem och naturresurser på grundval av en helhetssyn på ekosystemet.</w:t>
            </w:r>
          </w:p>
        </w:tc>
      </w:tr>
    </w:tbl>
    <w:p w14:paraId="4108C851"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8F99FA6" w14:textId="77777777" w:rsidR="003E5CB1" w:rsidRPr="00E373C0" w:rsidRDefault="003E5CB1" w:rsidP="003E5CB1">
      <w:r w:rsidRPr="00E373C0">
        <w:rPr>
          <w:rStyle w:val="HideTWBExt"/>
        </w:rPr>
        <w:t>&lt;/Amend&gt;</w:t>
      </w:r>
    </w:p>
    <w:p w14:paraId="6B6E5D12"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149</w:t>
      </w:r>
      <w:r w:rsidRPr="00E373C0">
        <w:rPr>
          <w:rStyle w:val="HideTWBExt"/>
          <w:b w:val="0"/>
        </w:rPr>
        <w:t>&lt;/NumAm&gt;</w:t>
      </w:r>
    </w:p>
    <w:p w14:paraId="03F57D78"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7BDB16DE" w14:textId="77777777" w:rsidR="003E5CB1" w:rsidRPr="00E373C0" w:rsidRDefault="003E5CB1" w:rsidP="003E5CB1">
      <w:pPr>
        <w:pStyle w:val="NormalBold"/>
      </w:pPr>
      <w:r w:rsidRPr="00E373C0">
        <w:rPr>
          <w:rStyle w:val="HideTWBExt"/>
          <w:b w:val="0"/>
        </w:rPr>
        <w:t>&lt;/RepeatBlock-By&gt;</w:t>
      </w:r>
    </w:p>
    <w:p w14:paraId="1F093E4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0A71EE8" w14:textId="77777777" w:rsidR="003E5CB1" w:rsidRPr="00E373C0" w:rsidRDefault="003E5CB1" w:rsidP="003E5CB1">
      <w:pPr>
        <w:pStyle w:val="NormalBold"/>
      </w:pPr>
      <w:r w:rsidRPr="00E373C0">
        <w:rPr>
          <w:rStyle w:val="HideTWBExt"/>
          <w:b w:val="0"/>
        </w:rPr>
        <w:t>&lt;Article&gt;</w:t>
      </w:r>
      <w:r w:rsidRPr="00E373C0">
        <w:t>Skäl R</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2A19146" w14:textId="77777777" w:rsidTr="00EE2AB6">
        <w:trPr>
          <w:trHeight w:hRule="exact" w:val="240"/>
          <w:jc w:val="center"/>
        </w:trPr>
        <w:tc>
          <w:tcPr>
            <w:tcW w:w="9752" w:type="dxa"/>
            <w:gridSpan w:val="2"/>
            <w:tcBorders>
              <w:top w:val="nil"/>
              <w:left w:val="nil"/>
              <w:bottom w:val="nil"/>
              <w:right w:val="nil"/>
            </w:tcBorders>
          </w:tcPr>
          <w:p w14:paraId="66598072" w14:textId="77777777" w:rsidR="003E5CB1" w:rsidRPr="00E373C0" w:rsidRDefault="003E5CB1" w:rsidP="00EE2AB6"/>
        </w:tc>
      </w:tr>
      <w:tr w:rsidR="003E5CB1" w:rsidRPr="00E373C0" w14:paraId="6A286BEC" w14:textId="77777777" w:rsidTr="00EE2AB6">
        <w:trPr>
          <w:trHeight w:val="240"/>
          <w:jc w:val="center"/>
        </w:trPr>
        <w:tc>
          <w:tcPr>
            <w:tcW w:w="4876" w:type="dxa"/>
            <w:tcBorders>
              <w:top w:val="nil"/>
              <w:left w:val="nil"/>
              <w:bottom w:val="nil"/>
              <w:right w:val="nil"/>
            </w:tcBorders>
          </w:tcPr>
          <w:p w14:paraId="5B4EE792"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D16AE44" w14:textId="77777777" w:rsidR="003E5CB1" w:rsidRPr="00E373C0" w:rsidRDefault="003E5CB1" w:rsidP="00EE2AB6">
            <w:pPr>
              <w:pStyle w:val="AmColumnHeading"/>
            </w:pPr>
            <w:r w:rsidRPr="00E373C0">
              <w:t>Ändringsförslag</w:t>
            </w:r>
          </w:p>
        </w:tc>
      </w:tr>
      <w:tr w:rsidR="003E5CB1" w:rsidRPr="00E373C0" w14:paraId="641A4F7F" w14:textId="77777777" w:rsidTr="00EE2AB6">
        <w:trPr>
          <w:jc w:val="center"/>
        </w:trPr>
        <w:tc>
          <w:tcPr>
            <w:tcW w:w="4876" w:type="dxa"/>
            <w:tcBorders>
              <w:top w:val="nil"/>
              <w:left w:val="nil"/>
              <w:bottom w:val="nil"/>
              <w:right w:val="nil"/>
            </w:tcBorders>
          </w:tcPr>
          <w:p w14:paraId="2BC13B71" w14:textId="77777777" w:rsidR="003E5CB1" w:rsidRPr="00E373C0" w:rsidRDefault="003E5CB1" w:rsidP="00EE2AB6">
            <w:pPr>
              <w:pStyle w:val="Normal6a"/>
            </w:pPr>
            <w:r w:rsidRPr="00E373C0">
              <w:t>R.</w:t>
            </w:r>
            <w:r w:rsidRPr="00E373C0">
              <w:tab/>
              <w:t xml:space="preserve">Predation från inhemska arter är en naturlig del av Östersjöns ekosystem. </w:t>
            </w:r>
            <w:r w:rsidRPr="00E373C0">
              <w:rPr>
                <w:b/>
                <w:i/>
              </w:rPr>
              <w:t>Vetenskapliga belägg visar att</w:t>
            </w:r>
            <w:r w:rsidRPr="00E373C0">
              <w:t xml:space="preserve"> dess inverkan på fiskbestånden </w:t>
            </w:r>
            <w:r w:rsidRPr="00E373C0">
              <w:rPr>
                <w:b/>
                <w:i/>
              </w:rPr>
              <w:t>är lokal, kontextspecifik och har begränsade övergripande effekter</w:t>
            </w:r>
            <w:r w:rsidRPr="00E373C0">
              <w:t>.</w:t>
            </w:r>
          </w:p>
        </w:tc>
        <w:tc>
          <w:tcPr>
            <w:tcW w:w="4876" w:type="dxa"/>
            <w:tcBorders>
              <w:top w:val="nil"/>
              <w:left w:val="nil"/>
              <w:bottom w:val="nil"/>
              <w:right w:val="nil"/>
            </w:tcBorders>
          </w:tcPr>
          <w:p w14:paraId="2F121772" w14:textId="77777777" w:rsidR="003E5CB1" w:rsidRPr="00E373C0" w:rsidRDefault="003E5CB1" w:rsidP="00EE2AB6">
            <w:pPr>
              <w:pStyle w:val="Normal6a"/>
            </w:pPr>
            <w:r w:rsidRPr="00E373C0">
              <w:t>R.</w:t>
            </w:r>
            <w:r w:rsidRPr="00E373C0">
              <w:tab/>
              <w:t xml:space="preserve">Predation från inhemska arter är </w:t>
            </w:r>
            <w:r w:rsidRPr="00E373C0">
              <w:rPr>
                <w:b/>
                <w:i/>
              </w:rPr>
              <w:t>förvisso</w:t>
            </w:r>
            <w:r w:rsidRPr="00E373C0">
              <w:t xml:space="preserve"> en naturlig del av Östersjöns ekosystem</w:t>
            </w:r>
            <w:r w:rsidRPr="00E373C0">
              <w:rPr>
                <w:b/>
                <w:i/>
              </w:rPr>
              <w:t>, men predatorernas negativa inverkan på torskbeståndet är underskattad eftersom deras ökade antal har bidragit till en dramatisk ökning av parasitism orsakad av nematoder i torsklever, vilket har lett till en betydande försämring av villkoren för infekterad torsk och en trolig ökning av dess naturliga dödlighet</w:t>
            </w:r>
            <w:r w:rsidRPr="00E373C0">
              <w:t xml:space="preserve">. </w:t>
            </w:r>
            <w:r w:rsidRPr="00E373C0">
              <w:rPr>
                <w:b/>
                <w:i/>
              </w:rPr>
              <w:t>Den växande populationen av storskarvar (Phalacrocorax carbo sinensis) i hela Europa sätter ett allvarligt tryck på fiskarternas biologiska mångfald, eftersom dessa fåglar – som är mycket rörliga och extremt glupska rovdjur – skadar sportfisket, fiskerinäringen och vattenbruket, och</w:t>
            </w:r>
            <w:r w:rsidRPr="00E373C0">
              <w:t xml:space="preserve"> deras </w:t>
            </w:r>
            <w:r w:rsidRPr="00E373C0">
              <w:rPr>
                <w:b/>
                <w:i/>
              </w:rPr>
              <w:t>predation, som bekräftats av telemetriska studier, har en snabb och oroväckande negativ</w:t>
            </w:r>
            <w:r w:rsidRPr="00E373C0">
              <w:t xml:space="preserve"> inverkan på fiskbestånden </w:t>
            </w:r>
            <w:r w:rsidRPr="00E373C0">
              <w:rPr>
                <w:b/>
                <w:i/>
              </w:rPr>
              <w:t>i både havs- och inlandsvatten</w:t>
            </w:r>
            <w:r w:rsidRPr="00E373C0">
              <w:t>.</w:t>
            </w:r>
          </w:p>
        </w:tc>
      </w:tr>
    </w:tbl>
    <w:p w14:paraId="6068A83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2A0ACB42" w14:textId="77777777" w:rsidR="003E5CB1" w:rsidRPr="00E373C0" w:rsidRDefault="003E5CB1" w:rsidP="003E5CB1">
      <w:r w:rsidRPr="00E373C0">
        <w:rPr>
          <w:rStyle w:val="HideTWBExt"/>
        </w:rPr>
        <w:t>&lt;/Amend&gt;</w:t>
      </w:r>
    </w:p>
    <w:p w14:paraId="7B24650F"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150</w:t>
      </w:r>
      <w:r w:rsidRPr="00E373C0">
        <w:rPr>
          <w:rStyle w:val="HideTWBExt"/>
          <w:b w:val="0"/>
        </w:rPr>
        <w:t>&lt;/NumAm&gt;</w:t>
      </w:r>
    </w:p>
    <w:p w14:paraId="3E45F898" w14:textId="77777777" w:rsidR="003E5CB1" w:rsidRPr="00E373C0" w:rsidRDefault="003E5CB1" w:rsidP="003E5CB1">
      <w:pPr>
        <w:pStyle w:val="NormalBold"/>
      </w:pPr>
      <w:r w:rsidRPr="00E373C0">
        <w:rPr>
          <w:rStyle w:val="HideTWBExt"/>
          <w:b w:val="0"/>
        </w:rPr>
        <w:t>&lt;RepeatBlock-By&gt;&lt;Members&gt;</w:t>
      </w:r>
      <w:r w:rsidRPr="00E373C0">
        <w:t>Magdalena Adamowicz</w:t>
      </w:r>
      <w:r w:rsidRPr="00E373C0">
        <w:rPr>
          <w:rStyle w:val="HideTWBExt"/>
          <w:b w:val="0"/>
        </w:rPr>
        <w:t>&lt;/Members&gt;</w:t>
      </w:r>
    </w:p>
    <w:p w14:paraId="1D5EBAB5" w14:textId="77777777" w:rsidR="003E5CB1" w:rsidRPr="00E373C0" w:rsidRDefault="003E5CB1" w:rsidP="003E5CB1">
      <w:pPr>
        <w:pStyle w:val="NormalBold"/>
      </w:pPr>
      <w:r w:rsidRPr="00E373C0">
        <w:rPr>
          <w:rStyle w:val="HideTWBExt"/>
          <w:b w:val="0"/>
        </w:rPr>
        <w:t>&lt;/RepeatBlock-By&gt;</w:t>
      </w:r>
    </w:p>
    <w:p w14:paraId="562D834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B12063F" w14:textId="77777777" w:rsidR="003E5CB1" w:rsidRPr="00E373C0" w:rsidRDefault="003E5CB1" w:rsidP="003E5CB1">
      <w:pPr>
        <w:pStyle w:val="NormalBold"/>
      </w:pPr>
      <w:r w:rsidRPr="00E373C0">
        <w:rPr>
          <w:rStyle w:val="HideTWBExt"/>
          <w:b w:val="0"/>
        </w:rPr>
        <w:t>&lt;Article&gt;</w:t>
      </w:r>
      <w:r w:rsidRPr="00E373C0">
        <w:t>Skäl R</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A50EF0F" w14:textId="77777777" w:rsidTr="00EE2AB6">
        <w:trPr>
          <w:trHeight w:hRule="exact" w:val="240"/>
          <w:jc w:val="center"/>
        </w:trPr>
        <w:tc>
          <w:tcPr>
            <w:tcW w:w="9752" w:type="dxa"/>
            <w:gridSpan w:val="2"/>
            <w:tcBorders>
              <w:top w:val="nil"/>
              <w:left w:val="nil"/>
              <w:bottom w:val="nil"/>
              <w:right w:val="nil"/>
            </w:tcBorders>
          </w:tcPr>
          <w:p w14:paraId="6D86755A" w14:textId="77777777" w:rsidR="003E5CB1" w:rsidRPr="00E373C0" w:rsidRDefault="003E5CB1" w:rsidP="00EE2AB6"/>
        </w:tc>
      </w:tr>
      <w:tr w:rsidR="003E5CB1" w:rsidRPr="00E373C0" w14:paraId="4DF042D6" w14:textId="77777777" w:rsidTr="00EE2AB6">
        <w:trPr>
          <w:trHeight w:val="240"/>
          <w:jc w:val="center"/>
        </w:trPr>
        <w:tc>
          <w:tcPr>
            <w:tcW w:w="4876" w:type="dxa"/>
            <w:tcBorders>
              <w:top w:val="nil"/>
              <w:left w:val="nil"/>
              <w:bottom w:val="nil"/>
              <w:right w:val="nil"/>
            </w:tcBorders>
          </w:tcPr>
          <w:p w14:paraId="6DF00BE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D05ADFB" w14:textId="77777777" w:rsidR="003E5CB1" w:rsidRPr="00E373C0" w:rsidRDefault="003E5CB1" w:rsidP="00EE2AB6">
            <w:pPr>
              <w:pStyle w:val="AmColumnHeading"/>
            </w:pPr>
            <w:r w:rsidRPr="00E373C0">
              <w:t>Ändringsförslag</w:t>
            </w:r>
          </w:p>
        </w:tc>
      </w:tr>
      <w:tr w:rsidR="003E5CB1" w:rsidRPr="00E373C0" w14:paraId="12DE5809" w14:textId="77777777" w:rsidTr="00EE2AB6">
        <w:trPr>
          <w:jc w:val="center"/>
        </w:trPr>
        <w:tc>
          <w:tcPr>
            <w:tcW w:w="4876" w:type="dxa"/>
            <w:tcBorders>
              <w:top w:val="nil"/>
              <w:left w:val="nil"/>
              <w:bottom w:val="nil"/>
              <w:right w:val="nil"/>
            </w:tcBorders>
          </w:tcPr>
          <w:p w14:paraId="1540DE9E" w14:textId="77777777" w:rsidR="003E5CB1" w:rsidRPr="00E373C0" w:rsidRDefault="003E5CB1" w:rsidP="00EE2AB6">
            <w:pPr>
              <w:pStyle w:val="Normal6a"/>
            </w:pPr>
            <w:r w:rsidRPr="00E373C0">
              <w:t>R.</w:t>
            </w:r>
            <w:r w:rsidRPr="00E373C0">
              <w:tab/>
            </w:r>
            <w:r w:rsidRPr="00E373C0">
              <w:rPr>
                <w:b/>
                <w:bCs/>
                <w:i/>
                <w:iCs/>
              </w:rPr>
              <w:t>Predation från inhemska arter är en naturlig del av Östersjöns ekosystem. Vetenskapliga belägg visar att dess inverkan</w:t>
            </w:r>
            <w:r w:rsidRPr="00E373C0">
              <w:rPr>
                <w:b/>
                <w:bCs/>
              </w:rPr>
              <w:t xml:space="preserve"> </w:t>
            </w:r>
            <w:r w:rsidRPr="00E373C0">
              <w:t>på fiskbestånden</w:t>
            </w:r>
            <w:r w:rsidRPr="00E373C0">
              <w:rPr>
                <w:b/>
                <w:bCs/>
                <w:i/>
                <w:iCs/>
              </w:rPr>
              <w:t xml:space="preserve"> är lokal, kontextspecifik och har begränsade övergripande effekter</w:t>
            </w:r>
            <w:r w:rsidRPr="00E373C0">
              <w:t>.</w:t>
            </w:r>
          </w:p>
        </w:tc>
        <w:tc>
          <w:tcPr>
            <w:tcW w:w="4876" w:type="dxa"/>
            <w:tcBorders>
              <w:top w:val="nil"/>
              <w:left w:val="nil"/>
              <w:bottom w:val="nil"/>
              <w:right w:val="nil"/>
            </w:tcBorders>
          </w:tcPr>
          <w:p w14:paraId="74A902D3" w14:textId="77777777" w:rsidR="003E5CB1" w:rsidRPr="00E373C0" w:rsidRDefault="003E5CB1" w:rsidP="00EE2AB6">
            <w:pPr>
              <w:pStyle w:val="Normal6a"/>
            </w:pPr>
            <w:r w:rsidRPr="00E373C0">
              <w:t>R.</w:t>
            </w:r>
            <w:r w:rsidRPr="00E373C0">
              <w:tab/>
            </w:r>
            <w:r w:rsidRPr="00E373C0">
              <w:rPr>
                <w:b/>
                <w:bCs/>
                <w:i/>
                <w:iCs/>
              </w:rPr>
              <w:t>Det nuvarande genomförandet av den fleråriga planen har inte på ett effektivt sätt främjat en ekosystemansats i fiskeriförvaltningen, vilken bör integrera miljöfaktorer och artinteraktioner som grundläggande beståndsdelar. Den fleråriga planen förbiser både arters ömsesidiga beroenden och beståndens åldersstruktur. Påverkan från andra predatorer än fisk – såsom sälar och skarvar – samt den överföring av sjukdomar som dessa arter kan ge upphov till behandlas inte på ett tillfredsställande sätt, trots deras betydande effekter</w:t>
            </w:r>
            <w:r w:rsidRPr="00E373C0">
              <w:t xml:space="preserve"> på fiskbestånden.</w:t>
            </w:r>
          </w:p>
        </w:tc>
      </w:tr>
    </w:tbl>
    <w:p w14:paraId="76E3FCA6"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3607307" w14:textId="77777777" w:rsidR="003E5CB1" w:rsidRPr="00E373C0" w:rsidRDefault="003E5CB1" w:rsidP="003E5CB1">
      <w:r w:rsidRPr="00E373C0">
        <w:rPr>
          <w:rStyle w:val="HideTWBExt"/>
        </w:rPr>
        <w:t>&lt;/Amend&gt;</w:t>
      </w:r>
    </w:p>
    <w:p w14:paraId="46299DC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151</w:t>
      </w:r>
      <w:r w:rsidRPr="00E373C0">
        <w:rPr>
          <w:rStyle w:val="HideTWBExt"/>
          <w:b w:val="0"/>
        </w:rPr>
        <w:t>&lt;/NumAm&gt;</w:t>
      </w:r>
    </w:p>
    <w:p w14:paraId="4597752C" w14:textId="77777777" w:rsidR="003E5CB1" w:rsidRPr="00E373C0" w:rsidRDefault="003E5CB1" w:rsidP="003E5CB1">
      <w:pPr>
        <w:pStyle w:val="NormalBold"/>
      </w:pPr>
      <w:r w:rsidRPr="00E373C0">
        <w:rPr>
          <w:rStyle w:val="HideTWBExt"/>
          <w:b w:val="0"/>
        </w:rPr>
        <w:t>&lt;RepeatBlock-By&gt;&lt;Members&gt;</w:t>
      </w:r>
      <w:r w:rsidRPr="00E373C0">
        <w:t>Jessica Polfjärd</w:t>
      </w:r>
      <w:r w:rsidRPr="00E373C0">
        <w:rPr>
          <w:rStyle w:val="HideTWBExt"/>
          <w:b w:val="0"/>
        </w:rPr>
        <w:t>&lt;/Members&gt;</w:t>
      </w:r>
    </w:p>
    <w:p w14:paraId="5E76FF8F" w14:textId="77777777" w:rsidR="003E5CB1" w:rsidRPr="00E373C0" w:rsidRDefault="003E5CB1" w:rsidP="003E5CB1">
      <w:pPr>
        <w:pStyle w:val="NormalBold"/>
      </w:pPr>
      <w:r w:rsidRPr="00E373C0">
        <w:rPr>
          <w:rStyle w:val="HideTWBExt"/>
          <w:b w:val="0"/>
        </w:rPr>
        <w:t>&lt;/RepeatBlock-By&gt;</w:t>
      </w:r>
    </w:p>
    <w:p w14:paraId="16370457"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7AE4CF4" w14:textId="77777777" w:rsidR="003E5CB1" w:rsidRPr="00E373C0" w:rsidRDefault="003E5CB1" w:rsidP="003E5CB1">
      <w:pPr>
        <w:pStyle w:val="NormalBold"/>
      </w:pPr>
      <w:r w:rsidRPr="00E373C0">
        <w:rPr>
          <w:rStyle w:val="HideTWBExt"/>
          <w:b w:val="0"/>
        </w:rPr>
        <w:t>&lt;Article&gt;</w:t>
      </w:r>
      <w:r w:rsidRPr="00E373C0">
        <w:t>Skäl R</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DD276B1" w14:textId="77777777" w:rsidTr="00EE2AB6">
        <w:trPr>
          <w:trHeight w:hRule="exact" w:val="240"/>
          <w:jc w:val="center"/>
        </w:trPr>
        <w:tc>
          <w:tcPr>
            <w:tcW w:w="9752" w:type="dxa"/>
            <w:gridSpan w:val="2"/>
            <w:tcBorders>
              <w:top w:val="nil"/>
              <w:left w:val="nil"/>
              <w:bottom w:val="nil"/>
              <w:right w:val="nil"/>
            </w:tcBorders>
          </w:tcPr>
          <w:p w14:paraId="54CB1431" w14:textId="77777777" w:rsidR="003E5CB1" w:rsidRPr="00E373C0" w:rsidRDefault="003E5CB1" w:rsidP="00EE2AB6"/>
        </w:tc>
      </w:tr>
      <w:tr w:rsidR="003E5CB1" w:rsidRPr="00E373C0" w14:paraId="5B8A0AA4" w14:textId="77777777" w:rsidTr="00EE2AB6">
        <w:trPr>
          <w:trHeight w:val="240"/>
          <w:jc w:val="center"/>
        </w:trPr>
        <w:tc>
          <w:tcPr>
            <w:tcW w:w="4876" w:type="dxa"/>
            <w:tcBorders>
              <w:top w:val="nil"/>
              <w:left w:val="nil"/>
              <w:bottom w:val="nil"/>
              <w:right w:val="nil"/>
            </w:tcBorders>
          </w:tcPr>
          <w:p w14:paraId="5E202470"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222C91D" w14:textId="77777777" w:rsidR="003E5CB1" w:rsidRPr="00E373C0" w:rsidRDefault="003E5CB1" w:rsidP="00EE2AB6">
            <w:pPr>
              <w:pStyle w:val="AmColumnHeading"/>
            </w:pPr>
            <w:r w:rsidRPr="00E373C0">
              <w:t>Ändringsförslag</w:t>
            </w:r>
          </w:p>
        </w:tc>
      </w:tr>
      <w:tr w:rsidR="003E5CB1" w:rsidRPr="00E373C0" w14:paraId="0E4C476D" w14:textId="77777777" w:rsidTr="00EE2AB6">
        <w:trPr>
          <w:jc w:val="center"/>
        </w:trPr>
        <w:tc>
          <w:tcPr>
            <w:tcW w:w="4876" w:type="dxa"/>
            <w:tcBorders>
              <w:top w:val="nil"/>
              <w:left w:val="nil"/>
              <w:bottom w:val="nil"/>
              <w:right w:val="nil"/>
            </w:tcBorders>
          </w:tcPr>
          <w:p w14:paraId="59C71CC1" w14:textId="77777777" w:rsidR="003E5CB1" w:rsidRPr="00E373C0" w:rsidRDefault="003E5CB1" w:rsidP="00EE2AB6">
            <w:pPr>
              <w:pStyle w:val="Normal6a"/>
            </w:pPr>
            <w:r w:rsidRPr="00E373C0">
              <w:t>R.</w:t>
            </w:r>
            <w:r w:rsidRPr="00E373C0">
              <w:tab/>
              <w:t xml:space="preserve">Predation från inhemska arter är en naturlig del av Östersjöns ekosystem. Vetenskapliga belägg visar att </w:t>
            </w:r>
            <w:r w:rsidRPr="00E373C0">
              <w:rPr>
                <w:b/>
                <w:bCs/>
                <w:i/>
                <w:iCs/>
              </w:rPr>
              <w:t>dess inverkan på fiskbestånden är lokal, kontextspecifik och har begränsade övergripande effekter</w:t>
            </w:r>
            <w:r w:rsidRPr="00E373C0">
              <w:t>.</w:t>
            </w:r>
          </w:p>
        </w:tc>
        <w:tc>
          <w:tcPr>
            <w:tcW w:w="4876" w:type="dxa"/>
            <w:tcBorders>
              <w:top w:val="nil"/>
              <w:left w:val="nil"/>
              <w:bottom w:val="nil"/>
              <w:right w:val="nil"/>
            </w:tcBorders>
          </w:tcPr>
          <w:p w14:paraId="46A6F686" w14:textId="2D629C33" w:rsidR="003E5CB1" w:rsidRPr="00E373C0" w:rsidRDefault="003E5CB1" w:rsidP="00EE2AB6">
            <w:pPr>
              <w:pStyle w:val="Normal6a"/>
            </w:pPr>
            <w:r w:rsidRPr="00E373C0">
              <w:t>R.</w:t>
            </w:r>
            <w:r w:rsidRPr="00E373C0">
              <w:tab/>
              <w:t xml:space="preserve">Predation från inhemska arter är en naturlig del av Östersjöns ekosystem. </w:t>
            </w:r>
            <w:r w:rsidRPr="00E373C0">
              <w:rPr>
                <w:b/>
                <w:bCs/>
                <w:i/>
                <w:iCs/>
              </w:rPr>
              <w:t>Populationerna av predatorer i Östersjön, däribland skarvar och sälar, fortsätter att öka</w:t>
            </w:r>
            <w:r w:rsidR="00E602C2" w:rsidRPr="00E373C0">
              <w:rPr>
                <w:b/>
                <w:bCs/>
                <w:i/>
                <w:iCs/>
              </w:rPr>
              <w:t>.</w:t>
            </w:r>
            <w:r w:rsidRPr="00E373C0">
              <w:rPr>
                <w:b/>
                <w:i/>
              </w:rPr>
              <w:t xml:space="preserve"> </w:t>
            </w:r>
            <w:r w:rsidRPr="00E373C0">
              <w:t xml:space="preserve">Vetenskapliga belägg visar att </w:t>
            </w:r>
            <w:r w:rsidRPr="00E373C0">
              <w:rPr>
                <w:b/>
                <w:bCs/>
                <w:i/>
                <w:iCs/>
              </w:rPr>
              <w:t>dessa arter påverkar fiskpopulationerna, samtidigt som tillgången till data om omfattningen av denna påverkan är begränsad.</w:t>
            </w:r>
            <w:r w:rsidRPr="00E373C0">
              <w:rPr>
                <w:b/>
                <w:i/>
              </w:rPr>
              <w:t> Samtliga faktorer som påverkar fiskpopulationerna måste beaktas för att möjliggöra en återuppbyggnad av fiskbestånden i Östersjön</w:t>
            </w:r>
            <w:r w:rsidRPr="00E373C0">
              <w:t>.</w:t>
            </w:r>
          </w:p>
        </w:tc>
      </w:tr>
    </w:tbl>
    <w:p w14:paraId="1F5CE4C9"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9C1B1BC" w14:textId="77777777" w:rsidR="003E5CB1" w:rsidRPr="00E373C0" w:rsidRDefault="003E5CB1" w:rsidP="003E5CB1">
      <w:r w:rsidRPr="00E373C0">
        <w:rPr>
          <w:rStyle w:val="HideTWBExt"/>
        </w:rPr>
        <w:t>&lt;/Amend&gt;</w:t>
      </w:r>
    </w:p>
    <w:p w14:paraId="26CC546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152</w:t>
      </w:r>
      <w:r w:rsidRPr="00E373C0">
        <w:rPr>
          <w:rStyle w:val="HideTWBExt"/>
          <w:b w:val="0"/>
        </w:rPr>
        <w:t>&lt;/NumAm&gt;</w:t>
      </w:r>
    </w:p>
    <w:p w14:paraId="07CF1531"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2E6CB27F" w14:textId="77777777" w:rsidR="003E5CB1" w:rsidRPr="00E373C0" w:rsidRDefault="003E5CB1" w:rsidP="003E5CB1">
      <w:pPr>
        <w:pStyle w:val="NormalBold"/>
      </w:pPr>
      <w:r w:rsidRPr="00E373C0">
        <w:rPr>
          <w:rStyle w:val="HideTWBExt"/>
          <w:b w:val="0"/>
        </w:rPr>
        <w:t>&lt;/RepeatBlock-By&gt;</w:t>
      </w:r>
    </w:p>
    <w:p w14:paraId="1B0886BC"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125908C" w14:textId="77777777" w:rsidR="003E5CB1" w:rsidRPr="00E373C0" w:rsidRDefault="003E5CB1" w:rsidP="003E5CB1">
      <w:pPr>
        <w:pStyle w:val="NormalBold"/>
      </w:pPr>
      <w:r w:rsidRPr="00E373C0">
        <w:rPr>
          <w:rStyle w:val="HideTWBExt"/>
          <w:b w:val="0"/>
        </w:rPr>
        <w:t>&lt;Article&gt;</w:t>
      </w:r>
      <w:r w:rsidRPr="00E373C0">
        <w:t>Skäl R</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AE3594A" w14:textId="77777777" w:rsidTr="00EE2AB6">
        <w:trPr>
          <w:trHeight w:hRule="exact" w:val="240"/>
          <w:jc w:val="center"/>
        </w:trPr>
        <w:tc>
          <w:tcPr>
            <w:tcW w:w="9752" w:type="dxa"/>
            <w:gridSpan w:val="2"/>
            <w:tcBorders>
              <w:top w:val="nil"/>
              <w:left w:val="nil"/>
              <w:bottom w:val="nil"/>
              <w:right w:val="nil"/>
            </w:tcBorders>
          </w:tcPr>
          <w:p w14:paraId="092711D2" w14:textId="77777777" w:rsidR="003E5CB1" w:rsidRPr="00E373C0" w:rsidRDefault="003E5CB1" w:rsidP="00EE2AB6"/>
        </w:tc>
      </w:tr>
      <w:tr w:rsidR="003E5CB1" w:rsidRPr="00E373C0" w14:paraId="0A9948DA" w14:textId="77777777" w:rsidTr="00EE2AB6">
        <w:trPr>
          <w:trHeight w:val="240"/>
          <w:jc w:val="center"/>
        </w:trPr>
        <w:tc>
          <w:tcPr>
            <w:tcW w:w="4876" w:type="dxa"/>
            <w:tcBorders>
              <w:top w:val="nil"/>
              <w:left w:val="nil"/>
              <w:bottom w:val="nil"/>
              <w:right w:val="nil"/>
            </w:tcBorders>
          </w:tcPr>
          <w:p w14:paraId="3EE547F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D06D7FF" w14:textId="77777777" w:rsidR="003E5CB1" w:rsidRPr="00E373C0" w:rsidRDefault="003E5CB1" w:rsidP="00EE2AB6">
            <w:pPr>
              <w:pStyle w:val="AmColumnHeading"/>
            </w:pPr>
            <w:r w:rsidRPr="00E373C0">
              <w:t>Ändringsförslag</w:t>
            </w:r>
          </w:p>
        </w:tc>
      </w:tr>
      <w:tr w:rsidR="003E5CB1" w:rsidRPr="00E373C0" w14:paraId="3DD19E5C" w14:textId="77777777" w:rsidTr="00EE2AB6">
        <w:trPr>
          <w:jc w:val="center"/>
        </w:trPr>
        <w:tc>
          <w:tcPr>
            <w:tcW w:w="4876" w:type="dxa"/>
            <w:tcBorders>
              <w:top w:val="nil"/>
              <w:left w:val="nil"/>
              <w:bottom w:val="nil"/>
              <w:right w:val="nil"/>
            </w:tcBorders>
          </w:tcPr>
          <w:p w14:paraId="358C865F" w14:textId="77777777" w:rsidR="003E5CB1" w:rsidRPr="00E373C0" w:rsidRDefault="003E5CB1" w:rsidP="00EE2AB6">
            <w:pPr>
              <w:pStyle w:val="Normal6a"/>
            </w:pPr>
            <w:r w:rsidRPr="00E373C0">
              <w:t>R.</w:t>
            </w:r>
            <w:r w:rsidRPr="00E373C0">
              <w:tab/>
              <w:t xml:space="preserve">Predation </w:t>
            </w:r>
            <w:r w:rsidRPr="00E373C0">
              <w:rPr>
                <w:b/>
                <w:bCs/>
                <w:i/>
                <w:iCs/>
              </w:rPr>
              <w:t>från inhemska arter</w:t>
            </w:r>
            <w:r w:rsidRPr="00E373C0">
              <w:t xml:space="preserve"> är en naturlig del av Östersjöns ekosystem</w:t>
            </w:r>
            <w:r w:rsidRPr="00E373C0">
              <w:rPr>
                <w:b/>
                <w:bCs/>
                <w:i/>
                <w:iCs/>
              </w:rPr>
              <w:t>. Vetenskapliga belägg visar att dess inverkan på fiskbestånden är</w:t>
            </w:r>
            <w:r w:rsidRPr="00E373C0">
              <w:t xml:space="preserve"> lokal</w:t>
            </w:r>
            <w:r w:rsidRPr="00E373C0">
              <w:rPr>
                <w:b/>
                <w:bCs/>
                <w:i/>
                <w:iCs/>
              </w:rPr>
              <w:t>, kontextspecifik och har begränsade övergripande effekter</w:t>
            </w:r>
            <w:r w:rsidRPr="00E373C0">
              <w:t>.</w:t>
            </w:r>
          </w:p>
        </w:tc>
        <w:tc>
          <w:tcPr>
            <w:tcW w:w="4876" w:type="dxa"/>
            <w:tcBorders>
              <w:top w:val="nil"/>
              <w:left w:val="nil"/>
              <w:bottom w:val="nil"/>
              <w:right w:val="nil"/>
            </w:tcBorders>
          </w:tcPr>
          <w:p w14:paraId="6B0BC6AC" w14:textId="77777777" w:rsidR="003E5CB1" w:rsidRPr="00E373C0" w:rsidRDefault="003E5CB1" w:rsidP="00EE2AB6">
            <w:pPr>
              <w:pStyle w:val="Normal6a"/>
            </w:pPr>
            <w:r w:rsidRPr="00E373C0">
              <w:t>R.</w:t>
            </w:r>
            <w:r w:rsidRPr="00E373C0">
              <w:tab/>
            </w:r>
            <w:r w:rsidRPr="00E373C0">
              <w:rPr>
                <w:b/>
                <w:bCs/>
                <w:i/>
                <w:iCs/>
              </w:rPr>
              <w:t>Naturlig</w:t>
            </w:r>
            <w:r w:rsidRPr="00E373C0">
              <w:t xml:space="preserve"> predation är en del av Östersjöns ekosystem</w:t>
            </w:r>
            <w:r w:rsidRPr="00E373C0">
              <w:rPr>
                <w:b/>
                <w:bCs/>
                <w:i/>
                <w:iCs/>
              </w:rPr>
              <w:t>, men växande populationer av vissa skyddade arter, såsom gråsäl och skarv, har lett till en ökad</w:t>
            </w:r>
            <w:r w:rsidRPr="00E373C0">
              <w:t xml:space="preserve"> lokal </w:t>
            </w:r>
            <w:r w:rsidRPr="00E373C0">
              <w:rPr>
                <w:b/>
                <w:bCs/>
                <w:i/>
                <w:iCs/>
              </w:rPr>
              <w:t>påverkan på fiskbestånd, fiskeredskap och fångster.</w:t>
            </w:r>
            <w:r w:rsidRPr="00E373C0">
              <w:rPr>
                <w:b/>
                <w:i/>
              </w:rPr>
              <w:t xml:space="preserve"> </w:t>
            </w:r>
            <w:r w:rsidRPr="00E373C0">
              <w:rPr>
                <w:b/>
                <w:bCs/>
                <w:i/>
                <w:iCs/>
              </w:rPr>
              <w:t>Hanteringen av dessa interaktioner kräver riktade och effektiva förvaltningsåtgärder som bygger på vetenskap och förs en i dialog med de berörda fiskesamhällena</w:t>
            </w:r>
            <w:r w:rsidRPr="00E373C0">
              <w:t>.</w:t>
            </w:r>
          </w:p>
        </w:tc>
      </w:tr>
    </w:tbl>
    <w:p w14:paraId="2DB4FC3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33CF784" w14:textId="77777777" w:rsidR="003E5CB1" w:rsidRPr="00E373C0" w:rsidRDefault="003E5CB1" w:rsidP="003E5CB1">
      <w:r w:rsidRPr="00E373C0">
        <w:rPr>
          <w:rStyle w:val="HideTWBExt"/>
        </w:rPr>
        <w:t>&lt;/Amend&gt;</w:t>
      </w:r>
    </w:p>
    <w:p w14:paraId="24F05082"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153</w:t>
      </w:r>
      <w:r w:rsidRPr="00E373C0">
        <w:rPr>
          <w:rStyle w:val="HideTWBExt"/>
          <w:b w:val="0"/>
        </w:rPr>
        <w:t>&lt;/NumAm&gt;</w:t>
      </w:r>
    </w:p>
    <w:p w14:paraId="324D3EA1" w14:textId="77777777" w:rsidR="003E5CB1" w:rsidRPr="00E373C0" w:rsidRDefault="003E5CB1" w:rsidP="003E5CB1">
      <w:pPr>
        <w:pStyle w:val="NormalBold"/>
      </w:pPr>
      <w:r w:rsidRPr="00E373C0">
        <w:rPr>
          <w:rStyle w:val="HideTWBExt"/>
          <w:b w:val="0"/>
        </w:rPr>
        <w:t>&lt;RepeatBlock-By&gt;&lt;Members&gt;</w:t>
      </w:r>
      <w:r w:rsidRPr="00E373C0">
        <w:t>Emma Wiesner</w:t>
      </w:r>
      <w:r w:rsidRPr="00E373C0">
        <w:rPr>
          <w:rStyle w:val="HideTWBExt"/>
          <w:b w:val="0"/>
        </w:rPr>
        <w:t>&lt;/Members&gt;</w:t>
      </w:r>
    </w:p>
    <w:p w14:paraId="58687131" w14:textId="77777777" w:rsidR="003E5CB1" w:rsidRPr="00E373C0" w:rsidRDefault="003E5CB1" w:rsidP="003E5CB1">
      <w:pPr>
        <w:pStyle w:val="NormalBold"/>
      </w:pPr>
      <w:r w:rsidRPr="00E373C0">
        <w:rPr>
          <w:rStyle w:val="HideTWBExt"/>
          <w:b w:val="0"/>
        </w:rPr>
        <w:t>&lt;/RepeatBlock-By&gt;</w:t>
      </w:r>
    </w:p>
    <w:p w14:paraId="39CB4250"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5BBC4EA" w14:textId="77777777" w:rsidR="003E5CB1" w:rsidRPr="00E373C0" w:rsidRDefault="003E5CB1" w:rsidP="003E5CB1">
      <w:pPr>
        <w:pStyle w:val="NormalBold"/>
      </w:pPr>
      <w:r w:rsidRPr="00E373C0">
        <w:rPr>
          <w:rStyle w:val="HideTWBExt"/>
          <w:b w:val="0"/>
        </w:rPr>
        <w:t>&lt;Article&gt;</w:t>
      </w:r>
      <w:r w:rsidRPr="00E373C0">
        <w:t>Skäl R</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2DCEEBD" w14:textId="77777777" w:rsidTr="00EE2AB6">
        <w:trPr>
          <w:trHeight w:hRule="exact" w:val="240"/>
          <w:jc w:val="center"/>
        </w:trPr>
        <w:tc>
          <w:tcPr>
            <w:tcW w:w="9752" w:type="dxa"/>
            <w:gridSpan w:val="2"/>
            <w:tcBorders>
              <w:top w:val="nil"/>
              <w:left w:val="nil"/>
              <w:bottom w:val="nil"/>
              <w:right w:val="nil"/>
            </w:tcBorders>
          </w:tcPr>
          <w:p w14:paraId="4F7E1448" w14:textId="77777777" w:rsidR="003E5CB1" w:rsidRPr="00E373C0" w:rsidRDefault="003E5CB1" w:rsidP="00EE2AB6"/>
        </w:tc>
      </w:tr>
      <w:tr w:rsidR="003E5CB1" w:rsidRPr="00E373C0" w14:paraId="3DBE2DD4" w14:textId="77777777" w:rsidTr="00EE2AB6">
        <w:trPr>
          <w:trHeight w:val="240"/>
          <w:jc w:val="center"/>
        </w:trPr>
        <w:tc>
          <w:tcPr>
            <w:tcW w:w="4876" w:type="dxa"/>
            <w:tcBorders>
              <w:top w:val="nil"/>
              <w:left w:val="nil"/>
              <w:bottom w:val="nil"/>
              <w:right w:val="nil"/>
            </w:tcBorders>
          </w:tcPr>
          <w:p w14:paraId="60BFA7AB"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3903140" w14:textId="77777777" w:rsidR="003E5CB1" w:rsidRPr="00E373C0" w:rsidRDefault="003E5CB1" w:rsidP="00EE2AB6">
            <w:pPr>
              <w:pStyle w:val="AmColumnHeading"/>
            </w:pPr>
            <w:r w:rsidRPr="00E373C0">
              <w:t>Ändringsförslag</w:t>
            </w:r>
          </w:p>
        </w:tc>
      </w:tr>
      <w:tr w:rsidR="003E5CB1" w:rsidRPr="00E373C0" w14:paraId="20AB6E0D" w14:textId="77777777" w:rsidTr="00EE2AB6">
        <w:trPr>
          <w:jc w:val="center"/>
        </w:trPr>
        <w:tc>
          <w:tcPr>
            <w:tcW w:w="4876" w:type="dxa"/>
            <w:tcBorders>
              <w:top w:val="nil"/>
              <w:left w:val="nil"/>
              <w:bottom w:val="nil"/>
              <w:right w:val="nil"/>
            </w:tcBorders>
          </w:tcPr>
          <w:p w14:paraId="43F10617" w14:textId="77777777" w:rsidR="003E5CB1" w:rsidRPr="00E373C0" w:rsidRDefault="003E5CB1" w:rsidP="00EE2AB6">
            <w:pPr>
              <w:pStyle w:val="Normal6a"/>
            </w:pPr>
            <w:r w:rsidRPr="00E373C0">
              <w:t>R.</w:t>
            </w:r>
            <w:r w:rsidRPr="00E373C0">
              <w:tab/>
              <w:t>Predation från inhemska arter är en naturlig del av Östersjöns ekosystem. Vetenskapliga belägg visar att dess inverkan på fiskbestånden är lokal</w:t>
            </w:r>
            <w:r w:rsidRPr="00E373C0">
              <w:rPr>
                <w:b/>
                <w:bCs/>
                <w:i/>
                <w:iCs/>
              </w:rPr>
              <w:t>,</w:t>
            </w:r>
            <w:r w:rsidRPr="00E373C0">
              <w:t xml:space="preserve"> kontextspecifik </w:t>
            </w:r>
            <w:r w:rsidRPr="00E373C0">
              <w:rPr>
                <w:b/>
                <w:bCs/>
                <w:i/>
                <w:iCs/>
              </w:rPr>
              <w:t>och har begränsade övergripande effekter</w:t>
            </w:r>
            <w:r w:rsidRPr="00E373C0">
              <w:t>.</w:t>
            </w:r>
          </w:p>
        </w:tc>
        <w:tc>
          <w:tcPr>
            <w:tcW w:w="4876" w:type="dxa"/>
            <w:tcBorders>
              <w:top w:val="nil"/>
              <w:left w:val="nil"/>
              <w:bottom w:val="nil"/>
              <w:right w:val="nil"/>
            </w:tcBorders>
          </w:tcPr>
          <w:p w14:paraId="108385A9" w14:textId="77777777" w:rsidR="003E5CB1" w:rsidRPr="00E373C0" w:rsidRDefault="003E5CB1" w:rsidP="00EE2AB6">
            <w:pPr>
              <w:pStyle w:val="Normal6a"/>
            </w:pPr>
            <w:r w:rsidRPr="00E373C0">
              <w:t>R.</w:t>
            </w:r>
            <w:r w:rsidRPr="00E373C0">
              <w:tab/>
              <w:t xml:space="preserve">Predation från inhemska arter är en naturlig del av Östersjöns ekosystem. </w:t>
            </w:r>
            <w:r w:rsidRPr="00E373C0">
              <w:rPr>
                <w:b/>
                <w:bCs/>
                <w:i/>
                <w:iCs/>
              </w:rPr>
              <w:t>Predation från växande populationer av säl och skarv kan även ha en betydande påverkan på ungtorskens överlevnad, särskilt för torsken i västra Östersjön.</w:t>
            </w:r>
            <w:r w:rsidRPr="00E373C0">
              <w:rPr>
                <w:b/>
                <w:i/>
              </w:rPr>
              <w:t xml:space="preserve"> </w:t>
            </w:r>
            <w:r w:rsidRPr="00E373C0">
              <w:t xml:space="preserve">Vetenskapliga belägg visar att dess inverkan på fiskbestånden </w:t>
            </w:r>
            <w:r w:rsidRPr="00E373C0">
              <w:rPr>
                <w:b/>
                <w:bCs/>
                <w:i/>
                <w:iCs/>
              </w:rPr>
              <w:t>främst</w:t>
            </w:r>
            <w:r w:rsidRPr="00E373C0">
              <w:t xml:space="preserve"> är lokal </w:t>
            </w:r>
            <w:r w:rsidRPr="00E373C0">
              <w:rPr>
                <w:b/>
                <w:bCs/>
                <w:i/>
                <w:iCs/>
              </w:rPr>
              <w:t>och</w:t>
            </w:r>
            <w:r w:rsidRPr="00E373C0">
              <w:t xml:space="preserve"> kontextspecifik.</w:t>
            </w:r>
          </w:p>
        </w:tc>
      </w:tr>
    </w:tbl>
    <w:p w14:paraId="6BA9B167"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8079D99" w14:textId="77777777" w:rsidR="003E5CB1" w:rsidRPr="00E373C0" w:rsidRDefault="003E5CB1" w:rsidP="003E5CB1">
      <w:r w:rsidRPr="00E373C0">
        <w:rPr>
          <w:rStyle w:val="HideTWBExt"/>
        </w:rPr>
        <w:t>&lt;/Amend&gt;</w:t>
      </w:r>
    </w:p>
    <w:p w14:paraId="0735E70E"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154</w:t>
      </w:r>
      <w:r w:rsidRPr="00E373C0">
        <w:rPr>
          <w:rStyle w:val="HideTWBExt"/>
          <w:b w:val="0"/>
        </w:rPr>
        <w:t>&lt;/NumAm&gt;</w:t>
      </w:r>
    </w:p>
    <w:p w14:paraId="39EDA9DA"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6D99D8A6" w14:textId="77777777" w:rsidR="003E5CB1" w:rsidRPr="00E373C0" w:rsidRDefault="003E5CB1" w:rsidP="003E5CB1">
      <w:pPr>
        <w:pStyle w:val="NormalBold"/>
      </w:pPr>
      <w:r w:rsidRPr="00E373C0">
        <w:rPr>
          <w:rStyle w:val="HideTWBExt"/>
          <w:b w:val="0"/>
        </w:rPr>
        <w:t>&lt;/RepeatBlock-By&gt;</w:t>
      </w:r>
    </w:p>
    <w:p w14:paraId="42194AF2"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F5CFC74" w14:textId="77777777" w:rsidR="003E5CB1" w:rsidRPr="00E373C0" w:rsidRDefault="003E5CB1" w:rsidP="003E5CB1">
      <w:pPr>
        <w:pStyle w:val="NormalBold"/>
      </w:pPr>
      <w:r w:rsidRPr="00E373C0">
        <w:rPr>
          <w:rStyle w:val="HideTWBExt"/>
          <w:b w:val="0"/>
        </w:rPr>
        <w:t>&lt;Article&gt;</w:t>
      </w:r>
      <w:r w:rsidRPr="00E373C0">
        <w:t>Skäl R</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08FA539" w14:textId="77777777" w:rsidTr="00EE2AB6">
        <w:trPr>
          <w:trHeight w:hRule="exact" w:val="240"/>
          <w:jc w:val="center"/>
        </w:trPr>
        <w:tc>
          <w:tcPr>
            <w:tcW w:w="9752" w:type="dxa"/>
            <w:gridSpan w:val="2"/>
            <w:tcBorders>
              <w:top w:val="nil"/>
              <w:left w:val="nil"/>
              <w:bottom w:val="nil"/>
              <w:right w:val="nil"/>
            </w:tcBorders>
          </w:tcPr>
          <w:p w14:paraId="0D4DE67B" w14:textId="77777777" w:rsidR="003E5CB1" w:rsidRPr="00E373C0" w:rsidRDefault="003E5CB1" w:rsidP="00EE2AB6"/>
        </w:tc>
      </w:tr>
      <w:tr w:rsidR="003E5CB1" w:rsidRPr="00E373C0" w14:paraId="56E1024C" w14:textId="77777777" w:rsidTr="00EE2AB6">
        <w:trPr>
          <w:trHeight w:val="240"/>
          <w:jc w:val="center"/>
        </w:trPr>
        <w:tc>
          <w:tcPr>
            <w:tcW w:w="4876" w:type="dxa"/>
            <w:tcBorders>
              <w:top w:val="nil"/>
              <w:left w:val="nil"/>
              <w:bottom w:val="nil"/>
              <w:right w:val="nil"/>
            </w:tcBorders>
          </w:tcPr>
          <w:p w14:paraId="21C2397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322BE08" w14:textId="77777777" w:rsidR="003E5CB1" w:rsidRPr="00E373C0" w:rsidRDefault="003E5CB1" w:rsidP="00EE2AB6">
            <w:pPr>
              <w:pStyle w:val="AmColumnHeading"/>
            </w:pPr>
            <w:r w:rsidRPr="00E373C0">
              <w:t>Ändringsförslag</w:t>
            </w:r>
          </w:p>
        </w:tc>
      </w:tr>
      <w:tr w:rsidR="003E5CB1" w:rsidRPr="00E373C0" w14:paraId="32B77CC3" w14:textId="77777777" w:rsidTr="00EE2AB6">
        <w:trPr>
          <w:jc w:val="center"/>
        </w:trPr>
        <w:tc>
          <w:tcPr>
            <w:tcW w:w="4876" w:type="dxa"/>
            <w:tcBorders>
              <w:top w:val="nil"/>
              <w:left w:val="nil"/>
              <w:bottom w:val="nil"/>
              <w:right w:val="nil"/>
            </w:tcBorders>
          </w:tcPr>
          <w:p w14:paraId="11220773" w14:textId="77777777" w:rsidR="003E5CB1" w:rsidRPr="00E373C0" w:rsidRDefault="003E5CB1" w:rsidP="00EE2AB6">
            <w:pPr>
              <w:pStyle w:val="Normal6a"/>
            </w:pPr>
            <w:r w:rsidRPr="00E373C0">
              <w:t>R.</w:t>
            </w:r>
            <w:r w:rsidRPr="00E373C0">
              <w:tab/>
            </w:r>
            <w:r w:rsidRPr="00E373C0">
              <w:rPr>
                <w:b/>
                <w:bCs/>
                <w:i/>
                <w:iCs/>
              </w:rPr>
              <w:t>Predation från inhemska arter är en naturlig del av Östersjöns ekosystem. Vetenskapliga belägg visar att dess inverkan på fiskbestånden är lokal, kontextspecifik och har begränsade övergripande effekter</w:t>
            </w:r>
            <w:r w:rsidRPr="00E373C0">
              <w:t>.</w:t>
            </w:r>
          </w:p>
        </w:tc>
        <w:tc>
          <w:tcPr>
            <w:tcW w:w="4876" w:type="dxa"/>
            <w:tcBorders>
              <w:top w:val="nil"/>
              <w:left w:val="nil"/>
              <w:bottom w:val="nil"/>
              <w:right w:val="nil"/>
            </w:tcBorders>
          </w:tcPr>
          <w:p w14:paraId="61847CE0" w14:textId="77777777" w:rsidR="003E5CB1" w:rsidRPr="00E373C0" w:rsidRDefault="003E5CB1" w:rsidP="00EE2AB6">
            <w:pPr>
              <w:pStyle w:val="Normal6a"/>
            </w:pPr>
            <w:r w:rsidRPr="00E373C0">
              <w:t>R.</w:t>
            </w:r>
            <w:r w:rsidRPr="00E373C0">
              <w:tab/>
            </w:r>
            <w:r w:rsidRPr="00E373C0">
              <w:rPr>
                <w:b/>
                <w:bCs/>
                <w:i/>
                <w:iCs/>
              </w:rPr>
              <w:t>Skarvpopulationen har ökat avsevärt under senare år och utövar ett betydande tryck på fiskbestånden, särskilt i Östersjöregionen, vilket understryker behovet av en EU-omfattande förvaltningsplan för skarv, i linje med det nyligen framlagda förslaget från EIFAAC om en ram för en europeisk förvaltningsplan för storskarv</w:t>
            </w:r>
            <w:r w:rsidRPr="00E373C0">
              <w:t>.</w:t>
            </w:r>
          </w:p>
        </w:tc>
      </w:tr>
    </w:tbl>
    <w:p w14:paraId="443A0115"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0485DF9" w14:textId="77777777" w:rsidR="003E5CB1" w:rsidRPr="00E373C0" w:rsidRDefault="003E5CB1" w:rsidP="003E5CB1">
      <w:r w:rsidRPr="00E373C0">
        <w:rPr>
          <w:rStyle w:val="HideTWBExt"/>
        </w:rPr>
        <w:t>&lt;/Amend&gt;</w:t>
      </w:r>
    </w:p>
    <w:p w14:paraId="7349B6A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155</w:t>
      </w:r>
      <w:r w:rsidRPr="00E373C0">
        <w:rPr>
          <w:rStyle w:val="HideTWBExt"/>
          <w:b w:val="0"/>
        </w:rPr>
        <w:t>&lt;/NumAm&gt;</w:t>
      </w:r>
    </w:p>
    <w:p w14:paraId="6DF204E8" w14:textId="77777777" w:rsidR="003E5CB1" w:rsidRPr="00E373C0" w:rsidRDefault="003E5CB1" w:rsidP="003E5CB1">
      <w:pPr>
        <w:pStyle w:val="NormalBold"/>
      </w:pPr>
      <w:r w:rsidRPr="00E373C0">
        <w:rPr>
          <w:rStyle w:val="HideTWBExt"/>
          <w:b w:val="0"/>
        </w:rPr>
        <w:t>&lt;RepeatBlock-By&gt;&lt;Members&gt;</w:t>
      </w:r>
      <w:r w:rsidRPr="00E373C0">
        <w:t>Carmen Crespo Díaz, Juan Ignacio Zoido Álvarez, Riho Terras</w:t>
      </w:r>
      <w:r w:rsidRPr="00E373C0">
        <w:rPr>
          <w:rStyle w:val="HideTWBExt"/>
          <w:b w:val="0"/>
        </w:rPr>
        <w:t>&lt;/Members&gt;</w:t>
      </w:r>
    </w:p>
    <w:p w14:paraId="78B31C75" w14:textId="77777777" w:rsidR="003E5CB1" w:rsidRPr="00E373C0" w:rsidRDefault="003E5CB1" w:rsidP="003E5CB1">
      <w:pPr>
        <w:pStyle w:val="NormalBold"/>
      </w:pPr>
      <w:r w:rsidRPr="00E373C0">
        <w:rPr>
          <w:rStyle w:val="HideTWBExt"/>
          <w:b w:val="0"/>
        </w:rPr>
        <w:t>&lt;/RepeatBlock-By&gt;</w:t>
      </w:r>
    </w:p>
    <w:p w14:paraId="0A57AF2A"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0E79F12" w14:textId="77777777" w:rsidR="003E5CB1" w:rsidRPr="00E373C0" w:rsidRDefault="003E5CB1" w:rsidP="003E5CB1">
      <w:pPr>
        <w:pStyle w:val="NormalBold"/>
      </w:pPr>
      <w:r w:rsidRPr="00E373C0">
        <w:rPr>
          <w:rStyle w:val="HideTWBExt"/>
          <w:b w:val="0"/>
        </w:rPr>
        <w:t>&lt;Article&gt;</w:t>
      </w:r>
      <w:r w:rsidRPr="00E373C0">
        <w:t>Skäl R</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6776605" w14:textId="77777777" w:rsidTr="00EE2AB6">
        <w:trPr>
          <w:trHeight w:hRule="exact" w:val="240"/>
          <w:jc w:val="center"/>
        </w:trPr>
        <w:tc>
          <w:tcPr>
            <w:tcW w:w="9752" w:type="dxa"/>
            <w:gridSpan w:val="2"/>
            <w:tcBorders>
              <w:top w:val="nil"/>
              <w:left w:val="nil"/>
              <w:bottom w:val="nil"/>
              <w:right w:val="nil"/>
            </w:tcBorders>
          </w:tcPr>
          <w:p w14:paraId="30CE53F3" w14:textId="77777777" w:rsidR="003E5CB1" w:rsidRPr="00E373C0" w:rsidRDefault="003E5CB1" w:rsidP="00EE2AB6"/>
        </w:tc>
      </w:tr>
      <w:tr w:rsidR="003E5CB1" w:rsidRPr="00E373C0" w14:paraId="43AC3524" w14:textId="77777777" w:rsidTr="00EE2AB6">
        <w:trPr>
          <w:trHeight w:val="240"/>
          <w:jc w:val="center"/>
        </w:trPr>
        <w:tc>
          <w:tcPr>
            <w:tcW w:w="4876" w:type="dxa"/>
            <w:tcBorders>
              <w:top w:val="nil"/>
              <w:left w:val="nil"/>
              <w:bottom w:val="nil"/>
              <w:right w:val="nil"/>
            </w:tcBorders>
          </w:tcPr>
          <w:p w14:paraId="5D91B85D"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A5AAD04" w14:textId="77777777" w:rsidR="003E5CB1" w:rsidRPr="00E373C0" w:rsidRDefault="003E5CB1" w:rsidP="00EE2AB6">
            <w:pPr>
              <w:pStyle w:val="AmColumnHeading"/>
            </w:pPr>
            <w:r w:rsidRPr="00E373C0">
              <w:t>Ändringsförslag</w:t>
            </w:r>
          </w:p>
        </w:tc>
      </w:tr>
      <w:tr w:rsidR="003E5CB1" w:rsidRPr="00E373C0" w14:paraId="2ED98269" w14:textId="77777777" w:rsidTr="00EE2AB6">
        <w:trPr>
          <w:jc w:val="center"/>
        </w:trPr>
        <w:tc>
          <w:tcPr>
            <w:tcW w:w="4876" w:type="dxa"/>
            <w:tcBorders>
              <w:top w:val="nil"/>
              <w:left w:val="nil"/>
              <w:bottom w:val="nil"/>
              <w:right w:val="nil"/>
            </w:tcBorders>
          </w:tcPr>
          <w:p w14:paraId="407F72E1" w14:textId="77777777" w:rsidR="003E5CB1" w:rsidRPr="00E373C0" w:rsidRDefault="003E5CB1" w:rsidP="00EE2AB6">
            <w:pPr>
              <w:pStyle w:val="Normal6a"/>
            </w:pPr>
            <w:r w:rsidRPr="00E373C0">
              <w:t>R.</w:t>
            </w:r>
            <w:r w:rsidRPr="00E373C0">
              <w:tab/>
              <w:t xml:space="preserve">Predation från inhemska arter är en naturlig del av Östersjöns ekosystem. </w:t>
            </w:r>
            <w:r w:rsidRPr="00E373C0">
              <w:rPr>
                <w:b/>
                <w:i/>
              </w:rPr>
              <w:t>Vetenskapliga belägg visar att dess inverkan på fiskbestånden är lokal, kontextspecifik och har begränsade övergripande effekter</w:t>
            </w:r>
            <w:r w:rsidRPr="00E373C0">
              <w:t>.</w:t>
            </w:r>
          </w:p>
        </w:tc>
        <w:tc>
          <w:tcPr>
            <w:tcW w:w="4876" w:type="dxa"/>
            <w:tcBorders>
              <w:top w:val="nil"/>
              <w:left w:val="nil"/>
              <w:bottom w:val="nil"/>
              <w:right w:val="nil"/>
            </w:tcBorders>
          </w:tcPr>
          <w:p w14:paraId="7467028B" w14:textId="77777777" w:rsidR="003E5CB1" w:rsidRPr="00E373C0" w:rsidRDefault="003E5CB1" w:rsidP="00EE2AB6">
            <w:pPr>
              <w:pStyle w:val="Normal6a"/>
            </w:pPr>
            <w:r w:rsidRPr="00E373C0">
              <w:t>R.</w:t>
            </w:r>
            <w:r w:rsidRPr="00E373C0">
              <w:tab/>
              <w:t xml:space="preserve">Predation från inhemska arter är en naturlig del av Östersjöns ekosystem. </w:t>
            </w:r>
            <w:r w:rsidRPr="00E373C0">
              <w:rPr>
                <w:b/>
                <w:i/>
              </w:rPr>
              <w:t>Den okontrollerade ökningen av säl- och skarvbestånden skapar dock en allvarlig ekologisk obalans och hotar fiskbeståndens återhämtning, samtidigt som den förvärrar svårigheterna för regionens fiskerisektor</w:t>
            </w:r>
            <w:r w:rsidRPr="00E373C0">
              <w:t>.</w:t>
            </w:r>
          </w:p>
        </w:tc>
      </w:tr>
    </w:tbl>
    <w:p w14:paraId="696CCFF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{ES}</w:t>
      </w:r>
      <w:r w:rsidRPr="00E373C0">
        <w:t>es</w:t>
      </w:r>
      <w:r w:rsidRPr="00E373C0">
        <w:rPr>
          <w:rStyle w:val="HideTWBExt"/>
        </w:rPr>
        <w:t>&lt;/Original&gt;</w:t>
      </w:r>
    </w:p>
    <w:p w14:paraId="0E73C839" w14:textId="77777777" w:rsidR="003E5CB1" w:rsidRPr="00E373C0" w:rsidRDefault="003E5CB1" w:rsidP="003E5CB1">
      <w:r w:rsidRPr="00E373C0">
        <w:rPr>
          <w:rStyle w:val="HideTWBExt"/>
        </w:rPr>
        <w:t>&lt;/Amend&gt;</w:t>
      </w:r>
    </w:p>
    <w:p w14:paraId="0AD4E5B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156</w:t>
      </w:r>
      <w:r w:rsidRPr="00E373C0">
        <w:rPr>
          <w:rStyle w:val="HideTWBExt"/>
          <w:b w:val="0"/>
        </w:rPr>
        <w:t>&lt;/NumAm&gt;</w:t>
      </w:r>
    </w:p>
    <w:p w14:paraId="247E2B86" w14:textId="77777777" w:rsidR="003E5CB1" w:rsidRPr="00E373C0" w:rsidRDefault="003E5CB1" w:rsidP="003E5CB1">
      <w:pPr>
        <w:pStyle w:val="NormalBold"/>
      </w:pPr>
      <w:r w:rsidRPr="00E373C0">
        <w:rPr>
          <w:rStyle w:val="HideTWBExt"/>
          <w:b w:val="0"/>
        </w:rPr>
        <w:t>&lt;RepeatBlock-By&gt;&lt;Members&gt;</w:t>
      </w:r>
      <w:r w:rsidRPr="00E373C0">
        <w:t>Asger Christensen, Elsi Katainen</w:t>
      </w:r>
      <w:r w:rsidRPr="00E373C0">
        <w:rPr>
          <w:rStyle w:val="HideTWBExt"/>
          <w:b w:val="0"/>
        </w:rPr>
        <w:t>&lt;/Members&gt;</w:t>
      </w:r>
    </w:p>
    <w:p w14:paraId="17587F6F" w14:textId="77777777" w:rsidR="003E5CB1" w:rsidRPr="00E373C0" w:rsidRDefault="003E5CB1" w:rsidP="003E5CB1">
      <w:pPr>
        <w:pStyle w:val="NormalBold"/>
      </w:pPr>
      <w:r w:rsidRPr="00E373C0">
        <w:rPr>
          <w:rStyle w:val="HideTWBExt"/>
          <w:b w:val="0"/>
        </w:rPr>
        <w:t>&lt;/RepeatBlock-By&gt;</w:t>
      </w:r>
    </w:p>
    <w:p w14:paraId="391D914D"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E5C17DB" w14:textId="77777777" w:rsidR="003E5CB1" w:rsidRPr="00E373C0" w:rsidRDefault="003E5CB1" w:rsidP="003E5CB1">
      <w:pPr>
        <w:pStyle w:val="NormalBold"/>
      </w:pPr>
      <w:r w:rsidRPr="00E373C0">
        <w:rPr>
          <w:rStyle w:val="HideTWBExt"/>
          <w:b w:val="0"/>
        </w:rPr>
        <w:t>&lt;Article&gt;</w:t>
      </w:r>
      <w:r w:rsidRPr="00E373C0">
        <w:t>Skäl R</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D9231E8" w14:textId="77777777" w:rsidTr="00EE2AB6">
        <w:trPr>
          <w:trHeight w:hRule="exact" w:val="240"/>
          <w:jc w:val="center"/>
        </w:trPr>
        <w:tc>
          <w:tcPr>
            <w:tcW w:w="9752" w:type="dxa"/>
            <w:gridSpan w:val="2"/>
            <w:tcBorders>
              <w:top w:val="nil"/>
              <w:left w:val="nil"/>
              <w:bottom w:val="nil"/>
              <w:right w:val="nil"/>
            </w:tcBorders>
          </w:tcPr>
          <w:p w14:paraId="6E0C0113" w14:textId="77777777" w:rsidR="003E5CB1" w:rsidRPr="00E373C0" w:rsidRDefault="003E5CB1" w:rsidP="00EE2AB6"/>
        </w:tc>
      </w:tr>
      <w:tr w:rsidR="003E5CB1" w:rsidRPr="00E373C0" w14:paraId="762340A9" w14:textId="77777777" w:rsidTr="00EE2AB6">
        <w:trPr>
          <w:trHeight w:val="240"/>
          <w:jc w:val="center"/>
        </w:trPr>
        <w:tc>
          <w:tcPr>
            <w:tcW w:w="4876" w:type="dxa"/>
            <w:tcBorders>
              <w:top w:val="nil"/>
              <w:left w:val="nil"/>
              <w:bottom w:val="nil"/>
              <w:right w:val="nil"/>
            </w:tcBorders>
          </w:tcPr>
          <w:p w14:paraId="4C9182C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553AD12" w14:textId="77777777" w:rsidR="003E5CB1" w:rsidRPr="00E373C0" w:rsidRDefault="003E5CB1" w:rsidP="00EE2AB6">
            <w:pPr>
              <w:pStyle w:val="AmColumnHeading"/>
            </w:pPr>
            <w:r w:rsidRPr="00E373C0">
              <w:t>Ändringsförslag</w:t>
            </w:r>
          </w:p>
        </w:tc>
      </w:tr>
      <w:tr w:rsidR="003E5CB1" w:rsidRPr="00E373C0" w14:paraId="16F37B24" w14:textId="77777777" w:rsidTr="00EE2AB6">
        <w:trPr>
          <w:jc w:val="center"/>
        </w:trPr>
        <w:tc>
          <w:tcPr>
            <w:tcW w:w="4876" w:type="dxa"/>
            <w:tcBorders>
              <w:top w:val="nil"/>
              <w:left w:val="nil"/>
              <w:bottom w:val="nil"/>
              <w:right w:val="nil"/>
            </w:tcBorders>
          </w:tcPr>
          <w:p w14:paraId="41748B48" w14:textId="77777777" w:rsidR="003E5CB1" w:rsidRPr="00E373C0" w:rsidRDefault="003E5CB1" w:rsidP="00EE2AB6">
            <w:pPr>
              <w:pStyle w:val="Normal6a"/>
            </w:pPr>
            <w:r w:rsidRPr="00E373C0">
              <w:t>R.</w:t>
            </w:r>
            <w:r w:rsidRPr="00E373C0">
              <w:tab/>
              <w:t xml:space="preserve">Predation från </w:t>
            </w:r>
            <w:r w:rsidRPr="00E373C0">
              <w:rPr>
                <w:b/>
                <w:bCs/>
                <w:i/>
                <w:iCs/>
              </w:rPr>
              <w:t>inhemska arter är en naturlig del av Östersjöns ekosystem</w:t>
            </w:r>
            <w:r w:rsidRPr="00E373C0">
              <w:t xml:space="preserve">. Vetenskapliga belägg visar att dess inverkan på fiskbestånden </w:t>
            </w:r>
            <w:r w:rsidRPr="00E373C0">
              <w:rPr>
                <w:b/>
                <w:bCs/>
                <w:i/>
                <w:iCs/>
              </w:rPr>
              <w:t>är lokal, kontextspecifik och har begränsade övergripande effekter</w:t>
            </w:r>
            <w:r w:rsidRPr="00E373C0">
              <w:t>.</w:t>
            </w:r>
          </w:p>
        </w:tc>
        <w:tc>
          <w:tcPr>
            <w:tcW w:w="4876" w:type="dxa"/>
            <w:tcBorders>
              <w:top w:val="nil"/>
              <w:left w:val="nil"/>
              <w:bottom w:val="nil"/>
              <w:right w:val="nil"/>
            </w:tcBorders>
          </w:tcPr>
          <w:p w14:paraId="2F10149C" w14:textId="77777777" w:rsidR="003E5CB1" w:rsidRPr="00E373C0" w:rsidRDefault="003E5CB1" w:rsidP="00EE2AB6">
            <w:pPr>
              <w:pStyle w:val="Normal6a"/>
            </w:pPr>
            <w:r w:rsidRPr="00E373C0">
              <w:t>R.</w:t>
            </w:r>
            <w:r w:rsidRPr="00E373C0">
              <w:tab/>
              <w:t>Predation</w:t>
            </w:r>
            <w:r w:rsidRPr="00E373C0">
              <w:rPr>
                <w:b/>
                <w:bCs/>
                <w:i/>
                <w:iCs/>
              </w:rPr>
              <w:t xml:space="preserve"> </w:t>
            </w:r>
            <w:r w:rsidRPr="00E373C0">
              <w:t>från</w:t>
            </w:r>
            <w:r w:rsidRPr="00E373C0">
              <w:rPr>
                <w:b/>
                <w:bCs/>
                <w:i/>
                <w:iCs/>
              </w:rPr>
              <w:t xml:space="preserve"> växande populationer av säl och skarv har även en betydande påverkan på ungtorskens överlevnad, särskilt för torsken i västra Östersjön.</w:t>
            </w:r>
            <w:r w:rsidRPr="00E373C0">
              <w:t xml:space="preserve"> Vetenskapliga belägg visar att dess inverkan på fiskbestånden </w:t>
            </w:r>
            <w:r w:rsidRPr="00E373C0">
              <w:rPr>
                <w:b/>
                <w:bCs/>
                <w:i/>
                <w:iCs/>
              </w:rPr>
              <w:t>orsakar nedgångar och förhindrar återhämtning av fiskbestånden</w:t>
            </w:r>
            <w:r w:rsidRPr="00E373C0">
              <w:t>.</w:t>
            </w:r>
          </w:p>
        </w:tc>
      </w:tr>
    </w:tbl>
    <w:p w14:paraId="15C7DF16"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FC5FBA7" w14:textId="77777777" w:rsidR="003E5CB1" w:rsidRPr="00E373C0" w:rsidRDefault="003E5CB1" w:rsidP="003E5CB1">
      <w:r w:rsidRPr="00E373C0">
        <w:rPr>
          <w:rStyle w:val="HideTWBExt"/>
        </w:rPr>
        <w:t>&lt;/Amend&gt;</w:t>
      </w:r>
    </w:p>
    <w:p w14:paraId="5953F308"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157</w:t>
      </w:r>
      <w:r w:rsidRPr="00E373C0">
        <w:rPr>
          <w:rStyle w:val="HideTWBExt"/>
          <w:b w:val="0"/>
        </w:rPr>
        <w:t>&lt;/NumAm&gt;</w:t>
      </w:r>
    </w:p>
    <w:p w14:paraId="049F710C"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w:t>
      </w:r>
      <w:r w:rsidRPr="00E373C0">
        <w:rPr>
          <w:rStyle w:val="HideTWBExt"/>
          <w:b w:val="0"/>
        </w:rPr>
        <w:t>&lt;/Members&gt;</w:t>
      </w:r>
    </w:p>
    <w:p w14:paraId="73C0857D" w14:textId="77777777" w:rsidR="003E5CB1" w:rsidRPr="00E373C0" w:rsidRDefault="003E5CB1" w:rsidP="003E5CB1">
      <w:pPr>
        <w:pStyle w:val="NormalBold"/>
      </w:pPr>
      <w:r w:rsidRPr="00E373C0">
        <w:rPr>
          <w:rStyle w:val="HideTWBExt"/>
          <w:b w:val="0"/>
        </w:rPr>
        <w:t>&lt;/RepeatBlock-By&gt;</w:t>
      </w:r>
    </w:p>
    <w:p w14:paraId="3BCE0C17"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AB2959C" w14:textId="77777777" w:rsidR="003E5CB1" w:rsidRPr="00E373C0" w:rsidRDefault="003E5CB1" w:rsidP="003E5CB1">
      <w:pPr>
        <w:pStyle w:val="NormalBold"/>
      </w:pPr>
      <w:r w:rsidRPr="00E373C0">
        <w:rPr>
          <w:rStyle w:val="HideTWBExt"/>
          <w:b w:val="0"/>
        </w:rPr>
        <w:t>&lt;Article&gt;</w:t>
      </w:r>
      <w:r w:rsidRPr="00E373C0">
        <w:t>Skäl R</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55EF140" w14:textId="77777777" w:rsidTr="00EE2AB6">
        <w:trPr>
          <w:trHeight w:hRule="exact" w:val="240"/>
          <w:jc w:val="center"/>
        </w:trPr>
        <w:tc>
          <w:tcPr>
            <w:tcW w:w="9752" w:type="dxa"/>
            <w:gridSpan w:val="2"/>
            <w:tcBorders>
              <w:top w:val="nil"/>
              <w:left w:val="nil"/>
              <w:bottom w:val="nil"/>
              <w:right w:val="nil"/>
            </w:tcBorders>
          </w:tcPr>
          <w:p w14:paraId="602277E8" w14:textId="77777777" w:rsidR="003E5CB1" w:rsidRPr="00E373C0" w:rsidRDefault="003E5CB1" w:rsidP="00EE2AB6"/>
        </w:tc>
      </w:tr>
      <w:tr w:rsidR="003E5CB1" w:rsidRPr="00E373C0" w14:paraId="3931927F" w14:textId="77777777" w:rsidTr="00EE2AB6">
        <w:trPr>
          <w:trHeight w:val="240"/>
          <w:jc w:val="center"/>
        </w:trPr>
        <w:tc>
          <w:tcPr>
            <w:tcW w:w="4876" w:type="dxa"/>
            <w:tcBorders>
              <w:top w:val="nil"/>
              <w:left w:val="nil"/>
              <w:bottom w:val="nil"/>
              <w:right w:val="nil"/>
            </w:tcBorders>
          </w:tcPr>
          <w:p w14:paraId="4659E24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14B1A03" w14:textId="77777777" w:rsidR="003E5CB1" w:rsidRPr="00E373C0" w:rsidRDefault="003E5CB1" w:rsidP="00EE2AB6">
            <w:pPr>
              <w:pStyle w:val="AmColumnHeading"/>
            </w:pPr>
            <w:r w:rsidRPr="00E373C0">
              <w:t>Ändringsförslag</w:t>
            </w:r>
          </w:p>
        </w:tc>
      </w:tr>
      <w:tr w:rsidR="003E5CB1" w:rsidRPr="00E373C0" w14:paraId="356BEA39" w14:textId="77777777" w:rsidTr="00EE2AB6">
        <w:trPr>
          <w:jc w:val="center"/>
        </w:trPr>
        <w:tc>
          <w:tcPr>
            <w:tcW w:w="4876" w:type="dxa"/>
            <w:tcBorders>
              <w:top w:val="nil"/>
              <w:left w:val="nil"/>
              <w:bottom w:val="nil"/>
              <w:right w:val="nil"/>
            </w:tcBorders>
          </w:tcPr>
          <w:p w14:paraId="3DCDEED3" w14:textId="77777777" w:rsidR="003E5CB1" w:rsidRPr="00E373C0" w:rsidRDefault="003E5CB1" w:rsidP="00EE2AB6">
            <w:pPr>
              <w:pStyle w:val="Normal6a"/>
            </w:pPr>
            <w:r w:rsidRPr="00E373C0">
              <w:t>R.</w:t>
            </w:r>
            <w:r w:rsidRPr="00E373C0">
              <w:tab/>
              <w:t xml:space="preserve">Predation från inhemska arter är en naturlig del av Östersjöns ekosystem. Vetenskapliga belägg visar att dess inverkan på fiskbestånden </w:t>
            </w:r>
            <w:r w:rsidRPr="00E373C0">
              <w:rPr>
                <w:b/>
                <w:bCs/>
                <w:i/>
                <w:iCs/>
              </w:rPr>
              <w:t>är lokal, kontextspecifik och har begränsade övergripande effekter</w:t>
            </w:r>
            <w:r w:rsidRPr="00E373C0">
              <w:t>.</w:t>
            </w:r>
          </w:p>
        </w:tc>
        <w:tc>
          <w:tcPr>
            <w:tcW w:w="4876" w:type="dxa"/>
            <w:tcBorders>
              <w:top w:val="nil"/>
              <w:left w:val="nil"/>
              <w:bottom w:val="nil"/>
              <w:right w:val="nil"/>
            </w:tcBorders>
          </w:tcPr>
          <w:p w14:paraId="204FEE0B" w14:textId="77777777" w:rsidR="003E5CB1" w:rsidRPr="00E373C0" w:rsidRDefault="003E5CB1" w:rsidP="00EE2AB6">
            <w:pPr>
              <w:pStyle w:val="Normal6a"/>
            </w:pPr>
            <w:r w:rsidRPr="00E373C0">
              <w:t>R.</w:t>
            </w:r>
            <w:r w:rsidRPr="00E373C0">
              <w:tab/>
              <w:t>Predation från inhemska arter</w:t>
            </w:r>
            <w:r w:rsidRPr="00E373C0">
              <w:rPr>
                <w:b/>
                <w:bCs/>
                <w:i/>
                <w:iCs/>
              </w:rPr>
              <w:t>, såsom säl och skarv,</w:t>
            </w:r>
            <w:r w:rsidRPr="00E373C0">
              <w:t xml:space="preserve"> är en naturlig del av Östersjöns ekosystem. Vetenskapliga belägg visar att dess </w:t>
            </w:r>
            <w:r w:rsidRPr="00E373C0">
              <w:rPr>
                <w:b/>
                <w:bCs/>
                <w:i/>
                <w:iCs/>
              </w:rPr>
              <w:t>växande</w:t>
            </w:r>
            <w:r w:rsidRPr="00E373C0">
              <w:t xml:space="preserve"> inverkan på fiskbestånden</w:t>
            </w:r>
            <w:r w:rsidRPr="00E373C0">
              <w:rPr>
                <w:b/>
                <w:bCs/>
                <w:i/>
                <w:iCs/>
              </w:rPr>
              <w:t xml:space="preserve"> orsakar stora nedgångar och hindrar beståndens återhämtning</w:t>
            </w:r>
            <w:r w:rsidRPr="00E373C0">
              <w:t>.</w:t>
            </w:r>
          </w:p>
        </w:tc>
      </w:tr>
    </w:tbl>
    <w:p w14:paraId="08055877"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01F72D8" w14:textId="77777777" w:rsidR="003E5CB1" w:rsidRPr="00E373C0" w:rsidRDefault="003E5CB1" w:rsidP="003E5CB1">
      <w:r w:rsidRPr="00E373C0">
        <w:rPr>
          <w:rStyle w:val="HideTWBExt"/>
        </w:rPr>
        <w:t>&lt;/Amend&gt;</w:t>
      </w:r>
    </w:p>
    <w:p w14:paraId="6185A95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158</w:t>
      </w:r>
      <w:r w:rsidRPr="00E373C0">
        <w:rPr>
          <w:rStyle w:val="HideTWBExt"/>
          <w:b w:val="0"/>
        </w:rPr>
        <w:t>&lt;/NumAm&gt;</w:t>
      </w:r>
    </w:p>
    <w:p w14:paraId="5FBEB636" w14:textId="77777777" w:rsidR="003E5CB1" w:rsidRPr="00E373C0" w:rsidRDefault="003E5CB1" w:rsidP="003E5CB1">
      <w:pPr>
        <w:pStyle w:val="NormalBold"/>
      </w:pPr>
      <w:r w:rsidRPr="00E373C0">
        <w:rPr>
          <w:rStyle w:val="HideTWBExt"/>
          <w:b w:val="0"/>
        </w:rPr>
        <w:t>&lt;RepeatBlock-By&gt;&lt;Members&gt;</w:t>
      </w:r>
      <w:r w:rsidRPr="00E373C0">
        <w:t>Isabella Lövin</w:t>
      </w:r>
      <w:r w:rsidRPr="00E373C0">
        <w:rPr>
          <w:rStyle w:val="HideTWBExt"/>
          <w:b w:val="0"/>
        </w:rPr>
        <w:t>&lt;/Members&gt;</w:t>
      </w:r>
    </w:p>
    <w:p w14:paraId="326131A0" w14:textId="77777777" w:rsidR="003E5CB1" w:rsidRPr="00E373C0" w:rsidRDefault="003E5CB1" w:rsidP="003E5CB1">
      <w:r w:rsidRPr="00E373C0">
        <w:rPr>
          <w:rStyle w:val="HideTWBExt"/>
        </w:rPr>
        <w:t>&lt;AuNomDe&gt;</w:t>
      </w:r>
      <w:r w:rsidRPr="00E373C0">
        <w:rPr>
          <w:rStyle w:val="HideTWBInt"/>
        </w:rPr>
        <w:t>{Verts/ALE}</w:t>
      </w:r>
      <w:r w:rsidRPr="00E373C0">
        <w:t>för Verts/ALE-gruppen</w:t>
      </w:r>
      <w:r w:rsidRPr="00E373C0">
        <w:rPr>
          <w:rStyle w:val="HideTWBExt"/>
        </w:rPr>
        <w:t>&lt;/AuNomDe&gt;</w:t>
      </w:r>
    </w:p>
    <w:p w14:paraId="55B99234" w14:textId="77777777" w:rsidR="003E5CB1" w:rsidRPr="00E373C0" w:rsidRDefault="003E5CB1" w:rsidP="003E5CB1">
      <w:pPr>
        <w:pStyle w:val="NormalBold"/>
      </w:pPr>
      <w:r w:rsidRPr="00E373C0">
        <w:rPr>
          <w:rStyle w:val="HideTWBExt"/>
          <w:b w:val="0"/>
        </w:rPr>
        <w:t>&lt;/RepeatBlock-By&gt;</w:t>
      </w:r>
    </w:p>
    <w:p w14:paraId="4B2AAEE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F83CD59" w14:textId="77777777" w:rsidR="003E5CB1" w:rsidRPr="00E373C0" w:rsidRDefault="003E5CB1" w:rsidP="003E5CB1">
      <w:pPr>
        <w:pStyle w:val="NormalBold"/>
      </w:pPr>
      <w:r w:rsidRPr="00E373C0">
        <w:rPr>
          <w:rStyle w:val="HideTWBExt"/>
          <w:b w:val="0"/>
        </w:rPr>
        <w:t>&lt;Article&gt;</w:t>
      </w:r>
      <w:r w:rsidRPr="00E373C0">
        <w:t>Skäl Ra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53E5DA8" w14:textId="77777777" w:rsidTr="00EE2AB6">
        <w:trPr>
          <w:trHeight w:hRule="exact" w:val="240"/>
          <w:jc w:val="center"/>
        </w:trPr>
        <w:tc>
          <w:tcPr>
            <w:tcW w:w="9752" w:type="dxa"/>
            <w:gridSpan w:val="2"/>
            <w:tcBorders>
              <w:top w:val="nil"/>
              <w:left w:val="nil"/>
              <w:bottom w:val="nil"/>
              <w:right w:val="nil"/>
            </w:tcBorders>
          </w:tcPr>
          <w:p w14:paraId="3E69A07B" w14:textId="77777777" w:rsidR="003E5CB1" w:rsidRPr="00E373C0" w:rsidRDefault="003E5CB1" w:rsidP="00EE2AB6"/>
        </w:tc>
      </w:tr>
      <w:tr w:rsidR="003E5CB1" w:rsidRPr="00E373C0" w14:paraId="724968C2" w14:textId="77777777" w:rsidTr="00EE2AB6">
        <w:trPr>
          <w:trHeight w:val="240"/>
          <w:jc w:val="center"/>
        </w:trPr>
        <w:tc>
          <w:tcPr>
            <w:tcW w:w="4876" w:type="dxa"/>
            <w:tcBorders>
              <w:top w:val="nil"/>
              <w:left w:val="nil"/>
              <w:bottom w:val="nil"/>
              <w:right w:val="nil"/>
            </w:tcBorders>
          </w:tcPr>
          <w:p w14:paraId="749BE11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B179204" w14:textId="77777777" w:rsidR="003E5CB1" w:rsidRPr="00E373C0" w:rsidRDefault="003E5CB1" w:rsidP="00EE2AB6">
            <w:pPr>
              <w:pStyle w:val="AmColumnHeading"/>
            </w:pPr>
            <w:r w:rsidRPr="00E373C0">
              <w:t>Ändringsförslag</w:t>
            </w:r>
          </w:p>
        </w:tc>
      </w:tr>
      <w:tr w:rsidR="003E5CB1" w:rsidRPr="00E373C0" w14:paraId="3CA26E82" w14:textId="77777777" w:rsidTr="00EE2AB6">
        <w:trPr>
          <w:jc w:val="center"/>
        </w:trPr>
        <w:tc>
          <w:tcPr>
            <w:tcW w:w="4876" w:type="dxa"/>
            <w:tcBorders>
              <w:top w:val="nil"/>
              <w:left w:val="nil"/>
              <w:bottom w:val="nil"/>
              <w:right w:val="nil"/>
            </w:tcBorders>
          </w:tcPr>
          <w:p w14:paraId="0544DB5B" w14:textId="77777777" w:rsidR="003E5CB1" w:rsidRPr="00E373C0" w:rsidRDefault="003E5CB1" w:rsidP="00EE2AB6">
            <w:pPr>
              <w:pStyle w:val="Normal6a"/>
            </w:pPr>
          </w:p>
        </w:tc>
        <w:tc>
          <w:tcPr>
            <w:tcW w:w="4876" w:type="dxa"/>
            <w:tcBorders>
              <w:top w:val="nil"/>
              <w:left w:val="nil"/>
              <w:bottom w:val="nil"/>
              <w:right w:val="nil"/>
            </w:tcBorders>
          </w:tcPr>
          <w:p w14:paraId="3D9FF5B8" w14:textId="77777777" w:rsidR="003E5CB1" w:rsidRPr="00E373C0" w:rsidRDefault="003E5CB1" w:rsidP="00EE2AB6">
            <w:pPr>
              <w:pStyle w:val="Normal6a"/>
            </w:pPr>
            <w:r w:rsidRPr="00E373C0">
              <w:rPr>
                <w:b/>
                <w:i/>
              </w:rPr>
              <w:t>Ra.</w:t>
            </w:r>
            <w:r w:rsidRPr="00E373C0">
              <w:tab/>
            </w:r>
            <w:r w:rsidRPr="00E373C0">
              <w:rPr>
                <w:b/>
                <w:i/>
              </w:rPr>
              <w:t>Fritidsfiske har ett betydande socialt och ekonomiskt värde som sträcker sig bortom rent monetära mått och fritidsfiskare bidrar till restaureringsinsatser och naturvård. Fritidsfiske kan ha betydande inverkan på fiskeresurserna och medlemsstaterna bör därför säkerställa att det bedrivs på ett sätt som är förenligt med målen för den gemensamma fiskeripolitiken. Fritidsfiskare är också legitima användare av marina biologiska resurser.</w:t>
            </w:r>
          </w:p>
        </w:tc>
      </w:tr>
    </w:tbl>
    <w:p w14:paraId="3E7642D3"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9EE6B12" w14:textId="77777777" w:rsidR="003E5CB1" w:rsidRPr="00E373C0" w:rsidRDefault="003E5CB1" w:rsidP="003E5CB1">
      <w:r w:rsidRPr="00E373C0">
        <w:rPr>
          <w:rStyle w:val="HideTWBExt"/>
        </w:rPr>
        <w:t>&lt;/Amend&gt;</w:t>
      </w:r>
    </w:p>
    <w:p w14:paraId="2A8E8A4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159</w:t>
      </w:r>
      <w:r w:rsidRPr="00E373C0">
        <w:rPr>
          <w:rStyle w:val="HideTWBExt"/>
          <w:b w:val="0"/>
        </w:rPr>
        <w:t>&lt;/NumAm&gt;</w:t>
      </w:r>
    </w:p>
    <w:p w14:paraId="395A84A1" w14:textId="77777777" w:rsidR="003E5CB1" w:rsidRPr="00E373C0" w:rsidRDefault="003E5CB1" w:rsidP="003E5CB1">
      <w:pPr>
        <w:pStyle w:val="NormalBold"/>
      </w:pPr>
      <w:r w:rsidRPr="00E373C0">
        <w:rPr>
          <w:rStyle w:val="HideTWBExt"/>
          <w:b w:val="0"/>
        </w:rPr>
        <w:t>&lt;RepeatBlock-By&gt;&lt;Members&gt;</w:t>
      </w:r>
      <w:r w:rsidRPr="00E373C0">
        <w:t>Magdalena Adamowicz</w:t>
      </w:r>
      <w:r w:rsidRPr="00E373C0">
        <w:rPr>
          <w:rStyle w:val="HideTWBExt"/>
          <w:b w:val="0"/>
        </w:rPr>
        <w:t>&lt;/Members&gt;</w:t>
      </w:r>
    </w:p>
    <w:p w14:paraId="609EE3FC" w14:textId="77777777" w:rsidR="003E5CB1" w:rsidRPr="00E373C0" w:rsidRDefault="003E5CB1" w:rsidP="003E5CB1">
      <w:pPr>
        <w:pStyle w:val="NormalBold"/>
      </w:pPr>
      <w:r w:rsidRPr="00E373C0">
        <w:rPr>
          <w:rStyle w:val="HideTWBExt"/>
          <w:b w:val="0"/>
        </w:rPr>
        <w:t>&lt;/RepeatBlock-By&gt;</w:t>
      </w:r>
    </w:p>
    <w:p w14:paraId="4A9D300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B489BEB" w14:textId="77777777" w:rsidR="003E5CB1" w:rsidRPr="00E373C0" w:rsidRDefault="003E5CB1" w:rsidP="003E5CB1">
      <w:pPr>
        <w:pStyle w:val="NormalBold"/>
      </w:pPr>
      <w:r w:rsidRPr="00E373C0">
        <w:rPr>
          <w:rStyle w:val="HideTWBExt"/>
          <w:b w:val="0"/>
        </w:rPr>
        <w:t>&lt;Article&gt;</w:t>
      </w:r>
      <w:r w:rsidRPr="00E373C0">
        <w:t>Skäl Ra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5C4945B" w14:textId="77777777" w:rsidTr="00EE2AB6">
        <w:trPr>
          <w:trHeight w:hRule="exact" w:val="240"/>
          <w:jc w:val="center"/>
        </w:trPr>
        <w:tc>
          <w:tcPr>
            <w:tcW w:w="9752" w:type="dxa"/>
            <w:gridSpan w:val="2"/>
            <w:tcBorders>
              <w:top w:val="nil"/>
              <w:left w:val="nil"/>
              <w:bottom w:val="nil"/>
              <w:right w:val="nil"/>
            </w:tcBorders>
          </w:tcPr>
          <w:p w14:paraId="7B924741" w14:textId="77777777" w:rsidR="003E5CB1" w:rsidRPr="00E373C0" w:rsidRDefault="003E5CB1" w:rsidP="00EE2AB6"/>
        </w:tc>
      </w:tr>
      <w:tr w:rsidR="003E5CB1" w:rsidRPr="00E373C0" w14:paraId="6858D8CC" w14:textId="77777777" w:rsidTr="00EE2AB6">
        <w:trPr>
          <w:trHeight w:val="240"/>
          <w:jc w:val="center"/>
        </w:trPr>
        <w:tc>
          <w:tcPr>
            <w:tcW w:w="4876" w:type="dxa"/>
            <w:tcBorders>
              <w:top w:val="nil"/>
              <w:left w:val="nil"/>
              <w:bottom w:val="nil"/>
              <w:right w:val="nil"/>
            </w:tcBorders>
          </w:tcPr>
          <w:p w14:paraId="517C37C1"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573D902" w14:textId="77777777" w:rsidR="003E5CB1" w:rsidRPr="00E373C0" w:rsidRDefault="003E5CB1" w:rsidP="00EE2AB6">
            <w:pPr>
              <w:pStyle w:val="AmColumnHeading"/>
            </w:pPr>
            <w:r w:rsidRPr="00E373C0">
              <w:t>Ändringsförslag</w:t>
            </w:r>
          </w:p>
        </w:tc>
      </w:tr>
      <w:tr w:rsidR="003E5CB1" w:rsidRPr="00E373C0" w14:paraId="0EA50F5A" w14:textId="77777777" w:rsidTr="00EE2AB6">
        <w:trPr>
          <w:jc w:val="center"/>
        </w:trPr>
        <w:tc>
          <w:tcPr>
            <w:tcW w:w="4876" w:type="dxa"/>
            <w:tcBorders>
              <w:top w:val="nil"/>
              <w:left w:val="nil"/>
              <w:bottom w:val="nil"/>
              <w:right w:val="nil"/>
            </w:tcBorders>
          </w:tcPr>
          <w:p w14:paraId="3381F75B" w14:textId="77777777" w:rsidR="003E5CB1" w:rsidRPr="00E373C0" w:rsidRDefault="003E5CB1" w:rsidP="00EE2AB6">
            <w:pPr>
              <w:pStyle w:val="Normal6a"/>
            </w:pPr>
          </w:p>
        </w:tc>
        <w:tc>
          <w:tcPr>
            <w:tcW w:w="4876" w:type="dxa"/>
            <w:tcBorders>
              <w:top w:val="nil"/>
              <w:left w:val="nil"/>
              <w:bottom w:val="nil"/>
              <w:right w:val="nil"/>
            </w:tcBorders>
          </w:tcPr>
          <w:p w14:paraId="1BFB3175" w14:textId="77777777" w:rsidR="003E5CB1" w:rsidRPr="00E373C0" w:rsidRDefault="003E5CB1" w:rsidP="00EE2AB6">
            <w:pPr>
              <w:pStyle w:val="Normal6a"/>
            </w:pPr>
            <w:r w:rsidRPr="00E373C0">
              <w:rPr>
                <w:b/>
                <w:i/>
              </w:rPr>
              <w:t>Ra.</w:t>
            </w:r>
            <w:r w:rsidRPr="00E373C0">
              <w:tab/>
            </w:r>
            <w:r w:rsidRPr="00E373C0">
              <w:rPr>
                <w:b/>
                <w:i/>
              </w:rPr>
              <w:t>Förvaltningen av predatorer, särskilt när det gäller påverkan från arter som säl och skarv på den naturliga dödligheten hos vissa fiskarter, är en avgörande fråga som den fleråriga planen inte har behandlat på ett tillfredsställande sätt. Den fleråriga planen har underlåtit att främja ett effektivt regionalt samarbete i hanteringen av dessa inbördes sammanlänkade utmaningar, som är avgörande både för fiskbeståndens hållbarhet och sektorns ekonomiska livskraft.</w:t>
            </w:r>
          </w:p>
        </w:tc>
      </w:tr>
    </w:tbl>
    <w:p w14:paraId="6D4AABD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4B011A7" w14:textId="77777777" w:rsidR="003E5CB1" w:rsidRPr="00E373C0" w:rsidRDefault="003E5CB1" w:rsidP="003E5CB1">
      <w:r w:rsidRPr="00E373C0">
        <w:rPr>
          <w:rStyle w:val="HideTWBExt"/>
        </w:rPr>
        <w:t>&lt;/Amend&gt;</w:t>
      </w:r>
    </w:p>
    <w:p w14:paraId="51A221E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160</w:t>
      </w:r>
      <w:r w:rsidRPr="00E373C0">
        <w:rPr>
          <w:rStyle w:val="HideTWBExt"/>
          <w:b w:val="0"/>
        </w:rPr>
        <w:t>&lt;/NumAm&gt;</w:t>
      </w:r>
    </w:p>
    <w:p w14:paraId="53FAE2B9"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5AD8A434" w14:textId="77777777" w:rsidR="003E5CB1" w:rsidRPr="00E373C0" w:rsidRDefault="003E5CB1" w:rsidP="003E5CB1">
      <w:pPr>
        <w:pStyle w:val="NormalBold"/>
      </w:pPr>
      <w:r w:rsidRPr="00E373C0">
        <w:rPr>
          <w:rStyle w:val="HideTWBExt"/>
          <w:b w:val="0"/>
        </w:rPr>
        <w:t>&lt;/RepeatBlock-By&gt;</w:t>
      </w:r>
    </w:p>
    <w:p w14:paraId="4420464B"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5357833" w14:textId="77777777" w:rsidR="003E5CB1" w:rsidRPr="00E373C0" w:rsidRDefault="003E5CB1" w:rsidP="003E5CB1">
      <w:pPr>
        <w:pStyle w:val="NormalBold"/>
      </w:pPr>
      <w:r w:rsidRPr="00E373C0">
        <w:rPr>
          <w:rStyle w:val="HideTWBExt"/>
          <w:b w:val="0"/>
        </w:rPr>
        <w:t>&lt;Article&gt;</w:t>
      </w:r>
      <w:r w:rsidRPr="00E373C0">
        <w:t>Skäl Ra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23623F4" w14:textId="77777777" w:rsidTr="00EE2AB6">
        <w:trPr>
          <w:trHeight w:hRule="exact" w:val="240"/>
          <w:jc w:val="center"/>
        </w:trPr>
        <w:tc>
          <w:tcPr>
            <w:tcW w:w="9752" w:type="dxa"/>
            <w:gridSpan w:val="2"/>
            <w:tcBorders>
              <w:top w:val="nil"/>
              <w:left w:val="nil"/>
              <w:bottom w:val="nil"/>
              <w:right w:val="nil"/>
            </w:tcBorders>
          </w:tcPr>
          <w:p w14:paraId="0F5104E9" w14:textId="77777777" w:rsidR="003E5CB1" w:rsidRPr="00E373C0" w:rsidRDefault="003E5CB1" w:rsidP="00EE2AB6"/>
        </w:tc>
      </w:tr>
      <w:tr w:rsidR="003E5CB1" w:rsidRPr="00E373C0" w14:paraId="03E35E78" w14:textId="77777777" w:rsidTr="00EE2AB6">
        <w:trPr>
          <w:trHeight w:val="240"/>
          <w:jc w:val="center"/>
        </w:trPr>
        <w:tc>
          <w:tcPr>
            <w:tcW w:w="4876" w:type="dxa"/>
            <w:tcBorders>
              <w:top w:val="nil"/>
              <w:left w:val="nil"/>
              <w:bottom w:val="nil"/>
              <w:right w:val="nil"/>
            </w:tcBorders>
          </w:tcPr>
          <w:p w14:paraId="620E2227"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3411C31" w14:textId="77777777" w:rsidR="003E5CB1" w:rsidRPr="00E373C0" w:rsidRDefault="003E5CB1" w:rsidP="00EE2AB6">
            <w:pPr>
              <w:pStyle w:val="AmColumnHeading"/>
            </w:pPr>
            <w:r w:rsidRPr="00E373C0">
              <w:t>Ändringsförslag</w:t>
            </w:r>
          </w:p>
        </w:tc>
      </w:tr>
      <w:tr w:rsidR="003E5CB1" w:rsidRPr="00E373C0" w14:paraId="0D39A20A" w14:textId="77777777" w:rsidTr="00EE2AB6">
        <w:trPr>
          <w:jc w:val="center"/>
        </w:trPr>
        <w:tc>
          <w:tcPr>
            <w:tcW w:w="4876" w:type="dxa"/>
            <w:tcBorders>
              <w:top w:val="nil"/>
              <w:left w:val="nil"/>
              <w:bottom w:val="nil"/>
              <w:right w:val="nil"/>
            </w:tcBorders>
          </w:tcPr>
          <w:p w14:paraId="44ABCCD4" w14:textId="77777777" w:rsidR="003E5CB1" w:rsidRPr="00E373C0" w:rsidRDefault="003E5CB1" w:rsidP="00EE2AB6">
            <w:pPr>
              <w:pStyle w:val="Normal6a"/>
            </w:pPr>
          </w:p>
        </w:tc>
        <w:tc>
          <w:tcPr>
            <w:tcW w:w="4876" w:type="dxa"/>
            <w:tcBorders>
              <w:top w:val="nil"/>
              <w:left w:val="nil"/>
              <w:bottom w:val="nil"/>
              <w:right w:val="nil"/>
            </w:tcBorders>
          </w:tcPr>
          <w:p w14:paraId="0DDDB371" w14:textId="77777777" w:rsidR="003E5CB1" w:rsidRPr="00E373C0" w:rsidRDefault="003E5CB1" w:rsidP="00EE2AB6">
            <w:pPr>
              <w:pStyle w:val="Normal6a"/>
            </w:pPr>
            <w:r w:rsidRPr="00E373C0">
              <w:rPr>
                <w:b/>
                <w:i/>
              </w:rPr>
              <w:t>Ra.</w:t>
            </w:r>
            <w:r w:rsidRPr="00E373C0">
              <w:tab/>
            </w:r>
            <w:r w:rsidRPr="00E373C0">
              <w:rPr>
                <w:b/>
                <w:bCs/>
                <w:i/>
                <w:iCs/>
              </w:rPr>
              <w:t xml:space="preserve">Skarvpopulationen har ökat avsevärt under senare år och utövar ett betydande tryck på fiskbestånden, särskilt i Östersjöregionen, vilket understryker behovet av en EU-omfattande förvaltningsplan för skarv, i linje med det nyligen framlagda förslaget från FAO:s rådgivande kommitté för inlandsfiske och vattenbruk (EIFAAC) </w:t>
            </w:r>
            <w:r w:rsidRPr="00E373C0">
              <w:rPr>
                <w:b/>
                <w:bCs/>
                <w:i/>
                <w:iCs/>
                <w:vertAlign w:val="subscript"/>
              </w:rPr>
              <w:t>”Framework for a European Management Plan for the Great Cormorant”</w:t>
            </w:r>
            <w:r w:rsidRPr="00E373C0">
              <w:rPr>
                <w:b/>
                <w:bCs/>
                <w:i/>
                <w:iCs/>
                <w:vertAlign w:val="superscript"/>
              </w:rPr>
              <w:t>1a</w:t>
            </w:r>
            <w:r w:rsidRPr="00E373C0">
              <w:rPr>
                <w:b/>
                <w:bCs/>
                <w:i/>
              </w:rPr>
              <w:t>.</w:t>
            </w:r>
          </w:p>
        </w:tc>
      </w:tr>
      <w:tr w:rsidR="003E5CB1" w:rsidRPr="00E373C0" w14:paraId="6934AF08" w14:textId="77777777" w:rsidTr="00EE2AB6">
        <w:trPr>
          <w:jc w:val="center"/>
        </w:trPr>
        <w:tc>
          <w:tcPr>
            <w:tcW w:w="4876" w:type="dxa"/>
            <w:tcBorders>
              <w:top w:val="nil"/>
              <w:left w:val="nil"/>
              <w:bottom w:val="nil"/>
              <w:right w:val="nil"/>
            </w:tcBorders>
          </w:tcPr>
          <w:p w14:paraId="7709FEA5" w14:textId="77777777" w:rsidR="003E5CB1" w:rsidRPr="00E373C0" w:rsidRDefault="003E5CB1" w:rsidP="00EE2AB6"/>
        </w:tc>
        <w:tc>
          <w:tcPr>
            <w:tcW w:w="4876" w:type="dxa"/>
            <w:tcBorders>
              <w:top w:val="nil"/>
              <w:left w:val="nil"/>
              <w:bottom w:val="nil"/>
              <w:right w:val="nil"/>
            </w:tcBorders>
          </w:tcPr>
          <w:p w14:paraId="557AF5CD" w14:textId="77777777" w:rsidR="003E5CB1" w:rsidRPr="00E373C0" w:rsidRDefault="003E5CB1" w:rsidP="00EE2AB6">
            <w:pPr>
              <w:pStyle w:val="Normal6a"/>
            </w:pPr>
            <w:r w:rsidRPr="00E373C0">
              <w:rPr>
                <w:b/>
                <w:i/>
              </w:rPr>
              <w:t>_________________</w:t>
            </w:r>
          </w:p>
        </w:tc>
      </w:tr>
      <w:tr w:rsidR="003E5CB1" w:rsidRPr="00E373C0" w14:paraId="6686872F" w14:textId="77777777" w:rsidTr="00EE2AB6">
        <w:trPr>
          <w:jc w:val="center"/>
        </w:trPr>
        <w:tc>
          <w:tcPr>
            <w:tcW w:w="4876" w:type="dxa"/>
            <w:tcBorders>
              <w:top w:val="nil"/>
              <w:left w:val="nil"/>
              <w:bottom w:val="nil"/>
              <w:right w:val="nil"/>
            </w:tcBorders>
          </w:tcPr>
          <w:p w14:paraId="252BC5E3" w14:textId="77777777" w:rsidR="003E5CB1" w:rsidRPr="00E373C0" w:rsidRDefault="003E5CB1" w:rsidP="00EE2AB6"/>
        </w:tc>
        <w:tc>
          <w:tcPr>
            <w:tcW w:w="4876" w:type="dxa"/>
            <w:tcBorders>
              <w:top w:val="nil"/>
              <w:left w:val="nil"/>
              <w:bottom w:val="nil"/>
              <w:right w:val="nil"/>
            </w:tcBorders>
          </w:tcPr>
          <w:p w14:paraId="1B53523C" w14:textId="77777777" w:rsidR="003E5CB1" w:rsidRPr="00E373C0" w:rsidRDefault="003E5CB1" w:rsidP="00EE2AB6">
            <w:pPr>
              <w:pStyle w:val="Normal6a"/>
              <w:rPr>
                <w:lang w:val="pt-PT"/>
              </w:rPr>
            </w:pPr>
            <w:r w:rsidRPr="00E373C0">
              <w:rPr>
                <w:b/>
                <w:i/>
                <w:vertAlign w:val="superscript"/>
                <w:lang w:val="pt-PT"/>
              </w:rPr>
              <w:t>1a</w:t>
            </w:r>
            <w:r w:rsidRPr="00E373C0">
              <w:rPr>
                <w:lang w:val="pt-PT"/>
              </w:rPr>
              <w:t xml:space="preserve"> </w:t>
            </w:r>
            <w:r w:rsidRPr="00E373C0">
              <w:rPr>
                <w:b/>
                <w:i/>
                <w:lang w:val="pt-PT"/>
              </w:rPr>
              <w:t xml:space="preserve">https://www.fao.org/fishery/services/storage/fs/fishery/documents/EIFAAC/cormorantsplan/EuropeanManagementPlanforCormorants-April2025.pdf </w:t>
            </w:r>
          </w:p>
        </w:tc>
      </w:tr>
    </w:tbl>
    <w:p w14:paraId="51FD098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363C973" w14:textId="77777777" w:rsidR="003E5CB1" w:rsidRPr="00E373C0" w:rsidRDefault="003E5CB1" w:rsidP="003E5CB1">
      <w:r w:rsidRPr="00E373C0">
        <w:rPr>
          <w:rStyle w:val="HideTWBExt"/>
        </w:rPr>
        <w:t>&lt;/Amend&gt;</w:t>
      </w:r>
    </w:p>
    <w:p w14:paraId="5634243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161</w:t>
      </w:r>
      <w:r w:rsidRPr="00E373C0">
        <w:rPr>
          <w:rStyle w:val="HideTWBExt"/>
          <w:b w:val="0"/>
        </w:rPr>
        <w:t>&lt;/NumAm&gt;</w:t>
      </w:r>
    </w:p>
    <w:p w14:paraId="295DE098" w14:textId="77777777" w:rsidR="003E5CB1" w:rsidRPr="00E373C0" w:rsidRDefault="003E5CB1" w:rsidP="003E5CB1">
      <w:pPr>
        <w:pStyle w:val="NormalBold"/>
      </w:pPr>
      <w:r w:rsidRPr="00E373C0">
        <w:rPr>
          <w:rStyle w:val="HideTWBExt"/>
          <w:b w:val="0"/>
        </w:rPr>
        <w:t>&lt;RepeatBlock-By&gt;&lt;Members&gt;</w:t>
      </w:r>
      <w:r w:rsidRPr="00E373C0">
        <w:t>Emma Wiesner, Michal Wiezik, Karin Karlsbro</w:t>
      </w:r>
      <w:r w:rsidRPr="00E373C0">
        <w:rPr>
          <w:rStyle w:val="HideTWBExt"/>
          <w:b w:val="0"/>
        </w:rPr>
        <w:t>&lt;/Members&gt;</w:t>
      </w:r>
    </w:p>
    <w:p w14:paraId="117DEACF" w14:textId="77777777" w:rsidR="003E5CB1" w:rsidRPr="00E373C0" w:rsidRDefault="003E5CB1" w:rsidP="003E5CB1">
      <w:pPr>
        <w:pStyle w:val="NormalBold"/>
      </w:pPr>
      <w:r w:rsidRPr="00E373C0">
        <w:rPr>
          <w:rStyle w:val="HideTWBExt"/>
          <w:b w:val="0"/>
        </w:rPr>
        <w:t>&lt;/RepeatBlock-By&gt;</w:t>
      </w:r>
    </w:p>
    <w:p w14:paraId="26A5B48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E0B9B20" w14:textId="77777777" w:rsidR="003E5CB1" w:rsidRPr="00E373C0" w:rsidRDefault="003E5CB1" w:rsidP="003E5CB1">
      <w:pPr>
        <w:pStyle w:val="NormalBold"/>
      </w:pPr>
      <w:r w:rsidRPr="00E373C0">
        <w:rPr>
          <w:rStyle w:val="HideTWBExt"/>
          <w:b w:val="0"/>
        </w:rPr>
        <w:t>&lt;Article&gt;</w:t>
      </w:r>
      <w:r w:rsidRPr="00E373C0">
        <w:t>Skäl Ra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B665859" w14:textId="77777777" w:rsidTr="00EE2AB6">
        <w:trPr>
          <w:trHeight w:hRule="exact" w:val="240"/>
          <w:jc w:val="center"/>
        </w:trPr>
        <w:tc>
          <w:tcPr>
            <w:tcW w:w="9752" w:type="dxa"/>
            <w:gridSpan w:val="2"/>
            <w:tcBorders>
              <w:top w:val="nil"/>
              <w:left w:val="nil"/>
              <w:bottom w:val="nil"/>
              <w:right w:val="nil"/>
            </w:tcBorders>
          </w:tcPr>
          <w:p w14:paraId="5E4AECAC" w14:textId="77777777" w:rsidR="003E5CB1" w:rsidRPr="00E373C0" w:rsidRDefault="003E5CB1" w:rsidP="00EE2AB6"/>
        </w:tc>
      </w:tr>
      <w:tr w:rsidR="003E5CB1" w:rsidRPr="00E373C0" w14:paraId="04ED2659" w14:textId="77777777" w:rsidTr="00EE2AB6">
        <w:trPr>
          <w:trHeight w:val="240"/>
          <w:jc w:val="center"/>
        </w:trPr>
        <w:tc>
          <w:tcPr>
            <w:tcW w:w="4876" w:type="dxa"/>
            <w:tcBorders>
              <w:top w:val="nil"/>
              <w:left w:val="nil"/>
              <w:bottom w:val="nil"/>
              <w:right w:val="nil"/>
            </w:tcBorders>
          </w:tcPr>
          <w:p w14:paraId="205854AE"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7B564E9" w14:textId="77777777" w:rsidR="003E5CB1" w:rsidRPr="00E373C0" w:rsidRDefault="003E5CB1" w:rsidP="00EE2AB6">
            <w:pPr>
              <w:pStyle w:val="AmColumnHeading"/>
            </w:pPr>
            <w:r w:rsidRPr="00E373C0">
              <w:t>Ändringsförslag</w:t>
            </w:r>
          </w:p>
        </w:tc>
      </w:tr>
      <w:tr w:rsidR="003E5CB1" w:rsidRPr="00E373C0" w14:paraId="0A498B8A" w14:textId="77777777" w:rsidTr="00EE2AB6">
        <w:trPr>
          <w:jc w:val="center"/>
        </w:trPr>
        <w:tc>
          <w:tcPr>
            <w:tcW w:w="4876" w:type="dxa"/>
            <w:tcBorders>
              <w:top w:val="nil"/>
              <w:left w:val="nil"/>
              <w:bottom w:val="nil"/>
              <w:right w:val="nil"/>
            </w:tcBorders>
          </w:tcPr>
          <w:p w14:paraId="18E4E6CC" w14:textId="77777777" w:rsidR="003E5CB1" w:rsidRPr="00E373C0" w:rsidRDefault="003E5CB1" w:rsidP="00EE2AB6">
            <w:pPr>
              <w:pStyle w:val="Normal6a"/>
            </w:pPr>
          </w:p>
        </w:tc>
        <w:tc>
          <w:tcPr>
            <w:tcW w:w="4876" w:type="dxa"/>
            <w:tcBorders>
              <w:top w:val="nil"/>
              <w:left w:val="nil"/>
              <w:bottom w:val="nil"/>
              <w:right w:val="nil"/>
            </w:tcBorders>
          </w:tcPr>
          <w:p w14:paraId="2076D802" w14:textId="77777777" w:rsidR="003E5CB1" w:rsidRPr="00E373C0" w:rsidRDefault="003E5CB1" w:rsidP="00EE2AB6">
            <w:pPr>
              <w:pStyle w:val="Normal6a"/>
            </w:pPr>
            <w:r w:rsidRPr="00E373C0">
              <w:rPr>
                <w:b/>
                <w:i/>
              </w:rPr>
              <w:t>Ra.</w:t>
            </w:r>
            <w:r w:rsidRPr="00E373C0">
              <w:tab/>
            </w:r>
            <w:r w:rsidRPr="00E373C0">
              <w:rPr>
                <w:b/>
                <w:i/>
              </w:rPr>
              <w:t>En mer heltäckande ansats för situationen i Östersjön har varit syftet med ministerförklaringen från ”Our Baltic”-konferenserna. De konkreta resultaten från dessa konferenser och förklaringen har varit begränsade, särskilt när det gäller framsteg avseende miljölagstiftningen.</w:t>
            </w:r>
          </w:p>
        </w:tc>
      </w:tr>
    </w:tbl>
    <w:p w14:paraId="427AD33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D05097D" w14:textId="77777777" w:rsidR="003E5CB1" w:rsidRPr="00E373C0" w:rsidRDefault="003E5CB1" w:rsidP="003E5CB1">
      <w:r w:rsidRPr="00E373C0">
        <w:rPr>
          <w:rStyle w:val="HideTWBExt"/>
        </w:rPr>
        <w:t>&lt;/Amend&gt;</w:t>
      </w:r>
    </w:p>
    <w:p w14:paraId="454A08EE"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162</w:t>
      </w:r>
      <w:r w:rsidRPr="00E373C0">
        <w:rPr>
          <w:rStyle w:val="HideTWBExt"/>
          <w:b w:val="0"/>
        </w:rPr>
        <w:t>&lt;/NumAm&gt;</w:t>
      </w:r>
    </w:p>
    <w:p w14:paraId="44456A80"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36139AC0" w14:textId="77777777" w:rsidR="003E5CB1" w:rsidRPr="00E373C0" w:rsidRDefault="003E5CB1" w:rsidP="003E5CB1">
      <w:pPr>
        <w:pStyle w:val="NormalBold"/>
      </w:pPr>
      <w:r w:rsidRPr="00E373C0">
        <w:rPr>
          <w:rStyle w:val="HideTWBExt"/>
          <w:b w:val="0"/>
        </w:rPr>
        <w:t>&lt;/RepeatBlock-By&gt;</w:t>
      </w:r>
    </w:p>
    <w:p w14:paraId="292480F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873FC3C" w14:textId="77777777" w:rsidR="003E5CB1" w:rsidRPr="00E373C0" w:rsidRDefault="003E5CB1" w:rsidP="003E5CB1">
      <w:pPr>
        <w:pStyle w:val="NormalBold"/>
      </w:pPr>
      <w:r w:rsidRPr="00E373C0">
        <w:rPr>
          <w:rStyle w:val="HideTWBExt"/>
          <w:b w:val="0"/>
        </w:rPr>
        <w:t>&lt;Article&gt;</w:t>
      </w:r>
      <w:r w:rsidRPr="00E373C0">
        <w:t>Skäl Rb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CE97E9C" w14:textId="77777777" w:rsidTr="00EE2AB6">
        <w:trPr>
          <w:trHeight w:hRule="exact" w:val="240"/>
          <w:jc w:val="center"/>
        </w:trPr>
        <w:tc>
          <w:tcPr>
            <w:tcW w:w="9752" w:type="dxa"/>
            <w:gridSpan w:val="2"/>
            <w:tcBorders>
              <w:top w:val="nil"/>
              <w:left w:val="nil"/>
              <w:bottom w:val="nil"/>
              <w:right w:val="nil"/>
            </w:tcBorders>
          </w:tcPr>
          <w:p w14:paraId="14A083B5" w14:textId="77777777" w:rsidR="003E5CB1" w:rsidRPr="00E373C0" w:rsidRDefault="003E5CB1" w:rsidP="00EE2AB6"/>
        </w:tc>
      </w:tr>
      <w:tr w:rsidR="003E5CB1" w:rsidRPr="00E373C0" w14:paraId="25765DA6" w14:textId="77777777" w:rsidTr="00EE2AB6">
        <w:trPr>
          <w:trHeight w:val="240"/>
          <w:jc w:val="center"/>
        </w:trPr>
        <w:tc>
          <w:tcPr>
            <w:tcW w:w="4876" w:type="dxa"/>
            <w:tcBorders>
              <w:top w:val="nil"/>
              <w:left w:val="nil"/>
              <w:bottom w:val="nil"/>
              <w:right w:val="nil"/>
            </w:tcBorders>
          </w:tcPr>
          <w:p w14:paraId="54AB07EE"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05C069C" w14:textId="77777777" w:rsidR="003E5CB1" w:rsidRPr="00E373C0" w:rsidRDefault="003E5CB1" w:rsidP="00EE2AB6">
            <w:pPr>
              <w:pStyle w:val="AmColumnHeading"/>
            </w:pPr>
            <w:r w:rsidRPr="00E373C0">
              <w:t>Ändringsförslag</w:t>
            </w:r>
          </w:p>
        </w:tc>
      </w:tr>
      <w:tr w:rsidR="003E5CB1" w:rsidRPr="00E373C0" w14:paraId="7CE330C1" w14:textId="77777777" w:rsidTr="00EE2AB6">
        <w:trPr>
          <w:jc w:val="center"/>
        </w:trPr>
        <w:tc>
          <w:tcPr>
            <w:tcW w:w="4876" w:type="dxa"/>
            <w:tcBorders>
              <w:top w:val="nil"/>
              <w:left w:val="nil"/>
              <w:bottom w:val="nil"/>
              <w:right w:val="nil"/>
            </w:tcBorders>
          </w:tcPr>
          <w:p w14:paraId="48F36E04" w14:textId="77777777" w:rsidR="003E5CB1" w:rsidRPr="00E373C0" w:rsidRDefault="003E5CB1" w:rsidP="00EE2AB6">
            <w:pPr>
              <w:pStyle w:val="Normal6a"/>
            </w:pPr>
          </w:p>
        </w:tc>
        <w:tc>
          <w:tcPr>
            <w:tcW w:w="4876" w:type="dxa"/>
            <w:tcBorders>
              <w:top w:val="nil"/>
              <w:left w:val="nil"/>
              <w:bottom w:val="nil"/>
              <w:right w:val="nil"/>
            </w:tcBorders>
          </w:tcPr>
          <w:p w14:paraId="3DD05895" w14:textId="77777777" w:rsidR="003E5CB1" w:rsidRPr="00E373C0" w:rsidRDefault="003E5CB1" w:rsidP="00EE2AB6">
            <w:pPr>
              <w:pStyle w:val="Normal6a"/>
            </w:pPr>
            <w:r w:rsidRPr="00E373C0">
              <w:rPr>
                <w:b/>
                <w:i/>
              </w:rPr>
              <w:t>Rb.</w:t>
            </w:r>
            <w:r w:rsidRPr="00E373C0">
              <w:tab/>
            </w:r>
            <w:r w:rsidRPr="00E373C0">
              <w:rPr>
                <w:b/>
                <w:i/>
              </w:rPr>
              <w:t>Vid antagandet av en europeisk förvaltningsplan för skarv, som syftar till att mildra den växande påverkan från skarv på fiskbestånden, fisket och vattenbruket, redogjorde parlamentet för en rad möjliga åtgärder för att hantera de pågående utmaningar som skarvpopulationerna medför.</w:t>
            </w:r>
          </w:p>
        </w:tc>
      </w:tr>
    </w:tbl>
    <w:p w14:paraId="32D25A25"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AD904FF" w14:textId="77777777" w:rsidR="003E5CB1" w:rsidRPr="00E373C0" w:rsidRDefault="003E5CB1" w:rsidP="003E5CB1">
      <w:r w:rsidRPr="00E373C0">
        <w:rPr>
          <w:rStyle w:val="HideTWBExt"/>
        </w:rPr>
        <w:t>&lt;/Amend&gt;</w:t>
      </w:r>
    </w:p>
    <w:p w14:paraId="02A1966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163</w:t>
      </w:r>
      <w:r w:rsidRPr="00E373C0">
        <w:rPr>
          <w:rStyle w:val="HideTWBExt"/>
          <w:b w:val="0"/>
        </w:rPr>
        <w:t>&lt;/NumAm&gt;</w:t>
      </w:r>
    </w:p>
    <w:p w14:paraId="0C130F16" w14:textId="77777777" w:rsidR="003E5CB1" w:rsidRPr="00E373C0" w:rsidRDefault="003E5CB1" w:rsidP="003E5CB1">
      <w:pPr>
        <w:pStyle w:val="NormalBold"/>
      </w:pPr>
      <w:r w:rsidRPr="00E373C0">
        <w:rPr>
          <w:rStyle w:val="HideTWBExt"/>
          <w:b w:val="0"/>
        </w:rPr>
        <w:t>&lt;RepeatBlock-By&gt;&lt;Members&gt;</w:t>
      </w:r>
      <w:r w:rsidRPr="00E373C0">
        <w:t>Isabella Lövin</w:t>
      </w:r>
      <w:r w:rsidRPr="00E373C0">
        <w:rPr>
          <w:rStyle w:val="HideTWBExt"/>
          <w:b w:val="0"/>
        </w:rPr>
        <w:t>&lt;/Members&gt;</w:t>
      </w:r>
    </w:p>
    <w:p w14:paraId="52367E88" w14:textId="77777777" w:rsidR="003E5CB1" w:rsidRPr="00E373C0" w:rsidRDefault="003E5CB1" w:rsidP="003E5CB1">
      <w:r w:rsidRPr="00E373C0">
        <w:rPr>
          <w:rStyle w:val="HideTWBExt"/>
        </w:rPr>
        <w:t>&lt;AuNomDe&gt;</w:t>
      </w:r>
      <w:r w:rsidRPr="00E373C0">
        <w:rPr>
          <w:rStyle w:val="HideTWBInt"/>
        </w:rPr>
        <w:t>{Verts/ALE}</w:t>
      </w:r>
      <w:r w:rsidRPr="00E373C0">
        <w:t>för Verts/ALE-gruppen</w:t>
      </w:r>
      <w:r w:rsidRPr="00E373C0">
        <w:rPr>
          <w:rStyle w:val="HideTWBExt"/>
        </w:rPr>
        <w:t>&lt;/AuNomDe&gt;</w:t>
      </w:r>
    </w:p>
    <w:p w14:paraId="0FA11971" w14:textId="77777777" w:rsidR="003E5CB1" w:rsidRPr="00E373C0" w:rsidRDefault="003E5CB1" w:rsidP="003E5CB1">
      <w:pPr>
        <w:pStyle w:val="NormalBold"/>
      </w:pPr>
      <w:r w:rsidRPr="00E373C0">
        <w:rPr>
          <w:rStyle w:val="HideTWBExt"/>
          <w:b w:val="0"/>
        </w:rPr>
        <w:t>&lt;/RepeatBlock-By&gt;</w:t>
      </w:r>
    </w:p>
    <w:p w14:paraId="3259B9C7"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738C3D6" w14:textId="77777777" w:rsidR="003E5CB1" w:rsidRPr="00E373C0" w:rsidRDefault="003E5CB1" w:rsidP="003E5CB1">
      <w:pPr>
        <w:pStyle w:val="NormalBold"/>
      </w:pPr>
      <w:r w:rsidRPr="00E373C0">
        <w:rPr>
          <w:rStyle w:val="HideTWBExt"/>
          <w:b w:val="0"/>
        </w:rPr>
        <w:t>&lt;Article&gt;</w:t>
      </w:r>
      <w:r w:rsidRPr="00E373C0">
        <w:t>Skäl Rb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485AF51" w14:textId="77777777" w:rsidTr="00EE2AB6">
        <w:trPr>
          <w:trHeight w:hRule="exact" w:val="240"/>
          <w:jc w:val="center"/>
        </w:trPr>
        <w:tc>
          <w:tcPr>
            <w:tcW w:w="9752" w:type="dxa"/>
            <w:gridSpan w:val="2"/>
            <w:tcBorders>
              <w:top w:val="nil"/>
              <w:left w:val="nil"/>
              <w:bottom w:val="nil"/>
              <w:right w:val="nil"/>
            </w:tcBorders>
          </w:tcPr>
          <w:p w14:paraId="17BDB998" w14:textId="77777777" w:rsidR="003E5CB1" w:rsidRPr="00E373C0" w:rsidRDefault="003E5CB1" w:rsidP="00EE2AB6"/>
        </w:tc>
      </w:tr>
      <w:tr w:rsidR="003E5CB1" w:rsidRPr="00E373C0" w14:paraId="55452910" w14:textId="77777777" w:rsidTr="00EE2AB6">
        <w:trPr>
          <w:trHeight w:val="240"/>
          <w:jc w:val="center"/>
        </w:trPr>
        <w:tc>
          <w:tcPr>
            <w:tcW w:w="4876" w:type="dxa"/>
            <w:tcBorders>
              <w:top w:val="nil"/>
              <w:left w:val="nil"/>
              <w:bottom w:val="nil"/>
              <w:right w:val="nil"/>
            </w:tcBorders>
          </w:tcPr>
          <w:p w14:paraId="77A3B1FB"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DEFD82D" w14:textId="77777777" w:rsidR="003E5CB1" w:rsidRPr="00E373C0" w:rsidRDefault="003E5CB1" w:rsidP="00EE2AB6">
            <w:pPr>
              <w:pStyle w:val="AmColumnHeading"/>
            </w:pPr>
            <w:r w:rsidRPr="00E373C0">
              <w:t>Ändringsförslag</w:t>
            </w:r>
          </w:p>
        </w:tc>
      </w:tr>
      <w:tr w:rsidR="003E5CB1" w:rsidRPr="00E373C0" w14:paraId="53B40FDB" w14:textId="77777777" w:rsidTr="00EE2AB6">
        <w:trPr>
          <w:jc w:val="center"/>
        </w:trPr>
        <w:tc>
          <w:tcPr>
            <w:tcW w:w="4876" w:type="dxa"/>
            <w:tcBorders>
              <w:top w:val="nil"/>
              <w:left w:val="nil"/>
              <w:bottom w:val="nil"/>
              <w:right w:val="nil"/>
            </w:tcBorders>
          </w:tcPr>
          <w:p w14:paraId="5945282C" w14:textId="77777777" w:rsidR="003E5CB1" w:rsidRPr="00E373C0" w:rsidRDefault="003E5CB1" w:rsidP="00EE2AB6">
            <w:pPr>
              <w:pStyle w:val="Normal6a"/>
            </w:pPr>
          </w:p>
        </w:tc>
        <w:tc>
          <w:tcPr>
            <w:tcW w:w="4876" w:type="dxa"/>
            <w:tcBorders>
              <w:top w:val="nil"/>
              <w:left w:val="nil"/>
              <w:bottom w:val="nil"/>
              <w:right w:val="nil"/>
            </w:tcBorders>
          </w:tcPr>
          <w:p w14:paraId="4D230643" w14:textId="77777777" w:rsidR="003E5CB1" w:rsidRPr="00E373C0" w:rsidRDefault="003E5CB1" w:rsidP="00EE2AB6">
            <w:pPr>
              <w:pStyle w:val="Normal6a"/>
            </w:pPr>
            <w:r w:rsidRPr="00E373C0">
              <w:rPr>
                <w:b/>
                <w:i/>
              </w:rPr>
              <w:t>Rb.</w:t>
            </w:r>
            <w:r w:rsidRPr="00E373C0">
              <w:tab/>
            </w:r>
            <w:r w:rsidRPr="00E373C0">
              <w:rPr>
                <w:b/>
                <w:i/>
              </w:rPr>
              <w:t>Ices har sedan 2022 rekommenderat att allt kommersiellt fiske och fritidsfiske av lax i Egentliga Östersjön stoppas, på grund av blandfiske som fångar lax från flera flodbestånd, inklusive hotade bestånd.</w:t>
            </w:r>
          </w:p>
        </w:tc>
      </w:tr>
    </w:tbl>
    <w:p w14:paraId="3DD12464"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B6DF662" w14:textId="77777777" w:rsidR="003E5CB1" w:rsidRPr="00E373C0" w:rsidRDefault="003E5CB1" w:rsidP="003E5CB1">
      <w:r w:rsidRPr="00E373C0">
        <w:rPr>
          <w:rStyle w:val="HideTWBExt"/>
        </w:rPr>
        <w:t>&lt;/Amend&gt;</w:t>
      </w:r>
    </w:p>
    <w:p w14:paraId="6491D03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164</w:t>
      </w:r>
      <w:r w:rsidRPr="00E373C0">
        <w:rPr>
          <w:rStyle w:val="HideTWBExt"/>
          <w:b w:val="0"/>
        </w:rPr>
        <w:t>&lt;/NumAm&gt;</w:t>
      </w:r>
    </w:p>
    <w:p w14:paraId="48ED93D0"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5D4C777D" w14:textId="77777777" w:rsidR="003E5CB1" w:rsidRPr="00E373C0" w:rsidRDefault="003E5CB1" w:rsidP="003E5CB1">
      <w:pPr>
        <w:pStyle w:val="NormalBold"/>
      </w:pPr>
      <w:r w:rsidRPr="00E373C0">
        <w:rPr>
          <w:rStyle w:val="HideTWBExt"/>
          <w:b w:val="0"/>
        </w:rPr>
        <w:t>&lt;/RepeatBlock-By&gt;</w:t>
      </w:r>
    </w:p>
    <w:p w14:paraId="5990E9F3"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76BEC91" w14:textId="77777777" w:rsidR="003E5CB1" w:rsidRPr="00E373C0" w:rsidRDefault="003E5CB1" w:rsidP="003E5CB1">
      <w:pPr>
        <w:pStyle w:val="NormalBold"/>
      </w:pPr>
      <w:r w:rsidRPr="00E373C0">
        <w:rPr>
          <w:rStyle w:val="HideTWBExt"/>
          <w:b w:val="0"/>
        </w:rPr>
        <w:t>&lt;Article&gt;</w:t>
      </w:r>
      <w:r w:rsidRPr="00E373C0">
        <w:t>Skäl Rc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8B2C266" w14:textId="77777777" w:rsidTr="00EE2AB6">
        <w:trPr>
          <w:trHeight w:hRule="exact" w:val="240"/>
          <w:jc w:val="center"/>
        </w:trPr>
        <w:tc>
          <w:tcPr>
            <w:tcW w:w="9752" w:type="dxa"/>
            <w:gridSpan w:val="2"/>
            <w:tcBorders>
              <w:top w:val="nil"/>
              <w:left w:val="nil"/>
              <w:bottom w:val="nil"/>
              <w:right w:val="nil"/>
            </w:tcBorders>
          </w:tcPr>
          <w:p w14:paraId="725F2F9E" w14:textId="77777777" w:rsidR="003E5CB1" w:rsidRPr="00E373C0" w:rsidRDefault="003E5CB1" w:rsidP="00EE2AB6"/>
        </w:tc>
      </w:tr>
      <w:tr w:rsidR="003E5CB1" w:rsidRPr="00E373C0" w14:paraId="1C7F3D5E" w14:textId="77777777" w:rsidTr="00EE2AB6">
        <w:trPr>
          <w:trHeight w:val="240"/>
          <w:jc w:val="center"/>
        </w:trPr>
        <w:tc>
          <w:tcPr>
            <w:tcW w:w="4876" w:type="dxa"/>
            <w:tcBorders>
              <w:top w:val="nil"/>
              <w:left w:val="nil"/>
              <w:bottom w:val="nil"/>
              <w:right w:val="nil"/>
            </w:tcBorders>
          </w:tcPr>
          <w:p w14:paraId="0CD8A297"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DE24508" w14:textId="77777777" w:rsidR="003E5CB1" w:rsidRPr="00E373C0" w:rsidRDefault="003E5CB1" w:rsidP="00EE2AB6">
            <w:pPr>
              <w:pStyle w:val="AmColumnHeading"/>
            </w:pPr>
            <w:r w:rsidRPr="00E373C0">
              <w:t>Ändringsförslag</w:t>
            </w:r>
          </w:p>
        </w:tc>
      </w:tr>
      <w:tr w:rsidR="003E5CB1" w:rsidRPr="00E373C0" w14:paraId="0A65A7CB" w14:textId="77777777" w:rsidTr="00EE2AB6">
        <w:trPr>
          <w:jc w:val="center"/>
        </w:trPr>
        <w:tc>
          <w:tcPr>
            <w:tcW w:w="4876" w:type="dxa"/>
            <w:tcBorders>
              <w:top w:val="nil"/>
              <w:left w:val="nil"/>
              <w:bottom w:val="nil"/>
              <w:right w:val="nil"/>
            </w:tcBorders>
          </w:tcPr>
          <w:p w14:paraId="5862038F" w14:textId="77777777" w:rsidR="003E5CB1" w:rsidRPr="00E373C0" w:rsidRDefault="003E5CB1" w:rsidP="00EE2AB6">
            <w:pPr>
              <w:pStyle w:val="Normal6a"/>
            </w:pPr>
          </w:p>
        </w:tc>
        <w:tc>
          <w:tcPr>
            <w:tcW w:w="4876" w:type="dxa"/>
            <w:tcBorders>
              <w:top w:val="nil"/>
              <w:left w:val="nil"/>
              <w:bottom w:val="nil"/>
              <w:right w:val="nil"/>
            </w:tcBorders>
          </w:tcPr>
          <w:p w14:paraId="432F5892" w14:textId="77777777" w:rsidR="003E5CB1" w:rsidRPr="00E373C0" w:rsidRDefault="003E5CB1" w:rsidP="00EE2AB6">
            <w:pPr>
              <w:pStyle w:val="Normal6a"/>
            </w:pPr>
            <w:r w:rsidRPr="00E373C0">
              <w:rPr>
                <w:b/>
                <w:i/>
              </w:rPr>
              <w:t>Rc.</w:t>
            </w:r>
            <w:r w:rsidRPr="00E373C0">
              <w:tab/>
            </w:r>
            <w:r w:rsidRPr="00E373C0">
              <w:rPr>
                <w:b/>
                <w:i/>
              </w:rPr>
              <w:t>De växande populationerna av gråsäl och skarv har bidragit till ökat predationstryck, skador på redskap och ekonomiska förluster i kustfisket, vilket påverkar småskaliga aktörers långsiktiga lönsamhet och fiskesamhällenas sociala sammanhållning.</w:t>
            </w:r>
          </w:p>
        </w:tc>
      </w:tr>
    </w:tbl>
    <w:p w14:paraId="78E2C68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2EE7E4B8" w14:textId="77777777" w:rsidR="003E5CB1" w:rsidRPr="00E373C0" w:rsidRDefault="003E5CB1" w:rsidP="003E5CB1">
      <w:r w:rsidRPr="00E373C0">
        <w:rPr>
          <w:rStyle w:val="HideTWBExt"/>
        </w:rPr>
        <w:t>&lt;/Amend&gt;</w:t>
      </w:r>
    </w:p>
    <w:p w14:paraId="113E241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165</w:t>
      </w:r>
      <w:r w:rsidRPr="00E373C0">
        <w:rPr>
          <w:rStyle w:val="HideTWBExt"/>
          <w:b w:val="0"/>
        </w:rPr>
        <w:t>&lt;/NumAm&gt;</w:t>
      </w:r>
    </w:p>
    <w:p w14:paraId="17FA3CA7"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75F5870A" w14:textId="77777777" w:rsidR="003E5CB1" w:rsidRPr="00E373C0" w:rsidRDefault="003E5CB1" w:rsidP="003E5CB1">
      <w:pPr>
        <w:pStyle w:val="NormalBold"/>
      </w:pPr>
      <w:r w:rsidRPr="00E373C0">
        <w:rPr>
          <w:rStyle w:val="HideTWBExt"/>
          <w:b w:val="0"/>
        </w:rPr>
        <w:t>&lt;/RepeatBlock-By&gt;</w:t>
      </w:r>
    </w:p>
    <w:p w14:paraId="674A898F"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18C27C3" w14:textId="77777777" w:rsidR="003E5CB1" w:rsidRPr="00E373C0" w:rsidRDefault="003E5CB1" w:rsidP="003E5CB1">
      <w:pPr>
        <w:pStyle w:val="NormalBold"/>
      </w:pPr>
      <w:r w:rsidRPr="00E373C0">
        <w:rPr>
          <w:rStyle w:val="HideTWBExt"/>
          <w:b w:val="0"/>
        </w:rPr>
        <w:t>&lt;Article&gt;</w:t>
      </w:r>
      <w:r w:rsidRPr="00E373C0">
        <w:t>Skäl S</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1F6A21E" w14:textId="77777777" w:rsidTr="00EE2AB6">
        <w:trPr>
          <w:trHeight w:hRule="exact" w:val="240"/>
          <w:jc w:val="center"/>
        </w:trPr>
        <w:tc>
          <w:tcPr>
            <w:tcW w:w="9752" w:type="dxa"/>
            <w:gridSpan w:val="2"/>
            <w:tcBorders>
              <w:top w:val="nil"/>
              <w:left w:val="nil"/>
              <w:bottom w:val="nil"/>
              <w:right w:val="nil"/>
            </w:tcBorders>
          </w:tcPr>
          <w:p w14:paraId="68DE447F" w14:textId="77777777" w:rsidR="003E5CB1" w:rsidRPr="00E373C0" w:rsidRDefault="003E5CB1" w:rsidP="00EE2AB6"/>
        </w:tc>
      </w:tr>
      <w:tr w:rsidR="003E5CB1" w:rsidRPr="00E373C0" w14:paraId="60823A54" w14:textId="77777777" w:rsidTr="00EE2AB6">
        <w:trPr>
          <w:trHeight w:val="240"/>
          <w:jc w:val="center"/>
        </w:trPr>
        <w:tc>
          <w:tcPr>
            <w:tcW w:w="4876" w:type="dxa"/>
            <w:tcBorders>
              <w:top w:val="nil"/>
              <w:left w:val="nil"/>
              <w:bottom w:val="nil"/>
              <w:right w:val="nil"/>
            </w:tcBorders>
          </w:tcPr>
          <w:p w14:paraId="5DB6148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D3EE274" w14:textId="77777777" w:rsidR="003E5CB1" w:rsidRPr="00E373C0" w:rsidRDefault="003E5CB1" w:rsidP="00EE2AB6">
            <w:pPr>
              <w:pStyle w:val="AmColumnHeading"/>
            </w:pPr>
            <w:r w:rsidRPr="00E373C0">
              <w:t>Ändringsförslag</w:t>
            </w:r>
          </w:p>
        </w:tc>
      </w:tr>
      <w:tr w:rsidR="003E5CB1" w:rsidRPr="00E373C0" w14:paraId="6CC666AE" w14:textId="77777777" w:rsidTr="00EE2AB6">
        <w:trPr>
          <w:jc w:val="center"/>
        </w:trPr>
        <w:tc>
          <w:tcPr>
            <w:tcW w:w="4876" w:type="dxa"/>
            <w:tcBorders>
              <w:top w:val="nil"/>
              <w:left w:val="nil"/>
              <w:bottom w:val="nil"/>
              <w:right w:val="nil"/>
            </w:tcBorders>
          </w:tcPr>
          <w:p w14:paraId="7F049F93" w14:textId="77777777" w:rsidR="003E5CB1" w:rsidRPr="00E373C0" w:rsidRDefault="003E5CB1" w:rsidP="00EE2AB6">
            <w:pPr>
              <w:pStyle w:val="Normal6a"/>
            </w:pPr>
            <w:r w:rsidRPr="00E373C0">
              <w:t>S.</w:t>
            </w:r>
            <w:r w:rsidRPr="00E373C0">
              <w:tab/>
              <w:t>Förberedande diskussioner om TAC-beslut förs i forumet för fiske i Östersjön (Baltfish), en grupp som saknar transparens jämfört med andra förberedande organ och arbetsgrupper i EU.</w:t>
            </w:r>
          </w:p>
        </w:tc>
        <w:tc>
          <w:tcPr>
            <w:tcW w:w="4876" w:type="dxa"/>
            <w:tcBorders>
              <w:top w:val="nil"/>
              <w:left w:val="nil"/>
              <w:bottom w:val="nil"/>
              <w:right w:val="nil"/>
            </w:tcBorders>
          </w:tcPr>
          <w:p w14:paraId="6F6ABC4A" w14:textId="77777777" w:rsidR="003E5CB1" w:rsidRPr="00E373C0" w:rsidRDefault="003E5CB1" w:rsidP="00EE2AB6">
            <w:pPr>
              <w:pStyle w:val="Normal6a"/>
            </w:pPr>
            <w:r w:rsidRPr="00E373C0">
              <w:t>S.</w:t>
            </w:r>
            <w:r w:rsidRPr="00E373C0">
              <w:tab/>
              <w:t xml:space="preserve">Förberedande diskussioner om TAC-beslut förs i forumet för fiske i Östersjön (Baltfish), en grupp som saknar transparens jämfört med andra förberedande organ och arbetsgrupper i EU. </w:t>
            </w:r>
            <w:r w:rsidRPr="00E373C0">
              <w:rPr>
                <w:b/>
                <w:i/>
              </w:rPr>
              <w:t>På grund av regionalisering och för att säkerställa en flexibel förvaltning kan Baltfish lägga fram ”gemensamma rekommendationer” om specifika åtgärder som bör samordnas.</w:t>
            </w:r>
          </w:p>
        </w:tc>
      </w:tr>
    </w:tbl>
    <w:p w14:paraId="125E0E89"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D6051D8" w14:textId="77777777" w:rsidR="003E5CB1" w:rsidRPr="00E373C0" w:rsidRDefault="003E5CB1" w:rsidP="003E5CB1">
      <w:r w:rsidRPr="00E373C0">
        <w:rPr>
          <w:rStyle w:val="HideTWBExt"/>
        </w:rPr>
        <w:t>&lt;/Amend&gt;</w:t>
      </w:r>
    </w:p>
    <w:p w14:paraId="3330AE8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166</w:t>
      </w:r>
      <w:r w:rsidRPr="00E373C0">
        <w:rPr>
          <w:rStyle w:val="HideTWBExt"/>
          <w:b w:val="0"/>
        </w:rPr>
        <w:t>&lt;/NumAm&gt;</w:t>
      </w:r>
    </w:p>
    <w:p w14:paraId="6DA42976"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4DD78B74" w14:textId="77777777" w:rsidR="003E5CB1" w:rsidRPr="00E373C0" w:rsidRDefault="003E5CB1" w:rsidP="003E5CB1">
      <w:pPr>
        <w:pStyle w:val="NormalBold"/>
      </w:pPr>
      <w:r w:rsidRPr="00E373C0">
        <w:rPr>
          <w:rStyle w:val="HideTWBExt"/>
          <w:b w:val="0"/>
        </w:rPr>
        <w:t>&lt;/RepeatBlock-By&gt;</w:t>
      </w:r>
    </w:p>
    <w:p w14:paraId="610DB71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6358794" w14:textId="77777777" w:rsidR="003E5CB1" w:rsidRPr="00E373C0" w:rsidRDefault="003E5CB1" w:rsidP="003E5CB1">
      <w:pPr>
        <w:pStyle w:val="NormalBold"/>
      </w:pPr>
      <w:r w:rsidRPr="00E373C0">
        <w:rPr>
          <w:rStyle w:val="HideTWBExt"/>
          <w:b w:val="0"/>
        </w:rPr>
        <w:t>&lt;Article&gt;</w:t>
      </w:r>
      <w:r w:rsidRPr="00E373C0">
        <w:t>Skäl S</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AE6AFF6" w14:textId="77777777" w:rsidTr="00EE2AB6">
        <w:trPr>
          <w:trHeight w:hRule="exact" w:val="240"/>
          <w:jc w:val="center"/>
        </w:trPr>
        <w:tc>
          <w:tcPr>
            <w:tcW w:w="9752" w:type="dxa"/>
            <w:gridSpan w:val="2"/>
            <w:tcBorders>
              <w:top w:val="nil"/>
              <w:left w:val="nil"/>
              <w:bottom w:val="nil"/>
              <w:right w:val="nil"/>
            </w:tcBorders>
          </w:tcPr>
          <w:p w14:paraId="2E9F28A3" w14:textId="77777777" w:rsidR="003E5CB1" w:rsidRPr="00E373C0" w:rsidRDefault="003E5CB1" w:rsidP="00EE2AB6"/>
        </w:tc>
      </w:tr>
      <w:tr w:rsidR="003E5CB1" w:rsidRPr="00E373C0" w14:paraId="764632DF" w14:textId="77777777" w:rsidTr="00EE2AB6">
        <w:trPr>
          <w:trHeight w:val="240"/>
          <w:jc w:val="center"/>
        </w:trPr>
        <w:tc>
          <w:tcPr>
            <w:tcW w:w="4876" w:type="dxa"/>
            <w:tcBorders>
              <w:top w:val="nil"/>
              <w:left w:val="nil"/>
              <w:bottom w:val="nil"/>
              <w:right w:val="nil"/>
            </w:tcBorders>
          </w:tcPr>
          <w:p w14:paraId="6EF9336D"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936CC3D" w14:textId="77777777" w:rsidR="003E5CB1" w:rsidRPr="00E373C0" w:rsidRDefault="003E5CB1" w:rsidP="00EE2AB6">
            <w:pPr>
              <w:pStyle w:val="AmColumnHeading"/>
            </w:pPr>
            <w:r w:rsidRPr="00E373C0">
              <w:t>Ändringsförslag</w:t>
            </w:r>
          </w:p>
        </w:tc>
      </w:tr>
      <w:tr w:rsidR="003E5CB1" w:rsidRPr="00E373C0" w14:paraId="1ED980BD" w14:textId="77777777" w:rsidTr="00EE2AB6">
        <w:trPr>
          <w:jc w:val="center"/>
        </w:trPr>
        <w:tc>
          <w:tcPr>
            <w:tcW w:w="4876" w:type="dxa"/>
            <w:tcBorders>
              <w:top w:val="nil"/>
              <w:left w:val="nil"/>
              <w:bottom w:val="nil"/>
              <w:right w:val="nil"/>
            </w:tcBorders>
          </w:tcPr>
          <w:p w14:paraId="7E1A98BB" w14:textId="77777777" w:rsidR="003E5CB1" w:rsidRPr="00E373C0" w:rsidRDefault="003E5CB1" w:rsidP="00EE2AB6">
            <w:pPr>
              <w:pStyle w:val="Normal6a"/>
            </w:pPr>
            <w:r w:rsidRPr="00E373C0">
              <w:t>S.</w:t>
            </w:r>
            <w:r w:rsidRPr="00E373C0">
              <w:tab/>
              <w:t>Förberedande diskussioner om TAC-beslut förs i forumet för fiske i Östersjön (Baltfish)</w:t>
            </w:r>
            <w:r w:rsidRPr="00E373C0">
              <w:rPr>
                <w:b/>
                <w:bCs/>
                <w:i/>
                <w:iCs/>
              </w:rPr>
              <w:t>, en grupp som saknar transparens jämfört med andra förberedande organ och arbetsgrupper i EU</w:t>
            </w:r>
            <w:r w:rsidRPr="00E373C0">
              <w:t>.</w:t>
            </w:r>
          </w:p>
        </w:tc>
        <w:tc>
          <w:tcPr>
            <w:tcW w:w="4876" w:type="dxa"/>
            <w:tcBorders>
              <w:top w:val="nil"/>
              <w:left w:val="nil"/>
              <w:bottom w:val="nil"/>
              <w:right w:val="nil"/>
            </w:tcBorders>
          </w:tcPr>
          <w:p w14:paraId="5D624AB9" w14:textId="77777777" w:rsidR="003E5CB1" w:rsidRPr="00E373C0" w:rsidRDefault="003E5CB1" w:rsidP="00EE2AB6">
            <w:pPr>
              <w:pStyle w:val="Normal6a"/>
            </w:pPr>
            <w:r w:rsidRPr="00E373C0">
              <w:t>S.</w:t>
            </w:r>
            <w:r w:rsidRPr="00E373C0">
              <w:tab/>
              <w:t>Förberedande diskussioner om TAC-beslut förs i forumet för fiske i Östersjön (Baltfish).</w:t>
            </w:r>
          </w:p>
        </w:tc>
      </w:tr>
    </w:tbl>
    <w:p w14:paraId="192C8AD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CD7D63D" w14:textId="77777777" w:rsidR="003E5CB1" w:rsidRPr="00E373C0" w:rsidRDefault="003E5CB1" w:rsidP="003E5CB1">
      <w:r w:rsidRPr="00E373C0">
        <w:rPr>
          <w:rStyle w:val="HideTWBExt"/>
        </w:rPr>
        <w:t>&lt;/Amend&gt;</w:t>
      </w:r>
    </w:p>
    <w:p w14:paraId="5F42C477"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167</w:t>
      </w:r>
      <w:r w:rsidRPr="00E373C0">
        <w:rPr>
          <w:rStyle w:val="HideTWBExt"/>
          <w:b w:val="0"/>
        </w:rPr>
        <w:t>&lt;/NumAm&gt;</w:t>
      </w:r>
    </w:p>
    <w:p w14:paraId="1F77EF0F"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w:t>
      </w:r>
      <w:r w:rsidRPr="00E373C0">
        <w:rPr>
          <w:rStyle w:val="HideTWBExt"/>
          <w:b w:val="0"/>
        </w:rPr>
        <w:t>&lt;/Members&gt;</w:t>
      </w:r>
    </w:p>
    <w:p w14:paraId="571AE685" w14:textId="77777777" w:rsidR="003E5CB1" w:rsidRPr="00E373C0" w:rsidRDefault="003E5CB1" w:rsidP="003E5CB1">
      <w:pPr>
        <w:pStyle w:val="NormalBold"/>
      </w:pPr>
      <w:r w:rsidRPr="00E373C0">
        <w:rPr>
          <w:rStyle w:val="HideTWBExt"/>
          <w:b w:val="0"/>
        </w:rPr>
        <w:t>&lt;/RepeatBlock-By&gt;</w:t>
      </w:r>
    </w:p>
    <w:p w14:paraId="3E0A4E83"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C72DB65" w14:textId="77777777" w:rsidR="003E5CB1" w:rsidRPr="00E373C0" w:rsidRDefault="003E5CB1" w:rsidP="003E5CB1">
      <w:pPr>
        <w:pStyle w:val="NormalBold"/>
      </w:pPr>
      <w:r w:rsidRPr="00E373C0">
        <w:rPr>
          <w:rStyle w:val="HideTWBExt"/>
          <w:b w:val="0"/>
        </w:rPr>
        <w:t>&lt;Article&gt;</w:t>
      </w:r>
      <w:r w:rsidRPr="00E373C0">
        <w:t>Skäl S</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24035B3" w14:textId="77777777" w:rsidTr="00EE2AB6">
        <w:trPr>
          <w:trHeight w:hRule="exact" w:val="240"/>
          <w:jc w:val="center"/>
        </w:trPr>
        <w:tc>
          <w:tcPr>
            <w:tcW w:w="9752" w:type="dxa"/>
            <w:gridSpan w:val="2"/>
            <w:tcBorders>
              <w:top w:val="nil"/>
              <w:left w:val="nil"/>
              <w:bottom w:val="nil"/>
              <w:right w:val="nil"/>
            </w:tcBorders>
          </w:tcPr>
          <w:p w14:paraId="4D57896F" w14:textId="77777777" w:rsidR="003E5CB1" w:rsidRPr="00E373C0" w:rsidRDefault="003E5CB1" w:rsidP="00EE2AB6"/>
        </w:tc>
      </w:tr>
      <w:tr w:rsidR="003E5CB1" w:rsidRPr="00E373C0" w14:paraId="39596266" w14:textId="77777777" w:rsidTr="00EE2AB6">
        <w:trPr>
          <w:trHeight w:val="240"/>
          <w:jc w:val="center"/>
        </w:trPr>
        <w:tc>
          <w:tcPr>
            <w:tcW w:w="4876" w:type="dxa"/>
            <w:tcBorders>
              <w:top w:val="nil"/>
              <w:left w:val="nil"/>
              <w:bottom w:val="nil"/>
              <w:right w:val="nil"/>
            </w:tcBorders>
          </w:tcPr>
          <w:p w14:paraId="6458EDB7"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2A46F94" w14:textId="77777777" w:rsidR="003E5CB1" w:rsidRPr="00E373C0" w:rsidRDefault="003E5CB1" w:rsidP="00EE2AB6">
            <w:pPr>
              <w:pStyle w:val="AmColumnHeading"/>
            </w:pPr>
            <w:r w:rsidRPr="00E373C0">
              <w:t>Ändringsförslag</w:t>
            </w:r>
          </w:p>
        </w:tc>
      </w:tr>
      <w:tr w:rsidR="003E5CB1" w:rsidRPr="00E373C0" w14:paraId="0C76ADB8" w14:textId="77777777" w:rsidTr="00EE2AB6">
        <w:trPr>
          <w:jc w:val="center"/>
        </w:trPr>
        <w:tc>
          <w:tcPr>
            <w:tcW w:w="4876" w:type="dxa"/>
            <w:tcBorders>
              <w:top w:val="nil"/>
              <w:left w:val="nil"/>
              <w:bottom w:val="nil"/>
              <w:right w:val="nil"/>
            </w:tcBorders>
          </w:tcPr>
          <w:p w14:paraId="3520B088" w14:textId="77777777" w:rsidR="003E5CB1" w:rsidRPr="00E373C0" w:rsidRDefault="003E5CB1" w:rsidP="00EE2AB6">
            <w:pPr>
              <w:pStyle w:val="Normal6a"/>
            </w:pPr>
            <w:r w:rsidRPr="00E373C0">
              <w:t>S.</w:t>
            </w:r>
            <w:r w:rsidRPr="00E373C0">
              <w:tab/>
              <w:t>Förberedande diskussioner om TAC-beslut förs i forumet för fiske i Östersjön (Baltfish)</w:t>
            </w:r>
            <w:r w:rsidRPr="00E373C0">
              <w:rPr>
                <w:b/>
                <w:bCs/>
                <w:i/>
                <w:iCs/>
              </w:rPr>
              <w:t>, en grupp som saknar transparens jämfört med andra förberedande organ och arbetsgrupper i EU</w:t>
            </w:r>
            <w:r w:rsidRPr="00E373C0">
              <w:t>.</w:t>
            </w:r>
          </w:p>
        </w:tc>
        <w:tc>
          <w:tcPr>
            <w:tcW w:w="4876" w:type="dxa"/>
            <w:tcBorders>
              <w:top w:val="nil"/>
              <w:left w:val="nil"/>
              <w:bottom w:val="nil"/>
              <w:right w:val="nil"/>
            </w:tcBorders>
          </w:tcPr>
          <w:p w14:paraId="42212434" w14:textId="77777777" w:rsidR="003E5CB1" w:rsidRPr="00E373C0" w:rsidRDefault="003E5CB1" w:rsidP="00EE2AB6">
            <w:pPr>
              <w:pStyle w:val="Normal6a"/>
            </w:pPr>
            <w:r w:rsidRPr="00E373C0">
              <w:t>S.</w:t>
            </w:r>
            <w:r w:rsidRPr="00E373C0">
              <w:tab/>
              <w:t>Förberedande diskussioner om TAC-beslut förs i forumet för fiske i Östersjön (Baltfish).</w:t>
            </w:r>
          </w:p>
        </w:tc>
      </w:tr>
    </w:tbl>
    <w:p w14:paraId="3FF3229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D83D8C5" w14:textId="77777777" w:rsidR="003E5CB1" w:rsidRPr="00E373C0" w:rsidRDefault="003E5CB1" w:rsidP="003E5CB1">
      <w:r w:rsidRPr="00E373C0">
        <w:rPr>
          <w:rStyle w:val="HideTWBExt"/>
        </w:rPr>
        <w:t>&lt;/Amend&gt;</w:t>
      </w:r>
    </w:p>
    <w:p w14:paraId="761FE171"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168</w:t>
      </w:r>
      <w:r w:rsidRPr="00E373C0">
        <w:rPr>
          <w:rStyle w:val="HideTWBExt"/>
          <w:b w:val="0"/>
        </w:rPr>
        <w:t>&lt;/NumAm&gt;</w:t>
      </w:r>
    </w:p>
    <w:p w14:paraId="4018B133" w14:textId="77777777" w:rsidR="003E5CB1" w:rsidRPr="00E373C0" w:rsidRDefault="003E5CB1" w:rsidP="003E5CB1">
      <w:pPr>
        <w:pStyle w:val="NormalBold"/>
      </w:pPr>
      <w:r w:rsidRPr="00E373C0">
        <w:rPr>
          <w:rStyle w:val="HideTWBExt"/>
          <w:b w:val="0"/>
        </w:rPr>
        <w:t>&lt;RepeatBlock-By&gt;&lt;Members&gt;</w:t>
      </w:r>
      <w:r w:rsidRPr="00E373C0">
        <w:t>Kristoffer Storm</w:t>
      </w:r>
      <w:r w:rsidRPr="00E373C0">
        <w:rPr>
          <w:rStyle w:val="HideTWBExt"/>
          <w:b w:val="0"/>
        </w:rPr>
        <w:t>&lt;/Members&gt;</w:t>
      </w:r>
    </w:p>
    <w:p w14:paraId="0E52C2D4" w14:textId="77777777" w:rsidR="003E5CB1" w:rsidRPr="00E373C0" w:rsidRDefault="003E5CB1" w:rsidP="003E5CB1">
      <w:pPr>
        <w:pStyle w:val="NormalBold"/>
      </w:pPr>
      <w:r w:rsidRPr="00E373C0">
        <w:rPr>
          <w:rStyle w:val="HideTWBExt"/>
          <w:b w:val="0"/>
        </w:rPr>
        <w:t>&lt;/RepeatBlock-By&gt;</w:t>
      </w:r>
    </w:p>
    <w:p w14:paraId="1808F59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AC17825" w14:textId="77777777" w:rsidR="003E5CB1" w:rsidRPr="00E373C0" w:rsidRDefault="003E5CB1" w:rsidP="003E5CB1">
      <w:pPr>
        <w:pStyle w:val="NormalBold"/>
      </w:pPr>
      <w:r w:rsidRPr="00E373C0">
        <w:rPr>
          <w:rStyle w:val="HideTWBExt"/>
          <w:b w:val="0"/>
        </w:rPr>
        <w:t>&lt;Article&gt;</w:t>
      </w:r>
      <w:r w:rsidRPr="00E373C0">
        <w:t>Skäl S</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8DF4061" w14:textId="77777777" w:rsidTr="00EE2AB6">
        <w:trPr>
          <w:trHeight w:hRule="exact" w:val="240"/>
          <w:jc w:val="center"/>
        </w:trPr>
        <w:tc>
          <w:tcPr>
            <w:tcW w:w="9752" w:type="dxa"/>
            <w:gridSpan w:val="2"/>
            <w:tcBorders>
              <w:top w:val="nil"/>
              <w:left w:val="nil"/>
              <w:bottom w:val="nil"/>
              <w:right w:val="nil"/>
            </w:tcBorders>
          </w:tcPr>
          <w:p w14:paraId="5B2AED52" w14:textId="77777777" w:rsidR="003E5CB1" w:rsidRPr="00E373C0" w:rsidRDefault="003E5CB1" w:rsidP="00EE2AB6"/>
        </w:tc>
      </w:tr>
      <w:tr w:rsidR="003E5CB1" w:rsidRPr="00E373C0" w14:paraId="6381DCE2" w14:textId="77777777" w:rsidTr="00EE2AB6">
        <w:trPr>
          <w:trHeight w:val="240"/>
          <w:jc w:val="center"/>
        </w:trPr>
        <w:tc>
          <w:tcPr>
            <w:tcW w:w="4876" w:type="dxa"/>
            <w:tcBorders>
              <w:top w:val="nil"/>
              <w:left w:val="nil"/>
              <w:bottom w:val="nil"/>
              <w:right w:val="nil"/>
            </w:tcBorders>
          </w:tcPr>
          <w:p w14:paraId="47B577B2"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7BDB2D2" w14:textId="77777777" w:rsidR="003E5CB1" w:rsidRPr="00E373C0" w:rsidRDefault="003E5CB1" w:rsidP="00EE2AB6">
            <w:pPr>
              <w:pStyle w:val="AmColumnHeading"/>
            </w:pPr>
            <w:r w:rsidRPr="00E373C0">
              <w:t>Ändringsförslag</w:t>
            </w:r>
          </w:p>
        </w:tc>
      </w:tr>
      <w:tr w:rsidR="003E5CB1" w:rsidRPr="00E373C0" w14:paraId="50954BB1" w14:textId="77777777" w:rsidTr="00EE2AB6">
        <w:trPr>
          <w:jc w:val="center"/>
        </w:trPr>
        <w:tc>
          <w:tcPr>
            <w:tcW w:w="4876" w:type="dxa"/>
            <w:tcBorders>
              <w:top w:val="nil"/>
              <w:left w:val="nil"/>
              <w:bottom w:val="nil"/>
              <w:right w:val="nil"/>
            </w:tcBorders>
          </w:tcPr>
          <w:p w14:paraId="0803A598" w14:textId="77777777" w:rsidR="003E5CB1" w:rsidRPr="00E373C0" w:rsidRDefault="003E5CB1" w:rsidP="00EE2AB6">
            <w:pPr>
              <w:pStyle w:val="Normal6a"/>
            </w:pPr>
            <w:r w:rsidRPr="00E373C0">
              <w:t>S.</w:t>
            </w:r>
            <w:r w:rsidRPr="00E373C0">
              <w:tab/>
              <w:t>Förberedande diskussioner om TAC-beslut förs i forumet för fiske i Östersjön (Baltfish)</w:t>
            </w:r>
            <w:r w:rsidRPr="00E373C0">
              <w:rPr>
                <w:b/>
                <w:bCs/>
                <w:i/>
                <w:iCs/>
              </w:rPr>
              <w:t>, en grupp som saknar transparens jämfört med andra förberedande organ och arbetsgrupper i EU</w:t>
            </w:r>
            <w:r w:rsidRPr="00E373C0">
              <w:t>.</w:t>
            </w:r>
          </w:p>
        </w:tc>
        <w:tc>
          <w:tcPr>
            <w:tcW w:w="4876" w:type="dxa"/>
            <w:tcBorders>
              <w:top w:val="nil"/>
              <w:left w:val="nil"/>
              <w:bottom w:val="nil"/>
              <w:right w:val="nil"/>
            </w:tcBorders>
          </w:tcPr>
          <w:p w14:paraId="0EF46361" w14:textId="77777777" w:rsidR="003E5CB1" w:rsidRPr="00E373C0" w:rsidRDefault="003E5CB1" w:rsidP="00EE2AB6">
            <w:pPr>
              <w:pStyle w:val="Normal6a"/>
            </w:pPr>
            <w:r w:rsidRPr="00E373C0">
              <w:t>S.</w:t>
            </w:r>
            <w:r w:rsidRPr="00E373C0">
              <w:tab/>
              <w:t>Förberedande diskussioner om TAC-beslut förs i forumet för fiske i Östersjön (Baltfish).</w:t>
            </w:r>
          </w:p>
        </w:tc>
      </w:tr>
    </w:tbl>
    <w:p w14:paraId="0A859BC6"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2B59F92" w14:textId="77777777" w:rsidR="003E5CB1" w:rsidRPr="00E373C0" w:rsidRDefault="003E5CB1" w:rsidP="003E5CB1">
      <w:r w:rsidRPr="00E373C0">
        <w:rPr>
          <w:rStyle w:val="HideTWBExt"/>
        </w:rPr>
        <w:t>&lt;/Amend&gt;</w:t>
      </w:r>
    </w:p>
    <w:p w14:paraId="4CB7770F"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169</w:t>
      </w:r>
      <w:r w:rsidRPr="00E373C0">
        <w:rPr>
          <w:rStyle w:val="HideTWBExt"/>
          <w:b w:val="0"/>
        </w:rPr>
        <w:t>&lt;/NumAm&gt;</w:t>
      </w:r>
    </w:p>
    <w:p w14:paraId="355F5E2E"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26ACDB7C" w14:textId="77777777" w:rsidR="003E5CB1" w:rsidRPr="00E373C0" w:rsidRDefault="003E5CB1" w:rsidP="003E5CB1">
      <w:pPr>
        <w:pStyle w:val="NormalBold"/>
      </w:pPr>
      <w:r w:rsidRPr="00E373C0">
        <w:rPr>
          <w:rStyle w:val="HideTWBExt"/>
          <w:b w:val="0"/>
        </w:rPr>
        <w:t>&lt;/RepeatBlock-By&gt;</w:t>
      </w:r>
    </w:p>
    <w:p w14:paraId="506CF68B"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F3B0BCF" w14:textId="77777777" w:rsidR="003E5CB1" w:rsidRPr="00E373C0" w:rsidRDefault="003E5CB1" w:rsidP="003E5CB1">
      <w:pPr>
        <w:pStyle w:val="NormalBold"/>
      </w:pPr>
      <w:r w:rsidRPr="00E373C0">
        <w:rPr>
          <w:rStyle w:val="HideTWBExt"/>
          <w:b w:val="0"/>
        </w:rPr>
        <w:t>&lt;Article&gt;</w:t>
      </w:r>
      <w:r w:rsidRPr="00E373C0">
        <w:t>Skäl S</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189D53D" w14:textId="77777777" w:rsidTr="00EE2AB6">
        <w:trPr>
          <w:trHeight w:hRule="exact" w:val="240"/>
          <w:jc w:val="center"/>
        </w:trPr>
        <w:tc>
          <w:tcPr>
            <w:tcW w:w="9752" w:type="dxa"/>
            <w:gridSpan w:val="2"/>
            <w:tcBorders>
              <w:top w:val="nil"/>
              <w:left w:val="nil"/>
              <w:bottom w:val="nil"/>
              <w:right w:val="nil"/>
            </w:tcBorders>
          </w:tcPr>
          <w:p w14:paraId="1740F1D2" w14:textId="77777777" w:rsidR="003E5CB1" w:rsidRPr="00E373C0" w:rsidRDefault="003E5CB1" w:rsidP="00EE2AB6"/>
        </w:tc>
      </w:tr>
      <w:tr w:rsidR="003E5CB1" w:rsidRPr="00E373C0" w14:paraId="450A047B" w14:textId="77777777" w:rsidTr="00EE2AB6">
        <w:trPr>
          <w:trHeight w:val="240"/>
          <w:jc w:val="center"/>
        </w:trPr>
        <w:tc>
          <w:tcPr>
            <w:tcW w:w="4876" w:type="dxa"/>
            <w:tcBorders>
              <w:top w:val="nil"/>
              <w:left w:val="nil"/>
              <w:bottom w:val="nil"/>
              <w:right w:val="nil"/>
            </w:tcBorders>
          </w:tcPr>
          <w:p w14:paraId="0FC657B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7208137" w14:textId="77777777" w:rsidR="003E5CB1" w:rsidRPr="00E373C0" w:rsidRDefault="003E5CB1" w:rsidP="00EE2AB6">
            <w:pPr>
              <w:pStyle w:val="AmColumnHeading"/>
            </w:pPr>
            <w:r w:rsidRPr="00E373C0">
              <w:t>Ändringsförslag</w:t>
            </w:r>
          </w:p>
        </w:tc>
      </w:tr>
      <w:tr w:rsidR="003E5CB1" w:rsidRPr="00E373C0" w14:paraId="49068E14" w14:textId="77777777" w:rsidTr="00EE2AB6">
        <w:trPr>
          <w:jc w:val="center"/>
        </w:trPr>
        <w:tc>
          <w:tcPr>
            <w:tcW w:w="4876" w:type="dxa"/>
            <w:tcBorders>
              <w:top w:val="nil"/>
              <w:left w:val="nil"/>
              <w:bottom w:val="nil"/>
              <w:right w:val="nil"/>
            </w:tcBorders>
          </w:tcPr>
          <w:p w14:paraId="2C5AB2EF" w14:textId="77777777" w:rsidR="003E5CB1" w:rsidRPr="00E373C0" w:rsidRDefault="003E5CB1" w:rsidP="00EE2AB6">
            <w:pPr>
              <w:pStyle w:val="Normal6a"/>
            </w:pPr>
            <w:r w:rsidRPr="00E373C0">
              <w:t>S.</w:t>
            </w:r>
            <w:r w:rsidRPr="00E373C0">
              <w:tab/>
              <w:t>Förberedande diskussioner om TAC-beslut förs i forumet för fiske i Östersjön (Baltfish)</w:t>
            </w:r>
            <w:r w:rsidRPr="00E373C0">
              <w:rPr>
                <w:b/>
                <w:bCs/>
                <w:i/>
                <w:iCs/>
              </w:rPr>
              <w:t>, en grupp som saknar transparens jämfört med andra förberedande organ och arbetsgrupper i EU</w:t>
            </w:r>
            <w:r w:rsidRPr="00E373C0">
              <w:t>.</w:t>
            </w:r>
          </w:p>
        </w:tc>
        <w:tc>
          <w:tcPr>
            <w:tcW w:w="4876" w:type="dxa"/>
            <w:tcBorders>
              <w:top w:val="nil"/>
              <w:left w:val="nil"/>
              <w:bottom w:val="nil"/>
              <w:right w:val="nil"/>
            </w:tcBorders>
          </w:tcPr>
          <w:p w14:paraId="2E8F42E8" w14:textId="77777777" w:rsidR="003E5CB1" w:rsidRPr="00E373C0" w:rsidRDefault="003E5CB1" w:rsidP="00EE2AB6">
            <w:pPr>
              <w:pStyle w:val="Normal6a"/>
            </w:pPr>
            <w:r w:rsidRPr="00E373C0">
              <w:t>S.</w:t>
            </w:r>
            <w:r w:rsidRPr="00E373C0">
              <w:tab/>
              <w:t>Förberedande diskussioner om TAC-beslut förs i forumet för fiske i Östersjön (Baltfish).</w:t>
            </w:r>
          </w:p>
        </w:tc>
      </w:tr>
    </w:tbl>
    <w:p w14:paraId="1B858044"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B9672DD" w14:textId="77777777" w:rsidR="003E5CB1" w:rsidRPr="00E373C0" w:rsidRDefault="003E5CB1" w:rsidP="003E5CB1">
      <w:r w:rsidRPr="00E373C0">
        <w:rPr>
          <w:rStyle w:val="HideTWBExt"/>
        </w:rPr>
        <w:t>&lt;/Amend&gt;</w:t>
      </w:r>
    </w:p>
    <w:p w14:paraId="05C1710A"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170</w:t>
      </w:r>
      <w:r w:rsidRPr="00E373C0">
        <w:rPr>
          <w:rStyle w:val="HideTWBExt"/>
          <w:b w:val="0"/>
        </w:rPr>
        <w:t>&lt;/NumAm&gt;</w:t>
      </w:r>
    </w:p>
    <w:p w14:paraId="691A3DB5" w14:textId="77777777" w:rsidR="003E5CB1" w:rsidRPr="00E373C0" w:rsidRDefault="003E5CB1" w:rsidP="003E5CB1">
      <w:pPr>
        <w:pStyle w:val="NormalBold"/>
      </w:pPr>
      <w:r w:rsidRPr="00E373C0">
        <w:rPr>
          <w:rStyle w:val="HideTWBExt"/>
          <w:b w:val="0"/>
        </w:rPr>
        <w:t>&lt;RepeatBlock-By&gt;&lt;Members&gt;</w:t>
      </w:r>
      <w:r w:rsidRPr="00E373C0">
        <w:t>Siegbert Frank Droese, Volker Schnurrbusch</w:t>
      </w:r>
      <w:r w:rsidRPr="00E373C0">
        <w:rPr>
          <w:rStyle w:val="HideTWBExt"/>
          <w:b w:val="0"/>
        </w:rPr>
        <w:t>&lt;/Members&gt;</w:t>
      </w:r>
    </w:p>
    <w:p w14:paraId="2EBE47FC" w14:textId="77777777" w:rsidR="003E5CB1" w:rsidRPr="00E373C0" w:rsidRDefault="003E5CB1" w:rsidP="003E5CB1">
      <w:pPr>
        <w:pStyle w:val="NormalBold"/>
      </w:pPr>
      <w:r w:rsidRPr="00E373C0">
        <w:rPr>
          <w:rStyle w:val="HideTWBExt"/>
          <w:b w:val="0"/>
        </w:rPr>
        <w:t>&lt;/RepeatBlock-By&gt;</w:t>
      </w:r>
    </w:p>
    <w:p w14:paraId="54DC525B"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35055A9" w14:textId="77777777" w:rsidR="003E5CB1" w:rsidRPr="00E373C0" w:rsidRDefault="003E5CB1" w:rsidP="003E5CB1">
      <w:pPr>
        <w:pStyle w:val="NormalBold"/>
      </w:pPr>
      <w:r w:rsidRPr="00E373C0">
        <w:rPr>
          <w:rStyle w:val="HideTWBExt"/>
          <w:b w:val="0"/>
        </w:rPr>
        <w:t>&lt;Article&gt;</w:t>
      </w:r>
      <w:r w:rsidRPr="00E373C0">
        <w:t>Skäl S</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3FD81EC" w14:textId="77777777" w:rsidTr="00EE2AB6">
        <w:trPr>
          <w:trHeight w:hRule="exact" w:val="240"/>
          <w:jc w:val="center"/>
        </w:trPr>
        <w:tc>
          <w:tcPr>
            <w:tcW w:w="9752" w:type="dxa"/>
            <w:gridSpan w:val="2"/>
            <w:tcBorders>
              <w:top w:val="nil"/>
              <w:left w:val="nil"/>
              <w:bottom w:val="nil"/>
              <w:right w:val="nil"/>
            </w:tcBorders>
          </w:tcPr>
          <w:p w14:paraId="5BF2FDBF" w14:textId="77777777" w:rsidR="003E5CB1" w:rsidRPr="00E373C0" w:rsidRDefault="003E5CB1" w:rsidP="00EE2AB6"/>
        </w:tc>
      </w:tr>
      <w:tr w:rsidR="003E5CB1" w:rsidRPr="00E373C0" w14:paraId="4FC3FC81" w14:textId="77777777" w:rsidTr="00EE2AB6">
        <w:trPr>
          <w:trHeight w:val="240"/>
          <w:jc w:val="center"/>
        </w:trPr>
        <w:tc>
          <w:tcPr>
            <w:tcW w:w="4876" w:type="dxa"/>
            <w:tcBorders>
              <w:top w:val="nil"/>
              <w:left w:val="nil"/>
              <w:bottom w:val="nil"/>
              <w:right w:val="nil"/>
            </w:tcBorders>
          </w:tcPr>
          <w:p w14:paraId="7F6E060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AEA762A" w14:textId="77777777" w:rsidR="003E5CB1" w:rsidRPr="00E373C0" w:rsidRDefault="003E5CB1" w:rsidP="00EE2AB6">
            <w:pPr>
              <w:pStyle w:val="AmColumnHeading"/>
            </w:pPr>
            <w:r w:rsidRPr="00E373C0">
              <w:t>Ändringsförslag</w:t>
            </w:r>
          </w:p>
        </w:tc>
      </w:tr>
      <w:tr w:rsidR="003E5CB1" w:rsidRPr="00E373C0" w14:paraId="1ECC413F" w14:textId="77777777" w:rsidTr="00EE2AB6">
        <w:trPr>
          <w:jc w:val="center"/>
        </w:trPr>
        <w:tc>
          <w:tcPr>
            <w:tcW w:w="4876" w:type="dxa"/>
            <w:tcBorders>
              <w:top w:val="nil"/>
              <w:left w:val="nil"/>
              <w:bottom w:val="nil"/>
              <w:right w:val="nil"/>
            </w:tcBorders>
          </w:tcPr>
          <w:p w14:paraId="2CBAB323" w14:textId="77777777" w:rsidR="003E5CB1" w:rsidRPr="00E373C0" w:rsidRDefault="003E5CB1" w:rsidP="00EE2AB6">
            <w:pPr>
              <w:pStyle w:val="Normal6a"/>
            </w:pPr>
            <w:r w:rsidRPr="00E373C0">
              <w:t>S.</w:t>
            </w:r>
            <w:r w:rsidRPr="00E373C0">
              <w:tab/>
              <w:t>Förberedande diskussioner om TAC-beslut förs i forumet för fiske i Östersjön (Baltfish),</w:t>
            </w:r>
            <w:r w:rsidRPr="00E373C0">
              <w:rPr>
                <w:b/>
                <w:bCs/>
                <w:i/>
                <w:iCs/>
              </w:rPr>
              <w:t xml:space="preserve"> en grupp som saknar</w:t>
            </w:r>
            <w:r w:rsidRPr="00E373C0">
              <w:t xml:space="preserve"> transparens </w:t>
            </w:r>
            <w:r w:rsidRPr="00E373C0">
              <w:rPr>
                <w:b/>
                <w:bCs/>
                <w:i/>
                <w:iCs/>
              </w:rPr>
              <w:t>jämfört med andra förberedande organ och arbetsgrupper i EU</w:t>
            </w:r>
            <w:r w:rsidRPr="00E373C0">
              <w:t>.</w:t>
            </w:r>
          </w:p>
        </w:tc>
        <w:tc>
          <w:tcPr>
            <w:tcW w:w="4876" w:type="dxa"/>
            <w:tcBorders>
              <w:top w:val="nil"/>
              <w:left w:val="nil"/>
              <w:bottom w:val="nil"/>
              <w:right w:val="nil"/>
            </w:tcBorders>
          </w:tcPr>
          <w:p w14:paraId="11770A21" w14:textId="77777777" w:rsidR="003E5CB1" w:rsidRPr="00E373C0" w:rsidRDefault="003E5CB1" w:rsidP="00EE2AB6">
            <w:pPr>
              <w:pStyle w:val="Normal6a"/>
            </w:pPr>
            <w:r w:rsidRPr="00E373C0">
              <w:t>S.</w:t>
            </w:r>
            <w:r w:rsidRPr="00E373C0">
              <w:tab/>
              <w:t>Förberedande diskussioner om TAC-beslut förs i forumet för fiske i Östersjön (Baltfish),</w:t>
            </w:r>
            <w:r w:rsidRPr="00E373C0">
              <w:rPr>
                <w:b/>
                <w:bCs/>
                <w:i/>
                <w:iCs/>
              </w:rPr>
              <w:t xml:space="preserve"> och ökad öppenhet och </w:t>
            </w:r>
            <w:r w:rsidRPr="00E373C0">
              <w:t>transparens</w:t>
            </w:r>
            <w:r w:rsidRPr="00E373C0">
              <w:rPr>
                <w:b/>
                <w:bCs/>
                <w:i/>
                <w:iCs/>
              </w:rPr>
              <w:t xml:space="preserve"> skulle vara till fördel för att öka intressenternas förtroende och säkerställa tydligare kommunikation om medlemsstaternas ståndpunkter</w:t>
            </w:r>
            <w:r w:rsidRPr="00E373C0">
              <w:t>.</w:t>
            </w:r>
          </w:p>
        </w:tc>
      </w:tr>
    </w:tbl>
    <w:p w14:paraId="1CEFDCA4"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8F02F62" w14:textId="77777777" w:rsidR="003E5CB1" w:rsidRPr="00E373C0" w:rsidRDefault="003E5CB1" w:rsidP="003E5CB1">
      <w:r w:rsidRPr="00E373C0">
        <w:rPr>
          <w:rStyle w:val="HideTWBExt"/>
        </w:rPr>
        <w:t>&lt;/Amend&gt;</w:t>
      </w:r>
    </w:p>
    <w:p w14:paraId="71569818"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171</w:t>
      </w:r>
      <w:r w:rsidRPr="00E373C0">
        <w:rPr>
          <w:rStyle w:val="HideTWBExt"/>
          <w:b w:val="0"/>
        </w:rPr>
        <w:t>&lt;/NumAm&gt;</w:t>
      </w:r>
    </w:p>
    <w:p w14:paraId="2215B43A"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35AFD0F0" w14:textId="77777777" w:rsidR="003E5CB1" w:rsidRPr="00E373C0" w:rsidRDefault="003E5CB1" w:rsidP="003E5CB1">
      <w:pPr>
        <w:pStyle w:val="NormalBold"/>
      </w:pPr>
      <w:r w:rsidRPr="00E373C0">
        <w:rPr>
          <w:rStyle w:val="HideTWBExt"/>
          <w:b w:val="0"/>
        </w:rPr>
        <w:t>&lt;/RepeatBlock-By&gt;</w:t>
      </w:r>
    </w:p>
    <w:p w14:paraId="34EF660C"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F2AB28C" w14:textId="77777777" w:rsidR="003E5CB1" w:rsidRPr="00E373C0" w:rsidRDefault="003E5CB1" w:rsidP="003E5CB1">
      <w:pPr>
        <w:pStyle w:val="NormalBold"/>
      </w:pPr>
      <w:r w:rsidRPr="00E373C0">
        <w:rPr>
          <w:rStyle w:val="HideTWBExt"/>
          <w:b w:val="0"/>
        </w:rPr>
        <w:t>&lt;Article&gt;</w:t>
      </w:r>
      <w:r w:rsidRPr="00E373C0">
        <w:t>Skäl Sa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C659653" w14:textId="77777777" w:rsidTr="00EE2AB6">
        <w:trPr>
          <w:trHeight w:hRule="exact" w:val="240"/>
          <w:jc w:val="center"/>
        </w:trPr>
        <w:tc>
          <w:tcPr>
            <w:tcW w:w="9752" w:type="dxa"/>
            <w:gridSpan w:val="2"/>
            <w:tcBorders>
              <w:top w:val="nil"/>
              <w:left w:val="nil"/>
              <w:bottom w:val="nil"/>
              <w:right w:val="nil"/>
            </w:tcBorders>
          </w:tcPr>
          <w:p w14:paraId="04109D0C" w14:textId="77777777" w:rsidR="003E5CB1" w:rsidRPr="00E373C0" w:rsidRDefault="003E5CB1" w:rsidP="00EE2AB6"/>
        </w:tc>
      </w:tr>
      <w:tr w:rsidR="003E5CB1" w:rsidRPr="00E373C0" w14:paraId="091A7C48" w14:textId="77777777" w:rsidTr="00EE2AB6">
        <w:trPr>
          <w:trHeight w:val="240"/>
          <w:jc w:val="center"/>
        </w:trPr>
        <w:tc>
          <w:tcPr>
            <w:tcW w:w="4876" w:type="dxa"/>
            <w:tcBorders>
              <w:top w:val="nil"/>
              <w:left w:val="nil"/>
              <w:bottom w:val="nil"/>
              <w:right w:val="nil"/>
            </w:tcBorders>
          </w:tcPr>
          <w:p w14:paraId="3044B42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6BF6F37" w14:textId="77777777" w:rsidR="003E5CB1" w:rsidRPr="00E373C0" w:rsidRDefault="003E5CB1" w:rsidP="00EE2AB6">
            <w:pPr>
              <w:pStyle w:val="AmColumnHeading"/>
            </w:pPr>
            <w:r w:rsidRPr="00E373C0">
              <w:t>Ändringsförslag</w:t>
            </w:r>
          </w:p>
        </w:tc>
      </w:tr>
      <w:tr w:rsidR="003E5CB1" w:rsidRPr="00E373C0" w14:paraId="0AB060F3" w14:textId="77777777" w:rsidTr="00EE2AB6">
        <w:trPr>
          <w:jc w:val="center"/>
        </w:trPr>
        <w:tc>
          <w:tcPr>
            <w:tcW w:w="4876" w:type="dxa"/>
            <w:tcBorders>
              <w:top w:val="nil"/>
              <w:left w:val="nil"/>
              <w:bottom w:val="nil"/>
              <w:right w:val="nil"/>
            </w:tcBorders>
          </w:tcPr>
          <w:p w14:paraId="581E8DD4" w14:textId="77777777" w:rsidR="003E5CB1" w:rsidRPr="00E373C0" w:rsidRDefault="003E5CB1" w:rsidP="00EE2AB6">
            <w:pPr>
              <w:pStyle w:val="Normal6a"/>
            </w:pPr>
          </w:p>
        </w:tc>
        <w:tc>
          <w:tcPr>
            <w:tcW w:w="4876" w:type="dxa"/>
            <w:tcBorders>
              <w:top w:val="nil"/>
              <w:left w:val="nil"/>
              <w:bottom w:val="nil"/>
              <w:right w:val="nil"/>
            </w:tcBorders>
          </w:tcPr>
          <w:p w14:paraId="2733D648" w14:textId="77777777" w:rsidR="003E5CB1" w:rsidRPr="00E373C0" w:rsidRDefault="003E5CB1" w:rsidP="00EE2AB6">
            <w:pPr>
              <w:pStyle w:val="Normal6a"/>
            </w:pPr>
            <w:r w:rsidRPr="00E373C0">
              <w:rPr>
                <w:b/>
                <w:i/>
              </w:rPr>
              <w:t>Sa.</w:t>
            </w:r>
            <w:r w:rsidRPr="00E373C0">
              <w:tab/>
            </w:r>
            <w:r w:rsidRPr="00E373C0">
              <w:rPr>
                <w:b/>
                <w:i/>
              </w:rPr>
              <w:t>Fastställandet av fiskekvoter för endast ett år hindrar planering av ekonomi, investeringar och sysselsättning inom fiskerisektorn, samtidigt som det kan leda till ett alltför stort tryck på resurserna på kort sikt.</w:t>
            </w:r>
            <w:r w:rsidRPr="00E373C0">
              <w:t xml:space="preserve"> </w:t>
            </w:r>
            <w:r w:rsidRPr="00E373C0">
              <w:rPr>
                <w:b/>
                <w:i/>
              </w:rPr>
              <w:t>En beslutsram på två eller tre år skulle möjliggöra en stabilare förvaltning, främja ekosystemens återhämtning och en mer tillförlitlig datainsamling om bestånden.</w:t>
            </w:r>
          </w:p>
        </w:tc>
      </w:tr>
    </w:tbl>
    <w:p w14:paraId="2B84071F"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0311F6A0" w14:textId="77777777" w:rsidR="003E5CB1" w:rsidRPr="00E373C0" w:rsidRDefault="003E5CB1" w:rsidP="003E5CB1">
      <w:r w:rsidRPr="00E373C0">
        <w:rPr>
          <w:rStyle w:val="HideTWBExt"/>
        </w:rPr>
        <w:t>&lt;/Amend&gt;</w:t>
      </w:r>
    </w:p>
    <w:p w14:paraId="632EFAB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172</w:t>
      </w:r>
      <w:r w:rsidRPr="00E373C0">
        <w:rPr>
          <w:rStyle w:val="HideTWBExt"/>
          <w:b w:val="0"/>
        </w:rPr>
        <w:t>&lt;/NumAm&gt;</w:t>
      </w:r>
    </w:p>
    <w:p w14:paraId="1C5621B8"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2F586065" w14:textId="77777777" w:rsidR="003E5CB1" w:rsidRPr="00E373C0" w:rsidRDefault="003E5CB1" w:rsidP="003E5CB1">
      <w:pPr>
        <w:pStyle w:val="NormalBold"/>
      </w:pPr>
      <w:r w:rsidRPr="00E373C0">
        <w:rPr>
          <w:rStyle w:val="HideTWBExt"/>
          <w:b w:val="0"/>
        </w:rPr>
        <w:t>&lt;/RepeatBlock-By&gt;</w:t>
      </w:r>
    </w:p>
    <w:p w14:paraId="6C76C04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2BB6FD6" w14:textId="77777777" w:rsidR="003E5CB1" w:rsidRPr="00E373C0" w:rsidRDefault="003E5CB1" w:rsidP="003E5CB1">
      <w:pPr>
        <w:pStyle w:val="NormalBold"/>
      </w:pPr>
      <w:r w:rsidRPr="00E373C0">
        <w:rPr>
          <w:rStyle w:val="HideTWBExt"/>
          <w:b w:val="0"/>
        </w:rPr>
        <w:t>&lt;Article&gt;</w:t>
      </w:r>
      <w:r w:rsidRPr="00E373C0">
        <w:t>Skäl Sa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9828DB0" w14:textId="77777777" w:rsidTr="00EE2AB6">
        <w:trPr>
          <w:trHeight w:hRule="exact" w:val="240"/>
          <w:jc w:val="center"/>
        </w:trPr>
        <w:tc>
          <w:tcPr>
            <w:tcW w:w="9752" w:type="dxa"/>
            <w:gridSpan w:val="2"/>
            <w:tcBorders>
              <w:top w:val="nil"/>
              <w:left w:val="nil"/>
              <w:bottom w:val="nil"/>
              <w:right w:val="nil"/>
            </w:tcBorders>
          </w:tcPr>
          <w:p w14:paraId="0BBE2AF4" w14:textId="77777777" w:rsidR="003E5CB1" w:rsidRPr="00E373C0" w:rsidRDefault="003E5CB1" w:rsidP="00EE2AB6"/>
        </w:tc>
      </w:tr>
      <w:tr w:rsidR="003E5CB1" w:rsidRPr="00E373C0" w14:paraId="0E56EEAB" w14:textId="77777777" w:rsidTr="00EE2AB6">
        <w:trPr>
          <w:trHeight w:val="240"/>
          <w:jc w:val="center"/>
        </w:trPr>
        <w:tc>
          <w:tcPr>
            <w:tcW w:w="4876" w:type="dxa"/>
            <w:tcBorders>
              <w:top w:val="nil"/>
              <w:left w:val="nil"/>
              <w:bottom w:val="nil"/>
              <w:right w:val="nil"/>
            </w:tcBorders>
          </w:tcPr>
          <w:p w14:paraId="40825182"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27DC762" w14:textId="77777777" w:rsidR="003E5CB1" w:rsidRPr="00E373C0" w:rsidRDefault="003E5CB1" w:rsidP="00EE2AB6">
            <w:pPr>
              <w:pStyle w:val="AmColumnHeading"/>
            </w:pPr>
            <w:r w:rsidRPr="00E373C0">
              <w:t>Ändringsförslag</w:t>
            </w:r>
          </w:p>
        </w:tc>
      </w:tr>
      <w:tr w:rsidR="003E5CB1" w:rsidRPr="00E373C0" w14:paraId="5B5050C6" w14:textId="77777777" w:rsidTr="00EE2AB6">
        <w:trPr>
          <w:jc w:val="center"/>
        </w:trPr>
        <w:tc>
          <w:tcPr>
            <w:tcW w:w="4876" w:type="dxa"/>
            <w:tcBorders>
              <w:top w:val="nil"/>
              <w:left w:val="nil"/>
              <w:bottom w:val="nil"/>
              <w:right w:val="nil"/>
            </w:tcBorders>
          </w:tcPr>
          <w:p w14:paraId="380ED776" w14:textId="77777777" w:rsidR="003E5CB1" w:rsidRPr="00E373C0" w:rsidRDefault="003E5CB1" w:rsidP="00EE2AB6">
            <w:pPr>
              <w:pStyle w:val="Normal6a"/>
            </w:pPr>
          </w:p>
        </w:tc>
        <w:tc>
          <w:tcPr>
            <w:tcW w:w="4876" w:type="dxa"/>
            <w:tcBorders>
              <w:top w:val="nil"/>
              <w:left w:val="nil"/>
              <w:bottom w:val="nil"/>
              <w:right w:val="nil"/>
            </w:tcBorders>
          </w:tcPr>
          <w:p w14:paraId="2C6C8C55" w14:textId="77777777" w:rsidR="003E5CB1" w:rsidRPr="00E373C0" w:rsidRDefault="003E5CB1" w:rsidP="00EE2AB6">
            <w:pPr>
              <w:pStyle w:val="Normal6a"/>
            </w:pPr>
            <w:r w:rsidRPr="00E373C0">
              <w:rPr>
                <w:b/>
                <w:i/>
              </w:rPr>
              <w:t>Sa.</w:t>
            </w:r>
            <w:r w:rsidRPr="00E373C0">
              <w:tab/>
            </w:r>
            <w:r w:rsidRPr="00E373C0">
              <w:rPr>
                <w:b/>
                <w:i/>
              </w:rPr>
              <w:t> Fritidsfisket i Östersjöregionen är en viktig socioekonomisk aktör, som omfattar uppskattningsvis 8–10 miljoner EU-medborgare som aktivt deltar i denna verksamhet</w:t>
            </w:r>
            <w:r w:rsidRPr="00E373C0">
              <w:rPr>
                <w:b/>
                <w:i/>
                <w:vertAlign w:val="superscript"/>
              </w:rPr>
              <w:t>2a</w:t>
            </w:r>
            <w:r w:rsidRPr="00E373C0">
              <w:rPr>
                <w:b/>
                <w:i/>
              </w:rPr>
              <w:t xml:space="preserve"> och genererar ett ekonomiskt bidrag på 1 558 miljoner euro i Östersjöregionen och stöder skapandet av arbetstillfällen motsvarande 14 473 heltidsekvivalenter.</w:t>
            </w:r>
          </w:p>
        </w:tc>
      </w:tr>
      <w:tr w:rsidR="003E5CB1" w:rsidRPr="00E373C0" w14:paraId="4FFD4D57" w14:textId="77777777" w:rsidTr="00EE2AB6">
        <w:trPr>
          <w:jc w:val="center"/>
        </w:trPr>
        <w:tc>
          <w:tcPr>
            <w:tcW w:w="4876" w:type="dxa"/>
            <w:tcBorders>
              <w:top w:val="nil"/>
              <w:left w:val="nil"/>
              <w:bottom w:val="nil"/>
              <w:right w:val="nil"/>
            </w:tcBorders>
          </w:tcPr>
          <w:p w14:paraId="3337A91A" w14:textId="77777777" w:rsidR="003E5CB1" w:rsidRPr="00E373C0" w:rsidRDefault="003E5CB1" w:rsidP="00EE2AB6"/>
        </w:tc>
        <w:tc>
          <w:tcPr>
            <w:tcW w:w="4876" w:type="dxa"/>
            <w:tcBorders>
              <w:top w:val="nil"/>
              <w:left w:val="nil"/>
              <w:bottom w:val="nil"/>
              <w:right w:val="nil"/>
            </w:tcBorders>
          </w:tcPr>
          <w:p w14:paraId="795F16DE" w14:textId="77777777" w:rsidR="003E5CB1" w:rsidRPr="00E373C0" w:rsidRDefault="003E5CB1" w:rsidP="00EE2AB6">
            <w:pPr>
              <w:pStyle w:val="Normal6a"/>
            </w:pPr>
            <w:r w:rsidRPr="00E373C0">
              <w:rPr>
                <w:b/>
                <w:i/>
              </w:rPr>
              <w:t>_________________</w:t>
            </w:r>
          </w:p>
        </w:tc>
      </w:tr>
      <w:tr w:rsidR="003E5CB1" w:rsidRPr="00E373C0" w14:paraId="500A2023" w14:textId="77777777" w:rsidTr="00EE2AB6">
        <w:trPr>
          <w:jc w:val="center"/>
        </w:trPr>
        <w:tc>
          <w:tcPr>
            <w:tcW w:w="4876" w:type="dxa"/>
            <w:tcBorders>
              <w:top w:val="nil"/>
              <w:left w:val="nil"/>
              <w:bottom w:val="nil"/>
              <w:right w:val="nil"/>
            </w:tcBorders>
          </w:tcPr>
          <w:p w14:paraId="438CE4D6" w14:textId="77777777" w:rsidR="003E5CB1" w:rsidRPr="00E373C0" w:rsidRDefault="003E5CB1" w:rsidP="00EE2AB6"/>
        </w:tc>
        <w:tc>
          <w:tcPr>
            <w:tcW w:w="4876" w:type="dxa"/>
            <w:tcBorders>
              <w:top w:val="nil"/>
              <w:left w:val="nil"/>
              <w:bottom w:val="nil"/>
              <w:right w:val="nil"/>
            </w:tcBorders>
          </w:tcPr>
          <w:p w14:paraId="0F33C49B" w14:textId="77777777" w:rsidR="003E5CB1" w:rsidRPr="00E373C0" w:rsidRDefault="003E5CB1" w:rsidP="00EE2AB6">
            <w:pPr>
              <w:pStyle w:val="Normal6a"/>
              <w:rPr>
                <w:lang w:val="en-GB"/>
              </w:rPr>
            </w:pPr>
            <w:r w:rsidRPr="00E373C0">
              <w:rPr>
                <w:b/>
                <w:i/>
                <w:vertAlign w:val="superscript"/>
                <w:lang w:val="en-GB"/>
              </w:rPr>
              <w:t>2a</w:t>
            </w:r>
            <w:r w:rsidRPr="00E373C0">
              <w:rPr>
                <w:lang w:val="en-GB"/>
              </w:rPr>
              <w:t xml:space="preserve"> </w:t>
            </w:r>
            <w:r w:rsidRPr="00E373C0">
              <w:rPr>
                <w:b/>
                <w:i/>
                <w:lang w:val="en-GB"/>
              </w:rPr>
              <w:t xml:space="preserve">Coalition Clean Baltic (CCB) | Recreational fishing in the Baltic Sea region | 2017 (s. 6). </w:t>
            </w:r>
          </w:p>
        </w:tc>
      </w:tr>
      <w:tr w:rsidR="003E5CB1" w:rsidRPr="00E373C0" w14:paraId="4CE10811" w14:textId="77777777" w:rsidTr="00EE2AB6">
        <w:trPr>
          <w:jc w:val="center"/>
        </w:trPr>
        <w:tc>
          <w:tcPr>
            <w:tcW w:w="4876" w:type="dxa"/>
            <w:tcBorders>
              <w:top w:val="nil"/>
              <w:left w:val="nil"/>
              <w:bottom w:val="nil"/>
              <w:right w:val="nil"/>
            </w:tcBorders>
          </w:tcPr>
          <w:p w14:paraId="2F7FB08A" w14:textId="77777777" w:rsidR="003E5CB1" w:rsidRPr="00E373C0" w:rsidRDefault="003E5CB1" w:rsidP="00EE2AB6">
            <w:pPr>
              <w:rPr>
                <w:lang w:val="en-GB"/>
              </w:rPr>
            </w:pPr>
          </w:p>
        </w:tc>
        <w:tc>
          <w:tcPr>
            <w:tcW w:w="4876" w:type="dxa"/>
            <w:tcBorders>
              <w:top w:val="nil"/>
              <w:left w:val="nil"/>
              <w:bottom w:val="nil"/>
              <w:right w:val="nil"/>
            </w:tcBorders>
          </w:tcPr>
          <w:p w14:paraId="50A45F18" w14:textId="77777777" w:rsidR="003E5CB1" w:rsidRPr="00E373C0" w:rsidRDefault="003E5CB1" w:rsidP="00EE2AB6">
            <w:pPr>
              <w:pStyle w:val="Normal6a"/>
              <w:rPr>
                <w:lang w:val="en-GB"/>
              </w:rPr>
            </w:pPr>
            <w:r w:rsidRPr="00E373C0">
              <w:rPr>
                <w:b/>
                <w:bCs/>
                <w:i/>
                <w:iCs/>
                <w:vertAlign w:val="superscript"/>
                <w:lang w:val="en-GB"/>
              </w:rPr>
              <w:t>3a</w:t>
            </w:r>
            <w:r w:rsidRPr="00E373C0">
              <w:rPr>
                <w:b/>
                <w:bCs/>
                <w:i/>
                <w:iCs/>
                <w:lang w:val="en-GB"/>
              </w:rPr>
              <w:t xml:space="preserve"> Forskning för PECH-utskottet – Marine recreational and semi-subsistence fishing - its value and its impact on fish stocks | Think Tank | Europaparlamentet.</w:t>
            </w:r>
          </w:p>
        </w:tc>
      </w:tr>
    </w:tbl>
    <w:p w14:paraId="6FFF40AD" w14:textId="77777777" w:rsidR="003E5CB1" w:rsidRPr="00E373C0" w:rsidRDefault="003E5CB1" w:rsidP="003E5CB1">
      <w:pPr>
        <w:pStyle w:val="AmOrLang"/>
        <w:rPr>
          <w:lang w:val="en-GB"/>
        </w:rPr>
      </w:pPr>
      <w:r w:rsidRPr="00E373C0">
        <w:rPr>
          <w:lang w:val="en-GB"/>
        </w:rPr>
        <w:t xml:space="preserve">Or. </w:t>
      </w:r>
      <w:r w:rsidRPr="00E373C0">
        <w:rPr>
          <w:rStyle w:val="HideTWBExt"/>
        </w:rPr>
        <w:t>&lt;Original&gt;</w:t>
      </w:r>
      <w:r w:rsidRPr="00E373C0">
        <w:rPr>
          <w:rStyle w:val="HideTWBInt"/>
        </w:rPr>
        <w:t>{EN}</w:t>
      </w:r>
      <w:r w:rsidRPr="00E373C0">
        <w:rPr>
          <w:lang w:val="en-GB"/>
        </w:rPr>
        <w:t>en</w:t>
      </w:r>
      <w:r w:rsidRPr="00E373C0">
        <w:rPr>
          <w:rStyle w:val="HideTWBExt"/>
        </w:rPr>
        <w:t>&lt;/Original&gt;</w:t>
      </w:r>
    </w:p>
    <w:p w14:paraId="2E611825" w14:textId="77777777" w:rsidR="003E5CB1" w:rsidRPr="00E373C0" w:rsidRDefault="003E5CB1" w:rsidP="003E5CB1">
      <w:pPr>
        <w:rPr>
          <w:lang w:val="en-GB"/>
        </w:rPr>
      </w:pPr>
      <w:r w:rsidRPr="00E373C0">
        <w:rPr>
          <w:rStyle w:val="HideTWBExt"/>
        </w:rPr>
        <w:t>&lt;/Amend&gt;</w:t>
      </w:r>
    </w:p>
    <w:p w14:paraId="5DE8217A" w14:textId="77777777" w:rsidR="003E5CB1" w:rsidRPr="00E373C0" w:rsidRDefault="003E5CB1" w:rsidP="003E5CB1">
      <w:pPr>
        <w:pStyle w:val="AmNumberTabs"/>
        <w:rPr>
          <w:lang w:val="en-GB"/>
        </w:rPr>
      </w:pPr>
      <w:r w:rsidRPr="00E373C0">
        <w:rPr>
          <w:rStyle w:val="HideTWBExt"/>
          <w:b w:val="0"/>
        </w:rPr>
        <w:t>&lt;Amend&gt;</w:t>
      </w:r>
      <w:r w:rsidRPr="00E373C0">
        <w:rPr>
          <w:lang w:val="en-GB"/>
        </w:rPr>
        <w:t>Ändringsförslag</w:t>
      </w:r>
      <w:r w:rsidRPr="00E373C0">
        <w:rPr>
          <w:lang w:val="en-GB"/>
        </w:rPr>
        <w:tab/>
      </w:r>
      <w:r w:rsidRPr="00E373C0">
        <w:rPr>
          <w:lang w:val="en-GB"/>
        </w:rPr>
        <w:tab/>
      </w:r>
      <w:r w:rsidRPr="00E373C0">
        <w:rPr>
          <w:rStyle w:val="HideTWBExt"/>
          <w:b w:val="0"/>
        </w:rPr>
        <w:t>&lt;NumAm&gt;</w:t>
      </w:r>
      <w:r w:rsidRPr="00E373C0">
        <w:rPr>
          <w:lang w:val="en-GB"/>
        </w:rPr>
        <w:t>173</w:t>
      </w:r>
      <w:r w:rsidRPr="00E373C0">
        <w:rPr>
          <w:rStyle w:val="HideTWBExt"/>
          <w:b w:val="0"/>
        </w:rPr>
        <w:t>&lt;/NumAm&gt;</w:t>
      </w:r>
    </w:p>
    <w:p w14:paraId="2D591D96" w14:textId="77777777" w:rsidR="003E5CB1" w:rsidRPr="00E373C0" w:rsidRDefault="003E5CB1" w:rsidP="003E5CB1">
      <w:pPr>
        <w:pStyle w:val="NormalBold"/>
        <w:rPr>
          <w:lang w:val="en-GB"/>
        </w:rPr>
      </w:pPr>
      <w:r w:rsidRPr="00E373C0">
        <w:rPr>
          <w:rStyle w:val="HideTWBExt"/>
          <w:b w:val="0"/>
        </w:rPr>
        <w:t>&lt;RepeatBlock-By&gt;&lt;Members&gt;</w:t>
      </w:r>
      <w:r w:rsidRPr="00E373C0">
        <w:rPr>
          <w:lang w:val="en-GB"/>
        </w:rPr>
        <w:t>Emma Wiesner, Michal Wiezik, Asger Christensen, Karin Karlsbro</w:t>
      </w:r>
      <w:r w:rsidRPr="00E373C0">
        <w:rPr>
          <w:rStyle w:val="HideTWBExt"/>
          <w:b w:val="0"/>
        </w:rPr>
        <w:t>&lt;/Members&gt;</w:t>
      </w:r>
    </w:p>
    <w:p w14:paraId="4ED0DC48" w14:textId="77777777" w:rsidR="003E5CB1" w:rsidRPr="00E373C0" w:rsidRDefault="003E5CB1" w:rsidP="003E5CB1">
      <w:pPr>
        <w:pStyle w:val="NormalBold"/>
        <w:rPr>
          <w:lang w:val="en-GB"/>
        </w:rPr>
      </w:pPr>
      <w:r w:rsidRPr="00E373C0">
        <w:rPr>
          <w:rStyle w:val="HideTWBExt"/>
          <w:b w:val="0"/>
        </w:rPr>
        <w:t>&lt;/RepeatBlock-By&gt;</w:t>
      </w:r>
    </w:p>
    <w:p w14:paraId="3D9F995D"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ECB4B25" w14:textId="77777777" w:rsidR="003E5CB1" w:rsidRPr="00E373C0" w:rsidRDefault="003E5CB1" w:rsidP="003E5CB1">
      <w:pPr>
        <w:pStyle w:val="NormalBold"/>
      </w:pPr>
      <w:r w:rsidRPr="00E373C0">
        <w:rPr>
          <w:rStyle w:val="HideTWBExt"/>
          <w:b w:val="0"/>
        </w:rPr>
        <w:t>&lt;Article&gt;</w:t>
      </w:r>
      <w:r w:rsidRPr="00E373C0">
        <w:t>Skäl Sa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23A6CEC" w14:textId="77777777" w:rsidTr="00EE2AB6">
        <w:trPr>
          <w:trHeight w:hRule="exact" w:val="240"/>
          <w:jc w:val="center"/>
        </w:trPr>
        <w:tc>
          <w:tcPr>
            <w:tcW w:w="9752" w:type="dxa"/>
            <w:gridSpan w:val="2"/>
            <w:tcBorders>
              <w:top w:val="nil"/>
              <w:left w:val="nil"/>
              <w:bottom w:val="nil"/>
              <w:right w:val="nil"/>
            </w:tcBorders>
          </w:tcPr>
          <w:p w14:paraId="480E936C" w14:textId="77777777" w:rsidR="003E5CB1" w:rsidRPr="00E373C0" w:rsidRDefault="003E5CB1" w:rsidP="00EE2AB6"/>
        </w:tc>
      </w:tr>
      <w:tr w:rsidR="003E5CB1" w:rsidRPr="00E373C0" w14:paraId="72041B74" w14:textId="77777777" w:rsidTr="00EE2AB6">
        <w:trPr>
          <w:trHeight w:val="240"/>
          <w:jc w:val="center"/>
        </w:trPr>
        <w:tc>
          <w:tcPr>
            <w:tcW w:w="4876" w:type="dxa"/>
            <w:tcBorders>
              <w:top w:val="nil"/>
              <w:left w:val="nil"/>
              <w:bottom w:val="nil"/>
              <w:right w:val="nil"/>
            </w:tcBorders>
          </w:tcPr>
          <w:p w14:paraId="4671A001"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0143363" w14:textId="77777777" w:rsidR="003E5CB1" w:rsidRPr="00E373C0" w:rsidRDefault="003E5CB1" w:rsidP="00EE2AB6">
            <w:pPr>
              <w:pStyle w:val="AmColumnHeading"/>
            </w:pPr>
            <w:r w:rsidRPr="00E373C0">
              <w:t>Ändringsförslag</w:t>
            </w:r>
          </w:p>
        </w:tc>
      </w:tr>
      <w:tr w:rsidR="003E5CB1" w:rsidRPr="00E373C0" w14:paraId="7B11C37B" w14:textId="77777777" w:rsidTr="00EE2AB6">
        <w:trPr>
          <w:jc w:val="center"/>
        </w:trPr>
        <w:tc>
          <w:tcPr>
            <w:tcW w:w="4876" w:type="dxa"/>
            <w:tcBorders>
              <w:top w:val="nil"/>
              <w:left w:val="nil"/>
              <w:bottom w:val="nil"/>
              <w:right w:val="nil"/>
            </w:tcBorders>
          </w:tcPr>
          <w:p w14:paraId="229E1DB7" w14:textId="77777777" w:rsidR="003E5CB1" w:rsidRPr="00E373C0" w:rsidRDefault="003E5CB1" w:rsidP="00EE2AB6">
            <w:pPr>
              <w:pStyle w:val="Normal6a"/>
            </w:pPr>
          </w:p>
        </w:tc>
        <w:tc>
          <w:tcPr>
            <w:tcW w:w="4876" w:type="dxa"/>
            <w:tcBorders>
              <w:top w:val="nil"/>
              <w:left w:val="nil"/>
              <w:bottom w:val="nil"/>
              <w:right w:val="nil"/>
            </w:tcBorders>
          </w:tcPr>
          <w:p w14:paraId="26E6B09A" w14:textId="77777777" w:rsidR="003E5CB1" w:rsidRPr="00E373C0" w:rsidRDefault="003E5CB1" w:rsidP="00EE2AB6">
            <w:pPr>
              <w:pStyle w:val="Normal6a"/>
            </w:pPr>
            <w:r w:rsidRPr="00E373C0">
              <w:rPr>
                <w:b/>
                <w:i/>
              </w:rPr>
              <w:t>Sa.</w:t>
            </w:r>
            <w:r w:rsidRPr="00E373C0">
              <w:tab/>
            </w:r>
            <w:r w:rsidRPr="00E373C0">
              <w:rPr>
                <w:b/>
                <w:i/>
              </w:rPr>
              <w:t>Åtgärder, liksom avsaknaden av åtgärder, från Rysslands sida inom fiskeriförvaltningen är oroande i samband med den nödvändiga återhämtningen av Östersjön. Den ryska skuggflottan utgör allvarliga hot inte bara mot det marina ekosystemet utan även mot Östersjöns säkerhetstillstånd i stort.</w:t>
            </w:r>
          </w:p>
        </w:tc>
      </w:tr>
    </w:tbl>
    <w:p w14:paraId="73854715"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B04E524" w14:textId="77777777" w:rsidR="003E5CB1" w:rsidRPr="00E373C0" w:rsidRDefault="003E5CB1" w:rsidP="003E5CB1">
      <w:r w:rsidRPr="00E373C0">
        <w:rPr>
          <w:rStyle w:val="HideTWBExt"/>
        </w:rPr>
        <w:t>&lt;/Amend&gt;</w:t>
      </w:r>
    </w:p>
    <w:p w14:paraId="65D7814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174</w:t>
      </w:r>
      <w:r w:rsidRPr="00E373C0">
        <w:rPr>
          <w:rStyle w:val="HideTWBExt"/>
          <w:b w:val="0"/>
        </w:rPr>
        <w:t>&lt;/NumAm&gt;</w:t>
      </w:r>
    </w:p>
    <w:p w14:paraId="17883E0B" w14:textId="77777777" w:rsidR="003E5CB1" w:rsidRPr="00E373C0" w:rsidRDefault="003E5CB1" w:rsidP="003E5CB1">
      <w:pPr>
        <w:pStyle w:val="NormalBold"/>
      </w:pPr>
      <w:r w:rsidRPr="00E373C0">
        <w:rPr>
          <w:rStyle w:val="HideTWBExt"/>
          <w:b w:val="0"/>
        </w:rPr>
        <w:t>&lt;RepeatBlock-By&gt;&lt;Members&gt;</w:t>
      </w:r>
      <w:r w:rsidRPr="00E373C0">
        <w:t>Isabella Lövin</w:t>
      </w:r>
      <w:r w:rsidRPr="00E373C0">
        <w:rPr>
          <w:rStyle w:val="HideTWBExt"/>
          <w:b w:val="0"/>
        </w:rPr>
        <w:t>&lt;/Members&gt;</w:t>
      </w:r>
    </w:p>
    <w:p w14:paraId="60C0E205" w14:textId="77777777" w:rsidR="003E5CB1" w:rsidRPr="00E373C0" w:rsidRDefault="003E5CB1" w:rsidP="003E5CB1">
      <w:r w:rsidRPr="00E373C0">
        <w:rPr>
          <w:rStyle w:val="HideTWBExt"/>
        </w:rPr>
        <w:t>&lt;AuNomDe&gt;</w:t>
      </w:r>
      <w:r w:rsidRPr="00E373C0">
        <w:rPr>
          <w:rStyle w:val="HideTWBInt"/>
        </w:rPr>
        <w:t>{Verts/ALE}</w:t>
      </w:r>
      <w:r w:rsidRPr="00E373C0">
        <w:t>för Verts/ALE-gruppen</w:t>
      </w:r>
      <w:r w:rsidRPr="00E373C0">
        <w:rPr>
          <w:rStyle w:val="HideTWBExt"/>
        </w:rPr>
        <w:t>&lt;/AuNomDe&gt;</w:t>
      </w:r>
    </w:p>
    <w:p w14:paraId="62ABB23B" w14:textId="77777777" w:rsidR="003E5CB1" w:rsidRPr="00E373C0" w:rsidRDefault="003E5CB1" w:rsidP="003E5CB1">
      <w:pPr>
        <w:pStyle w:val="NormalBold"/>
      </w:pPr>
      <w:r w:rsidRPr="00E373C0">
        <w:rPr>
          <w:rStyle w:val="HideTWBExt"/>
          <w:b w:val="0"/>
        </w:rPr>
        <w:t>&lt;/RepeatBlock-By&gt;</w:t>
      </w:r>
    </w:p>
    <w:p w14:paraId="6FE1682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565C7DC" w14:textId="77777777" w:rsidR="003E5CB1" w:rsidRPr="00E373C0" w:rsidRDefault="003E5CB1" w:rsidP="003E5CB1">
      <w:pPr>
        <w:pStyle w:val="NormalBold"/>
      </w:pPr>
      <w:r w:rsidRPr="00E373C0">
        <w:rPr>
          <w:rStyle w:val="HideTWBExt"/>
          <w:b w:val="0"/>
        </w:rPr>
        <w:t>&lt;Article&gt;</w:t>
      </w:r>
      <w:r w:rsidRPr="00E373C0">
        <w:t>Skäl Sa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EE05695" w14:textId="77777777" w:rsidTr="00EE2AB6">
        <w:trPr>
          <w:trHeight w:hRule="exact" w:val="240"/>
          <w:jc w:val="center"/>
        </w:trPr>
        <w:tc>
          <w:tcPr>
            <w:tcW w:w="9752" w:type="dxa"/>
            <w:gridSpan w:val="2"/>
            <w:tcBorders>
              <w:top w:val="nil"/>
              <w:left w:val="nil"/>
              <w:bottom w:val="nil"/>
              <w:right w:val="nil"/>
            </w:tcBorders>
          </w:tcPr>
          <w:p w14:paraId="1CB10A2E" w14:textId="77777777" w:rsidR="003E5CB1" w:rsidRPr="00E373C0" w:rsidRDefault="003E5CB1" w:rsidP="00EE2AB6"/>
        </w:tc>
      </w:tr>
      <w:tr w:rsidR="003E5CB1" w:rsidRPr="00E373C0" w14:paraId="258E9B63" w14:textId="77777777" w:rsidTr="00EE2AB6">
        <w:trPr>
          <w:trHeight w:val="240"/>
          <w:jc w:val="center"/>
        </w:trPr>
        <w:tc>
          <w:tcPr>
            <w:tcW w:w="4876" w:type="dxa"/>
            <w:tcBorders>
              <w:top w:val="nil"/>
              <w:left w:val="nil"/>
              <w:bottom w:val="nil"/>
              <w:right w:val="nil"/>
            </w:tcBorders>
          </w:tcPr>
          <w:p w14:paraId="0F66841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AE6711F" w14:textId="77777777" w:rsidR="003E5CB1" w:rsidRPr="00E373C0" w:rsidRDefault="003E5CB1" w:rsidP="00EE2AB6">
            <w:pPr>
              <w:pStyle w:val="AmColumnHeading"/>
            </w:pPr>
            <w:r w:rsidRPr="00E373C0">
              <w:t>Ändringsförslag</w:t>
            </w:r>
          </w:p>
        </w:tc>
      </w:tr>
      <w:tr w:rsidR="003E5CB1" w:rsidRPr="00E373C0" w14:paraId="2FEE9B84" w14:textId="77777777" w:rsidTr="00EE2AB6">
        <w:trPr>
          <w:jc w:val="center"/>
        </w:trPr>
        <w:tc>
          <w:tcPr>
            <w:tcW w:w="4876" w:type="dxa"/>
            <w:tcBorders>
              <w:top w:val="nil"/>
              <w:left w:val="nil"/>
              <w:bottom w:val="nil"/>
              <w:right w:val="nil"/>
            </w:tcBorders>
          </w:tcPr>
          <w:p w14:paraId="6AEBF8CF" w14:textId="77777777" w:rsidR="003E5CB1" w:rsidRPr="00E373C0" w:rsidRDefault="003E5CB1" w:rsidP="00EE2AB6">
            <w:pPr>
              <w:pStyle w:val="Normal6a"/>
            </w:pPr>
          </w:p>
        </w:tc>
        <w:tc>
          <w:tcPr>
            <w:tcW w:w="4876" w:type="dxa"/>
            <w:tcBorders>
              <w:top w:val="nil"/>
              <w:left w:val="nil"/>
              <w:bottom w:val="nil"/>
              <w:right w:val="nil"/>
            </w:tcBorders>
          </w:tcPr>
          <w:p w14:paraId="79B500DA" w14:textId="77777777" w:rsidR="003E5CB1" w:rsidRPr="00E373C0" w:rsidRDefault="003E5CB1" w:rsidP="00EE2AB6">
            <w:pPr>
              <w:pStyle w:val="Normal6a"/>
            </w:pPr>
            <w:r w:rsidRPr="00E373C0">
              <w:rPr>
                <w:b/>
                <w:i/>
              </w:rPr>
              <w:t>Sa.</w:t>
            </w:r>
            <w:r w:rsidRPr="00E373C0">
              <w:tab/>
            </w:r>
            <w:r w:rsidRPr="00E373C0">
              <w:rPr>
                <w:b/>
                <w:i/>
              </w:rPr>
              <w:t>Flera slutsatser från politiska och vetenskapliga rapporter pekar på behovet av en förbättrad strategi för beslutsfattande, ett stopp för silotänkande och genomförandet av en heltäckande ansats.</w:t>
            </w:r>
          </w:p>
        </w:tc>
      </w:tr>
    </w:tbl>
    <w:p w14:paraId="6FD0D537"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9909D03" w14:textId="77777777" w:rsidR="003E5CB1" w:rsidRPr="00E373C0" w:rsidRDefault="003E5CB1" w:rsidP="003E5CB1">
      <w:r w:rsidRPr="00E373C0">
        <w:rPr>
          <w:rStyle w:val="HideTWBExt"/>
        </w:rPr>
        <w:t>&lt;/Amend&gt;</w:t>
      </w:r>
    </w:p>
    <w:p w14:paraId="7BE443A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175</w:t>
      </w:r>
      <w:r w:rsidRPr="00E373C0">
        <w:rPr>
          <w:rStyle w:val="HideTWBExt"/>
          <w:b w:val="0"/>
        </w:rPr>
        <w:t>&lt;/NumAm&gt;</w:t>
      </w:r>
    </w:p>
    <w:p w14:paraId="7F03FCAF"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5701CD91" w14:textId="77777777" w:rsidR="003E5CB1" w:rsidRPr="00E373C0" w:rsidRDefault="003E5CB1" w:rsidP="003E5CB1">
      <w:pPr>
        <w:pStyle w:val="NormalBold"/>
      </w:pPr>
      <w:r w:rsidRPr="00E373C0">
        <w:rPr>
          <w:rStyle w:val="HideTWBExt"/>
          <w:b w:val="0"/>
        </w:rPr>
        <w:t>&lt;/RepeatBlock-By&gt;</w:t>
      </w:r>
    </w:p>
    <w:p w14:paraId="7B38279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453A59F" w14:textId="77777777" w:rsidR="003E5CB1" w:rsidRPr="00E373C0" w:rsidRDefault="003E5CB1" w:rsidP="003E5CB1">
      <w:pPr>
        <w:pStyle w:val="NormalBold"/>
      </w:pPr>
      <w:r w:rsidRPr="00E373C0">
        <w:rPr>
          <w:rStyle w:val="HideTWBExt"/>
          <w:b w:val="0"/>
        </w:rPr>
        <w:t>&lt;Article&gt;</w:t>
      </w:r>
      <w:r w:rsidRPr="00E373C0">
        <w:t>Skäl Sb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863657B" w14:textId="77777777" w:rsidTr="00EE2AB6">
        <w:trPr>
          <w:trHeight w:hRule="exact" w:val="240"/>
          <w:jc w:val="center"/>
        </w:trPr>
        <w:tc>
          <w:tcPr>
            <w:tcW w:w="9752" w:type="dxa"/>
            <w:gridSpan w:val="2"/>
            <w:tcBorders>
              <w:top w:val="nil"/>
              <w:left w:val="nil"/>
              <w:bottom w:val="nil"/>
              <w:right w:val="nil"/>
            </w:tcBorders>
          </w:tcPr>
          <w:p w14:paraId="08058F9E" w14:textId="77777777" w:rsidR="003E5CB1" w:rsidRPr="00E373C0" w:rsidRDefault="003E5CB1" w:rsidP="00EE2AB6"/>
        </w:tc>
      </w:tr>
      <w:tr w:rsidR="003E5CB1" w:rsidRPr="00E373C0" w14:paraId="52527EA0" w14:textId="77777777" w:rsidTr="00EE2AB6">
        <w:trPr>
          <w:trHeight w:val="240"/>
          <w:jc w:val="center"/>
        </w:trPr>
        <w:tc>
          <w:tcPr>
            <w:tcW w:w="4876" w:type="dxa"/>
            <w:tcBorders>
              <w:top w:val="nil"/>
              <w:left w:val="nil"/>
              <w:bottom w:val="nil"/>
              <w:right w:val="nil"/>
            </w:tcBorders>
          </w:tcPr>
          <w:p w14:paraId="78390BA7"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F80FC0E" w14:textId="77777777" w:rsidR="003E5CB1" w:rsidRPr="00E373C0" w:rsidRDefault="003E5CB1" w:rsidP="00EE2AB6">
            <w:pPr>
              <w:pStyle w:val="AmColumnHeading"/>
            </w:pPr>
            <w:r w:rsidRPr="00E373C0">
              <w:t>Ändringsförslag</w:t>
            </w:r>
          </w:p>
        </w:tc>
      </w:tr>
      <w:tr w:rsidR="003E5CB1" w:rsidRPr="00E373C0" w14:paraId="11189D6C" w14:textId="77777777" w:rsidTr="00EE2AB6">
        <w:trPr>
          <w:jc w:val="center"/>
        </w:trPr>
        <w:tc>
          <w:tcPr>
            <w:tcW w:w="4876" w:type="dxa"/>
            <w:tcBorders>
              <w:top w:val="nil"/>
              <w:left w:val="nil"/>
              <w:bottom w:val="nil"/>
              <w:right w:val="nil"/>
            </w:tcBorders>
          </w:tcPr>
          <w:p w14:paraId="41D09C49" w14:textId="77777777" w:rsidR="003E5CB1" w:rsidRPr="00E373C0" w:rsidRDefault="003E5CB1" w:rsidP="00EE2AB6">
            <w:pPr>
              <w:pStyle w:val="Normal6a"/>
            </w:pPr>
          </w:p>
        </w:tc>
        <w:tc>
          <w:tcPr>
            <w:tcW w:w="4876" w:type="dxa"/>
            <w:tcBorders>
              <w:top w:val="nil"/>
              <w:left w:val="nil"/>
              <w:bottom w:val="nil"/>
              <w:right w:val="nil"/>
            </w:tcBorders>
          </w:tcPr>
          <w:p w14:paraId="7B088664" w14:textId="77777777" w:rsidR="003E5CB1" w:rsidRPr="00E373C0" w:rsidRDefault="003E5CB1" w:rsidP="00EE2AB6">
            <w:pPr>
              <w:pStyle w:val="Normal6a"/>
            </w:pPr>
            <w:r w:rsidRPr="00E373C0">
              <w:rPr>
                <w:b/>
                <w:i/>
              </w:rPr>
              <w:t>Sb.</w:t>
            </w:r>
            <w:r w:rsidRPr="00E373C0">
              <w:tab/>
            </w:r>
            <w:r w:rsidRPr="00E373C0">
              <w:rPr>
                <w:b/>
                <w:i/>
              </w:rPr>
              <w:t>Fritidsfiskare spelar en allt viktigare roll i Östersjösamhällena och kombinerar miljöskydd med lokal ekonomisk utveckling.</w:t>
            </w:r>
            <w:r w:rsidRPr="00E373C0">
              <w:t xml:space="preserve"> </w:t>
            </w:r>
            <w:r w:rsidRPr="00E373C0">
              <w:rPr>
                <w:b/>
                <w:i/>
              </w:rPr>
              <w:t>Europaparlamentet betonar att fritidsfisket har minimal inverkan på fiskbestånden, samtidigt som det stöder turism, småföretag, cateringbranschen och utvecklingen av kusttraditioner och kultur, vilket ger verkliga ekonomiska fördelar utan att skada ekosystemet.</w:t>
            </w:r>
          </w:p>
        </w:tc>
      </w:tr>
    </w:tbl>
    <w:p w14:paraId="785BEBB5"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796E76C9" w14:textId="77777777" w:rsidR="003E5CB1" w:rsidRPr="00E373C0" w:rsidRDefault="003E5CB1" w:rsidP="003E5CB1">
      <w:r w:rsidRPr="00E373C0">
        <w:rPr>
          <w:rStyle w:val="HideTWBExt"/>
        </w:rPr>
        <w:t>&lt;/Amend&gt;</w:t>
      </w:r>
    </w:p>
    <w:p w14:paraId="1DCFFCE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176</w:t>
      </w:r>
      <w:r w:rsidRPr="00E373C0">
        <w:rPr>
          <w:rStyle w:val="HideTWBExt"/>
          <w:b w:val="0"/>
        </w:rPr>
        <w:t>&lt;/NumAm&gt;</w:t>
      </w:r>
    </w:p>
    <w:p w14:paraId="4F26C5F8"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1D85ABF0" w14:textId="77777777" w:rsidR="003E5CB1" w:rsidRPr="00E373C0" w:rsidRDefault="003E5CB1" w:rsidP="003E5CB1">
      <w:pPr>
        <w:pStyle w:val="NormalBold"/>
      </w:pPr>
      <w:r w:rsidRPr="00E373C0">
        <w:rPr>
          <w:rStyle w:val="HideTWBExt"/>
          <w:b w:val="0"/>
        </w:rPr>
        <w:t>&lt;/RepeatBlock-By&gt;</w:t>
      </w:r>
    </w:p>
    <w:p w14:paraId="2C21DECB"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A6CEBF6" w14:textId="77777777" w:rsidR="003E5CB1" w:rsidRPr="00E373C0" w:rsidRDefault="003E5CB1" w:rsidP="003E5CB1">
      <w:pPr>
        <w:pStyle w:val="NormalBold"/>
      </w:pPr>
      <w:r w:rsidRPr="00E373C0">
        <w:rPr>
          <w:rStyle w:val="HideTWBExt"/>
          <w:b w:val="0"/>
        </w:rPr>
        <w:t>&lt;Article&gt;</w:t>
      </w:r>
      <w:r w:rsidRPr="00E373C0">
        <w:t>Skäl Sb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9915519" w14:textId="77777777" w:rsidTr="00EE2AB6">
        <w:trPr>
          <w:trHeight w:hRule="exact" w:val="240"/>
          <w:jc w:val="center"/>
        </w:trPr>
        <w:tc>
          <w:tcPr>
            <w:tcW w:w="9752" w:type="dxa"/>
            <w:gridSpan w:val="2"/>
            <w:tcBorders>
              <w:top w:val="nil"/>
              <w:left w:val="nil"/>
              <w:bottom w:val="nil"/>
              <w:right w:val="nil"/>
            </w:tcBorders>
          </w:tcPr>
          <w:p w14:paraId="2FA50A85" w14:textId="77777777" w:rsidR="003E5CB1" w:rsidRPr="00E373C0" w:rsidRDefault="003E5CB1" w:rsidP="00EE2AB6"/>
        </w:tc>
      </w:tr>
      <w:tr w:rsidR="003E5CB1" w:rsidRPr="00E373C0" w14:paraId="41278567" w14:textId="77777777" w:rsidTr="00EE2AB6">
        <w:trPr>
          <w:trHeight w:val="240"/>
          <w:jc w:val="center"/>
        </w:trPr>
        <w:tc>
          <w:tcPr>
            <w:tcW w:w="4876" w:type="dxa"/>
            <w:tcBorders>
              <w:top w:val="nil"/>
              <w:left w:val="nil"/>
              <w:bottom w:val="nil"/>
              <w:right w:val="nil"/>
            </w:tcBorders>
          </w:tcPr>
          <w:p w14:paraId="077A968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4EE3302" w14:textId="77777777" w:rsidR="003E5CB1" w:rsidRPr="00E373C0" w:rsidRDefault="003E5CB1" w:rsidP="00EE2AB6">
            <w:pPr>
              <w:pStyle w:val="AmColumnHeading"/>
            </w:pPr>
            <w:r w:rsidRPr="00E373C0">
              <w:t>Ändringsförslag</w:t>
            </w:r>
          </w:p>
        </w:tc>
      </w:tr>
      <w:tr w:rsidR="003E5CB1" w:rsidRPr="00E373C0" w14:paraId="0E47FAC1" w14:textId="77777777" w:rsidTr="00EE2AB6">
        <w:trPr>
          <w:jc w:val="center"/>
        </w:trPr>
        <w:tc>
          <w:tcPr>
            <w:tcW w:w="4876" w:type="dxa"/>
            <w:tcBorders>
              <w:top w:val="nil"/>
              <w:left w:val="nil"/>
              <w:bottom w:val="nil"/>
              <w:right w:val="nil"/>
            </w:tcBorders>
          </w:tcPr>
          <w:p w14:paraId="2435AAAB" w14:textId="77777777" w:rsidR="003E5CB1" w:rsidRPr="00E373C0" w:rsidRDefault="003E5CB1" w:rsidP="00EE2AB6">
            <w:pPr>
              <w:pStyle w:val="Normal6a"/>
            </w:pPr>
          </w:p>
        </w:tc>
        <w:tc>
          <w:tcPr>
            <w:tcW w:w="4876" w:type="dxa"/>
            <w:tcBorders>
              <w:top w:val="nil"/>
              <w:left w:val="nil"/>
              <w:bottom w:val="nil"/>
              <w:right w:val="nil"/>
            </w:tcBorders>
          </w:tcPr>
          <w:p w14:paraId="39E12B54" w14:textId="77777777" w:rsidR="003E5CB1" w:rsidRPr="00E373C0" w:rsidRDefault="003E5CB1" w:rsidP="00EE2AB6">
            <w:pPr>
              <w:pStyle w:val="Normal6a"/>
            </w:pPr>
            <w:r w:rsidRPr="00E373C0">
              <w:rPr>
                <w:b/>
                <w:i/>
              </w:rPr>
              <w:t>Sb.</w:t>
            </w:r>
            <w:r w:rsidRPr="00E373C0">
              <w:tab/>
            </w:r>
            <w:r w:rsidRPr="00E373C0">
              <w:rPr>
                <w:b/>
                <w:i/>
              </w:rPr>
              <w:t>Den långsiktiga hållbarheten inom Östersjöfisket är beroende av integrationen av miljömässiga, ekonomiska och sociala mål, och av att förvaltningsåtgärder säkerställer skyddet av sysselsättningen, den regionala sammanhållningen och livsmedelsförsörjning i kustområden.</w:t>
            </w:r>
          </w:p>
        </w:tc>
      </w:tr>
    </w:tbl>
    <w:p w14:paraId="7A6B6B4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6000A65" w14:textId="77777777" w:rsidR="003E5CB1" w:rsidRPr="00E373C0" w:rsidRDefault="003E5CB1" w:rsidP="003E5CB1">
      <w:r w:rsidRPr="00E373C0">
        <w:rPr>
          <w:rStyle w:val="HideTWBExt"/>
        </w:rPr>
        <w:t>&lt;/Amend&gt;</w:t>
      </w:r>
    </w:p>
    <w:p w14:paraId="4A9B78C4"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177</w:t>
      </w:r>
      <w:r w:rsidRPr="00E373C0">
        <w:rPr>
          <w:rStyle w:val="HideTWBExt"/>
          <w:b w:val="0"/>
        </w:rPr>
        <w:t>&lt;/NumAm&gt;</w:t>
      </w:r>
    </w:p>
    <w:p w14:paraId="4974DA42" w14:textId="77777777" w:rsidR="003E5CB1" w:rsidRPr="00E373C0" w:rsidRDefault="003E5CB1" w:rsidP="003E5CB1">
      <w:pPr>
        <w:pStyle w:val="NormalBold"/>
      </w:pPr>
      <w:r w:rsidRPr="00E373C0">
        <w:rPr>
          <w:rStyle w:val="HideTWBExt"/>
          <w:b w:val="0"/>
        </w:rPr>
        <w:t>&lt;RepeatBlock-By&gt;&lt;Members&gt;</w:t>
      </w:r>
      <w:r w:rsidRPr="00E373C0">
        <w:t>Isabella Lövin</w:t>
      </w:r>
      <w:r w:rsidRPr="00E373C0">
        <w:rPr>
          <w:rStyle w:val="HideTWBExt"/>
          <w:b w:val="0"/>
        </w:rPr>
        <w:t>&lt;/Members&gt;</w:t>
      </w:r>
    </w:p>
    <w:p w14:paraId="22E5F4C3" w14:textId="77777777" w:rsidR="003E5CB1" w:rsidRPr="00E373C0" w:rsidRDefault="003E5CB1" w:rsidP="003E5CB1">
      <w:r w:rsidRPr="00E373C0">
        <w:rPr>
          <w:rStyle w:val="HideTWBExt"/>
        </w:rPr>
        <w:t>&lt;AuNomDe&gt;</w:t>
      </w:r>
      <w:r w:rsidRPr="00E373C0">
        <w:rPr>
          <w:rStyle w:val="HideTWBInt"/>
        </w:rPr>
        <w:t>{Verts/ALE}</w:t>
      </w:r>
      <w:r w:rsidRPr="00E373C0">
        <w:t>för Verts/ALE-gruppen</w:t>
      </w:r>
      <w:r w:rsidRPr="00E373C0">
        <w:rPr>
          <w:rStyle w:val="HideTWBExt"/>
        </w:rPr>
        <w:t>&lt;/AuNomDe&gt;</w:t>
      </w:r>
    </w:p>
    <w:p w14:paraId="6AEBAE0F" w14:textId="77777777" w:rsidR="003E5CB1" w:rsidRPr="00E373C0" w:rsidRDefault="003E5CB1" w:rsidP="003E5CB1">
      <w:pPr>
        <w:pStyle w:val="NormalBold"/>
      </w:pPr>
      <w:r w:rsidRPr="00E373C0">
        <w:rPr>
          <w:rStyle w:val="HideTWBExt"/>
          <w:b w:val="0"/>
        </w:rPr>
        <w:t>&lt;/RepeatBlock-By&gt;</w:t>
      </w:r>
    </w:p>
    <w:p w14:paraId="6E8171C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6F5E023" w14:textId="77777777" w:rsidR="003E5CB1" w:rsidRPr="00E373C0" w:rsidRDefault="003E5CB1" w:rsidP="003E5CB1">
      <w:pPr>
        <w:pStyle w:val="NormalBold"/>
      </w:pPr>
      <w:r w:rsidRPr="00E373C0">
        <w:rPr>
          <w:rStyle w:val="HideTWBExt"/>
          <w:b w:val="0"/>
        </w:rPr>
        <w:t>&lt;Article&gt;</w:t>
      </w:r>
      <w:r w:rsidRPr="00E373C0">
        <w:t>Skäl Sb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20CFF28" w14:textId="77777777" w:rsidTr="00EE2AB6">
        <w:trPr>
          <w:trHeight w:hRule="exact" w:val="240"/>
          <w:jc w:val="center"/>
        </w:trPr>
        <w:tc>
          <w:tcPr>
            <w:tcW w:w="9752" w:type="dxa"/>
            <w:gridSpan w:val="2"/>
            <w:tcBorders>
              <w:top w:val="nil"/>
              <w:left w:val="nil"/>
              <w:bottom w:val="nil"/>
              <w:right w:val="nil"/>
            </w:tcBorders>
          </w:tcPr>
          <w:p w14:paraId="51A495A0" w14:textId="77777777" w:rsidR="003E5CB1" w:rsidRPr="00E373C0" w:rsidRDefault="003E5CB1" w:rsidP="00EE2AB6"/>
        </w:tc>
      </w:tr>
      <w:tr w:rsidR="003E5CB1" w:rsidRPr="00E373C0" w14:paraId="2BEE9801" w14:textId="77777777" w:rsidTr="00EE2AB6">
        <w:trPr>
          <w:trHeight w:val="240"/>
          <w:jc w:val="center"/>
        </w:trPr>
        <w:tc>
          <w:tcPr>
            <w:tcW w:w="4876" w:type="dxa"/>
            <w:tcBorders>
              <w:top w:val="nil"/>
              <w:left w:val="nil"/>
              <w:bottom w:val="nil"/>
              <w:right w:val="nil"/>
            </w:tcBorders>
          </w:tcPr>
          <w:p w14:paraId="37A567D1"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F8C7EF0" w14:textId="77777777" w:rsidR="003E5CB1" w:rsidRPr="00E373C0" w:rsidRDefault="003E5CB1" w:rsidP="00EE2AB6">
            <w:pPr>
              <w:pStyle w:val="AmColumnHeading"/>
            </w:pPr>
            <w:r w:rsidRPr="00E373C0">
              <w:t>Ändringsförslag</w:t>
            </w:r>
          </w:p>
        </w:tc>
      </w:tr>
      <w:tr w:rsidR="003E5CB1" w:rsidRPr="00E373C0" w14:paraId="1178B987" w14:textId="77777777" w:rsidTr="00EE2AB6">
        <w:trPr>
          <w:jc w:val="center"/>
        </w:trPr>
        <w:tc>
          <w:tcPr>
            <w:tcW w:w="4876" w:type="dxa"/>
            <w:tcBorders>
              <w:top w:val="nil"/>
              <w:left w:val="nil"/>
              <w:bottom w:val="nil"/>
              <w:right w:val="nil"/>
            </w:tcBorders>
          </w:tcPr>
          <w:p w14:paraId="7B4A1788" w14:textId="77777777" w:rsidR="003E5CB1" w:rsidRPr="00E373C0" w:rsidRDefault="003E5CB1" w:rsidP="00EE2AB6">
            <w:pPr>
              <w:pStyle w:val="Normal6a"/>
            </w:pPr>
          </w:p>
        </w:tc>
        <w:tc>
          <w:tcPr>
            <w:tcW w:w="4876" w:type="dxa"/>
            <w:tcBorders>
              <w:top w:val="nil"/>
              <w:left w:val="nil"/>
              <w:bottom w:val="nil"/>
              <w:right w:val="nil"/>
            </w:tcBorders>
          </w:tcPr>
          <w:p w14:paraId="6475ACF2" w14:textId="77777777" w:rsidR="003E5CB1" w:rsidRPr="00E373C0" w:rsidRDefault="003E5CB1" w:rsidP="00EE2AB6">
            <w:pPr>
              <w:pStyle w:val="Normal6a"/>
            </w:pPr>
            <w:r w:rsidRPr="00E373C0">
              <w:rPr>
                <w:b/>
                <w:i/>
              </w:rPr>
              <w:t>Sb.</w:t>
            </w:r>
            <w:r w:rsidRPr="00E373C0">
              <w:tab/>
            </w:r>
            <w:r w:rsidRPr="00E373C0">
              <w:rPr>
                <w:b/>
                <w:i/>
              </w:rPr>
              <w:t>I den europeiska världshavspakten för 2025, som tillkännager en kommande rättsligt bindande havsakt, redogörs för hur tolkningen och prioriteringarna av befintlig politik ska förtydligas.</w:t>
            </w:r>
          </w:p>
        </w:tc>
      </w:tr>
    </w:tbl>
    <w:p w14:paraId="5F721BF3"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7A7240D" w14:textId="77777777" w:rsidR="003E5CB1" w:rsidRPr="00E373C0" w:rsidRDefault="003E5CB1" w:rsidP="003E5CB1">
      <w:r w:rsidRPr="00E373C0">
        <w:rPr>
          <w:rStyle w:val="HideTWBExt"/>
        </w:rPr>
        <w:t>&lt;/Amend&gt;</w:t>
      </w:r>
    </w:p>
    <w:p w14:paraId="221EDA58"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178</w:t>
      </w:r>
      <w:r w:rsidRPr="00E373C0">
        <w:rPr>
          <w:rStyle w:val="HideTWBExt"/>
          <w:b w:val="0"/>
        </w:rPr>
        <w:t>&lt;/NumAm&gt;</w:t>
      </w:r>
    </w:p>
    <w:p w14:paraId="14AB30B9"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0678D904" w14:textId="77777777" w:rsidR="003E5CB1" w:rsidRPr="00E373C0" w:rsidRDefault="003E5CB1" w:rsidP="003E5CB1">
      <w:pPr>
        <w:pStyle w:val="NormalBold"/>
      </w:pPr>
      <w:r w:rsidRPr="00E373C0">
        <w:rPr>
          <w:rStyle w:val="HideTWBExt"/>
          <w:b w:val="0"/>
        </w:rPr>
        <w:t>&lt;/RepeatBlock-By&gt;</w:t>
      </w:r>
    </w:p>
    <w:p w14:paraId="652A1D9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BBDC0A3" w14:textId="77777777" w:rsidR="003E5CB1" w:rsidRPr="00E373C0" w:rsidRDefault="003E5CB1" w:rsidP="003E5CB1">
      <w:pPr>
        <w:pStyle w:val="NormalBold"/>
      </w:pPr>
      <w:r w:rsidRPr="00E373C0">
        <w:rPr>
          <w:rStyle w:val="HideTWBExt"/>
          <w:b w:val="0"/>
        </w:rPr>
        <w:t>&lt;Article&gt;</w:t>
      </w:r>
      <w:r w:rsidRPr="00E373C0">
        <w:t>Skäl Sc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A61A97E" w14:textId="77777777" w:rsidTr="00EE2AB6">
        <w:trPr>
          <w:trHeight w:hRule="exact" w:val="240"/>
          <w:jc w:val="center"/>
        </w:trPr>
        <w:tc>
          <w:tcPr>
            <w:tcW w:w="9752" w:type="dxa"/>
            <w:gridSpan w:val="2"/>
            <w:tcBorders>
              <w:top w:val="nil"/>
              <w:left w:val="nil"/>
              <w:bottom w:val="nil"/>
              <w:right w:val="nil"/>
            </w:tcBorders>
          </w:tcPr>
          <w:p w14:paraId="5993E915" w14:textId="77777777" w:rsidR="003E5CB1" w:rsidRPr="00E373C0" w:rsidRDefault="003E5CB1" w:rsidP="00EE2AB6"/>
        </w:tc>
      </w:tr>
      <w:tr w:rsidR="003E5CB1" w:rsidRPr="00E373C0" w14:paraId="2E742F88" w14:textId="77777777" w:rsidTr="00EE2AB6">
        <w:trPr>
          <w:trHeight w:val="240"/>
          <w:jc w:val="center"/>
        </w:trPr>
        <w:tc>
          <w:tcPr>
            <w:tcW w:w="4876" w:type="dxa"/>
            <w:tcBorders>
              <w:top w:val="nil"/>
              <w:left w:val="nil"/>
              <w:bottom w:val="nil"/>
              <w:right w:val="nil"/>
            </w:tcBorders>
          </w:tcPr>
          <w:p w14:paraId="2FAFF89A"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CE0FDC5" w14:textId="77777777" w:rsidR="003E5CB1" w:rsidRPr="00E373C0" w:rsidRDefault="003E5CB1" w:rsidP="00EE2AB6">
            <w:pPr>
              <w:pStyle w:val="AmColumnHeading"/>
            </w:pPr>
            <w:r w:rsidRPr="00E373C0">
              <w:t>Ändringsförslag</w:t>
            </w:r>
          </w:p>
        </w:tc>
      </w:tr>
      <w:tr w:rsidR="003E5CB1" w:rsidRPr="00E373C0" w14:paraId="5DC3E250" w14:textId="77777777" w:rsidTr="00EE2AB6">
        <w:trPr>
          <w:jc w:val="center"/>
        </w:trPr>
        <w:tc>
          <w:tcPr>
            <w:tcW w:w="4876" w:type="dxa"/>
            <w:tcBorders>
              <w:top w:val="nil"/>
              <w:left w:val="nil"/>
              <w:bottom w:val="nil"/>
              <w:right w:val="nil"/>
            </w:tcBorders>
          </w:tcPr>
          <w:p w14:paraId="3A503A64" w14:textId="77777777" w:rsidR="003E5CB1" w:rsidRPr="00E373C0" w:rsidRDefault="003E5CB1" w:rsidP="00EE2AB6">
            <w:pPr>
              <w:pStyle w:val="Normal6a"/>
            </w:pPr>
          </w:p>
        </w:tc>
        <w:tc>
          <w:tcPr>
            <w:tcW w:w="4876" w:type="dxa"/>
            <w:tcBorders>
              <w:top w:val="nil"/>
              <w:left w:val="nil"/>
              <w:bottom w:val="nil"/>
              <w:right w:val="nil"/>
            </w:tcBorders>
          </w:tcPr>
          <w:p w14:paraId="32DCDAD5" w14:textId="77777777" w:rsidR="003E5CB1" w:rsidRPr="00E373C0" w:rsidRDefault="003E5CB1" w:rsidP="00EE2AB6">
            <w:pPr>
              <w:pStyle w:val="Normal6a"/>
            </w:pPr>
            <w:r w:rsidRPr="00E373C0">
              <w:rPr>
                <w:b/>
                <w:i/>
              </w:rPr>
              <w:t>Sc.</w:t>
            </w:r>
            <w:r w:rsidRPr="00E373C0">
              <w:tab/>
            </w:r>
            <w:r w:rsidRPr="00E373C0">
              <w:rPr>
                <w:b/>
                <w:i/>
              </w:rPr>
              <w:t>Regional och lokal kunskap, inklusive den hos fiskare och kustsamhällen, utgör en väsentlig komponent i effektiv förvaltning.</w:t>
            </w:r>
          </w:p>
        </w:tc>
      </w:tr>
    </w:tbl>
    <w:p w14:paraId="3ECDF519"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E409858" w14:textId="77777777" w:rsidR="003E5CB1" w:rsidRPr="00E373C0" w:rsidRDefault="003E5CB1" w:rsidP="003E5CB1">
      <w:r w:rsidRPr="00E373C0">
        <w:rPr>
          <w:rStyle w:val="HideTWBExt"/>
        </w:rPr>
        <w:t>&lt;/Amend&gt;</w:t>
      </w:r>
    </w:p>
    <w:p w14:paraId="0F21672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179</w:t>
      </w:r>
      <w:r w:rsidRPr="00E373C0">
        <w:rPr>
          <w:rStyle w:val="HideTWBExt"/>
          <w:b w:val="0"/>
        </w:rPr>
        <w:t>&lt;/NumAm&gt;</w:t>
      </w:r>
    </w:p>
    <w:p w14:paraId="0F7DF38C"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6DF4E8D2" w14:textId="77777777" w:rsidR="003E5CB1" w:rsidRPr="00E373C0" w:rsidRDefault="003E5CB1" w:rsidP="003E5CB1">
      <w:pPr>
        <w:pStyle w:val="NormalBold"/>
      </w:pPr>
      <w:r w:rsidRPr="00E373C0">
        <w:rPr>
          <w:rStyle w:val="HideTWBExt"/>
          <w:b w:val="0"/>
        </w:rPr>
        <w:t>&lt;/RepeatBlock-By&gt;</w:t>
      </w:r>
    </w:p>
    <w:p w14:paraId="6794AB82"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D8497BB" w14:textId="77777777" w:rsidR="003E5CB1" w:rsidRPr="00E373C0" w:rsidRDefault="003E5CB1" w:rsidP="003E5CB1">
      <w:pPr>
        <w:pStyle w:val="NormalBold"/>
      </w:pPr>
      <w:r w:rsidRPr="00E373C0">
        <w:rPr>
          <w:rStyle w:val="HideTWBExt"/>
          <w:b w:val="0"/>
        </w:rPr>
        <w:t>&lt;Article&gt;</w:t>
      </w:r>
      <w:r w:rsidRPr="00E373C0">
        <w:t>Skäl Sd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5201F2D" w14:textId="77777777" w:rsidTr="00EE2AB6">
        <w:trPr>
          <w:trHeight w:hRule="exact" w:val="240"/>
          <w:jc w:val="center"/>
        </w:trPr>
        <w:tc>
          <w:tcPr>
            <w:tcW w:w="9752" w:type="dxa"/>
            <w:gridSpan w:val="2"/>
            <w:tcBorders>
              <w:top w:val="nil"/>
              <w:left w:val="nil"/>
              <w:bottom w:val="nil"/>
              <w:right w:val="nil"/>
            </w:tcBorders>
          </w:tcPr>
          <w:p w14:paraId="72BDC449" w14:textId="77777777" w:rsidR="003E5CB1" w:rsidRPr="00E373C0" w:rsidRDefault="003E5CB1" w:rsidP="00EE2AB6"/>
        </w:tc>
      </w:tr>
      <w:tr w:rsidR="003E5CB1" w:rsidRPr="00E373C0" w14:paraId="2733960C" w14:textId="77777777" w:rsidTr="00EE2AB6">
        <w:trPr>
          <w:trHeight w:val="240"/>
          <w:jc w:val="center"/>
        </w:trPr>
        <w:tc>
          <w:tcPr>
            <w:tcW w:w="4876" w:type="dxa"/>
            <w:tcBorders>
              <w:top w:val="nil"/>
              <w:left w:val="nil"/>
              <w:bottom w:val="nil"/>
              <w:right w:val="nil"/>
            </w:tcBorders>
          </w:tcPr>
          <w:p w14:paraId="6C58E886"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9DD3B2A" w14:textId="77777777" w:rsidR="003E5CB1" w:rsidRPr="00E373C0" w:rsidRDefault="003E5CB1" w:rsidP="00EE2AB6">
            <w:pPr>
              <w:pStyle w:val="AmColumnHeading"/>
            </w:pPr>
            <w:r w:rsidRPr="00E373C0">
              <w:t>Ändringsförslag</w:t>
            </w:r>
          </w:p>
        </w:tc>
      </w:tr>
      <w:tr w:rsidR="003E5CB1" w:rsidRPr="00E373C0" w14:paraId="783DCD5C" w14:textId="77777777" w:rsidTr="00EE2AB6">
        <w:trPr>
          <w:jc w:val="center"/>
        </w:trPr>
        <w:tc>
          <w:tcPr>
            <w:tcW w:w="4876" w:type="dxa"/>
            <w:tcBorders>
              <w:top w:val="nil"/>
              <w:left w:val="nil"/>
              <w:bottom w:val="nil"/>
              <w:right w:val="nil"/>
            </w:tcBorders>
          </w:tcPr>
          <w:p w14:paraId="01101165" w14:textId="77777777" w:rsidR="003E5CB1" w:rsidRPr="00E373C0" w:rsidRDefault="003E5CB1" w:rsidP="00EE2AB6">
            <w:pPr>
              <w:pStyle w:val="Normal6a"/>
            </w:pPr>
          </w:p>
        </w:tc>
        <w:tc>
          <w:tcPr>
            <w:tcW w:w="4876" w:type="dxa"/>
            <w:tcBorders>
              <w:top w:val="nil"/>
              <w:left w:val="nil"/>
              <w:bottom w:val="nil"/>
              <w:right w:val="nil"/>
            </w:tcBorders>
          </w:tcPr>
          <w:p w14:paraId="60780AA9" w14:textId="77777777" w:rsidR="003E5CB1" w:rsidRPr="00E373C0" w:rsidRDefault="003E5CB1" w:rsidP="00EE2AB6">
            <w:pPr>
              <w:pStyle w:val="Normal6a"/>
            </w:pPr>
            <w:r w:rsidRPr="00E373C0">
              <w:rPr>
                <w:b/>
                <w:i/>
              </w:rPr>
              <w:t>Sd.</w:t>
            </w:r>
            <w:r w:rsidRPr="00E373C0">
              <w:tab/>
            </w:r>
            <w:r w:rsidRPr="00E373C0">
              <w:rPr>
                <w:b/>
                <w:i/>
              </w:rPr>
              <w:t>Sedan Rysslands invasion av Ukraina har närvaron av den ryska skuggflottan i Östersjön ökat. Dessa fartyg verkar med minimal hänsyn till säkerhets-, miljö- och regleringsstandarder, vilket potentiellt utgör ett hot mot det marina ekosystemet och det regionala fisket, då fartygen är gamla och dåligt underhållna och saknar tillräckliga säkerhetsstandarder.</w:t>
            </w:r>
          </w:p>
        </w:tc>
      </w:tr>
    </w:tbl>
    <w:p w14:paraId="75FC312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6F70414" w14:textId="77777777" w:rsidR="003E5CB1" w:rsidRPr="00E373C0" w:rsidRDefault="003E5CB1" w:rsidP="003E5CB1">
      <w:r w:rsidRPr="00E373C0">
        <w:rPr>
          <w:rStyle w:val="HideTWBExt"/>
        </w:rPr>
        <w:t>&lt;/Amend&gt;</w:t>
      </w:r>
    </w:p>
    <w:p w14:paraId="2D645BC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180</w:t>
      </w:r>
      <w:r w:rsidRPr="00E373C0">
        <w:rPr>
          <w:rStyle w:val="HideTWBExt"/>
          <w:b w:val="0"/>
        </w:rPr>
        <w:t>&lt;/NumAm&gt;</w:t>
      </w:r>
    </w:p>
    <w:p w14:paraId="7E223D21"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029018A6" w14:textId="77777777" w:rsidR="003E5CB1" w:rsidRPr="00E373C0" w:rsidRDefault="003E5CB1" w:rsidP="003E5CB1">
      <w:pPr>
        <w:pStyle w:val="NormalBold"/>
      </w:pPr>
      <w:r w:rsidRPr="00E373C0">
        <w:rPr>
          <w:rStyle w:val="HideTWBExt"/>
          <w:b w:val="0"/>
        </w:rPr>
        <w:t>&lt;/RepeatBlock-By&gt;</w:t>
      </w:r>
    </w:p>
    <w:p w14:paraId="6D0E3CF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644E2F0" w14:textId="77777777" w:rsidR="003E5CB1" w:rsidRPr="00E373C0" w:rsidRDefault="003E5CB1" w:rsidP="003E5CB1">
      <w:pPr>
        <w:pStyle w:val="NormalBold"/>
      </w:pPr>
      <w:r w:rsidRPr="00E373C0">
        <w:rPr>
          <w:rStyle w:val="HideTWBExt"/>
          <w:b w:val="0"/>
        </w:rPr>
        <w:t>&lt;Article&gt;</w:t>
      </w:r>
      <w:r w:rsidRPr="00E373C0">
        <w:t>Skäl Se (nytt)</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EF04686" w14:textId="77777777" w:rsidTr="00EE2AB6">
        <w:trPr>
          <w:trHeight w:hRule="exact" w:val="240"/>
          <w:jc w:val="center"/>
        </w:trPr>
        <w:tc>
          <w:tcPr>
            <w:tcW w:w="9752" w:type="dxa"/>
            <w:gridSpan w:val="2"/>
            <w:tcBorders>
              <w:top w:val="nil"/>
              <w:left w:val="nil"/>
              <w:bottom w:val="nil"/>
              <w:right w:val="nil"/>
            </w:tcBorders>
          </w:tcPr>
          <w:p w14:paraId="2BC2E5A2" w14:textId="77777777" w:rsidR="003E5CB1" w:rsidRPr="00E373C0" w:rsidRDefault="003E5CB1" w:rsidP="00EE2AB6"/>
        </w:tc>
      </w:tr>
      <w:tr w:rsidR="003E5CB1" w:rsidRPr="00E373C0" w14:paraId="762C4DB6" w14:textId="77777777" w:rsidTr="00EE2AB6">
        <w:trPr>
          <w:trHeight w:val="240"/>
          <w:jc w:val="center"/>
        </w:trPr>
        <w:tc>
          <w:tcPr>
            <w:tcW w:w="4876" w:type="dxa"/>
            <w:tcBorders>
              <w:top w:val="nil"/>
              <w:left w:val="nil"/>
              <w:bottom w:val="nil"/>
              <w:right w:val="nil"/>
            </w:tcBorders>
          </w:tcPr>
          <w:p w14:paraId="12CE783F"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5E7BC37" w14:textId="77777777" w:rsidR="003E5CB1" w:rsidRPr="00E373C0" w:rsidRDefault="003E5CB1" w:rsidP="00EE2AB6">
            <w:pPr>
              <w:pStyle w:val="AmColumnHeading"/>
            </w:pPr>
            <w:r w:rsidRPr="00E373C0">
              <w:t>Ändringsförslag</w:t>
            </w:r>
          </w:p>
        </w:tc>
      </w:tr>
      <w:tr w:rsidR="003E5CB1" w:rsidRPr="00E373C0" w14:paraId="242FB2C2" w14:textId="77777777" w:rsidTr="00EE2AB6">
        <w:trPr>
          <w:jc w:val="center"/>
        </w:trPr>
        <w:tc>
          <w:tcPr>
            <w:tcW w:w="4876" w:type="dxa"/>
            <w:tcBorders>
              <w:top w:val="nil"/>
              <w:left w:val="nil"/>
              <w:bottom w:val="nil"/>
              <w:right w:val="nil"/>
            </w:tcBorders>
          </w:tcPr>
          <w:p w14:paraId="1CAE471D" w14:textId="77777777" w:rsidR="003E5CB1" w:rsidRPr="00E373C0" w:rsidRDefault="003E5CB1" w:rsidP="00EE2AB6">
            <w:pPr>
              <w:pStyle w:val="Normal6a"/>
            </w:pPr>
          </w:p>
        </w:tc>
        <w:tc>
          <w:tcPr>
            <w:tcW w:w="4876" w:type="dxa"/>
            <w:tcBorders>
              <w:top w:val="nil"/>
              <w:left w:val="nil"/>
              <w:bottom w:val="nil"/>
              <w:right w:val="nil"/>
            </w:tcBorders>
          </w:tcPr>
          <w:p w14:paraId="64EAF116" w14:textId="77777777" w:rsidR="003E5CB1" w:rsidRPr="00E373C0" w:rsidRDefault="003E5CB1" w:rsidP="00EE2AB6">
            <w:pPr>
              <w:pStyle w:val="Normal6a"/>
            </w:pPr>
            <w:r w:rsidRPr="00E373C0">
              <w:rPr>
                <w:b/>
                <w:i/>
              </w:rPr>
              <w:t>Se.</w:t>
            </w:r>
            <w:r w:rsidRPr="00E373C0">
              <w:tab/>
            </w:r>
            <w:r w:rsidRPr="00E373C0">
              <w:rPr>
                <w:b/>
                <w:i/>
              </w:rPr>
              <w:t>Den senaste EU-omfattande bedömningen av det socioekonomiska värdet av sektorn för fritidsfiske i havet genomfördes 2017, och dess rekommendationer har ännu inte genomförts för att fullt ut frigöra potentialen hos denna lågintensiva verksamhet som en erkänd del av EU:s strategi för den blå ekonomin. </w:t>
            </w:r>
          </w:p>
        </w:tc>
      </w:tr>
    </w:tbl>
    <w:p w14:paraId="54E9872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DF3CD39" w14:textId="77777777" w:rsidR="003E5CB1" w:rsidRPr="00E373C0" w:rsidRDefault="003E5CB1" w:rsidP="003E5CB1">
      <w:r w:rsidRPr="00E373C0">
        <w:rPr>
          <w:rStyle w:val="HideTWBExt"/>
        </w:rPr>
        <w:t>&lt;/Amend&gt;</w:t>
      </w:r>
    </w:p>
    <w:p w14:paraId="2D14D18F"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181</w:t>
      </w:r>
      <w:r w:rsidRPr="00E373C0">
        <w:rPr>
          <w:rStyle w:val="HideTWBExt"/>
          <w:b w:val="0"/>
        </w:rPr>
        <w:t>&lt;/NumAm&gt;</w:t>
      </w:r>
    </w:p>
    <w:p w14:paraId="12B82A3A" w14:textId="77777777" w:rsidR="003E5CB1" w:rsidRPr="00E373C0" w:rsidRDefault="003E5CB1" w:rsidP="003E5CB1">
      <w:pPr>
        <w:pStyle w:val="NormalBold"/>
      </w:pPr>
      <w:r w:rsidRPr="00E373C0">
        <w:rPr>
          <w:rStyle w:val="HideTWBExt"/>
          <w:b w:val="0"/>
        </w:rPr>
        <w:t>&lt;RepeatBlock-By&gt;&lt;Members&gt;</w:t>
      </w:r>
      <w:r w:rsidRPr="00E373C0">
        <w:t>Emma Wiesner, Michal Wiezik, Asger Christensen</w:t>
      </w:r>
      <w:r w:rsidRPr="00E373C0">
        <w:rPr>
          <w:rStyle w:val="HideTWBExt"/>
          <w:b w:val="0"/>
        </w:rPr>
        <w:t>&lt;/Members&gt;</w:t>
      </w:r>
    </w:p>
    <w:p w14:paraId="3E38AD4A" w14:textId="77777777" w:rsidR="003E5CB1" w:rsidRPr="00E373C0" w:rsidRDefault="003E5CB1" w:rsidP="003E5CB1">
      <w:pPr>
        <w:pStyle w:val="NormalBold"/>
      </w:pPr>
      <w:r w:rsidRPr="00E373C0">
        <w:rPr>
          <w:rStyle w:val="HideTWBExt"/>
          <w:b w:val="0"/>
        </w:rPr>
        <w:t>&lt;/RepeatBlock-By&gt;</w:t>
      </w:r>
    </w:p>
    <w:p w14:paraId="1F5CCEE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679E6F5" w14:textId="77777777" w:rsidR="003E5CB1" w:rsidRPr="00E373C0" w:rsidRDefault="003E5CB1" w:rsidP="003E5CB1">
      <w:pPr>
        <w:pStyle w:val="NormalBold"/>
      </w:pPr>
      <w:r w:rsidRPr="00E373C0">
        <w:rPr>
          <w:rStyle w:val="HideTWBExt"/>
          <w:b w:val="0"/>
        </w:rPr>
        <w:t>&lt;Article&gt;</w:t>
      </w:r>
      <w:r w:rsidRPr="00E373C0">
        <w:t>Underrubrik 1</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3A25234" w14:textId="77777777" w:rsidTr="00EE2AB6">
        <w:trPr>
          <w:trHeight w:hRule="exact" w:val="240"/>
          <w:jc w:val="center"/>
        </w:trPr>
        <w:tc>
          <w:tcPr>
            <w:tcW w:w="9752" w:type="dxa"/>
            <w:gridSpan w:val="2"/>
            <w:tcBorders>
              <w:top w:val="nil"/>
              <w:left w:val="nil"/>
              <w:bottom w:val="nil"/>
              <w:right w:val="nil"/>
            </w:tcBorders>
          </w:tcPr>
          <w:p w14:paraId="4D9E0E95" w14:textId="77777777" w:rsidR="003E5CB1" w:rsidRPr="00E373C0" w:rsidRDefault="003E5CB1" w:rsidP="00EE2AB6"/>
        </w:tc>
      </w:tr>
      <w:tr w:rsidR="003E5CB1" w:rsidRPr="00E373C0" w14:paraId="057DD5F9" w14:textId="77777777" w:rsidTr="00EE2AB6">
        <w:trPr>
          <w:trHeight w:val="240"/>
          <w:jc w:val="center"/>
        </w:trPr>
        <w:tc>
          <w:tcPr>
            <w:tcW w:w="4876" w:type="dxa"/>
            <w:tcBorders>
              <w:top w:val="nil"/>
              <w:left w:val="nil"/>
              <w:bottom w:val="nil"/>
              <w:right w:val="nil"/>
            </w:tcBorders>
          </w:tcPr>
          <w:p w14:paraId="45387A32"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2B499D2" w14:textId="77777777" w:rsidR="003E5CB1" w:rsidRPr="00E373C0" w:rsidRDefault="003E5CB1" w:rsidP="00EE2AB6">
            <w:pPr>
              <w:pStyle w:val="AmColumnHeading"/>
            </w:pPr>
            <w:r w:rsidRPr="00E373C0">
              <w:t>Ändringsförslag</w:t>
            </w:r>
          </w:p>
        </w:tc>
      </w:tr>
      <w:tr w:rsidR="003E5CB1" w:rsidRPr="00E373C0" w14:paraId="6723C8CF" w14:textId="77777777" w:rsidTr="00EE2AB6">
        <w:trPr>
          <w:jc w:val="center"/>
        </w:trPr>
        <w:tc>
          <w:tcPr>
            <w:tcW w:w="4876" w:type="dxa"/>
            <w:tcBorders>
              <w:top w:val="nil"/>
              <w:left w:val="nil"/>
              <w:bottom w:val="nil"/>
              <w:right w:val="nil"/>
            </w:tcBorders>
          </w:tcPr>
          <w:p w14:paraId="47866C47" w14:textId="77777777" w:rsidR="003E5CB1" w:rsidRPr="00E373C0" w:rsidRDefault="003E5CB1" w:rsidP="00EE2AB6">
            <w:pPr>
              <w:pStyle w:val="Normal6a"/>
            </w:pPr>
            <w:r w:rsidRPr="00E373C0">
              <w:rPr>
                <w:b/>
                <w:i/>
              </w:rPr>
              <w:t>Brådskande insatser</w:t>
            </w:r>
          </w:p>
        </w:tc>
        <w:tc>
          <w:tcPr>
            <w:tcW w:w="4876" w:type="dxa"/>
            <w:tcBorders>
              <w:top w:val="nil"/>
              <w:left w:val="nil"/>
              <w:bottom w:val="nil"/>
              <w:right w:val="nil"/>
            </w:tcBorders>
          </w:tcPr>
          <w:p w14:paraId="0AF4A9D3" w14:textId="77777777" w:rsidR="003E5CB1" w:rsidRPr="00E373C0" w:rsidRDefault="003E5CB1" w:rsidP="00EE2AB6">
            <w:pPr>
              <w:pStyle w:val="Normal6a"/>
            </w:pPr>
            <w:r w:rsidRPr="00E373C0">
              <w:rPr>
                <w:b/>
                <w:i/>
              </w:rPr>
              <w:t>utgår</w:t>
            </w:r>
          </w:p>
        </w:tc>
      </w:tr>
    </w:tbl>
    <w:p w14:paraId="62DBA023"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E9B50FC" w14:textId="77777777" w:rsidR="003E5CB1" w:rsidRPr="00E373C0" w:rsidRDefault="003E5CB1" w:rsidP="003E5CB1">
      <w:r w:rsidRPr="00E373C0">
        <w:rPr>
          <w:rStyle w:val="HideTWBExt"/>
        </w:rPr>
        <w:t>&lt;/Amend&gt;</w:t>
      </w:r>
    </w:p>
    <w:p w14:paraId="477E871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182</w:t>
      </w:r>
      <w:r w:rsidRPr="00E373C0">
        <w:rPr>
          <w:rStyle w:val="HideTWBExt"/>
          <w:b w:val="0"/>
        </w:rPr>
        <w:t>&lt;/NumAm&gt;</w:t>
      </w:r>
    </w:p>
    <w:p w14:paraId="5C11A2B9" w14:textId="77777777" w:rsidR="003E5CB1" w:rsidRPr="00E373C0" w:rsidRDefault="003E5CB1" w:rsidP="003E5CB1">
      <w:pPr>
        <w:pStyle w:val="NormalBold"/>
        <w:rPr>
          <w:lang w:val="de-DE"/>
        </w:rPr>
      </w:pPr>
      <w:r w:rsidRPr="00E373C0">
        <w:rPr>
          <w:rStyle w:val="HideTWBExt"/>
          <w:b w:val="0"/>
        </w:rPr>
        <w:t>&lt;RepeatBlock-By&gt;&lt;Members&gt;</w:t>
      </w:r>
      <w:r w:rsidRPr="00E373C0">
        <w:rPr>
          <w:lang w:val="de-DE"/>
        </w:rPr>
        <w:t>Emma Wiesner, Michal Wiezik, Asger Christensen</w:t>
      </w:r>
      <w:r w:rsidRPr="00E373C0">
        <w:rPr>
          <w:rStyle w:val="HideTWBExt"/>
          <w:b w:val="0"/>
        </w:rPr>
        <w:t>&lt;/Members&gt;</w:t>
      </w:r>
    </w:p>
    <w:p w14:paraId="2B9C687A" w14:textId="77777777" w:rsidR="003E5CB1" w:rsidRPr="00E373C0" w:rsidRDefault="003E5CB1" w:rsidP="003E5CB1">
      <w:pPr>
        <w:pStyle w:val="NormalBold"/>
        <w:rPr>
          <w:lang w:val="de-DE"/>
        </w:rPr>
      </w:pPr>
      <w:r w:rsidRPr="00E373C0">
        <w:rPr>
          <w:rStyle w:val="HideTWBExt"/>
          <w:b w:val="0"/>
        </w:rPr>
        <w:t>&lt;/RepeatBlock-By&gt;</w:t>
      </w:r>
    </w:p>
    <w:p w14:paraId="2A60DEEC"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154CBF7" w14:textId="77777777" w:rsidR="003E5CB1" w:rsidRPr="00E373C0" w:rsidRDefault="003E5CB1" w:rsidP="003E5CB1">
      <w:pPr>
        <w:pStyle w:val="NormalBold"/>
      </w:pPr>
      <w:r w:rsidRPr="00E373C0">
        <w:rPr>
          <w:rStyle w:val="HideTWBExt"/>
          <w:b w:val="0"/>
        </w:rPr>
        <w:t>&lt;Article&gt;</w:t>
      </w:r>
      <w:r w:rsidRPr="00E373C0">
        <w:t>Underrubrik 1a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E15D7FC" w14:textId="77777777" w:rsidTr="00EE2AB6">
        <w:trPr>
          <w:trHeight w:hRule="exact" w:val="240"/>
          <w:jc w:val="center"/>
        </w:trPr>
        <w:tc>
          <w:tcPr>
            <w:tcW w:w="9752" w:type="dxa"/>
            <w:gridSpan w:val="2"/>
            <w:tcBorders>
              <w:top w:val="nil"/>
              <w:left w:val="nil"/>
              <w:bottom w:val="nil"/>
              <w:right w:val="nil"/>
            </w:tcBorders>
          </w:tcPr>
          <w:p w14:paraId="0D21A078" w14:textId="77777777" w:rsidR="003E5CB1" w:rsidRPr="00E373C0" w:rsidRDefault="003E5CB1" w:rsidP="00EE2AB6"/>
        </w:tc>
      </w:tr>
      <w:tr w:rsidR="003E5CB1" w:rsidRPr="00E373C0" w14:paraId="42AF9F15" w14:textId="77777777" w:rsidTr="00EE2AB6">
        <w:trPr>
          <w:trHeight w:val="240"/>
          <w:jc w:val="center"/>
        </w:trPr>
        <w:tc>
          <w:tcPr>
            <w:tcW w:w="4876" w:type="dxa"/>
            <w:tcBorders>
              <w:top w:val="nil"/>
              <w:left w:val="nil"/>
              <w:bottom w:val="nil"/>
              <w:right w:val="nil"/>
            </w:tcBorders>
          </w:tcPr>
          <w:p w14:paraId="070BC7D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9FDA4FE" w14:textId="77777777" w:rsidR="003E5CB1" w:rsidRPr="00E373C0" w:rsidRDefault="003E5CB1" w:rsidP="00EE2AB6">
            <w:pPr>
              <w:pStyle w:val="AmColumnHeading"/>
            </w:pPr>
            <w:r w:rsidRPr="00E373C0">
              <w:t>Ändringsförslag</w:t>
            </w:r>
          </w:p>
        </w:tc>
      </w:tr>
      <w:tr w:rsidR="003E5CB1" w:rsidRPr="00E373C0" w14:paraId="37323362" w14:textId="77777777" w:rsidTr="00EE2AB6">
        <w:trPr>
          <w:jc w:val="center"/>
        </w:trPr>
        <w:tc>
          <w:tcPr>
            <w:tcW w:w="4876" w:type="dxa"/>
            <w:tcBorders>
              <w:top w:val="nil"/>
              <w:left w:val="nil"/>
              <w:bottom w:val="nil"/>
              <w:right w:val="nil"/>
            </w:tcBorders>
          </w:tcPr>
          <w:p w14:paraId="6676B74D" w14:textId="77777777" w:rsidR="003E5CB1" w:rsidRPr="00E373C0" w:rsidRDefault="003E5CB1" w:rsidP="00EE2AB6">
            <w:pPr>
              <w:pStyle w:val="Normal6a"/>
            </w:pPr>
          </w:p>
        </w:tc>
        <w:tc>
          <w:tcPr>
            <w:tcW w:w="4876" w:type="dxa"/>
            <w:tcBorders>
              <w:top w:val="nil"/>
              <w:left w:val="nil"/>
              <w:bottom w:val="nil"/>
              <w:right w:val="nil"/>
            </w:tcBorders>
          </w:tcPr>
          <w:p w14:paraId="7362FA88" w14:textId="77777777" w:rsidR="003E5CB1" w:rsidRPr="00E373C0" w:rsidRDefault="003E5CB1" w:rsidP="00EE2AB6">
            <w:pPr>
              <w:pStyle w:val="Normal6a"/>
            </w:pPr>
            <w:r w:rsidRPr="00E373C0">
              <w:rPr>
                <w:b/>
                <w:i/>
              </w:rPr>
              <w:t>Läget för Östersjön</w:t>
            </w:r>
          </w:p>
        </w:tc>
      </w:tr>
    </w:tbl>
    <w:p w14:paraId="1BEA19B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EEA00AF" w14:textId="77777777" w:rsidR="003E5CB1" w:rsidRPr="00E373C0" w:rsidRDefault="003E5CB1" w:rsidP="003E5CB1">
      <w:r w:rsidRPr="00E373C0">
        <w:rPr>
          <w:rStyle w:val="HideTWBExt"/>
        </w:rPr>
        <w:t>&lt;/Amend&gt;</w:t>
      </w:r>
    </w:p>
    <w:p w14:paraId="72292D0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183</w:t>
      </w:r>
      <w:r w:rsidRPr="00E373C0">
        <w:rPr>
          <w:rStyle w:val="HideTWBExt"/>
          <w:b w:val="0"/>
        </w:rPr>
        <w:t>&lt;/NumAm&gt;</w:t>
      </w:r>
    </w:p>
    <w:p w14:paraId="30B1AF07"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2B9463A8" w14:textId="77777777" w:rsidR="003E5CB1" w:rsidRPr="00E373C0" w:rsidRDefault="003E5CB1" w:rsidP="003E5CB1">
      <w:pPr>
        <w:pStyle w:val="NormalBold"/>
      </w:pPr>
      <w:r w:rsidRPr="00E373C0">
        <w:rPr>
          <w:rStyle w:val="HideTWBExt"/>
          <w:b w:val="0"/>
        </w:rPr>
        <w:t>&lt;/RepeatBlock-By&gt;</w:t>
      </w:r>
    </w:p>
    <w:p w14:paraId="76BFDBC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395F4087" w14:textId="77777777" w:rsidR="003E5CB1" w:rsidRPr="00E373C0" w:rsidRDefault="003E5CB1" w:rsidP="003E5CB1">
      <w:pPr>
        <w:pStyle w:val="NormalBold"/>
      </w:pPr>
      <w:r w:rsidRPr="00E373C0">
        <w:rPr>
          <w:rStyle w:val="HideTWBExt"/>
          <w:b w:val="0"/>
        </w:rPr>
        <w:t>&lt;Article&gt;</w:t>
      </w:r>
      <w:r w:rsidRPr="00E373C0">
        <w:t>Punkt -1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C70BC90" w14:textId="77777777" w:rsidTr="00EE2AB6">
        <w:trPr>
          <w:trHeight w:hRule="exact" w:val="240"/>
          <w:jc w:val="center"/>
        </w:trPr>
        <w:tc>
          <w:tcPr>
            <w:tcW w:w="9752" w:type="dxa"/>
            <w:gridSpan w:val="2"/>
            <w:tcBorders>
              <w:top w:val="nil"/>
              <w:left w:val="nil"/>
              <w:bottom w:val="nil"/>
              <w:right w:val="nil"/>
            </w:tcBorders>
          </w:tcPr>
          <w:p w14:paraId="163B4FCA" w14:textId="77777777" w:rsidR="003E5CB1" w:rsidRPr="00E373C0" w:rsidRDefault="003E5CB1" w:rsidP="00EE2AB6"/>
        </w:tc>
      </w:tr>
      <w:tr w:rsidR="003E5CB1" w:rsidRPr="00E373C0" w14:paraId="207533FD" w14:textId="77777777" w:rsidTr="00EE2AB6">
        <w:trPr>
          <w:trHeight w:val="240"/>
          <w:jc w:val="center"/>
        </w:trPr>
        <w:tc>
          <w:tcPr>
            <w:tcW w:w="4876" w:type="dxa"/>
            <w:tcBorders>
              <w:top w:val="nil"/>
              <w:left w:val="nil"/>
              <w:bottom w:val="nil"/>
              <w:right w:val="nil"/>
            </w:tcBorders>
          </w:tcPr>
          <w:p w14:paraId="0BFEEBC2"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DA7264D" w14:textId="77777777" w:rsidR="003E5CB1" w:rsidRPr="00E373C0" w:rsidRDefault="003E5CB1" w:rsidP="00EE2AB6">
            <w:pPr>
              <w:pStyle w:val="AmColumnHeading"/>
            </w:pPr>
            <w:r w:rsidRPr="00E373C0">
              <w:t>Ändringsförslag</w:t>
            </w:r>
          </w:p>
        </w:tc>
      </w:tr>
      <w:tr w:rsidR="003E5CB1" w:rsidRPr="00E373C0" w14:paraId="3576CA8B" w14:textId="77777777" w:rsidTr="00EE2AB6">
        <w:trPr>
          <w:jc w:val="center"/>
        </w:trPr>
        <w:tc>
          <w:tcPr>
            <w:tcW w:w="4876" w:type="dxa"/>
            <w:tcBorders>
              <w:top w:val="nil"/>
              <w:left w:val="nil"/>
              <w:bottom w:val="nil"/>
              <w:right w:val="nil"/>
            </w:tcBorders>
          </w:tcPr>
          <w:p w14:paraId="4B58267C" w14:textId="77777777" w:rsidR="003E5CB1" w:rsidRPr="00E373C0" w:rsidRDefault="003E5CB1" w:rsidP="00EE2AB6">
            <w:pPr>
              <w:pStyle w:val="Normal6a"/>
            </w:pPr>
          </w:p>
        </w:tc>
        <w:tc>
          <w:tcPr>
            <w:tcW w:w="4876" w:type="dxa"/>
            <w:tcBorders>
              <w:top w:val="nil"/>
              <w:left w:val="nil"/>
              <w:bottom w:val="nil"/>
              <w:right w:val="nil"/>
            </w:tcBorders>
          </w:tcPr>
          <w:p w14:paraId="0FC93805" w14:textId="77777777" w:rsidR="003E5CB1" w:rsidRPr="00E373C0" w:rsidRDefault="003E5CB1" w:rsidP="00EE2AB6">
            <w:pPr>
              <w:pStyle w:val="Normal6a"/>
            </w:pPr>
            <w:r w:rsidRPr="00E373C0">
              <w:rPr>
                <w:b/>
                <w:i/>
              </w:rPr>
              <w:t>-1.</w:t>
            </w:r>
            <w:r w:rsidRPr="00E373C0">
              <w:tab/>
            </w:r>
            <w:r w:rsidRPr="00E373C0">
              <w:rPr>
                <w:b/>
                <w:i/>
              </w:rPr>
              <w:t>Europaparlamentet erkänner att beslut om fastställande av totala tillåtna fångstmängder (TAC:er) och andra fiskemöjligheter, i enlighet med artikel 43.3 i EUF-fördraget, är rådets och därmed medlemsstaternas exklusiva behörighet.</w:t>
            </w:r>
            <w:r w:rsidRPr="00E373C0">
              <w:t xml:space="preserve"> </w:t>
            </w:r>
            <w:r w:rsidRPr="00E373C0">
              <w:rPr>
                <w:b/>
                <w:i/>
              </w:rPr>
              <w:t>Parlamentet betonar dock att dessa beslut måste ta full hänsyn till de senaste vetenskapliga rönen, de olika miljöförhållandena i Östersjöområdet och behovet av att uppnå en balans mellan miljömässiga, sociala och ekonomiska mål.</w:t>
            </w:r>
            <w:r w:rsidRPr="00E373C0">
              <w:t xml:space="preserve"> </w:t>
            </w:r>
            <w:r w:rsidRPr="00E373C0">
              <w:rPr>
                <w:b/>
                <w:i/>
              </w:rPr>
              <w:t>Parlamentet efterlyser större öppenhet i rådets beslutsprocess och kräver att Ices vetenskapliga utlåtanden systematiskt beaktas på ett sätt som är förenligt med försiktighetsprincipen.</w:t>
            </w:r>
          </w:p>
        </w:tc>
      </w:tr>
    </w:tbl>
    <w:p w14:paraId="29450F37"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596566DA" w14:textId="77777777" w:rsidR="003E5CB1" w:rsidRPr="00E373C0" w:rsidRDefault="003E5CB1" w:rsidP="003E5CB1">
      <w:r w:rsidRPr="00E373C0">
        <w:rPr>
          <w:rStyle w:val="HideTWBExt"/>
        </w:rPr>
        <w:t>&lt;/Amend&gt;</w:t>
      </w:r>
    </w:p>
    <w:p w14:paraId="2227AA0A"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184</w:t>
      </w:r>
      <w:r w:rsidRPr="00E373C0">
        <w:rPr>
          <w:rStyle w:val="HideTWBExt"/>
          <w:b w:val="0"/>
        </w:rPr>
        <w:t>&lt;/NumAm&gt;</w:t>
      </w:r>
    </w:p>
    <w:p w14:paraId="66B30A3C" w14:textId="77777777" w:rsidR="003E5CB1" w:rsidRPr="00E373C0" w:rsidRDefault="003E5CB1" w:rsidP="003E5CB1">
      <w:pPr>
        <w:pStyle w:val="NormalBold"/>
      </w:pPr>
      <w:r w:rsidRPr="00E373C0">
        <w:rPr>
          <w:rStyle w:val="HideTWBExt"/>
          <w:b w:val="0"/>
        </w:rPr>
        <w:t>&lt;RepeatBlock-By&gt;&lt;Members&gt;</w:t>
      </w:r>
      <w:r w:rsidRPr="00E373C0">
        <w:t>Emma Wiesner, Michal Wiezik, Karin Karlsbro</w:t>
      </w:r>
      <w:r w:rsidRPr="00E373C0">
        <w:rPr>
          <w:rStyle w:val="HideTWBExt"/>
          <w:b w:val="0"/>
        </w:rPr>
        <w:t>&lt;/Members&gt;</w:t>
      </w:r>
    </w:p>
    <w:p w14:paraId="7D9CA05F" w14:textId="77777777" w:rsidR="003E5CB1" w:rsidRPr="00E373C0" w:rsidRDefault="003E5CB1" w:rsidP="003E5CB1">
      <w:pPr>
        <w:pStyle w:val="NormalBold"/>
      </w:pPr>
      <w:r w:rsidRPr="00E373C0">
        <w:rPr>
          <w:rStyle w:val="HideTWBExt"/>
          <w:b w:val="0"/>
        </w:rPr>
        <w:t>&lt;/RepeatBlock-By&gt;</w:t>
      </w:r>
    </w:p>
    <w:p w14:paraId="7CC1510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F4E3E68" w14:textId="77777777" w:rsidR="003E5CB1" w:rsidRPr="00E373C0" w:rsidRDefault="003E5CB1" w:rsidP="003E5CB1">
      <w:pPr>
        <w:pStyle w:val="NormalBold"/>
      </w:pPr>
      <w:r w:rsidRPr="00E373C0">
        <w:rPr>
          <w:rStyle w:val="HideTWBExt"/>
          <w:b w:val="0"/>
        </w:rPr>
        <w:t>&lt;Article&gt;</w:t>
      </w:r>
      <w:r w:rsidRPr="00E373C0">
        <w:t>Punkt -1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1006D4E" w14:textId="77777777" w:rsidTr="00EE2AB6">
        <w:trPr>
          <w:trHeight w:hRule="exact" w:val="240"/>
          <w:jc w:val="center"/>
        </w:trPr>
        <w:tc>
          <w:tcPr>
            <w:tcW w:w="9752" w:type="dxa"/>
            <w:gridSpan w:val="2"/>
            <w:tcBorders>
              <w:top w:val="nil"/>
              <w:left w:val="nil"/>
              <w:bottom w:val="nil"/>
              <w:right w:val="nil"/>
            </w:tcBorders>
          </w:tcPr>
          <w:p w14:paraId="17BCCC90" w14:textId="77777777" w:rsidR="003E5CB1" w:rsidRPr="00E373C0" w:rsidRDefault="003E5CB1" w:rsidP="00EE2AB6"/>
        </w:tc>
      </w:tr>
      <w:tr w:rsidR="003E5CB1" w:rsidRPr="00E373C0" w14:paraId="437EC84C" w14:textId="77777777" w:rsidTr="00EE2AB6">
        <w:trPr>
          <w:trHeight w:val="240"/>
          <w:jc w:val="center"/>
        </w:trPr>
        <w:tc>
          <w:tcPr>
            <w:tcW w:w="4876" w:type="dxa"/>
            <w:tcBorders>
              <w:top w:val="nil"/>
              <w:left w:val="nil"/>
              <w:bottom w:val="nil"/>
              <w:right w:val="nil"/>
            </w:tcBorders>
          </w:tcPr>
          <w:p w14:paraId="486E1DA1"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3739097" w14:textId="77777777" w:rsidR="003E5CB1" w:rsidRPr="00E373C0" w:rsidRDefault="003E5CB1" w:rsidP="00EE2AB6">
            <w:pPr>
              <w:pStyle w:val="AmColumnHeading"/>
            </w:pPr>
            <w:r w:rsidRPr="00E373C0">
              <w:t>Ändringsförslag</w:t>
            </w:r>
          </w:p>
        </w:tc>
      </w:tr>
      <w:tr w:rsidR="003E5CB1" w:rsidRPr="00E373C0" w14:paraId="352E3AAA" w14:textId="77777777" w:rsidTr="00EE2AB6">
        <w:trPr>
          <w:jc w:val="center"/>
        </w:trPr>
        <w:tc>
          <w:tcPr>
            <w:tcW w:w="4876" w:type="dxa"/>
            <w:tcBorders>
              <w:top w:val="nil"/>
              <w:left w:val="nil"/>
              <w:bottom w:val="nil"/>
              <w:right w:val="nil"/>
            </w:tcBorders>
          </w:tcPr>
          <w:p w14:paraId="71D6E479" w14:textId="77777777" w:rsidR="003E5CB1" w:rsidRPr="00E373C0" w:rsidRDefault="003E5CB1" w:rsidP="00EE2AB6">
            <w:pPr>
              <w:pStyle w:val="Normal6a"/>
            </w:pPr>
          </w:p>
        </w:tc>
        <w:tc>
          <w:tcPr>
            <w:tcW w:w="4876" w:type="dxa"/>
            <w:tcBorders>
              <w:top w:val="nil"/>
              <w:left w:val="nil"/>
              <w:bottom w:val="nil"/>
              <w:right w:val="nil"/>
            </w:tcBorders>
          </w:tcPr>
          <w:p w14:paraId="5C07E021" w14:textId="77777777" w:rsidR="003E5CB1" w:rsidRPr="00E373C0" w:rsidRDefault="003E5CB1" w:rsidP="00EE2AB6">
            <w:pPr>
              <w:pStyle w:val="Normal6a"/>
            </w:pPr>
            <w:r w:rsidRPr="00E373C0">
              <w:rPr>
                <w:b/>
                <w:i/>
              </w:rPr>
              <w:t>-1.</w:t>
            </w:r>
            <w:r w:rsidRPr="00E373C0">
              <w:tab/>
            </w:r>
            <w:r w:rsidRPr="00E373C0">
              <w:rPr>
                <w:b/>
                <w:i/>
              </w:rPr>
              <w:t>Europaparlamentet konstaterar att förordningen om en flerårig plan för Östersjön endast i begränsad utsträckning har uppfyllt de övergripande ekologiska och socioekonomiska målen. Parlamentet beklagar att misslyckandet med att återställa fiskbestånden över referensnivåerna, den svaga integreringen av ekosystemaspekter och otillräckliga försiktighetskvoter har undergrävt framstegen.</w:t>
            </w:r>
          </w:p>
        </w:tc>
      </w:tr>
    </w:tbl>
    <w:p w14:paraId="498D5C15"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F1260AD" w14:textId="77777777" w:rsidR="003E5CB1" w:rsidRPr="00E373C0" w:rsidRDefault="003E5CB1" w:rsidP="003E5CB1">
      <w:r w:rsidRPr="00E373C0">
        <w:rPr>
          <w:rStyle w:val="HideTWBExt"/>
        </w:rPr>
        <w:t>&lt;/Amend&gt;</w:t>
      </w:r>
    </w:p>
    <w:p w14:paraId="0F13BEE4"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185</w:t>
      </w:r>
      <w:r w:rsidRPr="00E373C0">
        <w:rPr>
          <w:rStyle w:val="HideTWBExt"/>
          <w:b w:val="0"/>
        </w:rPr>
        <w:t>&lt;/NumAm&gt;</w:t>
      </w:r>
    </w:p>
    <w:p w14:paraId="038EF5D7" w14:textId="77777777" w:rsidR="003E5CB1" w:rsidRPr="00E373C0" w:rsidRDefault="003E5CB1" w:rsidP="003E5CB1">
      <w:pPr>
        <w:pStyle w:val="NormalBold"/>
      </w:pPr>
      <w:r w:rsidRPr="00E373C0">
        <w:rPr>
          <w:rStyle w:val="HideTWBExt"/>
          <w:b w:val="0"/>
        </w:rPr>
        <w:t>&lt;RepeatBlock-By&gt;&lt;Members&gt;</w:t>
      </w:r>
      <w:r w:rsidRPr="00E373C0">
        <w:t>Emma Wiesner, Asger Christensen</w:t>
      </w:r>
      <w:r w:rsidRPr="00E373C0">
        <w:rPr>
          <w:rStyle w:val="HideTWBExt"/>
          <w:b w:val="0"/>
        </w:rPr>
        <w:t>&lt;/Members&gt;</w:t>
      </w:r>
    </w:p>
    <w:p w14:paraId="1E79F7BF" w14:textId="77777777" w:rsidR="003E5CB1" w:rsidRPr="00E373C0" w:rsidRDefault="003E5CB1" w:rsidP="003E5CB1">
      <w:pPr>
        <w:pStyle w:val="NormalBold"/>
      </w:pPr>
      <w:r w:rsidRPr="00E373C0">
        <w:rPr>
          <w:rStyle w:val="HideTWBExt"/>
          <w:b w:val="0"/>
        </w:rPr>
        <w:t>&lt;/RepeatBlock-By&gt;</w:t>
      </w:r>
    </w:p>
    <w:p w14:paraId="48222E8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25FF092" w14:textId="77777777" w:rsidR="003E5CB1" w:rsidRPr="00E373C0" w:rsidRDefault="003E5CB1" w:rsidP="003E5CB1">
      <w:pPr>
        <w:pStyle w:val="NormalBold"/>
      </w:pPr>
      <w:r w:rsidRPr="00E373C0">
        <w:rPr>
          <w:rStyle w:val="HideTWBExt"/>
          <w:b w:val="0"/>
        </w:rPr>
        <w:t>&lt;Article&gt;</w:t>
      </w:r>
      <w:r w:rsidRPr="00E373C0">
        <w:t>Punkt -1a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0CBC153" w14:textId="77777777" w:rsidTr="00EE2AB6">
        <w:trPr>
          <w:trHeight w:hRule="exact" w:val="240"/>
          <w:jc w:val="center"/>
        </w:trPr>
        <w:tc>
          <w:tcPr>
            <w:tcW w:w="9752" w:type="dxa"/>
            <w:gridSpan w:val="2"/>
            <w:tcBorders>
              <w:top w:val="nil"/>
              <w:left w:val="nil"/>
              <w:bottom w:val="nil"/>
              <w:right w:val="nil"/>
            </w:tcBorders>
          </w:tcPr>
          <w:p w14:paraId="159CF0BA" w14:textId="77777777" w:rsidR="003E5CB1" w:rsidRPr="00E373C0" w:rsidRDefault="003E5CB1" w:rsidP="00EE2AB6"/>
        </w:tc>
      </w:tr>
      <w:tr w:rsidR="003E5CB1" w:rsidRPr="00E373C0" w14:paraId="5192362C" w14:textId="77777777" w:rsidTr="00EE2AB6">
        <w:trPr>
          <w:trHeight w:val="240"/>
          <w:jc w:val="center"/>
        </w:trPr>
        <w:tc>
          <w:tcPr>
            <w:tcW w:w="4876" w:type="dxa"/>
            <w:tcBorders>
              <w:top w:val="nil"/>
              <w:left w:val="nil"/>
              <w:bottom w:val="nil"/>
              <w:right w:val="nil"/>
            </w:tcBorders>
          </w:tcPr>
          <w:p w14:paraId="63C45801"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E7109CF" w14:textId="77777777" w:rsidR="003E5CB1" w:rsidRPr="00E373C0" w:rsidRDefault="003E5CB1" w:rsidP="00EE2AB6">
            <w:pPr>
              <w:pStyle w:val="AmColumnHeading"/>
            </w:pPr>
            <w:r w:rsidRPr="00E373C0">
              <w:t>Ändringsförslag</w:t>
            </w:r>
          </w:p>
        </w:tc>
      </w:tr>
      <w:tr w:rsidR="003E5CB1" w:rsidRPr="00E373C0" w14:paraId="52D7FAC1" w14:textId="77777777" w:rsidTr="00EE2AB6">
        <w:trPr>
          <w:jc w:val="center"/>
        </w:trPr>
        <w:tc>
          <w:tcPr>
            <w:tcW w:w="4876" w:type="dxa"/>
            <w:tcBorders>
              <w:top w:val="nil"/>
              <w:left w:val="nil"/>
              <w:bottom w:val="nil"/>
              <w:right w:val="nil"/>
            </w:tcBorders>
          </w:tcPr>
          <w:p w14:paraId="71350614" w14:textId="77777777" w:rsidR="003E5CB1" w:rsidRPr="00E373C0" w:rsidRDefault="003E5CB1" w:rsidP="00EE2AB6">
            <w:pPr>
              <w:pStyle w:val="Normal6a"/>
            </w:pPr>
          </w:p>
        </w:tc>
        <w:tc>
          <w:tcPr>
            <w:tcW w:w="4876" w:type="dxa"/>
            <w:tcBorders>
              <w:top w:val="nil"/>
              <w:left w:val="nil"/>
              <w:bottom w:val="nil"/>
              <w:right w:val="nil"/>
            </w:tcBorders>
          </w:tcPr>
          <w:p w14:paraId="1A373424" w14:textId="77777777" w:rsidR="003E5CB1" w:rsidRPr="00E373C0" w:rsidRDefault="003E5CB1" w:rsidP="00EE2AB6">
            <w:pPr>
              <w:pStyle w:val="Normal6a"/>
            </w:pPr>
            <w:r w:rsidRPr="00E373C0">
              <w:rPr>
                <w:b/>
                <w:i/>
              </w:rPr>
              <w:t>-1a.</w:t>
            </w:r>
            <w:r w:rsidRPr="00E373C0">
              <w:tab/>
            </w:r>
            <w:r w:rsidRPr="00E373C0">
              <w:rPr>
                <w:b/>
                <w:i/>
              </w:rPr>
              <w:t>Europaparlamentet är bekymrat över bristen på heltäckande politiska strategier, vilket ytterligare har försvårat arbetet med att undvika ytterligare försämring och främja ett mer motståndskraftigt Östersjön. Parlamentet noterar att yttre påfrestningar, inklusive eutrofiering, klimatrelaterade förändringar, föroreningar och växande predatorpopulationer, kräver fiskeriförvaltningssystem som är mer anpassningsbara och ekosysteminriktade.</w:t>
            </w:r>
          </w:p>
        </w:tc>
      </w:tr>
    </w:tbl>
    <w:p w14:paraId="42BBA85D"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436C0FE" w14:textId="77777777" w:rsidR="003E5CB1" w:rsidRPr="00E373C0" w:rsidRDefault="003E5CB1" w:rsidP="003E5CB1">
      <w:r w:rsidRPr="00E373C0">
        <w:rPr>
          <w:rStyle w:val="HideTWBExt"/>
        </w:rPr>
        <w:t>&lt;/Amend&gt;</w:t>
      </w:r>
    </w:p>
    <w:p w14:paraId="33969582"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186</w:t>
      </w:r>
      <w:r w:rsidRPr="00E373C0">
        <w:rPr>
          <w:rStyle w:val="HideTWBExt"/>
          <w:b w:val="0"/>
        </w:rPr>
        <w:t>&lt;/NumAm&gt;</w:t>
      </w:r>
    </w:p>
    <w:p w14:paraId="32F26FC6" w14:textId="77777777" w:rsidR="003E5CB1" w:rsidRPr="00E373C0" w:rsidRDefault="003E5CB1" w:rsidP="003E5CB1">
      <w:pPr>
        <w:pStyle w:val="NormalBold"/>
      </w:pPr>
      <w:r w:rsidRPr="00E373C0">
        <w:rPr>
          <w:rStyle w:val="HideTWBExt"/>
          <w:b w:val="0"/>
        </w:rPr>
        <w:t>&lt;RepeatBlock-By&gt;&lt;Members&gt;</w:t>
      </w:r>
      <w:r w:rsidRPr="00E373C0">
        <w:t>Emma Wiesner, Michal Wiezik, Asger Christensen, Karin Karlsbro</w:t>
      </w:r>
      <w:r w:rsidRPr="00E373C0">
        <w:rPr>
          <w:rStyle w:val="HideTWBExt"/>
          <w:b w:val="0"/>
        </w:rPr>
        <w:t>&lt;/Members&gt;</w:t>
      </w:r>
    </w:p>
    <w:p w14:paraId="19B6C6B7" w14:textId="77777777" w:rsidR="003E5CB1" w:rsidRPr="00E373C0" w:rsidRDefault="003E5CB1" w:rsidP="003E5CB1">
      <w:pPr>
        <w:pStyle w:val="NormalBold"/>
      </w:pPr>
      <w:r w:rsidRPr="00E373C0">
        <w:rPr>
          <w:rStyle w:val="HideTWBExt"/>
          <w:b w:val="0"/>
        </w:rPr>
        <w:t>&lt;/RepeatBlock-By&gt;</w:t>
      </w:r>
    </w:p>
    <w:p w14:paraId="13F20E6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81F80E6" w14:textId="77777777" w:rsidR="003E5CB1" w:rsidRPr="00E373C0" w:rsidRDefault="003E5CB1" w:rsidP="003E5CB1">
      <w:pPr>
        <w:pStyle w:val="NormalBold"/>
      </w:pPr>
      <w:r w:rsidRPr="00E373C0">
        <w:rPr>
          <w:rStyle w:val="HideTWBExt"/>
          <w:b w:val="0"/>
        </w:rPr>
        <w:t>&lt;Article&gt;</w:t>
      </w:r>
      <w:r w:rsidRPr="00E373C0">
        <w:t>Punkt -1b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587CA9A" w14:textId="77777777" w:rsidTr="00EE2AB6">
        <w:trPr>
          <w:trHeight w:hRule="exact" w:val="240"/>
          <w:jc w:val="center"/>
        </w:trPr>
        <w:tc>
          <w:tcPr>
            <w:tcW w:w="9752" w:type="dxa"/>
            <w:gridSpan w:val="2"/>
            <w:tcBorders>
              <w:top w:val="nil"/>
              <w:left w:val="nil"/>
              <w:bottom w:val="nil"/>
              <w:right w:val="nil"/>
            </w:tcBorders>
          </w:tcPr>
          <w:p w14:paraId="7BA0DE94" w14:textId="77777777" w:rsidR="003E5CB1" w:rsidRPr="00E373C0" w:rsidRDefault="003E5CB1" w:rsidP="00EE2AB6"/>
        </w:tc>
      </w:tr>
      <w:tr w:rsidR="003E5CB1" w:rsidRPr="00E373C0" w14:paraId="051FC9E2" w14:textId="77777777" w:rsidTr="00EE2AB6">
        <w:trPr>
          <w:trHeight w:val="240"/>
          <w:jc w:val="center"/>
        </w:trPr>
        <w:tc>
          <w:tcPr>
            <w:tcW w:w="4876" w:type="dxa"/>
            <w:tcBorders>
              <w:top w:val="nil"/>
              <w:left w:val="nil"/>
              <w:bottom w:val="nil"/>
              <w:right w:val="nil"/>
            </w:tcBorders>
          </w:tcPr>
          <w:p w14:paraId="25745315"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7AA41DFF" w14:textId="77777777" w:rsidR="003E5CB1" w:rsidRPr="00E373C0" w:rsidRDefault="003E5CB1" w:rsidP="00EE2AB6">
            <w:pPr>
              <w:pStyle w:val="AmColumnHeading"/>
            </w:pPr>
            <w:r w:rsidRPr="00E373C0">
              <w:t>Ändringsförslag</w:t>
            </w:r>
          </w:p>
        </w:tc>
      </w:tr>
      <w:tr w:rsidR="003E5CB1" w:rsidRPr="00E373C0" w14:paraId="181957DD" w14:textId="77777777" w:rsidTr="00EE2AB6">
        <w:trPr>
          <w:jc w:val="center"/>
        </w:trPr>
        <w:tc>
          <w:tcPr>
            <w:tcW w:w="4876" w:type="dxa"/>
            <w:tcBorders>
              <w:top w:val="nil"/>
              <w:left w:val="nil"/>
              <w:bottom w:val="nil"/>
              <w:right w:val="nil"/>
            </w:tcBorders>
          </w:tcPr>
          <w:p w14:paraId="2F909B86" w14:textId="77777777" w:rsidR="003E5CB1" w:rsidRPr="00E373C0" w:rsidRDefault="003E5CB1" w:rsidP="00EE2AB6">
            <w:pPr>
              <w:pStyle w:val="Normal6a"/>
            </w:pPr>
          </w:p>
        </w:tc>
        <w:tc>
          <w:tcPr>
            <w:tcW w:w="4876" w:type="dxa"/>
            <w:tcBorders>
              <w:top w:val="nil"/>
              <w:left w:val="nil"/>
              <w:bottom w:val="nil"/>
              <w:right w:val="nil"/>
            </w:tcBorders>
          </w:tcPr>
          <w:p w14:paraId="59AB34E7" w14:textId="77777777" w:rsidR="003E5CB1" w:rsidRPr="00E373C0" w:rsidRDefault="003E5CB1" w:rsidP="00EE2AB6">
            <w:pPr>
              <w:pStyle w:val="Normal6a"/>
            </w:pPr>
            <w:r w:rsidRPr="00E373C0">
              <w:rPr>
                <w:b/>
                <w:i/>
              </w:rPr>
              <w:t>–1b.</w:t>
            </w:r>
            <w:r w:rsidRPr="00E373C0">
              <w:tab/>
            </w:r>
            <w:r w:rsidRPr="00E373C0">
              <w:rPr>
                <w:b/>
                <w:i/>
              </w:rPr>
              <w:t>Europaparlamentet uttrycker oro över att det mervärde som regionalt samarbete skulle ge har varit lågt, med hänsyn till att den fleråriga planen mestadels har konsoliderat redan befintliga eller påbörjade samarbetsvägar. Parlamentet noterar att på grund av långsamma processer och ökad byråkrati i samband med sådana initiativ har ganska få gemensamma rekommendationer från medlemsstaterna initierats, vilket sänder en oroande signal om att bestämmelserna om regionalisering i EU:s fiskeriregler inte används för att anpassa förvaltningsåtgärder till Östersjöns särdrag. Parlamentet understryker behovet av regionalt samarbete mellan Östersjöländerna, med deltagande av samtliga berörda aktörer.</w:t>
            </w:r>
          </w:p>
        </w:tc>
      </w:tr>
    </w:tbl>
    <w:p w14:paraId="1F4C79E0"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3EC4FE1" w14:textId="77777777" w:rsidR="003E5CB1" w:rsidRPr="00E373C0" w:rsidRDefault="003E5CB1" w:rsidP="003E5CB1">
      <w:r w:rsidRPr="00E373C0">
        <w:rPr>
          <w:rStyle w:val="HideTWBExt"/>
        </w:rPr>
        <w:t>&lt;/Amend&gt;</w:t>
      </w:r>
    </w:p>
    <w:p w14:paraId="2BC14BD9"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187</w:t>
      </w:r>
      <w:r w:rsidRPr="00E373C0">
        <w:rPr>
          <w:rStyle w:val="HideTWBExt"/>
          <w:b w:val="0"/>
        </w:rPr>
        <w:t>&lt;/NumAm&gt;</w:t>
      </w:r>
    </w:p>
    <w:p w14:paraId="318786E5" w14:textId="77777777" w:rsidR="003E5CB1" w:rsidRPr="00E373C0" w:rsidRDefault="003E5CB1" w:rsidP="003E5CB1">
      <w:pPr>
        <w:pStyle w:val="NormalBold"/>
      </w:pPr>
      <w:r w:rsidRPr="00E373C0">
        <w:rPr>
          <w:rStyle w:val="HideTWBExt"/>
          <w:b w:val="0"/>
        </w:rPr>
        <w:t>&lt;RepeatBlock-By&gt;&lt;Members&gt;</w:t>
      </w:r>
      <w:r w:rsidRPr="00E373C0">
        <w:t>Emma Wiesner, Michal Wiezik, Asger Christensen, Karin Karlsbro</w:t>
      </w:r>
      <w:r w:rsidRPr="00E373C0">
        <w:rPr>
          <w:rStyle w:val="HideTWBExt"/>
          <w:b w:val="0"/>
        </w:rPr>
        <w:t>&lt;/Members&gt;</w:t>
      </w:r>
    </w:p>
    <w:p w14:paraId="374EC879" w14:textId="77777777" w:rsidR="003E5CB1" w:rsidRPr="00E373C0" w:rsidRDefault="003E5CB1" w:rsidP="003E5CB1">
      <w:pPr>
        <w:pStyle w:val="NormalBold"/>
      </w:pPr>
      <w:r w:rsidRPr="00E373C0">
        <w:rPr>
          <w:rStyle w:val="HideTWBExt"/>
          <w:b w:val="0"/>
        </w:rPr>
        <w:t>&lt;/RepeatBlock-By&gt;</w:t>
      </w:r>
    </w:p>
    <w:p w14:paraId="646D9628"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B267251" w14:textId="77777777" w:rsidR="003E5CB1" w:rsidRPr="00E373C0" w:rsidRDefault="003E5CB1" w:rsidP="003E5CB1">
      <w:pPr>
        <w:pStyle w:val="NormalBold"/>
      </w:pPr>
      <w:r w:rsidRPr="00E373C0">
        <w:rPr>
          <w:rStyle w:val="HideTWBExt"/>
          <w:b w:val="0"/>
        </w:rPr>
        <w:t>&lt;Article&gt;</w:t>
      </w:r>
      <w:r w:rsidRPr="00E373C0">
        <w:t>Punkt -1c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D2BC9AF" w14:textId="77777777" w:rsidTr="00EE2AB6">
        <w:trPr>
          <w:trHeight w:hRule="exact" w:val="240"/>
          <w:jc w:val="center"/>
        </w:trPr>
        <w:tc>
          <w:tcPr>
            <w:tcW w:w="9752" w:type="dxa"/>
            <w:gridSpan w:val="2"/>
            <w:tcBorders>
              <w:top w:val="nil"/>
              <w:left w:val="nil"/>
              <w:bottom w:val="nil"/>
              <w:right w:val="nil"/>
            </w:tcBorders>
          </w:tcPr>
          <w:p w14:paraId="6CFC7BF1" w14:textId="77777777" w:rsidR="003E5CB1" w:rsidRPr="00E373C0" w:rsidRDefault="003E5CB1" w:rsidP="00EE2AB6"/>
        </w:tc>
      </w:tr>
      <w:tr w:rsidR="003E5CB1" w:rsidRPr="00E373C0" w14:paraId="1465FED7" w14:textId="77777777" w:rsidTr="00EE2AB6">
        <w:trPr>
          <w:trHeight w:val="240"/>
          <w:jc w:val="center"/>
        </w:trPr>
        <w:tc>
          <w:tcPr>
            <w:tcW w:w="4876" w:type="dxa"/>
            <w:tcBorders>
              <w:top w:val="nil"/>
              <w:left w:val="nil"/>
              <w:bottom w:val="nil"/>
              <w:right w:val="nil"/>
            </w:tcBorders>
          </w:tcPr>
          <w:p w14:paraId="03E4FF3E"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32097A3" w14:textId="77777777" w:rsidR="003E5CB1" w:rsidRPr="00E373C0" w:rsidRDefault="003E5CB1" w:rsidP="00EE2AB6">
            <w:pPr>
              <w:pStyle w:val="AmColumnHeading"/>
            </w:pPr>
            <w:r w:rsidRPr="00E373C0">
              <w:t>Ändringsförslag</w:t>
            </w:r>
          </w:p>
        </w:tc>
      </w:tr>
      <w:tr w:rsidR="003E5CB1" w:rsidRPr="00E373C0" w14:paraId="35A80EDF" w14:textId="77777777" w:rsidTr="00EE2AB6">
        <w:trPr>
          <w:jc w:val="center"/>
        </w:trPr>
        <w:tc>
          <w:tcPr>
            <w:tcW w:w="4876" w:type="dxa"/>
            <w:tcBorders>
              <w:top w:val="nil"/>
              <w:left w:val="nil"/>
              <w:bottom w:val="nil"/>
              <w:right w:val="nil"/>
            </w:tcBorders>
          </w:tcPr>
          <w:p w14:paraId="27EE418C" w14:textId="77777777" w:rsidR="003E5CB1" w:rsidRPr="00E373C0" w:rsidRDefault="003E5CB1" w:rsidP="00EE2AB6">
            <w:pPr>
              <w:pStyle w:val="Normal6a"/>
            </w:pPr>
          </w:p>
        </w:tc>
        <w:tc>
          <w:tcPr>
            <w:tcW w:w="4876" w:type="dxa"/>
            <w:tcBorders>
              <w:top w:val="nil"/>
              <w:left w:val="nil"/>
              <w:bottom w:val="nil"/>
              <w:right w:val="nil"/>
            </w:tcBorders>
          </w:tcPr>
          <w:p w14:paraId="7A554E41" w14:textId="77777777" w:rsidR="003E5CB1" w:rsidRPr="00E373C0" w:rsidRDefault="003E5CB1" w:rsidP="00EE2AB6">
            <w:pPr>
              <w:pStyle w:val="Normal6a"/>
            </w:pPr>
            <w:r w:rsidRPr="00E373C0">
              <w:rPr>
                <w:b/>
                <w:i/>
              </w:rPr>
              <w:t>-1c.</w:t>
            </w:r>
            <w:r w:rsidRPr="00E373C0">
              <w:tab/>
            </w:r>
            <w:r w:rsidRPr="00E373C0">
              <w:rPr>
                <w:b/>
                <w:i/>
              </w:rPr>
              <w:t>Europaparlamentet understryker det akuta behovet av att göra mer vad gäller övergripande politisk samordning samt av snabbare framsteg i genomförandet av lagstiftning inom andra politikområden, för att undvika att enbart förlita sig på fiskeriåtgärder. Parlamentet noterar de insatser som gjorts inom ramen för konferenserna ”Our Baltic”-konferenserna, men beklagar att det inte har skett några större framsteg när det gäller konkreta resultat.</w:t>
            </w:r>
          </w:p>
        </w:tc>
      </w:tr>
    </w:tbl>
    <w:p w14:paraId="0B4F5336"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D37FC0E" w14:textId="77777777" w:rsidR="003E5CB1" w:rsidRPr="00E373C0" w:rsidRDefault="003E5CB1" w:rsidP="003E5CB1">
      <w:r w:rsidRPr="00E373C0">
        <w:rPr>
          <w:rStyle w:val="HideTWBExt"/>
        </w:rPr>
        <w:t>&lt;/Amend&gt;</w:t>
      </w:r>
    </w:p>
    <w:p w14:paraId="67CDA33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188</w:t>
      </w:r>
      <w:r w:rsidRPr="00E373C0">
        <w:rPr>
          <w:rStyle w:val="HideTWBExt"/>
          <w:b w:val="0"/>
        </w:rPr>
        <w:t>&lt;/NumAm&gt;</w:t>
      </w:r>
    </w:p>
    <w:p w14:paraId="56FA5D40" w14:textId="77777777" w:rsidR="003E5CB1" w:rsidRPr="00E373C0" w:rsidRDefault="003E5CB1" w:rsidP="003E5CB1">
      <w:pPr>
        <w:pStyle w:val="NormalBold"/>
      </w:pPr>
      <w:r w:rsidRPr="00E373C0">
        <w:rPr>
          <w:rStyle w:val="HideTWBExt"/>
          <w:b w:val="0"/>
        </w:rPr>
        <w:t>&lt;RepeatBlock-By&gt;&lt;Members&gt;</w:t>
      </w:r>
      <w:r w:rsidRPr="00E373C0">
        <w:t>Emma Wiesner, Michal Wiezik, Karin Karlsbro</w:t>
      </w:r>
      <w:r w:rsidRPr="00E373C0">
        <w:rPr>
          <w:rStyle w:val="HideTWBExt"/>
          <w:b w:val="0"/>
        </w:rPr>
        <w:t>&lt;/Members&gt;</w:t>
      </w:r>
    </w:p>
    <w:p w14:paraId="5DD840E8" w14:textId="77777777" w:rsidR="003E5CB1" w:rsidRPr="00E373C0" w:rsidRDefault="003E5CB1" w:rsidP="003E5CB1">
      <w:pPr>
        <w:pStyle w:val="NormalBold"/>
      </w:pPr>
      <w:r w:rsidRPr="00E373C0">
        <w:rPr>
          <w:rStyle w:val="HideTWBExt"/>
          <w:b w:val="0"/>
        </w:rPr>
        <w:t>&lt;/RepeatBlock-By&gt;</w:t>
      </w:r>
    </w:p>
    <w:p w14:paraId="4C3EEA42"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4ADC7FC" w14:textId="77777777" w:rsidR="003E5CB1" w:rsidRPr="00E373C0" w:rsidRDefault="003E5CB1" w:rsidP="003E5CB1">
      <w:pPr>
        <w:pStyle w:val="NormalBold"/>
      </w:pPr>
      <w:r w:rsidRPr="00E373C0">
        <w:rPr>
          <w:rStyle w:val="HideTWBExt"/>
          <w:b w:val="0"/>
        </w:rPr>
        <w:t>&lt;Article&gt;</w:t>
      </w:r>
      <w:r w:rsidRPr="00E373C0">
        <w:t>Punkt -1d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EC78B0F" w14:textId="77777777" w:rsidTr="00EE2AB6">
        <w:trPr>
          <w:trHeight w:hRule="exact" w:val="240"/>
          <w:jc w:val="center"/>
        </w:trPr>
        <w:tc>
          <w:tcPr>
            <w:tcW w:w="9752" w:type="dxa"/>
            <w:gridSpan w:val="2"/>
            <w:tcBorders>
              <w:top w:val="nil"/>
              <w:left w:val="nil"/>
              <w:bottom w:val="nil"/>
              <w:right w:val="nil"/>
            </w:tcBorders>
          </w:tcPr>
          <w:p w14:paraId="39DDD880" w14:textId="77777777" w:rsidR="003E5CB1" w:rsidRPr="00E373C0" w:rsidRDefault="003E5CB1" w:rsidP="00EE2AB6"/>
        </w:tc>
      </w:tr>
      <w:tr w:rsidR="003E5CB1" w:rsidRPr="00E373C0" w14:paraId="2FAC824C" w14:textId="77777777" w:rsidTr="00EE2AB6">
        <w:trPr>
          <w:trHeight w:val="240"/>
          <w:jc w:val="center"/>
        </w:trPr>
        <w:tc>
          <w:tcPr>
            <w:tcW w:w="4876" w:type="dxa"/>
            <w:tcBorders>
              <w:top w:val="nil"/>
              <w:left w:val="nil"/>
              <w:bottom w:val="nil"/>
              <w:right w:val="nil"/>
            </w:tcBorders>
          </w:tcPr>
          <w:p w14:paraId="182E68C9"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776B28C" w14:textId="77777777" w:rsidR="003E5CB1" w:rsidRPr="00E373C0" w:rsidRDefault="003E5CB1" w:rsidP="00EE2AB6">
            <w:pPr>
              <w:pStyle w:val="AmColumnHeading"/>
            </w:pPr>
            <w:r w:rsidRPr="00E373C0">
              <w:t>Ändringsförslag</w:t>
            </w:r>
          </w:p>
        </w:tc>
      </w:tr>
      <w:tr w:rsidR="003E5CB1" w:rsidRPr="00E373C0" w14:paraId="775F96D3" w14:textId="77777777" w:rsidTr="00EE2AB6">
        <w:trPr>
          <w:jc w:val="center"/>
        </w:trPr>
        <w:tc>
          <w:tcPr>
            <w:tcW w:w="4876" w:type="dxa"/>
            <w:tcBorders>
              <w:top w:val="nil"/>
              <w:left w:val="nil"/>
              <w:bottom w:val="nil"/>
              <w:right w:val="nil"/>
            </w:tcBorders>
          </w:tcPr>
          <w:p w14:paraId="080F647F" w14:textId="77777777" w:rsidR="003E5CB1" w:rsidRPr="00E373C0" w:rsidRDefault="003E5CB1" w:rsidP="00EE2AB6">
            <w:pPr>
              <w:pStyle w:val="Normal6a"/>
            </w:pPr>
          </w:p>
        </w:tc>
        <w:tc>
          <w:tcPr>
            <w:tcW w:w="4876" w:type="dxa"/>
            <w:tcBorders>
              <w:top w:val="nil"/>
              <w:left w:val="nil"/>
              <w:bottom w:val="nil"/>
              <w:right w:val="nil"/>
            </w:tcBorders>
          </w:tcPr>
          <w:p w14:paraId="518F092B" w14:textId="77777777" w:rsidR="003E5CB1" w:rsidRPr="00E373C0" w:rsidRDefault="003E5CB1" w:rsidP="00EE2AB6">
            <w:pPr>
              <w:pStyle w:val="Normal6a"/>
            </w:pPr>
            <w:r w:rsidRPr="00E373C0">
              <w:rPr>
                <w:b/>
                <w:i/>
              </w:rPr>
              <w:t>-1d.</w:t>
            </w:r>
            <w:r w:rsidRPr="00E373C0">
              <w:tab/>
            </w:r>
            <w:r w:rsidRPr="00E373C0">
              <w:rPr>
                <w:b/>
                <w:i/>
              </w:rPr>
              <w:t>Europaparlamentet anser att situationen i Östersjön kräver drastiska åtgärder för att skapa en positiv utveckling i havet. Parlamentet fastställer att för att uppnå bästa möjliga resultat krävs engagemang och samarbete med samtliga relevanta aktörer, inklusive lokalsamhällen och fiskare, för att identifiera de åtgärder som behövs, inte bara för att stoppa de nuvarande negativa trenderna i Östersjön, utan även för att säkerställa att den nödvändiga omställningen blir rättvis för alla inblandade och en omställning som inte lämnar någon utanför.</w:t>
            </w:r>
          </w:p>
        </w:tc>
      </w:tr>
    </w:tbl>
    <w:p w14:paraId="292A258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0EF404E" w14:textId="77777777" w:rsidR="003E5CB1" w:rsidRPr="00E373C0" w:rsidRDefault="003E5CB1" w:rsidP="003E5CB1">
      <w:r w:rsidRPr="00E373C0">
        <w:rPr>
          <w:rStyle w:val="HideTWBExt"/>
        </w:rPr>
        <w:t>&lt;/Amend&gt;</w:t>
      </w:r>
    </w:p>
    <w:p w14:paraId="0582BF04"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189</w:t>
      </w:r>
      <w:r w:rsidRPr="00E373C0">
        <w:rPr>
          <w:rStyle w:val="HideTWBExt"/>
          <w:b w:val="0"/>
        </w:rPr>
        <w:t>&lt;/NumAm&gt;</w:t>
      </w:r>
    </w:p>
    <w:p w14:paraId="03E6A54B" w14:textId="77777777" w:rsidR="003E5CB1" w:rsidRPr="00E373C0" w:rsidRDefault="003E5CB1" w:rsidP="003E5CB1">
      <w:pPr>
        <w:pStyle w:val="NormalBold"/>
      </w:pPr>
      <w:r w:rsidRPr="00E373C0">
        <w:rPr>
          <w:rStyle w:val="HideTWBExt"/>
          <w:b w:val="0"/>
        </w:rPr>
        <w:t>&lt;RepeatBlock-By&gt;&lt;Members&gt;</w:t>
      </w:r>
      <w:r w:rsidRPr="00E373C0">
        <w:t>Emma Wiesner, Michal Wiezik</w:t>
      </w:r>
      <w:r w:rsidRPr="00E373C0">
        <w:rPr>
          <w:rStyle w:val="HideTWBExt"/>
          <w:b w:val="0"/>
        </w:rPr>
        <w:t>&lt;/Members&gt;</w:t>
      </w:r>
    </w:p>
    <w:p w14:paraId="425FE17F" w14:textId="77777777" w:rsidR="003E5CB1" w:rsidRPr="00E373C0" w:rsidRDefault="003E5CB1" w:rsidP="003E5CB1">
      <w:pPr>
        <w:pStyle w:val="NormalBold"/>
      </w:pPr>
      <w:r w:rsidRPr="00E373C0">
        <w:rPr>
          <w:rStyle w:val="HideTWBExt"/>
          <w:b w:val="0"/>
        </w:rPr>
        <w:t>&lt;/RepeatBlock-By&gt;</w:t>
      </w:r>
    </w:p>
    <w:p w14:paraId="735AA844"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7F61E74" w14:textId="77777777" w:rsidR="003E5CB1" w:rsidRPr="00E373C0" w:rsidRDefault="003E5CB1" w:rsidP="003E5CB1">
      <w:pPr>
        <w:pStyle w:val="NormalBold"/>
      </w:pPr>
      <w:r w:rsidRPr="00E373C0">
        <w:rPr>
          <w:rStyle w:val="HideTWBExt"/>
          <w:b w:val="0"/>
        </w:rPr>
        <w:t>&lt;Article&gt;</w:t>
      </w:r>
      <w:r w:rsidRPr="00E373C0">
        <w:t>Punkt -1e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C303F71" w14:textId="77777777" w:rsidTr="00EE2AB6">
        <w:trPr>
          <w:trHeight w:hRule="exact" w:val="240"/>
          <w:jc w:val="center"/>
        </w:trPr>
        <w:tc>
          <w:tcPr>
            <w:tcW w:w="9752" w:type="dxa"/>
            <w:gridSpan w:val="2"/>
            <w:tcBorders>
              <w:top w:val="nil"/>
              <w:left w:val="nil"/>
              <w:bottom w:val="nil"/>
              <w:right w:val="nil"/>
            </w:tcBorders>
          </w:tcPr>
          <w:p w14:paraId="37FB3BC1" w14:textId="77777777" w:rsidR="003E5CB1" w:rsidRPr="00E373C0" w:rsidRDefault="003E5CB1" w:rsidP="00EE2AB6"/>
        </w:tc>
      </w:tr>
      <w:tr w:rsidR="003E5CB1" w:rsidRPr="00E373C0" w14:paraId="0F54C0C2" w14:textId="77777777" w:rsidTr="00EE2AB6">
        <w:trPr>
          <w:trHeight w:val="240"/>
          <w:jc w:val="center"/>
        </w:trPr>
        <w:tc>
          <w:tcPr>
            <w:tcW w:w="4876" w:type="dxa"/>
            <w:tcBorders>
              <w:top w:val="nil"/>
              <w:left w:val="nil"/>
              <w:bottom w:val="nil"/>
              <w:right w:val="nil"/>
            </w:tcBorders>
          </w:tcPr>
          <w:p w14:paraId="21FEB436"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3542D25" w14:textId="77777777" w:rsidR="003E5CB1" w:rsidRPr="00E373C0" w:rsidRDefault="003E5CB1" w:rsidP="00EE2AB6">
            <w:pPr>
              <w:pStyle w:val="AmColumnHeading"/>
            </w:pPr>
            <w:r w:rsidRPr="00E373C0">
              <w:t>Ändringsförslag</w:t>
            </w:r>
          </w:p>
        </w:tc>
      </w:tr>
      <w:tr w:rsidR="003E5CB1" w:rsidRPr="00E373C0" w14:paraId="79AB89B2" w14:textId="77777777" w:rsidTr="00EE2AB6">
        <w:trPr>
          <w:jc w:val="center"/>
        </w:trPr>
        <w:tc>
          <w:tcPr>
            <w:tcW w:w="4876" w:type="dxa"/>
            <w:tcBorders>
              <w:top w:val="nil"/>
              <w:left w:val="nil"/>
              <w:bottom w:val="nil"/>
              <w:right w:val="nil"/>
            </w:tcBorders>
          </w:tcPr>
          <w:p w14:paraId="41737D90" w14:textId="77777777" w:rsidR="003E5CB1" w:rsidRPr="00E373C0" w:rsidRDefault="003E5CB1" w:rsidP="00EE2AB6">
            <w:pPr>
              <w:pStyle w:val="Normal6a"/>
            </w:pPr>
          </w:p>
        </w:tc>
        <w:tc>
          <w:tcPr>
            <w:tcW w:w="4876" w:type="dxa"/>
            <w:tcBorders>
              <w:top w:val="nil"/>
              <w:left w:val="nil"/>
              <w:bottom w:val="nil"/>
              <w:right w:val="nil"/>
            </w:tcBorders>
          </w:tcPr>
          <w:p w14:paraId="06A4C1CD" w14:textId="77777777" w:rsidR="003E5CB1" w:rsidRPr="00E373C0" w:rsidRDefault="003E5CB1" w:rsidP="00EE2AB6">
            <w:pPr>
              <w:pStyle w:val="Normal6a"/>
            </w:pPr>
            <w:r w:rsidRPr="00E373C0">
              <w:rPr>
                <w:b/>
                <w:i/>
              </w:rPr>
              <w:t>-1e.</w:t>
            </w:r>
            <w:r w:rsidRPr="00E373C0">
              <w:tab/>
            </w:r>
            <w:r w:rsidRPr="00E373C0">
              <w:rPr>
                <w:b/>
                <w:i/>
              </w:rPr>
              <w:t>Brådskande insatser</w:t>
            </w:r>
          </w:p>
        </w:tc>
      </w:tr>
    </w:tbl>
    <w:p w14:paraId="44CE62A8"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CAB9D93" w14:textId="77777777" w:rsidR="003E5CB1" w:rsidRPr="00E373C0" w:rsidRDefault="003E5CB1" w:rsidP="003E5CB1">
      <w:r w:rsidRPr="00E373C0">
        <w:rPr>
          <w:rStyle w:val="HideTWBExt"/>
        </w:rPr>
        <w:t>&lt;/Amend&gt;</w:t>
      </w:r>
    </w:p>
    <w:p w14:paraId="1EC8E260"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190</w:t>
      </w:r>
      <w:r w:rsidRPr="00E373C0">
        <w:rPr>
          <w:rStyle w:val="HideTWBExt"/>
          <w:b w:val="0"/>
        </w:rPr>
        <w:t>&lt;/NumAm&gt;</w:t>
      </w:r>
    </w:p>
    <w:p w14:paraId="1BA14BC7" w14:textId="77777777" w:rsidR="003E5CB1" w:rsidRPr="00E373C0" w:rsidRDefault="003E5CB1" w:rsidP="003E5CB1">
      <w:pPr>
        <w:pStyle w:val="NormalBold"/>
      </w:pPr>
      <w:r w:rsidRPr="00E373C0">
        <w:rPr>
          <w:rStyle w:val="HideTWBExt"/>
          <w:b w:val="0"/>
        </w:rPr>
        <w:t>&lt;RepeatBlock-By&gt;&lt;Members&gt;</w:t>
      </w:r>
      <w:r w:rsidRPr="00E373C0">
        <w:t>Kristoffer Storm</w:t>
      </w:r>
      <w:r w:rsidRPr="00E373C0">
        <w:rPr>
          <w:rStyle w:val="HideTWBExt"/>
          <w:b w:val="0"/>
        </w:rPr>
        <w:t>&lt;/Members&gt;</w:t>
      </w:r>
    </w:p>
    <w:p w14:paraId="15E4CF09" w14:textId="77777777" w:rsidR="003E5CB1" w:rsidRPr="00E373C0" w:rsidRDefault="003E5CB1" w:rsidP="003E5CB1">
      <w:pPr>
        <w:pStyle w:val="NormalBold"/>
      </w:pPr>
      <w:r w:rsidRPr="00E373C0">
        <w:rPr>
          <w:rStyle w:val="HideTWBExt"/>
          <w:b w:val="0"/>
        </w:rPr>
        <w:t>&lt;/RepeatBlock-By&gt;</w:t>
      </w:r>
    </w:p>
    <w:p w14:paraId="05E7598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7622793" w14:textId="77777777" w:rsidR="003E5CB1" w:rsidRPr="00E373C0" w:rsidRDefault="003E5CB1" w:rsidP="003E5CB1">
      <w:pPr>
        <w:pStyle w:val="NormalBold"/>
      </w:pPr>
      <w:r w:rsidRPr="00E373C0">
        <w:rPr>
          <w:rStyle w:val="HideTWBExt"/>
          <w:b w:val="0"/>
        </w:rPr>
        <w:t>&lt;Article&gt;</w:t>
      </w:r>
      <w:r w:rsidRPr="00E373C0">
        <w:t>Punkt 1</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A777816" w14:textId="77777777" w:rsidTr="00EE2AB6">
        <w:trPr>
          <w:trHeight w:hRule="exact" w:val="240"/>
          <w:jc w:val="center"/>
        </w:trPr>
        <w:tc>
          <w:tcPr>
            <w:tcW w:w="9752" w:type="dxa"/>
            <w:gridSpan w:val="2"/>
            <w:tcBorders>
              <w:top w:val="nil"/>
              <w:left w:val="nil"/>
              <w:bottom w:val="nil"/>
              <w:right w:val="nil"/>
            </w:tcBorders>
          </w:tcPr>
          <w:p w14:paraId="2B94E73A" w14:textId="77777777" w:rsidR="003E5CB1" w:rsidRPr="00E373C0" w:rsidRDefault="003E5CB1" w:rsidP="00EE2AB6"/>
        </w:tc>
      </w:tr>
      <w:tr w:rsidR="003E5CB1" w:rsidRPr="00E373C0" w14:paraId="5950A708" w14:textId="77777777" w:rsidTr="00EE2AB6">
        <w:trPr>
          <w:trHeight w:val="240"/>
          <w:jc w:val="center"/>
        </w:trPr>
        <w:tc>
          <w:tcPr>
            <w:tcW w:w="4876" w:type="dxa"/>
            <w:tcBorders>
              <w:top w:val="nil"/>
              <w:left w:val="nil"/>
              <w:bottom w:val="nil"/>
              <w:right w:val="nil"/>
            </w:tcBorders>
          </w:tcPr>
          <w:p w14:paraId="24469991"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37E24A5" w14:textId="77777777" w:rsidR="003E5CB1" w:rsidRPr="00E373C0" w:rsidRDefault="003E5CB1" w:rsidP="00EE2AB6">
            <w:pPr>
              <w:pStyle w:val="AmColumnHeading"/>
            </w:pPr>
            <w:r w:rsidRPr="00E373C0">
              <w:t>Ändringsförslag</w:t>
            </w:r>
          </w:p>
        </w:tc>
      </w:tr>
      <w:tr w:rsidR="003E5CB1" w:rsidRPr="00E373C0" w14:paraId="20B1A07B" w14:textId="77777777" w:rsidTr="00EE2AB6">
        <w:trPr>
          <w:jc w:val="center"/>
        </w:trPr>
        <w:tc>
          <w:tcPr>
            <w:tcW w:w="4876" w:type="dxa"/>
            <w:tcBorders>
              <w:top w:val="nil"/>
              <w:left w:val="nil"/>
              <w:bottom w:val="nil"/>
              <w:right w:val="nil"/>
            </w:tcBorders>
          </w:tcPr>
          <w:p w14:paraId="0624B6A0" w14:textId="77777777" w:rsidR="003E5CB1" w:rsidRPr="00E373C0" w:rsidRDefault="003E5CB1" w:rsidP="00EE2AB6">
            <w:pPr>
              <w:pStyle w:val="Normal6a"/>
            </w:pPr>
            <w:r w:rsidRPr="00E373C0">
              <w:t>1.</w:t>
            </w:r>
            <w:r w:rsidRPr="00E373C0">
              <w:tab/>
              <w:t xml:space="preserve">Europaparlamentet uppmanar kommissionen och rådet att använda </w:t>
            </w:r>
            <w:r w:rsidRPr="00E373C0">
              <w:rPr>
                <w:b/>
                <w:bCs/>
                <w:i/>
                <w:iCs/>
              </w:rPr>
              <w:t>alla tillgängliga</w:t>
            </w:r>
            <w:r w:rsidRPr="00E373C0">
              <w:t xml:space="preserve"> rättsliga verktyg för att stoppa varje ytterligare försämring som skulle kunna leda till en total kollaps av fiskbestånden i Östersjön</w:t>
            </w:r>
            <w:r w:rsidRPr="00E373C0">
              <w:rPr>
                <w:b/>
                <w:bCs/>
                <w:i/>
                <w:iCs/>
              </w:rPr>
              <w:t>, bland annat genom att använda delegerade akter, gemensamma rekommendationer och artiklarna 5 och 8 i förordningen om en flerårig plan för Östersjön, bestämmelserna i artikel 12 i GFP-förordningen och medlemsstaternas initiativ genom artiklarna 8, 11, 13, 17 och 20 i GFP-förordningen, antingen ensidigt eller genom regionalisering enligt förordningens artikel 18</w:t>
            </w:r>
            <w:r w:rsidRPr="00E373C0">
              <w:t>.</w:t>
            </w:r>
          </w:p>
        </w:tc>
        <w:tc>
          <w:tcPr>
            <w:tcW w:w="4876" w:type="dxa"/>
            <w:tcBorders>
              <w:top w:val="nil"/>
              <w:left w:val="nil"/>
              <w:bottom w:val="nil"/>
              <w:right w:val="nil"/>
            </w:tcBorders>
          </w:tcPr>
          <w:p w14:paraId="497ECE00" w14:textId="77777777" w:rsidR="003E5CB1" w:rsidRPr="00E373C0" w:rsidRDefault="003E5CB1" w:rsidP="00EE2AB6">
            <w:pPr>
              <w:pStyle w:val="Normal6a"/>
            </w:pPr>
            <w:r w:rsidRPr="00E373C0">
              <w:t>1.</w:t>
            </w:r>
            <w:r w:rsidRPr="00E373C0">
              <w:tab/>
              <w:t xml:space="preserve">Europaparlamentet uppmanar kommissionen och rådet att använda </w:t>
            </w:r>
            <w:r w:rsidRPr="00E373C0">
              <w:rPr>
                <w:b/>
                <w:bCs/>
                <w:i/>
                <w:iCs/>
              </w:rPr>
              <w:t>ett vetenskapsbaserat förhållningssätt för att ta fram</w:t>
            </w:r>
            <w:r w:rsidRPr="00E373C0">
              <w:t xml:space="preserve"> rättsliga verktyg för att stoppa varje ytterligare försämring som skulle kunna leda till en total kollaps av fiskbestånden i Östersjön.</w:t>
            </w:r>
          </w:p>
        </w:tc>
      </w:tr>
    </w:tbl>
    <w:p w14:paraId="5966574A"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462F8C19" w14:textId="77777777" w:rsidR="003E5CB1" w:rsidRPr="00E373C0" w:rsidRDefault="003E5CB1" w:rsidP="003E5CB1">
      <w:r w:rsidRPr="00E373C0">
        <w:rPr>
          <w:rStyle w:val="HideTWBExt"/>
        </w:rPr>
        <w:t>&lt;/Amend&gt;</w:t>
      </w:r>
    </w:p>
    <w:p w14:paraId="291E693C"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191</w:t>
      </w:r>
      <w:r w:rsidRPr="00E373C0">
        <w:rPr>
          <w:rStyle w:val="HideTWBExt"/>
          <w:b w:val="0"/>
        </w:rPr>
        <w:t>&lt;/NumAm&gt;</w:t>
      </w:r>
    </w:p>
    <w:p w14:paraId="0EB7E796" w14:textId="77777777" w:rsidR="003E5CB1" w:rsidRPr="00E373C0" w:rsidRDefault="003E5CB1" w:rsidP="003E5CB1">
      <w:pPr>
        <w:pStyle w:val="NormalBold"/>
      </w:pPr>
      <w:r w:rsidRPr="00E373C0">
        <w:rPr>
          <w:rStyle w:val="HideTWBExt"/>
          <w:b w:val="0"/>
        </w:rPr>
        <w:t>&lt;RepeatBlock-By&gt;&lt;Members&gt;</w:t>
      </w:r>
      <w:r w:rsidRPr="00E373C0">
        <w:t>Anja Hazekamp, Sebastian Everding</w:t>
      </w:r>
      <w:r w:rsidRPr="00E373C0">
        <w:rPr>
          <w:rStyle w:val="HideTWBExt"/>
          <w:b w:val="0"/>
        </w:rPr>
        <w:t>&lt;/Members&gt;</w:t>
      </w:r>
    </w:p>
    <w:p w14:paraId="403C0F3A" w14:textId="77777777" w:rsidR="003E5CB1" w:rsidRPr="00E373C0" w:rsidRDefault="003E5CB1" w:rsidP="003E5CB1">
      <w:pPr>
        <w:pStyle w:val="NormalBold"/>
      </w:pPr>
      <w:r w:rsidRPr="00E373C0">
        <w:rPr>
          <w:rStyle w:val="HideTWBExt"/>
          <w:b w:val="0"/>
        </w:rPr>
        <w:t>&lt;/RepeatBlock-By&gt;</w:t>
      </w:r>
    </w:p>
    <w:p w14:paraId="5B210494"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CB979CF" w14:textId="77777777" w:rsidR="003E5CB1" w:rsidRPr="00E373C0" w:rsidRDefault="003E5CB1" w:rsidP="003E5CB1">
      <w:pPr>
        <w:pStyle w:val="NormalBold"/>
      </w:pPr>
      <w:r w:rsidRPr="00E373C0">
        <w:rPr>
          <w:rStyle w:val="HideTWBExt"/>
          <w:b w:val="0"/>
        </w:rPr>
        <w:t>&lt;Article&gt;</w:t>
      </w:r>
      <w:r w:rsidRPr="00E373C0">
        <w:t>Punkt 1</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CC31B33" w14:textId="77777777" w:rsidTr="00EE2AB6">
        <w:trPr>
          <w:trHeight w:hRule="exact" w:val="240"/>
          <w:jc w:val="center"/>
        </w:trPr>
        <w:tc>
          <w:tcPr>
            <w:tcW w:w="9752" w:type="dxa"/>
            <w:gridSpan w:val="2"/>
            <w:tcBorders>
              <w:top w:val="nil"/>
              <w:left w:val="nil"/>
              <w:bottom w:val="nil"/>
              <w:right w:val="nil"/>
            </w:tcBorders>
          </w:tcPr>
          <w:p w14:paraId="1282BE16" w14:textId="77777777" w:rsidR="003E5CB1" w:rsidRPr="00E373C0" w:rsidRDefault="003E5CB1" w:rsidP="00EE2AB6"/>
        </w:tc>
      </w:tr>
      <w:tr w:rsidR="003E5CB1" w:rsidRPr="00E373C0" w14:paraId="409CF1BF" w14:textId="77777777" w:rsidTr="00EE2AB6">
        <w:trPr>
          <w:trHeight w:val="240"/>
          <w:jc w:val="center"/>
        </w:trPr>
        <w:tc>
          <w:tcPr>
            <w:tcW w:w="4876" w:type="dxa"/>
            <w:tcBorders>
              <w:top w:val="nil"/>
              <w:left w:val="nil"/>
              <w:bottom w:val="nil"/>
              <w:right w:val="nil"/>
            </w:tcBorders>
          </w:tcPr>
          <w:p w14:paraId="23F738C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E496462" w14:textId="77777777" w:rsidR="003E5CB1" w:rsidRPr="00E373C0" w:rsidRDefault="003E5CB1" w:rsidP="00EE2AB6">
            <w:pPr>
              <w:pStyle w:val="AmColumnHeading"/>
            </w:pPr>
            <w:r w:rsidRPr="00E373C0">
              <w:t>Ändringsförslag</w:t>
            </w:r>
          </w:p>
        </w:tc>
      </w:tr>
      <w:tr w:rsidR="003E5CB1" w:rsidRPr="00E373C0" w14:paraId="7429BDC1" w14:textId="77777777" w:rsidTr="00EE2AB6">
        <w:trPr>
          <w:jc w:val="center"/>
        </w:trPr>
        <w:tc>
          <w:tcPr>
            <w:tcW w:w="4876" w:type="dxa"/>
            <w:tcBorders>
              <w:top w:val="nil"/>
              <w:left w:val="nil"/>
              <w:bottom w:val="nil"/>
              <w:right w:val="nil"/>
            </w:tcBorders>
          </w:tcPr>
          <w:p w14:paraId="5FF306AC" w14:textId="77777777" w:rsidR="003E5CB1" w:rsidRPr="00E373C0" w:rsidRDefault="003E5CB1" w:rsidP="00EE2AB6">
            <w:pPr>
              <w:pStyle w:val="Normal6a"/>
            </w:pPr>
            <w:r w:rsidRPr="00E373C0">
              <w:t>1.</w:t>
            </w:r>
            <w:r w:rsidRPr="00E373C0">
              <w:tab/>
              <w:t>Europaparlamentet uppmanar kommissionen och rådet att använda alla tillgängliga rättsliga verktyg för att stoppa varje ytterligare försämring som skulle kunna leda till en total kollaps av fiskbestånden i Östersjön, bland annat genom att använda delegerade akter, gemensamma rekommendationer och artiklarna 5 och 8 i förordningen om en flerårig plan för Östersjön, bestämmelserna i artikel 12 i GFP-förordningen och medlemsstaternas initiativ genom artiklarna 8, 11, 13, 17 och 20 i GFP-förordningen, antingen ensidigt eller genom regionalisering enligt förordningens artikel 18.</w:t>
            </w:r>
          </w:p>
        </w:tc>
        <w:tc>
          <w:tcPr>
            <w:tcW w:w="4876" w:type="dxa"/>
            <w:tcBorders>
              <w:top w:val="nil"/>
              <w:left w:val="nil"/>
              <w:bottom w:val="nil"/>
              <w:right w:val="nil"/>
            </w:tcBorders>
          </w:tcPr>
          <w:p w14:paraId="0953EFF8" w14:textId="77777777" w:rsidR="003E5CB1" w:rsidRPr="00E373C0" w:rsidRDefault="003E5CB1" w:rsidP="00EE2AB6">
            <w:pPr>
              <w:pStyle w:val="Normal6a"/>
            </w:pPr>
            <w:r w:rsidRPr="00E373C0">
              <w:t>1.</w:t>
            </w:r>
            <w:r w:rsidRPr="00E373C0">
              <w:tab/>
            </w:r>
            <w:r w:rsidRPr="00E373C0">
              <w:rPr>
                <w:b/>
                <w:i/>
              </w:rPr>
              <w:t>Europaparlamentet fördömer kommissionen och medlemsstaterna för att de inte vidtagit tillräckliga åtgärder för att skydda och återställa Östersjöns ekosystem mot bakgrund av hot såsom överfiske, föroreningar och eutrofiering.</w:t>
            </w:r>
            <w:r w:rsidRPr="00E373C0">
              <w:t xml:space="preserve"> Europaparlamentet uppmanar kommissionen och rådet att använda alla tillgängliga rättsliga verktyg för att stoppa varje ytterligare försämring som skulle kunna leda till en total kollaps av fiskbestånden i Östersjön, bland annat genom att använda delegerade akter, gemensamma rekommendationer och artiklarna 5 och 8 i förordningen om en flerårig plan för Östersjön, bestämmelserna i artikel 12 i GFP-förordningen och medlemsstaternas initiativ genom artiklarna 8, 11, 13, 17 och 20 i GFP-förordningen, antingen ensidigt eller genom regionalisering enligt förordningens artikel 18.</w:t>
            </w:r>
          </w:p>
        </w:tc>
      </w:tr>
    </w:tbl>
    <w:p w14:paraId="00618BF4"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942C66A" w14:textId="77777777" w:rsidR="003E5CB1" w:rsidRPr="00E373C0" w:rsidRDefault="003E5CB1" w:rsidP="003E5CB1">
      <w:r w:rsidRPr="00E373C0">
        <w:rPr>
          <w:rStyle w:val="HideTWBExt"/>
        </w:rPr>
        <w:t>&lt;/Amend&gt;</w:t>
      </w:r>
    </w:p>
    <w:p w14:paraId="51C2A1E1"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192</w:t>
      </w:r>
      <w:r w:rsidRPr="00E373C0">
        <w:rPr>
          <w:rStyle w:val="HideTWBExt"/>
          <w:b w:val="0"/>
        </w:rPr>
        <w:t>&lt;/NumAm&gt;</w:t>
      </w:r>
    </w:p>
    <w:p w14:paraId="32C92701"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69EA2B46" w14:textId="77777777" w:rsidR="003E5CB1" w:rsidRPr="00E373C0" w:rsidRDefault="003E5CB1" w:rsidP="003E5CB1">
      <w:pPr>
        <w:pStyle w:val="NormalBold"/>
      </w:pPr>
      <w:r w:rsidRPr="00E373C0">
        <w:rPr>
          <w:rStyle w:val="HideTWBExt"/>
          <w:b w:val="0"/>
        </w:rPr>
        <w:t>&lt;/RepeatBlock-By&gt;</w:t>
      </w:r>
    </w:p>
    <w:p w14:paraId="578B1B6F"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0EA84699" w14:textId="77777777" w:rsidR="003E5CB1" w:rsidRPr="00E373C0" w:rsidRDefault="003E5CB1" w:rsidP="003E5CB1">
      <w:pPr>
        <w:pStyle w:val="NormalBold"/>
      </w:pPr>
      <w:r w:rsidRPr="00E373C0">
        <w:rPr>
          <w:rStyle w:val="HideTWBExt"/>
          <w:b w:val="0"/>
        </w:rPr>
        <w:t>&lt;Article&gt;</w:t>
      </w:r>
      <w:r w:rsidRPr="00E373C0">
        <w:t>Punkt 1</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7045785" w14:textId="77777777" w:rsidTr="00EE2AB6">
        <w:trPr>
          <w:trHeight w:hRule="exact" w:val="240"/>
          <w:jc w:val="center"/>
        </w:trPr>
        <w:tc>
          <w:tcPr>
            <w:tcW w:w="9752" w:type="dxa"/>
            <w:gridSpan w:val="2"/>
            <w:tcBorders>
              <w:top w:val="nil"/>
              <w:left w:val="nil"/>
              <w:bottom w:val="nil"/>
              <w:right w:val="nil"/>
            </w:tcBorders>
          </w:tcPr>
          <w:p w14:paraId="68A903D1" w14:textId="77777777" w:rsidR="003E5CB1" w:rsidRPr="00E373C0" w:rsidRDefault="003E5CB1" w:rsidP="00EE2AB6"/>
        </w:tc>
      </w:tr>
      <w:tr w:rsidR="003E5CB1" w:rsidRPr="00E373C0" w14:paraId="068A7199" w14:textId="77777777" w:rsidTr="00EE2AB6">
        <w:trPr>
          <w:trHeight w:val="240"/>
          <w:jc w:val="center"/>
        </w:trPr>
        <w:tc>
          <w:tcPr>
            <w:tcW w:w="4876" w:type="dxa"/>
            <w:tcBorders>
              <w:top w:val="nil"/>
              <w:left w:val="nil"/>
              <w:bottom w:val="nil"/>
              <w:right w:val="nil"/>
            </w:tcBorders>
          </w:tcPr>
          <w:p w14:paraId="3C9E670D"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3E4407B" w14:textId="77777777" w:rsidR="003E5CB1" w:rsidRPr="00E373C0" w:rsidRDefault="003E5CB1" w:rsidP="00EE2AB6">
            <w:pPr>
              <w:pStyle w:val="AmColumnHeading"/>
            </w:pPr>
            <w:r w:rsidRPr="00E373C0">
              <w:t>Ändringsförslag</w:t>
            </w:r>
          </w:p>
        </w:tc>
      </w:tr>
      <w:tr w:rsidR="003E5CB1" w:rsidRPr="00E373C0" w14:paraId="0EC4B82D" w14:textId="77777777" w:rsidTr="00EE2AB6">
        <w:trPr>
          <w:jc w:val="center"/>
        </w:trPr>
        <w:tc>
          <w:tcPr>
            <w:tcW w:w="4876" w:type="dxa"/>
            <w:tcBorders>
              <w:top w:val="nil"/>
              <w:left w:val="nil"/>
              <w:bottom w:val="nil"/>
              <w:right w:val="nil"/>
            </w:tcBorders>
          </w:tcPr>
          <w:p w14:paraId="0834B5EE" w14:textId="77777777" w:rsidR="003E5CB1" w:rsidRPr="00E373C0" w:rsidRDefault="003E5CB1" w:rsidP="00EE2AB6">
            <w:pPr>
              <w:pStyle w:val="Normal6a"/>
            </w:pPr>
            <w:r w:rsidRPr="00E373C0">
              <w:t>1.</w:t>
            </w:r>
            <w:r w:rsidRPr="00E373C0">
              <w:tab/>
              <w:t xml:space="preserve">Europaparlamentet uppmanar kommissionen och rådet att </w:t>
            </w:r>
            <w:r w:rsidRPr="00E373C0">
              <w:rPr>
                <w:b/>
                <w:bCs/>
                <w:i/>
                <w:iCs/>
              </w:rPr>
              <w:t>använda alla tillgängliga rättsliga verktyg för att stoppa varje ytterligare försämring som skulle kunna leda till en total kollaps</w:t>
            </w:r>
            <w:r w:rsidRPr="00E373C0">
              <w:t xml:space="preserve"> av fiskbestånden i Östersjön, bland annat genom att använda </w:t>
            </w:r>
            <w:r w:rsidRPr="00E373C0">
              <w:rPr>
                <w:b/>
                <w:bCs/>
                <w:i/>
                <w:iCs/>
              </w:rPr>
              <w:t>delegerade akter, gemensamma rekommendationer och artiklarna 5 och 8 i förordningen om en flerårig plan för Östersjön, bestämmelserna i artikel 12</w:t>
            </w:r>
            <w:r w:rsidRPr="00E373C0">
              <w:t xml:space="preserve"> i GFP-förordningen </w:t>
            </w:r>
            <w:r w:rsidRPr="00E373C0">
              <w:rPr>
                <w:b/>
                <w:bCs/>
                <w:i/>
                <w:iCs/>
              </w:rPr>
              <w:t>och medlemsstaternas initiativ genom artiklarna 8, 11, 13, 17 och 20 i GFP-förordningen, antingen ensidigt eller</w:t>
            </w:r>
            <w:r w:rsidRPr="00E373C0">
              <w:t xml:space="preserve"> genom regionalisering </w:t>
            </w:r>
            <w:r w:rsidRPr="00E373C0">
              <w:rPr>
                <w:b/>
                <w:bCs/>
                <w:i/>
                <w:iCs/>
              </w:rPr>
              <w:t>enligt förordningens artikel 18</w:t>
            </w:r>
            <w:r w:rsidRPr="00E373C0">
              <w:t>.</w:t>
            </w:r>
          </w:p>
        </w:tc>
        <w:tc>
          <w:tcPr>
            <w:tcW w:w="4876" w:type="dxa"/>
            <w:tcBorders>
              <w:top w:val="nil"/>
              <w:left w:val="nil"/>
              <w:bottom w:val="nil"/>
              <w:right w:val="nil"/>
            </w:tcBorders>
          </w:tcPr>
          <w:p w14:paraId="6934198A" w14:textId="77777777" w:rsidR="003E5CB1" w:rsidRPr="00E373C0" w:rsidRDefault="003E5CB1" w:rsidP="00EE2AB6">
            <w:pPr>
              <w:pStyle w:val="Normal6a"/>
            </w:pPr>
            <w:r w:rsidRPr="00E373C0">
              <w:t>1.</w:t>
            </w:r>
            <w:r w:rsidRPr="00E373C0">
              <w:tab/>
              <w:t>Europaparlamentet uppmanar kommissionen och rådet att</w:t>
            </w:r>
            <w:r w:rsidRPr="00E373C0">
              <w:rPr>
                <w:b/>
                <w:bCs/>
                <w:i/>
                <w:iCs/>
              </w:rPr>
              <w:t xml:space="preserve"> fortsätta arbetet med återhämtningen</w:t>
            </w:r>
            <w:r w:rsidRPr="00E373C0">
              <w:t xml:space="preserve"> av fiskbestånden i Östersjön, bland annat genom att använda</w:t>
            </w:r>
            <w:r w:rsidRPr="00E373C0">
              <w:rPr>
                <w:b/>
                <w:bCs/>
                <w:i/>
                <w:iCs/>
              </w:rPr>
              <w:t xml:space="preserve"> de verktyg och åtgärder som föreskrivs</w:t>
            </w:r>
            <w:r w:rsidRPr="00E373C0">
              <w:t xml:space="preserve"> i GFP-förordningen </w:t>
            </w:r>
            <w:r w:rsidRPr="00E373C0">
              <w:rPr>
                <w:b/>
                <w:bCs/>
                <w:i/>
                <w:iCs/>
              </w:rPr>
              <w:t>och tillhörande lagstiftning, helst</w:t>
            </w:r>
            <w:r w:rsidRPr="00E373C0">
              <w:t xml:space="preserve"> genom regionalisering</w:t>
            </w:r>
            <w:r w:rsidRPr="00E373C0">
              <w:rPr>
                <w:b/>
                <w:bCs/>
                <w:i/>
                <w:iCs/>
              </w:rPr>
              <w:t>, med fullt deltagande av berörda parter</w:t>
            </w:r>
            <w:r w:rsidRPr="00E373C0">
              <w:t>.</w:t>
            </w:r>
          </w:p>
        </w:tc>
      </w:tr>
    </w:tbl>
    <w:p w14:paraId="2BDA3F2F"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EB6C7B0" w14:textId="77777777" w:rsidR="003E5CB1" w:rsidRPr="00E373C0" w:rsidRDefault="003E5CB1" w:rsidP="003E5CB1">
      <w:r w:rsidRPr="00E373C0">
        <w:rPr>
          <w:rStyle w:val="HideTWBExt"/>
        </w:rPr>
        <w:t>&lt;/Amend&gt;</w:t>
      </w:r>
    </w:p>
    <w:p w14:paraId="75178E11"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193</w:t>
      </w:r>
      <w:r w:rsidRPr="00E373C0">
        <w:rPr>
          <w:rStyle w:val="HideTWBExt"/>
          <w:b w:val="0"/>
        </w:rPr>
        <w:t>&lt;/NumAm&gt;</w:t>
      </w:r>
    </w:p>
    <w:p w14:paraId="23B20801"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w:t>
      </w:r>
      <w:r w:rsidRPr="00E373C0">
        <w:rPr>
          <w:rStyle w:val="HideTWBExt"/>
          <w:b w:val="0"/>
        </w:rPr>
        <w:t>&lt;/Members&gt;</w:t>
      </w:r>
    </w:p>
    <w:p w14:paraId="7FE9E281" w14:textId="77777777" w:rsidR="003E5CB1" w:rsidRPr="00E373C0" w:rsidRDefault="003E5CB1" w:rsidP="003E5CB1">
      <w:pPr>
        <w:pStyle w:val="NormalBold"/>
      </w:pPr>
      <w:r w:rsidRPr="00E373C0">
        <w:rPr>
          <w:rStyle w:val="HideTWBExt"/>
          <w:b w:val="0"/>
        </w:rPr>
        <w:t>&lt;/RepeatBlock-By&gt;</w:t>
      </w:r>
    </w:p>
    <w:p w14:paraId="4AA36E64"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ACED228" w14:textId="77777777" w:rsidR="003E5CB1" w:rsidRPr="00E373C0" w:rsidRDefault="003E5CB1" w:rsidP="003E5CB1">
      <w:pPr>
        <w:pStyle w:val="NormalBold"/>
      </w:pPr>
      <w:r w:rsidRPr="00E373C0">
        <w:rPr>
          <w:rStyle w:val="HideTWBExt"/>
          <w:b w:val="0"/>
        </w:rPr>
        <w:t>&lt;Article&gt;</w:t>
      </w:r>
      <w:r w:rsidRPr="00E373C0">
        <w:t>Punkt 1</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004B10B" w14:textId="77777777" w:rsidTr="00EE2AB6">
        <w:trPr>
          <w:trHeight w:hRule="exact" w:val="240"/>
          <w:jc w:val="center"/>
        </w:trPr>
        <w:tc>
          <w:tcPr>
            <w:tcW w:w="9752" w:type="dxa"/>
            <w:gridSpan w:val="2"/>
            <w:tcBorders>
              <w:top w:val="nil"/>
              <w:left w:val="nil"/>
              <w:bottom w:val="nil"/>
              <w:right w:val="nil"/>
            </w:tcBorders>
          </w:tcPr>
          <w:p w14:paraId="6B6154F2" w14:textId="77777777" w:rsidR="003E5CB1" w:rsidRPr="00E373C0" w:rsidRDefault="003E5CB1" w:rsidP="00EE2AB6"/>
        </w:tc>
      </w:tr>
      <w:tr w:rsidR="003E5CB1" w:rsidRPr="00E373C0" w14:paraId="31CC7FA0" w14:textId="77777777" w:rsidTr="00EE2AB6">
        <w:trPr>
          <w:trHeight w:val="240"/>
          <w:jc w:val="center"/>
        </w:trPr>
        <w:tc>
          <w:tcPr>
            <w:tcW w:w="4876" w:type="dxa"/>
            <w:tcBorders>
              <w:top w:val="nil"/>
              <w:left w:val="nil"/>
              <w:bottom w:val="nil"/>
              <w:right w:val="nil"/>
            </w:tcBorders>
          </w:tcPr>
          <w:p w14:paraId="1F08A07B"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9014BFA" w14:textId="77777777" w:rsidR="003E5CB1" w:rsidRPr="00E373C0" w:rsidRDefault="003E5CB1" w:rsidP="00EE2AB6">
            <w:pPr>
              <w:pStyle w:val="AmColumnHeading"/>
            </w:pPr>
            <w:r w:rsidRPr="00E373C0">
              <w:t>Ändringsförslag</w:t>
            </w:r>
          </w:p>
        </w:tc>
      </w:tr>
      <w:tr w:rsidR="003E5CB1" w:rsidRPr="00E373C0" w14:paraId="31E80683" w14:textId="77777777" w:rsidTr="00EE2AB6">
        <w:trPr>
          <w:jc w:val="center"/>
        </w:trPr>
        <w:tc>
          <w:tcPr>
            <w:tcW w:w="4876" w:type="dxa"/>
            <w:tcBorders>
              <w:top w:val="nil"/>
              <w:left w:val="nil"/>
              <w:bottom w:val="nil"/>
              <w:right w:val="nil"/>
            </w:tcBorders>
          </w:tcPr>
          <w:p w14:paraId="0D48F3BF" w14:textId="77777777" w:rsidR="003E5CB1" w:rsidRPr="00E373C0" w:rsidRDefault="003E5CB1" w:rsidP="00EE2AB6">
            <w:pPr>
              <w:pStyle w:val="Normal6a"/>
            </w:pPr>
            <w:r w:rsidRPr="00E373C0">
              <w:t>1.</w:t>
            </w:r>
            <w:r w:rsidRPr="00E373C0">
              <w:tab/>
              <w:t xml:space="preserve">Europaparlamentet uppmanar kommissionen och rådet att </w:t>
            </w:r>
            <w:r w:rsidRPr="00E373C0">
              <w:rPr>
                <w:b/>
                <w:bCs/>
                <w:i/>
                <w:iCs/>
              </w:rPr>
              <w:t>använda alla tillgängliga rättsliga verktyg för att stoppa varje ytterligare försämring som skulle kunna leda till en total kollaps</w:t>
            </w:r>
            <w:r w:rsidRPr="00E373C0">
              <w:t xml:space="preserve"> av fiskbestånden i Östersjön, bland annat genom att använda </w:t>
            </w:r>
            <w:r w:rsidRPr="00E373C0">
              <w:rPr>
                <w:b/>
                <w:bCs/>
                <w:i/>
                <w:iCs/>
              </w:rPr>
              <w:t>delegerade akter, gemensamma rekommendationer och artiklarna 5 och 8 i förordningen om en flerårig plan för Östersjön, bestämmelserna i artikel 12</w:t>
            </w:r>
            <w:r w:rsidRPr="00E373C0">
              <w:t xml:space="preserve"> i GFP-förordningen </w:t>
            </w:r>
            <w:r w:rsidRPr="00E373C0">
              <w:rPr>
                <w:b/>
                <w:bCs/>
                <w:i/>
                <w:iCs/>
              </w:rPr>
              <w:t>och medlemsstaternas initiativ genom artiklarna 8, 11, 13, 17 och 20 i GFP-förordningen, antingen ensidigt eller</w:t>
            </w:r>
            <w:r w:rsidRPr="00E373C0">
              <w:t xml:space="preserve"> genom regionalisering </w:t>
            </w:r>
            <w:r w:rsidRPr="00E373C0">
              <w:rPr>
                <w:b/>
                <w:bCs/>
                <w:i/>
                <w:iCs/>
              </w:rPr>
              <w:t>enligt förordningens artikel 18</w:t>
            </w:r>
            <w:r w:rsidRPr="00E373C0">
              <w:t>.</w:t>
            </w:r>
          </w:p>
        </w:tc>
        <w:tc>
          <w:tcPr>
            <w:tcW w:w="4876" w:type="dxa"/>
            <w:tcBorders>
              <w:top w:val="nil"/>
              <w:left w:val="nil"/>
              <w:bottom w:val="nil"/>
              <w:right w:val="nil"/>
            </w:tcBorders>
          </w:tcPr>
          <w:p w14:paraId="42BB98F7" w14:textId="77777777" w:rsidR="003E5CB1" w:rsidRPr="00E373C0" w:rsidRDefault="003E5CB1" w:rsidP="00EE2AB6">
            <w:pPr>
              <w:pStyle w:val="Normal6a"/>
            </w:pPr>
            <w:r w:rsidRPr="00E373C0">
              <w:t>1.</w:t>
            </w:r>
            <w:r w:rsidRPr="00E373C0">
              <w:tab/>
              <w:t>Europaparlamentet uppmanar kommissionen och rådet att</w:t>
            </w:r>
            <w:r w:rsidRPr="00E373C0">
              <w:rPr>
                <w:b/>
                <w:bCs/>
                <w:i/>
                <w:iCs/>
              </w:rPr>
              <w:t xml:space="preserve"> fortsätta arbetet med återhämtningen</w:t>
            </w:r>
            <w:r w:rsidRPr="00E373C0">
              <w:t xml:space="preserve"> av fiskbestånden i Östersjön, bland annat genom att använda</w:t>
            </w:r>
            <w:r w:rsidRPr="00E373C0">
              <w:rPr>
                <w:b/>
                <w:bCs/>
                <w:i/>
                <w:iCs/>
              </w:rPr>
              <w:t xml:space="preserve"> de verktyg och åtgärder som föreskrivs</w:t>
            </w:r>
            <w:r w:rsidRPr="00E373C0">
              <w:t xml:space="preserve"> i GFP-förordningen </w:t>
            </w:r>
            <w:r w:rsidRPr="00E373C0">
              <w:rPr>
                <w:b/>
                <w:bCs/>
                <w:i/>
                <w:iCs/>
              </w:rPr>
              <w:t>och tillhörande lagstiftning, helst</w:t>
            </w:r>
            <w:r w:rsidRPr="00E373C0">
              <w:t xml:space="preserve"> genom regionalisering</w:t>
            </w:r>
            <w:r w:rsidRPr="00E373C0">
              <w:rPr>
                <w:b/>
                <w:bCs/>
                <w:i/>
                <w:iCs/>
              </w:rPr>
              <w:t>, med fullt deltagande av berörda parter</w:t>
            </w:r>
            <w:r w:rsidRPr="00E373C0">
              <w:t>.</w:t>
            </w:r>
          </w:p>
        </w:tc>
      </w:tr>
    </w:tbl>
    <w:p w14:paraId="2D4E8DB5"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99F227C" w14:textId="77777777" w:rsidR="003E5CB1" w:rsidRPr="00E373C0" w:rsidRDefault="003E5CB1" w:rsidP="003E5CB1">
      <w:r w:rsidRPr="00E373C0">
        <w:rPr>
          <w:rStyle w:val="HideTWBExt"/>
        </w:rPr>
        <w:t>&lt;/Amend&gt;</w:t>
      </w:r>
    </w:p>
    <w:p w14:paraId="28FABEB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194</w:t>
      </w:r>
      <w:r w:rsidRPr="00E373C0">
        <w:rPr>
          <w:rStyle w:val="HideTWBExt"/>
          <w:b w:val="0"/>
        </w:rPr>
        <w:t>&lt;/NumAm&gt;</w:t>
      </w:r>
    </w:p>
    <w:p w14:paraId="36728FBA"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64009CF9" w14:textId="77777777" w:rsidR="003E5CB1" w:rsidRPr="00E373C0" w:rsidRDefault="003E5CB1" w:rsidP="003E5CB1">
      <w:pPr>
        <w:pStyle w:val="NormalBold"/>
      </w:pPr>
      <w:r w:rsidRPr="00E373C0">
        <w:rPr>
          <w:rStyle w:val="HideTWBExt"/>
          <w:b w:val="0"/>
        </w:rPr>
        <w:t>&lt;/RepeatBlock-By&gt;</w:t>
      </w:r>
    </w:p>
    <w:p w14:paraId="0692E47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C533AD7" w14:textId="77777777" w:rsidR="003E5CB1" w:rsidRPr="00E373C0" w:rsidRDefault="003E5CB1" w:rsidP="003E5CB1">
      <w:pPr>
        <w:pStyle w:val="NormalBold"/>
      </w:pPr>
      <w:r w:rsidRPr="00E373C0">
        <w:rPr>
          <w:rStyle w:val="HideTWBExt"/>
          <w:b w:val="0"/>
        </w:rPr>
        <w:t>&lt;Article&gt;</w:t>
      </w:r>
      <w:r w:rsidRPr="00E373C0">
        <w:t>Punkt 1</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E720168" w14:textId="77777777" w:rsidTr="00EE2AB6">
        <w:trPr>
          <w:trHeight w:hRule="exact" w:val="240"/>
          <w:jc w:val="center"/>
        </w:trPr>
        <w:tc>
          <w:tcPr>
            <w:tcW w:w="9752" w:type="dxa"/>
            <w:gridSpan w:val="2"/>
            <w:tcBorders>
              <w:top w:val="nil"/>
              <w:left w:val="nil"/>
              <w:bottom w:val="nil"/>
              <w:right w:val="nil"/>
            </w:tcBorders>
          </w:tcPr>
          <w:p w14:paraId="300517E2" w14:textId="77777777" w:rsidR="003E5CB1" w:rsidRPr="00E373C0" w:rsidRDefault="003E5CB1" w:rsidP="00EE2AB6"/>
        </w:tc>
      </w:tr>
      <w:tr w:rsidR="003E5CB1" w:rsidRPr="00E373C0" w14:paraId="621592DC" w14:textId="77777777" w:rsidTr="00EE2AB6">
        <w:trPr>
          <w:trHeight w:val="240"/>
          <w:jc w:val="center"/>
        </w:trPr>
        <w:tc>
          <w:tcPr>
            <w:tcW w:w="4876" w:type="dxa"/>
            <w:tcBorders>
              <w:top w:val="nil"/>
              <w:left w:val="nil"/>
              <w:bottom w:val="nil"/>
              <w:right w:val="nil"/>
            </w:tcBorders>
          </w:tcPr>
          <w:p w14:paraId="06ACD77D"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FD38EAF" w14:textId="77777777" w:rsidR="003E5CB1" w:rsidRPr="00E373C0" w:rsidRDefault="003E5CB1" w:rsidP="00EE2AB6">
            <w:pPr>
              <w:pStyle w:val="AmColumnHeading"/>
            </w:pPr>
            <w:r w:rsidRPr="00E373C0">
              <w:t>Ändringsförslag</w:t>
            </w:r>
          </w:p>
        </w:tc>
      </w:tr>
      <w:tr w:rsidR="003E5CB1" w:rsidRPr="00E373C0" w14:paraId="66980DA3" w14:textId="77777777" w:rsidTr="00EE2AB6">
        <w:trPr>
          <w:jc w:val="center"/>
        </w:trPr>
        <w:tc>
          <w:tcPr>
            <w:tcW w:w="4876" w:type="dxa"/>
            <w:tcBorders>
              <w:top w:val="nil"/>
              <w:left w:val="nil"/>
              <w:bottom w:val="nil"/>
              <w:right w:val="nil"/>
            </w:tcBorders>
          </w:tcPr>
          <w:p w14:paraId="70AFE01B" w14:textId="77777777" w:rsidR="003E5CB1" w:rsidRPr="00E373C0" w:rsidRDefault="003E5CB1" w:rsidP="00EE2AB6">
            <w:pPr>
              <w:pStyle w:val="Normal6a"/>
            </w:pPr>
            <w:r w:rsidRPr="00E373C0">
              <w:t>1.</w:t>
            </w:r>
            <w:r w:rsidRPr="00E373C0">
              <w:tab/>
              <w:t xml:space="preserve">Europaparlamentet </w:t>
            </w:r>
            <w:r w:rsidRPr="00E373C0">
              <w:rPr>
                <w:b/>
                <w:bCs/>
                <w:i/>
                <w:iCs/>
              </w:rPr>
              <w:t>uppmanar</w:t>
            </w:r>
            <w:r w:rsidRPr="00E373C0">
              <w:t xml:space="preserve"> kommissionen och rådet</w:t>
            </w:r>
            <w:r w:rsidRPr="00E373C0">
              <w:rPr>
                <w:b/>
                <w:bCs/>
                <w:i/>
                <w:iCs/>
              </w:rPr>
              <w:t xml:space="preserve"> att använda alla tillgängliga</w:t>
            </w:r>
            <w:r w:rsidRPr="00E373C0">
              <w:t xml:space="preserve"> rättsliga verktyg för att</w:t>
            </w:r>
            <w:r w:rsidRPr="00E373C0">
              <w:rPr>
                <w:b/>
                <w:bCs/>
                <w:i/>
                <w:iCs/>
              </w:rPr>
              <w:t xml:space="preserve"> stoppa varje</w:t>
            </w:r>
            <w:r w:rsidRPr="00E373C0">
              <w:t xml:space="preserve"> ytterligare</w:t>
            </w:r>
            <w:r w:rsidRPr="00E373C0">
              <w:rPr>
                <w:b/>
                <w:bCs/>
                <w:i/>
                <w:iCs/>
              </w:rPr>
              <w:t xml:space="preserve"> försämring som skulle kunna leda till en total kollaps</w:t>
            </w:r>
            <w:r w:rsidRPr="00E373C0">
              <w:t xml:space="preserve"> av fiskbestånden i Östersjön, </w:t>
            </w:r>
            <w:r w:rsidRPr="00E373C0">
              <w:rPr>
                <w:b/>
                <w:bCs/>
                <w:i/>
                <w:iCs/>
              </w:rPr>
              <w:t>bland annat genom att använda delegerade akter, gemensamma rekommendationer och artiklarna 5 och 8 i</w:t>
            </w:r>
            <w:r w:rsidRPr="00E373C0">
              <w:t xml:space="preserve"> förordningen om en flerårig plan för Östersjön, </w:t>
            </w:r>
            <w:r w:rsidRPr="00E373C0">
              <w:rPr>
                <w:b/>
                <w:bCs/>
                <w:i/>
                <w:iCs/>
              </w:rPr>
              <w:t>bestämmelserna i artikel 12 i GFP-förordningen och medlemsstaternas initiativ genom artiklarna 8, 11, 13, 17 och 20 i</w:t>
            </w:r>
            <w:r w:rsidRPr="00E373C0">
              <w:t xml:space="preserve"> GFP-förordningen</w:t>
            </w:r>
            <w:r w:rsidRPr="00E373C0">
              <w:rPr>
                <w:b/>
                <w:bCs/>
                <w:i/>
                <w:iCs/>
              </w:rPr>
              <w:t>, antingen ensidigt eller genom regionalisering enligt förordningens artikel 18</w:t>
            </w:r>
            <w:r w:rsidRPr="00E373C0">
              <w:t>.</w:t>
            </w:r>
          </w:p>
        </w:tc>
        <w:tc>
          <w:tcPr>
            <w:tcW w:w="4876" w:type="dxa"/>
            <w:tcBorders>
              <w:top w:val="nil"/>
              <w:left w:val="nil"/>
              <w:bottom w:val="nil"/>
              <w:right w:val="nil"/>
            </w:tcBorders>
          </w:tcPr>
          <w:p w14:paraId="26355203" w14:textId="77777777" w:rsidR="003E5CB1" w:rsidRPr="00E373C0" w:rsidRDefault="003E5CB1" w:rsidP="00EE2AB6">
            <w:pPr>
              <w:pStyle w:val="Normal6a"/>
            </w:pPr>
            <w:r w:rsidRPr="00E373C0">
              <w:t>1.</w:t>
            </w:r>
            <w:r w:rsidRPr="00E373C0">
              <w:tab/>
              <w:t xml:space="preserve">Europaparlamentet </w:t>
            </w:r>
            <w:r w:rsidRPr="00E373C0">
              <w:rPr>
                <w:b/>
                <w:bCs/>
                <w:i/>
                <w:iCs/>
              </w:rPr>
              <w:t>betonar behovet av att</w:t>
            </w:r>
            <w:r w:rsidRPr="00E373C0">
              <w:t xml:space="preserve"> kommissionen och rådet </w:t>
            </w:r>
            <w:r w:rsidRPr="00E373C0">
              <w:rPr>
                <w:b/>
                <w:bCs/>
                <w:i/>
                <w:iCs/>
              </w:rPr>
              <w:t>säkerställer en effektiv användning av befintliga</w:t>
            </w:r>
            <w:r w:rsidRPr="00E373C0">
              <w:t xml:space="preserve"> rättsliga verktyg </w:t>
            </w:r>
            <w:r w:rsidRPr="00E373C0">
              <w:rPr>
                <w:b/>
                <w:bCs/>
                <w:i/>
                <w:iCs/>
              </w:rPr>
              <w:t>och förvaltningsverktyg</w:t>
            </w:r>
            <w:r w:rsidRPr="00E373C0">
              <w:t xml:space="preserve"> för att </w:t>
            </w:r>
            <w:r w:rsidRPr="00E373C0">
              <w:rPr>
                <w:b/>
                <w:bCs/>
                <w:i/>
                <w:iCs/>
              </w:rPr>
              <w:t>förhindra</w:t>
            </w:r>
            <w:r w:rsidRPr="00E373C0">
              <w:t xml:space="preserve"> ytterligare </w:t>
            </w:r>
            <w:r w:rsidRPr="00E373C0">
              <w:rPr>
                <w:b/>
                <w:bCs/>
                <w:i/>
                <w:iCs/>
              </w:rPr>
              <w:t>minskning</w:t>
            </w:r>
            <w:r w:rsidRPr="00E373C0">
              <w:t xml:space="preserve"> av fiskbestånden i Östersjön, </w:t>
            </w:r>
            <w:r w:rsidRPr="00E373C0">
              <w:rPr>
                <w:b/>
                <w:bCs/>
                <w:i/>
                <w:iCs/>
              </w:rPr>
              <w:t>inklusive riktade åtgärder,</w:t>
            </w:r>
            <w:r w:rsidRPr="00E373C0">
              <w:t xml:space="preserve"> förordningen om en flerårig plan för Östersjön, </w:t>
            </w:r>
            <w:r w:rsidRPr="00E373C0">
              <w:rPr>
                <w:b/>
                <w:bCs/>
                <w:i/>
                <w:iCs/>
              </w:rPr>
              <w:t>förordningen om fiskerikontroll och</w:t>
            </w:r>
            <w:r w:rsidRPr="00E373C0">
              <w:t xml:space="preserve"> GFP-förordningen.</w:t>
            </w:r>
          </w:p>
        </w:tc>
      </w:tr>
    </w:tbl>
    <w:p w14:paraId="72500A2B"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3A2F94E" w14:textId="77777777" w:rsidR="003E5CB1" w:rsidRPr="00E373C0" w:rsidRDefault="003E5CB1" w:rsidP="003E5CB1">
      <w:r w:rsidRPr="00E373C0">
        <w:rPr>
          <w:rStyle w:val="HideTWBExt"/>
        </w:rPr>
        <w:t>&lt;/Amend&gt;</w:t>
      </w:r>
    </w:p>
    <w:p w14:paraId="1E42C52F"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195</w:t>
      </w:r>
      <w:r w:rsidRPr="00E373C0">
        <w:rPr>
          <w:rStyle w:val="HideTWBExt"/>
          <w:b w:val="0"/>
        </w:rPr>
        <w:t>&lt;/NumAm&gt;</w:t>
      </w:r>
    </w:p>
    <w:p w14:paraId="0293571F" w14:textId="77777777" w:rsidR="003E5CB1" w:rsidRPr="00E373C0" w:rsidRDefault="003E5CB1" w:rsidP="003E5CB1">
      <w:pPr>
        <w:pStyle w:val="NormalBold"/>
      </w:pPr>
      <w:r w:rsidRPr="00E373C0">
        <w:rPr>
          <w:rStyle w:val="HideTWBExt"/>
          <w:b w:val="0"/>
        </w:rPr>
        <w:t>&lt;RepeatBlock-By&gt;&lt;Members&gt;</w:t>
      </w:r>
      <w:r w:rsidRPr="00E373C0">
        <w:t>Emma Wiesner, Karin Karlsbro</w:t>
      </w:r>
      <w:r w:rsidRPr="00E373C0">
        <w:rPr>
          <w:rStyle w:val="HideTWBExt"/>
          <w:b w:val="0"/>
        </w:rPr>
        <w:t>&lt;/Members&gt;</w:t>
      </w:r>
    </w:p>
    <w:p w14:paraId="6981F8D5" w14:textId="77777777" w:rsidR="003E5CB1" w:rsidRPr="00E373C0" w:rsidRDefault="003E5CB1" w:rsidP="003E5CB1">
      <w:pPr>
        <w:pStyle w:val="NormalBold"/>
      </w:pPr>
      <w:r w:rsidRPr="00E373C0">
        <w:rPr>
          <w:rStyle w:val="HideTWBExt"/>
          <w:b w:val="0"/>
        </w:rPr>
        <w:t>&lt;/RepeatBlock-By&gt;</w:t>
      </w:r>
    </w:p>
    <w:p w14:paraId="3A33E28A"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386ACD5" w14:textId="77777777" w:rsidR="003E5CB1" w:rsidRPr="00E373C0" w:rsidRDefault="003E5CB1" w:rsidP="003E5CB1">
      <w:pPr>
        <w:pStyle w:val="NormalBold"/>
      </w:pPr>
      <w:r w:rsidRPr="00E373C0">
        <w:rPr>
          <w:rStyle w:val="HideTWBExt"/>
          <w:b w:val="0"/>
        </w:rPr>
        <w:t>&lt;Article&gt;</w:t>
      </w:r>
      <w:r w:rsidRPr="00E373C0">
        <w:t>Punkt 1</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BC7889A" w14:textId="77777777" w:rsidTr="00EE2AB6">
        <w:trPr>
          <w:trHeight w:hRule="exact" w:val="240"/>
          <w:jc w:val="center"/>
        </w:trPr>
        <w:tc>
          <w:tcPr>
            <w:tcW w:w="9752" w:type="dxa"/>
            <w:gridSpan w:val="2"/>
            <w:tcBorders>
              <w:top w:val="nil"/>
              <w:left w:val="nil"/>
              <w:bottom w:val="nil"/>
              <w:right w:val="nil"/>
            </w:tcBorders>
          </w:tcPr>
          <w:p w14:paraId="10A16C61" w14:textId="77777777" w:rsidR="003E5CB1" w:rsidRPr="00E373C0" w:rsidRDefault="003E5CB1" w:rsidP="00EE2AB6"/>
        </w:tc>
      </w:tr>
      <w:tr w:rsidR="003E5CB1" w:rsidRPr="00E373C0" w14:paraId="0568FA2A" w14:textId="77777777" w:rsidTr="00EE2AB6">
        <w:trPr>
          <w:trHeight w:val="240"/>
          <w:jc w:val="center"/>
        </w:trPr>
        <w:tc>
          <w:tcPr>
            <w:tcW w:w="4876" w:type="dxa"/>
            <w:tcBorders>
              <w:top w:val="nil"/>
              <w:left w:val="nil"/>
              <w:bottom w:val="nil"/>
              <w:right w:val="nil"/>
            </w:tcBorders>
          </w:tcPr>
          <w:p w14:paraId="50D03AB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F6A2060" w14:textId="77777777" w:rsidR="003E5CB1" w:rsidRPr="00E373C0" w:rsidRDefault="003E5CB1" w:rsidP="00EE2AB6">
            <w:pPr>
              <w:pStyle w:val="AmColumnHeading"/>
            </w:pPr>
            <w:r w:rsidRPr="00E373C0">
              <w:t>Ändringsförslag</w:t>
            </w:r>
          </w:p>
        </w:tc>
      </w:tr>
      <w:tr w:rsidR="003E5CB1" w:rsidRPr="00E373C0" w14:paraId="6CA4A2DC" w14:textId="77777777" w:rsidTr="00EE2AB6">
        <w:trPr>
          <w:jc w:val="center"/>
        </w:trPr>
        <w:tc>
          <w:tcPr>
            <w:tcW w:w="4876" w:type="dxa"/>
            <w:tcBorders>
              <w:top w:val="nil"/>
              <w:left w:val="nil"/>
              <w:bottom w:val="nil"/>
              <w:right w:val="nil"/>
            </w:tcBorders>
          </w:tcPr>
          <w:p w14:paraId="2751D754" w14:textId="77777777" w:rsidR="003E5CB1" w:rsidRPr="00E373C0" w:rsidRDefault="003E5CB1" w:rsidP="00EE2AB6">
            <w:pPr>
              <w:pStyle w:val="Normal6a"/>
            </w:pPr>
            <w:r w:rsidRPr="00E373C0">
              <w:t>1.</w:t>
            </w:r>
            <w:r w:rsidRPr="00E373C0">
              <w:tab/>
              <w:t>Europaparlamentet uppmanar kommissionen och rådet att använda alla tillgängliga rättsliga verktyg för att stoppa varje ytterligare försämring som skulle kunna leda till en total kollaps av fiskbestånden i Östersjön</w:t>
            </w:r>
            <w:r w:rsidRPr="00E373C0">
              <w:rPr>
                <w:b/>
                <w:bCs/>
                <w:i/>
                <w:iCs/>
              </w:rPr>
              <w:t>, bland annat genom att använda delegerade akter, gemensamma rekommendationer och</w:t>
            </w:r>
            <w:r w:rsidRPr="00E373C0">
              <w:t xml:space="preserve"> artiklarna 5 </w:t>
            </w:r>
            <w:r w:rsidRPr="00E373C0">
              <w:rPr>
                <w:b/>
                <w:bCs/>
                <w:i/>
                <w:iCs/>
              </w:rPr>
              <w:t>och</w:t>
            </w:r>
            <w:r w:rsidRPr="00E373C0">
              <w:t xml:space="preserve"> 8 i förordningen om en flerårig plan för Östersjön</w:t>
            </w:r>
            <w:r w:rsidRPr="00E373C0">
              <w:rPr>
                <w:b/>
                <w:bCs/>
                <w:i/>
                <w:iCs/>
              </w:rPr>
              <w:t>,</w:t>
            </w:r>
            <w:r w:rsidRPr="00E373C0">
              <w:t xml:space="preserve"> </w:t>
            </w:r>
            <w:r w:rsidRPr="00E373C0">
              <w:rPr>
                <w:b/>
                <w:bCs/>
                <w:i/>
                <w:iCs/>
              </w:rPr>
              <w:t>bestämmelserna i artikel 12 i GFP-förordningen och medlemsstaternas initiativ genom</w:t>
            </w:r>
            <w:r w:rsidRPr="00E373C0">
              <w:t xml:space="preserve"> artiklarna 8, 11, 13, 17 och 20 i GFP-förordningen</w:t>
            </w:r>
            <w:r w:rsidRPr="00E373C0">
              <w:rPr>
                <w:b/>
                <w:bCs/>
                <w:i/>
                <w:iCs/>
              </w:rPr>
              <w:t>, antingen ensidigt eller genom regionalisering enligt förordningens artikel 18</w:t>
            </w:r>
            <w:r w:rsidRPr="00E373C0">
              <w:t>.</w:t>
            </w:r>
          </w:p>
        </w:tc>
        <w:tc>
          <w:tcPr>
            <w:tcW w:w="4876" w:type="dxa"/>
            <w:tcBorders>
              <w:top w:val="nil"/>
              <w:left w:val="nil"/>
              <w:bottom w:val="nil"/>
              <w:right w:val="nil"/>
            </w:tcBorders>
          </w:tcPr>
          <w:p w14:paraId="09BE8297" w14:textId="77777777" w:rsidR="003E5CB1" w:rsidRPr="00E373C0" w:rsidRDefault="003E5CB1" w:rsidP="00EE2AB6">
            <w:pPr>
              <w:pStyle w:val="Normal6a"/>
            </w:pPr>
            <w:r w:rsidRPr="00E373C0">
              <w:t>1.</w:t>
            </w:r>
            <w:r w:rsidRPr="00E373C0">
              <w:tab/>
              <w:t>Europaparlamentet uppmanar kommissionen och rådet att använda alla tillgängliga rättsliga verktyg för att stoppa varje ytterligare försämring som skulle kunna leda till en total kollaps av fiskbestånden i Östersjön</w:t>
            </w:r>
            <w:r w:rsidRPr="00E373C0">
              <w:rPr>
                <w:b/>
                <w:bCs/>
                <w:i/>
                <w:iCs/>
              </w:rPr>
              <w:t>.</w:t>
            </w:r>
            <w:r w:rsidRPr="00E373C0">
              <w:rPr>
                <w:b/>
                <w:i/>
              </w:rPr>
              <w:t xml:space="preserve"> </w:t>
            </w:r>
            <w:r w:rsidRPr="00E373C0">
              <w:rPr>
                <w:b/>
                <w:bCs/>
                <w:i/>
                <w:iCs/>
              </w:rPr>
              <w:t>Parlamentet betonar att det finns flera rättsliga verktyg tillgängliga för kommissionen och medlemsstaterna, däribland</w:t>
            </w:r>
            <w:r w:rsidRPr="00E373C0">
              <w:t xml:space="preserve"> artiklarna 5</w:t>
            </w:r>
            <w:r w:rsidRPr="00E373C0">
              <w:rPr>
                <w:b/>
                <w:bCs/>
                <w:i/>
                <w:iCs/>
              </w:rPr>
              <w:t xml:space="preserve">, 6, 7, </w:t>
            </w:r>
            <w:r w:rsidRPr="00E373C0">
              <w:t>8</w:t>
            </w:r>
            <w:r w:rsidRPr="00E373C0">
              <w:rPr>
                <w:b/>
                <w:bCs/>
                <w:i/>
                <w:iCs/>
              </w:rPr>
              <w:t xml:space="preserve"> och 9</w:t>
            </w:r>
            <w:r w:rsidRPr="00E373C0">
              <w:t xml:space="preserve"> i förordningen om en flerårig plan för Östersjön </w:t>
            </w:r>
            <w:r w:rsidRPr="00E373C0">
              <w:rPr>
                <w:b/>
                <w:bCs/>
                <w:i/>
                <w:iCs/>
              </w:rPr>
              <w:t>samt</w:t>
            </w:r>
            <w:r w:rsidRPr="00E373C0">
              <w:t xml:space="preserve"> </w:t>
            </w:r>
            <w:r w:rsidRPr="00E373C0">
              <w:rPr>
                <w:b/>
                <w:bCs/>
                <w:i/>
                <w:iCs/>
              </w:rPr>
              <w:t>bestämmelser</w:t>
            </w:r>
            <w:r w:rsidRPr="00E373C0">
              <w:t xml:space="preserve"> </w:t>
            </w:r>
            <w:r w:rsidRPr="00E373C0">
              <w:rPr>
                <w:b/>
                <w:bCs/>
                <w:i/>
                <w:iCs/>
              </w:rPr>
              <w:t>enligt</w:t>
            </w:r>
            <w:r w:rsidRPr="00E373C0">
              <w:t xml:space="preserve"> artiklarna </w:t>
            </w:r>
            <w:r w:rsidRPr="00E373C0">
              <w:rPr>
                <w:b/>
                <w:bCs/>
                <w:i/>
                <w:iCs/>
              </w:rPr>
              <w:t>6,</w:t>
            </w:r>
            <w:r w:rsidRPr="00E373C0">
              <w:t xml:space="preserve"> </w:t>
            </w:r>
            <w:r w:rsidRPr="00E373C0">
              <w:rPr>
                <w:b/>
                <w:bCs/>
                <w:i/>
                <w:iCs/>
              </w:rPr>
              <w:t>7,</w:t>
            </w:r>
            <w:r w:rsidRPr="00E373C0">
              <w:t xml:space="preserve"> 8, 11, </w:t>
            </w:r>
            <w:r w:rsidRPr="00E373C0">
              <w:rPr>
                <w:b/>
                <w:bCs/>
                <w:i/>
                <w:iCs/>
              </w:rPr>
              <w:t>12,</w:t>
            </w:r>
            <w:r w:rsidRPr="00E373C0">
              <w:t xml:space="preserve"> 13, </w:t>
            </w:r>
            <w:r w:rsidRPr="00E373C0">
              <w:rPr>
                <w:b/>
                <w:bCs/>
                <w:i/>
                <w:iCs/>
              </w:rPr>
              <w:t>16,</w:t>
            </w:r>
            <w:r w:rsidRPr="00E373C0">
              <w:rPr>
                <w:b/>
                <w:bCs/>
              </w:rPr>
              <w:t xml:space="preserve"> </w:t>
            </w:r>
            <w:r w:rsidRPr="00E373C0">
              <w:t>17</w:t>
            </w:r>
            <w:r w:rsidRPr="00E373C0">
              <w:rPr>
                <w:b/>
                <w:bCs/>
                <w:i/>
                <w:iCs/>
              </w:rPr>
              <w:t>, 18, 19</w:t>
            </w:r>
            <w:r w:rsidRPr="00E373C0">
              <w:t xml:space="preserve"> och 20 i GFP-förordningen.</w:t>
            </w:r>
          </w:p>
        </w:tc>
      </w:tr>
    </w:tbl>
    <w:p w14:paraId="0308C11F"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1E564A8" w14:textId="77777777" w:rsidR="003E5CB1" w:rsidRPr="00E373C0" w:rsidRDefault="003E5CB1" w:rsidP="003E5CB1">
      <w:r w:rsidRPr="00E373C0">
        <w:rPr>
          <w:rStyle w:val="HideTWBExt"/>
        </w:rPr>
        <w:t>&lt;/Amend&gt;</w:t>
      </w:r>
    </w:p>
    <w:p w14:paraId="585342D2"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196</w:t>
      </w:r>
      <w:r w:rsidRPr="00E373C0">
        <w:rPr>
          <w:rStyle w:val="HideTWBExt"/>
          <w:b w:val="0"/>
        </w:rPr>
        <w:t>&lt;/NumAm&gt;</w:t>
      </w:r>
    </w:p>
    <w:p w14:paraId="0D374F33"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1DE60C5B" w14:textId="77777777" w:rsidR="003E5CB1" w:rsidRPr="00E373C0" w:rsidRDefault="003E5CB1" w:rsidP="003E5CB1">
      <w:pPr>
        <w:pStyle w:val="NormalBold"/>
      </w:pPr>
      <w:r w:rsidRPr="00E373C0">
        <w:rPr>
          <w:rStyle w:val="HideTWBExt"/>
          <w:b w:val="0"/>
        </w:rPr>
        <w:t>&lt;/RepeatBlock-By&gt;</w:t>
      </w:r>
    </w:p>
    <w:p w14:paraId="1D74B4B6"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1455FB1" w14:textId="77777777" w:rsidR="003E5CB1" w:rsidRPr="00E373C0" w:rsidRDefault="003E5CB1" w:rsidP="003E5CB1">
      <w:pPr>
        <w:pStyle w:val="NormalBold"/>
      </w:pPr>
      <w:r w:rsidRPr="00E373C0">
        <w:rPr>
          <w:rStyle w:val="HideTWBExt"/>
          <w:b w:val="0"/>
        </w:rPr>
        <w:t>&lt;Article&gt;</w:t>
      </w:r>
      <w:r w:rsidRPr="00E373C0">
        <w:t>Punkt 1</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077FD629" w14:textId="77777777" w:rsidTr="00EE2AB6">
        <w:trPr>
          <w:trHeight w:hRule="exact" w:val="240"/>
          <w:jc w:val="center"/>
        </w:trPr>
        <w:tc>
          <w:tcPr>
            <w:tcW w:w="9752" w:type="dxa"/>
            <w:gridSpan w:val="2"/>
            <w:tcBorders>
              <w:top w:val="nil"/>
              <w:left w:val="nil"/>
              <w:bottom w:val="nil"/>
              <w:right w:val="nil"/>
            </w:tcBorders>
          </w:tcPr>
          <w:p w14:paraId="7D74DE44" w14:textId="77777777" w:rsidR="003E5CB1" w:rsidRPr="00E373C0" w:rsidRDefault="003E5CB1" w:rsidP="00EE2AB6"/>
        </w:tc>
      </w:tr>
      <w:tr w:rsidR="003E5CB1" w:rsidRPr="00E373C0" w14:paraId="2A14F5FF" w14:textId="77777777" w:rsidTr="00EE2AB6">
        <w:trPr>
          <w:trHeight w:val="240"/>
          <w:jc w:val="center"/>
        </w:trPr>
        <w:tc>
          <w:tcPr>
            <w:tcW w:w="4876" w:type="dxa"/>
            <w:tcBorders>
              <w:top w:val="nil"/>
              <w:left w:val="nil"/>
              <w:bottom w:val="nil"/>
              <w:right w:val="nil"/>
            </w:tcBorders>
          </w:tcPr>
          <w:p w14:paraId="4E479552"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B384DFF" w14:textId="77777777" w:rsidR="003E5CB1" w:rsidRPr="00E373C0" w:rsidRDefault="003E5CB1" w:rsidP="00EE2AB6">
            <w:pPr>
              <w:pStyle w:val="AmColumnHeading"/>
            </w:pPr>
            <w:r w:rsidRPr="00E373C0">
              <w:t>Ändringsförslag</w:t>
            </w:r>
          </w:p>
        </w:tc>
      </w:tr>
      <w:tr w:rsidR="003E5CB1" w:rsidRPr="00E373C0" w14:paraId="460A4644" w14:textId="77777777" w:rsidTr="00EE2AB6">
        <w:trPr>
          <w:jc w:val="center"/>
        </w:trPr>
        <w:tc>
          <w:tcPr>
            <w:tcW w:w="4876" w:type="dxa"/>
            <w:tcBorders>
              <w:top w:val="nil"/>
              <w:left w:val="nil"/>
              <w:bottom w:val="nil"/>
              <w:right w:val="nil"/>
            </w:tcBorders>
          </w:tcPr>
          <w:p w14:paraId="012E009F" w14:textId="77777777" w:rsidR="003E5CB1" w:rsidRPr="00E373C0" w:rsidRDefault="003E5CB1" w:rsidP="00EE2AB6">
            <w:pPr>
              <w:pStyle w:val="Normal6a"/>
            </w:pPr>
            <w:r w:rsidRPr="00E373C0">
              <w:t>1.</w:t>
            </w:r>
            <w:r w:rsidRPr="00E373C0">
              <w:tab/>
              <w:t xml:space="preserve">Europaparlamentet uppmanar kommissionen och rådet att </w:t>
            </w:r>
            <w:r w:rsidRPr="00E373C0">
              <w:rPr>
                <w:b/>
                <w:i/>
              </w:rPr>
              <w:t>använda alla tillgängliga rättsliga verktyg för</w:t>
            </w:r>
            <w:r w:rsidRPr="00E373C0">
              <w:t xml:space="preserve"> att stoppa varje ytterligare försämring som skulle kunna leda till en total kollaps av fiskbestånden i Östersjön, bland annat genom att använda delegerade akter, gemensamma rekommendationer och artiklarna 5 och 8 i förordningen om en flerårig plan för Östersjön, bestämmelserna i artikel 12 i GFP-förordningen och medlemsstaternas initiativ genom artiklarna 8, 11, 13, 17 och 20 i GFP-förordningen, antingen ensidigt eller genom regionalisering enligt förordningens artikel 18.</w:t>
            </w:r>
          </w:p>
        </w:tc>
        <w:tc>
          <w:tcPr>
            <w:tcW w:w="4876" w:type="dxa"/>
            <w:tcBorders>
              <w:top w:val="nil"/>
              <w:left w:val="nil"/>
              <w:bottom w:val="nil"/>
              <w:right w:val="nil"/>
            </w:tcBorders>
          </w:tcPr>
          <w:p w14:paraId="5CDA8417" w14:textId="43D67CC7" w:rsidR="003E5CB1" w:rsidRPr="00E373C0" w:rsidRDefault="003E5CB1" w:rsidP="00EE2AB6">
            <w:pPr>
              <w:pStyle w:val="Normal6a"/>
            </w:pPr>
            <w:r w:rsidRPr="00E373C0">
              <w:t>1.</w:t>
            </w:r>
            <w:r w:rsidRPr="00E373C0">
              <w:tab/>
              <w:t xml:space="preserve">Europaparlamentet uppmanar kommissionen och rådet att </w:t>
            </w:r>
            <w:r w:rsidRPr="00E373C0">
              <w:rPr>
                <w:b/>
                <w:i/>
              </w:rPr>
              <w:t xml:space="preserve">fortsätta </w:t>
            </w:r>
            <w:r w:rsidR="00D666C2" w:rsidRPr="00E373C0">
              <w:rPr>
                <w:b/>
                <w:i/>
              </w:rPr>
              <w:t>med sina ansträngningar</w:t>
            </w:r>
            <w:r w:rsidRPr="00E373C0">
              <w:t xml:space="preserve"> för att stoppa varje ytterligare försämring som skulle kunna leda till en total kollaps av fiskbestånden i Östersjön, bland annat genom att använda delegerade akter, gemensamma rekommendationer och artiklarna 5 och 8 i förordningen om en flerårig plan för Östersjön, bestämmelserna i artikel 12 i GFP-förordningen och medlemsstaternas initiativ genom artiklarna 8, 11, 13, 17 och 20 i GFP-förordningen, antingen ensidigt eller genom regionalisering enligt förordningens artikel 18.</w:t>
            </w:r>
          </w:p>
        </w:tc>
      </w:tr>
    </w:tbl>
    <w:p w14:paraId="133670D4"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2A932B7D" w14:textId="77777777" w:rsidR="003E5CB1" w:rsidRPr="00E373C0" w:rsidRDefault="003E5CB1" w:rsidP="003E5CB1">
      <w:r w:rsidRPr="00E373C0">
        <w:rPr>
          <w:rStyle w:val="HideTWBExt"/>
        </w:rPr>
        <w:t>&lt;/Amend&gt;</w:t>
      </w:r>
    </w:p>
    <w:p w14:paraId="6AF83645"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197</w:t>
      </w:r>
      <w:r w:rsidRPr="00E373C0">
        <w:rPr>
          <w:rStyle w:val="HideTWBExt"/>
          <w:b w:val="0"/>
        </w:rPr>
        <w:t>&lt;/NumAm&gt;</w:t>
      </w:r>
    </w:p>
    <w:p w14:paraId="4F46E96E" w14:textId="77777777" w:rsidR="003E5CB1" w:rsidRPr="00E373C0" w:rsidRDefault="003E5CB1" w:rsidP="003E5CB1">
      <w:pPr>
        <w:pStyle w:val="NormalBold"/>
      </w:pPr>
      <w:r w:rsidRPr="00E373C0">
        <w:rPr>
          <w:rStyle w:val="HideTWBExt"/>
          <w:b w:val="0"/>
        </w:rPr>
        <w:t>&lt;RepeatBlock-By&gt;&lt;Members&gt;</w:t>
      </w:r>
      <w:r w:rsidRPr="00E373C0">
        <w:t>Eric Sargiacomo</w:t>
      </w:r>
      <w:r w:rsidRPr="00E373C0">
        <w:rPr>
          <w:rStyle w:val="HideTWBExt"/>
          <w:b w:val="0"/>
        </w:rPr>
        <w:t>&lt;/Members&gt;</w:t>
      </w:r>
    </w:p>
    <w:p w14:paraId="6E75FE3F" w14:textId="77777777" w:rsidR="003E5CB1" w:rsidRPr="00E373C0" w:rsidRDefault="003E5CB1" w:rsidP="003E5CB1">
      <w:pPr>
        <w:pStyle w:val="NormalBold"/>
      </w:pPr>
      <w:r w:rsidRPr="00E373C0">
        <w:rPr>
          <w:rStyle w:val="HideTWBExt"/>
          <w:b w:val="0"/>
        </w:rPr>
        <w:t>&lt;/RepeatBlock-By&gt;</w:t>
      </w:r>
    </w:p>
    <w:p w14:paraId="3FA79632"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B39D7CE" w14:textId="77777777" w:rsidR="003E5CB1" w:rsidRPr="00E373C0" w:rsidRDefault="003E5CB1" w:rsidP="003E5CB1">
      <w:pPr>
        <w:pStyle w:val="NormalBold"/>
      </w:pPr>
      <w:r w:rsidRPr="00E373C0">
        <w:rPr>
          <w:rStyle w:val="HideTWBExt"/>
          <w:b w:val="0"/>
        </w:rPr>
        <w:t>&lt;Article&gt;</w:t>
      </w:r>
      <w:r w:rsidRPr="00E373C0">
        <w:t>Punkt 1a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F953E08" w14:textId="77777777" w:rsidTr="00EE2AB6">
        <w:trPr>
          <w:trHeight w:hRule="exact" w:val="240"/>
          <w:jc w:val="center"/>
        </w:trPr>
        <w:tc>
          <w:tcPr>
            <w:tcW w:w="9752" w:type="dxa"/>
            <w:gridSpan w:val="2"/>
            <w:tcBorders>
              <w:top w:val="nil"/>
              <w:left w:val="nil"/>
              <w:bottom w:val="nil"/>
              <w:right w:val="nil"/>
            </w:tcBorders>
          </w:tcPr>
          <w:p w14:paraId="1518B2EF" w14:textId="77777777" w:rsidR="003E5CB1" w:rsidRPr="00E373C0" w:rsidRDefault="003E5CB1" w:rsidP="00EE2AB6"/>
        </w:tc>
      </w:tr>
      <w:tr w:rsidR="003E5CB1" w:rsidRPr="00E373C0" w14:paraId="0A5415B0" w14:textId="77777777" w:rsidTr="00EE2AB6">
        <w:trPr>
          <w:trHeight w:val="240"/>
          <w:jc w:val="center"/>
        </w:trPr>
        <w:tc>
          <w:tcPr>
            <w:tcW w:w="4876" w:type="dxa"/>
            <w:tcBorders>
              <w:top w:val="nil"/>
              <w:left w:val="nil"/>
              <w:bottom w:val="nil"/>
              <w:right w:val="nil"/>
            </w:tcBorders>
          </w:tcPr>
          <w:p w14:paraId="4B79B67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75A9D5F" w14:textId="77777777" w:rsidR="003E5CB1" w:rsidRPr="00E373C0" w:rsidRDefault="003E5CB1" w:rsidP="00EE2AB6">
            <w:pPr>
              <w:pStyle w:val="AmColumnHeading"/>
            </w:pPr>
            <w:r w:rsidRPr="00E373C0">
              <w:t>Ändringsförslag</w:t>
            </w:r>
          </w:p>
        </w:tc>
      </w:tr>
      <w:tr w:rsidR="003E5CB1" w:rsidRPr="00E373C0" w14:paraId="2809BE34" w14:textId="77777777" w:rsidTr="00EE2AB6">
        <w:trPr>
          <w:jc w:val="center"/>
        </w:trPr>
        <w:tc>
          <w:tcPr>
            <w:tcW w:w="4876" w:type="dxa"/>
            <w:tcBorders>
              <w:top w:val="nil"/>
              <w:left w:val="nil"/>
              <w:bottom w:val="nil"/>
              <w:right w:val="nil"/>
            </w:tcBorders>
          </w:tcPr>
          <w:p w14:paraId="56D0C20D" w14:textId="77777777" w:rsidR="003E5CB1" w:rsidRPr="00E373C0" w:rsidRDefault="003E5CB1" w:rsidP="00EE2AB6">
            <w:pPr>
              <w:pStyle w:val="Normal6a"/>
            </w:pPr>
          </w:p>
        </w:tc>
        <w:tc>
          <w:tcPr>
            <w:tcW w:w="4876" w:type="dxa"/>
            <w:tcBorders>
              <w:top w:val="nil"/>
              <w:left w:val="nil"/>
              <w:bottom w:val="nil"/>
              <w:right w:val="nil"/>
            </w:tcBorders>
          </w:tcPr>
          <w:p w14:paraId="21B140A5" w14:textId="77777777" w:rsidR="003E5CB1" w:rsidRPr="00E373C0" w:rsidRDefault="003E5CB1" w:rsidP="00EE2AB6">
            <w:pPr>
              <w:pStyle w:val="Normal6a"/>
            </w:pPr>
            <w:r w:rsidRPr="00E373C0">
              <w:rPr>
                <w:b/>
                <w:i/>
              </w:rPr>
              <w:t>1a</w:t>
            </w:r>
            <w:r w:rsidRPr="00E373C0">
              <w:tab/>
            </w:r>
            <w:r w:rsidRPr="00E373C0">
              <w:rPr>
                <w:b/>
                <w:i/>
              </w:rPr>
              <w:t>Europaparlamentet uppmanar kommissionen att bedöma hur fördelningen av kvoter mellan olika flottsegment har utvecklats sedan individuella överlåtbara kvoter infördes, och avgöra om en koppling mellan trycket på resurserna och sättet att fördela fiskemöjligheter till viss del skulle kunna förklara fiskebeståndens nivåer.</w:t>
            </w:r>
          </w:p>
        </w:tc>
      </w:tr>
    </w:tbl>
    <w:p w14:paraId="18D29694"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{FR}</w:t>
      </w:r>
      <w:r w:rsidRPr="00E373C0">
        <w:t>fr</w:t>
      </w:r>
      <w:r w:rsidRPr="00E373C0">
        <w:rPr>
          <w:rStyle w:val="HideTWBExt"/>
        </w:rPr>
        <w:t>&lt;/Original&gt;</w:t>
      </w:r>
    </w:p>
    <w:p w14:paraId="61E75C64" w14:textId="77777777" w:rsidR="003E5CB1" w:rsidRPr="00E373C0" w:rsidRDefault="003E5CB1" w:rsidP="003E5CB1">
      <w:r w:rsidRPr="00E373C0">
        <w:rPr>
          <w:rStyle w:val="HideTWBExt"/>
        </w:rPr>
        <w:t>&lt;/Amend&gt;</w:t>
      </w:r>
    </w:p>
    <w:p w14:paraId="03D0641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198</w:t>
      </w:r>
      <w:r w:rsidRPr="00E373C0">
        <w:rPr>
          <w:rStyle w:val="HideTWBExt"/>
          <w:b w:val="0"/>
        </w:rPr>
        <w:t>&lt;/NumAm&gt;</w:t>
      </w:r>
    </w:p>
    <w:p w14:paraId="6C9D62B5" w14:textId="77777777" w:rsidR="003E5CB1" w:rsidRPr="00E373C0" w:rsidRDefault="003E5CB1" w:rsidP="003E5CB1">
      <w:pPr>
        <w:pStyle w:val="NormalBold"/>
      </w:pPr>
      <w:r w:rsidRPr="00E373C0">
        <w:rPr>
          <w:rStyle w:val="HideTWBExt"/>
          <w:b w:val="0"/>
        </w:rPr>
        <w:t>&lt;RepeatBlock-By&gt;&lt;Members&gt;</w:t>
      </w:r>
      <w:r w:rsidRPr="00E373C0">
        <w:t>Anja Hazekamp, Sebastian Everding</w:t>
      </w:r>
      <w:r w:rsidRPr="00E373C0">
        <w:rPr>
          <w:rStyle w:val="HideTWBExt"/>
          <w:b w:val="0"/>
        </w:rPr>
        <w:t>&lt;/Members&gt;</w:t>
      </w:r>
    </w:p>
    <w:p w14:paraId="6CE0A01B" w14:textId="77777777" w:rsidR="003E5CB1" w:rsidRPr="00E373C0" w:rsidRDefault="003E5CB1" w:rsidP="003E5CB1">
      <w:pPr>
        <w:pStyle w:val="NormalBold"/>
      </w:pPr>
      <w:r w:rsidRPr="00E373C0">
        <w:rPr>
          <w:rStyle w:val="HideTWBExt"/>
          <w:b w:val="0"/>
        </w:rPr>
        <w:t>&lt;/RepeatBlock-By&gt;</w:t>
      </w:r>
    </w:p>
    <w:p w14:paraId="006B0A72"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257C7AC7" w14:textId="77777777" w:rsidR="003E5CB1" w:rsidRPr="00E373C0" w:rsidRDefault="003E5CB1" w:rsidP="003E5CB1">
      <w:pPr>
        <w:pStyle w:val="NormalBold"/>
      </w:pPr>
      <w:r w:rsidRPr="00E373C0">
        <w:rPr>
          <w:rStyle w:val="HideTWBExt"/>
          <w:b w:val="0"/>
        </w:rPr>
        <w:t>&lt;Article&gt;</w:t>
      </w:r>
      <w:r w:rsidRPr="00E373C0">
        <w:t>Punkt 1a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5DA8A37" w14:textId="77777777" w:rsidTr="00EE2AB6">
        <w:trPr>
          <w:trHeight w:hRule="exact" w:val="240"/>
          <w:jc w:val="center"/>
        </w:trPr>
        <w:tc>
          <w:tcPr>
            <w:tcW w:w="9752" w:type="dxa"/>
            <w:gridSpan w:val="2"/>
            <w:tcBorders>
              <w:top w:val="nil"/>
              <w:left w:val="nil"/>
              <w:bottom w:val="nil"/>
              <w:right w:val="nil"/>
            </w:tcBorders>
          </w:tcPr>
          <w:p w14:paraId="337EE316" w14:textId="77777777" w:rsidR="003E5CB1" w:rsidRPr="00E373C0" w:rsidRDefault="003E5CB1" w:rsidP="00EE2AB6"/>
        </w:tc>
      </w:tr>
      <w:tr w:rsidR="003E5CB1" w:rsidRPr="00E373C0" w14:paraId="29F3D969" w14:textId="77777777" w:rsidTr="00EE2AB6">
        <w:trPr>
          <w:trHeight w:val="240"/>
          <w:jc w:val="center"/>
        </w:trPr>
        <w:tc>
          <w:tcPr>
            <w:tcW w:w="4876" w:type="dxa"/>
            <w:tcBorders>
              <w:top w:val="nil"/>
              <w:left w:val="nil"/>
              <w:bottom w:val="nil"/>
              <w:right w:val="nil"/>
            </w:tcBorders>
          </w:tcPr>
          <w:p w14:paraId="4BF51930"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4D42749" w14:textId="77777777" w:rsidR="003E5CB1" w:rsidRPr="00E373C0" w:rsidRDefault="003E5CB1" w:rsidP="00EE2AB6">
            <w:pPr>
              <w:pStyle w:val="AmColumnHeading"/>
            </w:pPr>
            <w:r w:rsidRPr="00E373C0">
              <w:t>Ändringsförslag</w:t>
            </w:r>
          </w:p>
        </w:tc>
      </w:tr>
      <w:tr w:rsidR="003E5CB1" w:rsidRPr="00E373C0" w14:paraId="7C440AC3" w14:textId="77777777" w:rsidTr="00EE2AB6">
        <w:trPr>
          <w:jc w:val="center"/>
        </w:trPr>
        <w:tc>
          <w:tcPr>
            <w:tcW w:w="4876" w:type="dxa"/>
            <w:tcBorders>
              <w:top w:val="nil"/>
              <w:left w:val="nil"/>
              <w:bottom w:val="nil"/>
              <w:right w:val="nil"/>
            </w:tcBorders>
          </w:tcPr>
          <w:p w14:paraId="0AE86C56" w14:textId="77777777" w:rsidR="003E5CB1" w:rsidRPr="00E373C0" w:rsidRDefault="003E5CB1" w:rsidP="00EE2AB6">
            <w:pPr>
              <w:pStyle w:val="Normal6a"/>
            </w:pPr>
          </w:p>
        </w:tc>
        <w:tc>
          <w:tcPr>
            <w:tcW w:w="4876" w:type="dxa"/>
            <w:tcBorders>
              <w:top w:val="nil"/>
              <w:left w:val="nil"/>
              <w:bottom w:val="nil"/>
              <w:right w:val="nil"/>
            </w:tcBorders>
          </w:tcPr>
          <w:p w14:paraId="1190D4E5" w14:textId="77777777" w:rsidR="003E5CB1" w:rsidRPr="00E373C0" w:rsidRDefault="003E5CB1" w:rsidP="00EE2AB6">
            <w:pPr>
              <w:pStyle w:val="Normal6a"/>
            </w:pPr>
            <w:r w:rsidRPr="00E373C0">
              <w:rPr>
                <w:b/>
                <w:i/>
              </w:rPr>
              <w:t>1a.</w:t>
            </w:r>
            <w:r w:rsidRPr="00E373C0">
              <w:tab/>
            </w:r>
            <w:r w:rsidRPr="00E373C0">
              <w:rPr>
                <w:b/>
                <w:i/>
              </w:rPr>
              <w:t>Europaparlamentet beklagar rådets överenskommelse om 2026 års fångstbegränsningar för Östersjön, som inte överensstämmer med EU:s bestämmelser, bortser från vetenskapliga råd och äventyrar fiskbestånd och marina ekosystem i Östersjön.</w:t>
            </w:r>
          </w:p>
        </w:tc>
      </w:tr>
    </w:tbl>
    <w:p w14:paraId="595DD62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FEE2F38" w14:textId="77777777" w:rsidR="003E5CB1" w:rsidRPr="00E373C0" w:rsidRDefault="003E5CB1" w:rsidP="003E5CB1">
      <w:r w:rsidRPr="00E373C0">
        <w:rPr>
          <w:rStyle w:val="HideTWBExt"/>
        </w:rPr>
        <w:t>&lt;/Amend&gt;</w:t>
      </w:r>
    </w:p>
    <w:p w14:paraId="6F96845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199</w:t>
      </w:r>
      <w:r w:rsidRPr="00E373C0">
        <w:rPr>
          <w:rStyle w:val="HideTWBExt"/>
          <w:b w:val="0"/>
        </w:rPr>
        <w:t>&lt;/NumAm&gt;</w:t>
      </w:r>
    </w:p>
    <w:p w14:paraId="7C609190" w14:textId="77777777" w:rsidR="003E5CB1" w:rsidRPr="00E373C0" w:rsidRDefault="003E5CB1" w:rsidP="003E5CB1">
      <w:pPr>
        <w:pStyle w:val="NormalBold"/>
      </w:pPr>
      <w:r w:rsidRPr="00E373C0">
        <w:rPr>
          <w:rStyle w:val="HideTWBExt"/>
          <w:b w:val="0"/>
        </w:rPr>
        <w:t>&lt;RepeatBlock-By&gt;&lt;Members&gt;</w:t>
      </w:r>
      <w:r w:rsidRPr="00E373C0">
        <w:t>Anja Hazekamp, Sebastian Everding</w:t>
      </w:r>
      <w:r w:rsidRPr="00E373C0">
        <w:rPr>
          <w:rStyle w:val="HideTWBExt"/>
          <w:b w:val="0"/>
        </w:rPr>
        <w:t>&lt;/Members&gt;</w:t>
      </w:r>
    </w:p>
    <w:p w14:paraId="1FBD40EB" w14:textId="77777777" w:rsidR="003E5CB1" w:rsidRPr="00E373C0" w:rsidRDefault="003E5CB1" w:rsidP="003E5CB1">
      <w:pPr>
        <w:pStyle w:val="NormalBold"/>
      </w:pPr>
      <w:r w:rsidRPr="00E373C0">
        <w:rPr>
          <w:rStyle w:val="HideTWBExt"/>
          <w:b w:val="0"/>
        </w:rPr>
        <w:t>&lt;/RepeatBlock-By&gt;</w:t>
      </w:r>
    </w:p>
    <w:p w14:paraId="3A7037BC"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E170242" w14:textId="77777777" w:rsidR="003E5CB1" w:rsidRPr="00E373C0" w:rsidRDefault="003E5CB1" w:rsidP="003E5CB1">
      <w:pPr>
        <w:pStyle w:val="NormalBold"/>
      </w:pPr>
      <w:r w:rsidRPr="00E373C0">
        <w:rPr>
          <w:rStyle w:val="HideTWBExt"/>
          <w:b w:val="0"/>
        </w:rPr>
        <w:t>&lt;Article&gt;</w:t>
      </w:r>
      <w:r w:rsidRPr="00E373C0">
        <w:t>Punkt 2</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FF87CCA" w14:textId="77777777" w:rsidTr="00EE2AB6">
        <w:trPr>
          <w:trHeight w:hRule="exact" w:val="240"/>
          <w:jc w:val="center"/>
        </w:trPr>
        <w:tc>
          <w:tcPr>
            <w:tcW w:w="9752" w:type="dxa"/>
            <w:gridSpan w:val="2"/>
            <w:tcBorders>
              <w:top w:val="nil"/>
              <w:left w:val="nil"/>
              <w:bottom w:val="nil"/>
              <w:right w:val="nil"/>
            </w:tcBorders>
          </w:tcPr>
          <w:p w14:paraId="53BE8B72" w14:textId="77777777" w:rsidR="003E5CB1" w:rsidRPr="00E373C0" w:rsidRDefault="003E5CB1" w:rsidP="00EE2AB6"/>
        </w:tc>
      </w:tr>
      <w:tr w:rsidR="003E5CB1" w:rsidRPr="00E373C0" w14:paraId="6791F234" w14:textId="77777777" w:rsidTr="00EE2AB6">
        <w:trPr>
          <w:trHeight w:val="240"/>
          <w:jc w:val="center"/>
        </w:trPr>
        <w:tc>
          <w:tcPr>
            <w:tcW w:w="4876" w:type="dxa"/>
            <w:tcBorders>
              <w:top w:val="nil"/>
              <w:left w:val="nil"/>
              <w:bottom w:val="nil"/>
              <w:right w:val="nil"/>
            </w:tcBorders>
          </w:tcPr>
          <w:p w14:paraId="0AD82C3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22459B3" w14:textId="77777777" w:rsidR="003E5CB1" w:rsidRPr="00E373C0" w:rsidRDefault="003E5CB1" w:rsidP="00EE2AB6">
            <w:pPr>
              <w:pStyle w:val="AmColumnHeading"/>
            </w:pPr>
            <w:r w:rsidRPr="00E373C0">
              <w:t>Ändringsförslag</w:t>
            </w:r>
          </w:p>
        </w:tc>
      </w:tr>
      <w:tr w:rsidR="003E5CB1" w:rsidRPr="00E373C0" w14:paraId="2E293A8F" w14:textId="77777777" w:rsidTr="00EE2AB6">
        <w:trPr>
          <w:jc w:val="center"/>
        </w:trPr>
        <w:tc>
          <w:tcPr>
            <w:tcW w:w="4876" w:type="dxa"/>
            <w:tcBorders>
              <w:top w:val="nil"/>
              <w:left w:val="nil"/>
              <w:bottom w:val="nil"/>
              <w:right w:val="nil"/>
            </w:tcBorders>
          </w:tcPr>
          <w:p w14:paraId="6505AE59" w14:textId="77777777" w:rsidR="003E5CB1" w:rsidRPr="00E373C0" w:rsidRDefault="003E5CB1" w:rsidP="00EE2AB6">
            <w:pPr>
              <w:pStyle w:val="Normal6a"/>
            </w:pPr>
            <w:r w:rsidRPr="00E373C0">
              <w:t>2.</w:t>
            </w:r>
            <w:r w:rsidRPr="00E373C0">
              <w:tab/>
              <w:t>Europaparlamentet uppmanar med kraft kommissionen att stoppa den nuvarande strategin för fortsatt fiske i Östersjön och i stället gå över till en återhämtnings- och återuppbyggnadsfas.</w:t>
            </w:r>
          </w:p>
        </w:tc>
        <w:tc>
          <w:tcPr>
            <w:tcW w:w="4876" w:type="dxa"/>
            <w:tcBorders>
              <w:top w:val="nil"/>
              <w:left w:val="nil"/>
              <w:bottom w:val="nil"/>
              <w:right w:val="nil"/>
            </w:tcBorders>
          </w:tcPr>
          <w:p w14:paraId="25FE7708" w14:textId="77777777" w:rsidR="003E5CB1" w:rsidRPr="00E373C0" w:rsidRDefault="003E5CB1" w:rsidP="00EE2AB6">
            <w:pPr>
              <w:pStyle w:val="Normal6a"/>
            </w:pPr>
            <w:r w:rsidRPr="00E373C0">
              <w:t>2.</w:t>
            </w:r>
            <w:r w:rsidRPr="00E373C0">
              <w:tab/>
              <w:t xml:space="preserve">Europaparlamentet uppmanar med kraft kommissionen att stoppa den nuvarande strategin för fortsatt fiske i Östersjön och i stället gå över till en återhämtnings- och återuppbyggnadsfas. </w:t>
            </w:r>
            <w:r w:rsidRPr="00E373C0">
              <w:rPr>
                <w:b/>
                <w:i/>
              </w:rPr>
              <w:t>Parlamentet uppmanar medlemsstaterna och kommissionen att tillfälligt stoppa allt fiske i Östersjön som har negativ påverkan på sårbara arter, tills alla fiskbestånd har återhämtat sig över de säkra biologiska gränserna och uppvisar en hälsosam storleks- och åldersfördelning.</w:t>
            </w:r>
            <w:r w:rsidRPr="00E373C0">
              <w:t xml:space="preserve"> </w:t>
            </w:r>
            <w:r w:rsidRPr="00E373C0">
              <w:rPr>
                <w:b/>
                <w:i/>
              </w:rPr>
              <w:t>Parlamentet uppmanar medlemsstaterna att upprätthålla försiktighetskvoter tills lekbeståndets biomassa är på hälsosamma nivåer under minst tre på varandra följande år.</w:t>
            </w:r>
          </w:p>
        </w:tc>
      </w:tr>
    </w:tbl>
    <w:p w14:paraId="7EB852D1"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04E1816" w14:textId="77777777" w:rsidR="003E5CB1" w:rsidRPr="00E373C0" w:rsidRDefault="003E5CB1" w:rsidP="003E5CB1">
      <w:r w:rsidRPr="00E373C0">
        <w:rPr>
          <w:rStyle w:val="HideTWBExt"/>
        </w:rPr>
        <w:t>&lt;/Amend&gt;</w:t>
      </w:r>
    </w:p>
    <w:p w14:paraId="4EFEB6B8"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200</w:t>
      </w:r>
      <w:r w:rsidRPr="00E373C0">
        <w:rPr>
          <w:rStyle w:val="HideTWBExt"/>
          <w:b w:val="0"/>
        </w:rPr>
        <w:t>&lt;/NumAm&gt;</w:t>
      </w:r>
    </w:p>
    <w:p w14:paraId="1CB48990"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550E1D92" w14:textId="77777777" w:rsidR="003E5CB1" w:rsidRPr="00E373C0" w:rsidRDefault="003E5CB1" w:rsidP="003E5CB1">
      <w:pPr>
        <w:pStyle w:val="NormalBold"/>
      </w:pPr>
      <w:r w:rsidRPr="00E373C0">
        <w:rPr>
          <w:rStyle w:val="HideTWBExt"/>
          <w:b w:val="0"/>
        </w:rPr>
        <w:t>&lt;/RepeatBlock-By&gt;</w:t>
      </w:r>
    </w:p>
    <w:p w14:paraId="19915617"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7A060FB" w14:textId="77777777" w:rsidR="003E5CB1" w:rsidRPr="00E373C0" w:rsidRDefault="003E5CB1" w:rsidP="003E5CB1">
      <w:pPr>
        <w:pStyle w:val="NormalBold"/>
      </w:pPr>
      <w:r w:rsidRPr="00E373C0">
        <w:rPr>
          <w:rStyle w:val="HideTWBExt"/>
          <w:b w:val="0"/>
        </w:rPr>
        <w:t>&lt;Article&gt;</w:t>
      </w:r>
      <w:r w:rsidRPr="00E373C0">
        <w:t>Punkt 2</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2EE7844" w14:textId="77777777" w:rsidTr="00EE2AB6">
        <w:trPr>
          <w:trHeight w:hRule="exact" w:val="240"/>
          <w:jc w:val="center"/>
        </w:trPr>
        <w:tc>
          <w:tcPr>
            <w:tcW w:w="9752" w:type="dxa"/>
            <w:gridSpan w:val="2"/>
            <w:tcBorders>
              <w:top w:val="nil"/>
              <w:left w:val="nil"/>
              <w:bottom w:val="nil"/>
              <w:right w:val="nil"/>
            </w:tcBorders>
          </w:tcPr>
          <w:p w14:paraId="5EB578F7" w14:textId="77777777" w:rsidR="003E5CB1" w:rsidRPr="00E373C0" w:rsidRDefault="003E5CB1" w:rsidP="00EE2AB6"/>
        </w:tc>
      </w:tr>
      <w:tr w:rsidR="003E5CB1" w:rsidRPr="00E373C0" w14:paraId="16C69E7F" w14:textId="77777777" w:rsidTr="00EE2AB6">
        <w:trPr>
          <w:trHeight w:val="240"/>
          <w:jc w:val="center"/>
        </w:trPr>
        <w:tc>
          <w:tcPr>
            <w:tcW w:w="4876" w:type="dxa"/>
            <w:tcBorders>
              <w:top w:val="nil"/>
              <w:left w:val="nil"/>
              <w:bottom w:val="nil"/>
              <w:right w:val="nil"/>
            </w:tcBorders>
          </w:tcPr>
          <w:p w14:paraId="4188AF0E"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3B08AB9" w14:textId="77777777" w:rsidR="003E5CB1" w:rsidRPr="00E373C0" w:rsidRDefault="003E5CB1" w:rsidP="00EE2AB6">
            <w:pPr>
              <w:pStyle w:val="AmColumnHeading"/>
            </w:pPr>
            <w:r w:rsidRPr="00E373C0">
              <w:t>Ändringsförslag</w:t>
            </w:r>
          </w:p>
        </w:tc>
      </w:tr>
      <w:tr w:rsidR="003E5CB1" w:rsidRPr="00E373C0" w14:paraId="6DA9D7CD" w14:textId="77777777" w:rsidTr="00EE2AB6">
        <w:trPr>
          <w:jc w:val="center"/>
        </w:trPr>
        <w:tc>
          <w:tcPr>
            <w:tcW w:w="4876" w:type="dxa"/>
            <w:tcBorders>
              <w:top w:val="nil"/>
              <w:left w:val="nil"/>
              <w:bottom w:val="nil"/>
              <w:right w:val="nil"/>
            </w:tcBorders>
          </w:tcPr>
          <w:p w14:paraId="5CBB25F5" w14:textId="77777777" w:rsidR="003E5CB1" w:rsidRPr="00E373C0" w:rsidRDefault="003E5CB1" w:rsidP="00EE2AB6">
            <w:pPr>
              <w:pStyle w:val="Normal6a"/>
            </w:pPr>
            <w:r w:rsidRPr="00E373C0">
              <w:t>2.</w:t>
            </w:r>
            <w:r w:rsidRPr="00E373C0">
              <w:tab/>
              <w:t xml:space="preserve">Europaparlamentet uppmanar med kraft kommissionen att </w:t>
            </w:r>
            <w:r w:rsidRPr="00E373C0">
              <w:rPr>
                <w:b/>
                <w:i/>
              </w:rPr>
              <w:t>stoppa den nuvarande strategin för fortsatt fiske</w:t>
            </w:r>
            <w:r w:rsidRPr="00E373C0">
              <w:t xml:space="preserve"> i Östersjön </w:t>
            </w:r>
            <w:r w:rsidRPr="00E373C0">
              <w:rPr>
                <w:b/>
                <w:i/>
              </w:rPr>
              <w:t>och i stället gå över till en återhämtnings- och återuppbyggnadsfas</w:t>
            </w:r>
            <w:r w:rsidRPr="00E373C0">
              <w:t>.</w:t>
            </w:r>
          </w:p>
        </w:tc>
        <w:tc>
          <w:tcPr>
            <w:tcW w:w="4876" w:type="dxa"/>
            <w:tcBorders>
              <w:top w:val="nil"/>
              <w:left w:val="nil"/>
              <w:bottom w:val="nil"/>
              <w:right w:val="nil"/>
            </w:tcBorders>
          </w:tcPr>
          <w:p w14:paraId="12AC0E36" w14:textId="77777777" w:rsidR="003E5CB1" w:rsidRPr="00E373C0" w:rsidRDefault="003E5CB1" w:rsidP="00EE2AB6">
            <w:pPr>
              <w:pStyle w:val="Normal6a"/>
            </w:pPr>
            <w:r w:rsidRPr="00E373C0">
              <w:t>2.</w:t>
            </w:r>
            <w:r w:rsidRPr="00E373C0">
              <w:tab/>
              <w:t xml:space="preserve">Europaparlamentet uppmanar med kraft kommissionen att </w:t>
            </w:r>
            <w:r w:rsidRPr="00E373C0">
              <w:rPr>
                <w:b/>
                <w:i/>
              </w:rPr>
              <w:t>i samråd med medlemsstaterna utarbeta en övergripande och sektorsövergripande plan som tar itu med alla de viktigaste stressfaktorerna</w:t>
            </w:r>
            <w:r w:rsidRPr="00E373C0">
              <w:t xml:space="preserve"> i Östersjön </w:t>
            </w:r>
            <w:r w:rsidRPr="00E373C0">
              <w:rPr>
                <w:b/>
                <w:i/>
              </w:rPr>
              <w:t>– inbegripet näringsbelastning, kemiska föroreningar, lämningar från andra världskriget, verksamhet i tredjeländer, havsenergi och rovdjurens inverkan – samtidigt som man säkerställer en integrerad förvaltning och fysisk planering av marina områden med deltagande av fiskerisektorn, i syfte att återställa och återuppbygga bestånden</w:t>
            </w:r>
            <w:r w:rsidRPr="00E373C0">
              <w:t>.</w:t>
            </w:r>
          </w:p>
        </w:tc>
      </w:tr>
    </w:tbl>
    <w:p w14:paraId="27C8B76E"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5A31B66D" w14:textId="77777777" w:rsidR="003E5CB1" w:rsidRPr="00E373C0" w:rsidRDefault="003E5CB1" w:rsidP="003E5CB1">
      <w:r w:rsidRPr="00E373C0">
        <w:rPr>
          <w:rStyle w:val="HideTWBExt"/>
        </w:rPr>
        <w:t>&lt;/Amend&gt;</w:t>
      </w:r>
    </w:p>
    <w:p w14:paraId="403047AB"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201</w:t>
      </w:r>
      <w:r w:rsidRPr="00E373C0">
        <w:rPr>
          <w:rStyle w:val="HideTWBExt"/>
          <w:b w:val="0"/>
        </w:rPr>
        <w:t>&lt;/NumAm&gt;</w:t>
      </w:r>
    </w:p>
    <w:p w14:paraId="173A3D52" w14:textId="77777777" w:rsidR="003E5CB1" w:rsidRPr="00E373C0" w:rsidRDefault="003E5CB1" w:rsidP="003E5CB1">
      <w:pPr>
        <w:pStyle w:val="NormalBold"/>
      </w:pPr>
      <w:r w:rsidRPr="00E373C0">
        <w:rPr>
          <w:rStyle w:val="HideTWBExt"/>
          <w:b w:val="0"/>
        </w:rPr>
        <w:t>&lt;RepeatBlock-By&gt;&lt;Members&gt;</w:t>
      </w:r>
      <w:r w:rsidRPr="00E373C0">
        <w:t>Aurelijus Veryga, Nora Junco García, Stephen Nikola Bartulica</w:t>
      </w:r>
      <w:r w:rsidRPr="00E373C0">
        <w:rPr>
          <w:rStyle w:val="HideTWBExt"/>
          <w:b w:val="0"/>
        </w:rPr>
        <w:t>&lt;/Members&gt;</w:t>
      </w:r>
    </w:p>
    <w:p w14:paraId="304F303B" w14:textId="77777777" w:rsidR="003E5CB1" w:rsidRPr="00E373C0" w:rsidRDefault="003E5CB1" w:rsidP="003E5CB1">
      <w:pPr>
        <w:pStyle w:val="NormalBold"/>
      </w:pPr>
      <w:r w:rsidRPr="00E373C0">
        <w:rPr>
          <w:rStyle w:val="HideTWBExt"/>
          <w:b w:val="0"/>
        </w:rPr>
        <w:t>&lt;/RepeatBlock-By&gt;</w:t>
      </w:r>
    </w:p>
    <w:p w14:paraId="68FA1F2C"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5E8ACFB9" w14:textId="77777777" w:rsidR="003E5CB1" w:rsidRPr="00E373C0" w:rsidRDefault="003E5CB1" w:rsidP="003E5CB1">
      <w:pPr>
        <w:pStyle w:val="NormalBold"/>
      </w:pPr>
      <w:r w:rsidRPr="00E373C0">
        <w:rPr>
          <w:rStyle w:val="HideTWBExt"/>
          <w:b w:val="0"/>
        </w:rPr>
        <w:t>&lt;Article&gt;</w:t>
      </w:r>
      <w:r w:rsidRPr="00E373C0">
        <w:t>Punkt 2</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2567CC4B" w14:textId="77777777" w:rsidTr="00EE2AB6">
        <w:trPr>
          <w:trHeight w:hRule="exact" w:val="240"/>
          <w:jc w:val="center"/>
        </w:trPr>
        <w:tc>
          <w:tcPr>
            <w:tcW w:w="9752" w:type="dxa"/>
            <w:gridSpan w:val="2"/>
            <w:tcBorders>
              <w:top w:val="nil"/>
              <w:left w:val="nil"/>
              <w:bottom w:val="nil"/>
              <w:right w:val="nil"/>
            </w:tcBorders>
          </w:tcPr>
          <w:p w14:paraId="0E4FC5E6" w14:textId="77777777" w:rsidR="003E5CB1" w:rsidRPr="00E373C0" w:rsidRDefault="003E5CB1" w:rsidP="00EE2AB6"/>
        </w:tc>
      </w:tr>
      <w:tr w:rsidR="003E5CB1" w:rsidRPr="00E373C0" w14:paraId="426223C2" w14:textId="77777777" w:rsidTr="00EE2AB6">
        <w:trPr>
          <w:trHeight w:val="240"/>
          <w:jc w:val="center"/>
        </w:trPr>
        <w:tc>
          <w:tcPr>
            <w:tcW w:w="4876" w:type="dxa"/>
            <w:tcBorders>
              <w:top w:val="nil"/>
              <w:left w:val="nil"/>
              <w:bottom w:val="nil"/>
              <w:right w:val="nil"/>
            </w:tcBorders>
          </w:tcPr>
          <w:p w14:paraId="1A151484"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5C0D96E" w14:textId="77777777" w:rsidR="003E5CB1" w:rsidRPr="00E373C0" w:rsidRDefault="003E5CB1" w:rsidP="00EE2AB6">
            <w:pPr>
              <w:pStyle w:val="AmColumnHeading"/>
            </w:pPr>
            <w:r w:rsidRPr="00E373C0">
              <w:t>Ändringsförslag</w:t>
            </w:r>
          </w:p>
        </w:tc>
      </w:tr>
      <w:tr w:rsidR="003E5CB1" w:rsidRPr="00E373C0" w14:paraId="0079C68C" w14:textId="77777777" w:rsidTr="00EE2AB6">
        <w:trPr>
          <w:jc w:val="center"/>
        </w:trPr>
        <w:tc>
          <w:tcPr>
            <w:tcW w:w="4876" w:type="dxa"/>
            <w:tcBorders>
              <w:top w:val="nil"/>
              <w:left w:val="nil"/>
              <w:bottom w:val="nil"/>
              <w:right w:val="nil"/>
            </w:tcBorders>
          </w:tcPr>
          <w:p w14:paraId="4A02984D" w14:textId="77777777" w:rsidR="003E5CB1" w:rsidRPr="00E373C0" w:rsidRDefault="003E5CB1" w:rsidP="00EE2AB6">
            <w:pPr>
              <w:pStyle w:val="Normal6a"/>
            </w:pPr>
            <w:r w:rsidRPr="00E373C0">
              <w:t>2.</w:t>
            </w:r>
            <w:r w:rsidRPr="00E373C0">
              <w:tab/>
              <w:t xml:space="preserve">Europaparlamentet uppmanar med kraft kommissionen att </w:t>
            </w:r>
            <w:r w:rsidRPr="00E373C0">
              <w:rPr>
                <w:b/>
                <w:bCs/>
                <w:i/>
                <w:iCs/>
              </w:rPr>
              <w:t>stoppa den nuvarande strategin för fortsatt fiske i</w:t>
            </w:r>
            <w:r w:rsidRPr="00E373C0">
              <w:t xml:space="preserve"> Östersjön </w:t>
            </w:r>
            <w:r w:rsidRPr="00E373C0">
              <w:rPr>
                <w:b/>
                <w:bCs/>
                <w:i/>
                <w:iCs/>
              </w:rPr>
              <w:t>och i stället gå över till en återhämtnings- och återuppbyggnadsfas</w:t>
            </w:r>
            <w:r w:rsidRPr="00E373C0">
              <w:t>.</w:t>
            </w:r>
          </w:p>
        </w:tc>
        <w:tc>
          <w:tcPr>
            <w:tcW w:w="4876" w:type="dxa"/>
            <w:tcBorders>
              <w:top w:val="nil"/>
              <w:left w:val="nil"/>
              <w:bottom w:val="nil"/>
              <w:right w:val="nil"/>
            </w:tcBorders>
          </w:tcPr>
          <w:p w14:paraId="60999F1B" w14:textId="77777777" w:rsidR="003E5CB1" w:rsidRPr="00E373C0" w:rsidRDefault="003E5CB1" w:rsidP="00EE2AB6">
            <w:pPr>
              <w:pStyle w:val="Normal6a"/>
            </w:pPr>
            <w:r w:rsidRPr="00E373C0">
              <w:t>2.</w:t>
            </w:r>
            <w:r w:rsidRPr="00E373C0">
              <w:tab/>
              <w:t>Europaparlamentet uppmanar med kraft kommissionen att</w:t>
            </w:r>
            <w:r w:rsidRPr="00E373C0">
              <w:rPr>
                <w:b/>
                <w:bCs/>
                <w:i/>
                <w:iCs/>
              </w:rPr>
              <w:t xml:space="preserve"> åta sig att utarbeta en övergripande och sektorsövergripande plan som tar itu med alla stora påfrestningar som påverkar</w:t>
            </w:r>
            <w:r w:rsidRPr="00E373C0">
              <w:t xml:space="preserve"> Östersjön</w:t>
            </w:r>
            <w:r w:rsidRPr="00E373C0">
              <w:rPr>
                <w:b/>
                <w:bCs/>
                <w:i/>
                <w:iCs/>
              </w:rPr>
              <w:t>, inklusive näringsbelastning, kemiska föroreningar, utveckling av havsbaserad energi, klimatförändringar och predatorpåverkan, samtidigt som inkluderande styrning och havsplanering säkerställs med fullt deltagande av fiskesektorn</w:t>
            </w:r>
            <w:r w:rsidRPr="00E373C0">
              <w:t xml:space="preserve">. </w:t>
            </w:r>
            <w:r w:rsidRPr="00E373C0">
              <w:rPr>
                <w:b/>
                <w:i/>
              </w:rPr>
              <w:t>Parlamentet understryker att dessa påfrestningar är gränsöverskridande och kumulativa till sin natur och kräver därför samordnade åtgärder på EU-nivå.</w:t>
            </w:r>
          </w:p>
        </w:tc>
      </w:tr>
    </w:tbl>
    <w:p w14:paraId="5AC2A660"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78758F95" w14:textId="77777777" w:rsidR="003E5CB1" w:rsidRPr="00E373C0" w:rsidRDefault="003E5CB1" w:rsidP="003E5CB1">
      <w:r w:rsidRPr="00E373C0">
        <w:rPr>
          <w:rStyle w:val="HideTWBExt"/>
        </w:rPr>
        <w:t>&lt;/Amend&gt;</w:t>
      </w:r>
    </w:p>
    <w:p w14:paraId="5112433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202</w:t>
      </w:r>
      <w:r w:rsidRPr="00E373C0">
        <w:rPr>
          <w:rStyle w:val="HideTWBExt"/>
          <w:b w:val="0"/>
        </w:rPr>
        <w:t>&lt;/NumAm&gt;</w:t>
      </w:r>
    </w:p>
    <w:p w14:paraId="44A940AA" w14:textId="77777777" w:rsidR="003E5CB1" w:rsidRPr="00E373C0" w:rsidRDefault="003E5CB1" w:rsidP="003E5CB1">
      <w:pPr>
        <w:pStyle w:val="NormalBold"/>
      </w:pPr>
      <w:r w:rsidRPr="00E373C0">
        <w:rPr>
          <w:rStyle w:val="HideTWBExt"/>
          <w:b w:val="0"/>
        </w:rPr>
        <w:t>&lt;RepeatBlock-By&gt;&lt;Members&gt;</w:t>
      </w:r>
      <w:r w:rsidRPr="00E373C0">
        <w:t>Emma Wiesner, Michal Wiezik, Asger Christensen, Karin Karlsbro</w:t>
      </w:r>
      <w:r w:rsidRPr="00E373C0">
        <w:rPr>
          <w:rStyle w:val="HideTWBExt"/>
          <w:b w:val="0"/>
        </w:rPr>
        <w:t>&lt;/Members&gt;</w:t>
      </w:r>
    </w:p>
    <w:p w14:paraId="2C228FA1" w14:textId="77777777" w:rsidR="003E5CB1" w:rsidRPr="00E373C0" w:rsidRDefault="003E5CB1" w:rsidP="003E5CB1">
      <w:pPr>
        <w:pStyle w:val="NormalBold"/>
      </w:pPr>
      <w:r w:rsidRPr="00E373C0">
        <w:rPr>
          <w:rStyle w:val="HideTWBExt"/>
          <w:b w:val="0"/>
        </w:rPr>
        <w:t>&lt;/RepeatBlock-By&gt;</w:t>
      </w:r>
    </w:p>
    <w:p w14:paraId="44ECCD1C"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B8578CC" w14:textId="77777777" w:rsidR="003E5CB1" w:rsidRPr="00E373C0" w:rsidRDefault="003E5CB1" w:rsidP="003E5CB1">
      <w:pPr>
        <w:pStyle w:val="NormalBold"/>
      </w:pPr>
      <w:r w:rsidRPr="00E373C0">
        <w:rPr>
          <w:rStyle w:val="HideTWBExt"/>
          <w:b w:val="0"/>
        </w:rPr>
        <w:t>&lt;Article&gt;</w:t>
      </w:r>
      <w:r w:rsidRPr="00E373C0">
        <w:t>Punkt 2</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4A44C70D" w14:textId="77777777" w:rsidTr="00EE2AB6">
        <w:trPr>
          <w:trHeight w:hRule="exact" w:val="240"/>
          <w:jc w:val="center"/>
        </w:trPr>
        <w:tc>
          <w:tcPr>
            <w:tcW w:w="9752" w:type="dxa"/>
            <w:gridSpan w:val="2"/>
            <w:tcBorders>
              <w:top w:val="nil"/>
              <w:left w:val="nil"/>
              <w:bottom w:val="nil"/>
              <w:right w:val="nil"/>
            </w:tcBorders>
          </w:tcPr>
          <w:p w14:paraId="5A780AD7" w14:textId="77777777" w:rsidR="003E5CB1" w:rsidRPr="00E373C0" w:rsidRDefault="003E5CB1" w:rsidP="00EE2AB6"/>
        </w:tc>
      </w:tr>
      <w:tr w:rsidR="003E5CB1" w:rsidRPr="00E373C0" w14:paraId="6793B308" w14:textId="77777777" w:rsidTr="00EE2AB6">
        <w:trPr>
          <w:trHeight w:val="240"/>
          <w:jc w:val="center"/>
        </w:trPr>
        <w:tc>
          <w:tcPr>
            <w:tcW w:w="4876" w:type="dxa"/>
            <w:tcBorders>
              <w:top w:val="nil"/>
              <w:left w:val="nil"/>
              <w:bottom w:val="nil"/>
              <w:right w:val="nil"/>
            </w:tcBorders>
          </w:tcPr>
          <w:p w14:paraId="4B951B9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250FA00" w14:textId="77777777" w:rsidR="003E5CB1" w:rsidRPr="00E373C0" w:rsidRDefault="003E5CB1" w:rsidP="00EE2AB6">
            <w:pPr>
              <w:pStyle w:val="AmColumnHeading"/>
            </w:pPr>
            <w:r w:rsidRPr="00E373C0">
              <w:t>Ändringsförslag</w:t>
            </w:r>
          </w:p>
        </w:tc>
      </w:tr>
      <w:tr w:rsidR="003E5CB1" w:rsidRPr="00E373C0" w14:paraId="2D22A244" w14:textId="77777777" w:rsidTr="00EE2AB6">
        <w:trPr>
          <w:jc w:val="center"/>
        </w:trPr>
        <w:tc>
          <w:tcPr>
            <w:tcW w:w="4876" w:type="dxa"/>
            <w:tcBorders>
              <w:top w:val="nil"/>
              <w:left w:val="nil"/>
              <w:bottom w:val="nil"/>
              <w:right w:val="nil"/>
            </w:tcBorders>
          </w:tcPr>
          <w:p w14:paraId="28481C5D" w14:textId="77777777" w:rsidR="003E5CB1" w:rsidRPr="00E373C0" w:rsidRDefault="003E5CB1" w:rsidP="00EE2AB6">
            <w:pPr>
              <w:pStyle w:val="Normal6a"/>
            </w:pPr>
            <w:r w:rsidRPr="00E373C0">
              <w:t>2.</w:t>
            </w:r>
            <w:r w:rsidRPr="00E373C0">
              <w:tab/>
              <w:t xml:space="preserve">Europaparlamentet uppmanar med kraft kommissionen att stoppa den nuvarande strategin </w:t>
            </w:r>
            <w:r w:rsidRPr="00E373C0">
              <w:rPr>
                <w:b/>
                <w:bCs/>
                <w:i/>
                <w:iCs/>
              </w:rPr>
              <w:t>för fortsatt fiske i Östersjön</w:t>
            </w:r>
            <w:r w:rsidRPr="00E373C0">
              <w:t xml:space="preserve"> och i stället </w:t>
            </w:r>
            <w:r w:rsidRPr="00E373C0">
              <w:rPr>
                <w:b/>
                <w:bCs/>
                <w:i/>
                <w:iCs/>
              </w:rPr>
              <w:t>gå över till en återhämtnings- och återuppbyggnadsfas</w:t>
            </w:r>
            <w:r w:rsidRPr="00E373C0">
              <w:t>.</w:t>
            </w:r>
          </w:p>
        </w:tc>
        <w:tc>
          <w:tcPr>
            <w:tcW w:w="4876" w:type="dxa"/>
            <w:tcBorders>
              <w:top w:val="nil"/>
              <w:left w:val="nil"/>
              <w:bottom w:val="nil"/>
              <w:right w:val="nil"/>
            </w:tcBorders>
          </w:tcPr>
          <w:p w14:paraId="7174E92F" w14:textId="77777777" w:rsidR="003E5CB1" w:rsidRPr="00E373C0" w:rsidRDefault="003E5CB1" w:rsidP="00EE2AB6">
            <w:pPr>
              <w:pStyle w:val="Normal6a"/>
            </w:pPr>
            <w:r w:rsidRPr="00E373C0">
              <w:t>2.</w:t>
            </w:r>
            <w:r w:rsidRPr="00E373C0">
              <w:tab/>
              <w:t xml:space="preserve">Europaparlamentet uppmanar med kraft kommissionen </w:t>
            </w:r>
            <w:r w:rsidRPr="00E373C0">
              <w:rPr>
                <w:b/>
                <w:bCs/>
                <w:i/>
                <w:iCs/>
              </w:rPr>
              <w:t>och</w:t>
            </w:r>
            <w:r w:rsidRPr="00E373C0">
              <w:t xml:space="preserve"> </w:t>
            </w:r>
            <w:r w:rsidRPr="00E373C0">
              <w:rPr>
                <w:b/>
                <w:bCs/>
                <w:i/>
                <w:iCs/>
              </w:rPr>
              <w:t>medlemsstaterna</w:t>
            </w:r>
            <w:r w:rsidRPr="00E373C0">
              <w:t xml:space="preserve"> att</w:t>
            </w:r>
            <w:r w:rsidRPr="00E373C0">
              <w:rPr>
                <w:b/>
                <w:bCs/>
                <w:i/>
                <w:iCs/>
              </w:rPr>
              <w:t>, vid genomförandet av den fleråriga planen för Östersjön samt vid genomförande av åtgärder som är kopplade till annan EU-lagstiftning eller nationell lagstiftning, hantera alla påfrestningar på fiskbestånden,</w:t>
            </w:r>
            <w:r w:rsidRPr="00E373C0">
              <w:t xml:space="preserve"> stoppa den nuvarande strategin och istället</w:t>
            </w:r>
            <w:r w:rsidRPr="00E373C0">
              <w:rPr>
                <w:b/>
                <w:bCs/>
                <w:i/>
                <w:iCs/>
              </w:rPr>
              <w:t xml:space="preserve"> föreslå, anta och genomföra åtgärder för att fiskbestånden ska återhämta sig och återuppbyggas</w:t>
            </w:r>
            <w:r w:rsidRPr="00E373C0">
              <w:t>.</w:t>
            </w:r>
          </w:p>
        </w:tc>
      </w:tr>
    </w:tbl>
    <w:p w14:paraId="24B7DDA7"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CBF0611" w14:textId="77777777" w:rsidR="003E5CB1" w:rsidRPr="00E373C0" w:rsidRDefault="003E5CB1" w:rsidP="003E5CB1">
      <w:r w:rsidRPr="00E373C0">
        <w:rPr>
          <w:rStyle w:val="HideTWBExt"/>
        </w:rPr>
        <w:t>&lt;/Amend&gt;</w:t>
      </w:r>
    </w:p>
    <w:p w14:paraId="07588F13"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203</w:t>
      </w:r>
      <w:r w:rsidRPr="00E373C0">
        <w:rPr>
          <w:rStyle w:val="HideTWBExt"/>
          <w:b w:val="0"/>
        </w:rPr>
        <w:t>&lt;/NumAm&gt;</w:t>
      </w:r>
    </w:p>
    <w:p w14:paraId="6B7577A8" w14:textId="77777777" w:rsidR="003E5CB1" w:rsidRPr="00E373C0" w:rsidRDefault="003E5CB1" w:rsidP="003E5CB1">
      <w:pPr>
        <w:pStyle w:val="NormalBold"/>
      </w:pPr>
      <w:r w:rsidRPr="00E373C0">
        <w:rPr>
          <w:rStyle w:val="HideTWBExt"/>
          <w:b w:val="0"/>
        </w:rPr>
        <w:t>&lt;RepeatBlock-By&gt;&lt;Members&gt;</w:t>
      </w:r>
      <w:r w:rsidRPr="00E373C0">
        <w:t>Siegbert Frank Droese, Volker Schnurrbusch</w:t>
      </w:r>
      <w:r w:rsidRPr="00E373C0">
        <w:rPr>
          <w:rStyle w:val="HideTWBExt"/>
          <w:b w:val="0"/>
        </w:rPr>
        <w:t>&lt;/Members&gt;</w:t>
      </w:r>
    </w:p>
    <w:p w14:paraId="147C6B3C" w14:textId="77777777" w:rsidR="003E5CB1" w:rsidRPr="00E373C0" w:rsidRDefault="003E5CB1" w:rsidP="003E5CB1">
      <w:pPr>
        <w:pStyle w:val="NormalBold"/>
      </w:pPr>
      <w:r w:rsidRPr="00E373C0">
        <w:rPr>
          <w:rStyle w:val="HideTWBExt"/>
          <w:b w:val="0"/>
        </w:rPr>
        <w:t>&lt;/RepeatBlock-By&gt;</w:t>
      </w:r>
    </w:p>
    <w:p w14:paraId="042A9260"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03E1B7A" w14:textId="77777777" w:rsidR="003E5CB1" w:rsidRPr="00E373C0" w:rsidRDefault="003E5CB1" w:rsidP="003E5CB1">
      <w:pPr>
        <w:pStyle w:val="NormalBold"/>
      </w:pPr>
      <w:r w:rsidRPr="00E373C0">
        <w:rPr>
          <w:rStyle w:val="HideTWBExt"/>
          <w:b w:val="0"/>
        </w:rPr>
        <w:t>&lt;Article&gt;</w:t>
      </w:r>
      <w:r w:rsidRPr="00E373C0">
        <w:t>Punkt 2</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9C382B8" w14:textId="77777777" w:rsidTr="00EE2AB6">
        <w:trPr>
          <w:trHeight w:hRule="exact" w:val="240"/>
          <w:jc w:val="center"/>
        </w:trPr>
        <w:tc>
          <w:tcPr>
            <w:tcW w:w="9752" w:type="dxa"/>
            <w:gridSpan w:val="2"/>
            <w:tcBorders>
              <w:top w:val="nil"/>
              <w:left w:val="nil"/>
              <w:bottom w:val="nil"/>
              <w:right w:val="nil"/>
            </w:tcBorders>
          </w:tcPr>
          <w:p w14:paraId="19B116C7" w14:textId="77777777" w:rsidR="003E5CB1" w:rsidRPr="00E373C0" w:rsidRDefault="003E5CB1" w:rsidP="00EE2AB6"/>
        </w:tc>
      </w:tr>
      <w:tr w:rsidR="003E5CB1" w:rsidRPr="00E373C0" w14:paraId="5F23539C" w14:textId="77777777" w:rsidTr="00EE2AB6">
        <w:trPr>
          <w:trHeight w:val="240"/>
          <w:jc w:val="center"/>
        </w:trPr>
        <w:tc>
          <w:tcPr>
            <w:tcW w:w="4876" w:type="dxa"/>
            <w:tcBorders>
              <w:top w:val="nil"/>
              <w:left w:val="nil"/>
              <w:bottom w:val="nil"/>
              <w:right w:val="nil"/>
            </w:tcBorders>
          </w:tcPr>
          <w:p w14:paraId="1C7AB00D"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9C0A915" w14:textId="77777777" w:rsidR="003E5CB1" w:rsidRPr="00E373C0" w:rsidRDefault="003E5CB1" w:rsidP="00EE2AB6">
            <w:pPr>
              <w:pStyle w:val="AmColumnHeading"/>
            </w:pPr>
            <w:r w:rsidRPr="00E373C0">
              <w:t>Ändringsförslag</w:t>
            </w:r>
          </w:p>
        </w:tc>
      </w:tr>
      <w:tr w:rsidR="003E5CB1" w:rsidRPr="00E373C0" w14:paraId="61317452" w14:textId="77777777" w:rsidTr="00EE2AB6">
        <w:trPr>
          <w:jc w:val="center"/>
        </w:trPr>
        <w:tc>
          <w:tcPr>
            <w:tcW w:w="4876" w:type="dxa"/>
            <w:tcBorders>
              <w:top w:val="nil"/>
              <w:left w:val="nil"/>
              <w:bottom w:val="nil"/>
              <w:right w:val="nil"/>
            </w:tcBorders>
          </w:tcPr>
          <w:p w14:paraId="694B5E5D" w14:textId="77777777" w:rsidR="003E5CB1" w:rsidRPr="00E373C0" w:rsidRDefault="003E5CB1" w:rsidP="00EE2AB6">
            <w:pPr>
              <w:pStyle w:val="Normal6a"/>
            </w:pPr>
            <w:r w:rsidRPr="00E373C0">
              <w:t>2.</w:t>
            </w:r>
            <w:r w:rsidRPr="00E373C0">
              <w:tab/>
              <w:t>Europaparlamentet uppmanar med kraft kommissionen att stoppa den nuvarande strategin för fortsatt fiske i Östersjön och i stället gå över till en återhämtnings- och återuppbyggnadsfas.</w:t>
            </w:r>
          </w:p>
        </w:tc>
        <w:tc>
          <w:tcPr>
            <w:tcW w:w="4876" w:type="dxa"/>
            <w:tcBorders>
              <w:top w:val="nil"/>
              <w:left w:val="nil"/>
              <w:bottom w:val="nil"/>
              <w:right w:val="nil"/>
            </w:tcBorders>
          </w:tcPr>
          <w:p w14:paraId="0B6FF5B2" w14:textId="77777777" w:rsidR="003E5CB1" w:rsidRPr="00E373C0" w:rsidRDefault="003E5CB1" w:rsidP="00EE2AB6">
            <w:pPr>
              <w:pStyle w:val="Normal6a"/>
            </w:pPr>
            <w:r w:rsidRPr="00E373C0">
              <w:t>2.</w:t>
            </w:r>
            <w:r w:rsidRPr="00E373C0">
              <w:tab/>
              <w:t>Europaparlamentet uppmanar med kraft kommissionen att stoppa den nuvarande strategin för fortsatt fiske i Östersjön och i stället gå över till en återhämtnings- och återuppbyggnadsfas</w:t>
            </w:r>
            <w:r w:rsidRPr="00E373C0">
              <w:rPr>
                <w:b/>
                <w:bCs/>
                <w:i/>
                <w:iCs/>
              </w:rPr>
              <w:t>, samtidigt som man ser till att sådana åtgärder är proportionella och tillfälliga samt åtföljs av socioekonomiskt stöd till småskaliga fiskare och kustfiskare som är beroende av denna verksamhet för sin försörjning</w:t>
            </w:r>
            <w:r w:rsidRPr="00E373C0">
              <w:t>.</w:t>
            </w:r>
          </w:p>
        </w:tc>
      </w:tr>
    </w:tbl>
    <w:p w14:paraId="414852A5"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0E974A27" w14:textId="77777777" w:rsidR="003E5CB1" w:rsidRPr="00E373C0" w:rsidRDefault="003E5CB1" w:rsidP="003E5CB1">
      <w:r w:rsidRPr="00E373C0">
        <w:rPr>
          <w:rStyle w:val="HideTWBExt"/>
        </w:rPr>
        <w:t>&lt;/Amend&gt;</w:t>
      </w:r>
    </w:p>
    <w:p w14:paraId="5D04753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204</w:t>
      </w:r>
      <w:r w:rsidRPr="00E373C0">
        <w:rPr>
          <w:rStyle w:val="HideTWBExt"/>
          <w:b w:val="0"/>
        </w:rPr>
        <w:t>&lt;/NumAm&gt;</w:t>
      </w:r>
    </w:p>
    <w:p w14:paraId="0F11778E" w14:textId="77777777" w:rsidR="003E5CB1" w:rsidRPr="00E373C0" w:rsidRDefault="003E5CB1" w:rsidP="003E5CB1">
      <w:pPr>
        <w:pStyle w:val="NormalBold"/>
      </w:pPr>
      <w:r w:rsidRPr="00E373C0">
        <w:rPr>
          <w:rStyle w:val="HideTWBExt"/>
          <w:b w:val="0"/>
        </w:rPr>
        <w:t>&lt;RepeatBlock-By&gt;&lt;Members&gt;</w:t>
      </w:r>
      <w:r w:rsidRPr="00E373C0">
        <w:t>Bert-Jan Ruissen</w:t>
      </w:r>
      <w:r w:rsidRPr="00E373C0">
        <w:rPr>
          <w:rStyle w:val="HideTWBExt"/>
          <w:b w:val="0"/>
        </w:rPr>
        <w:t>&lt;/Members&gt;</w:t>
      </w:r>
    </w:p>
    <w:p w14:paraId="2C243B62" w14:textId="77777777" w:rsidR="003E5CB1" w:rsidRPr="00E373C0" w:rsidRDefault="003E5CB1" w:rsidP="003E5CB1">
      <w:pPr>
        <w:pStyle w:val="NormalBold"/>
      </w:pPr>
      <w:r w:rsidRPr="00E373C0">
        <w:rPr>
          <w:rStyle w:val="HideTWBExt"/>
          <w:b w:val="0"/>
        </w:rPr>
        <w:t>&lt;/RepeatBlock-By&gt;</w:t>
      </w:r>
    </w:p>
    <w:p w14:paraId="0506EC4E"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5A42DAC" w14:textId="77777777" w:rsidR="003E5CB1" w:rsidRPr="00E373C0" w:rsidRDefault="003E5CB1" w:rsidP="003E5CB1">
      <w:pPr>
        <w:pStyle w:val="NormalBold"/>
      </w:pPr>
      <w:r w:rsidRPr="00E373C0">
        <w:rPr>
          <w:rStyle w:val="HideTWBExt"/>
          <w:b w:val="0"/>
        </w:rPr>
        <w:t>&lt;Article&gt;</w:t>
      </w:r>
      <w:r w:rsidRPr="00E373C0">
        <w:t>Punkt 2</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C409D08" w14:textId="77777777" w:rsidTr="00EE2AB6">
        <w:trPr>
          <w:trHeight w:hRule="exact" w:val="240"/>
          <w:jc w:val="center"/>
        </w:trPr>
        <w:tc>
          <w:tcPr>
            <w:tcW w:w="9752" w:type="dxa"/>
            <w:gridSpan w:val="2"/>
            <w:tcBorders>
              <w:top w:val="nil"/>
              <w:left w:val="nil"/>
              <w:bottom w:val="nil"/>
              <w:right w:val="nil"/>
            </w:tcBorders>
          </w:tcPr>
          <w:p w14:paraId="3679084F" w14:textId="77777777" w:rsidR="003E5CB1" w:rsidRPr="00E373C0" w:rsidRDefault="003E5CB1" w:rsidP="00EE2AB6"/>
        </w:tc>
      </w:tr>
      <w:tr w:rsidR="003E5CB1" w:rsidRPr="00E373C0" w14:paraId="123CD277" w14:textId="77777777" w:rsidTr="00EE2AB6">
        <w:trPr>
          <w:trHeight w:val="240"/>
          <w:jc w:val="center"/>
        </w:trPr>
        <w:tc>
          <w:tcPr>
            <w:tcW w:w="4876" w:type="dxa"/>
            <w:tcBorders>
              <w:top w:val="nil"/>
              <w:left w:val="nil"/>
              <w:bottom w:val="nil"/>
              <w:right w:val="nil"/>
            </w:tcBorders>
          </w:tcPr>
          <w:p w14:paraId="35D5300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EA104AA" w14:textId="77777777" w:rsidR="003E5CB1" w:rsidRPr="00E373C0" w:rsidRDefault="003E5CB1" w:rsidP="00EE2AB6">
            <w:pPr>
              <w:pStyle w:val="AmColumnHeading"/>
            </w:pPr>
            <w:r w:rsidRPr="00E373C0">
              <w:t>Ändringsförslag</w:t>
            </w:r>
          </w:p>
        </w:tc>
      </w:tr>
      <w:tr w:rsidR="003E5CB1" w:rsidRPr="00E373C0" w14:paraId="3AA116FD" w14:textId="77777777" w:rsidTr="00EE2AB6">
        <w:trPr>
          <w:jc w:val="center"/>
        </w:trPr>
        <w:tc>
          <w:tcPr>
            <w:tcW w:w="4876" w:type="dxa"/>
            <w:tcBorders>
              <w:top w:val="nil"/>
              <w:left w:val="nil"/>
              <w:bottom w:val="nil"/>
              <w:right w:val="nil"/>
            </w:tcBorders>
          </w:tcPr>
          <w:p w14:paraId="4262D780" w14:textId="77777777" w:rsidR="003E5CB1" w:rsidRPr="00E373C0" w:rsidRDefault="003E5CB1" w:rsidP="00EE2AB6">
            <w:pPr>
              <w:pStyle w:val="Normal6a"/>
            </w:pPr>
            <w:r w:rsidRPr="00E373C0">
              <w:t>2.</w:t>
            </w:r>
            <w:r w:rsidRPr="00E373C0">
              <w:tab/>
              <w:t xml:space="preserve">Europaparlamentet uppmanar med kraft kommissionen att </w:t>
            </w:r>
            <w:r w:rsidRPr="00E373C0">
              <w:rPr>
                <w:b/>
                <w:bCs/>
                <w:i/>
                <w:iCs/>
              </w:rPr>
              <w:t>stoppa den nuvarande strategin för fortsatt fiske</w:t>
            </w:r>
            <w:r w:rsidRPr="00E373C0">
              <w:t xml:space="preserve"> i Östersjön </w:t>
            </w:r>
            <w:r w:rsidRPr="00E373C0">
              <w:rPr>
                <w:b/>
                <w:bCs/>
                <w:i/>
                <w:iCs/>
              </w:rPr>
              <w:t>och i stället gå över till en återhämtnings- och återuppbyggnadsfas</w:t>
            </w:r>
            <w:r w:rsidRPr="00E373C0">
              <w:t>.</w:t>
            </w:r>
          </w:p>
        </w:tc>
        <w:tc>
          <w:tcPr>
            <w:tcW w:w="4876" w:type="dxa"/>
            <w:tcBorders>
              <w:top w:val="nil"/>
              <w:left w:val="nil"/>
              <w:bottom w:val="nil"/>
              <w:right w:val="nil"/>
            </w:tcBorders>
          </w:tcPr>
          <w:p w14:paraId="64F23326" w14:textId="77777777" w:rsidR="003E5CB1" w:rsidRPr="00E373C0" w:rsidRDefault="003E5CB1" w:rsidP="00EE2AB6">
            <w:pPr>
              <w:pStyle w:val="Normal6a"/>
            </w:pPr>
            <w:r w:rsidRPr="00E373C0">
              <w:t>2.</w:t>
            </w:r>
            <w:r w:rsidRPr="00E373C0">
              <w:tab/>
              <w:t>Europaparlamentet uppmanar med kraft kommissionen att</w:t>
            </w:r>
            <w:r w:rsidRPr="00E373C0">
              <w:rPr>
                <w:b/>
                <w:bCs/>
                <w:i/>
                <w:iCs/>
              </w:rPr>
              <w:t xml:space="preserve"> åta sig att utarbeta en övergripande och sektorsövergripande plan som tar itu med alla stora påfrestningar </w:t>
            </w:r>
            <w:r w:rsidRPr="00E373C0">
              <w:t>i Östersjön</w:t>
            </w:r>
            <w:r w:rsidRPr="00E373C0">
              <w:rPr>
                <w:b/>
                <w:bCs/>
                <w:i/>
                <w:iCs/>
              </w:rPr>
              <w:t>, inklusive näringsbelastning, kemiska föroreningar, havsbaserad energi, klimatförändringar och predatorpåverkan, samtidigt som inkluderande styrning och havsplanering säkerställs med fullt deltagande av fiskesektorn</w:t>
            </w:r>
            <w:r w:rsidRPr="00E373C0">
              <w:t>.</w:t>
            </w:r>
          </w:p>
        </w:tc>
      </w:tr>
    </w:tbl>
    <w:p w14:paraId="50FBCE1D"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671EFF15" w14:textId="77777777" w:rsidR="003E5CB1" w:rsidRPr="00E373C0" w:rsidRDefault="003E5CB1" w:rsidP="003E5CB1">
      <w:r w:rsidRPr="00E373C0">
        <w:rPr>
          <w:rStyle w:val="HideTWBExt"/>
        </w:rPr>
        <w:t>&lt;/Amend&gt;</w:t>
      </w:r>
    </w:p>
    <w:p w14:paraId="2B2CAC9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205</w:t>
      </w:r>
      <w:r w:rsidRPr="00E373C0">
        <w:rPr>
          <w:rStyle w:val="HideTWBExt"/>
          <w:b w:val="0"/>
        </w:rPr>
        <w:t>&lt;/NumAm&gt;</w:t>
      </w:r>
    </w:p>
    <w:p w14:paraId="6BE5B5CE"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667C8C55" w14:textId="77777777" w:rsidR="003E5CB1" w:rsidRPr="00E373C0" w:rsidRDefault="003E5CB1" w:rsidP="003E5CB1">
      <w:pPr>
        <w:pStyle w:val="NormalBold"/>
      </w:pPr>
      <w:r w:rsidRPr="00E373C0">
        <w:rPr>
          <w:rStyle w:val="HideTWBExt"/>
          <w:b w:val="0"/>
        </w:rPr>
        <w:t>&lt;/RepeatBlock-By&gt;</w:t>
      </w:r>
    </w:p>
    <w:p w14:paraId="5320735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EF4CD7C" w14:textId="77777777" w:rsidR="003E5CB1" w:rsidRPr="00E373C0" w:rsidRDefault="003E5CB1" w:rsidP="003E5CB1">
      <w:pPr>
        <w:pStyle w:val="NormalBold"/>
      </w:pPr>
      <w:r w:rsidRPr="00E373C0">
        <w:rPr>
          <w:rStyle w:val="HideTWBExt"/>
          <w:b w:val="0"/>
        </w:rPr>
        <w:t>&lt;Article&gt;</w:t>
      </w:r>
      <w:r w:rsidRPr="00E373C0">
        <w:t>Punkt 2</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779BAD2" w14:textId="77777777" w:rsidTr="00EE2AB6">
        <w:trPr>
          <w:trHeight w:hRule="exact" w:val="240"/>
          <w:jc w:val="center"/>
        </w:trPr>
        <w:tc>
          <w:tcPr>
            <w:tcW w:w="9752" w:type="dxa"/>
            <w:gridSpan w:val="2"/>
            <w:tcBorders>
              <w:top w:val="nil"/>
              <w:left w:val="nil"/>
              <w:bottom w:val="nil"/>
              <w:right w:val="nil"/>
            </w:tcBorders>
          </w:tcPr>
          <w:p w14:paraId="307BC678" w14:textId="77777777" w:rsidR="003E5CB1" w:rsidRPr="00E373C0" w:rsidRDefault="003E5CB1" w:rsidP="00EE2AB6"/>
        </w:tc>
      </w:tr>
      <w:tr w:rsidR="003E5CB1" w:rsidRPr="00E373C0" w14:paraId="3971BD73" w14:textId="77777777" w:rsidTr="00EE2AB6">
        <w:trPr>
          <w:trHeight w:val="240"/>
          <w:jc w:val="center"/>
        </w:trPr>
        <w:tc>
          <w:tcPr>
            <w:tcW w:w="4876" w:type="dxa"/>
            <w:tcBorders>
              <w:top w:val="nil"/>
              <w:left w:val="nil"/>
              <w:bottom w:val="nil"/>
              <w:right w:val="nil"/>
            </w:tcBorders>
          </w:tcPr>
          <w:p w14:paraId="3400B9DF"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1AE7609A" w14:textId="77777777" w:rsidR="003E5CB1" w:rsidRPr="00E373C0" w:rsidRDefault="003E5CB1" w:rsidP="00EE2AB6">
            <w:pPr>
              <w:pStyle w:val="AmColumnHeading"/>
            </w:pPr>
            <w:r w:rsidRPr="00E373C0">
              <w:t>Ändringsförslag</w:t>
            </w:r>
          </w:p>
        </w:tc>
      </w:tr>
      <w:tr w:rsidR="003E5CB1" w:rsidRPr="00E373C0" w14:paraId="17D9FC53" w14:textId="77777777" w:rsidTr="00EE2AB6">
        <w:trPr>
          <w:jc w:val="center"/>
        </w:trPr>
        <w:tc>
          <w:tcPr>
            <w:tcW w:w="4876" w:type="dxa"/>
            <w:tcBorders>
              <w:top w:val="nil"/>
              <w:left w:val="nil"/>
              <w:bottom w:val="nil"/>
              <w:right w:val="nil"/>
            </w:tcBorders>
          </w:tcPr>
          <w:p w14:paraId="5B7DC5E2" w14:textId="77777777" w:rsidR="003E5CB1" w:rsidRPr="00E373C0" w:rsidRDefault="003E5CB1" w:rsidP="00EE2AB6">
            <w:pPr>
              <w:pStyle w:val="Normal6a"/>
            </w:pPr>
            <w:r w:rsidRPr="00E373C0">
              <w:t>2.</w:t>
            </w:r>
            <w:r w:rsidRPr="00E373C0">
              <w:tab/>
              <w:t xml:space="preserve">Europaparlamentet </w:t>
            </w:r>
            <w:r w:rsidRPr="00E373C0">
              <w:rPr>
                <w:b/>
                <w:bCs/>
                <w:i/>
                <w:iCs/>
              </w:rPr>
              <w:t>uppmanar med kraft kommissionen</w:t>
            </w:r>
            <w:r w:rsidRPr="00E373C0">
              <w:t xml:space="preserve"> att </w:t>
            </w:r>
            <w:r w:rsidRPr="00E373C0">
              <w:rPr>
                <w:b/>
                <w:bCs/>
                <w:i/>
                <w:iCs/>
              </w:rPr>
              <w:t>stoppa den nuvarande strategin för fortsatt fiske i Östersjön och i stället gå över till en återhämtnings- och återuppbyggnadsfas</w:t>
            </w:r>
            <w:r w:rsidRPr="00E373C0">
              <w:t>.</w:t>
            </w:r>
          </w:p>
        </w:tc>
        <w:tc>
          <w:tcPr>
            <w:tcW w:w="4876" w:type="dxa"/>
            <w:tcBorders>
              <w:top w:val="nil"/>
              <w:left w:val="nil"/>
              <w:bottom w:val="nil"/>
              <w:right w:val="nil"/>
            </w:tcBorders>
          </w:tcPr>
          <w:p w14:paraId="031D5888" w14:textId="77777777" w:rsidR="003E5CB1" w:rsidRPr="00E373C0" w:rsidRDefault="003E5CB1" w:rsidP="00EE2AB6">
            <w:pPr>
              <w:pStyle w:val="Normal6a"/>
            </w:pPr>
            <w:r w:rsidRPr="00E373C0">
              <w:t>2.</w:t>
            </w:r>
            <w:r w:rsidRPr="00E373C0">
              <w:tab/>
              <w:t xml:space="preserve">Europaparlamentet </w:t>
            </w:r>
            <w:r w:rsidRPr="00E373C0">
              <w:rPr>
                <w:b/>
                <w:bCs/>
                <w:i/>
                <w:iCs/>
              </w:rPr>
              <w:t>understryker</w:t>
            </w:r>
            <w:r w:rsidRPr="00E373C0">
              <w:t xml:space="preserve"> att </w:t>
            </w:r>
            <w:r w:rsidRPr="00E373C0">
              <w:rPr>
                <w:b/>
                <w:bCs/>
                <w:i/>
                <w:iCs/>
              </w:rPr>
              <w:t>återuppbyggnads- och återhämtningsinsatser bör baseras på realistiska och vetenskapsbaserade förvaltningsmetoder, för att säkerställa att fisket förblir hållbart och samtidigt undvika abrupta åtgärder som kan undergräva kustsamhällenas socioekonomiska stabilitet</w:t>
            </w:r>
            <w:r w:rsidRPr="00E373C0">
              <w:t>.</w:t>
            </w:r>
          </w:p>
        </w:tc>
      </w:tr>
    </w:tbl>
    <w:p w14:paraId="20B1C85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F60317C" w14:textId="77777777" w:rsidR="003E5CB1" w:rsidRPr="00E373C0" w:rsidRDefault="003E5CB1" w:rsidP="003E5CB1">
      <w:r w:rsidRPr="00E373C0">
        <w:rPr>
          <w:rStyle w:val="HideTWBExt"/>
        </w:rPr>
        <w:t>&lt;/Amend&gt;</w:t>
      </w:r>
    </w:p>
    <w:p w14:paraId="08574781"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206</w:t>
      </w:r>
      <w:r w:rsidRPr="00E373C0">
        <w:rPr>
          <w:rStyle w:val="HideTWBExt"/>
          <w:b w:val="0"/>
        </w:rPr>
        <w:t>&lt;/NumAm&gt;</w:t>
      </w:r>
    </w:p>
    <w:p w14:paraId="175ED118" w14:textId="77777777" w:rsidR="003E5CB1" w:rsidRPr="00E373C0" w:rsidRDefault="003E5CB1" w:rsidP="003E5CB1">
      <w:pPr>
        <w:pStyle w:val="NormalBold"/>
      </w:pPr>
      <w:r w:rsidRPr="00E373C0">
        <w:rPr>
          <w:rStyle w:val="HideTWBExt"/>
          <w:b w:val="0"/>
        </w:rPr>
        <w:t>&lt;RepeatBlock-By&gt;&lt;Members&gt;</w:t>
      </w:r>
      <w:r w:rsidRPr="00E373C0">
        <w:t>Magdalena Adamowicz</w:t>
      </w:r>
      <w:r w:rsidRPr="00E373C0">
        <w:rPr>
          <w:rStyle w:val="HideTWBExt"/>
          <w:b w:val="0"/>
        </w:rPr>
        <w:t>&lt;/Members&gt;</w:t>
      </w:r>
    </w:p>
    <w:p w14:paraId="2B884629" w14:textId="77777777" w:rsidR="003E5CB1" w:rsidRPr="00E373C0" w:rsidRDefault="003E5CB1" w:rsidP="003E5CB1">
      <w:pPr>
        <w:pStyle w:val="NormalBold"/>
      </w:pPr>
      <w:r w:rsidRPr="00E373C0">
        <w:rPr>
          <w:rStyle w:val="HideTWBExt"/>
          <w:b w:val="0"/>
        </w:rPr>
        <w:t>&lt;/RepeatBlock-By&gt;</w:t>
      </w:r>
    </w:p>
    <w:p w14:paraId="25F84E77"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1E6EE37" w14:textId="77777777" w:rsidR="003E5CB1" w:rsidRPr="00E373C0" w:rsidRDefault="003E5CB1" w:rsidP="003E5CB1">
      <w:pPr>
        <w:pStyle w:val="NormalBold"/>
      </w:pPr>
      <w:r w:rsidRPr="00E373C0">
        <w:rPr>
          <w:rStyle w:val="HideTWBExt"/>
          <w:b w:val="0"/>
        </w:rPr>
        <w:t>&lt;Article&gt;</w:t>
      </w:r>
      <w:r w:rsidRPr="00E373C0">
        <w:t>Punkt 2</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37FA95A" w14:textId="77777777" w:rsidTr="00EE2AB6">
        <w:trPr>
          <w:trHeight w:hRule="exact" w:val="240"/>
          <w:jc w:val="center"/>
        </w:trPr>
        <w:tc>
          <w:tcPr>
            <w:tcW w:w="9752" w:type="dxa"/>
            <w:gridSpan w:val="2"/>
            <w:tcBorders>
              <w:top w:val="nil"/>
              <w:left w:val="nil"/>
              <w:bottom w:val="nil"/>
              <w:right w:val="nil"/>
            </w:tcBorders>
          </w:tcPr>
          <w:p w14:paraId="534D9CA8" w14:textId="77777777" w:rsidR="003E5CB1" w:rsidRPr="00E373C0" w:rsidRDefault="003E5CB1" w:rsidP="00EE2AB6"/>
        </w:tc>
      </w:tr>
      <w:tr w:rsidR="003E5CB1" w:rsidRPr="00E373C0" w14:paraId="4A5B2834" w14:textId="77777777" w:rsidTr="00EE2AB6">
        <w:trPr>
          <w:trHeight w:val="240"/>
          <w:jc w:val="center"/>
        </w:trPr>
        <w:tc>
          <w:tcPr>
            <w:tcW w:w="4876" w:type="dxa"/>
            <w:tcBorders>
              <w:top w:val="nil"/>
              <w:left w:val="nil"/>
              <w:bottom w:val="nil"/>
              <w:right w:val="nil"/>
            </w:tcBorders>
          </w:tcPr>
          <w:p w14:paraId="3390D71C"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69918D9" w14:textId="77777777" w:rsidR="003E5CB1" w:rsidRPr="00E373C0" w:rsidRDefault="003E5CB1" w:rsidP="00EE2AB6">
            <w:pPr>
              <w:pStyle w:val="AmColumnHeading"/>
            </w:pPr>
            <w:r w:rsidRPr="00E373C0">
              <w:t>Ändringsförslag</w:t>
            </w:r>
          </w:p>
        </w:tc>
      </w:tr>
      <w:tr w:rsidR="003E5CB1" w:rsidRPr="00E373C0" w14:paraId="37305C68" w14:textId="77777777" w:rsidTr="00EE2AB6">
        <w:trPr>
          <w:jc w:val="center"/>
        </w:trPr>
        <w:tc>
          <w:tcPr>
            <w:tcW w:w="4876" w:type="dxa"/>
            <w:tcBorders>
              <w:top w:val="nil"/>
              <w:left w:val="nil"/>
              <w:bottom w:val="nil"/>
              <w:right w:val="nil"/>
            </w:tcBorders>
          </w:tcPr>
          <w:p w14:paraId="262237E5" w14:textId="77777777" w:rsidR="003E5CB1" w:rsidRPr="00E373C0" w:rsidRDefault="003E5CB1" w:rsidP="00EE2AB6">
            <w:pPr>
              <w:pStyle w:val="Normal6a"/>
            </w:pPr>
            <w:r w:rsidRPr="00E373C0">
              <w:t>2.</w:t>
            </w:r>
            <w:r w:rsidRPr="00E373C0">
              <w:tab/>
              <w:t>Europaparlamentet uppmanar med kraft kommissionen att stoppa den nuvarande strategin för fortsatt fiske i Östersjön och i stället gå över till en återhämtnings- och återuppbyggnadsfas.</w:t>
            </w:r>
          </w:p>
        </w:tc>
        <w:tc>
          <w:tcPr>
            <w:tcW w:w="4876" w:type="dxa"/>
            <w:tcBorders>
              <w:top w:val="nil"/>
              <w:left w:val="nil"/>
              <w:bottom w:val="nil"/>
              <w:right w:val="nil"/>
            </w:tcBorders>
          </w:tcPr>
          <w:p w14:paraId="09C72057" w14:textId="77777777" w:rsidR="003E5CB1" w:rsidRPr="00E373C0" w:rsidRDefault="003E5CB1" w:rsidP="00EE2AB6">
            <w:pPr>
              <w:pStyle w:val="Normal6a"/>
            </w:pPr>
            <w:r w:rsidRPr="00E373C0">
              <w:t>2.</w:t>
            </w:r>
            <w:r w:rsidRPr="00E373C0">
              <w:tab/>
              <w:t>Europaparlamentet uppmanar med kraft kommissionen att stoppa den nuvarande strategin för fortsatt fiske i Östersjön och i stället gå över till en återhämtnings- och återuppbyggnadsfas</w:t>
            </w:r>
            <w:r w:rsidRPr="00E373C0">
              <w:rPr>
                <w:b/>
                <w:bCs/>
                <w:i/>
                <w:iCs/>
              </w:rPr>
              <w:t>,</w:t>
            </w:r>
            <w:r w:rsidRPr="00E373C0">
              <w:t xml:space="preserve"> </w:t>
            </w:r>
            <w:r w:rsidRPr="00E373C0">
              <w:rPr>
                <w:b/>
                <w:bCs/>
                <w:i/>
                <w:iCs/>
              </w:rPr>
              <w:t>samtidigt som socialt och ekonomiskt stöd till fiskare tillhandahålls parallellt</w:t>
            </w:r>
            <w:r w:rsidRPr="00E373C0">
              <w:t>.</w:t>
            </w:r>
          </w:p>
        </w:tc>
      </w:tr>
    </w:tbl>
    <w:p w14:paraId="5555E177"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AB76A58" w14:textId="77777777" w:rsidR="003E5CB1" w:rsidRPr="00E373C0" w:rsidRDefault="003E5CB1" w:rsidP="003E5CB1">
      <w:r w:rsidRPr="00E373C0">
        <w:rPr>
          <w:rStyle w:val="HideTWBExt"/>
        </w:rPr>
        <w:t>&lt;/Amend&gt;</w:t>
      </w:r>
    </w:p>
    <w:p w14:paraId="4977A32F"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207</w:t>
      </w:r>
      <w:r w:rsidRPr="00E373C0">
        <w:rPr>
          <w:rStyle w:val="HideTWBExt"/>
          <w:b w:val="0"/>
        </w:rPr>
        <w:t>&lt;/NumAm&gt;</w:t>
      </w:r>
    </w:p>
    <w:p w14:paraId="0DBC2D86" w14:textId="77777777" w:rsidR="003E5CB1" w:rsidRPr="00E373C0" w:rsidRDefault="003E5CB1" w:rsidP="003E5CB1">
      <w:pPr>
        <w:pStyle w:val="NormalBold"/>
      </w:pPr>
      <w:r w:rsidRPr="00E373C0">
        <w:rPr>
          <w:rStyle w:val="HideTWBExt"/>
          <w:b w:val="0"/>
        </w:rPr>
        <w:t>&lt;RepeatBlock-By&gt;&lt;Members&gt;</w:t>
      </w:r>
      <w:r w:rsidRPr="00E373C0">
        <w:t>Kristoffer Storm</w:t>
      </w:r>
      <w:r w:rsidRPr="00E373C0">
        <w:rPr>
          <w:rStyle w:val="HideTWBExt"/>
          <w:b w:val="0"/>
        </w:rPr>
        <w:t>&lt;/Members&gt;</w:t>
      </w:r>
    </w:p>
    <w:p w14:paraId="072B334B" w14:textId="77777777" w:rsidR="003E5CB1" w:rsidRPr="00E373C0" w:rsidRDefault="003E5CB1" w:rsidP="003E5CB1">
      <w:pPr>
        <w:pStyle w:val="NormalBold"/>
      </w:pPr>
      <w:r w:rsidRPr="00E373C0">
        <w:rPr>
          <w:rStyle w:val="HideTWBExt"/>
          <w:b w:val="0"/>
        </w:rPr>
        <w:t>&lt;/RepeatBlock-By&gt;</w:t>
      </w:r>
    </w:p>
    <w:p w14:paraId="1F5B6DE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19436D3" w14:textId="77777777" w:rsidR="003E5CB1" w:rsidRPr="00E373C0" w:rsidRDefault="003E5CB1" w:rsidP="003E5CB1">
      <w:pPr>
        <w:pStyle w:val="NormalBold"/>
      </w:pPr>
      <w:r w:rsidRPr="00E373C0">
        <w:rPr>
          <w:rStyle w:val="HideTWBExt"/>
          <w:b w:val="0"/>
        </w:rPr>
        <w:t>&lt;Article&gt;</w:t>
      </w:r>
      <w:r w:rsidRPr="00E373C0">
        <w:t>Punkt 2</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11ED0FA7" w14:textId="77777777" w:rsidTr="00EE2AB6">
        <w:trPr>
          <w:trHeight w:hRule="exact" w:val="240"/>
          <w:jc w:val="center"/>
        </w:trPr>
        <w:tc>
          <w:tcPr>
            <w:tcW w:w="9752" w:type="dxa"/>
            <w:gridSpan w:val="2"/>
            <w:tcBorders>
              <w:top w:val="nil"/>
              <w:left w:val="nil"/>
              <w:bottom w:val="nil"/>
              <w:right w:val="nil"/>
            </w:tcBorders>
          </w:tcPr>
          <w:p w14:paraId="7E07F273" w14:textId="77777777" w:rsidR="003E5CB1" w:rsidRPr="00E373C0" w:rsidRDefault="003E5CB1" w:rsidP="00EE2AB6"/>
        </w:tc>
      </w:tr>
      <w:tr w:rsidR="003E5CB1" w:rsidRPr="00E373C0" w14:paraId="1ECD1EF9" w14:textId="77777777" w:rsidTr="00EE2AB6">
        <w:trPr>
          <w:trHeight w:val="240"/>
          <w:jc w:val="center"/>
        </w:trPr>
        <w:tc>
          <w:tcPr>
            <w:tcW w:w="4876" w:type="dxa"/>
            <w:tcBorders>
              <w:top w:val="nil"/>
              <w:left w:val="nil"/>
              <w:bottom w:val="nil"/>
              <w:right w:val="nil"/>
            </w:tcBorders>
          </w:tcPr>
          <w:p w14:paraId="4E7E4678"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5D624A66" w14:textId="77777777" w:rsidR="003E5CB1" w:rsidRPr="00E373C0" w:rsidRDefault="003E5CB1" w:rsidP="00EE2AB6">
            <w:pPr>
              <w:pStyle w:val="AmColumnHeading"/>
            </w:pPr>
            <w:r w:rsidRPr="00E373C0">
              <w:t>Ändringsförslag</w:t>
            </w:r>
          </w:p>
        </w:tc>
      </w:tr>
      <w:tr w:rsidR="003E5CB1" w:rsidRPr="00E373C0" w14:paraId="5C7D42A2" w14:textId="77777777" w:rsidTr="00EE2AB6">
        <w:trPr>
          <w:jc w:val="center"/>
        </w:trPr>
        <w:tc>
          <w:tcPr>
            <w:tcW w:w="4876" w:type="dxa"/>
            <w:tcBorders>
              <w:top w:val="nil"/>
              <w:left w:val="nil"/>
              <w:bottom w:val="nil"/>
              <w:right w:val="nil"/>
            </w:tcBorders>
          </w:tcPr>
          <w:p w14:paraId="3E29E9DC" w14:textId="77777777" w:rsidR="003E5CB1" w:rsidRPr="00E373C0" w:rsidRDefault="003E5CB1" w:rsidP="00EE2AB6">
            <w:pPr>
              <w:pStyle w:val="Normal6a"/>
            </w:pPr>
            <w:r w:rsidRPr="00E373C0">
              <w:t>2.</w:t>
            </w:r>
            <w:r w:rsidRPr="00E373C0">
              <w:tab/>
              <w:t xml:space="preserve">Europaparlamentet uppmanar med kraft kommissionen att </w:t>
            </w:r>
            <w:r w:rsidRPr="00E373C0">
              <w:rPr>
                <w:b/>
                <w:bCs/>
                <w:i/>
                <w:iCs/>
              </w:rPr>
              <w:t>stoppa den nuvarande strategin</w:t>
            </w:r>
            <w:r w:rsidRPr="00E373C0">
              <w:t xml:space="preserve"> för fortsatt fiske i Östersjön </w:t>
            </w:r>
            <w:r w:rsidRPr="00E373C0">
              <w:rPr>
                <w:b/>
                <w:bCs/>
                <w:i/>
                <w:iCs/>
              </w:rPr>
              <w:t>och i stället gå över till en återhämtnings- och återuppbyggnadsfas</w:t>
            </w:r>
            <w:r w:rsidRPr="00E373C0">
              <w:t>.</w:t>
            </w:r>
          </w:p>
        </w:tc>
        <w:tc>
          <w:tcPr>
            <w:tcW w:w="4876" w:type="dxa"/>
            <w:tcBorders>
              <w:top w:val="nil"/>
              <w:left w:val="nil"/>
              <w:bottom w:val="nil"/>
              <w:right w:val="nil"/>
            </w:tcBorders>
          </w:tcPr>
          <w:p w14:paraId="68FD67A0" w14:textId="77777777" w:rsidR="003E5CB1" w:rsidRPr="00E373C0" w:rsidRDefault="003E5CB1" w:rsidP="00EE2AB6">
            <w:pPr>
              <w:pStyle w:val="Normal6a"/>
            </w:pPr>
            <w:r w:rsidRPr="00E373C0">
              <w:t>2.</w:t>
            </w:r>
            <w:r w:rsidRPr="00E373C0">
              <w:tab/>
              <w:t>Europaparlamentet uppmanar med kraft kommissionen att</w:t>
            </w:r>
            <w:r w:rsidRPr="00E373C0">
              <w:rPr>
                <w:b/>
                <w:bCs/>
                <w:i/>
                <w:iCs/>
              </w:rPr>
              <w:t xml:space="preserve"> ha en vetenskapsbaserad strategi</w:t>
            </w:r>
            <w:r w:rsidRPr="00E373C0">
              <w:t xml:space="preserve"> för fortsatt fiske i Östersjön</w:t>
            </w:r>
            <w:r w:rsidRPr="00E373C0">
              <w:rPr>
                <w:b/>
                <w:bCs/>
                <w:i/>
                <w:iCs/>
              </w:rPr>
              <w:t>, i syfte att säkerställa inte bara ett hälsosamt Östersjön utan också en livskraftig fiskerinäring</w:t>
            </w:r>
            <w:r w:rsidRPr="00E373C0">
              <w:t>.</w:t>
            </w:r>
          </w:p>
        </w:tc>
      </w:tr>
    </w:tbl>
    <w:p w14:paraId="4C723511"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546A9C73" w14:textId="77777777" w:rsidR="003E5CB1" w:rsidRPr="00E373C0" w:rsidRDefault="003E5CB1" w:rsidP="003E5CB1">
      <w:r w:rsidRPr="00E373C0">
        <w:rPr>
          <w:rStyle w:val="HideTWBExt"/>
        </w:rPr>
        <w:t>&lt;/Amend&gt;</w:t>
      </w:r>
    </w:p>
    <w:p w14:paraId="1900C85D"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208</w:t>
      </w:r>
      <w:r w:rsidRPr="00E373C0">
        <w:rPr>
          <w:rStyle w:val="HideTWBExt"/>
          <w:b w:val="0"/>
        </w:rPr>
        <w:t>&lt;/NumAm&gt;</w:t>
      </w:r>
    </w:p>
    <w:p w14:paraId="4E13506E"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56017216" w14:textId="77777777" w:rsidR="003E5CB1" w:rsidRPr="00E373C0" w:rsidRDefault="003E5CB1" w:rsidP="003E5CB1">
      <w:pPr>
        <w:pStyle w:val="NormalBold"/>
      </w:pPr>
      <w:r w:rsidRPr="00E373C0">
        <w:rPr>
          <w:rStyle w:val="HideTWBExt"/>
          <w:b w:val="0"/>
        </w:rPr>
        <w:t>&lt;/RepeatBlock-By&gt;</w:t>
      </w:r>
    </w:p>
    <w:p w14:paraId="1082A5F0"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F24A9E5" w14:textId="77777777" w:rsidR="003E5CB1" w:rsidRPr="00E373C0" w:rsidRDefault="003E5CB1" w:rsidP="003E5CB1">
      <w:pPr>
        <w:pStyle w:val="NormalBold"/>
      </w:pPr>
      <w:r w:rsidRPr="00E373C0">
        <w:rPr>
          <w:rStyle w:val="HideTWBExt"/>
          <w:b w:val="0"/>
        </w:rPr>
        <w:t>&lt;Article&gt;</w:t>
      </w:r>
      <w:r w:rsidRPr="00E373C0">
        <w:t>Punkt 2a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E97DE93" w14:textId="77777777" w:rsidTr="00EE2AB6">
        <w:trPr>
          <w:trHeight w:hRule="exact" w:val="240"/>
          <w:jc w:val="center"/>
        </w:trPr>
        <w:tc>
          <w:tcPr>
            <w:tcW w:w="9752" w:type="dxa"/>
            <w:gridSpan w:val="2"/>
            <w:tcBorders>
              <w:top w:val="nil"/>
              <w:left w:val="nil"/>
              <w:bottom w:val="nil"/>
              <w:right w:val="nil"/>
            </w:tcBorders>
          </w:tcPr>
          <w:p w14:paraId="3C96C1DC" w14:textId="77777777" w:rsidR="003E5CB1" w:rsidRPr="00E373C0" w:rsidRDefault="003E5CB1" w:rsidP="00EE2AB6"/>
        </w:tc>
      </w:tr>
      <w:tr w:rsidR="003E5CB1" w:rsidRPr="00E373C0" w14:paraId="2808515B" w14:textId="77777777" w:rsidTr="00EE2AB6">
        <w:trPr>
          <w:trHeight w:val="240"/>
          <w:jc w:val="center"/>
        </w:trPr>
        <w:tc>
          <w:tcPr>
            <w:tcW w:w="4876" w:type="dxa"/>
            <w:tcBorders>
              <w:top w:val="nil"/>
              <w:left w:val="nil"/>
              <w:bottom w:val="nil"/>
              <w:right w:val="nil"/>
            </w:tcBorders>
          </w:tcPr>
          <w:p w14:paraId="23429C73"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4D78A2BF" w14:textId="77777777" w:rsidR="003E5CB1" w:rsidRPr="00E373C0" w:rsidRDefault="003E5CB1" w:rsidP="00EE2AB6">
            <w:pPr>
              <w:pStyle w:val="AmColumnHeading"/>
            </w:pPr>
            <w:r w:rsidRPr="00E373C0">
              <w:t>Ändringsförslag</w:t>
            </w:r>
          </w:p>
        </w:tc>
      </w:tr>
      <w:tr w:rsidR="003E5CB1" w:rsidRPr="00E373C0" w14:paraId="1DB656AB" w14:textId="77777777" w:rsidTr="00EE2AB6">
        <w:trPr>
          <w:jc w:val="center"/>
        </w:trPr>
        <w:tc>
          <w:tcPr>
            <w:tcW w:w="4876" w:type="dxa"/>
            <w:tcBorders>
              <w:top w:val="nil"/>
              <w:left w:val="nil"/>
              <w:bottom w:val="nil"/>
              <w:right w:val="nil"/>
            </w:tcBorders>
          </w:tcPr>
          <w:p w14:paraId="6225CCF9" w14:textId="77777777" w:rsidR="003E5CB1" w:rsidRPr="00E373C0" w:rsidRDefault="003E5CB1" w:rsidP="00EE2AB6">
            <w:pPr>
              <w:pStyle w:val="Normal6a"/>
            </w:pPr>
          </w:p>
        </w:tc>
        <w:tc>
          <w:tcPr>
            <w:tcW w:w="4876" w:type="dxa"/>
            <w:tcBorders>
              <w:top w:val="nil"/>
              <w:left w:val="nil"/>
              <w:bottom w:val="nil"/>
              <w:right w:val="nil"/>
            </w:tcBorders>
          </w:tcPr>
          <w:p w14:paraId="5F356025" w14:textId="77777777" w:rsidR="003E5CB1" w:rsidRPr="00E373C0" w:rsidRDefault="003E5CB1" w:rsidP="00EE2AB6">
            <w:pPr>
              <w:pStyle w:val="Normal6a"/>
            </w:pPr>
            <w:r w:rsidRPr="00E373C0">
              <w:rPr>
                <w:b/>
                <w:i/>
              </w:rPr>
              <w:t>2a.</w:t>
            </w:r>
            <w:r w:rsidRPr="00E373C0">
              <w:tab/>
            </w:r>
            <w:r w:rsidRPr="00E373C0">
              <w:rPr>
                <w:b/>
                <w:i/>
              </w:rPr>
              <w:t>Europaparlamentet betonar att återuppbyggnaden av Östersjöns bestånd inte får leda till en socioekonomisk kollaps i kustregionerna.</w:t>
            </w:r>
            <w:r w:rsidRPr="00E373C0">
              <w:t xml:space="preserve"> </w:t>
            </w:r>
            <w:r w:rsidRPr="00E373C0">
              <w:rPr>
                <w:b/>
                <w:i/>
              </w:rPr>
              <w:t>Parlamentet uppmanar kommissionen att lägga fram ett framtidsprogram för Östersjökusten som omfattar inkomststöd till fiskare och fiskerelaterade yrken, lokala investeringar och bevarande av kulturarvet.</w:t>
            </w:r>
          </w:p>
        </w:tc>
      </w:tr>
    </w:tbl>
    <w:p w14:paraId="77278ED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439F110A" w14:textId="77777777" w:rsidR="003E5CB1" w:rsidRPr="00E373C0" w:rsidRDefault="003E5CB1" w:rsidP="003E5CB1">
      <w:r w:rsidRPr="00E373C0">
        <w:rPr>
          <w:rStyle w:val="HideTWBExt"/>
        </w:rPr>
        <w:t>&lt;/Amend&gt;</w:t>
      </w:r>
    </w:p>
    <w:p w14:paraId="485D851F"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209</w:t>
      </w:r>
      <w:r w:rsidRPr="00E373C0">
        <w:rPr>
          <w:rStyle w:val="HideTWBExt"/>
          <w:b w:val="0"/>
        </w:rPr>
        <w:t>&lt;/NumAm&gt;</w:t>
      </w:r>
    </w:p>
    <w:p w14:paraId="46C8E3F5"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23DE04D9" w14:textId="77777777" w:rsidR="003E5CB1" w:rsidRPr="00E373C0" w:rsidRDefault="003E5CB1" w:rsidP="003E5CB1">
      <w:pPr>
        <w:pStyle w:val="NormalBold"/>
      </w:pPr>
      <w:r w:rsidRPr="00E373C0">
        <w:rPr>
          <w:rStyle w:val="HideTWBExt"/>
          <w:b w:val="0"/>
        </w:rPr>
        <w:t>&lt;/RepeatBlock-By&gt;</w:t>
      </w:r>
    </w:p>
    <w:p w14:paraId="176CC05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421AA1D7" w14:textId="77777777" w:rsidR="003E5CB1" w:rsidRPr="00E373C0" w:rsidRDefault="003E5CB1" w:rsidP="003E5CB1">
      <w:pPr>
        <w:pStyle w:val="NormalBold"/>
      </w:pPr>
      <w:r w:rsidRPr="00E373C0">
        <w:rPr>
          <w:rStyle w:val="HideTWBExt"/>
          <w:b w:val="0"/>
        </w:rPr>
        <w:t>&lt;Article&gt;</w:t>
      </w:r>
      <w:r w:rsidRPr="00E373C0">
        <w:t>Punkt 2a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5B9EF748" w14:textId="77777777" w:rsidTr="00EE2AB6">
        <w:trPr>
          <w:trHeight w:hRule="exact" w:val="240"/>
          <w:jc w:val="center"/>
        </w:trPr>
        <w:tc>
          <w:tcPr>
            <w:tcW w:w="9752" w:type="dxa"/>
            <w:gridSpan w:val="2"/>
            <w:tcBorders>
              <w:top w:val="nil"/>
              <w:left w:val="nil"/>
              <w:bottom w:val="nil"/>
              <w:right w:val="nil"/>
            </w:tcBorders>
          </w:tcPr>
          <w:p w14:paraId="12BF9AB6" w14:textId="77777777" w:rsidR="003E5CB1" w:rsidRPr="00E373C0" w:rsidRDefault="003E5CB1" w:rsidP="00EE2AB6"/>
        </w:tc>
      </w:tr>
      <w:tr w:rsidR="003E5CB1" w:rsidRPr="00E373C0" w14:paraId="191F7547" w14:textId="77777777" w:rsidTr="00EE2AB6">
        <w:trPr>
          <w:trHeight w:val="240"/>
          <w:jc w:val="center"/>
        </w:trPr>
        <w:tc>
          <w:tcPr>
            <w:tcW w:w="4876" w:type="dxa"/>
            <w:tcBorders>
              <w:top w:val="nil"/>
              <w:left w:val="nil"/>
              <w:bottom w:val="nil"/>
              <w:right w:val="nil"/>
            </w:tcBorders>
          </w:tcPr>
          <w:p w14:paraId="7C8163B6"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0ADB462A" w14:textId="77777777" w:rsidR="003E5CB1" w:rsidRPr="00E373C0" w:rsidRDefault="003E5CB1" w:rsidP="00EE2AB6">
            <w:pPr>
              <w:pStyle w:val="AmColumnHeading"/>
            </w:pPr>
            <w:r w:rsidRPr="00E373C0">
              <w:t>Ändringsförslag</w:t>
            </w:r>
          </w:p>
        </w:tc>
      </w:tr>
      <w:tr w:rsidR="003E5CB1" w:rsidRPr="00E373C0" w14:paraId="47ACF263" w14:textId="77777777" w:rsidTr="00EE2AB6">
        <w:trPr>
          <w:jc w:val="center"/>
        </w:trPr>
        <w:tc>
          <w:tcPr>
            <w:tcW w:w="4876" w:type="dxa"/>
            <w:tcBorders>
              <w:top w:val="nil"/>
              <w:left w:val="nil"/>
              <w:bottom w:val="nil"/>
              <w:right w:val="nil"/>
            </w:tcBorders>
          </w:tcPr>
          <w:p w14:paraId="66E2EB39" w14:textId="77777777" w:rsidR="003E5CB1" w:rsidRPr="00E373C0" w:rsidRDefault="003E5CB1" w:rsidP="00EE2AB6">
            <w:pPr>
              <w:pStyle w:val="Normal6a"/>
            </w:pPr>
          </w:p>
        </w:tc>
        <w:tc>
          <w:tcPr>
            <w:tcW w:w="4876" w:type="dxa"/>
            <w:tcBorders>
              <w:top w:val="nil"/>
              <w:left w:val="nil"/>
              <w:bottom w:val="nil"/>
              <w:right w:val="nil"/>
            </w:tcBorders>
          </w:tcPr>
          <w:p w14:paraId="2A66E005" w14:textId="77777777" w:rsidR="003E5CB1" w:rsidRPr="00E373C0" w:rsidRDefault="003E5CB1" w:rsidP="00EE2AB6">
            <w:pPr>
              <w:pStyle w:val="Normal6a"/>
            </w:pPr>
            <w:r w:rsidRPr="00E373C0">
              <w:rPr>
                <w:b/>
                <w:i/>
              </w:rPr>
              <w:t>2a.</w:t>
            </w:r>
            <w:r w:rsidRPr="00E373C0">
              <w:tab/>
            </w:r>
            <w:r w:rsidRPr="00E373C0">
              <w:rPr>
                <w:b/>
                <w:i/>
              </w:rPr>
              <w:t>Europaparlamentet upprepar sin uppmaning till kommissionen att lägga fram en EU-förvaltningsplan för storskarv för fisket och vattenbruket i Östersjön, baserad på bästa tillgängliga vetenskapliga råd och medlemsstaternas praxis. Parlamentet understryker behovet av förebyggande åtgärder, kompensation för förluster och finansiering från EU eller nationella källor.</w:t>
            </w:r>
          </w:p>
        </w:tc>
      </w:tr>
    </w:tbl>
    <w:p w14:paraId="50DBA03F"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49F7A64" w14:textId="77777777" w:rsidR="003E5CB1" w:rsidRPr="00E373C0" w:rsidRDefault="003E5CB1" w:rsidP="003E5CB1">
      <w:r w:rsidRPr="00E373C0">
        <w:rPr>
          <w:rStyle w:val="HideTWBExt"/>
        </w:rPr>
        <w:t>&lt;/Amend&gt;</w:t>
      </w:r>
    </w:p>
    <w:p w14:paraId="4526F837"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210</w:t>
      </w:r>
      <w:r w:rsidRPr="00E373C0">
        <w:rPr>
          <w:rStyle w:val="HideTWBExt"/>
          <w:b w:val="0"/>
        </w:rPr>
        <w:t>&lt;/NumAm&gt;</w:t>
      </w:r>
    </w:p>
    <w:p w14:paraId="030D1E11" w14:textId="77777777" w:rsidR="003E5CB1" w:rsidRPr="00E373C0" w:rsidRDefault="003E5CB1" w:rsidP="003E5CB1">
      <w:pPr>
        <w:pStyle w:val="NormalBold"/>
      </w:pPr>
      <w:r w:rsidRPr="00E373C0">
        <w:rPr>
          <w:rStyle w:val="HideTWBExt"/>
          <w:b w:val="0"/>
        </w:rPr>
        <w:t>&lt;RepeatBlock-By&gt;&lt;Members&gt;</w:t>
      </w:r>
      <w:r w:rsidRPr="00E373C0">
        <w:t>Anja Hazekamp, Sebastian Everding</w:t>
      </w:r>
      <w:r w:rsidRPr="00E373C0">
        <w:rPr>
          <w:rStyle w:val="HideTWBExt"/>
          <w:b w:val="0"/>
        </w:rPr>
        <w:t>&lt;/Members&gt;</w:t>
      </w:r>
    </w:p>
    <w:p w14:paraId="29471B9D" w14:textId="77777777" w:rsidR="003E5CB1" w:rsidRPr="00E373C0" w:rsidRDefault="003E5CB1" w:rsidP="003E5CB1">
      <w:pPr>
        <w:pStyle w:val="NormalBold"/>
      </w:pPr>
      <w:r w:rsidRPr="00E373C0">
        <w:rPr>
          <w:rStyle w:val="HideTWBExt"/>
          <w:b w:val="0"/>
        </w:rPr>
        <w:t>&lt;/RepeatBlock-By&gt;</w:t>
      </w:r>
    </w:p>
    <w:p w14:paraId="27FB1AAC"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73B11A6" w14:textId="77777777" w:rsidR="003E5CB1" w:rsidRPr="00E373C0" w:rsidRDefault="003E5CB1" w:rsidP="003E5CB1">
      <w:pPr>
        <w:pStyle w:val="NormalBold"/>
      </w:pPr>
      <w:r w:rsidRPr="00E373C0">
        <w:rPr>
          <w:rStyle w:val="HideTWBExt"/>
          <w:b w:val="0"/>
        </w:rPr>
        <w:t>&lt;Article&gt;</w:t>
      </w:r>
      <w:r w:rsidRPr="00E373C0">
        <w:t>Punkt 2a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A307E06" w14:textId="77777777" w:rsidTr="00EE2AB6">
        <w:trPr>
          <w:trHeight w:hRule="exact" w:val="240"/>
          <w:jc w:val="center"/>
        </w:trPr>
        <w:tc>
          <w:tcPr>
            <w:tcW w:w="9752" w:type="dxa"/>
            <w:gridSpan w:val="2"/>
            <w:tcBorders>
              <w:top w:val="nil"/>
              <w:left w:val="nil"/>
              <w:bottom w:val="nil"/>
              <w:right w:val="nil"/>
            </w:tcBorders>
          </w:tcPr>
          <w:p w14:paraId="6020ECFD" w14:textId="77777777" w:rsidR="003E5CB1" w:rsidRPr="00E373C0" w:rsidRDefault="003E5CB1" w:rsidP="00EE2AB6"/>
        </w:tc>
      </w:tr>
      <w:tr w:rsidR="003E5CB1" w:rsidRPr="00E373C0" w14:paraId="4C5285B0" w14:textId="77777777" w:rsidTr="00EE2AB6">
        <w:trPr>
          <w:trHeight w:val="240"/>
          <w:jc w:val="center"/>
        </w:trPr>
        <w:tc>
          <w:tcPr>
            <w:tcW w:w="4876" w:type="dxa"/>
            <w:tcBorders>
              <w:top w:val="nil"/>
              <w:left w:val="nil"/>
              <w:bottom w:val="nil"/>
              <w:right w:val="nil"/>
            </w:tcBorders>
          </w:tcPr>
          <w:p w14:paraId="615F9D65"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2C261724" w14:textId="77777777" w:rsidR="003E5CB1" w:rsidRPr="00E373C0" w:rsidRDefault="003E5CB1" w:rsidP="00EE2AB6">
            <w:pPr>
              <w:pStyle w:val="AmColumnHeading"/>
            </w:pPr>
            <w:r w:rsidRPr="00E373C0">
              <w:t>Ändringsförslag</w:t>
            </w:r>
          </w:p>
        </w:tc>
      </w:tr>
      <w:tr w:rsidR="003E5CB1" w:rsidRPr="00E373C0" w14:paraId="423E3E71" w14:textId="77777777" w:rsidTr="00EE2AB6">
        <w:trPr>
          <w:jc w:val="center"/>
        </w:trPr>
        <w:tc>
          <w:tcPr>
            <w:tcW w:w="4876" w:type="dxa"/>
            <w:tcBorders>
              <w:top w:val="nil"/>
              <w:left w:val="nil"/>
              <w:bottom w:val="nil"/>
              <w:right w:val="nil"/>
            </w:tcBorders>
          </w:tcPr>
          <w:p w14:paraId="14DF80F7" w14:textId="77777777" w:rsidR="003E5CB1" w:rsidRPr="00E373C0" w:rsidRDefault="003E5CB1" w:rsidP="00EE2AB6">
            <w:pPr>
              <w:pStyle w:val="Normal6a"/>
            </w:pPr>
          </w:p>
        </w:tc>
        <w:tc>
          <w:tcPr>
            <w:tcW w:w="4876" w:type="dxa"/>
            <w:tcBorders>
              <w:top w:val="nil"/>
              <w:left w:val="nil"/>
              <w:bottom w:val="nil"/>
              <w:right w:val="nil"/>
            </w:tcBorders>
          </w:tcPr>
          <w:p w14:paraId="5D6336E8" w14:textId="77777777" w:rsidR="003E5CB1" w:rsidRPr="00E373C0" w:rsidRDefault="003E5CB1" w:rsidP="00EE2AB6">
            <w:pPr>
              <w:pStyle w:val="Normal6a"/>
            </w:pPr>
            <w:r w:rsidRPr="00E373C0">
              <w:rPr>
                <w:b/>
                <w:i/>
              </w:rPr>
              <w:t>2a.</w:t>
            </w:r>
            <w:r w:rsidRPr="00E373C0">
              <w:tab/>
            </w:r>
            <w:r w:rsidRPr="00E373C0">
              <w:rPr>
                <w:b/>
                <w:i/>
              </w:rPr>
              <w:t>Europaparlamentet erinrar om den avgörande roll som industrifisk spelar för marina näringsvävar och Östersjöns ekosystem, och betonar därmed det akuta behovet av att genomföra åtgärder som säkerställer deras återhämtning.</w:t>
            </w:r>
          </w:p>
        </w:tc>
      </w:tr>
    </w:tbl>
    <w:p w14:paraId="68EE5EE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1BBC76D4" w14:textId="77777777" w:rsidR="003E5CB1" w:rsidRPr="00E373C0" w:rsidRDefault="003E5CB1" w:rsidP="003E5CB1">
      <w:r w:rsidRPr="00E373C0">
        <w:rPr>
          <w:rStyle w:val="HideTWBExt"/>
        </w:rPr>
        <w:t>&lt;/Amend&gt;</w:t>
      </w:r>
    </w:p>
    <w:p w14:paraId="2827567E"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211</w:t>
      </w:r>
      <w:r w:rsidRPr="00E373C0">
        <w:rPr>
          <w:rStyle w:val="HideTWBExt"/>
          <w:b w:val="0"/>
        </w:rPr>
        <w:t>&lt;/NumAm&gt;</w:t>
      </w:r>
    </w:p>
    <w:p w14:paraId="082DF173"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65947BCD" w14:textId="77777777" w:rsidR="003E5CB1" w:rsidRPr="00E373C0" w:rsidRDefault="003E5CB1" w:rsidP="003E5CB1">
      <w:pPr>
        <w:pStyle w:val="NormalBold"/>
      </w:pPr>
      <w:r w:rsidRPr="00E373C0">
        <w:rPr>
          <w:rStyle w:val="HideTWBExt"/>
          <w:b w:val="0"/>
        </w:rPr>
        <w:t>&lt;/RepeatBlock-By&gt;</w:t>
      </w:r>
    </w:p>
    <w:p w14:paraId="0C5E5C11"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1AFE9D91" w14:textId="77777777" w:rsidR="003E5CB1" w:rsidRPr="00E373C0" w:rsidRDefault="003E5CB1" w:rsidP="003E5CB1">
      <w:pPr>
        <w:pStyle w:val="NormalBold"/>
      </w:pPr>
      <w:r w:rsidRPr="00E373C0">
        <w:rPr>
          <w:rStyle w:val="HideTWBExt"/>
          <w:b w:val="0"/>
        </w:rPr>
        <w:t>&lt;Article&gt;</w:t>
      </w:r>
      <w:r w:rsidRPr="00E373C0">
        <w:t>Punkt 2b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566DA8C" w14:textId="77777777" w:rsidTr="00EE2AB6">
        <w:trPr>
          <w:trHeight w:hRule="exact" w:val="240"/>
          <w:jc w:val="center"/>
        </w:trPr>
        <w:tc>
          <w:tcPr>
            <w:tcW w:w="9752" w:type="dxa"/>
            <w:gridSpan w:val="2"/>
            <w:tcBorders>
              <w:top w:val="nil"/>
              <w:left w:val="nil"/>
              <w:bottom w:val="nil"/>
              <w:right w:val="nil"/>
            </w:tcBorders>
          </w:tcPr>
          <w:p w14:paraId="34EF8FA7" w14:textId="77777777" w:rsidR="003E5CB1" w:rsidRPr="00E373C0" w:rsidRDefault="003E5CB1" w:rsidP="00EE2AB6"/>
        </w:tc>
      </w:tr>
      <w:tr w:rsidR="003E5CB1" w:rsidRPr="00E373C0" w14:paraId="48986033" w14:textId="77777777" w:rsidTr="00EE2AB6">
        <w:trPr>
          <w:trHeight w:val="240"/>
          <w:jc w:val="center"/>
        </w:trPr>
        <w:tc>
          <w:tcPr>
            <w:tcW w:w="4876" w:type="dxa"/>
            <w:tcBorders>
              <w:top w:val="nil"/>
              <w:left w:val="nil"/>
              <w:bottom w:val="nil"/>
              <w:right w:val="nil"/>
            </w:tcBorders>
          </w:tcPr>
          <w:p w14:paraId="35DB27BE"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39079AB" w14:textId="77777777" w:rsidR="003E5CB1" w:rsidRPr="00E373C0" w:rsidRDefault="003E5CB1" w:rsidP="00EE2AB6">
            <w:pPr>
              <w:pStyle w:val="AmColumnHeading"/>
            </w:pPr>
            <w:r w:rsidRPr="00E373C0">
              <w:t>Ändringsförslag</w:t>
            </w:r>
          </w:p>
        </w:tc>
      </w:tr>
      <w:tr w:rsidR="003E5CB1" w:rsidRPr="00E373C0" w14:paraId="4ADFDE76" w14:textId="77777777" w:rsidTr="00EE2AB6">
        <w:trPr>
          <w:jc w:val="center"/>
        </w:trPr>
        <w:tc>
          <w:tcPr>
            <w:tcW w:w="4876" w:type="dxa"/>
            <w:tcBorders>
              <w:top w:val="nil"/>
              <w:left w:val="nil"/>
              <w:bottom w:val="nil"/>
              <w:right w:val="nil"/>
            </w:tcBorders>
          </w:tcPr>
          <w:p w14:paraId="18AF5E85" w14:textId="77777777" w:rsidR="003E5CB1" w:rsidRPr="00E373C0" w:rsidRDefault="003E5CB1" w:rsidP="00EE2AB6">
            <w:pPr>
              <w:pStyle w:val="Normal6a"/>
            </w:pPr>
          </w:p>
        </w:tc>
        <w:tc>
          <w:tcPr>
            <w:tcW w:w="4876" w:type="dxa"/>
            <w:tcBorders>
              <w:top w:val="nil"/>
              <w:left w:val="nil"/>
              <w:bottom w:val="nil"/>
              <w:right w:val="nil"/>
            </w:tcBorders>
          </w:tcPr>
          <w:p w14:paraId="1AC9CD90" w14:textId="77777777" w:rsidR="003E5CB1" w:rsidRPr="00E373C0" w:rsidRDefault="003E5CB1" w:rsidP="00EE2AB6">
            <w:pPr>
              <w:pStyle w:val="Normal6a"/>
            </w:pPr>
            <w:r w:rsidRPr="00E373C0">
              <w:rPr>
                <w:b/>
                <w:i/>
              </w:rPr>
              <w:t>2b.</w:t>
            </w:r>
            <w:r w:rsidRPr="00E373C0">
              <w:tab/>
            </w:r>
            <w:r w:rsidRPr="00E373C0">
              <w:rPr>
                <w:b/>
                <w:i/>
              </w:rPr>
              <w:t>Europaparlamentet betonar att alla åtgärder som rör beståndens återhämtning måste ta hänsyn till Östersjöns unika hydrologiska och kemiska förhållanden, inbegripet begränsat vattenutbyte, syrefria zoner och ihållande sedimentförorening.</w:t>
            </w:r>
          </w:p>
        </w:tc>
      </w:tr>
    </w:tbl>
    <w:p w14:paraId="096623D8"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2E79DA2E" w14:textId="77777777" w:rsidR="003E5CB1" w:rsidRPr="00E373C0" w:rsidRDefault="003E5CB1" w:rsidP="003E5CB1">
      <w:r w:rsidRPr="00E373C0">
        <w:rPr>
          <w:rStyle w:val="HideTWBExt"/>
        </w:rPr>
        <w:t>&lt;/Amend&gt;</w:t>
      </w:r>
    </w:p>
    <w:p w14:paraId="13B3DFD8"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212</w:t>
      </w:r>
      <w:r w:rsidRPr="00E373C0">
        <w:rPr>
          <w:rStyle w:val="HideTWBExt"/>
          <w:b w:val="0"/>
        </w:rPr>
        <w:t>&lt;/NumAm&gt;</w:t>
      </w:r>
    </w:p>
    <w:p w14:paraId="769F1FBB" w14:textId="77777777" w:rsidR="003E5CB1" w:rsidRPr="00E373C0" w:rsidRDefault="003E5CB1" w:rsidP="003E5CB1">
      <w:pPr>
        <w:pStyle w:val="NormalBold"/>
      </w:pPr>
      <w:r w:rsidRPr="00E373C0">
        <w:rPr>
          <w:rStyle w:val="HideTWBExt"/>
          <w:b w:val="0"/>
        </w:rPr>
        <w:t>&lt;RepeatBlock-By&gt;&lt;Members&gt;</w:t>
      </w:r>
      <w:r w:rsidRPr="00E373C0">
        <w:t>Niclas Herbst</w:t>
      </w:r>
      <w:r w:rsidRPr="00E373C0">
        <w:rPr>
          <w:rStyle w:val="HideTWBExt"/>
          <w:b w:val="0"/>
        </w:rPr>
        <w:t>&lt;/Members&gt;</w:t>
      </w:r>
    </w:p>
    <w:p w14:paraId="519146F6" w14:textId="77777777" w:rsidR="003E5CB1" w:rsidRPr="00E373C0" w:rsidRDefault="003E5CB1" w:rsidP="003E5CB1">
      <w:pPr>
        <w:pStyle w:val="NormalBold"/>
      </w:pPr>
      <w:r w:rsidRPr="00E373C0">
        <w:rPr>
          <w:rStyle w:val="HideTWBExt"/>
          <w:b w:val="0"/>
        </w:rPr>
        <w:t>&lt;/RepeatBlock-By&gt;</w:t>
      </w:r>
    </w:p>
    <w:p w14:paraId="4D5C394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60E9144" w14:textId="77777777" w:rsidR="003E5CB1" w:rsidRPr="00E373C0" w:rsidRDefault="003E5CB1" w:rsidP="003E5CB1">
      <w:pPr>
        <w:pStyle w:val="NormalBold"/>
      </w:pPr>
      <w:r w:rsidRPr="00E373C0">
        <w:rPr>
          <w:rStyle w:val="HideTWBExt"/>
          <w:b w:val="0"/>
        </w:rPr>
        <w:t>&lt;Article&gt;</w:t>
      </w:r>
      <w:r w:rsidRPr="00E373C0">
        <w:t>Punkt 2b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09E53F9" w14:textId="77777777" w:rsidTr="00EE2AB6">
        <w:trPr>
          <w:trHeight w:hRule="exact" w:val="240"/>
          <w:jc w:val="center"/>
        </w:trPr>
        <w:tc>
          <w:tcPr>
            <w:tcW w:w="9752" w:type="dxa"/>
            <w:gridSpan w:val="2"/>
            <w:tcBorders>
              <w:top w:val="nil"/>
              <w:left w:val="nil"/>
              <w:bottom w:val="nil"/>
              <w:right w:val="nil"/>
            </w:tcBorders>
          </w:tcPr>
          <w:p w14:paraId="57E7BF2F" w14:textId="77777777" w:rsidR="003E5CB1" w:rsidRPr="00E373C0" w:rsidRDefault="003E5CB1" w:rsidP="00EE2AB6"/>
        </w:tc>
      </w:tr>
      <w:tr w:rsidR="003E5CB1" w:rsidRPr="00E373C0" w14:paraId="0252C3B1" w14:textId="77777777" w:rsidTr="00EE2AB6">
        <w:trPr>
          <w:trHeight w:val="240"/>
          <w:jc w:val="center"/>
        </w:trPr>
        <w:tc>
          <w:tcPr>
            <w:tcW w:w="4876" w:type="dxa"/>
            <w:tcBorders>
              <w:top w:val="nil"/>
              <w:left w:val="nil"/>
              <w:bottom w:val="nil"/>
              <w:right w:val="nil"/>
            </w:tcBorders>
          </w:tcPr>
          <w:p w14:paraId="050878DD"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1115E13" w14:textId="77777777" w:rsidR="003E5CB1" w:rsidRPr="00E373C0" w:rsidRDefault="003E5CB1" w:rsidP="00EE2AB6">
            <w:pPr>
              <w:pStyle w:val="AmColumnHeading"/>
            </w:pPr>
            <w:r w:rsidRPr="00E373C0">
              <w:t>Ändringsförslag</w:t>
            </w:r>
          </w:p>
        </w:tc>
      </w:tr>
      <w:tr w:rsidR="003E5CB1" w:rsidRPr="00E373C0" w14:paraId="08F5F557" w14:textId="77777777" w:rsidTr="00EE2AB6">
        <w:trPr>
          <w:jc w:val="center"/>
        </w:trPr>
        <w:tc>
          <w:tcPr>
            <w:tcW w:w="4876" w:type="dxa"/>
            <w:tcBorders>
              <w:top w:val="nil"/>
              <w:left w:val="nil"/>
              <w:bottom w:val="nil"/>
              <w:right w:val="nil"/>
            </w:tcBorders>
          </w:tcPr>
          <w:p w14:paraId="3C2A0709" w14:textId="77777777" w:rsidR="003E5CB1" w:rsidRPr="00E373C0" w:rsidRDefault="003E5CB1" w:rsidP="00EE2AB6">
            <w:pPr>
              <w:pStyle w:val="Normal6a"/>
            </w:pPr>
          </w:p>
        </w:tc>
        <w:tc>
          <w:tcPr>
            <w:tcW w:w="4876" w:type="dxa"/>
            <w:tcBorders>
              <w:top w:val="nil"/>
              <w:left w:val="nil"/>
              <w:bottom w:val="nil"/>
              <w:right w:val="nil"/>
            </w:tcBorders>
          </w:tcPr>
          <w:p w14:paraId="335CC4C8" w14:textId="77777777" w:rsidR="003E5CB1" w:rsidRPr="00E373C0" w:rsidRDefault="003E5CB1" w:rsidP="00EE2AB6">
            <w:pPr>
              <w:pStyle w:val="Normal6a"/>
            </w:pPr>
            <w:r w:rsidRPr="00E373C0">
              <w:rPr>
                <w:b/>
                <w:i/>
              </w:rPr>
              <w:t>2b.</w:t>
            </w:r>
            <w:r w:rsidRPr="00E373C0">
              <w:tab/>
            </w:r>
            <w:r w:rsidRPr="00E373C0">
              <w:rPr>
                <w:b/>
                <w:i/>
              </w:rPr>
              <w:t>Europaparlamentet upprepar sin uppmaning till kommissionen att undersöka alla tillgängliga rättsliga åtgärder för att mildra storskarvpopulationernas negativa effekter på fisket och vattenbruket i Östersjön.</w:t>
            </w:r>
          </w:p>
        </w:tc>
      </w:tr>
    </w:tbl>
    <w:p w14:paraId="5ED1C56C"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{EN}</w:t>
      </w:r>
      <w:r w:rsidRPr="00E373C0">
        <w:t>en</w:t>
      </w:r>
      <w:r w:rsidRPr="00E373C0">
        <w:rPr>
          <w:rStyle w:val="HideTWBExt"/>
        </w:rPr>
        <w:t>&lt;/Original&gt;</w:t>
      </w:r>
    </w:p>
    <w:p w14:paraId="308FB0A1" w14:textId="77777777" w:rsidR="003E5CB1" w:rsidRPr="00E373C0" w:rsidRDefault="003E5CB1" w:rsidP="003E5CB1">
      <w:r w:rsidRPr="00E373C0">
        <w:rPr>
          <w:rStyle w:val="HideTWBExt"/>
        </w:rPr>
        <w:t>&lt;/Amend&gt;</w:t>
      </w:r>
    </w:p>
    <w:p w14:paraId="1377D5A6"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213</w:t>
      </w:r>
      <w:r w:rsidRPr="00E373C0">
        <w:rPr>
          <w:rStyle w:val="HideTWBExt"/>
          <w:b w:val="0"/>
        </w:rPr>
        <w:t>&lt;/NumAm&gt;</w:t>
      </w:r>
    </w:p>
    <w:p w14:paraId="774C0DE1"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3BBD6301" w14:textId="77777777" w:rsidR="003E5CB1" w:rsidRPr="00E373C0" w:rsidRDefault="003E5CB1" w:rsidP="003E5CB1">
      <w:pPr>
        <w:pStyle w:val="NormalBold"/>
      </w:pPr>
      <w:r w:rsidRPr="00E373C0">
        <w:rPr>
          <w:rStyle w:val="HideTWBExt"/>
          <w:b w:val="0"/>
        </w:rPr>
        <w:t>&lt;/RepeatBlock-By&gt;</w:t>
      </w:r>
    </w:p>
    <w:p w14:paraId="6B8BF75A"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739D174D" w14:textId="77777777" w:rsidR="003E5CB1" w:rsidRPr="00E373C0" w:rsidRDefault="003E5CB1" w:rsidP="003E5CB1">
      <w:pPr>
        <w:pStyle w:val="NormalBold"/>
      </w:pPr>
      <w:r w:rsidRPr="00E373C0">
        <w:rPr>
          <w:rStyle w:val="HideTWBExt"/>
          <w:b w:val="0"/>
        </w:rPr>
        <w:t>&lt;Article&gt;</w:t>
      </w:r>
      <w:r w:rsidRPr="00E373C0">
        <w:t>Punkt 2c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7F7E5018" w14:textId="77777777" w:rsidTr="00EE2AB6">
        <w:trPr>
          <w:trHeight w:hRule="exact" w:val="240"/>
          <w:jc w:val="center"/>
        </w:trPr>
        <w:tc>
          <w:tcPr>
            <w:tcW w:w="9752" w:type="dxa"/>
            <w:gridSpan w:val="2"/>
            <w:tcBorders>
              <w:top w:val="nil"/>
              <w:left w:val="nil"/>
              <w:bottom w:val="nil"/>
              <w:right w:val="nil"/>
            </w:tcBorders>
          </w:tcPr>
          <w:p w14:paraId="6C93DC7B" w14:textId="77777777" w:rsidR="003E5CB1" w:rsidRPr="00E373C0" w:rsidRDefault="003E5CB1" w:rsidP="00EE2AB6"/>
        </w:tc>
      </w:tr>
      <w:tr w:rsidR="003E5CB1" w:rsidRPr="00E373C0" w14:paraId="2B1B8699" w14:textId="77777777" w:rsidTr="00EE2AB6">
        <w:trPr>
          <w:trHeight w:val="240"/>
          <w:jc w:val="center"/>
        </w:trPr>
        <w:tc>
          <w:tcPr>
            <w:tcW w:w="4876" w:type="dxa"/>
            <w:tcBorders>
              <w:top w:val="nil"/>
              <w:left w:val="nil"/>
              <w:bottom w:val="nil"/>
              <w:right w:val="nil"/>
            </w:tcBorders>
          </w:tcPr>
          <w:p w14:paraId="2BD39AD6"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FE7CFCB" w14:textId="77777777" w:rsidR="003E5CB1" w:rsidRPr="00E373C0" w:rsidRDefault="003E5CB1" w:rsidP="00EE2AB6">
            <w:pPr>
              <w:pStyle w:val="AmColumnHeading"/>
            </w:pPr>
            <w:r w:rsidRPr="00E373C0">
              <w:t>Ändringsförslag</w:t>
            </w:r>
          </w:p>
        </w:tc>
      </w:tr>
      <w:tr w:rsidR="003E5CB1" w:rsidRPr="00E373C0" w14:paraId="54D9303A" w14:textId="77777777" w:rsidTr="00EE2AB6">
        <w:trPr>
          <w:jc w:val="center"/>
        </w:trPr>
        <w:tc>
          <w:tcPr>
            <w:tcW w:w="4876" w:type="dxa"/>
            <w:tcBorders>
              <w:top w:val="nil"/>
              <w:left w:val="nil"/>
              <w:bottom w:val="nil"/>
              <w:right w:val="nil"/>
            </w:tcBorders>
          </w:tcPr>
          <w:p w14:paraId="5A076C21" w14:textId="77777777" w:rsidR="003E5CB1" w:rsidRPr="00E373C0" w:rsidRDefault="003E5CB1" w:rsidP="00EE2AB6">
            <w:pPr>
              <w:pStyle w:val="Normal6a"/>
            </w:pPr>
          </w:p>
        </w:tc>
        <w:tc>
          <w:tcPr>
            <w:tcW w:w="4876" w:type="dxa"/>
            <w:tcBorders>
              <w:top w:val="nil"/>
              <w:left w:val="nil"/>
              <w:bottom w:val="nil"/>
              <w:right w:val="nil"/>
            </w:tcBorders>
          </w:tcPr>
          <w:p w14:paraId="69CC11F1" w14:textId="77777777" w:rsidR="003E5CB1" w:rsidRPr="00E373C0" w:rsidRDefault="003E5CB1" w:rsidP="00EE2AB6">
            <w:pPr>
              <w:pStyle w:val="Normal6a"/>
            </w:pPr>
            <w:r w:rsidRPr="00E373C0">
              <w:rPr>
                <w:b/>
                <w:i/>
              </w:rPr>
              <w:t>2c.</w:t>
            </w:r>
            <w:r w:rsidRPr="00E373C0">
              <w:tab/>
            </w:r>
            <w:r w:rsidRPr="00E373C0">
              <w:rPr>
                <w:b/>
                <w:i/>
              </w:rPr>
              <w:t>Europaparlamentet uppmanar kommissionen och medlemsstaterna att inleda ett långsiktigt och tillräckligt finansierat EU-program som syftar till att neutralisera och avlägsna lämningar från krig från Östersjön, särskilt konventionell ammunition och kemiska vapen.</w:t>
            </w:r>
            <w:r w:rsidRPr="00E373C0">
              <w:t xml:space="preserve"> </w:t>
            </w:r>
            <w:r w:rsidRPr="00E373C0">
              <w:rPr>
                <w:b/>
                <w:i/>
              </w:rPr>
              <w:t>Parlamentet betonar att omfattningen av hotet mot människors hälsa, ekosystem och ekonomisk verksamhet kräver hållbar och stabil finansiering och samordning på EU-nivå som går utöver tillfälliga eller projektbaserade åtgärder.</w:t>
            </w:r>
          </w:p>
        </w:tc>
      </w:tr>
    </w:tbl>
    <w:p w14:paraId="2B1C0D91"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6E414E1D" w14:textId="77777777" w:rsidR="003E5CB1" w:rsidRPr="00E373C0" w:rsidRDefault="003E5CB1" w:rsidP="003E5CB1">
      <w:r w:rsidRPr="00E373C0">
        <w:rPr>
          <w:rStyle w:val="HideTWBExt"/>
        </w:rPr>
        <w:t>&lt;/Amend&gt;</w:t>
      </w:r>
    </w:p>
    <w:p w14:paraId="5A5E9197"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214</w:t>
      </w:r>
      <w:r w:rsidRPr="00E373C0">
        <w:rPr>
          <w:rStyle w:val="HideTWBExt"/>
          <w:b w:val="0"/>
        </w:rPr>
        <w:t>&lt;/NumAm&gt;</w:t>
      </w:r>
    </w:p>
    <w:p w14:paraId="79042CC9"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3037208B" w14:textId="77777777" w:rsidR="003E5CB1" w:rsidRPr="00E373C0" w:rsidRDefault="003E5CB1" w:rsidP="003E5CB1">
      <w:pPr>
        <w:pStyle w:val="NormalBold"/>
      </w:pPr>
      <w:r w:rsidRPr="00E373C0">
        <w:rPr>
          <w:rStyle w:val="HideTWBExt"/>
          <w:b w:val="0"/>
        </w:rPr>
        <w:t>&lt;/RepeatBlock-By&gt;</w:t>
      </w:r>
    </w:p>
    <w:p w14:paraId="4DE84259"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2461F9B" w14:textId="77777777" w:rsidR="003E5CB1" w:rsidRPr="00E373C0" w:rsidRDefault="003E5CB1" w:rsidP="003E5CB1">
      <w:pPr>
        <w:pStyle w:val="NormalBold"/>
      </w:pPr>
      <w:r w:rsidRPr="00E373C0">
        <w:rPr>
          <w:rStyle w:val="HideTWBExt"/>
          <w:b w:val="0"/>
        </w:rPr>
        <w:t>&lt;Article&gt;</w:t>
      </w:r>
      <w:r w:rsidRPr="00E373C0">
        <w:t>Punkt 2d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6219D2D6" w14:textId="77777777" w:rsidTr="00EE2AB6">
        <w:trPr>
          <w:trHeight w:hRule="exact" w:val="240"/>
          <w:jc w:val="center"/>
        </w:trPr>
        <w:tc>
          <w:tcPr>
            <w:tcW w:w="9752" w:type="dxa"/>
            <w:gridSpan w:val="2"/>
            <w:tcBorders>
              <w:top w:val="nil"/>
              <w:left w:val="nil"/>
              <w:bottom w:val="nil"/>
              <w:right w:val="nil"/>
            </w:tcBorders>
          </w:tcPr>
          <w:p w14:paraId="37375DE4" w14:textId="77777777" w:rsidR="003E5CB1" w:rsidRPr="00E373C0" w:rsidRDefault="003E5CB1" w:rsidP="00EE2AB6"/>
        </w:tc>
      </w:tr>
      <w:tr w:rsidR="003E5CB1" w:rsidRPr="00E373C0" w14:paraId="54DE75EE" w14:textId="77777777" w:rsidTr="00EE2AB6">
        <w:trPr>
          <w:trHeight w:val="240"/>
          <w:jc w:val="center"/>
        </w:trPr>
        <w:tc>
          <w:tcPr>
            <w:tcW w:w="4876" w:type="dxa"/>
            <w:tcBorders>
              <w:top w:val="nil"/>
              <w:left w:val="nil"/>
              <w:bottom w:val="nil"/>
              <w:right w:val="nil"/>
            </w:tcBorders>
          </w:tcPr>
          <w:p w14:paraId="13BA41DF"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6B7DD197" w14:textId="77777777" w:rsidR="003E5CB1" w:rsidRPr="00E373C0" w:rsidRDefault="003E5CB1" w:rsidP="00EE2AB6">
            <w:pPr>
              <w:pStyle w:val="AmColumnHeading"/>
            </w:pPr>
            <w:r w:rsidRPr="00E373C0">
              <w:t>Ändringsförslag</w:t>
            </w:r>
          </w:p>
        </w:tc>
      </w:tr>
      <w:tr w:rsidR="003E5CB1" w:rsidRPr="00E373C0" w14:paraId="7028427E" w14:textId="77777777" w:rsidTr="00EE2AB6">
        <w:trPr>
          <w:jc w:val="center"/>
        </w:trPr>
        <w:tc>
          <w:tcPr>
            <w:tcW w:w="4876" w:type="dxa"/>
            <w:tcBorders>
              <w:top w:val="nil"/>
              <w:left w:val="nil"/>
              <w:bottom w:val="nil"/>
              <w:right w:val="nil"/>
            </w:tcBorders>
          </w:tcPr>
          <w:p w14:paraId="755F10D6" w14:textId="77777777" w:rsidR="003E5CB1" w:rsidRPr="00E373C0" w:rsidRDefault="003E5CB1" w:rsidP="00EE2AB6">
            <w:pPr>
              <w:pStyle w:val="Normal6a"/>
            </w:pPr>
          </w:p>
        </w:tc>
        <w:tc>
          <w:tcPr>
            <w:tcW w:w="4876" w:type="dxa"/>
            <w:tcBorders>
              <w:top w:val="nil"/>
              <w:left w:val="nil"/>
              <w:bottom w:val="nil"/>
              <w:right w:val="nil"/>
            </w:tcBorders>
          </w:tcPr>
          <w:p w14:paraId="5B15D8BA" w14:textId="77777777" w:rsidR="003E5CB1" w:rsidRPr="00E373C0" w:rsidRDefault="003E5CB1" w:rsidP="00EE2AB6">
            <w:pPr>
              <w:pStyle w:val="Normal6a"/>
            </w:pPr>
            <w:r w:rsidRPr="00E373C0">
              <w:rPr>
                <w:b/>
                <w:i/>
              </w:rPr>
              <w:t>2d.</w:t>
            </w:r>
            <w:r w:rsidRPr="00E373C0">
              <w:tab/>
            </w:r>
            <w:r w:rsidRPr="00E373C0">
              <w:rPr>
                <w:b/>
                <w:i/>
              </w:rPr>
              <w:t>Europaparlamentet kräver att övervakning, kartläggning och sanering av föroreningar efter krig ska ingå i nästa fleråriga budgetram som ett permanent och särskilt instrument.</w:t>
            </w:r>
            <w:r w:rsidRPr="00E373C0">
              <w:t xml:space="preserve"> </w:t>
            </w:r>
            <w:r w:rsidRPr="00E373C0">
              <w:rPr>
                <w:b/>
                <w:i/>
              </w:rPr>
              <w:t>Parlamentet betonar att endast systematisk finansiering kommer att göra det möjligt att utveckla tillförlitliga riskkartor, regelbundna kontroller av ammunitionens skick och att skapa tekniskt säkra metoder för sanering eller säkring av ammunition, vilket är en förutsättning för ett effektivt skydd av Östersjön.</w:t>
            </w:r>
          </w:p>
        </w:tc>
      </w:tr>
    </w:tbl>
    <w:p w14:paraId="538BBD54"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32EB2C8A" w14:textId="77777777" w:rsidR="003E5CB1" w:rsidRPr="00E373C0" w:rsidRDefault="003E5CB1" w:rsidP="003E5CB1">
      <w:r w:rsidRPr="00E373C0">
        <w:rPr>
          <w:rStyle w:val="HideTWBExt"/>
        </w:rPr>
        <w:t>&lt;/Amend&gt;</w:t>
      </w:r>
    </w:p>
    <w:p w14:paraId="031868A1" w14:textId="77777777" w:rsidR="003E5CB1" w:rsidRPr="00E373C0" w:rsidRDefault="003E5CB1" w:rsidP="003E5CB1">
      <w:pPr>
        <w:pStyle w:val="AmNumberTabs"/>
      </w:pPr>
      <w:r w:rsidRPr="00E373C0">
        <w:rPr>
          <w:rStyle w:val="HideTWBExt"/>
          <w:b w:val="0"/>
        </w:rPr>
        <w:t>&lt;Amend&gt;</w:t>
      </w:r>
      <w:r w:rsidRPr="00E373C0">
        <w:t>Ändringsförslag</w:t>
      </w:r>
      <w:r w:rsidRPr="00E373C0">
        <w:tab/>
      </w:r>
      <w:r w:rsidRPr="00E373C0">
        <w:tab/>
      </w:r>
      <w:r w:rsidRPr="00E373C0">
        <w:rPr>
          <w:rStyle w:val="HideTWBExt"/>
          <w:b w:val="0"/>
        </w:rPr>
        <w:t>&lt;NumAm&gt;</w:t>
      </w:r>
      <w:r w:rsidRPr="00E373C0">
        <w:t>215</w:t>
      </w:r>
      <w:r w:rsidRPr="00E373C0">
        <w:rPr>
          <w:rStyle w:val="HideTWBExt"/>
          <w:b w:val="0"/>
        </w:rPr>
        <w:t>&lt;/NumAm&gt;</w:t>
      </w:r>
    </w:p>
    <w:p w14:paraId="5A728855" w14:textId="77777777" w:rsidR="003E5CB1" w:rsidRPr="00E373C0" w:rsidRDefault="003E5CB1" w:rsidP="003E5CB1">
      <w:pPr>
        <w:pStyle w:val="NormalBold"/>
      </w:pPr>
      <w:r w:rsidRPr="00E373C0">
        <w:rPr>
          <w:rStyle w:val="HideTWBExt"/>
          <w:b w:val="0"/>
        </w:rPr>
        <w:t>&lt;RepeatBlock-By&gt;&lt;Members&gt;</w:t>
      </w:r>
      <w:r w:rsidRPr="00E373C0">
        <w:t>Piotr Müller</w:t>
      </w:r>
      <w:r w:rsidRPr="00E373C0">
        <w:rPr>
          <w:rStyle w:val="HideTWBExt"/>
          <w:b w:val="0"/>
        </w:rPr>
        <w:t>&lt;/Members&gt;</w:t>
      </w:r>
    </w:p>
    <w:p w14:paraId="76E50649" w14:textId="77777777" w:rsidR="003E5CB1" w:rsidRPr="00E373C0" w:rsidRDefault="003E5CB1" w:rsidP="003E5CB1">
      <w:pPr>
        <w:pStyle w:val="NormalBold"/>
      </w:pPr>
      <w:r w:rsidRPr="00E373C0">
        <w:rPr>
          <w:rStyle w:val="HideTWBExt"/>
          <w:b w:val="0"/>
        </w:rPr>
        <w:t>&lt;/RepeatBlock-By&gt;</w:t>
      </w:r>
    </w:p>
    <w:p w14:paraId="4B2F1475" w14:textId="77777777" w:rsidR="003E5CB1" w:rsidRPr="00E373C0" w:rsidRDefault="003E5CB1" w:rsidP="003E5CB1">
      <w:pPr>
        <w:pStyle w:val="NormalBold"/>
      </w:pPr>
      <w:r w:rsidRPr="00E373C0">
        <w:rPr>
          <w:rStyle w:val="HideTWBExt"/>
          <w:b w:val="0"/>
        </w:rPr>
        <w:t>&lt;DocAmend&gt;</w:t>
      </w:r>
      <w:r w:rsidRPr="00E373C0">
        <w:t>Förslag till resolution</w:t>
      </w:r>
      <w:r w:rsidRPr="00E373C0">
        <w:rPr>
          <w:rStyle w:val="HideTWBExt"/>
          <w:b w:val="0"/>
        </w:rPr>
        <w:t>&lt;/DocAmend&gt;</w:t>
      </w:r>
    </w:p>
    <w:p w14:paraId="6830A2BF" w14:textId="77777777" w:rsidR="003E5CB1" w:rsidRPr="00E373C0" w:rsidRDefault="003E5CB1" w:rsidP="003E5CB1">
      <w:pPr>
        <w:pStyle w:val="NormalBold"/>
      </w:pPr>
      <w:r w:rsidRPr="00E373C0">
        <w:rPr>
          <w:rStyle w:val="HideTWBExt"/>
          <w:b w:val="0"/>
        </w:rPr>
        <w:t>&lt;Article&gt;</w:t>
      </w:r>
      <w:r w:rsidRPr="00E373C0">
        <w:t>Punkt 2e (ny)</w:t>
      </w:r>
      <w:r w:rsidRPr="00E373C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E5CB1" w:rsidRPr="00E373C0" w14:paraId="354A4537" w14:textId="77777777" w:rsidTr="00EE2AB6">
        <w:trPr>
          <w:trHeight w:hRule="exact" w:val="240"/>
          <w:jc w:val="center"/>
        </w:trPr>
        <w:tc>
          <w:tcPr>
            <w:tcW w:w="9752" w:type="dxa"/>
            <w:gridSpan w:val="2"/>
            <w:tcBorders>
              <w:top w:val="nil"/>
              <w:left w:val="nil"/>
              <w:bottom w:val="nil"/>
              <w:right w:val="nil"/>
            </w:tcBorders>
          </w:tcPr>
          <w:p w14:paraId="2CE055DA" w14:textId="77777777" w:rsidR="003E5CB1" w:rsidRPr="00E373C0" w:rsidRDefault="003E5CB1" w:rsidP="00EE2AB6"/>
        </w:tc>
      </w:tr>
      <w:tr w:rsidR="003E5CB1" w:rsidRPr="00E373C0" w14:paraId="6132090A" w14:textId="77777777" w:rsidTr="00EE2AB6">
        <w:trPr>
          <w:trHeight w:val="240"/>
          <w:jc w:val="center"/>
        </w:trPr>
        <w:tc>
          <w:tcPr>
            <w:tcW w:w="4876" w:type="dxa"/>
            <w:tcBorders>
              <w:top w:val="nil"/>
              <w:left w:val="nil"/>
              <w:bottom w:val="nil"/>
              <w:right w:val="nil"/>
            </w:tcBorders>
          </w:tcPr>
          <w:p w14:paraId="7D4E3195" w14:textId="77777777" w:rsidR="003E5CB1" w:rsidRPr="00E373C0" w:rsidRDefault="003E5CB1" w:rsidP="00EE2AB6">
            <w:pPr>
              <w:pStyle w:val="AmColumnHeading"/>
            </w:pPr>
            <w:r w:rsidRPr="00E373C0">
              <w:t>Förslag till resolution</w:t>
            </w:r>
          </w:p>
        </w:tc>
        <w:tc>
          <w:tcPr>
            <w:tcW w:w="4876" w:type="dxa"/>
            <w:tcBorders>
              <w:top w:val="nil"/>
              <w:left w:val="nil"/>
              <w:bottom w:val="nil"/>
              <w:right w:val="nil"/>
            </w:tcBorders>
          </w:tcPr>
          <w:p w14:paraId="3BD122D5" w14:textId="77777777" w:rsidR="003E5CB1" w:rsidRPr="00E373C0" w:rsidRDefault="003E5CB1" w:rsidP="00EE2AB6">
            <w:pPr>
              <w:pStyle w:val="AmColumnHeading"/>
            </w:pPr>
            <w:r w:rsidRPr="00E373C0">
              <w:t>Ändringsförslag</w:t>
            </w:r>
          </w:p>
        </w:tc>
      </w:tr>
      <w:tr w:rsidR="003E5CB1" w:rsidRPr="00E373C0" w14:paraId="6F76DBAC" w14:textId="77777777" w:rsidTr="00EE2AB6">
        <w:trPr>
          <w:jc w:val="center"/>
        </w:trPr>
        <w:tc>
          <w:tcPr>
            <w:tcW w:w="4876" w:type="dxa"/>
            <w:tcBorders>
              <w:top w:val="nil"/>
              <w:left w:val="nil"/>
              <w:bottom w:val="nil"/>
              <w:right w:val="nil"/>
            </w:tcBorders>
          </w:tcPr>
          <w:p w14:paraId="57919F4C" w14:textId="77777777" w:rsidR="003E5CB1" w:rsidRPr="00E373C0" w:rsidRDefault="003E5CB1" w:rsidP="00EE2AB6">
            <w:pPr>
              <w:pStyle w:val="Normal6a"/>
            </w:pPr>
          </w:p>
        </w:tc>
        <w:tc>
          <w:tcPr>
            <w:tcW w:w="4876" w:type="dxa"/>
            <w:tcBorders>
              <w:top w:val="nil"/>
              <w:left w:val="nil"/>
              <w:bottom w:val="nil"/>
              <w:right w:val="nil"/>
            </w:tcBorders>
          </w:tcPr>
          <w:p w14:paraId="0898F836" w14:textId="77777777" w:rsidR="003E5CB1" w:rsidRPr="00E373C0" w:rsidRDefault="003E5CB1" w:rsidP="00EE2AB6">
            <w:pPr>
              <w:pStyle w:val="Normal6a"/>
            </w:pPr>
            <w:r w:rsidRPr="00E373C0">
              <w:rPr>
                <w:b/>
                <w:i/>
              </w:rPr>
              <w:t>2e.</w:t>
            </w:r>
            <w:r w:rsidRPr="00E373C0">
              <w:tab/>
            </w:r>
            <w:r w:rsidRPr="00E373C0">
              <w:rPr>
                <w:b/>
                <w:i/>
              </w:rPr>
              <w:t>Europaparlamentet begär att EU:s nya fleråriga budgetplan ska säkerställa en betydande ökning av investeringarna i moderna avloppsreningsverk och system för att hålla kvar och filtrera föroreningar, både i Östersjöländerna och i alla avrinningsområden som släpper ut vatten i Östersjön.</w:t>
            </w:r>
            <w:r w:rsidRPr="00E373C0">
              <w:t xml:space="preserve"> </w:t>
            </w:r>
            <w:r w:rsidRPr="00E373C0">
              <w:rPr>
                <w:b/>
                <w:i/>
              </w:rPr>
              <w:t>Parlamentet betonar att utan en omfattande modernisering av infrastrukturen för vatten och avlopp kommer alla ansträngningar för att förbättra kvaliteten på Östersjöns vatten bara att bli tomma förklaringar utan effekt.</w:t>
            </w:r>
          </w:p>
        </w:tc>
      </w:tr>
    </w:tbl>
    <w:p w14:paraId="3DD64E32" w14:textId="77777777" w:rsidR="003E5CB1" w:rsidRPr="00E373C0" w:rsidRDefault="003E5CB1" w:rsidP="003E5CB1">
      <w:pPr>
        <w:pStyle w:val="AmOrLang"/>
      </w:pPr>
      <w:r w:rsidRPr="00E373C0">
        <w:t xml:space="preserve">Or. </w:t>
      </w:r>
      <w:r w:rsidRPr="00E373C0">
        <w:rPr>
          <w:rStyle w:val="HideTWBExt"/>
        </w:rPr>
        <w:t>&lt;Original&gt;</w:t>
      </w:r>
      <w:r w:rsidRPr="00E373C0">
        <w:rPr>
          <w:rStyle w:val="HideTWBInt"/>
        </w:rPr>
        <w:t>{PL}</w:t>
      </w:r>
      <w:r w:rsidRPr="00E373C0">
        <w:t>pl</w:t>
      </w:r>
      <w:r w:rsidRPr="00E373C0">
        <w:rPr>
          <w:rStyle w:val="HideTWBExt"/>
        </w:rPr>
        <w:t>&lt;/Original&gt;</w:t>
      </w:r>
    </w:p>
    <w:p w14:paraId="61829F9D" w14:textId="77777777" w:rsidR="003E5CB1" w:rsidRPr="00E373C0" w:rsidRDefault="003E5CB1" w:rsidP="003E5CB1">
      <w:r w:rsidRPr="00E373C0">
        <w:rPr>
          <w:rStyle w:val="HideTWBExt"/>
        </w:rPr>
        <w:t>&lt;/Amend&gt;&lt;/RepeatBlock-Amend&gt;</w:t>
      </w:r>
    </w:p>
    <w:p w14:paraId="6B3246DD" w14:textId="77777777" w:rsidR="00914D6E" w:rsidRPr="00E373C0" w:rsidRDefault="00914D6E" w:rsidP="003E5CB1"/>
    <w:sectPr w:rsidR="00914D6E" w:rsidRPr="00E373C0" w:rsidSect="00896706">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22307" w14:textId="77777777" w:rsidR="00D4340A" w:rsidRPr="00750697" w:rsidRDefault="0093118F">
      <w:r w:rsidRPr="00750697">
        <w:separator/>
      </w:r>
    </w:p>
  </w:endnote>
  <w:endnote w:type="continuationSeparator" w:id="0">
    <w:p w14:paraId="252EC445" w14:textId="77777777" w:rsidR="00D4340A" w:rsidRPr="00750697" w:rsidRDefault="0093118F">
      <w:r w:rsidRPr="0075069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84B60" w14:textId="77777777" w:rsidR="00896706" w:rsidRPr="001B1BFC" w:rsidRDefault="00896706" w:rsidP="00896706">
    <w:pPr>
      <w:pStyle w:val="EPFooter"/>
      <w:rPr>
        <w:lang w:val="de-DE"/>
      </w:rPr>
    </w:pPr>
    <w:r w:rsidRPr="001B1BFC">
      <w:rPr>
        <w:lang w:val="de-DE"/>
      </w:rPr>
      <w:t>PE</w:t>
    </w:r>
    <w:r w:rsidRPr="00E373C0">
      <w:rPr>
        <w:rStyle w:val="HideTWBExt"/>
      </w:rPr>
      <w:t>&lt;NoPE&gt;</w:t>
    </w:r>
    <w:r w:rsidRPr="001B1BFC">
      <w:rPr>
        <w:lang w:val="de-DE"/>
      </w:rPr>
      <w:t>778.396</w:t>
    </w:r>
    <w:r w:rsidRPr="00E373C0">
      <w:rPr>
        <w:rStyle w:val="HideTWBExt"/>
      </w:rPr>
      <w:t>&lt;/NoPE&gt;&lt;Version&gt;</w:t>
    </w:r>
    <w:r w:rsidRPr="001B1BFC">
      <w:rPr>
        <w:lang w:val="de-DE"/>
      </w:rPr>
      <w:t>v01-00</w:t>
    </w:r>
    <w:r w:rsidRPr="00E373C0">
      <w:rPr>
        <w:rStyle w:val="HideTWBExt"/>
      </w:rPr>
      <w:t>&lt;/Version&gt;</w:t>
    </w:r>
    <w:r w:rsidRPr="001B1BFC">
      <w:rPr>
        <w:lang w:val="de-DE"/>
      </w:rPr>
      <w:tab/>
    </w:r>
    <w:r w:rsidRPr="00750697">
      <w:fldChar w:fldCharType="begin"/>
    </w:r>
    <w:r w:rsidRPr="001B1BFC">
      <w:rPr>
        <w:lang w:val="de-DE"/>
      </w:rPr>
      <w:instrText xml:space="preserve"> PAGE  \* MERGEFORMAT </w:instrText>
    </w:r>
    <w:r w:rsidRPr="00750697">
      <w:fldChar w:fldCharType="separate"/>
    </w:r>
    <w:r w:rsidRPr="001B1BFC">
      <w:rPr>
        <w:noProof/>
        <w:lang w:val="de-DE"/>
      </w:rPr>
      <w:t>100</w:t>
    </w:r>
    <w:r w:rsidRPr="00750697">
      <w:fldChar w:fldCharType="end"/>
    </w:r>
    <w:r w:rsidRPr="001B1BFC">
      <w:rPr>
        <w:lang w:val="de-DE"/>
      </w:rPr>
      <w:t>/</w:t>
    </w:r>
    <w:r w:rsidR="00B93FBE">
      <w:fldChar w:fldCharType="begin"/>
    </w:r>
    <w:r w:rsidR="00B93FBE" w:rsidRPr="001B1BFC">
      <w:rPr>
        <w:lang w:val="de-DE"/>
      </w:rPr>
      <w:instrText xml:space="preserve"> NUMPAGES  \* MERGEFORMAT </w:instrText>
    </w:r>
    <w:r w:rsidR="00B93FBE">
      <w:fldChar w:fldCharType="separate"/>
    </w:r>
    <w:r w:rsidRPr="001B1BFC">
      <w:rPr>
        <w:noProof/>
        <w:lang w:val="de-DE"/>
      </w:rPr>
      <w:t>101</w:t>
    </w:r>
    <w:r w:rsidR="00B93FBE">
      <w:rPr>
        <w:noProof/>
      </w:rPr>
      <w:fldChar w:fldCharType="end"/>
    </w:r>
    <w:r w:rsidRPr="001B1BFC">
      <w:rPr>
        <w:lang w:val="de-DE"/>
      </w:rPr>
      <w:tab/>
    </w:r>
    <w:r w:rsidRPr="00E373C0">
      <w:rPr>
        <w:rStyle w:val="HideTWBExt"/>
      </w:rPr>
      <w:t>&lt;PathFdR&gt;</w:t>
    </w:r>
    <w:r w:rsidRPr="001B1BFC">
      <w:rPr>
        <w:lang w:val="de-DE"/>
      </w:rPr>
      <w:t>AM\1330201SV.docx</w:t>
    </w:r>
    <w:r w:rsidRPr="00E373C0">
      <w:rPr>
        <w:rStyle w:val="HideTWBExt"/>
      </w:rPr>
      <w:t>&lt;/PathFdR&gt;</w:t>
    </w:r>
  </w:p>
  <w:p w14:paraId="7C866B95" w14:textId="391976E6" w:rsidR="00914D6E" w:rsidRPr="00750697" w:rsidRDefault="00896706" w:rsidP="00896706">
    <w:pPr>
      <w:pStyle w:val="EPFooter2"/>
    </w:pPr>
    <w:r w:rsidRPr="00750697">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FCEE5" w14:textId="77777777" w:rsidR="00896706" w:rsidRPr="001B1BFC" w:rsidRDefault="00896706" w:rsidP="00896706">
    <w:pPr>
      <w:pStyle w:val="EPFooter"/>
      <w:rPr>
        <w:lang w:val="de-DE"/>
      </w:rPr>
    </w:pPr>
    <w:r w:rsidRPr="00E373C0">
      <w:rPr>
        <w:rStyle w:val="HideTWBExt"/>
      </w:rPr>
      <w:t>&lt;PathFdR&gt;</w:t>
    </w:r>
    <w:r w:rsidRPr="001B1BFC">
      <w:rPr>
        <w:lang w:val="de-DE"/>
      </w:rPr>
      <w:t>AM\1330201SV.docx</w:t>
    </w:r>
    <w:r w:rsidRPr="00E373C0">
      <w:rPr>
        <w:rStyle w:val="HideTWBExt"/>
      </w:rPr>
      <w:t>&lt;/PathFdR&gt;</w:t>
    </w:r>
    <w:r w:rsidRPr="001B1BFC">
      <w:rPr>
        <w:lang w:val="de-DE"/>
      </w:rPr>
      <w:tab/>
    </w:r>
    <w:r w:rsidRPr="00750697">
      <w:fldChar w:fldCharType="begin"/>
    </w:r>
    <w:r w:rsidRPr="001B1BFC">
      <w:rPr>
        <w:lang w:val="de-DE"/>
      </w:rPr>
      <w:instrText xml:space="preserve"> PAGE  \* MERGEFORMAT </w:instrText>
    </w:r>
    <w:r w:rsidRPr="00750697">
      <w:fldChar w:fldCharType="separate"/>
    </w:r>
    <w:r w:rsidRPr="001B1BFC">
      <w:rPr>
        <w:noProof/>
        <w:lang w:val="de-DE"/>
      </w:rPr>
      <w:t>101</w:t>
    </w:r>
    <w:r w:rsidRPr="00750697">
      <w:fldChar w:fldCharType="end"/>
    </w:r>
    <w:r w:rsidRPr="001B1BFC">
      <w:rPr>
        <w:lang w:val="de-DE"/>
      </w:rPr>
      <w:t>/</w:t>
    </w:r>
    <w:r w:rsidR="00B93FBE">
      <w:fldChar w:fldCharType="begin"/>
    </w:r>
    <w:r w:rsidR="00B93FBE" w:rsidRPr="001B1BFC">
      <w:rPr>
        <w:lang w:val="de-DE"/>
      </w:rPr>
      <w:instrText xml:space="preserve"> NUMPAGES  \* MERGEFORMAT </w:instrText>
    </w:r>
    <w:r w:rsidR="00B93FBE">
      <w:fldChar w:fldCharType="separate"/>
    </w:r>
    <w:r w:rsidRPr="001B1BFC">
      <w:rPr>
        <w:noProof/>
        <w:lang w:val="de-DE"/>
      </w:rPr>
      <w:t>101</w:t>
    </w:r>
    <w:r w:rsidR="00B93FBE">
      <w:rPr>
        <w:noProof/>
      </w:rPr>
      <w:fldChar w:fldCharType="end"/>
    </w:r>
    <w:r w:rsidRPr="001B1BFC">
      <w:rPr>
        <w:lang w:val="de-DE"/>
      </w:rPr>
      <w:tab/>
      <w:t>PE</w:t>
    </w:r>
    <w:r w:rsidRPr="00E373C0">
      <w:rPr>
        <w:rStyle w:val="HideTWBExt"/>
      </w:rPr>
      <w:t>&lt;NoPE&gt;</w:t>
    </w:r>
    <w:r w:rsidRPr="001B1BFC">
      <w:rPr>
        <w:lang w:val="de-DE"/>
      </w:rPr>
      <w:t>778.396</w:t>
    </w:r>
    <w:r w:rsidRPr="00E373C0">
      <w:rPr>
        <w:rStyle w:val="HideTWBExt"/>
      </w:rPr>
      <w:t>&lt;/NoPE&gt;&lt;Version&gt;</w:t>
    </w:r>
    <w:r w:rsidRPr="001B1BFC">
      <w:rPr>
        <w:lang w:val="de-DE"/>
      </w:rPr>
      <w:t>v01-00</w:t>
    </w:r>
    <w:r w:rsidRPr="00E373C0">
      <w:rPr>
        <w:rStyle w:val="HideTWBExt"/>
      </w:rPr>
      <w:t>&lt;/Version&gt;</w:t>
    </w:r>
  </w:p>
  <w:p w14:paraId="4C80A264" w14:textId="11FF8B38" w:rsidR="00914D6E" w:rsidRPr="00750697" w:rsidRDefault="00896706" w:rsidP="00896706">
    <w:pPr>
      <w:pStyle w:val="EPFooter2"/>
    </w:pPr>
    <w:r w:rsidRPr="001B1BFC">
      <w:rPr>
        <w:lang w:val="de-DE"/>
      </w:rPr>
      <w:tab/>
    </w:r>
    <w:r w:rsidRPr="001B1BFC">
      <w:rPr>
        <w:lang w:val="de-DE"/>
      </w:rPr>
      <w:tab/>
    </w:r>
    <w:r w:rsidRPr="00750697">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18E59" w14:textId="77777777" w:rsidR="00896706" w:rsidRPr="001B1BFC" w:rsidRDefault="00896706" w:rsidP="00896706">
    <w:pPr>
      <w:pStyle w:val="EPFooter"/>
      <w:rPr>
        <w:lang w:val="de-DE"/>
      </w:rPr>
    </w:pPr>
    <w:r w:rsidRPr="00E373C0">
      <w:rPr>
        <w:rStyle w:val="HideTWBExt"/>
      </w:rPr>
      <w:t>&lt;PathFdR&gt;</w:t>
    </w:r>
    <w:r w:rsidRPr="001B1BFC">
      <w:rPr>
        <w:lang w:val="de-DE"/>
      </w:rPr>
      <w:t>AM\1330201SV.docx</w:t>
    </w:r>
    <w:r w:rsidRPr="00E373C0">
      <w:rPr>
        <w:rStyle w:val="HideTWBExt"/>
      </w:rPr>
      <w:t>&lt;/PathFdR&gt;</w:t>
    </w:r>
    <w:r w:rsidRPr="001B1BFC">
      <w:rPr>
        <w:lang w:val="de-DE"/>
      </w:rPr>
      <w:tab/>
    </w:r>
    <w:r w:rsidRPr="001B1BFC">
      <w:rPr>
        <w:lang w:val="de-DE"/>
      </w:rPr>
      <w:tab/>
      <w:t>PE</w:t>
    </w:r>
    <w:r w:rsidRPr="00E373C0">
      <w:rPr>
        <w:rStyle w:val="HideTWBExt"/>
      </w:rPr>
      <w:t>&lt;NoPE&gt;</w:t>
    </w:r>
    <w:r w:rsidRPr="001B1BFC">
      <w:rPr>
        <w:lang w:val="de-DE"/>
      </w:rPr>
      <w:t>778.396</w:t>
    </w:r>
    <w:r w:rsidRPr="00E373C0">
      <w:rPr>
        <w:rStyle w:val="HideTWBExt"/>
      </w:rPr>
      <w:t>&lt;/NoPE&gt;&lt;Version&gt;</w:t>
    </w:r>
    <w:r w:rsidRPr="001B1BFC">
      <w:rPr>
        <w:lang w:val="de-DE"/>
      </w:rPr>
      <w:t>v01-00</w:t>
    </w:r>
    <w:r w:rsidRPr="00E373C0">
      <w:rPr>
        <w:rStyle w:val="HideTWBExt"/>
      </w:rPr>
      <w:t>&lt;/Version&gt;</w:t>
    </w:r>
  </w:p>
  <w:p w14:paraId="01544F2C" w14:textId="7568950C" w:rsidR="00914D6E" w:rsidRPr="00750697" w:rsidRDefault="00896706" w:rsidP="00896706">
    <w:pPr>
      <w:pStyle w:val="EPFooter2"/>
    </w:pPr>
    <w:r w:rsidRPr="00750697">
      <w:t>SV</w:t>
    </w:r>
    <w:r w:rsidRPr="00750697">
      <w:tab/>
    </w:r>
    <w:r w:rsidRPr="00750697">
      <w:rPr>
        <w:b w:val="0"/>
        <w:i/>
        <w:color w:val="C0C0C0"/>
        <w:sz w:val="22"/>
      </w:rPr>
      <w:t>Förenade i mångfalden</w:t>
    </w:r>
    <w:r w:rsidRPr="00750697">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81D8B" w14:textId="77777777" w:rsidR="00D4340A" w:rsidRPr="00750697" w:rsidRDefault="0093118F">
      <w:r w:rsidRPr="00750697">
        <w:separator/>
      </w:r>
    </w:p>
  </w:footnote>
  <w:footnote w:type="continuationSeparator" w:id="0">
    <w:p w14:paraId="48AA8130" w14:textId="77777777" w:rsidR="00D4340A" w:rsidRPr="00750697" w:rsidRDefault="0093118F">
      <w:r w:rsidRPr="0075069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AAA05" w14:textId="77777777" w:rsidR="00E373C0" w:rsidRDefault="00E373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17A82" w14:textId="77777777" w:rsidR="00E373C0" w:rsidRDefault="00E373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C41D0" w14:textId="77777777" w:rsidR="00E373C0" w:rsidRDefault="00E373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8193"/>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0"/>
    <w:docVar w:name="TXTLANGUE" w:val="SV"/>
    <w:docVar w:name="TXTLANGUEMIN" w:val="sv"/>
    <w:docVar w:name="TXTNRPE" w:val="778.396"/>
    <w:docVar w:name="TXTPEorAP" w:val="PE"/>
    <w:docVar w:name="TXTROUTE" w:val="AM\1330201SV.docx"/>
    <w:docVar w:name="TXTVERSION" w:val="01-00"/>
  </w:docVars>
  <w:rsids>
    <w:rsidRoot w:val="00A77B3E"/>
    <w:rsid w:val="00095985"/>
    <w:rsid w:val="001B1BFC"/>
    <w:rsid w:val="002A2A36"/>
    <w:rsid w:val="003E5CB1"/>
    <w:rsid w:val="00411B19"/>
    <w:rsid w:val="004A6B42"/>
    <w:rsid w:val="00750697"/>
    <w:rsid w:val="00896706"/>
    <w:rsid w:val="008A7F93"/>
    <w:rsid w:val="00914D6E"/>
    <w:rsid w:val="0093118F"/>
    <w:rsid w:val="00A361C0"/>
    <w:rsid w:val="00A77B3E"/>
    <w:rsid w:val="00B144B4"/>
    <w:rsid w:val="00B202C4"/>
    <w:rsid w:val="00B93FBE"/>
    <w:rsid w:val="00C04A37"/>
    <w:rsid w:val="00CA2A55"/>
    <w:rsid w:val="00CC1166"/>
    <w:rsid w:val="00D33399"/>
    <w:rsid w:val="00D4340A"/>
    <w:rsid w:val="00D666C2"/>
    <w:rsid w:val="00DB05AE"/>
    <w:rsid w:val="00DC4B08"/>
    <w:rsid w:val="00E373C0"/>
    <w:rsid w:val="00E602C2"/>
    <w:rsid w:val="00FD5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A0B7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unhideWhenUsed/>
    <w:rsid w:val="00C04A37"/>
    <w:pPr>
      <w:tabs>
        <w:tab w:val="center" w:pos="4680"/>
        <w:tab w:val="right" w:pos="9360"/>
      </w:tabs>
    </w:pPr>
  </w:style>
  <w:style w:type="character" w:customStyle="1" w:styleId="HeaderChar">
    <w:name w:val="Header Char"/>
    <w:basedOn w:val="DefaultParagraphFont"/>
    <w:link w:val="Header"/>
    <w:rsid w:val="00C04A37"/>
    <w:rPr>
      <w:sz w:val="24"/>
      <w:szCs w:val="24"/>
    </w:rPr>
  </w:style>
  <w:style w:type="paragraph" w:styleId="Footer">
    <w:name w:val="footer"/>
    <w:basedOn w:val="Normal"/>
    <w:link w:val="FooterChar"/>
    <w:semiHidden/>
    <w:unhideWhenUsed/>
    <w:rsid w:val="003E5CB1"/>
    <w:pPr>
      <w:tabs>
        <w:tab w:val="center" w:pos="4513"/>
        <w:tab w:val="right" w:pos="9026"/>
      </w:tabs>
    </w:pPr>
  </w:style>
  <w:style w:type="character" w:customStyle="1" w:styleId="FooterChar">
    <w:name w:val="Footer Char"/>
    <w:basedOn w:val="DefaultParagraphFont"/>
    <w:link w:val="Footer"/>
    <w:semiHidden/>
    <w:rsid w:val="003E5CB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4C8121BC884F84593B822910E48C864" ma:contentTypeVersion="0" ma:contentTypeDescription="Create a new document." ma:contentTypeScope="" ma:versionID="87e36e8c0b7d6adcbe25449cd4fe3b3d">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5EADBF2D-1F5E-41B4-9F27-5DBB4C7E7B10}">
  <ds:schemaRefs>
    <ds:schemaRef ds:uri="http://schemas.microsoft.com/sharepoint/v3/contenttype/forms"/>
  </ds:schemaRefs>
</ds:datastoreItem>
</file>

<file path=customXml/itemProps2.xml><?xml version="1.0" encoding="utf-8"?>
<ds:datastoreItem xmlns:ds="http://schemas.openxmlformats.org/officeDocument/2006/customXml" ds:itemID="{BAF101AB-0033-4CD2-98A6-856E4FF2C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C6B25731-F84A-41F1-9121-74B553A67665}">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101</Pages>
  <Words>17090</Words>
  <Characters>109303</Characters>
  <Application>Microsoft Office Word</Application>
  <DocSecurity>0</DocSecurity>
  <Lines>5041</Lines>
  <Paragraphs>1888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Parliament</dc:creator>
  <cp:lastModifiedBy>European Parliament</cp:lastModifiedBy>
  <cp:revision>1</cp:revision>
  <dcterms:created xsi:type="dcterms:W3CDTF">2025-12-02T08:14:00Z</dcterms:created>
  <dcterms:modified xsi:type="dcterms:W3CDTF">2025-12-02T08:14:00Z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0x010100E4C8121BC884F84593B822910E48C864</vt:lpwstr>
  </property>
  <property fmtid="{D5CDD505-2E9C-101B-9397-08002B2CF9AE}" pid="3" name="&lt;Model&gt;">
    <vt:lpwstr>AM_Com_NonLegReport</vt:lpwstr>
  </property>
  <property fmtid="{D5CDD505-2E9C-101B-9397-08002B2CF9AE}" pid="4" name="OriLang">
    <vt:lpwstr>SV</vt:lpwstr>
  </property>
  <property fmtid="{D5CDD505-2E9C-101B-9397-08002B2CF9AE}" pid="5" name="&lt;Type&gt;">
    <vt:lpwstr>AM</vt:lpwstr>
  </property>
  <property fmtid="{D5CDD505-2E9C-101B-9397-08002B2CF9AE}" pid="6" name="&lt;Extension&gt;">
    <vt:lpwstr>SV</vt:lpwstr>
  </property>
  <property fmtid="{D5CDD505-2E9C-101B-9397-08002B2CF9AE}" pid="7" name="PE number">
    <vt:lpwstr>778.396</vt:lpwstr>
  </property>
  <property fmtid="{D5CDD505-2E9C-101B-9397-08002B2CF9AE}" pid="8" name="LastEdited with">
    <vt:lpwstr>10.2.0 Build [20251118]</vt:lpwstr>
  </property>
  <property fmtid="{D5CDD505-2E9C-101B-9397-08002B2CF9AE}" pid="9" name="&lt;FdR&gt;">
    <vt:lpwstr>1330201</vt:lpwstr>
  </property>
  <property fmtid="{D5CDD505-2E9C-101B-9397-08002B2CF9AE}" pid="10" name="FooterPath">
    <vt:lpwstr>AM\1330201SV.docx</vt:lpwstr>
  </property>
  <property fmtid="{D5CDD505-2E9C-101B-9397-08002B2CF9AE}" pid="11" name="Bookout">
    <vt:lpwstr>OK - 2025/12/02 09:12</vt:lpwstr>
  </property>
</Properties>
</file>