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73AB1" w:rsidRPr="00F74663" w14:paraId="4C2FF24D" w14:textId="77777777">
        <w:trPr>
          <w:trHeight w:hRule="exact" w:val="1417"/>
          <w:jc w:val="center"/>
        </w:trPr>
        <w:tc>
          <w:tcPr>
            <w:tcW w:w="6804" w:type="dxa"/>
            <w:tcBorders>
              <w:top w:val="nil"/>
              <w:left w:val="nil"/>
              <w:bottom w:val="nil"/>
              <w:right w:val="nil"/>
            </w:tcBorders>
            <w:vAlign w:val="center"/>
          </w:tcPr>
          <w:p w14:paraId="3F151EA5" w14:textId="77777777" w:rsidR="003B72D7" w:rsidRPr="00F74663" w:rsidRDefault="00F73AB1">
            <w:pPr>
              <w:pStyle w:val="EPName"/>
            </w:pPr>
            <w:r w:rsidRPr="00F74663">
              <w:t>Europa-Parlamentet</w:t>
            </w:r>
          </w:p>
          <w:p w14:paraId="2845810D" w14:textId="77777777" w:rsidR="003B72D7" w:rsidRPr="00F74663" w:rsidRDefault="00F73AB1">
            <w:pPr>
              <w:pStyle w:val="EPTerm"/>
            </w:pPr>
            <w:r w:rsidRPr="00F74663">
              <w:t>2024-2029</w:t>
            </w:r>
          </w:p>
        </w:tc>
        <w:tc>
          <w:tcPr>
            <w:tcW w:w="2268" w:type="dxa"/>
            <w:tcBorders>
              <w:top w:val="nil"/>
              <w:left w:val="nil"/>
              <w:bottom w:val="nil"/>
              <w:right w:val="nil"/>
            </w:tcBorders>
          </w:tcPr>
          <w:p w14:paraId="0D7492C9" w14:textId="77777777" w:rsidR="003B72D7" w:rsidRPr="00F74663" w:rsidRDefault="00F74663">
            <w:pPr>
              <w:pStyle w:val="EPLogo"/>
            </w:pPr>
            <w:r w:rsidRPr="00F74663">
              <w:pict w14:anchorId="1CAE0C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66F402C" w14:textId="77777777" w:rsidR="003B72D7" w:rsidRPr="00F74663" w:rsidRDefault="00F73AB1">
      <w:pPr>
        <w:pStyle w:val="LineTop"/>
      </w:pPr>
      <w:r w:rsidRPr="00F74663">
        <w:t xml:space="preserve"> </w:t>
      </w:r>
    </w:p>
    <w:p w14:paraId="54FDCDC5" w14:textId="77777777" w:rsidR="003B72D7" w:rsidRPr="00F74663" w:rsidRDefault="00F73AB1" w:rsidP="00F74663">
      <w:pPr>
        <w:pStyle w:val="EPBody"/>
      </w:pPr>
      <w:r w:rsidRPr="00F74663">
        <w:rPr>
          <w:rStyle w:val="HideTWBExt"/>
          <w:rFonts w:eastAsia="Times New Roman"/>
          <w:i w:val="0"/>
        </w:rPr>
        <w:t>&lt;Commission&gt;</w:t>
      </w:r>
      <w:r w:rsidRPr="00F74663">
        <w:rPr>
          <w:rStyle w:val="HideTWBInt"/>
          <w:i w:val="0"/>
        </w:rPr>
        <w:t>{PECH}</w:t>
      </w:r>
      <w:r w:rsidRPr="00F74663">
        <w:t>Fiskeriudvalget</w:t>
      </w:r>
      <w:r w:rsidRPr="00F74663">
        <w:rPr>
          <w:rStyle w:val="HideTWBExt"/>
          <w:rFonts w:eastAsia="Times New Roman"/>
          <w:i w:val="0"/>
        </w:rPr>
        <w:t>&lt;/Commission&gt;</w:t>
      </w:r>
    </w:p>
    <w:p w14:paraId="27CBED16" w14:textId="77777777" w:rsidR="003B72D7" w:rsidRPr="00F74663" w:rsidRDefault="00F73AB1">
      <w:pPr>
        <w:pStyle w:val="LineBottom"/>
      </w:pPr>
      <w:r w:rsidRPr="00F74663">
        <w:t xml:space="preserve"> </w:t>
      </w:r>
    </w:p>
    <w:p w14:paraId="55533BC2" w14:textId="77777777" w:rsidR="003B72D7" w:rsidRPr="00F74663" w:rsidRDefault="00F73AB1" w:rsidP="00F74663">
      <w:pPr>
        <w:pStyle w:val="CoverReference"/>
      </w:pPr>
      <w:r w:rsidRPr="00F74663">
        <w:rPr>
          <w:rStyle w:val="HideTWBExt"/>
          <w:rFonts w:eastAsia="Times New Roman"/>
          <w:b w:val="0"/>
        </w:rPr>
        <w:t>&lt;RefProc&gt;</w:t>
      </w:r>
      <w:r w:rsidRPr="00F74663">
        <w:t>2025/2054</w:t>
      </w:r>
      <w:r w:rsidRPr="00F74663">
        <w:rPr>
          <w:rStyle w:val="HideTWBExt"/>
          <w:rFonts w:eastAsia="Times New Roman"/>
          <w:b w:val="0"/>
        </w:rPr>
        <w:t>&lt;/RefProc&gt;&lt;RefTypeProc&gt;</w:t>
      </w:r>
      <w:r w:rsidRPr="00F74663">
        <w:t>(INI)</w:t>
      </w:r>
      <w:r w:rsidRPr="00F74663">
        <w:rPr>
          <w:rStyle w:val="HideTWBExt"/>
          <w:rFonts w:eastAsia="Times New Roman"/>
          <w:b w:val="0"/>
        </w:rPr>
        <w:t>&lt;/RefTypeProc&gt;</w:t>
      </w:r>
    </w:p>
    <w:p w14:paraId="7528685A" w14:textId="77777777" w:rsidR="003B72D7" w:rsidRPr="00F74663" w:rsidRDefault="00F73AB1">
      <w:pPr>
        <w:pStyle w:val="CoverDate"/>
      </w:pPr>
      <w:r w:rsidRPr="00F74663">
        <w:rPr>
          <w:rStyle w:val="HideTWBExt"/>
        </w:rPr>
        <w:t>&lt;Date&gt;</w:t>
      </w:r>
      <w:r w:rsidRPr="00F74663">
        <w:rPr>
          <w:rStyle w:val="HideTWBInt"/>
        </w:rPr>
        <w:t>{24/10/2025}</w:t>
      </w:r>
      <w:r w:rsidRPr="00F74663">
        <w:t>24.10.2025</w:t>
      </w:r>
      <w:r w:rsidRPr="00F74663">
        <w:rPr>
          <w:rStyle w:val="HideTWBExt"/>
        </w:rPr>
        <w:t>&lt;/Date&gt;</w:t>
      </w:r>
    </w:p>
    <w:p w14:paraId="2A382D99" w14:textId="77777777" w:rsidR="003B72D7" w:rsidRPr="00F74663" w:rsidRDefault="00F73AB1" w:rsidP="00F74663">
      <w:pPr>
        <w:pStyle w:val="CoverDocType"/>
      </w:pPr>
      <w:r w:rsidRPr="00F74663">
        <w:rPr>
          <w:rStyle w:val="HideTWBExt"/>
          <w:b w:val="0"/>
        </w:rPr>
        <w:t>&lt;TypeAM&gt;</w:t>
      </w:r>
      <w:r w:rsidRPr="00F74663">
        <w:t>ÆNDRINGSFORSLAG</w:t>
      </w:r>
      <w:r w:rsidRPr="00F74663">
        <w:rPr>
          <w:rStyle w:val="HideTWBExt"/>
          <w:b w:val="0"/>
        </w:rPr>
        <w:t>&lt;/TypeAM&gt;</w:t>
      </w:r>
    </w:p>
    <w:p w14:paraId="483A0572" w14:textId="77777777" w:rsidR="003B72D7" w:rsidRPr="00F74663" w:rsidRDefault="00F73AB1" w:rsidP="00F74663">
      <w:pPr>
        <w:pStyle w:val="CoverDocType24a"/>
      </w:pPr>
      <w:r w:rsidRPr="00F74663">
        <w:rPr>
          <w:rStyle w:val="HideTWBExt"/>
          <w:rFonts w:eastAsia="Times New Roman"/>
          <w:b w:val="0"/>
        </w:rPr>
        <w:t>&lt;RangeAM&gt;</w:t>
      </w:r>
      <w:r w:rsidRPr="00F74663">
        <w:t>1 - 320</w:t>
      </w:r>
      <w:r w:rsidRPr="00F74663">
        <w:rPr>
          <w:rStyle w:val="HideTWBExt"/>
          <w:rFonts w:eastAsia="Times New Roman"/>
          <w:b w:val="0"/>
        </w:rPr>
        <w:t>&lt;/RangeAM&gt;</w:t>
      </w:r>
    </w:p>
    <w:p w14:paraId="74EFCF76" w14:textId="77777777" w:rsidR="003B72D7" w:rsidRPr="00F74663" w:rsidRDefault="00F73AB1" w:rsidP="00F74663">
      <w:pPr>
        <w:pStyle w:val="CoverBold"/>
      </w:pPr>
      <w:r w:rsidRPr="00F74663">
        <w:rPr>
          <w:rStyle w:val="HideTWBExt"/>
          <w:b w:val="0"/>
        </w:rPr>
        <w:t>&lt;TitreType&gt;</w:t>
      </w:r>
      <w:r w:rsidRPr="00F74663">
        <w:t>Udkast til betænkning</w:t>
      </w:r>
      <w:r w:rsidRPr="00F74663">
        <w:rPr>
          <w:rStyle w:val="HideTWBExt"/>
          <w:b w:val="0"/>
        </w:rPr>
        <w:t>&lt;/TitreType&gt;</w:t>
      </w:r>
    </w:p>
    <w:p w14:paraId="2EF6D509" w14:textId="77777777" w:rsidR="003B72D7" w:rsidRPr="00F74663" w:rsidRDefault="00F73AB1" w:rsidP="00F74663">
      <w:pPr>
        <w:pStyle w:val="CoverBold"/>
      </w:pPr>
      <w:r w:rsidRPr="00F74663">
        <w:rPr>
          <w:rStyle w:val="HideTWBExt"/>
          <w:b w:val="0"/>
        </w:rPr>
        <w:t>&lt;Rapporteur&gt;</w:t>
      </w:r>
      <w:r w:rsidRPr="00F74663">
        <w:t>Željana Zovko</w:t>
      </w:r>
      <w:r w:rsidRPr="00F74663">
        <w:rPr>
          <w:rStyle w:val="HideTWBExt"/>
          <w:b w:val="0"/>
        </w:rPr>
        <w:t>&lt;/Rapporteur&gt;</w:t>
      </w:r>
    </w:p>
    <w:p w14:paraId="4E5774CA" w14:textId="77777777" w:rsidR="003B72D7" w:rsidRPr="00F74663" w:rsidRDefault="00F73AB1">
      <w:pPr>
        <w:pStyle w:val="CoverNormal24a"/>
      </w:pPr>
      <w:r w:rsidRPr="00F74663">
        <w:rPr>
          <w:rStyle w:val="HideTWBExt"/>
        </w:rPr>
        <w:t>&lt;DocRefPE&gt;</w:t>
      </w:r>
      <w:r w:rsidRPr="00F74663">
        <w:t>(PE777.039v01-00)</w:t>
      </w:r>
      <w:r w:rsidRPr="00F74663">
        <w:rPr>
          <w:rStyle w:val="HideTWBExt"/>
        </w:rPr>
        <w:t>&lt;/DocRefPE&gt;</w:t>
      </w:r>
    </w:p>
    <w:p w14:paraId="0C283DE8" w14:textId="77777777" w:rsidR="003B72D7" w:rsidRPr="00F74663" w:rsidRDefault="00F73AB1">
      <w:pPr>
        <w:pStyle w:val="CoverNormal"/>
      </w:pPr>
      <w:r w:rsidRPr="00F74663">
        <w:rPr>
          <w:rStyle w:val="HideTWBExt"/>
        </w:rPr>
        <w:t>&lt;Titre&gt;</w:t>
      </w:r>
      <w:r w:rsidRPr="00F74663">
        <w:t>Betydningen af havdiplomati for konkurrenceevnen inden for EU's fiskeri og akvakultur</w:t>
      </w:r>
      <w:r w:rsidRPr="00F74663">
        <w:rPr>
          <w:rStyle w:val="HideTWBExt"/>
        </w:rPr>
        <w:t>&lt;/Titre&gt;</w:t>
      </w:r>
    </w:p>
    <w:p w14:paraId="7EDB9C8F" w14:textId="77777777" w:rsidR="003B72D7" w:rsidRPr="00F74663" w:rsidRDefault="00F73AB1">
      <w:pPr>
        <w:pStyle w:val="CoverNormal24a"/>
      </w:pPr>
      <w:r w:rsidRPr="00F74663">
        <w:rPr>
          <w:rStyle w:val="HideTWBExt"/>
        </w:rPr>
        <w:t>&lt;DocRef&gt;</w:t>
      </w:r>
      <w:r w:rsidRPr="00F74663">
        <w:t>(2025/2054(INI))</w:t>
      </w:r>
      <w:r w:rsidRPr="00F74663">
        <w:rPr>
          <w:rStyle w:val="HideTWBExt"/>
        </w:rPr>
        <w:t>&lt;/DocRef&gt;</w:t>
      </w:r>
    </w:p>
    <w:p w14:paraId="4A120B64" w14:textId="77777777" w:rsidR="003B72D7" w:rsidRPr="00F74663" w:rsidRDefault="00F73AB1">
      <w:r w:rsidRPr="00F74663">
        <w:br w:type="page"/>
      </w:r>
      <w:r w:rsidRPr="00F74663">
        <w:lastRenderedPageBreak/>
        <w:t>AM_Com_NonLegReport</w:t>
      </w:r>
    </w:p>
    <w:p w14:paraId="0D18FCD1" w14:textId="7D03D3B3" w:rsidR="00F8368D" w:rsidRPr="00F74663" w:rsidRDefault="00F73AB1" w:rsidP="00F74663">
      <w:pPr>
        <w:pStyle w:val="AmNumberTabs"/>
      </w:pPr>
      <w:r w:rsidRPr="00F74663">
        <w:br w:type="page"/>
      </w:r>
      <w:r w:rsidR="00F8368D" w:rsidRPr="00F74663">
        <w:rPr>
          <w:rStyle w:val="HideTWBExt"/>
          <w:b w:val="0"/>
        </w:rPr>
        <w:lastRenderedPageBreak/>
        <w:t>&lt;RepeatBlock-Amend&gt;&lt;Amend&gt;</w:t>
      </w:r>
      <w:r w:rsidR="00F8368D" w:rsidRPr="00F74663">
        <w:t>Ændringsforslag</w:t>
      </w:r>
      <w:r w:rsidR="00F8368D" w:rsidRPr="00F74663">
        <w:tab/>
      </w:r>
      <w:r w:rsidR="00F8368D" w:rsidRPr="00F74663">
        <w:tab/>
      </w:r>
      <w:r w:rsidR="00F8368D" w:rsidRPr="00F74663">
        <w:rPr>
          <w:rStyle w:val="HideTWBExt"/>
          <w:b w:val="0"/>
        </w:rPr>
        <w:t>&lt;NumAm&gt;</w:t>
      </w:r>
      <w:r w:rsidR="00F8368D" w:rsidRPr="00F74663">
        <w:t>1</w:t>
      </w:r>
      <w:r w:rsidR="00F8368D" w:rsidRPr="00F74663">
        <w:rPr>
          <w:rStyle w:val="HideTWBExt"/>
          <w:b w:val="0"/>
        </w:rPr>
        <w:t>&lt;/NumAm&gt;</w:t>
      </w:r>
    </w:p>
    <w:p w14:paraId="12A78B7C"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409ED84F" w14:textId="77777777" w:rsidR="00F8368D" w:rsidRPr="00F74663" w:rsidRDefault="00F8368D" w:rsidP="00F74663">
      <w:pPr>
        <w:pStyle w:val="NormalBold"/>
      </w:pPr>
      <w:r w:rsidRPr="00F74663">
        <w:rPr>
          <w:rStyle w:val="HideTWBExt"/>
          <w:b w:val="0"/>
        </w:rPr>
        <w:t>&lt;/RepeatBlock-By&gt;</w:t>
      </w:r>
    </w:p>
    <w:p w14:paraId="28DD146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463CA98" w14:textId="77777777" w:rsidR="00F8368D" w:rsidRPr="00F74663" w:rsidRDefault="00F8368D" w:rsidP="00F74663">
      <w:pPr>
        <w:pStyle w:val="NormalBold"/>
      </w:pPr>
      <w:r w:rsidRPr="00F74663">
        <w:rPr>
          <w:rStyle w:val="HideTWBExt"/>
          <w:b w:val="0"/>
        </w:rPr>
        <w:t>&lt;Article&gt;</w:t>
      </w:r>
      <w:r w:rsidRPr="00F74663">
        <w:t>Henvisning 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4B88FC0" w14:textId="77777777" w:rsidTr="00BC1543">
        <w:trPr>
          <w:trHeight w:hRule="exact" w:val="240"/>
          <w:jc w:val="center"/>
        </w:trPr>
        <w:tc>
          <w:tcPr>
            <w:tcW w:w="9752" w:type="dxa"/>
            <w:gridSpan w:val="2"/>
            <w:tcBorders>
              <w:top w:val="nil"/>
              <w:left w:val="nil"/>
              <w:bottom w:val="nil"/>
              <w:right w:val="nil"/>
            </w:tcBorders>
          </w:tcPr>
          <w:p w14:paraId="435FFEA3" w14:textId="77777777" w:rsidR="00F8368D" w:rsidRPr="00F74663" w:rsidRDefault="00F8368D" w:rsidP="00BC1543"/>
        </w:tc>
      </w:tr>
      <w:tr w:rsidR="00F73AB1" w:rsidRPr="00F74663" w14:paraId="0D40342D" w14:textId="77777777" w:rsidTr="00BC1543">
        <w:trPr>
          <w:trHeight w:val="240"/>
          <w:jc w:val="center"/>
        </w:trPr>
        <w:tc>
          <w:tcPr>
            <w:tcW w:w="4876" w:type="dxa"/>
            <w:tcBorders>
              <w:top w:val="nil"/>
              <w:left w:val="nil"/>
              <w:bottom w:val="nil"/>
              <w:right w:val="nil"/>
            </w:tcBorders>
          </w:tcPr>
          <w:p w14:paraId="476F9F1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03786EF" w14:textId="77777777" w:rsidR="00F8368D" w:rsidRPr="00F74663" w:rsidRDefault="00F8368D" w:rsidP="00BC1543">
            <w:pPr>
              <w:pStyle w:val="AmColumnHeading"/>
            </w:pPr>
            <w:r w:rsidRPr="00F74663">
              <w:t>Ændringsforslag</w:t>
            </w:r>
          </w:p>
        </w:tc>
      </w:tr>
      <w:tr w:rsidR="00F73AB1" w:rsidRPr="00F74663" w14:paraId="23A53453" w14:textId="77777777" w:rsidTr="00BC1543">
        <w:trPr>
          <w:jc w:val="center"/>
        </w:trPr>
        <w:tc>
          <w:tcPr>
            <w:tcW w:w="4876" w:type="dxa"/>
            <w:tcBorders>
              <w:top w:val="nil"/>
              <w:left w:val="nil"/>
              <w:bottom w:val="nil"/>
              <w:right w:val="nil"/>
            </w:tcBorders>
          </w:tcPr>
          <w:p w14:paraId="731E6269" w14:textId="77777777" w:rsidR="00F8368D" w:rsidRPr="00F74663" w:rsidRDefault="00F8368D" w:rsidP="00BC1543">
            <w:pPr>
              <w:pStyle w:val="Normal6a"/>
            </w:pPr>
            <w:r w:rsidRPr="00F74663">
              <w:t>–</w:t>
            </w:r>
            <w:r w:rsidRPr="00F74663">
              <w:tab/>
              <w:t>der henviser til traktaten om Den Europæiske Unions funktionsmåde, særlig artikel 43</w:t>
            </w:r>
            <w:r w:rsidRPr="00F74663">
              <w:rPr>
                <w:b/>
                <w:i/>
              </w:rPr>
              <w:t>,</w:t>
            </w:r>
          </w:p>
        </w:tc>
        <w:tc>
          <w:tcPr>
            <w:tcW w:w="4876" w:type="dxa"/>
            <w:tcBorders>
              <w:top w:val="nil"/>
              <w:left w:val="nil"/>
              <w:bottom w:val="nil"/>
              <w:right w:val="nil"/>
            </w:tcBorders>
          </w:tcPr>
          <w:p w14:paraId="6FB23B98" w14:textId="77777777" w:rsidR="00F8368D" w:rsidRPr="00F74663" w:rsidRDefault="00F8368D" w:rsidP="00BC1543">
            <w:pPr>
              <w:pStyle w:val="Normal6a"/>
            </w:pPr>
            <w:r w:rsidRPr="00F74663">
              <w:t>–</w:t>
            </w:r>
            <w:r w:rsidRPr="00F74663">
              <w:tab/>
              <w:t>der henviser til traktaten om Den Europæiske Unions funktionsmåde, særlig artikel 43</w:t>
            </w:r>
            <w:r w:rsidRPr="00F74663">
              <w:rPr>
                <w:b/>
                <w:i/>
              </w:rPr>
              <w:t>, 349 og 355</w:t>
            </w:r>
            <w:r w:rsidRPr="00F74663">
              <w:t>,</w:t>
            </w:r>
          </w:p>
        </w:tc>
      </w:tr>
    </w:tbl>
    <w:p w14:paraId="13D5229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729D4E9A" w14:textId="77777777" w:rsidR="00F8368D" w:rsidRPr="00F74663" w:rsidRDefault="00F8368D" w:rsidP="00F8368D">
      <w:r w:rsidRPr="00F74663">
        <w:rPr>
          <w:rStyle w:val="HideTWBExt"/>
        </w:rPr>
        <w:t>&lt;/Amend&gt;</w:t>
      </w:r>
    </w:p>
    <w:p w14:paraId="3D61F8F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w:t>
      </w:r>
      <w:r w:rsidRPr="00F74663">
        <w:rPr>
          <w:rStyle w:val="HideTWBExt"/>
          <w:b w:val="0"/>
        </w:rPr>
        <w:t>&lt;/NumAm&gt;</w:t>
      </w:r>
    </w:p>
    <w:p w14:paraId="7298A997"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65AEF6D8" w14:textId="77777777" w:rsidR="00F8368D" w:rsidRPr="00F74663" w:rsidRDefault="00F8368D" w:rsidP="00F74663">
      <w:pPr>
        <w:pStyle w:val="NormalBold"/>
      </w:pPr>
      <w:r w:rsidRPr="00F74663">
        <w:rPr>
          <w:rStyle w:val="HideTWBExt"/>
          <w:b w:val="0"/>
        </w:rPr>
        <w:t>&lt;/RepeatBlock-By&gt;</w:t>
      </w:r>
    </w:p>
    <w:p w14:paraId="0440B96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21469D9" w14:textId="77777777" w:rsidR="00F8368D" w:rsidRPr="00F74663" w:rsidRDefault="00F8368D" w:rsidP="00F74663">
      <w:pPr>
        <w:pStyle w:val="NormalBold"/>
      </w:pPr>
      <w:r w:rsidRPr="00F74663">
        <w:rPr>
          <w:rStyle w:val="HideTWBExt"/>
          <w:b w:val="0"/>
        </w:rPr>
        <w:t>&lt;Article&gt;</w:t>
      </w:r>
      <w:r w:rsidRPr="00F74663">
        <w:t>Henvisning 1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F7D8209" w14:textId="77777777" w:rsidTr="00BC1543">
        <w:trPr>
          <w:trHeight w:hRule="exact" w:val="240"/>
          <w:jc w:val="center"/>
        </w:trPr>
        <w:tc>
          <w:tcPr>
            <w:tcW w:w="9752" w:type="dxa"/>
            <w:gridSpan w:val="2"/>
            <w:tcBorders>
              <w:top w:val="nil"/>
              <w:left w:val="nil"/>
              <w:bottom w:val="nil"/>
              <w:right w:val="nil"/>
            </w:tcBorders>
          </w:tcPr>
          <w:p w14:paraId="242D78BC" w14:textId="77777777" w:rsidR="00F8368D" w:rsidRPr="00F74663" w:rsidRDefault="00F8368D" w:rsidP="00BC1543"/>
        </w:tc>
      </w:tr>
      <w:tr w:rsidR="00F73AB1" w:rsidRPr="00F74663" w14:paraId="1D3F0E1F" w14:textId="77777777" w:rsidTr="00BC1543">
        <w:trPr>
          <w:trHeight w:val="240"/>
          <w:jc w:val="center"/>
        </w:trPr>
        <w:tc>
          <w:tcPr>
            <w:tcW w:w="4876" w:type="dxa"/>
            <w:tcBorders>
              <w:top w:val="nil"/>
              <w:left w:val="nil"/>
              <w:bottom w:val="nil"/>
              <w:right w:val="nil"/>
            </w:tcBorders>
          </w:tcPr>
          <w:p w14:paraId="0CF286E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F2D706E" w14:textId="77777777" w:rsidR="00F8368D" w:rsidRPr="00F74663" w:rsidRDefault="00F8368D" w:rsidP="00BC1543">
            <w:pPr>
              <w:pStyle w:val="AmColumnHeading"/>
            </w:pPr>
            <w:r w:rsidRPr="00F74663">
              <w:t>Ændringsforslag</w:t>
            </w:r>
          </w:p>
        </w:tc>
      </w:tr>
      <w:tr w:rsidR="00F73AB1" w:rsidRPr="00F74663" w14:paraId="76FE471C" w14:textId="77777777" w:rsidTr="00BC1543">
        <w:trPr>
          <w:jc w:val="center"/>
        </w:trPr>
        <w:tc>
          <w:tcPr>
            <w:tcW w:w="4876" w:type="dxa"/>
            <w:tcBorders>
              <w:top w:val="nil"/>
              <w:left w:val="nil"/>
              <w:bottom w:val="nil"/>
              <w:right w:val="nil"/>
            </w:tcBorders>
          </w:tcPr>
          <w:p w14:paraId="170D6CCB" w14:textId="77777777" w:rsidR="00F8368D" w:rsidRPr="00F74663" w:rsidRDefault="00F8368D" w:rsidP="00BC1543">
            <w:pPr>
              <w:pStyle w:val="Normal6a"/>
            </w:pPr>
          </w:p>
        </w:tc>
        <w:tc>
          <w:tcPr>
            <w:tcW w:w="4876" w:type="dxa"/>
            <w:tcBorders>
              <w:top w:val="nil"/>
              <w:left w:val="nil"/>
              <w:bottom w:val="nil"/>
              <w:right w:val="nil"/>
            </w:tcBorders>
          </w:tcPr>
          <w:p w14:paraId="79135DB1" w14:textId="77777777" w:rsidR="00F8368D" w:rsidRPr="00F74663" w:rsidRDefault="00F8368D" w:rsidP="00BC1543">
            <w:pPr>
              <w:pStyle w:val="Normal6a"/>
            </w:pPr>
            <w:r w:rsidRPr="00F74663">
              <w:rPr>
                <w:b/>
                <w:i/>
              </w:rPr>
              <w:t>–</w:t>
            </w:r>
            <w:r w:rsidRPr="00F74663">
              <w:tab/>
            </w:r>
            <w:r w:rsidRPr="00F74663">
              <w:rPr>
                <w:b/>
                <w:i/>
              </w:rPr>
              <w:t>der henviser til traktaten om Den Europæiske Union, særlig artikel 2 og 3, stk. 5,</w:t>
            </w:r>
          </w:p>
        </w:tc>
      </w:tr>
    </w:tbl>
    <w:p w14:paraId="13FAE81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1BA6C25A" w14:textId="77777777" w:rsidR="00F8368D" w:rsidRPr="00F74663" w:rsidRDefault="00F8368D" w:rsidP="00F8368D">
      <w:r w:rsidRPr="00F74663">
        <w:rPr>
          <w:rStyle w:val="HideTWBExt"/>
        </w:rPr>
        <w:t>&lt;/Amend&gt;</w:t>
      </w:r>
    </w:p>
    <w:p w14:paraId="5893C89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w:t>
      </w:r>
      <w:r w:rsidRPr="00F74663">
        <w:rPr>
          <w:rStyle w:val="HideTWBExt"/>
          <w:b w:val="0"/>
        </w:rPr>
        <w:t>&lt;/NumAm&gt;</w:t>
      </w:r>
    </w:p>
    <w:p w14:paraId="38833F8B"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1E29868C" w14:textId="77777777" w:rsidR="00F8368D" w:rsidRPr="00F74663" w:rsidRDefault="00F8368D" w:rsidP="00F74663">
      <w:pPr>
        <w:pStyle w:val="NormalBold"/>
      </w:pPr>
      <w:r w:rsidRPr="00F74663">
        <w:rPr>
          <w:rStyle w:val="HideTWBExt"/>
          <w:b w:val="0"/>
        </w:rPr>
        <w:t>&lt;/RepeatBlock-By&gt;</w:t>
      </w:r>
    </w:p>
    <w:p w14:paraId="3A1B748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A529724" w14:textId="77777777" w:rsidR="00F8368D" w:rsidRPr="00F74663" w:rsidRDefault="00F8368D" w:rsidP="00F74663">
      <w:pPr>
        <w:pStyle w:val="NormalBold"/>
      </w:pPr>
      <w:r w:rsidRPr="00F74663">
        <w:rPr>
          <w:rStyle w:val="HideTWBExt"/>
          <w:b w:val="0"/>
        </w:rPr>
        <w:t>&lt;Article&gt;</w:t>
      </w:r>
      <w:r w:rsidRPr="00F74663">
        <w:t>Henvisning 2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5046AC6" w14:textId="77777777" w:rsidTr="00BC1543">
        <w:trPr>
          <w:trHeight w:hRule="exact" w:val="240"/>
          <w:jc w:val="center"/>
        </w:trPr>
        <w:tc>
          <w:tcPr>
            <w:tcW w:w="9752" w:type="dxa"/>
            <w:gridSpan w:val="2"/>
            <w:tcBorders>
              <w:top w:val="nil"/>
              <w:left w:val="nil"/>
              <w:bottom w:val="nil"/>
              <w:right w:val="nil"/>
            </w:tcBorders>
          </w:tcPr>
          <w:p w14:paraId="5D7D2514" w14:textId="77777777" w:rsidR="00F8368D" w:rsidRPr="00F74663" w:rsidRDefault="00F8368D" w:rsidP="00BC1543"/>
        </w:tc>
      </w:tr>
      <w:tr w:rsidR="00F73AB1" w:rsidRPr="00F74663" w14:paraId="5F615E88" w14:textId="77777777" w:rsidTr="00BC1543">
        <w:trPr>
          <w:trHeight w:val="240"/>
          <w:jc w:val="center"/>
        </w:trPr>
        <w:tc>
          <w:tcPr>
            <w:tcW w:w="4876" w:type="dxa"/>
            <w:tcBorders>
              <w:top w:val="nil"/>
              <w:left w:val="nil"/>
              <w:bottom w:val="nil"/>
              <w:right w:val="nil"/>
            </w:tcBorders>
          </w:tcPr>
          <w:p w14:paraId="35810718"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1FA0367" w14:textId="77777777" w:rsidR="00F8368D" w:rsidRPr="00F74663" w:rsidRDefault="00F8368D" w:rsidP="00BC1543">
            <w:pPr>
              <w:pStyle w:val="AmColumnHeading"/>
            </w:pPr>
            <w:r w:rsidRPr="00F74663">
              <w:t>Ændringsforslag</w:t>
            </w:r>
          </w:p>
        </w:tc>
      </w:tr>
      <w:tr w:rsidR="00F73AB1" w:rsidRPr="00F74663" w14:paraId="68D27839" w14:textId="77777777" w:rsidTr="00BC1543">
        <w:trPr>
          <w:jc w:val="center"/>
        </w:trPr>
        <w:tc>
          <w:tcPr>
            <w:tcW w:w="4876" w:type="dxa"/>
            <w:tcBorders>
              <w:top w:val="nil"/>
              <w:left w:val="nil"/>
              <w:bottom w:val="nil"/>
              <w:right w:val="nil"/>
            </w:tcBorders>
          </w:tcPr>
          <w:p w14:paraId="357478A0" w14:textId="77777777" w:rsidR="00F8368D" w:rsidRPr="00F74663" w:rsidRDefault="00F8368D" w:rsidP="00BC1543">
            <w:pPr>
              <w:pStyle w:val="Normal6a"/>
            </w:pPr>
          </w:p>
        </w:tc>
        <w:tc>
          <w:tcPr>
            <w:tcW w:w="4876" w:type="dxa"/>
            <w:tcBorders>
              <w:top w:val="nil"/>
              <w:left w:val="nil"/>
              <w:bottom w:val="nil"/>
              <w:right w:val="nil"/>
            </w:tcBorders>
          </w:tcPr>
          <w:p w14:paraId="50445735" w14:textId="77777777" w:rsidR="00F8368D" w:rsidRPr="00F74663" w:rsidRDefault="00F8368D" w:rsidP="00BC1543">
            <w:pPr>
              <w:pStyle w:val="Normal6a"/>
            </w:pPr>
            <w:r w:rsidRPr="00F74663">
              <w:rPr>
                <w:b/>
                <w:i/>
              </w:rPr>
              <w:t>–</w:t>
            </w:r>
            <w:r w:rsidRPr="00F74663">
              <w:tab/>
            </w:r>
            <w:r w:rsidRPr="00F74663">
              <w:rPr>
                <w:b/>
                <w:i/>
              </w:rPr>
              <w:t>der henviser til aftalen inden for rammerne af FN's havretskonvention om bevarelse og bæredygtig udnyttelse af havets biologiske mangfoldighed i områder uden for national jurisdiktion (BBNJ-aftalen),</w:t>
            </w:r>
          </w:p>
        </w:tc>
      </w:tr>
    </w:tbl>
    <w:p w14:paraId="6D5B191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ADE8742" w14:textId="77777777" w:rsidR="00F8368D" w:rsidRPr="00F74663" w:rsidRDefault="00F8368D" w:rsidP="00F8368D">
      <w:r w:rsidRPr="00F74663">
        <w:rPr>
          <w:rStyle w:val="HideTWBExt"/>
        </w:rPr>
        <w:t>&lt;/Amend&gt;</w:t>
      </w:r>
    </w:p>
    <w:p w14:paraId="1E95DFF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4</w:t>
      </w:r>
      <w:r w:rsidRPr="00F74663">
        <w:rPr>
          <w:rStyle w:val="HideTWBExt"/>
          <w:b w:val="0"/>
        </w:rPr>
        <w:t>&lt;/NumAm&gt;</w:t>
      </w:r>
    </w:p>
    <w:p w14:paraId="76BDCC7C"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6A5AB55E" w14:textId="77777777" w:rsidR="00F8368D" w:rsidRPr="00F74663" w:rsidRDefault="00F8368D" w:rsidP="00F74663">
      <w:pPr>
        <w:pStyle w:val="NormalBold"/>
      </w:pPr>
      <w:r w:rsidRPr="00F74663">
        <w:rPr>
          <w:rStyle w:val="HideTWBExt"/>
          <w:b w:val="0"/>
        </w:rPr>
        <w:t>&lt;/RepeatBlock-By&gt;</w:t>
      </w:r>
    </w:p>
    <w:p w14:paraId="34ECCEF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BCC77D9" w14:textId="77777777" w:rsidR="00F8368D" w:rsidRPr="00F74663" w:rsidRDefault="00F8368D" w:rsidP="00F74663">
      <w:pPr>
        <w:pStyle w:val="NormalBold"/>
      </w:pPr>
      <w:r w:rsidRPr="00F74663">
        <w:rPr>
          <w:rStyle w:val="HideTWBExt"/>
          <w:b w:val="0"/>
        </w:rPr>
        <w:t>&lt;Article&gt;</w:t>
      </w:r>
      <w:r w:rsidRPr="00F74663">
        <w:t>Henvisning 2 b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CD6A9B9" w14:textId="77777777" w:rsidTr="00BC1543">
        <w:trPr>
          <w:trHeight w:hRule="exact" w:val="240"/>
          <w:jc w:val="center"/>
        </w:trPr>
        <w:tc>
          <w:tcPr>
            <w:tcW w:w="9752" w:type="dxa"/>
            <w:gridSpan w:val="2"/>
            <w:tcBorders>
              <w:top w:val="nil"/>
              <w:left w:val="nil"/>
              <w:bottom w:val="nil"/>
              <w:right w:val="nil"/>
            </w:tcBorders>
          </w:tcPr>
          <w:p w14:paraId="6E1EC0C8" w14:textId="77777777" w:rsidR="00F8368D" w:rsidRPr="00F74663" w:rsidRDefault="00F8368D" w:rsidP="00BC1543"/>
        </w:tc>
      </w:tr>
      <w:tr w:rsidR="00F73AB1" w:rsidRPr="00F74663" w14:paraId="782DD8D3" w14:textId="77777777" w:rsidTr="00BC1543">
        <w:trPr>
          <w:trHeight w:val="240"/>
          <w:jc w:val="center"/>
        </w:trPr>
        <w:tc>
          <w:tcPr>
            <w:tcW w:w="4876" w:type="dxa"/>
            <w:tcBorders>
              <w:top w:val="nil"/>
              <w:left w:val="nil"/>
              <w:bottom w:val="nil"/>
              <w:right w:val="nil"/>
            </w:tcBorders>
          </w:tcPr>
          <w:p w14:paraId="4239FBC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57D6F91" w14:textId="77777777" w:rsidR="00F8368D" w:rsidRPr="00F74663" w:rsidRDefault="00F8368D" w:rsidP="00BC1543">
            <w:pPr>
              <w:pStyle w:val="AmColumnHeading"/>
            </w:pPr>
            <w:r w:rsidRPr="00F74663">
              <w:t>Ændringsforslag</w:t>
            </w:r>
          </w:p>
        </w:tc>
      </w:tr>
      <w:tr w:rsidR="00F73AB1" w:rsidRPr="00F74663" w14:paraId="0756392E" w14:textId="77777777" w:rsidTr="00BC1543">
        <w:trPr>
          <w:jc w:val="center"/>
        </w:trPr>
        <w:tc>
          <w:tcPr>
            <w:tcW w:w="4876" w:type="dxa"/>
            <w:tcBorders>
              <w:top w:val="nil"/>
              <w:left w:val="nil"/>
              <w:bottom w:val="nil"/>
              <w:right w:val="nil"/>
            </w:tcBorders>
          </w:tcPr>
          <w:p w14:paraId="11E41DFA" w14:textId="77777777" w:rsidR="00F8368D" w:rsidRPr="00F74663" w:rsidRDefault="00F8368D" w:rsidP="00BC1543">
            <w:pPr>
              <w:pStyle w:val="Normal6a"/>
            </w:pPr>
          </w:p>
        </w:tc>
        <w:tc>
          <w:tcPr>
            <w:tcW w:w="4876" w:type="dxa"/>
            <w:tcBorders>
              <w:top w:val="nil"/>
              <w:left w:val="nil"/>
              <w:bottom w:val="nil"/>
              <w:right w:val="nil"/>
            </w:tcBorders>
          </w:tcPr>
          <w:p w14:paraId="775EB517" w14:textId="77777777" w:rsidR="00F8368D" w:rsidRPr="00F74663" w:rsidRDefault="00F8368D" w:rsidP="00BC1543">
            <w:pPr>
              <w:pStyle w:val="Normal6a"/>
            </w:pPr>
            <w:r w:rsidRPr="00F74663">
              <w:rPr>
                <w:b/>
                <w:i/>
              </w:rPr>
              <w:t>–</w:t>
            </w:r>
            <w:r w:rsidRPr="00F74663">
              <w:tab/>
            </w:r>
            <w:r w:rsidRPr="00F74663">
              <w:rPr>
                <w:b/>
                <w:i/>
              </w:rPr>
              <w:t>der henviser til den globale Kunming-Montreal-ramme for biodiversitet,</w:t>
            </w:r>
          </w:p>
        </w:tc>
      </w:tr>
    </w:tbl>
    <w:p w14:paraId="11DC5D1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DEB60B1" w14:textId="77777777" w:rsidR="00F8368D" w:rsidRPr="00F74663" w:rsidRDefault="00F8368D" w:rsidP="00F8368D">
      <w:r w:rsidRPr="00F74663">
        <w:rPr>
          <w:rStyle w:val="HideTWBExt"/>
        </w:rPr>
        <w:t>&lt;/Amend&gt;</w:t>
      </w:r>
    </w:p>
    <w:p w14:paraId="12D7C47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5</w:t>
      </w:r>
      <w:r w:rsidRPr="00F74663">
        <w:rPr>
          <w:rStyle w:val="HideTWBExt"/>
          <w:b w:val="0"/>
        </w:rPr>
        <w:t>&lt;/NumAm&gt;</w:t>
      </w:r>
    </w:p>
    <w:p w14:paraId="7A98A780"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4D5EC206" w14:textId="77777777" w:rsidR="00F8368D" w:rsidRPr="00F74663" w:rsidRDefault="00F8368D" w:rsidP="00F74663">
      <w:pPr>
        <w:pStyle w:val="NormalBold"/>
      </w:pPr>
      <w:r w:rsidRPr="00F74663">
        <w:rPr>
          <w:rStyle w:val="HideTWBExt"/>
          <w:b w:val="0"/>
        </w:rPr>
        <w:t>&lt;/RepeatBlock-By&gt;</w:t>
      </w:r>
    </w:p>
    <w:p w14:paraId="4746490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E6B899F" w14:textId="77777777" w:rsidR="00F8368D" w:rsidRPr="00F74663" w:rsidRDefault="00F8368D" w:rsidP="00F74663">
      <w:pPr>
        <w:pStyle w:val="NormalBold"/>
      </w:pPr>
      <w:r w:rsidRPr="00F74663">
        <w:rPr>
          <w:rStyle w:val="HideTWBExt"/>
          <w:b w:val="0"/>
        </w:rPr>
        <w:t>&lt;Article&gt;</w:t>
      </w:r>
      <w:r w:rsidRPr="00F74663">
        <w:t>Henvisning 2 c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99DEE54" w14:textId="77777777" w:rsidTr="00BC1543">
        <w:trPr>
          <w:trHeight w:hRule="exact" w:val="240"/>
          <w:jc w:val="center"/>
        </w:trPr>
        <w:tc>
          <w:tcPr>
            <w:tcW w:w="9752" w:type="dxa"/>
            <w:gridSpan w:val="2"/>
            <w:tcBorders>
              <w:top w:val="nil"/>
              <w:left w:val="nil"/>
              <w:bottom w:val="nil"/>
              <w:right w:val="nil"/>
            </w:tcBorders>
          </w:tcPr>
          <w:p w14:paraId="2E8B85EF" w14:textId="77777777" w:rsidR="00F8368D" w:rsidRPr="00F74663" w:rsidRDefault="00F8368D" w:rsidP="00BC1543"/>
        </w:tc>
      </w:tr>
      <w:tr w:rsidR="00F73AB1" w:rsidRPr="00F74663" w14:paraId="7CEE31E6" w14:textId="77777777" w:rsidTr="00BC1543">
        <w:trPr>
          <w:trHeight w:val="240"/>
          <w:jc w:val="center"/>
        </w:trPr>
        <w:tc>
          <w:tcPr>
            <w:tcW w:w="4876" w:type="dxa"/>
            <w:tcBorders>
              <w:top w:val="nil"/>
              <w:left w:val="nil"/>
              <w:bottom w:val="nil"/>
              <w:right w:val="nil"/>
            </w:tcBorders>
          </w:tcPr>
          <w:p w14:paraId="7ACCD17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E8C06D1" w14:textId="77777777" w:rsidR="00F8368D" w:rsidRPr="00F74663" w:rsidRDefault="00F8368D" w:rsidP="00BC1543">
            <w:pPr>
              <w:pStyle w:val="AmColumnHeading"/>
            </w:pPr>
            <w:r w:rsidRPr="00F74663">
              <w:t>Ændringsforslag</w:t>
            </w:r>
          </w:p>
        </w:tc>
      </w:tr>
      <w:tr w:rsidR="00F73AB1" w:rsidRPr="00F74663" w14:paraId="4EF1304C" w14:textId="77777777" w:rsidTr="00BC1543">
        <w:trPr>
          <w:jc w:val="center"/>
        </w:trPr>
        <w:tc>
          <w:tcPr>
            <w:tcW w:w="4876" w:type="dxa"/>
            <w:tcBorders>
              <w:top w:val="nil"/>
              <w:left w:val="nil"/>
              <w:bottom w:val="nil"/>
              <w:right w:val="nil"/>
            </w:tcBorders>
          </w:tcPr>
          <w:p w14:paraId="58FD4AAD" w14:textId="77777777" w:rsidR="00F8368D" w:rsidRPr="00F74663" w:rsidRDefault="00F8368D" w:rsidP="00BC1543">
            <w:pPr>
              <w:pStyle w:val="Normal6a"/>
            </w:pPr>
          </w:p>
        </w:tc>
        <w:tc>
          <w:tcPr>
            <w:tcW w:w="4876" w:type="dxa"/>
            <w:tcBorders>
              <w:top w:val="nil"/>
              <w:left w:val="nil"/>
              <w:bottom w:val="nil"/>
              <w:right w:val="nil"/>
            </w:tcBorders>
          </w:tcPr>
          <w:p w14:paraId="0826AE16" w14:textId="77777777" w:rsidR="00F8368D" w:rsidRPr="00F74663" w:rsidRDefault="00F8368D" w:rsidP="00BC1543">
            <w:pPr>
              <w:pStyle w:val="Normal6a"/>
            </w:pPr>
            <w:r w:rsidRPr="00F74663">
              <w:rPr>
                <w:b/>
                <w:i/>
              </w:rPr>
              <w:t>–</w:t>
            </w:r>
            <w:r w:rsidRPr="00F74663">
              <w:tab/>
            </w:r>
            <w:r w:rsidRPr="00F74663">
              <w:rPr>
                <w:b/>
                <w:i/>
              </w:rPr>
              <w:t>der henviser til aftalen om forebyggelse af ureguleret fiskeri på åbent hav i det centrale Nordlige Ishav,</w:t>
            </w:r>
          </w:p>
        </w:tc>
      </w:tr>
    </w:tbl>
    <w:p w14:paraId="15D6B73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93E95A2" w14:textId="77777777" w:rsidR="00F8368D" w:rsidRPr="00F74663" w:rsidRDefault="00F8368D" w:rsidP="00F8368D">
      <w:r w:rsidRPr="00F74663">
        <w:rPr>
          <w:rStyle w:val="HideTWBExt"/>
        </w:rPr>
        <w:t>&lt;/Amend&gt;</w:t>
      </w:r>
    </w:p>
    <w:p w14:paraId="0A8E66B4"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6</w:t>
      </w:r>
      <w:r w:rsidRPr="00F74663">
        <w:rPr>
          <w:rStyle w:val="HideTWBExt"/>
          <w:b w:val="0"/>
        </w:rPr>
        <w:t>&lt;/NumAm&gt;</w:t>
      </w:r>
    </w:p>
    <w:p w14:paraId="1406AB6F"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5EEB82F6" w14:textId="77777777" w:rsidR="00F8368D" w:rsidRPr="00F74663" w:rsidRDefault="00F8368D" w:rsidP="00F74663">
      <w:pPr>
        <w:pStyle w:val="NormalBold"/>
      </w:pPr>
      <w:r w:rsidRPr="00F74663">
        <w:rPr>
          <w:rStyle w:val="HideTWBExt"/>
          <w:b w:val="0"/>
        </w:rPr>
        <w:t>&lt;/RepeatBlock-By&gt;</w:t>
      </w:r>
    </w:p>
    <w:p w14:paraId="0C0BF5B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1DDC82B" w14:textId="77777777" w:rsidR="00F8368D" w:rsidRPr="00F74663" w:rsidRDefault="00F8368D" w:rsidP="00F74663">
      <w:pPr>
        <w:pStyle w:val="NormalBold"/>
      </w:pPr>
      <w:r w:rsidRPr="00F74663">
        <w:rPr>
          <w:rStyle w:val="HideTWBExt"/>
          <w:b w:val="0"/>
        </w:rPr>
        <w:t>&lt;Article&gt;</w:t>
      </w:r>
      <w:r w:rsidRPr="00F74663">
        <w:t>Henvisning 2 d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76C25CC" w14:textId="77777777" w:rsidTr="00BC1543">
        <w:trPr>
          <w:trHeight w:hRule="exact" w:val="240"/>
          <w:jc w:val="center"/>
        </w:trPr>
        <w:tc>
          <w:tcPr>
            <w:tcW w:w="9752" w:type="dxa"/>
            <w:gridSpan w:val="2"/>
            <w:tcBorders>
              <w:top w:val="nil"/>
              <w:left w:val="nil"/>
              <w:bottom w:val="nil"/>
              <w:right w:val="nil"/>
            </w:tcBorders>
          </w:tcPr>
          <w:p w14:paraId="7454E1ED" w14:textId="77777777" w:rsidR="00F8368D" w:rsidRPr="00F74663" w:rsidRDefault="00F8368D" w:rsidP="00BC1543"/>
        </w:tc>
      </w:tr>
      <w:tr w:rsidR="00F73AB1" w:rsidRPr="00F74663" w14:paraId="72618F8F" w14:textId="77777777" w:rsidTr="00BC1543">
        <w:trPr>
          <w:trHeight w:val="240"/>
          <w:jc w:val="center"/>
        </w:trPr>
        <w:tc>
          <w:tcPr>
            <w:tcW w:w="4876" w:type="dxa"/>
            <w:tcBorders>
              <w:top w:val="nil"/>
              <w:left w:val="nil"/>
              <w:bottom w:val="nil"/>
              <w:right w:val="nil"/>
            </w:tcBorders>
          </w:tcPr>
          <w:p w14:paraId="0AF3081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88ADD89" w14:textId="77777777" w:rsidR="00F8368D" w:rsidRPr="00F74663" w:rsidRDefault="00F8368D" w:rsidP="00BC1543">
            <w:pPr>
              <w:pStyle w:val="AmColumnHeading"/>
            </w:pPr>
            <w:r w:rsidRPr="00F74663">
              <w:t>Ændringsforslag</w:t>
            </w:r>
          </w:p>
        </w:tc>
      </w:tr>
      <w:tr w:rsidR="00F73AB1" w:rsidRPr="00F74663" w14:paraId="27593752" w14:textId="77777777" w:rsidTr="00BC1543">
        <w:trPr>
          <w:jc w:val="center"/>
        </w:trPr>
        <w:tc>
          <w:tcPr>
            <w:tcW w:w="4876" w:type="dxa"/>
            <w:tcBorders>
              <w:top w:val="nil"/>
              <w:left w:val="nil"/>
              <w:bottom w:val="nil"/>
              <w:right w:val="nil"/>
            </w:tcBorders>
          </w:tcPr>
          <w:p w14:paraId="23CD4308" w14:textId="77777777" w:rsidR="00F8368D" w:rsidRPr="00F74663" w:rsidRDefault="00F8368D" w:rsidP="00BC1543">
            <w:pPr>
              <w:pStyle w:val="Normal6a"/>
            </w:pPr>
          </w:p>
        </w:tc>
        <w:tc>
          <w:tcPr>
            <w:tcW w:w="4876" w:type="dxa"/>
            <w:tcBorders>
              <w:top w:val="nil"/>
              <w:left w:val="nil"/>
              <w:bottom w:val="nil"/>
              <w:right w:val="nil"/>
            </w:tcBorders>
          </w:tcPr>
          <w:p w14:paraId="14915AE8" w14:textId="77777777" w:rsidR="00F8368D" w:rsidRPr="00F74663" w:rsidRDefault="00F8368D" w:rsidP="00BC1543">
            <w:pPr>
              <w:pStyle w:val="Normal6a"/>
            </w:pPr>
            <w:r w:rsidRPr="00F74663">
              <w:rPr>
                <w:b/>
                <w:i/>
              </w:rPr>
              <w:t>–</w:t>
            </w:r>
            <w:r w:rsidRPr="00F74663">
              <w:tab/>
            </w:r>
            <w:r w:rsidRPr="00F74663">
              <w:rPr>
                <w:b/>
                <w:i/>
              </w:rPr>
              <w:t>der henviser til aftalen om gennemførelse af bestemmelserne i De Forenede Nationers havretskonvention af 10. december 1982 vedrørende bevarelse og forvaltning af fælles fiskebestande og stærkt vandrende fiskebestande ("New York-aftalen om fiskebestande"),</w:t>
            </w:r>
          </w:p>
        </w:tc>
      </w:tr>
    </w:tbl>
    <w:p w14:paraId="24AC11B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8316E67" w14:textId="77777777" w:rsidR="00F8368D" w:rsidRPr="00F74663" w:rsidRDefault="00F8368D" w:rsidP="00F8368D">
      <w:r w:rsidRPr="00F74663">
        <w:rPr>
          <w:rStyle w:val="HideTWBExt"/>
        </w:rPr>
        <w:t>&lt;/Amend&gt;</w:t>
      </w:r>
    </w:p>
    <w:p w14:paraId="22BC688B"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7</w:t>
      </w:r>
      <w:r w:rsidRPr="00F74663">
        <w:rPr>
          <w:rStyle w:val="HideTWBExt"/>
          <w:b w:val="0"/>
        </w:rPr>
        <w:t>&lt;/NumAm&gt;</w:t>
      </w:r>
    </w:p>
    <w:p w14:paraId="31035E22"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693F1CAF" w14:textId="77777777" w:rsidR="00F8368D" w:rsidRPr="00F74663" w:rsidRDefault="00F8368D" w:rsidP="00F74663">
      <w:pPr>
        <w:pStyle w:val="NormalBold"/>
      </w:pPr>
      <w:r w:rsidRPr="00F74663">
        <w:rPr>
          <w:rStyle w:val="HideTWBExt"/>
          <w:b w:val="0"/>
        </w:rPr>
        <w:t>&lt;/RepeatBlock-By&gt;</w:t>
      </w:r>
    </w:p>
    <w:p w14:paraId="353C59B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74A89C9" w14:textId="77777777" w:rsidR="00F8368D" w:rsidRPr="00F74663" w:rsidRDefault="00F8368D" w:rsidP="00F74663">
      <w:pPr>
        <w:pStyle w:val="NormalBold"/>
      </w:pPr>
      <w:r w:rsidRPr="00F74663">
        <w:rPr>
          <w:rStyle w:val="HideTWBExt"/>
          <w:b w:val="0"/>
        </w:rPr>
        <w:t>&lt;Article&gt;</w:t>
      </w:r>
      <w:r w:rsidRPr="00F74663">
        <w:t>Henvisning 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3E53FD8" w14:textId="77777777" w:rsidTr="00BC1543">
        <w:trPr>
          <w:trHeight w:hRule="exact" w:val="240"/>
          <w:jc w:val="center"/>
        </w:trPr>
        <w:tc>
          <w:tcPr>
            <w:tcW w:w="9752" w:type="dxa"/>
            <w:gridSpan w:val="2"/>
            <w:tcBorders>
              <w:top w:val="nil"/>
              <w:left w:val="nil"/>
              <w:bottom w:val="nil"/>
              <w:right w:val="nil"/>
            </w:tcBorders>
          </w:tcPr>
          <w:p w14:paraId="3194C8B9" w14:textId="77777777" w:rsidR="00F8368D" w:rsidRPr="00F74663" w:rsidRDefault="00F8368D" w:rsidP="00BC1543"/>
        </w:tc>
      </w:tr>
      <w:tr w:rsidR="00F73AB1" w:rsidRPr="00F74663" w14:paraId="7DC0CFE2" w14:textId="77777777" w:rsidTr="00BC1543">
        <w:trPr>
          <w:trHeight w:val="240"/>
          <w:jc w:val="center"/>
        </w:trPr>
        <w:tc>
          <w:tcPr>
            <w:tcW w:w="4876" w:type="dxa"/>
            <w:tcBorders>
              <w:top w:val="nil"/>
              <w:left w:val="nil"/>
              <w:bottom w:val="nil"/>
              <w:right w:val="nil"/>
            </w:tcBorders>
          </w:tcPr>
          <w:p w14:paraId="7CCF04C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CF63E4D" w14:textId="77777777" w:rsidR="00F8368D" w:rsidRPr="00F74663" w:rsidRDefault="00F8368D" w:rsidP="00BC1543">
            <w:pPr>
              <w:pStyle w:val="AmColumnHeading"/>
            </w:pPr>
            <w:r w:rsidRPr="00F74663">
              <w:t>Ændringsforslag</w:t>
            </w:r>
          </w:p>
        </w:tc>
      </w:tr>
      <w:tr w:rsidR="00F73AB1" w:rsidRPr="00F74663" w14:paraId="02E7E682" w14:textId="77777777" w:rsidTr="00BC1543">
        <w:trPr>
          <w:jc w:val="center"/>
        </w:trPr>
        <w:tc>
          <w:tcPr>
            <w:tcW w:w="4876" w:type="dxa"/>
            <w:tcBorders>
              <w:top w:val="nil"/>
              <w:left w:val="nil"/>
              <w:bottom w:val="nil"/>
              <w:right w:val="nil"/>
            </w:tcBorders>
          </w:tcPr>
          <w:p w14:paraId="68F40EFB" w14:textId="77777777" w:rsidR="00F8368D" w:rsidRPr="00F74663" w:rsidRDefault="00F8368D" w:rsidP="00BC1543">
            <w:pPr>
              <w:pStyle w:val="Normal6a"/>
            </w:pPr>
            <w:r w:rsidRPr="00F74663">
              <w:t>–</w:t>
            </w:r>
            <w:r w:rsidRPr="00F74663">
              <w:tab/>
              <w:t>der henviser til Kommissionens meddelelse af 5. juni 2025 med titlen "Den europæiske havpagt" (COM(2025)0281) og til den fælles meddelelse fra Kommissionen og Unionens højtstående repræsentant for udenrigsanliggender og sikkerhedspolitik af 24. juni 2022 med titlen "Med kurs mod en bæredygtig blå planet — Fælles meddelelse om EU's internationale dagsorden for havforvaltning" (JOIN (2022) 0028),</w:t>
            </w:r>
            <w:r w:rsidRPr="00F74663">
              <w:rPr>
                <w:b/>
                <w:bCs/>
                <w:i/>
                <w:iCs/>
              </w:rPr>
              <w:t xml:space="preserve"> som fastsætter fire</w:t>
            </w:r>
            <w:r w:rsidRPr="00F74663">
              <w:t xml:space="preserve"> </w:t>
            </w:r>
            <w:r w:rsidRPr="00F74663">
              <w:rPr>
                <w:b/>
                <w:i/>
              </w:rPr>
              <w:t>nøgleprioriteter: styrkelse af den globale ramme for havforvaltning, opnåelse af bæredygtighed i havene senest i 2030, forbedring af sikkerheden til søs og fremme af forskning i og viden om havene,</w:t>
            </w:r>
          </w:p>
        </w:tc>
        <w:tc>
          <w:tcPr>
            <w:tcW w:w="4876" w:type="dxa"/>
            <w:tcBorders>
              <w:top w:val="nil"/>
              <w:left w:val="nil"/>
              <w:bottom w:val="nil"/>
              <w:right w:val="nil"/>
            </w:tcBorders>
          </w:tcPr>
          <w:p w14:paraId="75EF9304" w14:textId="77777777" w:rsidR="00F8368D" w:rsidRPr="00F74663" w:rsidRDefault="00F8368D" w:rsidP="00BC1543">
            <w:pPr>
              <w:pStyle w:val="Normal6a"/>
            </w:pPr>
            <w:r w:rsidRPr="00F74663">
              <w:t>–</w:t>
            </w:r>
            <w:r w:rsidRPr="00F74663">
              <w:tab/>
              <w:t>der henviser til Kommissionens meddelelse af 5. juni 2025 med titlen "Den europæiske havpagt" (COM(2025)0281) og til den fælles meddelelse fra Kommissionen og Unionens højtstående repræsentant for udenrigsanliggender og sikkerhedspolitik af 24. juni 2022 med titlen "Med kurs mod en bæredygtig blå planet — Fælles meddelelse om EU's internationale dagsorden for havforvaltning" (JOIN (2022) 0028),</w:t>
            </w:r>
          </w:p>
        </w:tc>
      </w:tr>
    </w:tbl>
    <w:p w14:paraId="1582CBF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5D87CAE" w14:textId="77777777" w:rsidR="00F8368D" w:rsidRPr="00F74663" w:rsidRDefault="00F8368D" w:rsidP="00F8368D">
      <w:r w:rsidRPr="00F74663">
        <w:rPr>
          <w:rStyle w:val="HideTWBExt"/>
        </w:rPr>
        <w:t>&lt;/Amend&gt;</w:t>
      </w:r>
    </w:p>
    <w:p w14:paraId="7C777F8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8</w:t>
      </w:r>
      <w:r w:rsidRPr="00F74663">
        <w:rPr>
          <w:rStyle w:val="HideTWBExt"/>
          <w:b w:val="0"/>
        </w:rPr>
        <w:t>&lt;/NumAm&gt;</w:t>
      </w:r>
    </w:p>
    <w:p w14:paraId="0F6514EC"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33E06D57" w14:textId="77777777" w:rsidR="00F8368D" w:rsidRPr="00F74663" w:rsidRDefault="00F8368D" w:rsidP="00F74663">
      <w:pPr>
        <w:pStyle w:val="NormalBold"/>
      </w:pPr>
      <w:r w:rsidRPr="00F74663">
        <w:rPr>
          <w:rStyle w:val="HideTWBExt"/>
          <w:b w:val="0"/>
        </w:rPr>
        <w:t>&lt;/RepeatBlock-By&gt;</w:t>
      </w:r>
    </w:p>
    <w:p w14:paraId="43CF60A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5BB8312" w14:textId="77777777" w:rsidR="00F8368D" w:rsidRPr="00F74663" w:rsidRDefault="00F8368D" w:rsidP="00F74663">
      <w:pPr>
        <w:pStyle w:val="NormalBold"/>
      </w:pPr>
      <w:r w:rsidRPr="00F74663">
        <w:rPr>
          <w:rStyle w:val="HideTWBExt"/>
          <w:b w:val="0"/>
        </w:rPr>
        <w:t>&lt;Article&gt;</w:t>
      </w:r>
      <w:r w:rsidRPr="00F74663">
        <w:t>Henvisning 4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4D17E99" w14:textId="77777777" w:rsidTr="00BC1543">
        <w:trPr>
          <w:trHeight w:hRule="exact" w:val="240"/>
          <w:jc w:val="center"/>
        </w:trPr>
        <w:tc>
          <w:tcPr>
            <w:tcW w:w="9752" w:type="dxa"/>
            <w:gridSpan w:val="2"/>
            <w:tcBorders>
              <w:top w:val="nil"/>
              <w:left w:val="nil"/>
              <w:bottom w:val="nil"/>
              <w:right w:val="nil"/>
            </w:tcBorders>
          </w:tcPr>
          <w:p w14:paraId="059FF6F3" w14:textId="77777777" w:rsidR="00F8368D" w:rsidRPr="00F74663" w:rsidRDefault="00F8368D" w:rsidP="00BC1543"/>
        </w:tc>
      </w:tr>
      <w:tr w:rsidR="00F73AB1" w:rsidRPr="00F74663" w14:paraId="005A5614" w14:textId="77777777" w:rsidTr="00BC1543">
        <w:trPr>
          <w:trHeight w:val="240"/>
          <w:jc w:val="center"/>
        </w:trPr>
        <w:tc>
          <w:tcPr>
            <w:tcW w:w="4876" w:type="dxa"/>
            <w:tcBorders>
              <w:top w:val="nil"/>
              <w:left w:val="nil"/>
              <w:bottom w:val="nil"/>
              <w:right w:val="nil"/>
            </w:tcBorders>
          </w:tcPr>
          <w:p w14:paraId="53F2A7D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F1EEC42" w14:textId="77777777" w:rsidR="00F8368D" w:rsidRPr="00F74663" w:rsidRDefault="00F8368D" w:rsidP="00BC1543">
            <w:pPr>
              <w:pStyle w:val="AmColumnHeading"/>
            </w:pPr>
            <w:r w:rsidRPr="00F74663">
              <w:t>Ændringsforslag</w:t>
            </w:r>
          </w:p>
        </w:tc>
      </w:tr>
      <w:tr w:rsidR="00F73AB1" w:rsidRPr="00F74663" w14:paraId="152E825A" w14:textId="77777777" w:rsidTr="00BC1543">
        <w:trPr>
          <w:jc w:val="center"/>
        </w:trPr>
        <w:tc>
          <w:tcPr>
            <w:tcW w:w="4876" w:type="dxa"/>
            <w:tcBorders>
              <w:top w:val="nil"/>
              <w:left w:val="nil"/>
              <w:bottom w:val="nil"/>
              <w:right w:val="nil"/>
            </w:tcBorders>
          </w:tcPr>
          <w:p w14:paraId="24A4F64A" w14:textId="77777777" w:rsidR="00F8368D" w:rsidRPr="00F74663" w:rsidRDefault="00F8368D" w:rsidP="00BC1543">
            <w:pPr>
              <w:pStyle w:val="Normal6a"/>
            </w:pPr>
          </w:p>
        </w:tc>
        <w:tc>
          <w:tcPr>
            <w:tcW w:w="4876" w:type="dxa"/>
            <w:tcBorders>
              <w:top w:val="nil"/>
              <w:left w:val="nil"/>
              <w:bottom w:val="nil"/>
              <w:right w:val="nil"/>
            </w:tcBorders>
          </w:tcPr>
          <w:p w14:paraId="67893120" w14:textId="77777777" w:rsidR="00F8368D" w:rsidRPr="00F74663" w:rsidRDefault="00F8368D" w:rsidP="00BC1543">
            <w:pPr>
              <w:pStyle w:val="Normal6a"/>
            </w:pPr>
            <w:r w:rsidRPr="00F74663">
              <w:rPr>
                <w:b/>
                <w:i/>
              </w:rPr>
              <w:t>–</w:t>
            </w:r>
            <w:r w:rsidRPr="00F74663">
              <w:tab/>
            </w:r>
            <w:r w:rsidRPr="00F74663">
              <w:rPr>
                <w:b/>
                <w:i/>
              </w:rPr>
              <w:t>der henviser til aftalen inden for rammerne af De Forenede Nationers havretskonvention om bevarelse og bæredygtig udnyttelse af havets biologiske mangfoldighed i områder uden for national jurisdiktion af 19. juni 2023,</w:t>
            </w:r>
          </w:p>
        </w:tc>
      </w:tr>
    </w:tbl>
    <w:p w14:paraId="344B757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DE6F821" w14:textId="77777777" w:rsidR="00F8368D" w:rsidRPr="00F74663" w:rsidRDefault="00F8368D" w:rsidP="00F8368D">
      <w:r w:rsidRPr="00F74663">
        <w:rPr>
          <w:rStyle w:val="HideTWBExt"/>
        </w:rPr>
        <w:t>&lt;/Amend&gt;</w:t>
      </w:r>
    </w:p>
    <w:p w14:paraId="093562D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9</w:t>
      </w:r>
      <w:r w:rsidRPr="00F74663">
        <w:rPr>
          <w:rStyle w:val="HideTWBExt"/>
          <w:b w:val="0"/>
        </w:rPr>
        <w:t>&lt;/NumAm&gt;</w:t>
      </w:r>
    </w:p>
    <w:p w14:paraId="601D4750"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5E45C245" w14:textId="77777777" w:rsidR="00F8368D" w:rsidRPr="00F74663" w:rsidRDefault="00F8368D" w:rsidP="00F74663">
      <w:pPr>
        <w:pStyle w:val="NormalBold"/>
      </w:pPr>
      <w:r w:rsidRPr="00F74663">
        <w:rPr>
          <w:rStyle w:val="HideTWBExt"/>
          <w:b w:val="0"/>
        </w:rPr>
        <w:t>&lt;/RepeatBlock-By&gt;</w:t>
      </w:r>
    </w:p>
    <w:p w14:paraId="353AB4B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833E703" w14:textId="77777777" w:rsidR="00F8368D" w:rsidRPr="00F74663" w:rsidRDefault="00F8368D" w:rsidP="00F74663">
      <w:pPr>
        <w:pStyle w:val="NormalBold"/>
      </w:pPr>
      <w:r w:rsidRPr="00F74663">
        <w:rPr>
          <w:rStyle w:val="HideTWBExt"/>
          <w:b w:val="0"/>
        </w:rPr>
        <w:t>&lt;Article&gt;</w:t>
      </w:r>
      <w:r w:rsidRPr="00F74663">
        <w:t>Henvisning 4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31CDCB2" w14:textId="77777777" w:rsidTr="00BC1543">
        <w:trPr>
          <w:trHeight w:hRule="exact" w:val="240"/>
          <w:jc w:val="center"/>
        </w:trPr>
        <w:tc>
          <w:tcPr>
            <w:tcW w:w="9752" w:type="dxa"/>
            <w:gridSpan w:val="2"/>
            <w:tcBorders>
              <w:top w:val="nil"/>
              <w:left w:val="nil"/>
              <w:bottom w:val="nil"/>
              <w:right w:val="nil"/>
            </w:tcBorders>
          </w:tcPr>
          <w:p w14:paraId="6A3234B4" w14:textId="77777777" w:rsidR="00F8368D" w:rsidRPr="00F74663" w:rsidRDefault="00F8368D" w:rsidP="00BC1543"/>
        </w:tc>
      </w:tr>
      <w:tr w:rsidR="00F73AB1" w:rsidRPr="00F74663" w14:paraId="2F908D23" w14:textId="77777777" w:rsidTr="00BC1543">
        <w:trPr>
          <w:trHeight w:val="240"/>
          <w:jc w:val="center"/>
        </w:trPr>
        <w:tc>
          <w:tcPr>
            <w:tcW w:w="4876" w:type="dxa"/>
            <w:tcBorders>
              <w:top w:val="nil"/>
              <w:left w:val="nil"/>
              <w:bottom w:val="nil"/>
              <w:right w:val="nil"/>
            </w:tcBorders>
          </w:tcPr>
          <w:p w14:paraId="254B637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832CA87" w14:textId="77777777" w:rsidR="00F8368D" w:rsidRPr="00F74663" w:rsidRDefault="00F8368D" w:rsidP="00BC1543">
            <w:pPr>
              <w:pStyle w:val="AmColumnHeading"/>
            </w:pPr>
            <w:r w:rsidRPr="00F74663">
              <w:t>Ændringsforslag</w:t>
            </w:r>
          </w:p>
        </w:tc>
      </w:tr>
      <w:tr w:rsidR="00F73AB1" w:rsidRPr="00F74663" w14:paraId="08AF2A3D" w14:textId="77777777" w:rsidTr="00BC1543">
        <w:trPr>
          <w:jc w:val="center"/>
        </w:trPr>
        <w:tc>
          <w:tcPr>
            <w:tcW w:w="4876" w:type="dxa"/>
            <w:tcBorders>
              <w:top w:val="nil"/>
              <w:left w:val="nil"/>
              <w:bottom w:val="nil"/>
              <w:right w:val="nil"/>
            </w:tcBorders>
          </w:tcPr>
          <w:p w14:paraId="5783475D" w14:textId="77777777" w:rsidR="00F8368D" w:rsidRPr="00F74663" w:rsidRDefault="00F8368D" w:rsidP="00BC1543">
            <w:pPr>
              <w:pStyle w:val="Normal6a"/>
            </w:pPr>
          </w:p>
        </w:tc>
        <w:tc>
          <w:tcPr>
            <w:tcW w:w="4876" w:type="dxa"/>
            <w:tcBorders>
              <w:top w:val="nil"/>
              <w:left w:val="nil"/>
              <w:bottom w:val="nil"/>
              <w:right w:val="nil"/>
            </w:tcBorders>
          </w:tcPr>
          <w:p w14:paraId="625597D8" w14:textId="77777777" w:rsidR="00F8368D" w:rsidRPr="00F74663" w:rsidRDefault="00F8368D" w:rsidP="00BC1543">
            <w:pPr>
              <w:pStyle w:val="Normal6a"/>
            </w:pPr>
            <w:r w:rsidRPr="00F74663">
              <w:rPr>
                <w:b/>
                <w:i/>
              </w:rPr>
              <w:t>–</w:t>
            </w:r>
            <w:r w:rsidRPr="00F74663">
              <w:tab/>
            </w:r>
            <w:r w:rsidRPr="00F74663">
              <w:rPr>
                <w:b/>
                <w:i/>
              </w:rPr>
              <w:t>der henviser til Kommissionens meddelelse af 16. oktober 2025 med titlen "The Pact for the Mediterranean – One Sea, One Pact, One Future", navnlig kapitlet "II.6 Promoting a sustainable Blue Economy",</w:t>
            </w:r>
          </w:p>
        </w:tc>
      </w:tr>
    </w:tbl>
    <w:p w14:paraId="42F427C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BA79B72" w14:textId="77777777" w:rsidR="00F8368D" w:rsidRPr="00F74663" w:rsidRDefault="00F8368D" w:rsidP="00F8368D">
      <w:r w:rsidRPr="00F74663">
        <w:rPr>
          <w:rStyle w:val="HideTWBExt"/>
        </w:rPr>
        <w:t>&lt;/Amend&gt;</w:t>
      </w:r>
    </w:p>
    <w:p w14:paraId="37112B0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10</w:t>
      </w:r>
      <w:r w:rsidRPr="00F74663">
        <w:rPr>
          <w:rStyle w:val="HideTWBExt"/>
          <w:b w:val="0"/>
        </w:rPr>
        <w:t>&lt;/NumAm&gt;</w:t>
      </w:r>
    </w:p>
    <w:p w14:paraId="28AD8CC2"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24FDABB2" w14:textId="77777777" w:rsidR="00F8368D" w:rsidRPr="00F74663" w:rsidRDefault="00F8368D" w:rsidP="00F74663">
      <w:pPr>
        <w:pStyle w:val="NormalBold"/>
      </w:pPr>
      <w:r w:rsidRPr="00F74663">
        <w:rPr>
          <w:rStyle w:val="HideTWBExt"/>
          <w:b w:val="0"/>
        </w:rPr>
        <w:t>&lt;/RepeatBlock-By&gt;</w:t>
      </w:r>
    </w:p>
    <w:p w14:paraId="32B08E8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A579F3D" w14:textId="77777777" w:rsidR="00F8368D" w:rsidRPr="00F74663" w:rsidRDefault="00F8368D" w:rsidP="00F74663">
      <w:pPr>
        <w:pStyle w:val="NormalBold"/>
      </w:pPr>
      <w:r w:rsidRPr="00F74663">
        <w:rPr>
          <w:rStyle w:val="HideTWBExt"/>
          <w:b w:val="0"/>
        </w:rPr>
        <w:t>&lt;Article&gt;</w:t>
      </w:r>
      <w:r w:rsidRPr="00F74663">
        <w:t>Henvisning 4 b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5BC10DF" w14:textId="77777777" w:rsidTr="00BC1543">
        <w:trPr>
          <w:trHeight w:hRule="exact" w:val="240"/>
          <w:jc w:val="center"/>
        </w:trPr>
        <w:tc>
          <w:tcPr>
            <w:tcW w:w="9752" w:type="dxa"/>
            <w:gridSpan w:val="2"/>
            <w:tcBorders>
              <w:top w:val="nil"/>
              <w:left w:val="nil"/>
              <w:bottom w:val="nil"/>
              <w:right w:val="nil"/>
            </w:tcBorders>
          </w:tcPr>
          <w:p w14:paraId="4E84BFBA" w14:textId="77777777" w:rsidR="00F8368D" w:rsidRPr="00F74663" w:rsidRDefault="00F8368D" w:rsidP="00BC1543"/>
        </w:tc>
      </w:tr>
      <w:tr w:rsidR="00F73AB1" w:rsidRPr="00F74663" w14:paraId="53AE926D" w14:textId="77777777" w:rsidTr="00BC1543">
        <w:trPr>
          <w:trHeight w:val="240"/>
          <w:jc w:val="center"/>
        </w:trPr>
        <w:tc>
          <w:tcPr>
            <w:tcW w:w="4876" w:type="dxa"/>
            <w:tcBorders>
              <w:top w:val="nil"/>
              <w:left w:val="nil"/>
              <w:bottom w:val="nil"/>
              <w:right w:val="nil"/>
            </w:tcBorders>
          </w:tcPr>
          <w:p w14:paraId="2AE00DB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07BAD27" w14:textId="77777777" w:rsidR="00F8368D" w:rsidRPr="00F74663" w:rsidRDefault="00F8368D" w:rsidP="00BC1543">
            <w:pPr>
              <w:pStyle w:val="AmColumnHeading"/>
            </w:pPr>
            <w:r w:rsidRPr="00F74663">
              <w:t>Ændringsforslag</w:t>
            </w:r>
          </w:p>
        </w:tc>
      </w:tr>
      <w:tr w:rsidR="00F73AB1" w:rsidRPr="00F74663" w14:paraId="22E55AA5" w14:textId="77777777" w:rsidTr="00BC1543">
        <w:trPr>
          <w:jc w:val="center"/>
        </w:trPr>
        <w:tc>
          <w:tcPr>
            <w:tcW w:w="4876" w:type="dxa"/>
            <w:tcBorders>
              <w:top w:val="nil"/>
              <w:left w:val="nil"/>
              <w:bottom w:val="nil"/>
              <w:right w:val="nil"/>
            </w:tcBorders>
          </w:tcPr>
          <w:p w14:paraId="6B3430BE" w14:textId="77777777" w:rsidR="00F8368D" w:rsidRPr="00F74663" w:rsidRDefault="00F8368D" w:rsidP="00BC1543">
            <w:pPr>
              <w:pStyle w:val="Normal6a"/>
            </w:pPr>
          </w:p>
        </w:tc>
        <w:tc>
          <w:tcPr>
            <w:tcW w:w="4876" w:type="dxa"/>
            <w:tcBorders>
              <w:top w:val="nil"/>
              <w:left w:val="nil"/>
              <w:bottom w:val="nil"/>
              <w:right w:val="nil"/>
            </w:tcBorders>
          </w:tcPr>
          <w:p w14:paraId="4C3EDE5C" w14:textId="77777777" w:rsidR="00F8368D" w:rsidRPr="00F74663" w:rsidRDefault="00F8368D" w:rsidP="00BC1543">
            <w:pPr>
              <w:pStyle w:val="Normal6a"/>
            </w:pPr>
            <w:r w:rsidRPr="00F74663">
              <w:rPr>
                <w:b/>
                <w:i/>
              </w:rPr>
              <w:t>–</w:t>
            </w:r>
            <w:r w:rsidRPr="00F74663">
              <w:tab/>
            </w:r>
            <w:r w:rsidRPr="00F74663">
              <w:rPr>
                <w:b/>
                <w:i/>
              </w:rPr>
              <w:t>der henviser til WTO's ministerbeslutning af 17. juni 2022 om fiskerisubsidier,</w:t>
            </w:r>
          </w:p>
        </w:tc>
      </w:tr>
    </w:tbl>
    <w:p w14:paraId="53D3430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ABE801C" w14:textId="77777777" w:rsidR="00F8368D" w:rsidRPr="00F74663" w:rsidRDefault="00F8368D" w:rsidP="00F8368D">
      <w:r w:rsidRPr="00F74663">
        <w:rPr>
          <w:rStyle w:val="HideTWBExt"/>
        </w:rPr>
        <w:t>&lt;/Amend&gt;</w:t>
      </w:r>
    </w:p>
    <w:p w14:paraId="53E04F2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11</w:t>
      </w:r>
      <w:r w:rsidRPr="00F74663">
        <w:rPr>
          <w:rStyle w:val="HideTWBExt"/>
          <w:b w:val="0"/>
        </w:rPr>
        <w:t>&lt;/NumAm&gt;</w:t>
      </w:r>
    </w:p>
    <w:p w14:paraId="5F48C03D"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0503CBCA" w14:textId="77777777" w:rsidR="00F8368D" w:rsidRPr="00F74663" w:rsidRDefault="00F8368D" w:rsidP="00F74663">
      <w:pPr>
        <w:pStyle w:val="NormalBold"/>
      </w:pPr>
      <w:r w:rsidRPr="00F74663">
        <w:rPr>
          <w:rStyle w:val="HideTWBExt"/>
          <w:b w:val="0"/>
        </w:rPr>
        <w:t>&lt;/RepeatBlock-By&gt;</w:t>
      </w:r>
    </w:p>
    <w:p w14:paraId="7DADBFD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DA6D6C2" w14:textId="77777777" w:rsidR="00F8368D" w:rsidRPr="00F74663" w:rsidRDefault="00F8368D" w:rsidP="00F74663">
      <w:pPr>
        <w:pStyle w:val="NormalBold"/>
      </w:pPr>
      <w:r w:rsidRPr="00F74663">
        <w:rPr>
          <w:rStyle w:val="HideTWBExt"/>
          <w:b w:val="0"/>
        </w:rPr>
        <w:t>&lt;Article&gt;</w:t>
      </w:r>
      <w:r w:rsidRPr="00F74663">
        <w:t>Henvisning 4 c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D721877" w14:textId="77777777" w:rsidTr="00BC1543">
        <w:trPr>
          <w:trHeight w:hRule="exact" w:val="240"/>
          <w:jc w:val="center"/>
        </w:trPr>
        <w:tc>
          <w:tcPr>
            <w:tcW w:w="9752" w:type="dxa"/>
            <w:gridSpan w:val="2"/>
            <w:tcBorders>
              <w:top w:val="nil"/>
              <w:left w:val="nil"/>
              <w:bottom w:val="nil"/>
              <w:right w:val="nil"/>
            </w:tcBorders>
          </w:tcPr>
          <w:p w14:paraId="548996FC" w14:textId="77777777" w:rsidR="00F8368D" w:rsidRPr="00F74663" w:rsidRDefault="00F8368D" w:rsidP="00BC1543"/>
        </w:tc>
      </w:tr>
      <w:tr w:rsidR="00F73AB1" w:rsidRPr="00F74663" w14:paraId="64C5E4A0" w14:textId="77777777" w:rsidTr="00BC1543">
        <w:trPr>
          <w:trHeight w:val="240"/>
          <w:jc w:val="center"/>
        </w:trPr>
        <w:tc>
          <w:tcPr>
            <w:tcW w:w="4876" w:type="dxa"/>
            <w:tcBorders>
              <w:top w:val="nil"/>
              <w:left w:val="nil"/>
              <w:bottom w:val="nil"/>
              <w:right w:val="nil"/>
            </w:tcBorders>
          </w:tcPr>
          <w:p w14:paraId="5D215BA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3C702DE" w14:textId="77777777" w:rsidR="00F8368D" w:rsidRPr="00F74663" w:rsidRDefault="00F8368D" w:rsidP="00BC1543">
            <w:pPr>
              <w:pStyle w:val="AmColumnHeading"/>
            </w:pPr>
            <w:r w:rsidRPr="00F74663">
              <w:t>Ændringsforslag</w:t>
            </w:r>
          </w:p>
        </w:tc>
      </w:tr>
      <w:tr w:rsidR="00F73AB1" w:rsidRPr="00F74663" w14:paraId="407DDEE4" w14:textId="77777777" w:rsidTr="00BC1543">
        <w:trPr>
          <w:jc w:val="center"/>
        </w:trPr>
        <w:tc>
          <w:tcPr>
            <w:tcW w:w="4876" w:type="dxa"/>
            <w:tcBorders>
              <w:top w:val="nil"/>
              <w:left w:val="nil"/>
              <w:bottom w:val="nil"/>
              <w:right w:val="nil"/>
            </w:tcBorders>
          </w:tcPr>
          <w:p w14:paraId="16E0B022" w14:textId="77777777" w:rsidR="00F8368D" w:rsidRPr="00F74663" w:rsidRDefault="00F8368D" w:rsidP="00BC1543">
            <w:pPr>
              <w:pStyle w:val="Normal6a"/>
            </w:pPr>
          </w:p>
        </w:tc>
        <w:tc>
          <w:tcPr>
            <w:tcW w:w="4876" w:type="dxa"/>
            <w:tcBorders>
              <w:top w:val="nil"/>
              <w:left w:val="nil"/>
              <w:bottom w:val="nil"/>
              <w:right w:val="nil"/>
            </w:tcBorders>
          </w:tcPr>
          <w:p w14:paraId="44D1D24E" w14:textId="77777777" w:rsidR="00F8368D" w:rsidRPr="00F74663" w:rsidRDefault="00F8368D" w:rsidP="00BC1543">
            <w:pPr>
              <w:pStyle w:val="Normal6a"/>
            </w:pPr>
            <w:r w:rsidRPr="00F74663">
              <w:rPr>
                <w:b/>
                <w:i/>
              </w:rPr>
              <w:t>–</w:t>
            </w:r>
            <w:r w:rsidRPr="00F74663">
              <w:tab/>
            </w:r>
            <w:r w:rsidRPr="00F74663">
              <w:rPr>
                <w:b/>
                <w:i/>
              </w:rPr>
              <w:t>der henviser til aftalememorandummet af 15. juli 2025 om styrkelse af samarbejdet om fiskeri- og havanliggender mellem Den Europæiske Union og Island,</w:t>
            </w:r>
          </w:p>
        </w:tc>
      </w:tr>
    </w:tbl>
    <w:p w14:paraId="37DCA18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62D8393" w14:textId="77777777" w:rsidR="00F8368D" w:rsidRPr="00F74663" w:rsidRDefault="00F8368D" w:rsidP="00F8368D">
      <w:r w:rsidRPr="00F74663">
        <w:rPr>
          <w:rStyle w:val="HideTWBExt"/>
        </w:rPr>
        <w:t>&lt;/Amend&gt;</w:t>
      </w:r>
    </w:p>
    <w:p w14:paraId="096E09F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12</w:t>
      </w:r>
      <w:r w:rsidRPr="00F74663">
        <w:rPr>
          <w:rStyle w:val="HideTWBExt"/>
          <w:b w:val="0"/>
        </w:rPr>
        <w:t>&lt;/NumAm&gt;</w:t>
      </w:r>
    </w:p>
    <w:p w14:paraId="5D823B2D"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68250862" w14:textId="77777777" w:rsidR="00F8368D" w:rsidRPr="00F74663" w:rsidRDefault="00F8368D" w:rsidP="00F74663">
      <w:pPr>
        <w:pStyle w:val="NormalBold"/>
      </w:pPr>
      <w:r w:rsidRPr="00F74663">
        <w:rPr>
          <w:rStyle w:val="HideTWBExt"/>
          <w:b w:val="0"/>
        </w:rPr>
        <w:t>&lt;/RepeatBlock-By&gt;</w:t>
      </w:r>
    </w:p>
    <w:p w14:paraId="6FBF8C0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26C3FD0" w14:textId="77777777" w:rsidR="00F8368D" w:rsidRPr="00F74663" w:rsidRDefault="00F8368D" w:rsidP="00F74663">
      <w:pPr>
        <w:pStyle w:val="NormalBold"/>
      </w:pPr>
      <w:r w:rsidRPr="00F74663">
        <w:rPr>
          <w:rStyle w:val="HideTWBExt"/>
          <w:b w:val="0"/>
        </w:rPr>
        <w:t>&lt;Article&gt;</w:t>
      </w:r>
      <w:r w:rsidRPr="00F74663">
        <w:t>Henvisning 4 d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483D2A8" w14:textId="77777777" w:rsidTr="00BC1543">
        <w:trPr>
          <w:trHeight w:hRule="exact" w:val="240"/>
          <w:jc w:val="center"/>
        </w:trPr>
        <w:tc>
          <w:tcPr>
            <w:tcW w:w="9752" w:type="dxa"/>
            <w:gridSpan w:val="2"/>
            <w:tcBorders>
              <w:top w:val="nil"/>
              <w:left w:val="nil"/>
              <w:bottom w:val="nil"/>
              <w:right w:val="nil"/>
            </w:tcBorders>
          </w:tcPr>
          <w:p w14:paraId="2DD8E2DC" w14:textId="77777777" w:rsidR="00F8368D" w:rsidRPr="00F74663" w:rsidRDefault="00F8368D" w:rsidP="00BC1543"/>
        </w:tc>
      </w:tr>
      <w:tr w:rsidR="00F73AB1" w:rsidRPr="00F74663" w14:paraId="51D01A5A" w14:textId="77777777" w:rsidTr="00BC1543">
        <w:trPr>
          <w:trHeight w:val="240"/>
          <w:jc w:val="center"/>
        </w:trPr>
        <w:tc>
          <w:tcPr>
            <w:tcW w:w="4876" w:type="dxa"/>
            <w:tcBorders>
              <w:top w:val="nil"/>
              <w:left w:val="nil"/>
              <w:bottom w:val="nil"/>
              <w:right w:val="nil"/>
            </w:tcBorders>
          </w:tcPr>
          <w:p w14:paraId="003574D7"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DD00EAF" w14:textId="77777777" w:rsidR="00F8368D" w:rsidRPr="00F74663" w:rsidRDefault="00F8368D" w:rsidP="00BC1543">
            <w:pPr>
              <w:pStyle w:val="AmColumnHeading"/>
            </w:pPr>
            <w:r w:rsidRPr="00F74663">
              <w:t>Ændringsforslag</w:t>
            </w:r>
          </w:p>
        </w:tc>
      </w:tr>
      <w:tr w:rsidR="00F73AB1" w:rsidRPr="00F74663" w14:paraId="47DB4CEC" w14:textId="77777777" w:rsidTr="00BC1543">
        <w:trPr>
          <w:jc w:val="center"/>
        </w:trPr>
        <w:tc>
          <w:tcPr>
            <w:tcW w:w="4876" w:type="dxa"/>
            <w:tcBorders>
              <w:top w:val="nil"/>
              <w:left w:val="nil"/>
              <w:bottom w:val="nil"/>
              <w:right w:val="nil"/>
            </w:tcBorders>
          </w:tcPr>
          <w:p w14:paraId="378FE190" w14:textId="77777777" w:rsidR="00F8368D" w:rsidRPr="00F74663" w:rsidRDefault="00F8368D" w:rsidP="00BC1543">
            <w:pPr>
              <w:pStyle w:val="Normal6a"/>
            </w:pPr>
          </w:p>
        </w:tc>
        <w:tc>
          <w:tcPr>
            <w:tcW w:w="4876" w:type="dxa"/>
            <w:tcBorders>
              <w:top w:val="nil"/>
              <w:left w:val="nil"/>
              <w:bottom w:val="nil"/>
              <w:right w:val="nil"/>
            </w:tcBorders>
          </w:tcPr>
          <w:p w14:paraId="25CD1640" w14:textId="77777777" w:rsidR="00F8368D" w:rsidRPr="00F74663" w:rsidRDefault="00F8368D" w:rsidP="00BC1543">
            <w:pPr>
              <w:pStyle w:val="Normal6a"/>
            </w:pPr>
            <w:r w:rsidRPr="00F74663">
              <w:rPr>
                <w:b/>
                <w:i/>
              </w:rPr>
              <w:t>–</w:t>
            </w:r>
            <w:r w:rsidRPr="00F74663">
              <w:tab/>
            </w:r>
            <w:r w:rsidRPr="00F74663">
              <w:rPr>
                <w:b/>
                <w:i/>
              </w:rPr>
              <w:t>der henviser til FAO's rapport "Review of the state of world marine fishery resources – 2025",</w:t>
            </w:r>
          </w:p>
        </w:tc>
      </w:tr>
    </w:tbl>
    <w:p w14:paraId="4322D20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9DF22CB" w14:textId="77777777" w:rsidR="00F8368D" w:rsidRPr="00F74663" w:rsidRDefault="00F8368D" w:rsidP="00F8368D">
      <w:r w:rsidRPr="00F74663">
        <w:rPr>
          <w:rStyle w:val="HideTWBExt"/>
        </w:rPr>
        <w:t>&lt;/Amend&gt;</w:t>
      </w:r>
    </w:p>
    <w:p w14:paraId="114CC18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13</w:t>
      </w:r>
      <w:r w:rsidRPr="00F74663">
        <w:rPr>
          <w:rStyle w:val="HideTWBExt"/>
          <w:b w:val="0"/>
        </w:rPr>
        <w:t>&lt;/NumAm&gt;</w:t>
      </w:r>
    </w:p>
    <w:p w14:paraId="48A8BC9E"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0C58E72C" w14:textId="77777777" w:rsidR="00F8368D" w:rsidRPr="00F74663" w:rsidRDefault="00F8368D" w:rsidP="00F74663">
      <w:pPr>
        <w:pStyle w:val="NormalBold"/>
      </w:pPr>
      <w:r w:rsidRPr="00F74663">
        <w:rPr>
          <w:rStyle w:val="HideTWBExt"/>
          <w:b w:val="0"/>
        </w:rPr>
        <w:t>&lt;/RepeatBlock-By&gt;</w:t>
      </w:r>
    </w:p>
    <w:p w14:paraId="49A93A6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C3377AE" w14:textId="77777777" w:rsidR="00F8368D" w:rsidRPr="00F74663" w:rsidRDefault="00F8368D" w:rsidP="00F74663">
      <w:pPr>
        <w:pStyle w:val="NormalBold"/>
      </w:pPr>
      <w:r w:rsidRPr="00F74663">
        <w:rPr>
          <w:rStyle w:val="HideTWBExt"/>
          <w:b w:val="0"/>
        </w:rPr>
        <w:t>&lt;Article&gt;</w:t>
      </w:r>
      <w:r w:rsidRPr="00F74663">
        <w:t>Henvisning 4 e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31616CE" w14:textId="77777777" w:rsidTr="00BC1543">
        <w:trPr>
          <w:trHeight w:hRule="exact" w:val="240"/>
          <w:jc w:val="center"/>
        </w:trPr>
        <w:tc>
          <w:tcPr>
            <w:tcW w:w="9752" w:type="dxa"/>
            <w:gridSpan w:val="2"/>
            <w:tcBorders>
              <w:top w:val="nil"/>
              <w:left w:val="nil"/>
              <w:bottom w:val="nil"/>
              <w:right w:val="nil"/>
            </w:tcBorders>
          </w:tcPr>
          <w:p w14:paraId="5D8359BA" w14:textId="77777777" w:rsidR="00F8368D" w:rsidRPr="00F74663" w:rsidRDefault="00F8368D" w:rsidP="00BC1543"/>
        </w:tc>
      </w:tr>
      <w:tr w:rsidR="00F73AB1" w:rsidRPr="00F74663" w14:paraId="2ECBA25D" w14:textId="77777777" w:rsidTr="00BC1543">
        <w:trPr>
          <w:trHeight w:val="240"/>
          <w:jc w:val="center"/>
        </w:trPr>
        <w:tc>
          <w:tcPr>
            <w:tcW w:w="4876" w:type="dxa"/>
            <w:tcBorders>
              <w:top w:val="nil"/>
              <w:left w:val="nil"/>
              <w:bottom w:val="nil"/>
              <w:right w:val="nil"/>
            </w:tcBorders>
          </w:tcPr>
          <w:p w14:paraId="5175955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6EEB612" w14:textId="77777777" w:rsidR="00F8368D" w:rsidRPr="00F74663" w:rsidRDefault="00F8368D" w:rsidP="00BC1543">
            <w:pPr>
              <w:pStyle w:val="AmColumnHeading"/>
            </w:pPr>
            <w:r w:rsidRPr="00F74663">
              <w:t>Ændringsforslag</w:t>
            </w:r>
          </w:p>
        </w:tc>
      </w:tr>
      <w:tr w:rsidR="00F73AB1" w:rsidRPr="00F74663" w14:paraId="7650D1CC" w14:textId="77777777" w:rsidTr="00BC1543">
        <w:trPr>
          <w:jc w:val="center"/>
        </w:trPr>
        <w:tc>
          <w:tcPr>
            <w:tcW w:w="4876" w:type="dxa"/>
            <w:tcBorders>
              <w:top w:val="nil"/>
              <w:left w:val="nil"/>
              <w:bottom w:val="nil"/>
              <w:right w:val="nil"/>
            </w:tcBorders>
          </w:tcPr>
          <w:p w14:paraId="55208ABF" w14:textId="77777777" w:rsidR="00F8368D" w:rsidRPr="00F74663" w:rsidRDefault="00F8368D" w:rsidP="00BC1543">
            <w:pPr>
              <w:pStyle w:val="Normal6a"/>
            </w:pPr>
          </w:p>
        </w:tc>
        <w:tc>
          <w:tcPr>
            <w:tcW w:w="4876" w:type="dxa"/>
            <w:tcBorders>
              <w:top w:val="nil"/>
              <w:left w:val="nil"/>
              <w:bottom w:val="nil"/>
              <w:right w:val="nil"/>
            </w:tcBorders>
          </w:tcPr>
          <w:p w14:paraId="5C77ADBB" w14:textId="77777777" w:rsidR="00F8368D" w:rsidRPr="00F74663" w:rsidRDefault="00F8368D" w:rsidP="00BC1543">
            <w:pPr>
              <w:pStyle w:val="Normal6a"/>
            </w:pPr>
            <w:r w:rsidRPr="00F74663">
              <w:rPr>
                <w:b/>
                <w:i/>
              </w:rPr>
              <w:t>–</w:t>
            </w:r>
            <w:r w:rsidRPr="00F74663">
              <w:tab/>
            </w:r>
            <w:r w:rsidRPr="00F74663">
              <w:rPr>
                <w:b/>
                <w:i/>
              </w:rPr>
              <w:t>der henviser til sin beslutning af 17. oktober 2023 om konsekvenserne af det kinesiske fiskeri for EU's fiskeri og vejen frem,</w:t>
            </w:r>
          </w:p>
        </w:tc>
      </w:tr>
    </w:tbl>
    <w:p w14:paraId="158D6A6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D37F5D0" w14:textId="77777777" w:rsidR="00F8368D" w:rsidRPr="00F74663" w:rsidRDefault="00F8368D" w:rsidP="00F8368D">
      <w:r w:rsidRPr="00F74663">
        <w:rPr>
          <w:rStyle w:val="HideTWBExt"/>
        </w:rPr>
        <w:t>&lt;/Amend&gt;</w:t>
      </w:r>
    </w:p>
    <w:p w14:paraId="4CEFC93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14</w:t>
      </w:r>
      <w:r w:rsidRPr="00F74663">
        <w:rPr>
          <w:rStyle w:val="HideTWBExt"/>
          <w:b w:val="0"/>
        </w:rPr>
        <w:t>&lt;/NumAm&gt;</w:t>
      </w:r>
    </w:p>
    <w:p w14:paraId="260852BA"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285A5F12" w14:textId="77777777" w:rsidR="00F8368D" w:rsidRPr="00F74663" w:rsidRDefault="00F8368D" w:rsidP="00F74663">
      <w:pPr>
        <w:pStyle w:val="NormalBold"/>
      </w:pPr>
      <w:r w:rsidRPr="00F74663">
        <w:rPr>
          <w:rStyle w:val="HideTWBExt"/>
          <w:b w:val="0"/>
        </w:rPr>
        <w:t>&lt;/RepeatBlock-By&gt;</w:t>
      </w:r>
    </w:p>
    <w:p w14:paraId="2DFE038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4DAA259" w14:textId="77777777" w:rsidR="00F8368D" w:rsidRPr="00F74663" w:rsidRDefault="00F8368D" w:rsidP="00F74663">
      <w:pPr>
        <w:pStyle w:val="NormalBold"/>
      </w:pPr>
      <w:r w:rsidRPr="00F74663">
        <w:rPr>
          <w:rStyle w:val="HideTWBExt"/>
          <w:b w:val="0"/>
        </w:rPr>
        <w:t>&lt;Article&gt;</w:t>
      </w:r>
      <w:r w:rsidRPr="00F74663">
        <w:t>Henvisning 7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800D075" w14:textId="77777777" w:rsidTr="00BC1543">
        <w:trPr>
          <w:trHeight w:hRule="exact" w:val="240"/>
          <w:jc w:val="center"/>
        </w:trPr>
        <w:tc>
          <w:tcPr>
            <w:tcW w:w="9752" w:type="dxa"/>
            <w:gridSpan w:val="2"/>
            <w:tcBorders>
              <w:top w:val="nil"/>
              <w:left w:val="nil"/>
              <w:bottom w:val="nil"/>
              <w:right w:val="nil"/>
            </w:tcBorders>
          </w:tcPr>
          <w:p w14:paraId="5292E24F" w14:textId="77777777" w:rsidR="00F8368D" w:rsidRPr="00F74663" w:rsidRDefault="00F8368D" w:rsidP="00BC1543"/>
        </w:tc>
      </w:tr>
      <w:tr w:rsidR="00F73AB1" w:rsidRPr="00F74663" w14:paraId="68B7C050" w14:textId="77777777" w:rsidTr="00BC1543">
        <w:trPr>
          <w:trHeight w:val="240"/>
          <w:jc w:val="center"/>
        </w:trPr>
        <w:tc>
          <w:tcPr>
            <w:tcW w:w="4876" w:type="dxa"/>
            <w:tcBorders>
              <w:top w:val="nil"/>
              <w:left w:val="nil"/>
              <w:bottom w:val="nil"/>
              <w:right w:val="nil"/>
            </w:tcBorders>
          </w:tcPr>
          <w:p w14:paraId="0249F798"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AAC2296" w14:textId="77777777" w:rsidR="00F8368D" w:rsidRPr="00F74663" w:rsidRDefault="00F8368D" w:rsidP="00BC1543">
            <w:pPr>
              <w:pStyle w:val="AmColumnHeading"/>
            </w:pPr>
            <w:r w:rsidRPr="00F74663">
              <w:t>Ændringsforslag</w:t>
            </w:r>
          </w:p>
        </w:tc>
      </w:tr>
      <w:tr w:rsidR="00F73AB1" w:rsidRPr="00F74663" w14:paraId="6401385B" w14:textId="77777777" w:rsidTr="00BC1543">
        <w:trPr>
          <w:jc w:val="center"/>
        </w:trPr>
        <w:tc>
          <w:tcPr>
            <w:tcW w:w="4876" w:type="dxa"/>
            <w:tcBorders>
              <w:top w:val="nil"/>
              <w:left w:val="nil"/>
              <w:bottom w:val="nil"/>
              <w:right w:val="nil"/>
            </w:tcBorders>
          </w:tcPr>
          <w:p w14:paraId="6C59BC83" w14:textId="77777777" w:rsidR="00F8368D" w:rsidRPr="00F74663" w:rsidRDefault="00F8368D" w:rsidP="00BC1543">
            <w:pPr>
              <w:pStyle w:val="Normal6a"/>
            </w:pPr>
          </w:p>
        </w:tc>
        <w:tc>
          <w:tcPr>
            <w:tcW w:w="4876" w:type="dxa"/>
            <w:tcBorders>
              <w:top w:val="nil"/>
              <w:left w:val="nil"/>
              <w:bottom w:val="nil"/>
              <w:right w:val="nil"/>
            </w:tcBorders>
          </w:tcPr>
          <w:p w14:paraId="49A1ECAB" w14:textId="518EDB5D" w:rsidR="00F8368D" w:rsidRPr="00F74663" w:rsidRDefault="00F8368D" w:rsidP="00BC1543">
            <w:pPr>
              <w:pStyle w:val="Normal6a"/>
            </w:pPr>
            <w:r w:rsidRPr="00F74663">
              <w:rPr>
                <w:b/>
                <w:i/>
              </w:rPr>
              <w:t>–</w:t>
            </w:r>
            <w:r w:rsidRPr="00F74663">
              <w:tab/>
            </w:r>
            <w:r w:rsidRPr="00F74663">
              <w:rPr>
                <w:b/>
                <w:i/>
              </w:rPr>
              <w:t>der henviser til Europa-Parlamentets og Rådets forordning (EU) 2025/2077 af 8. oktober 2025 om ændring af forordning (EU) nr. 1026/2012 om visse foranstaltninger med henblik på bevarelse af fiskebestande over for lande, der tillader ikke</w:t>
            </w:r>
            <w:r w:rsidR="00771682" w:rsidRPr="00F74663">
              <w:rPr>
                <w:b/>
                <w:i/>
              </w:rPr>
              <w:t>-</w:t>
            </w:r>
            <w:r w:rsidRPr="00F74663">
              <w:rPr>
                <w:b/>
                <w:i/>
              </w:rPr>
              <w:t>bæredygtigt fiskeri,</w:t>
            </w:r>
          </w:p>
        </w:tc>
      </w:tr>
    </w:tbl>
    <w:p w14:paraId="1DDBEBE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8F5C587" w14:textId="77777777" w:rsidR="00F8368D" w:rsidRPr="00F74663" w:rsidRDefault="00F8368D" w:rsidP="00F8368D">
      <w:r w:rsidRPr="00F74663">
        <w:rPr>
          <w:rStyle w:val="HideTWBExt"/>
        </w:rPr>
        <w:t>&lt;/Amend&gt;</w:t>
      </w:r>
    </w:p>
    <w:p w14:paraId="1C92845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15</w:t>
      </w:r>
      <w:r w:rsidRPr="00F74663">
        <w:rPr>
          <w:rStyle w:val="HideTWBExt"/>
          <w:b w:val="0"/>
        </w:rPr>
        <w:t>&lt;/NumAm&gt;</w:t>
      </w:r>
    </w:p>
    <w:p w14:paraId="3BECC485"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053BE8E7" w14:textId="77777777" w:rsidR="00F8368D" w:rsidRPr="00F74663" w:rsidRDefault="00F8368D" w:rsidP="00F74663">
      <w:pPr>
        <w:pStyle w:val="NormalBold"/>
      </w:pPr>
      <w:r w:rsidRPr="00F74663">
        <w:rPr>
          <w:rStyle w:val="HideTWBExt"/>
          <w:b w:val="0"/>
        </w:rPr>
        <w:t>&lt;/RepeatBlock-By&gt;</w:t>
      </w:r>
    </w:p>
    <w:p w14:paraId="66629D7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03EC261" w14:textId="77777777" w:rsidR="00F8368D" w:rsidRPr="00F74663" w:rsidRDefault="00F8368D" w:rsidP="00F74663">
      <w:pPr>
        <w:pStyle w:val="NormalBold"/>
      </w:pPr>
      <w:r w:rsidRPr="00F74663">
        <w:rPr>
          <w:rStyle w:val="HideTWBExt"/>
          <w:b w:val="0"/>
        </w:rPr>
        <w:t>&lt;Article&gt;</w:t>
      </w:r>
      <w:r w:rsidRPr="00F74663">
        <w:t>Henvisning 7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A490D99" w14:textId="77777777" w:rsidTr="00BC1543">
        <w:trPr>
          <w:trHeight w:hRule="exact" w:val="240"/>
          <w:jc w:val="center"/>
        </w:trPr>
        <w:tc>
          <w:tcPr>
            <w:tcW w:w="9752" w:type="dxa"/>
            <w:gridSpan w:val="2"/>
            <w:tcBorders>
              <w:top w:val="nil"/>
              <w:left w:val="nil"/>
              <w:bottom w:val="nil"/>
              <w:right w:val="nil"/>
            </w:tcBorders>
          </w:tcPr>
          <w:p w14:paraId="32B3E446" w14:textId="77777777" w:rsidR="00F8368D" w:rsidRPr="00F74663" w:rsidRDefault="00F8368D" w:rsidP="00BC1543"/>
        </w:tc>
      </w:tr>
      <w:tr w:rsidR="00F73AB1" w:rsidRPr="00F74663" w14:paraId="6F3BEBA6" w14:textId="77777777" w:rsidTr="00BC1543">
        <w:trPr>
          <w:trHeight w:val="240"/>
          <w:jc w:val="center"/>
        </w:trPr>
        <w:tc>
          <w:tcPr>
            <w:tcW w:w="4876" w:type="dxa"/>
            <w:tcBorders>
              <w:top w:val="nil"/>
              <w:left w:val="nil"/>
              <w:bottom w:val="nil"/>
              <w:right w:val="nil"/>
            </w:tcBorders>
          </w:tcPr>
          <w:p w14:paraId="1F9B7AF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AC8AA59" w14:textId="77777777" w:rsidR="00F8368D" w:rsidRPr="00F74663" w:rsidRDefault="00F8368D" w:rsidP="00BC1543">
            <w:pPr>
              <w:pStyle w:val="AmColumnHeading"/>
            </w:pPr>
            <w:r w:rsidRPr="00F74663">
              <w:t>Ændringsforslag</w:t>
            </w:r>
          </w:p>
        </w:tc>
      </w:tr>
      <w:tr w:rsidR="00F73AB1" w:rsidRPr="00F74663" w14:paraId="62E2F4B0" w14:textId="77777777" w:rsidTr="00BC1543">
        <w:trPr>
          <w:jc w:val="center"/>
        </w:trPr>
        <w:tc>
          <w:tcPr>
            <w:tcW w:w="4876" w:type="dxa"/>
            <w:tcBorders>
              <w:top w:val="nil"/>
              <w:left w:val="nil"/>
              <w:bottom w:val="nil"/>
              <w:right w:val="nil"/>
            </w:tcBorders>
          </w:tcPr>
          <w:p w14:paraId="68CC3EE8" w14:textId="77777777" w:rsidR="00F8368D" w:rsidRPr="00F74663" w:rsidRDefault="00F8368D" w:rsidP="00BC1543">
            <w:pPr>
              <w:pStyle w:val="Normal6a"/>
            </w:pPr>
          </w:p>
        </w:tc>
        <w:tc>
          <w:tcPr>
            <w:tcW w:w="4876" w:type="dxa"/>
            <w:tcBorders>
              <w:top w:val="nil"/>
              <w:left w:val="nil"/>
              <w:bottom w:val="nil"/>
              <w:right w:val="nil"/>
            </w:tcBorders>
          </w:tcPr>
          <w:p w14:paraId="7E963101" w14:textId="77777777" w:rsidR="00F8368D" w:rsidRPr="00F74663" w:rsidRDefault="00F8368D" w:rsidP="00BC1543">
            <w:pPr>
              <w:pStyle w:val="Normal6a"/>
            </w:pPr>
            <w:r w:rsidRPr="00F74663">
              <w:rPr>
                <w:b/>
                <w:i/>
              </w:rPr>
              <w:t>–</w:t>
            </w:r>
            <w:r w:rsidRPr="00F74663">
              <w:tab/>
            </w:r>
            <w:r w:rsidRPr="00F74663">
              <w:rPr>
                <w:b/>
                <w:i/>
              </w:rPr>
              <w:t>der henviser til Kommissionens økonomiske årsberetning 2024 om Den Europæiske Unions fiskerflåde,</w:t>
            </w:r>
          </w:p>
        </w:tc>
      </w:tr>
    </w:tbl>
    <w:p w14:paraId="37D1F18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C2CCAD4" w14:textId="77777777" w:rsidR="00F8368D" w:rsidRPr="00F74663" w:rsidRDefault="00F8368D" w:rsidP="00F8368D">
      <w:r w:rsidRPr="00F74663">
        <w:rPr>
          <w:rStyle w:val="HideTWBExt"/>
        </w:rPr>
        <w:t>&lt;/Amend&gt;</w:t>
      </w:r>
    </w:p>
    <w:p w14:paraId="4C8CB46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16</w:t>
      </w:r>
      <w:r w:rsidRPr="00F74663">
        <w:rPr>
          <w:rStyle w:val="HideTWBExt"/>
          <w:b w:val="0"/>
        </w:rPr>
        <w:t>&lt;/NumAm&gt;</w:t>
      </w:r>
    </w:p>
    <w:p w14:paraId="4CF20F56"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7D43455C" w14:textId="77777777" w:rsidR="00F8368D" w:rsidRPr="00F74663" w:rsidRDefault="00F8368D" w:rsidP="00F74663">
      <w:pPr>
        <w:pStyle w:val="NormalBold"/>
      </w:pPr>
      <w:r w:rsidRPr="00F74663">
        <w:rPr>
          <w:rStyle w:val="HideTWBExt"/>
          <w:b w:val="0"/>
        </w:rPr>
        <w:t>&lt;/RepeatBlock-By&gt;</w:t>
      </w:r>
    </w:p>
    <w:p w14:paraId="18C8C29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8DD4775" w14:textId="77777777" w:rsidR="00F8368D" w:rsidRPr="00F74663" w:rsidRDefault="00F8368D" w:rsidP="00F74663">
      <w:pPr>
        <w:pStyle w:val="NormalBold"/>
      </w:pPr>
      <w:r w:rsidRPr="00F74663">
        <w:rPr>
          <w:rStyle w:val="HideTWBExt"/>
          <w:b w:val="0"/>
        </w:rPr>
        <w:t>&lt;Article&gt;</w:t>
      </w:r>
      <w:r w:rsidRPr="00F74663">
        <w:t>Henvisning 7 b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8A2C36C" w14:textId="77777777" w:rsidTr="00BC1543">
        <w:trPr>
          <w:trHeight w:hRule="exact" w:val="240"/>
          <w:jc w:val="center"/>
        </w:trPr>
        <w:tc>
          <w:tcPr>
            <w:tcW w:w="9752" w:type="dxa"/>
            <w:gridSpan w:val="2"/>
            <w:tcBorders>
              <w:top w:val="nil"/>
              <w:left w:val="nil"/>
              <w:bottom w:val="nil"/>
              <w:right w:val="nil"/>
            </w:tcBorders>
          </w:tcPr>
          <w:p w14:paraId="0C0B4D57" w14:textId="77777777" w:rsidR="00F8368D" w:rsidRPr="00F74663" w:rsidRDefault="00F8368D" w:rsidP="00BC1543"/>
        </w:tc>
      </w:tr>
      <w:tr w:rsidR="00F73AB1" w:rsidRPr="00F74663" w14:paraId="19F9F61B" w14:textId="77777777" w:rsidTr="00BC1543">
        <w:trPr>
          <w:trHeight w:val="240"/>
          <w:jc w:val="center"/>
        </w:trPr>
        <w:tc>
          <w:tcPr>
            <w:tcW w:w="4876" w:type="dxa"/>
            <w:tcBorders>
              <w:top w:val="nil"/>
              <w:left w:val="nil"/>
              <w:bottom w:val="nil"/>
              <w:right w:val="nil"/>
            </w:tcBorders>
          </w:tcPr>
          <w:p w14:paraId="072FBE4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DA3A4E6" w14:textId="77777777" w:rsidR="00F8368D" w:rsidRPr="00F74663" w:rsidRDefault="00F8368D" w:rsidP="00BC1543">
            <w:pPr>
              <w:pStyle w:val="AmColumnHeading"/>
            </w:pPr>
            <w:r w:rsidRPr="00F74663">
              <w:t>Ændringsforslag</w:t>
            </w:r>
          </w:p>
        </w:tc>
      </w:tr>
      <w:tr w:rsidR="00F73AB1" w:rsidRPr="00F74663" w14:paraId="40FE7BCA" w14:textId="77777777" w:rsidTr="00BC1543">
        <w:trPr>
          <w:jc w:val="center"/>
        </w:trPr>
        <w:tc>
          <w:tcPr>
            <w:tcW w:w="4876" w:type="dxa"/>
            <w:tcBorders>
              <w:top w:val="nil"/>
              <w:left w:val="nil"/>
              <w:bottom w:val="nil"/>
              <w:right w:val="nil"/>
            </w:tcBorders>
          </w:tcPr>
          <w:p w14:paraId="25632887" w14:textId="77777777" w:rsidR="00F8368D" w:rsidRPr="00F74663" w:rsidRDefault="00F8368D" w:rsidP="00BC1543">
            <w:pPr>
              <w:pStyle w:val="Normal6a"/>
            </w:pPr>
          </w:p>
        </w:tc>
        <w:tc>
          <w:tcPr>
            <w:tcW w:w="4876" w:type="dxa"/>
            <w:tcBorders>
              <w:top w:val="nil"/>
              <w:left w:val="nil"/>
              <w:bottom w:val="nil"/>
              <w:right w:val="nil"/>
            </w:tcBorders>
          </w:tcPr>
          <w:p w14:paraId="681677CA" w14:textId="77777777" w:rsidR="00F8368D" w:rsidRPr="00F74663" w:rsidRDefault="00F8368D" w:rsidP="00BC1543">
            <w:pPr>
              <w:pStyle w:val="Normal6a"/>
            </w:pPr>
            <w:r w:rsidRPr="00F74663">
              <w:rPr>
                <w:b/>
                <w:i/>
              </w:rPr>
              <w:t>–</w:t>
            </w:r>
            <w:r w:rsidRPr="00F74663">
              <w:tab/>
            </w:r>
            <w:r w:rsidRPr="00F74663">
              <w:rPr>
                <w:b/>
                <w:i/>
              </w:rPr>
              <w:t>der henviser til FAO-rapporten "The State of World Fisheries and Aquaculture 2024",</w:t>
            </w:r>
          </w:p>
        </w:tc>
      </w:tr>
    </w:tbl>
    <w:p w14:paraId="7DDFD47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EE5C7A6" w14:textId="77777777" w:rsidR="00F8368D" w:rsidRPr="00F74663" w:rsidRDefault="00F8368D" w:rsidP="00F8368D">
      <w:r w:rsidRPr="00F74663">
        <w:rPr>
          <w:rStyle w:val="HideTWBExt"/>
        </w:rPr>
        <w:t>&lt;/Amend&gt;</w:t>
      </w:r>
    </w:p>
    <w:p w14:paraId="4F730F7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17</w:t>
      </w:r>
      <w:r w:rsidRPr="00F74663">
        <w:rPr>
          <w:rStyle w:val="HideTWBExt"/>
          <w:b w:val="0"/>
        </w:rPr>
        <w:t>&lt;/NumAm&gt;</w:t>
      </w:r>
    </w:p>
    <w:p w14:paraId="0C247B22" w14:textId="77777777" w:rsidR="00F8368D" w:rsidRPr="00F74663" w:rsidRDefault="00F8368D" w:rsidP="00F74663">
      <w:pPr>
        <w:pStyle w:val="NormalBold"/>
      </w:pPr>
      <w:r w:rsidRPr="00F74663">
        <w:rPr>
          <w:rStyle w:val="HideTWBExt"/>
          <w:b w:val="0"/>
        </w:rPr>
        <w:t>&lt;RepeatBlock-By&gt;&lt;Members&gt;</w:t>
      </w:r>
      <w:r w:rsidRPr="00F74663">
        <w:t>Isabelle Le Callennec</w:t>
      </w:r>
      <w:r w:rsidRPr="00F74663">
        <w:rPr>
          <w:rStyle w:val="HideTWBExt"/>
          <w:b w:val="0"/>
        </w:rPr>
        <w:t>&lt;/Members&gt;</w:t>
      </w:r>
    </w:p>
    <w:p w14:paraId="6E947E59" w14:textId="77777777" w:rsidR="00F8368D" w:rsidRPr="00F74663" w:rsidRDefault="00F8368D" w:rsidP="00F74663">
      <w:pPr>
        <w:pStyle w:val="NormalBold"/>
      </w:pPr>
      <w:r w:rsidRPr="00F74663">
        <w:rPr>
          <w:rStyle w:val="HideTWBExt"/>
          <w:b w:val="0"/>
        </w:rPr>
        <w:t>&lt;/RepeatBlock-By&gt;</w:t>
      </w:r>
    </w:p>
    <w:p w14:paraId="51C0029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E30F243" w14:textId="77777777" w:rsidR="00F8368D" w:rsidRPr="00F74663" w:rsidRDefault="00F8368D" w:rsidP="00F74663">
      <w:pPr>
        <w:pStyle w:val="NormalBold"/>
      </w:pPr>
      <w:r w:rsidRPr="00F74663">
        <w:rPr>
          <w:rStyle w:val="HideTWBExt"/>
          <w:b w:val="0"/>
        </w:rPr>
        <w:t>&lt;Article&gt;</w:t>
      </w:r>
      <w:r w:rsidRPr="00F74663">
        <w:t>Betragtning A</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F45D602" w14:textId="77777777" w:rsidTr="00BC1543">
        <w:trPr>
          <w:trHeight w:hRule="exact" w:val="240"/>
          <w:jc w:val="center"/>
        </w:trPr>
        <w:tc>
          <w:tcPr>
            <w:tcW w:w="9752" w:type="dxa"/>
            <w:gridSpan w:val="2"/>
            <w:tcBorders>
              <w:top w:val="nil"/>
              <w:left w:val="nil"/>
              <w:bottom w:val="nil"/>
              <w:right w:val="nil"/>
            </w:tcBorders>
          </w:tcPr>
          <w:p w14:paraId="46CADB24" w14:textId="77777777" w:rsidR="00F8368D" w:rsidRPr="00F74663" w:rsidRDefault="00F8368D" w:rsidP="00BC1543"/>
        </w:tc>
      </w:tr>
      <w:tr w:rsidR="00F73AB1" w:rsidRPr="00F74663" w14:paraId="2C526ED5" w14:textId="77777777" w:rsidTr="00BC1543">
        <w:trPr>
          <w:trHeight w:val="240"/>
          <w:jc w:val="center"/>
        </w:trPr>
        <w:tc>
          <w:tcPr>
            <w:tcW w:w="4876" w:type="dxa"/>
            <w:tcBorders>
              <w:top w:val="nil"/>
              <w:left w:val="nil"/>
              <w:bottom w:val="nil"/>
              <w:right w:val="nil"/>
            </w:tcBorders>
          </w:tcPr>
          <w:p w14:paraId="652FF41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BB365B9" w14:textId="77777777" w:rsidR="00F8368D" w:rsidRPr="00F74663" w:rsidRDefault="00F8368D" w:rsidP="00BC1543">
            <w:pPr>
              <w:pStyle w:val="AmColumnHeading"/>
            </w:pPr>
            <w:r w:rsidRPr="00F74663">
              <w:t>Ændringsforslag</w:t>
            </w:r>
          </w:p>
        </w:tc>
      </w:tr>
      <w:tr w:rsidR="00F73AB1" w:rsidRPr="00F74663" w14:paraId="5699A78B" w14:textId="77777777" w:rsidTr="00BC1543">
        <w:trPr>
          <w:jc w:val="center"/>
        </w:trPr>
        <w:tc>
          <w:tcPr>
            <w:tcW w:w="4876" w:type="dxa"/>
            <w:tcBorders>
              <w:top w:val="nil"/>
              <w:left w:val="nil"/>
              <w:bottom w:val="nil"/>
              <w:right w:val="nil"/>
            </w:tcBorders>
          </w:tcPr>
          <w:p w14:paraId="7172A855" w14:textId="77777777" w:rsidR="00F8368D" w:rsidRPr="00F74663" w:rsidRDefault="00F8368D" w:rsidP="00BC1543">
            <w:pPr>
              <w:pStyle w:val="Normal6a"/>
            </w:pPr>
            <w:r w:rsidRPr="00F74663">
              <w:t>A.</w:t>
            </w:r>
            <w:r w:rsidRPr="00F74663">
              <w:tab/>
              <w:t>der henviser til, at oceaner og have dækker 71 % af jordens overflade og over 65 % af EU's territorium; der henviser til, at EU fører tilsyn med verdens største kollektive maritime område, der omfatter 25 mio. km² eksklusive økonomiske zoner og en kystlinje på over 70 000 km, og at 40 % af borgerne bor inden for 50 km fra havet;</w:t>
            </w:r>
          </w:p>
        </w:tc>
        <w:tc>
          <w:tcPr>
            <w:tcW w:w="4876" w:type="dxa"/>
            <w:tcBorders>
              <w:top w:val="nil"/>
              <w:left w:val="nil"/>
              <w:bottom w:val="nil"/>
              <w:right w:val="nil"/>
            </w:tcBorders>
          </w:tcPr>
          <w:p w14:paraId="56B0C59B" w14:textId="77777777" w:rsidR="00F8368D" w:rsidRPr="00F74663" w:rsidRDefault="00F8368D" w:rsidP="00BC1543">
            <w:pPr>
              <w:pStyle w:val="Normal6a"/>
            </w:pPr>
            <w:r w:rsidRPr="00F74663">
              <w:t>A.</w:t>
            </w:r>
            <w:r w:rsidRPr="00F74663">
              <w:tab/>
              <w:t xml:space="preserve">der henviser til, at oceaner og have dækker 71 % af jordens overflade og over 65 % af EU's territorium; der henviser til, at EU </w:t>
            </w:r>
            <w:r w:rsidRPr="00F74663">
              <w:rPr>
                <w:b/>
                <w:i/>
              </w:rPr>
              <w:t xml:space="preserve">takket være regionerne i den yderste periferi, som sikrer EU's tilstedeværelse på alle verdenshavene, </w:t>
            </w:r>
            <w:r w:rsidRPr="00F74663">
              <w:t>fører tilsyn med verdens største kollektive maritime område, der omfatter 25 mio. km² eksklusive økonomiske zoner og en kystlinje på over 70 000 km, og at 40 % af borgerne bor inden for 50 km fra havet;</w:t>
            </w:r>
          </w:p>
        </w:tc>
      </w:tr>
    </w:tbl>
    <w:p w14:paraId="5FBD7056"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018B8237" w14:textId="77777777" w:rsidR="00F8368D" w:rsidRPr="00F74663" w:rsidRDefault="00F8368D" w:rsidP="00F8368D">
      <w:r w:rsidRPr="00F74663">
        <w:rPr>
          <w:rStyle w:val="HideTWBExt"/>
        </w:rPr>
        <w:t>&lt;/Amend&gt;</w:t>
      </w:r>
    </w:p>
    <w:p w14:paraId="182E2B3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18</w:t>
      </w:r>
      <w:r w:rsidRPr="00F74663">
        <w:rPr>
          <w:rStyle w:val="HideTWBExt"/>
          <w:b w:val="0"/>
        </w:rPr>
        <w:t>&lt;/NumAm&gt;</w:t>
      </w:r>
    </w:p>
    <w:p w14:paraId="3E3C4C0C"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2A3E4040" w14:textId="77777777" w:rsidR="00F8368D" w:rsidRPr="00F74663" w:rsidRDefault="00F8368D" w:rsidP="00F74663">
      <w:pPr>
        <w:pStyle w:val="NormalBold"/>
      </w:pPr>
      <w:r w:rsidRPr="00F74663">
        <w:rPr>
          <w:rStyle w:val="HideTWBExt"/>
          <w:b w:val="0"/>
        </w:rPr>
        <w:t>&lt;/RepeatBlock-By&gt;</w:t>
      </w:r>
    </w:p>
    <w:p w14:paraId="3133B39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77C6CC3" w14:textId="77777777" w:rsidR="00F8368D" w:rsidRPr="00F74663" w:rsidRDefault="00F8368D" w:rsidP="00F74663">
      <w:pPr>
        <w:pStyle w:val="NormalBold"/>
      </w:pPr>
      <w:r w:rsidRPr="00F74663">
        <w:rPr>
          <w:rStyle w:val="HideTWBExt"/>
          <w:b w:val="0"/>
        </w:rPr>
        <w:t>&lt;Article&gt;</w:t>
      </w:r>
      <w:r w:rsidRPr="00F74663">
        <w:t>Betragtning A</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554FFBE" w14:textId="77777777" w:rsidTr="00BC1543">
        <w:trPr>
          <w:trHeight w:hRule="exact" w:val="240"/>
          <w:jc w:val="center"/>
        </w:trPr>
        <w:tc>
          <w:tcPr>
            <w:tcW w:w="9752" w:type="dxa"/>
            <w:gridSpan w:val="2"/>
            <w:tcBorders>
              <w:top w:val="nil"/>
              <w:left w:val="nil"/>
              <w:bottom w:val="nil"/>
              <w:right w:val="nil"/>
            </w:tcBorders>
          </w:tcPr>
          <w:p w14:paraId="6B653952" w14:textId="77777777" w:rsidR="00F8368D" w:rsidRPr="00F74663" w:rsidRDefault="00F8368D" w:rsidP="00BC1543"/>
        </w:tc>
      </w:tr>
      <w:tr w:rsidR="00F73AB1" w:rsidRPr="00F74663" w14:paraId="1AA8327B" w14:textId="77777777" w:rsidTr="00BC1543">
        <w:trPr>
          <w:trHeight w:val="240"/>
          <w:jc w:val="center"/>
        </w:trPr>
        <w:tc>
          <w:tcPr>
            <w:tcW w:w="4876" w:type="dxa"/>
            <w:tcBorders>
              <w:top w:val="nil"/>
              <w:left w:val="nil"/>
              <w:bottom w:val="nil"/>
              <w:right w:val="nil"/>
            </w:tcBorders>
          </w:tcPr>
          <w:p w14:paraId="48E3E6B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A174B14" w14:textId="77777777" w:rsidR="00F8368D" w:rsidRPr="00F74663" w:rsidRDefault="00F8368D" w:rsidP="00BC1543">
            <w:pPr>
              <w:pStyle w:val="AmColumnHeading"/>
            </w:pPr>
            <w:r w:rsidRPr="00F74663">
              <w:t>Ændringsforslag</w:t>
            </w:r>
          </w:p>
        </w:tc>
      </w:tr>
      <w:tr w:rsidR="00F73AB1" w:rsidRPr="00F74663" w14:paraId="597A1380" w14:textId="77777777" w:rsidTr="00BC1543">
        <w:trPr>
          <w:jc w:val="center"/>
        </w:trPr>
        <w:tc>
          <w:tcPr>
            <w:tcW w:w="4876" w:type="dxa"/>
            <w:tcBorders>
              <w:top w:val="nil"/>
              <w:left w:val="nil"/>
              <w:bottom w:val="nil"/>
              <w:right w:val="nil"/>
            </w:tcBorders>
          </w:tcPr>
          <w:p w14:paraId="41A567F5" w14:textId="77777777" w:rsidR="00F8368D" w:rsidRPr="00F74663" w:rsidRDefault="00F8368D" w:rsidP="00BC1543">
            <w:pPr>
              <w:pStyle w:val="Normal6a"/>
            </w:pPr>
            <w:r w:rsidRPr="00F74663">
              <w:t>A.</w:t>
            </w:r>
            <w:r w:rsidRPr="00F74663">
              <w:tab/>
              <w:t>der henviser til, at oceaner og have dækker 71 % af jordens overflade og over 65 % af EU's territorium; der henviser til, at EU fører tilsyn med verdens største kollektive maritime område, der omfatter 25 mio. km² eksklusive økonomiske zoner og en kystlinje på over 70 000 km, og at 40 % af borgerne bor inden for 50 km fra havet;</w:t>
            </w:r>
          </w:p>
        </w:tc>
        <w:tc>
          <w:tcPr>
            <w:tcW w:w="4876" w:type="dxa"/>
            <w:tcBorders>
              <w:top w:val="nil"/>
              <w:left w:val="nil"/>
              <w:bottom w:val="nil"/>
              <w:right w:val="nil"/>
            </w:tcBorders>
          </w:tcPr>
          <w:p w14:paraId="01920297" w14:textId="77777777" w:rsidR="00F8368D" w:rsidRPr="00F74663" w:rsidRDefault="00F8368D" w:rsidP="00BC1543">
            <w:pPr>
              <w:pStyle w:val="Normal6a"/>
            </w:pPr>
            <w:r w:rsidRPr="00F74663">
              <w:t>A.</w:t>
            </w:r>
            <w:r w:rsidRPr="00F74663">
              <w:tab/>
              <w:t xml:space="preserve">der henviser til, at oceaner og have dækker 71 % af jordens overflade og over 65 % af EU's territorium; der henviser til, at EU fører tilsyn med verdens største kollektive maritime område, </w:t>
            </w:r>
            <w:r w:rsidRPr="00F74663">
              <w:rPr>
                <w:b/>
                <w:bCs/>
                <w:i/>
                <w:iCs/>
              </w:rPr>
              <w:t>også takket være regionerne i den yderste periferi,</w:t>
            </w:r>
            <w:r w:rsidRPr="00F74663">
              <w:t xml:space="preserve"> der omfatter 25 mio. km² eksklusive økonomiske zoner og en kystlinje på over 70 000 km, og at 40 % af borgerne bor inden for 50 km fra havet;</w:t>
            </w:r>
          </w:p>
        </w:tc>
      </w:tr>
    </w:tbl>
    <w:p w14:paraId="3B4AFBA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6A42488" w14:textId="77777777" w:rsidR="00F8368D" w:rsidRPr="00F74663" w:rsidRDefault="00F8368D" w:rsidP="00F8368D">
      <w:r w:rsidRPr="00F74663">
        <w:rPr>
          <w:rStyle w:val="HideTWBExt"/>
        </w:rPr>
        <w:t>&lt;/Amend&gt;</w:t>
      </w:r>
    </w:p>
    <w:p w14:paraId="16533F7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19</w:t>
      </w:r>
      <w:r w:rsidRPr="00F74663">
        <w:rPr>
          <w:rStyle w:val="HideTWBExt"/>
          <w:b w:val="0"/>
        </w:rPr>
        <w:t>&lt;/NumAm&gt;</w:t>
      </w:r>
    </w:p>
    <w:p w14:paraId="12B6F3B4"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0FB005B4" w14:textId="77777777" w:rsidR="00F8368D" w:rsidRPr="00F74663" w:rsidRDefault="00F8368D" w:rsidP="00F74663">
      <w:pPr>
        <w:pStyle w:val="NormalBold"/>
      </w:pPr>
      <w:r w:rsidRPr="00F74663">
        <w:rPr>
          <w:rStyle w:val="HideTWBExt"/>
          <w:b w:val="0"/>
        </w:rPr>
        <w:t>&lt;/RepeatBlock-By&gt;</w:t>
      </w:r>
    </w:p>
    <w:p w14:paraId="6ED77E8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C1E5E28" w14:textId="77777777" w:rsidR="00F8368D" w:rsidRPr="00F74663" w:rsidRDefault="00F8368D" w:rsidP="00F74663">
      <w:pPr>
        <w:pStyle w:val="NormalBold"/>
      </w:pPr>
      <w:r w:rsidRPr="00F74663">
        <w:rPr>
          <w:rStyle w:val="HideTWBExt"/>
          <w:b w:val="0"/>
        </w:rPr>
        <w:t>&lt;Article&gt;</w:t>
      </w:r>
      <w:r w:rsidRPr="00F74663">
        <w:t>Betragtning A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E63D2A2" w14:textId="77777777" w:rsidTr="00BC1543">
        <w:trPr>
          <w:trHeight w:hRule="exact" w:val="240"/>
          <w:jc w:val="center"/>
        </w:trPr>
        <w:tc>
          <w:tcPr>
            <w:tcW w:w="9752" w:type="dxa"/>
            <w:gridSpan w:val="2"/>
            <w:tcBorders>
              <w:top w:val="nil"/>
              <w:left w:val="nil"/>
              <w:bottom w:val="nil"/>
              <w:right w:val="nil"/>
            </w:tcBorders>
          </w:tcPr>
          <w:p w14:paraId="140EFF46" w14:textId="77777777" w:rsidR="00F8368D" w:rsidRPr="00F74663" w:rsidRDefault="00F8368D" w:rsidP="00BC1543"/>
        </w:tc>
      </w:tr>
      <w:tr w:rsidR="00F73AB1" w:rsidRPr="00F74663" w14:paraId="3BD44BAF" w14:textId="77777777" w:rsidTr="00BC1543">
        <w:trPr>
          <w:trHeight w:val="240"/>
          <w:jc w:val="center"/>
        </w:trPr>
        <w:tc>
          <w:tcPr>
            <w:tcW w:w="4876" w:type="dxa"/>
            <w:tcBorders>
              <w:top w:val="nil"/>
              <w:left w:val="nil"/>
              <w:bottom w:val="nil"/>
              <w:right w:val="nil"/>
            </w:tcBorders>
          </w:tcPr>
          <w:p w14:paraId="76945F2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5132DE4" w14:textId="77777777" w:rsidR="00F8368D" w:rsidRPr="00F74663" w:rsidRDefault="00F8368D" w:rsidP="00BC1543">
            <w:pPr>
              <w:pStyle w:val="AmColumnHeading"/>
            </w:pPr>
            <w:r w:rsidRPr="00F74663">
              <w:t>Ændringsforslag</w:t>
            </w:r>
          </w:p>
        </w:tc>
      </w:tr>
      <w:tr w:rsidR="00F73AB1" w:rsidRPr="00F74663" w14:paraId="0AE67748" w14:textId="77777777" w:rsidTr="00BC1543">
        <w:trPr>
          <w:jc w:val="center"/>
        </w:trPr>
        <w:tc>
          <w:tcPr>
            <w:tcW w:w="4876" w:type="dxa"/>
            <w:tcBorders>
              <w:top w:val="nil"/>
              <w:left w:val="nil"/>
              <w:bottom w:val="nil"/>
              <w:right w:val="nil"/>
            </w:tcBorders>
          </w:tcPr>
          <w:p w14:paraId="5A6859D4" w14:textId="77777777" w:rsidR="00F8368D" w:rsidRPr="00F74663" w:rsidRDefault="00F8368D" w:rsidP="00BC1543">
            <w:pPr>
              <w:pStyle w:val="Normal6a"/>
            </w:pPr>
          </w:p>
        </w:tc>
        <w:tc>
          <w:tcPr>
            <w:tcW w:w="4876" w:type="dxa"/>
            <w:tcBorders>
              <w:top w:val="nil"/>
              <w:left w:val="nil"/>
              <w:bottom w:val="nil"/>
              <w:right w:val="nil"/>
            </w:tcBorders>
          </w:tcPr>
          <w:p w14:paraId="704B1160" w14:textId="77777777" w:rsidR="00F8368D" w:rsidRPr="00F74663" w:rsidRDefault="00F8368D" w:rsidP="00BC1543">
            <w:pPr>
              <w:pStyle w:val="Normal6a"/>
            </w:pPr>
            <w:r w:rsidRPr="00F74663">
              <w:rPr>
                <w:b/>
                <w:i/>
              </w:rPr>
              <w:t>Aa.</w:t>
            </w:r>
            <w:r w:rsidRPr="00F74663">
              <w:tab/>
            </w:r>
            <w:r w:rsidRPr="00F74663">
              <w:rPr>
                <w:b/>
                <w:i/>
              </w:rPr>
              <w:t>der henviser til, at EU's fiskeri- og akvakultursektor bidrager med ca. 5,5 mia. EUR om året til EU's økonomi og giver direkte beskæftigelse til ca. 193 000 fiskere og akvakulturbrugere i hele Europa;</w:t>
            </w:r>
          </w:p>
        </w:tc>
      </w:tr>
    </w:tbl>
    <w:p w14:paraId="467AABB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B1B86C4" w14:textId="77777777" w:rsidR="00F8368D" w:rsidRPr="00F74663" w:rsidRDefault="00F8368D" w:rsidP="00F8368D">
      <w:r w:rsidRPr="00F74663">
        <w:rPr>
          <w:rStyle w:val="HideTWBExt"/>
        </w:rPr>
        <w:t>&lt;/Amend&gt;</w:t>
      </w:r>
    </w:p>
    <w:p w14:paraId="620758AB"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20</w:t>
      </w:r>
      <w:r w:rsidRPr="00F74663">
        <w:rPr>
          <w:rStyle w:val="HideTWBExt"/>
          <w:b w:val="0"/>
        </w:rPr>
        <w:t>&lt;/NumAm&gt;</w:t>
      </w:r>
    </w:p>
    <w:p w14:paraId="4EE18391"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3C813DA6" w14:textId="77777777" w:rsidR="00F8368D" w:rsidRPr="00F74663" w:rsidRDefault="00F8368D" w:rsidP="00F74663">
      <w:pPr>
        <w:pStyle w:val="NormalBold"/>
      </w:pPr>
      <w:r w:rsidRPr="00F74663">
        <w:rPr>
          <w:rStyle w:val="HideTWBExt"/>
          <w:b w:val="0"/>
        </w:rPr>
        <w:t>&lt;/RepeatBlock-By&gt;</w:t>
      </w:r>
    </w:p>
    <w:p w14:paraId="4526D95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E6C450D" w14:textId="77777777" w:rsidR="00F8368D" w:rsidRPr="00F74663" w:rsidRDefault="00F8368D" w:rsidP="00F74663">
      <w:pPr>
        <w:pStyle w:val="NormalBold"/>
      </w:pPr>
      <w:r w:rsidRPr="00F74663">
        <w:rPr>
          <w:rStyle w:val="HideTWBExt"/>
          <w:b w:val="0"/>
        </w:rPr>
        <w:t>&lt;Article&gt;</w:t>
      </w:r>
      <w:r w:rsidRPr="00F74663">
        <w:t>Betragtning B</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4D688E9" w14:textId="77777777" w:rsidTr="00BC1543">
        <w:trPr>
          <w:trHeight w:hRule="exact" w:val="240"/>
          <w:jc w:val="center"/>
        </w:trPr>
        <w:tc>
          <w:tcPr>
            <w:tcW w:w="9752" w:type="dxa"/>
            <w:gridSpan w:val="2"/>
            <w:tcBorders>
              <w:top w:val="nil"/>
              <w:left w:val="nil"/>
              <w:bottom w:val="nil"/>
              <w:right w:val="nil"/>
            </w:tcBorders>
          </w:tcPr>
          <w:p w14:paraId="1AA20640" w14:textId="77777777" w:rsidR="00F8368D" w:rsidRPr="00F74663" w:rsidRDefault="00F8368D" w:rsidP="00BC1543"/>
        </w:tc>
      </w:tr>
      <w:tr w:rsidR="00F73AB1" w:rsidRPr="00F74663" w14:paraId="0E609309" w14:textId="77777777" w:rsidTr="00BC1543">
        <w:trPr>
          <w:trHeight w:val="240"/>
          <w:jc w:val="center"/>
        </w:trPr>
        <w:tc>
          <w:tcPr>
            <w:tcW w:w="4876" w:type="dxa"/>
            <w:tcBorders>
              <w:top w:val="nil"/>
              <w:left w:val="nil"/>
              <w:bottom w:val="nil"/>
              <w:right w:val="nil"/>
            </w:tcBorders>
          </w:tcPr>
          <w:p w14:paraId="454F2D4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98A014D" w14:textId="77777777" w:rsidR="00F8368D" w:rsidRPr="00F74663" w:rsidRDefault="00F8368D" w:rsidP="00BC1543">
            <w:pPr>
              <w:pStyle w:val="AmColumnHeading"/>
            </w:pPr>
            <w:r w:rsidRPr="00F74663">
              <w:t>Ændringsforslag</w:t>
            </w:r>
          </w:p>
        </w:tc>
      </w:tr>
      <w:tr w:rsidR="00F73AB1" w:rsidRPr="00F74663" w14:paraId="010013C7" w14:textId="77777777" w:rsidTr="00BC1543">
        <w:trPr>
          <w:jc w:val="center"/>
        </w:trPr>
        <w:tc>
          <w:tcPr>
            <w:tcW w:w="4876" w:type="dxa"/>
            <w:tcBorders>
              <w:top w:val="nil"/>
              <w:left w:val="nil"/>
              <w:bottom w:val="nil"/>
              <w:right w:val="nil"/>
            </w:tcBorders>
          </w:tcPr>
          <w:p w14:paraId="29F56C41" w14:textId="77777777" w:rsidR="00F8368D" w:rsidRPr="00F74663" w:rsidRDefault="00F8368D" w:rsidP="00BC1543">
            <w:pPr>
              <w:pStyle w:val="Normal6a"/>
            </w:pPr>
            <w:r w:rsidRPr="00F74663">
              <w:t>B.</w:t>
            </w:r>
            <w:r w:rsidRPr="00F74663">
              <w:tab/>
              <w:t>der henviser til, at EU's fiskerflåde, som repræsenterer EU's tilstedeværelse på havene, og som udgør ca. 69 000 fartøjer, er en af de mest bæredygtige og strengt regulerede fiskerflåder i verden, men den står over for faldende kvoter, høje driftsomkostninger</w:t>
            </w:r>
            <w:r w:rsidRPr="00F74663">
              <w:rPr>
                <w:b/>
                <w:bCs/>
                <w:i/>
                <w:iCs/>
              </w:rPr>
              <w:t>,</w:t>
            </w:r>
            <w:r w:rsidRPr="00F74663">
              <w:t xml:space="preserve"> </w:t>
            </w:r>
            <w:r w:rsidRPr="00F74663">
              <w:rPr>
                <w:b/>
                <w:bCs/>
                <w:i/>
                <w:iCs/>
              </w:rPr>
              <w:t>besværlig regulering</w:t>
            </w:r>
            <w:r w:rsidRPr="00F74663">
              <w:t xml:space="preserve"> og illoyal konkurrence fra lande uden for EU, der har svagere standarder;</w:t>
            </w:r>
          </w:p>
        </w:tc>
        <w:tc>
          <w:tcPr>
            <w:tcW w:w="4876" w:type="dxa"/>
            <w:tcBorders>
              <w:top w:val="nil"/>
              <w:left w:val="nil"/>
              <w:bottom w:val="nil"/>
              <w:right w:val="nil"/>
            </w:tcBorders>
          </w:tcPr>
          <w:p w14:paraId="4746C4FE" w14:textId="77777777" w:rsidR="00F8368D" w:rsidRPr="00F74663" w:rsidRDefault="00F8368D" w:rsidP="00BC1543">
            <w:pPr>
              <w:pStyle w:val="Normal6a"/>
            </w:pPr>
            <w:r w:rsidRPr="00F74663">
              <w:t>B.</w:t>
            </w:r>
            <w:r w:rsidRPr="00F74663">
              <w:tab/>
              <w:t xml:space="preserve">der henviser til, at EU's fiskerflåde, som repræsenterer EU's tilstedeværelse på havene, og som udgør ca. 69 000 fartøjer, er en af de mest bæredygtige og strengt regulerede fiskerflåder i verden, </w:t>
            </w:r>
            <w:r w:rsidRPr="00F74663">
              <w:rPr>
                <w:b/>
                <w:bCs/>
                <w:i/>
                <w:iCs/>
              </w:rPr>
              <w:t>samtidig med at der er behov for en yderligere indsats for at nå de mål, der er fastsat i den fælles fiskeripolitik, og sikre en effektiv gennemførelse heraf,</w:t>
            </w:r>
            <w:r w:rsidRPr="00F74663">
              <w:t xml:space="preserve"> men den står over for faldende kvoter, høje driftsomkostninger og illoyal konkurrence fra lande uden for EU, der har svagere standarder; </w:t>
            </w:r>
            <w:r w:rsidRPr="00F74663">
              <w:rPr>
                <w:b/>
                <w:i/>
              </w:rPr>
              <w:t>der henviser til, at den årlige økonomiske rapport for 2024 om Den Europæiske Unions fiskerflåde viste en betydelig forbedring af flådens økonomiske resultater, til dels på grund af forbedringer med hensyn til at opnå bæredygtige fiskebestande og reducere fiskerikapaciteten på trods af strukturelle udfordringer og forskelle mellem flådesegmenter med de socioøkonomiske resultater for ikkeindustrielle kystfiskerflåder, der halter bagefter;</w:t>
            </w:r>
          </w:p>
        </w:tc>
      </w:tr>
    </w:tbl>
    <w:p w14:paraId="7B03620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BD585BC" w14:textId="77777777" w:rsidR="00F8368D" w:rsidRPr="00F74663" w:rsidRDefault="00F8368D" w:rsidP="00F8368D">
      <w:r w:rsidRPr="00F74663">
        <w:rPr>
          <w:rStyle w:val="HideTWBExt"/>
        </w:rPr>
        <w:t>&lt;/Amend&gt;</w:t>
      </w:r>
    </w:p>
    <w:p w14:paraId="6C4F060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21</w:t>
      </w:r>
      <w:r w:rsidRPr="00F74663">
        <w:rPr>
          <w:rStyle w:val="HideTWBExt"/>
          <w:b w:val="0"/>
        </w:rPr>
        <w:t>&lt;/NumAm&gt;</w:t>
      </w:r>
    </w:p>
    <w:p w14:paraId="2EA6D658"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5179B06E"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44724A39" w14:textId="77777777" w:rsidR="00F8368D" w:rsidRPr="00F74663" w:rsidRDefault="00F8368D" w:rsidP="00F74663">
      <w:pPr>
        <w:pStyle w:val="NormalBold"/>
      </w:pPr>
      <w:r w:rsidRPr="00F74663">
        <w:rPr>
          <w:rStyle w:val="HideTWBExt"/>
          <w:b w:val="0"/>
        </w:rPr>
        <w:t>&lt;/RepeatBlock-By&gt;</w:t>
      </w:r>
    </w:p>
    <w:p w14:paraId="6F96338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0431B61" w14:textId="77777777" w:rsidR="00F8368D" w:rsidRPr="00F74663" w:rsidRDefault="00F8368D" w:rsidP="00F74663">
      <w:pPr>
        <w:pStyle w:val="NormalBold"/>
      </w:pPr>
      <w:r w:rsidRPr="00F74663">
        <w:rPr>
          <w:rStyle w:val="HideTWBExt"/>
          <w:b w:val="0"/>
        </w:rPr>
        <w:t>&lt;Article&gt;</w:t>
      </w:r>
      <w:r w:rsidRPr="00F74663">
        <w:t>Betragtning B</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AE668E8" w14:textId="77777777" w:rsidTr="00BC1543">
        <w:trPr>
          <w:trHeight w:hRule="exact" w:val="240"/>
          <w:jc w:val="center"/>
        </w:trPr>
        <w:tc>
          <w:tcPr>
            <w:tcW w:w="9752" w:type="dxa"/>
            <w:gridSpan w:val="2"/>
            <w:tcBorders>
              <w:top w:val="nil"/>
              <w:left w:val="nil"/>
              <w:bottom w:val="nil"/>
              <w:right w:val="nil"/>
            </w:tcBorders>
          </w:tcPr>
          <w:p w14:paraId="597E3C91" w14:textId="77777777" w:rsidR="00F8368D" w:rsidRPr="00F74663" w:rsidRDefault="00F8368D" w:rsidP="00BC1543"/>
        </w:tc>
      </w:tr>
      <w:tr w:rsidR="00F73AB1" w:rsidRPr="00F74663" w14:paraId="464354E3" w14:textId="77777777" w:rsidTr="00BC1543">
        <w:trPr>
          <w:trHeight w:val="240"/>
          <w:jc w:val="center"/>
        </w:trPr>
        <w:tc>
          <w:tcPr>
            <w:tcW w:w="4876" w:type="dxa"/>
            <w:tcBorders>
              <w:top w:val="nil"/>
              <w:left w:val="nil"/>
              <w:bottom w:val="nil"/>
              <w:right w:val="nil"/>
            </w:tcBorders>
          </w:tcPr>
          <w:p w14:paraId="54536B2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F421C45" w14:textId="77777777" w:rsidR="00F8368D" w:rsidRPr="00F74663" w:rsidRDefault="00F8368D" w:rsidP="00BC1543">
            <w:pPr>
              <w:pStyle w:val="AmColumnHeading"/>
            </w:pPr>
            <w:r w:rsidRPr="00F74663">
              <w:t>Ændringsforslag</w:t>
            </w:r>
          </w:p>
        </w:tc>
      </w:tr>
      <w:tr w:rsidR="00F73AB1" w:rsidRPr="00F74663" w14:paraId="6865C66F" w14:textId="77777777" w:rsidTr="00BC1543">
        <w:trPr>
          <w:jc w:val="center"/>
        </w:trPr>
        <w:tc>
          <w:tcPr>
            <w:tcW w:w="4876" w:type="dxa"/>
            <w:tcBorders>
              <w:top w:val="nil"/>
              <w:left w:val="nil"/>
              <w:bottom w:val="nil"/>
              <w:right w:val="nil"/>
            </w:tcBorders>
          </w:tcPr>
          <w:p w14:paraId="201C6FCB" w14:textId="77777777" w:rsidR="00F8368D" w:rsidRPr="00F74663" w:rsidRDefault="00F8368D" w:rsidP="00BC1543">
            <w:pPr>
              <w:pStyle w:val="Normal6a"/>
            </w:pPr>
            <w:r w:rsidRPr="00F74663">
              <w:t>B.</w:t>
            </w:r>
            <w:r w:rsidRPr="00F74663">
              <w:tab/>
              <w:t>der henviser til, at EU's fiskerflåde, som repræsenterer EU's tilstedeværelse på havene, og som udgør ca. 69 000 fartøjer, er en af de mest bæredygtige og strengt regulerede fiskerflåder i verden, men den står over for faldende kvoter, høje driftsomkostninger</w:t>
            </w:r>
            <w:r w:rsidRPr="00F74663">
              <w:rPr>
                <w:b/>
                <w:bCs/>
                <w:i/>
                <w:iCs/>
              </w:rPr>
              <w:t>, besværlig regulering</w:t>
            </w:r>
            <w:r w:rsidRPr="00F74663">
              <w:t xml:space="preserve"> og illoyal konkurrence fra lande uden for EU, der har svagere standarder;</w:t>
            </w:r>
          </w:p>
        </w:tc>
        <w:tc>
          <w:tcPr>
            <w:tcW w:w="4876" w:type="dxa"/>
            <w:tcBorders>
              <w:top w:val="nil"/>
              <w:left w:val="nil"/>
              <w:bottom w:val="nil"/>
              <w:right w:val="nil"/>
            </w:tcBorders>
          </w:tcPr>
          <w:p w14:paraId="7DF984BA" w14:textId="77777777" w:rsidR="00F8368D" w:rsidRPr="00F74663" w:rsidRDefault="00F8368D" w:rsidP="00BC1543">
            <w:pPr>
              <w:pStyle w:val="Normal6a"/>
            </w:pPr>
            <w:r w:rsidRPr="00F74663">
              <w:t>B.</w:t>
            </w:r>
            <w:r w:rsidRPr="00F74663">
              <w:tab/>
              <w:t>der henviser til, at EU's fiskerflåde, som repræsenterer EU's tilstedeværelse på havene, og som udgør ca. 69 000 fartøjer, er en af de mest bæredygtige og strengt regulerede fiskerflåder i verden, men den står</w:t>
            </w:r>
            <w:r w:rsidRPr="00F74663">
              <w:rPr>
                <w:b/>
                <w:bCs/>
                <w:i/>
                <w:iCs/>
              </w:rPr>
              <w:t xml:space="preserve"> i nogle tilfælde</w:t>
            </w:r>
            <w:r w:rsidRPr="00F74663">
              <w:t xml:space="preserve"> over for faldende kvoter </w:t>
            </w:r>
            <w:r w:rsidRPr="00F74663">
              <w:rPr>
                <w:b/>
                <w:bCs/>
                <w:i/>
                <w:iCs/>
              </w:rPr>
              <w:t>på grund af årtiers overfiskning og overset miljøforringelse</w:t>
            </w:r>
            <w:r w:rsidRPr="00F74663">
              <w:t>, høje driftsomkostninger</w:t>
            </w:r>
            <w:r w:rsidRPr="00F74663">
              <w:rPr>
                <w:b/>
                <w:bCs/>
                <w:i/>
                <w:iCs/>
              </w:rPr>
              <w:t xml:space="preserve"> på grund af visse metierer med højt brændstofforbrug, bestemmelser, der har til formål at sikre fiskebestandenes bæredygtighed på lang sigt, </w:t>
            </w:r>
            <w:r w:rsidRPr="00F74663">
              <w:t>og</w:t>
            </w:r>
            <w:r w:rsidRPr="00F74663">
              <w:rPr>
                <w:b/>
                <w:bCs/>
                <w:i/>
                <w:iCs/>
              </w:rPr>
              <w:t xml:space="preserve"> i nogle tilfælde</w:t>
            </w:r>
            <w:r w:rsidRPr="00F74663">
              <w:t xml:space="preserve"> illoyal konkurrence fra lande uden for EU, der har svagere standarder;</w:t>
            </w:r>
          </w:p>
        </w:tc>
      </w:tr>
    </w:tbl>
    <w:p w14:paraId="237A7BB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CE840AB" w14:textId="77777777" w:rsidR="00F8368D" w:rsidRPr="00F74663" w:rsidRDefault="00F8368D" w:rsidP="00F8368D">
      <w:r w:rsidRPr="00F74663">
        <w:rPr>
          <w:rStyle w:val="HideTWBExt"/>
        </w:rPr>
        <w:t>&lt;/Amend&gt;</w:t>
      </w:r>
    </w:p>
    <w:p w14:paraId="4A37830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22</w:t>
      </w:r>
      <w:r w:rsidRPr="00F74663">
        <w:rPr>
          <w:rStyle w:val="HideTWBExt"/>
          <w:b w:val="0"/>
        </w:rPr>
        <w:t>&lt;/NumAm&gt;</w:t>
      </w:r>
    </w:p>
    <w:p w14:paraId="4EAB6D3A" w14:textId="77777777" w:rsidR="00F8368D" w:rsidRPr="00F74663" w:rsidRDefault="00F8368D" w:rsidP="00F74663">
      <w:pPr>
        <w:pStyle w:val="NormalBold"/>
      </w:pPr>
      <w:r w:rsidRPr="00F74663">
        <w:rPr>
          <w:rStyle w:val="HideTWBExt"/>
          <w:b w:val="0"/>
        </w:rPr>
        <w:t>&lt;RepeatBlock-By&gt;&lt;Members&gt;</w:t>
      </w:r>
      <w:r w:rsidRPr="00F74663">
        <w:t>Sakis Arnaoutoglou, Giuseppe Lupo, Thomas Bajada</w:t>
      </w:r>
      <w:r w:rsidRPr="00F74663">
        <w:rPr>
          <w:rStyle w:val="HideTWBExt"/>
          <w:b w:val="0"/>
        </w:rPr>
        <w:t>&lt;/Members&gt;</w:t>
      </w:r>
    </w:p>
    <w:p w14:paraId="218A2C4E" w14:textId="77777777" w:rsidR="00F8368D" w:rsidRPr="00F74663" w:rsidRDefault="00F8368D" w:rsidP="00F74663">
      <w:pPr>
        <w:pStyle w:val="NormalBold"/>
      </w:pPr>
      <w:r w:rsidRPr="00F74663">
        <w:rPr>
          <w:rStyle w:val="HideTWBExt"/>
          <w:b w:val="0"/>
        </w:rPr>
        <w:t>&lt;/RepeatBlock-By&gt;</w:t>
      </w:r>
    </w:p>
    <w:p w14:paraId="4CD264D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E731792" w14:textId="77777777" w:rsidR="00F8368D" w:rsidRPr="00F74663" w:rsidRDefault="00F8368D" w:rsidP="00F74663">
      <w:pPr>
        <w:pStyle w:val="NormalBold"/>
      </w:pPr>
      <w:r w:rsidRPr="00F74663">
        <w:rPr>
          <w:rStyle w:val="HideTWBExt"/>
          <w:b w:val="0"/>
        </w:rPr>
        <w:t>&lt;Article&gt;</w:t>
      </w:r>
      <w:r w:rsidRPr="00F74663">
        <w:t>Betragtning B</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68C983F" w14:textId="77777777" w:rsidTr="00BC1543">
        <w:trPr>
          <w:trHeight w:hRule="exact" w:val="240"/>
          <w:jc w:val="center"/>
        </w:trPr>
        <w:tc>
          <w:tcPr>
            <w:tcW w:w="9752" w:type="dxa"/>
            <w:gridSpan w:val="2"/>
            <w:tcBorders>
              <w:top w:val="nil"/>
              <w:left w:val="nil"/>
              <w:bottom w:val="nil"/>
              <w:right w:val="nil"/>
            </w:tcBorders>
          </w:tcPr>
          <w:p w14:paraId="605C0DDC" w14:textId="77777777" w:rsidR="00F8368D" w:rsidRPr="00F74663" w:rsidRDefault="00F8368D" w:rsidP="00BC1543"/>
        </w:tc>
      </w:tr>
      <w:tr w:rsidR="00F73AB1" w:rsidRPr="00F74663" w14:paraId="57B5ADE8" w14:textId="77777777" w:rsidTr="00BC1543">
        <w:trPr>
          <w:trHeight w:val="240"/>
          <w:jc w:val="center"/>
        </w:trPr>
        <w:tc>
          <w:tcPr>
            <w:tcW w:w="4876" w:type="dxa"/>
            <w:tcBorders>
              <w:top w:val="nil"/>
              <w:left w:val="nil"/>
              <w:bottom w:val="nil"/>
              <w:right w:val="nil"/>
            </w:tcBorders>
          </w:tcPr>
          <w:p w14:paraId="1AB9953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C9EEB4C" w14:textId="77777777" w:rsidR="00F8368D" w:rsidRPr="00F74663" w:rsidRDefault="00F8368D" w:rsidP="00BC1543">
            <w:pPr>
              <w:pStyle w:val="AmColumnHeading"/>
            </w:pPr>
            <w:r w:rsidRPr="00F74663">
              <w:t>Ændringsforslag</w:t>
            </w:r>
          </w:p>
        </w:tc>
      </w:tr>
      <w:tr w:rsidR="00F73AB1" w:rsidRPr="00F74663" w14:paraId="4631213E" w14:textId="77777777" w:rsidTr="00BC1543">
        <w:trPr>
          <w:jc w:val="center"/>
        </w:trPr>
        <w:tc>
          <w:tcPr>
            <w:tcW w:w="4876" w:type="dxa"/>
            <w:tcBorders>
              <w:top w:val="nil"/>
              <w:left w:val="nil"/>
              <w:bottom w:val="nil"/>
              <w:right w:val="nil"/>
            </w:tcBorders>
          </w:tcPr>
          <w:p w14:paraId="6FDD7B50" w14:textId="77777777" w:rsidR="00F8368D" w:rsidRPr="00F74663" w:rsidRDefault="00F8368D" w:rsidP="00BC1543">
            <w:pPr>
              <w:pStyle w:val="Normal6a"/>
            </w:pPr>
            <w:r w:rsidRPr="00F74663">
              <w:t>B.</w:t>
            </w:r>
            <w:r w:rsidRPr="00F74663">
              <w:tab/>
              <w:t>der henviser til, at EU's fiskerflåde, som repræsenterer EU's tilstedeværelse på havene, og som udgør ca. 69 000 fartøjer, er en af de mest bæredygtige og strengt regulerede fiskerflåder i verden, men den står over for faldende kvoter, høje driftsomkostninger, besværlig regulering og illoyal konkurrence fra lande uden for EU, der har svagere standarder;</w:t>
            </w:r>
          </w:p>
        </w:tc>
        <w:tc>
          <w:tcPr>
            <w:tcW w:w="4876" w:type="dxa"/>
            <w:tcBorders>
              <w:top w:val="nil"/>
              <w:left w:val="nil"/>
              <w:bottom w:val="nil"/>
              <w:right w:val="nil"/>
            </w:tcBorders>
          </w:tcPr>
          <w:p w14:paraId="1ED0AAB2" w14:textId="77777777" w:rsidR="00F8368D" w:rsidRPr="00F74663" w:rsidRDefault="00F8368D" w:rsidP="00BC1543">
            <w:pPr>
              <w:pStyle w:val="Normal6a"/>
            </w:pPr>
            <w:r w:rsidRPr="00F74663">
              <w:t>B.</w:t>
            </w:r>
            <w:r w:rsidRPr="00F74663">
              <w:tab/>
              <w:t xml:space="preserve">der henviser til, at EU's fiskerflåde, som repræsenterer EU's tilstedeværelse på havene, og som udgør ca. 69 000 fartøjer, er en af de mest bæredygtige og strengt regulerede fiskerflåder i verden, men den står over for faldende kvoter, høje driftsomkostninger, </w:t>
            </w:r>
            <w:r w:rsidRPr="00F74663">
              <w:rPr>
                <w:b/>
                <w:bCs/>
                <w:i/>
                <w:iCs/>
              </w:rPr>
              <w:t>en aldrende fiskerflåde og fiskere, manglende incitamenter til at tiltrække nye aktører til sektoren,</w:t>
            </w:r>
            <w:r w:rsidRPr="00F74663">
              <w:t xml:space="preserve"> besværlig regulering og illoyal konkurrence fra lande uden for EU, der har svagere standarder;</w:t>
            </w:r>
          </w:p>
        </w:tc>
      </w:tr>
    </w:tbl>
    <w:p w14:paraId="65D5124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A2BF874" w14:textId="77777777" w:rsidR="00F8368D" w:rsidRPr="00F74663" w:rsidRDefault="00F8368D" w:rsidP="00F8368D">
      <w:r w:rsidRPr="00F74663">
        <w:rPr>
          <w:rStyle w:val="HideTWBExt"/>
        </w:rPr>
        <w:t>&lt;/Amend&gt;</w:t>
      </w:r>
    </w:p>
    <w:p w14:paraId="093674A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23</w:t>
      </w:r>
      <w:r w:rsidRPr="00F74663">
        <w:rPr>
          <w:rStyle w:val="HideTWBExt"/>
          <w:b w:val="0"/>
        </w:rPr>
        <w:t>&lt;/NumAm&gt;</w:t>
      </w:r>
    </w:p>
    <w:p w14:paraId="0925DEF9" w14:textId="77777777" w:rsidR="00F8368D" w:rsidRPr="00F74663" w:rsidRDefault="00F8368D" w:rsidP="00F74663">
      <w:pPr>
        <w:pStyle w:val="NormalBold"/>
      </w:pPr>
      <w:r w:rsidRPr="00F74663">
        <w:rPr>
          <w:rStyle w:val="HideTWBExt"/>
          <w:b w:val="0"/>
        </w:rPr>
        <w:t>&lt;RepeatBlock-By&gt;&lt;Members&gt;</w:t>
      </w:r>
      <w:r w:rsidRPr="00F74663">
        <w:t>Karin Karlsbro</w:t>
      </w:r>
      <w:r w:rsidRPr="00F74663">
        <w:rPr>
          <w:rStyle w:val="HideTWBExt"/>
          <w:b w:val="0"/>
        </w:rPr>
        <w:t>&lt;/Members&gt;</w:t>
      </w:r>
    </w:p>
    <w:p w14:paraId="0CE7AD32" w14:textId="77777777" w:rsidR="00F8368D" w:rsidRPr="00F74663" w:rsidRDefault="00F8368D" w:rsidP="00F74663">
      <w:pPr>
        <w:pStyle w:val="NormalBold"/>
      </w:pPr>
      <w:r w:rsidRPr="00F74663">
        <w:rPr>
          <w:rStyle w:val="HideTWBExt"/>
          <w:b w:val="0"/>
        </w:rPr>
        <w:t>&lt;/RepeatBlock-By&gt;</w:t>
      </w:r>
    </w:p>
    <w:p w14:paraId="2EEC11D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1766AC5" w14:textId="77777777" w:rsidR="00F8368D" w:rsidRPr="00F74663" w:rsidRDefault="00F8368D" w:rsidP="00F74663">
      <w:pPr>
        <w:pStyle w:val="NormalBold"/>
      </w:pPr>
      <w:r w:rsidRPr="00F74663">
        <w:rPr>
          <w:rStyle w:val="HideTWBExt"/>
          <w:b w:val="0"/>
        </w:rPr>
        <w:t>&lt;Article&gt;</w:t>
      </w:r>
      <w:r w:rsidRPr="00F74663">
        <w:t>Betragtning B</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C89CC5F" w14:textId="77777777" w:rsidTr="00BC1543">
        <w:trPr>
          <w:trHeight w:hRule="exact" w:val="240"/>
          <w:jc w:val="center"/>
        </w:trPr>
        <w:tc>
          <w:tcPr>
            <w:tcW w:w="9752" w:type="dxa"/>
            <w:gridSpan w:val="2"/>
            <w:tcBorders>
              <w:top w:val="nil"/>
              <w:left w:val="nil"/>
              <w:bottom w:val="nil"/>
              <w:right w:val="nil"/>
            </w:tcBorders>
          </w:tcPr>
          <w:p w14:paraId="26EAE617" w14:textId="77777777" w:rsidR="00F8368D" w:rsidRPr="00F74663" w:rsidRDefault="00F8368D" w:rsidP="00BC1543"/>
        </w:tc>
      </w:tr>
      <w:tr w:rsidR="00F73AB1" w:rsidRPr="00F74663" w14:paraId="260BC148" w14:textId="77777777" w:rsidTr="00BC1543">
        <w:trPr>
          <w:trHeight w:val="240"/>
          <w:jc w:val="center"/>
        </w:trPr>
        <w:tc>
          <w:tcPr>
            <w:tcW w:w="4876" w:type="dxa"/>
            <w:tcBorders>
              <w:top w:val="nil"/>
              <w:left w:val="nil"/>
              <w:bottom w:val="nil"/>
              <w:right w:val="nil"/>
            </w:tcBorders>
          </w:tcPr>
          <w:p w14:paraId="6D7229B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FB6774E" w14:textId="77777777" w:rsidR="00F8368D" w:rsidRPr="00F74663" w:rsidRDefault="00F8368D" w:rsidP="00BC1543">
            <w:pPr>
              <w:pStyle w:val="AmColumnHeading"/>
            </w:pPr>
            <w:r w:rsidRPr="00F74663">
              <w:t>Ændringsforslag</w:t>
            </w:r>
          </w:p>
        </w:tc>
      </w:tr>
      <w:tr w:rsidR="00F73AB1" w:rsidRPr="00F74663" w14:paraId="3B09F2F0" w14:textId="77777777" w:rsidTr="00BC1543">
        <w:trPr>
          <w:jc w:val="center"/>
        </w:trPr>
        <w:tc>
          <w:tcPr>
            <w:tcW w:w="4876" w:type="dxa"/>
            <w:tcBorders>
              <w:top w:val="nil"/>
              <w:left w:val="nil"/>
              <w:bottom w:val="nil"/>
              <w:right w:val="nil"/>
            </w:tcBorders>
          </w:tcPr>
          <w:p w14:paraId="2C02A7BF" w14:textId="77777777" w:rsidR="00F8368D" w:rsidRPr="00F74663" w:rsidRDefault="00F8368D" w:rsidP="00BC1543">
            <w:pPr>
              <w:pStyle w:val="Normal6a"/>
            </w:pPr>
            <w:r w:rsidRPr="00F74663">
              <w:t>B.</w:t>
            </w:r>
            <w:r w:rsidRPr="00F74663">
              <w:tab/>
              <w:t>der henviser til, at EU's fiskerflåde, som repræsenterer EU's tilstedeværelse på havene, og som udgør ca. 69 000 fartøjer, er en af de mest bæredygtige og strengt regulerede fiskerflåder i verden</w:t>
            </w:r>
            <w:r w:rsidRPr="00F74663">
              <w:rPr>
                <w:b/>
                <w:bCs/>
                <w:i/>
                <w:iCs/>
              </w:rPr>
              <w:t>,</w:t>
            </w:r>
            <w:r w:rsidRPr="00F74663">
              <w:t xml:space="preserve"> </w:t>
            </w:r>
            <w:r w:rsidRPr="00F74663">
              <w:rPr>
                <w:b/>
                <w:bCs/>
                <w:i/>
                <w:iCs/>
              </w:rPr>
              <w:t>men</w:t>
            </w:r>
            <w:r w:rsidRPr="00F74663">
              <w:t xml:space="preserve"> den står over for </w:t>
            </w:r>
            <w:r w:rsidRPr="00F74663">
              <w:rPr>
                <w:b/>
                <w:bCs/>
                <w:i/>
                <w:iCs/>
              </w:rPr>
              <w:t>faldende kvoter,</w:t>
            </w:r>
            <w:r w:rsidRPr="00F74663">
              <w:t xml:space="preserve"> høje driftsomkostninger,</w:t>
            </w:r>
            <w:r w:rsidRPr="00F74663">
              <w:rPr>
                <w:b/>
                <w:bCs/>
                <w:i/>
                <w:iCs/>
              </w:rPr>
              <w:t xml:space="preserve"> besværlig regulering</w:t>
            </w:r>
            <w:r w:rsidRPr="00F74663">
              <w:t xml:space="preserve"> og illoyal konkurrence fra lande uden for EU, der har svagere standarder;</w:t>
            </w:r>
          </w:p>
        </w:tc>
        <w:tc>
          <w:tcPr>
            <w:tcW w:w="4876" w:type="dxa"/>
            <w:tcBorders>
              <w:top w:val="nil"/>
              <w:left w:val="nil"/>
              <w:bottom w:val="nil"/>
              <w:right w:val="nil"/>
            </w:tcBorders>
          </w:tcPr>
          <w:p w14:paraId="7CEA13E3" w14:textId="77777777" w:rsidR="00F8368D" w:rsidRPr="00F74663" w:rsidRDefault="00F8368D" w:rsidP="00BC1543">
            <w:pPr>
              <w:pStyle w:val="Normal6a"/>
            </w:pPr>
            <w:r w:rsidRPr="00F74663">
              <w:t>B.</w:t>
            </w:r>
            <w:r w:rsidRPr="00F74663">
              <w:tab/>
              <w:t>der henviser til, at EU's fiskerflåde, som repræsenterer EU's tilstedeværelse på havene, og som udgør ca. 69 000 fartøjer, er en af de mest bæredygtige og strengt regulerede fiskerflåder i verden</w:t>
            </w:r>
            <w:r w:rsidRPr="00F74663">
              <w:rPr>
                <w:b/>
                <w:bCs/>
                <w:i/>
                <w:iCs/>
              </w:rPr>
              <w:t>;</w:t>
            </w:r>
            <w:r w:rsidRPr="00F74663">
              <w:rPr>
                <w:b/>
                <w:i/>
              </w:rPr>
              <w:t xml:space="preserve"> </w:t>
            </w:r>
            <w:r w:rsidRPr="00F74663">
              <w:rPr>
                <w:b/>
                <w:bCs/>
                <w:i/>
                <w:iCs/>
              </w:rPr>
              <w:t xml:space="preserve">der henviser til, at </w:t>
            </w:r>
            <w:r w:rsidRPr="00F74663">
              <w:t>den står over for høje driftsomkostninger,</w:t>
            </w:r>
            <w:r w:rsidRPr="00F74663">
              <w:rPr>
                <w:b/>
                <w:bCs/>
                <w:i/>
                <w:iCs/>
              </w:rPr>
              <w:t xml:space="preserve"> administrative byrder</w:t>
            </w:r>
            <w:r w:rsidRPr="00F74663">
              <w:t xml:space="preserve"> og illoyal konkurrence fra lande uden for EU, der har svagere standarder; </w:t>
            </w:r>
            <w:r w:rsidRPr="00F74663">
              <w:rPr>
                <w:b/>
                <w:i/>
              </w:rPr>
              <w:t>der henviser til, at fair konkurrence og bæredygtig fiskeriforvaltning er centrale elementer i en fremgangsrig og rentabel sektor;</w:t>
            </w:r>
          </w:p>
        </w:tc>
      </w:tr>
    </w:tbl>
    <w:p w14:paraId="07B9A44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7DEF487" w14:textId="77777777" w:rsidR="00F8368D" w:rsidRPr="00F74663" w:rsidRDefault="00F8368D" w:rsidP="00F8368D">
      <w:r w:rsidRPr="00F74663">
        <w:rPr>
          <w:rStyle w:val="HideTWBExt"/>
        </w:rPr>
        <w:t>&lt;/Amend&gt;</w:t>
      </w:r>
    </w:p>
    <w:p w14:paraId="0998903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24</w:t>
      </w:r>
      <w:r w:rsidRPr="00F74663">
        <w:rPr>
          <w:rStyle w:val="HideTWBExt"/>
          <w:b w:val="0"/>
        </w:rPr>
        <w:t>&lt;/NumAm&gt;</w:t>
      </w:r>
    </w:p>
    <w:p w14:paraId="3CE2229E"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4A56D28D" w14:textId="77777777" w:rsidR="00F8368D" w:rsidRPr="00F74663" w:rsidRDefault="00F8368D" w:rsidP="00F74663">
      <w:pPr>
        <w:pStyle w:val="NormalBold"/>
      </w:pPr>
      <w:r w:rsidRPr="00F74663">
        <w:rPr>
          <w:rStyle w:val="HideTWBExt"/>
          <w:b w:val="0"/>
        </w:rPr>
        <w:t>&lt;/RepeatBlock-By&gt;</w:t>
      </w:r>
    </w:p>
    <w:p w14:paraId="7FD84C2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7EF5C33" w14:textId="77777777" w:rsidR="00F8368D" w:rsidRPr="00F74663" w:rsidRDefault="00F8368D" w:rsidP="00F74663">
      <w:pPr>
        <w:pStyle w:val="NormalBold"/>
      </w:pPr>
      <w:r w:rsidRPr="00F74663">
        <w:rPr>
          <w:rStyle w:val="HideTWBExt"/>
          <w:b w:val="0"/>
        </w:rPr>
        <w:t>&lt;Article&gt;</w:t>
      </w:r>
      <w:r w:rsidRPr="00F74663">
        <w:t>Betragtning B</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0DFB80C" w14:textId="77777777" w:rsidTr="00BC1543">
        <w:trPr>
          <w:trHeight w:hRule="exact" w:val="240"/>
          <w:jc w:val="center"/>
        </w:trPr>
        <w:tc>
          <w:tcPr>
            <w:tcW w:w="9752" w:type="dxa"/>
            <w:gridSpan w:val="2"/>
            <w:tcBorders>
              <w:top w:val="nil"/>
              <w:left w:val="nil"/>
              <w:bottom w:val="nil"/>
              <w:right w:val="nil"/>
            </w:tcBorders>
          </w:tcPr>
          <w:p w14:paraId="24B0E220" w14:textId="77777777" w:rsidR="00F8368D" w:rsidRPr="00F74663" w:rsidRDefault="00F8368D" w:rsidP="00BC1543"/>
        </w:tc>
      </w:tr>
      <w:tr w:rsidR="00F73AB1" w:rsidRPr="00F74663" w14:paraId="34B2ECDA" w14:textId="77777777" w:rsidTr="00BC1543">
        <w:trPr>
          <w:trHeight w:val="240"/>
          <w:jc w:val="center"/>
        </w:trPr>
        <w:tc>
          <w:tcPr>
            <w:tcW w:w="4876" w:type="dxa"/>
            <w:tcBorders>
              <w:top w:val="nil"/>
              <w:left w:val="nil"/>
              <w:bottom w:val="nil"/>
              <w:right w:val="nil"/>
            </w:tcBorders>
          </w:tcPr>
          <w:p w14:paraId="11A476B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D6AC921" w14:textId="77777777" w:rsidR="00F8368D" w:rsidRPr="00F74663" w:rsidRDefault="00F8368D" w:rsidP="00BC1543">
            <w:pPr>
              <w:pStyle w:val="AmColumnHeading"/>
            </w:pPr>
            <w:r w:rsidRPr="00F74663">
              <w:t>Ændringsforslag</w:t>
            </w:r>
          </w:p>
        </w:tc>
      </w:tr>
      <w:tr w:rsidR="00F73AB1" w:rsidRPr="00F74663" w14:paraId="5F508577" w14:textId="77777777" w:rsidTr="00BC1543">
        <w:trPr>
          <w:jc w:val="center"/>
        </w:trPr>
        <w:tc>
          <w:tcPr>
            <w:tcW w:w="4876" w:type="dxa"/>
            <w:tcBorders>
              <w:top w:val="nil"/>
              <w:left w:val="nil"/>
              <w:bottom w:val="nil"/>
              <w:right w:val="nil"/>
            </w:tcBorders>
          </w:tcPr>
          <w:p w14:paraId="4F353665" w14:textId="77777777" w:rsidR="00F8368D" w:rsidRPr="00F74663" w:rsidRDefault="00F8368D" w:rsidP="00BC1543">
            <w:pPr>
              <w:pStyle w:val="Normal6a"/>
            </w:pPr>
            <w:r w:rsidRPr="00F74663">
              <w:t>B.</w:t>
            </w:r>
            <w:r w:rsidRPr="00F74663">
              <w:tab/>
              <w:t>der henviser til, at EU's fiskerflåde, som repræsenterer EU's tilstedeværelse på havene, og som udgør ca. 69 000 fartøjer, er en af de mest bæredygtige og strengt regulerede fiskerflåder i verden, men den står over for faldende kvoter, høje driftsomkostninger</w:t>
            </w:r>
            <w:r w:rsidRPr="00F74663">
              <w:rPr>
                <w:b/>
                <w:i/>
              </w:rPr>
              <w:t>, besværlig regulering</w:t>
            </w:r>
            <w:r w:rsidRPr="00F74663">
              <w:t xml:space="preserve"> og illoyal konkurrence fra lande uden for EU, der har svagere standarder;</w:t>
            </w:r>
          </w:p>
        </w:tc>
        <w:tc>
          <w:tcPr>
            <w:tcW w:w="4876" w:type="dxa"/>
            <w:tcBorders>
              <w:top w:val="nil"/>
              <w:left w:val="nil"/>
              <w:bottom w:val="nil"/>
              <w:right w:val="nil"/>
            </w:tcBorders>
          </w:tcPr>
          <w:p w14:paraId="47749A4E" w14:textId="77777777" w:rsidR="00F8368D" w:rsidRPr="00F74663" w:rsidRDefault="00F8368D" w:rsidP="00BC1543">
            <w:pPr>
              <w:pStyle w:val="Normal6a"/>
            </w:pPr>
            <w:r w:rsidRPr="00F74663">
              <w:t>B.</w:t>
            </w:r>
            <w:r w:rsidRPr="00F74663">
              <w:tab/>
              <w:t>der henviser til, at EU's fiskerflåde, som repræsenterer EU's tilstedeværelse på havene, og som udgør ca. 69 000 fartøjer</w:t>
            </w:r>
            <w:r w:rsidRPr="00F74663">
              <w:rPr>
                <w:b/>
                <w:i/>
              </w:rPr>
              <w:t xml:space="preserve">, hvoraf 75 % driver kystnært småfiskeri, </w:t>
            </w:r>
            <w:r w:rsidRPr="00F74663">
              <w:t xml:space="preserve">er en af de mest bæredygtige og strengt regulerede fiskerflåder i verden, men den står over for faldende kvoter, høje driftsomkostninger og illoyal konkurrence fra lande uden for EU, der har svagere </w:t>
            </w:r>
            <w:r w:rsidRPr="00F74663">
              <w:rPr>
                <w:b/>
                <w:i/>
              </w:rPr>
              <w:t>sociale og miljømæssige</w:t>
            </w:r>
            <w:r w:rsidRPr="00F74663">
              <w:t xml:space="preserve"> standarder</w:t>
            </w:r>
            <w:r w:rsidRPr="00F74663">
              <w:rPr>
                <w:b/>
                <w:i/>
              </w:rPr>
              <w:t xml:space="preserve"> og omgår Verdenshandelsorganisationens krav</w:t>
            </w:r>
            <w:r w:rsidRPr="00F74663">
              <w:t>;</w:t>
            </w:r>
          </w:p>
        </w:tc>
      </w:tr>
    </w:tbl>
    <w:p w14:paraId="2F1D0BF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08618FA7" w14:textId="77777777" w:rsidR="00F8368D" w:rsidRPr="00F74663" w:rsidRDefault="00F8368D" w:rsidP="00F8368D">
      <w:r w:rsidRPr="00F74663">
        <w:rPr>
          <w:rStyle w:val="HideTWBExt"/>
        </w:rPr>
        <w:t>&lt;/Amend&gt;</w:t>
      </w:r>
    </w:p>
    <w:p w14:paraId="03CEAC4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25</w:t>
      </w:r>
      <w:r w:rsidRPr="00F74663">
        <w:rPr>
          <w:rStyle w:val="HideTWBExt"/>
          <w:b w:val="0"/>
        </w:rPr>
        <w:t>&lt;/NumAm&gt;</w:t>
      </w:r>
    </w:p>
    <w:p w14:paraId="2AB325BD"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35BB7B42" w14:textId="77777777" w:rsidR="00F8368D" w:rsidRPr="00F74663" w:rsidRDefault="00F8368D" w:rsidP="00F74663">
      <w:pPr>
        <w:pStyle w:val="NormalBold"/>
      </w:pPr>
      <w:r w:rsidRPr="00F74663">
        <w:rPr>
          <w:rStyle w:val="HideTWBExt"/>
          <w:b w:val="0"/>
        </w:rPr>
        <w:t>&lt;/RepeatBlock-By&gt;</w:t>
      </w:r>
    </w:p>
    <w:p w14:paraId="7474644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037AE58" w14:textId="77777777" w:rsidR="00F8368D" w:rsidRPr="00F74663" w:rsidRDefault="00F8368D" w:rsidP="00F74663">
      <w:pPr>
        <w:pStyle w:val="NormalBold"/>
      </w:pPr>
      <w:r w:rsidRPr="00F74663">
        <w:rPr>
          <w:rStyle w:val="HideTWBExt"/>
          <w:b w:val="0"/>
        </w:rPr>
        <w:t>&lt;Article&gt;</w:t>
      </w:r>
      <w:r w:rsidRPr="00F74663">
        <w:t>Betragtning B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5BDEC92" w14:textId="77777777" w:rsidTr="00BC1543">
        <w:trPr>
          <w:trHeight w:hRule="exact" w:val="240"/>
          <w:jc w:val="center"/>
        </w:trPr>
        <w:tc>
          <w:tcPr>
            <w:tcW w:w="9752" w:type="dxa"/>
            <w:gridSpan w:val="2"/>
            <w:tcBorders>
              <w:top w:val="nil"/>
              <w:left w:val="nil"/>
              <w:bottom w:val="nil"/>
              <w:right w:val="nil"/>
            </w:tcBorders>
          </w:tcPr>
          <w:p w14:paraId="6328226F" w14:textId="77777777" w:rsidR="00F8368D" w:rsidRPr="00F74663" w:rsidRDefault="00F8368D" w:rsidP="00BC1543"/>
        </w:tc>
      </w:tr>
      <w:tr w:rsidR="00F73AB1" w:rsidRPr="00F74663" w14:paraId="68F2E70C" w14:textId="77777777" w:rsidTr="00BC1543">
        <w:trPr>
          <w:trHeight w:val="240"/>
          <w:jc w:val="center"/>
        </w:trPr>
        <w:tc>
          <w:tcPr>
            <w:tcW w:w="4876" w:type="dxa"/>
            <w:tcBorders>
              <w:top w:val="nil"/>
              <w:left w:val="nil"/>
              <w:bottom w:val="nil"/>
              <w:right w:val="nil"/>
            </w:tcBorders>
          </w:tcPr>
          <w:p w14:paraId="3229544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6926328" w14:textId="77777777" w:rsidR="00F8368D" w:rsidRPr="00F74663" w:rsidRDefault="00F8368D" w:rsidP="00BC1543">
            <w:pPr>
              <w:pStyle w:val="AmColumnHeading"/>
            </w:pPr>
            <w:r w:rsidRPr="00F74663">
              <w:t>Ændringsforslag</w:t>
            </w:r>
          </w:p>
        </w:tc>
      </w:tr>
      <w:tr w:rsidR="00F73AB1" w:rsidRPr="00F74663" w14:paraId="74B3EA6B" w14:textId="77777777" w:rsidTr="00BC1543">
        <w:trPr>
          <w:jc w:val="center"/>
        </w:trPr>
        <w:tc>
          <w:tcPr>
            <w:tcW w:w="4876" w:type="dxa"/>
            <w:tcBorders>
              <w:top w:val="nil"/>
              <w:left w:val="nil"/>
              <w:bottom w:val="nil"/>
              <w:right w:val="nil"/>
            </w:tcBorders>
          </w:tcPr>
          <w:p w14:paraId="49969864" w14:textId="77777777" w:rsidR="00F8368D" w:rsidRPr="00F74663" w:rsidRDefault="00F8368D" w:rsidP="00BC1543">
            <w:pPr>
              <w:pStyle w:val="Normal6a"/>
            </w:pPr>
          </w:p>
        </w:tc>
        <w:tc>
          <w:tcPr>
            <w:tcW w:w="4876" w:type="dxa"/>
            <w:tcBorders>
              <w:top w:val="nil"/>
              <w:left w:val="nil"/>
              <w:bottom w:val="nil"/>
              <w:right w:val="nil"/>
            </w:tcBorders>
          </w:tcPr>
          <w:p w14:paraId="316116C9" w14:textId="77777777" w:rsidR="00F8368D" w:rsidRPr="00F74663" w:rsidRDefault="00F8368D" w:rsidP="00BC1543">
            <w:pPr>
              <w:pStyle w:val="Normal6a"/>
            </w:pPr>
            <w:r w:rsidRPr="00F74663">
              <w:rPr>
                <w:b/>
                <w:i/>
              </w:rPr>
              <w:t>Ba.</w:t>
            </w:r>
            <w:r w:rsidRPr="00F74663">
              <w:tab/>
            </w:r>
            <w:r w:rsidRPr="00F74663">
              <w:rPr>
                <w:b/>
                <w:i/>
              </w:rPr>
              <w:t>der henviser til, at manglen på lige vilkår har ført til et betydeligt tab af EU-fartøjer i de seneste år, som enten er blevet eksporteret midlertidigt eller solgt til tredjelande; der henviser til, at når et europæisk fartøj forlader en fiskeplads under en RFFO, erstattes det af et fartøj fra et tredjeland, der normalt fisker under lavere miljømæssige og sociale standarder; der henviser til, at importen fra sådanne lande til EU-markedet samtidig er stigende;</w:t>
            </w:r>
          </w:p>
        </w:tc>
      </w:tr>
    </w:tbl>
    <w:p w14:paraId="3534FD1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CDD21C2" w14:textId="77777777" w:rsidR="00F8368D" w:rsidRPr="00F74663" w:rsidRDefault="00F8368D" w:rsidP="00F8368D">
      <w:r w:rsidRPr="00F74663">
        <w:rPr>
          <w:rStyle w:val="HideTWBExt"/>
        </w:rPr>
        <w:t>&lt;/Amend&gt;</w:t>
      </w:r>
    </w:p>
    <w:p w14:paraId="5ADF8BF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26</w:t>
      </w:r>
      <w:r w:rsidRPr="00F74663">
        <w:rPr>
          <w:rStyle w:val="HideTWBExt"/>
          <w:b w:val="0"/>
        </w:rPr>
        <w:t>&lt;/NumAm&gt;</w:t>
      </w:r>
    </w:p>
    <w:p w14:paraId="4D0A8CA1"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28C1D1E9" w14:textId="77777777" w:rsidR="00F8368D" w:rsidRPr="00F74663" w:rsidRDefault="00F8368D" w:rsidP="00F74663">
      <w:pPr>
        <w:pStyle w:val="NormalBold"/>
      </w:pPr>
      <w:r w:rsidRPr="00F74663">
        <w:rPr>
          <w:rStyle w:val="HideTWBExt"/>
          <w:b w:val="0"/>
        </w:rPr>
        <w:t>&lt;/RepeatBlock-By&gt;</w:t>
      </w:r>
    </w:p>
    <w:p w14:paraId="2E9E8DD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3B37148" w14:textId="77777777" w:rsidR="00F8368D" w:rsidRPr="00F74663" w:rsidRDefault="00F8368D" w:rsidP="00F74663">
      <w:pPr>
        <w:pStyle w:val="NormalBold"/>
      </w:pPr>
      <w:r w:rsidRPr="00F74663">
        <w:rPr>
          <w:rStyle w:val="HideTWBExt"/>
          <w:b w:val="0"/>
        </w:rPr>
        <w:t>&lt;Article&gt;</w:t>
      </w:r>
      <w:r w:rsidRPr="00F74663">
        <w:t>Betragtning B b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13E7282" w14:textId="77777777" w:rsidTr="00BC1543">
        <w:trPr>
          <w:trHeight w:hRule="exact" w:val="240"/>
          <w:jc w:val="center"/>
        </w:trPr>
        <w:tc>
          <w:tcPr>
            <w:tcW w:w="9752" w:type="dxa"/>
            <w:gridSpan w:val="2"/>
            <w:tcBorders>
              <w:top w:val="nil"/>
              <w:left w:val="nil"/>
              <w:bottom w:val="nil"/>
              <w:right w:val="nil"/>
            </w:tcBorders>
          </w:tcPr>
          <w:p w14:paraId="660D8F47" w14:textId="77777777" w:rsidR="00F8368D" w:rsidRPr="00F74663" w:rsidRDefault="00F8368D" w:rsidP="00BC1543"/>
        </w:tc>
      </w:tr>
      <w:tr w:rsidR="00F73AB1" w:rsidRPr="00F74663" w14:paraId="545DD3D5" w14:textId="77777777" w:rsidTr="00BC1543">
        <w:trPr>
          <w:trHeight w:val="240"/>
          <w:jc w:val="center"/>
        </w:trPr>
        <w:tc>
          <w:tcPr>
            <w:tcW w:w="4876" w:type="dxa"/>
            <w:tcBorders>
              <w:top w:val="nil"/>
              <w:left w:val="nil"/>
              <w:bottom w:val="nil"/>
              <w:right w:val="nil"/>
            </w:tcBorders>
          </w:tcPr>
          <w:p w14:paraId="43BBA54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0C0ED57" w14:textId="77777777" w:rsidR="00F8368D" w:rsidRPr="00F74663" w:rsidRDefault="00F8368D" w:rsidP="00BC1543">
            <w:pPr>
              <w:pStyle w:val="AmColumnHeading"/>
            </w:pPr>
            <w:r w:rsidRPr="00F74663">
              <w:t>Ændringsforslag</w:t>
            </w:r>
          </w:p>
        </w:tc>
      </w:tr>
      <w:tr w:rsidR="00F73AB1" w:rsidRPr="00F74663" w14:paraId="57A06BED" w14:textId="77777777" w:rsidTr="00BC1543">
        <w:trPr>
          <w:jc w:val="center"/>
        </w:trPr>
        <w:tc>
          <w:tcPr>
            <w:tcW w:w="4876" w:type="dxa"/>
            <w:tcBorders>
              <w:top w:val="nil"/>
              <w:left w:val="nil"/>
              <w:bottom w:val="nil"/>
              <w:right w:val="nil"/>
            </w:tcBorders>
          </w:tcPr>
          <w:p w14:paraId="2E94792F" w14:textId="77777777" w:rsidR="00F8368D" w:rsidRPr="00F74663" w:rsidRDefault="00F8368D" w:rsidP="00BC1543">
            <w:pPr>
              <w:pStyle w:val="Normal6a"/>
            </w:pPr>
          </w:p>
        </w:tc>
        <w:tc>
          <w:tcPr>
            <w:tcW w:w="4876" w:type="dxa"/>
            <w:tcBorders>
              <w:top w:val="nil"/>
              <w:left w:val="nil"/>
              <w:bottom w:val="nil"/>
              <w:right w:val="nil"/>
            </w:tcBorders>
          </w:tcPr>
          <w:p w14:paraId="10F9BBA5" w14:textId="77777777" w:rsidR="00F8368D" w:rsidRPr="00F74663" w:rsidRDefault="00F8368D" w:rsidP="00BC1543">
            <w:pPr>
              <w:pStyle w:val="Normal6a"/>
            </w:pPr>
            <w:r w:rsidRPr="00F74663">
              <w:rPr>
                <w:b/>
                <w:i/>
              </w:rPr>
              <w:t>Bb.</w:t>
            </w:r>
            <w:r w:rsidRPr="00F74663">
              <w:tab/>
            </w:r>
            <w:r w:rsidRPr="00F74663">
              <w:rPr>
                <w:b/>
                <w:i/>
              </w:rPr>
              <w:t>der henviser til, at Den Europæiske Union har en fiskeforarbejdnings- og konservesindustri med en betydelig socioøkonomisk dimension, som også skal bevares og styrkes;</w:t>
            </w:r>
          </w:p>
        </w:tc>
      </w:tr>
    </w:tbl>
    <w:p w14:paraId="40594BC6"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CBCBB41" w14:textId="77777777" w:rsidR="00F8368D" w:rsidRPr="00F74663" w:rsidRDefault="00F8368D" w:rsidP="00F8368D">
      <w:r w:rsidRPr="00F74663">
        <w:rPr>
          <w:rStyle w:val="HideTWBExt"/>
        </w:rPr>
        <w:t>&lt;/Amend&gt;</w:t>
      </w:r>
    </w:p>
    <w:p w14:paraId="6C76106B"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27</w:t>
      </w:r>
      <w:r w:rsidRPr="00F74663">
        <w:rPr>
          <w:rStyle w:val="HideTWBExt"/>
          <w:b w:val="0"/>
        </w:rPr>
        <w:t>&lt;/NumAm&gt;</w:t>
      </w:r>
    </w:p>
    <w:p w14:paraId="0860CB5E"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0466773F" w14:textId="77777777" w:rsidR="00F8368D" w:rsidRPr="00F74663" w:rsidRDefault="00F8368D" w:rsidP="00F74663">
      <w:pPr>
        <w:pStyle w:val="NormalBold"/>
      </w:pPr>
      <w:r w:rsidRPr="00F74663">
        <w:rPr>
          <w:rStyle w:val="HideTWBExt"/>
          <w:b w:val="0"/>
        </w:rPr>
        <w:t>&lt;/RepeatBlock-By&gt;</w:t>
      </w:r>
    </w:p>
    <w:p w14:paraId="69F951C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CC3FBDE" w14:textId="77777777" w:rsidR="00F8368D" w:rsidRPr="00F74663" w:rsidRDefault="00F8368D" w:rsidP="00F74663">
      <w:pPr>
        <w:pStyle w:val="NormalBold"/>
      </w:pPr>
      <w:r w:rsidRPr="00F74663">
        <w:rPr>
          <w:rStyle w:val="HideTWBExt"/>
          <w:b w:val="0"/>
        </w:rPr>
        <w:t>&lt;Article&gt;</w:t>
      </w:r>
      <w:r w:rsidRPr="00F74663">
        <w:t>Betragtning B c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B3F0BB7" w14:textId="77777777" w:rsidTr="00BC1543">
        <w:trPr>
          <w:trHeight w:hRule="exact" w:val="240"/>
          <w:jc w:val="center"/>
        </w:trPr>
        <w:tc>
          <w:tcPr>
            <w:tcW w:w="9752" w:type="dxa"/>
            <w:gridSpan w:val="2"/>
            <w:tcBorders>
              <w:top w:val="nil"/>
              <w:left w:val="nil"/>
              <w:bottom w:val="nil"/>
              <w:right w:val="nil"/>
            </w:tcBorders>
          </w:tcPr>
          <w:p w14:paraId="25A237AF" w14:textId="77777777" w:rsidR="00F8368D" w:rsidRPr="00F74663" w:rsidRDefault="00F8368D" w:rsidP="00BC1543"/>
        </w:tc>
      </w:tr>
      <w:tr w:rsidR="00F73AB1" w:rsidRPr="00F74663" w14:paraId="444E0C5F" w14:textId="77777777" w:rsidTr="00BC1543">
        <w:trPr>
          <w:trHeight w:val="240"/>
          <w:jc w:val="center"/>
        </w:trPr>
        <w:tc>
          <w:tcPr>
            <w:tcW w:w="4876" w:type="dxa"/>
            <w:tcBorders>
              <w:top w:val="nil"/>
              <w:left w:val="nil"/>
              <w:bottom w:val="nil"/>
              <w:right w:val="nil"/>
            </w:tcBorders>
          </w:tcPr>
          <w:p w14:paraId="1CB14ED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92A3C09" w14:textId="77777777" w:rsidR="00F8368D" w:rsidRPr="00F74663" w:rsidRDefault="00F8368D" w:rsidP="00BC1543">
            <w:pPr>
              <w:pStyle w:val="AmColumnHeading"/>
            </w:pPr>
            <w:r w:rsidRPr="00F74663">
              <w:t>Ændringsforslag</w:t>
            </w:r>
          </w:p>
        </w:tc>
      </w:tr>
      <w:tr w:rsidR="00F73AB1" w:rsidRPr="00F74663" w14:paraId="76D88B09" w14:textId="77777777" w:rsidTr="00BC1543">
        <w:trPr>
          <w:jc w:val="center"/>
        </w:trPr>
        <w:tc>
          <w:tcPr>
            <w:tcW w:w="4876" w:type="dxa"/>
            <w:tcBorders>
              <w:top w:val="nil"/>
              <w:left w:val="nil"/>
              <w:bottom w:val="nil"/>
              <w:right w:val="nil"/>
            </w:tcBorders>
          </w:tcPr>
          <w:p w14:paraId="013D6FF5" w14:textId="77777777" w:rsidR="00F8368D" w:rsidRPr="00F74663" w:rsidRDefault="00F8368D" w:rsidP="00BC1543">
            <w:pPr>
              <w:pStyle w:val="Normal6a"/>
            </w:pPr>
          </w:p>
        </w:tc>
        <w:tc>
          <w:tcPr>
            <w:tcW w:w="4876" w:type="dxa"/>
            <w:tcBorders>
              <w:top w:val="nil"/>
              <w:left w:val="nil"/>
              <w:bottom w:val="nil"/>
              <w:right w:val="nil"/>
            </w:tcBorders>
          </w:tcPr>
          <w:p w14:paraId="2CFCBC82" w14:textId="77777777" w:rsidR="00F8368D" w:rsidRPr="00F74663" w:rsidRDefault="00F8368D" w:rsidP="00BC1543">
            <w:pPr>
              <w:pStyle w:val="Normal6a"/>
            </w:pPr>
            <w:r w:rsidRPr="00F74663">
              <w:rPr>
                <w:b/>
                <w:i/>
              </w:rPr>
              <w:t>Bc.</w:t>
            </w:r>
            <w:r w:rsidRPr="00F74663">
              <w:tab/>
            </w:r>
            <w:r w:rsidRPr="00F74663">
              <w:rPr>
                <w:b/>
                <w:i/>
              </w:rPr>
              <w:t>der henviser til, at fiskeri-, akvakultur-, forarbejdnings- og konservessektorerne skal anerkendes som prioriterede sektorer for Den Europæiske Union i betragtning af deres strategiske betydning for fødevareforsyningen og fødevaresikkerheden og deres centrale rolle med hensyn til at opretholde kystsamfundene, og at disse bør være blandt de vigtigste vejledende principper for EU's indsats inden for international havforvaltning;</w:t>
            </w:r>
          </w:p>
        </w:tc>
      </w:tr>
    </w:tbl>
    <w:p w14:paraId="6C5ACC5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25F308D" w14:textId="77777777" w:rsidR="00F8368D" w:rsidRPr="00F74663" w:rsidRDefault="00F8368D" w:rsidP="00F8368D">
      <w:r w:rsidRPr="00F74663">
        <w:rPr>
          <w:rStyle w:val="HideTWBExt"/>
        </w:rPr>
        <w:t>&lt;/Amend&gt;</w:t>
      </w:r>
    </w:p>
    <w:p w14:paraId="3E795B6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28</w:t>
      </w:r>
      <w:r w:rsidRPr="00F74663">
        <w:rPr>
          <w:rStyle w:val="HideTWBExt"/>
          <w:b w:val="0"/>
        </w:rPr>
        <w:t>&lt;/NumAm&gt;</w:t>
      </w:r>
    </w:p>
    <w:p w14:paraId="50B3F979" w14:textId="77777777" w:rsidR="00F8368D" w:rsidRPr="00F74663" w:rsidRDefault="00F8368D" w:rsidP="00F74663">
      <w:pPr>
        <w:pStyle w:val="NormalBold"/>
      </w:pPr>
      <w:r w:rsidRPr="00F74663">
        <w:rPr>
          <w:rStyle w:val="HideTWBExt"/>
          <w:b w:val="0"/>
        </w:rPr>
        <w:t>&lt;RepeatBlock-By&gt;&lt;Members&gt;</w:t>
      </w:r>
      <w:r w:rsidRPr="00F74663">
        <w:t>Carmen Crespo Díaz, Gabriel Mato</w:t>
      </w:r>
      <w:r w:rsidRPr="00F74663">
        <w:rPr>
          <w:rStyle w:val="HideTWBExt"/>
          <w:b w:val="0"/>
        </w:rPr>
        <w:t>&lt;/Members&gt;</w:t>
      </w:r>
    </w:p>
    <w:p w14:paraId="2376713F" w14:textId="77777777" w:rsidR="00F8368D" w:rsidRPr="00F74663" w:rsidRDefault="00F8368D" w:rsidP="00F74663">
      <w:pPr>
        <w:pStyle w:val="NormalBold"/>
      </w:pPr>
      <w:r w:rsidRPr="00F74663">
        <w:rPr>
          <w:rStyle w:val="HideTWBExt"/>
          <w:b w:val="0"/>
        </w:rPr>
        <w:t>&lt;/RepeatBlock-By&gt;</w:t>
      </w:r>
    </w:p>
    <w:p w14:paraId="11E3530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8F43463" w14:textId="77777777" w:rsidR="00F8368D" w:rsidRPr="00F74663" w:rsidRDefault="00F8368D" w:rsidP="00F74663">
      <w:pPr>
        <w:pStyle w:val="NormalBold"/>
      </w:pPr>
      <w:r w:rsidRPr="00F74663">
        <w:rPr>
          <w:rStyle w:val="HideTWBExt"/>
          <w:b w:val="0"/>
        </w:rPr>
        <w:t>&lt;Article&gt;</w:t>
      </w:r>
      <w:r w:rsidRPr="00F74663">
        <w:t>Betragtning C</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2AD8576" w14:textId="77777777" w:rsidTr="00BC1543">
        <w:trPr>
          <w:trHeight w:hRule="exact" w:val="240"/>
          <w:jc w:val="center"/>
        </w:trPr>
        <w:tc>
          <w:tcPr>
            <w:tcW w:w="9752" w:type="dxa"/>
            <w:gridSpan w:val="2"/>
            <w:tcBorders>
              <w:top w:val="nil"/>
              <w:left w:val="nil"/>
              <w:bottom w:val="nil"/>
              <w:right w:val="nil"/>
            </w:tcBorders>
          </w:tcPr>
          <w:p w14:paraId="2B8AB0CD" w14:textId="77777777" w:rsidR="00F8368D" w:rsidRPr="00F74663" w:rsidRDefault="00F8368D" w:rsidP="00BC1543"/>
        </w:tc>
      </w:tr>
      <w:tr w:rsidR="00F73AB1" w:rsidRPr="00F74663" w14:paraId="23D486AF" w14:textId="77777777" w:rsidTr="00BC1543">
        <w:trPr>
          <w:trHeight w:val="240"/>
          <w:jc w:val="center"/>
        </w:trPr>
        <w:tc>
          <w:tcPr>
            <w:tcW w:w="4876" w:type="dxa"/>
            <w:tcBorders>
              <w:top w:val="nil"/>
              <w:left w:val="nil"/>
              <w:bottom w:val="nil"/>
              <w:right w:val="nil"/>
            </w:tcBorders>
          </w:tcPr>
          <w:p w14:paraId="55E5C34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A824D18" w14:textId="77777777" w:rsidR="00F8368D" w:rsidRPr="00F74663" w:rsidRDefault="00F8368D" w:rsidP="00BC1543">
            <w:pPr>
              <w:pStyle w:val="AmColumnHeading"/>
            </w:pPr>
            <w:r w:rsidRPr="00F74663">
              <w:t>Ændringsforslag</w:t>
            </w:r>
          </w:p>
        </w:tc>
      </w:tr>
      <w:tr w:rsidR="00F73AB1" w:rsidRPr="00F74663" w14:paraId="022176CC" w14:textId="77777777" w:rsidTr="00BC1543">
        <w:trPr>
          <w:jc w:val="center"/>
        </w:trPr>
        <w:tc>
          <w:tcPr>
            <w:tcW w:w="4876" w:type="dxa"/>
            <w:tcBorders>
              <w:top w:val="nil"/>
              <w:left w:val="nil"/>
              <w:bottom w:val="nil"/>
              <w:right w:val="nil"/>
            </w:tcBorders>
          </w:tcPr>
          <w:p w14:paraId="2B3FAFCF" w14:textId="77777777" w:rsidR="00F8368D" w:rsidRPr="00F74663" w:rsidRDefault="00F8368D" w:rsidP="00BC1543">
            <w:pPr>
              <w:pStyle w:val="Normal6a"/>
            </w:pPr>
            <w:r w:rsidRPr="00F74663">
              <w:t>C.</w:t>
            </w:r>
            <w:r w:rsidRPr="00F74663">
              <w:tab/>
              <w:t>der henviser til, at EU importerer 70 % af sine fisk og skaldyr, hvilket skaber strategisk afhængighed, undergraver selvforsyningen og udsætter sektoren for urimelig praksis;</w:t>
            </w:r>
          </w:p>
        </w:tc>
        <w:tc>
          <w:tcPr>
            <w:tcW w:w="4876" w:type="dxa"/>
            <w:tcBorders>
              <w:top w:val="nil"/>
              <w:left w:val="nil"/>
              <w:bottom w:val="nil"/>
              <w:right w:val="nil"/>
            </w:tcBorders>
          </w:tcPr>
          <w:p w14:paraId="45484F92" w14:textId="77777777" w:rsidR="00F8368D" w:rsidRPr="00F74663" w:rsidRDefault="00F8368D" w:rsidP="00BC1543">
            <w:pPr>
              <w:pStyle w:val="Normal6a"/>
            </w:pPr>
            <w:r w:rsidRPr="00F74663">
              <w:t>C.</w:t>
            </w:r>
            <w:r w:rsidRPr="00F74663">
              <w:tab/>
              <w:t xml:space="preserve">der henviser til, at EU importerer 70 % af sine fisk og skaldyr, hvilket skaber strategisk afhængighed, undergraver selvforsyningen og udsætter sektoren for urimelig praksis; </w:t>
            </w:r>
            <w:r w:rsidRPr="00F74663">
              <w:rPr>
                <w:b/>
                <w:i/>
              </w:rPr>
              <w:t>der henviser til, at denne situation kræver en styrkelse af grænsekontrollen, harmonisering af toldmekanismer, automatiske beskyttelsesklausuler og gensidighed samt sikring af, at al import overholder standarder svarende til dem, der gælder i EU, gennem oprettelse af et europæisk importkontrolkontor;</w:t>
            </w:r>
          </w:p>
        </w:tc>
      </w:tr>
    </w:tbl>
    <w:p w14:paraId="58D7330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{ES}</w:t>
      </w:r>
      <w:r w:rsidRPr="00F74663">
        <w:t>es</w:t>
      </w:r>
      <w:r w:rsidRPr="00F74663">
        <w:rPr>
          <w:rStyle w:val="HideTWBExt"/>
        </w:rPr>
        <w:t>&lt;/Original&gt;</w:t>
      </w:r>
    </w:p>
    <w:p w14:paraId="52CD2886" w14:textId="77777777" w:rsidR="00F8368D" w:rsidRPr="00F74663" w:rsidRDefault="00F8368D" w:rsidP="00F8368D">
      <w:r w:rsidRPr="00F74663">
        <w:rPr>
          <w:rStyle w:val="HideTWBExt"/>
        </w:rPr>
        <w:t>&lt;/Amend&gt;</w:t>
      </w:r>
    </w:p>
    <w:p w14:paraId="519A2F7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29</w:t>
      </w:r>
      <w:r w:rsidRPr="00F74663">
        <w:rPr>
          <w:rStyle w:val="HideTWBExt"/>
          <w:b w:val="0"/>
        </w:rPr>
        <w:t>&lt;/NumAm&gt;</w:t>
      </w:r>
    </w:p>
    <w:p w14:paraId="231CB1B1"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1ED9A0A1"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1DF4055A" w14:textId="77777777" w:rsidR="00F8368D" w:rsidRPr="00F74663" w:rsidRDefault="00F8368D" w:rsidP="00F74663">
      <w:pPr>
        <w:pStyle w:val="NormalBold"/>
      </w:pPr>
      <w:r w:rsidRPr="00F74663">
        <w:rPr>
          <w:rStyle w:val="HideTWBExt"/>
          <w:b w:val="0"/>
        </w:rPr>
        <w:t>&lt;/RepeatBlock-By&gt;</w:t>
      </w:r>
    </w:p>
    <w:p w14:paraId="357DFE6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D956B71" w14:textId="77777777" w:rsidR="00F8368D" w:rsidRPr="00F74663" w:rsidRDefault="00F8368D" w:rsidP="00F74663">
      <w:pPr>
        <w:pStyle w:val="NormalBold"/>
      </w:pPr>
      <w:r w:rsidRPr="00F74663">
        <w:rPr>
          <w:rStyle w:val="HideTWBExt"/>
          <w:b w:val="0"/>
        </w:rPr>
        <w:t>&lt;Article&gt;</w:t>
      </w:r>
      <w:r w:rsidRPr="00F74663">
        <w:t>Betragtning C</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FCA09F5" w14:textId="77777777" w:rsidTr="00BC1543">
        <w:trPr>
          <w:trHeight w:hRule="exact" w:val="240"/>
          <w:jc w:val="center"/>
        </w:trPr>
        <w:tc>
          <w:tcPr>
            <w:tcW w:w="9752" w:type="dxa"/>
            <w:gridSpan w:val="2"/>
            <w:tcBorders>
              <w:top w:val="nil"/>
              <w:left w:val="nil"/>
              <w:bottom w:val="nil"/>
              <w:right w:val="nil"/>
            </w:tcBorders>
          </w:tcPr>
          <w:p w14:paraId="2847A678" w14:textId="77777777" w:rsidR="00F8368D" w:rsidRPr="00F74663" w:rsidRDefault="00F8368D" w:rsidP="00BC1543"/>
        </w:tc>
      </w:tr>
      <w:tr w:rsidR="00F73AB1" w:rsidRPr="00F74663" w14:paraId="27F11FD4" w14:textId="77777777" w:rsidTr="00BC1543">
        <w:trPr>
          <w:trHeight w:val="240"/>
          <w:jc w:val="center"/>
        </w:trPr>
        <w:tc>
          <w:tcPr>
            <w:tcW w:w="4876" w:type="dxa"/>
            <w:tcBorders>
              <w:top w:val="nil"/>
              <w:left w:val="nil"/>
              <w:bottom w:val="nil"/>
              <w:right w:val="nil"/>
            </w:tcBorders>
          </w:tcPr>
          <w:p w14:paraId="64ECD6F7"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CFFAF33" w14:textId="77777777" w:rsidR="00F8368D" w:rsidRPr="00F74663" w:rsidRDefault="00F8368D" w:rsidP="00BC1543">
            <w:pPr>
              <w:pStyle w:val="AmColumnHeading"/>
            </w:pPr>
            <w:r w:rsidRPr="00F74663">
              <w:t>Ændringsforslag</w:t>
            </w:r>
          </w:p>
        </w:tc>
      </w:tr>
      <w:tr w:rsidR="00F73AB1" w:rsidRPr="00F74663" w14:paraId="28767992" w14:textId="77777777" w:rsidTr="00BC1543">
        <w:trPr>
          <w:jc w:val="center"/>
        </w:trPr>
        <w:tc>
          <w:tcPr>
            <w:tcW w:w="4876" w:type="dxa"/>
            <w:tcBorders>
              <w:top w:val="nil"/>
              <w:left w:val="nil"/>
              <w:bottom w:val="nil"/>
              <w:right w:val="nil"/>
            </w:tcBorders>
          </w:tcPr>
          <w:p w14:paraId="685EDBDC" w14:textId="77777777" w:rsidR="00F8368D" w:rsidRPr="00F74663" w:rsidRDefault="00F8368D" w:rsidP="00BC1543">
            <w:pPr>
              <w:pStyle w:val="Normal6a"/>
            </w:pPr>
            <w:r w:rsidRPr="00F74663">
              <w:t>C.</w:t>
            </w:r>
            <w:r w:rsidRPr="00F74663">
              <w:tab/>
              <w:t>der henviser til, at EU importerer 70 % af sine fisk og skaldyr, hvilket skaber strategisk afhængighed, undergraver selvforsyningen og udsætter sektoren for urimelig praksis;</w:t>
            </w:r>
          </w:p>
        </w:tc>
        <w:tc>
          <w:tcPr>
            <w:tcW w:w="4876" w:type="dxa"/>
            <w:tcBorders>
              <w:top w:val="nil"/>
              <w:left w:val="nil"/>
              <w:bottom w:val="nil"/>
              <w:right w:val="nil"/>
            </w:tcBorders>
          </w:tcPr>
          <w:p w14:paraId="1A256A94" w14:textId="77777777" w:rsidR="00F8368D" w:rsidRPr="00F74663" w:rsidRDefault="00F8368D" w:rsidP="00BC1543">
            <w:pPr>
              <w:pStyle w:val="Normal6a"/>
            </w:pPr>
            <w:r w:rsidRPr="00F74663">
              <w:t>C.</w:t>
            </w:r>
            <w:r w:rsidRPr="00F74663">
              <w:tab/>
              <w:t xml:space="preserve">der henviser til, at EU importerer 70 % af sine fisk og skaldyr, hvilket skaber strategisk afhængighed, undergraver selvforsyningen og udsætter sektoren for urimelig praksis; </w:t>
            </w:r>
            <w:r w:rsidRPr="00F74663">
              <w:rPr>
                <w:b/>
                <w:i/>
              </w:rPr>
              <w:t>der henviser til, at dette bør skabe en ambition om at genopbygge bestande og fuldt ud gennemføre eksisterende og kommende bestemmelser om sporbarhed og gennemsigtighed;</w:t>
            </w:r>
          </w:p>
        </w:tc>
      </w:tr>
    </w:tbl>
    <w:p w14:paraId="6422ACA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14681F9" w14:textId="77777777" w:rsidR="00F8368D" w:rsidRPr="00F74663" w:rsidRDefault="00F8368D" w:rsidP="00F8368D">
      <w:r w:rsidRPr="00F74663">
        <w:rPr>
          <w:rStyle w:val="HideTWBExt"/>
        </w:rPr>
        <w:t>&lt;/Amend&gt;</w:t>
      </w:r>
    </w:p>
    <w:p w14:paraId="6A5183C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30</w:t>
      </w:r>
      <w:r w:rsidRPr="00F74663">
        <w:rPr>
          <w:rStyle w:val="HideTWBExt"/>
          <w:b w:val="0"/>
        </w:rPr>
        <w:t>&lt;/NumAm&gt;</w:t>
      </w:r>
    </w:p>
    <w:p w14:paraId="54390F0E"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2C037AE8" w14:textId="77777777" w:rsidR="00F8368D" w:rsidRPr="00F74663" w:rsidRDefault="00F8368D" w:rsidP="00F74663">
      <w:pPr>
        <w:pStyle w:val="NormalBold"/>
      </w:pPr>
      <w:r w:rsidRPr="00F74663">
        <w:rPr>
          <w:rStyle w:val="HideTWBExt"/>
          <w:b w:val="0"/>
        </w:rPr>
        <w:t>&lt;/RepeatBlock-By&gt;</w:t>
      </w:r>
    </w:p>
    <w:p w14:paraId="1C8EE29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0965E58" w14:textId="77777777" w:rsidR="00F8368D" w:rsidRPr="00F74663" w:rsidRDefault="00F8368D" w:rsidP="00F74663">
      <w:pPr>
        <w:pStyle w:val="NormalBold"/>
      </w:pPr>
      <w:r w:rsidRPr="00F74663">
        <w:rPr>
          <w:rStyle w:val="HideTWBExt"/>
          <w:b w:val="0"/>
        </w:rPr>
        <w:t>&lt;Article&gt;</w:t>
      </w:r>
      <w:r w:rsidRPr="00F74663">
        <w:t>Betragtning C</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9286F82" w14:textId="77777777" w:rsidTr="00BC1543">
        <w:trPr>
          <w:trHeight w:hRule="exact" w:val="240"/>
          <w:jc w:val="center"/>
        </w:trPr>
        <w:tc>
          <w:tcPr>
            <w:tcW w:w="9752" w:type="dxa"/>
            <w:gridSpan w:val="2"/>
            <w:tcBorders>
              <w:top w:val="nil"/>
              <w:left w:val="nil"/>
              <w:bottom w:val="nil"/>
              <w:right w:val="nil"/>
            </w:tcBorders>
          </w:tcPr>
          <w:p w14:paraId="13AE1A02" w14:textId="77777777" w:rsidR="00F8368D" w:rsidRPr="00F74663" w:rsidRDefault="00F8368D" w:rsidP="00BC1543"/>
        </w:tc>
      </w:tr>
      <w:tr w:rsidR="00F73AB1" w:rsidRPr="00F74663" w14:paraId="0750CF52" w14:textId="77777777" w:rsidTr="00BC1543">
        <w:trPr>
          <w:trHeight w:val="240"/>
          <w:jc w:val="center"/>
        </w:trPr>
        <w:tc>
          <w:tcPr>
            <w:tcW w:w="4876" w:type="dxa"/>
            <w:tcBorders>
              <w:top w:val="nil"/>
              <w:left w:val="nil"/>
              <w:bottom w:val="nil"/>
              <w:right w:val="nil"/>
            </w:tcBorders>
          </w:tcPr>
          <w:p w14:paraId="3F4A8B38"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9CBB7A4" w14:textId="77777777" w:rsidR="00F8368D" w:rsidRPr="00F74663" w:rsidRDefault="00F8368D" w:rsidP="00BC1543">
            <w:pPr>
              <w:pStyle w:val="AmColumnHeading"/>
            </w:pPr>
            <w:r w:rsidRPr="00F74663">
              <w:t>Ændringsforslag</w:t>
            </w:r>
          </w:p>
        </w:tc>
      </w:tr>
      <w:tr w:rsidR="00F73AB1" w:rsidRPr="00F74663" w14:paraId="73A969C3" w14:textId="77777777" w:rsidTr="00BC1543">
        <w:trPr>
          <w:jc w:val="center"/>
        </w:trPr>
        <w:tc>
          <w:tcPr>
            <w:tcW w:w="4876" w:type="dxa"/>
            <w:tcBorders>
              <w:top w:val="nil"/>
              <w:left w:val="nil"/>
              <w:bottom w:val="nil"/>
              <w:right w:val="nil"/>
            </w:tcBorders>
          </w:tcPr>
          <w:p w14:paraId="422E2DDE" w14:textId="77777777" w:rsidR="00F8368D" w:rsidRPr="00F74663" w:rsidRDefault="00F8368D" w:rsidP="00275973">
            <w:pPr>
              <w:pStyle w:val="Normal6a"/>
            </w:pPr>
            <w:r w:rsidRPr="00F74663">
              <w:t>C.</w:t>
            </w:r>
            <w:r w:rsidRPr="00F74663">
              <w:tab/>
              <w:t>der henviser til, at EU importerer 70 % af sine fisk og skaldyr, hvilket skaber strategisk afhængighed, undergraver selvforsyningen og udsætter sektoren for urimelig praksis</w:t>
            </w:r>
            <w:r w:rsidRPr="00F74663">
              <w:rPr>
                <w:bCs/>
                <w:iCs/>
              </w:rPr>
              <w:t>;</w:t>
            </w:r>
          </w:p>
        </w:tc>
        <w:tc>
          <w:tcPr>
            <w:tcW w:w="4876" w:type="dxa"/>
            <w:tcBorders>
              <w:top w:val="nil"/>
              <w:left w:val="nil"/>
              <w:bottom w:val="nil"/>
              <w:right w:val="nil"/>
            </w:tcBorders>
          </w:tcPr>
          <w:p w14:paraId="00A27685" w14:textId="2A55FA28" w:rsidR="00F8368D" w:rsidRPr="00F74663" w:rsidRDefault="00F8368D" w:rsidP="00275973">
            <w:pPr>
              <w:pStyle w:val="Normal6a"/>
            </w:pPr>
            <w:r w:rsidRPr="00F74663">
              <w:t>C.</w:t>
            </w:r>
            <w:r w:rsidRPr="00F74663">
              <w:tab/>
              <w:t>der henviser til, at EU importerer 70 % af sine fisk og skaldyr, hvilket skaber strategisk afhængighed, undergraver selvforsyningen og udsætter sektoren for urimelig praksis</w:t>
            </w:r>
            <w:r w:rsidRPr="00F74663">
              <w:rPr>
                <w:b/>
                <w:bCs/>
                <w:i/>
                <w:iCs/>
              </w:rPr>
              <w:t>, hvilket understreger, at det haster med at sikre Unionens fødevaresuverænitet og tilsvarende EU-standarder for importerede akvatiske fødevarer</w:t>
            </w:r>
            <w:r w:rsidR="00275973" w:rsidRPr="00F74663">
              <w:t>;</w:t>
            </w:r>
          </w:p>
        </w:tc>
      </w:tr>
    </w:tbl>
    <w:p w14:paraId="454B467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3DA31F1" w14:textId="77777777" w:rsidR="00F8368D" w:rsidRPr="00F74663" w:rsidRDefault="00F8368D" w:rsidP="00F8368D">
      <w:r w:rsidRPr="00F74663">
        <w:rPr>
          <w:rStyle w:val="HideTWBExt"/>
        </w:rPr>
        <w:t>&lt;/Amend&gt;</w:t>
      </w:r>
    </w:p>
    <w:p w14:paraId="4DAF2E3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31</w:t>
      </w:r>
      <w:r w:rsidRPr="00F74663">
        <w:rPr>
          <w:rStyle w:val="HideTWBExt"/>
          <w:b w:val="0"/>
        </w:rPr>
        <w:t>&lt;/NumAm&gt;</w:t>
      </w:r>
    </w:p>
    <w:p w14:paraId="548C8391" w14:textId="77777777" w:rsidR="00F8368D" w:rsidRPr="00F74663" w:rsidRDefault="00F8368D" w:rsidP="00F74663">
      <w:pPr>
        <w:pStyle w:val="NormalBold"/>
      </w:pPr>
      <w:r w:rsidRPr="00F74663">
        <w:rPr>
          <w:rStyle w:val="HideTWBExt"/>
          <w:b w:val="0"/>
        </w:rPr>
        <w:t>&lt;RepeatBlock-By&gt;&lt;Members&gt;</w:t>
      </w:r>
      <w:r w:rsidRPr="00F74663">
        <w:t>Karin Karlsbro, Asger Christensen, Emma Wiesner</w:t>
      </w:r>
      <w:r w:rsidRPr="00F74663">
        <w:rPr>
          <w:rStyle w:val="HideTWBExt"/>
          <w:b w:val="0"/>
        </w:rPr>
        <w:t>&lt;/Members&gt;</w:t>
      </w:r>
    </w:p>
    <w:p w14:paraId="2DA02320" w14:textId="77777777" w:rsidR="00F8368D" w:rsidRPr="00F74663" w:rsidRDefault="00F8368D" w:rsidP="00F74663">
      <w:pPr>
        <w:pStyle w:val="NormalBold"/>
      </w:pPr>
      <w:r w:rsidRPr="00F74663">
        <w:rPr>
          <w:rStyle w:val="HideTWBExt"/>
          <w:b w:val="0"/>
        </w:rPr>
        <w:t>&lt;/RepeatBlock-By&gt;</w:t>
      </w:r>
    </w:p>
    <w:p w14:paraId="7370471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564D7C3" w14:textId="77777777" w:rsidR="00F8368D" w:rsidRPr="00F74663" w:rsidRDefault="00F8368D" w:rsidP="00F74663">
      <w:pPr>
        <w:pStyle w:val="NormalBold"/>
      </w:pPr>
      <w:r w:rsidRPr="00F74663">
        <w:rPr>
          <w:rStyle w:val="HideTWBExt"/>
          <w:b w:val="0"/>
        </w:rPr>
        <w:t>&lt;Article&gt;</w:t>
      </w:r>
      <w:r w:rsidRPr="00F74663">
        <w:t>Betragtning C</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DBE9801" w14:textId="77777777" w:rsidTr="00BC1543">
        <w:trPr>
          <w:trHeight w:hRule="exact" w:val="240"/>
          <w:jc w:val="center"/>
        </w:trPr>
        <w:tc>
          <w:tcPr>
            <w:tcW w:w="9752" w:type="dxa"/>
            <w:gridSpan w:val="2"/>
            <w:tcBorders>
              <w:top w:val="nil"/>
              <w:left w:val="nil"/>
              <w:bottom w:val="nil"/>
              <w:right w:val="nil"/>
            </w:tcBorders>
          </w:tcPr>
          <w:p w14:paraId="78B61E8A" w14:textId="77777777" w:rsidR="00F8368D" w:rsidRPr="00F74663" w:rsidRDefault="00F8368D" w:rsidP="00BC1543"/>
        </w:tc>
      </w:tr>
      <w:tr w:rsidR="00F73AB1" w:rsidRPr="00F74663" w14:paraId="1B498B17" w14:textId="77777777" w:rsidTr="00BC1543">
        <w:trPr>
          <w:trHeight w:val="240"/>
          <w:jc w:val="center"/>
        </w:trPr>
        <w:tc>
          <w:tcPr>
            <w:tcW w:w="4876" w:type="dxa"/>
            <w:tcBorders>
              <w:top w:val="nil"/>
              <w:left w:val="nil"/>
              <w:bottom w:val="nil"/>
              <w:right w:val="nil"/>
            </w:tcBorders>
          </w:tcPr>
          <w:p w14:paraId="13DA529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99EC71E" w14:textId="77777777" w:rsidR="00F8368D" w:rsidRPr="00F74663" w:rsidRDefault="00F8368D" w:rsidP="00BC1543">
            <w:pPr>
              <w:pStyle w:val="AmColumnHeading"/>
            </w:pPr>
            <w:r w:rsidRPr="00F74663">
              <w:t>Ændringsforslag</w:t>
            </w:r>
          </w:p>
        </w:tc>
      </w:tr>
      <w:tr w:rsidR="00F73AB1" w:rsidRPr="00F74663" w14:paraId="7A3D0394" w14:textId="77777777" w:rsidTr="00BC1543">
        <w:trPr>
          <w:jc w:val="center"/>
        </w:trPr>
        <w:tc>
          <w:tcPr>
            <w:tcW w:w="4876" w:type="dxa"/>
            <w:tcBorders>
              <w:top w:val="nil"/>
              <w:left w:val="nil"/>
              <w:bottom w:val="nil"/>
              <w:right w:val="nil"/>
            </w:tcBorders>
          </w:tcPr>
          <w:p w14:paraId="6F69A5E1" w14:textId="77777777" w:rsidR="00F8368D" w:rsidRPr="00F74663" w:rsidRDefault="00F8368D" w:rsidP="00BC1543">
            <w:pPr>
              <w:pStyle w:val="Normal6a"/>
            </w:pPr>
            <w:r w:rsidRPr="00F74663">
              <w:t>C.</w:t>
            </w:r>
            <w:r w:rsidRPr="00F74663">
              <w:tab/>
              <w:t>der henviser til, at EU importerer 70 % af sine fisk og skaldyr, hvilket skaber strategisk afhængighed, undergraver selvforsyningen og udsætter sektoren for urimelig praksis;</w:t>
            </w:r>
          </w:p>
        </w:tc>
        <w:tc>
          <w:tcPr>
            <w:tcW w:w="4876" w:type="dxa"/>
            <w:tcBorders>
              <w:top w:val="nil"/>
              <w:left w:val="nil"/>
              <w:bottom w:val="nil"/>
              <w:right w:val="nil"/>
            </w:tcBorders>
          </w:tcPr>
          <w:p w14:paraId="430D8F3E" w14:textId="326170B9" w:rsidR="00F8368D" w:rsidRPr="00F74663" w:rsidRDefault="00F8368D" w:rsidP="00BC1543">
            <w:pPr>
              <w:pStyle w:val="Normal6a"/>
            </w:pPr>
            <w:r w:rsidRPr="00F74663">
              <w:t>C.</w:t>
            </w:r>
            <w:r w:rsidRPr="00F74663">
              <w:tab/>
              <w:t xml:space="preserve">der henviser til, at EU importerer 70 % af sine fisk og skaldyr, hvilket skaber strategisk afhængighed, undergraver selvforsyningen og udsætter sektoren for urimelig praksis </w:t>
            </w:r>
            <w:r w:rsidRPr="00F74663">
              <w:rPr>
                <w:b/>
                <w:bCs/>
                <w:i/>
                <w:iCs/>
              </w:rPr>
              <w:t xml:space="preserve">samt risikerer </w:t>
            </w:r>
            <w:r w:rsidR="00CF3568" w:rsidRPr="00F74663">
              <w:rPr>
                <w:b/>
                <w:bCs/>
                <w:i/>
                <w:iCs/>
              </w:rPr>
              <w:t xml:space="preserve">at </w:t>
            </w:r>
            <w:r w:rsidRPr="00F74663">
              <w:rPr>
                <w:b/>
                <w:bCs/>
                <w:i/>
                <w:iCs/>
              </w:rPr>
              <w:t>indebære import af mindre bæredygtig produktion af fisk og skaldyr</w:t>
            </w:r>
            <w:r w:rsidRPr="00F74663">
              <w:t>;</w:t>
            </w:r>
          </w:p>
        </w:tc>
      </w:tr>
    </w:tbl>
    <w:p w14:paraId="11BF3E9A"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0D15AE8" w14:textId="77777777" w:rsidR="00F8368D" w:rsidRPr="00F74663" w:rsidRDefault="00F8368D" w:rsidP="00F8368D">
      <w:r w:rsidRPr="00F74663">
        <w:rPr>
          <w:rStyle w:val="HideTWBExt"/>
        </w:rPr>
        <w:t>&lt;/Amend&gt;</w:t>
      </w:r>
    </w:p>
    <w:p w14:paraId="3008695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32</w:t>
      </w:r>
      <w:r w:rsidRPr="00F74663">
        <w:rPr>
          <w:rStyle w:val="HideTWBExt"/>
          <w:b w:val="0"/>
        </w:rPr>
        <w:t>&lt;/NumAm&gt;</w:t>
      </w:r>
    </w:p>
    <w:p w14:paraId="4DBEF811"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323F7181" w14:textId="77777777" w:rsidR="00F8368D" w:rsidRPr="00F74663" w:rsidRDefault="00F8368D" w:rsidP="00F74663">
      <w:pPr>
        <w:pStyle w:val="NormalBold"/>
      </w:pPr>
      <w:r w:rsidRPr="00F74663">
        <w:rPr>
          <w:rStyle w:val="HideTWBExt"/>
          <w:b w:val="0"/>
        </w:rPr>
        <w:t>&lt;/RepeatBlock-By&gt;</w:t>
      </w:r>
    </w:p>
    <w:p w14:paraId="46F226B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2C45E46" w14:textId="77777777" w:rsidR="00F8368D" w:rsidRPr="00F74663" w:rsidRDefault="00F8368D" w:rsidP="00F74663">
      <w:pPr>
        <w:pStyle w:val="NormalBold"/>
      </w:pPr>
      <w:r w:rsidRPr="00F74663">
        <w:rPr>
          <w:rStyle w:val="HideTWBExt"/>
          <w:b w:val="0"/>
        </w:rPr>
        <w:t>&lt;Article&gt;</w:t>
      </w:r>
      <w:r w:rsidRPr="00F74663">
        <w:t>Betragtning D</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1714D58" w14:textId="77777777" w:rsidTr="00BC1543">
        <w:trPr>
          <w:trHeight w:hRule="exact" w:val="240"/>
          <w:jc w:val="center"/>
        </w:trPr>
        <w:tc>
          <w:tcPr>
            <w:tcW w:w="9752" w:type="dxa"/>
            <w:gridSpan w:val="2"/>
            <w:tcBorders>
              <w:top w:val="nil"/>
              <w:left w:val="nil"/>
              <w:bottom w:val="nil"/>
              <w:right w:val="nil"/>
            </w:tcBorders>
          </w:tcPr>
          <w:p w14:paraId="52617FD1" w14:textId="77777777" w:rsidR="00F8368D" w:rsidRPr="00F74663" w:rsidRDefault="00F8368D" w:rsidP="00BC1543"/>
        </w:tc>
      </w:tr>
      <w:tr w:rsidR="00F73AB1" w:rsidRPr="00F74663" w14:paraId="3FCEFD1D" w14:textId="77777777" w:rsidTr="00BC1543">
        <w:trPr>
          <w:trHeight w:val="240"/>
          <w:jc w:val="center"/>
        </w:trPr>
        <w:tc>
          <w:tcPr>
            <w:tcW w:w="4876" w:type="dxa"/>
            <w:tcBorders>
              <w:top w:val="nil"/>
              <w:left w:val="nil"/>
              <w:bottom w:val="nil"/>
              <w:right w:val="nil"/>
            </w:tcBorders>
          </w:tcPr>
          <w:p w14:paraId="72B0E95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7F43CD9" w14:textId="77777777" w:rsidR="00F8368D" w:rsidRPr="00F74663" w:rsidRDefault="00F8368D" w:rsidP="00BC1543">
            <w:pPr>
              <w:pStyle w:val="AmColumnHeading"/>
            </w:pPr>
            <w:r w:rsidRPr="00F74663">
              <w:t>Ændringsforslag</w:t>
            </w:r>
          </w:p>
        </w:tc>
      </w:tr>
      <w:tr w:rsidR="00F73AB1" w:rsidRPr="00F74663" w14:paraId="5514F5AE" w14:textId="77777777" w:rsidTr="00BC1543">
        <w:trPr>
          <w:jc w:val="center"/>
        </w:trPr>
        <w:tc>
          <w:tcPr>
            <w:tcW w:w="4876" w:type="dxa"/>
            <w:tcBorders>
              <w:top w:val="nil"/>
              <w:left w:val="nil"/>
              <w:bottom w:val="nil"/>
              <w:right w:val="nil"/>
            </w:tcBorders>
          </w:tcPr>
          <w:p w14:paraId="02D128CA" w14:textId="77777777" w:rsidR="00F8368D" w:rsidRPr="00F74663" w:rsidRDefault="00F8368D" w:rsidP="00BC1543">
            <w:pPr>
              <w:pStyle w:val="Normal6a"/>
            </w:pPr>
            <w:r w:rsidRPr="00F74663">
              <w:t>D.</w:t>
            </w:r>
            <w:r w:rsidRPr="00F74663">
              <w:tab/>
              <w:t>der henviser til, at EU er medlem af 18 regionale fiskeriforvaltningsorganisationer og spiller en ledende rolle i multilaterale forhandlinger om</w:t>
            </w:r>
            <w:r w:rsidRPr="00F74663">
              <w:rPr>
                <w:b/>
                <w:bCs/>
                <w:i/>
                <w:iCs/>
              </w:rPr>
              <w:t xml:space="preserve"> regler for</w:t>
            </w:r>
            <w:r w:rsidRPr="00F74663">
              <w:t xml:space="preserve"> fiskeriforvaltning og</w:t>
            </w:r>
            <w:r w:rsidRPr="00F74663">
              <w:rPr>
                <w:b/>
                <w:bCs/>
                <w:i/>
                <w:iCs/>
              </w:rPr>
              <w:t xml:space="preserve"> havbevarelsespraksis og gennemførelsen heraf</w:t>
            </w:r>
            <w:r w:rsidRPr="00F74663">
              <w:t>;</w:t>
            </w:r>
          </w:p>
        </w:tc>
        <w:tc>
          <w:tcPr>
            <w:tcW w:w="4876" w:type="dxa"/>
            <w:tcBorders>
              <w:top w:val="nil"/>
              <w:left w:val="nil"/>
              <w:bottom w:val="nil"/>
              <w:right w:val="nil"/>
            </w:tcBorders>
          </w:tcPr>
          <w:p w14:paraId="2D168C66" w14:textId="298E0FE3" w:rsidR="00F8368D" w:rsidRPr="00F74663" w:rsidRDefault="00F8368D" w:rsidP="00BC1543">
            <w:pPr>
              <w:pStyle w:val="Normal6a"/>
            </w:pPr>
            <w:r w:rsidRPr="00F74663">
              <w:t>D.</w:t>
            </w:r>
            <w:r w:rsidRPr="00F74663">
              <w:tab/>
              <w:t xml:space="preserve">der henviser til, at EU er medlem af 18 regionale fiskeriforvaltningsorganisationer </w:t>
            </w:r>
            <w:r w:rsidRPr="00F74663">
              <w:rPr>
                <w:b/>
                <w:bCs/>
                <w:i/>
                <w:iCs/>
              </w:rPr>
              <w:t>(RFFO'er)</w:t>
            </w:r>
            <w:r w:rsidRPr="00F74663">
              <w:t xml:space="preserve"> og spilleren ledende rolle i multilaterale forhandlinger om</w:t>
            </w:r>
            <w:r w:rsidRPr="00F74663">
              <w:rPr>
                <w:b/>
                <w:bCs/>
                <w:i/>
                <w:iCs/>
              </w:rPr>
              <w:t xml:space="preserve"> </w:t>
            </w:r>
            <w:r w:rsidRPr="00F74663">
              <w:t>fiskeriforvaltning og</w:t>
            </w:r>
            <w:r w:rsidRPr="00F74663">
              <w:rPr>
                <w:b/>
                <w:bCs/>
                <w:i/>
                <w:iCs/>
              </w:rPr>
              <w:t xml:space="preserve"> bevarelse af havene</w:t>
            </w:r>
            <w:r w:rsidR="00C47718" w:rsidRPr="00F74663">
              <w:rPr>
                <w:b/>
                <w:bCs/>
                <w:i/>
                <w:iCs/>
              </w:rPr>
              <w:t>,</w:t>
            </w:r>
            <w:r w:rsidRPr="00F74663">
              <w:t xml:space="preserve"> </w:t>
            </w:r>
            <w:r w:rsidRPr="00F74663">
              <w:rPr>
                <w:b/>
                <w:bCs/>
                <w:i/>
                <w:iCs/>
              </w:rPr>
              <w:t>i erkendelse af at RFFO'er er vigtige instrumenter til fremme af internationalt havdiplomati, styrkelse af samarbejdet mellem kyst- og fiskerinationer og sikring af bæredygtig forvaltning af det åbne hav</w:t>
            </w:r>
            <w:r w:rsidRPr="00F74663">
              <w:t>;</w:t>
            </w:r>
          </w:p>
        </w:tc>
      </w:tr>
    </w:tbl>
    <w:p w14:paraId="2021EFC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0F8576B" w14:textId="77777777" w:rsidR="00F8368D" w:rsidRPr="00F74663" w:rsidRDefault="00F8368D" w:rsidP="00F8368D">
      <w:r w:rsidRPr="00F74663">
        <w:rPr>
          <w:rStyle w:val="HideTWBExt"/>
        </w:rPr>
        <w:t>&lt;/Amend&gt;</w:t>
      </w:r>
    </w:p>
    <w:p w14:paraId="3E1D7DD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33</w:t>
      </w:r>
      <w:r w:rsidRPr="00F74663">
        <w:rPr>
          <w:rStyle w:val="HideTWBExt"/>
          <w:b w:val="0"/>
        </w:rPr>
        <w:t>&lt;/NumAm&gt;</w:t>
      </w:r>
    </w:p>
    <w:p w14:paraId="0C705707"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4CC75F70" w14:textId="77777777" w:rsidR="00F8368D" w:rsidRPr="00F74663" w:rsidRDefault="00F8368D" w:rsidP="00F74663">
      <w:pPr>
        <w:pStyle w:val="NormalBold"/>
      </w:pPr>
      <w:r w:rsidRPr="00F74663">
        <w:rPr>
          <w:rStyle w:val="HideTWBExt"/>
          <w:b w:val="0"/>
        </w:rPr>
        <w:t>&lt;/RepeatBlock-By&gt;</w:t>
      </w:r>
    </w:p>
    <w:p w14:paraId="17A538D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8831C59" w14:textId="77777777" w:rsidR="00F8368D" w:rsidRPr="00F74663" w:rsidRDefault="00F8368D" w:rsidP="00F74663">
      <w:pPr>
        <w:pStyle w:val="NormalBold"/>
      </w:pPr>
      <w:r w:rsidRPr="00F74663">
        <w:rPr>
          <w:rStyle w:val="HideTWBExt"/>
          <w:b w:val="0"/>
        </w:rPr>
        <w:t>&lt;Article&gt;</w:t>
      </w:r>
      <w:r w:rsidRPr="00F74663">
        <w:t>Betragtning D</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6E6438C" w14:textId="77777777" w:rsidTr="00BC1543">
        <w:trPr>
          <w:trHeight w:hRule="exact" w:val="240"/>
          <w:jc w:val="center"/>
        </w:trPr>
        <w:tc>
          <w:tcPr>
            <w:tcW w:w="9752" w:type="dxa"/>
            <w:gridSpan w:val="2"/>
            <w:tcBorders>
              <w:top w:val="nil"/>
              <w:left w:val="nil"/>
              <w:bottom w:val="nil"/>
              <w:right w:val="nil"/>
            </w:tcBorders>
          </w:tcPr>
          <w:p w14:paraId="18E366AA" w14:textId="77777777" w:rsidR="00F8368D" w:rsidRPr="00F74663" w:rsidRDefault="00F8368D" w:rsidP="00BC1543"/>
        </w:tc>
      </w:tr>
      <w:tr w:rsidR="00F73AB1" w:rsidRPr="00F74663" w14:paraId="477E0A47" w14:textId="77777777" w:rsidTr="00BC1543">
        <w:trPr>
          <w:trHeight w:val="240"/>
          <w:jc w:val="center"/>
        </w:trPr>
        <w:tc>
          <w:tcPr>
            <w:tcW w:w="4876" w:type="dxa"/>
            <w:tcBorders>
              <w:top w:val="nil"/>
              <w:left w:val="nil"/>
              <w:bottom w:val="nil"/>
              <w:right w:val="nil"/>
            </w:tcBorders>
          </w:tcPr>
          <w:p w14:paraId="2ABA501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8A044D9" w14:textId="77777777" w:rsidR="00F8368D" w:rsidRPr="00F74663" w:rsidRDefault="00F8368D" w:rsidP="00BC1543">
            <w:pPr>
              <w:pStyle w:val="AmColumnHeading"/>
            </w:pPr>
            <w:r w:rsidRPr="00F74663">
              <w:t>Ændringsforslag</w:t>
            </w:r>
          </w:p>
        </w:tc>
      </w:tr>
      <w:tr w:rsidR="00F73AB1" w:rsidRPr="00F74663" w14:paraId="3C9AE240" w14:textId="77777777" w:rsidTr="00BC1543">
        <w:trPr>
          <w:jc w:val="center"/>
        </w:trPr>
        <w:tc>
          <w:tcPr>
            <w:tcW w:w="4876" w:type="dxa"/>
            <w:tcBorders>
              <w:top w:val="nil"/>
              <w:left w:val="nil"/>
              <w:bottom w:val="nil"/>
              <w:right w:val="nil"/>
            </w:tcBorders>
          </w:tcPr>
          <w:p w14:paraId="495D30A4" w14:textId="77777777" w:rsidR="00F8368D" w:rsidRPr="00F74663" w:rsidRDefault="00F8368D" w:rsidP="00BC1543">
            <w:pPr>
              <w:pStyle w:val="Normal6a"/>
            </w:pPr>
            <w:r w:rsidRPr="00F74663">
              <w:t>D.</w:t>
            </w:r>
            <w:r w:rsidRPr="00F74663">
              <w:tab/>
              <w:t>der henviser til, at EU er medlem af 18 regionale fiskeriforvaltningsorganisationer og spiller en ledende rolle i multilaterale forhandlinger om regler for fiskeriforvaltning og havbevarelsespraksis og gennemførelsen heraf;</w:t>
            </w:r>
          </w:p>
        </w:tc>
        <w:tc>
          <w:tcPr>
            <w:tcW w:w="4876" w:type="dxa"/>
            <w:tcBorders>
              <w:top w:val="nil"/>
              <w:left w:val="nil"/>
              <w:bottom w:val="nil"/>
              <w:right w:val="nil"/>
            </w:tcBorders>
          </w:tcPr>
          <w:p w14:paraId="171FDE2B" w14:textId="77777777" w:rsidR="00F8368D" w:rsidRPr="00F74663" w:rsidRDefault="00F8368D" w:rsidP="00BC1543">
            <w:pPr>
              <w:pStyle w:val="Normal6a"/>
            </w:pPr>
            <w:r w:rsidRPr="00F74663">
              <w:t>D.</w:t>
            </w:r>
            <w:r w:rsidRPr="00F74663">
              <w:tab/>
            </w:r>
            <w:r w:rsidRPr="00F74663">
              <w:rPr>
                <w:b/>
                <w:i/>
              </w:rPr>
              <w:t>der henviser til, at regionale fiskeriforvaltningsorganisationer er byggestenene i den internationale havforvaltning med henblik på forvaltning og bevarelse af fiskebestande;</w:t>
            </w:r>
            <w:r w:rsidRPr="00F74663">
              <w:t xml:space="preserve"> der henviser til, at EU er medlem af 18 regionale fiskeriforvaltningsorganisationer og spiller en ledende rolle i multilaterale forhandlinger om regler for fiskeriforvaltning og havbevarelsespraksis og gennemførelsen heraf;</w:t>
            </w:r>
          </w:p>
        </w:tc>
      </w:tr>
    </w:tbl>
    <w:p w14:paraId="1CE687C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2F448B8" w14:textId="77777777" w:rsidR="00F8368D" w:rsidRPr="00F74663" w:rsidRDefault="00F8368D" w:rsidP="00F8368D">
      <w:r w:rsidRPr="00F74663">
        <w:rPr>
          <w:rStyle w:val="HideTWBExt"/>
        </w:rPr>
        <w:t>&lt;/Amend&gt;</w:t>
      </w:r>
    </w:p>
    <w:p w14:paraId="6CA359B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34</w:t>
      </w:r>
      <w:r w:rsidRPr="00F74663">
        <w:rPr>
          <w:rStyle w:val="HideTWBExt"/>
          <w:b w:val="0"/>
        </w:rPr>
        <w:t>&lt;/NumAm&gt;</w:t>
      </w:r>
    </w:p>
    <w:p w14:paraId="51B5C14F"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44C5C90B" w14:textId="77777777" w:rsidR="00F8368D" w:rsidRPr="00F74663" w:rsidRDefault="00F8368D" w:rsidP="00F74663">
      <w:pPr>
        <w:pStyle w:val="NormalBold"/>
      </w:pPr>
      <w:r w:rsidRPr="00F74663">
        <w:rPr>
          <w:rStyle w:val="HideTWBExt"/>
          <w:b w:val="0"/>
        </w:rPr>
        <w:t>&lt;/RepeatBlock-By&gt;</w:t>
      </w:r>
    </w:p>
    <w:p w14:paraId="72BE809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156FECA" w14:textId="77777777" w:rsidR="00F8368D" w:rsidRPr="00F74663" w:rsidRDefault="00F8368D" w:rsidP="00F74663">
      <w:pPr>
        <w:pStyle w:val="NormalBold"/>
      </w:pPr>
      <w:r w:rsidRPr="00F74663">
        <w:rPr>
          <w:rStyle w:val="HideTWBExt"/>
          <w:b w:val="0"/>
        </w:rPr>
        <w:t>&lt;Article&gt;</w:t>
      </w:r>
      <w:r w:rsidRPr="00F74663">
        <w:t>Betragtning D</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4140818" w14:textId="77777777" w:rsidTr="00BC1543">
        <w:trPr>
          <w:trHeight w:hRule="exact" w:val="240"/>
          <w:jc w:val="center"/>
        </w:trPr>
        <w:tc>
          <w:tcPr>
            <w:tcW w:w="9752" w:type="dxa"/>
            <w:gridSpan w:val="2"/>
            <w:tcBorders>
              <w:top w:val="nil"/>
              <w:left w:val="nil"/>
              <w:bottom w:val="nil"/>
              <w:right w:val="nil"/>
            </w:tcBorders>
          </w:tcPr>
          <w:p w14:paraId="51794334" w14:textId="77777777" w:rsidR="00F8368D" w:rsidRPr="00F74663" w:rsidRDefault="00F8368D" w:rsidP="00BC1543"/>
        </w:tc>
      </w:tr>
      <w:tr w:rsidR="00F73AB1" w:rsidRPr="00F74663" w14:paraId="568BEFDC" w14:textId="77777777" w:rsidTr="00BC1543">
        <w:trPr>
          <w:trHeight w:val="240"/>
          <w:jc w:val="center"/>
        </w:trPr>
        <w:tc>
          <w:tcPr>
            <w:tcW w:w="4876" w:type="dxa"/>
            <w:tcBorders>
              <w:top w:val="nil"/>
              <w:left w:val="nil"/>
              <w:bottom w:val="nil"/>
              <w:right w:val="nil"/>
            </w:tcBorders>
          </w:tcPr>
          <w:p w14:paraId="7F87514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54581A9" w14:textId="77777777" w:rsidR="00F8368D" w:rsidRPr="00F74663" w:rsidRDefault="00F8368D" w:rsidP="00BC1543">
            <w:pPr>
              <w:pStyle w:val="AmColumnHeading"/>
            </w:pPr>
            <w:r w:rsidRPr="00F74663">
              <w:t>Ændringsforslag</w:t>
            </w:r>
          </w:p>
        </w:tc>
      </w:tr>
      <w:tr w:rsidR="00F73AB1" w:rsidRPr="00F74663" w14:paraId="256E0766" w14:textId="77777777" w:rsidTr="00BC1543">
        <w:trPr>
          <w:jc w:val="center"/>
        </w:trPr>
        <w:tc>
          <w:tcPr>
            <w:tcW w:w="4876" w:type="dxa"/>
            <w:tcBorders>
              <w:top w:val="nil"/>
              <w:left w:val="nil"/>
              <w:bottom w:val="nil"/>
              <w:right w:val="nil"/>
            </w:tcBorders>
          </w:tcPr>
          <w:p w14:paraId="517D9EFE" w14:textId="77777777" w:rsidR="00F8368D" w:rsidRPr="00F74663" w:rsidRDefault="00F8368D" w:rsidP="00BC1543">
            <w:pPr>
              <w:pStyle w:val="Normal6a"/>
            </w:pPr>
            <w:r w:rsidRPr="00F74663">
              <w:t>D.</w:t>
            </w:r>
            <w:r w:rsidRPr="00F74663">
              <w:tab/>
              <w:t>der henviser til, at EU er medlem af 18 regionale fiskeriforvaltningsorganisationer og spiller en ledende rolle i multilaterale forhandlinger om regler for fiskeriforvaltning og havbevarelsespraksis og gennemførelsen heraf;</w:t>
            </w:r>
          </w:p>
        </w:tc>
        <w:tc>
          <w:tcPr>
            <w:tcW w:w="4876" w:type="dxa"/>
            <w:tcBorders>
              <w:top w:val="nil"/>
              <w:left w:val="nil"/>
              <w:bottom w:val="nil"/>
              <w:right w:val="nil"/>
            </w:tcBorders>
          </w:tcPr>
          <w:p w14:paraId="5B494878" w14:textId="77777777" w:rsidR="00F8368D" w:rsidRPr="00F74663" w:rsidRDefault="00F8368D" w:rsidP="00BC1543">
            <w:pPr>
              <w:pStyle w:val="Normal6a"/>
            </w:pPr>
            <w:r w:rsidRPr="00F74663">
              <w:t>D.</w:t>
            </w:r>
            <w:r w:rsidRPr="00F74663">
              <w:tab/>
              <w:t>der henviser til, at EU er medlem af 18 regionale fiskeriforvaltningsorganisationer og spiller en ledende rolle i multilaterale forhandlinger om regler for fiskeriforvaltning og havbevarelsespraksis og gennemførelsen heraf;</w:t>
            </w:r>
            <w:r w:rsidRPr="00F74663">
              <w:rPr>
                <w:b/>
                <w:i/>
              </w:rPr>
              <w:t> der henviser til, at det er vigtigt at lette kommunikationen og koordineringen mellem RFFO'er om bedste praksis inden for fiskeriforvaltning og andre spørgsmål af fælles interesse;</w:t>
            </w:r>
          </w:p>
        </w:tc>
      </w:tr>
    </w:tbl>
    <w:p w14:paraId="091EABC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8B17F7B" w14:textId="77777777" w:rsidR="00F8368D" w:rsidRPr="00F74663" w:rsidRDefault="00F8368D" w:rsidP="00F8368D">
      <w:r w:rsidRPr="00F74663">
        <w:rPr>
          <w:rStyle w:val="HideTWBExt"/>
        </w:rPr>
        <w:t>&lt;/Amend&gt;</w:t>
      </w:r>
    </w:p>
    <w:p w14:paraId="372FA65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35</w:t>
      </w:r>
      <w:r w:rsidRPr="00F74663">
        <w:rPr>
          <w:rStyle w:val="HideTWBExt"/>
          <w:b w:val="0"/>
        </w:rPr>
        <w:t>&lt;/NumAm&gt;</w:t>
      </w:r>
    </w:p>
    <w:p w14:paraId="3A0DAD14"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39B59EB3" w14:textId="77777777" w:rsidR="00F8368D" w:rsidRPr="00F74663" w:rsidRDefault="00F8368D" w:rsidP="00F74663">
      <w:pPr>
        <w:pStyle w:val="NormalBold"/>
      </w:pPr>
      <w:r w:rsidRPr="00F74663">
        <w:rPr>
          <w:rStyle w:val="HideTWBExt"/>
          <w:b w:val="0"/>
        </w:rPr>
        <w:t>&lt;/RepeatBlock-By&gt;</w:t>
      </w:r>
    </w:p>
    <w:p w14:paraId="079608F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1E33165" w14:textId="77777777" w:rsidR="00F8368D" w:rsidRPr="00F74663" w:rsidRDefault="00F8368D" w:rsidP="00F74663">
      <w:pPr>
        <w:pStyle w:val="NormalBold"/>
      </w:pPr>
      <w:r w:rsidRPr="00F74663">
        <w:rPr>
          <w:rStyle w:val="HideTWBExt"/>
          <w:b w:val="0"/>
        </w:rPr>
        <w:t>&lt;Article&gt;</w:t>
      </w:r>
      <w:r w:rsidRPr="00F74663">
        <w:t>Betragtning D</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C79AF2B" w14:textId="77777777" w:rsidTr="00BC1543">
        <w:trPr>
          <w:trHeight w:hRule="exact" w:val="240"/>
          <w:jc w:val="center"/>
        </w:trPr>
        <w:tc>
          <w:tcPr>
            <w:tcW w:w="9752" w:type="dxa"/>
            <w:gridSpan w:val="2"/>
            <w:tcBorders>
              <w:top w:val="nil"/>
              <w:left w:val="nil"/>
              <w:bottom w:val="nil"/>
              <w:right w:val="nil"/>
            </w:tcBorders>
          </w:tcPr>
          <w:p w14:paraId="23EAA99D" w14:textId="77777777" w:rsidR="00F8368D" w:rsidRPr="00F74663" w:rsidRDefault="00F8368D" w:rsidP="00BC1543"/>
        </w:tc>
      </w:tr>
      <w:tr w:rsidR="00F73AB1" w:rsidRPr="00F74663" w14:paraId="17750B69" w14:textId="77777777" w:rsidTr="00BC1543">
        <w:trPr>
          <w:trHeight w:val="240"/>
          <w:jc w:val="center"/>
        </w:trPr>
        <w:tc>
          <w:tcPr>
            <w:tcW w:w="4876" w:type="dxa"/>
            <w:tcBorders>
              <w:top w:val="nil"/>
              <w:left w:val="nil"/>
              <w:bottom w:val="nil"/>
              <w:right w:val="nil"/>
            </w:tcBorders>
          </w:tcPr>
          <w:p w14:paraId="6341FB3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54FF4F3" w14:textId="77777777" w:rsidR="00F8368D" w:rsidRPr="00F74663" w:rsidRDefault="00F8368D" w:rsidP="00BC1543">
            <w:pPr>
              <w:pStyle w:val="AmColumnHeading"/>
            </w:pPr>
            <w:r w:rsidRPr="00F74663">
              <w:t>Ændringsforslag</w:t>
            </w:r>
          </w:p>
        </w:tc>
      </w:tr>
      <w:tr w:rsidR="00F73AB1" w:rsidRPr="00F74663" w14:paraId="477B9779" w14:textId="77777777" w:rsidTr="00BC1543">
        <w:trPr>
          <w:jc w:val="center"/>
        </w:trPr>
        <w:tc>
          <w:tcPr>
            <w:tcW w:w="4876" w:type="dxa"/>
            <w:tcBorders>
              <w:top w:val="nil"/>
              <w:left w:val="nil"/>
              <w:bottom w:val="nil"/>
              <w:right w:val="nil"/>
            </w:tcBorders>
          </w:tcPr>
          <w:p w14:paraId="00437BD0" w14:textId="77777777" w:rsidR="00F8368D" w:rsidRPr="00F74663" w:rsidRDefault="00F8368D" w:rsidP="00BC1543">
            <w:pPr>
              <w:pStyle w:val="Normal6a"/>
            </w:pPr>
            <w:r w:rsidRPr="00F74663">
              <w:t>D.</w:t>
            </w:r>
            <w:r w:rsidRPr="00F74663">
              <w:tab/>
              <w:t>der henviser til, at EU er</w:t>
            </w:r>
            <w:r w:rsidRPr="00F74663">
              <w:rPr>
                <w:b/>
                <w:bCs/>
                <w:i/>
                <w:iCs/>
              </w:rPr>
              <w:t xml:space="preserve"> medlem af</w:t>
            </w:r>
            <w:r w:rsidRPr="00F74663">
              <w:t xml:space="preserve"> 18 regionale fiskeriforvaltningsorganisationer og spiller en ledende rolle i multilaterale forhandlinger om regler for fiskeriforvaltning og</w:t>
            </w:r>
            <w:r w:rsidRPr="00F74663">
              <w:rPr>
                <w:b/>
                <w:bCs/>
                <w:i/>
                <w:iCs/>
              </w:rPr>
              <w:t xml:space="preserve"> havbevarelsespraksis</w:t>
            </w:r>
            <w:r w:rsidRPr="00F74663">
              <w:t xml:space="preserve"> og gennemførelsen heraf;</w:t>
            </w:r>
          </w:p>
        </w:tc>
        <w:tc>
          <w:tcPr>
            <w:tcW w:w="4876" w:type="dxa"/>
            <w:tcBorders>
              <w:top w:val="nil"/>
              <w:left w:val="nil"/>
              <w:bottom w:val="nil"/>
              <w:right w:val="nil"/>
            </w:tcBorders>
          </w:tcPr>
          <w:p w14:paraId="37F184AC" w14:textId="77777777" w:rsidR="00F8368D" w:rsidRPr="00F74663" w:rsidRDefault="00F8368D" w:rsidP="00BC1543">
            <w:pPr>
              <w:pStyle w:val="Normal6a"/>
            </w:pPr>
            <w:r w:rsidRPr="00F74663">
              <w:t>D.</w:t>
            </w:r>
            <w:r w:rsidRPr="00F74663">
              <w:tab/>
              <w:t>der henviser til, at EU er</w:t>
            </w:r>
            <w:r w:rsidRPr="00F74663">
              <w:rPr>
                <w:b/>
                <w:bCs/>
                <w:i/>
                <w:iCs/>
              </w:rPr>
              <w:t xml:space="preserve"> kontraherende part i</w:t>
            </w:r>
            <w:r w:rsidRPr="00F74663">
              <w:t xml:space="preserve"> 18 regionale fiskeriforvaltningsorganisationer</w:t>
            </w:r>
            <w:r w:rsidRPr="00F74663">
              <w:rPr>
                <w:b/>
                <w:bCs/>
                <w:i/>
                <w:iCs/>
              </w:rPr>
              <w:t xml:space="preserve"> og fire regionale havkonventioner</w:t>
            </w:r>
            <w:r w:rsidRPr="00F74663">
              <w:t xml:space="preserve"> og spiller en ledende rolle i multilaterale forhandlinger om regler for fiskeriforvaltning og havbevarelsespraksis og gennemførelsen heraf;</w:t>
            </w:r>
          </w:p>
        </w:tc>
      </w:tr>
    </w:tbl>
    <w:p w14:paraId="6B6ECEC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4FF8F9F" w14:textId="77777777" w:rsidR="00F8368D" w:rsidRPr="00F74663" w:rsidRDefault="00F8368D" w:rsidP="00F8368D">
      <w:r w:rsidRPr="00F74663">
        <w:rPr>
          <w:rStyle w:val="HideTWBExt"/>
        </w:rPr>
        <w:t>&lt;/Amend&gt;</w:t>
      </w:r>
    </w:p>
    <w:p w14:paraId="7E1D1CC4"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36</w:t>
      </w:r>
      <w:r w:rsidRPr="00F74663">
        <w:rPr>
          <w:rStyle w:val="HideTWBExt"/>
          <w:b w:val="0"/>
        </w:rPr>
        <w:t>&lt;/NumAm&gt;</w:t>
      </w:r>
    </w:p>
    <w:p w14:paraId="3DE58CE8"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2A5B63F1" w14:textId="77777777" w:rsidR="00F8368D" w:rsidRPr="00F74663" w:rsidRDefault="00F8368D" w:rsidP="00F74663">
      <w:pPr>
        <w:pStyle w:val="NormalBold"/>
      </w:pPr>
      <w:r w:rsidRPr="00F74663">
        <w:rPr>
          <w:rStyle w:val="HideTWBExt"/>
          <w:b w:val="0"/>
        </w:rPr>
        <w:t>&lt;/RepeatBlock-By&gt;</w:t>
      </w:r>
    </w:p>
    <w:p w14:paraId="0F15EF38"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786E294" w14:textId="77777777" w:rsidR="00F8368D" w:rsidRPr="00F74663" w:rsidRDefault="00F8368D" w:rsidP="00F74663">
      <w:pPr>
        <w:pStyle w:val="NormalBold"/>
      </w:pPr>
      <w:r w:rsidRPr="00F74663">
        <w:rPr>
          <w:rStyle w:val="HideTWBExt"/>
          <w:b w:val="0"/>
        </w:rPr>
        <w:t>&lt;Article&gt;</w:t>
      </w:r>
      <w:r w:rsidRPr="00F74663">
        <w:t>Betragtning D</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48C75C9" w14:textId="77777777" w:rsidTr="00BC1543">
        <w:trPr>
          <w:trHeight w:hRule="exact" w:val="240"/>
          <w:jc w:val="center"/>
        </w:trPr>
        <w:tc>
          <w:tcPr>
            <w:tcW w:w="9752" w:type="dxa"/>
            <w:gridSpan w:val="2"/>
            <w:tcBorders>
              <w:top w:val="nil"/>
              <w:left w:val="nil"/>
              <w:bottom w:val="nil"/>
              <w:right w:val="nil"/>
            </w:tcBorders>
          </w:tcPr>
          <w:p w14:paraId="6CAF1A2F" w14:textId="77777777" w:rsidR="00F8368D" w:rsidRPr="00F74663" w:rsidRDefault="00F8368D" w:rsidP="00BC1543"/>
        </w:tc>
      </w:tr>
      <w:tr w:rsidR="00F73AB1" w:rsidRPr="00F74663" w14:paraId="38C73BC0" w14:textId="77777777" w:rsidTr="00BC1543">
        <w:trPr>
          <w:trHeight w:val="240"/>
          <w:jc w:val="center"/>
        </w:trPr>
        <w:tc>
          <w:tcPr>
            <w:tcW w:w="4876" w:type="dxa"/>
            <w:tcBorders>
              <w:top w:val="nil"/>
              <w:left w:val="nil"/>
              <w:bottom w:val="nil"/>
              <w:right w:val="nil"/>
            </w:tcBorders>
          </w:tcPr>
          <w:p w14:paraId="6B8F6B78"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81AD76C" w14:textId="77777777" w:rsidR="00F8368D" w:rsidRPr="00F74663" w:rsidRDefault="00F8368D" w:rsidP="00BC1543">
            <w:pPr>
              <w:pStyle w:val="AmColumnHeading"/>
            </w:pPr>
            <w:r w:rsidRPr="00F74663">
              <w:t>Ændringsforslag</w:t>
            </w:r>
          </w:p>
        </w:tc>
      </w:tr>
      <w:tr w:rsidR="00F73AB1" w:rsidRPr="00F74663" w14:paraId="266231F0" w14:textId="77777777" w:rsidTr="00BC1543">
        <w:trPr>
          <w:jc w:val="center"/>
        </w:trPr>
        <w:tc>
          <w:tcPr>
            <w:tcW w:w="4876" w:type="dxa"/>
            <w:tcBorders>
              <w:top w:val="nil"/>
              <w:left w:val="nil"/>
              <w:bottom w:val="nil"/>
              <w:right w:val="nil"/>
            </w:tcBorders>
          </w:tcPr>
          <w:p w14:paraId="4E4C15C8" w14:textId="77777777" w:rsidR="00F8368D" w:rsidRPr="00F74663" w:rsidRDefault="00F8368D" w:rsidP="00BC1543">
            <w:pPr>
              <w:pStyle w:val="Normal6a"/>
            </w:pPr>
            <w:r w:rsidRPr="00F74663">
              <w:t>D.</w:t>
            </w:r>
            <w:r w:rsidRPr="00F74663">
              <w:tab/>
              <w:t>der henviser til, at EU er medlem af 18 regionale fiskeriforvaltningsorganisationer og</w:t>
            </w:r>
            <w:r w:rsidRPr="00F74663">
              <w:rPr>
                <w:b/>
                <w:bCs/>
                <w:i/>
                <w:iCs/>
              </w:rPr>
              <w:t xml:space="preserve"> spiller</w:t>
            </w:r>
            <w:r w:rsidRPr="00F74663">
              <w:t xml:space="preserve"> en ledende rolle i multilaterale forhandlinger om regler for fiskeriforvaltning og havbevarelsespraksis og gennemførelsen heraf;</w:t>
            </w:r>
          </w:p>
        </w:tc>
        <w:tc>
          <w:tcPr>
            <w:tcW w:w="4876" w:type="dxa"/>
            <w:tcBorders>
              <w:top w:val="nil"/>
              <w:left w:val="nil"/>
              <w:bottom w:val="nil"/>
              <w:right w:val="nil"/>
            </w:tcBorders>
          </w:tcPr>
          <w:p w14:paraId="57EC7C1C" w14:textId="77777777" w:rsidR="00F8368D" w:rsidRPr="00F74663" w:rsidRDefault="00F8368D" w:rsidP="00BC1543">
            <w:pPr>
              <w:pStyle w:val="Normal6a"/>
            </w:pPr>
            <w:r w:rsidRPr="00F74663">
              <w:t>D.</w:t>
            </w:r>
            <w:r w:rsidRPr="00F74663">
              <w:tab/>
              <w:t>der henviser til, at EU er medlem af 18 regionale fiskeriforvaltningsorganisationer og</w:t>
            </w:r>
            <w:r w:rsidRPr="00F74663">
              <w:rPr>
                <w:b/>
                <w:bCs/>
                <w:i/>
                <w:iCs/>
              </w:rPr>
              <w:t xml:space="preserve"> stræber efter at spille</w:t>
            </w:r>
            <w:r w:rsidRPr="00F74663">
              <w:t xml:space="preserve"> en ledende rolle i multilaterale forhandlinger om regler for fiskeriforvaltning og havbevarelsespraksis og gennemførelsen heraf;</w:t>
            </w:r>
          </w:p>
        </w:tc>
      </w:tr>
    </w:tbl>
    <w:p w14:paraId="2022900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8FBBC66" w14:textId="77777777" w:rsidR="00F8368D" w:rsidRPr="00F74663" w:rsidRDefault="00F8368D" w:rsidP="00F8368D">
      <w:r w:rsidRPr="00F74663">
        <w:rPr>
          <w:rStyle w:val="HideTWBExt"/>
        </w:rPr>
        <w:t>&lt;/Amend&gt;</w:t>
      </w:r>
    </w:p>
    <w:p w14:paraId="440B368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37</w:t>
      </w:r>
      <w:r w:rsidRPr="00F74663">
        <w:rPr>
          <w:rStyle w:val="HideTWBExt"/>
          <w:b w:val="0"/>
        </w:rPr>
        <w:t>&lt;/NumAm&gt;</w:t>
      </w:r>
    </w:p>
    <w:p w14:paraId="7D377656"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53C3C245" w14:textId="77777777" w:rsidR="00F8368D" w:rsidRPr="00F74663" w:rsidRDefault="00F8368D" w:rsidP="00F74663">
      <w:pPr>
        <w:pStyle w:val="NormalBold"/>
      </w:pPr>
      <w:r w:rsidRPr="00F74663">
        <w:rPr>
          <w:rStyle w:val="HideTWBExt"/>
          <w:b w:val="0"/>
        </w:rPr>
        <w:t>&lt;/RepeatBlock-By&gt;</w:t>
      </w:r>
    </w:p>
    <w:p w14:paraId="1800A2D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B72E5EB" w14:textId="77777777" w:rsidR="00F8368D" w:rsidRPr="00F74663" w:rsidRDefault="00F8368D" w:rsidP="00F74663">
      <w:pPr>
        <w:pStyle w:val="NormalBold"/>
      </w:pPr>
      <w:r w:rsidRPr="00F74663">
        <w:rPr>
          <w:rStyle w:val="HideTWBExt"/>
          <w:b w:val="0"/>
        </w:rPr>
        <w:t>&lt;Article&gt;</w:t>
      </w:r>
      <w:r w:rsidRPr="00F74663">
        <w:t>Betragtning D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CBBFC4F" w14:textId="77777777" w:rsidTr="00BC1543">
        <w:trPr>
          <w:trHeight w:hRule="exact" w:val="240"/>
          <w:jc w:val="center"/>
        </w:trPr>
        <w:tc>
          <w:tcPr>
            <w:tcW w:w="9752" w:type="dxa"/>
            <w:gridSpan w:val="2"/>
            <w:tcBorders>
              <w:top w:val="nil"/>
              <w:left w:val="nil"/>
              <w:bottom w:val="nil"/>
              <w:right w:val="nil"/>
            </w:tcBorders>
          </w:tcPr>
          <w:p w14:paraId="31EB58D7" w14:textId="77777777" w:rsidR="00F8368D" w:rsidRPr="00F74663" w:rsidRDefault="00F8368D" w:rsidP="00BC1543"/>
        </w:tc>
      </w:tr>
      <w:tr w:rsidR="00F73AB1" w:rsidRPr="00F74663" w14:paraId="4FD3786C" w14:textId="77777777" w:rsidTr="00BC1543">
        <w:trPr>
          <w:trHeight w:val="240"/>
          <w:jc w:val="center"/>
        </w:trPr>
        <w:tc>
          <w:tcPr>
            <w:tcW w:w="4876" w:type="dxa"/>
            <w:tcBorders>
              <w:top w:val="nil"/>
              <w:left w:val="nil"/>
              <w:bottom w:val="nil"/>
              <w:right w:val="nil"/>
            </w:tcBorders>
          </w:tcPr>
          <w:p w14:paraId="42CB322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84EBDC9" w14:textId="77777777" w:rsidR="00F8368D" w:rsidRPr="00F74663" w:rsidRDefault="00F8368D" w:rsidP="00BC1543">
            <w:pPr>
              <w:pStyle w:val="AmColumnHeading"/>
            </w:pPr>
            <w:r w:rsidRPr="00F74663">
              <w:t>Ændringsforslag</w:t>
            </w:r>
          </w:p>
        </w:tc>
      </w:tr>
      <w:tr w:rsidR="00F73AB1" w:rsidRPr="00F74663" w14:paraId="543E04C4" w14:textId="77777777" w:rsidTr="00BC1543">
        <w:trPr>
          <w:jc w:val="center"/>
        </w:trPr>
        <w:tc>
          <w:tcPr>
            <w:tcW w:w="4876" w:type="dxa"/>
            <w:tcBorders>
              <w:top w:val="nil"/>
              <w:left w:val="nil"/>
              <w:bottom w:val="nil"/>
              <w:right w:val="nil"/>
            </w:tcBorders>
          </w:tcPr>
          <w:p w14:paraId="7EBFAE1B" w14:textId="77777777" w:rsidR="00F8368D" w:rsidRPr="00F74663" w:rsidRDefault="00F8368D" w:rsidP="00BC1543">
            <w:pPr>
              <w:pStyle w:val="Normal6a"/>
            </w:pPr>
          </w:p>
        </w:tc>
        <w:tc>
          <w:tcPr>
            <w:tcW w:w="4876" w:type="dxa"/>
            <w:tcBorders>
              <w:top w:val="nil"/>
              <w:left w:val="nil"/>
              <w:bottom w:val="nil"/>
              <w:right w:val="nil"/>
            </w:tcBorders>
          </w:tcPr>
          <w:p w14:paraId="1A875113" w14:textId="77777777" w:rsidR="00F8368D" w:rsidRPr="00F74663" w:rsidRDefault="00F8368D" w:rsidP="00BC1543">
            <w:pPr>
              <w:pStyle w:val="Normal6a"/>
            </w:pPr>
            <w:r w:rsidRPr="00F74663">
              <w:rPr>
                <w:b/>
                <w:i/>
              </w:rPr>
              <w:t>Da.</w:t>
            </w:r>
            <w:r w:rsidRPr="00F74663">
              <w:tab/>
            </w:r>
            <w:r w:rsidRPr="00F74663">
              <w:rPr>
                <w:b/>
                <w:i/>
              </w:rPr>
              <w:t>der henviser til, at EU har 20 partnerskabsaftaler om bæredygtigt fiskeri, hvoraf syv er hvilende, hvilket skaber et netværk af aftaler med partnerlande, som også udgør en platform for yderligere samarbejde i forbindelse med global fiskeriforvaltning og international havforvaltning;</w:t>
            </w:r>
          </w:p>
        </w:tc>
      </w:tr>
    </w:tbl>
    <w:p w14:paraId="6A49BC4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9C7D66B" w14:textId="77777777" w:rsidR="00F8368D" w:rsidRPr="00F74663" w:rsidRDefault="00F8368D" w:rsidP="00F8368D">
      <w:r w:rsidRPr="00F74663">
        <w:rPr>
          <w:rStyle w:val="HideTWBExt"/>
        </w:rPr>
        <w:t>&lt;/Amend&gt;</w:t>
      </w:r>
    </w:p>
    <w:p w14:paraId="3C69B46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38</w:t>
      </w:r>
      <w:r w:rsidRPr="00F74663">
        <w:rPr>
          <w:rStyle w:val="HideTWBExt"/>
          <w:b w:val="0"/>
        </w:rPr>
        <w:t>&lt;/NumAm&gt;</w:t>
      </w:r>
    </w:p>
    <w:p w14:paraId="3E39FE00"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51D21D24"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04B4D170" w14:textId="77777777" w:rsidR="00F8368D" w:rsidRPr="00F74663" w:rsidRDefault="00F8368D" w:rsidP="00F74663">
      <w:pPr>
        <w:pStyle w:val="NormalBold"/>
      </w:pPr>
      <w:r w:rsidRPr="00F74663">
        <w:rPr>
          <w:rStyle w:val="HideTWBExt"/>
          <w:b w:val="0"/>
        </w:rPr>
        <w:t>&lt;/RepeatBlock-By&gt;</w:t>
      </w:r>
    </w:p>
    <w:p w14:paraId="27D3639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3A18B7F" w14:textId="77777777" w:rsidR="00F8368D" w:rsidRPr="00F74663" w:rsidRDefault="00F8368D" w:rsidP="00F74663">
      <w:pPr>
        <w:pStyle w:val="NormalBold"/>
      </w:pPr>
      <w:r w:rsidRPr="00F74663">
        <w:rPr>
          <w:rStyle w:val="HideTWBExt"/>
          <w:b w:val="0"/>
        </w:rPr>
        <w:t>&lt;Article&gt;</w:t>
      </w:r>
      <w:r w:rsidRPr="00F74663">
        <w:t>Betragtning E</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905EA7D" w14:textId="77777777" w:rsidTr="00BC1543">
        <w:trPr>
          <w:trHeight w:hRule="exact" w:val="240"/>
          <w:jc w:val="center"/>
        </w:trPr>
        <w:tc>
          <w:tcPr>
            <w:tcW w:w="9752" w:type="dxa"/>
            <w:gridSpan w:val="2"/>
            <w:tcBorders>
              <w:top w:val="nil"/>
              <w:left w:val="nil"/>
              <w:bottom w:val="nil"/>
              <w:right w:val="nil"/>
            </w:tcBorders>
          </w:tcPr>
          <w:p w14:paraId="177184F2" w14:textId="77777777" w:rsidR="00F8368D" w:rsidRPr="00F74663" w:rsidRDefault="00F8368D" w:rsidP="00BC1543"/>
        </w:tc>
      </w:tr>
      <w:tr w:rsidR="00F73AB1" w:rsidRPr="00F74663" w14:paraId="5F0EF1EF" w14:textId="77777777" w:rsidTr="00BC1543">
        <w:trPr>
          <w:trHeight w:val="240"/>
          <w:jc w:val="center"/>
        </w:trPr>
        <w:tc>
          <w:tcPr>
            <w:tcW w:w="4876" w:type="dxa"/>
            <w:tcBorders>
              <w:top w:val="nil"/>
              <w:left w:val="nil"/>
              <w:bottom w:val="nil"/>
              <w:right w:val="nil"/>
            </w:tcBorders>
          </w:tcPr>
          <w:p w14:paraId="7301AE8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2923BDA" w14:textId="77777777" w:rsidR="00F8368D" w:rsidRPr="00F74663" w:rsidRDefault="00F8368D" w:rsidP="00BC1543">
            <w:pPr>
              <w:pStyle w:val="AmColumnHeading"/>
            </w:pPr>
            <w:r w:rsidRPr="00F74663">
              <w:t>Ændringsforslag</w:t>
            </w:r>
          </w:p>
        </w:tc>
      </w:tr>
      <w:tr w:rsidR="00F73AB1" w:rsidRPr="00F74663" w14:paraId="1331421A" w14:textId="77777777" w:rsidTr="00BC1543">
        <w:trPr>
          <w:jc w:val="center"/>
        </w:trPr>
        <w:tc>
          <w:tcPr>
            <w:tcW w:w="4876" w:type="dxa"/>
            <w:tcBorders>
              <w:top w:val="nil"/>
              <w:left w:val="nil"/>
              <w:bottom w:val="nil"/>
              <w:right w:val="nil"/>
            </w:tcBorders>
          </w:tcPr>
          <w:p w14:paraId="5B645290" w14:textId="77777777" w:rsidR="00F8368D" w:rsidRPr="00F74663" w:rsidRDefault="00F8368D" w:rsidP="00BC1543">
            <w:pPr>
              <w:pStyle w:val="Normal6a"/>
            </w:pPr>
            <w:r w:rsidRPr="00F74663">
              <w:t>E.</w:t>
            </w:r>
            <w:r w:rsidRPr="00F74663">
              <w:tab/>
              <w:t>der henviser til, at forsuring af havene, havaffald, forringelse af levesteder og klimaændringer truer havets biodiversitet, mens ulovligt, urapporteret og ureguleret fiskeri (IUU-fiskeri) og skyggeflåder truer EU's biodiversitet og fiskeri og skaber illoyal konkurrence;</w:t>
            </w:r>
          </w:p>
        </w:tc>
        <w:tc>
          <w:tcPr>
            <w:tcW w:w="4876" w:type="dxa"/>
            <w:tcBorders>
              <w:top w:val="nil"/>
              <w:left w:val="nil"/>
              <w:bottom w:val="nil"/>
              <w:right w:val="nil"/>
            </w:tcBorders>
          </w:tcPr>
          <w:p w14:paraId="32C03801" w14:textId="77777777" w:rsidR="00F8368D" w:rsidRPr="00F74663" w:rsidRDefault="00F8368D" w:rsidP="00BC1543">
            <w:pPr>
              <w:pStyle w:val="Normal6a"/>
            </w:pPr>
            <w:r w:rsidRPr="00F74663">
              <w:t>E.</w:t>
            </w:r>
            <w:r w:rsidRPr="00F74663">
              <w:tab/>
              <w:t xml:space="preserve">der henviser til, at forsuring af havene, havaffald, forringelse af levesteder og klimaændringer truer havets biodiversitet, mens ulovligt, urapporteret og ureguleret fiskeri (IUU-fiskeri) og skyggeflåder truer EU's biodiversitet og fiskeri og skaber illoyal konkurrence; </w:t>
            </w:r>
            <w:r w:rsidRPr="00F74663">
              <w:rPr>
                <w:b/>
                <w:i/>
              </w:rPr>
              <w:t>der henviser til, at bekvemmelighedsflag, "flag-hopping", komplekse virksomhedsstrukturer og manglende offentlige oplysninger om reelle ejere skader fødevaresikkerheden og menneskers levebrød i kystlandene samt havenes økosystemer;</w:t>
            </w:r>
          </w:p>
        </w:tc>
      </w:tr>
    </w:tbl>
    <w:p w14:paraId="63C19AB6"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5592BF6" w14:textId="77777777" w:rsidR="00F8368D" w:rsidRPr="00F74663" w:rsidRDefault="00F8368D" w:rsidP="00F8368D">
      <w:r w:rsidRPr="00F74663">
        <w:rPr>
          <w:rStyle w:val="HideTWBExt"/>
        </w:rPr>
        <w:t>&lt;/Amend&gt;</w:t>
      </w:r>
    </w:p>
    <w:p w14:paraId="01FECE6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39</w:t>
      </w:r>
      <w:r w:rsidRPr="00F74663">
        <w:rPr>
          <w:rStyle w:val="HideTWBExt"/>
          <w:b w:val="0"/>
        </w:rPr>
        <w:t>&lt;/NumAm&gt;</w:t>
      </w:r>
    </w:p>
    <w:p w14:paraId="273FF904" w14:textId="77777777" w:rsidR="00F8368D" w:rsidRPr="00F74663" w:rsidRDefault="00F8368D" w:rsidP="00F74663">
      <w:pPr>
        <w:pStyle w:val="NormalBold"/>
      </w:pPr>
      <w:r w:rsidRPr="00F74663">
        <w:rPr>
          <w:rStyle w:val="HideTWBExt"/>
          <w:b w:val="0"/>
        </w:rPr>
        <w:t>&lt;RepeatBlock-By&gt;&lt;Members&gt;</w:t>
      </w:r>
      <w:r w:rsidRPr="00F74663">
        <w:t>Sakis Arnaoutoglou, Giuseppe Lupo, Thomas Bajada</w:t>
      </w:r>
      <w:r w:rsidRPr="00F74663">
        <w:rPr>
          <w:rStyle w:val="HideTWBExt"/>
          <w:b w:val="0"/>
        </w:rPr>
        <w:t>&lt;/Members&gt;</w:t>
      </w:r>
    </w:p>
    <w:p w14:paraId="5C40D483" w14:textId="77777777" w:rsidR="00F8368D" w:rsidRPr="00F74663" w:rsidRDefault="00F8368D" w:rsidP="00F74663">
      <w:pPr>
        <w:pStyle w:val="NormalBold"/>
      </w:pPr>
      <w:r w:rsidRPr="00F74663">
        <w:rPr>
          <w:rStyle w:val="HideTWBExt"/>
          <w:b w:val="0"/>
        </w:rPr>
        <w:t>&lt;/RepeatBlock-By&gt;</w:t>
      </w:r>
    </w:p>
    <w:p w14:paraId="3E25901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21493EC" w14:textId="77777777" w:rsidR="00F8368D" w:rsidRPr="00F74663" w:rsidRDefault="00F8368D" w:rsidP="00F74663">
      <w:pPr>
        <w:pStyle w:val="NormalBold"/>
      </w:pPr>
      <w:r w:rsidRPr="00F74663">
        <w:rPr>
          <w:rStyle w:val="HideTWBExt"/>
          <w:b w:val="0"/>
        </w:rPr>
        <w:t>&lt;Article&gt;</w:t>
      </w:r>
      <w:r w:rsidRPr="00F74663">
        <w:t>Betragtning E</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44E35C3" w14:textId="77777777" w:rsidTr="00BC1543">
        <w:trPr>
          <w:trHeight w:hRule="exact" w:val="240"/>
          <w:jc w:val="center"/>
        </w:trPr>
        <w:tc>
          <w:tcPr>
            <w:tcW w:w="9752" w:type="dxa"/>
            <w:gridSpan w:val="2"/>
            <w:tcBorders>
              <w:top w:val="nil"/>
              <w:left w:val="nil"/>
              <w:bottom w:val="nil"/>
              <w:right w:val="nil"/>
            </w:tcBorders>
          </w:tcPr>
          <w:p w14:paraId="2A7BA3F8" w14:textId="77777777" w:rsidR="00F8368D" w:rsidRPr="00F74663" w:rsidRDefault="00F8368D" w:rsidP="00BC1543"/>
        </w:tc>
      </w:tr>
      <w:tr w:rsidR="00F73AB1" w:rsidRPr="00F74663" w14:paraId="4D2A7C47" w14:textId="77777777" w:rsidTr="00BC1543">
        <w:trPr>
          <w:trHeight w:val="240"/>
          <w:jc w:val="center"/>
        </w:trPr>
        <w:tc>
          <w:tcPr>
            <w:tcW w:w="4876" w:type="dxa"/>
            <w:tcBorders>
              <w:top w:val="nil"/>
              <w:left w:val="nil"/>
              <w:bottom w:val="nil"/>
              <w:right w:val="nil"/>
            </w:tcBorders>
          </w:tcPr>
          <w:p w14:paraId="27715D6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319BB12" w14:textId="77777777" w:rsidR="00F8368D" w:rsidRPr="00F74663" w:rsidRDefault="00F8368D" w:rsidP="00BC1543">
            <w:pPr>
              <w:pStyle w:val="AmColumnHeading"/>
            </w:pPr>
            <w:r w:rsidRPr="00F74663">
              <w:t>Ændringsforslag</w:t>
            </w:r>
          </w:p>
        </w:tc>
      </w:tr>
      <w:tr w:rsidR="00F73AB1" w:rsidRPr="00F74663" w14:paraId="6CEC2F00" w14:textId="77777777" w:rsidTr="00BC1543">
        <w:trPr>
          <w:jc w:val="center"/>
        </w:trPr>
        <w:tc>
          <w:tcPr>
            <w:tcW w:w="4876" w:type="dxa"/>
            <w:tcBorders>
              <w:top w:val="nil"/>
              <w:left w:val="nil"/>
              <w:bottom w:val="nil"/>
              <w:right w:val="nil"/>
            </w:tcBorders>
          </w:tcPr>
          <w:p w14:paraId="71EE885B" w14:textId="77777777" w:rsidR="00F8368D" w:rsidRPr="00F74663" w:rsidRDefault="00F8368D" w:rsidP="00BC1543">
            <w:pPr>
              <w:pStyle w:val="Normal6a"/>
            </w:pPr>
            <w:r w:rsidRPr="00F74663">
              <w:t>E.</w:t>
            </w:r>
            <w:r w:rsidRPr="00F74663">
              <w:tab/>
              <w:t>der henviser til, at forsuring af havene, havaffald, forringelse af levesteder og klimaændringer</w:t>
            </w:r>
            <w:r w:rsidRPr="00F74663">
              <w:rPr>
                <w:b/>
                <w:bCs/>
                <w:i/>
                <w:iCs/>
              </w:rPr>
              <w:t xml:space="preserve"> truer</w:t>
            </w:r>
            <w:r w:rsidRPr="00F74663">
              <w:t xml:space="preserve"> havets biodiversitet, mens ulovligt, urapporteret og ureguleret fiskeri (IUU-fiskeri) og skyggeflåder truer EU's biodiversitet og fiskeri og skaber illoyal konkurrence;</w:t>
            </w:r>
          </w:p>
        </w:tc>
        <w:tc>
          <w:tcPr>
            <w:tcW w:w="4876" w:type="dxa"/>
            <w:tcBorders>
              <w:top w:val="nil"/>
              <w:left w:val="nil"/>
              <w:bottom w:val="nil"/>
              <w:right w:val="nil"/>
            </w:tcBorders>
          </w:tcPr>
          <w:p w14:paraId="66F1FFB8" w14:textId="77777777" w:rsidR="00F8368D" w:rsidRPr="00F74663" w:rsidRDefault="00F8368D" w:rsidP="00BC1543">
            <w:pPr>
              <w:pStyle w:val="Normal6a"/>
            </w:pPr>
            <w:r w:rsidRPr="00F74663">
              <w:t>E.</w:t>
            </w:r>
            <w:r w:rsidRPr="00F74663">
              <w:tab/>
              <w:t>der henviser til, at forsuring af havene, havaffald, forringelse af levesteder og klimaændringer</w:t>
            </w:r>
            <w:r w:rsidRPr="00F74663">
              <w:rPr>
                <w:b/>
                <w:bCs/>
                <w:i/>
                <w:iCs/>
              </w:rPr>
              <w:t xml:space="preserve"> gennem stigende havtemperaturer og den stigende hyppighed af marine hedebølger udgør en betydelig trussel mod</w:t>
            </w:r>
            <w:r w:rsidRPr="00F74663">
              <w:t xml:space="preserve"> havets biodiversitet, mens ulovligt, urapporteret og ureguleret fiskeri (IUU-fiskeri) og skyggeflåder truer EU's biodiversitet og fiskeri og skaber illoyal konkurrence;</w:t>
            </w:r>
          </w:p>
        </w:tc>
      </w:tr>
    </w:tbl>
    <w:p w14:paraId="3BD4083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04AF693" w14:textId="77777777" w:rsidR="00F8368D" w:rsidRPr="00F74663" w:rsidRDefault="00F8368D" w:rsidP="00F8368D">
      <w:r w:rsidRPr="00F74663">
        <w:rPr>
          <w:rStyle w:val="HideTWBExt"/>
        </w:rPr>
        <w:t>&lt;/Amend&gt;</w:t>
      </w:r>
    </w:p>
    <w:p w14:paraId="395D497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40</w:t>
      </w:r>
      <w:r w:rsidRPr="00F74663">
        <w:rPr>
          <w:rStyle w:val="HideTWBExt"/>
          <w:b w:val="0"/>
        </w:rPr>
        <w:t>&lt;/NumAm&gt;</w:t>
      </w:r>
    </w:p>
    <w:p w14:paraId="4AD8A13D" w14:textId="77777777" w:rsidR="00F8368D" w:rsidRPr="00F74663" w:rsidRDefault="00F8368D" w:rsidP="00F74663">
      <w:pPr>
        <w:pStyle w:val="NormalBold"/>
      </w:pPr>
      <w:r w:rsidRPr="00F74663">
        <w:rPr>
          <w:rStyle w:val="HideTWBExt"/>
          <w:b w:val="0"/>
        </w:rPr>
        <w:t>&lt;RepeatBlock-By&gt;&lt;Members&gt;</w:t>
      </w:r>
      <w:r w:rsidRPr="00F74663">
        <w:t>Karin Karlsbro, Emma Wiesner</w:t>
      </w:r>
      <w:r w:rsidRPr="00F74663">
        <w:rPr>
          <w:rStyle w:val="HideTWBExt"/>
          <w:b w:val="0"/>
        </w:rPr>
        <w:t>&lt;/Members&gt;</w:t>
      </w:r>
    </w:p>
    <w:p w14:paraId="73AE8BC8" w14:textId="77777777" w:rsidR="00F8368D" w:rsidRPr="00F74663" w:rsidRDefault="00F8368D" w:rsidP="00F74663">
      <w:pPr>
        <w:pStyle w:val="NormalBold"/>
      </w:pPr>
      <w:r w:rsidRPr="00F74663">
        <w:rPr>
          <w:rStyle w:val="HideTWBExt"/>
          <w:b w:val="0"/>
        </w:rPr>
        <w:t>&lt;/RepeatBlock-By&gt;</w:t>
      </w:r>
    </w:p>
    <w:p w14:paraId="0A3563B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D3EC788" w14:textId="77777777" w:rsidR="00F8368D" w:rsidRPr="00F74663" w:rsidRDefault="00F8368D" w:rsidP="00F74663">
      <w:pPr>
        <w:pStyle w:val="NormalBold"/>
      </w:pPr>
      <w:r w:rsidRPr="00F74663">
        <w:rPr>
          <w:rStyle w:val="HideTWBExt"/>
          <w:b w:val="0"/>
        </w:rPr>
        <w:t>&lt;Article&gt;</w:t>
      </w:r>
      <w:r w:rsidRPr="00F74663">
        <w:t>Betragtning E</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E8D0022" w14:textId="77777777" w:rsidTr="00BC1543">
        <w:trPr>
          <w:trHeight w:hRule="exact" w:val="240"/>
          <w:jc w:val="center"/>
        </w:trPr>
        <w:tc>
          <w:tcPr>
            <w:tcW w:w="9752" w:type="dxa"/>
            <w:gridSpan w:val="2"/>
            <w:tcBorders>
              <w:top w:val="nil"/>
              <w:left w:val="nil"/>
              <w:bottom w:val="nil"/>
              <w:right w:val="nil"/>
            </w:tcBorders>
          </w:tcPr>
          <w:p w14:paraId="2C798FC3" w14:textId="77777777" w:rsidR="00F8368D" w:rsidRPr="00F74663" w:rsidRDefault="00F8368D" w:rsidP="00BC1543"/>
        </w:tc>
      </w:tr>
      <w:tr w:rsidR="00F73AB1" w:rsidRPr="00F74663" w14:paraId="6DB918FE" w14:textId="77777777" w:rsidTr="00BC1543">
        <w:trPr>
          <w:trHeight w:val="240"/>
          <w:jc w:val="center"/>
        </w:trPr>
        <w:tc>
          <w:tcPr>
            <w:tcW w:w="4876" w:type="dxa"/>
            <w:tcBorders>
              <w:top w:val="nil"/>
              <w:left w:val="nil"/>
              <w:bottom w:val="nil"/>
              <w:right w:val="nil"/>
            </w:tcBorders>
          </w:tcPr>
          <w:p w14:paraId="124AFF7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236DC95" w14:textId="77777777" w:rsidR="00F8368D" w:rsidRPr="00F74663" w:rsidRDefault="00F8368D" w:rsidP="00BC1543">
            <w:pPr>
              <w:pStyle w:val="AmColumnHeading"/>
            </w:pPr>
            <w:r w:rsidRPr="00F74663">
              <w:t>Ændringsforslag</w:t>
            </w:r>
          </w:p>
        </w:tc>
      </w:tr>
      <w:tr w:rsidR="00F73AB1" w:rsidRPr="00F74663" w14:paraId="739F4AC0" w14:textId="77777777" w:rsidTr="00BC1543">
        <w:trPr>
          <w:jc w:val="center"/>
        </w:trPr>
        <w:tc>
          <w:tcPr>
            <w:tcW w:w="4876" w:type="dxa"/>
            <w:tcBorders>
              <w:top w:val="nil"/>
              <w:left w:val="nil"/>
              <w:bottom w:val="nil"/>
              <w:right w:val="nil"/>
            </w:tcBorders>
          </w:tcPr>
          <w:p w14:paraId="7100B272" w14:textId="77777777" w:rsidR="00F8368D" w:rsidRPr="00F74663" w:rsidRDefault="00F8368D" w:rsidP="00BC1543">
            <w:pPr>
              <w:pStyle w:val="Normal6a"/>
            </w:pPr>
            <w:r w:rsidRPr="00F74663">
              <w:t>E.</w:t>
            </w:r>
            <w:r w:rsidRPr="00F74663">
              <w:tab/>
              <w:t xml:space="preserve">der henviser til, at forsuring af havene, havaffald, forringelse af levesteder og klimaændringer truer havets biodiversitet, mens ulovligt, urapporteret og ureguleret fiskeri (IUU-fiskeri) og skyggeflåder truer </w:t>
            </w:r>
            <w:r w:rsidRPr="00F74663">
              <w:rPr>
                <w:b/>
                <w:i/>
              </w:rPr>
              <w:t>EU</w:t>
            </w:r>
            <w:r w:rsidRPr="00F74663">
              <w:rPr>
                <w:b/>
                <w:bCs/>
                <w:i/>
                <w:iCs/>
              </w:rPr>
              <w:t>'s biodiversitet</w:t>
            </w:r>
            <w:r w:rsidRPr="00F74663">
              <w:t xml:space="preserve"> og </w:t>
            </w:r>
            <w:r w:rsidRPr="00F74663">
              <w:rPr>
                <w:b/>
                <w:bCs/>
                <w:i/>
                <w:iCs/>
              </w:rPr>
              <w:t>fiskeri</w:t>
            </w:r>
            <w:r w:rsidRPr="00F74663">
              <w:t xml:space="preserve"> og skaber illoyal konkurrence;</w:t>
            </w:r>
          </w:p>
        </w:tc>
        <w:tc>
          <w:tcPr>
            <w:tcW w:w="4876" w:type="dxa"/>
            <w:tcBorders>
              <w:top w:val="nil"/>
              <w:left w:val="nil"/>
              <w:bottom w:val="nil"/>
              <w:right w:val="nil"/>
            </w:tcBorders>
          </w:tcPr>
          <w:p w14:paraId="42CAA817" w14:textId="77777777" w:rsidR="00F8368D" w:rsidRPr="00F74663" w:rsidRDefault="00F8368D" w:rsidP="00BC1543">
            <w:pPr>
              <w:pStyle w:val="Normal6a"/>
            </w:pPr>
            <w:r w:rsidRPr="00F74663">
              <w:t>E.</w:t>
            </w:r>
            <w:r w:rsidRPr="00F74663">
              <w:tab/>
              <w:t xml:space="preserve">der henviser til, at forsuring af havene, havaffald, forringelse af levesteder og klimaændringer truer havets biodiversitet </w:t>
            </w:r>
            <w:r w:rsidRPr="00F74663">
              <w:rPr>
                <w:b/>
                <w:bCs/>
                <w:i/>
                <w:iCs/>
              </w:rPr>
              <w:t>både globalt og i EU</w:t>
            </w:r>
            <w:r w:rsidRPr="00F74663">
              <w:t>, mens ulovligt, urapporteret og ureguleret fiskeri (IUU-fiskeri)</w:t>
            </w:r>
            <w:r w:rsidRPr="00F74663">
              <w:rPr>
                <w:b/>
                <w:bCs/>
                <w:i/>
                <w:iCs/>
              </w:rPr>
              <w:t>, overfiskning</w:t>
            </w:r>
            <w:r w:rsidRPr="00F74663">
              <w:t xml:space="preserve"> og skyggeflåder truer </w:t>
            </w:r>
            <w:r w:rsidRPr="00F74663">
              <w:rPr>
                <w:b/>
                <w:bCs/>
                <w:i/>
                <w:iCs/>
              </w:rPr>
              <w:t>biodiversiteten</w:t>
            </w:r>
            <w:r w:rsidRPr="00F74663">
              <w:t xml:space="preserve"> og</w:t>
            </w:r>
            <w:r w:rsidRPr="00F74663">
              <w:rPr>
                <w:b/>
                <w:bCs/>
                <w:i/>
                <w:iCs/>
              </w:rPr>
              <w:t xml:space="preserve"> fiskeriet på globalt plan</w:t>
            </w:r>
            <w:r w:rsidRPr="00F74663">
              <w:t xml:space="preserve"> og skaber illoyal konkurrence </w:t>
            </w:r>
            <w:r w:rsidRPr="00F74663">
              <w:rPr>
                <w:b/>
                <w:bCs/>
                <w:i/>
                <w:iCs/>
              </w:rPr>
              <w:t>for EU's fiskere</w:t>
            </w:r>
            <w:r w:rsidRPr="00F74663">
              <w:t>;</w:t>
            </w:r>
          </w:p>
        </w:tc>
      </w:tr>
    </w:tbl>
    <w:p w14:paraId="4103A42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3BC73E8" w14:textId="77777777" w:rsidR="00F8368D" w:rsidRPr="00F74663" w:rsidRDefault="00F8368D" w:rsidP="00F8368D">
      <w:r w:rsidRPr="00F74663">
        <w:rPr>
          <w:rStyle w:val="HideTWBExt"/>
        </w:rPr>
        <w:t>&lt;/Amend&gt;</w:t>
      </w:r>
    </w:p>
    <w:p w14:paraId="31139B2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41</w:t>
      </w:r>
      <w:r w:rsidRPr="00F74663">
        <w:rPr>
          <w:rStyle w:val="HideTWBExt"/>
          <w:b w:val="0"/>
        </w:rPr>
        <w:t>&lt;/NumAm&gt;</w:t>
      </w:r>
    </w:p>
    <w:p w14:paraId="58347658"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6FACF0DF" w14:textId="77777777" w:rsidR="00F8368D" w:rsidRPr="00F74663" w:rsidRDefault="00F8368D" w:rsidP="00F74663">
      <w:pPr>
        <w:pStyle w:val="NormalBold"/>
      </w:pPr>
      <w:r w:rsidRPr="00F74663">
        <w:rPr>
          <w:rStyle w:val="HideTWBExt"/>
          <w:b w:val="0"/>
        </w:rPr>
        <w:t>&lt;/RepeatBlock-By&gt;</w:t>
      </w:r>
    </w:p>
    <w:p w14:paraId="58A1923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9736E3F" w14:textId="77777777" w:rsidR="00F8368D" w:rsidRPr="00F74663" w:rsidRDefault="00F8368D" w:rsidP="00F74663">
      <w:pPr>
        <w:pStyle w:val="NormalBold"/>
      </w:pPr>
      <w:r w:rsidRPr="00F74663">
        <w:rPr>
          <w:rStyle w:val="HideTWBExt"/>
          <w:b w:val="0"/>
        </w:rPr>
        <w:t>&lt;Article&gt;</w:t>
      </w:r>
      <w:r w:rsidRPr="00F74663">
        <w:t>Betragtning E</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76E0D3C" w14:textId="77777777" w:rsidTr="00BC1543">
        <w:trPr>
          <w:trHeight w:hRule="exact" w:val="240"/>
          <w:jc w:val="center"/>
        </w:trPr>
        <w:tc>
          <w:tcPr>
            <w:tcW w:w="9752" w:type="dxa"/>
            <w:gridSpan w:val="2"/>
            <w:tcBorders>
              <w:top w:val="nil"/>
              <w:left w:val="nil"/>
              <w:bottom w:val="nil"/>
              <w:right w:val="nil"/>
            </w:tcBorders>
          </w:tcPr>
          <w:p w14:paraId="6C59430C" w14:textId="77777777" w:rsidR="00F8368D" w:rsidRPr="00F74663" w:rsidRDefault="00F8368D" w:rsidP="00BC1543"/>
        </w:tc>
      </w:tr>
      <w:tr w:rsidR="00F73AB1" w:rsidRPr="00F74663" w14:paraId="1E3D7AE2" w14:textId="77777777" w:rsidTr="00BC1543">
        <w:trPr>
          <w:trHeight w:val="240"/>
          <w:jc w:val="center"/>
        </w:trPr>
        <w:tc>
          <w:tcPr>
            <w:tcW w:w="4876" w:type="dxa"/>
            <w:tcBorders>
              <w:top w:val="nil"/>
              <w:left w:val="nil"/>
              <w:bottom w:val="nil"/>
              <w:right w:val="nil"/>
            </w:tcBorders>
          </w:tcPr>
          <w:p w14:paraId="13FE839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60B6564" w14:textId="77777777" w:rsidR="00F8368D" w:rsidRPr="00F74663" w:rsidRDefault="00F8368D" w:rsidP="00BC1543">
            <w:pPr>
              <w:pStyle w:val="AmColumnHeading"/>
            </w:pPr>
            <w:r w:rsidRPr="00F74663">
              <w:t>Ændringsforslag</w:t>
            </w:r>
          </w:p>
        </w:tc>
      </w:tr>
      <w:tr w:rsidR="00F73AB1" w:rsidRPr="00F74663" w14:paraId="4E881630" w14:textId="77777777" w:rsidTr="00BC1543">
        <w:trPr>
          <w:jc w:val="center"/>
        </w:trPr>
        <w:tc>
          <w:tcPr>
            <w:tcW w:w="4876" w:type="dxa"/>
            <w:tcBorders>
              <w:top w:val="nil"/>
              <w:left w:val="nil"/>
              <w:bottom w:val="nil"/>
              <w:right w:val="nil"/>
            </w:tcBorders>
          </w:tcPr>
          <w:p w14:paraId="379FE381" w14:textId="77777777" w:rsidR="00F8368D" w:rsidRPr="00F74663" w:rsidRDefault="00F8368D" w:rsidP="00BC1543">
            <w:pPr>
              <w:pStyle w:val="Normal6a"/>
            </w:pPr>
            <w:r w:rsidRPr="00F74663">
              <w:t>E.</w:t>
            </w:r>
            <w:r w:rsidRPr="00F74663">
              <w:tab/>
              <w:t>der henviser til, at forsuring af havene, havaffald, forringelse af levesteder og klimaændringer truer havets biodiversitet, mens ulovligt, urapporteret og ureguleret fiskeri (IUU-fiskeri) og skyggeflåder truer EU's biodiversitet og fiskeri og skaber illoyal konkurrence;</w:t>
            </w:r>
          </w:p>
        </w:tc>
        <w:tc>
          <w:tcPr>
            <w:tcW w:w="4876" w:type="dxa"/>
            <w:tcBorders>
              <w:top w:val="nil"/>
              <w:left w:val="nil"/>
              <w:bottom w:val="nil"/>
              <w:right w:val="nil"/>
            </w:tcBorders>
          </w:tcPr>
          <w:p w14:paraId="0BE79692" w14:textId="77777777" w:rsidR="00F8368D" w:rsidRPr="00F74663" w:rsidRDefault="00F8368D" w:rsidP="00BC1543">
            <w:pPr>
              <w:pStyle w:val="Normal6a"/>
            </w:pPr>
            <w:r w:rsidRPr="00F74663">
              <w:t>E.</w:t>
            </w:r>
            <w:r w:rsidRPr="00F74663">
              <w:tab/>
            </w:r>
            <w:r w:rsidRPr="00F74663">
              <w:rPr>
                <w:b/>
                <w:i/>
              </w:rPr>
              <w:t>E. </w:t>
            </w:r>
            <w:r w:rsidRPr="00F74663">
              <w:t>der henviser til, at</w:t>
            </w:r>
            <w:r w:rsidRPr="00F74663">
              <w:rPr>
                <w:b/>
                <w:i/>
              </w:rPr>
              <w:t xml:space="preserve"> CO</w:t>
            </w:r>
            <w:r w:rsidRPr="00F74663">
              <w:rPr>
                <w:b/>
                <w:i/>
                <w:vertAlign w:val="subscript"/>
              </w:rPr>
              <w:t>2</w:t>
            </w:r>
            <w:r w:rsidRPr="00F74663">
              <w:rPr>
                <w:b/>
                <w:i/>
              </w:rPr>
              <w:t xml:space="preserve">-emissionsoverskridelserne medfører </w:t>
            </w:r>
            <w:r w:rsidRPr="00F74663">
              <w:t xml:space="preserve">forsuring af havene </w:t>
            </w:r>
            <w:r w:rsidRPr="00F74663">
              <w:rPr>
                <w:b/>
                <w:i/>
              </w:rPr>
              <w:t>og at</w:t>
            </w:r>
            <w:r w:rsidRPr="00F74663">
              <w:t xml:space="preserve"> havaffald, forringelse af levesteder og klimaændringer truer havets biodiversitet, mens ulovligt, urapporteret og ureguleret fiskeri (IUU-fiskeri) og skyggeflåder truer EU's biodiversitet og fiskeri og skaber illoyal konkurrence;</w:t>
            </w:r>
          </w:p>
        </w:tc>
      </w:tr>
    </w:tbl>
    <w:p w14:paraId="55C7FD4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744CCF27" w14:textId="77777777" w:rsidR="00F8368D" w:rsidRPr="00F74663" w:rsidRDefault="00F8368D" w:rsidP="00F8368D">
      <w:r w:rsidRPr="00F74663">
        <w:rPr>
          <w:rStyle w:val="HideTWBExt"/>
        </w:rPr>
        <w:t>&lt;/Amend&gt;</w:t>
      </w:r>
    </w:p>
    <w:p w14:paraId="284690B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42</w:t>
      </w:r>
      <w:r w:rsidRPr="00F74663">
        <w:rPr>
          <w:rStyle w:val="HideTWBExt"/>
          <w:b w:val="0"/>
        </w:rPr>
        <w:t>&lt;/NumAm&gt;</w:t>
      </w:r>
    </w:p>
    <w:p w14:paraId="362B6A25"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3A93CBDB" w14:textId="77777777" w:rsidR="00F8368D" w:rsidRPr="00F74663" w:rsidRDefault="00F8368D" w:rsidP="00F74663">
      <w:pPr>
        <w:pStyle w:val="NormalBold"/>
      </w:pPr>
      <w:r w:rsidRPr="00F74663">
        <w:rPr>
          <w:rStyle w:val="HideTWBExt"/>
          <w:b w:val="0"/>
        </w:rPr>
        <w:t>&lt;/RepeatBlock-By&gt;</w:t>
      </w:r>
    </w:p>
    <w:p w14:paraId="5300762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3C1E86C" w14:textId="77777777" w:rsidR="00F8368D" w:rsidRPr="00F74663" w:rsidRDefault="00F8368D" w:rsidP="00F74663">
      <w:pPr>
        <w:pStyle w:val="NormalBold"/>
      </w:pPr>
      <w:r w:rsidRPr="00F74663">
        <w:rPr>
          <w:rStyle w:val="HideTWBExt"/>
          <w:b w:val="0"/>
        </w:rPr>
        <w:t>&lt;Article&gt;</w:t>
      </w:r>
      <w:r w:rsidRPr="00F74663">
        <w:t>Betragtning E</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82E2F6D" w14:textId="77777777" w:rsidTr="00BC1543">
        <w:trPr>
          <w:trHeight w:hRule="exact" w:val="240"/>
          <w:jc w:val="center"/>
        </w:trPr>
        <w:tc>
          <w:tcPr>
            <w:tcW w:w="9752" w:type="dxa"/>
            <w:gridSpan w:val="2"/>
            <w:tcBorders>
              <w:top w:val="nil"/>
              <w:left w:val="nil"/>
              <w:bottom w:val="nil"/>
              <w:right w:val="nil"/>
            </w:tcBorders>
          </w:tcPr>
          <w:p w14:paraId="50FE55CB" w14:textId="77777777" w:rsidR="00F8368D" w:rsidRPr="00F74663" w:rsidRDefault="00F8368D" w:rsidP="00BC1543"/>
        </w:tc>
      </w:tr>
      <w:tr w:rsidR="00F73AB1" w:rsidRPr="00F74663" w14:paraId="28082475" w14:textId="77777777" w:rsidTr="00BC1543">
        <w:trPr>
          <w:trHeight w:val="240"/>
          <w:jc w:val="center"/>
        </w:trPr>
        <w:tc>
          <w:tcPr>
            <w:tcW w:w="4876" w:type="dxa"/>
            <w:tcBorders>
              <w:top w:val="nil"/>
              <w:left w:val="nil"/>
              <w:bottom w:val="nil"/>
              <w:right w:val="nil"/>
            </w:tcBorders>
          </w:tcPr>
          <w:p w14:paraId="2EDE4AE8"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0EC65BF" w14:textId="77777777" w:rsidR="00F8368D" w:rsidRPr="00F74663" w:rsidRDefault="00F8368D" w:rsidP="00BC1543">
            <w:pPr>
              <w:pStyle w:val="AmColumnHeading"/>
            </w:pPr>
            <w:r w:rsidRPr="00F74663">
              <w:t>Ændringsforslag</w:t>
            </w:r>
          </w:p>
        </w:tc>
      </w:tr>
      <w:tr w:rsidR="00F73AB1" w:rsidRPr="00F74663" w14:paraId="072D3F20" w14:textId="77777777" w:rsidTr="00BC1543">
        <w:trPr>
          <w:jc w:val="center"/>
        </w:trPr>
        <w:tc>
          <w:tcPr>
            <w:tcW w:w="4876" w:type="dxa"/>
            <w:tcBorders>
              <w:top w:val="nil"/>
              <w:left w:val="nil"/>
              <w:bottom w:val="nil"/>
              <w:right w:val="nil"/>
            </w:tcBorders>
          </w:tcPr>
          <w:p w14:paraId="5B6B6EB3" w14:textId="77777777" w:rsidR="00F8368D" w:rsidRPr="00F74663" w:rsidRDefault="00F8368D" w:rsidP="00BC1543">
            <w:pPr>
              <w:pStyle w:val="Normal6a"/>
            </w:pPr>
            <w:r w:rsidRPr="00F74663">
              <w:t>E.</w:t>
            </w:r>
            <w:r w:rsidRPr="00F74663">
              <w:tab/>
              <w:t>der henviser til, at forsuring af havene, havaffald, forringelse af levesteder og klimaændringer truer havets biodiversitet, mens ulovligt, urapporteret og ureguleret fiskeri (IUU-fiskeri) og skyggeflåder truer EU's biodiversitet og fiskeri og skaber illoyal konkurrence;</w:t>
            </w:r>
          </w:p>
        </w:tc>
        <w:tc>
          <w:tcPr>
            <w:tcW w:w="4876" w:type="dxa"/>
            <w:tcBorders>
              <w:top w:val="nil"/>
              <w:left w:val="nil"/>
              <w:bottom w:val="nil"/>
              <w:right w:val="nil"/>
            </w:tcBorders>
          </w:tcPr>
          <w:p w14:paraId="4382ACD5" w14:textId="77777777" w:rsidR="00F8368D" w:rsidRPr="00F74663" w:rsidRDefault="00F8368D" w:rsidP="00BC1543">
            <w:pPr>
              <w:pStyle w:val="Normal6a"/>
            </w:pPr>
            <w:r w:rsidRPr="00F74663">
              <w:t>E.</w:t>
            </w:r>
            <w:r w:rsidRPr="00F74663">
              <w:tab/>
              <w:t>der henviser til, at forsuring af havene, havaffald</w:t>
            </w:r>
            <w:r w:rsidRPr="00F74663">
              <w:rPr>
                <w:b/>
                <w:bCs/>
                <w:i/>
                <w:iCs/>
              </w:rPr>
              <w:t>, plastforurening</w:t>
            </w:r>
            <w:r w:rsidRPr="00F74663">
              <w:t>, forringelse af levesteder og klimaændringer truer havets biodiversitet, mens ulovligt, urapporteret og ureguleret fiskeri (IUU-fiskeri) og skyggeflåder truer EU's biodiversitet og fiskeri og skaber illoyal konkurrence;</w:t>
            </w:r>
          </w:p>
        </w:tc>
      </w:tr>
    </w:tbl>
    <w:p w14:paraId="6DDB56A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29784E8" w14:textId="77777777" w:rsidR="00F8368D" w:rsidRPr="00F74663" w:rsidRDefault="00F8368D" w:rsidP="00F8368D">
      <w:r w:rsidRPr="00F74663">
        <w:rPr>
          <w:rStyle w:val="HideTWBExt"/>
        </w:rPr>
        <w:t>&lt;/Amend&gt;</w:t>
      </w:r>
    </w:p>
    <w:p w14:paraId="1C48443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43</w:t>
      </w:r>
      <w:r w:rsidRPr="00F74663">
        <w:rPr>
          <w:rStyle w:val="HideTWBExt"/>
          <w:b w:val="0"/>
        </w:rPr>
        <w:t>&lt;/NumAm&gt;</w:t>
      </w:r>
    </w:p>
    <w:p w14:paraId="1B6D7FD8"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52CE4C19" w14:textId="77777777" w:rsidR="00F8368D" w:rsidRPr="00F74663" w:rsidRDefault="00F8368D" w:rsidP="00F74663">
      <w:pPr>
        <w:pStyle w:val="NormalBold"/>
      </w:pPr>
      <w:r w:rsidRPr="00F74663">
        <w:rPr>
          <w:rStyle w:val="HideTWBExt"/>
          <w:b w:val="0"/>
        </w:rPr>
        <w:t>&lt;/RepeatBlock-By&gt;</w:t>
      </w:r>
    </w:p>
    <w:p w14:paraId="4F4A31A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C5E9918" w14:textId="77777777" w:rsidR="00F8368D" w:rsidRPr="00F74663" w:rsidRDefault="00F8368D" w:rsidP="00F74663">
      <w:pPr>
        <w:pStyle w:val="NormalBold"/>
      </w:pPr>
      <w:r w:rsidRPr="00F74663">
        <w:rPr>
          <w:rStyle w:val="HideTWBExt"/>
          <w:b w:val="0"/>
        </w:rPr>
        <w:t>&lt;Article&gt;</w:t>
      </w:r>
      <w:r w:rsidRPr="00F74663">
        <w:t>Betragtning E</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95EDB5C" w14:textId="77777777" w:rsidTr="00BC1543">
        <w:trPr>
          <w:trHeight w:hRule="exact" w:val="240"/>
          <w:jc w:val="center"/>
        </w:trPr>
        <w:tc>
          <w:tcPr>
            <w:tcW w:w="9752" w:type="dxa"/>
            <w:gridSpan w:val="2"/>
            <w:tcBorders>
              <w:top w:val="nil"/>
              <w:left w:val="nil"/>
              <w:bottom w:val="nil"/>
              <w:right w:val="nil"/>
            </w:tcBorders>
          </w:tcPr>
          <w:p w14:paraId="042422FC" w14:textId="77777777" w:rsidR="00F8368D" w:rsidRPr="00F74663" w:rsidRDefault="00F8368D" w:rsidP="00BC1543"/>
        </w:tc>
      </w:tr>
      <w:tr w:rsidR="00F73AB1" w:rsidRPr="00F74663" w14:paraId="1F693CB4" w14:textId="77777777" w:rsidTr="00BC1543">
        <w:trPr>
          <w:trHeight w:val="240"/>
          <w:jc w:val="center"/>
        </w:trPr>
        <w:tc>
          <w:tcPr>
            <w:tcW w:w="4876" w:type="dxa"/>
            <w:tcBorders>
              <w:top w:val="nil"/>
              <w:left w:val="nil"/>
              <w:bottom w:val="nil"/>
              <w:right w:val="nil"/>
            </w:tcBorders>
          </w:tcPr>
          <w:p w14:paraId="4712530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5072D80" w14:textId="77777777" w:rsidR="00F8368D" w:rsidRPr="00F74663" w:rsidRDefault="00F8368D" w:rsidP="00BC1543">
            <w:pPr>
              <w:pStyle w:val="AmColumnHeading"/>
            </w:pPr>
            <w:r w:rsidRPr="00F74663">
              <w:t>Ændringsforslag</w:t>
            </w:r>
          </w:p>
        </w:tc>
      </w:tr>
      <w:tr w:rsidR="00F73AB1" w:rsidRPr="00F74663" w14:paraId="4937E725" w14:textId="77777777" w:rsidTr="00BC1543">
        <w:trPr>
          <w:jc w:val="center"/>
        </w:trPr>
        <w:tc>
          <w:tcPr>
            <w:tcW w:w="4876" w:type="dxa"/>
            <w:tcBorders>
              <w:top w:val="nil"/>
              <w:left w:val="nil"/>
              <w:bottom w:val="nil"/>
              <w:right w:val="nil"/>
            </w:tcBorders>
          </w:tcPr>
          <w:p w14:paraId="234A7785" w14:textId="77777777" w:rsidR="00F8368D" w:rsidRPr="00F74663" w:rsidRDefault="00F8368D" w:rsidP="00BC1543">
            <w:pPr>
              <w:pStyle w:val="Normal6a"/>
            </w:pPr>
            <w:r w:rsidRPr="00F74663">
              <w:t>E.</w:t>
            </w:r>
            <w:r w:rsidRPr="00F74663">
              <w:tab/>
              <w:t>der henviser til, at forsuring af havene, havaffald, forringelse af levesteder og klimaændringer truer havets biodiversitet, mens ulovligt, urapporteret og ureguleret fiskeri (IUU-fiskeri) og skyggeflåder truer EU's biodiversitet og fiskeri og skaber illoyal konkurrence;</w:t>
            </w:r>
          </w:p>
        </w:tc>
        <w:tc>
          <w:tcPr>
            <w:tcW w:w="4876" w:type="dxa"/>
            <w:tcBorders>
              <w:top w:val="nil"/>
              <w:left w:val="nil"/>
              <w:bottom w:val="nil"/>
              <w:right w:val="nil"/>
            </w:tcBorders>
          </w:tcPr>
          <w:p w14:paraId="7AD7F0A5" w14:textId="77777777" w:rsidR="00F8368D" w:rsidRPr="00F74663" w:rsidRDefault="00F8368D" w:rsidP="00BC1543">
            <w:pPr>
              <w:pStyle w:val="Normal6a"/>
            </w:pPr>
            <w:r w:rsidRPr="00F74663">
              <w:t>E.</w:t>
            </w:r>
            <w:r w:rsidRPr="00F74663">
              <w:tab/>
              <w:t>der henviser til, at</w:t>
            </w:r>
            <w:r w:rsidRPr="00F74663">
              <w:rPr>
                <w:b/>
                <w:bCs/>
                <w:i/>
                <w:iCs/>
              </w:rPr>
              <w:t xml:space="preserve"> overfiskning,</w:t>
            </w:r>
            <w:r w:rsidRPr="00F74663">
              <w:t xml:space="preserve"> forsuring af havene, havaffald, forringelse af levesteder og klimaændringer truer havets biodiversitet, mens ulovligt, urapporteret og ureguleret fiskeri (IUU-fiskeri) og skyggeflåder truer EU's biodiversitet og fiskeri og skaber illoyal konkurrence;</w:t>
            </w:r>
          </w:p>
        </w:tc>
      </w:tr>
    </w:tbl>
    <w:p w14:paraId="00AB645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A36092B" w14:textId="77777777" w:rsidR="00F8368D" w:rsidRPr="00F74663" w:rsidRDefault="00F8368D" w:rsidP="00F8368D">
      <w:r w:rsidRPr="00F74663">
        <w:rPr>
          <w:rStyle w:val="HideTWBExt"/>
        </w:rPr>
        <w:t>&lt;/Amend&gt;</w:t>
      </w:r>
    </w:p>
    <w:p w14:paraId="3952903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44</w:t>
      </w:r>
      <w:r w:rsidRPr="00F74663">
        <w:rPr>
          <w:rStyle w:val="HideTWBExt"/>
          <w:b w:val="0"/>
        </w:rPr>
        <w:t>&lt;/NumAm&gt;</w:t>
      </w:r>
    </w:p>
    <w:p w14:paraId="2F74606F"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1EA447DC" w14:textId="77777777" w:rsidR="00F8368D" w:rsidRPr="00F74663" w:rsidRDefault="00F8368D" w:rsidP="00F74663">
      <w:pPr>
        <w:pStyle w:val="NormalBold"/>
      </w:pPr>
      <w:r w:rsidRPr="00F74663">
        <w:rPr>
          <w:rStyle w:val="HideTWBExt"/>
          <w:b w:val="0"/>
        </w:rPr>
        <w:t>&lt;/RepeatBlock-By&gt;</w:t>
      </w:r>
    </w:p>
    <w:p w14:paraId="1F658BF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5B7D37C" w14:textId="77777777" w:rsidR="00F8368D" w:rsidRPr="00F74663" w:rsidRDefault="00F8368D" w:rsidP="00F74663">
      <w:pPr>
        <w:pStyle w:val="NormalBold"/>
      </w:pPr>
      <w:r w:rsidRPr="00F74663">
        <w:rPr>
          <w:rStyle w:val="HideTWBExt"/>
          <w:b w:val="0"/>
        </w:rPr>
        <w:t>&lt;Article&gt;</w:t>
      </w:r>
      <w:r w:rsidRPr="00F74663">
        <w:t>Betragtning E</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B9475FD" w14:textId="77777777" w:rsidTr="00BC1543">
        <w:trPr>
          <w:trHeight w:hRule="exact" w:val="240"/>
          <w:jc w:val="center"/>
        </w:trPr>
        <w:tc>
          <w:tcPr>
            <w:tcW w:w="9752" w:type="dxa"/>
            <w:gridSpan w:val="2"/>
            <w:tcBorders>
              <w:top w:val="nil"/>
              <w:left w:val="nil"/>
              <w:bottom w:val="nil"/>
              <w:right w:val="nil"/>
            </w:tcBorders>
          </w:tcPr>
          <w:p w14:paraId="4838F178" w14:textId="77777777" w:rsidR="00F8368D" w:rsidRPr="00F74663" w:rsidRDefault="00F8368D" w:rsidP="00BC1543"/>
        </w:tc>
      </w:tr>
      <w:tr w:rsidR="00F73AB1" w:rsidRPr="00F74663" w14:paraId="6F44A4B0" w14:textId="77777777" w:rsidTr="00BC1543">
        <w:trPr>
          <w:trHeight w:val="240"/>
          <w:jc w:val="center"/>
        </w:trPr>
        <w:tc>
          <w:tcPr>
            <w:tcW w:w="4876" w:type="dxa"/>
            <w:tcBorders>
              <w:top w:val="nil"/>
              <w:left w:val="nil"/>
              <w:bottom w:val="nil"/>
              <w:right w:val="nil"/>
            </w:tcBorders>
          </w:tcPr>
          <w:p w14:paraId="197F4C3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39CBE7D" w14:textId="77777777" w:rsidR="00F8368D" w:rsidRPr="00F74663" w:rsidRDefault="00F8368D" w:rsidP="00BC1543">
            <w:pPr>
              <w:pStyle w:val="AmColumnHeading"/>
            </w:pPr>
            <w:r w:rsidRPr="00F74663">
              <w:t>Ændringsforslag</w:t>
            </w:r>
          </w:p>
        </w:tc>
      </w:tr>
      <w:tr w:rsidR="00F73AB1" w:rsidRPr="00F74663" w14:paraId="311DBD66" w14:textId="77777777" w:rsidTr="00BC1543">
        <w:trPr>
          <w:jc w:val="center"/>
        </w:trPr>
        <w:tc>
          <w:tcPr>
            <w:tcW w:w="4876" w:type="dxa"/>
            <w:tcBorders>
              <w:top w:val="nil"/>
              <w:left w:val="nil"/>
              <w:bottom w:val="nil"/>
              <w:right w:val="nil"/>
            </w:tcBorders>
          </w:tcPr>
          <w:p w14:paraId="376EE7A1" w14:textId="77777777" w:rsidR="00F8368D" w:rsidRPr="00F74663" w:rsidRDefault="00F8368D" w:rsidP="00BC1543">
            <w:pPr>
              <w:pStyle w:val="Normal6a"/>
            </w:pPr>
            <w:r w:rsidRPr="00F74663">
              <w:t>E.</w:t>
            </w:r>
            <w:r w:rsidRPr="00F74663">
              <w:tab/>
              <w:t xml:space="preserve">der henviser til, at forsuring af havene, havaffald, forringelse af levesteder og </w:t>
            </w:r>
            <w:r w:rsidRPr="00F74663">
              <w:rPr>
                <w:b/>
                <w:bCs/>
                <w:i/>
                <w:iCs/>
              </w:rPr>
              <w:t>klimaændringer</w:t>
            </w:r>
            <w:r w:rsidRPr="00F74663">
              <w:t xml:space="preserve"> truer havets biodiversitet, mens ulovligt, urapporteret og ureguleret fiskeri (IUU-fiskeri) og skyggeflåder truer EU's biodiversitet og fiskeri og skaber illoyal konkurrence;</w:t>
            </w:r>
          </w:p>
        </w:tc>
        <w:tc>
          <w:tcPr>
            <w:tcW w:w="4876" w:type="dxa"/>
            <w:tcBorders>
              <w:top w:val="nil"/>
              <w:left w:val="nil"/>
              <w:bottom w:val="nil"/>
              <w:right w:val="nil"/>
            </w:tcBorders>
          </w:tcPr>
          <w:p w14:paraId="34B8D059" w14:textId="77777777" w:rsidR="00F8368D" w:rsidRPr="00F74663" w:rsidRDefault="00F8368D" w:rsidP="00BC1543">
            <w:pPr>
              <w:pStyle w:val="Normal6a"/>
            </w:pPr>
            <w:r w:rsidRPr="00F74663">
              <w:t>E.</w:t>
            </w:r>
            <w:r w:rsidRPr="00F74663">
              <w:tab/>
              <w:t xml:space="preserve">der henviser til, at forsuring af havene, havaffald, forringelse af levesteder og </w:t>
            </w:r>
            <w:r w:rsidRPr="00F74663">
              <w:rPr>
                <w:b/>
                <w:bCs/>
                <w:i/>
                <w:iCs/>
              </w:rPr>
              <w:t>invasive arter</w:t>
            </w:r>
            <w:r w:rsidRPr="00F74663">
              <w:t xml:space="preserve"> truer havets biodiversitet, mens ulovligt, urapporteret og ureguleret fiskeri (IUU-fiskeri) og skyggeflåder truer EU's biodiversitet og fiskeri og skaber illoyal konkurrence;</w:t>
            </w:r>
          </w:p>
        </w:tc>
      </w:tr>
    </w:tbl>
    <w:p w14:paraId="5CF7CE7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9B79D78" w14:textId="77777777" w:rsidR="00F8368D" w:rsidRPr="00F74663" w:rsidRDefault="00F8368D" w:rsidP="00F8368D">
      <w:r w:rsidRPr="00F74663">
        <w:rPr>
          <w:rStyle w:val="HideTWBExt"/>
        </w:rPr>
        <w:t>&lt;/Amend&gt;</w:t>
      </w:r>
    </w:p>
    <w:p w14:paraId="6637F90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45</w:t>
      </w:r>
      <w:r w:rsidRPr="00F74663">
        <w:rPr>
          <w:rStyle w:val="HideTWBExt"/>
          <w:b w:val="0"/>
        </w:rPr>
        <w:t>&lt;/NumAm&gt;</w:t>
      </w:r>
    </w:p>
    <w:p w14:paraId="0C5977A2"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5F4F3F84" w14:textId="77777777" w:rsidR="00F8368D" w:rsidRPr="00F74663" w:rsidRDefault="00F8368D" w:rsidP="00F74663">
      <w:pPr>
        <w:pStyle w:val="NormalBold"/>
      </w:pPr>
      <w:r w:rsidRPr="00F74663">
        <w:rPr>
          <w:rStyle w:val="HideTWBExt"/>
          <w:b w:val="0"/>
        </w:rPr>
        <w:t>&lt;/RepeatBlock-By&gt;</w:t>
      </w:r>
    </w:p>
    <w:p w14:paraId="7E449798"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878B0F5" w14:textId="77777777" w:rsidR="00F8368D" w:rsidRPr="00F74663" w:rsidRDefault="00F8368D" w:rsidP="00F74663">
      <w:pPr>
        <w:pStyle w:val="NormalBold"/>
      </w:pPr>
      <w:r w:rsidRPr="00F74663">
        <w:rPr>
          <w:rStyle w:val="HideTWBExt"/>
          <w:b w:val="0"/>
        </w:rPr>
        <w:t>&lt;Article&gt;</w:t>
      </w:r>
      <w:r w:rsidRPr="00F74663">
        <w:t>Betragtning E</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868EE55" w14:textId="77777777" w:rsidTr="00BC1543">
        <w:trPr>
          <w:trHeight w:hRule="exact" w:val="240"/>
          <w:jc w:val="center"/>
        </w:trPr>
        <w:tc>
          <w:tcPr>
            <w:tcW w:w="9752" w:type="dxa"/>
            <w:gridSpan w:val="2"/>
            <w:tcBorders>
              <w:top w:val="nil"/>
              <w:left w:val="nil"/>
              <w:bottom w:val="nil"/>
              <w:right w:val="nil"/>
            </w:tcBorders>
          </w:tcPr>
          <w:p w14:paraId="392981E5" w14:textId="77777777" w:rsidR="00F8368D" w:rsidRPr="00F74663" w:rsidRDefault="00F8368D" w:rsidP="00BC1543"/>
        </w:tc>
      </w:tr>
      <w:tr w:rsidR="00F73AB1" w:rsidRPr="00F74663" w14:paraId="21D92E36" w14:textId="77777777" w:rsidTr="00BC1543">
        <w:trPr>
          <w:trHeight w:val="240"/>
          <w:jc w:val="center"/>
        </w:trPr>
        <w:tc>
          <w:tcPr>
            <w:tcW w:w="4876" w:type="dxa"/>
            <w:tcBorders>
              <w:top w:val="nil"/>
              <w:left w:val="nil"/>
              <w:bottom w:val="nil"/>
              <w:right w:val="nil"/>
            </w:tcBorders>
          </w:tcPr>
          <w:p w14:paraId="3C8BF8F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0D9E2A8" w14:textId="77777777" w:rsidR="00F8368D" w:rsidRPr="00F74663" w:rsidRDefault="00F8368D" w:rsidP="00BC1543">
            <w:pPr>
              <w:pStyle w:val="AmColumnHeading"/>
            </w:pPr>
            <w:r w:rsidRPr="00F74663">
              <w:t>Ændringsforslag</w:t>
            </w:r>
          </w:p>
        </w:tc>
      </w:tr>
      <w:tr w:rsidR="00F73AB1" w:rsidRPr="00F74663" w14:paraId="77F5DC0C" w14:textId="77777777" w:rsidTr="00BC1543">
        <w:trPr>
          <w:jc w:val="center"/>
        </w:trPr>
        <w:tc>
          <w:tcPr>
            <w:tcW w:w="4876" w:type="dxa"/>
            <w:tcBorders>
              <w:top w:val="nil"/>
              <w:left w:val="nil"/>
              <w:bottom w:val="nil"/>
              <w:right w:val="nil"/>
            </w:tcBorders>
          </w:tcPr>
          <w:p w14:paraId="23CE85AA" w14:textId="77777777" w:rsidR="00F8368D" w:rsidRPr="00F74663" w:rsidRDefault="00F8368D" w:rsidP="00BC1543">
            <w:pPr>
              <w:pStyle w:val="Normal6a"/>
            </w:pPr>
            <w:r w:rsidRPr="00F74663">
              <w:t>E.</w:t>
            </w:r>
            <w:r w:rsidRPr="00F74663">
              <w:tab/>
              <w:t xml:space="preserve">der henviser til, at forsuring af havene, havaffald, forringelse af levesteder og </w:t>
            </w:r>
            <w:r w:rsidRPr="00F74663">
              <w:rPr>
                <w:b/>
                <w:bCs/>
                <w:i/>
                <w:iCs/>
              </w:rPr>
              <w:t>klimaændringer</w:t>
            </w:r>
            <w:r w:rsidRPr="00F74663">
              <w:t xml:space="preserve"> truer havets biodiversitet, mens ulovligt, urapporteret og ureguleret fiskeri (IUU-fiskeri) og skyggeflåder truer EU's biodiversitet og fiskeri og skaber illoyal konkurrence;</w:t>
            </w:r>
          </w:p>
        </w:tc>
        <w:tc>
          <w:tcPr>
            <w:tcW w:w="4876" w:type="dxa"/>
            <w:tcBorders>
              <w:top w:val="nil"/>
              <w:left w:val="nil"/>
              <w:bottom w:val="nil"/>
              <w:right w:val="nil"/>
            </w:tcBorders>
          </w:tcPr>
          <w:p w14:paraId="44EA9F80" w14:textId="77777777" w:rsidR="00F8368D" w:rsidRPr="00F74663" w:rsidRDefault="00F8368D" w:rsidP="00BC1543">
            <w:pPr>
              <w:pStyle w:val="Normal6a"/>
            </w:pPr>
            <w:r w:rsidRPr="00F74663">
              <w:t>E.</w:t>
            </w:r>
            <w:r w:rsidRPr="00F74663">
              <w:tab/>
              <w:t xml:space="preserve">der henviser til, at forsuring af havene, havaffald, forringelse af levesteder og </w:t>
            </w:r>
            <w:r w:rsidRPr="00F74663">
              <w:rPr>
                <w:b/>
                <w:bCs/>
                <w:i/>
                <w:iCs/>
              </w:rPr>
              <w:t>invasive arter</w:t>
            </w:r>
            <w:r w:rsidRPr="00F74663">
              <w:t xml:space="preserve"> truer havets biodiversitet, mens ulovligt, urapporteret og ureguleret fiskeri (IUU-fiskeri) og skyggeflåder truer EU's biodiversitet og fiskeri og skaber illoyal konkurrence;</w:t>
            </w:r>
          </w:p>
        </w:tc>
      </w:tr>
    </w:tbl>
    <w:p w14:paraId="2E079D7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52FACDF" w14:textId="77777777" w:rsidR="00F8368D" w:rsidRPr="00F74663" w:rsidRDefault="00F8368D" w:rsidP="00F8368D">
      <w:r w:rsidRPr="00F74663">
        <w:rPr>
          <w:rStyle w:val="HideTWBExt"/>
        </w:rPr>
        <w:t>&lt;/Amend&gt;</w:t>
      </w:r>
    </w:p>
    <w:p w14:paraId="24DF1CF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46</w:t>
      </w:r>
      <w:r w:rsidRPr="00F74663">
        <w:rPr>
          <w:rStyle w:val="HideTWBExt"/>
          <w:b w:val="0"/>
        </w:rPr>
        <w:t>&lt;/NumAm&gt;</w:t>
      </w:r>
    </w:p>
    <w:p w14:paraId="1E677B63"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02F55345" w14:textId="77777777" w:rsidR="00F8368D" w:rsidRPr="00F74663" w:rsidRDefault="00F8368D" w:rsidP="00F74663">
      <w:pPr>
        <w:pStyle w:val="NormalBold"/>
      </w:pPr>
      <w:r w:rsidRPr="00F74663">
        <w:rPr>
          <w:rStyle w:val="HideTWBExt"/>
          <w:b w:val="0"/>
        </w:rPr>
        <w:t>&lt;/RepeatBlock-By&gt;</w:t>
      </w:r>
    </w:p>
    <w:p w14:paraId="18882A6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AD05F75" w14:textId="77777777" w:rsidR="00F8368D" w:rsidRPr="00F74663" w:rsidRDefault="00F8368D" w:rsidP="00F74663">
      <w:pPr>
        <w:pStyle w:val="NormalBold"/>
      </w:pPr>
      <w:r w:rsidRPr="00F74663">
        <w:rPr>
          <w:rStyle w:val="HideTWBExt"/>
          <w:b w:val="0"/>
        </w:rPr>
        <w:t>&lt;Article&gt;</w:t>
      </w:r>
      <w:r w:rsidRPr="00F74663">
        <w:t>Betragtning E</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B3C8059" w14:textId="77777777" w:rsidTr="00BC1543">
        <w:trPr>
          <w:trHeight w:hRule="exact" w:val="240"/>
          <w:jc w:val="center"/>
        </w:trPr>
        <w:tc>
          <w:tcPr>
            <w:tcW w:w="9752" w:type="dxa"/>
            <w:gridSpan w:val="2"/>
            <w:tcBorders>
              <w:top w:val="nil"/>
              <w:left w:val="nil"/>
              <w:bottom w:val="nil"/>
              <w:right w:val="nil"/>
            </w:tcBorders>
          </w:tcPr>
          <w:p w14:paraId="66EADD66" w14:textId="77777777" w:rsidR="00F8368D" w:rsidRPr="00F74663" w:rsidRDefault="00F8368D" w:rsidP="00BC1543"/>
        </w:tc>
      </w:tr>
      <w:tr w:rsidR="00F73AB1" w:rsidRPr="00F74663" w14:paraId="00C6C66F" w14:textId="77777777" w:rsidTr="00BC1543">
        <w:trPr>
          <w:trHeight w:val="240"/>
          <w:jc w:val="center"/>
        </w:trPr>
        <w:tc>
          <w:tcPr>
            <w:tcW w:w="4876" w:type="dxa"/>
            <w:tcBorders>
              <w:top w:val="nil"/>
              <w:left w:val="nil"/>
              <w:bottom w:val="nil"/>
              <w:right w:val="nil"/>
            </w:tcBorders>
          </w:tcPr>
          <w:p w14:paraId="3B14BE8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5DF40D4" w14:textId="77777777" w:rsidR="00F8368D" w:rsidRPr="00F74663" w:rsidRDefault="00F8368D" w:rsidP="00BC1543">
            <w:pPr>
              <w:pStyle w:val="AmColumnHeading"/>
            </w:pPr>
            <w:r w:rsidRPr="00F74663">
              <w:t>Ændringsforslag</w:t>
            </w:r>
          </w:p>
        </w:tc>
      </w:tr>
      <w:tr w:rsidR="00F73AB1" w:rsidRPr="00F74663" w14:paraId="777D973D" w14:textId="77777777" w:rsidTr="00BC1543">
        <w:trPr>
          <w:jc w:val="center"/>
        </w:trPr>
        <w:tc>
          <w:tcPr>
            <w:tcW w:w="4876" w:type="dxa"/>
            <w:tcBorders>
              <w:top w:val="nil"/>
              <w:left w:val="nil"/>
              <w:bottom w:val="nil"/>
              <w:right w:val="nil"/>
            </w:tcBorders>
          </w:tcPr>
          <w:p w14:paraId="64B73364" w14:textId="77777777" w:rsidR="00F8368D" w:rsidRPr="00F74663" w:rsidRDefault="00F8368D" w:rsidP="00BC1543">
            <w:pPr>
              <w:pStyle w:val="Normal6a"/>
            </w:pPr>
            <w:r w:rsidRPr="00F74663">
              <w:t>E.</w:t>
            </w:r>
            <w:r w:rsidRPr="00F74663">
              <w:tab/>
              <w:t xml:space="preserve">der henviser til, at forsuring af havene, havaffald, forringelse af levesteder og klimaændringer truer havets biodiversitet, mens ulovligt, urapporteret og ureguleret fiskeri (IUU-fiskeri) </w:t>
            </w:r>
            <w:r w:rsidRPr="00F74663">
              <w:rPr>
                <w:b/>
                <w:bCs/>
                <w:i/>
                <w:iCs/>
              </w:rPr>
              <w:t>og skyggeflåder</w:t>
            </w:r>
            <w:r w:rsidRPr="00F74663">
              <w:t xml:space="preserve"> truer EU's biodiversitet og fiskeri og skaber illoyal konkurrence;</w:t>
            </w:r>
          </w:p>
        </w:tc>
        <w:tc>
          <w:tcPr>
            <w:tcW w:w="4876" w:type="dxa"/>
            <w:tcBorders>
              <w:top w:val="nil"/>
              <w:left w:val="nil"/>
              <w:bottom w:val="nil"/>
              <w:right w:val="nil"/>
            </w:tcBorders>
          </w:tcPr>
          <w:p w14:paraId="633B5D77" w14:textId="77777777" w:rsidR="00F8368D" w:rsidRPr="00F74663" w:rsidRDefault="00F8368D" w:rsidP="00BC1543">
            <w:pPr>
              <w:pStyle w:val="Normal6a"/>
            </w:pPr>
            <w:r w:rsidRPr="00F74663">
              <w:t>E.</w:t>
            </w:r>
            <w:r w:rsidRPr="00F74663">
              <w:tab/>
              <w:t>der henviser til, at forsuring af havene, havaffald, forringelse af levesteder og klimaændringer truer havets biodiversitet, mens ulovligt, urapporteret og ureguleret fiskeri (IUU-fiskeri) truer EU's biodiversitet og fiskeri og skaber illoyal konkurrence;</w:t>
            </w:r>
          </w:p>
        </w:tc>
      </w:tr>
    </w:tbl>
    <w:p w14:paraId="281FE66A"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AD72FAC" w14:textId="77777777" w:rsidR="00F8368D" w:rsidRPr="00F74663" w:rsidRDefault="00F8368D" w:rsidP="00F8368D">
      <w:r w:rsidRPr="00F74663">
        <w:rPr>
          <w:rStyle w:val="HideTWBExt"/>
        </w:rPr>
        <w:t>&lt;/Amend&gt;</w:t>
      </w:r>
    </w:p>
    <w:p w14:paraId="6171F82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47</w:t>
      </w:r>
      <w:r w:rsidRPr="00F74663">
        <w:rPr>
          <w:rStyle w:val="HideTWBExt"/>
          <w:b w:val="0"/>
        </w:rPr>
        <w:t>&lt;/NumAm&gt;</w:t>
      </w:r>
    </w:p>
    <w:p w14:paraId="6C4A3EBE"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7755F6E8" w14:textId="77777777" w:rsidR="00F8368D" w:rsidRPr="00F74663" w:rsidRDefault="00F8368D" w:rsidP="00F74663">
      <w:pPr>
        <w:pStyle w:val="NormalBold"/>
      </w:pPr>
      <w:r w:rsidRPr="00F74663">
        <w:rPr>
          <w:rStyle w:val="HideTWBExt"/>
          <w:b w:val="0"/>
        </w:rPr>
        <w:t>&lt;/RepeatBlock-By&gt;</w:t>
      </w:r>
    </w:p>
    <w:p w14:paraId="37EE141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385D9A0" w14:textId="77777777" w:rsidR="00F8368D" w:rsidRPr="00F74663" w:rsidRDefault="00F8368D" w:rsidP="00F74663">
      <w:pPr>
        <w:pStyle w:val="NormalBold"/>
      </w:pPr>
      <w:r w:rsidRPr="00F74663">
        <w:rPr>
          <w:rStyle w:val="HideTWBExt"/>
          <w:b w:val="0"/>
        </w:rPr>
        <w:t>&lt;Article&gt;</w:t>
      </w:r>
      <w:r w:rsidRPr="00F74663">
        <w:t>Betragtning E</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A030AFC" w14:textId="77777777" w:rsidTr="00BC1543">
        <w:trPr>
          <w:trHeight w:hRule="exact" w:val="240"/>
          <w:jc w:val="center"/>
        </w:trPr>
        <w:tc>
          <w:tcPr>
            <w:tcW w:w="9752" w:type="dxa"/>
            <w:gridSpan w:val="2"/>
            <w:tcBorders>
              <w:top w:val="nil"/>
              <w:left w:val="nil"/>
              <w:bottom w:val="nil"/>
              <w:right w:val="nil"/>
            </w:tcBorders>
          </w:tcPr>
          <w:p w14:paraId="00FAA11A" w14:textId="77777777" w:rsidR="00F8368D" w:rsidRPr="00F74663" w:rsidRDefault="00F8368D" w:rsidP="00BC1543"/>
        </w:tc>
      </w:tr>
      <w:tr w:rsidR="00F73AB1" w:rsidRPr="00F74663" w14:paraId="531487CA" w14:textId="77777777" w:rsidTr="00BC1543">
        <w:trPr>
          <w:trHeight w:val="240"/>
          <w:jc w:val="center"/>
        </w:trPr>
        <w:tc>
          <w:tcPr>
            <w:tcW w:w="4876" w:type="dxa"/>
            <w:tcBorders>
              <w:top w:val="nil"/>
              <w:left w:val="nil"/>
              <w:bottom w:val="nil"/>
              <w:right w:val="nil"/>
            </w:tcBorders>
          </w:tcPr>
          <w:p w14:paraId="51C9234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C5BA6A3" w14:textId="77777777" w:rsidR="00F8368D" w:rsidRPr="00F74663" w:rsidRDefault="00F8368D" w:rsidP="00BC1543">
            <w:pPr>
              <w:pStyle w:val="AmColumnHeading"/>
            </w:pPr>
            <w:r w:rsidRPr="00F74663">
              <w:t>Ændringsforslag</w:t>
            </w:r>
          </w:p>
        </w:tc>
      </w:tr>
      <w:tr w:rsidR="00F73AB1" w:rsidRPr="00F74663" w14:paraId="44CDA0FC" w14:textId="77777777" w:rsidTr="00BC1543">
        <w:trPr>
          <w:jc w:val="center"/>
        </w:trPr>
        <w:tc>
          <w:tcPr>
            <w:tcW w:w="4876" w:type="dxa"/>
            <w:tcBorders>
              <w:top w:val="nil"/>
              <w:left w:val="nil"/>
              <w:bottom w:val="nil"/>
              <w:right w:val="nil"/>
            </w:tcBorders>
          </w:tcPr>
          <w:p w14:paraId="55AA42A6" w14:textId="77777777" w:rsidR="00F8368D" w:rsidRPr="00F74663" w:rsidRDefault="00F8368D" w:rsidP="00BC1543">
            <w:pPr>
              <w:pStyle w:val="Normal6a"/>
            </w:pPr>
            <w:r w:rsidRPr="00F74663">
              <w:t>E.</w:t>
            </w:r>
            <w:r w:rsidRPr="00F74663">
              <w:tab/>
              <w:t xml:space="preserve">der henviser til, at forsuring af havene, havaffald, forringelse af levesteder og </w:t>
            </w:r>
            <w:r w:rsidRPr="00F74663">
              <w:rPr>
                <w:b/>
                <w:bCs/>
                <w:i/>
                <w:iCs/>
              </w:rPr>
              <w:t>klimaændringer</w:t>
            </w:r>
            <w:r w:rsidRPr="00F74663">
              <w:t xml:space="preserve"> truer havets biodiversitet, mens ulovligt, urapporteret og ureguleret fiskeri (IUU-fiskeri) </w:t>
            </w:r>
            <w:r w:rsidRPr="00F74663">
              <w:rPr>
                <w:b/>
                <w:bCs/>
                <w:i/>
                <w:iCs/>
              </w:rPr>
              <w:t>og skyggeflåder</w:t>
            </w:r>
            <w:r w:rsidRPr="00F74663">
              <w:t xml:space="preserve"> truer EU's biodiversitet og fiskeri og skaber illoyal konkurrence;</w:t>
            </w:r>
          </w:p>
        </w:tc>
        <w:tc>
          <w:tcPr>
            <w:tcW w:w="4876" w:type="dxa"/>
            <w:tcBorders>
              <w:top w:val="nil"/>
              <w:left w:val="nil"/>
              <w:bottom w:val="nil"/>
              <w:right w:val="nil"/>
            </w:tcBorders>
          </w:tcPr>
          <w:p w14:paraId="7FCBB437" w14:textId="77777777" w:rsidR="00F8368D" w:rsidRPr="00F74663" w:rsidRDefault="00F8368D" w:rsidP="00BC1543">
            <w:pPr>
              <w:pStyle w:val="Normal6a"/>
            </w:pPr>
            <w:r w:rsidRPr="00F74663">
              <w:t>E.</w:t>
            </w:r>
            <w:r w:rsidRPr="00F74663">
              <w:tab/>
              <w:t xml:space="preserve">der henviser til, at forsuring af havene, havaffald, forringelse af levesteder og </w:t>
            </w:r>
            <w:r w:rsidRPr="00F74663">
              <w:rPr>
                <w:b/>
                <w:bCs/>
                <w:i/>
                <w:iCs/>
              </w:rPr>
              <w:t>invasive arter</w:t>
            </w:r>
            <w:r w:rsidRPr="00F74663">
              <w:t xml:space="preserve"> truer havets biodiversitet, mens ulovligt, urapporteret og ureguleret fiskeri (IUU-fiskeri) truer EU's biodiversitet og fiskeri og skaber illoyal konkurrence;</w:t>
            </w:r>
          </w:p>
        </w:tc>
      </w:tr>
    </w:tbl>
    <w:p w14:paraId="1FA5B8E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3B2D866" w14:textId="77777777" w:rsidR="00F8368D" w:rsidRPr="00F74663" w:rsidRDefault="00F8368D" w:rsidP="00F8368D">
      <w:r w:rsidRPr="00F74663">
        <w:rPr>
          <w:rStyle w:val="HideTWBExt"/>
        </w:rPr>
        <w:t>&lt;/Amend&gt;</w:t>
      </w:r>
    </w:p>
    <w:p w14:paraId="18D10FC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48</w:t>
      </w:r>
      <w:r w:rsidRPr="00F74663">
        <w:rPr>
          <w:rStyle w:val="HideTWBExt"/>
          <w:b w:val="0"/>
        </w:rPr>
        <w:t>&lt;/NumAm&gt;</w:t>
      </w:r>
    </w:p>
    <w:p w14:paraId="2756DA0D" w14:textId="77777777" w:rsidR="00F8368D" w:rsidRPr="00F74663" w:rsidRDefault="00F8368D" w:rsidP="00F74663">
      <w:pPr>
        <w:pStyle w:val="NormalBold"/>
      </w:pPr>
      <w:r w:rsidRPr="00F74663">
        <w:rPr>
          <w:rStyle w:val="HideTWBExt"/>
          <w:b w:val="0"/>
        </w:rPr>
        <w:t>&lt;RepeatBlock-By&gt;&lt;Members&gt;</w:t>
      </w:r>
      <w:r w:rsidRPr="00F74663">
        <w:t>Piotr Müller, Nora Junco García</w:t>
      </w:r>
      <w:r w:rsidRPr="00F74663">
        <w:rPr>
          <w:rStyle w:val="HideTWBExt"/>
          <w:b w:val="0"/>
        </w:rPr>
        <w:t>&lt;/Members&gt;</w:t>
      </w:r>
    </w:p>
    <w:p w14:paraId="49F7E443" w14:textId="77777777" w:rsidR="00F8368D" w:rsidRPr="00F74663" w:rsidRDefault="00F8368D" w:rsidP="00F74663">
      <w:pPr>
        <w:pStyle w:val="NormalBold"/>
      </w:pPr>
      <w:r w:rsidRPr="00F74663">
        <w:rPr>
          <w:rStyle w:val="HideTWBExt"/>
          <w:b w:val="0"/>
        </w:rPr>
        <w:t>&lt;/RepeatBlock-By&gt;</w:t>
      </w:r>
    </w:p>
    <w:p w14:paraId="45FCB96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B608C51" w14:textId="77777777" w:rsidR="00F8368D" w:rsidRPr="00F74663" w:rsidRDefault="00F8368D" w:rsidP="00F74663">
      <w:pPr>
        <w:pStyle w:val="NormalBold"/>
      </w:pPr>
      <w:r w:rsidRPr="00F74663">
        <w:rPr>
          <w:rStyle w:val="HideTWBExt"/>
          <w:b w:val="0"/>
        </w:rPr>
        <w:t>&lt;Article&gt;</w:t>
      </w:r>
      <w:r w:rsidRPr="00F74663">
        <w:t>Betragtning E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EAFC7BE" w14:textId="77777777" w:rsidTr="00BC1543">
        <w:trPr>
          <w:trHeight w:hRule="exact" w:val="240"/>
          <w:jc w:val="center"/>
        </w:trPr>
        <w:tc>
          <w:tcPr>
            <w:tcW w:w="9752" w:type="dxa"/>
            <w:gridSpan w:val="2"/>
            <w:tcBorders>
              <w:top w:val="nil"/>
              <w:left w:val="nil"/>
              <w:bottom w:val="nil"/>
              <w:right w:val="nil"/>
            </w:tcBorders>
          </w:tcPr>
          <w:p w14:paraId="11F3BD3F" w14:textId="77777777" w:rsidR="00F8368D" w:rsidRPr="00F74663" w:rsidRDefault="00F8368D" w:rsidP="00BC1543"/>
        </w:tc>
      </w:tr>
      <w:tr w:rsidR="00F73AB1" w:rsidRPr="00F74663" w14:paraId="60586735" w14:textId="77777777" w:rsidTr="00BC1543">
        <w:trPr>
          <w:trHeight w:val="240"/>
          <w:jc w:val="center"/>
        </w:trPr>
        <w:tc>
          <w:tcPr>
            <w:tcW w:w="4876" w:type="dxa"/>
            <w:tcBorders>
              <w:top w:val="nil"/>
              <w:left w:val="nil"/>
              <w:bottom w:val="nil"/>
              <w:right w:val="nil"/>
            </w:tcBorders>
          </w:tcPr>
          <w:p w14:paraId="488EA428"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33C6E19" w14:textId="77777777" w:rsidR="00F8368D" w:rsidRPr="00F74663" w:rsidRDefault="00F8368D" w:rsidP="00BC1543">
            <w:pPr>
              <w:pStyle w:val="AmColumnHeading"/>
            </w:pPr>
            <w:r w:rsidRPr="00F74663">
              <w:t>Ændringsforslag</w:t>
            </w:r>
          </w:p>
        </w:tc>
      </w:tr>
      <w:tr w:rsidR="00F73AB1" w:rsidRPr="00F74663" w14:paraId="70165ABE" w14:textId="77777777" w:rsidTr="00BC1543">
        <w:trPr>
          <w:jc w:val="center"/>
        </w:trPr>
        <w:tc>
          <w:tcPr>
            <w:tcW w:w="4876" w:type="dxa"/>
            <w:tcBorders>
              <w:top w:val="nil"/>
              <w:left w:val="nil"/>
              <w:bottom w:val="nil"/>
              <w:right w:val="nil"/>
            </w:tcBorders>
          </w:tcPr>
          <w:p w14:paraId="3A7C49F3" w14:textId="77777777" w:rsidR="00F8368D" w:rsidRPr="00F74663" w:rsidRDefault="00F8368D" w:rsidP="00BC1543">
            <w:pPr>
              <w:pStyle w:val="Normal6a"/>
            </w:pPr>
          </w:p>
        </w:tc>
        <w:tc>
          <w:tcPr>
            <w:tcW w:w="4876" w:type="dxa"/>
            <w:tcBorders>
              <w:top w:val="nil"/>
              <w:left w:val="nil"/>
              <w:bottom w:val="nil"/>
              <w:right w:val="nil"/>
            </w:tcBorders>
          </w:tcPr>
          <w:p w14:paraId="4D2DC61E" w14:textId="77777777" w:rsidR="00F8368D" w:rsidRPr="00F74663" w:rsidRDefault="00F8368D" w:rsidP="00BC1543">
            <w:pPr>
              <w:pStyle w:val="Normal6a"/>
            </w:pPr>
            <w:r w:rsidRPr="00F74663">
              <w:rPr>
                <w:b/>
                <w:i/>
              </w:rPr>
              <w:t>Ea.</w:t>
            </w:r>
            <w:r w:rsidRPr="00F74663">
              <w:tab/>
            </w:r>
            <w:r w:rsidRPr="00F74663">
              <w:rPr>
                <w:b/>
                <w:i/>
              </w:rPr>
              <w:t>der henviser til, at skyggeflåder og uigennemsigtige ejerskabsstrukturer udgør en særskilt og øget trussel mod den maritime sikkerhed, folkesundheden og sikkerheden i kystområder – herunder gennem den øgede risiko for olieudslip, utilsigtede udledninger, udledning af farligt affald og andre hændelser, der bringer menneskeliv, eksistensgrundlag og kystøkosystemer i fare;</w:t>
            </w:r>
          </w:p>
        </w:tc>
      </w:tr>
    </w:tbl>
    <w:p w14:paraId="24A40FC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4FF1126" w14:textId="77777777" w:rsidR="00F8368D" w:rsidRPr="00F74663" w:rsidRDefault="00F8368D" w:rsidP="00F8368D">
      <w:r w:rsidRPr="00F74663">
        <w:rPr>
          <w:rStyle w:val="HideTWBExt"/>
        </w:rPr>
        <w:t>&lt;/Amend&gt;</w:t>
      </w:r>
    </w:p>
    <w:p w14:paraId="237D5AF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49</w:t>
      </w:r>
      <w:r w:rsidRPr="00F74663">
        <w:rPr>
          <w:rStyle w:val="HideTWBExt"/>
          <w:b w:val="0"/>
        </w:rPr>
        <w:t>&lt;/NumAm&gt;</w:t>
      </w:r>
    </w:p>
    <w:p w14:paraId="1B1789A7" w14:textId="77777777" w:rsidR="00F8368D" w:rsidRPr="00F74663" w:rsidRDefault="00F8368D" w:rsidP="00F74663">
      <w:pPr>
        <w:pStyle w:val="NormalBold"/>
      </w:pPr>
      <w:r w:rsidRPr="00F74663">
        <w:rPr>
          <w:rStyle w:val="HideTWBExt"/>
          <w:b w:val="0"/>
        </w:rPr>
        <w:t>&lt;RepeatBlock-By&gt;&lt;Members&gt;</w:t>
      </w:r>
      <w:r w:rsidRPr="00F74663">
        <w:t>Karin Karlsbro, Asger Christensen, Emma Wiesner</w:t>
      </w:r>
      <w:r w:rsidRPr="00F74663">
        <w:rPr>
          <w:rStyle w:val="HideTWBExt"/>
          <w:b w:val="0"/>
        </w:rPr>
        <w:t>&lt;/Members&gt;</w:t>
      </w:r>
    </w:p>
    <w:p w14:paraId="71088FED" w14:textId="77777777" w:rsidR="00F8368D" w:rsidRPr="00F74663" w:rsidRDefault="00F8368D" w:rsidP="00F74663">
      <w:pPr>
        <w:pStyle w:val="NormalBold"/>
      </w:pPr>
      <w:r w:rsidRPr="00F74663">
        <w:rPr>
          <w:rStyle w:val="HideTWBExt"/>
          <w:b w:val="0"/>
        </w:rPr>
        <w:t>&lt;/RepeatBlock-By&gt;</w:t>
      </w:r>
    </w:p>
    <w:p w14:paraId="7086632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E965995" w14:textId="77777777" w:rsidR="00F8368D" w:rsidRPr="00F74663" w:rsidRDefault="00F8368D" w:rsidP="00F74663">
      <w:pPr>
        <w:pStyle w:val="NormalBold"/>
      </w:pPr>
      <w:r w:rsidRPr="00F74663">
        <w:rPr>
          <w:rStyle w:val="HideTWBExt"/>
          <w:b w:val="0"/>
        </w:rPr>
        <w:t>&lt;Article&gt;</w:t>
      </w:r>
      <w:r w:rsidRPr="00F74663">
        <w:t>Betragtning E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BD82549" w14:textId="77777777" w:rsidTr="00BC1543">
        <w:trPr>
          <w:trHeight w:hRule="exact" w:val="240"/>
          <w:jc w:val="center"/>
        </w:trPr>
        <w:tc>
          <w:tcPr>
            <w:tcW w:w="9752" w:type="dxa"/>
            <w:gridSpan w:val="2"/>
            <w:tcBorders>
              <w:top w:val="nil"/>
              <w:left w:val="nil"/>
              <w:bottom w:val="nil"/>
              <w:right w:val="nil"/>
            </w:tcBorders>
          </w:tcPr>
          <w:p w14:paraId="18F78C90" w14:textId="77777777" w:rsidR="00F8368D" w:rsidRPr="00F74663" w:rsidRDefault="00F8368D" w:rsidP="00BC1543"/>
        </w:tc>
      </w:tr>
      <w:tr w:rsidR="00F73AB1" w:rsidRPr="00F74663" w14:paraId="06D5C259" w14:textId="77777777" w:rsidTr="00BC1543">
        <w:trPr>
          <w:trHeight w:val="240"/>
          <w:jc w:val="center"/>
        </w:trPr>
        <w:tc>
          <w:tcPr>
            <w:tcW w:w="4876" w:type="dxa"/>
            <w:tcBorders>
              <w:top w:val="nil"/>
              <w:left w:val="nil"/>
              <w:bottom w:val="nil"/>
              <w:right w:val="nil"/>
            </w:tcBorders>
          </w:tcPr>
          <w:p w14:paraId="5E1B4B77"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82B0E70" w14:textId="77777777" w:rsidR="00F8368D" w:rsidRPr="00F74663" w:rsidRDefault="00F8368D" w:rsidP="00BC1543">
            <w:pPr>
              <w:pStyle w:val="AmColumnHeading"/>
            </w:pPr>
            <w:r w:rsidRPr="00F74663">
              <w:t>Ændringsforslag</w:t>
            </w:r>
          </w:p>
        </w:tc>
      </w:tr>
      <w:tr w:rsidR="00F73AB1" w:rsidRPr="00F74663" w14:paraId="0BD558CE" w14:textId="77777777" w:rsidTr="00BC1543">
        <w:trPr>
          <w:jc w:val="center"/>
        </w:trPr>
        <w:tc>
          <w:tcPr>
            <w:tcW w:w="4876" w:type="dxa"/>
            <w:tcBorders>
              <w:top w:val="nil"/>
              <w:left w:val="nil"/>
              <w:bottom w:val="nil"/>
              <w:right w:val="nil"/>
            </w:tcBorders>
          </w:tcPr>
          <w:p w14:paraId="518D73C6" w14:textId="77777777" w:rsidR="00F8368D" w:rsidRPr="00F74663" w:rsidRDefault="00F8368D" w:rsidP="00BC1543">
            <w:pPr>
              <w:pStyle w:val="Normal6a"/>
            </w:pPr>
          </w:p>
        </w:tc>
        <w:tc>
          <w:tcPr>
            <w:tcW w:w="4876" w:type="dxa"/>
            <w:tcBorders>
              <w:top w:val="nil"/>
              <w:left w:val="nil"/>
              <w:bottom w:val="nil"/>
              <w:right w:val="nil"/>
            </w:tcBorders>
          </w:tcPr>
          <w:p w14:paraId="3A9F498C" w14:textId="77777777" w:rsidR="00F8368D" w:rsidRPr="00F74663" w:rsidRDefault="00F8368D" w:rsidP="00BC1543">
            <w:pPr>
              <w:pStyle w:val="Normal6a"/>
            </w:pPr>
            <w:r w:rsidRPr="00F74663">
              <w:rPr>
                <w:b/>
                <w:i/>
              </w:rPr>
              <w:t>Ea.</w:t>
            </w:r>
            <w:r w:rsidRPr="00F74663">
              <w:tab/>
            </w:r>
            <w:r w:rsidRPr="00F74663">
              <w:rPr>
                <w:b/>
                <w:i/>
              </w:rPr>
              <w:t>der henviser til, at WTO-aftalen om skadelige fiskerisubsidier trådte i kraft den 15. september 2025 og er et vigtigt skridt i retning af at dæmme op for subsidier til udvidelse af fiskerikapaciteten, der risikerer at forværre overfiskningen på globalt plan;</w:t>
            </w:r>
          </w:p>
        </w:tc>
      </w:tr>
    </w:tbl>
    <w:p w14:paraId="12BC7B4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3D12ABA" w14:textId="77777777" w:rsidR="00F8368D" w:rsidRPr="00F74663" w:rsidRDefault="00F8368D" w:rsidP="00F8368D">
      <w:r w:rsidRPr="00F74663">
        <w:rPr>
          <w:rStyle w:val="HideTWBExt"/>
        </w:rPr>
        <w:t>&lt;/Amend&gt;</w:t>
      </w:r>
    </w:p>
    <w:p w14:paraId="1051970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50</w:t>
      </w:r>
      <w:r w:rsidRPr="00F74663">
        <w:rPr>
          <w:rStyle w:val="HideTWBExt"/>
          <w:b w:val="0"/>
        </w:rPr>
        <w:t>&lt;/NumAm&gt;</w:t>
      </w:r>
    </w:p>
    <w:p w14:paraId="251CB2EA"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59088D64" w14:textId="77777777" w:rsidR="00F8368D" w:rsidRPr="00F74663" w:rsidRDefault="00F8368D" w:rsidP="00F74663">
      <w:pPr>
        <w:pStyle w:val="NormalBold"/>
      </w:pPr>
      <w:r w:rsidRPr="00F74663">
        <w:rPr>
          <w:rStyle w:val="HideTWBExt"/>
          <w:b w:val="0"/>
        </w:rPr>
        <w:t>&lt;/RepeatBlock-By&gt;</w:t>
      </w:r>
    </w:p>
    <w:p w14:paraId="3825175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1FE782C" w14:textId="77777777" w:rsidR="00F8368D" w:rsidRPr="00F74663" w:rsidRDefault="00F8368D" w:rsidP="00F74663">
      <w:pPr>
        <w:pStyle w:val="NormalBold"/>
      </w:pPr>
      <w:r w:rsidRPr="00F74663">
        <w:rPr>
          <w:rStyle w:val="HideTWBExt"/>
          <w:b w:val="0"/>
        </w:rPr>
        <w:t>&lt;Article&gt;</w:t>
      </w:r>
      <w:r w:rsidRPr="00F74663">
        <w:t>Betragtning E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778A297" w14:textId="77777777" w:rsidTr="00BC1543">
        <w:trPr>
          <w:trHeight w:hRule="exact" w:val="240"/>
          <w:jc w:val="center"/>
        </w:trPr>
        <w:tc>
          <w:tcPr>
            <w:tcW w:w="9752" w:type="dxa"/>
            <w:gridSpan w:val="2"/>
            <w:tcBorders>
              <w:top w:val="nil"/>
              <w:left w:val="nil"/>
              <w:bottom w:val="nil"/>
              <w:right w:val="nil"/>
            </w:tcBorders>
          </w:tcPr>
          <w:p w14:paraId="1A54EF9A" w14:textId="77777777" w:rsidR="00F8368D" w:rsidRPr="00F74663" w:rsidRDefault="00F8368D" w:rsidP="00BC1543"/>
        </w:tc>
      </w:tr>
      <w:tr w:rsidR="00F73AB1" w:rsidRPr="00F74663" w14:paraId="711FC251" w14:textId="77777777" w:rsidTr="00BC1543">
        <w:trPr>
          <w:trHeight w:val="240"/>
          <w:jc w:val="center"/>
        </w:trPr>
        <w:tc>
          <w:tcPr>
            <w:tcW w:w="4876" w:type="dxa"/>
            <w:tcBorders>
              <w:top w:val="nil"/>
              <w:left w:val="nil"/>
              <w:bottom w:val="nil"/>
              <w:right w:val="nil"/>
            </w:tcBorders>
          </w:tcPr>
          <w:p w14:paraId="7A025BC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789160D" w14:textId="77777777" w:rsidR="00F8368D" w:rsidRPr="00F74663" w:rsidRDefault="00F8368D" w:rsidP="00BC1543">
            <w:pPr>
              <w:pStyle w:val="AmColumnHeading"/>
            </w:pPr>
            <w:r w:rsidRPr="00F74663">
              <w:t>Ændringsforslag</w:t>
            </w:r>
          </w:p>
        </w:tc>
      </w:tr>
      <w:tr w:rsidR="00F73AB1" w:rsidRPr="00F74663" w14:paraId="2BF23A1C" w14:textId="77777777" w:rsidTr="00BC1543">
        <w:trPr>
          <w:jc w:val="center"/>
        </w:trPr>
        <w:tc>
          <w:tcPr>
            <w:tcW w:w="4876" w:type="dxa"/>
            <w:tcBorders>
              <w:top w:val="nil"/>
              <w:left w:val="nil"/>
              <w:bottom w:val="nil"/>
              <w:right w:val="nil"/>
            </w:tcBorders>
          </w:tcPr>
          <w:p w14:paraId="6A6E9635" w14:textId="77777777" w:rsidR="00F8368D" w:rsidRPr="00F74663" w:rsidRDefault="00F8368D" w:rsidP="00BC1543">
            <w:pPr>
              <w:pStyle w:val="Normal6a"/>
            </w:pPr>
          </w:p>
        </w:tc>
        <w:tc>
          <w:tcPr>
            <w:tcW w:w="4876" w:type="dxa"/>
            <w:tcBorders>
              <w:top w:val="nil"/>
              <w:left w:val="nil"/>
              <w:bottom w:val="nil"/>
              <w:right w:val="nil"/>
            </w:tcBorders>
          </w:tcPr>
          <w:p w14:paraId="2F8567F7" w14:textId="77777777" w:rsidR="00F8368D" w:rsidRPr="00F74663" w:rsidRDefault="00F8368D" w:rsidP="00BC1543">
            <w:pPr>
              <w:pStyle w:val="Normal6a"/>
            </w:pPr>
            <w:r w:rsidRPr="00F74663">
              <w:rPr>
                <w:b/>
                <w:i/>
              </w:rPr>
              <w:t>Ea.</w:t>
            </w:r>
            <w:r w:rsidRPr="00F74663">
              <w:tab/>
            </w:r>
            <w:r w:rsidRPr="00F74663">
              <w:rPr>
                <w:b/>
                <w:i/>
              </w:rPr>
              <w:t>der henviser til, at retten til fri sejlads og evnen til at operere på havet i stigende grad udfordres på verdensplan, mens væsentlig maritim infrastruktur står over for stigende risici;</w:t>
            </w:r>
          </w:p>
        </w:tc>
      </w:tr>
    </w:tbl>
    <w:p w14:paraId="06AC13A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27B7C9D" w14:textId="77777777" w:rsidR="00F8368D" w:rsidRPr="00F74663" w:rsidRDefault="00F8368D" w:rsidP="00F8368D">
      <w:r w:rsidRPr="00F74663">
        <w:rPr>
          <w:rStyle w:val="HideTWBExt"/>
        </w:rPr>
        <w:t>&lt;/Amend&gt;</w:t>
      </w:r>
    </w:p>
    <w:p w14:paraId="07FAF93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51</w:t>
      </w:r>
      <w:r w:rsidRPr="00F74663">
        <w:rPr>
          <w:rStyle w:val="HideTWBExt"/>
          <w:b w:val="0"/>
        </w:rPr>
        <w:t>&lt;/NumAm&gt;</w:t>
      </w:r>
    </w:p>
    <w:p w14:paraId="42374F4E"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5EEA3023" w14:textId="77777777" w:rsidR="00F8368D" w:rsidRPr="00F74663" w:rsidRDefault="00F8368D" w:rsidP="00F74663">
      <w:pPr>
        <w:pStyle w:val="NormalBold"/>
      </w:pPr>
      <w:r w:rsidRPr="00F74663">
        <w:rPr>
          <w:rStyle w:val="HideTWBExt"/>
          <w:b w:val="0"/>
        </w:rPr>
        <w:t>&lt;/RepeatBlock-By&gt;</w:t>
      </w:r>
    </w:p>
    <w:p w14:paraId="59458F8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C9FD53B" w14:textId="77777777" w:rsidR="00F8368D" w:rsidRPr="00F74663" w:rsidRDefault="00F8368D" w:rsidP="00F74663">
      <w:pPr>
        <w:pStyle w:val="NormalBold"/>
      </w:pPr>
      <w:r w:rsidRPr="00F74663">
        <w:rPr>
          <w:rStyle w:val="HideTWBExt"/>
          <w:b w:val="0"/>
        </w:rPr>
        <w:t>&lt;Article&gt;</w:t>
      </w:r>
      <w:r w:rsidRPr="00F74663">
        <w:t>Betragtning E b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EFAF93B" w14:textId="77777777" w:rsidTr="00BC1543">
        <w:trPr>
          <w:trHeight w:hRule="exact" w:val="240"/>
          <w:jc w:val="center"/>
        </w:trPr>
        <w:tc>
          <w:tcPr>
            <w:tcW w:w="9752" w:type="dxa"/>
            <w:gridSpan w:val="2"/>
            <w:tcBorders>
              <w:top w:val="nil"/>
              <w:left w:val="nil"/>
              <w:bottom w:val="nil"/>
              <w:right w:val="nil"/>
            </w:tcBorders>
          </w:tcPr>
          <w:p w14:paraId="7AC41232" w14:textId="77777777" w:rsidR="00F8368D" w:rsidRPr="00F74663" w:rsidRDefault="00F8368D" w:rsidP="00BC1543"/>
        </w:tc>
      </w:tr>
      <w:tr w:rsidR="00F73AB1" w:rsidRPr="00F74663" w14:paraId="2126F65F" w14:textId="77777777" w:rsidTr="00BC1543">
        <w:trPr>
          <w:trHeight w:val="240"/>
          <w:jc w:val="center"/>
        </w:trPr>
        <w:tc>
          <w:tcPr>
            <w:tcW w:w="4876" w:type="dxa"/>
            <w:tcBorders>
              <w:top w:val="nil"/>
              <w:left w:val="nil"/>
              <w:bottom w:val="nil"/>
              <w:right w:val="nil"/>
            </w:tcBorders>
          </w:tcPr>
          <w:p w14:paraId="0D382A0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EB0D6A3" w14:textId="77777777" w:rsidR="00F8368D" w:rsidRPr="00F74663" w:rsidRDefault="00F8368D" w:rsidP="00BC1543">
            <w:pPr>
              <w:pStyle w:val="AmColumnHeading"/>
            </w:pPr>
            <w:r w:rsidRPr="00F74663">
              <w:t>Ændringsforslag</w:t>
            </w:r>
          </w:p>
        </w:tc>
      </w:tr>
      <w:tr w:rsidR="00F73AB1" w:rsidRPr="00F74663" w14:paraId="43FFDD35" w14:textId="77777777" w:rsidTr="00BC1543">
        <w:trPr>
          <w:jc w:val="center"/>
        </w:trPr>
        <w:tc>
          <w:tcPr>
            <w:tcW w:w="4876" w:type="dxa"/>
            <w:tcBorders>
              <w:top w:val="nil"/>
              <w:left w:val="nil"/>
              <w:bottom w:val="nil"/>
              <w:right w:val="nil"/>
            </w:tcBorders>
          </w:tcPr>
          <w:p w14:paraId="6EC6551A" w14:textId="77777777" w:rsidR="00F8368D" w:rsidRPr="00F74663" w:rsidRDefault="00F8368D" w:rsidP="00BC1543">
            <w:pPr>
              <w:pStyle w:val="Normal6a"/>
            </w:pPr>
          </w:p>
        </w:tc>
        <w:tc>
          <w:tcPr>
            <w:tcW w:w="4876" w:type="dxa"/>
            <w:tcBorders>
              <w:top w:val="nil"/>
              <w:left w:val="nil"/>
              <w:bottom w:val="nil"/>
              <w:right w:val="nil"/>
            </w:tcBorders>
          </w:tcPr>
          <w:p w14:paraId="49BBC84C" w14:textId="77777777" w:rsidR="00F8368D" w:rsidRPr="00F74663" w:rsidRDefault="00F8368D" w:rsidP="00BC1543">
            <w:pPr>
              <w:pStyle w:val="Normal6a"/>
            </w:pPr>
            <w:r w:rsidRPr="00F74663">
              <w:rPr>
                <w:b/>
                <w:i/>
              </w:rPr>
              <w:t>Eb.</w:t>
            </w:r>
            <w:r w:rsidRPr="00F74663">
              <w:tab/>
            </w:r>
            <w:r w:rsidRPr="00F74663">
              <w:rPr>
                <w:b/>
                <w:i/>
              </w:rPr>
              <w:t>der henviser til, at hybride trusler, cyberangreb og nylige sabotagehandlinger går på tværs af grænserne, herunder skader på rørledninger og undersøiske kommunikationskabler, GPS-interferens i Østersøen og Sortehavet og angreb på skibsruter i Det Røde Hav, hvilket understreger, at maritim infrastruktur, kommunikationslinjer til søs og global handel er udsat for hybride trusler, cyberangreb, pirateri og stigende geopolitiske spændinger, og at maritim sikkerhed derfor er blevet en strategisk prioritet for Den Europæiske Union for dens økonomi, konnektivitet og digitale suverænitet;</w:t>
            </w:r>
          </w:p>
        </w:tc>
      </w:tr>
    </w:tbl>
    <w:p w14:paraId="49D60CA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3B11B32" w14:textId="77777777" w:rsidR="00F8368D" w:rsidRPr="00F74663" w:rsidRDefault="00F8368D" w:rsidP="00F8368D">
      <w:r w:rsidRPr="00F74663">
        <w:rPr>
          <w:rStyle w:val="HideTWBExt"/>
        </w:rPr>
        <w:t>&lt;/Amend&gt;</w:t>
      </w:r>
    </w:p>
    <w:p w14:paraId="0AA4CE5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52</w:t>
      </w:r>
      <w:r w:rsidRPr="00F74663">
        <w:rPr>
          <w:rStyle w:val="HideTWBExt"/>
          <w:b w:val="0"/>
        </w:rPr>
        <w:t>&lt;/NumAm&gt;</w:t>
      </w:r>
    </w:p>
    <w:p w14:paraId="6F8C6BF7"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7916E1CE" w14:textId="77777777" w:rsidR="00F8368D" w:rsidRPr="00F74663" w:rsidRDefault="00F8368D" w:rsidP="00F74663">
      <w:pPr>
        <w:pStyle w:val="NormalBold"/>
      </w:pPr>
      <w:r w:rsidRPr="00F74663">
        <w:rPr>
          <w:rStyle w:val="HideTWBExt"/>
          <w:b w:val="0"/>
        </w:rPr>
        <w:t>&lt;/RepeatBlock-By&gt;</w:t>
      </w:r>
    </w:p>
    <w:p w14:paraId="7DE19E6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387F93E" w14:textId="77777777" w:rsidR="00F8368D" w:rsidRPr="00F74663" w:rsidRDefault="00F8368D" w:rsidP="00F74663">
      <w:pPr>
        <w:pStyle w:val="NormalBold"/>
      </w:pPr>
      <w:r w:rsidRPr="00F74663">
        <w:rPr>
          <w:rStyle w:val="HideTWBExt"/>
          <w:b w:val="0"/>
        </w:rPr>
        <w:t>&lt;Article&gt;</w:t>
      </w:r>
      <w:r w:rsidRPr="00F74663">
        <w:t>Betragtning E b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98E680B" w14:textId="77777777" w:rsidTr="00BC1543">
        <w:trPr>
          <w:trHeight w:hRule="exact" w:val="240"/>
          <w:jc w:val="center"/>
        </w:trPr>
        <w:tc>
          <w:tcPr>
            <w:tcW w:w="9752" w:type="dxa"/>
            <w:gridSpan w:val="2"/>
            <w:tcBorders>
              <w:top w:val="nil"/>
              <w:left w:val="nil"/>
              <w:bottom w:val="nil"/>
              <w:right w:val="nil"/>
            </w:tcBorders>
          </w:tcPr>
          <w:p w14:paraId="22718F2D" w14:textId="77777777" w:rsidR="00F8368D" w:rsidRPr="00F74663" w:rsidRDefault="00F8368D" w:rsidP="00BC1543"/>
        </w:tc>
      </w:tr>
      <w:tr w:rsidR="00F73AB1" w:rsidRPr="00F74663" w14:paraId="00776451" w14:textId="77777777" w:rsidTr="00BC1543">
        <w:trPr>
          <w:trHeight w:val="240"/>
          <w:jc w:val="center"/>
        </w:trPr>
        <w:tc>
          <w:tcPr>
            <w:tcW w:w="4876" w:type="dxa"/>
            <w:tcBorders>
              <w:top w:val="nil"/>
              <w:left w:val="nil"/>
              <w:bottom w:val="nil"/>
              <w:right w:val="nil"/>
            </w:tcBorders>
          </w:tcPr>
          <w:p w14:paraId="673A5EC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55246EA" w14:textId="77777777" w:rsidR="00F8368D" w:rsidRPr="00F74663" w:rsidRDefault="00F8368D" w:rsidP="00BC1543">
            <w:pPr>
              <w:pStyle w:val="AmColumnHeading"/>
            </w:pPr>
            <w:r w:rsidRPr="00F74663">
              <w:t>Ændringsforslag</w:t>
            </w:r>
          </w:p>
        </w:tc>
      </w:tr>
      <w:tr w:rsidR="00F73AB1" w:rsidRPr="00F74663" w14:paraId="75627A66" w14:textId="77777777" w:rsidTr="00BC1543">
        <w:trPr>
          <w:jc w:val="center"/>
        </w:trPr>
        <w:tc>
          <w:tcPr>
            <w:tcW w:w="4876" w:type="dxa"/>
            <w:tcBorders>
              <w:top w:val="nil"/>
              <w:left w:val="nil"/>
              <w:bottom w:val="nil"/>
              <w:right w:val="nil"/>
            </w:tcBorders>
          </w:tcPr>
          <w:p w14:paraId="7F501AB7" w14:textId="77777777" w:rsidR="00F8368D" w:rsidRPr="00F74663" w:rsidRDefault="00F8368D" w:rsidP="00BC1543">
            <w:pPr>
              <w:pStyle w:val="Normal6a"/>
            </w:pPr>
          </w:p>
        </w:tc>
        <w:tc>
          <w:tcPr>
            <w:tcW w:w="4876" w:type="dxa"/>
            <w:tcBorders>
              <w:top w:val="nil"/>
              <w:left w:val="nil"/>
              <w:bottom w:val="nil"/>
              <w:right w:val="nil"/>
            </w:tcBorders>
          </w:tcPr>
          <w:p w14:paraId="3F1DCD87" w14:textId="77777777" w:rsidR="00F8368D" w:rsidRPr="00F74663" w:rsidRDefault="00F8368D" w:rsidP="00BC1543">
            <w:pPr>
              <w:pStyle w:val="Normal6a"/>
            </w:pPr>
            <w:r w:rsidRPr="00F74663">
              <w:rPr>
                <w:b/>
                <w:i/>
              </w:rPr>
              <w:t>Eb.</w:t>
            </w:r>
            <w:r w:rsidRPr="00F74663">
              <w:tab/>
            </w:r>
            <w:r w:rsidRPr="00F74663">
              <w:rPr>
                <w:b/>
                <w:i/>
              </w:rPr>
              <w:t>der henviser til, at den femte forhandlingsrunde om en kommende global plasttraktat fandt sted i august 2025, men uden konsensus om en traktat;</w:t>
            </w:r>
          </w:p>
        </w:tc>
      </w:tr>
    </w:tbl>
    <w:p w14:paraId="5DFE8A66"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91041E6" w14:textId="77777777" w:rsidR="00F8368D" w:rsidRPr="00F74663" w:rsidRDefault="00F8368D" w:rsidP="00F8368D">
      <w:r w:rsidRPr="00F74663">
        <w:rPr>
          <w:rStyle w:val="HideTWBExt"/>
        </w:rPr>
        <w:t>&lt;/Amend&gt;</w:t>
      </w:r>
    </w:p>
    <w:p w14:paraId="7DB13E6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53</w:t>
      </w:r>
      <w:r w:rsidRPr="00F74663">
        <w:rPr>
          <w:rStyle w:val="HideTWBExt"/>
          <w:b w:val="0"/>
        </w:rPr>
        <w:t>&lt;/NumAm&gt;</w:t>
      </w:r>
    </w:p>
    <w:p w14:paraId="13B52E73"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28C3AAA6" w14:textId="77777777" w:rsidR="00F8368D" w:rsidRPr="00F74663" w:rsidRDefault="00F8368D" w:rsidP="00F74663">
      <w:pPr>
        <w:pStyle w:val="NormalBold"/>
      </w:pPr>
      <w:r w:rsidRPr="00F74663">
        <w:rPr>
          <w:rStyle w:val="HideTWBExt"/>
          <w:b w:val="0"/>
        </w:rPr>
        <w:t>&lt;/RepeatBlock-By&gt;</w:t>
      </w:r>
    </w:p>
    <w:p w14:paraId="757676F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CBF1209" w14:textId="77777777" w:rsidR="00F8368D" w:rsidRPr="00F74663" w:rsidRDefault="00F8368D" w:rsidP="00F74663">
      <w:pPr>
        <w:pStyle w:val="NormalBold"/>
      </w:pPr>
      <w:r w:rsidRPr="00F74663">
        <w:rPr>
          <w:rStyle w:val="HideTWBExt"/>
          <w:b w:val="0"/>
        </w:rPr>
        <w:t>&lt;Article&gt;</w:t>
      </w:r>
      <w:r w:rsidRPr="00F74663">
        <w:t>Betragtning F</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D6AD233" w14:textId="77777777" w:rsidTr="00BC1543">
        <w:trPr>
          <w:trHeight w:hRule="exact" w:val="240"/>
          <w:jc w:val="center"/>
        </w:trPr>
        <w:tc>
          <w:tcPr>
            <w:tcW w:w="9752" w:type="dxa"/>
            <w:gridSpan w:val="2"/>
            <w:tcBorders>
              <w:top w:val="nil"/>
              <w:left w:val="nil"/>
              <w:bottom w:val="nil"/>
              <w:right w:val="nil"/>
            </w:tcBorders>
          </w:tcPr>
          <w:p w14:paraId="2923CC8C" w14:textId="77777777" w:rsidR="00F8368D" w:rsidRPr="00F74663" w:rsidRDefault="00F8368D" w:rsidP="00BC1543"/>
        </w:tc>
      </w:tr>
      <w:tr w:rsidR="00F73AB1" w:rsidRPr="00F74663" w14:paraId="3E854492" w14:textId="77777777" w:rsidTr="00BC1543">
        <w:trPr>
          <w:trHeight w:val="240"/>
          <w:jc w:val="center"/>
        </w:trPr>
        <w:tc>
          <w:tcPr>
            <w:tcW w:w="4876" w:type="dxa"/>
            <w:tcBorders>
              <w:top w:val="nil"/>
              <w:left w:val="nil"/>
              <w:bottom w:val="nil"/>
              <w:right w:val="nil"/>
            </w:tcBorders>
          </w:tcPr>
          <w:p w14:paraId="660EE95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51A56EA" w14:textId="77777777" w:rsidR="00F8368D" w:rsidRPr="00F74663" w:rsidRDefault="00F8368D" w:rsidP="00BC1543">
            <w:pPr>
              <w:pStyle w:val="AmColumnHeading"/>
            </w:pPr>
            <w:r w:rsidRPr="00F74663">
              <w:t>Ændringsforslag</w:t>
            </w:r>
          </w:p>
        </w:tc>
      </w:tr>
      <w:tr w:rsidR="00F73AB1" w:rsidRPr="00F74663" w14:paraId="31D77ADD" w14:textId="77777777" w:rsidTr="00BC1543">
        <w:trPr>
          <w:jc w:val="center"/>
        </w:trPr>
        <w:tc>
          <w:tcPr>
            <w:tcW w:w="4876" w:type="dxa"/>
            <w:tcBorders>
              <w:top w:val="nil"/>
              <w:left w:val="nil"/>
              <w:bottom w:val="nil"/>
              <w:right w:val="nil"/>
            </w:tcBorders>
          </w:tcPr>
          <w:p w14:paraId="19A46EA8" w14:textId="77777777" w:rsidR="00F8368D" w:rsidRPr="00F74663" w:rsidRDefault="00F8368D" w:rsidP="00BC1543">
            <w:pPr>
              <w:pStyle w:val="Normal6a"/>
            </w:pPr>
            <w:r w:rsidRPr="00F74663">
              <w:t>F.</w:t>
            </w:r>
            <w:r w:rsidRPr="00F74663">
              <w:tab/>
              <w:t xml:space="preserve">der henviser til, at brexit indførte nye komplikationer for EU's fiskeriforvaltning i det nordøstlige Atlanterhav, </w:t>
            </w:r>
            <w:r w:rsidRPr="00F74663">
              <w:rPr>
                <w:b/>
                <w:bCs/>
                <w:i/>
                <w:iCs/>
              </w:rPr>
              <w:t>og at det</w:t>
            </w:r>
            <w:r w:rsidRPr="00F74663">
              <w:t xml:space="preserve"> </w:t>
            </w:r>
            <w:r w:rsidRPr="00F74663">
              <w:rPr>
                <w:b/>
                <w:bCs/>
                <w:i/>
                <w:iCs/>
              </w:rPr>
              <w:t>påvirkede</w:t>
            </w:r>
            <w:r w:rsidRPr="00F74663">
              <w:t xml:space="preserve"> kvotetildelingen, adgangen til fiskepladser og handelsdynamikken;</w:t>
            </w:r>
          </w:p>
        </w:tc>
        <w:tc>
          <w:tcPr>
            <w:tcW w:w="4876" w:type="dxa"/>
            <w:tcBorders>
              <w:top w:val="nil"/>
              <w:left w:val="nil"/>
              <w:bottom w:val="nil"/>
              <w:right w:val="nil"/>
            </w:tcBorders>
          </w:tcPr>
          <w:p w14:paraId="5435DFCC" w14:textId="77777777" w:rsidR="00F8368D" w:rsidRPr="00F74663" w:rsidRDefault="00F8368D" w:rsidP="00BC1543">
            <w:pPr>
              <w:pStyle w:val="Normal6a"/>
            </w:pPr>
            <w:r w:rsidRPr="00F74663">
              <w:t>F.</w:t>
            </w:r>
            <w:r w:rsidRPr="00F74663">
              <w:tab/>
              <w:t xml:space="preserve">der henviser til, at brexit indførte nye komplikationer for EU's fiskeriforvaltning i det nordøstlige Atlanterhav, </w:t>
            </w:r>
            <w:r w:rsidRPr="00F74663">
              <w:rPr>
                <w:b/>
                <w:bCs/>
                <w:i/>
                <w:iCs/>
              </w:rPr>
              <w:t>hvilket</w:t>
            </w:r>
            <w:r w:rsidRPr="00F74663">
              <w:t xml:space="preserve"> </w:t>
            </w:r>
            <w:r w:rsidRPr="00F74663">
              <w:rPr>
                <w:b/>
                <w:bCs/>
                <w:i/>
                <w:iCs/>
              </w:rPr>
              <w:t>havde en negativ indvirkning på</w:t>
            </w:r>
            <w:r w:rsidRPr="00F74663">
              <w:t xml:space="preserve"> </w:t>
            </w:r>
            <w:r w:rsidRPr="00F74663">
              <w:rPr>
                <w:b/>
                <w:bCs/>
                <w:i/>
                <w:iCs/>
              </w:rPr>
              <w:t>et struktureret og velordnet samarbejde om fiskeriforvaltning og havforvaltning, herunder</w:t>
            </w:r>
            <w:r w:rsidRPr="00F74663">
              <w:t xml:space="preserve"> kvotetildelingen, adgangen til fiskepladser og handelsdynamikken;</w:t>
            </w:r>
          </w:p>
        </w:tc>
      </w:tr>
    </w:tbl>
    <w:p w14:paraId="32913D6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8ECD549" w14:textId="77777777" w:rsidR="00F8368D" w:rsidRPr="00F74663" w:rsidRDefault="00F8368D" w:rsidP="00F8368D">
      <w:r w:rsidRPr="00F74663">
        <w:rPr>
          <w:rStyle w:val="HideTWBExt"/>
        </w:rPr>
        <w:t>&lt;/Amend&gt;</w:t>
      </w:r>
    </w:p>
    <w:p w14:paraId="3D44405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54</w:t>
      </w:r>
      <w:r w:rsidRPr="00F74663">
        <w:rPr>
          <w:rStyle w:val="HideTWBExt"/>
          <w:b w:val="0"/>
        </w:rPr>
        <w:t>&lt;/NumAm&gt;</w:t>
      </w:r>
    </w:p>
    <w:p w14:paraId="7E644E32"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6918CE25" w14:textId="77777777" w:rsidR="00F8368D" w:rsidRPr="00F74663" w:rsidRDefault="00F8368D" w:rsidP="00F74663">
      <w:pPr>
        <w:pStyle w:val="NormalBold"/>
      </w:pPr>
      <w:r w:rsidRPr="00F74663">
        <w:rPr>
          <w:rStyle w:val="HideTWBExt"/>
          <w:b w:val="0"/>
        </w:rPr>
        <w:t>&lt;/RepeatBlock-By&gt;</w:t>
      </w:r>
    </w:p>
    <w:p w14:paraId="77A9568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66A5BC1" w14:textId="77777777" w:rsidR="00F8368D" w:rsidRPr="00F74663" w:rsidRDefault="00F8368D" w:rsidP="00F74663">
      <w:pPr>
        <w:pStyle w:val="NormalBold"/>
      </w:pPr>
      <w:r w:rsidRPr="00F74663">
        <w:rPr>
          <w:rStyle w:val="HideTWBExt"/>
          <w:b w:val="0"/>
        </w:rPr>
        <w:t>&lt;Article&gt;</w:t>
      </w:r>
      <w:r w:rsidRPr="00F74663">
        <w:t>Betragtning F</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FAB6D8E" w14:textId="77777777" w:rsidTr="00BC1543">
        <w:trPr>
          <w:trHeight w:hRule="exact" w:val="240"/>
          <w:jc w:val="center"/>
        </w:trPr>
        <w:tc>
          <w:tcPr>
            <w:tcW w:w="9752" w:type="dxa"/>
            <w:gridSpan w:val="2"/>
            <w:tcBorders>
              <w:top w:val="nil"/>
              <w:left w:val="nil"/>
              <w:bottom w:val="nil"/>
              <w:right w:val="nil"/>
            </w:tcBorders>
          </w:tcPr>
          <w:p w14:paraId="294ED0C2" w14:textId="77777777" w:rsidR="00F8368D" w:rsidRPr="00F74663" w:rsidRDefault="00F8368D" w:rsidP="00BC1543"/>
        </w:tc>
      </w:tr>
      <w:tr w:rsidR="00F73AB1" w:rsidRPr="00F74663" w14:paraId="16AF393D" w14:textId="77777777" w:rsidTr="00BC1543">
        <w:trPr>
          <w:trHeight w:val="240"/>
          <w:jc w:val="center"/>
        </w:trPr>
        <w:tc>
          <w:tcPr>
            <w:tcW w:w="4876" w:type="dxa"/>
            <w:tcBorders>
              <w:top w:val="nil"/>
              <w:left w:val="nil"/>
              <w:bottom w:val="nil"/>
              <w:right w:val="nil"/>
            </w:tcBorders>
          </w:tcPr>
          <w:p w14:paraId="7E96BA9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7807902" w14:textId="77777777" w:rsidR="00F8368D" w:rsidRPr="00F74663" w:rsidRDefault="00F8368D" w:rsidP="00BC1543">
            <w:pPr>
              <w:pStyle w:val="AmColumnHeading"/>
            </w:pPr>
            <w:r w:rsidRPr="00F74663">
              <w:t>Ændringsforslag</w:t>
            </w:r>
          </w:p>
        </w:tc>
      </w:tr>
      <w:tr w:rsidR="00F73AB1" w:rsidRPr="00F74663" w14:paraId="21F7879F" w14:textId="77777777" w:rsidTr="00BC1543">
        <w:trPr>
          <w:jc w:val="center"/>
        </w:trPr>
        <w:tc>
          <w:tcPr>
            <w:tcW w:w="4876" w:type="dxa"/>
            <w:tcBorders>
              <w:top w:val="nil"/>
              <w:left w:val="nil"/>
              <w:bottom w:val="nil"/>
              <w:right w:val="nil"/>
            </w:tcBorders>
          </w:tcPr>
          <w:p w14:paraId="5B33A835" w14:textId="77777777" w:rsidR="00F8368D" w:rsidRPr="00F74663" w:rsidRDefault="00F8368D" w:rsidP="00BC1543">
            <w:pPr>
              <w:pStyle w:val="Normal6a"/>
            </w:pPr>
            <w:r w:rsidRPr="00F74663">
              <w:t>F.</w:t>
            </w:r>
            <w:r w:rsidRPr="00F74663">
              <w:tab/>
              <w:t xml:space="preserve">der henviser til, at brexit indførte nye komplikationer for </w:t>
            </w:r>
            <w:r w:rsidRPr="00F74663">
              <w:rPr>
                <w:b/>
                <w:bCs/>
                <w:i/>
                <w:iCs/>
              </w:rPr>
              <w:t>EU's fiskeriforvaltning</w:t>
            </w:r>
            <w:r w:rsidRPr="00F74663">
              <w:t xml:space="preserve"> i det nordøstlige Atlanterhav, og at det påvirkede kvotetildelingen, adgangen til fiskepladser og handelsdynamikken;</w:t>
            </w:r>
          </w:p>
        </w:tc>
        <w:tc>
          <w:tcPr>
            <w:tcW w:w="4876" w:type="dxa"/>
            <w:tcBorders>
              <w:top w:val="nil"/>
              <w:left w:val="nil"/>
              <w:bottom w:val="nil"/>
              <w:right w:val="nil"/>
            </w:tcBorders>
          </w:tcPr>
          <w:p w14:paraId="67C8EB4B" w14:textId="77777777" w:rsidR="00F8368D" w:rsidRPr="00F74663" w:rsidRDefault="00F8368D" w:rsidP="00BC1543">
            <w:pPr>
              <w:pStyle w:val="Normal6a"/>
            </w:pPr>
            <w:r w:rsidRPr="00F74663">
              <w:t>F.</w:t>
            </w:r>
            <w:r w:rsidRPr="00F74663">
              <w:tab/>
              <w:t xml:space="preserve">der henviser til, at brexit indførte nye komplikationer for </w:t>
            </w:r>
            <w:r w:rsidRPr="00F74663">
              <w:rPr>
                <w:b/>
                <w:bCs/>
                <w:i/>
                <w:iCs/>
              </w:rPr>
              <w:t>fiskeriforvaltningen</w:t>
            </w:r>
            <w:r w:rsidRPr="00F74663">
              <w:t xml:space="preserve"> i det nordøstlige Atlanterhav, og at det påvirkede kvotetildelingen, adgangen til fiskepladser og handelsdynamikken;</w:t>
            </w:r>
          </w:p>
        </w:tc>
      </w:tr>
    </w:tbl>
    <w:p w14:paraId="301A9D6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8154C91" w14:textId="77777777" w:rsidR="00F8368D" w:rsidRPr="00F74663" w:rsidRDefault="00F8368D" w:rsidP="00F8368D">
      <w:r w:rsidRPr="00F74663">
        <w:rPr>
          <w:rStyle w:val="HideTWBExt"/>
        </w:rPr>
        <w:t>&lt;/Amend&gt;</w:t>
      </w:r>
    </w:p>
    <w:p w14:paraId="60EB233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55</w:t>
      </w:r>
      <w:r w:rsidRPr="00F74663">
        <w:rPr>
          <w:rStyle w:val="HideTWBExt"/>
          <w:b w:val="0"/>
        </w:rPr>
        <w:t>&lt;/NumAm&gt;</w:t>
      </w:r>
    </w:p>
    <w:p w14:paraId="37B30FA2"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6B6B9017" w14:textId="77777777" w:rsidR="00F8368D" w:rsidRPr="00F74663" w:rsidRDefault="00F8368D" w:rsidP="00F74663">
      <w:pPr>
        <w:pStyle w:val="NormalBold"/>
      </w:pPr>
      <w:r w:rsidRPr="00F74663">
        <w:rPr>
          <w:rStyle w:val="HideTWBExt"/>
          <w:b w:val="0"/>
        </w:rPr>
        <w:t>&lt;/RepeatBlock-By&gt;</w:t>
      </w:r>
    </w:p>
    <w:p w14:paraId="1883C52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230553F" w14:textId="77777777" w:rsidR="00F8368D" w:rsidRPr="00F74663" w:rsidRDefault="00F8368D" w:rsidP="00F74663">
      <w:pPr>
        <w:pStyle w:val="NormalBold"/>
      </w:pPr>
      <w:r w:rsidRPr="00F74663">
        <w:rPr>
          <w:rStyle w:val="HideTWBExt"/>
          <w:b w:val="0"/>
        </w:rPr>
        <w:t>&lt;Article&gt;</w:t>
      </w:r>
      <w:r w:rsidRPr="00F74663">
        <w:t>Betragtning F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0988B46" w14:textId="77777777" w:rsidTr="00BC1543">
        <w:trPr>
          <w:trHeight w:hRule="exact" w:val="240"/>
          <w:jc w:val="center"/>
        </w:trPr>
        <w:tc>
          <w:tcPr>
            <w:tcW w:w="9752" w:type="dxa"/>
            <w:gridSpan w:val="2"/>
            <w:tcBorders>
              <w:top w:val="nil"/>
              <w:left w:val="nil"/>
              <w:bottom w:val="nil"/>
              <w:right w:val="nil"/>
            </w:tcBorders>
          </w:tcPr>
          <w:p w14:paraId="63431C10" w14:textId="77777777" w:rsidR="00F8368D" w:rsidRPr="00F74663" w:rsidRDefault="00F8368D" w:rsidP="00BC1543"/>
        </w:tc>
      </w:tr>
      <w:tr w:rsidR="00F73AB1" w:rsidRPr="00F74663" w14:paraId="0BB3036F" w14:textId="77777777" w:rsidTr="00BC1543">
        <w:trPr>
          <w:trHeight w:val="240"/>
          <w:jc w:val="center"/>
        </w:trPr>
        <w:tc>
          <w:tcPr>
            <w:tcW w:w="4876" w:type="dxa"/>
            <w:tcBorders>
              <w:top w:val="nil"/>
              <w:left w:val="nil"/>
              <w:bottom w:val="nil"/>
              <w:right w:val="nil"/>
            </w:tcBorders>
          </w:tcPr>
          <w:p w14:paraId="1723C0C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1A6EBDB" w14:textId="77777777" w:rsidR="00F8368D" w:rsidRPr="00F74663" w:rsidRDefault="00F8368D" w:rsidP="00BC1543">
            <w:pPr>
              <w:pStyle w:val="AmColumnHeading"/>
            </w:pPr>
            <w:r w:rsidRPr="00F74663">
              <w:t>Ændringsforslag</w:t>
            </w:r>
          </w:p>
        </w:tc>
      </w:tr>
      <w:tr w:rsidR="00F73AB1" w:rsidRPr="00F74663" w14:paraId="1824FCBD" w14:textId="77777777" w:rsidTr="00BC1543">
        <w:trPr>
          <w:jc w:val="center"/>
        </w:trPr>
        <w:tc>
          <w:tcPr>
            <w:tcW w:w="4876" w:type="dxa"/>
            <w:tcBorders>
              <w:top w:val="nil"/>
              <w:left w:val="nil"/>
              <w:bottom w:val="nil"/>
              <w:right w:val="nil"/>
            </w:tcBorders>
          </w:tcPr>
          <w:p w14:paraId="6D9768C0" w14:textId="77777777" w:rsidR="00F8368D" w:rsidRPr="00F74663" w:rsidRDefault="00F8368D" w:rsidP="00BC1543">
            <w:pPr>
              <w:pStyle w:val="Normal6a"/>
            </w:pPr>
          </w:p>
        </w:tc>
        <w:tc>
          <w:tcPr>
            <w:tcW w:w="4876" w:type="dxa"/>
            <w:tcBorders>
              <w:top w:val="nil"/>
              <w:left w:val="nil"/>
              <w:bottom w:val="nil"/>
              <w:right w:val="nil"/>
            </w:tcBorders>
          </w:tcPr>
          <w:p w14:paraId="649A8D20" w14:textId="77777777" w:rsidR="00F8368D" w:rsidRPr="00F74663" w:rsidRDefault="00F8368D" w:rsidP="00BC1543">
            <w:pPr>
              <w:pStyle w:val="Normal6a"/>
            </w:pPr>
            <w:r w:rsidRPr="00F74663">
              <w:rPr>
                <w:b/>
                <w:i/>
              </w:rPr>
              <w:t>Fa.</w:t>
            </w:r>
            <w:r w:rsidRPr="00F74663">
              <w:tab/>
            </w:r>
            <w:r w:rsidRPr="00F74663">
              <w:rPr>
                <w:b/>
                <w:i/>
              </w:rPr>
              <w:t>der henviser til, at forordning (EU) 2025/2077 styrker EU's evne til at gribe ind over for tredjelandes ikkebæredygtige fiskerimetoder ved at definere klare kriterier for "manglende samarbejde" baseret på folkeretten og uafhængig videnskabelig dokumentation med det formål at beskytte fælles fiskebestande, styrke samarbejdet inden for regionale fiskeriforvaltningsorganisationer (RFFO'er) og sikre lige vilkår for EU-fiskere, der fisker under høje bæredygtighedsstandarder;</w:t>
            </w:r>
          </w:p>
        </w:tc>
      </w:tr>
    </w:tbl>
    <w:p w14:paraId="5E0098A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7ED2F22" w14:textId="77777777" w:rsidR="00F8368D" w:rsidRPr="00F74663" w:rsidRDefault="00F8368D" w:rsidP="00F8368D">
      <w:r w:rsidRPr="00F74663">
        <w:rPr>
          <w:rStyle w:val="HideTWBExt"/>
        </w:rPr>
        <w:t>&lt;/Amend&gt;</w:t>
      </w:r>
    </w:p>
    <w:p w14:paraId="5B681A8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56</w:t>
      </w:r>
      <w:r w:rsidRPr="00F74663">
        <w:rPr>
          <w:rStyle w:val="HideTWBExt"/>
          <w:b w:val="0"/>
        </w:rPr>
        <w:t>&lt;/NumAm&gt;</w:t>
      </w:r>
    </w:p>
    <w:p w14:paraId="43CDE8EF"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4D6DEE64" w14:textId="77777777" w:rsidR="00F8368D" w:rsidRPr="00F74663" w:rsidRDefault="00F8368D" w:rsidP="00F74663">
      <w:pPr>
        <w:pStyle w:val="NormalBold"/>
      </w:pPr>
      <w:r w:rsidRPr="00F74663">
        <w:rPr>
          <w:rStyle w:val="HideTWBExt"/>
          <w:b w:val="0"/>
        </w:rPr>
        <w:t>&lt;/RepeatBlock-By&gt;</w:t>
      </w:r>
    </w:p>
    <w:p w14:paraId="0D5F5CC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E780296" w14:textId="77777777" w:rsidR="00F8368D" w:rsidRPr="00F74663" w:rsidRDefault="00F8368D" w:rsidP="00F74663">
      <w:pPr>
        <w:pStyle w:val="NormalBold"/>
      </w:pPr>
      <w:r w:rsidRPr="00F74663">
        <w:rPr>
          <w:rStyle w:val="HideTWBExt"/>
          <w:b w:val="0"/>
        </w:rPr>
        <w:t>&lt;Article&gt;</w:t>
      </w:r>
      <w:r w:rsidRPr="00F74663">
        <w:t>Betragtning F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429DD75" w14:textId="77777777" w:rsidTr="00BC1543">
        <w:trPr>
          <w:trHeight w:hRule="exact" w:val="240"/>
          <w:jc w:val="center"/>
        </w:trPr>
        <w:tc>
          <w:tcPr>
            <w:tcW w:w="9752" w:type="dxa"/>
            <w:gridSpan w:val="2"/>
            <w:tcBorders>
              <w:top w:val="nil"/>
              <w:left w:val="nil"/>
              <w:bottom w:val="nil"/>
              <w:right w:val="nil"/>
            </w:tcBorders>
          </w:tcPr>
          <w:p w14:paraId="7D07ED5C" w14:textId="77777777" w:rsidR="00F8368D" w:rsidRPr="00F74663" w:rsidRDefault="00F8368D" w:rsidP="00BC1543"/>
        </w:tc>
      </w:tr>
      <w:tr w:rsidR="00F73AB1" w:rsidRPr="00F74663" w14:paraId="56E6DE84" w14:textId="77777777" w:rsidTr="00BC1543">
        <w:trPr>
          <w:trHeight w:val="240"/>
          <w:jc w:val="center"/>
        </w:trPr>
        <w:tc>
          <w:tcPr>
            <w:tcW w:w="4876" w:type="dxa"/>
            <w:tcBorders>
              <w:top w:val="nil"/>
              <w:left w:val="nil"/>
              <w:bottom w:val="nil"/>
              <w:right w:val="nil"/>
            </w:tcBorders>
          </w:tcPr>
          <w:p w14:paraId="45218ED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372D1C9" w14:textId="77777777" w:rsidR="00F8368D" w:rsidRPr="00F74663" w:rsidRDefault="00F8368D" w:rsidP="00BC1543">
            <w:pPr>
              <w:pStyle w:val="AmColumnHeading"/>
            </w:pPr>
            <w:r w:rsidRPr="00F74663">
              <w:t>Ændringsforslag</w:t>
            </w:r>
          </w:p>
        </w:tc>
      </w:tr>
      <w:tr w:rsidR="00F73AB1" w:rsidRPr="00F74663" w14:paraId="6D60E519" w14:textId="77777777" w:rsidTr="00BC1543">
        <w:trPr>
          <w:jc w:val="center"/>
        </w:trPr>
        <w:tc>
          <w:tcPr>
            <w:tcW w:w="4876" w:type="dxa"/>
            <w:tcBorders>
              <w:top w:val="nil"/>
              <w:left w:val="nil"/>
              <w:bottom w:val="nil"/>
              <w:right w:val="nil"/>
            </w:tcBorders>
          </w:tcPr>
          <w:p w14:paraId="71F34744" w14:textId="77777777" w:rsidR="00F8368D" w:rsidRPr="00F74663" w:rsidRDefault="00F8368D" w:rsidP="00BC1543">
            <w:pPr>
              <w:pStyle w:val="Normal6a"/>
            </w:pPr>
          </w:p>
        </w:tc>
        <w:tc>
          <w:tcPr>
            <w:tcW w:w="4876" w:type="dxa"/>
            <w:tcBorders>
              <w:top w:val="nil"/>
              <w:left w:val="nil"/>
              <w:bottom w:val="nil"/>
              <w:right w:val="nil"/>
            </w:tcBorders>
          </w:tcPr>
          <w:p w14:paraId="1D01E953" w14:textId="77777777" w:rsidR="00F8368D" w:rsidRPr="00F74663" w:rsidRDefault="00F8368D" w:rsidP="00BC1543">
            <w:pPr>
              <w:pStyle w:val="Normal6a"/>
            </w:pPr>
            <w:r w:rsidRPr="00F74663">
              <w:rPr>
                <w:b/>
                <w:i/>
              </w:rPr>
              <w:t>Fa.</w:t>
            </w:r>
            <w:r w:rsidRPr="00F74663">
              <w:tab/>
            </w:r>
            <w:r w:rsidRPr="00F74663">
              <w:rPr>
                <w:b/>
                <w:i/>
              </w:rPr>
              <w:t>der henviser til, at der i den europæiske havpagt foreslås fire nøgleprioriteter for EU med henblik på at styrke den globale forvaltningsramme for havene, opnå havenes bæredygtighed senest i 2030, forbedre sikkerheden til søs og fremme havforskning og -viden;</w:t>
            </w:r>
          </w:p>
        </w:tc>
      </w:tr>
    </w:tbl>
    <w:p w14:paraId="3941E90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0951EE3" w14:textId="77777777" w:rsidR="00F8368D" w:rsidRPr="00F74663" w:rsidRDefault="00F8368D" w:rsidP="00F8368D">
      <w:r w:rsidRPr="00F74663">
        <w:rPr>
          <w:rStyle w:val="HideTWBExt"/>
        </w:rPr>
        <w:t>&lt;/Amend&gt;</w:t>
      </w:r>
    </w:p>
    <w:p w14:paraId="46E8A80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57</w:t>
      </w:r>
      <w:r w:rsidRPr="00F74663">
        <w:rPr>
          <w:rStyle w:val="HideTWBExt"/>
          <w:b w:val="0"/>
        </w:rPr>
        <w:t>&lt;/NumAm&gt;</w:t>
      </w:r>
    </w:p>
    <w:p w14:paraId="6682E1A4"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46174D42" w14:textId="77777777" w:rsidR="00F8368D" w:rsidRPr="00F74663" w:rsidRDefault="00F8368D" w:rsidP="00F74663">
      <w:pPr>
        <w:pStyle w:val="NormalBold"/>
      </w:pPr>
      <w:r w:rsidRPr="00F74663">
        <w:rPr>
          <w:rStyle w:val="HideTWBExt"/>
          <w:b w:val="0"/>
        </w:rPr>
        <w:t>&lt;/RepeatBlock-By&gt;</w:t>
      </w:r>
    </w:p>
    <w:p w14:paraId="06FBC06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311310C" w14:textId="77777777" w:rsidR="00F8368D" w:rsidRPr="00F74663" w:rsidRDefault="00F8368D" w:rsidP="00F74663">
      <w:pPr>
        <w:pStyle w:val="NormalBold"/>
      </w:pPr>
      <w:r w:rsidRPr="00F74663">
        <w:rPr>
          <w:rStyle w:val="HideTWBExt"/>
          <w:b w:val="0"/>
        </w:rPr>
        <w:t>&lt;Article&gt;</w:t>
      </w:r>
      <w:r w:rsidRPr="00F74663">
        <w:t>Overskrift 1 a (ny)</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0562FA4" w14:textId="77777777" w:rsidTr="00BC1543">
        <w:trPr>
          <w:trHeight w:hRule="exact" w:val="240"/>
          <w:jc w:val="center"/>
        </w:trPr>
        <w:tc>
          <w:tcPr>
            <w:tcW w:w="9752" w:type="dxa"/>
            <w:gridSpan w:val="2"/>
            <w:tcBorders>
              <w:top w:val="nil"/>
              <w:left w:val="nil"/>
              <w:bottom w:val="nil"/>
              <w:right w:val="nil"/>
            </w:tcBorders>
          </w:tcPr>
          <w:p w14:paraId="459355FA" w14:textId="77777777" w:rsidR="00F8368D" w:rsidRPr="00F74663" w:rsidRDefault="00F8368D" w:rsidP="00BC1543"/>
        </w:tc>
      </w:tr>
      <w:tr w:rsidR="00F73AB1" w:rsidRPr="00F74663" w14:paraId="2E57C2DC" w14:textId="77777777" w:rsidTr="00BC1543">
        <w:trPr>
          <w:trHeight w:val="240"/>
          <w:jc w:val="center"/>
        </w:trPr>
        <w:tc>
          <w:tcPr>
            <w:tcW w:w="4876" w:type="dxa"/>
            <w:tcBorders>
              <w:top w:val="nil"/>
              <w:left w:val="nil"/>
              <w:bottom w:val="nil"/>
              <w:right w:val="nil"/>
            </w:tcBorders>
          </w:tcPr>
          <w:p w14:paraId="456E6C9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8479CD1" w14:textId="77777777" w:rsidR="00F8368D" w:rsidRPr="00F74663" w:rsidRDefault="00F8368D" w:rsidP="00BC1543">
            <w:pPr>
              <w:pStyle w:val="AmColumnHeading"/>
            </w:pPr>
            <w:r w:rsidRPr="00F74663">
              <w:t>Ændringsforslag</w:t>
            </w:r>
          </w:p>
        </w:tc>
      </w:tr>
      <w:tr w:rsidR="00F73AB1" w:rsidRPr="00F74663" w14:paraId="4CD62A01" w14:textId="77777777" w:rsidTr="00BC1543">
        <w:trPr>
          <w:jc w:val="center"/>
        </w:trPr>
        <w:tc>
          <w:tcPr>
            <w:tcW w:w="4876" w:type="dxa"/>
            <w:tcBorders>
              <w:top w:val="nil"/>
              <w:left w:val="nil"/>
              <w:bottom w:val="nil"/>
              <w:right w:val="nil"/>
            </w:tcBorders>
          </w:tcPr>
          <w:p w14:paraId="77DB4FF4" w14:textId="77777777" w:rsidR="00F8368D" w:rsidRPr="00F74663" w:rsidRDefault="00F8368D" w:rsidP="00BC1543">
            <w:pPr>
              <w:pStyle w:val="Normal6a"/>
            </w:pPr>
          </w:p>
        </w:tc>
        <w:tc>
          <w:tcPr>
            <w:tcW w:w="4876" w:type="dxa"/>
            <w:tcBorders>
              <w:top w:val="nil"/>
              <w:left w:val="nil"/>
              <w:bottom w:val="nil"/>
              <w:right w:val="nil"/>
            </w:tcBorders>
          </w:tcPr>
          <w:p w14:paraId="33974245" w14:textId="77777777" w:rsidR="00F8368D" w:rsidRPr="00F74663" w:rsidRDefault="00F8368D" w:rsidP="00BC1543">
            <w:pPr>
              <w:pStyle w:val="Normal6a"/>
            </w:pPr>
            <w:r w:rsidRPr="00F74663">
              <w:rPr>
                <w:b/>
                <w:i/>
              </w:rPr>
              <w:t>opfordrer til anerkendelse af havet som et globalt fællesforetagende på internationalt plan i forbindelse med EU's havdiplomati;</w:t>
            </w:r>
          </w:p>
        </w:tc>
      </w:tr>
    </w:tbl>
    <w:p w14:paraId="4F16598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7748E58" w14:textId="77777777" w:rsidR="00F8368D" w:rsidRPr="00F74663" w:rsidRDefault="00F8368D" w:rsidP="00F8368D">
      <w:r w:rsidRPr="00F74663">
        <w:rPr>
          <w:rStyle w:val="HideTWBExt"/>
        </w:rPr>
        <w:t>&lt;/Amend&gt;</w:t>
      </w:r>
    </w:p>
    <w:p w14:paraId="59CA614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58</w:t>
      </w:r>
      <w:r w:rsidRPr="00F74663">
        <w:rPr>
          <w:rStyle w:val="HideTWBExt"/>
          <w:b w:val="0"/>
        </w:rPr>
        <w:t>&lt;/NumAm&gt;</w:t>
      </w:r>
    </w:p>
    <w:p w14:paraId="4402AAAC"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355A6612" w14:textId="77777777" w:rsidR="00F8368D" w:rsidRPr="00F74663" w:rsidRDefault="00F8368D" w:rsidP="00F74663">
      <w:pPr>
        <w:pStyle w:val="NormalBold"/>
      </w:pPr>
      <w:r w:rsidRPr="00F74663">
        <w:rPr>
          <w:rStyle w:val="HideTWBExt"/>
          <w:b w:val="0"/>
        </w:rPr>
        <w:t>&lt;/RepeatBlock-By&gt;</w:t>
      </w:r>
    </w:p>
    <w:p w14:paraId="680A955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910B592" w14:textId="77777777" w:rsidR="00F8368D" w:rsidRPr="00F74663" w:rsidRDefault="00F8368D" w:rsidP="00F74663">
      <w:pPr>
        <w:pStyle w:val="NormalBold"/>
      </w:pPr>
      <w:r w:rsidRPr="00F74663">
        <w:rPr>
          <w:rStyle w:val="HideTWBExt"/>
          <w:b w:val="0"/>
        </w:rPr>
        <w:t>&lt;Article&gt;</w:t>
      </w:r>
      <w:r w:rsidRPr="00F74663">
        <w:t>Punkt 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3F80A10" w14:textId="77777777" w:rsidTr="00BC1543">
        <w:trPr>
          <w:trHeight w:hRule="exact" w:val="240"/>
          <w:jc w:val="center"/>
        </w:trPr>
        <w:tc>
          <w:tcPr>
            <w:tcW w:w="9752" w:type="dxa"/>
            <w:gridSpan w:val="2"/>
            <w:tcBorders>
              <w:top w:val="nil"/>
              <w:left w:val="nil"/>
              <w:bottom w:val="nil"/>
              <w:right w:val="nil"/>
            </w:tcBorders>
          </w:tcPr>
          <w:p w14:paraId="1112A95D" w14:textId="77777777" w:rsidR="00F8368D" w:rsidRPr="00F74663" w:rsidRDefault="00F8368D" w:rsidP="00BC1543"/>
        </w:tc>
      </w:tr>
      <w:tr w:rsidR="00F73AB1" w:rsidRPr="00F74663" w14:paraId="42DA41C6" w14:textId="77777777" w:rsidTr="00BC1543">
        <w:trPr>
          <w:trHeight w:val="240"/>
          <w:jc w:val="center"/>
        </w:trPr>
        <w:tc>
          <w:tcPr>
            <w:tcW w:w="4876" w:type="dxa"/>
            <w:tcBorders>
              <w:top w:val="nil"/>
              <w:left w:val="nil"/>
              <w:bottom w:val="nil"/>
              <w:right w:val="nil"/>
            </w:tcBorders>
          </w:tcPr>
          <w:p w14:paraId="2DA6C0E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1436DDA" w14:textId="77777777" w:rsidR="00F8368D" w:rsidRPr="00F74663" w:rsidRDefault="00F8368D" w:rsidP="00BC1543">
            <w:pPr>
              <w:pStyle w:val="AmColumnHeading"/>
            </w:pPr>
            <w:r w:rsidRPr="00F74663">
              <w:t>Ændringsforslag</w:t>
            </w:r>
          </w:p>
        </w:tc>
      </w:tr>
      <w:tr w:rsidR="00F73AB1" w:rsidRPr="00F74663" w14:paraId="5E834A7E" w14:textId="77777777" w:rsidTr="00BC1543">
        <w:trPr>
          <w:jc w:val="center"/>
        </w:trPr>
        <w:tc>
          <w:tcPr>
            <w:tcW w:w="4876" w:type="dxa"/>
            <w:tcBorders>
              <w:top w:val="nil"/>
              <w:left w:val="nil"/>
              <w:bottom w:val="nil"/>
              <w:right w:val="nil"/>
            </w:tcBorders>
          </w:tcPr>
          <w:p w14:paraId="4A1A3341" w14:textId="77777777" w:rsidR="00F8368D" w:rsidRPr="00F74663" w:rsidRDefault="00F8368D" w:rsidP="00BC1543">
            <w:pPr>
              <w:pStyle w:val="Normal6a"/>
            </w:pPr>
            <w:r w:rsidRPr="00F74663">
              <w:t>1.</w:t>
            </w:r>
            <w:r w:rsidRPr="00F74663">
              <w:tab/>
              <w:t>fremhæver, at EU har en enestående position med hensyn til at føre an i den globale havforvaltning på grund af dets maritime områdes størrelse, økonomiske vægt og retlige og reguleringsmæssige lederskab; minder om, at EU har den største eksklusive økonomiske zone i verden og allerede er engageret i at beskytte sine marine ressourcer for de fremtidige generationer;</w:t>
            </w:r>
          </w:p>
        </w:tc>
        <w:tc>
          <w:tcPr>
            <w:tcW w:w="4876" w:type="dxa"/>
            <w:tcBorders>
              <w:top w:val="nil"/>
              <w:left w:val="nil"/>
              <w:bottom w:val="nil"/>
              <w:right w:val="nil"/>
            </w:tcBorders>
          </w:tcPr>
          <w:p w14:paraId="6A2D14C9" w14:textId="77777777" w:rsidR="00F8368D" w:rsidRPr="00F74663" w:rsidRDefault="00F8368D" w:rsidP="00BC1543">
            <w:pPr>
              <w:pStyle w:val="Normal6a"/>
            </w:pPr>
            <w:r w:rsidRPr="00F74663">
              <w:t>1.</w:t>
            </w:r>
            <w:r w:rsidRPr="00F74663">
              <w:tab/>
              <w:t>fremhæver, at EU har en enestående position med hensyn til at føre an i den globale havforvaltning på grund af dets maritime områdes størrelse, økonomiske vægt og retlige og reguleringsmæssige lederskab; minder om, at EU har den største eksklusive økonomiske zone i verden og allerede er engageret i at beskytte sine marine ressourcer for de fremtidige generationer;</w:t>
            </w:r>
            <w:r w:rsidRPr="00F74663">
              <w:rPr>
                <w:b/>
                <w:i/>
              </w:rPr>
              <w:t> understreger, at EU bør udnytte sin geostrategiske position til bedre at styrke forbindelserne omkring Atlanterhavet med USA, Canada, Mellem- og Sydamerika, Afrika og andre strategiske regioner;</w:t>
            </w:r>
          </w:p>
        </w:tc>
      </w:tr>
    </w:tbl>
    <w:p w14:paraId="6DCDBE0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90109B6" w14:textId="77777777" w:rsidR="00F8368D" w:rsidRPr="00F74663" w:rsidRDefault="00F8368D" w:rsidP="00F8368D">
      <w:r w:rsidRPr="00F74663">
        <w:rPr>
          <w:rStyle w:val="HideTWBExt"/>
        </w:rPr>
        <w:t>&lt;/Amend&gt;</w:t>
      </w:r>
    </w:p>
    <w:p w14:paraId="06F9B61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59</w:t>
      </w:r>
      <w:r w:rsidRPr="00F74663">
        <w:rPr>
          <w:rStyle w:val="HideTWBExt"/>
          <w:b w:val="0"/>
        </w:rPr>
        <w:t>&lt;/NumAm&gt;</w:t>
      </w:r>
    </w:p>
    <w:p w14:paraId="34CBFB68" w14:textId="77777777" w:rsidR="00F8368D" w:rsidRPr="00F74663" w:rsidRDefault="00F8368D" w:rsidP="00F74663">
      <w:pPr>
        <w:pStyle w:val="NormalBold"/>
      </w:pPr>
      <w:r w:rsidRPr="00F74663">
        <w:rPr>
          <w:rStyle w:val="HideTWBExt"/>
          <w:b w:val="0"/>
        </w:rPr>
        <w:t>&lt;RepeatBlock-By&gt;&lt;Members&gt;</w:t>
      </w:r>
      <w:r w:rsidRPr="00F74663">
        <w:t>Isabelle Le Callennec</w:t>
      </w:r>
      <w:r w:rsidRPr="00F74663">
        <w:rPr>
          <w:rStyle w:val="HideTWBExt"/>
          <w:b w:val="0"/>
        </w:rPr>
        <w:t>&lt;/Members&gt;</w:t>
      </w:r>
    </w:p>
    <w:p w14:paraId="10789735" w14:textId="77777777" w:rsidR="00F8368D" w:rsidRPr="00F74663" w:rsidRDefault="00F8368D" w:rsidP="00F74663">
      <w:pPr>
        <w:pStyle w:val="NormalBold"/>
      </w:pPr>
      <w:r w:rsidRPr="00F74663">
        <w:rPr>
          <w:rStyle w:val="HideTWBExt"/>
          <w:b w:val="0"/>
        </w:rPr>
        <w:t>&lt;/RepeatBlock-By&gt;</w:t>
      </w:r>
    </w:p>
    <w:p w14:paraId="7D4D783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00A878A" w14:textId="77777777" w:rsidR="00F8368D" w:rsidRPr="00F74663" w:rsidRDefault="00F8368D" w:rsidP="00F74663">
      <w:pPr>
        <w:pStyle w:val="NormalBold"/>
      </w:pPr>
      <w:r w:rsidRPr="00F74663">
        <w:rPr>
          <w:rStyle w:val="HideTWBExt"/>
          <w:b w:val="0"/>
        </w:rPr>
        <w:t>&lt;Article&gt;</w:t>
      </w:r>
      <w:r w:rsidRPr="00F74663">
        <w:t>Punkt 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5D23DB8" w14:textId="77777777" w:rsidTr="00BC1543">
        <w:trPr>
          <w:trHeight w:hRule="exact" w:val="240"/>
          <w:jc w:val="center"/>
        </w:trPr>
        <w:tc>
          <w:tcPr>
            <w:tcW w:w="9752" w:type="dxa"/>
            <w:gridSpan w:val="2"/>
            <w:tcBorders>
              <w:top w:val="nil"/>
              <w:left w:val="nil"/>
              <w:bottom w:val="nil"/>
              <w:right w:val="nil"/>
            </w:tcBorders>
          </w:tcPr>
          <w:p w14:paraId="4EFE88C8" w14:textId="77777777" w:rsidR="00F8368D" w:rsidRPr="00F74663" w:rsidRDefault="00F8368D" w:rsidP="00BC1543"/>
        </w:tc>
      </w:tr>
      <w:tr w:rsidR="00F73AB1" w:rsidRPr="00F74663" w14:paraId="397A10CD" w14:textId="77777777" w:rsidTr="00BC1543">
        <w:trPr>
          <w:trHeight w:val="240"/>
          <w:jc w:val="center"/>
        </w:trPr>
        <w:tc>
          <w:tcPr>
            <w:tcW w:w="4876" w:type="dxa"/>
            <w:tcBorders>
              <w:top w:val="nil"/>
              <w:left w:val="nil"/>
              <w:bottom w:val="nil"/>
              <w:right w:val="nil"/>
            </w:tcBorders>
          </w:tcPr>
          <w:p w14:paraId="3D96863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2A906E3" w14:textId="77777777" w:rsidR="00F8368D" w:rsidRPr="00F74663" w:rsidRDefault="00F8368D" w:rsidP="00BC1543">
            <w:pPr>
              <w:pStyle w:val="AmColumnHeading"/>
            </w:pPr>
            <w:r w:rsidRPr="00F74663">
              <w:t>Ændringsforslag</w:t>
            </w:r>
          </w:p>
        </w:tc>
      </w:tr>
      <w:tr w:rsidR="00F73AB1" w:rsidRPr="00F74663" w14:paraId="6159354A" w14:textId="77777777" w:rsidTr="00BC1543">
        <w:trPr>
          <w:jc w:val="center"/>
        </w:trPr>
        <w:tc>
          <w:tcPr>
            <w:tcW w:w="4876" w:type="dxa"/>
            <w:tcBorders>
              <w:top w:val="nil"/>
              <w:left w:val="nil"/>
              <w:bottom w:val="nil"/>
              <w:right w:val="nil"/>
            </w:tcBorders>
          </w:tcPr>
          <w:p w14:paraId="1AE35640" w14:textId="77777777" w:rsidR="00F8368D" w:rsidRPr="00F74663" w:rsidRDefault="00F8368D" w:rsidP="00BC1543">
            <w:pPr>
              <w:pStyle w:val="Normal6a"/>
            </w:pPr>
            <w:r w:rsidRPr="00F74663">
              <w:t>1.</w:t>
            </w:r>
            <w:r w:rsidRPr="00F74663">
              <w:tab/>
              <w:t>fremhæver, at EU har en enestående position med hensyn til at føre an i den globale havforvaltning på grund af dets maritime områdes størrelse, økonomiske vægt og retlige og reguleringsmæssige lederskab; minder om, at EU har den største eksklusive økonomiske zone i verden og allerede er engageret i at beskytte sine marine ressourcer for de fremtidige generationer;</w:t>
            </w:r>
          </w:p>
        </w:tc>
        <w:tc>
          <w:tcPr>
            <w:tcW w:w="4876" w:type="dxa"/>
            <w:tcBorders>
              <w:top w:val="nil"/>
              <w:left w:val="nil"/>
              <w:bottom w:val="nil"/>
              <w:right w:val="nil"/>
            </w:tcBorders>
          </w:tcPr>
          <w:p w14:paraId="1E709D8F" w14:textId="77777777" w:rsidR="00F8368D" w:rsidRPr="00F74663" w:rsidRDefault="00F8368D" w:rsidP="00BC1543">
            <w:pPr>
              <w:pStyle w:val="Normal6a"/>
            </w:pPr>
            <w:r w:rsidRPr="00F74663">
              <w:t>1.</w:t>
            </w:r>
            <w:r w:rsidRPr="00F74663">
              <w:tab/>
              <w:t>fremhæver, at EU har en enestående position med hensyn til at føre an i den globale havforvaltning på grund af dets maritime områdes størrelse</w:t>
            </w:r>
            <w:r w:rsidRPr="00F74663">
              <w:rPr>
                <w:b/>
                <w:i/>
              </w:rPr>
              <w:t>, den rolle, som dets regioner i den yderste periferi spiller som spydspidser for EU på alle verdenshavene, samt dets</w:t>
            </w:r>
            <w:r w:rsidRPr="00F74663">
              <w:t xml:space="preserve"> økonomiske vægt og retlige og reguleringsmæssige lederskab; minder om, at EU har den største eksklusive økonomiske zone i verden og allerede er engageret i at beskytte sine marine ressourcer for de fremtidige generationer;</w:t>
            </w:r>
          </w:p>
        </w:tc>
      </w:tr>
    </w:tbl>
    <w:p w14:paraId="365E368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575E4F9A" w14:textId="77777777" w:rsidR="00F8368D" w:rsidRPr="00F74663" w:rsidRDefault="00F8368D" w:rsidP="00F8368D">
      <w:r w:rsidRPr="00F74663">
        <w:rPr>
          <w:rStyle w:val="HideTWBExt"/>
        </w:rPr>
        <w:t>&lt;/Amend&gt;</w:t>
      </w:r>
    </w:p>
    <w:p w14:paraId="2CE37C9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60</w:t>
      </w:r>
      <w:r w:rsidRPr="00F74663">
        <w:rPr>
          <w:rStyle w:val="HideTWBExt"/>
          <w:b w:val="0"/>
        </w:rPr>
        <w:t>&lt;/NumAm&gt;</w:t>
      </w:r>
    </w:p>
    <w:p w14:paraId="2E2EF08A"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59CEAF81" w14:textId="77777777" w:rsidR="00F8368D" w:rsidRPr="00F74663" w:rsidRDefault="00F8368D" w:rsidP="00F74663">
      <w:pPr>
        <w:pStyle w:val="NormalBold"/>
      </w:pPr>
      <w:r w:rsidRPr="00F74663">
        <w:rPr>
          <w:rStyle w:val="HideTWBExt"/>
          <w:b w:val="0"/>
        </w:rPr>
        <w:t>&lt;/RepeatBlock-By&gt;</w:t>
      </w:r>
    </w:p>
    <w:p w14:paraId="692FCBB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9A816BB" w14:textId="77777777" w:rsidR="00F8368D" w:rsidRPr="00F74663" w:rsidRDefault="00F8368D" w:rsidP="00F74663">
      <w:pPr>
        <w:pStyle w:val="NormalBold"/>
      </w:pPr>
      <w:r w:rsidRPr="00F74663">
        <w:rPr>
          <w:rStyle w:val="HideTWBExt"/>
          <w:b w:val="0"/>
        </w:rPr>
        <w:t>&lt;Article&gt;</w:t>
      </w:r>
      <w:r w:rsidRPr="00F74663">
        <w:t>Punkt 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4BE9F4A" w14:textId="77777777" w:rsidTr="00BC1543">
        <w:trPr>
          <w:trHeight w:hRule="exact" w:val="240"/>
          <w:jc w:val="center"/>
        </w:trPr>
        <w:tc>
          <w:tcPr>
            <w:tcW w:w="9752" w:type="dxa"/>
            <w:gridSpan w:val="2"/>
            <w:tcBorders>
              <w:top w:val="nil"/>
              <w:left w:val="nil"/>
              <w:bottom w:val="nil"/>
              <w:right w:val="nil"/>
            </w:tcBorders>
          </w:tcPr>
          <w:p w14:paraId="707CF48C" w14:textId="77777777" w:rsidR="00F8368D" w:rsidRPr="00F74663" w:rsidRDefault="00F8368D" w:rsidP="00BC1543"/>
        </w:tc>
      </w:tr>
      <w:tr w:rsidR="00F73AB1" w:rsidRPr="00F74663" w14:paraId="1ACC9B4E" w14:textId="77777777" w:rsidTr="00BC1543">
        <w:trPr>
          <w:trHeight w:val="240"/>
          <w:jc w:val="center"/>
        </w:trPr>
        <w:tc>
          <w:tcPr>
            <w:tcW w:w="4876" w:type="dxa"/>
            <w:tcBorders>
              <w:top w:val="nil"/>
              <w:left w:val="nil"/>
              <w:bottom w:val="nil"/>
              <w:right w:val="nil"/>
            </w:tcBorders>
          </w:tcPr>
          <w:p w14:paraId="1FF19A4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2B73DDA" w14:textId="77777777" w:rsidR="00F8368D" w:rsidRPr="00F74663" w:rsidRDefault="00F8368D" w:rsidP="00BC1543">
            <w:pPr>
              <w:pStyle w:val="AmColumnHeading"/>
            </w:pPr>
            <w:r w:rsidRPr="00F74663">
              <w:t>Ændringsforslag</w:t>
            </w:r>
          </w:p>
        </w:tc>
      </w:tr>
      <w:tr w:rsidR="00F73AB1" w:rsidRPr="00F74663" w14:paraId="69085715" w14:textId="77777777" w:rsidTr="00BC1543">
        <w:trPr>
          <w:jc w:val="center"/>
        </w:trPr>
        <w:tc>
          <w:tcPr>
            <w:tcW w:w="4876" w:type="dxa"/>
            <w:tcBorders>
              <w:top w:val="nil"/>
              <w:left w:val="nil"/>
              <w:bottom w:val="nil"/>
              <w:right w:val="nil"/>
            </w:tcBorders>
          </w:tcPr>
          <w:p w14:paraId="366EC146" w14:textId="77777777" w:rsidR="00F8368D" w:rsidRPr="00F74663" w:rsidRDefault="00F8368D" w:rsidP="00BC1543">
            <w:pPr>
              <w:pStyle w:val="Normal6a"/>
            </w:pPr>
            <w:r w:rsidRPr="00F74663">
              <w:t>1.</w:t>
            </w:r>
            <w:r w:rsidRPr="00F74663">
              <w:tab/>
              <w:t xml:space="preserve">fremhæver, </w:t>
            </w:r>
            <w:r w:rsidRPr="00F74663">
              <w:rPr>
                <w:b/>
                <w:bCs/>
                <w:i/>
                <w:iCs/>
              </w:rPr>
              <w:t>at</w:t>
            </w:r>
            <w:r w:rsidRPr="00F74663">
              <w:t xml:space="preserve"> EU </w:t>
            </w:r>
            <w:r w:rsidRPr="00F74663">
              <w:rPr>
                <w:b/>
                <w:bCs/>
                <w:i/>
                <w:iCs/>
              </w:rPr>
              <w:t>har en enestående position</w:t>
            </w:r>
            <w:r w:rsidRPr="00F74663">
              <w:t xml:space="preserve"> med hensyn til at føre an i den </w:t>
            </w:r>
            <w:r w:rsidRPr="00F74663">
              <w:rPr>
                <w:b/>
                <w:bCs/>
                <w:i/>
                <w:iCs/>
              </w:rPr>
              <w:t>globale</w:t>
            </w:r>
            <w:r w:rsidRPr="00F74663">
              <w:t xml:space="preserve"> havforvaltning </w:t>
            </w:r>
            <w:r w:rsidRPr="00F74663">
              <w:rPr>
                <w:b/>
                <w:bCs/>
                <w:i/>
                <w:iCs/>
              </w:rPr>
              <w:t>på grund af</w:t>
            </w:r>
            <w:r w:rsidRPr="00F74663">
              <w:t xml:space="preserve"> dets maritime områdes størrelse, økonomiske vægt og retlige og reguleringsmæssige lederskab; minder om, at EU har den største eksklusive økonomiske zone i verden og</w:t>
            </w:r>
            <w:r w:rsidRPr="00F74663">
              <w:rPr>
                <w:b/>
                <w:bCs/>
                <w:i/>
                <w:iCs/>
              </w:rPr>
              <w:t xml:space="preserve"> allerede er engageret i at beskytte sine</w:t>
            </w:r>
            <w:r w:rsidRPr="00F74663">
              <w:t xml:space="preserve"> marine ressourcer </w:t>
            </w:r>
            <w:r w:rsidRPr="00F74663">
              <w:rPr>
                <w:b/>
                <w:bCs/>
                <w:i/>
                <w:iCs/>
              </w:rPr>
              <w:t>for de fremtidige generationer</w:t>
            </w:r>
            <w:r w:rsidRPr="00F74663">
              <w:t>;</w:t>
            </w:r>
          </w:p>
        </w:tc>
        <w:tc>
          <w:tcPr>
            <w:tcW w:w="4876" w:type="dxa"/>
            <w:tcBorders>
              <w:top w:val="nil"/>
              <w:left w:val="nil"/>
              <w:bottom w:val="nil"/>
              <w:right w:val="nil"/>
            </w:tcBorders>
          </w:tcPr>
          <w:p w14:paraId="51F96E46" w14:textId="77777777" w:rsidR="00F8368D" w:rsidRPr="00F74663" w:rsidRDefault="00F8368D" w:rsidP="00BC1543">
            <w:pPr>
              <w:pStyle w:val="Normal6a"/>
            </w:pPr>
            <w:r w:rsidRPr="00F74663">
              <w:t>1.</w:t>
            </w:r>
            <w:r w:rsidRPr="00F74663">
              <w:tab/>
              <w:t xml:space="preserve">fremhæver </w:t>
            </w:r>
            <w:r w:rsidRPr="00F74663">
              <w:rPr>
                <w:b/>
                <w:bCs/>
                <w:i/>
                <w:iCs/>
              </w:rPr>
              <w:t>den historiske lederrolle, som</w:t>
            </w:r>
            <w:r w:rsidRPr="00F74663">
              <w:t xml:space="preserve"> EU</w:t>
            </w:r>
            <w:r w:rsidRPr="00F74663">
              <w:rPr>
                <w:b/>
                <w:bCs/>
                <w:i/>
                <w:iCs/>
              </w:rPr>
              <w:t xml:space="preserve"> havde og fortsat har haft </w:t>
            </w:r>
            <w:r w:rsidRPr="00F74663">
              <w:t xml:space="preserve">med hensyn til at føre an i den </w:t>
            </w:r>
            <w:r w:rsidRPr="00F74663">
              <w:rPr>
                <w:b/>
                <w:bCs/>
                <w:i/>
                <w:iCs/>
              </w:rPr>
              <w:t>internationale</w:t>
            </w:r>
            <w:r w:rsidRPr="00F74663">
              <w:t xml:space="preserve"> havforvaltning i </w:t>
            </w:r>
            <w:r w:rsidRPr="00F74663">
              <w:rPr>
                <w:b/>
                <w:bCs/>
                <w:i/>
                <w:iCs/>
              </w:rPr>
              <w:t>betragtning af</w:t>
            </w:r>
            <w:r w:rsidRPr="00F74663">
              <w:t xml:space="preserve"> dets maritime områdes størrelse, økonomiske</w:t>
            </w:r>
            <w:r w:rsidRPr="00F74663">
              <w:rPr>
                <w:b/>
                <w:bCs/>
                <w:i/>
                <w:iCs/>
              </w:rPr>
              <w:t xml:space="preserve"> relevans og</w:t>
            </w:r>
            <w:r w:rsidRPr="00F74663">
              <w:t xml:space="preserve"> vægt og retlige og reguleringsmæssige lederskab; minder om, at EU har den største eksklusive økonomiske zone i verden</w:t>
            </w:r>
            <w:r w:rsidRPr="00F74663">
              <w:rPr>
                <w:b/>
                <w:bCs/>
                <w:i/>
                <w:iCs/>
              </w:rPr>
              <w:t xml:space="preserve">, </w:t>
            </w:r>
            <w:r w:rsidRPr="00F74663">
              <w:t>og</w:t>
            </w:r>
            <w:r w:rsidRPr="00F74663">
              <w:rPr>
                <w:b/>
                <w:bCs/>
                <w:i/>
                <w:iCs/>
              </w:rPr>
              <w:t xml:space="preserve"> at det er en af frontløberne inden for genopretning og beskyttelse af</w:t>
            </w:r>
            <w:r w:rsidRPr="00F74663">
              <w:t xml:space="preserve"> marine</w:t>
            </w:r>
            <w:r w:rsidRPr="00F74663">
              <w:rPr>
                <w:b/>
                <w:bCs/>
                <w:i/>
                <w:iCs/>
              </w:rPr>
              <w:t xml:space="preserve"> levesteder og </w:t>
            </w:r>
            <w:r w:rsidRPr="00F74663">
              <w:t>ressourcer;</w:t>
            </w:r>
          </w:p>
        </w:tc>
      </w:tr>
    </w:tbl>
    <w:p w14:paraId="0001B0C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BE858BA" w14:textId="77777777" w:rsidR="00F8368D" w:rsidRPr="00F74663" w:rsidRDefault="00F8368D" w:rsidP="00F8368D">
      <w:r w:rsidRPr="00F74663">
        <w:rPr>
          <w:rStyle w:val="HideTWBExt"/>
        </w:rPr>
        <w:t>&lt;/Amend&gt;</w:t>
      </w:r>
    </w:p>
    <w:p w14:paraId="4B1A6684"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61</w:t>
      </w:r>
      <w:r w:rsidRPr="00F74663">
        <w:rPr>
          <w:rStyle w:val="HideTWBExt"/>
          <w:b w:val="0"/>
        </w:rPr>
        <w:t>&lt;/NumAm&gt;</w:t>
      </w:r>
    </w:p>
    <w:p w14:paraId="4EDBAAD9" w14:textId="77777777" w:rsidR="00F8368D" w:rsidRPr="00F74663" w:rsidRDefault="00F8368D" w:rsidP="00F74663">
      <w:pPr>
        <w:pStyle w:val="NormalBold"/>
      </w:pPr>
      <w:r w:rsidRPr="00F74663">
        <w:rPr>
          <w:rStyle w:val="HideTWBExt"/>
          <w:b w:val="0"/>
        </w:rPr>
        <w:t>&lt;RepeatBlock-By&gt;&lt;Members&gt;</w:t>
      </w:r>
      <w:r w:rsidRPr="00F74663">
        <w:t>Nora Junco García, Diego Solier, Giuseppe Milazzo, Stephen Nikola Bartulica, Piotr Müller</w:t>
      </w:r>
      <w:r w:rsidRPr="00F74663">
        <w:rPr>
          <w:rStyle w:val="HideTWBExt"/>
          <w:b w:val="0"/>
        </w:rPr>
        <w:t>&lt;/Members&gt;</w:t>
      </w:r>
    </w:p>
    <w:p w14:paraId="5C3618F4" w14:textId="77777777" w:rsidR="00F8368D" w:rsidRPr="00F74663" w:rsidRDefault="00F8368D" w:rsidP="00F74663">
      <w:pPr>
        <w:pStyle w:val="NormalBold"/>
      </w:pPr>
      <w:r w:rsidRPr="00F74663">
        <w:rPr>
          <w:rStyle w:val="HideTWBExt"/>
          <w:b w:val="0"/>
        </w:rPr>
        <w:t>&lt;/RepeatBlock-By&gt;</w:t>
      </w:r>
    </w:p>
    <w:p w14:paraId="2268257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0729530" w14:textId="77777777" w:rsidR="00F8368D" w:rsidRPr="00F74663" w:rsidRDefault="00F8368D" w:rsidP="00F74663">
      <w:pPr>
        <w:pStyle w:val="NormalBold"/>
      </w:pPr>
      <w:r w:rsidRPr="00F74663">
        <w:rPr>
          <w:rStyle w:val="HideTWBExt"/>
          <w:b w:val="0"/>
        </w:rPr>
        <w:t>&lt;Article&gt;</w:t>
      </w:r>
      <w:r w:rsidRPr="00F74663">
        <w:t>Punkt 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073881E" w14:textId="77777777" w:rsidTr="00BC1543">
        <w:trPr>
          <w:trHeight w:hRule="exact" w:val="240"/>
          <w:jc w:val="center"/>
        </w:trPr>
        <w:tc>
          <w:tcPr>
            <w:tcW w:w="9752" w:type="dxa"/>
            <w:gridSpan w:val="2"/>
            <w:tcBorders>
              <w:top w:val="nil"/>
              <w:left w:val="nil"/>
              <w:bottom w:val="nil"/>
              <w:right w:val="nil"/>
            </w:tcBorders>
          </w:tcPr>
          <w:p w14:paraId="16D1FA14" w14:textId="77777777" w:rsidR="00F8368D" w:rsidRPr="00F74663" w:rsidRDefault="00F8368D" w:rsidP="00BC1543"/>
        </w:tc>
      </w:tr>
      <w:tr w:rsidR="00F73AB1" w:rsidRPr="00F74663" w14:paraId="4D275C6F" w14:textId="77777777" w:rsidTr="00BC1543">
        <w:trPr>
          <w:trHeight w:val="240"/>
          <w:jc w:val="center"/>
        </w:trPr>
        <w:tc>
          <w:tcPr>
            <w:tcW w:w="4876" w:type="dxa"/>
            <w:tcBorders>
              <w:top w:val="nil"/>
              <w:left w:val="nil"/>
              <w:bottom w:val="nil"/>
              <w:right w:val="nil"/>
            </w:tcBorders>
          </w:tcPr>
          <w:p w14:paraId="3B3998E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BAAA923" w14:textId="77777777" w:rsidR="00F8368D" w:rsidRPr="00F74663" w:rsidRDefault="00F8368D" w:rsidP="00BC1543">
            <w:pPr>
              <w:pStyle w:val="AmColumnHeading"/>
            </w:pPr>
            <w:r w:rsidRPr="00F74663">
              <w:t>Ændringsforslag</w:t>
            </w:r>
          </w:p>
        </w:tc>
      </w:tr>
      <w:tr w:rsidR="00F73AB1" w:rsidRPr="00F74663" w14:paraId="245125D4" w14:textId="77777777" w:rsidTr="00BC1543">
        <w:trPr>
          <w:jc w:val="center"/>
        </w:trPr>
        <w:tc>
          <w:tcPr>
            <w:tcW w:w="4876" w:type="dxa"/>
            <w:tcBorders>
              <w:top w:val="nil"/>
              <w:left w:val="nil"/>
              <w:bottom w:val="nil"/>
              <w:right w:val="nil"/>
            </w:tcBorders>
          </w:tcPr>
          <w:p w14:paraId="7A11FB6B" w14:textId="77777777" w:rsidR="00F8368D" w:rsidRPr="00F74663" w:rsidRDefault="00F8368D" w:rsidP="00BC1543">
            <w:pPr>
              <w:pStyle w:val="Normal6a"/>
            </w:pPr>
            <w:r w:rsidRPr="00F74663">
              <w:t>1.</w:t>
            </w:r>
            <w:r w:rsidRPr="00F74663">
              <w:tab/>
              <w:t xml:space="preserve">fremhæver, at EU har en enestående position med hensyn til at føre an i den globale havforvaltning på grund af dets maritime områdes størrelse, økonomiske vægt og retlige og reguleringsmæssige lederskab; minder om, at EU har den største eksklusive økonomiske zone i verden og allerede er engageret i </w:t>
            </w:r>
            <w:r w:rsidRPr="00F74663">
              <w:rPr>
                <w:b/>
                <w:bCs/>
                <w:i/>
                <w:iCs/>
              </w:rPr>
              <w:t>at</w:t>
            </w:r>
            <w:r w:rsidRPr="00F74663">
              <w:t xml:space="preserve"> </w:t>
            </w:r>
            <w:r w:rsidRPr="00F74663">
              <w:rPr>
                <w:b/>
                <w:bCs/>
                <w:i/>
                <w:iCs/>
              </w:rPr>
              <w:t>beskytte</w:t>
            </w:r>
            <w:r w:rsidRPr="00F74663">
              <w:t xml:space="preserve"> sine marine ressourcer for de fremtidige generationer;</w:t>
            </w:r>
          </w:p>
        </w:tc>
        <w:tc>
          <w:tcPr>
            <w:tcW w:w="4876" w:type="dxa"/>
            <w:tcBorders>
              <w:top w:val="nil"/>
              <w:left w:val="nil"/>
              <w:bottom w:val="nil"/>
              <w:right w:val="nil"/>
            </w:tcBorders>
          </w:tcPr>
          <w:p w14:paraId="1EE723B2" w14:textId="77777777" w:rsidR="00F8368D" w:rsidRPr="00F74663" w:rsidRDefault="00F8368D" w:rsidP="00BC1543">
            <w:pPr>
              <w:pStyle w:val="Normal6a"/>
            </w:pPr>
            <w:r w:rsidRPr="00F74663">
              <w:t>1.</w:t>
            </w:r>
            <w:r w:rsidRPr="00F74663">
              <w:tab/>
              <w:t xml:space="preserve">fremhæver, at EU har en enestående position med hensyn til at føre an i den globale havforvaltning på grund af dets maritime områdes størrelse, økonomiske vægt og retlige og reguleringsmæssige lederskab; minder om, at EU har den største eksklusive økonomiske zone i verden og allerede er engageret i </w:t>
            </w:r>
            <w:r w:rsidRPr="00F74663">
              <w:rPr>
                <w:b/>
                <w:bCs/>
                <w:i/>
                <w:iCs/>
              </w:rPr>
              <w:t>bæredygtig forvaltning og høst af sine</w:t>
            </w:r>
            <w:r w:rsidRPr="00F74663">
              <w:t xml:space="preserve"> marine ressourcer for de fremtidige generationer;</w:t>
            </w:r>
          </w:p>
        </w:tc>
      </w:tr>
    </w:tbl>
    <w:p w14:paraId="5824F86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D5A5EB6" w14:textId="77777777" w:rsidR="00F8368D" w:rsidRPr="00F74663" w:rsidRDefault="00F8368D" w:rsidP="00F8368D">
      <w:r w:rsidRPr="00F74663">
        <w:rPr>
          <w:rStyle w:val="HideTWBExt"/>
        </w:rPr>
        <w:t>&lt;/Amend&gt;</w:t>
      </w:r>
    </w:p>
    <w:p w14:paraId="506C349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62</w:t>
      </w:r>
      <w:r w:rsidRPr="00F74663">
        <w:rPr>
          <w:rStyle w:val="HideTWBExt"/>
          <w:b w:val="0"/>
        </w:rPr>
        <w:t>&lt;/NumAm&gt;</w:t>
      </w:r>
    </w:p>
    <w:p w14:paraId="622B8E14"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3BF678B2" w14:textId="77777777" w:rsidR="00F8368D" w:rsidRPr="00F74663" w:rsidRDefault="00F8368D" w:rsidP="00F74663">
      <w:pPr>
        <w:pStyle w:val="NormalBold"/>
      </w:pPr>
      <w:r w:rsidRPr="00F74663">
        <w:rPr>
          <w:rStyle w:val="HideTWBExt"/>
          <w:b w:val="0"/>
        </w:rPr>
        <w:t>&lt;/RepeatBlock-By&gt;</w:t>
      </w:r>
    </w:p>
    <w:p w14:paraId="79811FE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9B2AA13" w14:textId="77777777" w:rsidR="00F8368D" w:rsidRPr="00F74663" w:rsidRDefault="00F8368D" w:rsidP="00F74663">
      <w:pPr>
        <w:pStyle w:val="NormalBold"/>
      </w:pPr>
      <w:r w:rsidRPr="00F74663">
        <w:rPr>
          <w:rStyle w:val="HideTWBExt"/>
          <w:b w:val="0"/>
        </w:rPr>
        <w:t>&lt;Article&gt;</w:t>
      </w:r>
      <w:r w:rsidRPr="00F74663">
        <w:t>Punkt 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4876FD9" w14:textId="77777777" w:rsidTr="00BC1543">
        <w:trPr>
          <w:trHeight w:hRule="exact" w:val="240"/>
          <w:jc w:val="center"/>
        </w:trPr>
        <w:tc>
          <w:tcPr>
            <w:tcW w:w="9752" w:type="dxa"/>
            <w:gridSpan w:val="2"/>
            <w:tcBorders>
              <w:top w:val="nil"/>
              <w:left w:val="nil"/>
              <w:bottom w:val="nil"/>
              <w:right w:val="nil"/>
            </w:tcBorders>
          </w:tcPr>
          <w:p w14:paraId="06339929" w14:textId="77777777" w:rsidR="00F8368D" w:rsidRPr="00F74663" w:rsidRDefault="00F8368D" w:rsidP="00BC1543"/>
        </w:tc>
      </w:tr>
      <w:tr w:rsidR="00F73AB1" w:rsidRPr="00F74663" w14:paraId="4067ED26" w14:textId="77777777" w:rsidTr="00BC1543">
        <w:trPr>
          <w:trHeight w:val="240"/>
          <w:jc w:val="center"/>
        </w:trPr>
        <w:tc>
          <w:tcPr>
            <w:tcW w:w="4876" w:type="dxa"/>
            <w:tcBorders>
              <w:top w:val="nil"/>
              <w:left w:val="nil"/>
              <w:bottom w:val="nil"/>
              <w:right w:val="nil"/>
            </w:tcBorders>
          </w:tcPr>
          <w:p w14:paraId="5ADA82E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BDD35DC" w14:textId="77777777" w:rsidR="00F8368D" w:rsidRPr="00F74663" w:rsidRDefault="00F8368D" w:rsidP="00BC1543">
            <w:pPr>
              <w:pStyle w:val="AmColumnHeading"/>
            </w:pPr>
            <w:r w:rsidRPr="00F74663">
              <w:t>Ændringsforslag</w:t>
            </w:r>
          </w:p>
        </w:tc>
      </w:tr>
      <w:tr w:rsidR="00F73AB1" w:rsidRPr="00F74663" w14:paraId="09F1ABB3" w14:textId="77777777" w:rsidTr="00BC1543">
        <w:trPr>
          <w:jc w:val="center"/>
        </w:trPr>
        <w:tc>
          <w:tcPr>
            <w:tcW w:w="4876" w:type="dxa"/>
            <w:tcBorders>
              <w:top w:val="nil"/>
              <w:left w:val="nil"/>
              <w:bottom w:val="nil"/>
              <w:right w:val="nil"/>
            </w:tcBorders>
          </w:tcPr>
          <w:p w14:paraId="6E01956E" w14:textId="77777777" w:rsidR="00F8368D" w:rsidRPr="00F74663" w:rsidRDefault="00F8368D" w:rsidP="00BC1543">
            <w:pPr>
              <w:pStyle w:val="Normal6a"/>
            </w:pPr>
            <w:r w:rsidRPr="00F74663">
              <w:t>1.</w:t>
            </w:r>
            <w:r w:rsidRPr="00F74663">
              <w:tab/>
            </w:r>
            <w:r w:rsidRPr="00F74663">
              <w:rPr>
                <w:b/>
                <w:bCs/>
                <w:i/>
                <w:iCs/>
              </w:rPr>
              <w:t>fremhæver</w:t>
            </w:r>
            <w:r w:rsidRPr="00F74663">
              <w:t xml:space="preserve">, at EU </w:t>
            </w:r>
            <w:r w:rsidRPr="00F74663">
              <w:rPr>
                <w:b/>
                <w:bCs/>
                <w:i/>
                <w:iCs/>
              </w:rPr>
              <w:t xml:space="preserve">har en enestående position med hensyn til at </w:t>
            </w:r>
            <w:r w:rsidRPr="00F74663">
              <w:t xml:space="preserve">føre an i den globale </w:t>
            </w:r>
            <w:r w:rsidRPr="00F74663">
              <w:rPr>
                <w:b/>
                <w:bCs/>
                <w:i/>
                <w:iCs/>
              </w:rPr>
              <w:t>havforvaltning</w:t>
            </w:r>
            <w:r w:rsidRPr="00F74663">
              <w:t xml:space="preserve"> på grund af dets maritime områdes størrelse, økonomiske vægt og retlige og reguleringsmæssige lederskab; minder om, at EU har den største eksklusive økonomiske zone i verden og allerede er engageret i at beskytte sine marine ressourcer for de fremtidige generationer;</w:t>
            </w:r>
          </w:p>
        </w:tc>
        <w:tc>
          <w:tcPr>
            <w:tcW w:w="4876" w:type="dxa"/>
            <w:tcBorders>
              <w:top w:val="nil"/>
              <w:left w:val="nil"/>
              <w:bottom w:val="nil"/>
              <w:right w:val="nil"/>
            </w:tcBorders>
          </w:tcPr>
          <w:p w14:paraId="4DCE99DE" w14:textId="77777777" w:rsidR="00F8368D" w:rsidRPr="00F74663" w:rsidRDefault="00F8368D" w:rsidP="00BC1543">
            <w:pPr>
              <w:pStyle w:val="Normal6a"/>
            </w:pPr>
            <w:r w:rsidRPr="00F74663">
              <w:t>1.</w:t>
            </w:r>
            <w:r w:rsidRPr="00F74663">
              <w:tab/>
            </w:r>
            <w:r w:rsidRPr="00F74663">
              <w:rPr>
                <w:b/>
                <w:bCs/>
                <w:i/>
                <w:iCs/>
              </w:rPr>
              <w:t>mener</w:t>
            </w:r>
            <w:r w:rsidRPr="00F74663">
              <w:t xml:space="preserve">, at EU </w:t>
            </w:r>
            <w:r w:rsidRPr="00F74663">
              <w:rPr>
                <w:b/>
                <w:bCs/>
                <w:i/>
                <w:iCs/>
              </w:rPr>
              <w:t xml:space="preserve">bør </w:t>
            </w:r>
            <w:r w:rsidRPr="00F74663">
              <w:t xml:space="preserve">føre an i den globale </w:t>
            </w:r>
            <w:r w:rsidRPr="00F74663">
              <w:rPr>
                <w:b/>
                <w:bCs/>
                <w:i/>
                <w:iCs/>
              </w:rPr>
              <w:t>havforvaltningsdagsorden, da det har en enestående position</w:t>
            </w:r>
            <w:r w:rsidRPr="00F74663">
              <w:t xml:space="preserve"> på grund af dets maritime områdes størrelse, økonomiske vægt og retlige og reguleringsmæssige lederskab; minder om, at EU har den største eksklusive økonomiske zone i verden og allerede er engageret i at beskytte sine marine ressourcer for de fremtidige generationer;</w:t>
            </w:r>
          </w:p>
        </w:tc>
      </w:tr>
    </w:tbl>
    <w:p w14:paraId="1754A18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4C5BE64" w14:textId="77777777" w:rsidR="00F8368D" w:rsidRPr="00F74663" w:rsidRDefault="00F8368D" w:rsidP="00F8368D">
      <w:r w:rsidRPr="00F74663">
        <w:rPr>
          <w:rStyle w:val="HideTWBExt"/>
        </w:rPr>
        <w:t>&lt;/Amend&gt;</w:t>
      </w:r>
    </w:p>
    <w:p w14:paraId="5E5DA5BB"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63</w:t>
      </w:r>
      <w:r w:rsidRPr="00F74663">
        <w:rPr>
          <w:rStyle w:val="HideTWBExt"/>
          <w:b w:val="0"/>
        </w:rPr>
        <w:t>&lt;/NumAm&gt;</w:t>
      </w:r>
    </w:p>
    <w:p w14:paraId="49ABD87D"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609D2048" w14:textId="77777777" w:rsidR="00F8368D" w:rsidRPr="00F74663" w:rsidRDefault="00F8368D" w:rsidP="00F74663">
      <w:pPr>
        <w:pStyle w:val="NormalBold"/>
      </w:pPr>
      <w:r w:rsidRPr="00F74663">
        <w:rPr>
          <w:rStyle w:val="HideTWBExt"/>
          <w:b w:val="0"/>
        </w:rPr>
        <w:t>&lt;/RepeatBlock-By&gt;</w:t>
      </w:r>
    </w:p>
    <w:p w14:paraId="06EC411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089445B" w14:textId="77777777" w:rsidR="00F8368D" w:rsidRPr="00F74663" w:rsidRDefault="00F8368D" w:rsidP="00F74663">
      <w:pPr>
        <w:pStyle w:val="NormalBold"/>
      </w:pPr>
      <w:r w:rsidRPr="00F74663">
        <w:rPr>
          <w:rStyle w:val="HideTWBExt"/>
          <w:b w:val="0"/>
        </w:rPr>
        <w:t>&lt;Article&gt;</w:t>
      </w:r>
      <w:r w:rsidRPr="00F74663">
        <w:t>Punkt 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C768FAD" w14:textId="77777777" w:rsidTr="00BC1543">
        <w:trPr>
          <w:trHeight w:hRule="exact" w:val="240"/>
          <w:jc w:val="center"/>
        </w:trPr>
        <w:tc>
          <w:tcPr>
            <w:tcW w:w="9752" w:type="dxa"/>
            <w:gridSpan w:val="2"/>
            <w:tcBorders>
              <w:top w:val="nil"/>
              <w:left w:val="nil"/>
              <w:bottom w:val="nil"/>
              <w:right w:val="nil"/>
            </w:tcBorders>
          </w:tcPr>
          <w:p w14:paraId="1D10115B" w14:textId="77777777" w:rsidR="00F8368D" w:rsidRPr="00F74663" w:rsidRDefault="00F8368D" w:rsidP="00BC1543"/>
        </w:tc>
      </w:tr>
      <w:tr w:rsidR="00F73AB1" w:rsidRPr="00F74663" w14:paraId="17769620" w14:textId="77777777" w:rsidTr="00BC1543">
        <w:trPr>
          <w:trHeight w:val="240"/>
          <w:jc w:val="center"/>
        </w:trPr>
        <w:tc>
          <w:tcPr>
            <w:tcW w:w="4876" w:type="dxa"/>
            <w:tcBorders>
              <w:top w:val="nil"/>
              <w:left w:val="nil"/>
              <w:bottom w:val="nil"/>
              <w:right w:val="nil"/>
            </w:tcBorders>
          </w:tcPr>
          <w:p w14:paraId="3B729B7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6C3FABB" w14:textId="77777777" w:rsidR="00F8368D" w:rsidRPr="00F74663" w:rsidRDefault="00F8368D" w:rsidP="00BC1543">
            <w:pPr>
              <w:pStyle w:val="AmColumnHeading"/>
            </w:pPr>
            <w:r w:rsidRPr="00F74663">
              <w:t>Ændringsforslag</w:t>
            </w:r>
          </w:p>
        </w:tc>
      </w:tr>
      <w:tr w:rsidR="00F73AB1" w:rsidRPr="00F74663" w14:paraId="1393C9A6" w14:textId="77777777" w:rsidTr="00BC1543">
        <w:trPr>
          <w:jc w:val="center"/>
        </w:trPr>
        <w:tc>
          <w:tcPr>
            <w:tcW w:w="4876" w:type="dxa"/>
            <w:tcBorders>
              <w:top w:val="nil"/>
              <w:left w:val="nil"/>
              <w:bottom w:val="nil"/>
              <w:right w:val="nil"/>
            </w:tcBorders>
          </w:tcPr>
          <w:p w14:paraId="3B6A1A53" w14:textId="77777777" w:rsidR="00F8368D" w:rsidRPr="00F74663" w:rsidRDefault="00F8368D" w:rsidP="00BC1543">
            <w:pPr>
              <w:pStyle w:val="Normal6a"/>
            </w:pPr>
            <w:r w:rsidRPr="00F74663">
              <w:t>1.</w:t>
            </w:r>
            <w:r w:rsidRPr="00F74663">
              <w:tab/>
              <w:t>fremhæver, at EU har en enestående position med hensyn til at føre an i den globale havforvaltning på grund af dets maritime områdes størrelse</w:t>
            </w:r>
            <w:r w:rsidRPr="00F74663">
              <w:rPr>
                <w:b/>
                <w:bCs/>
                <w:i/>
                <w:iCs/>
              </w:rPr>
              <w:t>,</w:t>
            </w:r>
            <w:r w:rsidRPr="00F74663">
              <w:t xml:space="preserve"> økonomiske vægt</w:t>
            </w:r>
            <w:r w:rsidRPr="00F74663">
              <w:rPr>
                <w:b/>
                <w:bCs/>
                <w:i/>
                <w:iCs/>
              </w:rPr>
              <w:t xml:space="preserve"> og retlige og reguleringsmæssige lederskab</w:t>
            </w:r>
            <w:r w:rsidRPr="00F74663">
              <w:t xml:space="preserve">; minder om, at EU har den største eksklusive økonomiske zone i verden og allerede er </w:t>
            </w:r>
            <w:r w:rsidRPr="00F74663">
              <w:rPr>
                <w:b/>
                <w:bCs/>
                <w:i/>
                <w:iCs/>
              </w:rPr>
              <w:t>engageret i</w:t>
            </w:r>
            <w:r w:rsidRPr="00F74663">
              <w:t xml:space="preserve"> at beskytte sine marine ressourcer for de fremtidige generationer;</w:t>
            </w:r>
          </w:p>
        </w:tc>
        <w:tc>
          <w:tcPr>
            <w:tcW w:w="4876" w:type="dxa"/>
            <w:tcBorders>
              <w:top w:val="nil"/>
              <w:left w:val="nil"/>
              <w:bottom w:val="nil"/>
              <w:right w:val="nil"/>
            </w:tcBorders>
          </w:tcPr>
          <w:p w14:paraId="7080ADAD" w14:textId="77777777" w:rsidR="00F8368D" w:rsidRPr="00F74663" w:rsidRDefault="00F8368D" w:rsidP="00BC1543">
            <w:pPr>
              <w:pStyle w:val="Normal6a"/>
            </w:pPr>
            <w:r w:rsidRPr="00F74663">
              <w:t>1.</w:t>
            </w:r>
            <w:r w:rsidRPr="00F74663">
              <w:tab/>
              <w:t xml:space="preserve">fremhæver, at EU har en enestående position med hensyn til at føre an i den globale havforvaltning på grund af dets maritime områdes størrelse </w:t>
            </w:r>
            <w:r w:rsidRPr="00F74663">
              <w:rPr>
                <w:b/>
                <w:bCs/>
                <w:i/>
                <w:iCs/>
              </w:rPr>
              <w:t>og</w:t>
            </w:r>
            <w:r w:rsidRPr="00F74663">
              <w:t xml:space="preserve"> økonomiske vægt; minder om, at EU har den største eksklusive økonomiske zone i verden og allerede er </w:t>
            </w:r>
            <w:r w:rsidRPr="00F74663">
              <w:rPr>
                <w:b/>
                <w:bCs/>
                <w:i/>
                <w:iCs/>
              </w:rPr>
              <w:t>optaget af</w:t>
            </w:r>
            <w:r w:rsidRPr="00F74663">
              <w:t xml:space="preserve"> at beskytte sine marine ressourcer for de fremtidige generationer;</w:t>
            </w:r>
          </w:p>
        </w:tc>
      </w:tr>
    </w:tbl>
    <w:p w14:paraId="27ABAC4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FFC60B3" w14:textId="77777777" w:rsidR="00F8368D" w:rsidRPr="00F74663" w:rsidRDefault="00F8368D" w:rsidP="00F8368D">
      <w:r w:rsidRPr="00F74663">
        <w:rPr>
          <w:rStyle w:val="HideTWBExt"/>
        </w:rPr>
        <w:t>&lt;/Amend&gt;</w:t>
      </w:r>
    </w:p>
    <w:p w14:paraId="028F11C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64</w:t>
      </w:r>
      <w:r w:rsidRPr="00F74663">
        <w:rPr>
          <w:rStyle w:val="HideTWBExt"/>
          <w:b w:val="0"/>
        </w:rPr>
        <w:t>&lt;/NumAm&gt;</w:t>
      </w:r>
    </w:p>
    <w:p w14:paraId="45A9EAAA"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229C60C4" w14:textId="77777777" w:rsidR="00F8368D" w:rsidRPr="00F74663" w:rsidRDefault="00F8368D" w:rsidP="00F74663">
      <w:pPr>
        <w:pStyle w:val="NormalBold"/>
      </w:pPr>
      <w:r w:rsidRPr="00F74663">
        <w:rPr>
          <w:rStyle w:val="HideTWBExt"/>
          <w:b w:val="0"/>
        </w:rPr>
        <w:t>&lt;/RepeatBlock-By&gt;</w:t>
      </w:r>
    </w:p>
    <w:p w14:paraId="643903F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A5AD101" w14:textId="77777777" w:rsidR="00F8368D" w:rsidRPr="00F74663" w:rsidRDefault="00F8368D" w:rsidP="00F74663">
      <w:pPr>
        <w:pStyle w:val="NormalBold"/>
      </w:pPr>
      <w:r w:rsidRPr="00F74663">
        <w:rPr>
          <w:rStyle w:val="HideTWBExt"/>
          <w:b w:val="0"/>
        </w:rPr>
        <w:t>&lt;Article&gt;</w:t>
      </w:r>
      <w:r w:rsidRPr="00F74663">
        <w:t>Punkt 1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02847D6" w14:textId="77777777" w:rsidTr="00BC1543">
        <w:trPr>
          <w:trHeight w:hRule="exact" w:val="240"/>
          <w:jc w:val="center"/>
        </w:trPr>
        <w:tc>
          <w:tcPr>
            <w:tcW w:w="9752" w:type="dxa"/>
            <w:gridSpan w:val="2"/>
            <w:tcBorders>
              <w:top w:val="nil"/>
              <w:left w:val="nil"/>
              <w:bottom w:val="nil"/>
              <w:right w:val="nil"/>
            </w:tcBorders>
          </w:tcPr>
          <w:p w14:paraId="09111A3D" w14:textId="77777777" w:rsidR="00F8368D" w:rsidRPr="00F74663" w:rsidRDefault="00F8368D" w:rsidP="00BC1543"/>
        </w:tc>
      </w:tr>
      <w:tr w:rsidR="00F73AB1" w:rsidRPr="00F74663" w14:paraId="06B53EAA" w14:textId="77777777" w:rsidTr="00BC1543">
        <w:trPr>
          <w:trHeight w:val="240"/>
          <w:jc w:val="center"/>
        </w:trPr>
        <w:tc>
          <w:tcPr>
            <w:tcW w:w="4876" w:type="dxa"/>
            <w:tcBorders>
              <w:top w:val="nil"/>
              <w:left w:val="nil"/>
              <w:bottom w:val="nil"/>
              <w:right w:val="nil"/>
            </w:tcBorders>
          </w:tcPr>
          <w:p w14:paraId="5458C6F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CD6C7A0" w14:textId="77777777" w:rsidR="00F8368D" w:rsidRPr="00F74663" w:rsidRDefault="00F8368D" w:rsidP="00BC1543">
            <w:pPr>
              <w:pStyle w:val="AmColumnHeading"/>
            </w:pPr>
            <w:r w:rsidRPr="00F74663">
              <w:t>Ændringsforslag</w:t>
            </w:r>
          </w:p>
        </w:tc>
      </w:tr>
      <w:tr w:rsidR="00F73AB1" w:rsidRPr="00F74663" w14:paraId="61222820" w14:textId="77777777" w:rsidTr="00BC1543">
        <w:trPr>
          <w:jc w:val="center"/>
        </w:trPr>
        <w:tc>
          <w:tcPr>
            <w:tcW w:w="4876" w:type="dxa"/>
            <w:tcBorders>
              <w:top w:val="nil"/>
              <w:left w:val="nil"/>
              <w:bottom w:val="nil"/>
              <w:right w:val="nil"/>
            </w:tcBorders>
          </w:tcPr>
          <w:p w14:paraId="7231A4D8" w14:textId="77777777" w:rsidR="00F8368D" w:rsidRPr="00F74663" w:rsidRDefault="00F8368D" w:rsidP="00BC1543">
            <w:pPr>
              <w:pStyle w:val="Normal6a"/>
            </w:pPr>
          </w:p>
        </w:tc>
        <w:tc>
          <w:tcPr>
            <w:tcW w:w="4876" w:type="dxa"/>
            <w:tcBorders>
              <w:top w:val="nil"/>
              <w:left w:val="nil"/>
              <w:bottom w:val="nil"/>
              <w:right w:val="nil"/>
            </w:tcBorders>
          </w:tcPr>
          <w:p w14:paraId="758DEF4C" w14:textId="77777777" w:rsidR="00F8368D" w:rsidRPr="00F74663" w:rsidRDefault="00F8368D" w:rsidP="00BC1543">
            <w:pPr>
              <w:pStyle w:val="Normal6a"/>
            </w:pPr>
            <w:r w:rsidRPr="00F74663">
              <w:rPr>
                <w:b/>
                <w:i/>
              </w:rPr>
              <w:t>1a.</w:t>
            </w:r>
            <w:r w:rsidRPr="00F74663">
              <w:tab/>
            </w:r>
            <w:r w:rsidRPr="00F74663">
              <w:rPr>
                <w:b/>
                <w:i/>
              </w:rPr>
              <w:t>understreger, at havdiplomati er en del af den internationale havforvaltning, og at det ikke bør begrænses til en geopolitisk eller sikkerhedsmæssig tilgang, men også bør tage hensyn til generel havforvaltning, der afspejler havets miljømæssige, økonomiske, kulturelle, sociale og territoriale dimension og dets betydning for fiskersamfundene ved kysterne, på øer og i regionerne i den yderste periferi;</w:t>
            </w:r>
          </w:p>
        </w:tc>
      </w:tr>
    </w:tbl>
    <w:p w14:paraId="766A34A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372F37C" w14:textId="77777777" w:rsidR="00F8368D" w:rsidRPr="00F74663" w:rsidRDefault="00F8368D" w:rsidP="00F8368D">
      <w:r w:rsidRPr="00F74663">
        <w:rPr>
          <w:rStyle w:val="HideTWBExt"/>
        </w:rPr>
        <w:t>&lt;/Amend&gt;</w:t>
      </w:r>
    </w:p>
    <w:p w14:paraId="3073EC1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65</w:t>
      </w:r>
      <w:r w:rsidRPr="00F74663">
        <w:rPr>
          <w:rStyle w:val="HideTWBExt"/>
          <w:b w:val="0"/>
        </w:rPr>
        <w:t>&lt;/NumAm&gt;</w:t>
      </w:r>
    </w:p>
    <w:p w14:paraId="6A342C6D"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6E995325" w14:textId="77777777" w:rsidR="00F8368D" w:rsidRPr="00F74663" w:rsidRDefault="00F8368D" w:rsidP="00F74663">
      <w:pPr>
        <w:pStyle w:val="NormalBold"/>
      </w:pPr>
      <w:r w:rsidRPr="00F74663">
        <w:rPr>
          <w:rStyle w:val="HideTWBExt"/>
          <w:b w:val="0"/>
        </w:rPr>
        <w:t>&lt;/RepeatBlock-By&gt;</w:t>
      </w:r>
    </w:p>
    <w:p w14:paraId="0B17B4D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78091DD" w14:textId="77777777" w:rsidR="00F8368D" w:rsidRPr="00F74663" w:rsidRDefault="00F8368D" w:rsidP="00F74663">
      <w:pPr>
        <w:pStyle w:val="NormalBold"/>
      </w:pPr>
      <w:r w:rsidRPr="00F74663">
        <w:rPr>
          <w:rStyle w:val="HideTWBExt"/>
          <w:b w:val="0"/>
        </w:rPr>
        <w:t>&lt;Article&gt;</w:t>
      </w:r>
      <w:r w:rsidRPr="00F74663">
        <w:t>Punkt 1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AD8B6B3" w14:textId="77777777" w:rsidTr="00BC1543">
        <w:trPr>
          <w:trHeight w:hRule="exact" w:val="240"/>
          <w:jc w:val="center"/>
        </w:trPr>
        <w:tc>
          <w:tcPr>
            <w:tcW w:w="9752" w:type="dxa"/>
            <w:gridSpan w:val="2"/>
            <w:tcBorders>
              <w:top w:val="nil"/>
              <w:left w:val="nil"/>
              <w:bottom w:val="nil"/>
              <w:right w:val="nil"/>
            </w:tcBorders>
          </w:tcPr>
          <w:p w14:paraId="0A68A042" w14:textId="77777777" w:rsidR="00F8368D" w:rsidRPr="00F74663" w:rsidRDefault="00F8368D" w:rsidP="00BC1543"/>
        </w:tc>
      </w:tr>
      <w:tr w:rsidR="00F73AB1" w:rsidRPr="00F74663" w14:paraId="3F5C4ED7" w14:textId="77777777" w:rsidTr="00BC1543">
        <w:trPr>
          <w:trHeight w:val="240"/>
          <w:jc w:val="center"/>
        </w:trPr>
        <w:tc>
          <w:tcPr>
            <w:tcW w:w="4876" w:type="dxa"/>
            <w:tcBorders>
              <w:top w:val="nil"/>
              <w:left w:val="nil"/>
              <w:bottom w:val="nil"/>
              <w:right w:val="nil"/>
            </w:tcBorders>
          </w:tcPr>
          <w:p w14:paraId="16E5F01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E39180C" w14:textId="77777777" w:rsidR="00F8368D" w:rsidRPr="00F74663" w:rsidRDefault="00F8368D" w:rsidP="00BC1543">
            <w:pPr>
              <w:pStyle w:val="AmColumnHeading"/>
            </w:pPr>
            <w:r w:rsidRPr="00F74663">
              <w:t>Ændringsforslag</w:t>
            </w:r>
          </w:p>
        </w:tc>
      </w:tr>
      <w:tr w:rsidR="00F73AB1" w:rsidRPr="00F74663" w14:paraId="207FB108" w14:textId="77777777" w:rsidTr="00BC1543">
        <w:trPr>
          <w:jc w:val="center"/>
        </w:trPr>
        <w:tc>
          <w:tcPr>
            <w:tcW w:w="4876" w:type="dxa"/>
            <w:tcBorders>
              <w:top w:val="nil"/>
              <w:left w:val="nil"/>
              <w:bottom w:val="nil"/>
              <w:right w:val="nil"/>
            </w:tcBorders>
          </w:tcPr>
          <w:p w14:paraId="534956B6" w14:textId="77777777" w:rsidR="00F8368D" w:rsidRPr="00F74663" w:rsidRDefault="00F8368D" w:rsidP="00BC1543">
            <w:pPr>
              <w:pStyle w:val="Normal6a"/>
            </w:pPr>
          </w:p>
        </w:tc>
        <w:tc>
          <w:tcPr>
            <w:tcW w:w="4876" w:type="dxa"/>
            <w:tcBorders>
              <w:top w:val="nil"/>
              <w:left w:val="nil"/>
              <w:bottom w:val="nil"/>
              <w:right w:val="nil"/>
            </w:tcBorders>
          </w:tcPr>
          <w:p w14:paraId="3F905E55" w14:textId="77777777" w:rsidR="00F8368D" w:rsidRPr="00F74663" w:rsidRDefault="00F8368D" w:rsidP="00BC1543">
            <w:pPr>
              <w:pStyle w:val="Normal6a"/>
            </w:pPr>
            <w:r w:rsidRPr="00F74663">
              <w:rPr>
                <w:b/>
                <w:i/>
              </w:rPr>
              <w:t>1a.</w:t>
            </w:r>
            <w:r w:rsidRPr="00F74663">
              <w:tab/>
            </w:r>
            <w:r w:rsidRPr="00F74663">
              <w:rPr>
                <w:b/>
                <w:i/>
              </w:rPr>
              <w:t>understreger, at havet er et geopolitisk og økonomisk aktiv, der er centralt for Europas konkurrenceevne og kulturelle identitet;</w:t>
            </w:r>
          </w:p>
        </w:tc>
      </w:tr>
    </w:tbl>
    <w:p w14:paraId="5DB744B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AD30A66" w14:textId="77777777" w:rsidR="00F8368D" w:rsidRPr="00F74663" w:rsidRDefault="00F8368D" w:rsidP="00F8368D">
      <w:r w:rsidRPr="00F74663">
        <w:rPr>
          <w:rStyle w:val="HideTWBExt"/>
        </w:rPr>
        <w:t>&lt;/Amend&gt;</w:t>
      </w:r>
    </w:p>
    <w:p w14:paraId="518D3A1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66</w:t>
      </w:r>
      <w:r w:rsidRPr="00F74663">
        <w:rPr>
          <w:rStyle w:val="HideTWBExt"/>
          <w:b w:val="0"/>
        </w:rPr>
        <w:t>&lt;/NumAm&gt;</w:t>
      </w:r>
    </w:p>
    <w:p w14:paraId="31F97684"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4A4485B6" w14:textId="77777777" w:rsidR="00F8368D" w:rsidRPr="00F74663" w:rsidRDefault="00F8368D" w:rsidP="00F74663">
      <w:pPr>
        <w:pStyle w:val="NormalBold"/>
      </w:pPr>
      <w:r w:rsidRPr="00F74663">
        <w:rPr>
          <w:rStyle w:val="HideTWBExt"/>
          <w:b w:val="0"/>
        </w:rPr>
        <w:t>&lt;/RepeatBlock-By&gt;</w:t>
      </w:r>
    </w:p>
    <w:p w14:paraId="41CA763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F256FA0" w14:textId="77777777" w:rsidR="00F8368D" w:rsidRPr="00F74663" w:rsidRDefault="00F8368D" w:rsidP="00F74663">
      <w:pPr>
        <w:pStyle w:val="NormalBold"/>
      </w:pPr>
      <w:r w:rsidRPr="00F74663">
        <w:rPr>
          <w:rStyle w:val="HideTWBExt"/>
          <w:b w:val="0"/>
        </w:rPr>
        <w:t>&lt;Article&gt;</w:t>
      </w:r>
      <w:r w:rsidRPr="00F74663">
        <w:t>Punkt 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42DC694" w14:textId="77777777" w:rsidTr="00BC1543">
        <w:trPr>
          <w:trHeight w:hRule="exact" w:val="240"/>
          <w:jc w:val="center"/>
        </w:trPr>
        <w:tc>
          <w:tcPr>
            <w:tcW w:w="9752" w:type="dxa"/>
            <w:gridSpan w:val="2"/>
            <w:tcBorders>
              <w:top w:val="nil"/>
              <w:left w:val="nil"/>
              <w:bottom w:val="nil"/>
              <w:right w:val="nil"/>
            </w:tcBorders>
          </w:tcPr>
          <w:p w14:paraId="2A381296" w14:textId="77777777" w:rsidR="00F8368D" w:rsidRPr="00F74663" w:rsidRDefault="00F8368D" w:rsidP="00BC1543"/>
        </w:tc>
      </w:tr>
      <w:tr w:rsidR="00F73AB1" w:rsidRPr="00F74663" w14:paraId="2754AAFC" w14:textId="77777777" w:rsidTr="00BC1543">
        <w:trPr>
          <w:trHeight w:val="240"/>
          <w:jc w:val="center"/>
        </w:trPr>
        <w:tc>
          <w:tcPr>
            <w:tcW w:w="4876" w:type="dxa"/>
            <w:tcBorders>
              <w:top w:val="nil"/>
              <w:left w:val="nil"/>
              <w:bottom w:val="nil"/>
              <w:right w:val="nil"/>
            </w:tcBorders>
          </w:tcPr>
          <w:p w14:paraId="2B27FD8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836BF46" w14:textId="77777777" w:rsidR="00F8368D" w:rsidRPr="00F74663" w:rsidRDefault="00F8368D" w:rsidP="00BC1543">
            <w:pPr>
              <w:pStyle w:val="AmColumnHeading"/>
            </w:pPr>
            <w:r w:rsidRPr="00F74663">
              <w:t>Ændringsforslag</w:t>
            </w:r>
          </w:p>
        </w:tc>
      </w:tr>
      <w:tr w:rsidR="00F73AB1" w:rsidRPr="00F74663" w14:paraId="6E69DDA8" w14:textId="77777777" w:rsidTr="00BC1543">
        <w:trPr>
          <w:jc w:val="center"/>
        </w:trPr>
        <w:tc>
          <w:tcPr>
            <w:tcW w:w="4876" w:type="dxa"/>
            <w:tcBorders>
              <w:top w:val="nil"/>
              <w:left w:val="nil"/>
              <w:bottom w:val="nil"/>
              <w:right w:val="nil"/>
            </w:tcBorders>
          </w:tcPr>
          <w:p w14:paraId="7630551E" w14:textId="77777777" w:rsidR="00F8368D" w:rsidRPr="00F74663" w:rsidRDefault="00F8368D" w:rsidP="00BC1543">
            <w:pPr>
              <w:pStyle w:val="Normal6a"/>
            </w:pPr>
            <w:r w:rsidRPr="00F74663">
              <w:t>2.</w:t>
            </w:r>
            <w:r w:rsidRPr="00F74663">
              <w:tab/>
              <w:t xml:space="preserve">opfordrer til, at havdiplomati integreres i EU's </w:t>
            </w:r>
            <w:r w:rsidRPr="00F74663">
              <w:rPr>
                <w:b/>
                <w:bCs/>
                <w:i/>
                <w:iCs/>
              </w:rPr>
              <w:t>fælles udenrigs- og sikkerhedspolitik</w:t>
            </w:r>
            <w:r w:rsidRPr="00F74663">
              <w:t xml:space="preserve"> for at forsvare en regelbaseret maritim orden, sikre bæredygtig udnyttelse af havets ressourcer, fremme EU-standarder og bekæmpe IUU-fiskeri og skyggeflåder, pirateri og fjendtlige eller voldelige handlinger over for EU-fiskerfartøjer og EU-infrastruktur, navnlig undersøisk infrastruktur, gennem specifikke foranstaltninger såsom flådemissioner;</w:t>
            </w:r>
          </w:p>
        </w:tc>
        <w:tc>
          <w:tcPr>
            <w:tcW w:w="4876" w:type="dxa"/>
            <w:tcBorders>
              <w:top w:val="nil"/>
              <w:left w:val="nil"/>
              <w:bottom w:val="nil"/>
              <w:right w:val="nil"/>
            </w:tcBorders>
          </w:tcPr>
          <w:p w14:paraId="373E5C5B" w14:textId="77777777" w:rsidR="00F8368D" w:rsidRPr="00F74663" w:rsidRDefault="00F8368D" w:rsidP="00BC1543">
            <w:pPr>
              <w:pStyle w:val="Normal6a"/>
            </w:pPr>
            <w:r w:rsidRPr="00F74663">
              <w:t>2.</w:t>
            </w:r>
            <w:r w:rsidRPr="00F74663">
              <w:tab/>
              <w:t xml:space="preserve">opfordrer til, at havdiplomati integreres i EU's </w:t>
            </w:r>
            <w:r w:rsidRPr="00F74663">
              <w:rPr>
                <w:b/>
                <w:bCs/>
                <w:i/>
                <w:iCs/>
              </w:rPr>
              <w:t>eksterne politikker</w:t>
            </w:r>
            <w:r w:rsidRPr="00F74663">
              <w:t xml:space="preserve"> for at forsvare</w:t>
            </w:r>
            <w:r w:rsidRPr="00F74663">
              <w:rPr>
                <w:b/>
                <w:bCs/>
                <w:i/>
                <w:iCs/>
              </w:rPr>
              <w:t xml:space="preserve"> en bæredygtig og retfærdig havforvaltning, multilateralt samarbejde samt</w:t>
            </w:r>
            <w:r w:rsidRPr="00F74663">
              <w:t xml:space="preserve"> en regelbaseret maritim orden</w:t>
            </w:r>
            <w:r w:rsidRPr="00F74663">
              <w:rPr>
                <w:b/>
                <w:bCs/>
                <w:i/>
                <w:iCs/>
              </w:rPr>
              <w:t xml:space="preserve"> i overensstemmelse med UNCLOS</w:t>
            </w:r>
            <w:r w:rsidRPr="00F74663">
              <w:t>, sikre bæredygtig udnyttelse af havets ressourcer</w:t>
            </w:r>
            <w:r w:rsidRPr="00F74663">
              <w:rPr>
                <w:b/>
                <w:bCs/>
                <w:i/>
                <w:iCs/>
              </w:rPr>
              <w:t xml:space="preserve"> og de marine økosystemers sundhed</w:t>
            </w:r>
            <w:r w:rsidRPr="00F74663">
              <w:t xml:space="preserve">, fremme EU-standarder og bekæmpe IUU-fiskeri og skyggeflåder, pirateri og fjendtlige eller voldelige handlinger over for EU-fiskerfartøjer og EU-infrastruktur, navnlig undersøisk infrastruktur, gennem specifikke foranstaltninger såsom flådemissioner </w:t>
            </w:r>
            <w:r w:rsidRPr="00F74663">
              <w:rPr>
                <w:b/>
                <w:bCs/>
                <w:i/>
                <w:iCs/>
              </w:rPr>
              <w:t>og øge gennemsigtigheden i det internationale fiskeri og i hele forsyningskæden for fisk og skaldyr</w:t>
            </w:r>
            <w:r w:rsidRPr="00F74663">
              <w:t>;</w:t>
            </w:r>
          </w:p>
        </w:tc>
      </w:tr>
    </w:tbl>
    <w:p w14:paraId="6E69649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C462BDC" w14:textId="77777777" w:rsidR="00F8368D" w:rsidRPr="00F74663" w:rsidRDefault="00F8368D" w:rsidP="00F8368D">
      <w:r w:rsidRPr="00F74663">
        <w:rPr>
          <w:rStyle w:val="HideTWBExt"/>
        </w:rPr>
        <w:t>&lt;/Amend&gt;</w:t>
      </w:r>
    </w:p>
    <w:p w14:paraId="3448C94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67</w:t>
      </w:r>
      <w:r w:rsidRPr="00F74663">
        <w:rPr>
          <w:rStyle w:val="HideTWBExt"/>
          <w:b w:val="0"/>
        </w:rPr>
        <w:t>&lt;/NumAm&gt;</w:t>
      </w:r>
    </w:p>
    <w:p w14:paraId="675D5CC3"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03BC8DBE" w14:textId="77777777" w:rsidR="00F8368D" w:rsidRPr="00F74663" w:rsidRDefault="00F8368D" w:rsidP="00F74663">
      <w:pPr>
        <w:pStyle w:val="NormalBold"/>
      </w:pPr>
      <w:r w:rsidRPr="00F74663">
        <w:rPr>
          <w:rStyle w:val="HideTWBExt"/>
          <w:b w:val="0"/>
        </w:rPr>
        <w:t>&lt;/RepeatBlock-By&gt;</w:t>
      </w:r>
    </w:p>
    <w:p w14:paraId="739670E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D759D83" w14:textId="77777777" w:rsidR="00F8368D" w:rsidRPr="00F74663" w:rsidRDefault="00F8368D" w:rsidP="00F74663">
      <w:pPr>
        <w:pStyle w:val="NormalBold"/>
      </w:pPr>
      <w:r w:rsidRPr="00F74663">
        <w:rPr>
          <w:rStyle w:val="HideTWBExt"/>
          <w:b w:val="0"/>
        </w:rPr>
        <w:t>&lt;Article&gt;</w:t>
      </w:r>
      <w:r w:rsidRPr="00F74663">
        <w:t>Punkt 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53E95BD" w14:textId="77777777" w:rsidTr="00BC1543">
        <w:trPr>
          <w:trHeight w:hRule="exact" w:val="240"/>
          <w:jc w:val="center"/>
        </w:trPr>
        <w:tc>
          <w:tcPr>
            <w:tcW w:w="9752" w:type="dxa"/>
            <w:gridSpan w:val="2"/>
            <w:tcBorders>
              <w:top w:val="nil"/>
              <w:left w:val="nil"/>
              <w:bottom w:val="nil"/>
              <w:right w:val="nil"/>
            </w:tcBorders>
          </w:tcPr>
          <w:p w14:paraId="54289DE7" w14:textId="77777777" w:rsidR="00F8368D" w:rsidRPr="00F74663" w:rsidRDefault="00F8368D" w:rsidP="00BC1543"/>
        </w:tc>
      </w:tr>
      <w:tr w:rsidR="00F73AB1" w:rsidRPr="00F74663" w14:paraId="085B082B" w14:textId="77777777" w:rsidTr="00BC1543">
        <w:trPr>
          <w:trHeight w:val="240"/>
          <w:jc w:val="center"/>
        </w:trPr>
        <w:tc>
          <w:tcPr>
            <w:tcW w:w="4876" w:type="dxa"/>
            <w:tcBorders>
              <w:top w:val="nil"/>
              <w:left w:val="nil"/>
              <w:bottom w:val="nil"/>
              <w:right w:val="nil"/>
            </w:tcBorders>
          </w:tcPr>
          <w:p w14:paraId="3D033FF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0B8B095" w14:textId="77777777" w:rsidR="00F8368D" w:rsidRPr="00F74663" w:rsidRDefault="00F8368D" w:rsidP="00BC1543">
            <w:pPr>
              <w:pStyle w:val="AmColumnHeading"/>
            </w:pPr>
            <w:r w:rsidRPr="00F74663">
              <w:t>Ændringsforslag</w:t>
            </w:r>
          </w:p>
        </w:tc>
      </w:tr>
      <w:tr w:rsidR="00F73AB1" w:rsidRPr="00F74663" w14:paraId="43076670" w14:textId="77777777" w:rsidTr="00BC1543">
        <w:trPr>
          <w:jc w:val="center"/>
        </w:trPr>
        <w:tc>
          <w:tcPr>
            <w:tcW w:w="4876" w:type="dxa"/>
            <w:tcBorders>
              <w:top w:val="nil"/>
              <w:left w:val="nil"/>
              <w:bottom w:val="nil"/>
              <w:right w:val="nil"/>
            </w:tcBorders>
          </w:tcPr>
          <w:p w14:paraId="27550A67" w14:textId="77777777" w:rsidR="00F8368D" w:rsidRPr="00F74663" w:rsidRDefault="00F8368D" w:rsidP="00BC1543">
            <w:pPr>
              <w:pStyle w:val="Normal6a"/>
            </w:pPr>
            <w:r w:rsidRPr="00F74663">
              <w:t>2.</w:t>
            </w:r>
            <w:r w:rsidRPr="00F74663">
              <w:tab/>
              <w:t>opfordrer til, at havdiplomati integreres i EU's fælles udenrigs- og sikkerhedspolitik for at forsvare en regelbaseret maritim orden, sikre bæredygtig udnyttelse af havets ressourcer, fremme EU-standarder og bekæmpe IUU-fiskeri og skyggeflåder, pirateri og fjendtlige eller voldelige handlinger over for EU-fiskerfartøjer og EU-infrastruktur, navnlig undersøisk infrastruktur, gennem specifikke foranstaltninger såsom flådemissioner;</w:t>
            </w:r>
          </w:p>
        </w:tc>
        <w:tc>
          <w:tcPr>
            <w:tcW w:w="4876" w:type="dxa"/>
            <w:tcBorders>
              <w:top w:val="nil"/>
              <w:left w:val="nil"/>
              <w:bottom w:val="nil"/>
              <w:right w:val="nil"/>
            </w:tcBorders>
          </w:tcPr>
          <w:p w14:paraId="047CCE6A" w14:textId="77777777" w:rsidR="00F8368D" w:rsidRPr="00F74663" w:rsidRDefault="00F8368D" w:rsidP="00BC1543">
            <w:pPr>
              <w:pStyle w:val="Normal6a"/>
            </w:pPr>
            <w:r w:rsidRPr="00F74663">
              <w:t>2.</w:t>
            </w:r>
            <w:r w:rsidRPr="00F74663">
              <w:tab/>
              <w:t xml:space="preserve">opfordrer til, at havdiplomati integreres i EU's fælles udenrigs- og sikkerhedspolitik for at forsvare en regelbaseret maritim orden, sikre bæredygtig udnyttelse af havets ressourcer, fremme EU-standarder og bekæmpe IUU-fiskeri og skyggeflåder, pirateri og fjendtlige eller voldelige handlinger over for EU-fiskerfartøjer og EU-infrastruktur, navnlig undersøisk infrastruktur, gennem specifikke foranstaltninger såsom flådemissioner; </w:t>
            </w:r>
            <w:r w:rsidRPr="00F74663">
              <w:rPr>
                <w:b/>
                <w:i/>
              </w:rPr>
              <w:t>opfordrer til en styrkelse af EU's militære missioner og flådemissioner, der har til formål at overvåge og bekæmpe ulovligt, urapporteret og ureguleret fiskeri (IUU-fiskeri), ulovlig handel og skyggeflåder;</w:t>
            </w:r>
          </w:p>
        </w:tc>
      </w:tr>
    </w:tbl>
    <w:p w14:paraId="0DF1BDC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E0AC5D4" w14:textId="77777777" w:rsidR="00F8368D" w:rsidRPr="00F74663" w:rsidRDefault="00F8368D" w:rsidP="00F8368D">
      <w:r w:rsidRPr="00F74663">
        <w:rPr>
          <w:rStyle w:val="HideTWBExt"/>
        </w:rPr>
        <w:t>&lt;/Amend&gt;</w:t>
      </w:r>
    </w:p>
    <w:p w14:paraId="31998B7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68</w:t>
      </w:r>
      <w:r w:rsidRPr="00F74663">
        <w:rPr>
          <w:rStyle w:val="HideTWBExt"/>
          <w:b w:val="0"/>
        </w:rPr>
        <w:t>&lt;/NumAm&gt;</w:t>
      </w:r>
    </w:p>
    <w:p w14:paraId="6A886092"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0CEDA30C" w14:textId="77777777" w:rsidR="00F8368D" w:rsidRPr="00F74663" w:rsidRDefault="00F8368D" w:rsidP="00F74663">
      <w:pPr>
        <w:pStyle w:val="NormalBold"/>
      </w:pPr>
      <w:r w:rsidRPr="00F74663">
        <w:rPr>
          <w:rStyle w:val="HideTWBExt"/>
          <w:b w:val="0"/>
        </w:rPr>
        <w:t>&lt;/RepeatBlock-By&gt;</w:t>
      </w:r>
    </w:p>
    <w:p w14:paraId="1394CD5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E955A9E" w14:textId="77777777" w:rsidR="00F8368D" w:rsidRPr="00F74663" w:rsidRDefault="00F8368D" w:rsidP="00F74663">
      <w:pPr>
        <w:pStyle w:val="NormalBold"/>
      </w:pPr>
      <w:r w:rsidRPr="00F74663">
        <w:rPr>
          <w:rStyle w:val="HideTWBExt"/>
          <w:b w:val="0"/>
        </w:rPr>
        <w:t>&lt;Article&gt;</w:t>
      </w:r>
      <w:r w:rsidRPr="00F74663">
        <w:t>Punkt 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EBBFA9B" w14:textId="77777777" w:rsidTr="00BC1543">
        <w:trPr>
          <w:trHeight w:hRule="exact" w:val="240"/>
          <w:jc w:val="center"/>
        </w:trPr>
        <w:tc>
          <w:tcPr>
            <w:tcW w:w="9752" w:type="dxa"/>
            <w:gridSpan w:val="2"/>
            <w:tcBorders>
              <w:top w:val="nil"/>
              <w:left w:val="nil"/>
              <w:bottom w:val="nil"/>
              <w:right w:val="nil"/>
            </w:tcBorders>
          </w:tcPr>
          <w:p w14:paraId="52C23018" w14:textId="77777777" w:rsidR="00F8368D" w:rsidRPr="00F74663" w:rsidRDefault="00F8368D" w:rsidP="00BC1543"/>
        </w:tc>
      </w:tr>
      <w:tr w:rsidR="00F73AB1" w:rsidRPr="00F74663" w14:paraId="2B68D15A" w14:textId="77777777" w:rsidTr="00BC1543">
        <w:trPr>
          <w:trHeight w:val="240"/>
          <w:jc w:val="center"/>
        </w:trPr>
        <w:tc>
          <w:tcPr>
            <w:tcW w:w="4876" w:type="dxa"/>
            <w:tcBorders>
              <w:top w:val="nil"/>
              <w:left w:val="nil"/>
              <w:bottom w:val="nil"/>
              <w:right w:val="nil"/>
            </w:tcBorders>
          </w:tcPr>
          <w:p w14:paraId="0C8A101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798C921" w14:textId="77777777" w:rsidR="00F8368D" w:rsidRPr="00F74663" w:rsidRDefault="00F8368D" w:rsidP="00BC1543">
            <w:pPr>
              <w:pStyle w:val="AmColumnHeading"/>
            </w:pPr>
            <w:r w:rsidRPr="00F74663">
              <w:t>Ændringsforslag</w:t>
            </w:r>
          </w:p>
        </w:tc>
      </w:tr>
      <w:tr w:rsidR="00F73AB1" w:rsidRPr="00F74663" w14:paraId="38312129" w14:textId="77777777" w:rsidTr="00BC1543">
        <w:trPr>
          <w:jc w:val="center"/>
        </w:trPr>
        <w:tc>
          <w:tcPr>
            <w:tcW w:w="4876" w:type="dxa"/>
            <w:tcBorders>
              <w:top w:val="nil"/>
              <w:left w:val="nil"/>
              <w:bottom w:val="nil"/>
              <w:right w:val="nil"/>
            </w:tcBorders>
          </w:tcPr>
          <w:p w14:paraId="6F3445C8" w14:textId="77777777" w:rsidR="00F8368D" w:rsidRPr="00F74663" w:rsidRDefault="00F8368D" w:rsidP="00BC1543">
            <w:pPr>
              <w:pStyle w:val="Normal6a"/>
            </w:pPr>
            <w:r w:rsidRPr="00F74663">
              <w:t>2.</w:t>
            </w:r>
            <w:r w:rsidRPr="00F74663">
              <w:tab/>
              <w:t>opfordrer til, at havdiplomati integreres i EU's fælles udenrigs- og sikkerhedspolitik for at forsvare en regelbaseret maritim orden, sikre bæredygtig udnyttelse af havets ressourcer, fremme EU-standarder og bekæmpe IUU-fiskeri og skyggeflåder, pirateri og fjendtlige eller voldelige handlinger over for EU-fiskerfartøjer og EU-infrastruktur, navnlig undersøisk infrastruktur, gennem specifikke foranstaltninger såsom flådemissioner;</w:t>
            </w:r>
          </w:p>
        </w:tc>
        <w:tc>
          <w:tcPr>
            <w:tcW w:w="4876" w:type="dxa"/>
            <w:tcBorders>
              <w:top w:val="nil"/>
              <w:left w:val="nil"/>
              <w:bottom w:val="nil"/>
              <w:right w:val="nil"/>
            </w:tcBorders>
          </w:tcPr>
          <w:p w14:paraId="4365EC90" w14:textId="77777777" w:rsidR="00F8368D" w:rsidRPr="00F74663" w:rsidRDefault="00F8368D" w:rsidP="00BC1543">
            <w:pPr>
              <w:pStyle w:val="Normal6a"/>
            </w:pPr>
            <w:r w:rsidRPr="00F74663">
              <w:t>2.</w:t>
            </w:r>
            <w:r w:rsidRPr="00F74663">
              <w:tab/>
              <w:t xml:space="preserve">opfordrer til, at havdiplomati integreres i EU's fælles udenrigs- og sikkerhedspolitik for at forsvare en regelbaseret maritim orden, sikre bæredygtig udnyttelse af havets ressourcer, fremme EU-standarder </w:t>
            </w:r>
            <w:r w:rsidRPr="00F74663">
              <w:rPr>
                <w:b/>
                <w:i/>
              </w:rPr>
              <w:t>på det miljømæssige, økonomiske og sociale område, navnlig inden for de internationale organisationer som FAO, ILO og WTO,</w:t>
            </w:r>
            <w:r w:rsidRPr="00F74663">
              <w:t xml:space="preserve"> og bekæmpe IUU-fiskeri og skyggeflåder, pirateri og fjendtlige eller voldelige handlinger over for EU-fiskerfartøjer og EU-infrastruktur, navnlig undersøisk infrastruktur, gennem specifikke foranstaltninger såsom </w:t>
            </w:r>
            <w:r w:rsidRPr="00F74663">
              <w:rPr>
                <w:b/>
                <w:i/>
              </w:rPr>
              <w:t xml:space="preserve">fælles </w:t>
            </w:r>
            <w:r w:rsidRPr="00F74663">
              <w:t xml:space="preserve">flådemissioner, </w:t>
            </w:r>
            <w:r w:rsidRPr="00F74663">
              <w:rPr>
                <w:b/>
                <w:i/>
              </w:rPr>
              <w:t>satellitovervågning med Copernicus og maritime droner</w:t>
            </w:r>
            <w:r w:rsidRPr="00F74663">
              <w:t>;</w:t>
            </w:r>
          </w:p>
        </w:tc>
      </w:tr>
    </w:tbl>
    <w:p w14:paraId="4FD1FB5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45A4CD9E" w14:textId="77777777" w:rsidR="00F8368D" w:rsidRPr="00F74663" w:rsidRDefault="00F8368D" w:rsidP="00F8368D">
      <w:r w:rsidRPr="00F74663">
        <w:rPr>
          <w:rStyle w:val="HideTWBExt"/>
        </w:rPr>
        <w:t>&lt;/Amend&gt;</w:t>
      </w:r>
    </w:p>
    <w:p w14:paraId="792A6D7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69</w:t>
      </w:r>
      <w:r w:rsidRPr="00F74663">
        <w:rPr>
          <w:rStyle w:val="HideTWBExt"/>
          <w:b w:val="0"/>
        </w:rPr>
        <w:t>&lt;/NumAm&gt;</w:t>
      </w:r>
    </w:p>
    <w:p w14:paraId="6BB7617F"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75244689" w14:textId="77777777" w:rsidR="00F8368D" w:rsidRPr="00F74663" w:rsidRDefault="00F8368D" w:rsidP="00F74663">
      <w:pPr>
        <w:pStyle w:val="NormalBold"/>
      </w:pPr>
      <w:r w:rsidRPr="00F74663">
        <w:rPr>
          <w:rStyle w:val="HideTWBExt"/>
          <w:b w:val="0"/>
        </w:rPr>
        <w:t>&lt;/RepeatBlock-By&gt;</w:t>
      </w:r>
    </w:p>
    <w:p w14:paraId="0BB2EA4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9D2B760" w14:textId="77777777" w:rsidR="00F8368D" w:rsidRPr="00F74663" w:rsidRDefault="00F8368D" w:rsidP="00F74663">
      <w:pPr>
        <w:pStyle w:val="NormalBold"/>
      </w:pPr>
      <w:r w:rsidRPr="00F74663">
        <w:rPr>
          <w:rStyle w:val="HideTWBExt"/>
          <w:b w:val="0"/>
        </w:rPr>
        <w:t>&lt;Article&gt;</w:t>
      </w:r>
      <w:r w:rsidRPr="00F74663">
        <w:t>Punkt 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4D71BB9" w14:textId="77777777" w:rsidTr="00BC1543">
        <w:trPr>
          <w:trHeight w:hRule="exact" w:val="240"/>
          <w:jc w:val="center"/>
        </w:trPr>
        <w:tc>
          <w:tcPr>
            <w:tcW w:w="9752" w:type="dxa"/>
            <w:gridSpan w:val="2"/>
            <w:tcBorders>
              <w:top w:val="nil"/>
              <w:left w:val="nil"/>
              <w:bottom w:val="nil"/>
              <w:right w:val="nil"/>
            </w:tcBorders>
          </w:tcPr>
          <w:p w14:paraId="53D1DB4E" w14:textId="77777777" w:rsidR="00F8368D" w:rsidRPr="00F74663" w:rsidRDefault="00F8368D" w:rsidP="00BC1543"/>
        </w:tc>
      </w:tr>
      <w:tr w:rsidR="00F73AB1" w:rsidRPr="00F74663" w14:paraId="36458860" w14:textId="77777777" w:rsidTr="00BC1543">
        <w:trPr>
          <w:trHeight w:val="240"/>
          <w:jc w:val="center"/>
        </w:trPr>
        <w:tc>
          <w:tcPr>
            <w:tcW w:w="4876" w:type="dxa"/>
            <w:tcBorders>
              <w:top w:val="nil"/>
              <w:left w:val="nil"/>
              <w:bottom w:val="nil"/>
              <w:right w:val="nil"/>
            </w:tcBorders>
          </w:tcPr>
          <w:p w14:paraId="3B4F609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F3A9A7C" w14:textId="77777777" w:rsidR="00F8368D" w:rsidRPr="00F74663" w:rsidRDefault="00F8368D" w:rsidP="00BC1543">
            <w:pPr>
              <w:pStyle w:val="AmColumnHeading"/>
            </w:pPr>
            <w:r w:rsidRPr="00F74663">
              <w:t>Ændringsforslag</w:t>
            </w:r>
          </w:p>
        </w:tc>
      </w:tr>
      <w:tr w:rsidR="00F73AB1" w:rsidRPr="00F74663" w14:paraId="3EF866AC" w14:textId="77777777" w:rsidTr="00BC1543">
        <w:trPr>
          <w:jc w:val="center"/>
        </w:trPr>
        <w:tc>
          <w:tcPr>
            <w:tcW w:w="4876" w:type="dxa"/>
            <w:tcBorders>
              <w:top w:val="nil"/>
              <w:left w:val="nil"/>
              <w:bottom w:val="nil"/>
              <w:right w:val="nil"/>
            </w:tcBorders>
          </w:tcPr>
          <w:p w14:paraId="248D9222" w14:textId="77777777" w:rsidR="00F8368D" w:rsidRPr="00F74663" w:rsidRDefault="00F8368D" w:rsidP="00BC1543">
            <w:pPr>
              <w:pStyle w:val="Normal6a"/>
            </w:pPr>
            <w:r w:rsidRPr="00F74663">
              <w:t>2.</w:t>
            </w:r>
            <w:r w:rsidRPr="00F74663">
              <w:tab/>
              <w:t xml:space="preserve">opfordrer til, at havdiplomati integreres i EU's fælles udenrigs- og sikkerhedspolitik for at forsvare en regelbaseret maritim orden, sikre bæredygtig udnyttelse af havets ressourcer, fremme EU-standarder og bekæmpe IUU-fiskeri og skyggeflåder, pirateri og fjendtlige eller voldelige handlinger over for EU-fiskerfartøjer og EU-infrastruktur, navnlig </w:t>
            </w:r>
            <w:r w:rsidRPr="00F74663">
              <w:rPr>
                <w:b/>
                <w:i/>
              </w:rPr>
              <w:t>undersøisk infrastruktur, gennem specifikke foranstaltninger såsom flådemissioner</w:t>
            </w:r>
            <w:r w:rsidRPr="00F74663">
              <w:t>;</w:t>
            </w:r>
          </w:p>
        </w:tc>
        <w:tc>
          <w:tcPr>
            <w:tcW w:w="4876" w:type="dxa"/>
            <w:tcBorders>
              <w:top w:val="nil"/>
              <w:left w:val="nil"/>
              <w:bottom w:val="nil"/>
              <w:right w:val="nil"/>
            </w:tcBorders>
          </w:tcPr>
          <w:p w14:paraId="662BF239" w14:textId="77777777" w:rsidR="00F8368D" w:rsidRPr="00F74663" w:rsidRDefault="00F8368D" w:rsidP="00BC1543">
            <w:pPr>
              <w:pStyle w:val="Normal6a"/>
            </w:pPr>
            <w:r w:rsidRPr="00F74663">
              <w:t>2.</w:t>
            </w:r>
            <w:r w:rsidRPr="00F74663">
              <w:tab/>
              <w:t>opfordrer til, at havdiplomati integreres i EU's fælles udenrigs- og sikkerhedspolitik for at forsvare en regelbaseret maritim orden, sikre bæredygtig udnyttelse af havets ressourcer, fremme EU-standarder</w:t>
            </w:r>
            <w:r w:rsidRPr="00F74663">
              <w:rPr>
                <w:b/>
                <w:i/>
              </w:rPr>
              <w:t>, herunder gennem nye samarbejdsaktiviteter med tredjelande med fokus på landene i Nordafrika,</w:t>
            </w:r>
            <w:r w:rsidRPr="00F74663">
              <w:t xml:space="preserve"> og bekæmpe IUU-fiskeri og skyggeflåder, pirateri og fjendtlige eller voldelige handlinger over for EU-fiskerfartøjer og EU-infrastruktur, </w:t>
            </w:r>
            <w:r w:rsidRPr="00F74663">
              <w:rPr>
                <w:b/>
                <w:i/>
              </w:rPr>
              <w:t xml:space="preserve">herunder intimidering og chikane af europæiske fiskere, </w:t>
            </w:r>
            <w:r w:rsidRPr="00F74663">
              <w:t xml:space="preserve">navnlig </w:t>
            </w:r>
            <w:r w:rsidRPr="00F74663">
              <w:rPr>
                <w:b/>
                <w:i/>
              </w:rPr>
              <w:t>i maritime grænseområder såsom Sicilienstrædet</w:t>
            </w:r>
            <w:r w:rsidRPr="00F74663">
              <w:t>;</w:t>
            </w:r>
          </w:p>
        </w:tc>
      </w:tr>
    </w:tbl>
    <w:p w14:paraId="5A87B8E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23CCC597" w14:textId="77777777" w:rsidR="00F8368D" w:rsidRPr="00F74663" w:rsidRDefault="00F8368D" w:rsidP="00F8368D">
      <w:r w:rsidRPr="00F74663">
        <w:rPr>
          <w:rStyle w:val="HideTWBExt"/>
        </w:rPr>
        <w:t>&lt;/Amend&gt;</w:t>
      </w:r>
    </w:p>
    <w:p w14:paraId="3C61BCA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70</w:t>
      </w:r>
      <w:r w:rsidRPr="00F74663">
        <w:rPr>
          <w:rStyle w:val="HideTWBExt"/>
          <w:b w:val="0"/>
        </w:rPr>
        <w:t>&lt;/NumAm&gt;</w:t>
      </w:r>
    </w:p>
    <w:p w14:paraId="0C8F21A5" w14:textId="77777777" w:rsidR="00F8368D" w:rsidRPr="00F74663" w:rsidRDefault="00F8368D" w:rsidP="00F74663">
      <w:pPr>
        <w:pStyle w:val="NormalBold"/>
      </w:pPr>
      <w:r w:rsidRPr="00F74663">
        <w:rPr>
          <w:rStyle w:val="HideTWBExt"/>
          <w:b w:val="0"/>
        </w:rPr>
        <w:t>&lt;RepeatBlock-By&gt;&lt;Members&gt;</w:t>
      </w:r>
      <w:r w:rsidRPr="00F74663">
        <w:t>Carmen Crespo Díaz, Gabriel Mato</w:t>
      </w:r>
      <w:r w:rsidRPr="00F74663">
        <w:rPr>
          <w:rStyle w:val="HideTWBExt"/>
          <w:b w:val="0"/>
        </w:rPr>
        <w:t>&lt;/Members&gt;</w:t>
      </w:r>
    </w:p>
    <w:p w14:paraId="6A0A7BA6" w14:textId="77777777" w:rsidR="00F8368D" w:rsidRPr="00F74663" w:rsidRDefault="00F8368D" w:rsidP="00F74663">
      <w:pPr>
        <w:pStyle w:val="NormalBold"/>
      </w:pPr>
      <w:r w:rsidRPr="00F74663">
        <w:rPr>
          <w:rStyle w:val="HideTWBExt"/>
          <w:b w:val="0"/>
        </w:rPr>
        <w:t>&lt;/RepeatBlock-By&gt;</w:t>
      </w:r>
    </w:p>
    <w:p w14:paraId="2F367EC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8AB3CBD" w14:textId="77777777" w:rsidR="00F8368D" w:rsidRPr="00F74663" w:rsidRDefault="00F8368D" w:rsidP="00F74663">
      <w:pPr>
        <w:pStyle w:val="NormalBold"/>
      </w:pPr>
      <w:r w:rsidRPr="00F74663">
        <w:rPr>
          <w:rStyle w:val="HideTWBExt"/>
          <w:b w:val="0"/>
        </w:rPr>
        <w:t>&lt;Article&gt;</w:t>
      </w:r>
      <w:r w:rsidRPr="00F74663">
        <w:t>Punkt 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307BBEC" w14:textId="77777777" w:rsidTr="00BC1543">
        <w:trPr>
          <w:trHeight w:hRule="exact" w:val="240"/>
          <w:jc w:val="center"/>
        </w:trPr>
        <w:tc>
          <w:tcPr>
            <w:tcW w:w="9752" w:type="dxa"/>
            <w:gridSpan w:val="2"/>
            <w:tcBorders>
              <w:top w:val="nil"/>
              <w:left w:val="nil"/>
              <w:bottom w:val="nil"/>
              <w:right w:val="nil"/>
            </w:tcBorders>
          </w:tcPr>
          <w:p w14:paraId="3C45F654" w14:textId="77777777" w:rsidR="00F8368D" w:rsidRPr="00F74663" w:rsidRDefault="00F8368D" w:rsidP="00BC1543"/>
        </w:tc>
      </w:tr>
      <w:tr w:rsidR="00F73AB1" w:rsidRPr="00F74663" w14:paraId="0C374980" w14:textId="77777777" w:rsidTr="00BC1543">
        <w:trPr>
          <w:trHeight w:val="240"/>
          <w:jc w:val="center"/>
        </w:trPr>
        <w:tc>
          <w:tcPr>
            <w:tcW w:w="4876" w:type="dxa"/>
            <w:tcBorders>
              <w:top w:val="nil"/>
              <w:left w:val="nil"/>
              <w:bottom w:val="nil"/>
              <w:right w:val="nil"/>
            </w:tcBorders>
          </w:tcPr>
          <w:p w14:paraId="3AC12A8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F8A0039" w14:textId="77777777" w:rsidR="00F8368D" w:rsidRPr="00F74663" w:rsidRDefault="00F8368D" w:rsidP="00BC1543">
            <w:pPr>
              <w:pStyle w:val="AmColumnHeading"/>
            </w:pPr>
            <w:r w:rsidRPr="00F74663">
              <w:t>Ændringsforslag</w:t>
            </w:r>
          </w:p>
        </w:tc>
      </w:tr>
      <w:tr w:rsidR="00F73AB1" w:rsidRPr="00F74663" w14:paraId="22967923" w14:textId="77777777" w:rsidTr="00BC1543">
        <w:trPr>
          <w:jc w:val="center"/>
        </w:trPr>
        <w:tc>
          <w:tcPr>
            <w:tcW w:w="4876" w:type="dxa"/>
            <w:tcBorders>
              <w:top w:val="nil"/>
              <w:left w:val="nil"/>
              <w:bottom w:val="nil"/>
              <w:right w:val="nil"/>
            </w:tcBorders>
          </w:tcPr>
          <w:p w14:paraId="400B6F38" w14:textId="77777777" w:rsidR="00F8368D" w:rsidRPr="00F74663" w:rsidRDefault="00F8368D" w:rsidP="00BC1543">
            <w:pPr>
              <w:pStyle w:val="Normal6a"/>
            </w:pPr>
            <w:r w:rsidRPr="00F74663">
              <w:t>2.</w:t>
            </w:r>
            <w:r w:rsidRPr="00F74663">
              <w:tab/>
              <w:t xml:space="preserve">opfordrer til, at havdiplomati integreres i EU's fælles udenrigs- og sikkerhedspolitik for at forsvare en regelbaseret maritim orden, sikre bæredygtig udnyttelse af havets ressourcer, fremme EU-standarder og bekæmpe IUU-fiskeri </w:t>
            </w:r>
            <w:r w:rsidRPr="00F74663">
              <w:rPr>
                <w:b/>
                <w:bCs/>
                <w:i/>
                <w:iCs/>
              </w:rPr>
              <w:t>og</w:t>
            </w:r>
            <w:r w:rsidRPr="00F74663">
              <w:t xml:space="preserve"> skyggeflåder, pirateri og fjendtlige eller voldelige handlinger over for EU-fiskerfartøjer og EU-infrastruktur, navnlig undersøisk infrastruktur, gennem specifikke foranstaltninger såsom flådemissioner;</w:t>
            </w:r>
          </w:p>
        </w:tc>
        <w:tc>
          <w:tcPr>
            <w:tcW w:w="4876" w:type="dxa"/>
            <w:tcBorders>
              <w:top w:val="nil"/>
              <w:left w:val="nil"/>
              <w:bottom w:val="nil"/>
              <w:right w:val="nil"/>
            </w:tcBorders>
          </w:tcPr>
          <w:p w14:paraId="11B68845" w14:textId="77777777" w:rsidR="00F8368D" w:rsidRPr="00F74663" w:rsidRDefault="00F8368D" w:rsidP="00BC1543">
            <w:pPr>
              <w:pStyle w:val="Normal6a"/>
            </w:pPr>
            <w:r w:rsidRPr="00F74663">
              <w:t>2.</w:t>
            </w:r>
            <w:r w:rsidRPr="00F74663">
              <w:tab/>
              <w:t xml:space="preserve">opfordrer til, at havdiplomati integreres i EU's fælles udenrigs- og sikkerhedspolitik for at forsvare en regelbaseret maritim orden, sikre bæredygtig udnyttelse af havets ressourcer, fremme EU-standarder og bekæmpe IUU-fiskeri </w:t>
            </w:r>
            <w:r w:rsidRPr="00F74663">
              <w:rPr>
                <w:b/>
                <w:bCs/>
                <w:i/>
                <w:iCs/>
              </w:rPr>
              <w:t>gennem strengere kontrol med import af produkter fra ureguleret fiskeri og sætte ind over for</w:t>
            </w:r>
            <w:r w:rsidRPr="00F74663">
              <w:t xml:space="preserve"> skyggeflåder, pirateri og fjendtlige eller voldelige handlinger over for EU-fiskerfartøjer og EU-infrastruktur, navnlig undersøisk infrastruktur, gennem specifikke foranstaltninger såsom flådemissioner;</w:t>
            </w:r>
          </w:p>
        </w:tc>
      </w:tr>
    </w:tbl>
    <w:p w14:paraId="01B204C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{ES}</w:t>
      </w:r>
      <w:r w:rsidRPr="00F74663">
        <w:t>es</w:t>
      </w:r>
      <w:r w:rsidRPr="00F74663">
        <w:rPr>
          <w:rStyle w:val="HideTWBExt"/>
        </w:rPr>
        <w:t>&lt;/Original&gt;</w:t>
      </w:r>
    </w:p>
    <w:p w14:paraId="256E8164" w14:textId="77777777" w:rsidR="00F8368D" w:rsidRPr="00F74663" w:rsidRDefault="00F8368D" w:rsidP="00F8368D">
      <w:r w:rsidRPr="00F74663">
        <w:rPr>
          <w:rStyle w:val="HideTWBExt"/>
        </w:rPr>
        <w:t>&lt;/Amend&gt;</w:t>
      </w:r>
    </w:p>
    <w:p w14:paraId="5EACDBE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71</w:t>
      </w:r>
      <w:r w:rsidRPr="00F74663">
        <w:rPr>
          <w:rStyle w:val="HideTWBExt"/>
          <w:b w:val="0"/>
        </w:rPr>
        <w:t>&lt;/NumAm&gt;</w:t>
      </w:r>
    </w:p>
    <w:p w14:paraId="287DE140"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0037190A"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5CC83E5E" w14:textId="77777777" w:rsidR="00F8368D" w:rsidRPr="00F74663" w:rsidRDefault="00F8368D" w:rsidP="00F74663">
      <w:pPr>
        <w:pStyle w:val="NormalBold"/>
      </w:pPr>
      <w:r w:rsidRPr="00F74663">
        <w:rPr>
          <w:rStyle w:val="HideTWBExt"/>
          <w:b w:val="0"/>
        </w:rPr>
        <w:t>&lt;/RepeatBlock-By&gt;</w:t>
      </w:r>
    </w:p>
    <w:p w14:paraId="090D7CA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5741F75" w14:textId="77777777" w:rsidR="00F8368D" w:rsidRPr="00F74663" w:rsidRDefault="00F8368D" w:rsidP="00F74663">
      <w:pPr>
        <w:pStyle w:val="NormalBold"/>
      </w:pPr>
      <w:r w:rsidRPr="00F74663">
        <w:rPr>
          <w:rStyle w:val="HideTWBExt"/>
          <w:b w:val="0"/>
        </w:rPr>
        <w:t>&lt;Article&gt;</w:t>
      </w:r>
      <w:r w:rsidRPr="00F74663">
        <w:t>Punkt 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D7C7E97" w14:textId="77777777" w:rsidTr="00BC1543">
        <w:trPr>
          <w:trHeight w:hRule="exact" w:val="240"/>
          <w:jc w:val="center"/>
        </w:trPr>
        <w:tc>
          <w:tcPr>
            <w:tcW w:w="9752" w:type="dxa"/>
            <w:gridSpan w:val="2"/>
            <w:tcBorders>
              <w:top w:val="nil"/>
              <w:left w:val="nil"/>
              <w:bottom w:val="nil"/>
              <w:right w:val="nil"/>
            </w:tcBorders>
          </w:tcPr>
          <w:p w14:paraId="32E7B0F5" w14:textId="77777777" w:rsidR="00F8368D" w:rsidRPr="00F74663" w:rsidRDefault="00F8368D" w:rsidP="00BC1543"/>
        </w:tc>
      </w:tr>
      <w:tr w:rsidR="00F73AB1" w:rsidRPr="00F74663" w14:paraId="7D5B19BC" w14:textId="77777777" w:rsidTr="00BC1543">
        <w:trPr>
          <w:trHeight w:val="240"/>
          <w:jc w:val="center"/>
        </w:trPr>
        <w:tc>
          <w:tcPr>
            <w:tcW w:w="4876" w:type="dxa"/>
            <w:tcBorders>
              <w:top w:val="nil"/>
              <w:left w:val="nil"/>
              <w:bottom w:val="nil"/>
              <w:right w:val="nil"/>
            </w:tcBorders>
          </w:tcPr>
          <w:p w14:paraId="2C11740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49CC5C0" w14:textId="77777777" w:rsidR="00F8368D" w:rsidRPr="00F74663" w:rsidRDefault="00F8368D" w:rsidP="00BC1543">
            <w:pPr>
              <w:pStyle w:val="AmColumnHeading"/>
            </w:pPr>
            <w:r w:rsidRPr="00F74663">
              <w:t>Ændringsforslag</w:t>
            </w:r>
          </w:p>
        </w:tc>
      </w:tr>
      <w:tr w:rsidR="00F73AB1" w:rsidRPr="00F74663" w14:paraId="39777894" w14:textId="77777777" w:rsidTr="00BC1543">
        <w:trPr>
          <w:jc w:val="center"/>
        </w:trPr>
        <w:tc>
          <w:tcPr>
            <w:tcW w:w="4876" w:type="dxa"/>
            <w:tcBorders>
              <w:top w:val="nil"/>
              <w:left w:val="nil"/>
              <w:bottom w:val="nil"/>
              <w:right w:val="nil"/>
            </w:tcBorders>
          </w:tcPr>
          <w:p w14:paraId="2AF729F9" w14:textId="77777777" w:rsidR="00F8368D" w:rsidRPr="00F74663" w:rsidRDefault="00F8368D" w:rsidP="00BC1543">
            <w:pPr>
              <w:pStyle w:val="Normal6a"/>
            </w:pPr>
            <w:r w:rsidRPr="00F74663">
              <w:t>2.</w:t>
            </w:r>
            <w:r w:rsidRPr="00F74663">
              <w:tab/>
              <w:t>opfordrer til, at havdiplomati integreres i EU's fælles udenrigs- og sikkerhedspolitik for at forsvare en regelbaseret maritim orden, sikre bæredygtig udnyttelse af havets ressourcer, fremme EU-standarder</w:t>
            </w:r>
            <w:r w:rsidRPr="00F74663">
              <w:rPr>
                <w:b/>
                <w:bCs/>
                <w:i/>
                <w:iCs/>
              </w:rPr>
              <w:t xml:space="preserve"> og</w:t>
            </w:r>
            <w:r w:rsidRPr="00F74663">
              <w:t xml:space="preserve"> bekæmpe IUU-fiskeri og skyggeflåder, pirateri og fjendtlige eller voldelige handlinger over for EU-fiskerfartøjer og EU-infrastruktur, navnlig undersøisk infrastruktur, gennem specifikke foranstaltninger såsom flådemissioner;</w:t>
            </w:r>
          </w:p>
        </w:tc>
        <w:tc>
          <w:tcPr>
            <w:tcW w:w="4876" w:type="dxa"/>
            <w:tcBorders>
              <w:top w:val="nil"/>
              <w:left w:val="nil"/>
              <w:bottom w:val="nil"/>
              <w:right w:val="nil"/>
            </w:tcBorders>
          </w:tcPr>
          <w:p w14:paraId="671205DA" w14:textId="77777777" w:rsidR="00F8368D" w:rsidRPr="00F74663" w:rsidRDefault="00F8368D" w:rsidP="00BC1543">
            <w:pPr>
              <w:pStyle w:val="Normal6a"/>
            </w:pPr>
            <w:r w:rsidRPr="00F74663">
              <w:t>2.</w:t>
            </w:r>
            <w:r w:rsidRPr="00F74663">
              <w:tab/>
              <w:t>opfordrer til, at havdiplomati integreres i EU's fælles udenrigs- og sikkerhedspolitik for at forsvare en regelbaseret maritim orden,</w:t>
            </w:r>
            <w:r w:rsidRPr="00F74663">
              <w:rPr>
                <w:b/>
                <w:bCs/>
                <w:i/>
                <w:iCs/>
              </w:rPr>
              <w:t xml:space="preserve"> styrke det multilaterale samarbejde, opretholde folkeretten,</w:t>
            </w:r>
            <w:r w:rsidRPr="00F74663">
              <w:t xml:space="preserve"> sikre bæredygtig udnyttelse af havets ressourcer, fremme EU-standarder</w:t>
            </w:r>
            <w:r w:rsidRPr="00F74663">
              <w:rPr>
                <w:b/>
                <w:bCs/>
                <w:i/>
                <w:iCs/>
              </w:rPr>
              <w:t>,</w:t>
            </w:r>
            <w:r w:rsidRPr="00F74663">
              <w:t xml:space="preserve"> bekæmpe IUU-fiskeri</w:t>
            </w:r>
            <w:r w:rsidRPr="00F74663">
              <w:rPr>
                <w:b/>
                <w:bCs/>
                <w:i/>
                <w:iCs/>
              </w:rPr>
              <w:t>, herunder fra EU-ejede fartøjer, der fører bekvemmelighedsflag,</w:t>
            </w:r>
            <w:r w:rsidRPr="00F74663">
              <w:t xml:space="preserve"> og skyggeflåder, pirateri og fjendtlige eller voldelige handlinger over for EU-fiskerfartøjer og EU-infrastruktur, navnlig undersøisk infrastruktur, gennem specifikke foranstaltninger såsom flådemissioner;</w:t>
            </w:r>
          </w:p>
        </w:tc>
      </w:tr>
    </w:tbl>
    <w:p w14:paraId="37598D5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18F6E8A" w14:textId="77777777" w:rsidR="00F8368D" w:rsidRPr="00F74663" w:rsidRDefault="00F8368D" w:rsidP="00F8368D">
      <w:r w:rsidRPr="00F74663">
        <w:rPr>
          <w:rStyle w:val="HideTWBExt"/>
        </w:rPr>
        <w:t>&lt;/Amend&gt;</w:t>
      </w:r>
    </w:p>
    <w:p w14:paraId="1B7BF82B"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72</w:t>
      </w:r>
      <w:r w:rsidRPr="00F74663">
        <w:rPr>
          <w:rStyle w:val="HideTWBExt"/>
          <w:b w:val="0"/>
        </w:rPr>
        <w:t>&lt;/NumAm&gt;</w:t>
      </w:r>
    </w:p>
    <w:p w14:paraId="7DEC59F1"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6F4367F6" w14:textId="77777777" w:rsidR="00F8368D" w:rsidRPr="00F74663" w:rsidRDefault="00F8368D" w:rsidP="00F74663">
      <w:pPr>
        <w:pStyle w:val="NormalBold"/>
      </w:pPr>
      <w:r w:rsidRPr="00F74663">
        <w:rPr>
          <w:rStyle w:val="HideTWBExt"/>
          <w:b w:val="0"/>
        </w:rPr>
        <w:t>&lt;/RepeatBlock-By&gt;</w:t>
      </w:r>
    </w:p>
    <w:p w14:paraId="07F83A7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8E87319" w14:textId="77777777" w:rsidR="00F8368D" w:rsidRPr="00F74663" w:rsidRDefault="00F8368D" w:rsidP="00F74663">
      <w:pPr>
        <w:pStyle w:val="NormalBold"/>
      </w:pPr>
      <w:r w:rsidRPr="00F74663">
        <w:rPr>
          <w:rStyle w:val="HideTWBExt"/>
          <w:b w:val="0"/>
        </w:rPr>
        <w:t>&lt;Article&gt;</w:t>
      </w:r>
      <w:r w:rsidRPr="00F74663">
        <w:t>Punkt 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14A3A39" w14:textId="77777777" w:rsidTr="00BC1543">
        <w:trPr>
          <w:trHeight w:hRule="exact" w:val="240"/>
          <w:jc w:val="center"/>
        </w:trPr>
        <w:tc>
          <w:tcPr>
            <w:tcW w:w="9752" w:type="dxa"/>
            <w:gridSpan w:val="2"/>
            <w:tcBorders>
              <w:top w:val="nil"/>
              <w:left w:val="nil"/>
              <w:bottom w:val="nil"/>
              <w:right w:val="nil"/>
            </w:tcBorders>
          </w:tcPr>
          <w:p w14:paraId="68946DEE" w14:textId="77777777" w:rsidR="00F8368D" w:rsidRPr="00F74663" w:rsidRDefault="00F8368D" w:rsidP="00BC1543"/>
        </w:tc>
      </w:tr>
      <w:tr w:rsidR="00F73AB1" w:rsidRPr="00F74663" w14:paraId="1F0BE460" w14:textId="77777777" w:rsidTr="00BC1543">
        <w:trPr>
          <w:trHeight w:val="240"/>
          <w:jc w:val="center"/>
        </w:trPr>
        <w:tc>
          <w:tcPr>
            <w:tcW w:w="4876" w:type="dxa"/>
            <w:tcBorders>
              <w:top w:val="nil"/>
              <w:left w:val="nil"/>
              <w:bottom w:val="nil"/>
              <w:right w:val="nil"/>
            </w:tcBorders>
          </w:tcPr>
          <w:p w14:paraId="37A872B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4461120" w14:textId="77777777" w:rsidR="00F8368D" w:rsidRPr="00F74663" w:rsidRDefault="00F8368D" w:rsidP="00BC1543">
            <w:pPr>
              <w:pStyle w:val="AmColumnHeading"/>
            </w:pPr>
            <w:r w:rsidRPr="00F74663">
              <w:t>Ændringsforslag</w:t>
            </w:r>
          </w:p>
        </w:tc>
      </w:tr>
      <w:tr w:rsidR="00F73AB1" w:rsidRPr="00F74663" w14:paraId="4E293063" w14:textId="77777777" w:rsidTr="00BC1543">
        <w:trPr>
          <w:jc w:val="center"/>
        </w:trPr>
        <w:tc>
          <w:tcPr>
            <w:tcW w:w="4876" w:type="dxa"/>
            <w:tcBorders>
              <w:top w:val="nil"/>
              <w:left w:val="nil"/>
              <w:bottom w:val="nil"/>
              <w:right w:val="nil"/>
            </w:tcBorders>
          </w:tcPr>
          <w:p w14:paraId="2644F1FF" w14:textId="77777777" w:rsidR="00F8368D" w:rsidRPr="00F74663" w:rsidRDefault="00F8368D" w:rsidP="00BC1543">
            <w:pPr>
              <w:pStyle w:val="Normal6a"/>
            </w:pPr>
            <w:r w:rsidRPr="00F74663">
              <w:t>2.</w:t>
            </w:r>
            <w:r w:rsidRPr="00F74663">
              <w:tab/>
              <w:t>opfordrer til, at havdiplomati integreres i EU's fælles udenrigs- og sikkerhedspolitik for at forsvare en regelbaseret maritim orden, sikre bæredygtig udnyttelse af havets ressourcer, fremme EU-standarder og bekæmpe IUU-fiskeri og skyggeflåder, pirateri og fjendtlige eller voldelige handlinger over for EU-fiskerfartøjer og EU-infrastruktur, navnlig undersøisk infrastruktur, gennem specifikke foranstaltninger såsom flådemissioner;</w:t>
            </w:r>
          </w:p>
        </w:tc>
        <w:tc>
          <w:tcPr>
            <w:tcW w:w="4876" w:type="dxa"/>
            <w:tcBorders>
              <w:top w:val="nil"/>
              <w:left w:val="nil"/>
              <w:bottom w:val="nil"/>
              <w:right w:val="nil"/>
            </w:tcBorders>
          </w:tcPr>
          <w:p w14:paraId="3E04832D" w14:textId="20D69FEB" w:rsidR="00F8368D" w:rsidRPr="00F74663" w:rsidRDefault="00F8368D" w:rsidP="00BC1543">
            <w:pPr>
              <w:pStyle w:val="Normal6a"/>
            </w:pPr>
            <w:r w:rsidRPr="00F74663">
              <w:t>2.</w:t>
            </w:r>
            <w:r w:rsidRPr="00F74663">
              <w:tab/>
              <w:t xml:space="preserve">opfordrer til, at havdiplomati integreres i EU's fælles udenrigs- og sikkerhedspolitik for at forsvare en regelbaseret maritim orden, sikre bæredygtig udnyttelse af havets ressourcer, fremme EU-standarder og bekæmpe IUU-fiskeri og skyggeflåder, pirateri og fjendtlige eller voldelige handlinger over for EU-fiskerfartøjer og EU-infrastruktur, navnlig undersøisk infrastruktur, gennem specifikke foranstaltninger såsom flådemissioner; </w:t>
            </w:r>
            <w:r w:rsidRPr="00F74663">
              <w:rPr>
                <w:b/>
                <w:i/>
              </w:rPr>
              <w:t>opfordrer til øget samarbejde mellem europæiske agenturer, herunder EMSA, Frontex, EFCA og EUSPA</w:t>
            </w:r>
            <w:r w:rsidR="004E476B" w:rsidRPr="00F74663">
              <w:rPr>
                <w:b/>
                <w:i/>
              </w:rPr>
              <w:t>;</w:t>
            </w:r>
          </w:p>
        </w:tc>
      </w:tr>
    </w:tbl>
    <w:p w14:paraId="1D32140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537A7D0" w14:textId="77777777" w:rsidR="00F8368D" w:rsidRPr="00F74663" w:rsidRDefault="00F8368D" w:rsidP="00F8368D">
      <w:r w:rsidRPr="00F74663">
        <w:rPr>
          <w:rStyle w:val="HideTWBExt"/>
        </w:rPr>
        <w:t>&lt;/Amend&gt;</w:t>
      </w:r>
    </w:p>
    <w:p w14:paraId="11D29A6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73</w:t>
      </w:r>
      <w:r w:rsidRPr="00F74663">
        <w:rPr>
          <w:rStyle w:val="HideTWBExt"/>
          <w:b w:val="0"/>
        </w:rPr>
        <w:t>&lt;/NumAm&gt;</w:t>
      </w:r>
    </w:p>
    <w:p w14:paraId="577A637E" w14:textId="77777777" w:rsidR="00F8368D" w:rsidRPr="00F74663" w:rsidRDefault="00F8368D" w:rsidP="00F74663">
      <w:pPr>
        <w:pStyle w:val="NormalBold"/>
      </w:pPr>
      <w:r w:rsidRPr="00F74663">
        <w:rPr>
          <w:rStyle w:val="HideTWBExt"/>
          <w:b w:val="0"/>
        </w:rPr>
        <w:t>&lt;RepeatBlock-By&gt;&lt;Members&gt;</w:t>
      </w:r>
      <w:r w:rsidRPr="00F74663">
        <w:t>Sakis Arnaoutoglou, Giuseppe Lupo, Thomas Bajada</w:t>
      </w:r>
      <w:r w:rsidRPr="00F74663">
        <w:rPr>
          <w:rStyle w:val="HideTWBExt"/>
          <w:b w:val="0"/>
        </w:rPr>
        <w:t>&lt;/Members&gt;</w:t>
      </w:r>
    </w:p>
    <w:p w14:paraId="0D47BF34" w14:textId="77777777" w:rsidR="00F8368D" w:rsidRPr="00F74663" w:rsidRDefault="00F8368D" w:rsidP="00F74663">
      <w:pPr>
        <w:pStyle w:val="NormalBold"/>
      </w:pPr>
      <w:r w:rsidRPr="00F74663">
        <w:rPr>
          <w:rStyle w:val="HideTWBExt"/>
          <w:b w:val="0"/>
        </w:rPr>
        <w:t>&lt;/RepeatBlock-By&gt;</w:t>
      </w:r>
    </w:p>
    <w:p w14:paraId="147EECF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45630C6" w14:textId="77777777" w:rsidR="00F8368D" w:rsidRPr="00F74663" w:rsidRDefault="00F8368D" w:rsidP="00F74663">
      <w:pPr>
        <w:pStyle w:val="NormalBold"/>
      </w:pPr>
      <w:r w:rsidRPr="00F74663">
        <w:rPr>
          <w:rStyle w:val="HideTWBExt"/>
          <w:b w:val="0"/>
        </w:rPr>
        <w:t>&lt;Article&gt;</w:t>
      </w:r>
      <w:r w:rsidRPr="00F74663">
        <w:t>Punkt 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467A1DE" w14:textId="77777777" w:rsidTr="00BC1543">
        <w:trPr>
          <w:trHeight w:hRule="exact" w:val="240"/>
          <w:jc w:val="center"/>
        </w:trPr>
        <w:tc>
          <w:tcPr>
            <w:tcW w:w="9752" w:type="dxa"/>
            <w:gridSpan w:val="2"/>
            <w:tcBorders>
              <w:top w:val="nil"/>
              <w:left w:val="nil"/>
              <w:bottom w:val="nil"/>
              <w:right w:val="nil"/>
            </w:tcBorders>
          </w:tcPr>
          <w:p w14:paraId="599A02BB" w14:textId="77777777" w:rsidR="00F8368D" w:rsidRPr="00F74663" w:rsidRDefault="00F8368D" w:rsidP="00BC1543"/>
        </w:tc>
      </w:tr>
      <w:tr w:rsidR="00F73AB1" w:rsidRPr="00F74663" w14:paraId="46B9C25E" w14:textId="77777777" w:rsidTr="00BC1543">
        <w:trPr>
          <w:trHeight w:val="240"/>
          <w:jc w:val="center"/>
        </w:trPr>
        <w:tc>
          <w:tcPr>
            <w:tcW w:w="4876" w:type="dxa"/>
            <w:tcBorders>
              <w:top w:val="nil"/>
              <w:left w:val="nil"/>
              <w:bottom w:val="nil"/>
              <w:right w:val="nil"/>
            </w:tcBorders>
          </w:tcPr>
          <w:p w14:paraId="16B984A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6222386" w14:textId="77777777" w:rsidR="00F8368D" w:rsidRPr="00F74663" w:rsidRDefault="00F8368D" w:rsidP="00BC1543">
            <w:pPr>
              <w:pStyle w:val="AmColumnHeading"/>
            </w:pPr>
            <w:r w:rsidRPr="00F74663">
              <w:t>Ændringsforslag</w:t>
            </w:r>
          </w:p>
        </w:tc>
      </w:tr>
      <w:tr w:rsidR="00F73AB1" w:rsidRPr="00F74663" w14:paraId="5F80FD43" w14:textId="77777777" w:rsidTr="00BC1543">
        <w:trPr>
          <w:jc w:val="center"/>
        </w:trPr>
        <w:tc>
          <w:tcPr>
            <w:tcW w:w="4876" w:type="dxa"/>
            <w:tcBorders>
              <w:top w:val="nil"/>
              <w:left w:val="nil"/>
              <w:bottom w:val="nil"/>
              <w:right w:val="nil"/>
            </w:tcBorders>
          </w:tcPr>
          <w:p w14:paraId="5F625F32" w14:textId="77777777" w:rsidR="00F8368D" w:rsidRPr="00F74663" w:rsidRDefault="00F8368D" w:rsidP="00BC1543">
            <w:pPr>
              <w:pStyle w:val="Normal6a"/>
            </w:pPr>
            <w:r w:rsidRPr="00F74663">
              <w:t>2.</w:t>
            </w:r>
            <w:r w:rsidRPr="00F74663">
              <w:tab/>
              <w:t>opfordrer til, at havdiplomati integreres i EU's fælles udenrigs- og sikkerhedspolitik for at forsvare en regelbaseret maritim orden, sikre bæredygtig udnyttelse af havets ressourcer, fremme EU-standarder og bekæmpe IUU-fiskeri og skyggeflåder, pirateri og fjendtlige eller voldelige handlinger over for EU-fiskerfartøjer og</w:t>
            </w:r>
            <w:r w:rsidRPr="00F74663">
              <w:rPr>
                <w:b/>
                <w:bCs/>
                <w:i/>
                <w:iCs/>
              </w:rPr>
              <w:t xml:space="preserve"> EU-infrastruktur</w:t>
            </w:r>
            <w:r w:rsidRPr="00F74663">
              <w:t>, navnlig</w:t>
            </w:r>
            <w:r w:rsidRPr="00F74663">
              <w:rPr>
                <w:b/>
                <w:bCs/>
                <w:i/>
                <w:iCs/>
              </w:rPr>
              <w:t xml:space="preserve"> undersøisk infrastruktur, gennem specifikke foranstaltninger såsom flådemissioner</w:t>
            </w:r>
            <w:r w:rsidRPr="00F74663">
              <w:t>;</w:t>
            </w:r>
          </w:p>
        </w:tc>
        <w:tc>
          <w:tcPr>
            <w:tcW w:w="4876" w:type="dxa"/>
            <w:tcBorders>
              <w:top w:val="nil"/>
              <w:left w:val="nil"/>
              <w:bottom w:val="nil"/>
              <w:right w:val="nil"/>
            </w:tcBorders>
          </w:tcPr>
          <w:p w14:paraId="5BEAF334" w14:textId="77777777" w:rsidR="00F8368D" w:rsidRPr="00F74663" w:rsidRDefault="00F8368D" w:rsidP="00BC1543">
            <w:pPr>
              <w:pStyle w:val="Normal6a"/>
            </w:pPr>
            <w:r w:rsidRPr="00F74663">
              <w:t>2.</w:t>
            </w:r>
            <w:r w:rsidRPr="00F74663">
              <w:tab/>
              <w:t xml:space="preserve">opfordrer til, at havdiplomati integreres i EU's fælles udenrigs- og sikkerhedspolitik for at forsvare en regelbaseret maritim orden, sikre bæredygtig udnyttelse af havets ressourcer, fremme EU-standarder og </w:t>
            </w:r>
            <w:r w:rsidRPr="00F74663">
              <w:rPr>
                <w:b/>
                <w:bCs/>
                <w:i/>
                <w:iCs/>
              </w:rPr>
              <w:t xml:space="preserve">gennem specifikke foranstaltninger såsom flådemissioner </w:t>
            </w:r>
            <w:r w:rsidRPr="00F74663">
              <w:t>bekæmpe IUU-fiskeri og skyggeflåder, pirateri og</w:t>
            </w:r>
            <w:r w:rsidRPr="00F74663">
              <w:rPr>
                <w:b/>
                <w:bCs/>
                <w:i/>
                <w:iCs/>
              </w:rPr>
              <w:t xml:space="preserve"> andre</w:t>
            </w:r>
            <w:r w:rsidRPr="00F74663">
              <w:t xml:space="preserve"> fjendtlige eller voldelige handlinger</w:t>
            </w:r>
            <w:r w:rsidRPr="00F74663">
              <w:rPr>
                <w:b/>
                <w:bCs/>
                <w:i/>
                <w:iCs/>
              </w:rPr>
              <w:t xml:space="preserve"> fra tredjelande </w:t>
            </w:r>
            <w:r w:rsidRPr="00F74663">
              <w:t>over for</w:t>
            </w:r>
            <w:r w:rsidRPr="00F74663">
              <w:rPr>
                <w:b/>
                <w:bCs/>
                <w:i/>
                <w:iCs/>
              </w:rPr>
              <w:t xml:space="preserve"> </w:t>
            </w:r>
            <w:r w:rsidRPr="00F74663">
              <w:t>EU-fiskerfartøjer og</w:t>
            </w:r>
            <w:r w:rsidRPr="00F74663">
              <w:rPr>
                <w:b/>
                <w:bCs/>
                <w:i/>
                <w:iCs/>
              </w:rPr>
              <w:t xml:space="preserve"> EU's maritime infrastrukturer</w:t>
            </w:r>
            <w:r w:rsidRPr="00F74663">
              <w:t>, navnlig</w:t>
            </w:r>
            <w:r w:rsidRPr="00F74663">
              <w:rPr>
                <w:b/>
                <w:bCs/>
                <w:i/>
                <w:iCs/>
              </w:rPr>
              <w:t xml:space="preserve"> i Middelhavsområdet samt andre have</w:t>
            </w:r>
            <w:r w:rsidRPr="00F74663">
              <w:t>;</w:t>
            </w:r>
          </w:p>
        </w:tc>
      </w:tr>
    </w:tbl>
    <w:p w14:paraId="7280D85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3F87C1D" w14:textId="77777777" w:rsidR="00F8368D" w:rsidRPr="00F74663" w:rsidRDefault="00F8368D" w:rsidP="00F8368D">
      <w:r w:rsidRPr="00F74663">
        <w:rPr>
          <w:rStyle w:val="HideTWBExt"/>
        </w:rPr>
        <w:t>&lt;/Amend&gt;</w:t>
      </w:r>
    </w:p>
    <w:p w14:paraId="55FDE1A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74</w:t>
      </w:r>
      <w:r w:rsidRPr="00F74663">
        <w:rPr>
          <w:rStyle w:val="HideTWBExt"/>
          <w:b w:val="0"/>
        </w:rPr>
        <w:t>&lt;/NumAm&gt;</w:t>
      </w:r>
    </w:p>
    <w:p w14:paraId="07C618E3"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55B57ACE" w14:textId="77777777" w:rsidR="00F8368D" w:rsidRPr="00F74663" w:rsidRDefault="00F8368D" w:rsidP="00F74663">
      <w:pPr>
        <w:pStyle w:val="NormalBold"/>
      </w:pPr>
      <w:r w:rsidRPr="00F74663">
        <w:rPr>
          <w:rStyle w:val="HideTWBExt"/>
          <w:b w:val="0"/>
        </w:rPr>
        <w:t>&lt;/RepeatBlock-By&gt;</w:t>
      </w:r>
    </w:p>
    <w:p w14:paraId="2E350F7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49F583E" w14:textId="77777777" w:rsidR="00F8368D" w:rsidRPr="00F74663" w:rsidRDefault="00F8368D" w:rsidP="00F74663">
      <w:pPr>
        <w:pStyle w:val="NormalBold"/>
      </w:pPr>
      <w:r w:rsidRPr="00F74663">
        <w:rPr>
          <w:rStyle w:val="HideTWBExt"/>
          <w:b w:val="0"/>
        </w:rPr>
        <w:t>&lt;Article&gt;</w:t>
      </w:r>
      <w:r w:rsidRPr="00F74663">
        <w:t>Punkt 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938A5F4" w14:textId="77777777" w:rsidTr="00BC1543">
        <w:trPr>
          <w:trHeight w:hRule="exact" w:val="240"/>
          <w:jc w:val="center"/>
        </w:trPr>
        <w:tc>
          <w:tcPr>
            <w:tcW w:w="9752" w:type="dxa"/>
            <w:gridSpan w:val="2"/>
            <w:tcBorders>
              <w:top w:val="nil"/>
              <w:left w:val="nil"/>
              <w:bottom w:val="nil"/>
              <w:right w:val="nil"/>
            </w:tcBorders>
          </w:tcPr>
          <w:p w14:paraId="300920B6" w14:textId="77777777" w:rsidR="00F8368D" w:rsidRPr="00F74663" w:rsidRDefault="00F8368D" w:rsidP="00BC1543"/>
        </w:tc>
      </w:tr>
      <w:tr w:rsidR="00F73AB1" w:rsidRPr="00F74663" w14:paraId="74BEAD06" w14:textId="77777777" w:rsidTr="00BC1543">
        <w:trPr>
          <w:trHeight w:val="240"/>
          <w:jc w:val="center"/>
        </w:trPr>
        <w:tc>
          <w:tcPr>
            <w:tcW w:w="4876" w:type="dxa"/>
            <w:tcBorders>
              <w:top w:val="nil"/>
              <w:left w:val="nil"/>
              <w:bottom w:val="nil"/>
              <w:right w:val="nil"/>
            </w:tcBorders>
          </w:tcPr>
          <w:p w14:paraId="3D43788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0749D2D" w14:textId="77777777" w:rsidR="00F8368D" w:rsidRPr="00F74663" w:rsidRDefault="00F8368D" w:rsidP="00BC1543">
            <w:pPr>
              <w:pStyle w:val="AmColumnHeading"/>
            </w:pPr>
            <w:r w:rsidRPr="00F74663">
              <w:t>Ændringsforslag</w:t>
            </w:r>
          </w:p>
        </w:tc>
      </w:tr>
      <w:tr w:rsidR="00F73AB1" w:rsidRPr="00F74663" w14:paraId="2F7D6193" w14:textId="77777777" w:rsidTr="00BC1543">
        <w:trPr>
          <w:jc w:val="center"/>
        </w:trPr>
        <w:tc>
          <w:tcPr>
            <w:tcW w:w="4876" w:type="dxa"/>
            <w:tcBorders>
              <w:top w:val="nil"/>
              <w:left w:val="nil"/>
              <w:bottom w:val="nil"/>
              <w:right w:val="nil"/>
            </w:tcBorders>
          </w:tcPr>
          <w:p w14:paraId="5200ABAD" w14:textId="77777777" w:rsidR="00F8368D" w:rsidRPr="00F74663" w:rsidRDefault="00F8368D" w:rsidP="00BC1543">
            <w:pPr>
              <w:pStyle w:val="Normal6a"/>
            </w:pPr>
            <w:r w:rsidRPr="00F74663">
              <w:t>2.</w:t>
            </w:r>
            <w:r w:rsidRPr="00F74663">
              <w:tab/>
              <w:t>opfordrer til, at havdiplomati integreres i EU's</w:t>
            </w:r>
            <w:r w:rsidRPr="00F74663">
              <w:rPr>
                <w:b/>
                <w:bCs/>
                <w:i/>
                <w:iCs/>
              </w:rPr>
              <w:t xml:space="preserve"> fælles udenrigs- og sikkerhedspolitik for</w:t>
            </w:r>
            <w:r w:rsidRPr="00F74663">
              <w:t xml:space="preserve"> at forsvare en regelbaseret maritim orden, sikre bæredygtig udnyttelse af havets ressourcer, fremme EU-standarder og bekæmpe IUU-fiskeri og skyggeflåder, pirateri og fjendtlige eller voldelige handlinger over for EU-fiskerfartøjer og EU-infrastruktur, navnlig undersøisk infrastruktur, gennem specifikke foranstaltninger såsom flådemissioner;</w:t>
            </w:r>
          </w:p>
        </w:tc>
        <w:tc>
          <w:tcPr>
            <w:tcW w:w="4876" w:type="dxa"/>
            <w:tcBorders>
              <w:top w:val="nil"/>
              <w:left w:val="nil"/>
              <w:bottom w:val="nil"/>
              <w:right w:val="nil"/>
            </w:tcBorders>
          </w:tcPr>
          <w:p w14:paraId="7EC6E648" w14:textId="77777777" w:rsidR="00F8368D" w:rsidRPr="00F74663" w:rsidRDefault="00F8368D" w:rsidP="00BC1543">
            <w:pPr>
              <w:pStyle w:val="Normal6a"/>
            </w:pPr>
            <w:r w:rsidRPr="00F74663">
              <w:t>2.</w:t>
            </w:r>
            <w:r w:rsidRPr="00F74663">
              <w:tab/>
              <w:t>opfordrer til, at havdiplomati integreres i EU's</w:t>
            </w:r>
            <w:r w:rsidRPr="00F74663">
              <w:rPr>
                <w:b/>
                <w:bCs/>
                <w:i/>
                <w:iCs/>
              </w:rPr>
              <w:t xml:space="preserve"> optræden udadtil, samtidig med at medlemsstaternes suveræne kompetencer respekteres fuldt ud</w:t>
            </w:r>
            <w:r w:rsidRPr="00F74663">
              <w:t xml:space="preserve"> </w:t>
            </w:r>
            <w:r w:rsidRPr="00F74663">
              <w:rPr>
                <w:b/>
                <w:bCs/>
                <w:i/>
                <w:iCs/>
              </w:rPr>
              <w:t>med henblik på</w:t>
            </w:r>
            <w:r w:rsidRPr="00F74663">
              <w:t xml:space="preserve"> at forsvare en regelbaseret maritim orden, sikre bæredygtig udnyttelse af havets ressourcer, fremme EU-standarder og bekæmpe IUU-fiskeri og skyggeflåder, pirateri og fjendtlige eller voldelige handlinger over for EU-fiskerfartøjer og EU-infrastruktur, navnlig undersøisk infrastruktur, gennem specifikke foranstaltninger såsom flådemissioner;</w:t>
            </w:r>
          </w:p>
        </w:tc>
      </w:tr>
    </w:tbl>
    <w:p w14:paraId="7815235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DF97966" w14:textId="77777777" w:rsidR="00F8368D" w:rsidRPr="00F74663" w:rsidRDefault="00F8368D" w:rsidP="00F8368D">
      <w:r w:rsidRPr="00F74663">
        <w:rPr>
          <w:rStyle w:val="HideTWBExt"/>
        </w:rPr>
        <w:t>&lt;/Amend&gt;</w:t>
      </w:r>
    </w:p>
    <w:p w14:paraId="64E649C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75</w:t>
      </w:r>
      <w:r w:rsidRPr="00F74663">
        <w:rPr>
          <w:rStyle w:val="HideTWBExt"/>
          <w:b w:val="0"/>
        </w:rPr>
        <w:t>&lt;/NumAm&gt;</w:t>
      </w:r>
    </w:p>
    <w:p w14:paraId="71AA0939" w14:textId="77777777" w:rsidR="00F8368D" w:rsidRPr="00F74663" w:rsidRDefault="00F8368D" w:rsidP="00F74663">
      <w:pPr>
        <w:pStyle w:val="NormalBold"/>
      </w:pPr>
      <w:r w:rsidRPr="00F74663">
        <w:rPr>
          <w:rStyle w:val="HideTWBExt"/>
          <w:b w:val="0"/>
        </w:rPr>
        <w:t>&lt;RepeatBlock-By&gt;&lt;Members&gt;</w:t>
      </w:r>
      <w:r w:rsidRPr="00F74663">
        <w:t>France Jamet, António Tânger Corrêa, Ton Diepeveen</w:t>
      </w:r>
      <w:r w:rsidRPr="00F74663">
        <w:rPr>
          <w:rStyle w:val="HideTWBExt"/>
          <w:b w:val="0"/>
        </w:rPr>
        <w:t>&lt;/Members&gt;</w:t>
      </w:r>
    </w:p>
    <w:p w14:paraId="2330C20D" w14:textId="77777777" w:rsidR="00F8368D" w:rsidRPr="00F74663" w:rsidRDefault="00F8368D" w:rsidP="00F74663">
      <w:pPr>
        <w:pStyle w:val="NormalBold"/>
      </w:pPr>
      <w:r w:rsidRPr="00F74663">
        <w:rPr>
          <w:rStyle w:val="HideTWBExt"/>
          <w:b w:val="0"/>
        </w:rPr>
        <w:t>&lt;/RepeatBlock-By&gt;</w:t>
      </w:r>
    </w:p>
    <w:p w14:paraId="2091276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BA109C8" w14:textId="77777777" w:rsidR="00F8368D" w:rsidRPr="00F74663" w:rsidRDefault="00F8368D" w:rsidP="00F74663">
      <w:pPr>
        <w:pStyle w:val="NormalBold"/>
      </w:pPr>
      <w:r w:rsidRPr="00F74663">
        <w:rPr>
          <w:rStyle w:val="HideTWBExt"/>
          <w:b w:val="0"/>
        </w:rPr>
        <w:t>&lt;Article&gt;</w:t>
      </w:r>
      <w:r w:rsidRPr="00F74663">
        <w:t>Punkt 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4D1C824" w14:textId="77777777" w:rsidTr="00BC1543">
        <w:trPr>
          <w:trHeight w:hRule="exact" w:val="240"/>
          <w:jc w:val="center"/>
        </w:trPr>
        <w:tc>
          <w:tcPr>
            <w:tcW w:w="9752" w:type="dxa"/>
            <w:gridSpan w:val="2"/>
            <w:tcBorders>
              <w:top w:val="nil"/>
              <w:left w:val="nil"/>
              <w:bottom w:val="nil"/>
              <w:right w:val="nil"/>
            </w:tcBorders>
          </w:tcPr>
          <w:p w14:paraId="6C01316B" w14:textId="77777777" w:rsidR="00F8368D" w:rsidRPr="00F74663" w:rsidRDefault="00F8368D" w:rsidP="00BC1543"/>
        </w:tc>
      </w:tr>
      <w:tr w:rsidR="00F73AB1" w:rsidRPr="00F74663" w14:paraId="3C026626" w14:textId="77777777" w:rsidTr="00BC1543">
        <w:trPr>
          <w:trHeight w:val="240"/>
          <w:jc w:val="center"/>
        </w:trPr>
        <w:tc>
          <w:tcPr>
            <w:tcW w:w="4876" w:type="dxa"/>
            <w:tcBorders>
              <w:top w:val="nil"/>
              <w:left w:val="nil"/>
              <w:bottom w:val="nil"/>
              <w:right w:val="nil"/>
            </w:tcBorders>
          </w:tcPr>
          <w:p w14:paraId="7EF7C0B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1A89901" w14:textId="77777777" w:rsidR="00F8368D" w:rsidRPr="00F74663" w:rsidRDefault="00F8368D" w:rsidP="00BC1543">
            <w:pPr>
              <w:pStyle w:val="AmColumnHeading"/>
            </w:pPr>
            <w:r w:rsidRPr="00F74663">
              <w:t>Ændringsforslag</w:t>
            </w:r>
          </w:p>
        </w:tc>
      </w:tr>
      <w:tr w:rsidR="00F73AB1" w:rsidRPr="00F74663" w14:paraId="5B29D27E" w14:textId="77777777" w:rsidTr="00BC1543">
        <w:trPr>
          <w:jc w:val="center"/>
        </w:trPr>
        <w:tc>
          <w:tcPr>
            <w:tcW w:w="4876" w:type="dxa"/>
            <w:tcBorders>
              <w:top w:val="nil"/>
              <w:left w:val="nil"/>
              <w:bottom w:val="nil"/>
              <w:right w:val="nil"/>
            </w:tcBorders>
          </w:tcPr>
          <w:p w14:paraId="43158EC8" w14:textId="77777777" w:rsidR="00F8368D" w:rsidRPr="00F74663" w:rsidRDefault="00F8368D" w:rsidP="00BC1543">
            <w:pPr>
              <w:pStyle w:val="Normal6a"/>
            </w:pPr>
            <w:r w:rsidRPr="00F74663">
              <w:t>2.</w:t>
            </w:r>
            <w:r w:rsidRPr="00F74663">
              <w:tab/>
              <w:t xml:space="preserve">opfordrer til, at </w:t>
            </w:r>
            <w:r w:rsidRPr="00F74663">
              <w:rPr>
                <w:b/>
                <w:bCs/>
                <w:i/>
                <w:iCs/>
              </w:rPr>
              <w:t>havdiplomati integreres i EU's fælles udenrigs- og sikkerhedspolitik</w:t>
            </w:r>
            <w:r w:rsidRPr="00F74663">
              <w:t xml:space="preserve"> for at forsvare en regelbaseret maritim orden, sikre bæredygtig udnyttelse af havets ressourcer, </w:t>
            </w:r>
            <w:r w:rsidRPr="00F74663">
              <w:rPr>
                <w:b/>
                <w:i/>
              </w:rPr>
              <w:t>fremme EU-standarder og</w:t>
            </w:r>
            <w:r w:rsidRPr="00F74663">
              <w:t xml:space="preserve"> bekæmpe IUU-fiskeri og skyggeflåder, pirateri og fjendtlige eller voldelige handlinger over for EU-fiskerfartøjer og EU-infrastruktur, navnlig undersøisk infrastruktur, gennem specifikke foranstaltninger såsom flådemissioner;</w:t>
            </w:r>
          </w:p>
        </w:tc>
        <w:tc>
          <w:tcPr>
            <w:tcW w:w="4876" w:type="dxa"/>
            <w:tcBorders>
              <w:top w:val="nil"/>
              <w:left w:val="nil"/>
              <w:bottom w:val="nil"/>
              <w:right w:val="nil"/>
            </w:tcBorders>
          </w:tcPr>
          <w:p w14:paraId="2D135ED5" w14:textId="77777777" w:rsidR="00F8368D" w:rsidRPr="00F74663" w:rsidRDefault="00F8368D" w:rsidP="00BC1543">
            <w:pPr>
              <w:pStyle w:val="Normal6a"/>
            </w:pPr>
            <w:r w:rsidRPr="00F74663">
              <w:t>2.</w:t>
            </w:r>
            <w:r w:rsidRPr="00F74663">
              <w:tab/>
              <w:t xml:space="preserve">opfordrer til </w:t>
            </w:r>
            <w:r w:rsidRPr="00F74663">
              <w:rPr>
                <w:b/>
                <w:i/>
              </w:rPr>
              <w:t>et bedre samarbejde mellem EU's medlemmer</w:t>
            </w:r>
            <w:r w:rsidRPr="00F74663">
              <w:t xml:space="preserve"> for at forsvare en regelbaseret maritim orden, sikre bæredygtig udnyttelse af havets ressourcer, bekæmpe IUU-fiskeri og skyggeflåder, pirateri og fjendtlige eller voldelige handlinger over for EU-fiskerfartøjer og EU-infrastruktur, navnlig undersøisk infrastruktur, gennem specifikke foranstaltninger såsom flådemissioner;</w:t>
            </w:r>
          </w:p>
        </w:tc>
      </w:tr>
    </w:tbl>
    <w:p w14:paraId="6E7CFFB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4C6A13EC" w14:textId="77777777" w:rsidR="00F8368D" w:rsidRPr="00F74663" w:rsidRDefault="00F8368D" w:rsidP="00F8368D">
      <w:r w:rsidRPr="00F74663">
        <w:rPr>
          <w:rStyle w:val="HideTWBExt"/>
        </w:rPr>
        <w:t>&lt;/Amend&gt;</w:t>
      </w:r>
    </w:p>
    <w:p w14:paraId="3A34972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76</w:t>
      </w:r>
      <w:r w:rsidRPr="00F74663">
        <w:rPr>
          <w:rStyle w:val="HideTWBExt"/>
          <w:b w:val="0"/>
        </w:rPr>
        <w:t>&lt;/NumAm&gt;</w:t>
      </w:r>
    </w:p>
    <w:p w14:paraId="0E9727EF"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57E3A5DC" w14:textId="77777777" w:rsidR="00F8368D" w:rsidRPr="00F74663" w:rsidRDefault="00F8368D" w:rsidP="00F74663">
      <w:pPr>
        <w:pStyle w:val="NormalBold"/>
      </w:pPr>
      <w:r w:rsidRPr="00F74663">
        <w:rPr>
          <w:rStyle w:val="HideTWBExt"/>
          <w:b w:val="0"/>
        </w:rPr>
        <w:t>&lt;/RepeatBlock-By&gt;</w:t>
      </w:r>
    </w:p>
    <w:p w14:paraId="535EBEF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4CFEB1B" w14:textId="77777777" w:rsidR="00F8368D" w:rsidRPr="00F74663" w:rsidRDefault="00F8368D" w:rsidP="00F74663">
      <w:pPr>
        <w:pStyle w:val="NormalBold"/>
      </w:pPr>
      <w:r w:rsidRPr="00F74663">
        <w:rPr>
          <w:rStyle w:val="HideTWBExt"/>
          <w:b w:val="0"/>
        </w:rPr>
        <w:t>&lt;Article&gt;</w:t>
      </w:r>
      <w:r w:rsidRPr="00F74663">
        <w:t>Punkt 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1B46739" w14:textId="77777777" w:rsidTr="00BC1543">
        <w:trPr>
          <w:trHeight w:hRule="exact" w:val="240"/>
          <w:jc w:val="center"/>
        </w:trPr>
        <w:tc>
          <w:tcPr>
            <w:tcW w:w="9752" w:type="dxa"/>
            <w:gridSpan w:val="2"/>
            <w:tcBorders>
              <w:top w:val="nil"/>
              <w:left w:val="nil"/>
              <w:bottom w:val="nil"/>
              <w:right w:val="nil"/>
            </w:tcBorders>
          </w:tcPr>
          <w:p w14:paraId="677B568E" w14:textId="77777777" w:rsidR="00F8368D" w:rsidRPr="00F74663" w:rsidRDefault="00F8368D" w:rsidP="00BC1543"/>
        </w:tc>
      </w:tr>
      <w:tr w:rsidR="00F73AB1" w:rsidRPr="00F74663" w14:paraId="6317ECD0" w14:textId="77777777" w:rsidTr="00BC1543">
        <w:trPr>
          <w:trHeight w:val="240"/>
          <w:jc w:val="center"/>
        </w:trPr>
        <w:tc>
          <w:tcPr>
            <w:tcW w:w="4876" w:type="dxa"/>
            <w:tcBorders>
              <w:top w:val="nil"/>
              <w:left w:val="nil"/>
              <w:bottom w:val="nil"/>
              <w:right w:val="nil"/>
            </w:tcBorders>
          </w:tcPr>
          <w:p w14:paraId="00E89CD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6D4F716" w14:textId="77777777" w:rsidR="00F8368D" w:rsidRPr="00F74663" w:rsidRDefault="00F8368D" w:rsidP="00BC1543">
            <w:pPr>
              <w:pStyle w:val="AmColumnHeading"/>
            </w:pPr>
            <w:r w:rsidRPr="00F74663">
              <w:t>Ændringsforslag</w:t>
            </w:r>
          </w:p>
        </w:tc>
      </w:tr>
      <w:tr w:rsidR="00F73AB1" w:rsidRPr="00F74663" w14:paraId="6394E610" w14:textId="77777777" w:rsidTr="00BC1543">
        <w:trPr>
          <w:jc w:val="center"/>
        </w:trPr>
        <w:tc>
          <w:tcPr>
            <w:tcW w:w="4876" w:type="dxa"/>
            <w:tcBorders>
              <w:top w:val="nil"/>
              <w:left w:val="nil"/>
              <w:bottom w:val="nil"/>
              <w:right w:val="nil"/>
            </w:tcBorders>
          </w:tcPr>
          <w:p w14:paraId="27E4CEE4" w14:textId="77777777" w:rsidR="00F8368D" w:rsidRPr="00F74663" w:rsidRDefault="00F8368D" w:rsidP="00BC1543">
            <w:pPr>
              <w:pStyle w:val="Normal6a"/>
            </w:pPr>
            <w:r w:rsidRPr="00F74663">
              <w:t>2.</w:t>
            </w:r>
            <w:r w:rsidRPr="00F74663">
              <w:tab/>
              <w:t>opfordrer til, at havdiplomati integreres i EU's fælles udenrigs- og sikkerhedspolitik for at forsvare en regelbaseret maritim orden, sikre bæredygtig udnyttelse af havets ressourcer, fremme EU-standarder og bekæmpe IUU-fiskeri og skyggeflåder, pirateri og fjendtlige eller voldelige handlinger over for EU-fiskerfartøjer og EU-infrastruktur, navnlig undersøisk infrastruktur, gennem specifikke foranstaltninger såsom flådemissioner;</w:t>
            </w:r>
          </w:p>
        </w:tc>
        <w:tc>
          <w:tcPr>
            <w:tcW w:w="4876" w:type="dxa"/>
            <w:tcBorders>
              <w:top w:val="nil"/>
              <w:left w:val="nil"/>
              <w:bottom w:val="nil"/>
              <w:right w:val="nil"/>
            </w:tcBorders>
          </w:tcPr>
          <w:p w14:paraId="0FE1C6D0" w14:textId="77777777" w:rsidR="00F8368D" w:rsidRPr="00F74663" w:rsidRDefault="00F8368D" w:rsidP="00BC1543">
            <w:pPr>
              <w:pStyle w:val="Normal6a"/>
            </w:pPr>
            <w:r w:rsidRPr="00F74663">
              <w:t>2.</w:t>
            </w:r>
            <w:r w:rsidRPr="00F74663">
              <w:tab/>
              <w:t xml:space="preserve">opfordrer til, at havdiplomati integreres i EU's fælles udenrigs- og sikkerhedspolitik for at forsvare en regelbaseret maritim orden, sikre bæredygtig udnyttelse af havets ressourcer, fremme EU-standarder og bekæmpe IUU-fiskeri og skyggeflåder, pirateri og fjendtlige eller voldelige handlinger over for EU-fiskerfartøjer og EU-infrastruktur, navnlig undersøisk infrastruktur, gennem specifikke foranstaltninger såsom flådemissioner </w:t>
            </w:r>
            <w:r w:rsidRPr="00F74663">
              <w:rPr>
                <w:b/>
                <w:bCs/>
                <w:i/>
                <w:iCs/>
              </w:rPr>
              <w:t>og strengere kontrol med ikkeforsikrede fartøjer</w:t>
            </w:r>
            <w:r w:rsidRPr="00F74663">
              <w:t>;</w:t>
            </w:r>
          </w:p>
        </w:tc>
      </w:tr>
    </w:tbl>
    <w:p w14:paraId="624ADF1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D5E1334" w14:textId="77777777" w:rsidR="00F8368D" w:rsidRPr="00F74663" w:rsidRDefault="00F8368D" w:rsidP="00F8368D">
      <w:r w:rsidRPr="00F74663">
        <w:rPr>
          <w:rStyle w:val="HideTWBExt"/>
        </w:rPr>
        <w:t>&lt;/Amend&gt;</w:t>
      </w:r>
    </w:p>
    <w:p w14:paraId="3AD0E94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77</w:t>
      </w:r>
      <w:r w:rsidRPr="00F74663">
        <w:rPr>
          <w:rStyle w:val="HideTWBExt"/>
          <w:b w:val="0"/>
        </w:rPr>
        <w:t>&lt;/NumAm&gt;</w:t>
      </w:r>
    </w:p>
    <w:p w14:paraId="7B925ECC"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394BAAAD" w14:textId="77777777" w:rsidR="00F8368D" w:rsidRPr="00F74663" w:rsidRDefault="00F8368D" w:rsidP="00F74663">
      <w:pPr>
        <w:pStyle w:val="NormalBold"/>
      </w:pPr>
      <w:r w:rsidRPr="00F74663">
        <w:rPr>
          <w:rStyle w:val="HideTWBExt"/>
          <w:b w:val="0"/>
        </w:rPr>
        <w:t>&lt;/RepeatBlock-By&gt;</w:t>
      </w:r>
    </w:p>
    <w:p w14:paraId="26DF7E5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6FEEB74" w14:textId="77777777" w:rsidR="00F8368D" w:rsidRPr="00F74663" w:rsidRDefault="00F8368D" w:rsidP="00F74663">
      <w:pPr>
        <w:pStyle w:val="NormalBold"/>
      </w:pPr>
      <w:r w:rsidRPr="00F74663">
        <w:rPr>
          <w:rStyle w:val="HideTWBExt"/>
          <w:b w:val="0"/>
        </w:rPr>
        <w:t>&lt;Article&gt;</w:t>
      </w:r>
      <w:r w:rsidRPr="00F74663">
        <w:t>Punkt 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D412B0E" w14:textId="77777777" w:rsidTr="00BC1543">
        <w:trPr>
          <w:trHeight w:hRule="exact" w:val="240"/>
          <w:jc w:val="center"/>
        </w:trPr>
        <w:tc>
          <w:tcPr>
            <w:tcW w:w="9752" w:type="dxa"/>
            <w:gridSpan w:val="2"/>
            <w:tcBorders>
              <w:top w:val="nil"/>
              <w:left w:val="nil"/>
              <w:bottom w:val="nil"/>
              <w:right w:val="nil"/>
            </w:tcBorders>
          </w:tcPr>
          <w:p w14:paraId="5C9BBA26" w14:textId="77777777" w:rsidR="00F8368D" w:rsidRPr="00F74663" w:rsidRDefault="00F8368D" w:rsidP="00BC1543"/>
        </w:tc>
      </w:tr>
      <w:tr w:rsidR="00F73AB1" w:rsidRPr="00F74663" w14:paraId="00F6CC1F" w14:textId="77777777" w:rsidTr="00BC1543">
        <w:trPr>
          <w:trHeight w:val="240"/>
          <w:jc w:val="center"/>
        </w:trPr>
        <w:tc>
          <w:tcPr>
            <w:tcW w:w="4876" w:type="dxa"/>
            <w:tcBorders>
              <w:top w:val="nil"/>
              <w:left w:val="nil"/>
              <w:bottom w:val="nil"/>
              <w:right w:val="nil"/>
            </w:tcBorders>
          </w:tcPr>
          <w:p w14:paraId="281D9D77"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32EAEDB" w14:textId="77777777" w:rsidR="00F8368D" w:rsidRPr="00F74663" w:rsidRDefault="00F8368D" w:rsidP="00BC1543">
            <w:pPr>
              <w:pStyle w:val="AmColumnHeading"/>
            </w:pPr>
            <w:r w:rsidRPr="00F74663">
              <w:t>Ændringsforslag</w:t>
            </w:r>
          </w:p>
        </w:tc>
      </w:tr>
      <w:tr w:rsidR="00F73AB1" w:rsidRPr="00F74663" w14:paraId="21806483" w14:textId="77777777" w:rsidTr="00BC1543">
        <w:trPr>
          <w:jc w:val="center"/>
        </w:trPr>
        <w:tc>
          <w:tcPr>
            <w:tcW w:w="4876" w:type="dxa"/>
            <w:tcBorders>
              <w:top w:val="nil"/>
              <w:left w:val="nil"/>
              <w:bottom w:val="nil"/>
              <w:right w:val="nil"/>
            </w:tcBorders>
          </w:tcPr>
          <w:p w14:paraId="17017C75" w14:textId="77777777" w:rsidR="00F8368D" w:rsidRPr="00F74663" w:rsidRDefault="00F8368D" w:rsidP="00BC1543">
            <w:pPr>
              <w:pStyle w:val="Normal6a"/>
            </w:pPr>
            <w:r w:rsidRPr="00F74663">
              <w:t>2.</w:t>
            </w:r>
            <w:r w:rsidRPr="00F74663">
              <w:tab/>
              <w:t xml:space="preserve">opfordrer til, at havdiplomati integreres i EU's fælles udenrigs- og sikkerhedspolitik for at forsvare en regelbaseret maritim orden, sikre bæredygtig udnyttelse af havets ressourcer, fremme EU-standarder og bekæmpe IUU-fiskeri </w:t>
            </w:r>
            <w:r w:rsidRPr="00F74663">
              <w:rPr>
                <w:b/>
                <w:bCs/>
                <w:i/>
                <w:iCs/>
              </w:rPr>
              <w:t>og skyggeflåder</w:t>
            </w:r>
            <w:r w:rsidRPr="00F74663">
              <w:t>, pirateri og fjendtlige eller voldelige handlinger over for EU-fiskerfartøjer og EU-infrastruktur</w:t>
            </w:r>
            <w:r w:rsidRPr="00F74663">
              <w:rPr>
                <w:b/>
                <w:bCs/>
                <w:i/>
                <w:iCs/>
              </w:rPr>
              <w:t>,</w:t>
            </w:r>
            <w:r w:rsidRPr="00F74663">
              <w:t xml:space="preserve"> </w:t>
            </w:r>
            <w:r w:rsidRPr="00F74663">
              <w:rPr>
                <w:b/>
                <w:bCs/>
                <w:i/>
                <w:iCs/>
              </w:rPr>
              <w:t>navnlig</w:t>
            </w:r>
            <w:r w:rsidRPr="00F74663">
              <w:t xml:space="preserve"> undersøisk infrastruktur, gennem specifikke foranstaltninger såsom flådemissioner;</w:t>
            </w:r>
          </w:p>
        </w:tc>
        <w:tc>
          <w:tcPr>
            <w:tcW w:w="4876" w:type="dxa"/>
            <w:tcBorders>
              <w:top w:val="nil"/>
              <w:left w:val="nil"/>
              <w:bottom w:val="nil"/>
              <w:right w:val="nil"/>
            </w:tcBorders>
          </w:tcPr>
          <w:p w14:paraId="2F105B04" w14:textId="77777777" w:rsidR="00F8368D" w:rsidRPr="00F74663" w:rsidRDefault="00F8368D" w:rsidP="00BC1543">
            <w:pPr>
              <w:pStyle w:val="Normal6a"/>
            </w:pPr>
            <w:r w:rsidRPr="00F74663">
              <w:t>2.</w:t>
            </w:r>
            <w:r w:rsidRPr="00F74663">
              <w:tab/>
              <w:t xml:space="preserve">opfordrer til, at havdiplomati integreres i EU's fælles udenrigs- og sikkerhedspolitik for at forsvare en regelbaseret maritim orden, sikre bæredygtig udnyttelse af havets ressourcer, fremme EU-standarder og bekæmpe IUU-fiskeri, pirateri og fjendtlige eller voldelige handlinger over for EU-fiskerfartøjer og EU-infrastruktur </w:t>
            </w:r>
            <w:r w:rsidRPr="00F74663">
              <w:rPr>
                <w:b/>
                <w:bCs/>
                <w:i/>
                <w:iCs/>
              </w:rPr>
              <w:t>og</w:t>
            </w:r>
            <w:r w:rsidRPr="00F74663">
              <w:t xml:space="preserve"> undersøisk infrastruktur, gennem specifikke foranstaltninger såsom flådemissioner;</w:t>
            </w:r>
          </w:p>
        </w:tc>
      </w:tr>
    </w:tbl>
    <w:p w14:paraId="559CAC5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68BCD38" w14:textId="77777777" w:rsidR="00F8368D" w:rsidRPr="00F74663" w:rsidRDefault="00F8368D" w:rsidP="00F8368D">
      <w:r w:rsidRPr="00F74663">
        <w:rPr>
          <w:rStyle w:val="HideTWBExt"/>
        </w:rPr>
        <w:t>&lt;/Amend&gt;</w:t>
      </w:r>
    </w:p>
    <w:p w14:paraId="521E332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78</w:t>
      </w:r>
      <w:r w:rsidRPr="00F74663">
        <w:rPr>
          <w:rStyle w:val="HideTWBExt"/>
          <w:b w:val="0"/>
        </w:rPr>
        <w:t>&lt;/NumAm&gt;</w:t>
      </w:r>
    </w:p>
    <w:p w14:paraId="6B9DC665" w14:textId="77777777" w:rsidR="00F8368D" w:rsidRPr="00F74663" w:rsidRDefault="00F8368D" w:rsidP="00F74663">
      <w:pPr>
        <w:pStyle w:val="NormalBold"/>
      </w:pPr>
      <w:r w:rsidRPr="00F74663">
        <w:rPr>
          <w:rStyle w:val="HideTWBExt"/>
          <w:b w:val="0"/>
        </w:rPr>
        <w:t>&lt;RepeatBlock-By&gt;&lt;Members&gt;</w:t>
      </w:r>
      <w:r w:rsidRPr="00F74663">
        <w:t>Piotr Müller, Nora Junco García</w:t>
      </w:r>
      <w:r w:rsidRPr="00F74663">
        <w:rPr>
          <w:rStyle w:val="HideTWBExt"/>
          <w:b w:val="0"/>
        </w:rPr>
        <w:t>&lt;/Members&gt;</w:t>
      </w:r>
    </w:p>
    <w:p w14:paraId="1ED0FF5D" w14:textId="77777777" w:rsidR="00F8368D" w:rsidRPr="00F74663" w:rsidRDefault="00F8368D" w:rsidP="00F74663">
      <w:pPr>
        <w:pStyle w:val="NormalBold"/>
      </w:pPr>
      <w:r w:rsidRPr="00F74663">
        <w:rPr>
          <w:rStyle w:val="HideTWBExt"/>
          <w:b w:val="0"/>
        </w:rPr>
        <w:t>&lt;/RepeatBlock-By&gt;</w:t>
      </w:r>
    </w:p>
    <w:p w14:paraId="52E1513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8F4F722" w14:textId="77777777" w:rsidR="00F8368D" w:rsidRPr="00F74663" w:rsidRDefault="00F8368D" w:rsidP="00F74663">
      <w:pPr>
        <w:pStyle w:val="NormalBold"/>
      </w:pPr>
      <w:r w:rsidRPr="00F74663">
        <w:rPr>
          <w:rStyle w:val="HideTWBExt"/>
          <w:b w:val="0"/>
        </w:rPr>
        <w:t>&lt;Article&gt;</w:t>
      </w:r>
      <w:r w:rsidRPr="00F74663">
        <w:t>Punkt 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236B083" w14:textId="77777777" w:rsidTr="00BC1543">
        <w:trPr>
          <w:trHeight w:hRule="exact" w:val="240"/>
          <w:jc w:val="center"/>
        </w:trPr>
        <w:tc>
          <w:tcPr>
            <w:tcW w:w="9752" w:type="dxa"/>
            <w:gridSpan w:val="2"/>
            <w:tcBorders>
              <w:top w:val="nil"/>
              <w:left w:val="nil"/>
              <w:bottom w:val="nil"/>
              <w:right w:val="nil"/>
            </w:tcBorders>
          </w:tcPr>
          <w:p w14:paraId="58B99284" w14:textId="77777777" w:rsidR="00F8368D" w:rsidRPr="00F74663" w:rsidRDefault="00F8368D" w:rsidP="00BC1543"/>
        </w:tc>
      </w:tr>
      <w:tr w:rsidR="00F73AB1" w:rsidRPr="00F74663" w14:paraId="638DEB56" w14:textId="77777777" w:rsidTr="00BC1543">
        <w:trPr>
          <w:trHeight w:val="240"/>
          <w:jc w:val="center"/>
        </w:trPr>
        <w:tc>
          <w:tcPr>
            <w:tcW w:w="4876" w:type="dxa"/>
            <w:tcBorders>
              <w:top w:val="nil"/>
              <w:left w:val="nil"/>
              <w:bottom w:val="nil"/>
              <w:right w:val="nil"/>
            </w:tcBorders>
          </w:tcPr>
          <w:p w14:paraId="671E744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65F5D60" w14:textId="77777777" w:rsidR="00F8368D" w:rsidRPr="00F74663" w:rsidRDefault="00F8368D" w:rsidP="00BC1543">
            <w:pPr>
              <w:pStyle w:val="AmColumnHeading"/>
            </w:pPr>
            <w:r w:rsidRPr="00F74663">
              <w:t>Ændringsforslag</w:t>
            </w:r>
          </w:p>
        </w:tc>
      </w:tr>
      <w:tr w:rsidR="00F73AB1" w:rsidRPr="00F74663" w14:paraId="7D5108CC" w14:textId="77777777" w:rsidTr="00BC1543">
        <w:trPr>
          <w:jc w:val="center"/>
        </w:trPr>
        <w:tc>
          <w:tcPr>
            <w:tcW w:w="4876" w:type="dxa"/>
            <w:tcBorders>
              <w:top w:val="nil"/>
              <w:left w:val="nil"/>
              <w:bottom w:val="nil"/>
              <w:right w:val="nil"/>
            </w:tcBorders>
          </w:tcPr>
          <w:p w14:paraId="568A3CAD" w14:textId="77777777" w:rsidR="00F8368D" w:rsidRPr="00F74663" w:rsidRDefault="00F8368D" w:rsidP="00BC1543">
            <w:pPr>
              <w:pStyle w:val="Normal6a"/>
            </w:pPr>
          </w:p>
        </w:tc>
        <w:tc>
          <w:tcPr>
            <w:tcW w:w="4876" w:type="dxa"/>
            <w:tcBorders>
              <w:top w:val="nil"/>
              <w:left w:val="nil"/>
              <w:bottom w:val="nil"/>
              <w:right w:val="nil"/>
            </w:tcBorders>
          </w:tcPr>
          <w:p w14:paraId="10468B0C" w14:textId="722528B8" w:rsidR="00F8368D" w:rsidRPr="00F74663" w:rsidRDefault="00F8368D" w:rsidP="00BC1543">
            <w:pPr>
              <w:pStyle w:val="Normal6a"/>
            </w:pPr>
            <w:r w:rsidRPr="00F74663">
              <w:rPr>
                <w:b/>
                <w:i/>
              </w:rPr>
              <w:t>2a.</w:t>
            </w:r>
            <w:r w:rsidRPr="00F74663">
              <w:tab/>
            </w:r>
            <w:r w:rsidRPr="00F74663">
              <w:rPr>
                <w:b/>
                <w:i/>
              </w:rPr>
              <w:t>opfordrer indtrængende Kommissionen, Tjenesten for EU's Optræden Udadtil og medlemsstaterne til at intensivere den koordinerede indsats mod brugen af skyggeflåder, der opererer under uigennemsigtige ejerskabs- eller bekvemmelighedsflagordninger; understreger, at sådanne fartøjer ofte foretager ulovlig transport og skib-til-skib-omladning, hvilket øger risikoen for større forureningshændelser og bringer kystbefolkningerne i fare; opfordrer til styrket havovervågning, koordinerede sanktionsmekanismer og oprettelse af en EU-nød- og oprydningsfacilitet for at bistå med indsats- og genopretningsindsatsen efter miljøulykker i forbindelse med disse operationer</w:t>
            </w:r>
            <w:r w:rsidR="004E476B" w:rsidRPr="00F74663">
              <w:rPr>
                <w:b/>
                <w:i/>
              </w:rPr>
              <w:t>;</w:t>
            </w:r>
          </w:p>
        </w:tc>
      </w:tr>
    </w:tbl>
    <w:p w14:paraId="28CB783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0CFA46F" w14:textId="77777777" w:rsidR="00F8368D" w:rsidRPr="00F74663" w:rsidRDefault="00F8368D" w:rsidP="00F8368D">
      <w:r w:rsidRPr="00F74663">
        <w:rPr>
          <w:rStyle w:val="HideTWBExt"/>
        </w:rPr>
        <w:t>&lt;/Amend&gt;</w:t>
      </w:r>
    </w:p>
    <w:p w14:paraId="72B0AFB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79</w:t>
      </w:r>
      <w:r w:rsidRPr="00F74663">
        <w:rPr>
          <w:rStyle w:val="HideTWBExt"/>
          <w:b w:val="0"/>
        </w:rPr>
        <w:t>&lt;/NumAm&gt;</w:t>
      </w:r>
    </w:p>
    <w:p w14:paraId="7F51433C" w14:textId="77777777" w:rsidR="00F8368D" w:rsidRPr="00F74663" w:rsidRDefault="00F8368D" w:rsidP="00F74663">
      <w:pPr>
        <w:pStyle w:val="NormalBold"/>
      </w:pPr>
      <w:r w:rsidRPr="00F74663">
        <w:rPr>
          <w:rStyle w:val="HideTWBExt"/>
          <w:b w:val="0"/>
        </w:rPr>
        <w:t>&lt;RepeatBlock-By&gt;&lt;Members&gt;</w:t>
      </w:r>
      <w:r w:rsidRPr="00F74663">
        <w:t>Isabelle Le Callennec</w:t>
      </w:r>
      <w:r w:rsidRPr="00F74663">
        <w:rPr>
          <w:rStyle w:val="HideTWBExt"/>
          <w:b w:val="0"/>
        </w:rPr>
        <w:t>&lt;/Members&gt;</w:t>
      </w:r>
    </w:p>
    <w:p w14:paraId="6B8D5380" w14:textId="77777777" w:rsidR="00F8368D" w:rsidRPr="00F74663" w:rsidRDefault="00F8368D" w:rsidP="00F74663">
      <w:pPr>
        <w:pStyle w:val="NormalBold"/>
      </w:pPr>
      <w:r w:rsidRPr="00F74663">
        <w:rPr>
          <w:rStyle w:val="HideTWBExt"/>
          <w:b w:val="0"/>
        </w:rPr>
        <w:t>&lt;/RepeatBlock-By&gt;</w:t>
      </w:r>
    </w:p>
    <w:p w14:paraId="27C9355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D0FE401" w14:textId="77777777" w:rsidR="00F8368D" w:rsidRPr="00F74663" w:rsidRDefault="00F8368D" w:rsidP="00F74663">
      <w:pPr>
        <w:pStyle w:val="NormalBold"/>
      </w:pPr>
      <w:r w:rsidRPr="00F74663">
        <w:rPr>
          <w:rStyle w:val="HideTWBExt"/>
          <w:b w:val="0"/>
        </w:rPr>
        <w:t>&lt;Article&gt;</w:t>
      </w:r>
      <w:r w:rsidRPr="00F74663">
        <w:t>Punkt 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8EB9A8F" w14:textId="77777777" w:rsidTr="00BC1543">
        <w:trPr>
          <w:trHeight w:hRule="exact" w:val="240"/>
          <w:jc w:val="center"/>
        </w:trPr>
        <w:tc>
          <w:tcPr>
            <w:tcW w:w="9752" w:type="dxa"/>
            <w:gridSpan w:val="2"/>
            <w:tcBorders>
              <w:top w:val="nil"/>
              <w:left w:val="nil"/>
              <w:bottom w:val="nil"/>
              <w:right w:val="nil"/>
            </w:tcBorders>
          </w:tcPr>
          <w:p w14:paraId="15AAEA4F" w14:textId="77777777" w:rsidR="00F8368D" w:rsidRPr="00F74663" w:rsidRDefault="00F8368D" w:rsidP="00BC1543"/>
        </w:tc>
      </w:tr>
      <w:tr w:rsidR="00F73AB1" w:rsidRPr="00F74663" w14:paraId="369D4769" w14:textId="77777777" w:rsidTr="00BC1543">
        <w:trPr>
          <w:trHeight w:val="240"/>
          <w:jc w:val="center"/>
        </w:trPr>
        <w:tc>
          <w:tcPr>
            <w:tcW w:w="4876" w:type="dxa"/>
            <w:tcBorders>
              <w:top w:val="nil"/>
              <w:left w:val="nil"/>
              <w:bottom w:val="nil"/>
              <w:right w:val="nil"/>
            </w:tcBorders>
          </w:tcPr>
          <w:p w14:paraId="6195533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8A54037" w14:textId="77777777" w:rsidR="00F8368D" w:rsidRPr="00F74663" w:rsidRDefault="00F8368D" w:rsidP="00BC1543">
            <w:pPr>
              <w:pStyle w:val="AmColumnHeading"/>
            </w:pPr>
            <w:r w:rsidRPr="00F74663">
              <w:t>Ændringsforslag</w:t>
            </w:r>
          </w:p>
        </w:tc>
      </w:tr>
      <w:tr w:rsidR="00F73AB1" w:rsidRPr="00F74663" w14:paraId="3BA9664C" w14:textId="77777777" w:rsidTr="00BC1543">
        <w:trPr>
          <w:jc w:val="center"/>
        </w:trPr>
        <w:tc>
          <w:tcPr>
            <w:tcW w:w="4876" w:type="dxa"/>
            <w:tcBorders>
              <w:top w:val="nil"/>
              <w:left w:val="nil"/>
              <w:bottom w:val="nil"/>
              <w:right w:val="nil"/>
            </w:tcBorders>
          </w:tcPr>
          <w:p w14:paraId="4AC96148" w14:textId="77777777" w:rsidR="00F8368D" w:rsidRPr="00F74663" w:rsidRDefault="00F8368D" w:rsidP="00BC1543">
            <w:pPr>
              <w:pStyle w:val="Normal6a"/>
            </w:pPr>
          </w:p>
        </w:tc>
        <w:tc>
          <w:tcPr>
            <w:tcW w:w="4876" w:type="dxa"/>
            <w:tcBorders>
              <w:top w:val="nil"/>
              <w:left w:val="nil"/>
              <w:bottom w:val="nil"/>
              <w:right w:val="nil"/>
            </w:tcBorders>
          </w:tcPr>
          <w:p w14:paraId="2AA5F4B4" w14:textId="77777777" w:rsidR="00F8368D" w:rsidRPr="00F74663" w:rsidRDefault="00F8368D" w:rsidP="00BC1543">
            <w:pPr>
              <w:pStyle w:val="Normal6a"/>
            </w:pPr>
            <w:r w:rsidRPr="00F74663">
              <w:rPr>
                <w:b/>
                <w:i/>
              </w:rPr>
              <w:t>2a.</w:t>
            </w:r>
            <w:r w:rsidRPr="00F74663">
              <w:tab/>
            </w:r>
            <w:r w:rsidRPr="00F74663">
              <w:rPr>
                <w:b/>
                <w:i/>
              </w:rPr>
              <w:t>understreger vigtigheden af at fortsætte og styrke nultolerancepolitikken over for IUU-fiskeri; fremhæver vigtigheden af at bruge alle tilgængelige internationale værktøjer i bekæmpelsen af IUU-fiskeri; understreger behovet for, at EU involverer sig endnu stærkere i fiskerisamarbejdet med tredjelande, især med hensyn til fiskerikontrol og bekæmpelse af IUU-fiskeri samt betingelserne for adgang til tredjelandes eksklusive økonomiske zoner;</w:t>
            </w:r>
          </w:p>
        </w:tc>
      </w:tr>
    </w:tbl>
    <w:p w14:paraId="6CC6415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0CC53DE9" w14:textId="77777777" w:rsidR="00F8368D" w:rsidRPr="00F74663" w:rsidRDefault="00F8368D" w:rsidP="00F8368D">
      <w:r w:rsidRPr="00F74663">
        <w:rPr>
          <w:rStyle w:val="HideTWBExt"/>
        </w:rPr>
        <w:t>&lt;/Amend&gt;</w:t>
      </w:r>
    </w:p>
    <w:p w14:paraId="44933F3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80</w:t>
      </w:r>
      <w:r w:rsidRPr="00F74663">
        <w:rPr>
          <w:rStyle w:val="HideTWBExt"/>
          <w:b w:val="0"/>
        </w:rPr>
        <w:t>&lt;/NumAm&gt;</w:t>
      </w:r>
    </w:p>
    <w:p w14:paraId="5FEC644A"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0AD04B3F" w14:textId="77777777" w:rsidR="00F8368D" w:rsidRPr="00F74663" w:rsidRDefault="00F8368D" w:rsidP="00F74663">
      <w:pPr>
        <w:pStyle w:val="NormalBold"/>
      </w:pPr>
      <w:r w:rsidRPr="00F74663">
        <w:rPr>
          <w:rStyle w:val="HideTWBExt"/>
          <w:b w:val="0"/>
        </w:rPr>
        <w:t>&lt;/RepeatBlock-By&gt;</w:t>
      </w:r>
    </w:p>
    <w:p w14:paraId="73E353A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30C139D" w14:textId="77777777" w:rsidR="00F8368D" w:rsidRPr="00F74663" w:rsidRDefault="00F8368D" w:rsidP="00F74663">
      <w:pPr>
        <w:pStyle w:val="NormalBold"/>
      </w:pPr>
      <w:r w:rsidRPr="00F74663">
        <w:rPr>
          <w:rStyle w:val="HideTWBExt"/>
          <w:b w:val="0"/>
        </w:rPr>
        <w:t>&lt;Article&gt;</w:t>
      </w:r>
      <w:r w:rsidRPr="00F74663">
        <w:t>Punkt 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C4C09E9" w14:textId="77777777" w:rsidTr="00BC1543">
        <w:trPr>
          <w:trHeight w:hRule="exact" w:val="240"/>
          <w:jc w:val="center"/>
        </w:trPr>
        <w:tc>
          <w:tcPr>
            <w:tcW w:w="9752" w:type="dxa"/>
            <w:gridSpan w:val="2"/>
            <w:tcBorders>
              <w:top w:val="nil"/>
              <w:left w:val="nil"/>
              <w:bottom w:val="nil"/>
              <w:right w:val="nil"/>
            </w:tcBorders>
          </w:tcPr>
          <w:p w14:paraId="31595CDB" w14:textId="77777777" w:rsidR="00F8368D" w:rsidRPr="00F74663" w:rsidRDefault="00F8368D" w:rsidP="00BC1543"/>
        </w:tc>
      </w:tr>
      <w:tr w:rsidR="00F73AB1" w:rsidRPr="00F74663" w14:paraId="055AFC19" w14:textId="77777777" w:rsidTr="00BC1543">
        <w:trPr>
          <w:trHeight w:val="240"/>
          <w:jc w:val="center"/>
        </w:trPr>
        <w:tc>
          <w:tcPr>
            <w:tcW w:w="4876" w:type="dxa"/>
            <w:tcBorders>
              <w:top w:val="nil"/>
              <w:left w:val="nil"/>
              <w:bottom w:val="nil"/>
              <w:right w:val="nil"/>
            </w:tcBorders>
          </w:tcPr>
          <w:p w14:paraId="1C250D0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470C5A4" w14:textId="77777777" w:rsidR="00F8368D" w:rsidRPr="00F74663" w:rsidRDefault="00F8368D" w:rsidP="00BC1543">
            <w:pPr>
              <w:pStyle w:val="AmColumnHeading"/>
            </w:pPr>
            <w:r w:rsidRPr="00F74663">
              <w:t>Ændringsforslag</w:t>
            </w:r>
          </w:p>
        </w:tc>
      </w:tr>
      <w:tr w:rsidR="00F73AB1" w:rsidRPr="00F74663" w14:paraId="57AB1567" w14:textId="77777777" w:rsidTr="00BC1543">
        <w:trPr>
          <w:jc w:val="center"/>
        </w:trPr>
        <w:tc>
          <w:tcPr>
            <w:tcW w:w="4876" w:type="dxa"/>
            <w:tcBorders>
              <w:top w:val="nil"/>
              <w:left w:val="nil"/>
              <w:bottom w:val="nil"/>
              <w:right w:val="nil"/>
            </w:tcBorders>
          </w:tcPr>
          <w:p w14:paraId="0E86048E" w14:textId="77777777" w:rsidR="00F8368D" w:rsidRPr="00F74663" w:rsidRDefault="00F8368D" w:rsidP="00BC1543">
            <w:pPr>
              <w:pStyle w:val="Normal6a"/>
            </w:pPr>
          </w:p>
        </w:tc>
        <w:tc>
          <w:tcPr>
            <w:tcW w:w="4876" w:type="dxa"/>
            <w:tcBorders>
              <w:top w:val="nil"/>
              <w:left w:val="nil"/>
              <w:bottom w:val="nil"/>
              <w:right w:val="nil"/>
            </w:tcBorders>
          </w:tcPr>
          <w:p w14:paraId="46697B46" w14:textId="77777777" w:rsidR="00F8368D" w:rsidRPr="00F74663" w:rsidRDefault="00F8368D" w:rsidP="00BC1543">
            <w:pPr>
              <w:pStyle w:val="Normal6a"/>
            </w:pPr>
            <w:r w:rsidRPr="00F74663">
              <w:rPr>
                <w:b/>
                <w:i/>
              </w:rPr>
              <w:t>2a.</w:t>
            </w:r>
            <w:r w:rsidRPr="00F74663">
              <w:tab/>
            </w:r>
            <w:r w:rsidRPr="00F74663">
              <w:rPr>
                <w:b/>
                <w:i/>
              </w:rPr>
              <w:t>opfordrer Kommissionen til en omfattende revision af den maritime fysiske planlægning, havstrategirammedirektivet og til en fornyet EU-strategi for Atlanterhavsområdet med henblik på at integrere søjler som sikkerhed, forsvar, havdiplomati og geopolitiske udfordringer på tværs af Atlanterhavet; </w:t>
            </w:r>
          </w:p>
        </w:tc>
      </w:tr>
    </w:tbl>
    <w:p w14:paraId="5960FC9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8C7F7F6" w14:textId="77777777" w:rsidR="00F8368D" w:rsidRPr="00F74663" w:rsidRDefault="00F8368D" w:rsidP="00F8368D">
      <w:r w:rsidRPr="00F74663">
        <w:rPr>
          <w:rStyle w:val="HideTWBExt"/>
        </w:rPr>
        <w:t>&lt;/Amend&gt;</w:t>
      </w:r>
    </w:p>
    <w:p w14:paraId="675E721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81</w:t>
      </w:r>
      <w:r w:rsidRPr="00F74663">
        <w:rPr>
          <w:rStyle w:val="HideTWBExt"/>
          <w:b w:val="0"/>
        </w:rPr>
        <w:t>&lt;/NumAm&gt;</w:t>
      </w:r>
    </w:p>
    <w:p w14:paraId="2D4B90F5"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4704CE1C" w14:textId="77777777" w:rsidR="00F8368D" w:rsidRPr="00F74663" w:rsidRDefault="00F8368D" w:rsidP="00F74663">
      <w:pPr>
        <w:pStyle w:val="NormalBold"/>
      </w:pPr>
      <w:r w:rsidRPr="00F74663">
        <w:rPr>
          <w:rStyle w:val="HideTWBExt"/>
          <w:b w:val="0"/>
        </w:rPr>
        <w:t>&lt;/RepeatBlock-By&gt;</w:t>
      </w:r>
    </w:p>
    <w:p w14:paraId="1E63F07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B0D25CC" w14:textId="77777777" w:rsidR="00F8368D" w:rsidRPr="00F74663" w:rsidRDefault="00F8368D" w:rsidP="00F74663">
      <w:pPr>
        <w:pStyle w:val="NormalBold"/>
      </w:pPr>
      <w:r w:rsidRPr="00F74663">
        <w:rPr>
          <w:rStyle w:val="HideTWBExt"/>
          <w:b w:val="0"/>
        </w:rPr>
        <w:t>&lt;Article&gt;</w:t>
      </w:r>
      <w:r w:rsidRPr="00F74663">
        <w:t>Punkt 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FB474F1" w14:textId="77777777" w:rsidTr="00BC1543">
        <w:trPr>
          <w:trHeight w:hRule="exact" w:val="240"/>
          <w:jc w:val="center"/>
        </w:trPr>
        <w:tc>
          <w:tcPr>
            <w:tcW w:w="9752" w:type="dxa"/>
            <w:gridSpan w:val="2"/>
            <w:tcBorders>
              <w:top w:val="nil"/>
              <w:left w:val="nil"/>
              <w:bottom w:val="nil"/>
              <w:right w:val="nil"/>
            </w:tcBorders>
          </w:tcPr>
          <w:p w14:paraId="42700D21" w14:textId="77777777" w:rsidR="00F8368D" w:rsidRPr="00F74663" w:rsidRDefault="00F8368D" w:rsidP="00BC1543"/>
        </w:tc>
      </w:tr>
      <w:tr w:rsidR="00F73AB1" w:rsidRPr="00F74663" w14:paraId="6C0308C0" w14:textId="77777777" w:rsidTr="00BC1543">
        <w:trPr>
          <w:trHeight w:val="240"/>
          <w:jc w:val="center"/>
        </w:trPr>
        <w:tc>
          <w:tcPr>
            <w:tcW w:w="4876" w:type="dxa"/>
            <w:tcBorders>
              <w:top w:val="nil"/>
              <w:left w:val="nil"/>
              <w:bottom w:val="nil"/>
              <w:right w:val="nil"/>
            </w:tcBorders>
          </w:tcPr>
          <w:p w14:paraId="28F7261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C7DAA82" w14:textId="77777777" w:rsidR="00F8368D" w:rsidRPr="00F74663" w:rsidRDefault="00F8368D" w:rsidP="00BC1543">
            <w:pPr>
              <w:pStyle w:val="AmColumnHeading"/>
            </w:pPr>
            <w:r w:rsidRPr="00F74663">
              <w:t>Ændringsforslag</w:t>
            </w:r>
          </w:p>
        </w:tc>
      </w:tr>
      <w:tr w:rsidR="00F73AB1" w:rsidRPr="00F74663" w14:paraId="35580013" w14:textId="77777777" w:rsidTr="00BC1543">
        <w:trPr>
          <w:jc w:val="center"/>
        </w:trPr>
        <w:tc>
          <w:tcPr>
            <w:tcW w:w="4876" w:type="dxa"/>
            <w:tcBorders>
              <w:top w:val="nil"/>
              <w:left w:val="nil"/>
              <w:bottom w:val="nil"/>
              <w:right w:val="nil"/>
            </w:tcBorders>
          </w:tcPr>
          <w:p w14:paraId="4B73B18C" w14:textId="77777777" w:rsidR="00F8368D" w:rsidRPr="00F74663" w:rsidRDefault="00F8368D" w:rsidP="00BC1543">
            <w:pPr>
              <w:pStyle w:val="Normal6a"/>
            </w:pPr>
          </w:p>
        </w:tc>
        <w:tc>
          <w:tcPr>
            <w:tcW w:w="4876" w:type="dxa"/>
            <w:tcBorders>
              <w:top w:val="nil"/>
              <w:left w:val="nil"/>
              <w:bottom w:val="nil"/>
              <w:right w:val="nil"/>
            </w:tcBorders>
          </w:tcPr>
          <w:p w14:paraId="306F352E" w14:textId="77777777" w:rsidR="00F8368D" w:rsidRPr="00F74663" w:rsidRDefault="00F8368D" w:rsidP="00BC1543">
            <w:pPr>
              <w:pStyle w:val="Normal6a"/>
            </w:pPr>
            <w:r w:rsidRPr="00F74663">
              <w:rPr>
                <w:b/>
                <w:i/>
              </w:rPr>
              <w:t>2a.</w:t>
            </w:r>
            <w:r w:rsidRPr="00F74663">
              <w:tab/>
            </w:r>
            <w:r w:rsidRPr="00F74663">
              <w:rPr>
                <w:b/>
                <w:i/>
              </w:rPr>
              <w:t>opfordrer Kommissionen til at foreslå oprettelse af et verdenshavsråd under FN's ledelse, baseret på UNOC, til at koordinere global styring i samarbejde med agenturer som IMO, FAO og RFMO'erne, ILO, ITLOS og UNESCO;</w:t>
            </w:r>
          </w:p>
        </w:tc>
      </w:tr>
    </w:tbl>
    <w:p w14:paraId="0C07B4F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1EB730D1" w14:textId="77777777" w:rsidR="00F8368D" w:rsidRPr="00F74663" w:rsidRDefault="00F8368D" w:rsidP="00F8368D">
      <w:r w:rsidRPr="00F74663">
        <w:rPr>
          <w:rStyle w:val="HideTWBExt"/>
        </w:rPr>
        <w:t>&lt;/Amend&gt;</w:t>
      </w:r>
    </w:p>
    <w:p w14:paraId="1DBF468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82</w:t>
      </w:r>
      <w:r w:rsidRPr="00F74663">
        <w:rPr>
          <w:rStyle w:val="HideTWBExt"/>
          <w:b w:val="0"/>
        </w:rPr>
        <w:t>&lt;/NumAm&gt;</w:t>
      </w:r>
    </w:p>
    <w:p w14:paraId="4E00D905"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11926EF5" w14:textId="77777777" w:rsidR="00F8368D" w:rsidRPr="00F74663" w:rsidRDefault="00F8368D" w:rsidP="00F74663">
      <w:pPr>
        <w:pStyle w:val="NormalBold"/>
      </w:pPr>
      <w:r w:rsidRPr="00F74663">
        <w:rPr>
          <w:rStyle w:val="HideTWBExt"/>
          <w:b w:val="0"/>
        </w:rPr>
        <w:t>&lt;/RepeatBlock-By&gt;</w:t>
      </w:r>
    </w:p>
    <w:p w14:paraId="39B7743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DF11E58" w14:textId="77777777" w:rsidR="00F8368D" w:rsidRPr="00F74663" w:rsidRDefault="00F8368D" w:rsidP="00F74663">
      <w:pPr>
        <w:pStyle w:val="NormalBold"/>
      </w:pPr>
      <w:r w:rsidRPr="00F74663">
        <w:rPr>
          <w:rStyle w:val="HideTWBExt"/>
          <w:b w:val="0"/>
        </w:rPr>
        <w:t>&lt;Article&gt;</w:t>
      </w:r>
      <w:r w:rsidRPr="00F74663">
        <w:t>Punkt 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6E99B54" w14:textId="77777777" w:rsidTr="00BC1543">
        <w:trPr>
          <w:trHeight w:hRule="exact" w:val="240"/>
          <w:jc w:val="center"/>
        </w:trPr>
        <w:tc>
          <w:tcPr>
            <w:tcW w:w="9752" w:type="dxa"/>
            <w:gridSpan w:val="2"/>
            <w:tcBorders>
              <w:top w:val="nil"/>
              <w:left w:val="nil"/>
              <w:bottom w:val="nil"/>
              <w:right w:val="nil"/>
            </w:tcBorders>
          </w:tcPr>
          <w:p w14:paraId="3625E5B2" w14:textId="77777777" w:rsidR="00F8368D" w:rsidRPr="00F74663" w:rsidRDefault="00F8368D" w:rsidP="00BC1543"/>
        </w:tc>
      </w:tr>
      <w:tr w:rsidR="00F73AB1" w:rsidRPr="00F74663" w14:paraId="6357CCE1" w14:textId="77777777" w:rsidTr="00BC1543">
        <w:trPr>
          <w:trHeight w:val="240"/>
          <w:jc w:val="center"/>
        </w:trPr>
        <w:tc>
          <w:tcPr>
            <w:tcW w:w="4876" w:type="dxa"/>
            <w:tcBorders>
              <w:top w:val="nil"/>
              <w:left w:val="nil"/>
              <w:bottom w:val="nil"/>
              <w:right w:val="nil"/>
            </w:tcBorders>
          </w:tcPr>
          <w:p w14:paraId="2AF8D22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6A35746" w14:textId="77777777" w:rsidR="00F8368D" w:rsidRPr="00F74663" w:rsidRDefault="00F8368D" w:rsidP="00BC1543">
            <w:pPr>
              <w:pStyle w:val="AmColumnHeading"/>
            </w:pPr>
            <w:r w:rsidRPr="00F74663">
              <w:t>Ændringsforslag</w:t>
            </w:r>
          </w:p>
        </w:tc>
      </w:tr>
      <w:tr w:rsidR="00F73AB1" w:rsidRPr="00F74663" w14:paraId="794989C4" w14:textId="77777777" w:rsidTr="00BC1543">
        <w:trPr>
          <w:jc w:val="center"/>
        </w:trPr>
        <w:tc>
          <w:tcPr>
            <w:tcW w:w="4876" w:type="dxa"/>
            <w:tcBorders>
              <w:top w:val="nil"/>
              <w:left w:val="nil"/>
              <w:bottom w:val="nil"/>
              <w:right w:val="nil"/>
            </w:tcBorders>
          </w:tcPr>
          <w:p w14:paraId="3A5BB346" w14:textId="77777777" w:rsidR="00F8368D" w:rsidRPr="00F74663" w:rsidRDefault="00F8368D" w:rsidP="00BC1543">
            <w:pPr>
              <w:pStyle w:val="Normal6a"/>
            </w:pPr>
          </w:p>
        </w:tc>
        <w:tc>
          <w:tcPr>
            <w:tcW w:w="4876" w:type="dxa"/>
            <w:tcBorders>
              <w:top w:val="nil"/>
              <w:left w:val="nil"/>
              <w:bottom w:val="nil"/>
              <w:right w:val="nil"/>
            </w:tcBorders>
          </w:tcPr>
          <w:p w14:paraId="6AF94E9B" w14:textId="77777777" w:rsidR="00F8368D" w:rsidRPr="00F74663" w:rsidRDefault="00F8368D" w:rsidP="00BC1543">
            <w:pPr>
              <w:pStyle w:val="Normal6a"/>
            </w:pPr>
            <w:r w:rsidRPr="00F74663">
              <w:rPr>
                <w:b/>
                <w:i/>
              </w:rPr>
              <w:t>2a.</w:t>
            </w:r>
            <w:r w:rsidRPr="00F74663">
              <w:tab/>
            </w:r>
            <w:r w:rsidRPr="00F74663">
              <w:rPr>
                <w:b/>
                <w:i/>
              </w:rPr>
              <w:t>understreger, at Den Europæiske Union skal sikre, at dens fiskeri-, akvakultur-, forarbejdnings- og konservessektorers interesser beskyttes fuldt ud i internationale og globale fora;</w:t>
            </w:r>
          </w:p>
        </w:tc>
      </w:tr>
    </w:tbl>
    <w:p w14:paraId="15370EF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C466083" w14:textId="77777777" w:rsidR="00F8368D" w:rsidRPr="00F74663" w:rsidRDefault="00F8368D" w:rsidP="00F8368D">
      <w:r w:rsidRPr="00F74663">
        <w:rPr>
          <w:rStyle w:val="HideTWBExt"/>
        </w:rPr>
        <w:t>&lt;/Amend&gt;</w:t>
      </w:r>
    </w:p>
    <w:p w14:paraId="2D35831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83</w:t>
      </w:r>
      <w:r w:rsidRPr="00F74663">
        <w:rPr>
          <w:rStyle w:val="HideTWBExt"/>
          <w:b w:val="0"/>
        </w:rPr>
        <w:t>&lt;/NumAm&gt;</w:t>
      </w:r>
    </w:p>
    <w:p w14:paraId="78F1CEB5"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6F93E40C" w14:textId="77777777" w:rsidR="00F8368D" w:rsidRPr="00F74663" w:rsidRDefault="00F8368D" w:rsidP="00F74663">
      <w:pPr>
        <w:pStyle w:val="NormalBold"/>
      </w:pPr>
      <w:r w:rsidRPr="00F74663">
        <w:rPr>
          <w:rStyle w:val="HideTWBExt"/>
          <w:b w:val="0"/>
        </w:rPr>
        <w:t>&lt;/RepeatBlock-By&gt;</w:t>
      </w:r>
    </w:p>
    <w:p w14:paraId="17A0889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4A4AF73" w14:textId="77777777" w:rsidR="00F8368D" w:rsidRPr="00F74663" w:rsidRDefault="00F8368D" w:rsidP="00F74663">
      <w:pPr>
        <w:pStyle w:val="NormalBold"/>
      </w:pPr>
      <w:r w:rsidRPr="00F74663">
        <w:rPr>
          <w:rStyle w:val="HideTWBExt"/>
          <w:b w:val="0"/>
        </w:rPr>
        <w:t>&lt;Article&gt;</w:t>
      </w:r>
      <w:r w:rsidRPr="00F74663">
        <w:t>Punkt 2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F53076B" w14:textId="77777777" w:rsidTr="00BC1543">
        <w:trPr>
          <w:trHeight w:hRule="exact" w:val="240"/>
          <w:jc w:val="center"/>
        </w:trPr>
        <w:tc>
          <w:tcPr>
            <w:tcW w:w="9752" w:type="dxa"/>
            <w:gridSpan w:val="2"/>
            <w:tcBorders>
              <w:top w:val="nil"/>
              <w:left w:val="nil"/>
              <w:bottom w:val="nil"/>
              <w:right w:val="nil"/>
            </w:tcBorders>
          </w:tcPr>
          <w:p w14:paraId="3CEB70CC" w14:textId="77777777" w:rsidR="00F8368D" w:rsidRPr="00F74663" w:rsidRDefault="00F8368D" w:rsidP="00BC1543"/>
        </w:tc>
      </w:tr>
      <w:tr w:rsidR="00F73AB1" w:rsidRPr="00F74663" w14:paraId="163DC7CB" w14:textId="77777777" w:rsidTr="00BC1543">
        <w:trPr>
          <w:trHeight w:val="240"/>
          <w:jc w:val="center"/>
        </w:trPr>
        <w:tc>
          <w:tcPr>
            <w:tcW w:w="4876" w:type="dxa"/>
            <w:tcBorders>
              <w:top w:val="nil"/>
              <w:left w:val="nil"/>
              <w:bottom w:val="nil"/>
              <w:right w:val="nil"/>
            </w:tcBorders>
          </w:tcPr>
          <w:p w14:paraId="1F506E6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BA78F9F" w14:textId="77777777" w:rsidR="00F8368D" w:rsidRPr="00F74663" w:rsidRDefault="00F8368D" w:rsidP="00BC1543">
            <w:pPr>
              <w:pStyle w:val="AmColumnHeading"/>
            </w:pPr>
            <w:r w:rsidRPr="00F74663">
              <w:t>Ændringsforslag</w:t>
            </w:r>
          </w:p>
        </w:tc>
      </w:tr>
      <w:tr w:rsidR="00F73AB1" w:rsidRPr="00F74663" w14:paraId="1B3C5C70" w14:textId="77777777" w:rsidTr="00BC1543">
        <w:trPr>
          <w:jc w:val="center"/>
        </w:trPr>
        <w:tc>
          <w:tcPr>
            <w:tcW w:w="4876" w:type="dxa"/>
            <w:tcBorders>
              <w:top w:val="nil"/>
              <w:left w:val="nil"/>
              <w:bottom w:val="nil"/>
              <w:right w:val="nil"/>
            </w:tcBorders>
          </w:tcPr>
          <w:p w14:paraId="5B266221" w14:textId="77777777" w:rsidR="00F8368D" w:rsidRPr="00F74663" w:rsidRDefault="00F8368D" w:rsidP="00BC1543">
            <w:pPr>
              <w:pStyle w:val="Normal6a"/>
            </w:pPr>
          </w:p>
        </w:tc>
        <w:tc>
          <w:tcPr>
            <w:tcW w:w="4876" w:type="dxa"/>
            <w:tcBorders>
              <w:top w:val="nil"/>
              <w:left w:val="nil"/>
              <w:bottom w:val="nil"/>
              <w:right w:val="nil"/>
            </w:tcBorders>
          </w:tcPr>
          <w:p w14:paraId="6A8F6C58" w14:textId="77777777" w:rsidR="00F8368D" w:rsidRPr="00F74663" w:rsidRDefault="00F8368D" w:rsidP="00BC1543">
            <w:pPr>
              <w:pStyle w:val="Normal6a"/>
            </w:pPr>
            <w:r w:rsidRPr="00F74663">
              <w:rPr>
                <w:b/>
                <w:i/>
              </w:rPr>
              <w:t>2b.</w:t>
            </w:r>
            <w:r w:rsidRPr="00F74663">
              <w:tab/>
            </w:r>
            <w:r w:rsidRPr="00F74663">
              <w:rPr>
                <w:b/>
                <w:i/>
              </w:rPr>
              <w:t>fremhæver endvidere betydningen af at forhindre, at den europæiske flåde erstattes af mindre bæredygtige ikke-EU-flåder; mener, at forsvaret af det europæiske flag, dets bevarelse og udvidelse på alle fiskepladser skal være en prioritet i forhandlingerne, eftersom det er afgørende for fødevareforsyningen og bidrager til Unionens strategiske autonomi inden for fødevaresikkerhed at have fartøjer, der fører EU-medlemsstaternes flag;</w:t>
            </w:r>
          </w:p>
        </w:tc>
      </w:tr>
    </w:tbl>
    <w:p w14:paraId="75B300D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F331A61" w14:textId="77777777" w:rsidR="00F8368D" w:rsidRPr="00F74663" w:rsidRDefault="00F8368D" w:rsidP="00F8368D">
      <w:r w:rsidRPr="00F74663">
        <w:rPr>
          <w:rStyle w:val="HideTWBExt"/>
        </w:rPr>
        <w:t>&lt;/Amend&gt;</w:t>
      </w:r>
    </w:p>
    <w:p w14:paraId="34E1795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84</w:t>
      </w:r>
      <w:r w:rsidRPr="00F74663">
        <w:rPr>
          <w:rStyle w:val="HideTWBExt"/>
          <w:b w:val="0"/>
        </w:rPr>
        <w:t>&lt;/NumAm&gt;</w:t>
      </w:r>
    </w:p>
    <w:p w14:paraId="48F82FDB"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7450C211" w14:textId="77777777" w:rsidR="00F8368D" w:rsidRPr="00F74663" w:rsidRDefault="00F8368D" w:rsidP="00F74663">
      <w:pPr>
        <w:pStyle w:val="NormalBold"/>
      </w:pPr>
      <w:r w:rsidRPr="00F74663">
        <w:rPr>
          <w:rStyle w:val="HideTWBExt"/>
          <w:b w:val="0"/>
        </w:rPr>
        <w:t>&lt;/RepeatBlock-By&gt;</w:t>
      </w:r>
    </w:p>
    <w:p w14:paraId="5931FA6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D5F9DAD" w14:textId="77777777" w:rsidR="00F8368D" w:rsidRPr="00F74663" w:rsidRDefault="00F8368D" w:rsidP="00F74663">
      <w:pPr>
        <w:pStyle w:val="NormalBold"/>
      </w:pPr>
      <w:r w:rsidRPr="00F74663">
        <w:rPr>
          <w:rStyle w:val="HideTWBExt"/>
          <w:b w:val="0"/>
        </w:rPr>
        <w:t>&lt;Article&gt;</w:t>
      </w:r>
      <w:r w:rsidRPr="00F74663">
        <w:t>Punkt 2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5AA6D17" w14:textId="77777777" w:rsidTr="00BC1543">
        <w:trPr>
          <w:trHeight w:hRule="exact" w:val="240"/>
          <w:jc w:val="center"/>
        </w:trPr>
        <w:tc>
          <w:tcPr>
            <w:tcW w:w="9752" w:type="dxa"/>
            <w:gridSpan w:val="2"/>
            <w:tcBorders>
              <w:top w:val="nil"/>
              <w:left w:val="nil"/>
              <w:bottom w:val="nil"/>
              <w:right w:val="nil"/>
            </w:tcBorders>
          </w:tcPr>
          <w:p w14:paraId="0830DD67" w14:textId="77777777" w:rsidR="00F8368D" w:rsidRPr="00F74663" w:rsidRDefault="00F8368D" w:rsidP="00BC1543"/>
        </w:tc>
      </w:tr>
      <w:tr w:rsidR="00F73AB1" w:rsidRPr="00F74663" w14:paraId="05504252" w14:textId="77777777" w:rsidTr="00BC1543">
        <w:trPr>
          <w:trHeight w:val="240"/>
          <w:jc w:val="center"/>
        </w:trPr>
        <w:tc>
          <w:tcPr>
            <w:tcW w:w="4876" w:type="dxa"/>
            <w:tcBorders>
              <w:top w:val="nil"/>
              <w:left w:val="nil"/>
              <w:bottom w:val="nil"/>
              <w:right w:val="nil"/>
            </w:tcBorders>
          </w:tcPr>
          <w:p w14:paraId="0627FFC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78CF2ED" w14:textId="77777777" w:rsidR="00F8368D" w:rsidRPr="00F74663" w:rsidRDefault="00F8368D" w:rsidP="00BC1543">
            <w:pPr>
              <w:pStyle w:val="AmColumnHeading"/>
            </w:pPr>
            <w:r w:rsidRPr="00F74663">
              <w:t>Ændringsforslag</w:t>
            </w:r>
          </w:p>
        </w:tc>
      </w:tr>
      <w:tr w:rsidR="00F73AB1" w:rsidRPr="00F74663" w14:paraId="3C66A43B" w14:textId="77777777" w:rsidTr="00BC1543">
        <w:trPr>
          <w:jc w:val="center"/>
        </w:trPr>
        <w:tc>
          <w:tcPr>
            <w:tcW w:w="4876" w:type="dxa"/>
            <w:tcBorders>
              <w:top w:val="nil"/>
              <w:left w:val="nil"/>
              <w:bottom w:val="nil"/>
              <w:right w:val="nil"/>
            </w:tcBorders>
          </w:tcPr>
          <w:p w14:paraId="730CFD8E" w14:textId="77777777" w:rsidR="00F8368D" w:rsidRPr="00F74663" w:rsidRDefault="00F8368D" w:rsidP="00BC1543">
            <w:pPr>
              <w:pStyle w:val="Normal6a"/>
            </w:pPr>
          </w:p>
        </w:tc>
        <w:tc>
          <w:tcPr>
            <w:tcW w:w="4876" w:type="dxa"/>
            <w:tcBorders>
              <w:top w:val="nil"/>
              <w:left w:val="nil"/>
              <w:bottom w:val="nil"/>
              <w:right w:val="nil"/>
            </w:tcBorders>
          </w:tcPr>
          <w:p w14:paraId="54683283" w14:textId="77777777" w:rsidR="00F8368D" w:rsidRPr="00F74663" w:rsidRDefault="00F8368D" w:rsidP="00BC1543">
            <w:pPr>
              <w:pStyle w:val="Normal6a"/>
            </w:pPr>
            <w:r w:rsidRPr="00F74663">
              <w:rPr>
                <w:b/>
                <w:i/>
              </w:rPr>
              <w:t>2b.</w:t>
            </w:r>
            <w:r w:rsidRPr="00F74663">
              <w:tab/>
            </w:r>
            <w:r w:rsidRPr="00F74663">
              <w:rPr>
                <w:b/>
                <w:i/>
              </w:rPr>
              <w:t>opfordrer Kommissionen til at vedtage en global indflydelses- og kommunikationsstrategi for at understrege sine ambitioner og sit lederskab;</w:t>
            </w:r>
          </w:p>
        </w:tc>
      </w:tr>
    </w:tbl>
    <w:p w14:paraId="48B740B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393A07FE" w14:textId="77777777" w:rsidR="00F8368D" w:rsidRPr="00F74663" w:rsidRDefault="00F8368D" w:rsidP="00F8368D">
      <w:r w:rsidRPr="00F74663">
        <w:rPr>
          <w:rStyle w:val="HideTWBExt"/>
        </w:rPr>
        <w:t>&lt;/Amend&gt;</w:t>
      </w:r>
    </w:p>
    <w:p w14:paraId="4C4B351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85</w:t>
      </w:r>
      <w:r w:rsidRPr="00F74663">
        <w:rPr>
          <w:rStyle w:val="HideTWBExt"/>
          <w:b w:val="0"/>
        </w:rPr>
        <w:t>&lt;/NumAm&gt;</w:t>
      </w:r>
    </w:p>
    <w:p w14:paraId="7C417A7D"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77050F42" w14:textId="77777777" w:rsidR="00F8368D" w:rsidRPr="00F74663" w:rsidRDefault="00F8368D" w:rsidP="00F74663">
      <w:pPr>
        <w:pStyle w:val="NormalBold"/>
      </w:pPr>
      <w:r w:rsidRPr="00F74663">
        <w:rPr>
          <w:rStyle w:val="HideTWBExt"/>
          <w:b w:val="0"/>
        </w:rPr>
        <w:t>&lt;/RepeatBlock-By&gt;</w:t>
      </w:r>
    </w:p>
    <w:p w14:paraId="18274EF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70C1FAF" w14:textId="77777777" w:rsidR="00F8368D" w:rsidRPr="00F74663" w:rsidRDefault="00F8368D" w:rsidP="00F74663">
      <w:pPr>
        <w:pStyle w:val="NormalBold"/>
      </w:pPr>
      <w:r w:rsidRPr="00F74663">
        <w:rPr>
          <w:rStyle w:val="HideTWBExt"/>
          <w:b w:val="0"/>
        </w:rPr>
        <w:t>&lt;Article&gt;</w:t>
      </w:r>
      <w:r w:rsidRPr="00F74663">
        <w:t>Punkt 2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173D317" w14:textId="77777777" w:rsidTr="00BC1543">
        <w:trPr>
          <w:trHeight w:hRule="exact" w:val="240"/>
          <w:jc w:val="center"/>
        </w:trPr>
        <w:tc>
          <w:tcPr>
            <w:tcW w:w="9752" w:type="dxa"/>
            <w:gridSpan w:val="2"/>
            <w:tcBorders>
              <w:top w:val="nil"/>
              <w:left w:val="nil"/>
              <w:bottom w:val="nil"/>
              <w:right w:val="nil"/>
            </w:tcBorders>
          </w:tcPr>
          <w:p w14:paraId="672855E3" w14:textId="77777777" w:rsidR="00F8368D" w:rsidRPr="00F74663" w:rsidRDefault="00F8368D" w:rsidP="00BC1543"/>
        </w:tc>
      </w:tr>
      <w:tr w:rsidR="00F73AB1" w:rsidRPr="00F74663" w14:paraId="56E19DA7" w14:textId="77777777" w:rsidTr="00BC1543">
        <w:trPr>
          <w:trHeight w:val="240"/>
          <w:jc w:val="center"/>
        </w:trPr>
        <w:tc>
          <w:tcPr>
            <w:tcW w:w="4876" w:type="dxa"/>
            <w:tcBorders>
              <w:top w:val="nil"/>
              <w:left w:val="nil"/>
              <w:bottom w:val="nil"/>
              <w:right w:val="nil"/>
            </w:tcBorders>
          </w:tcPr>
          <w:p w14:paraId="2375C2D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7C18A3F" w14:textId="77777777" w:rsidR="00F8368D" w:rsidRPr="00F74663" w:rsidRDefault="00F8368D" w:rsidP="00BC1543">
            <w:pPr>
              <w:pStyle w:val="AmColumnHeading"/>
            </w:pPr>
            <w:r w:rsidRPr="00F74663">
              <w:t>Ændringsforslag</w:t>
            </w:r>
          </w:p>
        </w:tc>
      </w:tr>
      <w:tr w:rsidR="00F73AB1" w:rsidRPr="00F74663" w14:paraId="647C3FA3" w14:textId="77777777" w:rsidTr="00BC1543">
        <w:trPr>
          <w:jc w:val="center"/>
        </w:trPr>
        <w:tc>
          <w:tcPr>
            <w:tcW w:w="4876" w:type="dxa"/>
            <w:tcBorders>
              <w:top w:val="nil"/>
              <w:left w:val="nil"/>
              <w:bottom w:val="nil"/>
              <w:right w:val="nil"/>
            </w:tcBorders>
          </w:tcPr>
          <w:p w14:paraId="2869F8CB" w14:textId="77777777" w:rsidR="00F8368D" w:rsidRPr="00F74663" w:rsidRDefault="00F8368D" w:rsidP="00BC1543">
            <w:pPr>
              <w:pStyle w:val="Normal6a"/>
            </w:pPr>
          </w:p>
        </w:tc>
        <w:tc>
          <w:tcPr>
            <w:tcW w:w="4876" w:type="dxa"/>
            <w:tcBorders>
              <w:top w:val="nil"/>
              <w:left w:val="nil"/>
              <w:bottom w:val="nil"/>
              <w:right w:val="nil"/>
            </w:tcBorders>
          </w:tcPr>
          <w:p w14:paraId="047A5785" w14:textId="77777777" w:rsidR="00F8368D" w:rsidRPr="00F74663" w:rsidRDefault="00F8368D" w:rsidP="00BC1543">
            <w:pPr>
              <w:pStyle w:val="Normal6a"/>
            </w:pPr>
            <w:r w:rsidRPr="00F74663">
              <w:rPr>
                <w:b/>
                <w:i/>
              </w:rPr>
              <w:t>2b.</w:t>
            </w:r>
            <w:r w:rsidRPr="00F74663">
              <w:tab/>
            </w:r>
            <w:r w:rsidRPr="00F74663">
              <w:rPr>
                <w:b/>
                <w:i/>
              </w:rPr>
              <w:t>støtter oprettelsen af en atlantisk makroregion i et fælles projekt mellem Portugal, Spanien, Frankrig og Irland;</w:t>
            </w:r>
          </w:p>
        </w:tc>
      </w:tr>
    </w:tbl>
    <w:p w14:paraId="0DA2448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52ADF1C" w14:textId="77777777" w:rsidR="00F8368D" w:rsidRPr="00F74663" w:rsidRDefault="00F8368D" w:rsidP="00F8368D">
      <w:r w:rsidRPr="00F74663">
        <w:rPr>
          <w:rStyle w:val="HideTWBExt"/>
        </w:rPr>
        <w:t>&lt;/Amend&gt;</w:t>
      </w:r>
    </w:p>
    <w:p w14:paraId="05B6B9B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86</w:t>
      </w:r>
      <w:r w:rsidRPr="00F74663">
        <w:rPr>
          <w:rStyle w:val="HideTWBExt"/>
          <w:b w:val="0"/>
        </w:rPr>
        <w:t>&lt;/NumAm&gt;</w:t>
      </w:r>
    </w:p>
    <w:p w14:paraId="4E001572" w14:textId="77777777" w:rsidR="00F8368D" w:rsidRPr="00F74663" w:rsidRDefault="00F8368D" w:rsidP="00F74663">
      <w:pPr>
        <w:pStyle w:val="NormalBold"/>
      </w:pPr>
      <w:r w:rsidRPr="00F74663">
        <w:rPr>
          <w:rStyle w:val="HideTWBExt"/>
          <w:b w:val="0"/>
        </w:rPr>
        <w:t>&lt;RepeatBlock-By&gt;&lt;Members&gt;</w:t>
      </w:r>
      <w:r w:rsidRPr="00F74663">
        <w:t>France Jamet, António Tânger Corrêa, Ton Diepeveen</w:t>
      </w:r>
      <w:r w:rsidRPr="00F74663">
        <w:rPr>
          <w:rStyle w:val="HideTWBExt"/>
          <w:b w:val="0"/>
        </w:rPr>
        <w:t>&lt;/Members&gt;</w:t>
      </w:r>
    </w:p>
    <w:p w14:paraId="7443A06F" w14:textId="77777777" w:rsidR="00F8368D" w:rsidRPr="00F74663" w:rsidRDefault="00F8368D" w:rsidP="00F74663">
      <w:pPr>
        <w:pStyle w:val="NormalBold"/>
      </w:pPr>
      <w:r w:rsidRPr="00F74663">
        <w:rPr>
          <w:rStyle w:val="HideTWBExt"/>
          <w:b w:val="0"/>
        </w:rPr>
        <w:t>&lt;/RepeatBlock-By&gt;</w:t>
      </w:r>
    </w:p>
    <w:p w14:paraId="616EC35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1492570" w14:textId="77777777" w:rsidR="00F8368D" w:rsidRPr="00F74663" w:rsidRDefault="00F8368D" w:rsidP="00F74663">
      <w:pPr>
        <w:pStyle w:val="NormalBold"/>
      </w:pPr>
      <w:r w:rsidRPr="00F74663">
        <w:rPr>
          <w:rStyle w:val="HideTWBExt"/>
          <w:b w:val="0"/>
        </w:rPr>
        <w:t>&lt;Article&gt;</w:t>
      </w:r>
      <w:r w:rsidRPr="00F74663">
        <w:t>Punkt 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F69C665" w14:textId="77777777" w:rsidTr="00BC1543">
        <w:trPr>
          <w:trHeight w:hRule="exact" w:val="240"/>
          <w:jc w:val="center"/>
        </w:trPr>
        <w:tc>
          <w:tcPr>
            <w:tcW w:w="9752" w:type="dxa"/>
            <w:gridSpan w:val="2"/>
            <w:tcBorders>
              <w:top w:val="nil"/>
              <w:left w:val="nil"/>
              <w:bottom w:val="nil"/>
              <w:right w:val="nil"/>
            </w:tcBorders>
          </w:tcPr>
          <w:p w14:paraId="1E2E4069" w14:textId="77777777" w:rsidR="00F8368D" w:rsidRPr="00F74663" w:rsidRDefault="00F8368D" w:rsidP="00BC1543"/>
        </w:tc>
      </w:tr>
      <w:tr w:rsidR="00F73AB1" w:rsidRPr="00F74663" w14:paraId="3323DF17" w14:textId="77777777" w:rsidTr="00BC1543">
        <w:trPr>
          <w:trHeight w:val="240"/>
          <w:jc w:val="center"/>
        </w:trPr>
        <w:tc>
          <w:tcPr>
            <w:tcW w:w="4876" w:type="dxa"/>
            <w:tcBorders>
              <w:top w:val="nil"/>
              <w:left w:val="nil"/>
              <w:bottom w:val="nil"/>
              <w:right w:val="nil"/>
            </w:tcBorders>
          </w:tcPr>
          <w:p w14:paraId="47ED111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CB6929F" w14:textId="77777777" w:rsidR="00F8368D" w:rsidRPr="00F74663" w:rsidRDefault="00F8368D" w:rsidP="00BC1543">
            <w:pPr>
              <w:pStyle w:val="AmColumnHeading"/>
            </w:pPr>
            <w:r w:rsidRPr="00F74663">
              <w:t>Ændringsforslag</w:t>
            </w:r>
          </w:p>
        </w:tc>
      </w:tr>
      <w:tr w:rsidR="00F73AB1" w:rsidRPr="00F74663" w14:paraId="6FE4103F" w14:textId="77777777" w:rsidTr="00BC1543">
        <w:trPr>
          <w:jc w:val="center"/>
        </w:trPr>
        <w:tc>
          <w:tcPr>
            <w:tcW w:w="4876" w:type="dxa"/>
            <w:tcBorders>
              <w:top w:val="nil"/>
              <w:left w:val="nil"/>
              <w:bottom w:val="nil"/>
              <w:right w:val="nil"/>
            </w:tcBorders>
          </w:tcPr>
          <w:p w14:paraId="02323C9E" w14:textId="77777777" w:rsidR="00F8368D" w:rsidRPr="00F74663" w:rsidRDefault="00F8368D" w:rsidP="00BC1543">
            <w:pPr>
              <w:pStyle w:val="Normal6a"/>
            </w:pPr>
            <w:r w:rsidRPr="00F74663">
              <w:rPr>
                <w:b/>
                <w:i/>
              </w:rPr>
              <w:t>3.</w:t>
            </w:r>
            <w:r w:rsidRPr="00F74663">
              <w:tab/>
            </w:r>
            <w:r w:rsidRPr="00F74663">
              <w:rPr>
                <w:b/>
                <w:i/>
              </w:rPr>
              <w:t>glæder sig over den europæiske havpagt som en integreret strategi, der forener maritim sikkerhed, handelsbeskyttelse, miljøansvar og diplomati; understreger, at EU gennem en kombination af flådeindsættelser, infrastrukturovervågning, forsikring og markedsstabiliseringsforanstaltninger, øget cyberforsvar og solid retlig håndhævelse kan opretholde sikre og pålidelige handelsruter og dermed styrke sin troværdighed og lederskab i den globale regelbaserede orden;</w:t>
            </w:r>
          </w:p>
        </w:tc>
        <w:tc>
          <w:tcPr>
            <w:tcW w:w="4876" w:type="dxa"/>
            <w:tcBorders>
              <w:top w:val="nil"/>
              <w:left w:val="nil"/>
              <w:bottom w:val="nil"/>
              <w:right w:val="nil"/>
            </w:tcBorders>
          </w:tcPr>
          <w:p w14:paraId="5C4C22E8" w14:textId="77777777" w:rsidR="00F8368D" w:rsidRPr="00F74663" w:rsidRDefault="00F8368D" w:rsidP="00BC1543">
            <w:pPr>
              <w:pStyle w:val="Normal6a"/>
            </w:pPr>
            <w:r w:rsidRPr="00F74663">
              <w:rPr>
                <w:b/>
                <w:i/>
              </w:rPr>
              <w:t>udgår</w:t>
            </w:r>
          </w:p>
        </w:tc>
      </w:tr>
    </w:tbl>
    <w:p w14:paraId="1B503C4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7025E960" w14:textId="77777777" w:rsidR="00F8368D" w:rsidRPr="00F74663" w:rsidRDefault="00F8368D" w:rsidP="00F8368D">
      <w:r w:rsidRPr="00F74663">
        <w:rPr>
          <w:rStyle w:val="HideTWBExt"/>
        </w:rPr>
        <w:t>&lt;/Amend&gt;</w:t>
      </w:r>
    </w:p>
    <w:p w14:paraId="4B14C87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87</w:t>
      </w:r>
      <w:r w:rsidRPr="00F74663">
        <w:rPr>
          <w:rStyle w:val="HideTWBExt"/>
          <w:b w:val="0"/>
        </w:rPr>
        <w:t>&lt;/NumAm&gt;</w:t>
      </w:r>
    </w:p>
    <w:p w14:paraId="775B6DD8"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0991F7E6" w14:textId="77777777" w:rsidR="00F8368D" w:rsidRPr="00F74663" w:rsidRDefault="00F8368D" w:rsidP="00F74663">
      <w:pPr>
        <w:pStyle w:val="NormalBold"/>
      </w:pPr>
      <w:r w:rsidRPr="00F74663">
        <w:rPr>
          <w:rStyle w:val="HideTWBExt"/>
          <w:b w:val="0"/>
        </w:rPr>
        <w:t>&lt;/RepeatBlock-By&gt;</w:t>
      </w:r>
    </w:p>
    <w:p w14:paraId="3FDFF2E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D76FC56" w14:textId="77777777" w:rsidR="00F8368D" w:rsidRPr="00F74663" w:rsidRDefault="00F8368D" w:rsidP="00F74663">
      <w:pPr>
        <w:pStyle w:val="NormalBold"/>
      </w:pPr>
      <w:r w:rsidRPr="00F74663">
        <w:rPr>
          <w:rStyle w:val="HideTWBExt"/>
          <w:b w:val="0"/>
        </w:rPr>
        <w:t>&lt;Article&gt;</w:t>
      </w:r>
      <w:r w:rsidRPr="00F74663">
        <w:t>Punkt 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120DCA2" w14:textId="77777777" w:rsidTr="00BC1543">
        <w:trPr>
          <w:trHeight w:hRule="exact" w:val="240"/>
          <w:jc w:val="center"/>
        </w:trPr>
        <w:tc>
          <w:tcPr>
            <w:tcW w:w="9752" w:type="dxa"/>
            <w:gridSpan w:val="2"/>
            <w:tcBorders>
              <w:top w:val="nil"/>
              <w:left w:val="nil"/>
              <w:bottom w:val="nil"/>
              <w:right w:val="nil"/>
            </w:tcBorders>
          </w:tcPr>
          <w:p w14:paraId="28BB365A" w14:textId="77777777" w:rsidR="00F8368D" w:rsidRPr="00F74663" w:rsidRDefault="00F8368D" w:rsidP="00BC1543"/>
        </w:tc>
      </w:tr>
      <w:tr w:rsidR="00F73AB1" w:rsidRPr="00F74663" w14:paraId="67B01997" w14:textId="77777777" w:rsidTr="00BC1543">
        <w:trPr>
          <w:trHeight w:val="240"/>
          <w:jc w:val="center"/>
        </w:trPr>
        <w:tc>
          <w:tcPr>
            <w:tcW w:w="4876" w:type="dxa"/>
            <w:tcBorders>
              <w:top w:val="nil"/>
              <w:left w:val="nil"/>
              <w:bottom w:val="nil"/>
              <w:right w:val="nil"/>
            </w:tcBorders>
          </w:tcPr>
          <w:p w14:paraId="54BD06B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2B6BE51" w14:textId="77777777" w:rsidR="00F8368D" w:rsidRPr="00F74663" w:rsidRDefault="00F8368D" w:rsidP="00BC1543">
            <w:pPr>
              <w:pStyle w:val="AmColumnHeading"/>
            </w:pPr>
            <w:r w:rsidRPr="00F74663">
              <w:t>Ændringsforslag</w:t>
            </w:r>
          </w:p>
        </w:tc>
      </w:tr>
      <w:tr w:rsidR="00F73AB1" w:rsidRPr="00F74663" w14:paraId="0552323F" w14:textId="77777777" w:rsidTr="00BC1543">
        <w:trPr>
          <w:jc w:val="center"/>
        </w:trPr>
        <w:tc>
          <w:tcPr>
            <w:tcW w:w="4876" w:type="dxa"/>
            <w:tcBorders>
              <w:top w:val="nil"/>
              <w:left w:val="nil"/>
              <w:bottom w:val="nil"/>
              <w:right w:val="nil"/>
            </w:tcBorders>
          </w:tcPr>
          <w:p w14:paraId="69D2B2E9" w14:textId="77777777" w:rsidR="00F8368D" w:rsidRPr="00F74663" w:rsidRDefault="00F8368D" w:rsidP="00BC1543">
            <w:pPr>
              <w:pStyle w:val="Normal6a"/>
            </w:pPr>
            <w:r w:rsidRPr="00F74663">
              <w:t>3.</w:t>
            </w:r>
            <w:r w:rsidRPr="00F74663">
              <w:tab/>
              <w:t>glæder sig over den europæiske havpagt som en integreret strategi, der forener maritim sikkerhed, handelsbeskyttelse, miljøansvar og diplomati; understreger, at EU gennem en kombination af flådeindsættelser, infrastrukturovervågning, forsikring og markedsstabiliseringsforanstaltninger, øget cyberforsvar og solid retlig håndhævelse kan opretholde sikre og pålidelige handelsruter og dermed styrke sin troværdighed og lederskab i den globale regelbaserede orden;</w:t>
            </w:r>
          </w:p>
        </w:tc>
        <w:tc>
          <w:tcPr>
            <w:tcW w:w="4876" w:type="dxa"/>
            <w:tcBorders>
              <w:top w:val="nil"/>
              <w:left w:val="nil"/>
              <w:bottom w:val="nil"/>
              <w:right w:val="nil"/>
            </w:tcBorders>
          </w:tcPr>
          <w:p w14:paraId="5326748D" w14:textId="192158D2" w:rsidR="00F8368D" w:rsidRPr="00F74663" w:rsidRDefault="00F8368D" w:rsidP="004E476B">
            <w:pPr>
              <w:pStyle w:val="Normal6a"/>
            </w:pPr>
            <w:r w:rsidRPr="00F74663">
              <w:t>3.</w:t>
            </w:r>
            <w:r w:rsidRPr="00F74663">
              <w:tab/>
              <w:t xml:space="preserve">glæder sig over den europæiske havpagt som en integreret strategi, der forener maritim sikkerhed, handelsbeskyttelse, miljøansvar og diplomati; understreger, at EU gennem en kombination af flådeindsættelser, infrastrukturovervågning, forsikring og markedsstabiliseringsforanstaltninger, øget cyberforsvar og solid retlig håndhævelse kan opretholde sikre og pålidelige handelsruter og dermed styrke sin troværdighed og lederskab i den globale regelbaserede orden; </w:t>
            </w:r>
            <w:r w:rsidRPr="00F74663">
              <w:rPr>
                <w:b/>
                <w:i/>
              </w:rPr>
              <w:t>understreger, at det er afgørende for EU at forbedre sin strategiske autonomi og fødevareuafhængighed ved at genopbygge EU's bestande, og for at skabe betingelserne for EU's modstandsdygtighed og konkurrenceevne på lang sigt er det afgørende, at den europæiske ikkeindustrielle fiskerisektor støttes tilstrækkeligt</w:t>
            </w:r>
            <w:r w:rsidR="004E476B" w:rsidRPr="00F74663">
              <w:rPr>
                <w:b/>
                <w:i/>
              </w:rPr>
              <w:t>;</w:t>
            </w:r>
          </w:p>
        </w:tc>
      </w:tr>
    </w:tbl>
    <w:p w14:paraId="3D5E596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797A472" w14:textId="77777777" w:rsidR="00F8368D" w:rsidRPr="00F74663" w:rsidRDefault="00F8368D" w:rsidP="00F8368D">
      <w:r w:rsidRPr="00F74663">
        <w:rPr>
          <w:rStyle w:val="HideTWBExt"/>
        </w:rPr>
        <w:t>&lt;/Amend&gt;</w:t>
      </w:r>
    </w:p>
    <w:p w14:paraId="5135F59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88</w:t>
      </w:r>
      <w:r w:rsidRPr="00F74663">
        <w:rPr>
          <w:rStyle w:val="HideTWBExt"/>
          <w:b w:val="0"/>
        </w:rPr>
        <w:t>&lt;/NumAm&gt;</w:t>
      </w:r>
    </w:p>
    <w:p w14:paraId="1E1BE233"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2EC17C6B"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4FCEF00F" w14:textId="77777777" w:rsidR="00F8368D" w:rsidRPr="00F74663" w:rsidRDefault="00F8368D" w:rsidP="00F74663">
      <w:pPr>
        <w:pStyle w:val="NormalBold"/>
      </w:pPr>
      <w:r w:rsidRPr="00F74663">
        <w:rPr>
          <w:rStyle w:val="HideTWBExt"/>
          <w:b w:val="0"/>
        </w:rPr>
        <w:t>&lt;/RepeatBlock-By&gt;</w:t>
      </w:r>
    </w:p>
    <w:p w14:paraId="50DC4B7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E47C9CE" w14:textId="77777777" w:rsidR="00F8368D" w:rsidRPr="00F74663" w:rsidRDefault="00F8368D" w:rsidP="00F74663">
      <w:pPr>
        <w:pStyle w:val="NormalBold"/>
      </w:pPr>
      <w:r w:rsidRPr="00F74663">
        <w:rPr>
          <w:rStyle w:val="HideTWBExt"/>
          <w:b w:val="0"/>
        </w:rPr>
        <w:t>&lt;Article&gt;</w:t>
      </w:r>
      <w:r w:rsidRPr="00F74663">
        <w:t>Punkt 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35F8FED" w14:textId="77777777" w:rsidTr="00BC1543">
        <w:trPr>
          <w:trHeight w:hRule="exact" w:val="240"/>
          <w:jc w:val="center"/>
        </w:trPr>
        <w:tc>
          <w:tcPr>
            <w:tcW w:w="9752" w:type="dxa"/>
            <w:gridSpan w:val="2"/>
            <w:tcBorders>
              <w:top w:val="nil"/>
              <w:left w:val="nil"/>
              <w:bottom w:val="nil"/>
              <w:right w:val="nil"/>
            </w:tcBorders>
          </w:tcPr>
          <w:p w14:paraId="1315B8CF" w14:textId="77777777" w:rsidR="00F8368D" w:rsidRPr="00F74663" w:rsidRDefault="00F8368D" w:rsidP="00BC1543"/>
        </w:tc>
      </w:tr>
      <w:tr w:rsidR="00F73AB1" w:rsidRPr="00F74663" w14:paraId="09AE14F4" w14:textId="77777777" w:rsidTr="00BC1543">
        <w:trPr>
          <w:trHeight w:val="240"/>
          <w:jc w:val="center"/>
        </w:trPr>
        <w:tc>
          <w:tcPr>
            <w:tcW w:w="4876" w:type="dxa"/>
            <w:tcBorders>
              <w:top w:val="nil"/>
              <w:left w:val="nil"/>
              <w:bottom w:val="nil"/>
              <w:right w:val="nil"/>
            </w:tcBorders>
          </w:tcPr>
          <w:p w14:paraId="44214FD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CFFBACC" w14:textId="77777777" w:rsidR="00F8368D" w:rsidRPr="00F74663" w:rsidRDefault="00F8368D" w:rsidP="00BC1543">
            <w:pPr>
              <w:pStyle w:val="AmColumnHeading"/>
            </w:pPr>
            <w:r w:rsidRPr="00F74663">
              <w:t>Ændringsforslag</w:t>
            </w:r>
          </w:p>
        </w:tc>
      </w:tr>
      <w:tr w:rsidR="00F73AB1" w:rsidRPr="00F74663" w14:paraId="1CC63799" w14:textId="77777777" w:rsidTr="00BC1543">
        <w:trPr>
          <w:jc w:val="center"/>
        </w:trPr>
        <w:tc>
          <w:tcPr>
            <w:tcW w:w="4876" w:type="dxa"/>
            <w:tcBorders>
              <w:top w:val="nil"/>
              <w:left w:val="nil"/>
              <w:bottom w:val="nil"/>
              <w:right w:val="nil"/>
            </w:tcBorders>
          </w:tcPr>
          <w:p w14:paraId="76669D3E" w14:textId="77777777" w:rsidR="00F8368D" w:rsidRPr="00F74663" w:rsidRDefault="00F8368D" w:rsidP="00BC1543">
            <w:pPr>
              <w:pStyle w:val="Normal6a"/>
            </w:pPr>
            <w:r w:rsidRPr="00F74663">
              <w:t>3.</w:t>
            </w:r>
            <w:r w:rsidRPr="00F74663">
              <w:tab/>
              <w:t xml:space="preserve">glæder sig over den europæiske havpagt som en integreret strategi, der forener maritim sikkerhed, handelsbeskyttelse, </w:t>
            </w:r>
            <w:r w:rsidRPr="00F74663">
              <w:rPr>
                <w:b/>
                <w:bCs/>
                <w:i/>
                <w:iCs/>
              </w:rPr>
              <w:t>miljøansvar</w:t>
            </w:r>
            <w:r w:rsidRPr="00F74663">
              <w:t xml:space="preserve"> og diplomati; understreger, at EU gennem en kombination af flådeindsættelser, infrastrukturovervågning, forsikring og markedsstabiliseringsforanstaltninger, øget cyberforsvar og solid retlig håndhævelse kan opretholde sikre og pålidelige handelsruter og dermed styrke sin troværdighed og lederskab i den globale regelbaserede orden;</w:t>
            </w:r>
          </w:p>
        </w:tc>
        <w:tc>
          <w:tcPr>
            <w:tcW w:w="4876" w:type="dxa"/>
            <w:tcBorders>
              <w:top w:val="nil"/>
              <w:left w:val="nil"/>
              <w:bottom w:val="nil"/>
              <w:right w:val="nil"/>
            </w:tcBorders>
          </w:tcPr>
          <w:p w14:paraId="59AB5419" w14:textId="77777777" w:rsidR="00F8368D" w:rsidRPr="00F74663" w:rsidRDefault="00F8368D" w:rsidP="00BC1543">
            <w:pPr>
              <w:pStyle w:val="Normal6a"/>
            </w:pPr>
            <w:r w:rsidRPr="00F74663">
              <w:t>3.</w:t>
            </w:r>
            <w:r w:rsidRPr="00F74663">
              <w:tab/>
              <w:t xml:space="preserve">glæder sig over den europæiske havpagt som en integreret strategi, der forener maritim sikkerhed, handelsbeskyttelse, </w:t>
            </w:r>
            <w:r w:rsidRPr="00F74663">
              <w:rPr>
                <w:b/>
                <w:bCs/>
                <w:i/>
                <w:iCs/>
              </w:rPr>
              <w:t>miljøbeskyttelse</w:t>
            </w:r>
            <w:r w:rsidRPr="00F74663">
              <w:t xml:space="preserve"> og diplomati; understreger, at EU gennem en kombination af flådeindsættelser, infrastrukturovervågning, forsikring og markedsstabiliseringsforanstaltninger, øget cyberforsvar og solid retlig håndhævelse kan opretholde sikre og pålidelige handelsruter og dermed styrke sin troværdighed og lederskab i den globale regelbaserede orden; </w:t>
            </w:r>
            <w:r w:rsidRPr="00F74663">
              <w:rPr>
                <w:b/>
                <w:i/>
              </w:rPr>
              <w:t>fremhæver, at bestemmelser såsom økosystembaseret fiskeriforvaltning og genopretning af fiskebestande og levesteder, der allerede er nedfældet i EU-lovgivningen, vil bidrage til at nå målene i havpagten;</w:t>
            </w:r>
          </w:p>
        </w:tc>
      </w:tr>
    </w:tbl>
    <w:p w14:paraId="7B4FAD5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ABABF3F" w14:textId="77777777" w:rsidR="00F8368D" w:rsidRPr="00F74663" w:rsidRDefault="00F8368D" w:rsidP="00F8368D">
      <w:r w:rsidRPr="00F74663">
        <w:rPr>
          <w:rStyle w:val="HideTWBExt"/>
        </w:rPr>
        <w:t>&lt;/Amend&gt;</w:t>
      </w:r>
    </w:p>
    <w:p w14:paraId="00299C4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89</w:t>
      </w:r>
      <w:r w:rsidRPr="00F74663">
        <w:rPr>
          <w:rStyle w:val="HideTWBExt"/>
          <w:b w:val="0"/>
        </w:rPr>
        <w:t>&lt;/NumAm&gt;</w:t>
      </w:r>
    </w:p>
    <w:p w14:paraId="575D26DC"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2BA8A250" w14:textId="77777777" w:rsidR="00F8368D" w:rsidRPr="00F74663" w:rsidRDefault="00F8368D" w:rsidP="00F74663">
      <w:pPr>
        <w:pStyle w:val="NormalBold"/>
      </w:pPr>
      <w:r w:rsidRPr="00F74663">
        <w:rPr>
          <w:rStyle w:val="HideTWBExt"/>
          <w:b w:val="0"/>
        </w:rPr>
        <w:t>&lt;/RepeatBlock-By&gt;</w:t>
      </w:r>
    </w:p>
    <w:p w14:paraId="7F67977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42BEB6E" w14:textId="77777777" w:rsidR="00F8368D" w:rsidRPr="00F74663" w:rsidRDefault="00F8368D" w:rsidP="00F74663">
      <w:pPr>
        <w:pStyle w:val="NormalBold"/>
      </w:pPr>
      <w:r w:rsidRPr="00F74663">
        <w:rPr>
          <w:rStyle w:val="HideTWBExt"/>
          <w:b w:val="0"/>
        </w:rPr>
        <w:t>&lt;Article&gt;</w:t>
      </w:r>
      <w:r w:rsidRPr="00F74663">
        <w:t>Punkt 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9C1D33F" w14:textId="77777777" w:rsidTr="00BC1543">
        <w:trPr>
          <w:trHeight w:hRule="exact" w:val="240"/>
          <w:jc w:val="center"/>
        </w:trPr>
        <w:tc>
          <w:tcPr>
            <w:tcW w:w="9752" w:type="dxa"/>
            <w:gridSpan w:val="2"/>
            <w:tcBorders>
              <w:top w:val="nil"/>
              <w:left w:val="nil"/>
              <w:bottom w:val="nil"/>
              <w:right w:val="nil"/>
            </w:tcBorders>
          </w:tcPr>
          <w:p w14:paraId="63F3C462" w14:textId="77777777" w:rsidR="00F8368D" w:rsidRPr="00F74663" w:rsidRDefault="00F8368D" w:rsidP="00BC1543"/>
        </w:tc>
      </w:tr>
      <w:tr w:rsidR="00F73AB1" w:rsidRPr="00F74663" w14:paraId="62D861CF" w14:textId="77777777" w:rsidTr="00BC1543">
        <w:trPr>
          <w:trHeight w:val="240"/>
          <w:jc w:val="center"/>
        </w:trPr>
        <w:tc>
          <w:tcPr>
            <w:tcW w:w="4876" w:type="dxa"/>
            <w:tcBorders>
              <w:top w:val="nil"/>
              <w:left w:val="nil"/>
              <w:bottom w:val="nil"/>
              <w:right w:val="nil"/>
            </w:tcBorders>
          </w:tcPr>
          <w:p w14:paraId="3BD1E417"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E2815C7" w14:textId="77777777" w:rsidR="00F8368D" w:rsidRPr="00F74663" w:rsidRDefault="00F8368D" w:rsidP="00BC1543">
            <w:pPr>
              <w:pStyle w:val="AmColumnHeading"/>
            </w:pPr>
            <w:r w:rsidRPr="00F74663">
              <w:t>Ændringsforslag</w:t>
            </w:r>
          </w:p>
        </w:tc>
      </w:tr>
      <w:tr w:rsidR="00F73AB1" w:rsidRPr="00F74663" w14:paraId="683C2F1E" w14:textId="77777777" w:rsidTr="00BC1543">
        <w:trPr>
          <w:jc w:val="center"/>
        </w:trPr>
        <w:tc>
          <w:tcPr>
            <w:tcW w:w="4876" w:type="dxa"/>
            <w:tcBorders>
              <w:top w:val="nil"/>
              <w:left w:val="nil"/>
              <w:bottom w:val="nil"/>
              <w:right w:val="nil"/>
            </w:tcBorders>
          </w:tcPr>
          <w:p w14:paraId="222D3F68" w14:textId="77777777" w:rsidR="00F8368D" w:rsidRPr="00F74663" w:rsidRDefault="00F8368D" w:rsidP="00BC1543">
            <w:pPr>
              <w:pStyle w:val="Normal6a"/>
            </w:pPr>
            <w:r w:rsidRPr="00F74663">
              <w:t>3.</w:t>
            </w:r>
            <w:r w:rsidRPr="00F74663">
              <w:tab/>
              <w:t xml:space="preserve">glæder sig over den europæiske havpagt </w:t>
            </w:r>
            <w:r w:rsidRPr="00F74663">
              <w:rPr>
                <w:b/>
                <w:bCs/>
                <w:i/>
                <w:iCs/>
              </w:rPr>
              <w:t>som</w:t>
            </w:r>
            <w:r w:rsidRPr="00F74663">
              <w:t xml:space="preserve"> en integreret strategi, der forener </w:t>
            </w:r>
            <w:r w:rsidRPr="00F74663">
              <w:rPr>
                <w:b/>
                <w:bCs/>
                <w:i/>
                <w:iCs/>
              </w:rPr>
              <w:t>maritim sikkerhed,</w:t>
            </w:r>
            <w:r w:rsidRPr="00F74663">
              <w:rPr>
                <w:b/>
                <w:i/>
              </w:rPr>
              <w:t xml:space="preserve"> handelsbeskyttelse,</w:t>
            </w:r>
            <w:r w:rsidRPr="00F74663">
              <w:t xml:space="preserve"> </w:t>
            </w:r>
            <w:r w:rsidRPr="00F74663">
              <w:rPr>
                <w:b/>
                <w:bCs/>
                <w:i/>
                <w:iCs/>
              </w:rPr>
              <w:t>miljøansvar og</w:t>
            </w:r>
            <w:r w:rsidRPr="00F74663">
              <w:t xml:space="preserve"> </w:t>
            </w:r>
            <w:r w:rsidRPr="00F74663">
              <w:rPr>
                <w:b/>
                <w:i/>
              </w:rPr>
              <w:t xml:space="preserve">diplomati; </w:t>
            </w:r>
            <w:r w:rsidRPr="00F74663">
              <w:rPr>
                <w:b/>
                <w:bCs/>
                <w:i/>
                <w:iCs/>
              </w:rPr>
              <w:t>understreger, at EU gennem en kombination af flådeindsættelser, infrastrukturovervågning, forsikring og markedsstabiliseringsforanstaltninger, øget cyberforsvar og solid retlig håndhævelse kan opretholde sikre og pålidelige handelsruter og dermed styrke sin troværdighed og lederskab i den globale regelbaserede orden</w:t>
            </w:r>
            <w:r w:rsidRPr="00F74663">
              <w:t>;</w:t>
            </w:r>
          </w:p>
        </w:tc>
        <w:tc>
          <w:tcPr>
            <w:tcW w:w="4876" w:type="dxa"/>
            <w:tcBorders>
              <w:top w:val="nil"/>
              <w:left w:val="nil"/>
              <w:bottom w:val="nil"/>
              <w:right w:val="nil"/>
            </w:tcBorders>
          </w:tcPr>
          <w:p w14:paraId="3CE64043" w14:textId="77777777" w:rsidR="00F8368D" w:rsidRPr="00F74663" w:rsidRDefault="00F8368D" w:rsidP="00BC1543">
            <w:pPr>
              <w:pStyle w:val="Normal6a"/>
            </w:pPr>
            <w:r w:rsidRPr="00F74663">
              <w:t>3.</w:t>
            </w:r>
            <w:r w:rsidRPr="00F74663">
              <w:tab/>
              <w:t>glæder sig over</w:t>
            </w:r>
            <w:r w:rsidRPr="00F74663">
              <w:rPr>
                <w:b/>
                <w:bCs/>
                <w:i/>
                <w:iCs/>
              </w:rPr>
              <w:t xml:space="preserve"> målet med</w:t>
            </w:r>
            <w:r w:rsidRPr="00F74663">
              <w:t xml:space="preserve"> den europæiske havpagt</w:t>
            </w:r>
            <w:r w:rsidRPr="00F74663">
              <w:rPr>
                <w:b/>
                <w:bCs/>
                <w:i/>
                <w:iCs/>
              </w:rPr>
              <w:t xml:space="preserve"> om at udvikle</w:t>
            </w:r>
            <w:r w:rsidRPr="00F74663">
              <w:t xml:space="preserve"> en integreret strategi, der forener </w:t>
            </w:r>
            <w:r w:rsidRPr="00F74663">
              <w:rPr>
                <w:b/>
                <w:bCs/>
                <w:i/>
                <w:iCs/>
              </w:rPr>
              <w:t>havpolitikker og skaber sammenhæng på tværs af sektorer, herunder havdiplomati, miljøbeskyttelse, industriel havstrategi, fiskeri og akvakultur, maritim sikkerhed, handel og udviklingspolitik</w:t>
            </w:r>
            <w:r w:rsidRPr="00F74663">
              <w:t>;</w:t>
            </w:r>
          </w:p>
        </w:tc>
      </w:tr>
    </w:tbl>
    <w:p w14:paraId="67E8778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C3D4F07" w14:textId="77777777" w:rsidR="00F8368D" w:rsidRPr="00F74663" w:rsidRDefault="00F8368D" w:rsidP="00F8368D">
      <w:r w:rsidRPr="00F74663">
        <w:rPr>
          <w:rStyle w:val="HideTWBExt"/>
        </w:rPr>
        <w:t>&lt;/Amend&gt;</w:t>
      </w:r>
    </w:p>
    <w:p w14:paraId="19B22D2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90</w:t>
      </w:r>
      <w:r w:rsidRPr="00F74663">
        <w:rPr>
          <w:rStyle w:val="HideTWBExt"/>
          <w:b w:val="0"/>
        </w:rPr>
        <w:t>&lt;/NumAm&gt;</w:t>
      </w:r>
    </w:p>
    <w:p w14:paraId="637AD7C1"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7AB3F5DB" w14:textId="77777777" w:rsidR="00F8368D" w:rsidRPr="00F74663" w:rsidRDefault="00F8368D" w:rsidP="00F74663">
      <w:pPr>
        <w:pStyle w:val="NormalBold"/>
      </w:pPr>
      <w:r w:rsidRPr="00F74663">
        <w:rPr>
          <w:rStyle w:val="HideTWBExt"/>
          <w:b w:val="0"/>
        </w:rPr>
        <w:t>&lt;/RepeatBlock-By&gt;</w:t>
      </w:r>
    </w:p>
    <w:p w14:paraId="64EBBE3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2EDB806" w14:textId="77777777" w:rsidR="00F8368D" w:rsidRPr="00F74663" w:rsidRDefault="00F8368D" w:rsidP="00F74663">
      <w:pPr>
        <w:pStyle w:val="NormalBold"/>
      </w:pPr>
      <w:r w:rsidRPr="00F74663">
        <w:rPr>
          <w:rStyle w:val="HideTWBExt"/>
          <w:b w:val="0"/>
        </w:rPr>
        <w:t>&lt;Article&gt;</w:t>
      </w:r>
      <w:r w:rsidRPr="00F74663">
        <w:t>Punkt 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CC243BE" w14:textId="77777777" w:rsidTr="00BC1543">
        <w:trPr>
          <w:trHeight w:hRule="exact" w:val="240"/>
          <w:jc w:val="center"/>
        </w:trPr>
        <w:tc>
          <w:tcPr>
            <w:tcW w:w="9752" w:type="dxa"/>
            <w:gridSpan w:val="2"/>
            <w:tcBorders>
              <w:top w:val="nil"/>
              <w:left w:val="nil"/>
              <w:bottom w:val="nil"/>
              <w:right w:val="nil"/>
            </w:tcBorders>
          </w:tcPr>
          <w:p w14:paraId="34B988CF" w14:textId="77777777" w:rsidR="00F8368D" w:rsidRPr="00F74663" w:rsidRDefault="00F8368D" w:rsidP="00BC1543"/>
        </w:tc>
      </w:tr>
      <w:tr w:rsidR="00F73AB1" w:rsidRPr="00F74663" w14:paraId="1198A5E0" w14:textId="77777777" w:rsidTr="00BC1543">
        <w:trPr>
          <w:trHeight w:val="240"/>
          <w:jc w:val="center"/>
        </w:trPr>
        <w:tc>
          <w:tcPr>
            <w:tcW w:w="4876" w:type="dxa"/>
            <w:tcBorders>
              <w:top w:val="nil"/>
              <w:left w:val="nil"/>
              <w:bottom w:val="nil"/>
              <w:right w:val="nil"/>
            </w:tcBorders>
          </w:tcPr>
          <w:p w14:paraId="53ADA1F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72C8289" w14:textId="77777777" w:rsidR="00F8368D" w:rsidRPr="00F74663" w:rsidRDefault="00F8368D" w:rsidP="00BC1543">
            <w:pPr>
              <w:pStyle w:val="AmColumnHeading"/>
            </w:pPr>
            <w:r w:rsidRPr="00F74663">
              <w:t>Ændringsforslag</w:t>
            </w:r>
          </w:p>
        </w:tc>
      </w:tr>
      <w:tr w:rsidR="00F73AB1" w:rsidRPr="00F74663" w14:paraId="3D25116D" w14:textId="77777777" w:rsidTr="00BC1543">
        <w:trPr>
          <w:jc w:val="center"/>
        </w:trPr>
        <w:tc>
          <w:tcPr>
            <w:tcW w:w="4876" w:type="dxa"/>
            <w:tcBorders>
              <w:top w:val="nil"/>
              <w:left w:val="nil"/>
              <w:bottom w:val="nil"/>
              <w:right w:val="nil"/>
            </w:tcBorders>
          </w:tcPr>
          <w:p w14:paraId="28204FA1" w14:textId="77777777" w:rsidR="00F8368D" w:rsidRPr="00F74663" w:rsidRDefault="00F8368D" w:rsidP="00BC1543">
            <w:pPr>
              <w:pStyle w:val="Normal6a"/>
            </w:pPr>
            <w:r w:rsidRPr="00F74663">
              <w:t>3.</w:t>
            </w:r>
            <w:r w:rsidRPr="00F74663">
              <w:tab/>
            </w:r>
            <w:r w:rsidRPr="00F74663">
              <w:rPr>
                <w:b/>
                <w:bCs/>
                <w:i/>
                <w:iCs/>
              </w:rPr>
              <w:t>glæder sig over</w:t>
            </w:r>
            <w:r w:rsidRPr="00F74663">
              <w:t xml:space="preserve"> den europæiske havpagt </w:t>
            </w:r>
            <w:r w:rsidRPr="00F74663">
              <w:rPr>
                <w:b/>
                <w:bCs/>
                <w:i/>
                <w:iCs/>
              </w:rPr>
              <w:t>som</w:t>
            </w:r>
            <w:r w:rsidRPr="00F74663">
              <w:t xml:space="preserve"> en integreret strategi, der forener maritim sikkerhed, handelsbeskyttelse</w:t>
            </w:r>
            <w:r w:rsidRPr="00F74663">
              <w:rPr>
                <w:b/>
                <w:bCs/>
                <w:i/>
                <w:iCs/>
              </w:rPr>
              <w:t>, miljøansvar</w:t>
            </w:r>
            <w:r w:rsidRPr="00F74663">
              <w:t xml:space="preserve"> og diplomati</w:t>
            </w:r>
            <w:r w:rsidRPr="00F74663">
              <w:rPr>
                <w:b/>
                <w:i/>
              </w:rPr>
              <w:t>; understreger, at EU gennem en kombination af flådeindsættelser, infrastrukturovervågning, forsikring og markedsstabiliseringsforanstaltninger, øget cyberforsvar og solid retlig håndhævelse kan opretholde sikre og pålidelige handelsruter og dermed styrke sin troværdighed og lederskab i den globale regelbaserede orden;</w:t>
            </w:r>
          </w:p>
        </w:tc>
        <w:tc>
          <w:tcPr>
            <w:tcW w:w="4876" w:type="dxa"/>
            <w:tcBorders>
              <w:top w:val="nil"/>
              <w:left w:val="nil"/>
              <w:bottom w:val="nil"/>
              <w:right w:val="nil"/>
            </w:tcBorders>
          </w:tcPr>
          <w:p w14:paraId="7A9B9160" w14:textId="6347E3EC" w:rsidR="00F8368D" w:rsidRPr="00F74663" w:rsidRDefault="00F8368D" w:rsidP="00BC1543">
            <w:pPr>
              <w:pStyle w:val="Normal6a"/>
            </w:pPr>
            <w:r w:rsidRPr="00F74663">
              <w:t>3.</w:t>
            </w:r>
            <w:r w:rsidRPr="00F74663">
              <w:tab/>
            </w:r>
            <w:r w:rsidRPr="00F74663">
              <w:rPr>
                <w:b/>
                <w:bCs/>
                <w:i/>
                <w:iCs/>
              </w:rPr>
              <w:t>bemærker, at</w:t>
            </w:r>
            <w:r w:rsidRPr="00F74663">
              <w:t xml:space="preserve"> den europæiske havpagt </w:t>
            </w:r>
            <w:r w:rsidRPr="00F74663">
              <w:rPr>
                <w:b/>
                <w:bCs/>
                <w:i/>
                <w:iCs/>
              </w:rPr>
              <w:t>er</w:t>
            </w:r>
            <w:r w:rsidRPr="00F74663">
              <w:t xml:space="preserve"> en integreret strategi, der forener maritim sikkerhed, handelsbeskyttelse</w:t>
            </w:r>
            <w:r w:rsidRPr="00F74663">
              <w:rPr>
                <w:b/>
                <w:bCs/>
                <w:i/>
                <w:iCs/>
              </w:rPr>
              <w:t>, miljøansvar</w:t>
            </w:r>
            <w:r w:rsidRPr="00F74663">
              <w:t xml:space="preserve"> og diplomati</w:t>
            </w:r>
            <w:r w:rsidRPr="00F74663">
              <w:rPr>
                <w:b/>
                <w:bCs/>
                <w:i/>
                <w:iCs/>
              </w:rPr>
              <w:t>, samtidig med at den omfatter de tre søjler for bæredygtighed (miljøbeskyttelse, social lighed og økonomisk levedygtighed);</w:t>
            </w:r>
            <w:r w:rsidRPr="00F74663">
              <w:rPr>
                <w:b/>
                <w:i/>
              </w:rPr>
              <w:t xml:space="preserve"> understreger</w:t>
            </w:r>
            <w:r w:rsidR="00CD5154" w:rsidRPr="00F74663">
              <w:rPr>
                <w:b/>
                <w:i/>
              </w:rPr>
              <w:t xml:space="preserve"> imidlertid</w:t>
            </w:r>
            <w:r w:rsidRPr="00F74663">
              <w:rPr>
                <w:b/>
                <w:i/>
              </w:rPr>
              <w:t>, at gennemførelsen ikke må føre til nye lag af EU-bureaukrati eller forpligtelser for medlemsstaterne ud over de eksisterende traktater</w:t>
            </w:r>
            <w:r w:rsidR="00616BBF" w:rsidRPr="00F74663">
              <w:rPr>
                <w:b/>
                <w:i/>
              </w:rPr>
              <w:t>;</w:t>
            </w:r>
          </w:p>
        </w:tc>
      </w:tr>
    </w:tbl>
    <w:p w14:paraId="521A5EA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8AF427A" w14:textId="77777777" w:rsidR="00F8368D" w:rsidRPr="00F74663" w:rsidRDefault="00F8368D" w:rsidP="00F8368D">
      <w:r w:rsidRPr="00F74663">
        <w:rPr>
          <w:rStyle w:val="HideTWBExt"/>
        </w:rPr>
        <w:t>&lt;/Amend&gt;</w:t>
      </w:r>
    </w:p>
    <w:p w14:paraId="079DBF14"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91</w:t>
      </w:r>
      <w:r w:rsidRPr="00F74663">
        <w:rPr>
          <w:rStyle w:val="HideTWBExt"/>
          <w:b w:val="0"/>
        </w:rPr>
        <w:t>&lt;/NumAm&gt;</w:t>
      </w:r>
    </w:p>
    <w:p w14:paraId="49B80C26" w14:textId="77777777" w:rsidR="00F8368D" w:rsidRPr="00F74663" w:rsidRDefault="00F8368D" w:rsidP="00F74663">
      <w:pPr>
        <w:pStyle w:val="NormalBold"/>
      </w:pPr>
      <w:r w:rsidRPr="00F74663">
        <w:rPr>
          <w:rStyle w:val="HideTWBExt"/>
          <w:b w:val="0"/>
        </w:rPr>
        <w:t>&lt;RepeatBlock-By&gt;&lt;Members&gt;</w:t>
      </w:r>
      <w:r w:rsidRPr="00F74663">
        <w:t>Carmen Crespo Díaz, Gabriel Mato</w:t>
      </w:r>
      <w:r w:rsidRPr="00F74663">
        <w:rPr>
          <w:rStyle w:val="HideTWBExt"/>
          <w:b w:val="0"/>
        </w:rPr>
        <w:t>&lt;/Members&gt;</w:t>
      </w:r>
    </w:p>
    <w:p w14:paraId="34B6FC40" w14:textId="77777777" w:rsidR="00F8368D" w:rsidRPr="00F74663" w:rsidRDefault="00F8368D" w:rsidP="00F74663">
      <w:pPr>
        <w:pStyle w:val="NormalBold"/>
      </w:pPr>
      <w:r w:rsidRPr="00F74663">
        <w:rPr>
          <w:rStyle w:val="HideTWBExt"/>
          <w:b w:val="0"/>
        </w:rPr>
        <w:t>&lt;/RepeatBlock-By&gt;</w:t>
      </w:r>
    </w:p>
    <w:p w14:paraId="6AF7F30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533FE5B" w14:textId="77777777" w:rsidR="00F8368D" w:rsidRPr="00F74663" w:rsidRDefault="00F8368D" w:rsidP="00F74663">
      <w:pPr>
        <w:pStyle w:val="NormalBold"/>
      </w:pPr>
      <w:r w:rsidRPr="00F74663">
        <w:rPr>
          <w:rStyle w:val="HideTWBExt"/>
          <w:b w:val="0"/>
        </w:rPr>
        <w:t>&lt;Article&gt;</w:t>
      </w:r>
      <w:r w:rsidRPr="00F74663">
        <w:t>Punkt 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EC229E2" w14:textId="77777777" w:rsidTr="00BC1543">
        <w:trPr>
          <w:trHeight w:hRule="exact" w:val="240"/>
          <w:jc w:val="center"/>
        </w:trPr>
        <w:tc>
          <w:tcPr>
            <w:tcW w:w="9752" w:type="dxa"/>
            <w:gridSpan w:val="2"/>
            <w:tcBorders>
              <w:top w:val="nil"/>
              <w:left w:val="nil"/>
              <w:bottom w:val="nil"/>
              <w:right w:val="nil"/>
            </w:tcBorders>
          </w:tcPr>
          <w:p w14:paraId="76B1D195" w14:textId="77777777" w:rsidR="00F8368D" w:rsidRPr="00F74663" w:rsidRDefault="00F8368D" w:rsidP="00BC1543"/>
        </w:tc>
      </w:tr>
      <w:tr w:rsidR="00F73AB1" w:rsidRPr="00F74663" w14:paraId="5C50AE93" w14:textId="77777777" w:rsidTr="00BC1543">
        <w:trPr>
          <w:trHeight w:val="240"/>
          <w:jc w:val="center"/>
        </w:trPr>
        <w:tc>
          <w:tcPr>
            <w:tcW w:w="4876" w:type="dxa"/>
            <w:tcBorders>
              <w:top w:val="nil"/>
              <w:left w:val="nil"/>
              <w:bottom w:val="nil"/>
              <w:right w:val="nil"/>
            </w:tcBorders>
          </w:tcPr>
          <w:p w14:paraId="19CD742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9EEE193" w14:textId="77777777" w:rsidR="00F8368D" w:rsidRPr="00F74663" w:rsidRDefault="00F8368D" w:rsidP="00BC1543">
            <w:pPr>
              <w:pStyle w:val="AmColumnHeading"/>
            </w:pPr>
            <w:r w:rsidRPr="00F74663">
              <w:t>Ændringsforslag</w:t>
            </w:r>
          </w:p>
        </w:tc>
      </w:tr>
      <w:tr w:rsidR="00F73AB1" w:rsidRPr="00F74663" w14:paraId="31BD78E8" w14:textId="77777777" w:rsidTr="00BC1543">
        <w:trPr>
          <w:jc w:val="center"/>
        </w:trPr>
        <w:tc>
          <w:tcPr>
            <w:tcW w:w="4876" w:type="dxa"/>
            <w:tcBorders>
              <w:top w:val="nil"/>
              <w:left w:val="nil"/>
              <w:bottom w:val="nil"/>
              <w:right w:val="nil"/>
            </w:tcBorders>
          </w:tcPr>
          <w:p w14:paraId="1E462614" w14:textId="77777777" w:rsidR="00F8368D" w:rsidRPr="00F74663" w:rsidRDefault="00F8368D" w:rsidP="00BC1543">
            <w:pPr>
              <w:pStyle w:val="Normal6a"/>
            </w:pPr>
            <w:r w:rsidRPr="00F74663">
              <w:t>3.</w:t>
            </w:r>
            <w:r w:rsidRPr="00F74663">
              <w:tab/>
              <w:t>glæder sig over den europæiske havpagt som en integreret strategi, der forener maritim sikkerhed, handelsbeskyttelse, miljøansvar og diplomati; understreger, at EU gennem en kombination af flådeindsættelser, infrastrukturovervågning, forsikring og markedsstabiliseringsforanstaltninger, øget cyberforsvar og solid retlig håndhævelse kan opretholde sikre og pålidelige handelsruter og dermed styrke sin troværdighed og lederskab i den globale regelbaserede orden;</w:t>
            </w:r>
          </w:p>
        </w:tc>
        <w:tc>
          <w:tcPr>
            <w:tcW w:w="4876" w:type="dxa"/>
            <w:tcBorders>
              <w:top w:val="nil"/>
              <w:left w:val="nil"/>
              <w:bottom w:val="nil"/>
              <w:right w:val="nil"/>
            </w:tcBorders>
          </w:tcPr>
          <w:p w14:paraId="042F9D98" w14:textId="77777777" w:rsidR="00F8368D" w:rsidRPr="00F74663" w:rsidRDefault="00F8368D" w:rsidP="00BC1543">
            <w:pPr>
              <w:pStyle w:val="Normal6a"/>
            </w:pPr>
            <w:r w:rsidRPr="00F74663">
              <w:t>3.</w:t>
            </w:r>
            <w:r w:rsidRPr="00F74663">
              <w:tab/>
              <w:t xml:space="preserve">glæder sig over den europæiske havpagt som en integreret strategi, der forener maritim sikkerhed, handelsbeskyttelse, </w:t>
            </w:r>
            <w:r w:rsidRPr="00F74663">
              <w:rPr>
                <w:b/>
                <w:bCs/>
                <w:i/>
                <w:iCs/>
              </w:rPr>
              <w:t>den blå økonomi, akvakulturproduktion,</w:t>
            </w:r>
            <w:r w:rsidRPr="00F74663">
              <w:t xml:space="preserve"> miljøansvar og diplomati; understreger, at EU gennem en kombination af flådeindsættelser, infrastrukturovervågning, </w:t>
            </w:r>
            <w:r w:rsidRPr="00F74663">
              <w:rPr>
                <w:b/>
                <w:bCs/>
                <w:i/>
                <w:iCs/>
              </w:rPr>
              <w:t xml:space="preserve">handel, </w:t>
            </w:r>
            <w:r w:rsidRPr="00F74663">
              <w:t>forsikring og markedsstabiliseringsforanstaltninger, øget cyberforsvar og solid retlig håndhævelse kan opretholde sikre og pålidelige handelsruter og dermed styrke sin troværdighed og lederskab i den globale regelbaserede orden;</w:t>
            </w:r>
          </w:p>
        </w:tc>
      </w:tr>
    </w:tbl>
    <w:p w14:paraId="4CD427F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{ES}</w:t>
      </w:r>
      <w:r w:rsidRPr="00F74663">
        <w:t>es</w:t>
      </w:r>
      <w:r w:rsidRPr="00F74663">
        <w:rPr>
          <w:rStyle w:val="HideTWBExt"/>
        </w:rPr>
        <w:t>&lt;/Original&gt;</w:t>
      </w:r>
    </w:p>
    <w:p w14:paraId="020DCD61" w14:textId="77777777" w:rsidR="00F8368D" w:rsidRPr="00F74663" w:rsidRDefault="00F8368D" w:rsidP="00F8368D">
      <w:r w:rsidRPr="00F74663">
        <w:rPr>
          <w:rStyle w:val="HideTWBExt"/>
        </w:rPr>
        <w:t>&lt;/Amend&gt;</w:t>
      </w:r>
    </w:p>
    <w:p w14:paraId="155EFB7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92</w:t>
      </w:r>
      <w:r w:rsidRPr="00F74663">
        <w:rPr>
          <w:rStyle w:val="HideTWBExt"/>
          <w:b w:val="0"/>
        </w:rPr>
        <w:t>&lt;/NumAm&gt;</w:t>
      </w:r>
    </w:p>
    <w:p w14:paraId="77E0CD07"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0626817A" w14:textId="77777777" w:rsidR="00F8368D" w:rsidRPr="00F74663" w:rsidRDefault="00F8368D" w:rsidP="00F74663">
      <w:pPr>
        <w:pStyle w:val="NormalBold"/>
      </w:pPr>
      <w:r w:rsidRPr="00F74663">
        <w:rPr>
          <w:rStyle w:val="HideTWBExt"/>
          <w:b w:val="0"/>
        </w:rPr>
        <w:t>&lt;/RepeatBlock-By&gt;</w:t>
      </w:r>
    </w:p>
    <w:p w14:paraId="0E41E99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1AABED1" w14:textId="77777777" w:rsidR="00F8368D" w:rsidRPr="00F74663" w:rsidRDefault="00F8368D" w:rsidP="00F74663">
      <w:pPr>
        <w:pStyle w:val="NormalBold"/>
      </w:pPr>
      <w:r w:rsidRPr="00F74663">
        <w:rPr>
          <w:rStyle w:val="HideTWBExt"/>
          <w:b w:val="0"/>
        </w:rPr>
        <w:t>&lt;Article&gt;</w:t>
      </w:r>
      <w:r w:rsidRPr="00F74663">
        <w:t>Punkt 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1C00501" w14:textId="77777777" w:rsidTr="00BC1543">
        <w:trPr>
          <w:trHeight w:hRule="exact" w:val="240"/>
          <w:jc w:val="center"/>
        </w:trPr>
        <w:tc>
          <w:tcPr>
            <w:tcW w:w="9752" w:type="dxa"/>
            <w:gridSpan w:val="2"/>
            <w:tcBorders>
              <w:top w:val="nil"/>
              <w:left w:val="nil"/>
              <w:bottom w:val="nil"/>
              <w:right w:val="nil"/>
            </w:tcBorders>
          </w:tcPr>
          <w:p w14:paraId="5E67088D" w14:textId="77777777" w:rsidR="00F8368D" w:rsidRPr="00F74663" w:rsidRDefault="00F8368D" w:rsidP="00BC1543"/>
        </w:tc>
      </w:tr>
      <w:tr w:rsidR="00F73AB1" w:rsidRPr="00F74663" w14:paraId="748B16C3" w14:textId="77777777" w:rsidTr="00BC1543">
        <w:trPr>
          <w:trHeight w:val="240"/>
          <w:jc w:val="center"/>
        </w:trPr>
        <w:tc>
          <w:tcPr>
            <w:tcW w:w="4876" w:type="dxa"/>
            <w:tcBorders>
              <w:top w:val="nil"/>
              <w:left w:val="nil"/>
              <w:bottom w:val="nil"/>
              <w:right w:val="nil"/>
            </w:tcBorders>
          </w:tcPr>
          <w:p w14:paraId="2E8CD3E7"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BAA04E8" w14:textId="77777777" w:rsidR="00F8368D" w:rsidRPr="00F74663" w:rsidRDefault="00F8368D" w:rsidP="00BC1543">
            <w:pPr>
              <w:pStyle w:val="AmColumnHeading"/>
            </w:pPr>
            <w:r w:rsidRPr="00F74663">
              <w:t>Ændringsforslag</w:t>
            </w:r>
          </w:p>
        </w:tc>
      </w:tr>
      <w:tr w:rsidR="00F73AB1" w:rsidRPr="00F74663" w14:paraId="615E8489" w14:textId="77777777" w:rsidTr="00BC1543">
        <w:trPr>
          <w:jc w:val="center"/>
        </w:trPr>
        <w:tc>
          <w:tcPr>
            <w:tcW w:w="4876" w:type="dxa"/>
            <w:tcBorders>
              <w:top w:val="nil"/>
              <w:left w:val="nil"/>
              <w:bottom w:val="nil"/>
              <w:right w:val="nil"/>
            </w:tcBorders>
          </w:tcPr>
          <w:p w14:paraId="16F538FE" w14:textId="77777777" w:rsidR="00F8368D" w:rsidRPr="00F74663" w:rsidRDefault="00F8368D" w:rsidP="00BC1543">
            <w:pPr>
              <w:pStyle w:val="Normal6a"/>
            </w:pPr>
            <w:r w:rsidRPr="00F74663">
              <w:t>3.</w:t>
            </w:r>
            <w:r w:rsidRPr="00F74663">
              <w:tab/>
              <w:t>glæder sig over den europæiske havpagt som en integreret strategi, der forener maritim sikkerhed, handelsbeskyttelse, miljøansvar og diplomati; understreger, at EU gennem en kombination af flådeindsættelser, infrastrukturovervågning, forsikring og markedsstabiliseringsforanstaltninger, øget cyberforsvar og solid retlig håndhævelse kan opretholde sikre og pålidelige handelsruter og dermed styrke sin troværdighed og lederskab i den globale regelbaserede orden;</w:t>
            </w:r>
          </w:p>
        </w:tc>
        <w:tc>
          <w:tcPr>
            <w:tcW w:w="4876" w:type="dxa"/>
            <w:tcBorders>
              <w:top w:val="nil"/>
              <w:left w:val="nil"/>
              <w:bottom w:val="nil"/>
              <w:right w:val="nil"/>
            </w:tcBorders>
          </w:tcPr>
          <w:p w14:paraId="58982F61" w14:textId="77777777" w:rsidR="00F8368D" w:rsidRPr="00F74663" w:rsidRDefault="00F8368D" w:rsidP="00BC1543">
            <w:pPr>
              <w:pStyle w:val="Normal6a"/>
            </w:pPr>
            <w:r w:rsidRPr="00F74663">
              <w:t>3.</w:t>
            </w:r>
            <w:r w:rsidRPr="00F74663">
              <w:tab/>
              <w:t xml:space="preserve">glæder sig over den europæiske havpagt som en integreret strategi, der forener maritim sikkerhed, handelsbeskyttelse, miljøansvar og diplomati; understreger, at EU gennem en kombination af </w:t>
            </w:r>
            <w:r w:rsidRPr="00F74663">
              <w:rPr>
                <w:b/>
                <w:i/>
              </w:rPr>
              <w:t xml:space="preserve">fælles </w:t>
            </w:r>
            <w:r w:rsidRPr="00F74663">
              <w:t>flådeindsættelser, infrastrukturovervågning, forsikring og markedsstabiliseringsforanstaltninger, øget cyberforsvar og solid retlig håndhævelse kan opretholde sikre og pålidelige handelsruter og dermed styrke sin troværdighed og lederskab i den globale regelbaserede orden;</w:t>
            </w:r>
          </w:p>
        </w:tc>
      </w:tr>
    </w:tbl>
    <w:p w14:paraId="020F75F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262DDB7A" w14:textId="77777777" w:rsidR="00F8368D" w:rsidRPr="00F74663" w:rsidRDefault="00F8368D" w:rsidP="00F8368D">
      <w:r w:rsidRPr="00F74663">
        <w:rPr>
          <w:rStyle w:val="HideTWBExt"/>
        </w:rPr>
        <w:t>&lt;/Amend&gt;</w:t>
      </w:r>
    </w:p>
    <w:p w14:paraId="2D5B4C3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93</w:t>
      </w:r>
      <w:r w:rsidRPr="00F74663">
        <w:rPr>
          <w:rStyle w:val="HideTWBExt"/>
          <w:b w:val="0"/>
        </w:rPr>
        <w:t>&lt;/NumAm&gt;</w:t>
      </w:r>
    </w:p>
    <w:p w14:paraId="22887D4E" w14:textId="77777777" w:rsidR="00F8368D" w:rsidRPr="00F74663" w:rsidRDefault="00F8368D" w:rsidP="00F74663">
      <w:pPr>
        <w:pStyle w:val="NormalBold"/>
      </w:pPr>
      <w:r w:rsidRPr="00F74663">
        <w:rPr>
          <w:rStyle w:val="HideTWBExt"/>
          <w:b w:val="0"/>
        </w:rPr>
        <w:t>&lt;RepeatBlock-By&gt;&lt;Members&gt;</w:t>
      </w:r>
      <w:r w:rsidRPr="00F74663">
        <w:t>Karin Karlsbro, Asger Christensen, Emma Wiesner</w:t>
      </w:r>
      <w:r w:rsidRPr="00F74663">
        <w:rPr>
          <w:rStyle w:val="HideTWBExt"/>
          <w:b w:val="0"/>
        </w:rPr>
        <w:t>&lt;/Members&gt;</w:t>
      </w:r>
    </w:p>
    <w:p w14:paraId="693BD534" w14:textId="77777777" w:rsidR="00F8368D" w:rsidRPr="00F74663" w:rsidRDefault="00F8368D" w:rsidP="00F74663">
      <w:pPr>
        <w:pStyle w:val="NormalBold"/>
      </w:pPr>
      <w:r w:rsidRPr="00F74663">
        <w:rPr>
          <w:rStyle w:val="HideTWBExt"/>
          <w:b w:val="0"/>
        </w:rPr>
        <w:t>&lt;/RepeatBlock-By&gt;</w:t>
      </w:r>
    </w:p>
    <w:p w14:paraId="376F0AC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9FC3FF1" w14:textId="77777777" w:rsidR="00F8368D" w:rsidRPr="00F74663" w:rsidRDefault="00F8368D" w:rsidP="00F74663">
      <w:pPr>
        <w:pStyle w:val="NormalBold"/>
      </w:pPr>
      <w:r w:rsidRPr="00F74663">
        <w:rPr>
          <w:rStyle w:val="HideTWBExt"/>
          <w:b w:val="0"/>
        </w:rPr>
        <w:t>&lt;Article&gt;</w:t>
      </w:r>
      <w:r w:rsidRPr="00F74663">
        <w:t>Punkt 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1EC6DD8" w14:textId="77777777" w:rsidTr="00BC1543">
        <w:trPr>
          <w:trHeight w:hRule="exact" w:val="240"/>
          <w:jc w:val="center"/>
        </w:trPr>
        <w:tc>
          <w:tcPr>
            <w:tcW w:w="9752" w:type="dxa"/>
            <w:gridSpan w:val="2"/>
            <w:tcBorders>
              <w:top w:val="nil"/>
              <w:left w:val="nil"/>
              <w:bottom w:val="nil"/>
              <w:right w:val="nil"/>
            </w:tcBorders>
          </w:tcPr>
          <w:p w14:paraId="1D2DD260" w14:textId="77777777" w:rsidR="00F8368D" w:rsidRPr="00F74663" w:rsidRDefault="00F8368D" w:rsidP="00BC1543"/>
        </w:tc>
      </w:tr>
      <w:tr w:rsidR="00F73AB1" w:rsidRPr="00F74663" w14:paraId="7EE7E8DB" w14:textId="77777777" w:rsidTr="00BC1543">
        <w:trPr>
          <w:trHeight w:val="240"/>
          <w:jc w:val="center"/>
        </w:trPr>
        <w:tc>
          <w:tcPr>
            <w:tcW w:w="4876" w:type="dxa"/>
            <w:tcBorders>
              <w:top w:val="nil"/>
              <w:left w:val="nil"/>
              <w:bottom w:val="nil"/>
              <w:right w:val="nil"/>
            </w:tcBorders>
          </w:tcPr>
          <w:p w14:paraId="663E971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A3719DD" w14:textId="77777777" w:rsidR="00F8368D" w:rsidRPr="00F74663" w:rsidRDefault="00F8368D" w:rsidP="00BC1543">
            <w:pPr>
              <w:pStyle w:val="AmColumnHeading"/>
            </w:pPr>
            <w:r w:rsidRPr="00F74663">
              <w:t>Ændringsforslag</w:t>
            </w:r>
          </w:p>
        </w:tc>
      </w:tr>
      <w:tr w:rsidR="00F73AB1" w:rsidRPr="00F74663" w14:paraId="30149AD4" w14:textId="77777777" w:rsidTr="00BC1543">
        <w:trPr>
          <w:jc w:val="center"/>
        </w:trPr>
        <w:tc>
          <w:tcPr>
            <w:tcW w:w="4876" w:type="dxa"/>
            <w:tcBorders>
              <w:top w:val="nil"/>
              <w:left w:val="nil"/>
              <w:bottom w:val="nil"/>
              <w:right w:val="nil"/>
            </w:tcBorders>
          </w:tcPr>
          <w:p w14:paraId="21DD14E5" w14:textId="77777777" w:rsidR="00F8368D" w:rsidRPr="00F74663" w:rsidRDefault="00F8368D" w:rsidP="00BC1543">
            <w:pPr>
              <w:pStyle w:val="Normal6a"/>
            </w:pPr>
            <w:r w:rsidRPr="00F74663">
              <w:t>3.</w:t>
            </w:r>
            <w:r w:rsidRPr="00F74663">
              <w:tab/>
              <w:t xml:space="preserve">glæder sig over den europæiske havpagt som en integreret strategi, der forener maritim sikkerhed, </w:t>
            </w:r>
            <w:r w:rsidRPr="00F74663">
              <w:rPr>
                <w:b/>
                <w:bCs/>
                <w:i/>
                <w:iCs/>
              </w:rPr>
              <w:t>handelsbeskyttelse</w:t>
            </w:r>
            <w:r w:rsidRPr="00F74663">
              <w:t>, miljøansvar og diplomati; understreger, at EU gennem en kombination af flådeindsættelser, infrastrukturovervågning, forsikring og markedsstabiliseringsforanstaltninger, øget cyberforsvar og solid retlig håndhævelse kan opretholde sikre og pålidelige handelsruter og dermed styrke sin troværdighed og lederskab i den globale regelbaserede orden;</w:t>
            </w:r>
          </w:p>
        </w:tc>
        <w:tc>
          <w:tcPr>
            <w:tcW w:w="4876" w:type="dxa"/>
            <w:tcBorders>
              <w:top w:val="nil"/>
              <w:left w:val="nil"/>
              <w:bottom w:val="nil"/>
              <w:right w:val="nil"/>
            </w:tcBorders>
          </w:tcPr>
          <w:p w14:paraId="39774812" w14:textId="77777777" w:rsidR="00F8368D" w:rsidRPr="00F74663" w:rsidRDefault="00F8368D" w:rsidP="00BC1543">
            <w:pPr>
              <w:pStyle w:val="Normal6a"/>
            </w:pPr>
            <w:r w:rsidRPr="00F74663">
              <w:t>3.</w:t>
            </w:r>
            <w:r w:rsidRPr="00F74663">
              <w:tab/>
              <w:t xml:space="preserve">glæder sig over den europæiske havpagt som en integreret strategi, der forener maritim sikkerhed, </w:t>
            </w:r>
            <w:r w:rsidRPr="00F74663">
              <w:rPr>
                <w:b/>
                <w:bCs/>
                <w:i/>
                <w:iCs/>
              </w:rPr>
              <w:t>handelsaspekter</w:t>
            </w:r>
            <w:r w:rsidRPr="00F74663">
              <w:t>, miljøansvar og diplomati; understreger, at EU gennem en kombination af flådeindsættelser, infrastrukturovervågning, forsikring og markedsstabiliseringsforanstaltninger, øget cyberforsvar og solid retlig håndhævelse kan opretholde sikre og pålidelige handelsruter og dermed styrke sin troværdighed og lederskab i den globale regelbaserede orden;</w:t>
            </w:r>
          </w:p>
        </w:tc>
      </w:tr>
    </w:tbl>
    <w:p w14:paraId="21848B0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4D5BD51" w14:textId="77777777" w:rsidR="00F8368D" w:rsidRPr="00F74663" w:rsidRDefault="00F8368D" w:rsidP="00F8368D">
      <w:r w:rsidRPr="00F74663">
        <w:rPr>
          <w:rStyle w:val="HideTWBExt"/>
        </w:rPr>
        <w:t>&lt;/Amend&gt;</w:t>
      </w:r>
    </w:p>
    <w:p w14:paraId="6C293DD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94</w:t>
      </w:r>
      <w:r w:rsidRPr="00F74663">
        <w:rPr>
          <w:rStyle w:val="HideTWBExt"/>
          <w:b w:val="0"/>
        </w:rPr>
        <w:t>&lt;/NumAm&gt;</w:t>
      </w:r>
    </w:p>
    <w:p w14:paraId="05353C6B"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665B7F0E" w14:textId="77777777" w:rsidR="00F8368D" w:rsidRPr="00F74663" w:rsidRDefault="00F8368D" w:rsidP="00F74663">
      <w:pPr>
        <w:pStyle w:val="NormalBold"/>
      </w:pPr>
      <w:r w:rsidRPr="00F74663">
        <w:rPr>
          <w:rStyle w:val="HideTWBExt"/>
          <w:b w:val="0"/>
        </w:rPr>
        <w:t>&lt;/RepeatBlock-By&gt;</w:t>
      </w:r>
    </w:p>
    <w:p w14:paraId="5F26200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4A8054F" w14:textId="77777777" w:rsidR="00F8368D" w:rsidRPr="00F74663" w:rsidRDefault="00F8368D" w:rsidP="00F74663">
      <w:pPr>
        <w:pStyle w:val="NormalBold"/>
      </w:pPr>
      <w:r w:rsidRPr="00F74663">
        <w:rPr>
          <w:rStyle w:val="HideTWBExt"/>
          <w:b w:val="0"/>
        </w:rPr>
        <w:t>&lt;Article&gt;</w:t>
      </w:r>
      <w:r w:rsidRPr="00F74663">
        <w:t>Punkt 3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EA21C9A" w14:textId="77777777" w:rsidTr="00BC1543">
        <w:trPr>
          <w:trHeight w:hRule="exact" w:val="240"/>
          <w:jc w:val="center"/>
        </w:trPr>
        <w:tc>
          <w:tcPr>
            <w:tcW w:w="9752" w:type="dxa"/>
            <w:gridSpan w:val="2"/>
            <w:tcBorders>
              <w:top w:val="nil"/>
              <w:left w:val="nil"/>
              <w:bottom w:val="nil"/>
              <w:right w:val="nil"/>
            </w:tcBorders>
          </w:tcPr>
          <w:p w14:paraId="4CE09432" w14:textId="77777777" w:rsidR="00F8368D" w:rsidRPr="00F74663" w:rsidRDefault="00F8368D" w:rsidP="00BC1543"/>
        </w:tc>
      </w:tr>
      <w:tr w:rsidR="00F73AB1" w:rsidRPr="00F74663" w14:paraId="106E113F" w14:textId="77777777" w:rsidTr="00BC1543">
        <w:trPr>
          <w:trHeight w:val="240"/>
          <w:jc w:val="center"/>
        </w:trPr>
        <w:tc>
          <w:tcPr>
            <w:tcW w:w="4876" w:type="dxa"/>
            <w:tcBorders>
              <w:top w:val="nil"/>
              <w:left w:val="nil"/>
              <w:bottom w:val="nil"/>
              <w:right w:val="nil"/>
            </w:tcBorders>
          </w:tcPr>
          <w:p w14:paraId="0C30230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DBB95C9" w14:textId="77777777" w:rsidR="00F8368D" w:rsidRPr="00F74663" w:rsidRDefault="00F8368D" w:rsidP="00BC1543">
            <w:pPr>
              <w:pStyle w:val="AmColumnHeading"/>
            </w:pPr>
            <w:r w:rsidRPr="00F74663">
              <w:t>Ændringsforslag</w:t>
            </w:r>
          </w:p>
        </w:tc>
      </w:tr>
      <w:tr w:rsidR="00F73AB1" w:rsidRPr="00F74663" w14:paraId="51939594" w14:textId="77777777" w:rsidTr="00BC1543">
        <w:trPr>
          <w:jc w:val="center"/>
        </w:trPr>
        <w:tc>
          <w:tcPr>
            <w:tcW w:w="4876" w:type="dxa"/>
            <w:tcBorders>
              <w:top w:val="nil"/>
              <w:left w:val="nil"/>
              <w:bottom w:val="nil"/>
              <w:right w:val="nil"/>
            </w:tcBorders>
          </w:tcPr>
          <w:p w14:paraId="69984D77" w14:textId="77777777" w:rsidR="00F8368D" w:rsidRPr="00F74663" w:rsidRDefault="00F8368D" w:rsidP="00BC1543">
            <w:pPr>
              <w:pStyle w:val="Normal6a"/>
            </w:pPr>
          </w:p>
        </w:tc>
        <w:tc>
          <w:tcPr>
            <w:tcW w:w="4876" w:type="dxa"/>
            <w:tcBorders>
              <w:top w:val="nil"/>
              <w:left w:val="nil"/>
              <w:bottom w:val="nil"/>
              <w:right w:val="nil"/>
            </w:tcBorders>
          </w:tcPr>
          <w:p w14:paraId="12E0B52F" w14:textId="77777777" w:rsidR="00F8368D" w:rsidRPr="00F74663" w:rsidRDefault="00F8368D" w:rsidP="00BC1543">
            <w:pPr>
              <w:pStyle w:val="Normal6a"/>
            </w:pPr>
            <w:r w:rsidRPr="00F74663">
              <w:rPr>
                <w:b/>
                <w:i/>
              </w:rPr>
              <w:t>3a.</w:t>
            </w:r>
            <w:r w:rsidRPr="00F74663">
              <w:tab/>
            </w:r>
            <w:r w:rsidRPr="00F74663">
              <w:rPr>
                <w:b/>
                <w:i/>
              </w:rPr>
              <w:t>gentager, at de tre søjler i bæredygtig udvikling skal gå hånd i hånd med beskyttelse af EU's fiskere og strategisk autonomi;</w:t>
            </w:r>
          </w:p>
        </w:tc>
      </w:tr>
    </w:tbl>
    <w:p w14:paraId="25DE2FE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7DF676F" w14:textId="77777777" w:rsidR="00F8368D" w:rsidRPr="00F74663" w:rsidRDefault="00F8368D" w:rsidP="00F8368D">
      <w:r w:rsidRPr="00F74663">
        <w:rPr>
          <w:rStyle w:val="HideTWBExt"/>
        </w:rPr>
        <w:t>&lt;/Amend&gt;</w:t>
      </w:r>
    </w:p>
    <w:p w14:paraId="5FEDA3C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95</w:t>
      </w:r>
      <w:r w:rsidRPr="00F74663">
        <w:rPr>
          <w:rStyle w:val="HideTWBExt"/>
          <w:b w:val="0"/>
        </w:rPr>
        <w:t>&lt;/NumAm&gt;</w:t>
      </w:r>
    </w:p>
    <w:p w14:paraId="3AB23030" w14:textId="77777777" w:rsidR="00F8368D" w:rsidRPr="00F74663" w:rsidRDefault="00F8368D" w:rsidP="00F74663">
      <w:pPr>
        <w:pStyle w:val="NormalBold"/>
      </w:pPr>
      <w:r w:rsidRPr="00F74663">
        <w:rPr>
          <w:rStyle w:val="HideTWBExt"/>
          <w:b w:val="0"/>
        </w:rPr>
        <w:t>&lt;RepeatBlock-By&gt;&lt;Members&gt;</w:t>
      </w:r>
      <w:r w:rsidRPr="00F74663">
        <w:t>France Jamet, António Tânger Corrêa, Ton Diepeveen</w:t>
      </w:r>
      <w:r w:rsidRPr="00F74663">
        <w:rPr>
          <w:rStyle w:val="HideTWBExt"/>
          <w:b w:val="0"/>
        </w:rPr>
        <w:t>&lt;/Members&gt;</w:t>
      </w:r>
    </w:p>
    <w:p w14:paraId="60EF822B" w14:textId="77777777" w:rsidR="00F8368D" w:rsidRPr="00F74663" w:rsidRDefault="00F8368D" w:rsidP="00F74663">
      <w:pPr>
        <w:pStyle w:val="NormalBold"/>
      </w:pPr>
      <w:r w:rsidRPr="00F74663">
        <w:rPr>
          <w:rStyle w:val="HideTWBExt"/>
          <w:b w:val="0"/>
        </w:rPr>
        <w:t>&lt;/RepeatBlock-By&gt;</w:t>
      </w:r>
    </w:p>
    <w:p w14:paraId="5F61989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E26D090" w14:textId="77777777" w:rsidR="00F8368D" w:rsidRPr="00F74663" w:rsidRDefault="00F8368D" w:rsidP="00F74663">
      <w:pPr>
        <w:pStyle w:val="NormalBold"/>
      </w:pPr>
      <w:r w:rsidRPr="00F74663">
        <w:rPr>
          <w:rStyle w:val="HideTWBExt"/>
          <w:b w:val="0"/>
        </w:rPr>
        <w:t>&lt;Article&gt;</w:t>
      </w:r>
      <w:r w:rsidRPr="00F74663">
        <w:t>Punkt 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49EEA9C" w14:textId="77777777" w:rsidTr="00BC1543">
        <w:trPr>
          <w:trHeight w:hRule="exact" w:val="240"/>
          <w:jc w:val="center"/>
        </w:trPr>
        <w:tc>
          <w:tcPr>
            <w:tcW w:w="9752" w:type="dxa"/>
            <w:gridSpan w:val="2"/>
            <w:tcBorders>
              <w:top w:val="nil"/>
              <w:left w:val="nil"/>
              <w:bottom w:val="nil"/>
              <w:right w:val="nil"/>
            </w:tcBorders>
          </w:tcPr>
          <w:p w14:paraId="721BEEA3" w14:textId="77777777" w:rsidR="00F8368D" w:rsidRPr="00F74663" w:rsidRDefault="00F8368D" w:rsidP="00BC1543"/>
        </w:tc>
      </w:tr>
      <w:tr w:rsidR="00F73AB1" w:rsidRPr="00F74663" w14:paraId="1F08C20C" w14:textId="77777777" w:rsidTr="00BC1543">
        <w:trPr>
          <w:trHeight w:val="240"/>
          <w:jc w:val="center"/>
        </w:trPr>
        <w:tc>
          <w:tcPr>
            <w:tcW w:w="4876" w:type="dxa"/>
            <w:tcBorders>
              <w:top w:val="nil"/>
              <w:left w:val="nil"/>
              <w:bottom w:val="nil"/>
              <w:right w:val="nil"/>
            </w:tcBorders>
          </w:tcPr>
          <w:p w14:paraId="4F9B453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2BAB043" w14:textId="77777777" w:rsidR="00F8368D" w:rsidRPr="00F74663" w:rsidRDefault="00F8368D" w:rsidP="00BC1543">
            <w:pPr>
              <w:pStyle w:val="AmColumnHeading"/>
            </w:pPr>
            <w:r w:rsidRPr="00F74663">
              <w:t>Ændringsforslag</w:t>
            </w:r>
          </w:p>
        </w:tc>
      </w:tr>
      <w:tr w:rsidR="00F73AB1" w:rsidRPr="00F74663" w14:paraId="42E37F6E" w14:textId="77777777" w:rsidTr="00BC1543">
        <w:trPr>
          <w:jc w:val="center"/>
        </w:trPr>
        <w:tc>
          <w:tcPr>
            <w:tcW w:w="4876" w:type="dxa"/>
            <w:tcBorders>
              <w:top w:val="nil"/>
              <w:left w:val="nil"/>
              <w:bottom w:val="nil"/>
              <w:right w:val="nil"/>
            </w:tcBorders>
          </w:tcPr>
          <w:p w14:paraId="2E0919AE" w14:textId="77777777" w:rsidR="00F8368D" w:rsidRPr="00F74663" w:rsidRDefault="00F8368D" w:rsidP="00BC1543">
            <w:pPr>
              <w:pStyle w:val="Normal6a"/>
            </w:pPr>
            <w:r w:rsidRPr="00F74663">
              <w:rPr>
                <w:b/>
                <w:i/>
              </w:rPr>
              <w:t>4.</w:t>
            </w:r>
            <w:r w:rsidRPr="00F74663">
              <w:tab/>
            </w:r>
            <w:r w:rsidRPr="00F74663">
              <w:rPr>
                <w:b/>
                <w:i/>
              </w:rPr>
              <w:t>glæder sig over den kommende nye pagt for Middelhavsområdet som et flagskibsinitiativ til styrkelse af fred, stabilitet og velstand i regionen;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økosystemerne og den økonomiske modstandsdygtighed i hele dette område;</w:t>
            </w:r>
          </w:p>
        </w:tc>
        <w:tc>
          <w:tcPr>
            <w:tcW w:w="4876" w:type="dxa"/>
            <w:tcBorders>
              <w:top w:val="nil"/>
              <w:left w:val="nil"/>
              <w:bottom w:val="nil"/>
              <w:right w:val="nil"/>
            </w:tcBorders>
          </w:tcPr>
          <w:p w14:paraId="2E2B0174" w14:textId="77777777" w:rsidR="00F8368D" w:rsidRPr="00F74663" w:rsidRDefault="00F8368D" w:rsidP="00BC1543">
            <w:pPr>
              <w:pStyle w:val="Normal6a"/>
            </w:pPr>
            <w:r w:rsidRPr="00F74663">
              <w:rPr>
                <w:b/>
                <w:i/>
              </w:rPr>
              <w:t>udgår</w:t>
            </w:r>
          </w:p>
        </w:tc>
      </w:tr>
    </w:tbl>
    <w:p w14:paraId="2C9C72F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08F2EC3C" w14:textId="77777777" w:rsidR="00F8368D" w:rsidRPr="00F74663" w:rsidRDefault="00F8368D" w:rsidP="00F8368D">
      <w:r w:rsidRPr="00F74663">
        <w:rPr>
          <w:rStyle w:val="HideTWBExt"/>
        </w:rPr>
        <w:t>&lt;/Amend&gt;</w:t>
      </w:r>
    </w:p>
    <w:p w14:paraId="5A18E9E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96</w:t>
      </w:r>
      <w:r w:rsidRPr="00F74663">
        <w:rPr>
          <w:rStyle w:val="HideTWBExt"/>
          <w:b w:val="0"/>
        </w:rPr>
        <w:t>&lt;/NumAm&gt;</w:t>
      </w:r>
    </w:p>
    <w:p w14:paraId="08D1EAB5"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7825E689" w14:textId="77777777" w:rsidR="00F8368D" w:rsidRPr="00F74663" w:rsidRDefault="00F8368D" w:rsidP="00F74663">
      <w:pPr>
        <w:pStyle w:val="NormalBold"/>
      </w:pPr>
      <w:r w:rsidRPr="00F74663">
        <w:rPr>
          <w:rStyle w:val="HideTWBExt"/>
          <w:b w:val="0"/>
        </w:rPr>
        <w:t>&lt;/RepeatBlock-By&gt;</w:t>
      </w:r>
    </w:p>
    <w:p w14:paraId="610A0C3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9841404" w14:textId="77777777" w:rsidR="00F8368D" w:rsidRPr="00F74663" w:rsidRDefault="00F8368D" w:rsidP="00F74663">
      <w:pPr>
        <w:pStyle w:val="NormalBold"/>
      </w:pPr>
      <w:r w:rsidRPr="00F74663">
        <w:rPr>
          <w:rStyle w:val="HideTWBExt"/>
          <w:b w:val="0"/>
        </w:rPr>
        <w:t>&lt;Article&gt;</w:t>
      </w:r>
      <w:r w:rsidRPr="00F74663">
        <w:t>Punkt 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64AE0FF" w14:textId="77777777" w:rsidTr="00BC1543">
        <w:trPr>
          <w:trHeight w:hRule="exact" w:val="240"/>
          <w:jc w:val="center"/>
        </w:trPr>
        <w:tc>
          <w:tcPr>
            <w:tcW w:w="9752" w:type="dxa"/>
            <w:gridSpan w:val="2"/>
            <w:tcBorders>
              <w:top w:val="nil"/>
              <w:left w:val="nil"/>
              <w:bottom w:val="nil"/>
              <w:right w:val="nil"/>
            </w:tcBorders>
          </w:tcPr>
          <w:p w14:paraId="3B00BC76" w14:textId="77777777" w:rsidR="00F8368D" w:rsidRPr="00F74663" w:rsidRDefault="00F8368D" w:rsidP="00BC1543"/>
        </w:tc>
      </w:tr>
      <w:tr w:rsidR="00F73AB1" w:rsidRPr="00F74663" w14:paraId="75E32C63" w14:textId="77777777" w:rsidTr="00BC1543">
        <w:trPr>
          <w:trHeight w:val="240"/>
          <w:jc w:val="center"/>
        </w:trPr>
        <w:tc>
          <w:tcPr>
            <w:tcW w:w="4876" w:type="dxa"/>
            <w:tcBorders>
              <w:top w:val="nil"/>
              <w:left w:val="nil"/>
              <w:bottom w:val="nil"/>
              <w:right w:val="nil"/>
            </w:tcBorders>
          </w:tcPr>
          <w:p w14:paraId="21A66038"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6C6060F" w14:textId="77777777" w:rsidR="00F8368D" w:rsidRPr="00F74663" w:rsidRDefault="00F8368D" w:rsidP="00BC1543">
            <w:pPr>
              <w:pStyle w:val="AmColumnHeading"/>
            </w:pPr>
            <w:r w:rsidRPr="00F74663">
              <w:t>Ændringsforslag</w:t>
            </w:r>
          </w:p>
        </w:tc>
      </w:tr>
      <w:tr w:rsidR="00F73AB1" w:rsidRPr="00F74663" w14:paraId="4D4BD71F" w14:textId="77777777" w:rsidTr="00BC1543">
        <w:trPr>
          <w:jc w:val="center"/>
        </w:trPr>
        <w:tc>
          <w:tcPr>
            <w:tcW w:w="4876" w:type="dxa"/>
            <w:tcBorders>
              <w:top w:val="nil"/>
              <w:left w:val="nil"/>
              <w:bottom w:val="nil"/>
              <w:right w:val="nil"/>
            </w:tcBorders>
          </w:tcPr>
          <w:p w14:paraId="272AC1FC" w14:textId="77777777" w:rsidR="00F8368D" w:rsidRPr="00F74663" w:rsidRDefault="00F8368D" w:rsidP="00BC1543">
            <w:pPr>
              <w:pStyle w:val="Normal6a"/>
            </w:pPr>
            <w:r w:rsidRPr="00F74663">
              <w:rPr>
                <w:b/>
                <w:i/>
              </w:rPr>
              <w:t>4.</w:t>
            </w:r>
            <w:r w:rsidRPr="00F74663">
              <w:tab/>
            </w:r>
            <w:r w:rsidRPr="00F74663">
              <w:rPr>
                <w:b/>
                <w:i/>
              </w:rPr>
              <w:t>glæder sig over den kommende nye pagt for Middelhavsområdet som et flagskibsinitiativ til styrkelse af fred, stabilitet og velstand i regionen;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økosystemerne og den økonomiske modstandsdygtighed i hele dette område;</w:t>
            </w:r>
          </w:p>
        </w:tc>
        <w:tc>
          <w:tcPr>
            <w:tcW w:w="4876" w:type="dxa"/>
            <w:tcBorders>
              <w:top w:val="nil"/>
              <w:left w:val="nil"/>
              <w:bottom w:val="nil"/>
              <w:right w:val="nil"/>
            </w:tcBorders>
          </w:tcPr>
          <w:p w14:paraId="2E60A94E" w14:textId="77777777" w:rsidR="00F8368D" w:rsidRPr="00F74663" w:rsidRDefault="00F8368D" w:rsidP="00BC1543">
            <w:pPr>
              <w:pStyle w:val="Normal6a"/>
            </w:pPr>
            <w:r w:rsidRPr="00F74663">
              <w:rPr>
                <w:b/>
                <w:i/>
              </w:rPr>
              <w:t>udgår</w:t>
            </w:r>
          </w:p>
        </w:tc>
      </w:tr>
    </w:tbl>
    <w:p w14:paraId="7188AC88"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34FC94E" w14:textId="77777777" w:rsidR="00F8368D" w:rsidRPr="00F74663" w:rsidRDefault="00F8368D" w:rsidP="00F8368D">
      <w:r w:rsidRPr="00F74663">
        <w:rPr>
          <w:rStyle w:val="HideTWBExt"/>
        </w:rPr>
        <w:t>&lt;/Amend&gt;</w:t>
      </w:r>
    </w:p>
    <w:p w14:paraId="10D8CDF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97</w:t>
      </w:r>
      <w:r w:rsidRPr="00F74663">
        <w:rPr>
          <w:rStyle w:val="HideTWBExt"/>
          <w:b w:val="0"/>
        </w:rPr>
        <w:t>&lt;/NumAm&gt;</w:t>
      </w:r>
    </w:p>
    <w:p w14:paraId="686273CA"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2400FE47" w14:textId="77777777" w:rsidR="00F8368D" w:rsidRPr="00F74663" w:rsidRDefault="00F8368D" w:rsidP="00F74663">
      <w:pPr>
        <w:pStyle w:val="NormalBold"/>
      </w:pPr>
      <w:r w:rsidRPr="00F74663">
        <w:rPr>
          <w:rStyle w:val="HideTWBExt"/>
          <w:b w:val="0"/>
        </w:rPr>
        <w:t>&lt;/RepeatBlock-By&gt;</w:t>
      </w:r>
    </w:p>
    <w:p w14:paraId="5527A0D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C532B87" w14:textId="77777777" w:rsidR="00F8368D" w:rsidRPr="00F74663" w:rsidRDefault="00F8368D" w:rsidP="00F74663">
      <w:pPr>
        <w:pStyle w:val="NormalBold"/>
      </w:pPr>
      <w:r w:rsidRPr="00F74663">
        <w:rPr>
          <w:rStyle w:val="HideTWBExt"/>
          <w:b w:val="0"/>
        </w:rPr>
        <w:t>&lt;Article&gt;</w:t>
      </w:r>
      <w:r w:rsidRPr="00F74663">
        <w:t>Punkt 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CFF3FC1" w14:textId="77777777" w:rsidTr="00BC1543">
        <w:trPr>
          <w:trHeight w:hRule="exact" w:val="240"/>
          <w:jc w:val="center"/>
        </w:trPr>
        <w:tc>
          <w:tcPr>
            <w:tcW w:w="9752" w:type="dxa"/>
            <w:gridSpan w:val="2"/>
            <w:tcBorders>
              <w:top w:val="nil"/>
              <w:left w:val="nil"/>
              <w:bottom w:val="nil"/>
              <w:right w:val="nil"/>
            </w:tcBorders>
          </w:tcPr>
          <w:p w14:paraId="4DB9D3CD" w14:textId="77777777" w:rsidR="00F8368D" w:rsidRPr="00F74663" w:rsidRDefault="00F8368D" w:rsidP="00BC1543"/>
        </w:tc>
      </w:tr>
      <w:tr w:rsidR="00F73AB1" w:rsidRPr="00F74663" w14:paraId="7482CB99" w14:textId="77777777" w:rsidTr="00BC1543">
        <w:trPr>
          <w:trHeight w:val="240"/>
          <w:jc w:val="center"/>
        </w:trPr>
        <w:tc>
          <w:tcPr>
            <w:tcW w:w="4876" w:type="dxa"/>
            <w:tcBorders>
              <w:top w:val="nil"/>
              <w:left w:val="nil"/>
              <w:bottom w:val="nil"/>
              <w:right w:val="nil"/>
            </w:tcBorders>
          </w:tcPr>
          <w:p w14:paraId="173DB89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5E02F49" w14:textId="77777777" w:rsidR="00F8368D" w:rsidRPr="00F74663" w:rsidRDefault="00F8368D" w:rsidP="00BC1543">
            <w:pPr>
              <w:pStyle w:val="AmColumnHeading"/>
            </w:pPr>
            <w:r w:rsidRPr="00F74663">
              <w:t>Ændringsforslag</w:t>
            </w:r>
          </w:p>
        </w:tc>
      </w:tr>
      <w:tr w:rsidR="00F73AB1" w:rsidRPr="00F74663" w14:paraId="0EDC0E37" w14:textId="77777777" w:rsidTr="00BC1543">
        <w:trPr>
          <w:jc w:val="center"/>
        </w:trPr>
        <w:tc>
          <w:tcPr>
            <w:tcW w:w="4876" w:type="dxa"/>
            <w:tcBorders>
              <w:top w:val="nil"/>
              <w:left w:val="nil"/>
              <w:bottom w:val="nil"/>
              <w:right w:val="nil"/>
            </w:tcBorders>
          </w:tcPr>
          <w:p w14:paraId="58C9A2BE" w14:textId="77777777" w:rsidR="00F8368D" w:rsidRPr="00F74663" w:rsidRDefault="00F8368D" w:rsidP="00BC1543">
            <w:pPr>
              <w:pStyle w:val="Normal6a"/>
            </w:pPr>
            <w:r w:rsidRPr="00F74663">
              <w:t>4.</w:t>
            </w:r>
            <w:r w:rsidRPr="00F74663">
              <w:tab/>
              <w:t xml:space="preserve">glæder sig over den </w:t>
            </w:r>
            <w:r w:rsidRPr="00F74663">
              <w:rPr>
                <w:b/>
                <w:bCs/>
                <w:i/>
                <w:iCs/>
              </w:rPr>
              <w:t>kommende</w:t>
            </w:r>
            <w:r w:rsidRPr="00F74663">
              <w:t xml:space="preserve"> nye pagt for Middelhavsområdet som</w:t>
            </w:r>
            <w:r w:rsidRPr="00F74663">
              <w:rPr>
                <w:b/>
                <w:bCs/>
                <w:i/>
                <w:iCs/>
              </w:rPr>
              <w:t xml:space="preserve"> et flagskibsinitiativ</w:t>
            </w:r>
            <w:r w:rsidRPr="00F74663">
              <w:t xml:space="preserve"> til styrkelse af fred, stabilitet og velstand i regionen;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økosystemerne og den økonomiske modstandsdygtighed i hele dette område;</w:t>
            </w:r>
          </w:p>
        </w:tc>
        <w:tc>
          <w:tcPr>
            <w:tcW w:w="4876" w:type="dxa"/>
            <w:tcBorders>
              <w:top w:val="nil"/>
              <w:left w:val="nil"/>
              <w:bottom w:val="nil"/>
              <w:right w:val="nil"/>
            </w:tcBorders>
          </w:tcPr>
          <w:p w14:paraId="4A753E18" w14:textId="29577FBB" w:rsidR="00F8368D" w:rsidRPr="00F74663" w:rsidRDefault="00F8368D" w:rsidP="004A542E">
            <w:pPr>
              <w:pStyle w:val="Normal6a"/>
            </w:pPr>
            <w:r w:rsidRPr="00F74663">
              <w:t>4.</w:t>
            </w:r>
            <w:r w:rsidRPr="00F74663">
              <w:tab/>
              <w:t xml:space="preserve">glæder sig over den </w:t>
            </w:r>
            <w:r w:rsidRPr="00F74663">
              <w:rPr>
                <w:b/>
                <w:bCs/>
                <w:i/>
                <w:iCs/>
              </w:rPr>
              <w:t>offentliggjorte</w:t>
            </w:r>
            <w:r w:rsidRPr="00F74663">
              <w:t xml:space="preserve"> nye pagt for Middelhavsområdet</w:t>
            </w:r>
            <w:r w:rsidRPr="00F74663">
              <w:rPr>
                <w:b/>
                <w:bCs/>
                <w:i/>
                <w:iCs/>
              </w:rPr>
              <w:t xml:space="preserve">, </w:t>
            </w:r>
            <w:r w:rsidRPr="00F74663">
              <w:t>som</w:t>
            </w:r>
            <w:r w:rsidRPr="00F74663">
              <w:rPr>
                <w:b/>
                <w:bCs/>
                <w:i/>
                <w:iCs/>
              </w:rPr>
              <w:t xml:space="preserve"> har til formål at bidrage til at mobilisere store regionale projekter, der skaber muligheder for mennesker og virksomheder, med særligt fokus på unge, kvinder og små virksomheder;</w:t>
            </w:r>
            <w:r w:rsidRPr="00F74663">
              <w:rPr>
                <w:b/>
                <w:i/>
              </w:rPr>
              <w:t xml:space="preserve"> </w:t>
            </w:r>
            <w:r w:rsidRPr="00F74663">
              <w:rPr>
                <w:b/>
                <w:bCs/>
                <w:i/>
                <w:iCs/>
              </w:rPr>
              <w:t>opfordrer til konkrete foranstaltninger efter dette initiativ</w:t>
            </w:r>
            <w:r w:rsidR="004A542E" w:rsidRPr="00F74663">
              <w:rPr>
                <w:b/>
                <w:bCs/>
                <w:i/>
                <w:iCs/>
              </w:rPr>
              <w:t>,</w:t>
            </w:r>
            <w:r w:rsidRPr="00F74663">
              <w:rPr>
                <w:b/>
                <w:bCs/>
                <w:i/>
                <w:iCs/>
              </w:rPr>
              <w:t xml:space="preserve"> i håb om at det vil føre </w:t>
            </w:r>
            <w:r w:rsidRPr="00F74663">
              <w:t>til styrkelse af fred, stabilitet og velstand i regionen;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økosystemerne og den økonomiske modstandsdygtighed i hele dette område;</w:t>
            </w:r>
          </w:p>
        </w:tc>
      </w:tr>
    </w:tbl>
    <w:p w14:paraId="2B1A123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23AD28E" w14:textId="77777777" w:rsidR="00F8368D" w:rsidRPr="00F74663" w:rsidRDefault="00F8368D" w:rsidP="00F8368D">
      <w:r w:rsidRPr="00F74663">
        <w:rPr>
          <w:rStyle w:val="HideTWBExt"/>
        </w:rPr>
        <w:t>&lt;/Amend&gt;</w:t>
      </w:r>
    </w:p>
    <w:p w14:paraId="0BB3034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98</w:t>
      </w:r>
      <w:r w:rsidRPr="00F74663">
        <w:rPr>
          <w:rStyle w:val="HideTWBExt"/>
          <w:b w:val="0"/>
        </w:rPr>
        <w:t>&lt;/NumAm&gt;</w:t>
      </w:r>
    </w:p>
    <w:p w14:paraId="6D9283E0"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28DA1F96" w14:textId="77777777" w:rsidR="00F8368D" w:rsidRPr="00F74663" w:rsidRDefault="00F8368D" w:rsidP="00F74663">
      <w:pPr>
        <w:pStyle w:val="NormalBold"/>
      </w:pPr>
      <w:r w:rsidRPr="00F74663">
        <w:rPr>
          <w:rStyle w:val="HideTWBExt"/>
          <w:b w:val="0"/>
        </w:rPr>
        <w:t>&lt;/RepeatBlock-By&gt;</w:t>
      </w:r>
    </w:p>
    <w:p w14:paraId="52FA9708"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280EA11" w14:textId="77777777" w:rsidR="00F8368D" w:rsidRPr="00F74663" w:rsidRDefault="00F8368D" w:rsidP="00F74663">
      <w:pPr>
        <w:pStyle w:val="NormalBold"/>
      </w:pPr>
      <w:r w:rsidRPr="00F74663">
        <w:rPr>
          <w:rStyle w:val="HideTWBExt"/>
          <w:b w:val="0"/>
        </w:rPr>
        <w:t>&lt;Article&gt;</w:t>
      </w:r>
      <w:r w:rsidRPr="00F74663">
        <w:t>Punkt 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52A5786" w14:textId="77777777" w:rsidTr="00BC1543">
        <w:trPr>
          <w:trHeight w:hRule="exact" w:val="240"/>
          <w:jc w:val="center"/>
        </w:trPr>
        <w:tc>
          <w:tcPr>
            <w:tcW w:w="9752" w:type="dxa"/>
            <w:gridSpan w:val="2"/>
            <w:tcBorders>
              <w:top w:val="nil"/>
              <w:left w:val="nil"/>
              <w:bottom w:val="nil"/>
              <w:right w:val="nil"/>
            </w:tcBorders>
          </w:tcPr>
          <w:p w14:paraId="56A0780C" w14:textId="77777777" w:rsidR="00F8368D" w:rsidRPr="00F74663" w:rsidRDefault="00F8368D" w:rsidP="00BC1543"/>
        </w:tc>
      </w:tr>
      <w:tr w:rsidR="00F73AB1" w:rsidRPr="00F74663" w14:paraId="53632F21" w14:textId="77777777" w:rsidTr="00BC1543">
        <w:trPr>
          <w:trHeight w:val="240"/>
          <w:jc w:val="center"/>
        </w:trPr>
        <w:tc>
          <w:tcPr>
            <w:tcW w:w="4876" w:type="dxa"/>
            <w:tcBorders>
              <w:top w:val="nil"/>
              <w:left w:val="nil"/>
              <w:bottom w:val="nil"/>
              <w:right w:val="nil"/>
            </w:tcBorders>
          </w:tcPr>
          <w:p w14:paraId="246C907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3EFD8F5" w14:textId="77777777" w:rsidR="00F8368D" w:rsidRPr="00F74663" w:rsidRDefault="00F8368D" w:rsidP="00BC1543">
            <w:pPr>
              <w:pStyle w:val="AmColumnHeading"/>
            </w:pPr>
            <w:r w:rsidRPr="00F74663">
              <w:t>Ændringsforslag</w:t>
            </w:r>
          </w:p>
        </w:tc>
      </w:tr>
      <w:tr w:rsidR="00F73AB1" w:rsidRPr="00F74663" w14:paraId="31EE1337" w14:textId="77777777" w:rsidTr="00BC1543">
        <w:trPr>
          <w:jc w:val="center"/>
        </w:trPr>
        <w:tc>
          <w:tcPr>
            <w:tcW w:w="4876" w:type="dxa"/>
            <w:tcBorders>
              <w:top w:val="nil"/>
              <w:left w:val="nil"/>
              <w:bottom w:val="nil"/>
              <w:right w:val="nil"/>
            </w:tcBorders>
          </w:tcPr>
          <w:p w14:paraId="1F13F635" w14:textId="77777777" w:rsidR="00F8368D" w:rsidRPr="00F74663" w:rsidRDefault="00F8368D" w:rsidP="00BC1543">
            <w:pPr>
              <w:pStyle w:val="Normal6a"/>
            </w:pPr>
            <w:r w:rsidRPr="00F74663">
              <w:t>4.</w:t>
            </w:r>
            <w:r w:rsidRPr="00F74663">
              <w:tab/>
              <w:t xml:space="preserve">glæder sig over den </w:t>
            </w:r>
            <w:r w:rsidRPr="00F74663">
              <w:rPr>
                <w:b/>
                <w:bCs/>
                <w:i/>
                <w:iCs/>
              </w:rPr>
              <w:t>kommende</w:t>
            </w:r>
            <w:r w:rsidRPr="00F74663">
              <w:t xml:space="preserve"> nye pagt for Middelhavsområdet som et flagskibsinitiativ til styrkelse af fred, stabilitet og velstand i regionen;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økosystemerne og den økonomiske modstandsdygtighed i hele dette område;</w:t>
            </w:r>
          </w:p>
        </w:tc>
        <w:tc>
          <w:tcPr>
            <w:tcW w:w="4876" w:type="dxa"/>
            <w:tcBorders>
              <w:top w:val="nil"/>
              <w:left w:val="nil"/>
              <w:bottom w:val="nil"/>
              <w:right w:val="nil"/>
            </w:tcBorders>
          </w:tcPr>
          <w:p w14:paraId="5BD91456" w14:textId="77777777" w:rsidR="00F8368D" w:rsidRPr="00F74663" w:rsidRDefault="00F8368D" w:rsidP="00BC1543">
            <w:pPr>
              <w:pStyle w:val="Normal6a"/>
            </w:pPr>
            <w:r w:rsidRPr="00F74663">
              <w:t>4.</w:t>
            </w:r>
            <w:r w:rsidRPr="00F74663">
              <w:tab/>
              <w:t>glæder sig over den nye pagt for Middelhavsområdet som et flagskibsinitiativ til styrkelse af fred, stabilitet og velstand i regionen</w:t>
            </w:r>
            <w:r w:rsidRPr="00F74663">
              <w:rPr>
                <w:b/>
                <w:bCs/>
                <w:i/>
                <w:iCs/>
              </w:rPr>
              <w:t>;</w:t>
            </w:r>
            <w:r w:rsidRPr="00F74663">
              <w:rPr>
                <w:b/>
                <w:i/>
              </w:rPr>
              <w:t xml:space="preserve"> </w:t>
            </w:r>
            <w:r w:rsidRPr="00F74663">
              <w:rPr>
                <w:b/>
                <w:bCs/>
                <w:i/>
                <w:iCs/>
              </w:rPr>
              <w:t>understreger, at pagten bør tilvejebringe en hårdt tiltrængt forvaltningsramme for det østlige Middelhavsområde, der fremmer regionalt samarbejde om maritim sikkerhed, miljøbeskyttelse og bæredygtig udvikling af den blå økonomi</w:t>
            </w:r>
            <w:r w:rsidRPr="00F74663">
              <w:t>;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økosystemerne og den økonomiske modstandsdygtighed i hele dette område;</w:t>
            </w:r>
          </w:p>
        </w:tc>
      </w:tr>
    </w:tbl>
    <w:p w14:paraId="1563F50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6BB00E7" w14:textId="77777777" w:rsidR="00F8368D" w:rsidRPr="00F74663" w:rsidRDefault="00F8368D" w:rsidP="00F8368D">
      <w:r w:rsidRPr="00F74663">
        <w:rPr>
          <w:rStyle w:val="HideTWBExt"/>
        </w:rPr>
        <w:t>&lt;/Amend&gt;</w:t>
      </w:r>
    </w:p>
    <w:p w14:paraId="1E83BAA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99</w:t>
      </w:r>
      <w:r w:rsidRPr="00F74663">
        <w:rPr>
          <w:rStyle w:val="HideTWBExt"/>
          <w:b w:val="0"/>
        </w:rPr>
        <w:t>&lt;/NumAm&gt;</w:t>
      </w:r>
    </w:p>
    <w:p w14:paraId="3E9D826C"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3BA14193" w14:textId="77777777" w:rsidR="00F8368D" w:rsidRPr="00F74663" w:rsidRDefault="00F8368D" w:rsidP="00F74663">
      <w:pPr>
        <w:pStyle w:val="NormalBold"/>
      </w:pPr>
      <w:r w:rsidRPr="00F74663">
        <w:rPr>
          <w:rStyle w:val="HideTWBExt"/>
          <w:b w:val="0"/>
        </w:rPr>
        <w:t>&lt;/RepeatBlock-By&gt;</w:t>
      </w:r>
    </w:p>
    <w:p w14:paraId="345D842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2A3F7FC" w14:textId="77777777" w:rsidR="00F8368D" w:rsidRPr="00F74663" w:rsidRDefault="00F8368D" w:rsidP="00F74663">
      <w:pPr>
        <w:pStyle w:val="NormalBold"/>
      </w:pPr>
      <w:r w:rsidRPr="00F74663">
        <w:rPr>
          <w:rStyle w:val="HideTWBExt"/>
          <w:b w:val="0"/>
        </w:rPr>
        <w:t>&lt;Article&gt;</w:t>
      </w:r>
      <w:r w:rsidRPr="00F74663">
        <w:t>Punkt 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047E2D5" w14:textId="77777777" w:rsidTr="00BC1543">
        <w:trPr>
          <w:trHeight w:hRule="exact" w:val="240"/>
          <w:jc w:val="center"/>
        </w:trPr>
        <w:tc>
          <w:tcPr>
            <w:tcW w:w="9752" w:type="dxa"/>
            <w:gridSpan w:val="2"/>
            <w:tcBorders>
              <w:top w:val="nil"/>
              <w:left w:val="nil"/>
              <w:bottom w:val="nil"/>
              <w:right w:val="nil"/>
            </w:tcBorders>
          </w:tcPr>
          <w:p w14:paraId="676D1EEA" w14:textId="77777777" w:rsidR="00F8368D" w:rsidRPr="00F74663" w:rsidRDefault="00F8368D" w:rsidP="00BC1543"/>
        </w:tc>
      </w:tr>
      <w:tr w:rsidR="00F73AB1" w:rsidRPr="00F74663" w14:paraId="779504EF" w14:textId="77777777" w:rsidTr="00BC1543">
        <w:trPr>
          <w:trHeight w:val="240"/>
          <w:jc w:val="center"/>
        </w:trPr>
        <w:tc>
          <w:tcPr>
            <w:tcW w:w="4876" w:type="dxa"/>
            <w:tcBorders>
              <w:top w:val="nil"/>
              <w:left w:val="nil"/>
              <w:bottom w:val="nil"/>
              <w:right w:val="nil"/>
            </w:tcBorders>
          </w:tcPr>
          <w:p w14:paraId="40D5DE78"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7C47A4F" w14:textId="77777777" w:rsidR="00F8368D" w:rsidRPr="00F74663" w:rsidRDefault="00F8368D" w:rsidP="00BC1543">
            <w:pPr>
              <w:pStyle w:val="AmColumnHeading"/>
            </w:pPr>
            <w:r w:rsidRPr="00F74663">
              <w:t>Ændringsforslag</w:t>
            </w:r>
          </w:p>
        </w:tc>
      </w:tr>
      <w:tr w:rsidR="00F73AB1" w:rsidRPr="00F74663" w14:paraId="0F5FDE87" w14:textId="77777777" w:rsidTr="00BC1543">
        <w:trPr>
          <w:jc w:val="center"/>
        </w:trPr>
        <w:tc>
          <w:tcPr>
            <w:tcW w:w="4876" w:type="dxa"/>
            <w:tcBorders>
              <w:top w:val="nil"/>
              <w:left w:val="nil"/>
              <w:bottom w:val="nil"/>
              <w:right w:val="nil"/>
            </w:tcBorders>
          </w:tcPr>
          <w:p w14:paraId="2AEB35AB" w14:textId="77777777" w:rsidR="00F8368D" w:rsidRPr="00F74663" w:rsidRDefault="00F8368D" w:rsidP="00BC1543">
            <w:pPr>
              <w:pStyle w:val="Normal6a"/>
            </w:pPr>
            <w:r w:rsidRPr="00F74663">
              <w:t>4.</w:t>
            </w:r>
            <w:r w:rsidRPr="00F74663">
              <w:tab/>
              <w:t xml:space="preserve">glæder sig over den </w:t>
            </w:r>
            <w:r w:rsidRPr="00F74663">
              <w:rPr>
                <w:b/>
                <w:bCs/>
                <w:i/>
                <w:iCs/>
              </w:rPr>
              <w:t>kommende</w:t>
            </w:r>
            <w:r w:rsidRPr="00F74663">
              <w:t xml:space="preserve"> nye pagt for Middelhavsområdet som et flagskibsinitiativ til styrkelse af fred, stabilitet og velstand i regionen;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økosystemerne og den økonomiske modstandsdygtighed i hele dette område;</w:t>
            </w:r>
          </w:p>
        </w:tc>
        <w:tc>
          <w:tcPr>
            <w:tcW w:w="4876" w:type="dxa"/>
            <w:tcBorders>
              <w:top w:val="nil"/>
              <w:left w:val="nil"/>
              <w:bottom w:val="nil"/>
              <w:right w:val="nil"/>
            </w:tcBorders>
          </w:tcPr>
          <w:p w14:paraId="1C76A9E1" w14:textId="77777777" w:rsidR="00F8368D" w:rsidRPr="00F74663" w:rsidRDefault="00F8368D" w:rsidP="00BC1543">
            <w:pPr>
              <w:pStyle w:val="Normal6a"/>
            </w:pPr>
            <w:r w:rsidRPr="00F74663">
              <w:t>4.</w:t>
            </w:r>
            <w:r w:rsidRPr="00F74663">
              <w:tab/>
              <w:t>glæder sig over den nye pagt for Middelhavsområdet som et flagskibsinitiativ til styrkelse af fred, stabilitet og velstand i regionen</w:t>
            </w:r>
            <w:r w:rsidRPr="00F74663">
              <w:rPr>
                <w:b/>
                <w:bCs/>
                <w:i/>
                <w:iCs/>
              </w:rPr>
              <w:t>;</w:t>
            </w:r>
            <w:r w:rsidRPr="00F74663">
              <w:rPr>
                <w:b/>
                <w:i/>
              </w:rPr>
              <w:t xml:space="preserve"> </w:t>
            </w:r>
            <w:r w:rsidRPr="00F74663">
              <w:rPr>
                <w:b/>
                <w:bCs/>
                <w:i/>
                <w:iCs/>
              </w:rPr>
              <w:t>bemærker navnlig, at der lægges vægt på at fremme og forbedre de retlige rammer for RFFO'er og bekæmpe IUU-fiskeri i Middelhavet gennem kapacitetsudnyttelse, overvågning og kontrol</w:t>
            </w:r>
            <w:r w:rsidRPr="00F74663">
              <w:t>;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økosystemerne og den økonomiske modstandsdygtighed i hele dette område;</w:t>
            </w:r>
          </w:p>
        </w:tc>
      </w:tr>
    </w:tbl>
    <w:p w14:paraId="6BE8A6F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759A42C" w14:textId="77777777" w:rsidR="00F8368D" w:rsidRPr="00F74663" w:rsidRDefault="00F8368D" w:rsidP="00F8368D">
      <w:r w:rsidRPr="00F74663">
        <w:rPr>
          <w:rStyle w:val="HideTWBExt"/>
        </w:rPr>
        <w:t>&lt;/Amend&gt;</w:t>
      </w:r>
    </w:p>
    <w:p w14:paraId="498C358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100</w:t>
      </w:r>
      <w:r w:rsidRPr="00F74663">
        <w:rPr>
          <w:rStyle w:val="HideTWBExt"/>
          <w:b w:val="0"/>
        </w:rPr>
        <w:t>&lt;/NumAm&gt;</w:t>
      </w:r>
    </w:p>
    <w:p w14:paraId="22EF559D" w14:textId="77777777" w:rsidR="00F8368D" w:rsidRPr="00F74663" w:rsidRDefault="00F8368D" w:rsidP="00F74663">
      <w:pPr>
        <w:pStyle w:val="NormalBold"/>
      </w:pPr>
      <w:r w:rsidRPr="00F74663">
        <w:rPr>
          <w:rStyle w:val="HideTWBExt"/>
          <w:b w:val="0"/>
        </w:rPr>
        <w:t>&lt;RepeatBlock-By&gt;&lt;Members&gt;</w:t>
      </w:r>
      <w:r w:rsidRPr="00F74663">
        <w:t>Isabelle Le Callennec</w:t>
      </w:r>
      <w:r w:rsidRPr="00F74663">
        <w:rPr>
          <w:rStyle w:val="HideTWBExt"/>
          <w:b w:val="0"/>
        </w:rPr>
        <w:t>&lt;/Members&gt;</w:t>
      </w:r>
    </w:p>
    <w:p w14:paraId="52B43762" w14:textId="77777777" w:rsidR="00F8368D" w:rsidRPr="00F74663" w:rsidRDefault="00F8368D" w:rsidP="00F74663">
      <w:pPr>
        <w:pStyle w:val="NormalBold"/>
      </w:pPr>
      <w:r w:rsidRPr="00F74663">
        <w:rPr>
          <w:rStyle w:val="HideTWBExt"/>
          <w:b w:val="0"/>
        </w:rPr>
        <w:t>&lt;/RepeatBlock-By&gt;</w:t>
      </w:r>
    </w:p>
    <w:p w14:paraId="66BD922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19CBD0F" w14:textId="77777777" w:rsidR="00F8368D" w:rsidRPr="00F74663" w:rsidRDefault="00F8368D" w:rsidP="00F74663">
      <w:pPr>
        <w:pStyle w:val="NormalBold"/>
      </w:pPr>
      <w:r w:rsidRPr="00F74663">
        <w:rPr>
          <w:rStyle w:val="HideTWBExt"/>
          <w:b w:val="0"/>
        </w:rPr>
        <w:t>&lt;Article&gt;</w:t>
      </w:r>
      <w:r w:rsidRPr="00F74663">
        <w:t>Punkt 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8096EEA" w14:textId="77777777" w:rsidTr="00BC1543">
        <w:trPr>
          <w:trHeight w:hRule="exact" w:val="240"/>
          <w:jc w:val="center"/>
        </w:trPr>
        <w:tc>
          <w:tcPr>
            <w:tcW w:w="9752" w:type="dxa"/>
            <w:gridSpan w:val="2"/>
            <w:tcBorders>
              <w:top w:val="nil"/>
              <w:left w:val="nil"/>
              <w:bottom w:val="nil"/>
              <w:right w:val="nil"/>
            </w:tcBorders>
          </w:tcPr>
          <w:p w14:paraId="450DA896" w14:textId="77777777" w:rsidR="00F8368D" w:rsidRPr="00F74663" w:rsidRDefault="00F8368D" w:rsidP="00BC1543"/>
        </w:tc>
      </w:tr>
      <w:tr w:rsidR="00F73AB1" w:rsidRPr="00F74663" w14:paraId="067B238D" w14:textId="77777777" w:rsidTr="00BC1543">
        <w:trPr>
          <w:trHeight w:val="240"/>
          <w:jc w:val="center"/>
        </w:trPr>
        <w:tc>
          <w:tcPr>
            <w:tcW w:w="4876" w:type="dxa"/>
            <w:tcBorders>
              <w:top w:val="nil"/>
              <w:left w:val="nil"/>
              <w:bottom w:val="nil"/>
              <w:right w:val="nil"/>
            </w:tcBorders>
          </w:tcPr>
          <w:p w14:paraId="5CF0DA7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EFA6180" w14:textId="77777777" w:rsidR="00F8368D" w:rsidRPr="00F74663" w:rsidRDefault="00F8368D" w:rsidP="00BC1543">
            <w:pPr>
              <w:pStyle w:val="AmColumnHeading"/>
            </w:pPr>
            <w:r w:rsidRPr="00F74663">
              <w:t>Ændringsforslag</w:t>
            </w:r>
          </w:p>
        </w:tc>
      </w:tr>
      <w:tr w:rsidR="00F73AB1" w:rsidRPr="00F74663" w14:paraId="300542DA" w14:textId="77777777" w:rsidTr="00BC1543">
        <w:trPr>
          <w:jc w:val="center"/>
        </w:trPr>
        <w:tc>
          <w:tcPr>
            <w:tcW w:w="4876" w:type="dxa"/>
            <w:tcBorders>
              <w:top w:val="nil"/>
              <w:left w:val="nil"/>
              <w:bottom w:val="nil"/>
              <w:right w:val="nil"/>
            </w:tcBorders>
          </w:tcPr>
          <w:p w14:paraId="3D0F869B" w14:textId="77777777" w:rsidR="00F8368D" w:rsidRPr="00F74663" w:rsidRDefault="00F8368D" w:rsidP="00BC1543">
            <w:pPr>
              <w:pStyle w:val="Normal6a"/>
            </w:pPr>
            <w:r w:rsidRPr="00F74663">
              <w:t>4.</w:t>
            </w:r>
            <w:r w:rsidRPr="00F74663">
              <w:tab/>
              <w:t xml:space="preserve">glæder sig over den kommende nye pagt for Middelhavsområdet som et flagskibsinitiativ til styrkelse af fred, stabilitet og velstand i regionen;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økosystemerne og den økonomiske modstandsdygtighed i hele </w:t>
            </w:r>
            <w:r w:rsidRPr="00F74663">
              <w:rPr>
                <w:b/>
                <w:bCs/>
                <w:i/>
                <w:iCs/>
              </w:rPr>
              <w:t>dette område</w:t>
            </w:r>
            <w:r w:rsidRPr="00F74663">
              <w:t>;</w:t>
            </w:r>
          </w:p>
        </w:tc>
        <w:tc>
          <w:tcPr>
            <w:tcW w:w="4876" w:type="dxa"/>
            <w:tcBorders>
              <w:top w:val="nil"/>
              <w:left w:val="nil"/>
              <w:bottom w:val="nil"/>
              <w:right w:val="nil"/>
            </w:tcBorders>
          </w:tcPr>
          <w:p w14:paraId="17ABAC7F" w14:textId="77777777" w:rsidR="00F8368D" w:rsidRPr="00F74663" w:rsidRDefault="00F8368D" w:rsidP="00BC1543">
            <w:pPr>
              <w:pStyle w:val="Normal6a"/>
            </w:pPr>
            <w:r w:rsidRPr="00F74663">
              <w:t>4.</w:t>
            </w:r>
            <w:r w:rsidRPr="00F74663">
              <w:tab/>
              <w:t>glæder sig over den kommende nye pagt for Middelhavsområdet som et flagskibsinitiativ til styrkelse af fred, stabilitet og velstand i regionen; opfordrer Kommissionen til i tæt partnerskab med Middelhavsunionen og andre regionale organer at prioritere gennemførelsen af denne pagt og til at trække på erfaringerne og bedste praksis fra tidligere sådanne initiativer</w:t>
            </w:r>
            <w:r w:rsidRPr="00F74663">
              <w:rPr>
                <w:b/>
                <w:i/>
              </w:rPr>
              <w:t>, navnlig med hensyn til IUU-fiskeri,</w:t>
            </w:r>
            <w:r w:rsidRPr="00F74663">
              <w:t xml:space="preserve"> for at sikre håndgribelige fordele for kystsamfundene, økosystemerne og den økonomiske modstandsdygtighed i hele </w:t>
            </w:r>
            <w:r w:rsidRPr="00F74663">
              <w:rPr>
                <w:b/>
                <w:i/>
              </w:rPr>
              <w:t>Middelhavsområdet og Sortehavet</w:t>
            </w:r>
            <w:r w:rsidRPr="00F74663">
              <w:t>;</w:t>
            </w:r>
          </w:p>
        </w:tc>
      </w:tr>
    </w:tbl>
    <w:p w14:paraId="54E2804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10612BBF" w14:textId="77777777" w:rsidR="00F8368D" w:rsidRPr="00F74663" w:rsidRDefault="00F8368D" w:rsidP="00F8368D">
      <w:r w:rsidRPr="00F74663">
        <w:rPr>
          <w:rStyle w:val="HideTWBExt"/>
        </w:rPr>
        <w:t>&lt;/Amend&gt;</w:t>
      </w:r>
    </w:p>
    <w:p w14:paraId="419B4C04"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101</w:t>
      </w:r>
      <w:r w:rsidRPr="00F74663">
        <w:rPr>
          <w:rStyle w:val="HideTWBExt"/>
          <w:b w:val="0"/>
        </w:rPr>
        <w:t>&lt;/NumAm&gt;</w:t>
      </w:r>
    </w:p>
    <w:p w14:paraId="7DC009BE" w14:textId="77777777" w:rsidR="00F8368D" w:rsidRPr="00F74663" w:rsidRDefault="00F8368D" w:rsidP="00F74663">
      <w:pPr>
        <w:pStyle w:val="NormalBold"/>
      </w:pPr>
      <w:r w:rsidRPr="00F74663">
        <w:rPr>
          <w:rStyle w:val="HideTWBExt"/>
          <w:b w:val="0"/>
        </w:rPr>
        <w:t>&lt;RepeatBlock-By&gt;&lt;Members&gt;</w:t>
      </w:r>
      <w:r w:rsidRPr="00F74663">
        <w:t>Carmen Crespo Díaz, Gabriel Mato</w:t>
      </w:r>
      <w:r w:rsidRPr="00F74663">
        <w:rPr>
          <w:rStyle w:val="HideTWBExt"/>
          <w:b w:val="0"/>
        </w:rPr>
        <w:t>&lt;/Members&gt;</w:t>
      </w:r>
    </w:p>
    <w:p w14:paraId="4B42CB7D" w14:textId="77777777" w:rsidR="00F8368D" w:rsidRPr="00F74663" w:rsidRDefault="00F8368D" w:rsidP="00F74663">
      <w:pPr>
        <w:pStyle w:val="NormalBold"/>
      </w:pPr>
      <w:r w:rsidRPr="00F74663">
        <w:rPr>
          <w:rStyle w:val="HideTWBExt"/>
          <w:b w:val="0"/>
        </w:rPr>
        <w:t>&lt;/RepeatBlock-By&gt;</w:t>
      </w:r>
    </w:p>
    <w:p w14:paraId="5C8551D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1A1F110" w14:textId="77777777" w:rsidR="00F8368D" w:rsidRPr="00F74663" w:rsidRDefault="00F8368D" w:rsidP="00F74663">
      <w:pPr>
        <w:pStyle w:val="NormalBold"/>
      </w:pPr>
      <w:r w:rsidRPr="00F74663">
        <w:rPr>
          <w:rStyle w:val="HideTWBExt"/>
          <w:b w:val="0"/>
        </w:rPr>
        <w:t>&lt;Article&gt;</w:t>
      </w:r>
      <w:r w:rsidRPr="00F74663">
        <w:t>Punkt 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5CFDA5D" w14:textId="77777777" w:rsidTr="00BC1543">
        <w:trPr>
          <w:trHeight w:hRule="exact" w:val="240"/>
          <w:jc w:val="center"/>
        </w:trPr>
        <w:tc>
          <w:tcPr>
            <w:tcW w:w="9752" w:type="dxa"/>
            <w:gridSpan w:val="2"/>
            <w:tcBorders>
              <w:top w:val="nil"/>
              <w:left w:val="nil"/>
              <w:bottom w:val="nil"/>
              <w:right w:val="nil"/>
            </w:tcBorders>
          </w:tcPr>
          <w:p w14:paraId="3CA9B6A0" w14:textId="77777777" w:rsidR="00F8368D" w:rsidRPr="00F74663" w:rsidRDefault="00F8368D" w:rsidP="00BC1543"/>
        </w:tc>
      </w:tr>
      <w:tr w:rsidR="00F73AB1" w:rsidRPr="00F74663" w14:paraId="540986D3" w14:textId="77777777" w:rsidTr="00BC1543">
        <w:trPr>
          <w:trHeight w:val="240"/>
          <w:jc w:val="center"/>
        </w:trPr>
        <w:tc>
          <w:tcPr>
            <w:tcW w:w="4876" w:type="dxa"/>
            <w:tcBorders>
              <w:top w:val="nil"/>
              <w:left w:val="nil"/>
              <w:bottom w:val="nil"/>
              <w:right w:val="nil"/>
            </w:tcBorders>
          </w:tcPr>
          <w:p w14:paraId="21F8F69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7196376" w14:textId="77777777" w:rsidR="00F8368D" w:rsidRPr="00F74663" w:rsidRDefault="00F8368D" w:rsidP="00BC1543">
            <w:pPr>
              <w:pStyle w:val="AmColumnHeading"/>
            </w:pPr>
            <w:r w:rsidRPr="00F74663">
              <w:t>Ændringsforslag</w:t>
            </w:r>
          </w:p>
        </w:tc>
      </w:tr>
      <w:tr w:rsidR="00F73AB1" w:rsidRPr="00F74663" w14:paraId="5DA2E566" w14:textId="77777777" w:rsidTr="00BC1543">
        <w:trPr>
          <w:jc w:val="center"/>
        </w:trPr>
        <w:tc>
          <w:tcPr>
            <w:tcW w:w="4876" w:type="dxa"/>
            <w:tcBorders>
              <w:top w:val="nil"/>
              <w:left w:val="nil"/>
              <w:bottom w:val="nil"/>
              <w:right w:val="nil"/>
            </w:tcBorders>
          </w:tcPr>
          <w:p w14:paraId="0C862825" w14:textId="77777777" w:rsidR="00F8368D" w:rsidRPr="00F74663" w:rsidRDefault="00F8368D" w:rsidP="00BC1543">
            <w:pPr>
              <w:pStyle w:val="Normal6a"/>
            </w:pPr>
            <w:r w:rsidRPr="00F74663">
              <w:t>4.</w:t>
            </w:r>
            <w:r w:rsidRPr="00F74663">
              <w:tab/>
              <w:t>glæder sig over den kommende nye pagt for Middelhavsområdet som et flagskibsinitiativ til styrkelse af fred, stabilitet og velstand i regionen;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økosystemerne og den økonomiske modstandsdygtighed i hele dette område;</w:t>
            </w:r>
          </w:p>
        </w:tc>
        <w:tc>
          <w:tcPr>
            <w:tcW w:w="4876" w:type="dxa"/>
            <w:tcBorders>
              <w:top w:val="nil"/>
              <w:left w:val="nil"/>
              <w:bottom w:val="nil"/>
              <w:right w:val="nil"/>
            </w:tcBorders>
          </w:tcPr>
          <w:p w14:paraId="11BEBE9A" w14:textId="77777777" w:rsidR="00F8368D" w:rsidRPr="00F74663" w:rsidRDefault="00F8368D" w:rsidP="00BC1543">
            <w:pPr>
              <w:pStyle w:val="Normal6a"/>
            </w:pPr>
            <w:r w:rsidRPr="00F74663">
              <w:t>4.</w:t>
            </w:r>
            <w:r w:rsidRPr="00F74663">
              <w:tab/>
              <w:t xml:space="preserve">glæder sig over den kommende nye pagt for Middelhavsområdet som et flagskibsinitiativ til styrkelse af fred, stabilitet og velstand i regionen;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w:t>
            </w:r>
            <w:r w:rsidRPr="00F74663">
              <w:rPr>
                <w:b/>
                <w:bCs/>
                <w:i/>
                <w:iCs/>
              </w:rPr>
              <w:t>fødevaresuveræniteten,</w:t>
            </w:r>
            <w:r w:rsidRPr="00F74663">
              <w:t xml:space="preserve"> økosystemerne og den økonomiske modstandsdygtighed i hele dette område;</w:t>
            </w:r>
          </w:p>
        </w:tc>
      </w:tr>
    </w:tbl>
    <w:p w14:paraId="4D47508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{ES}</w:t>
      </w:r>
      <w:r w:rsidRPr="00F74663">
        <w:t>es</w:t>
      </w:r>
      <w:r w:rsidRPr="00F74663">
        <w:rPr>
          <w:rStyle w:val="HideTWBExt"/>
        </w:rPr>
        <w:t>&lt;/Original&gt;</w:t>
      </w:r>
    </w:p>
    <w:p w14:paraId="43E8EFAF" w14:textId="77777777" w:rsidR="00F8368D" w:rsidRPr="00F74663" w:rsidRDefault="00F8368D" w:rsidP="00F8368D">
      <w:r w:rsidRPr="00F74663">
        <w:rPr>
          <w:rStyle w:val="HideTWBExt"/>
        </w:rPr>
        <w:t>&lt;/Amend&gt;</w:t>
      </w:r>
    </w:p>
    <w:p w14:paraId="4489FE7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102</w:t>
      </w:r>
      <w:r w:rsidRPr="00F74663">
        <w:rPr>
          <w:rStyle w:val="HideTWBExt"/>
          <w:b w:val="0"/>
        </w:rPr>
        <w:t>&lt;/NumAm&gt;</w:t>
      </w:r>
    </w:p>
    <w:p w14:paraId="7CF2D7D0"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0B4E518F" w14:textId="77777777" w:rsidR="00F8368D" w:rsidRPr="00F74663" w:rsidRDefault="00F8368D" w:rsidP="00F74663">
      <w:pPr>
        <w:pStyle w:val="NormalBold"/>
      </w:pPr>
      <w:r w:rsidRPr="00F74663">
        <w:rPr>
          <w:rStyle w:val="HideTWBExt"/>
          <w:b w:val="0"/>
        </w:rPr>
        <w:t>&lt;/RepeatBlock-By&gt;</w:t>
      </w:r>
    </w:p>
    <w:p w14:paraId="569B8C5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86340E4" w14:textId="77777777" w:rsidR="00F8368D" w:rsidRPr="00F74663" w:rsidRDefault="00F8368D" w:rsidP="00F74663">
      <w:pPr>
        <w:pStyle w:val="NormalBold"/>
      </w:pPr>
      <w:r w:rsidRPr="00F74663">
        <w:rPr>
          <w:rStyle w:val="HideTWBExt"/>
          <w:b w:val="0"/>
        </w:rPr>
        <w:t>&lt;Article&gt;</w:t>
      </w:r>
      <w:r w:rsidRPr="00F74663">
        <w:t>Punkt 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1FA660E" w14:textId="77777777" w:rsidTr="00BC1543">
        <w:trPr>
          <w:trHeight w:hRule="exact" w:val="240"/>
          <w:jc w:val="center"/>
        </w:trPr>
        <w:tc>
          <w:tcPr>
            <w:tcW w:w="9752" w:type="dxa"/>
            <w:gridSpan w:val="2"/>
            <w:tcBorders>
              <w:top w:val="nil"/>
              <w:left w:val="nil"/>
              <w:bottom w:val="nil"/>
              <w:right w:val="nil"/>
            </w:tcBorders>
          </w:tcPr>
          <w:p w14:paraId="02BD4485" w14:textId="77777777" w:rsidR="00F8368D" w:rsidRPr="00F74663" w:rsidRDefault="00F8368D" w:rsidP="00BC1543"/>
        </w:tc>
      </w:tr>
      <w:tr w:rsidR="00F73AB1" w:rsidRPr="00F74663" w14:paraId="6C8AF4EF" w14:textId="77777777" w:rsidTr="00BC1543">
        <w:trPr>
          <w:trHeight w:val="240"/>
          <w:jc w:val="center"/>
        </w:trPr>
        <w:tc>
          <w:tcPr>
            <w:tcW w:w="4876" w:type="dxa"/>
            <w:tcBorders>
              <w:top w:val="nil"/>
              <w:left w:val="nil"/>
              <w:bottom w:val="nil"/>
              <w:right w:val="nil"/>
            </w:tcBorders>
          </w:tcPr>
          <w:p w14:paraId="6E29E25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7DDA189" w14:textId="77777777" w:rsidR="00F8368D" w:rsidRPr="00F74663" w:rsidRDefault="00F8368D" w:rsidP="00BC1543">
            <w:pPr>
              <w:pStyle w:val="AmColumnHeading"/>
            </w:pPr>
            <w:r w:rsidRPr="00F74663">
              <w:t>Ændringsforslag</w:t>
            </w:r>
          </w:p>
        </w:tc>
      </w:tr>
      <w:tr w:rsidR="00F73AB1" w:rsidRPr="00F74663" w14:paraId="1436D113" w14:textId="77777777" w:rsidTr="00BC1543">
        <w:trPr>
          <w:jc w:val="center"/>
        </w:trPr>
        <w:tc>
          <w:tcPr>
            <w:tcW w:w="4876" w:type="dxa"/>
            <w:tcBorders>
              <w:top w:val="nil"/>
              <w:left w:val="nil"/>
              <w:bottom w:val="nil"/>
              <w:right w:val="nil"/>
            </w:tcBorders>
          </w:tcPr>
          <w:p w14:paraId="29E371CE" w14:textId="77777777" w:rsidR="00F8368D" w:rsidRPr="00F74663" w:rsidRDefault="00F8368D" w:rsidP="00BC1543">
            <w:pPr>
              <w:pStyle w:val="Normal6a"/>
            </w:pPr>
            <w:r w:rsidRPr="00F74663">
              <w:t>4.</w:t>
            </w:r>
            <w:r w:rsidRPr="00F74663">
              <w:tab/>
              <w:t>glæder sig over den kommende nye pagt for Middelhavsområdet som et flagskibsinitiativ til styrkelse af fred, stabilitet og velstand i regionen;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økosystemerne og den økonomiske modstandsdygtighed i hele dette område;</w:t>
            </w:r>
          </w:p>
        </w:tc>
        <w:tc>
          <w:tcPr>
            <w:tcW w:w="4876" w:type="dxa"/>
            <w:tcBorders>
              <w:top w:val="nil"/>
              <w:left w:val="nil"/>
              <w:bottom w:val="nil"/>
              <w:right w:val="nil"/>
            </w:tcBorders>
          </w:tcPr>
          <w:p w14:paraId="1591C4C7" w14:textId="77777777" w:rsidR="00F8368D" w:rsidRPr="00F74663" w:rsidRDefault="00F8368D" w:rsidP="00BC1543">
            <w:pPr>
              <w:pStyle w:val="Normal6a"/>
            </w:pPr>
            <w:r w:rsidRPr="00F74663">
              <w:t>4.</w:t>
            </w:r>
            <w:r w:rsidRPr="00F74663">
              <w:tab/>
              <w:t>glæder sig over den kommende nye pagt for Middelhavsområdet som et flagskibsinitiativ til styrkelse af fred, stabilitet og velstand i regionen; opfordrer Kommissionen til i tæt partnerskab med Middelhavsunionen og andre regionale organer</w:t>
            </w:r>
            <w:r w:rsidRPr="00F74663">
              <w:rPr>
                <w:b/>
                <w:i/>
              </w:rPr>
              <w:t>, navnlig FAO,</w:t>
            </w:r>
            <w:r w:rsidRPr="00F74663">
              <w:t xml:space="preserve"> at prioritere gennemførelsen af denne pagt og til at trække på erfaringerne og bedste praksis fra tidligere sådanne initiativer for at sikre håndgribelige fordele for kystsamfundene, økosystemerne og den økonomiske modstandsdygtighed i hele dette område;</w:t>
            </w:r>
          </w:p>
        </w:tc>
      </w:tr>
    </w:tbl>
    <w:p w14:paraId="15FF840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06787D8D" w14:textId="77777777" w:rsidR="00F8368D" w:rsidRPr="00F74663" w:rsidRDefault="00F8368D" w:rsidP="00F8368D">
      <w:r w:rsidRPr="00F74663">
        <w:rPr>
          <w:rStyle w:val="HideTWBExt"/>
        </w:rPr>
        <w:t>&lt;/Amend&gt;</w:t>
      </w:r>
    </w:p>
    <w:p w14:paraId="6558C55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103</w:t>
      </w:r>
      <w:r w:rsidRPr="00F74663">
        <w:rPr>
          <w:rStyle w:val="HideTWBExt"/>
          <w:b w:val="0"/>
        </w:rPr>
        <w:t>&lt;/NumAm&gt;</w:t>
      </w:r>
    </w:p>
    <w:p w14:paraId="1997CD9D"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6FB7B12F" w14:textId="77777777" w:rsidR="00F8368D" w:rsidRPr="00F74663" w:rsidRDefault="00F8368D" w:rsidP="00F74663">
      <w:pPr>
        <w:pStyle w:val="NormalBold"/>
      </w:pPr>
      <w:r w:rsidRPr="00F74663">
        <w:rPr>
          <w:rStyle w:val="HideTWBExt"/>
          <w:b w:val="0"/>
        </w:rPr>
        <w:t>&lt;/RepeatBlock-By&gt;</w:t>
      </w:r>
    </w:p>
    <w:p w14:paraId="75155E4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FCE6331" w14:textId="77777777" w:rsidR="00F8368D" w:rsidRPr="00F74663" w:rsidRDefault="00F8368D" w:rsidP="00F74663">
      <w:pPr>
        <w:pStyle w:val="NormalBold"/>
      </w:pPr>
      <w:r w:rsidRPr="00F74663">
        <w:rPr>
          <w:rStyle w:val="HideTWBExt"/>
          <w:b w:val="0"/>
        </w:rPr>
        <w:t>&lt;Article&gt;</w:t>
      </w:r>
      <w:r w:rsidRPr="00F74663">
        <w:t>Punkt 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936C6F8" w14:textId="77777777" w:rsidTr="00BC1543">
        <w:trPr>
          <w:trHeight w:hRule="exact" w:val="240"/>
          <w:jc w:val="center"/>
        </w:trPr>
        <w:tc>
          <w:tcPr>
            <w:tcW w:w="9752" w:type="dxa"/>
            <w:gridSpan w:val="2"/>
            <w:tcBorders>
              <w:top w:val="nil"/>
              <w:left w:val="nil"/>
              <w:bottom w:val="nil"/>
              <w:right w:val="nil"/>
            </w:tcBorders>
          </w:tcPr>
          <w:p w14:paraId="3BC03ED2" w14:textId="77777777" w:rsidR="00F8368D" w:rsidRPr="00F74663" w:rsidRDefault="00F8368D" w:rsidP="00BC1543"/>
        </w:tc>
      </w:tr>
      <w:tr w:rsidR="00F73AB1" w:rsidRPr="00F74663" w14:paraId="29087DD0" w14:textId="77777777" w:rsidTr="00BC1543">
        <w:trPr>
          <w:trHeight w:val="240"/>
          <w:jc w:val="center"/>
        </w:trPr>
        <w:tc>
          <w:tcPr>
            <w:tcW w:w="4876" w:type="dxa"/>
            <w:tcBorders>
              <w:top w:val="nil"/>
              <w:left w:val="nil"/>
              <w:bottom w:val="nil"/>
              <w:right w:val="nil"/>
            </w:tcBorders>
          </w:tcPr>
          <w:p w14:paraId="257BF947"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016E2D3" w14:textId="77777777" w:rsidR="00F8368D" w:rsidRPr="00F74663" w:rsidRDefault="00F8368D" w:rsidP="00BC1543">
            <w:pPr>
              <w:pStyle w:val="AmColumnHeading"/>
            </w:pPr>
            <w:r w:rsidRPr="00F74663">
              <w:t>Ændringsforslag</w:t>
            </w:r>
          </w:p>
        </w:tc>
      </w:tr>
      <w:tr w:rsidR="00F73AB1" w:rsidRPr="00F74663" w14:paraId="6D5E1018" w14:textId="77777777" w:rsidTr="00BC1543">
        <w:trPr>
          <w:jc w:val="center"/>
        </w:trPr>
        <w:tc>
          <w:tcPr>
            <w:tcW w:w="4876" w:type="dxa"/>
            <w:tcBorders>
              <w:top w:val="nil"/>
              <w:left w:val="nil"/>
              <w:bottom w:val="nil"/>
              <w:right w:val="nil"/>
            </w:tcBorders>
          </w:tcPr>
          <w:p w14:paraId="45CF6124" w14:textId="77777777" w:rsidR="00F8368D" w:rsidRPr="00F74663" w:rsidRDefault="00F8368D" w:rsidP="00BC1543">
            <w:pPr>
              <w:pStyle w:val="Normal6a"/>
            </w:pPr>
            <w:r w:rsidRPr="00F74663">
              <w:t>4.</w:t>
            </w:r>
            <w:r w:rsidRPr="00F74663">
              <w:tab/>
            </w:r>
            <w:r w:rsidRPr="00F74663">
              <w:rPr>
                <w:b/>
                <w:bCs/>
                <w:i/>
                <w:iCs/>
              </w:rPr>
              <w:t xml:space="preserve">glæder sig over </w:t>
            </w:r>
            <w:r w:rsidRPr="00F74663">
              <w:t>den</w:t>
            </w:r>
            <w:r w:rsidRPr="00F74663">
              <w:rPr>
                <w:b/>
                <w:bCs/>
                <w:i/>
                <w:iCs/>
              </w:rPr>
              <w:t xml:space="preserve"> kommende</w:t>
            </w:r>
            <w:r w:rsidRPr="00F74663">
              <w:t xml:space="preserve"> nye pagt for Middelhavsområdet </w:t>
            </w:r>
            <w:r w:rsidRPr="00F74663">
              <w:rPr>
                <w:b/>
                <w:bCs/>
                <w:i/>
                <w:iCs/>
              </w:rPr>
              <w:t>som et flagskibsinitiativ til styrkelse af fred, stabilitet og velstand</w:t>
            </w:r>
            <w:r w:rsidRPr="00F74663">
              <w:t xml:space="preserve"> i regionen;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økosystemerne og den økonomiske modstandsdygtighed i hele dette område;</w:t>
            </w:r>
          </w:p>
        </w:tc>
        <w:tc>
          <w:tcPr>
            <w:tcW w:w="4876" w:type="dxa"/>
            <w:tcBorders>
              <w:top w:val="nil"/>
              <w:left w:val="nil"/>
              <w:bottom w:val="nil"/>
              <w:right w:val="nil"/>
            </w:tcBorders>
          </w:tcPr>
          <w:p w14:paraId="3FCE6DFB" w14:textId="77777777" w:rsidR="00F8368D" w:rsidRPr="00F74663" w:rsidRDefault="00F8368D" w:rsidP="00BC1543">
            <w:pPr>
              <w:pStyle w:val="Normal6a"/>
            </w:pPr>
            <w:r w:rsidRPr="00F74663">
              <w:t>4.</w:t>
            </w:r>
            <w:r w:rsidRPr="00F74663">
              <w:tab/>
            </w:r>
            <w:r w:rsidRPr="00F74663">
              <w:rPr>
                <w:b/>
                <w:bCs/>
                <w:i/>
                <w:iCs/>
              </w:rPr>
              <w:t>noterer sig fremlæggelsen af</w:t>
            </w:r>
            <w:r w:rsidRPr="00F74663">
              <w:t xml:space="preserve"> den nye pagt for Middelhavsområdet</w:t>
            </w:r>
            <w:r w:rsidRPr="00F74663">
              <w:rPr>
                <w:b/>
                <w:bCs/>
                <w:i/>
                <w:iCs/>
              </w:rPr>
              <w:t>, der har til formål at foreslå et nyt partnerskab</w:t>
            </w:r>
            <w:r w:rsidRPr="00F74663">
              <w:t xml:space="preserve"> i regionen;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økosystemerne og den økonomiske modstandsdygtighed i hele dette område;</w:t>
            </w:r>
          </w:p>
        </w:tc>
      </w:tr>
    </w:tbl>
    <w:p w14:paraId="4C9C67B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743F98D" w14:textId="77777777" w:rsidR="00F8368D" w:rsidRPr="00F74663" w:rsidRDefault="00F8368D" w:rsidP="00F8368D">
      <w:r w:rsidRPr="00F74663">
        <w:rPr>
          <w:rStyle w:val="HideTWBExt"/>
        </w:rPr>
        <w:t>&lt;/Amend&gt;</w:t>
      </w:r>
    </w:p>
    <w:p w14:paraId="5A8D49D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104</w:t>
      </w:r>
      <w:r w:rsidRPr="00F74663">
        <w:rPr>
          <w:rStyle w:val="HideTWBExt"/>
          <w:b w:val="0"/>
        </w:rPr>
        <w:t>&lt;/NumAm&gt;</w:t>
      </w:r>
    </w:p>
    <w:p w14:paraId="7955D3AE"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6CA6A49B"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5005CBD0" w14:textId="77777777" w:rsidR="00F8368D" w:rsidRPr="00F74663" w:rsidRDefault="00F8368D" w:rsidP="00F74663">
      <w:pPr>
        <w:pStyle w:val="NormalBold"/>
      </w:pPr>
      <w:r w:rsidRPr="00F74663">
        <w:rPr>
          <w:rStyle w:val="HideTWBExt"/>
          <w:b w:val="0"/>
        </w:rPr>
        <w:t>&lt;/RepeatBlock-By&gt;</w:t>
      </w:r>
    </w:p>
    <w:p w14:paraId="0968CDF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4B3648A" w14:textId="77777777" w:rsidR="00F8368D" w:rsidRPr="00F74663" w:rsidRDefault="00F8368D" w:rsidP="00F74663">
      <w:pPr>
        <w:pStyle w:val="NormalBold"/>
      </w:pPr>
      <w:r w:rsidRPr="00F74663">
        <w:rPr>
          <w:rStyle w:val="HideTWBExt"/>
          <w:b w:val="0"/>
        </w:rPr>
        <w:t>&lt;Article&gt;</w:t>
      </w:r>
      <w:r w:rsidRPr="00F74663">
        <w:t>Punkt 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9B6A391" w14:textId="77777777" w:rsidTr="00BC1543">
        <w:trPr>
          <w:trHeight w:hRule="exact" w:val="240"/>
          <w:jc w:val="center"/>
        </w:trPr>
        <w:tc>
          <w:tcPr>
            <w:tcW w:w="9752" w:type="dxa"/>
            <w:gridSpan w:val="2"/>
            <w:tcBorders>
              <w:top w:val="nil"/>
              <w:left w:val="nil"/>
              <w:bottom w:val="nil"/>
              <w:right w:val="nil"/>
            </w:tcBorders>
          </w:tcPr>
          <w:p w14:paraId="4124BEC0" w14:textId="77777777" w:rsidR="00F8368D" w:rsidRPr="00F74663" w:rsidRDefault="00F8368D" w:rsidP="00BC1543"/>
        </w:tc>
      </w:tr>
      <w:tr w:rsidR="00F73AB1" w:rsidRPr="00F74663" w14:paraId="5E84FA13" w14:textId="77777777" w:rsidTr="00BC1543">
        <w:trPr>
          <w:trHeight w:val="240"/>
          <w:jc w:val="center"/>
        </w:trPr>
        <w:tc>
          <w:tcPr>
            <w:tcW w:w="4876" w:type="dxa"/>
            <w:tcBorders>
              <w:top w:val="nil"/>
              <w:left w:val="nil"/>
              <w:bottom w:val="nil"/>
              <w:right w:val="nil"/>
            </w:tcBorders>
          </w:tcPr>
          <w:p w14:paraId="2EADC70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BB8E062" w14:textId="77777777" w:rsidR="00F8368D" w:rsidRPr="00F74663" w:rsidRDefault="00F8368D" w:rsidP="00BC1543">
            <w:pPr>
              <w:pStyle w:val="AmColumnHeading"/>
            </w:pPr>
            <w:r w:rsidRPr="00F74663">
              <w:t>Ændringsforslag</w:t>
            </w:r>
          </w:p>
        </w:tc>
      </w:tr>
      <w:tr w:rsidR="00F73AB1" w:rsidRPr="00F74663" w14:paraId="15769FD3" w14:textId="77777777" w:rsidTr="00BC1543">
        <w:trPr>
          <w:jc w:val="center"/>
        </w:trPr>
        <w:tc>
          <w:tcPr>
            <w:tcW w:w="4876" w:type="dxa"/>
            <w:tcBorders>
              <w:top w:val="nil"/>
              <w:left w:val="nil"/>
              <w:bottom w:val="nil"/>
              <w:right w:val="nil"/>
            </w:tcBorders>
          </w:tcPr>
          <w:p w14:paraId="2E7A8904" w14:textId="77777777" w:rsidR="00F8368D" w:rsidRPr="00F74663" w:rsidRDefault="00F8368D" w:rsidP="00BC1543">
            <w:pPr>
              <w:pStyle w:val="Normal6a"/>
            </w:pPr>
            <w:r w:rsidRPr="00F74663">
              <w:t>5.</w:t>
            </w:r>
            <w:r w:rsidRPr="00F74663">
              <w:tab/>
              <w:t xml:space="preserve">opfordrer Kommissionen til at gøre fuld brug af et robust havdiplomati som et strategisk redskab til at fremme fælles mål gennem regionale fiskeriforvaltningsorganisationer og partnerskabsaftaler om bæredygtigt fiskeri med særligt fokus på at sikre reelle lige vilkår og fair konkurrence mellem EU's fiskere og fiskere fra tredjelande, og understreger samtidig, at det er nødvendigt, at EU </w:t>
            </w:r>
            <w:r w:rsidRPr="00F74663">
              <w:rPr>
                <w:b/>
                <w:bCs/>
                <w:i/>
                <w:iCs/>
              </w:rPr>
              <w:t>opretholder</w:t>
            </w:r>
            <w:r w:rsidRPr="00F74663">
              <w:t xml:space="preserve"> en fiskerflåde, </w:t>
            </w:r>
            <w:r w:rsidRPr="00F74663">
              <w:rPr>
                <w:b/>
                <w:bCs/>
                <w:i/>
                <w:iCs/>
              </w:rPr>
              <w:t>der kan udnytte de</w:t>
            </w:r>
            <w:r w:rsidRPr="00F74663">
              <w:t xml:space="preserve"> nye fiskerimuligheder, der skabes ved udvidelsen af partnerskabsaftaler om bæredygtigt fiskeri;</w:t>
            </w:r>
          </w:p>
        </w:tc>
        <w:tc>
          <w:tcPr>
            <w:tcW w:w="4876" w:type="dxa"/>
            <w:tcBorders>
              <w:top w:val="nil"/>
              <w:left w:val="nil"/>
              <w:bottom w:val="nil"/>
              <w:right w:val="nil"/>
            </w:tcBorders>
          </w:tcPr>
          <w:p w14:paraId="2DE71753" w14:textId="77777777" w:rsidR="00F8368D" w:rsidRPr="00F74663" w:rsidRDefault="00F8368D" w:rsidP="00BC1543">
            <w:pPr>
              <w:pStyle w:val="Normal6a"/>
            </w:pPr>
            <w:r w:rsidRPr="00F74663">
              <w:t>5.</w:t>
            </w:r>
            <w:r w:rsidRPr="00F74663">
              <w:tab/>
              <w:t xml:space="preserve">opfordrer Kommissionen til at gøre fuld brug af et robust havdiplomati som et strategisk redskab til at fremme fælles mål gennem regionale fiskeriforvaltningsorganisationer og partnerskabsaftaler om bæredygtigt fiskeri med særligt fokus på at sikre reelle lige vilkår og fair konkurrence mellem EU's fiskere og fiskere fra tredjelande, og understreger samtidig, at det er nødvendigt, at EU </w:t>
            </w:r>
            <w:r w:rsidRPr="00F74663">
              <w:rPr>
                <w:b/>
                <w:bCs/>
                <w:i/>
                <w:iCs/>
              </w:rPr>
              <w:t xml:space="preserve">respekterer videnskabelig rådgivning, menneskerettigheder og demokratiske principper samt lokale fiskeres og producentorganisationers behov, samtidig med at </w:t>
            </w:r>
            <w:r w:rsidRPr="00F74663">
              <w:t>en fiskerflåde,</w:t>
            </w:r>
            <w:r w:rsidRPr="00F74663">
              <w:rPr>
                <w:b/>
                <w:bCs/>
                <w:i/>
                <w:iCs/>
              </w:rPr>
              <w:t xml:space="preserve"> der nyder godt af </w:t>
            </w:r>
            <w:r w:rsidRPr="00F74663">
              <w:t>nye fiskerimuligheder, der skabes ved udvidelsen af partnerskabsaftaler om bæredygtigt fiskeri</w:t>
            </w:r>
            <w:r w:rsidRPr="00F74663">
              <w:rPr>
                <w:b/>
                <w:bCs/>
                <w:i/>
                <w:iCs/>
              </w:rPr>
              <w:t>, opretholdes</w:t>
            </w:r>
            <w:r w:rsidRPr="00F74663">
              <w:t xml:space="preserve">; </w:t>
            </w:r>
            <w:r w:rsidRPr="00F74663">
              <w:rPr>
                <w:b/>
                <w:i/>
              </w:rPr>
              <w:t>understreger i denne forbindelse betydningen af at beskytte kystsamfundenes eksistensgrundlag og sociale struktur, støtte småfiskere og ikkeindustrielle fiskere og sikre, at nye fiskerimuligheder, der skabes ved udvidelsen af partnerskabsaftaler om bæredygtigt fiskeri, bidrager til lokal økonomisk modstandsdygtighed og bæredygtig ressourceforvaltning;</w:t>
            </w:r>
          </w:p>
        </w:tc>
      </w:tr>
    </w:tbl>
    <w:p w14:paraId="02DE1ED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E5313DA" w14:textId="77777777" w:rsidR="00F8368D" w:rsidRPr="00F74663" w:rsidRDefault="00F8368D" w:rsidP="00F8368D">
      <w:r w:rsidRPr="00F74663">
        <w:rPr>
          <w:rStyle w:val="HideTWBExt"/>
        </w:rPr>
        <w:t>&lt;/Amend&gt;</w:t>
      </w:r>
    </w:p>
    <w:p w14:paraId="2668A93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105</w:t>
      </w:r>
      <w:r w:rsidRPr="00F74663">
        <w:rPr>
          <w:rStyle w:val="HideTWBExt"/>
          <w:b w:val="0"/>
        </w:rPr>
        <w:t>&lt;/NumAm&gt;</w:t>
      </w:r>
    </w:p>
    <w:p w14:paraId="183181B9" w14:textId="77777777" w:rsidR="00F8368D" w:rsidRPr="00F74663" w:rsidRDefault="00F8368D" w:rsidP="00F74663">
      <w:pPr>
        <w:pStyle w:val="NormalBold"/>
      </w:pPr>
      <w:r w:rsidRPr="00F74663">
        <w:rPr>
          <w:rStyle w:val="HideTWBExt"/>
          <w:b w:val="0"/>
        </w:rPr>
        <w:t>&lt;RepeatBlock-By&gt;&lt;Members&gt;</w:t>
      </w:r>
      <w:r w:rsidRPr="00F74663">
        <w:t>Emma Fourreau, Luke Ming Flanagan</w:t>
      </w:r>
      <w:r w:rsidRPr="00F74663">
        <w:rPr>
          <w:rStyle w:val="HideTWBExt"/>
          <w:b w:val="0"/>
        </w:rPr>
        <w:t>&lt;/Members&gt;</w:t>
      </w:r>
    </w:p>
    <w:p w14:paraId="3E4A53A6" w14:textId="77777777" w:rsidR="00F8368D" w:rsidRPr="00F74663" w:rsidRDefault="00F8368D" w:rsidP="00F74663">
      <w:pPr>
        <w:pStyle w:val="NormalBold"/>
      </w:pPr>
      <w:r w:rsidRPr="00F74663">
        <w:rPr>
          <w:rStyle w:val="HideTWBExt"/>
          <w:b w:val="0"/>
        </w:rPr>
        <w:t>&lt;/RepeatBlock-By&gt;</w:t>
      </w:r>
    </w:p>
    <w:p w14:paraId="4477DF0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5B49DBC" w14:textId="77777777" w:rsidR="00F8368D" w:rsidRPr="00F74663" w:rsidRDefault="00F8368D" w:rsidP="00F74663">
      <w:pPr>
        <w:pStyle w:val="NormalBold"/>
      </w:pPr>
      <w:r w:rsidRPr="00F74663">
        <w:rPr>
          <w:rStyle w:val="HideTWBExt"/>
          <w:b w:val="0"/>
        </w:rPr>
        <w:t>&lt;Article&gt;</w:t>
      </w:r>
      <w:r w:rsidRPr="00F74663">
        <w:t>Punkt 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58FC3A5" w14:textId="77777777" w:rsidTr="00BC1543">
        <w:trPr>
          <w:trHeight w:hRule="exact" w:val="240"/>
          <w:jc w:val="center"/>
        </w:trPr>
        <w:tc>
          <w:tcPr>
            <w:tcW w:w="9752" w:type="dxa"/>
            <w:gridSpan w:val="2"/>
            <w:tcBorders>
              <w:top w:val="nil"/>
              <w:left w:val="nil"/>
              <w:bottom w:val="nil"/>
              <w:right w:val="nil"/>
            </w:tcBorders>
          </w:tcPr>
          <w:p w14:paraId="3D140EFD" w14:textId="77777777" w:rsidR="00F8368D" w:rsidRPr="00F74663" w:rsidRDefault="00F8368D" w:rsidP="00BC1543"/>
        </w:tc>
      </w:tr>
      <w:tr w:rsidR="00F73AB1" w:rsidRPr="00F74663" w14:paraId="406A1089" w14:textId="77777777" w:rsidTr="00BC1543">
        <w:trPr>
          <w:trHeight w:val="240"/>
          <w:jc w:val="center"/>
        </w:trPr>
        <w:tc>
          <w:tcPr>
            <w:tcW w:w="4876" w:type="dxa"/>
            <w:tcBorders>
              <w:top w:val="nil"/>
              <w:left w:val="nil"/>
              <w:bottom w:val="nil"/>
              <w:right w:val="nil"/>
            </w:tcBorders>
          </w:tcPr>
          <w:p w14:paraId="3751729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AA53EE1" w14:textId="77777777" w:rsidR="00F8368D" w:rsidRPr="00F74663" w:rsidRDefault="00F8368D" w:rsidP="00BC1543">
            <w:pPr>
              <w:pStyle w:val="AmColumnHeading"/>
            </w:pPr>
            <w:r w:rsidRPr="00F74663">
              <w:t>Ændringsforslag</w:t>
            </w:r>
          </w:p>
        </w:tc>
      </w:tr>
      <w:tr w:rsidR="00F73AB1" w:rsidRPr="00F74663" w14:paraId="23A1DE6F" w14:textId="77777777" w:rsidTr="00BC1543">
        <w:trPr>
          <w:jc w:val="center"/>
        </w:trPr>
        <w:tc>
          <w:tcPr>
            <w:tcW w:w="4876" w:type="dxa"/>
            <w:tcBorders>
              <w:top w:val="nil"/>
              <w:left w:val="nil"/>
              <w:bottom w:val="nil"/>
              <w:right w:val="nil"/>
            </w:tcBorders>
          </w:tcPr>
          <w:p w14:paraId="40092698" w14:textId="77777777" w:rsidR="00F8368D" w:rsidRPr="00F74663" w:rsidRDefault="00F8368D" w:rsidP="00BC1543">
            <w:pPr>
              <w:pStyle w:val="Normal6a"/>
            </w:pPr>
            <w:r w:rsidRPr="00F74663">
              <w:t>5.</w:t>
            </w:r>
            <w:r w:rsidRPr="00F74663">
              <w:tab/>
              <w:t xml:space="preserve">opfordrer Kommissionen til at gøre fuld brug af et robust havdiplomati som et strategisk redskab til at fremme fælles mål gennem regionale fiskeriforvaltningsorganisationer og partnerskabsaftaler om bæredygtigt fiskeri med særligt fokus på at sikre reelle lige vilkår og fair konkurrence mellem EU's fiskere og fiskere fra tredjelande, </w:t>
            </w:r>
            <w:r w:rsidRPr="00F74663">
              <w:rPr>
                <w:b/>
                <w:bCs/>
                <w:i/>
                <w:iCs/>
              </w:rPr>
              <w:t>og</w:t>
            </w:r>
            <w:r w:rsidRPr="00F74663">
              <w:t xml:space="preserve"> </w:t>
            </w:r>
            <w:r w:rsidRPr="00F74663">
              <w:rPr>
                <w:b/>
                <w:bCs/>
                <w:i/>
                <w:iCs/>
              </w:rPr>
              <w:t>understreger samtidig, at det er nødvendigt, at EU opretholder en fiskerflåde, der kan udnytte de nye fiskerimuligheder, der skabes ved udvidelsen af partnerskabsaftaler om bæredygtigt fiskeri</w:t>
            </w:r>
            <w:r w:rsidRPr="00F74663">
              <w:t>;</w:t>
            </w:r>
          </w:p>
        </w:tc>
        <w:tc>
          <w:tcPr>
            <w:tcW w:w="4876" w:type="dxa"/>
            <w:tcBorders>
              <w:top w:val="nil"/>
              <w:left w:val="nil"/>
              <w:bottom w:val="nil"/>
              <w:right w:val="nil"/>
            </w:tcBorders>
          </w:tcPr>
          <w:p w14:paraId="3A1A725B" w14:textId="6EE4269C" w:rsidR="00F8368D" w:rsidRPr="00F74663" w:rsidRDefault="00F8368D" w:rsidP="00BC1543">
            <w:pPr>
              <w:pStyle w:val="Normal6a"/>
            </w:pPr>
            <w:r w:rsidRPr="00F74663">
              <w:t>5.</w:t>
            </w:r>
            <w:r w:rsidRPr="00F74663">
              <w:tab/>
              <w:t xml:space="preserve">opfordrer Kommissionen til at gøre fuld brug af et robust havdiplomati som et strategisk redskab til at fremme fælles mål gennem regionale fiskeriforvaltningsorganisationer og partnerskabsaftaler om bæredygtigt fiskeri med særligt fokus på </w:t>
            </w:r>
            <w:r w:rsidRPr="00F74663">
              <w:rPr>
                <w:b/>
                <w:bCs/>
                <w:i/>
                <w:iCs/>
              </w:rPr>
              <w:t>at</w:t>
            </w:r>
            <w:r w:rsidRPr="00F74663">
              <w:t xml:space="preserve"> </w:t>
            </w:r>
            <w:r w:rsidRPr="00F74663">
              <w:rPr>
                <w:b/>
                <w:bCs/>
                <w:i/>
                <w:iCs/>
              </w:rPr>
              <w:t>gennemføre mål 14 for bæredygtig udvikling og</w:t>
            </w:r>
            <w:r w:rsidRPr="00F74663">
              <w:t xml:space="preserve"> at sikre reelle lige vilkår og fair konkurrence mellem EU's fiskere og fiskere fra tredjelande, </w:t>
            </w:r>
            <w:r w:rsidRPr="00F74663">
              <w:rPr>
                <w:b/>
                <w:bCs/>
                <w:i/>
                <w:iCs/>
              </w:rPr>
              <w:t>samtidig med at der sikres foranstaltninger, der beskytter de marine ressourcer, fødevaresikkerheden og eksistensgrundlaget for små fiskersamfund i det globale syd;</w:t>
            </w:r>
            <w:r w:rsidRPr="00F74663">
              <w:t xml:space="preserve"> </w:t>
            </w:r>
            <w:r w:rsidRPr="00F74663">
              <w:rPr>
                <w:b/>
                <w:bCs/>
                <w:i/>
                <w:iCs/>
              </w:rPr>
              <w:t>minder om behovet for at gennemføre udviklingsvenlig politikkohærens i handelspolitikkerne for fiskeri og fisk og skaldyr</w:t>
            </w:r>
            <w:r w:rsidRPr="00F74663">
              <w:t xml:space="preserve">; </w:t>
            </w:r>
            <w:r w:rsidRPr="00F74663">
              <w:rPr>
                <w:b/>
                <w:i/>
              </w:rPr>
              <w:t>minder om behovet for at forbedre gennemsigtigheden, herunder overholdelsen af EU-reglerne om reelle ejere i EU;</w:t>
            </w:r>
          </w:p>
        </w:tc>
      </w:tr>
    </w:tbl>
    <w:p w14:paraId="13DF05D8"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DEFE7D0" w14:textId="77777777" w:rsidR="00F8368D" w:rsidRPr="00F74663" w:rsidRDefault="00F8368D" w:rsidP="00F8368D">
      <w:r w:rsidRPr="00F74663">
        <w:rPr>
          <w:rStyle w:val="HideTWBExt"/>
        </w:rPr>
        <w:t>&lt;/Amend&gt;</w:t>
      </w:r>
    </w:p>
    <w:p w14:paraId="2820C77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106</w:t>
      </w:r>
      <w:r w:rsidRPr="00F74663">
        <w:rPr>
          <w:rStyle w:val="HideTWBExt"/>
          <w:b w:val="0"/>
        </w:rPr>
        <w:t>&lt;/NumAm&gt;</w:t>
      </w:r>
    </w:p>
    <w:p w14:paraId="0C912562"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3753CB76" w14:textId="77777777" w:rsidR="00F8368D" w:rsidRPr="00F74663" w:rsidRDefault="00F8368D" w:rsidP="00F74663">
      <w:pPr>
        <w:pStyle w:val="NormalBold"/>
      </w:pPr>
      <w:r w:rsidRPr="00F74663">
        <w:rPr>
          <w:rStyle w:val="HideTWBExt"/>
          <w:b w:val="0"/>
        </w:rPr>
        <w:t>&lt;/RepeatBlock-By&gt;</w:t>
      </w:r>
    </w:p>
    <w:p w14:paraId="24B143D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F834327" w14:textId="77777777" w:rsidR="00F8368D" w:rsidRPr="00F74663" w:rsidRDefault="00F8368D" w:rsidP="00F74663">
      <w:pPr>
        <w:pStyle w:val="NormalBold"/>
      </w:pPr>
      <w:r w:rsidRPr="00F74663">
        <w:rPr>
          <w:rStyle w:val="HideTWBExt"/>
          <w:b w:val="0"/>
        </w:rPr>
        <w:t>&lt;Article&gt;</w:t>
      </w:r>
      <w:r w:rsidRPr="00F74663">
        <w:t>Punkt 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857BF97" w14:textId="77777777" w:rsidTr="00BC1543">
        <w:trPr>
          <w:trHeight w:hRule="exact" w:val="240"/>
          <w:jc w:val="center"/>
        </w:trPr>
        <w:tc>
          <w:tcPr>
            <w:tcW w:w="9752" w:type="dxa"/>
            <w:gridSpan w:val="2"/>
            <w:tcBorders>
              <w:top w:val="nil"/>
              <w:left w:val="nil"/>
              <w:bottom w:val="nil"/>
              <w:right w:val="nil"/>
            </w:tcBorders>
          </w:tcPr>
          <w:p w14:paraId="29B3F8AD" w14:textId="77777777" w:rsidR="00F8368D" w:rsidRPr="00F74663" w:rsidRDefault="00F8368D" w:rsidP="00BC1543"/>
        </w:tc>
      </w:tr>
      <w:tr w:rsidR="00F73AB1" w:rsidRPr="00F74663" w14:paraId="483AF0C3" w14:textId="77777777" w:rsidTr="00BC1543">
        <w:trPr>
          <w:trHeight w:val="240"/>
          <w:jc w:val="center"/>
        </w:trPr>
        <w:tc>
          <w:tcPr>
            <w:tcW w:w="4876" w:type="dxa"/>
            <w:tcBorders>
              <w:top w:val="nil"/>
              <w:left w:val="nil"/>
              <w:bottom w:val="nil"/>
              <w:right w:val="nil"/>
            </w:tcBorders>
          </w:tcPr>
          <w:p w14:paraId="595DED47"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364AC84" w14:textId="77777777" w:rsidR="00F8368D" w:rsidRPr="00F74663" w:rsidRDefault="00F8368D" w:rsidP="00BC1543">
            <w:pPr>
              <w:pStyle w:val="AmColumnHeading"/>
            </w:pPr>
            <w:r w:rsidRPr="00F74663">
              <w:t>Ændringsforslag</w:t>
            </w:r>
          </w:p>
        </w:tc>
      </w:tr>
      <w:tr w:rsidR="00F73AB1" w:rsidRPr="00F74663" w14:paraId="42C41EB4" w14:textId="77777777" w:rsidTr="00BC1543">
        <w:trPr>
          <w:jc w:val="center"/>
        </w:trPr>
        <w:tc>
          <w:tcPr>
            <w:tcW w:w="4876" w:type="dxa"/>
            <w:tcBorders>
              <w:top w:val="nil"/>
              <w:left w:val="nil"/>
              <w:bottom w:val="nil"/>
              <w:right w:val="nil"/>
            </w:tcBorders>
          </w:tcPr>
          <w:p w14:paraId="18333425" w14:textId="77777777" w:rsidR="00F8368D" w:rsidRPr="00F74663" w:rsidRDefault="00F8368D" w:rsidP="00BC1543">
            <w:pPr>
              <w:pStyle w:val="Normal6a"/>
            </w:pPr>
            <w:r w:rsidRPr="00F74663">
              <w:t>5.</w:t>
            </w:r>
            <w:r w:rsidRPr="00F74663">
              <w:tab/>
              <w:t>opfordrer Kommissionen til at gøre fuld brug af et robust havdiplomati som et strategisk redskab til at fremme fælles mål gennem regionale fiskeriforvaltningsorganisationer og partnerskabsaftaler om bæredygtigt fiskeri med særligt fokus på at sikre reelle lige vilkår og fair konkurrence mellem EU's fiskere og fiskere fra tredjelande, og understreger samtidig, at det er nødvendigt, at EU opretholder en fiskerflåde, der kan udnytte de nye fiskerimuligheder, der skabes ved udvidelsen af partnerskabsaftaler om bæredygtigt fiskeri;</w:t>
            </w:r>
          </w:p>
        </w:tc>
        <w:tc>
          <w:tcPr>
            <w:tcW w:w="4876" w:type="dxa"/>
            <w:tcBorders>
              <w:top w:val="nil"/>
              <w:left w:val="nil"/>
              <w:bottom w:val="nil"/>
              <w:right w:val="nil"/>
            </w:tcBorders>
          </w:tcPr>
          <w:p w14:paraId="7F6437F8" w14:textId="77777777" w:rsidR="00F8368D" w:rsidRPr="00F74663" w:rsidRDefault="00F8368D" w:rsidP="00BC1543">
            <w:pPr>
              <w:pStyle w:val="Normal6a"/>
            </w:pPr>
            <w:r w:rsidRPr="00F74663">
              <w:t>5.</w:t>
            </w:r>
            <w:r w:rsidRPr="00F74663">
              <w:tab/>
              <w:t>opfordrer Kommissionen til at gøre fuld brug af et robust havdiplomati som et strategisk redskab til at fremme fælles mål gennem regionale fiskeriforvaltningsorganisationer og partnerskabsaftaler om bæredygtigt fiskeri med særligt fokus på</w:t>
            </w:r>
            <w:r w:rsidRPr="00F74663">
              <w:rPr>
                <w:b/>
                <w:bCs/>
                <w:i/>
                <w:iCs/>
              </w:rPr>
              <w:t xml:space="preserve"> at udnytte disse aftaler som en platform til yderligere at uddybe det bilaterale samarbejde med partnerlande og styrke den fælles indsats i internationale fora såsom RFFO'er samt</w:t>
            </w:r>
            <w:r w:rsidRPr="00F74663">
              <w:t xml:space="preserve"> at sikre reelle lige vilkår og fair konkurrence mellem EU's fiskere og fiskere fra tredjelande, og understreger samtidig, at det er nødvendigt, at EU opretholder en fiskerflåde, der kan udnytte de nye fiskerimuligheder, der skabes ved udvidelsen af partnerskabsaftaler om bæredygtigt fiskeri;</w:t>
            </w:r>
          </w:p>
        </w:tc>
      </w:tr>
    </w:tbl>
    <w:p w14:paraId="78DAB1B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8E16B09" w14:textId="77777777" w:rsidR="00F8368D" w:rsidRPr="00F74663" w:rsidRDefault="00F8368D" w:rsidP="00F8368D">
      <w:r w:rsidRPr="00F74663">
        <w:rPr>
          <w:rStyle w:val="HideTWBExt"/>
        </w:rPr>
        <w:t>&lt;/Amend&gt;</w:t>
      </w:r>
    </w:p>
    <w:p w14:paraId="79C1D9B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107</w:t>
      </w:r>
      <w:r w:rsidRPr="00F74663">
        <w:rPr>
          <w:rStyle w:val="HideTWBExt"/>
          <w:b w:val="0"/>
        </w:rPr>
        <w:t>&lt;/NumAm&gt;</w:t>
      </w:r>
    </w:p>
    <w:p w14:paraId="1CCB2578" w14:textId="77777777" w:rsidR="00F8368D" w:rsidRPr="00F74663" w:rsidRDefault="00F8368D" w:rsidP="00F74663">
      <w:pPr>
        <w:pStyle w:val="NormalBold"/>
      </w:pPr>
      <w:r w:rsidRPr="00F74663">
        <w:rPr>
          <w:rStyle w:val="HideTWBExt"/>
          <w:b w:val="0"/>
        </w:rPr>
        <w:t>&lt;RepeatBlock-By&gt;&lt;Members&gt;</w:t>
      </w:r>
      <w:r w:rsidRPr="00F74663">
        <w:t>France Jamet, António Tânger Corrêa</w:t>
      </w:r>
      <w:r w:rsidRPr="00F74663">
        <w:rPr>
          <w:rStyle w:val="HideTWBExt"/>
          <w:b w:val="0"/>
        </w:rPr>
        <w:t>&lt;/Members&gt;</w:t>
      </w:r>
    </w:p>
    <w:p w14:paraId="38691F2C" w14:textId="77777777" w:rsidR="00F8368D" w:rsidRPr="00F74663" w:rsidRDefault="00F8368D" w:rsidP="00F74663">
      <w:pPr>
        <w:pStyle w:val="NormalBold"/>
      </w:pPr>
      <w:r w:rsidRPr="00F74663">
        <w:rPr>
          <w:rStyle w:val="HideTWBExt"/>
          <w:b w:val="0"/>
        </w:rPr>
        <w:t>&lt;/RepeatBlock-By&gt;</w:t>
      </w:r>
    </w:p>
    <w:p w14:paraId="33DDA5C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92D0E51" w14:textId="77777777" w:rsidR="00F8368D" w:rsidRPr="00F74663" w:rsidRDefault="00F8368D" w:rsidP="00F74663">
      <w:pPr>
        <w:pStyle w:val="NormalBold"/>
      </w:pPr>
      <w:r w:rsidRPr="00F74663">
        <w:rPr>
          <w:rStyle w:val="HideTWBExt"/>
          <w:b w:val="0"/>
        </w:rPr>
        <w:t>&lt;Article&gt;</w:t>
      </w:r>
      <w:r w:rsidRPr="00F74663">
        <w:t>Punkt 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5C4A2F7" w14:textId="77777777" w:rsidTr="00BC1543">
        <w:trPr>
          <w:trHeight w:hRule="exact" w:val="240"/>
          <w:jc w:val="center"/>
        </w:trPr>
        <w:tc>
          <w:tcPr>
            <w:tcW w:w="9752" w:type="dxa"/>
            <w:gridSpan w:val="2"/>
            <w:tcBorders>
              <w:top w:val="nil"/>
              <w:left w:val="nil"/>
              <w:bottom w:val="nil"/>
              <w:right w:val="nil"/>
            </w:tcBorders>
          </w:tcPr>
          <w:p w14:paraId="308B2985" w14:textId="77777777" w:rsidR="00F8368D" w:rsidRPr="00F74663" w:rsidRDefault="00F8368D" w:rsidP="00BC1543"/>
        </w:tc>
      </w:tr>
      <w:tr w:rsidR="00F73AB1" w:rsidRPr="00F74663" w14:paraId="51B941CE" w14:textId="77777777" w:rsidTr="00BC1543">
        <w:trPr>
          <w:trHeight w:val="240"/>
          <w:jc w:val="center"/>
        </w:trPr>
        <w:tc>
          <w:tcPr>
            <w:tcW w:w="4876" w:type="dxa"/>
            <w:tcBorders>
              <w:top w:val="nil"/>
              <w:left w:val="nil"/>
              <w:bottom w:val="nil"/>
              <w:right w:val="nil"/>
            </w:tcBorders>
          </w:tcPr>
          <w:p w14:paraId="43ACBAC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486C826" w14:textId="77777777" w:rsidR="00F8368D" w:rsidRPr="00F74663" w:rsidRDefault="00F8368D" w:rsidP="00BC1543">
            <w:pPr>
              <w:pStyle w:val="AmColumnHeading"/>
            </w:pPr>
            <w:r w:rsidRPr="00F74663">
              <w:t>Ændringsforslag</w:t>
            </w:r>
          </w:p>
        </w:tc>
      </w:tr>
      <w:tr w:rsidR="00F73AB1" w:rsidRPr="00F74663" w14:paraId="5B7A5C25" w14:textId="77777777" w:rsidTr="00BC1543">
        <w:trPr>
          <w:jc w:val="center"/>
        </w:trPr>
        <w:tc>
          <w:tcPr>
            <w:tcW w:w="4876" w:type="dxa"/>
            <w:tcBorders>
              <w:top w:val="nil"/>
              <w:left w:val="nil"/>
              <w:bottom w:val="nil"/>
              <w:right w:val="nil"/>
            </w:tcBorders>
          </w:tcPr>
          <w:p w14:paraId="4B1E5A2C" w14:textId="77777777" w:rsidR="00F8368D" w:rsidRPr="00F74663" w:rsidRDefault="00F8368D" w:rsidP="00BC1543">
            <w:pPr>
              <w:pStyle w:val="Normal6a"/>
            </w:pPr>
            <w:r w:rsidRPr="00F74663">
              <w:t>5.</w:t>
            </w:r>
            <w:r w:rsidRPr="00F74663">
              <w:tab/>
              <w:t xml:space="preserve">opfordrer Kommissionen til </w:t>
            </w:r>
            <w:r w:rsidRPr="00F74663">
              <w:rPr>
                <w:b/>
                <w:i/>
              </w:rPr>
              <w:t>at gøre fuld brug af</w:t>
            </w:r>
            <w:r w:rsidRPr="00F74663">
              <w:t xml:space="preserve"> et robust havdiplomati som et strategisk redskab til at fremme fælles mål gennem regionale fiskeriforvaltningsorganisationer og partnerskabsaftaler om bæredygtigt fiskeri </w:t>
            </w:r>
            <w:r w:rsidRPr="00F74663">
              <w:rPr>
                <w:b/>
                <w:i/>
              </w:rPr>
              <w:t>med særligt fokus på at sikre reelle lige vilkår og fair konkurrence mellem EU's fiskere og fiskere fra tredjelande, og understreger samtidig, at det er nødvendigt, at EU opretholder en fiskerflåde, der kan udnytte de nye fiskerimuligheder, der skabes ved udvidelsen af partnerskabsaftaler om bæredygtigt fiskeri</w:t>
            </w:r>
            <w:r w:rsidRPr="00F74663">
              <w:t>;</w:t>
            </w:r>
          </w:p>
        </w:tc>
        <w:tc>
          <w:tcPr>
            <w:tcW w:w="4876" w:type="dxa"/>
            <w:tcBorders>
              <w:top w:val="nil"/>
              <w:left w:val="nil"/>
              <w:bottom w:val="nil"/>
              <w:right w:val="nil"/>
            </w:tcBorders>
          </w:tcPr>
          <w:p w14:paraId="667617C2" w14:textId="31C37412" w:rsidR="00F8368D" w:rsidRPr="00F74663" w:rsidRDefault="00F8368D" w:rsidP="004A542E">
            <w:pPr>
              <w:pStyle w:val="Normal6a"/>
            </w:pPr>
            <w:r w:rsidRPr="00F74663">
              <w:t>5.</w:t>
            </w:r>
            <w:r w:rsidRPr="00F74663">
              <w:tab/>
              <w:t xml:space="preserve">opfordrer Kommissionen </w:t>
            </w:r>
            <w:r w:rsidRPr="00F74663">
              <w:rPr>
                <w:b/>
                <w:i/>
              </w:rPr>
              <w:t>og medlemsstaterne til fuldt ud at genoverveje</w:t>
            </w:r>
            <w:r w:rsidRPr="00F74663">
              <w:t xml:space="preserve"> </w:t>
            </w:r>
            <w:r w:rsidRPr="00F74663">
              <w:rPr>
                <w:b/>
                <w:i/>
              </w:rPr>
              <w:t>et</w:t>
            </w:r>
            <w:r w:rsidRPr="00F74663">
              <w:t xml:space="preserve"> robust havdiplomati som et strategisk redskab </w:t>
            </w:r>
            <w:r w:rsidRPr="00F74663">
              <w:rPr>
                <w:b/>
                <w:i/>
              </w:rPr>
              <w:t>for statssuverænitet</w:t>
            </w:r>
            <w:r w:rsidRPr="00F74663">
              <w:t xml:space="preserve"> til at fremme fælles mål gennem regionale fiskeriforvaltningsorganisationer og </w:t>
            </w:r>
            <w:r w:rsidRPr="00F74663">
              <w:rPr>
                <w:b/>
                <w:i/>
              </w:rPr>
              <w:t xml:space="preserve">fornyede </w:t>
            </w:r>
            <w:r w:rsidRPr="00F74663">
              <w:t>partnerskabsaftaler om bæredygtigt fiskeri</w:t>
            </w:r>
            <w:r w:rsidRPr="00F74663">
              <w:rPr>
                <w:b/>
                <w:i/>
              </w:rPr>
              <w:t>, og hvor der tages større hensyn til begge parters interesser</w:t>
            </w:r>
            <w:r w:rsidRPr="00F74663">
              <w:t xml:space="preserve"> </w:t>
            </w:r>
            <w:r w:rsidRPr="00F74663">
              <w:rPr>
                <w:b/>
                <w:bCs/>
                <w:i/>
                <w:iCs/>
              </w:rPr>
              <w:t>og</w:t>
            </w:r>
            <w:r w:rsidRPr="00F74663">
              <w:rPr>
                <w:b/>
                <w:i/>
              </w:rPr>
              <w:t xml:space="preserve"> til småfiskeriet</w:t>
            </w:r>
            <w:r w:rsidRPr="00F74663">
              <w:rPr>
                <w:b/>
                <w:bCs/>
                <w:i/>
                <w:iCs/>
              </w:rPr>
              <w:t xml:space="preserve"> i</w:t>
            </w:r>
            <w:r w:rsidRPr="00F74663">
              <w:t xml:space="preserve"> </w:t>
            </w:r>
            <w:r w:rsidRPr="00F74663">
              <w:rPr>
                <w:b/>
                <w:i/>
              </w:rPr>
              <w:t>udviklingslande</w:t>
            </w:r>
            <w:r w:rsidR="004A542E" w:rsidRPr="00F74663">
              <w:rPr>
                <w:bCs/>
                <w:iCs/>
              </w:rPr>
              <w:t>;</w:t>
            </w:r>
          </w:p>
        </w:tc>
      </w:tr>
    </w:tbl>
    <w:p w14:paraId="002DDC26"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7A635613" w14:textId="77777777" w:rsidR="00F8368D" w:rsidRPr="00F74663" w:rsidRDefault="00F8368D" w:rsidP="00F8368D">
      <w:r w:rsidRPr="00F74663">
        <w:rPr>
          <w:rStyle w:val="HideTWBExt"/>
        </w:rPr>
        <w:t>&lt;/Amend&gt;</w:t>
      </w:r>
    </w:p>
    <w:p w14:paraId="48EA3F8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108</w:t>
      </w:r>
      <w:r w:rsidRPr="00F74663">
        <w:rPr>
          <w:rStyle w:val="HideTWBExt"/>
          <w:b w:val="0"/>
        </w:rPr>
        <w:t>&lt;/NumAm&gt;</w:t>
      </w:r>
    </w:p>
    <w:p w14:paraId="5D951D86"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3C9A8FF2" w14:textId="77777777" w:rsidR="00F8368D" w:rsidRPr="00F74663" w:rsidRDefault="00F8368D" w:rsidP="00F74663">
      <w:pPr>
        <w:pStyle w:val="NormalBold"/>
      </w:pPr>
      <w:r w:rsidRPr="00F74663">
        <w:rPr>
          <w:rStyle w:val="HideTWBExt"/>
          <w:b w:val="0"/>
        </w:rPr>
        <w:t>&lt;/RepeatBlock-By&gt;</w:t>
      </w:r>
    </w:p>
    <w:p w14:paraId="109110D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83F6DA8" w14:textId="77777777" w:rsidR="00F8368D" w:rsidRPr="00F74663" w:rsidRDefault="00F8368D" w:rsidP="00F74663">
      <w:pPr>
        <w:pStyle w:val="NormalBold"/>
      </w:pPr>
      <w:r w:rsidRPr="00F74663">
        <w:rPr>
          <w:rStyle w:val="HideTWBExt"/>
          <w:b w:val="0"/>
        </w:rPr>
        <w:t>&lt;Article&gt;</w:t>
      </w:r>
      <w:r w:rsidRPr="00F74663">
        <w:t>Punkt 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C78A792" w14:textId="77777777" w:rsidTr="00BC1543">
        <w:trPr>
          <w:trHeight w:hRule="exact" w:val="240"/>
          <w:jc w:val="center"/>
        </w:trPr>
        <w:tc>
          <w:tcPr>
            <w:tcW w:w="9752" w:type="dxa"/>
            <w:gridSpan w:val="2"/>
            <w:tcBorders>
              <w:top w:val="nil"/>
              <w:left w:val="nil"/>
              <w:bottom w:val="nil"/>
              <w:right w:val="nil"/>
            </w:tcBorders>
          </w:tcPr>
          <w:p w14:paraId="245E9B4D" w14:textId="77777777" w:rsidR="00F8368D" w:rsidRPr="00F74663" w:rsidRDefault="00F8368D" w:rsidP="00BC1543"/>
        </w:tc>
      </w:tr>
      <w:tr w:rsidR="00F73AB1" w:rsidRPr="00F74663" w14:paraId="22F43B40" w14:textId="77777777" w:rsidTr="00BC1543">
        <w:trPr>
          <w:trHeight w:val="240"/>
          <w:jc w:val="center"/>
        </w:trPr>
        <w:tc>
          <w:tcPr>
            <w:tcW w:w="4876" w:type="dxa"/>
            <w:tcBorders>
              <w:top w:val="nil"/>
              <w:left w:val="nil"/>
              <w:bottom w:val="nil"/>
              <w:right w:val="nil"/>
            </w:tcBorders>
          </w:tcPr>
          <w:p w14:paraId="1BC17AA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88A7696" w14:textId="77777777" w:rsidR="00F8368D" w:rsidRPr="00F74663" w:rsidRDefault="00F8368D" w:rsidP="00BC1543">
            <w:pPr>
              <w:pStyle w:val="AmColumnHeading"/>
            </w:pPr>
            <w:r w:rsidRPr="00F74663">
              <w:t>Ændringsforslag</w:t>
            </w:r>
          </w:p>
        </w:tc>
      </w:tr>
      <w:tr w:rsidR="00F73AB1" w:rsidRPr="00F74663" w14:paraId="4CCCE764" w14:textId="77777777" w:rsidTr="00BC1543">
        <w:trPr>
          <w:jc w:val="center"/>
        </w:trPr>
        <w:tc>
          <w:tcPr>
            <w:tcW w:w="4876" w:type="dxa"/>
            <w:tcBorders>
              <w:top w:val="nil"/>
              <w:left w:val="nil"/>
              <w:bottom w:val="nil"/>
              <w:right w:val="nil"/>
            </w:tcBorders>
          </w:tcPr>
          <w:p w14:paraId="0E91C92A" w14:textId="77777777" w:rsidR="00F8368D" w:rsidRPr="00F74663" w:rsidRDefault="00F8368D" w:rsidP="00BC1543">
            <w:pPr>
              <w:pStyle w:val="Normal6a"/>
            </w:pPr>
            <w:r w:rsidRPr="00F74663">
              <w:t>5.</w:t>
            </w:r>
            <w:r w:rsidRPr="00F74663">
              <w:tab/>
              <w:t xml:space="preserve">opfordrer Kommissionen til at gøre </w:t>
            </w:r>
            <w:r w:rsidRPr="00F74663">
              <w:rPr>
                <w:b/>
                <w:bCs/>
                <w:i/>
                <w:iCs/>
              </w:rPr>
              <w:t>fuld</w:t>
            </w:r>
            <w:r w:rsidRPr="00F74663">
              <w:t xml:space="preserve"> brug af et </w:t>
            </w:r>
            <w:r w:rsidRPr="00F74663">
              <w:rPr>
                <w:b/>
                <w:i/>
              </w:rPr>
              <w:t>robust</w:t>
            </w:r>
            <w:r w:rsidRPr="00F74663">
              <w:t xml:space="preserve"> havdiplomati som et strategisk redskab til at fremme fælles mål gennem regionale fiskeriforvaltningsorganisationer og partnerskabsaftaler om bæredygtigt fiskeri med særligt fokus på at sikre reelle lige vilkår og fair konkurrence mellem EU's fiskere og fiskere fra tredjelande, og understreger</w:t>
            </w:r>
            <w:r w:rsidRPr="00F74663">
              <w:rPr>
                <w:b/>
                <w:bCs/>
                <w:i/>
                <w:iCs/>
              </w:rPr>
              <w:t xml:space="preserve"> samtidig</w:t>
            </w:r>
            <w:r w:rsidRPr="00F74663">
              <w:t>, at det er nødvendigt, at EU opretholder en fiskerflåde, der kan udnytte de nye fiskerimuligheder, der skabes ved udvidelsen af partnerskabsaftaler om bæredygtigt fiskeri;</w:t>
            </w:r>
          </w:p>
        </w:tc>
        <w:tc>
          <w:tcPr>
            <w:tcW w:w="4876" w:type="dxa"/>
            <w:tcBorders>
              <w:top w:val="nil"/>
              <w:left w:val="nil"/>
              <w:bottom w:val="nil"/>
              <w:right w:val="nil"/>
            </w:tcBorders>
          </w:tcPr>
          <w:p w14:paraId="09DF0B9B" w14:textId="77777777" w:rsidR="00F8368D" w:rsidRPr="00F74663" w:rsidRDefault="00F8368D" w:rsidP="00BC1543">
            <w:pPr>
              <w:pStyle w:val="Normal6a"/>
            </w:pPr>
            <w:r w:rsidRPr="00F74663">
              <w:t>5.</w:t>
            </w:r>
            <w:r w:rsidRPr="00F74663">
              <w:tab/>
              <w:t xml:space="preserve">opfordrer Kommissionen til at gøre brug af et </w:t>
            </w:r>
            <w:r w:rsidRPr="00F74663">
              <w:rPr>
                <w:b/>
                <w:bCs/>
                <w:i/>
                <w:iCs/>
              </w:rPr>
              <w:t>balanceret og gennemsigtigt</w:t>
            </w:r>
            <w:r w:rsidRPr="00F74663">
              <w:t xml:space="preserve"> havdiplomati som et strategisk redskab til at fremme fælles mål gennem regionale fiskeriforvaltningsorganisationer og partnerskabsaftaler om bæredygtigt fiskeri</w:t>
            </w:r>
            <w:r w:rsidRPr="00F74663">
              <w:rPr>
                <w:b/>
                <w:bCs/>
                <w:i/>
                <w:iCs/>
              </w:rPr>
              <w:t>, der sikrer parlamentarisk kontrol</w:t>
            </w:r>
            <w:r w:rsidRPr="00F74663">
              <w:t xml:space="preserve"> med særligt fokus på at sikre reelle lige vilkår og fair konkurrence mellem EU's fiskere og fiskere fra tredjelande, og understreger, at det er nødvendigt, at EU opretholder en fiskerflåde, der kan udnytte de nye fiskerimuligheder, der skabes ved udvidelsen af partnerskabsaftaler om bæredygtigt fiskeri</w:t>
            </w:r>
            <w:r w:rsidRPr="00F74663">
              <w:rPr>
                <w:b/>
                <w:bCs/>
                <w:i/>
                <w:iCs/>
              </w:rPr>
              <w:t xml:space="preserve"> uden at tabe bæredygtigheden af vores eget ikkeindustrielle fiskeri af syne</w:t>
            </w:r>
            <w:r w:rsidRPr="00F74663">
              <w:t>;</w:t>
            </w:r>
          </w:p>
        </w:tc>
      </w:tr>
    </w:tbl>
    <w:p w14:paraId="6BD5B60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0B41391" w14:textId="77777777" w:rsidR="00F8368D" w:rsidRPr="00F74663" w:rsidRDefault="00F8368D" w:rsidP="00F8368D">
      <w:r w:rsidRPr="00F74663">
        <w:rPr>
          <w:rStyle w:val="HideTWBExt"/>
        </w:rPr>
        <w:t>&lt;/Amend&gt;</w:t>
      </w:r>
    </w:p>
    <w:p w14:paraId="4609C40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109</w:t>
      </w:r>
      <w:r w:rsidRPr="00F74663">
        <w:rPr>
          <w:rStyle w:val="HideTWBExt"/>
          <w:b w:val="0"/>
        </w:rPr>
        <w:t>&lt;/NumAm&gt;</w:t>
      </w:r>
    </w:p>
    <w:p w14:paraId="7FB157CA"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5181E322" w14:textId="77777777" w:rsidR="00F8368D" w:rsidRPr="00F74663" w:rsidRDefault="00F8368D" w:rsidP="00F74663">
      <w:pPr>
        <w:pStyle w:val="NormalBold"/>
      </w:pPr>
      <w:r w:rsidRPr="00F74663">
        <w:rPr>
          <w:rStyle w:val="HideTWBExt"/>
          <w:b w:val="0"/>
        </w:rPr>
        <w:t>&lt;/RepeatBlock-By&gt;</w:t>
      </w:r>
    </w:p>
    <w:p w14:paraId="7EF367D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AE390CD" w14:textId="77777777" w:rsidR="00F8368D" w:rsidRPr="00F74663" w:rsidRDefault="00F8368D" w:rsidP="00F74663">
      <w:pPr>
        <w:pStyle w:val="NormalBold"/>
      </w:pPr>
      <w:r w:rsidRPr="00F74663">
        <w:rPr>
          <w:rStyle w:val="HideTWBExt"/>
          <w:b w:val="0"/>
        </w:rPr>
        <w:t>&lt;Article&gt;</w:t>
      </w:r>
      <w:r w:rsidRPr="00F74663">
        <w:t>Punkt 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F21EDE8" w14:textId="77777777" w:rsidTr="00BC1543">
        <w:trPr>
          <w:trHeight w:hRule="exact" w:val="240"/>
          <w:jc w:val="center"/>
        </w:trPr>
        <w:tc>
          <w:tcPr>
            <w:tcW w:w="9752" w:type="dxa"/>
            <w:gridSpan w:val="2"/>
            <w:tcBorders>
              <w:top w:val="nil"/>
              <w:left w:val="nil"/>
              <w:bottom w:val="nil"/>
              <w:right w:val="nil"/>
            </w:tcBorders>
          </w:tcPr>
          <w:p w14:paraId="6736DF50" w14:textId="77777777" w:rsidR="00F8368D" w:rsidRPr="00F74663" w:rsidRDefault="00F8368D" w:rsidP="00BC1543"/>
        </w:tc>
      </w:tr>
      <w:tr w:rsidR="00F73AB1" w:rsidRPr="00F74663" w14:paraId="620F9B40" w14:textId="77777777" w:rsidTr="00BC1543">
        <w:trPr>
          <w:trHeight w:val="240"/>
          <w:jc w:val="center"/>
        </w:trPr>
        <w:tc>
          <w:tcPr>
            <w:tcW w:w="4876" w:type="dxa"/>
            <w:tcBorders>
              <w:top w:val="nil"/>
              <w:left w:val="nil"/>
              <w:bottom w:val="nil"/>
              <w:right w:val="nil"/>
            </w:tcBorders>
          </w:tcPr>
          <w:p w14:paraId="13B0C21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F119F0C" w14:textId="77777777" w:rsidR="00F8368D" w:rsidRPr="00F74663" w:rsidRDefault="00F8368D" w:rsidP="00BC1543">
            <w:pPr>
              <w:pStyle w:val="AmColumnHeading"/>
            </w:pPr>
            <w:r w:rsidRPr="00F74663">
              <w:t>Ændringsforslag</w:t>
            </w:r>
          </w:p>
        </w:tc>
      </w:tr>
      <w:tr w:rsidR="00F73AB1" w:rsidRPr="00F74663" w14:paraId="6D1AD2EF" w14:textId="77777777" w:rsidTr="00BC1543">
        <w:trPr>
          <w:jc w:val="center"/>
        </w:trPr>
        <w:tc>
          <w:tcPr>
            <w:tcW w:w="4876" w:type="dxa"/>
            <w:tcBorders>
              <w:top w:val="nil"/>
              <w:left w:val="nil"/>
              <w:bottom w:val="nil"/>
              <w:right w:val="nil"/>
            </w:tcBorders>
          </w:tcPr>
          <w:p w14:paraId="0BC3C4E3" w14:textId="77777777" w:rsidR="00F8368D" w:rsidRPr="00F74663" w:rsidRDefault="00F8368D" w:rsidP="00BC1543">
            <w:pPr>
              <w:pStyle w:val="Normal6a"/>
            </w:pPr>
            <w:r w:rsidRPr="00F74663">
              <w:t>5.</w:t>
            </w:r>
            <w:r w:rsidRPr="00F74663">
              <w:tab/>
              <w:t>opfordrer Kommissionen til at gøre fuld brug af et robust havdiplomati som et strategisk redskab til at fremme fælles mål gennem regionale fiskeriforvaltningsorganisationer og partnerskabsaftaler om bæredygtigt fiskeri med særligt fokus på at sikre reelle lige vilkår og fair konkurrence mellem EU's fiskere og fiskere fra tredjelande</w:t>
            </w:r>
            <w:r w:rsidRPr="00F74663">
              <w:rPr>
                <w:b/>
                <w:i/>
              </w:rPr>
              <w:t>, og understreger</w:t>
            </w:r>
            <w:r w:rsidRPr="00F74663">
              <w:t xml:space="preserve"> samtidig, at det er nødvendigt, at EU opretholder en fiskerflåde, der kan udnytte de nye fiskerimuligheder, der skabes ved udvidelsen af partnerskabsaftaler om bæredygtigt fiskeri;</w:t>
            </w:r>
          </w:p>
        </w:tc>
        <w:tc>
          <w:tcPr>
            <w:tcW w:w="4876" w:type="dxa"/>
            <w:tcBorders>
              <w:top w:val="nil"/>
              <w:left w:val="nil"/>
              <w:bottom w:val="nil"/>
              <w:right w:val="nil"/>
            </w:tcBorders>
          </w:tcPr>
          <w:p w14:paraId="7064FBBF" w14:textId="77777777" w:rsidR="00F8368D" w:rsidRPr="00F74663" w:rsidRDefault="00F8368D" w:rsidP="00BC1543">
            <w:pPr>
              <w:pStyle w:val="Normal6a"/>
            </w:pPr>
            <w:r w:rsidRPr="00F74663">
              <w:t>5.</w:t>
            </w:r>
            <w:r w:rsidRPr="00F74663">
              <w:tab/>
              <w:t>opfordrer Kommissionen til at gøre fuld brug af et robust havdiplomati som et strategisk redskab til at fremme fælles mål gennem regionale fiskeriforvaltningsorganisationer og partnerskabsaftaler om bæredygtigt fiskeri med særligt fokus på at sikre reelle lige vilkår og fair konkurrence mellem EU's fiskere og fiskere fra tredjelande,</w:t>
            </w:r>
            <w:r w:rsidRPr="00F74663">
              <w:rPr>
                <w:b/>
                <w:i/>
              </w:rPr>
              <w:t xml:space="preserve"> såsom spejlforanstaltninger, </w:t>
            </w:r>
            <w:r w:rsidRPr="00F74663">
              <w:t xml:space="preserve">samtidig </w:t>
            </w:r>
            <w:r w:rsidRPr="00F74663">
              <w:rPr>
                <w:b/>
                <w:i/>
              </w:rPr>
              <w:t>med at man respekterer fødevarebehovet i kystsamfund i tredjelande og deres økosystemer</w:t>
            </w:r>
            <w:r w:rsidRPr="00F74663">
              <w:rPr>
                <w:b/>
                <w:bCs/>
                <w:i/>
                <w:iCs/>
              </w:rPr>
              <w:t>;</w:t>
            </w:r>
            <w:r w:rsidRPr="00F74663">
              <w:rPr>
                <w:b/>
                <w:i/>
              </w:rPr>
              <w:t xml:space="preserve"> gentager</w:t>
            </w:r>
            <w:r w:rsidRPr="00F74663">
              <w:t>, at det er nødvendigt, at EU opretholder en fiskerflåde, der kan udnytte de nye fiskerimuligheder, der skabes ved udvidelsen af partnerskabsaftaler om bæredygtigt fiskeri;</w:t>
            </w:r>
          </w:p>
        </w:tc>
      </w:tr>
    </w:tbl>
    <w:p w14:paraId="391B011A"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5C061A09" w14:textId="77777777" w:rsidR="00F8368D" w:rsidRPr="00F74663" w:rsidRDefault="00F8368D" w:rsidP="00F8368D">
      <w:r w:rsidRPr="00F74663">
        <w:rPr>
          <w:rStyle w:val="HideTWBExt"/>
        </w:rPr>
        <w:t>&lt;/Amend&gt;</w:t>
      </w:r>
    </w:p>
    <w:p w14:paraId="1E06726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110</w:t>
      </w:r>
      <w:r w:rsidRPr="00F74663">
        <w:rPr>
          <w:rStyle w:val="HideTWBExt"/>
          <w:b w:val="0"/>
        </w:rPr>
        <w:t>&lt;/NumAm&gt;</w:t>
      </w:r>
    </w:p>
    <w:p w14:paraId="7860B588" w14:textId="77777777" w:rsidR="00F8368D" w:rsidRPr="00F74663" w:rsidRDefault="00F8368D" w:rsidP="00F74663">
      <w:pPr>
        <w:pStyle w:val="NormalBold"/>
      </w:pPr>
      <w:r w:rsidRPr="00F74663">
        <w:rPr>
          <w:rStyle w:val="HideTWBExt"/>
          <w:b w:val="0"/>
        </w:rPr>
        <w:t>&lt;RepeatBlock-By&gt;&lt;Members&gt;</w:t>
      </w:r>
      <w:r w:rsidRPr="00F74663">
        <w:t>Nora Junco García, Diego Solier, Giuseppe Milazzo, Stephen Nikola Bartulica, Piotr Müller</w:t>
      </w:r>
      <w:r w:rsidRPr="00F74663">
        <w:rPr>
          <w:rStyle w:val="HideTWBExt"/>
          <w:b w:val="0"/>
        </w:rPr>
        <w:t>&lt;/Members&gt;</w:t>
      </w:r>
    </w:p>
    <w:p w14:paraId="31211EDD" w14:textId="77777777" w:rsidR="00F8368D" w:rsidRPr="00F74663" w:rsidRDefault="00F8368D" w:rsidP="00F74663">
      <w:pPr>
        <w:pStyle w:val="NormalBold"/>
      </w:pPr>
      <w:r w:rsidRPr="00F74663">
        <w:rPr>
          <w:rStyle w:val="HideTWBExt"/>
          <w:b w:val="0"/>
        </w:rPr>
        <w:t>&lt;/RepeatBlock-By&gt;</w:t>
      </w:r>
    </w:p>
    <w:p w14:paraId="5EA9D2E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40C16B2" w14:textId="77777777" w:rsidR="00F8368D" w:rsidRPr="00F74663" w:rsidRDefault="00F8368D" w:rsidP="00F74663">
      <w:pPr>
        <w:pStyle w:val="NormalBold"/>
      </w:pPr>
      <w:r w:rsidRPr="00F74663">
        <w:rPr>
          <w:rStyle w:val="HideTWBExt"/>
          <w:b w:val="0"/>
        </w:rPr>
        <w:t>&lt;Article&gt;</w:t>
      </w:r>
      <w:r w:rsidRPr="00F74663">
        <w:t>Punkt 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AB093D0" w14:textId="77777777" w:rsidTr="00BC1543">
        <w:trPr>
          <w:trHeight w:hRule="exact" w:val="240"/>
          <w:jc w:val="center"/>
        </w:trPr>
        <w:tc>
          <w:tcPr>
            <w:tcW w:w="9752" w:type="dxa"/>
            <w:gridSpan w:val="2"/>
            <w:tcBorders>
              <w:top w:val="nil"/>
              <w:left w:val="nil"/>
              <w:bottom w:val="nil"/>
              <w:right w:val="nil"/>
            </w:tcBorders>
          </w:tcPr>
          <w:p w14:paraId="4ECF8866" w14:textId="77777777" w:rsidR="00F8368D" w:rsidRPr="00F74663" w:rsidRDefault="00F8368D" w:rsidP="00BC1543"/>
        </w:tc>
      </w:tr>
      <w:tr w:rsidR="00F73AB1" w:rsidRPr="00F74663" w14:paraId="375B2234" w14:textId="77777777" w:rsidTr="00BC1543">
        <w:trPr>
          <w:trHeight w:val="240"/>
          <w:jc w:val="center"/>
        </w:trPr>
        <w:tc>
          <w:tcPr>
            <w:tcW w:w="4876" w:type="dxa"/>
            <w:tcBorders>
              <w:top w:val="nil"/>
              <w:left w:val="nil"/>
              <w:bottom w:val="nil"/>
              <w:right w:val="nil"/>
            </w:tcBorders>
          </w:tcPr>
          <w:p w14:paraId="3323557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D92E4A9" w14:textId="77777777" w:rsidR="00F8368D" w:rsidRPr="00F74663" w:rsidRDefault="00F8368D" w:rsidP="00BC1543">
            <w:pPr>
              <w:pStyle w:val="AmColumnHeading"/>
            </w:pPr>
            <w:r w:rsidRPr="00F74663">
              <w:t>Ændringsforslag</w:t>
            </w:r>
          </w:p>
        </w:tc>
      </w:tr>
      <w:tr w:rsidR="00F73AB1" w:rsidRPr="00F74663" w14:paraId="71CF64E1" w14:textId="77777777" w:rsidTr="00BC1543">
        <w:trPr>
          <w:jc w:val="center"/>
        </w:trPr>
        <w:tc>
          <w:tcPr>
            <w:tcW w:w="4876" w:type="dxa"/>
            <w:tcBorders>
              <w:top w:val="nil"/>
              <w:left w:val="nil"/>
              <w:bottom w:val="nil"/>
              <w:right w:val="nil"/>
            </w:tcBorders>
          </w:tcPr>
          <w:p w14:paraId="3E3BF3A4" w14:textId="77777777" w:rsidR="00F8368D" w:rsidRPr="00F74663" w:rsidRDefault="00F8368D" w:rsidP="00BC1543">
            <w:pPr>
              <w:pStyle w:val="Normal6a"/>
            </w:pPr>
            <w:r w:rsidRPr="00F74663">
              <w:t>5.</w:t>
            </w:r>
            <w:r w:rsidRPr="00F74663">
              <w:tab/>
              <w:t xml:space="preserve">opfordrer Kommissionen til at gøre fuld brug af </w:t>
            </w:r>
            <w:r w:rsidRPr="00F74663">
              <w:rPr>
                <w:b/>
                <w:bCs/>
                <w:i/>
                <w:iCs/>
              </w:rPr>
              <w:t>et robust havdiplomati som et strategisk redskab til at fremme fælles mål gennem</w:t>
            </w:r>
            <w:r w:rsidRPr="00F74663">
              <w:t xml:space="preserve"> regionale fiskeriforvaltningsorganisationer og partnerskabsaftaler om bæredygtigt fiskeri med særligt fokus på at sikre reelle lige vilkår og fair konkurrence mellem EU's fiskere og fiskere fra tredjelande, og understreger samtidig, at det er nødvendigt, at EU opretholder en fiskerflåde, der kan udnytte de nye fiskerimuligheder, der skabes ved udvidelsen af partnerskabsaftaler om bæredygtigt fiskeri;</w:t>
            </w:r>
          </w:p>
        </w:tc>
        <w:tc>
          <w:tcPr>
            <w:tcW w:w="4876" w:type="dxa"/>
            <w:tcBorders>
              <w:top w:val="nil"/>
              <w:left w:val="nil"/>
              <w:bottom w:val="nil"/>
              <w:right w:val="nil"/>
            </w:tcBorders>
          </w:tcPr>
          <w:p w14:paraId="1CFEB0C0" w14:textId="77777777" w:rsidR="00F8368D" w:rsidRPr="00F74663" w:rsidRDefault="00F8368D" w:rsidP="00BC1543">
            <w:pPr>
              <w:pStyle w:val="Normal6a"/>
            </w:pPr>
            <w:r w:rsidRPr="00F74663">
              <w:t>5.</w:t>
            </w:r>
            <w:r w:rsidRPr="00F74663">
              <w:tab/>
              <w:t xml:space="preserve">opfordrer Kommissionen til at gøre fuld brug af </w:t>
            </w:r>
            <w:r w:rsidRPr="00F74663">
              <w:rPr>
                <w:b/>
                <w:bCs/>
                <w:i/>
                <w:iCs/>
              </w:rPr>
              <w:t>dens deltagelse i</w:t>
            </w:r>
            <w:r w:rsidRPr="00F74663">
              <w:t xml:space="preserve"> regionale fiskeriforvaltningsorganisationer </w:t>
            </w:r>
            <w:r w:rsidRPr="00F74663">
              <w:rPr>
                <w:b/>
                <w:bCs/>
                <w:i/>
                <w:iCs/>
              </w:rPr>
              <w:t>(RFFO'er)</w:t>
            </w:r>
            <w:r w:rsidRPr="00F74663">
              <w:t xml:space="preserve"> og partnerskabsaftalerom bæredygtigt fiskeri </w:t>
            </w:r>
            <w:r w:rsidRPr="00F74663">
              <w:rPr>
                <w:b/>
                <w:bCs/>
                <w:i/>
                <w:iCs/>
              </w:rPr>
              <w:t>og bruge dem som strategiske værktøjer til at fremme EU's mål</w:t>
            </w:r>
            <w:r w:rsidRPr="00F74663">
              <w:t xml:space="preserve"> med særligt fokus på at sikre reelle lige vilkår og fair konkurrence mellem EU's fiskere og fiskere fra tredjelande, og understreger samtidig, at det er nødvendigt, at EU opretholder en fiskerflåde, der kan udnytte de nye fiskerimuligheder, der skabes ved udvidelsen af partnerskabsaftaler om bæredygtigt fiskeri</w:t>
            </w:r>
            <w:r w:rsidRPr="00F74663">
              <w:rPr>
                <w:b/>
                <w:bCs/>
                <w:i/>
                <w:iCs/>
              </w:rPr>
              <w:t>,</w:t>
            </w:r>
            <w:r w:rsidRPr="00F74663">
              <w:t xml:space="preserve"> </w:t>
            </w:r>
            <w:r w:rsidRPr="00F74663">
              <w:rPr>
                <w:b/>
                <w:bCs/>
                <w:i/>
                <w:iCs/>
              </w:rPr>
              <w:t>for at sikre EU's fødevaresuverænitet</w:t>
            </w:r>
            <w:r w:rsidRPr="00F74663">
              <w:t>;</w:t>
            </w:r>
          </w:p>
        </w:tc>
      </w:tr>
    </w:tbl>
    <w:p w14:paraId="3C5DEF3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AAFFFC0" w14:textId="77777777" w:rsidR="00F8368D" w:rsidRPr="00F74663" w:rsidRDefault="00F8368D" w:rsidP="00F8368D">
      <w:r w:rsidRPr="00F74663">
        <w:rPr>
          <w:rStyle w:val="HideTWBExt"/>
        </w:rPr>
        <w:t>&lt;/Amend&gt;</w:t>
      </w:r>
    </w:p>
    <w:p w14:paraId="6EB6AAB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111</w:t>
      </w:r>
      <w:r w:rsidRPr="00F74663">
        <w:rPr>
          <w:rStyle w:val="HideTWBExt"/>
          <w:b w:val="0"/>
        </w:rPr>
        <w:t>&lt;/NumAm&gt;</w:t>
      </w:r>
    </w:p>
    <w:p w14:paraId="70BF1F11"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6F17B633" w14:textId="77777777" w:rsidR="00F8368D" w:rsidRPr="00F74663" w:rsidRDefault="00F8368D" w:rsidP="00F74663">
      <w:pPr>
        <w:pStyle w:val="NormalBold"/>
      </w:pPr>
      <w:r w:rsidRPr="00F74663">
        <w:rPr>
          <w:rStyle w:val="HideTWBExt"/>
          <w:b w:val="0"/>
        </w:rPr>
        <w:t>&lt;/RepeatBlock-By&gt;</w:t>
      </w:r>
    </w:p>
    <w:p w14:paraId="7BB5B96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597E1B8" w14:textId="77777777" w:rsidR="00F8368D" w:rsidRPr="00F74663" w:rsidRDefault="00F8368D" w:rsidP="00F74663">
      <w:pPr>
        <w:pStyle w:val="NormalBold"/>
      </w:pPr>
      <w:r w:rsidRPr="00F74663">
        <w:rPr>
          <w:rStyle w:val="HideTWBExt"/>
          <w:b w:val="0"/>
        </w:rPr>
        <w:t>&lt;Article&gt;</w:t>
      </w:r>
      <w:r w:rsidRPr="00F74663">
        <w:t>Punkt 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A4F91DF" w14:textId="77777777" w:rsidTr="00BC1543">
        <w:trPr>
          <w:trHeight w:hRule="exact" w:val="240"/>
          <w:jc w:val="center"/>
        </w:trPr>
        <w:tc>
          <w:tcPr>
            <w:tcW w:w="9752" w:type="dxa"/>
            <w:gridSpan w:val="2"/>
            <w:tcBorders>
              <w:top w:val="nil"/>
              <w:left w:val="nil"/>
              <w:bottom w:val="nil"/>
              <w:right w:val="nil"/>
            </w:tcBorders>
          </w:tcPr>
          <w:p w14:paraId="2EBB1634" w14:textId="77777777" w:rsidR="00F8368D" w:rsidRPr="00F74663" w:rsidRDefault="00F8368D" w:rsidP="00BC1543"/>
        </w:tc>
      </w:tr>
      <w:tr w:rsidR="00F73AB1" w:rsidRPr="00F74663" w14:paraId="4EEC03A1" w14:textId="77777777" w:rsidTr="00BC1543">
        <w:trPr>
          <w:trHeight w:val="240"/>
          <w:jc w:val="center"/>
        </w:trPr>
        <w:tc>
          <w:tcPr>
            <w:tcW w:w="4876" w:type="dxa"/>
            <w:tcBorders>
              <w:top w:val="nil"/>
              <w:left w:val="nil"/>
              <w:bottom w:val="nil"/>
              <w:right w:val="nil"/>
            </w:tcBorders>
          </w:tcPr>
          <w:p w14:paraId="399BEEB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E214F4D" w14:textId="77777777" w:rsidR="00F8368D" w:rsidRPr="00F74663" w:rsidRDefault="00F8368D" w:rsidP="00BC1543">
            <w:pPr>
              <w:pStyle w:val="AmColumnHeading"/>
            </w:pPr>
            <w:r w:rsidRPr="00F74663">
              <w:t>Ændringsforslag</w:t>
            </w:r>
          </w:p>
        </w:tc>
      </w:tr>
      <w:tr w:rsidR="00F73AB1" w:rsidRPr="00F74663" w14:paraId="13BBF9C2" w14:textId="77777777" w:rsidTr="00BC1543">
        <w:trPr>
          <w:jc w:val="center"/>
        </w:trPr>
        <w:tc>
          <w:tcPr>
            <w:tcW w:w="4876" w:type="dxa"/>
            <w:tcBorders>
              <w:top w:val="nil"/>
              <w:left w:val="nil"/>
              <w:bottom w:val="nil"/>
              <w:right w:val="nil"/>
            </w:tcBorders>
          </w:tcPr>
          <w:p w14:paraId="4F541C57" w14:textId="77777777" w:rsidR="00F8368D" w:rsidRPr="00F74663" w:rsidRDefault="00F8368D" w:rsidP="00BC1543">
            <w:pPr>
              <w:pStyle w:val="Normal6a"/>
            </w:pPr>
            <w:r w:rsidRPr="00F74663">
              <w:t>5.</w:t>
            </w:r>
            <w:r w:rsidRPr="00F74663">
              <w:tab/>
              <w:t>opfordrer Kommissionen til at gøre fuld brug af et robust havdiplomati som et strategisk redskab til at fremme fælles mål gennem</w:t>
            </w:r>
            <w:r w:rsidRPr="00F74663">
              <w:rPr>
                <w:b/>
                <w:bCs/>
                <w:i/>
                <w:iCs/>
              </w:rPr>
              <w:t xml:space="preserve"> regionale fiskeriforvaltningsorganisationer</w:t>
            </w:r>
            <w:r w:rsidRPr="00F74663">
              <w:t xml:space="preserve"> og partnerskabsaftaler om bæredygtigt fiskeri med særligt fokus på</w:t>
            </w:r>
            <w:r w:rsidRPr="00F74663">
              <w:rPr>
                <w:b/>
                <w:bCs/>
                <w:i/>
                <w:iCs/>
              </w:rPr>
              <w:t xml:space="preserve"> at sikre</w:t>
            </w:r>
            <w:r w:rsidRPr="00F74663">
              <w:t xml:space="preserve"> reelle lige vilkår og fair konkurrence mellem EU's fiskere og fiskere fra tredjelande, og understreger samtidig, at det er nødvendigt, at EU opretholder en fiskerflåde, der kan udnytte de nye fiskerimuligheder, der skabes ved udvidelsen af partnerskabsaftaler om bæredygtigt fiskeri;</w:t>
            </w:r>
          </w:p>
        </w:tc>
        <w:tc>
          <w:tcPr>
            <w:tcW w:w="4876" w:type="dxa"/>
            <w:tcBorders>
              <w:top w:val="nil"/>
              <w:left w:val="nil"/>
              <w:bottom w:val="nil"/>
              <w:right w:val="nil"/>
            </w:tcBorders>
          </w:tcPr>
          <w:p w14:paraId="68D0222D" w14:textId="77777777" w:rsidR="00F8368D" w:rsidRPr="00F74663" w:rsidRDefault="00F8368D" w:rsidP="00BC1543">
            <w:pPr>
              <w:pStyle w:val="Normal6a"/>
            </w:pPr>
            <w:r w:rsidRPr="00F74663">
              <w:t>5.</w:t>
            </w:r>
            <w:r w:rsidRPr="00F74663">
              <w:tab/>
              <w:t>opfordrer Kommissionen til at gøre fuld brug af et robust havdiplomati som et strategisk redskab til at fremme fælles mål gennem</w:t>
            </w:r>
            <w:r w:rsidRPr="00F74663">
              <w:rPr>
                <w:b/>
                <w:bCs/>
                <w:i/>
                <w:iCs/>
              </w:rPr>
              <w:t xml:space="preserve"> RFFO'er</w:t>
            </w:r>
            <w:r w:rsidRPr="00F74663">
              <w:t xml:space="preserve"> og partnerskabsaftaler om bæredygtigt fiskeri med særligt fokus på</w:t>
            </w:r>
            <w:r w:rsidRPr="00F74663">
              <w:rPr>
                <w:b/>
                <w:bCs/>
                <w:i/>
                <w:iCs/>
              </w:rPr>
              <w:t xml:space="preserve"> bæredygtig forvaltning, overholdelse og sikring af</w:t>
            </w:r>
            <w:r w:rsidRPr="00F74663">
              <w:t xml:space="preserve"> reelle lige vilkår og fair konkurrence mellem EU's fiskere og fiskere fra tredjelande, og understreger samtidig, at det er nødvendigt, at EU opretholder en fiskerflåde, der kan udnytte de nye fiskerimuligheder, der skabes ved udvidelsen af partnerskabsaftaler om bæredygtigt fiskeri;</w:t>
            </w:r>
          </w:p>
        </w:tc>
      </w:tr>
    </w:tbl>
    <w:p w14:paraId="2D69400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9CAEB85" w14:textId="77777777" w:rsidR="00F8368D" w:rsidRPr="00F74663" w:rsidRDefault="00F8368D" w:rsidP="00F8368D">
      <w:r w:rsidRPr="00F74663">
        <w:rPr>
          <w:rStyle w:val="HideTWBExt"/>
        </w:rPr>
        <w:t>&lt;/Amend&gt;</w:t>
      </w:r>
    </w:p>
    <w:p w14:paraId="4E4F26F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112</w:t>
      </w:r>
      <w:r w:rsidRPr="00F74663">
        <w:rPr>
          <w:rStyle w:val="HideTWBExt"/>
          <w:b w:val="0"/>
        </w:rPr>
        <w:t>&lt;/NumAm&gt;</w:t>
      </w:r>
    </w:p>
    <w:p w14:paraId="4D95A0D3"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00479E1D" w14:textId="77777777" w:rsidR="00F8368D" w:rsidRPr="00F74663" w:rsidRDefault="00F8368D" w:rsidP="00F74663">
      <w:pPr>
        <w:pStyle w:val="NormalBold"/>
      </w:pPr>
      <w:r w:rsidRPr="00F74663">
        <w:rPr>
          <w:rStyle w:val="HideTWBExt"/>
          <w:b w:val="0"/>
        </w:rPr>
        <w:t>&lt;/RepeatBlock-By&gt;</w:t>
      </w:r>
    </w:p>
    <w:p w14:paraId="568981B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443539A" w14:textId="77777777" w:rsidR="00F8368D" w:rsidRPr="00F74663" w:rsidRDefault="00F8368D" w:rsidP="00F74663">
      <w:pPr>
        <w:pStyle w:val="NormalBold"/>
      </w:pPr>
      <w:r w:rsidRPr="00F74663">
        <w:rPr>
          <w:rStyle w:val="HideTWBExt"/>
          <w:b w:val="0"/>
        </w:rPr>
        <w:t>&lt;Article&gt;</w:t>
      </w:r>
      <w:r w:rsidRPr="00F74663">
        <w:t>Punkt 5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B297F7C" w14:textId="77777777" w:rsidTr="00BC1543">
        <w:trPr>
          <w:trHeight w:hRule="exact" w:val="240"/>
          <w:jc w:val="center"/>
        </w:trPr>
        <w:tc>
          <w:tcPr>
            <w:tcW w:w="9752" w:type="dxa"/>
            <w:gridSpan w:val="2"/>
            <w:tcBorders>
              <w:top w:val="nil"/>
              <w:left w:val="nil"/>
              <w:bottom w:val="nil"/>
              <w:right w:val="nil"/>
            </w:tcBorders>
          </w:tcPr>
          <w:p w14:paraId="55EB33A7" w14:textId="77777777" w:rsidR="00F8368D" w:rsidRPr="00F74663" w:rsidRDefault="00F8368D" w:rsidP="00BC1543"/>
        </w:tc>
      </w:tr>
      <w:tr w:rsidR="00F73AB1" w:rsidRPr="00F74663" w14:paraId="5E641206" w14:textId="77777777" w:rsidTr="00BC1543">
        <w:trPr>
          <w:trHeight w:val="240"/>
          <w:jc w:val="center"/>
        </w:trPr>
        <w:tc>
          <w:tcPr>
            <w:tcW w:w="4876" w:type="dxa"/>
            <w:tcBorders>
              <w:top w:val="nil"/>
              <w:left w:val="nil"/>
              <w:bottom w:val="nil"/>
              <w:right w:val="nil"/>
            </w:tcBorders>
          </w:tcPr>
          <w:p w14:paraId="420C8E8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6C428F4" w14:textId="77777777" w:rsidR="00F8368D" w:rsidRPr="00F74663" w:rsidRDefault="00F8368D" w:rsidP="00BC1543">
            <w:pPr>
              <w:pStyle w:val="AmColumnHeading"/>
            </w:pPr>
            <w:r w:rsidRPr="00F74663">
              <w:t>Ændringsforslag</w:t>
            </w:r>
          </w:p>
        </w:tc>
      </w:tr>
      <w:tr w:rsidR="00F73AB1" w:rsidRPr="00F74663" w14:paraId="4F71F55E" w14:textId="77777777" w:rsidTr="00BC1543">
        <w:trPr>
          <w:jc w:val="center"/>
        </w:trPr>
        <w:tc>
          <w:tcPr>
            <w:tcW w:w="4876" w:type="dxa"/>
            <w:tcBorders>
              <w:top w:val="nil"/>
              <w:left w:val="nil"/>
              <w:bottom w:val="nil"/>
              <w:right w:val="nil"/>
            </w:tcBorders>
          </w:tcPr>
          <w:p w14:paraId="401453E9" w14:textId="77777777" w:rsidR="00F8368D" w:rsidRPr="00F74663" w:rsidRDefault="00F8368D" w:rsidP="00BC1543">
            <w:pPr>
              <w:pStyle w:val="Normal6a"/>
            </w:pPr>
          </w:p>
        </w:tc>
        <w:tc>
          <w:tcPr>
            <w:tcW w:w="4876" w:type="dxa"/>
            <w:tcBorders>
              <w:top w:val="nil"/>
              <w:left w:val="nil"/>
              <w:bottom w:val="nil"/>
              <w:right w:val="nil"/>
            </w:tcBorders>
          </w:tcPr>
          <w:p w14:paraId="66E3E26A" w14:textId="77777777" w:rsidR="00F8368D" w:rsidRPr="00F74663" w:rsidRDefault="00F8368D" w:rsidP="00BC1543">
            <w:pPr>
              <w:pStyle w:val="Normal6a"/>
            </w:pPr>
            <w:r w:rsidRPr="00F74663">
              <w:rPr>
                <w:b/>
                <w:i/>
              </w:rPr>
              <w:t>5a.</w:t>
            </w:r>
            <w:r w:rsidRPr="00F74663">
              <w:tab/>
            </w:r>
            <w:r w:rsidRPr="00F74663">
              <w:rPr>
                <w:b/>
                <w:i/>
              </w:rPr>
              <w:t>glæder sig over meddelelsen om en ny generation af partnerskabsaftaler om bæredygtigt fiskeri, der er i overensstemmelse med EU's regionale strategier for Afrika og den indopacifiske region, og understreger behovet for at sikre, at disse aftaler også styrker EU's globale lederskab med hensyn til at fremme bæredygtige, gennemsigtige og retfærdige fiskeripartnerskaber; understreger, at partnerskabsaftaler om bæredygtigt fiskeri skal sikre en retfærdig og ikkediskriminerende behandling af EU-fartøjer med adgangsgebyrer og -betingelser, der er forholdsmæssige og gennemsigtige; understreger, at alle fartøjer, der opererer i partnerlandenes eksklusive økonomiske zoner, bør være underlagt de samme finansielle og tekniske krav i overensstemmelse med princippet om lige konkurrencevilkår;</w:t>
            </w:r>
          </w:p>
        </w:tc>
      </w:tr>
    </w:tbl>
    <w:p w14:paraId="61DEF076"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0BBCC7D" w14:textId="77777777" w:rsidR="00F8368D" w:rsidRPr="00F74663" w:rsidRDefault="00F8368D" w:rsidP="00F8368D">
      <w:r w:rsidRPr="00F74663">
        <w:rPr>
          <w:rStyle w:val="HideTWBExt"/>
        </w:rPr>
        <w:t>&lt;/Amend&gt;</w:t>
      </w:r>
    </w:p>
    <w:p w14:paraId="276C9BE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113</w:t>
      </w:r>
      <w:r w:rsidRPr="00F74663">
        <w:rPr>
          <w:rStyle w:val="HideTWBExt"/>
          <w:b w:val="0"/>
        </w:rPr>
        <w:t>&lt;/NumAm&gt;</w:t>
      </w:r>
    </w:p>
    <w:p w14:paraId="0CA6F2B3" w14:textId="77777777" w:rsidR="00F8368D" w:rsidRPr="00F74663" w:rsidRDefault="00F8368D" w:rsidP="00F74663">
      <w:pPr>
        <w:pStyle w:val="NormalBold"/>
      </w:pPr>
      <w:r w:rsidRPr="00F74663">
        <w:rPr>
          <w:rStyle w:val="HideTWBExt"/>
          <w:b w:val="0"/>
        </w:rPr>
        <w:t>&lt;RepeatBlock-By&gt;&lt;Members&gt;</w:t>
      </w:r>
      <w:r w:rsidRPr="00F74663">
        <w:t>Carmen Crespo Díaz, Gabriel Mato</w:t>
      </w:r>
      <w:r w:rsidRPr="00F74663">
        <w:rPr>
          <w:rStyle w:val="HideTWBExt"/>
          <w:b w:val="0"/>
        </w:rPr>
        <w:t>&lt;/Members&gt;</w:t>
      </w:r>
    </w:p>
    <w:p w14:paraId="7BB96C74" w14:textId="77777777" w:rsidR="00F8368D" w:rsidRPr="00F74663" w:rsidRDefault="00F8368D" w:rsidP="00F74663">
      <w:pPr>
        <w:pStyle w:val="NormalBold"/>
      </w:pPr>
      <w:r w:rsidRPr="00F74663">
        <w:rPr>
          <w:rStyle w:val="HideTWBExt"/>
          <w:b w:val="0"/>
        </w:rPr>
        <w:t>&lt;/RepeatBlock-By&gt;</w:t>
      </w:r>
    </w:p>
    <w:p w14:paraId="13829D8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4E1C911" w14:textId="77777777" w:rsidR="00F8368D" w:rsidRPr="00F74663" w:rsidRDefault="00F8368D" w:rsidP="00F74663">
      <w:pPr>
        <w:pStyle w:val="NormalBold"/>
      </w:pPr>
      <w:r w:rsidRPr="00F74663">
        <w:rPr>
          <w:rStyle w:val="HideTWBExt"/>
          <w:b w:val="0"/>
        </w:rPr>
        <w:t>&lt;Article&gt;</w:t>
      </w:r>
      <w:r w:rsidRPr="00F74663">
        <w:t>Punkt 5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1AFA117" w14:textId="77777777" w:rsidTr="00BC1543">
        <w:trPr>
          <w:trHeight w:hRule="exact" w:val="240"/>
          <w:jc w:val="center"/>
        </w:trPr>
        <w:tc>
          <w:tcPr>
            <w:tcW w:w="9752" w:type="dxa"/>
            <w:gridSpan w:val="2"/>
            <w:tcBorders>
              <w:top w:val="nil"/>
              <w:left w:val="nil"/>
              <w:bottom w:val="nil"/>
              <w:right w:val="nil"/>
            </w:tcBorders>
          </w:tcPr>
          <w:p w14:paraId="34EB4B2C" w14:textId="77777777" w:rsidR="00F8368D" w:rsidRPr="00F74663" w:rsidRDefault="00F8368D" w:rsidP="00BC1543"/>
        </w:tc>
      </w:tr>
      <w:tr w:rsidR="00F73AB1" w:rsidRPr="00F74663" w14:paraId="4E0FBD24" w14:textId="77777777" w:rsidTr="00BC1543">
        <w:trPr>
          <w:trHeight w:val="240"/>
          <w:jc w:val="center"/>
        </w:trPr>
        <w:tc>
          <w:tcPr>
            <w:tcW w:w="4876" w:type="dxa"/>
            <w:tcBorders>
              <w:top w:val="nil"/>
              <w:left w:val="nil"/>
              <w:bottom w:val="nil"/>
              <w:right w:val="nil"/>
            </w:tcBorders>
          </w:tcPr>
          <w:p w14:paraId="09C3BB7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4FC4C81" w14:textId="77777777" w:rsidR="00F8368D" w:rsidRPr="00F74663" w:rsidRDefault="00F8368D" w:rsidP="00BC1543">
            <w:pPr>
              <w:pStyle w:val="AmColumnHeading"/>
            </w:pPr>
            <w:r w:rsidRPr="00F74663">
              <w:t>Ændringsforslag</w:t>
            </w:r>
          </w:p>
        </w:tc>
      </w:tr>
      <w:tr w:rsidR="00F73AB1" w:rsidRPr="00F74663" w14:paraId="60401C6A" w14:textId="77777777" w:rsidTr="00BC1543">
        <w:trPr>
          <w:jc w:val="center"/>
        </w:trPr>
        <w:tc>
          <w:tcPr>
            <w:tcW w:w="4876" w:type="dxa"/>
            <w:tcBorders>
              <w:top w:val="nil"/>
              <w:left w:val="nil"/>
              <w:bottom w:val="nil"/>
              <w:right w:val="nil"/>
            </w:tcBorders>
          </w:tcPr>
          <w:p w14:paraId="4CD7E478" w14:textId="77777777" w:rsidR="00F8368D" w:rsidRPr="00F74663" w:rsidRDefault="00F8368D" w:rsidP="00BC1543">
            <w:pPr>
              <w:pStyle w:val="Normal6a"/>
            </w:pPr>
          </w:p>
        </w:tc>
        <w:tc>
          <w:tcPr>
            <w:tcW w:w="4876" w:type="dxa"/>
            <w:tcBorders>
              <w:top w:val="nil"/>
              <w:left w:val="nil"/>
              <w:bottom w:val="nil"/>
              <w:right w:val="nil"/>
            </w:tcBorders>
          </w:tcPr>
          <w:p w14:paraId="1164B9FF" w14:textId="29B80A2D" w:rsidR="00F8368D" w:rsidRPr="00F74663" w:rsidRDefault="00F8368D" w:rsidP="00BC1543">
            <w:pPr>
              <w:pStyle w:val="Normal6a"/>
            </w:pPr>
            <w:r w:rsidRPr="00F74663">
              <w:rPr>
                <w:b/>
                <w:i/>
              </w:rPr>
              <w:t>5a.</w:t>
            </w:r>
            <w:r w:rsidRPr="00F74663">
              <w:tab/>
            </w:r>
            <w:r w:rsidRPr="00F74663">
              <w:rPr>
                <w:b/>
                <w:i/>
              </w:rPr>
              <w:t>fremhæver den strategiske værdi af partnerskabsaftaler om bæredygtigt fiskeri som et instrument til EU's havdiplomati og outreachaktiviteter; insisterer på, at disse aftaler bør have en tilstrækkelig, uafhængig og forudsigelig finansieringsramme i den næste flerårige finansielle ramme, der er tilpasset inflationen og sikrer deres kontinuitet, reelle indvirkning på partnerlandene og bidrag til fødevaresikkerhed, sporbarhed og fair konkurrence på det europæiske marked</w:t>
            </w:r>
            <w:r w:rsidR="00BD4F5A" w:rsidRPr="00F74663">
              <w:rPr>
                <w:b/>
                <w:i/>
              </w:rPr>
              <w:t>;</w:t>
            </w:r>
          </w:p>
        </w:tc>
      </w:tr>
    </w:tbl>
    <w:p w14:paraId="168EF1D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{ES}</w:t>
      </w:r>
      <w:r w:rsidRPr="00F74663">
        <w:t>es</w:t>
      </w:r>
      <w:r w:rsidRPr="00F74663">
        <w:rPr>
          <w:rStyle w:val="HideTWBExt"/>
        </w:rPr>
        <w:t>&lt;/Original&gt;</w:t>
      </w:r>
    </w:p>
    <w:p w14:paraId="04E17F95" w14:textId="77777777" w:rsidR="00F8368D" w:rsidRPr="00F74663" w:rsidRDefault="00F8368D" w:rsidP="00F8368D">
      <w:r w:rsidRPr="00F74663">
        <w:rPr>
          <w:rStyle w:val="HideTWBExt"/>
        </w:rPr>
        <w:t>&lt;/Amend&gt;</w:t>
      </w:r>
    </w:p>
    <w:p w14:paraId="745D58F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114</w:t>
      </w:r>
      <w:r w:rsidRPr="00F74663">
        <w:rPr>
          <w:rStyle w:val="HideTWBExt"/>
          <w:b w:val="0"/>
        </w:rPr>
        <w:t>&lt;/NumAm&gt;</w:t>
      </w:r>
    </w:p>
    <w:p w14:paraId="3C2AE634" w14:textId="77777777" w:rsidR="00F8368D" w:rsidRPr="00F74663" w:rsidRDefault="00F8368D" w:rsidP="00F74663">
      <w:pPr>
        <w:pStyle w:val="NormalBold"/>
      </w:pPr>
      <w:r w:rsidRPr="00F74663">
        <w:rPr>
          <w:rStyle w:val="HideTWBExt"/>
          <w:b w:val="0"/>
        </w:rPr>
        <w:t>&lt;RepeatBlock-By&gt;&lt;Members&gt;</w:t>
      </w:r>
      <w:r w:rsidRPr="00F74663">
        <w:t>Emma Fourreau, Luke Ming Flanagan</w:t>
      </w:r>
      <w:r w:rsidRPr="00F74663">
        <w:rPr>
          <w:rStyle w:val="HideTWBExt"/>
          <w:b w:val="0"/>
        </w:rPr>
        <w:t>&lt;/Members&gt;</w:t>
      </w:r>
    </w:p>
    <w:p w14:paraId="54CE3713" w14:textId="77777777" w:rsidR="00F8368D" w:rsidRPr="00F74663" w:rsidRDefault="00F8368D" w:rsidP="00F74663">
      <w:pPr>
        <w:pStyle w:val="NormalBold"/>
      </w:pPr>
      <w:r w:rsidRPr="00F74663">
        <w:rPr>
          <w:rStyle w:val="HideTWBExt"/>
          <w:b w:val="0"/>
        </w:rPr>
        <w:t>&lt;/RepeatBlock-By&gt;</w:t>
      </w:r>
    </w:p>
    <w:p w14:paraId="0623BA1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3A76E5C" w14:textId="77777777" w:rsidR="00F8368D" w:rsidRPr="00F74663" w:rsidRDefault="00F8368D" w:rsidP="00F74663">
      <w:pPr>
        <w:pStyle w:val="NormalBold"/>
      </w:pPr>
      <w:r w:rsidRPr="00F74663">
        <w:rPr>
          <w:rStyle w:val="HideTWBExt"/>
          <w:b w:val="0"/>
        </w:rPr>
        <w:t>&lt;Article&gt;</w:t>
      </w:r>
      <w:r w:rsidRPr="00F74663">
        <w:t>Punkt 5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065C1C5" w14:textId="77777777" w:rsidTr="00BC1543">
        <w:trPr>
          <w:trHeight w:hRule="exact" w:val="240"/>
          <w:jc w:val="center"/>
        </w:trPr>
        <w:tc>
          <w:tcPr>
            <w:tcW w:w="9752" w:type="dxa"/>
            <w:gridSpan w:val="2"/>
            <w:tcBorders>
              <w:top w:val="nil"/>
              <w:left w:val="nil"/>
              <w:bottom w:val="nil"/>
              <w:right w:val="nil"/>
            </w:tcBorders>
          </w:tcPr>
          <w:p w14:paraId="69417D03" w14:textId="77777777" w:rsidR="00F8368D" w:rsidRPr="00F74663" w:rsidRDefault="00F8368D" w:rsidP="00BC1543"/>
        </w:tc>
      </w:tr>
      <w:tr w:rsidR="00F73AB1" w:rsidRPr="00F74663" w14:paraId="428F3949" w14:textId="77777777" w:rsidTr="00BC1543">
        <w:trPr>
          <w:trHeight w:val="240"/>
          <w:jc w:val="center"/>
        </w:trPr>
        <w:tc>
          <w:tcPr>
            <w:tcW w:w="4876" w:type="dxa"/>
            <w:tcBorders>
              <w:top w:val="nil"/>
              <w:left w:val="nil"/>
              <w:bottom w:val="nil"/>
              <w:right w:val="nil"/>
            </w:tcBorders>
          </w:tcPr>
          <w:p w14:paraId="2AC768B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F087577" w14:textId="77777777" w:rsidR="00F8368D" w:rsidRPr="00F74663" w:rsidRDefault="00F8368D" w:rsidP="00BC1543">
            <w:pPr>
              <w:pStyle w:val="AmColumnHeading"/>
            </w:pPr>
            <w:r w:rsidRPr="00F74663">
              <w:t>Ændringsforslag</w:t>
            </w:r>
          </w:p>
        </w:tc>
      </w:tr>
      <w:tr w:rsidR="00F73AB1" w:rsidRPr="00F74663" w14:paraId="0D07C4E5" w14:textId="77777777" w:rsidTr="00BC1543">
        <w:trPr>
          <w:jc w:val="center"/>
        </w:trPr>
        <w:tc>
          <w:tcPr>
            <w:tcW w:w="4876" w:type="dxa"/>
            <w:tcBorders>
              <w:top w:val="nil"/>
              <w:left w:val="nil"/>
              <w:bottom w:val="nil"/>
              <w:right w:val="nil"/>
            </w:tcBorders>
          </w:tcPr>
          <w:p w14:paraId="0B95844F" w14:textId="77777777" w:rsidR="00F8368D" w:rsidRPr="00F74663" w:rsidRDefault="00F8368D" w:rsidP="00BC1543">
            <w:pPr>
              <w:pStyle w:val="Normal6a"/>
            </w:pPr>
          </w:p>
        </w:tc>
        <w:tc>
          <w:tcPr>
            <w:tcW w:w="4876" w:type="dxa"/>
            <w:tcBorders>
              <w:top w:val="nil"/>
              <w:left w:val="nil"/>
              <w:bottom w:val="nil"/>
              <w:right w:val="nil"/>
            </w:tcBorders>
          </w:tcPr>
          <w:p w14:paraId="02017590" w14:textId="77777777" w:rsidR="00F8368D" w:rsidRPr="00F74663" w:rsidRDefault="00F8368D" w:rsidP="00BC1543">
            <w:pPr>
              <w:pStyle w:val="Normal6a"/>
            </w:pPr>
            <w:r w:rsidRPr="00F74663">
              <w:rPr>
                <w:b/>
                <w:i/>
              </w:rPr>
              <w:t>5a.</w:t>
            </w:r>
            <w:r w:rsidRPr="00F74663">
              <w:tab/>
            </w:r>
            <w:r w:rsidRPr="00F74663">
              <w:rPr>
                <w:b/>
                <w:i/>
              </w:rPr>
              <w:t>opfordrer EU og dets medlemsstater til at forsvare ambitiøse mandater inden for regionale fiskeriforvaltningsorganisationer, der sikrer fiskebestandenes og de marine økosystemers sundhed, effektiv fiskerikontrol, stærke håndhævelses- og overholdelsesmekanismer, integration af strategier til afbødning af og tilpasning til klimaændringer samt retfærdige foranstaltninger, der tager hensyn til behovene i kystudviklingslandene og lokalsamfundene;</w:t>
            </w:r>
          </w:p>
        </w:tc>
      </w:tr>
    </w:tbl>
    <w:p w14:paraId="7E1945C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A96EA28" w14:textId="77777777" w:rsidR="00F8368D" w:rsidRPr="00F74663" w:rsidRDefault="00F8368D" w:rsidP="00F8368D">
      <w:r w:rsidRPr="00F74663">
        <w:rPr>
          <w:rStyle w:val="HideTWBExt"/>
        </w:rPr>
        <w:t>&lt;/Amend&gt;</w:t>
      </w:r>
    </w:p>
    <w:p w14:paraId="5A7B4F34"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115</w:t>
      </w:r>
      <w:r w:rsidRPr="00F74663">
        <w:rPr>
          <w:rStyle w:val="HideTWBExt"/>
          <w:b w:val="0"/>
        </w:rPr>
        <w:t>&lt;/NumAm&gt;</w:t>
      </w:r>
    </w:p>
    <w:p w14:paraId="479A6A3D"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09EA72AA" w14:textId="77777777" w:rsidR="00F8368D" w:rsidRPr="00F74663" w:rsidRDefault="00F8368D" w:rsidP="00F74663">
      <w:pPr>
        <w:pStyle w:val="NormalBold"/>
      </w:pPr>
      <w:r w:rsidRPr="00F74663">
        <w:rPr>
          <w:rStyle w:val="HideTWBExt"/>
          <w:b w:val="0"/>
        </w:rPr>
        <w:t>&lt;/RepeatBlock-By&gt;</w:t>
      </w:r>
    </w:p>
    <w:p w14:paraId="023DA8B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27D6C57" w14:textId="77777777" w:rsidR="00F8368D" w:rsidRPr="00F74663" w:rsidRDefault="00F8368D" w:rsidP="00F74663">
      <w:pPr>
        <w:pStyle w:val="NormalBold"/>
      </w:pPr>
      <w:r w:rsidRPr="00F74663">
        <w:rPr>
          <w:rStyle w:val="HideTWBExt"/>
          <w:b w:val="0"/>
        </w:rPr>
        <w:t>&lt;Article&gt;</w:t>
      </w:r>
      <w:r w:rsidRPr="00F74663">
        <w:t>Punkt 5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6712604" w14:textId="77777777" w:rsidTr="00BC1543">
        <w:trPr>
          <w:trHeight w:hRule="exact" w:val="240"/>
          <w:jc w:val="center"/>
        </w:trPr>
        <w:tc>
          <w:tcPr>
            <w:tcW w:w="9752" w:type="dxa"/>
            <w:gridSpan w:val="2"/>
            <w:tcBorders>
              <w:top w:val="nil"/>
              <w:left w:val="nil"/>
              <w:bottom w:val="nil"/>
              <w:right w:val="nil"/>
            </w:tcBorders>
          </w:tcPr>
          <w:p w14:paraId="70B1F782" w14:textId="77777777" w:rsidR="00F8368D" w:rsidRPr="00F74663" w:rsidRDefault="00F8368D" w:rsidP="00BC1543"/>
        </w:tc>
      </w:tr>
      <w:tr w:rsidR="00F73AB1" w:rsidRPr="00F74663" w14:paraId="4B4D7F4A" w14:textId="77777777" w:rsidTr="00BC1543">
        <w:trPr>
          <w:trHeight w:val="240"/>
          <w:jc w:val="center"/>
        </w:trPr>
        <w:tc>
          <w:tcPr>
            <w:tcW w:w="4876" w:type="dxa"/>
            <w:tcBorders>
              <w:top w:val="nil"/>
              <w:left w:val="nil"/>
              <w:bottom w:val="nil"/>
              <w:right w:val="nil"/>
            </w:tcBorders>
          </w:tcPr>
          <w:p w14:paraId="6DCC67F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5BCE942" w14:textId="77777777" w:rsidR="00F8368D" w:rsidRPr="00F74663" w:rsidRDefault="00F8368D" w:rsidP="00BC1543">
            <w:pPr>
              <w:pStyle w:val="AmColumnHeading"/>
            </w:pPr>
            <w:r w:rsidRPr="00F74663">
              <w:t>Ændringsforslag</w:t>
            </w:r>
          </w:p>
        </w:tc>
      </w:tr>
      <w:tr w:rsidR="00F73AB1" w:rsidRPr="00F74663" w14:paraId="676D7ECE" w14:textId="77777777" w:rsidTr="00BC1543">
        <w:trPr>
          <w:jc w:val="center"/>
        </w:trPr>
        <w:tc>
          <w:tcPr>
            <w:tcW w:w="4876" w:type="dxa"/>
            <w:tcBorders>
              <w:top w:val="nil"/>
              <w:left w:val="nil"/>
              <w:bottom w:val="nil"/>
              <w:right w:val="nil"/>
            </w:tcBorders>
          </w:tcPr>
          <w:p w14:paraId="77190C73" w14:textId="77777777" w:rsidR="00F8368D" w:rsidRPr="00F74663" w:rsidRDefault="00F8368D" w:rsidP="00BC1543">
            <w:pPr>
              <w:pStyle w:val="Normal6a"/>
            </w:pPr>
          </w:p>
        </w:tc>
        <w:tc>
          <w:tcPr>
            <w:tcW w:w="4876" w:type="dxa"/>
            <w:tcBorders>
              <w:top w:val="nil"/>
              <w:left w:val="nil"/>
              <w:bottom w:val="nil"/>
              <w:right w:val="nil"/>
            </w:tcBorders>
          </w:tcPr>
          <w:p w14:paraId="16FF9E6D" w14:textId="4C806E60" w:rsidR="00F8368D" w:rsidRPr="00F74663" w:rsidRDefault="00F8368D" w:rsidP="00BE60AE">
            <w:pPr>
              <w:pStyle w:val="Normal6a"/>
            </w:pPr>
            <w:r w:rsidRPr="00F74663">
              <w:rPr>
                <w:b/>
                <w:i/>
              </w:rPr>
              <w:t>5a.</w:t>
            </w:r>
            <w:r w:rsidRPr="00F74663">
              <w:tab/>
            </w:r>
            <w:r w:rsidRPr="00F74663">
              <w:rPr>
                <w:b/>
                <w:i/>
              </w:rPr>
              <w:t xml:space="preserve">opfordrer endvidere Kommissionen til at fortsætte sine bestræbelser, navnlig gennem sin indsats i RFFO'er og sit netværk af partnerskabsaftaler om bæredygtigt fiskeri, </w:t>
            </w:r>
            <w:r w:rsidR="00BE60AE" w:rsidRPr="00F74663">
              <w:rPr>
                <w:b/>
                <w:i/>
              </w:rPr>
              <w:t>på</w:t>
            </w:r>
            <w:r w:rsidRPr="00F74663">
              <w:rPr>
                <w:b/>
                <w:i/>
              </w:rPr>
              <w:t xml:space="preserve"> at skabe større gennemsigtighed og ansvarlighed for alle fiskerinationer, navnlig dem, der konkurrerer med EU-flåder, men ikke overholder de samme høje standarder, og sikre, at de giver detaljerede oplysninger om deres flådeaktiviteter, indberetter deres fangster nøjagtigt og overholder bevarelses- og forvaltningsforanstaltninger;</w:t>
            </w:r>
          </w:p>
        </w:tc>
      </w:tr>
    </w:tbl>
    <w:p w14:paraId="6EA6A26A"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9B1A6D6" w14:textId="77777777" w:rsidR="00F8368D" w:rsidRPr="00F74663" w:rsidRDefault="00F8368D" w:rsidP="00F8368D">
      <w:r w:rsidRPr="00F74663">
        <w:rPr>
          <w:rStyle w:val="HideTWBExt"/>
        </w:rPr>
        <w:t>&lt;/Amend&gt;</w:t>
      </w:r>
    </w:p>
    <w:p w14:paraId="38C0FA0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116</w:t>
      </w:r>
      <w:r w:rsidRPr="00F74663">
        <w:rPr>
          <w:rStyle w:val="HideTWBExt"/>
          <w:b w:val="0"/>
        </w:rPr>
        <w:t>&lt;/NumAm&gt;</w:t>
      </w:r>
    </w:p>
    <w:p w14:paraId="5E451B49"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1C34AE91" w14:textId="77777777" w:rsidR="00F8368D" w:rsidRPr="00F74663" w:rsidRDefault="00F8368D" w:rsidP="00F74663">
      <w:pPr>
        <w:pStyle w:val="NormalBold"/>
      </w:pPr>
      <w:r w:rsidRPr="00F74663">
        <w:rPr>
          <w:rStyle w:val="HideTWBExt"/>
          <w:b w:val="0"/>
        </w:rPr>
        <w:t>&lt;/RepeatBlock-By&gt;</w:t>
      </w:r>
    </w:p>
    <w:p w14:paraId="2C19AB7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FD4F12A" w14:textId="77777777" w:rsidR="00F8368D" w:rsidRPr="00F74663" w:rsidRDefault="00F8368D" w:rsidP="00F74663">
      <w:pPr>
        <w:pStyle w:val="NormalBold"/>
      </w:pPr>
      <w:r w:rsidRPr="00F74663">
        <w:rPr>
          <w:rStyle w:val="HideTWBExt"/>
          <w:b w:val="0"/>
        </w:rPr>
        <w:t>&lt;Article&gt;</w:t>
      </w:r>
      <w:r w:rsidRPr="00F74663">
        <w:t>Punkt 5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E479C4F" w14:textId="77777777" w:rsidTr="00BC1543">
        <w:trPr>
          <w:trHeight w:hRule="exact" w:val="240"/>
          <w:jc w:val="center"/>
        </w:trPr>
        <w:tc>
          <w:tcPr>
            <w:tcW w:w="9752" w:type="dxa"/>
            <w:gridSpan w:val="2"/>
            <w:tcBorders>
              <w:top w:val="nil"/>
              <w:left w:val="nil"/>
              <w:bottom w:val="nil"/>
              <w:right w:val="nil"/>
            </w:tcBorders>
          </w:tcPr>
          <w:p w14:paraId="5734C3C7" w14:textId="77777777" w:rsidR="00F8368D" w:rsidRPr="00F74663" w:rsidRDefault="00F8368D" w:rsidP="00BC1543"/>
        </w:tc>
      </w:tr>
      <w:tr w:rsidR="00F73AB1" w:rsidRPr="00F74663" w14:paraId="4D349F65" w14:textId="77777777" w:rsidTr="00BC1543">
        <w:trPr>
          <w:trHeight w:val="240"/>
          <w:jc w:val="center"/>
        </w:trPr>
        <w:tc>
          <w:tcPr>
            <w:tcW w:w="4876" w:type="dxa"/>
            <w:tcBorders>
              <w:top w:val="nil"/>
              <w:left w:val="nil"/>
              <w:bottom w:val="nil"/>
              <w:right w:val="nil"/>
            </w:tcBorders>
          </w:tcPr>
          <w:p w14:paraId="3C44559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49397D5" w14:textId="77777777" w:rsidR="00F8368D" w:rsidRPr="00F74663" w:rsidRDefault="00F8368D" w:rsidP="00BC1543">
            <w:pPr>
              <w:pStyle w:val="AmColumnHeading"/>
            </w:pPr>
            <w:r w:rsidRPr="00F74663">
              <w:t>Ændringsforslag</w:t>
            </w:r>
          </w:p>
        </w:tc>
      </w:tr>
      <w:tr w:rsidR="00F73AB1" w:rsidRPr="00F74663" w14:paraId="7F40AA9C" w14:textId="77777777" w:rsidTr="00BC1543">
        <w:trPr>
          <w:jc w:val="center"/>
        </w:trPr>
        <w:tc>
          <w:tcPr>
            <w:tcW w:w="4876" w:type="dxa"/>
            <w:tcBorders>
              <w:top w:val="nil"/>
              <w:left w:val="nil"/>
              <w:bottom w:val="nil"/>
              <w:right w:val="nil"/>
            </w:tcBorders>
          </w:tcPr>
          <w:p w14:paraId="76D3B76F" w14:textId="77777777" w:rsidR="00F8368D" w:rsidRPr="00F74663" w:rsidRDefault="00F8368D" w:rsidP="00BC1543">
            <w:pPr>
              <w:pStyle w:val="Normal6a"/>
            </w:pPr>
          </w:p>
        </w:tc>
        <w:tc>
          <w:tcPr>
            <w:tcW w:w="4876" w:type="dxa"/>
            <w:tcBorders>
              <w:top w:val="nil"/>
              <w:left w:val="nil"/>
              <w:bottom w:val="nil"/>
              <w:right w:val="nil"/>
            </w:tcBorders>
          </w:tcPr>
          <w:p w14:paraId="3331240C" w14:textId="77777777" w:rsidR="00F8368D" w:rsidRPr="00F74663" w:rsidRDefault="00F8368D" w:rsidP="00BC1543">
            <w:pPr>
              <w:pStyle w:val="Normal6a"/>
            </w:pPr>
            <w:r w:rsidRPr="00F74663">
              <w:rPr>
                <w:b/>
                <w:i/>
              </w:rPr>
              <w:t>5a.</w:t>
            </w:r>
            <w:r w:rsidRPr="00F74663">
              <w:tab/>
            </w:r>
            <w:r w:rsidRPr="00F74663">
              <w:rPr>
                <w:b/>
                <w:i/>
              </w:rPr>
              <w:t>anerkender betydningen af en ny generation af partnerskabsaftaler om bæredygtigt fiskeri som bebudet i den europæiske havpagt; fremhæver, at den nye generation af partnerskabsaftaler om bæredygtigt fiskeri ud over tilpasning til EU's bredere regionale strategier og prioriteter også bør være en mulighed for at forbedre flådens bæredygtighed, mindske presset på stærkt udnyttede bestande, diversificere oprindelsen af fiskevarer og mindske afhængigheden af tredjelandes fiskevarer;</w:t>
            </w:r>
          </w:p>
        </w:tc>
      </w:tr>
    </w:tbl>
    <w:p w14:paraId="6EDE231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AF55CCF" w14:textId="77777777" w:rsidR="00F8368D" w:rsidRPr="00F74663" w:rsidRDefault="00F8368D" w:rsidP="00F8368D">
      <w:r w:rsidRPr="00F74663">
        <w:rPr>
          <w:rStyle w:val="HideTWBExt"/>
        </w:rPr>
        <w:t>&lt;/Amend&gt;</w:t>
      </w:r>
    </w:p>
    <w:p w14:paraId="6B23E74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117</w:t>
      </w:r>
      <w:r w:rsidRPr="00F74663">
        <w:rPr>
          <w:rStyle w:val="HideTWBExt"/>
          <w:b w:val="0"/>
        </w:rPr>
        <w:t>&lt;/NumAm&gt;</w:t>
      </w:r>
    </w:p>
    <w:p w14:paraId="5B6C542D"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65E623FA"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48FF21A9" w14:textId="77777777" w:rsidR="00F8368D" w:rsidRPr="00F74663" w:rsidRDefault="00F8368D" w:rsidP="00F74663">
      <w:pPr>
        <w:pStyle w:val="NormalBold"/>
      </w:pPr>
      <w:r w:rsidRPr="00F74663">
        <w:rPr>
          <w:rStyle w:val="HideTWBExt"/>
          <w:b w:val="0"/>
        </w:rPr>
        <w:t>&lt;/RepeatBlock-By&gt;</w:t>
      </w:r>
    </w:p>
    <w:p w14:paraId="7EBB233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C41DD9F" w14:textId="77777777" w:rsidR="00F8368D" w:rsidRPr="00F74663" w:rsidRDefault="00F8368D" w:rsidP="00F74663">
      <w:pPr>
        <w:pStyle w:val="NormalBold"/>
      </w:pPr>
      <w:r w:rsidRPr="00F74663">
        <w:rPr>
          <w:rStyle w:val="HideTWBExt"/>
          <w:b w:val="0"/>
        </w:rPr>
        <w:t>&lt;Article&gt;</w:t>
      </w:r>
      <w:r w:rsidRPr="00F74663">
        <w:t>Punkt 5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2427BC9" w14:textId="77777777" w:rsidTr="00BC1543">
        <w:trPr>
          <w:trHeight w:hRule="exact" w:val="240"/>
          <w:jc w:val="center"/>
        </w:trPr>
        <w:tc>
          <w:tcPr>
            <w:tcW w:w="9752" w:type="dxa"/>
            <w:gridSpan w:val="2"/>
            <w:tcBorders>
              <w:top w:val="nil"/>
              <w:left w:val="nil"/>
              <w:bottom w:val="nil"/>
              <w:right w:val="nil"/>
            </w:tcBorders>
          </w:tcPr>
          <w:p w14:paraId="35E02043" w14:textId="77777777" w:rsidR="00F8368D" w:rsidRPr="00F74663" w:rsidRDefault="00F8368D" w:rsidP="00BC1543"/>
        </w:tc>
      </w:tr>
      <w:tr w:rsidR="00F73AB1" w:rsidRPr="00F74663" w14:paraId="314A699B" w14:textId="77777777" w:rsidTr="00BC1543">
        <w:trPr>
          <w:trHeight w:val="240"/>
          <w:jc w:val="center"/>
        </w:trPr>
        <w:tc>
          <w:tcPr>
            <w:tcW w:w="4876" w:type="dxa"/>
            <w:tcBorders>
              <w:top w:val="nil"/>
              <w:left w:val="nil"/>
              <w:bottom w:val="nil"/>
              <w:right w:val="nil"/>
            </w:tcBorders>
          </w:tcPr>
          <w:p w14:paraId="7B93B8D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D27F762" w14:textId="77777777" w:rsidR="00F8368D" w:rsidRPr="00F74663" w:rsidRDefault="00F8368D" w:rsidP="00BC1543">
            <w:pPr>
              <w:pStyle w:val="AmColumnHeading"/>
            </w:pPr>
            <w:r w:rsidRPr="00F74663">
              <w:t>Ændringsforslag</w:t>
            </w:r>
          </w:p>
        </w:tc>
      </w:tr>
      <w:tr w:rsidR="00F73AB1" w:rsidRPr="00F74663" w14:paraId="595DA845" w14:textId="77777777" w:rsidTr="00BC1543">
        <w:trPr>
          <w:jc w:val="center"/>
        </w:trPr>
        <w:tc>
          <w:tcPr>
            <w:tcW w:w="4876" w:type="dxa"/>
            <w:tcBorders>
              <w:top w:val="nil"/>
              <w:left w:val="nil"/>
              <w:bottom w:val="nil"/>
              <w:right w:val="nil"/>
            </w:tcBorders>
          </w:tcPr>
          <w:p w14:paraId="0EC234A8" w14:textId="77777777" w:rsidR="00F8368D" w:rsidRPr="00F74663" w:rsidRDefault="00F8368D" w:rsidP="00BC1543">
            <w:pPr>
              <w:pStyle w:val="Normal6a"/>
            </w:pPr>
          </w:p>
        </w:tc>
        <w:tc>
          <w:tcPr>
            <w:tcW w:w="4876" w:type="dxa"/>
            <w:tcBorders>
              <w:top w:val="nil"/>
              <w:left w:val="nil"/>
              <w:bottom w:val="nil"/>
              <w:right w:val="nil"/>
            </w:tcBorders>
          </w:tcPr>
          <w:p w14:paraId="4B6AC03C" w14:textId="77777777" w:rsidR="00F8368D" w:rsidRPr="00F74663" w:rsidRDefault="00F8368D" w:rsidP="00BC1543">
            <w:pPr>
              <w:pStyle w:val="Normal6a"/>
            </w:pPr>
            <w:r w:rsidRPr="00F74663">
              <w:rPr>
                <w:b/>
                <w:i/>
              </w:rPr>
              <w:t>5a.</w:t>
            </w:r>
            <w:r w:rsidRPr="00F74663">
              <w:tab/>
            </w:r>
            <w:r w:rsidRPr="00F74663">
              <w:rPr>
                <w:b/>
                <w:i/>
              </w:rPr>
              <w:t>fremhæver den afgørende rolle, som ikkeindustrielt fiskeri spiller med hensyn til at opretholde lokale økonomier og samfund i hele verden; opfordrer medlemsstaterne til at integrere lokalsamfundsstyret fiskeriforvaltning og lige fordeling af fordele i deres nationale strategier for at sikre, at den værdi, der genereres af de marine ressourcer, forbliver i lokalområderne;</w:t>
            </w:r>
          </w:p>
        </w:tc>
      </w:tr>
    </w:tbl>
    <w:p w14:paraId="790D3D2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BF0C696" w14:textId="77777777" w:rsidR="00F8368D" w:rsidRPr="00F74663" w:rsidRDefault="00F8368D" w:rsidP="00F8368D">
      <w:r w:rsidRPr="00F74663">
        <w:rPr>
          <w:rStyle w:val="HideTWBExt"/>
        </w:rPr>
        <w:t>&lt;/Amend&gt;</w:t>
      </w:r>
    </w:p>
    <w:p w14:paraId="015702C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118</w:t>
      </w:r>
      <w:r w:rsidRPr="00F74663">
        <w:rPr>
          <w:rStyle w:val="HideTWBExt"/>
          <w:b w:val="0"/>
        </w:rPr>
        <w:t>&lt;/NumAm&gt;</w:t>
      </w:r>
    </w:p>
    <w:p w14:paraId="0212355C"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0F95AC38" w14:textId="77777777" w:rsidR="00F8368D" w:rsidRPr="00F74663" w:rsidRDefault="00F8368D" w:rsidP="00F74663">
      <w:pPr>
        <w:pStyle w:val="NormalBold"/>
      </w:pPr>
      <w:r w:rsidRPr="00F74663">
        <w:rPr>
          <w:rStyle w:val="HideTWBExt"/>
          <w:b w:val="0"/>
        </w:rPr>
        <w:t>&lt;/RepeatBlock-By&gt;</w:t>
      </w:r>
    </w:p>
    <w:p w14:paraId="7BFC9C3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502FB69" w14:textId="77777777" w:rsidR="00F8368D" w:rsidRPr="00F74663" w:rsidRDefault="00F8368D" w:rsidP="00F74663">
      <w:pPr>
        <w:pStyle w:val="NormalBold"/>
      </w:pPr>
      <w:r w:rsidRPr="00F74663">
        <w:rPr>
          <w:rStyle w:val="HideTWBExt"/>
          <w:b w:val="0"/>
        </w:rPr>
        <w:t>&lt;Article&gt;</w:t>
      </w:r>
      <w:r w:rsidRPr="00F74663">
        <w:t>Punkt 5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847E104" w14:textId="77777777" w:rsidTr="00BC1543">
        <w:trPr>
          <w:trHeight w:hRule="exact" w:val="240"/>
          <w:jc w:val="center"/>
        </w:trPr>
        <w:tc>
          <w:tcPr>
            <w:tcW w:w="9752" w:type="dxa"/>
            <w:gridSpan w:val="2"/>
            <w:tcBorders>
              <w:top w:val="nil"/>
              <w:left w:val="nil"/>
              <w:bottom w:val="nil"/>
              <w:right w:val="nil"/>
            </w:tcBorders>
          </w:tcPr>
          <w:p w14:paraId="7E73B731" w14:textId="77777777" w:rsidR="00F8368D" w:rsidRPr="00F74663" w:rsidRDefault="00F8368D" w:rsidP="00BC1543"/>
        </w:tc>
      </w:tr>
      <w:tr w:rsidR="00F73AB1" w:rsidRPr="00F74663" w14:paraId="478B8C51" w14:textId="77777777" w:rsidTr="00BC1543">
        <w:trPr>
          <w:trHeight w:val="240"/>
          <w:jc w:val="center"/>
        </w:trPr>
        <w:tc>
          <w:tcPr>
            <w:tcW w:w="4876" w:type="dxa"/>
            <w:tcBorders>
              <w:top w:val="nil"/>
              <w:left w:val="nil"/>
              <w:bottom w:val="nil"/>
              <w:right w:val="nil"/>
            </w:tcBorders>
          </w:tcPr>
          <w:p w14:paraId="3890270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D350EF5" w14:textId="77777777" w:rsidR="00F8368D" w:rsidRPr="00F74663" w:rsidRDefault="00F8368D" w:rsidP="00BC1543">
            <w:pPr>
              <w:pStyle w:val="AmColumnHeading"/>
            </w:pPr>
            <w:r w:rsidRPr="00F74663">
              <w:t>Ændringsforslag</w:t>
            </w:r>
          </w:p>
        </w:tc>
      </w:tr>
      <w:tr w:rsidR="00F73AB1" w:rsidRPr="00F74663" w14:paraId="6AC1560A" w14:textId="77777777" w:rsidTr="00BC1543">
        <w:trPr>
          <w:jc w:val="center"/>
        </w:trPr>
        <w:tc>
          <w:tcPr>
            <w:tcW w:w="4876" w:type="dxa"/>
            <w:tcBorders>
              <w:top w:val="nil"/>
              <w:left w:val="nil"/>
              <w:bottom w:val="nil"/>
              <w:right w:val="nil"/>
            </w:tcBorders>
          </w:tcPr>
          <w:p w14:paraId="4F92EBEC" w14:textId="77777777" w:rsidR="00F8368D" w:rsidRPr="00F74663" w:rsidRDefault="00F8368D" w:rsidP="00BC1543">
            <w:pPr>
              <w:pStyle w:val="Normal6a"/>
            </w:pPr>
          </w:p>
        </w:tc>
        <w:tc>
          <w:tcPr>
            <w:tcW w:w="4876" w:type="dxa"/>
            <w:tcBorders>
              <w:top w:val="nil"/>
              <w:left w:val="nil"/>
              <w:bottom w:val="nil"/>
              <w:right w:val="nil"/>
            </w:tcBorders>
          </w:tcPr>
          <w:p w14:paraId="5271972C" w14:textId="77777777" w:rsidR="00F8368D" w:rsidRPr="00F74663" w:rsidRDefault="00F8368D" w:rsidP="00BC1543">
            <w:pPr>
              <w:pStyle w:val="Normal6a"/>
            </w:pPr>
            <w:r w:rsidRPr="00F74663">
              <w:rPr>
                <w:b/>
                <w:i/>
              </w:rPr>
              <w:t>5a.</w:t>
            </w:r>
            <w:r w:rsidRPr="00F74663">
              <w:tab/>
            </w:r>
            <w:r w:rsidRPr="00F74663">
              <w:rPr>
                <w:b/>
                <w:i/>
              </w:rPr>
              <w:t>opfordrer Kommissionen og medlemsstaterne til at kræve registrering af højrisikofartøjsejerskab, der fører et tredjelands flag, og til at standse EU-ejede fartøjers anvendelse af bekvemmelighedsflag for at sikre, at EU opfylder sin nultolerancepolitik over for IUU-fiskeri;</w:t>
            </w:r>
          </w:p>
        </w:tc>
      </w:tr>
    </w:tbl>
    <w:p w14:paraId="160E9C6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9938618" w14:textId="77777777" w:rsidR="00F8368D" w:rsidRPr="00F74663" w:rsidRDefault="00F8368D" w:rsidP="00F8368D">
      <w:r w:rsidRPr="00F74663">
        <w:rPr>
          <w:rStyle w:val="HideTWBExt"/>
        </w:rPr>
        <w:t>&lt;/Amend&gt;</w:t>
      </w:r>
    </w:p>
    <w:p w14:paraId="5921BBE4"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119</w:t>
      </w:r>
      <w:r w:rsidRPr="00F74663">
        <w:rPr>
          <w:rStyle w:val="HideTWBExt"/>
          <w:b w:val="0"/>
        </w:rPr>
        <w:t>&lt;/NumAm&gt;</w:t>
      </w:r>
    </w:p>
    <w:p w14:paraId="7E31F995"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5E40CE93" w14:textId="77777777" w:rsidR="00F8368D" w:rsidRPr="00F74663" w:rsidRDefault="00F8368D" w:rsidP="00F74663">
      <w:pPr>
        <w:pStyle w:val="NormalBold"/>
      </w:pPr>
      <w:r w:rsidRPr="00F74663">
        <w:rPr>
          <w:rStyle w:val="HideTWBExt"/>
          <w:b w:val="0"/>
        </w:rPr>
        <w:t>&lt;/RepeatBlock-By&gt;</w:t>
      </w:r>
    </w:p>
    <w:p w14:paraId="7741CA9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20535D5" w14:textId="77777777" w:rsidR="00F8368D" w:rsidRPr="00F74663" w:rsidRDefault="00F8368D" w:rsidP="00F74663">
      <w:pPr>
        <w:pStyle w:val="NormalBold"/>
      </w:pPr>
      <w:r w:rsidRPr="00F74663">
        <w:rPr>
          <w:rStyle w:val="HideTWBExt"/>
          <w:b w:val="0"/>
        </w:rPr>
        <w:t>&lt;Article&gt;</w:t>
      </w:r>
      <w:r w:rsidRPr="00F74663">
        <w:t>Punkt 5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4A11420" w14:textId="77777777" w:rsidTr="00BC1543">
        <w:trPr>
          <w:trHeight w:hRule="exact" w:val="240"/>
          <w:jc w:val="center"/>
        </w:trPr>
        <w:tc>
          <w:tcPr>
            <w:tcW w:w="9752" w:type="dxa"/>
            <w:gridSpan w:val="2"/>
            <w:tcBorders>
              <w:top w:val="nil"/>
              <w:left w:val="nil"/>
              <w:bottom w:val="nil"/>
              <w:right w:val="nil"/>
            </w:tcBorders>
          </w:tcPr>
          <w:p w14:paraId="0CEEEA59" w14:textId="77777777" w:rsidR="00F8368D" w:rsidRPr="00F74663" w:rsidRDefault="00F8368D" w:rsidP="00BC1543"/>
        </w:tc>
      </w:tr>
      <w:tr w:rsidR="00F73AB1" w:rsidRPr="00F74663" w14:paraId="5C3FF526" w14:textId="77777777" w:rsidTr="00BC1543">
        <w:trPr>
          <w:trHeight w:val="240"/>
          <w:jc w:val="center"/>
        </w:trPr>
        <w:tc>
          <w:tcPr>
            <w:tcW w:w="4876" w:type="dxa"/>
            <w:tcBorders>
              <w:top w:val="nil"/>
              <w:left w:val="nil"/>
              <w:bottom w:val="nil"/>
              <w:right w:val="nil"/>
            </w:tcBorders>
          </w:tcPr>
          <w:p w14:paraId="728DE78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8F78F44" w14:textId="77777777" w:rsidR="00F8368D" w:rsidRPr="00F74663" w:rsidRDefault="00F8368D" w:rsidP="00BC1543">
            <w:pPr>
              <w:pStyle w:val="AmColumnHeading"/>
            </w:pPr>
            <w:r w:rsidRPr="00F74663">
              <w:t>Ændringsforslag</w:t>
            </w:r>
          </w:p>
        </w:tc>
      </w:tr>
      <w:tr w:rsidR="00F73AB1" w:rsidRPr="00F74663" w14:paraId="2DAFB09B" w14:textId="77777777" w:rsidTr="00BC1543">
        <w:trPr>
          <w:jc w:val="center"/>
        </w:trPr>
        <w:tc>
          <w:tcPr>
            <w:tcW w:w="4876" w:type="dxa"/>
            <w:tcBorders>
              <w:top w:val="nil"/>
              <w:left w:val="nil"/>
              <w:bottom w:val="nil"/>
              <w:right w:val="nil"/>
            </w:tcBorders>
          </w:tcPr>
          <w:p w14:paraId="1CAC9DA8" w14:textId="77777777" w:rsidR="00F8368D" w:rsidRPr="00F74663" w:rsidRDefault="00F8368D" w:rsidP="00BC1543">
            <w:pPr>
              <w:pStyle w:val="Normal6a"/>
            </w:pPr>
          </w:p>
        </w:tc>
        <w:tc>
          <w:tcPr>
            <w:tcW w:w="4876" w:type="dxa"/>
            <w:tcBorders>
              <w:top w:val="nil"/>
              <w:left w:val="nil"/>
              <w:bottom w:val="nil"/>
              <w:right w:val="nil"/>
            </w:tcBorders>
          </w:tcPr>
          <w:p w14:paraId="2528EA42" w14:textId="77777777" w:rsidR="00F8368D" w:rsidRPr="00F74663" w:rsidRDefault="00F8368D" w:rsidP="00BC1543">
            <w:pPr>
              <w:pStyle w:val="Normal6a"/>
            </w:pPr>
            <w:r w:rsidRPr="00F74663">
              <w:rPr>
                <w:b/>
                <w:i/>
              </w:rPr>
              <w:t>5b.</w:t>
            </w:r>
            <w:r w:rsidRPr="00F74663">
              <w:tab/>
            </w:r>
            <w:r w:rsidRPr="00F74663">
              <w:rPr>
                <w:b/>
                <w:i/>
              </w:rPr>
              <w:t>opfordrer til en styrkelse af klausulen om ikkeforskelsbehandling i fremtidige protokoller til partnerskabsaftalen om bæredygtigt fiskeri for at sikre, at partnerlandene ikke indrømmer andre udenlandske flåder, der fisker i deres farvande, gunstigere økonomiske eller tekniske vilkår, og at disse klausuler overvåges og håndhæves effektivt; bemærker, at der er begrænsede oplysninger i Kommissionens evalueringer om gennemførelsen og effektiviteten af klausuler om ikkeforskelsbehandling; opfordrer Kommissionen til systematisk at medtage detaljerede oplysninger og analyser om dette aspekt i fremtidige evalueringsrapporter om partnerskabsaftaler om bæredygtigt fiskeri; </w:t>
            </w:r>
          </w:p>
        </w:tc>
      </w:tr>
    </w:tbl>
    <w:p w14:paraId="481700DA"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5887D2B" w14:textId="77777777" w:rsidR="00F8368D" w:rsidRPr="00F74663" w:rsidRDefault="00F8368D" w:rsidP="00F8368D">
      <w:r w:rsidRPr="00F74663">
        <w:rPr>
          <w:rStyle w:val="HideTWBExt"/>
        </w:rPr>
        <w:t>&lt;/Amend&gt;</w:t>
      </w:r>
    </w:p>
    <w:p w14:paraId="419C509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120</w:t>
      </w:r>
      <w:r w:rsidRPr="00F74663">
        <w:rPr>
          <w:rStyle w:val="HideTWBExt"/>
          <w:b w:val="0"/>
        </w:rPr>
        <w:t>&lt;/NumAm&gt;</w:t>
      </w:r>
    </w:p>
    <w:p w14:paraId="24CB93E2"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30F50A56" w14:textId="77777777" w:rsidR="00F8368D" w:rsidRPr="00F74663" w:rsidRDefault="00F8368D" w:rsidP="00F74663">
      <w:pPr>
        <w:pStyle w:val="NormalBold"/>
      </w:pPr>
      <w:r w:rsidRPr="00F74663">
        <w:rPr>
          <w:rStyle w:val="HideTWBExt"/>
          <w:b w:val="0"/>
        </w:rPr>
        <w:t>&lt;/RepeatBlock-By&gt;</w:t>
      </w:r>
    </w:p>
    <w:p w14:paraId="439A58C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34D052B" w14:textId="77777777" w:rsidR="00F8368D" w:rsidRPr="00F74663" w:rsidRDefault="00F8368D" w:rsidP="00F74663">
      <w:pPr>
        <w:pStyle w:val="NormalBold"/>
      </w:pPr>
      <w:r w:rsidRPr="00F74663">
        <w:rPr>
          <w:rStyle w:val="HideTWBExt"/>
          <w:b w:val="0"/>
        </w:rPr>
        <w:t>&lt;Article&gt;</w:t>
      </w:r>
      <w:r w:rsidRPr="00F74663">
        <w:t>Punkt 5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7BE2DFB" w14:textId="77777777" w:rsidTr="00BC1543">
        <w:trPr>
          <w:trHeight w:hRule="exact" w:val="240"/>
          <w:jc w:val="center"/>
        </w:trPr>
        <w:tc>
          <w:tcPr>
            <w:tcW w:w="9752" w:type="dxa"/>
            <w:gridSpan w:val="2"/>
            <w:tcBorders>
              <w:top w:val="nil"/>
              <w:left w:val="nil"/>
              <w:bottom w:val="nil"/>
              <w:right w:val="nil"/>
            </w:tcBorders>
          </w:tcPr>
          <w:p w14:paraId="0CCBF68D" w14:textId="77777777" w:rsidR="00F8368D" w:rsidRPr="00F74663" w:rsidRDefault="00F8368D" w:rsidP="00BC1543"/>
        </w:tc>
      </w:tr>
      <w:tr w:rsidR="00F73AB1" w:rsidRPr="00F74663" w14:paraId="72415452" w14:textId="77777777" w:rsidTr="00BC1543">
        <w:trPr>
          <w:trHeight w:val="240"/>
          <w:jc w:val="center"/>
        </w:trPr>
        <w:tc>
          <w:tcPr>
            <w:tcW w:w="4876" w:type="dxa"/>
            <w:tcBorders>
              <w:top w:val="nil"/>
              <w:left w:val="nil"/>
              <w:bottom w:val="nil"/>
              <w:right w:val="nil"/>
            </w:tcBorders>
          </w:tcPr>
          <w:p w14:paraId="25F6B6D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4D1734F" w14:textId="77777777" w:rsidR="00F8368D" w:rsidRPr="00F74663" w:rsidRDefault="00F8368D" w:rsidP="00BC1543">
            <w:pPr>
              <w:pStyle w:val="AmColumnHeading"/>
            </w:pPr>
            <w:r w:rsidRPr="00F74663">
              <w:t>Ændringsforslag</w:t>
            </w:r>
          </w:p>
        </w:tc>
      </w:tr>
      <w:tr w:rsidR="00F73AB1" w:rsidRPr="00F74663" w14:paraId="277B21FF" w14:textId="77777777" w:rsidTr="00BC1543">
        <w:trPr>
          <w:jc w:val="center"/>
        </w:trPr>
        <w:tc>
          <w:tcPr>
            <w:tcW w:w="4876" w:type="dxa"/>
            <w:tcBorders>
              <w:top w:val="nil"/>
              <w:left w:val="nil"/>
              <w:bottom w:val="nil"/>
              <w:right w:val="nil"/>
            </w:tcBorders>
          </w:tcPr>
          <w:p w14:paraId="4F4CB796" w14:textId="77777777" w:rsidR="00F8368D" w:rsidRPr="00F74663" w:rsidRDefault="00F8368D" w:rsidP="00BC1543">
            <w:pPr>
              <w:pStyle w:val="Normal6a"/>
            </w:pPr>
          </w:p>
        </w:tc>
        <w:tc>
          <w:tcPr>
            <w:tcW w:w="4876" w:type="dxa"/>
            <w:tcBorders>
              <w:top w:val="nil"/>
              <w:left w:val="nil"/>
              <w:bottom w:val="nil"/>
              <w:right w:val="nil"/>
            </w:tcBorders>
          </w:tcPr>
          <w:p w14:paraId="4D2BE19D" w14:textId="77777777" w:rsidR="00F8368D" w:rsidRPr="00F74663" w:rsidRDefault="00F8368D" w:rsidP="00BC1543">
            <w:pPr>
              <w:pStyle w:val="Normal6a"/>
            </w:pPr>
            <w:r w:rsidRPr="00F74663">
              <w:rPr>
                <w:b/>
                <w:i/>
              </w:rPr>
              <w:t>5b.</w:t>
            </w:r>
            <w:r w:rsidRPr="00F74663">
              <w:tab/>
            </w:r>
            <w:r w:rsidRPr="00F74663">
              <w:rPr>
                <w:b/>
                <w:i/>
              </w:rPr>
              <w:t>mener, at Kinas fiskeriaktiviteter giver anledning til stor bekymring for EU's flåder; understreger behovet for en fortsat struktureret dialog med Kina inden for rammerne af det blå partnerskab; fremhæver behovet for, at Kina ratificerer aftalen om havnestatskontrol; insisterer på større gennemsigtighed i dets fiskeriaktiviteter; understreger, at kinesisk import af fiskevarer skal overholde EU's standarder, herunder sporbarhed;</w:t>
            </w:r>
          </w:p>
        </w:tc>
      </w:tr>
    </w:tbl>
    <w:p w14:paraId="39D404E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5CE21BD" w14:textId="77777777" w:rsidR="00F8368D" w:rsidRPr="00F74663" w:rsidRDefault="00F8368D" w:rsidP="00F8368D">
      <w:r w:rsidRPr="00F74663">
        <w:rPr>
          <w:rStyle w:val="HideTWBExt"/>
        </w:rPr>
        <w:t>&lt;/Amend&gt;</w:t>
      </w:r>
    </w:p>
    <w:p w14:paraId="4F52128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121</w:t>
      </w:r>
      <w:r w:rsidRPr="00F74663">
        <w:rPr>
          <w:rStyle w:val="HideTWBExt"/>
          <w:b w:val="0"/>
        </w:rPr>
        <w:t>&lt;/NumAm&gt;</w:t>
      </w:r>
    </w:p>
    <w:p w14:paraId="1A9DA64D"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2D01A8F9" w14:textId="77777777" w:rsidR="00F8368D" w:rsidRPr="00F74663" w:rsidRDefault="00F8368D" w:rsidP="00F74663">
      <w:pPr>
        <w:pStyle w:val="NormalBold"/>
      </w:pPr>
      <w:r w:rsidRPr="00F74663">
        <w:rPr>
          <w:rStyle w:val="HideTWBExt"/>
          <w:b w:val="0"/>
        </w:rPr>
        <w:t>&lt;/RepeatBlock-By&gt;</w:t>
      </w:r>
    </w:p>
    <w:p w14:paraId="33BC197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22AEA16" w14:textId="77777777" w:rsidR="00F8368D" w:rsidRPr="00F74663" w:rsidRDefault="00F8368D" w:rsidP="00F74663">
      <w:pPr>
        <w:pStyle w:val="NormalBold"/>
      </w:pPr>
      <w:r w:rsidRPr="00F74663">
        <w:rPr>
          <w:rStyle w:val="HideTWBExt"/>
          <w:b w:val="0"/>
        </w:rPr>
        <w:t>&lt;Article&gt;</w:t>
      </w:r>
      <w:r w:rsidRPr="00F74663">
        <w:t>Punkt 5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11DE3F9" w14:textId="77777777" w:rsidTr="00BC1543">
        <w:trPr>
          <w:trHeight w:hRule="exact" w:val="240"/>
          <w:jc w:val="center"/>
        </w:trPr>
        <w:tc>
          <w:tcPr>
            <w:tcW w:w="9752" w:type="dxa"/>
            <w:gridSpan w:val="2"/>
            <w:tcBorders>
              <w:top w:val="nil"/>
              <w:left w:val="nil"/>
              <w:bottom w:val="nil"/>
              <w:right w:val="nil"/>
            </w:tcBorders>
          </w:tcPr>
          <w:p w14:paraId="53633CBC" w14:textId="77777777" w:rsidR="00F8368D" w:rsidRPr="00F74663" w:rsidRDefault="00F8368D" w:rsidP="00BC1543"/>
        </w:tc>
      </w:tr>
      <w:tr w:rsidR="00F73AB1" w:rsidRPr="00F74663" w14:paraId="2FB93E8B" w14:textId="77777777" w:rsidTr="00BC1543">
        <w:trPr>
          <w:trHeight w:val="240"/>
          <w:jc w:val="center"/>
        </w:trPr>
        <w:tc>
          <w:tcPr>
            <w:tcW w:w="4876" w:type="dxa"/>
            <w:tcBorders>
              <w:top w:val="nil"/>
              <w:left w:val="nil"/>
              <w:bottom w:val="nil"/>
              <w:right w:val="nil"/>
            </w:tcBorders>
          </w:tcPr>
          <w:p w14:paraId="12BF7B9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6F5D355" w14:textId="77777777" w:rsidR="00F8368D" w:rsidRPr="00F74663" w:rsidRDefault="00F8368D" w:rsidP="00BC1543">
            <w:pPr>
              <w:pStyle w:val="AmColumnHeading"/>
            </w:pPr>
            <w:r w:rsidRPr="00F74663">
              <w:t>Ændringsforslag</w:t>
            </w:r>
          </w:p>
        </w:tc>
      </w:tr>
      <w:tr w:rsidR="00F73AB1" w:rsidRPr="00F74663" w14:paraId="1FF2A26D" w14:textId="77777777" w:rsidTr="00BC1543">
        <w:trPr>
          <w:jc w:val="center"/>
        </w:trPr>
        <w:tc>
          <w:tcPr>
            <w:tcW w:w="4876" w:type="dxa"/>
            <w:tcBorders>
              <w:top w:val="nil"/>
              <w:left w:val="nil"/>
              <w:bottom w:val="nil"/>
              <w:right w:val="nil"/>
            </w:tcBorders>
          </w:tcPr>
          <w:p w14:paraId="70A12C17" w14:textId="77777777" w:rsidR="00F8368D" w:rsidRPr="00F74663" w:rsidRDefault="00F8368D" w:rsidP="00BC1543">
            <w:pPr>
              <w:pStyle w:val="Normal6a"/>
            </w:pPr>
          </w:p>
        </w:tc>
        <w:tc>
          <w:tcPr>
            <w:tcW w:w="4876" w:type="dxa"/>
            <w:tcBorders>
              <w:top w:val="nil"/>
              <w:left w:val="nil"/>
              <w:bottom w:val="nil"/>
              <w:right w:val="nil"/>
            </w:tcBorders>
          </w:tcPr>
          <w:p w14:paraId="72256723" w14:textId="77777777" w:rsidR="00F8368D" w:rsidRPr="00F74663" w:rsidRDefault="00F8368D" w:rsidP="00BC1543">
            <w:pPr>
              <w:pStyle w:val="Normal6a"/>
            </w:pPr>
            <w:r w:rsidRPr="00F74663">
              <w:rPr>
                <w:b/>
                <w:i/>
              </w:rPr>
              <w:t>5b.</w:t>
            </w:r>
            <w:r w:rsidRPr="00F74663">
              <w:tab/>
            </w:r>
            <w:r w:rsidRPr="00F74663">
              <w:rPr>
                <w:b/>
                <w:i/>
              </w:rPr>
              <w:t>opfordrer EU og dets medlemsstater til at slå til lyd for og fremme de højeste globale sociale og sikkerhedsmæssige standarder, når det gælder arbejdsvilkår i fiskerisektoren, og til at godkende standarder, der beskytter arbejdstagerne i overensstemmelse med ILO's konventioner; understreger, at EU inden for rammerne af den fælles fiskeripolitiks eksterne dimension også bør gennemføre sådanne standarder, herunder i sine partnerskabsaftaler om bæredygtigt fiskeri;</w:t>
            </w:r>
          </w:p>
        </w:tc>
      </w:tr>
    </w:tbl>
    <w:p w14:paraId="3A4DFB0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CA4F830" w14:textId="77777777" w:rsidR="00F8368D" w:rsidRPr="00F74663" w:rsidRDefault="00F8368D" w:rsidP="00F8368D">
      <w:r w:rsidRPr="00F74663">
        <w:rPr>
          <w:rStyle w:val="HideTWBExt"/>
        </w:rPr>
        <w:t>&lt;/Amend&gt;</w:t>
      </w:r>
    </w:p>
    <w:p w14:paraId="7C4E3CA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122</w:t>
      </w:r>
      <w:r w:rsidRPr="00F74663">
        <w:rPr>
          <w:rStyle w:val="HideTWBExt"/>
          <w:b w:val="0"/>
        </w:rPr>
        <w:t>&lt;/NumAm&gt;</w:t>
      </w:r>
    </w:p>
    <w:p w14:paraId="607AD692"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63868683"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3AE349E0" w14:textId="77777777" w:rsidR="00F8368D" w:rsidRPr="00F74663" w:rsidRDefault="00F8368D" w:rsidP="00F74663">
      <w:pPr>
        <w:pStyle w:val="NormalBold"/>
      </w:pPr>
      <w:r w:rsidRPr="00F74663">
        <w:rPr>
          <w:rStyle w:val="HideTWBExt"/>
          <w:b w:val="0"/>
        </w:rPr>
        <w:t>&lt;/RepeatBlock-By&gt;</w:t>
      </w:r>
    </w:p>
    <w:p w14:paraId="3C95DAA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BF164E6" w14:textId="77777777" w:rsidR="00F8368D" w:rsidRPr="00F74663" w:rsidRDefault="00F8368D" w:rsidP="00F74663">
      <w:pPr>
        <w:pStyle w:val="NormalBold"/>
      </w:pPr>
      <w:r w:rsidRPr="00F74663">
        <w:rPr>
          <w:rStyle w:val="HideTWBExt"/>
          <w:b w:val="0"/>
        </w:rPr>
        <w:t>&lt;Article&gt;</w:t>
      </w:r>
      <w:r w:rsidRPr="00F74663">
        <w:t>Punkt 5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440AA48" w14:textId="77777777" w:rsidTr="00BC1543">
        <w:trPr>
          <w:trHeight w:hRule="exact" w:val="240"/>
          <w:jc w:val="center"/>
        </w:trPr>
        <w:tc>
          <w:tcPr>
            <w:tcW w:w="9752" w:type="dxa"/>
            <w:gridSpan w:val="2"/>
            <w:tcBorders>
              <w:top w:val="nil"/>
              <w:left w:val="nil"/>
              <w:bottom w:val="nil"/>
              <w:right w:val="nil"/>
            </w:tcBorders>
          </w:tcPr>
          <w:p w14:paraId="56B8A28C" w14:textId="77777777" w:rsidR="00F8368D" w:rsidRPr="00F74663" w:rsidRDefault="00F8368D" w:rsidP="00BC1543"/>
        </w:tc>
      </w:tr>
      <w:tr w:rsidR="00F73AB1" w:rsidRPr="00F74663" w14:paraId="12DF0123" w14:textId="77777777" w:rsidTr="00BC1543">
        <w:trPr>
          <w:trHeight w:val="240"/>
          <w:jc w:val="center"/>
        </w:trPr>
        <w:tc>
          <w:tcPr>
            <w:tcW w:w="4876" w:type="dxa"/>
            <w:tcBorders>
              <w:top w:val="nil"/>
              <w:left w:val="nil"/>
              <w:bottom w:val="nil"/>
              <w:right w:val="nil"/>
            </w:tcBorders>
          </w:tcPr>
          <w:p w14:paraId="3FD1425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9EA76DE" w14:textId="77777777" w:rsidR="00F8368D" w:rsidRPr="00F74663" w:rsidRDefault="00F8368D" w:rsidP="00BC1543">
            <w:pPr>
              <w:pStyle w:val="AmColumnHeading"/>
            </w:pPr>
            <w:r w:rsidRPr="00F74663">
              <w:t>Ændringsforslag</w:t>
            </w:r>
          </w:p>
        </w:tc>
      </w:tr>
      <w:tr w:rsidR="00F73AB1" w:rsidRPr="00F74663" w14:paraId="2D4C3E9D" w14:textId="77777777" w:rsidTr="00BC1543">
        <w:trPr>
          <w:jc w:val="center"/>
        </w:trPr>
        <w:tc>
          <w:tcPr>
            <w:tcW w:w="4876" w:type="dxa"/>
            <w:tcBorders>
              <w:top w:val="nil"/>
              <w:left w:val="nil"/>
              <w:bottom w:val="nil"/>
              <w:right w:val="nil"/>
            </w:tcBorders>
          </w:tcPr>
          <w:p w14:paraId="103B5111" w14:textId="77777777" w:rsidR="00F8368D" w:rsidRPr="00F74663" w:rsidRDefault="00F8368D" w:rsidP="00BC1543">
            <w:pPr>
              <w:pStyle w:val="Normal6a"/>
            </w:pPr>
          </w:p>
        </w:tc>
        <w:tc>
          <w:tcPr>
            <w:tcW w:w="4876" w:type="dxa"/>
            <w:tcBorders>
              <w:top w:val="nil"/>
              <w:left w:val="nil"/>
              <w:bottom w:val="nil"/>
              <w:right w:val="nil"/>
            </w:tcBorders>
          </w:tcPr>
          <w:p w14:paraId="4EA1B93D" w14:textId="77777777" w:rsidR="00F8368D" w:rsidRPr="00F74663" w:rsidRDefault="00F8368D" w:rsidP="00BC1543">
            <w:pPr>
              <w:pStyle w:val="Normal6a"/>
            </w:pPr>
            <w:r w:rsidRPr="00F74663">
              <w:rPr>
                <w:b/>
                <w:i/>
              </w:rPr>
              <w:t>5b.</w:t>
            </w:r>
            <w:r w:rsidRPr="00F74663">
              <w:tab/>
            </w:r>
            <w:r w:rsidRPr="00F74663">
              <w:rPr>
                <w:b/>
                <w:i/>
              </w:rPr>
              <w:t>opfordrer indtrængende medlemsstaterne til at anvende alle mulige foranstaltninger til begrænsning af bekvemmelighedsflag og omflagning som et middel til at bekæmpe IUU-fiskeri og sikre overholdelse af høje bæredygtighedsstandarder med henblik på at opnå lige vilkår med EU's flåder; opfordrer ligeledes indtrængende medlemsstaterne til fortsat at forbedre gennemsigtigheden i selskabsstrukturerne;</w:t>
            </w:r>
          </w:p>
        </w:tc>
      </w:tr>
    </w:tbl>
    <w:p w14:paraId="610AE4A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9F1B4EC" w14:textId="77777777" w:rsidR="00F8368D" w:rsidRPr="00F74663" w:rsidRDefault="00F8368D" w:rsidP="00F8368D">
      <w:r w:rsidRPr="00F74663">
        <w:rPr>
          <w:rStyle w:val="HideTWBExt"/>
        </w:rPr>
        <w:t>&lt;/Amend&gt;</w:t>
      </w:r>
    </w:p>
    <w:p w14:paraId="38AF64F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123</w:t>
      </w:r>
      <w:r w:rsidRPr="00F74663">
        <w:rPr>
          <w:rStyle w:val="HideTWBExt"/>
          <w:b w:val="0"/>
        </w:rPr>
        <w:t>&lt;/NumAm&gt;</w:t>
      </w:r>
    </w:p>
    <w:p w14:paraId="3BC169FE" w14:textId="77777777" w:rsidR="00F8368D" w:rsidRPr="00F74663" w:rsidRDefault="00F8368D" w:rsidP="00F74663">
      <w:pPr>
        <w:pStyle w:val="NormalBold"/>
      </w:pPr>
      <w:r w:rsidRPr="00F74663">
        <w:rPr>
          <w:rStyle w:val="HideTWBExt"/>
          <w:b w:val="0"/>
        </w:rPr>
        <w:t>&lt;RepeatBlock-By&gt;&lt;Members&gt;</w:t>
      </w:r>
      <w:r w:rsidRPr="00F74663">
        <w:t>Giuseppe Lupo, Thomas Bajada</w:t>
      </w:r>
      <w:r w:rsidRPr="00F74663">
        <w:rPr>
          <w:rStyle w:val="HideTWBExt"/>
          <w:b w:val="0"/>
        </w:rPr>
        <w:t>&lt;/Members&gt;</w:t>
      </w:r>
    </w:p>
    <w:p w14:paraId="060BFE55" w14:textId="77777777" w:rsidR="00F8368D" w:rsidRPr="00F74663" w:rsidRDefault="00F8368D" w:rsidP="00F74663">
      <w:pPr>
        <w:pStyle w:val="NormalBold"/>
      </w:pPr>
      <w:r w:rsidRPr="00F74663">
        <w:rPr>
          <w:rStyle w:val="HideTWBExt"/>
          <w:b w:val="0"/>
        </w:rPr>
        <w:t>&lt;/RepeatBlock-By&gt;</w:t>
      </w:r>
    </w:p>
    <w:p w14:paraId="1528BA2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67B2C22" w14:textId="77777777" w:rsidR="00F8368D" w:rsidRPr="00F74663" w:rsidRDefault="00F8368D" w:rsidP="00F74663">
      <w:pPr>
        <w:pStyle w:val="NormalBold"/>
      </w:pPr>
      <w:r w:rsidRPr="00F74663">
        <w:rPr>
          <w:rStyle w:val="HideTWBExt"/>
          <w:b w:val="0"/>
        </w:rPr>
        <w:t>&lt;Article&gt;</w:t>
      </w:r>
      <w:r w:rsidRPr="00F74663">
        <w:t>Punkt 5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7A4DDB8" w14:textId="77777777" w:rsidTr="00BC1543">
        <w:trPr>
          <w:trHeight w:hRule="exact" w:val="240"/>
          <w:jc w:val="center"/>
        </w:trPr>
        <w:tc>
          <w:tcPr>
            <w:tcW w:w="9752" w:type="dxa"/>
            <w:gridSpan w:val="2"/>
            <w:tcBorders>
              <w:top w:val="nil"/>
              <w:left w:val="nil"/>
              <w:bottom w:val="nil"/>
              <w:right w:val="nil"/>
            </w:tcBorders>
          </w:tcPr>
          <w:p w14:paraId="4E5901BF" w14:textId="77777777" w:rsidR="00F8368D" w:rsidRPr="00F74663" w:rsidRDefault="00F8368D" w:rsidP="00BC1543"/>
        </w:tc>
      </w:tr>
      <w:tr w:rsidR="00F73AB1" w:rsidRPr="00F74663" w14:paraId="17600F03" w14:textId="77777777" w:rsidTr="00BC1543">
        <w:trPr>
          <w:trHeight w:val="240"/>
          <w:jc w:val="center"/>
        </w:trPr>
        <w:tc>
          <w:tcPr>
            <w:tcW w:w="4876" w:type="dxa"/>
            <w:tcBorders>
              <w:top w:val="nil"/>
              <w:left w:val="nil"/>
              <w:bottom w:val="nil"/>
              <w:right w:val="nil"/>
            </w:tcBorders>
          </w:tcPr>
          <w:p w14:paraId="1ADAB3D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330EF7A" w14:textId="77777777" w:rsidR="00F8368D" w:rsidRPr="00F74663" w:rsidRDefault="00F8368D" w:rsidP="00BC1543">
            <w:pPr>
              <w:pStyle w:val="AmColumnHeading"/>
            </w:pPr>
            <w:r w:rsidRPr="00F74663">
              <w:t>Ændringsforslag</w:t>
            </w:r>
          </w:p>
        </w:tc>
      </w:tr>
      <w:tr w:rsidR="00F73AB1" w:rsidRPr="00F74663" w14:paraId="3138235B" w14:textId="77777777" w:rsidTr="00BC1543">
        <w:trPr>
          <w:jc w:val="center"/>
        </w:trPr>
        <w:tc>
          <w:tcPr>
            <w:tcW w:w="4876" w:type="dxa"/>
            <w:tcBorders>
              <w:top w:val="nil"/>
              <w:left w:val="nil"/>
              <w:bottom w:val="nil"/>
              <w:right w:val="nil"/>
            </w:tcBorders>
          </w:tcPr>
          <w:p w14:paraId="5B2CAAF3" w14:textId="77777777" w:rsidR="00F8368D" w:rsidRPr="00F74663" w:rsidRDefault="00F8368D" w:rsidP="00BC1543">
            <w:pPr>
              <w:pStyle w:val="Normal6a"/>
            </w:pPr>
          </w:p>
        </w:tc>
        <w:tc>
          <w:tcPr>
            <w:tcW w:w="4876" w:type="dxa"/>
            <w:tcBorders>
              <w:top w:val="nil"/>
              <w:left w:val="nil"/>
              <w:bottom w:val="nil"/>
              <w:right w:val="nil"/>
            </w:tcBorders>
          </w:tcPr>
          <w:p w14:paraId="5BA70358" w14:textId="77777777" w:rsidR="00F8368D" w:rsidRPr="00F74663" w:rsidRDefault="00F8368D" w:rsidP="00BC1543">
            <w:pPr>
              <w:pStyle w:val="Normal6a"/>
            </w:pPr>
            <w:r w:rsidRPr="00F74663">
              <w:rPr>
                <w:b/>
                <w:i/>
              </w:rPr>
              <w:t>5b.</w:t>
            </w:r>
            <w:r w:rsidRPr="00F74663">
              <w:tab/>
            </w:r>
            <w:r w:rsidRPr="00F74663">
              <w:rPr>
                <w:b/>
                <w:i/>
              </w:rPr>
              <w:t>opfordrer Kommissionen til at undersøge muligheden for at udvide partnerskabsaftaler om bæredygtigt fiskeri til partnerlande i Middelhavsområdet med henblik på at fremme delt forvaltning af marine ressourcer, lige vilkår og regional stabilitet;</w:t>
            </w:r>
          </w:p>
        </w:tc>
      </w:tr>
    </w:tbl>
    <w:p w14:paraId="51B1327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5EA32B0" w14:textId="77777777" w:rsidR="00F8368D" w:rsidRPr="00F74663" w:rsidRDefault="00F8368D" w:rsidP="00F8368D">
      <w:r w:rsidRPr="00F74663">
        <w:rPr>
          <w:rStyle w:val="HideTWBExt"/>
        </w:rPr>
        <w:t>&lt;/Amend&gt;</w:t>
      </w:r>
    </w:p>
    <w:p w14:paraId="682551A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124</w:t>
      </w:r>
      <w:r w:rsidRPr="00F74663">
        <w:rPr>
          <w:rStyle w:val="HideTWBExt"/>
          <w:b w:val="0"/>
        </w:rPr>
        <w:t>&lt;/NumAm&gt;</w:t>
      </w:r>
    </w:p>
    <w:p w14:paraId="7AB975B6" w14:textId="77777777" w:rsidR="00F8368D" w:rsidRPr="00F74663" w:rsidRDefault="00F8368D" w:rsidP="00F74663">
      <w:pPr>
        <w:pStyle w:val="NormalBold"/>
      </w:pPr>
      <w:r w:rsidRPr="00F74663">
        <w:rPr>
          <w:rStyle w:val="HideTWBExt"/>
          <w:b w:val="0"/>
        </w:rPr>
        <w:t>&lt;RepeatBlock-By&gt;&lt;Members&gt;</w:t>
      </w:r>
      <w:r w:rsidRPr="00F74663">
        <w:t>Emma Fourreau, Luke Ming Flanagan</w:t>
      </w:r>
      <w:r w:rsidRPr="00F74663">
        <w:rPr>
          <w:rStyle w:val="HideTWBExt"/>
          <w:b w:val="0"/>
        </w:rPr>
        <w:t>&lt;/Members&gt;</w:t>
      </w:r>
    </w:p>
    <w:p w14:paraId="37E5BA5C" w14:textId="77777777" w:rsidR="00F8368D" w:rsidRPr="00F74663" w:rsidRDefault="00F8368D" w:rsidP="00F74663">
      <w:pPr>
        <w:pStyle w:val="NormalBold"/>
      </w:pPr>
      <w:r w:rsidRPr="00F74663">
        <w:rPr>
          <w:rStyle w:val="HideTWBExt"/>
          <w:b w:val="0"/>
        </w:rPr>
        <w:t>&lt;/RepeatBlock-By&gt;</w:t>
      </w:r>
    </w:p>
    <w:p w14:paraId="032B1CF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803C6EA" w14:textId="77777777" w:rsidR="00F8368D" w:rsidRPr="00F74663" w:rsidRDefault="00F8368D" w:rsidP="00F74663">
      <w:pPr>
        <w:pStyle w:val="NormalBold"/>
      </w:pPr>
      <w:r w:rsidRPr="00F74663">
        <w:rPr>
          <w:rStyle w:val="HideTWBExt"/>
          <w:b w:val="0"/>
        </w:rPr>
        <w:t>&lt;Article&gt;</w:t>
      </w:r>
      <w:r w:rsidRPr="00F74663">
        <w:t>Punkt 5 c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5453338" w14:textId="77777777" w:rsidTr="00BC1543">
        <w:trPr>
          <w:trHeight w:hRule="exact" w:val="240"/>
          <w:jc w:val="center"/>
        </w:trPr>
        <w:tc>
          <w:tcPr>
            <w:tcW w:w="9752" w:type="dxa"/>
            <w:gridSpan w:val="2"/>
            <w:tcBorders>
              <w:top w:val="nil"/>
              <w:left w:val="nil"/>
              <w:bottom w:val="nil"/>
              <w:right w:val="nil"/>
            </w:tcBorders>
          </w:tcPr>
          <w:p w14:paraId="33F2D0E8" w14:textId="77777777" w:rsidR="00F8368D" w:rsidRPr="00F74663" w:rsidRDefault="00F8368D" w:rsidP="00BC1543"/>
        </w:tc>
      </w:tr>
      <w:tr w:rsidR="00F73AB1" w:rsidRPr="00F74663" w14:paraId="5461A7FE" w14:textId="77777777" w:rsidTr="00BC1543">
        <w:trPr>
          <w:trHeight w:val="240"/>
          <w:jc w:val="center"/>
        </w:trPr>
        <w:tc>
          <w:tcPr>
            <w:tcW w:w="4876" w:type="dxa"/>
            <w:tcBorders>
              <w:top w:val="nil"/>
              <w:left w:val="nil"/>
              <w:bottom w:val="nil"/>
              <w:right w:val="nil"/>
            </w:tcBorders>
          </w:tcPr>
          <w:p w14:paraId="4ACAA42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B07C6C7" w14:textId="77777777" w:rsidR="00F8368D" w:rsidRPr="00F74663" w:rsidRDefault="00F8368D" w:rsidP="00BC1543">
            <w:pPr>
              <w:pStyle w:val="AmColumnHeading"/>
            </w:pPr>
            <w:r w:rsidRPr="00F74663">
              <w:t>Ændringsforslag</w:t>
            </w:r>
          </w:p>
        </w:tc>
      </w:tr>
      <w:tr w:rsidR="00F73AB1" w:rsidRPr="00F74663" w14:paraId="40ABC3C7" w14:textId="77777777" w:rsidTr="00BC1543">
        <w:trPr>
          <w:jc w:val="center"/>
        </w:trPr>
        <w:tc>
          <w:tcPr>
            <w:tcW w:w="4876" w:type="dxa"/>
            <w:tcBorders>
              <w:top w:val="nil"/>
              <w:left w:val="nil"/>
              <w:bottom w:val="nil"/>
              <w:right w:val="nil"/>
            </w:tcBorders>
          </w:tcPr>
          <w:p w14:paraId="4176A419" w14:textId="77777777" w:rsidR="00F8368D" w:rsidRPr="00F74663" w:rsidRDefault="00F8368D" w:rsidP="00BC1543">
            <w:pPr>
              <w:pStyle w:val="Normal6a"/>
            </w:pPr>
          </w:p>
        </w:tc>
        <w:tc>
          <w:tcPr>
            <w:tcW w:w="4876" w:type="dxa"/>
            <w:tcBorders>
              <w:top w:val="nil"/>
              <w:left w:val="nil"/>
              <w:bottom w:val="nil"/>
              <w:right w:val="nil"/>
            </w:tcBorders>
          </w:tcPr>
          <w:p w14:paraId="7F823157" w14:textId="77777777" w:rsidR="00F8368D" w:rsidRPr="00F74663" w:rsidRDefault="00F8368D" w:rsidP="00BC1543">
            <w:pPr>
              <w:pStyle w:val="Normal6a"/>
            </w:pPr>
            <w:r w:rsidRPr="00F74663">
              <w:rPr>
                <w:b/>
                <w:i/>
              </w:rPr>
              <w:t>5c.</w:t>
            </w:r>
            <w:r w:rsidRPr="00F74663">
              <w:tab/>
            </w:r>
            <w:r w:rsidRPr="00F74663">
              <w:rPr>
                <w:b/>
                <w:i/>
              </w:rPr>
              <w:t>opfordrer EU og dets medlemsstater til at fremme gennemførelsen af FAO's frivillige retningslinjer for bæredygtigt ikkeindustrielt fiskeri, beskytte ikkeindustrielle fiskeres ejendomsret og adgang til fiskeressourcer og sikre ikkeindustrielle fiskeres deltagelse i de beslutninger, der berører dem;</w:t>
            </w:r>
          </w:p>
        </w:tc>
      </w:tr>
    </w:tbl>
    <w:p w14:paraId="188275C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FEDD80B" w14:textId="77777777" w:rsidR="00F8368D" w:rsidRPr="00F74663" w:rsidRDefault="00F8368D" w:rsidP="00F8368D">
      <w:r w:rsidRPr="00F74663">
        <w:rPr>
          <w:rStyle w:val="HideTWBExt"/>
        </w:rPr>
        <w:t>&lt;/Amend&gt;</w:t>
      </w:r>
    </w:p>
    <w:p w14:paraId="0858FC4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125</w:t>
      </w:r>
      <w:r w:rsidRPr="00F74663">
        <w:rPr>
          <w:rStyle w:val="HideTWBExt"/>
          <w:b w:val="0"/>
        </w:rPr>
        <w:t>&lt;/NumAm&gt;</w:t>
      </w:r>
    </w:p>
    <w:p w14:paraId="58D23908"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13E2C592" w14:textId="77777777" w:rsidR="00F8368D" w:rsidRPr="00F74663" w:rsidRDefault="00F8368D" w:rsidP="00F74663">
      <w:pPr>
        <w:pStyle w:val="NormalBold"/>
      </w:pPr>
      <w:r w:rsidRPr="00F74663">
        <w:rPr>
          <w:rStyle w:val="HideTWBExt"/>
          <w:b w:val="0"/>
        </w:rPr>
        <w:t>&lt;/RepeatBlock-By&gt;</w:t>
      </w:r>
    </w:p>
    <w:p w14:paraId="7DC2277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C70C744" w14:textId="77777777" w:rsidR="00F8368D" w:rsidRPr="00F74663" w:rsidRDefault="00F8368D" w:rsidP="00F74663">
      <w:pPr>
        <w:pStyle w:val="NormalBold"/>
      </w:pPr>
      <w:r w:rsidRPr="00F74663">
        <w:rPr>
          <w:rStyle w:val="HideTWBExt"/>
          <w:b w:val="0"/>
        </w:rPr>
        <w:t>&lt;Article&gt;</w:t>
      </w:r>
      <w:r w:rsidRPr="00F74663">
        <w:t>Punkt 5 c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9D33C73" w14:textId="77777777" w:rsidTr="00BC1543">
        <w:trPr>
          <w:trHeight w:hRule="exact" w:val="240"/>
          <w:jc w:val="center"/>
        </w:trPr>
        <w:tc>
          <w:tcPr>
            <w:tcW w:w="9752" w:type="dxa"/>
            <w:gridSpan w:val="2"/>
            <w:tcBorders>
              <w:top w:val="nil"/>
              <w:left w:val="nil"/>
              <w:bottom w:val="nil"/>
              <w:right w:val="nil"/>
            </w:tcBorders>
          </w:tcPr>
          <w:p w14:paraId="2D9936AC" w14:textId="77777777" w:rsidR="00F8368D" w:rsidRPr="00F74663" w:rsidRDefault="00F8368D" w:rsidP="00BC1543"/>
        </w:tc>
      </w:tr>
      <w:tr w:rsidR="00F73AB1" w:rsidRPr="00F74663" w14:paraId="5FF37627" w14:textId="77777777" w:rsidTr="00BC1543">
        <w:trPr>
          <w:trHeight w:val="240"/>
          <w:jc w:val="center"/>
        </w:trPr>
        <w:tc>
          <w:tcPr>
            <w:tcW w:w="4876" w:type="dxa"/>
            <w:tcBorders>
              <w:top w:val="nil"/>
              <w:left w:val="nil"/>
              <w:bottom w:val="nil"/>
              <w:right w:val="nil"/>
            </w:tcBorders>
          </w:tcPr>
          <w:p w14:paraId="67C2EB0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BC06BC7" w14:textId="77777777" w:rsidR="00F8368D" w:rsidRPr="00F74663" w:rsidRDefault="00F8368D" w:rsidP="00BC1543">
            <w:pPr>
              <w:pStyle w:val="AmColumnHeading"/>
            </w:pPr>
            <w:r w:rsidRPr="00F74663">
              <w:t>Ændringsforslag</w:t>
            </w:r>
          </w:p>
        </w:tc>
      </w:tr>
      <w:tr w:rsidR="00F73AB1" w:rsidRPr="00F74663" w14:paraId="242FCA7E" w14:textId="77777777" w:rsidTr="00BC1543">
        <w:trPr>
          <w:jc w:val="center"/>
        </w:trPr>
        <w:tc>
          <w:tcPr>
            <w:tcW w:w="4876" w:type="dxa"/>
            <w:tcBorders>
              <w:top w:val="nil"/>
              <w:left w:val="nil"/>
              <w:bottom w:val="nil"/>
              <w:right w:val="nil"/>
            </w:tcBorders>
          </w:tcPr>
          <w:p w14:paraId="1A088D3D" w14:textId="77777777" w:rsidR="00F8368D" w:rsidRPr="00F74663" w:rsidRDefault="00F8368D" w:rsidP="00BC1543">
            <w:pPr>
              <w:pStyle w:val="Normal6a"/>
            </w:pPr>
          </w:p>
        </w:tc>
        <w:tc>
          <w:tcPr>
            <w:tcW w:w="4876" w:type="dxa"/>
            <w:tcBorders>
              <w:top w:val="nil"/>
              <w:left w:val="nil"/>
              <w:bottom w:val="nil"/>
              <w:right w:val="nil"/>
            </w:tcBorders>
          </w:tcPr>
          <w:p w14:paraId="551F132F" w14:textId="77777777" w:rsidR="00F8368D" w:rsidRPr="00F74663" w:rsidRDefault="00F8368D" w:rsidP="00BC1543">
            <w:pPr>
              <w:pStyle w:val="Normal6a"/>
            </w:pPr>
            <w:r w:rsidRPr="00F74663">
              <w:rPr>
                <w:b/>
                <w:i/>
              </w:rPr>
              <w:t>5c.</w:t>
            </w:r>
            <w:r w:rsidRPr="00F74663">
              <w:tab/>
            </w:r>
            <w:r w:rsidRPr="00F74663">
              <w:rPr>
                <w:b/>
                <w:i/>
              </w:rPr>
              <w:t>minder om, at øregioner og regioner i den yderste periferi står over for permanente naturlige og geografiske begrænsninger, der påvirker deres fiskerflåders konkurrenceevne; opfordrer Kommissionen til at vedtage specifikke foranstaltninger til støtte for øernes økonomier og fiskeri, der drives under strukturelt ugunstige forhold;</w:t>
            </w:r>
          </w:p>
        </w:tc>
      </w:tr>
    </w:tbl>
    <w:p w14:paraId="5878042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F438DAE" w14:textId="77777777" w:rsidR="00F8368D" w:rsidRPr="00F74663" w:rsidRDefault="00F8368D" w:rsidP="00F8368D">
      <w:r w:rsidRPr="00F74663">
        <w:rPr>
          <w:rStyle w:val="HideTWBExt"/>
        </w:rPr>
        <w:t>&lt;/Amend&gt;</w:t>
      </w:r>
    </w:p>
    <w:p w14:paraId="6C38472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126</w:t>
      </w:r>
      <w:r w:rsidRPr="00F74663">
        <w:rPr>
          <w:rStyle w:val="HideTWBExt"/>
          <w:b w:val="0"/>
        </w:rPr>
        <w:t>&lt;/NumAm&gt;</w:t>
      </w:r>
    </w:p>
    <w:p w14:paraId="460E4E7A"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2DE577DC" w14:textId="77777777" w:rsidR="00F8368D" w:rsidRPr="00F74663" w:rsidRDefault="00F8368D" w:rsidP="00F74663">
      <w:pPr>
        <w:pStyle w:val="NormalBold"/>
      </w:pPr>
      <w:r w:rsidRPr="00F74663">
        <w:rPr>
          <w:rStyle w:val="HideTWBExt"/>
          <w:b w:val="0"/>
        </w:rPr>
        <w:t>&lt;/RepeatBlock-By&gt;</w:t>
      </w:r>
    </w:p>
    <w:p w14:paraId="57340F1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3338282" w14:textId="77777777" w:rsidR="00F8368D" w:rsidRPr="00F74663" w:rsidRDefault="00F8368D" w:rsidP="00F74663">
      <w:pPr>
        <w:pStyle w:val="NormalBold"/>
      </w:pPr>
      <w:r w:rsidRPr="00F74663">
        <w:rPr>
          <w:rStyle w:val="HideTWBExt"/>
          <w:b w:val="0"/>
        </w:rPr>
        <w:t>&lt;Article&gt;</w:t>
      </w:r>
      <w:r w:rsidRPr="00F74663">
        <w:t>Punkt 5 c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32089B2" w14:textId="77777777" w:rsidTr="00BC1543">
        <w:trPr>
          <w:trHeight w:hRule="exact" w:val="240"/>
          <w:jc w:val="center"/>
        </w:trPr>
        <w:tc>
          <w:tcPr>
            <w:tcW w:w="9752" w:type="dxa"/>
            <w:gridSpan w:val="2"/>
            <w:tcBorders>
              <w:top w:val="nil"/>
              <w:left w:val="nil"/>
              <w:bottom w:val="nil"/>
              <w:right w:val="nil"/>
            </w:tcBorders>
          </w:tcPr>
          <w:p w14:paraId="6A225B96" w14:textId="77777777" w:rsidR="00F8368D" w:rsidRPr="00F74663" w:rsidRDefault="00F8368D" w:rsidP="00BC1543"/>
        </w:tc>
      </w:tr>
      <w:tr w:rsidR="00F73AB1" w:rsidRPr="00F74663" w14:paraId="2589F883" w14:textId="77777777" w:rsidTr="00BC1543">
        <w:trPr>
          <w:trHeight w:val="240"/>
          <w:jc w:val="center"/>
        </w:trPr>
        <w:tc>
          <w:tcPr>
            <w:tcW w:w="4876" w:type="dxa"/>
            <w:tcBorders>
              <w:top w:val="nil"/>
              <w:left w:val="nil"/>
              <w:bottom w:val="nil"/>
              <w:right w:val="nil"/>
            </w:tcBorders>
          </w:tcPr>
          <w:p w14:paraId="524F5A57"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9498BEE" w14:textId="77777777" w:rsidR="00F8368D" w:rsidRPr="00F74663" w:rsidRDefault="00F8368D" w:rsidP="00BC1543">
            <w:pPr>
              <w:pStyle w:val="AmColumnHeading"/>
            </w:pPr>
            <w:r w:rsidRPr="00F74663">
              <w:t>Ændringsforslag</w:t>
            </w:r>
          </w:p>
        </w:tc>
      </w:tr>
      <w:tr w:rsidR="00F73AB1" w:rsidRPr="00F74663" w14:paraId="5DFD56E7" w14:textId="77777777" w:rsidTr="00BC1543">
        <w:trPr>
          <w:jc w:val="center"/>
        </w:trPr>
        <w:tc>
          <w:tcPr>
            <w:tcW w:w="4876" w:type="dxa"/>
            <w:tcBorders>
              <w:top w:val="nil"/>
              <w:left w:val="nil"/>
              <w:bottom w:val="nil"/>
              <w:right w:val="nil"/>
            </w:tcBorders>
          </w:tcPr>
          <w:p w14:paraId="390F8545" w14:textId="77777777" w:rsidR="00F8368D" w:rsidRPr="00F74663" w:rsidRDefault="00F8368D" w:rsidP="00BC1543">
            <w:pPr>
              <w:pStyle w:val="Normal6a"/>
            </w:pPr>
          </w:p>
        </w:tc>
        <w:tc>
          <w:tcPr>
            <w:tcW w:w="4876" w:type="dxa"/>
            <w:tcBorders>
              <w:top w:val="nil"/>
              <w:left w:val="nil"/>
              <w:bottom w:val="nil"/>
              <w:right w:val="nil"/>
            </w:tcBorders>
          </w:tcPr>
          <w:p w14:paraId="23786D14" w14:textId="77777777" w:rsidR="00F8368D" w:rsidRPr="00F74663" w:rsidRDefault="00F8368D" w:rsidP="00BC1543">
            <w:pPr>
              <w:pStyle w:val="Normal6a"/>
            </w:pPr>
            <w:r w:rsidRPr="00F74663">
              <w:rPr>
                <w:b/>
                <w:i/>
              </w:rPr>
              <w:t>5c.</w:t>
            </w:r>
            <w:r w:rsidRPr="00F74663">
              <w:tab/>
            </w:r>
            <w:r w:rsidRPr="00F74663">
              <w:rPr>
                <w:b/>
                <w:i/>
              </w:rPr>
              <w:t>opfordrer til, at RFFO'ernes rolle styrkes, og til, at internationale eller globale instrumenter eller aftaler om havforvaltning ikke undergraver dem; opfordrer endvidere Kommissionen til fortsat aktivt at samarbejde med internationale partnere i disse organisationer;</w:t>
            </w:r>
          </w:p>
        </w:tc>
      </w:tr>
    </w:tbl>
    <w:p w14:paraId="5AFBD66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A5DECC4" w14:textId="77777777" w:rsidR="00F8368D" w:rsidRPr="00F74663" w:rsidRDefault="00F8368D" w:rsidP="00F8368D">
      <w:r w:rsidRPr="00F74663">
        <w:rPr>
          <w:rStyle w:val="HideTWBExt"/>
        </w:rPr>
        <w:t>&lt;/Amend&gt;</w:t>
      </w:r>
    </w:p>
    <w:p w14:paraId="5BE504F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127</w:t>
      </w:r>
      <w:r w:rsidRPr="00F74663">
        <w:rPr>
          <w:rStyle w:val="HideTWBExt"/>
          <w:b w:val="0"/>
        </w:rPr>
        <w:t>&lt;/NumAm&gt;</w:t>
      </w:r>
    </w:p>
    <w:p w14:paraId="7BFB7A39"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798CD364" w14:textId="77777777" w:rsidR="00F8368D" w:rsidRPr="00F74663" w:rsidRDefault="00F8368D" w:rsidP="00F74663">
      <w:pPr>
        <w:pStyle w:val="NormalBold"/>
      </w:pPr>
      <w:r w:rsidRPr="00F74663">
        <w:rPr>
          <w:rStyle w:val="HideTWBExt"/>
          <w:b w:val="0"/>
        </w:rPr>
        <w:t>&lt;/RepeatBlock-By&gt;</w:t>
      </w:r>
    </w:p>
    <w:p w14:paraId="2A9698B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E6E7CC6" w14:textId="77777777" w:rsidR="00F8368D" w:rsidRPr="00F74663" w:rsidRDefault="00F8368D" w:rsidP="00F74663">
      <w:pPr>
        <w:pStyle w:val="NormalBold"/>
      </w:pPr>
      <w:r w:rsidRPr="00F74663">
        <w:rPr>
          <w:rStyle w:val="HideTWBExt"/>
          <w:b w:val="0"/>
        </w:rPr>
        <w:t>&lt;Article&gt;</w:t>
      </w:r>
      <w:r w:rsidRPr="00F74663">
        <w:t>Punkt 5 d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751FA1A" w14:textId="77777777" w:rsidTr="00BC1543">
        <w:trPr>
          <w:trHeight w:hRule="exact" w:val="240"/>
          <w:jc w:val="center"/>
        </w:trPr>
        <w:tc>
          <w:tcPr>
            <w:tcW w:w="9752" w:type="dxa"/>
            <w:gridSpan w:val="2"/>
            <w:tcBorders>
              <w:top w:val="nil"/>
              <w:left w:val="nil"/>
              <w:bottom w:val="nil"/>
              <w:right w:val="nil"/>
            </w:tcBorders>
          </w:tcPr>
          <w:p w14:paraId="1FB5AA46" w14:textId="77777777" w:rsidR="00F8368D" w:rsidRPr="00F74663" w:rsidRDefault="00F8368D" w:rsidP="00BC1543"/>
        </w:tc>
      </w:tr>
      <w:tr w:rsidR="00F73AB1" w:rsidRPr="00F74663" w14:paraId="22624D99" w14:textId="77777777" w:rsidTr="00BC1543">
        <w:trPr>
          <w:trHeight w:val="240"/>
          <w:jc w:val="center"/>
        </w:trPr>
        <w:tc>
          <w:tcPr>
            <w:tcW w:w="4876" w:type="dxa"/>
            <w:tcBorders>
              <w:top w:val="nil"/>
              <w:left w:val="nil"/>
              <w:bottom w:val="nil"/>
              <w:right w:val="nil"/>
            </w:tcBorders>
          </w:tcPr>
          <w:p w14:paraId="3EF4738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3014289" w14:textId="77777777" w:rsidR="00F8368D" w:rsidRPr="00F74663" w:rsidRDefault="00F8368D" w:rsidP="00BC1543">
            <w:pPr>
              <w:pStyle w:val="AmColumnHeading"/>
            </w:pPr>
            <w:r w:rsidRPr="00F74663">
              <w:t>Ændringsforslag</w:t>
            </w:r>
          </w:p>
        </w:tc>
      </w:tr>
      <w:tr w:rsidR="00F73AB1" w:rsidRPr="00F74663" w14:paraId="42804FBB" w14:textId="77777777" w:rsidTr="00BC1543">
        <w:trPr>
          <w:jc w:val="center"/>
        </w:trPr>
        <w:tc>
          <w:tcPr>
            <w:tcW w:w="4876" w:type="dxa"/>
            <w:tcBorders>
              <w:top w:val="nil"/>
              <w:left w:val="nil"/>
              <w:bottom w:val="nil"/>
              <w:right w:val="nil"/>
            </w:tcBorders>
          </w:tcPr>
          <w:p w14:paraId="3047B987" w14:textId="77777777" w:rsidR="00F8368D" w:rsidRPr="00F74663" w:rsidRDefault="00F8368D" w:rsidP="00BC1543">
            <w:pPr>
              <w:pStyle w:val="Normal6a"/>
            </w:pPr>
          </w:p>
        </w:tc>
        <w:tc>
          <w:tcPr>
            <w:tcW w:w="4876" w:type="dxa"/>
            <w:tcBorders>
              <w:top w:val="nil"/>
              <w:left w:val="nil"/>
              <w:bottom w:val="nil"/>
              <w:right w:val="nil"/>
            </w:tcBorders>
          </w:tcPr>
          <w:p w14:paraId="4AA54CCE" w14:textId="77777777" w:rsidR="00F8368D" w:rsidRPr="00F74663" w:rsidRDefault="00F8368D" w:rsidP="00BC1543">
            <w:pPr>
              <w:pStyle w:val="Normal6a"/>
            </w:pPr>
            <w:r w:rsidRPr="00F74663">
              <w:rPr>
                <w:b/>
                <w:i/>
              </w:rPr>
              <w:t>5d.</w:t>
            </w:r>
            <w:r w:rsidRPr="00F74663">
              <w:tab/>
            </w:r>
            <w:r w:rsidRPr="00F74663">
              <w:rPr>
                <w:b/>
                <w:i/>
              </w:rPr>
              <w:t>opfordrer Kommissionen til at sikre, at målene for den fælles fiskeripolitik integreres fuldt ud i EU's holdning i alle internationale miljøfora såsom konventionen om den biologiske mangfoldighed (CBD) eller konventionen om international handel med udryddelsestruede vilde dyr og planter (CITES), hvor spørgsmål vedrørende havets biologiske ressourcer drøftes;</w:t>
            </w:r>
          </w:p>
        </w:tc>
      </w:tr>
    </w:tbl>
    <w:p w14:paraId="4F7F8B0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B0674EB" w14:textId="77777777" w:rsidR="00F8368D" w:rsidRPr="00F74663" w:rsidRDefault="00F8368D" w:rsidP="00F8368D">
      <w:r w:rsidRPr="00F74663">
        <w:rPr>
          <w:rStyle w:val="HideTWBExt"/>
        </w:rPr>
        <w:t>&lt;/Amend&gt;</w:t>
      </w:r>
    </w:p>
    <w:p w14:paraId="1F30222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128</w:t>
      </w:r>
      <w:r w:rsidRPr="00F74663">
        <w:rPr>
          <w:rStyle w:val="HideTWBExt"/>
          <w:b w:val="0"/>
        </w:rPr>
        <w:t>&lt;/NumAm&gt;</w:t>
      </w:r>
    </w:p>
    <w:p w14:paraId="149AADC0"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0D085D18" w14:textId="77777777" w:rsidR="00F8368D" w:rsidRPr="00F74663" w:rsidRDefault="00F8368D" w:rsidP="00F74663">
      <w:pPr>
        <w:pStyle w:val="NormalBold"/>
      </w:pPr>
      <w:r w:rsidRPr="00F74663">
        <w:rPr>
          <w:rStyle w:val="HideTWBExt"/>
          <w:b w:val="0"/>
        </w:rPr>
        <w:t>&lt;/RepeatBlock-By&gt;</w:t>
      </w:r>
    </w:p>
    <w:p w14:paraId="14E819F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739E890" w14:textId="77777777" w:rsidR="00F8368D" w:rsidRPr="00F74663" w:rsidRDefault="00F8368D" w:rsidP="00F74663">
      <w:pPr>
        <w:pStyle w:val="NormalBold"/>
      </w:pPr>
      <w:r w:rsidRPr="00F74663">
        <w:rPr>
          <w:rStyle w:val="HideTWBExt"/>
          <w:b w:val="0"/>
        </w:rPr>
        <w:t>&lt;Article&gt;</w:t>
      </w:r>
      <w:r w:rsidRPr="00F74663">
        <w:t>Punkt 5 d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28EC28E" w14:textId="77777777" w:rsidTr="00BC1543">
        <w:trPr>
          <w:trHeight w:hRule="exact" w:val="240"/>
          <w:jc w:val="center"/>
        </w:trPr>
        <w:tc>
          <w:tcPr>
            <w:tcW w:w="9752" w:type="dxa"/>
            <w:gridSpan w:val="2"/>
            <w:tcBorders>
              <w:top w:val="nil"/>
              <w:left w:val="nil"/>
              <w:bottom w:val="nil"/>
              <w:right w:val="nil"/>
            </w:tcBorders>
          </w:tcPr>
          <w:p w14:paraId="739B9422" w14:textId="77777777" w:rsidR="00F8368D" w:rsidRPr="00F74663" w:rsidRDefault="00F8368D" w:rsidP="00BC1543"/>
        </w:tc>
      </w:tr>
      <w:tr w:rsidR="00F73AB1" w:rsidRPr="00F74663" w14:paraId="67DFC403" w14:textId="77777777" w:rsidTr="00BC1543">
        <w:trPr>
          <w:trHeight w:val="240"/>
          <w:jc w:val="center"/>
        </w:trPr>
        <w:tc>
          <w:tcPr>
            <w:tcW w:w="4876" w:type="dxa"/>
            <w:tcBorders>
              <w:top w:val="nil"/>
              <w:left w:val="nil"/>
              <w:bottom w:val="nil"/>
              <w:right w:val="nil"/>
            </w:tcBorders>
          </w:tcPr>
          <w:p w14:paraId="29CA922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B55064E" w14:textId="77777777" w:rsidR="00F8368D" w:rsidRPr="00F74663" w:rsidRDefault="00F8368D" w:rsidP="00BC1543">
            <w:pPr>
              <w:pStyle w:val="AmColumnHeading"/>
            </w:pPr>
            <w:r w:rsidRPr="00F74663">
              <w:t>Ændringsforslag</w:t>
            </w:r>
          </w:p>
        </w:tc>
      </w:tr>
      <w:tr w:rsidR="00F73AB1" w:rsidRPr="00F74663" w14:paraId="179F7C85" w14:textId="77777777" w:rsidTr="00BC1543">
        <w:trPr>
          <w:jc w:val="center"/>
        </w:trPr>
        <w:tc>
          <w:tcPr>
            <w:tcW w:w="4876" w:type="dxa"/>
            <w:tcBorders>
              <w:top w:val="nil"/>
              <w:left w:val="nil"/>
              <w:bottom w:val="nil"/>
              <w:right w:val="nil"/>
            </w:tcBorders>
          </w:tcPr>
          <w:p w14:paraId="0E6F9397" w14:textId="77777777" w:rsidR="00F8368D" w:rsidRPr="00F74663" w:rsidRDefault="00F8368D" w:rsidP="00BC1543">
            <w:pPr>
              <w:pStyle w:val="Normal6a"/>
            </w:pPr>
          </w:p>
        </w:tc>
        <w:tc>
          <w:tcPr>
            <w:tcW w:w="4876" w:type="dxa"/>
            <w:tcBorders>
              <w:top w:val="nil"/>
              <w:left w:val="nil"/>
              <w:bottom w:val="nil"/>
              <w:right w:val="nil"/>
            </w:tcBorders>
          </w:tcPr>
          <w:p w14:paraId="697DBBEE" w14:textId="77777777" w:rsidR="00F8368D" w:rsidRPr="00F74663" w:rsidRDefault="00F8368D" w:rsidP="00BC1543">
            <w:pPr>
              <w:pStyle w:val="Normal6a"/>
            </w:pPr>
            <w:r w:rsidRPr="00F74663">
              <w:rPr>
                <w:b/>
                <w:i/>
              </w:rPr>
              <w:t>5d.</w:t>
            </w:r>
            <w:r w:rsidRPr="00F74663">
              <w:tab/>
            </w:r>
            <w:r w:rsidRPr="00F74663">
              <w:rPr>
                <w:b/>
                <w:i/>
              </w:rPr>
              <w:t>gentager, at EU's optræden udadtil på fiskeriområdet skal sikre fuld gensidighed i miljømæssige, sociale og arbejdsmæssige standarder mellem operatører i og uden for EU;</w:t>
            </w:r>
          </w:p>
        </w:tc>
      </w:tr>
    </w:tbl>
    <w:p w14:paraId="5C78B2B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D6DCDE3" w14:textId="77777777" w:rsidR="00F8368D" w:rsidRPr="00F74663" w:rsidRDefault="00F8368D" w:rsidP="00F8368D">
      <w:r w:rsidRPr="00F74663">
        <w:rPr>
          <w:rStyle w:val="HideTWBExt"/>
        </w:rPr>
        <w:t>&lt;/Amend&gt;</w:t>
      </w:r>
    </w:p>
    <w:p w14:paraId="2D36163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129</w:t>
      </w:r>
      <w:r w:rsidRPr="00F74663">
        <w:rPr>
          <w:rStyle w:val="HideTWBExt"/>
          <w:b w:val="0"/>
        </w:rPr>
        <w:t>&lt;/NumAm&gt;</w:t>
      </w:r>
    </w:p>
    <w:p w14:paraId="0EFF5EBA"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75E1CD20" w14:textId="77777777" w:rsidR="00F8368D" w:rsidRPr="00F74663" w:rsidRDefault="00F8368D" w:rsidP="00F74663">
      <w:pPr>
        <w:pStyle w:val="NormalBold"/>
      </w:pPr>
      <w:r w:rsidRPr="00F74663">
        <w:rPr>
          <w:rStyle w:val="HideTWBExt"/>
          <w:b w:val="0"/>
        </w:rPr>
        <w:t>&lt;/RepeatBlock-By&gt;</w:t>
      </w:r>
    </w:p>
    <w:p w14:paraId="7287305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7578E25" w14:textId="77777777" w:rsidR="00F8368D" w:rsidRPr="00F74663" w:rsidRDefault="00F8368D" w:rsidP="00F74663">
      <w:pPr>
        <w:pStyle w:val="NormalBold"/>
      </w:pPr>
      <w:r w:rsidRPr="00F74663">
        <w:rPr>
          <w:rStyle w:val="HideTWBExt"/>
          <w:b w:val="0"/>
        </w:rPr>
        <w:t>&lt;Article&gt;</w:t>
      </w:r>
      <w:r w:rsidRPr="00F74663">
        <w:t>Punkt 5 d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381600A" w14:textId="77777777" w:rsidTr="00BC1543">
        <w:trPr>
          <w:trHeight w:hRule="exact" w:val="240"/>
          <w:jc w:val="center"/>
        </w:trPr>
        <w:tc>
          <w:tcPr>
            <w:tcW w:w="9752" w:type="dxa"/>
            <w:gridSpan w:val="2"/>
            <w:tcBorders>
              <w:top w:val="nil"/>
              <w:left w:val="nil"/>
              <w:bottom w:val="nil"/>
              <w:right w:val="nil"/>
            </w:tcBorders>
          </w:tcPr>
          <w:p w14:paraId="04F4EEFF" w14:textId="77777777" w:rsidR="00F8368D" w:rsidRPr="00F74663" w:rsidRDefault="00F8368D" w:rsidP="00BC1543"/>
        </w:tc>
      </w:tr>
      <w:tr w:rsidR="00F73AB1" w:rsidRPr="00F74663" w14:paraId="4B6573F7" w14:textId="77777777" w:rsidTr="00BC1543">
        <w:trPr>
          <w:trHeight w:val="240"/>
          <w:jc w:val="center"/>
        </w:trPr>
        <w:tc>
          <w:tcPr>
            <w:tcW w:w="4876" w:type="dxa"/>
            <w:tcBorders>
              <w:top w:val="nil"/>
              <w:left w:val="nil"/>
              <w:bottom w:val="nil"/>
              <w:right w:val="nil"/>
            </w:tcBorders>
          </w:tcPr>
          <w:p w14:paraId="554E2A5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2BB02C1" w14:textId="77777777" w:rsidR="00F8368D" w:rsidRPr="00F74663" w:rsidRDefault="00F8368D" w:rsidP="00BC1543">
            <w:pPr>
              <w:pStyle w:val="AmColumnHeading"/>
            </w:pPr>
            <w:r w:rsidRPr="00F74663">
              <w:t>Ændringsforslag</w:t>
            </w:r>
          </w:p>
        </w:tc>
      </w:tr>
      <w:tr w:rsidR="00F73AB1" w:rsidRPr="00F74663" w14:paraId="71893AEC" w14:textId="77777777" w:rsidTr="00BC1543">
        <w:trPr>
          <w:jc w:val="center"/>
        </w:trPr>
        <w:tc>
          <w:tcPr>
            <w:tcW w:w="4876" w:type="dxa"/>
            <w:tcBorders>
              <w:top w:val="nil"/>
              <w:left w:val="nil"/>
              <w:bottom w:val="nil"/>
              <w:right w:val="nil"/>
            </w:tcBorders>
          </w:tcPr>
          <w:p w14:paraId="0E1E9A02" w14:textId="77777777" w:rsidR="00F8368D" w:rsidRPr="00F74663" w:rsidRDefault="00F8368D" w:rsidP="00BC1543">
            <w:pPr>
              <w:pStyle w:val="Normal6a"/>
            </w:pPr>
          </w:p>
        </w:tc>
        <w:tc>
          <w:tcPr>
            <w:tcW w:w="4876" w:type="dxa"/>
            <w:tcBorders>
              <w:top w:val="nil"/>
              <w:left w:val="nil"/>
              <w:bottom w:val="nil"/>
              <w:right w:val="nil"/>
            </w:tcBorders>
          </w:tcPr>
          <w:p w14:paraId="4706F8F2" w14:textId="77777777" w:rsidR="00F8368D" w:rsidRPr="00F74663" w:rsidRDefault="00F8368D" w:rsidP="00BC1543">
            <w:pPr>
              <w:pStyle w:val="Normal6a"/>
            </w:pPr>
            <w:r w:rsidRPr="00F74663">
              <w:rPr>
                <w:b/>
                <w:i/>
              </w:rPr>
              <w:t>5d.</w:t>
            </w:r>
            <w:r w:rsidRPr="00F74663">
              <w:tab/>
            </w:r>
            <w:r w:rsidRPr="00F74663">
              <w:rPr>
                <w:b/>
                <w:i/>
              </w:rPr>
              <w:t>bifalder WTO-aftalen om fiskerisubsidier, da den er et stort fremskridt i retning af at bringe skadelige subsidier, som bidrager til overfiskeri, til ophør;</w:t>
            </w:r>
          </w:p>
        </w:tc>
      </w:tr>
    </w:tbl>
    <w:p w14:paraId="38A655D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038C8F0" w14:textId="77777777" w:rsidR="00F8368D" w:rsidRPr="00F74663" w:rsidRDefault="00F8368D" w:rsidP="00F8368D">
      <w:r w:rsidRPr="00F74663">
        <w:rPr>
          <w:rStyle w:val="HideTWBExt"/>
        </w:rPr>
        <w:t>&lt;/Amend&gt;</w:t>
      </w:r>
    </w:p>
    <w:p w14:paraId="6A2177D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130</w:t>
      </w:r>
      <w:r w:rsidRPr="00F74663">
        <w:rPr>
          <w:rStyle w:val="HideTWBExt"/>
          <w:b w:val="0"/>
        </w:rPr>
        <w:t>&lt;/NumAm&gt;</w:t>
      </w:r>
    </w:p>
    <w:p w14:paraId="20FE4593"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55BFE3A1" w14:textId="77777777" w:rsidR="00F8368D" w:rsidRPr="00F74663" w:rsidRDefault="00F8368D" w:rsidP="00F74663">
      <w:pPr>
        <w:pStyle w:val="NormalBold"/>
      </w:pPr>
      <w:r w:rsidRPr="00F74663">
        <w:rPr>
          <w:rStyle w:val="HideTWBExt"/>
          <w:b w:val="0"/>
        </w:rPr>
        <w:t>&lt;/RepeatBlock-By&gt;</w:t>
      </w:r>
    </w:p>
    <w:p w14:paraId="3D8C7F6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200DCE0" w14:textId="77777777" w:rsidR="00F8368D" w:rsidRPr="00F74663" w:rsidRDefault="00F8368D" w:rsidP="00F74663">
      <w:pPr>
        <w:pStyle w:val="NormalBold"/>
      </w:pPr>
      <w:r w:rsidRPr="00F74663">
        <w:rPr>
          <w:rStyle w:val="HideTWBExt"/>
          <w:b w:val="0"/>
        </w:rPr>
        <w:t>&lt;Article&gt;</w:t>
      </w:r>
      <w:r w:rsidRPr="00F74663">
        <w:t>Punkt 5 e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6BBF85D" w14:textId="77777777" w:rsidTr="00BC1543">
        <w:trPr>
          <w:trHeight w:hRule="exact" w:val="240"/>
          <w:jc w:val="center"/>
        </w:trPr>
        <w:tc>
          <w:tcPr>
            <w:tcW w:w="9752" w:type="dxa"/>
            <w:gridSpan w:val="2"/>
            <w:tcBorders>
              <w:top w:val="nil"/>
              <w:left w:val="nil"/>
              <w:bottom w:val="nil"/>
              <w:right w:val="nil"/>
            </w:tcBorders>
          </w:tcPr>
          <w:p w14:paraId="06264F47" w14:textId="77777777" w:rsidR="00F8368D" w:rsidRPr="00F74663" w:rsidRDefault="00F8368D" w:rsidP="00BC1543"/>
        </w:tc>
      </w:tr>
      <w:tr w:rsidR="00F73AB1" w:rsidRPr="00F74663" w14:paraId="7E7F76A2" w14:textId="77777777" w:rsidTr="00BC1543">
        <w:trPr>
          <w:trHeight w:val="240"/>
          <w:jc w:val="center"/>
        </w:trPr>
        <w:tc>
          <w:tcPr>
            <w:tcW w:w="4876" w:type="dxa"/>
            <w:tcBorders>
              <w:top w:val="nil"/>
              <w:left w:val="nil"/>
              <w:bottom w:val="nil"/>
              <w:right w:val="nil"/>
            </w:tcBorders>
          </w:tcPr>
          <w:p w14:paraId="7433C9A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1CBB22F" w14:textId="77777777" w:rsidR="00F8368D" w:rsidRPr="00F74663" w:rsidRDefault="00F8368D" w:rsidP="00BC1543">
            <w:pPr>
              <w:pStyle w:val="AmColumnHeading"/>
            </w:pPr>
            <w:r w:rsidRPr="00F74663">
              <w:t>Ændringsforslag</w:t>
            </w:r>
          </w:p>
        </w:tc>
      </w:tr>
      <w:tr w:rsidR="00F73AB1" w:rsidRPr="00F74663" w14:paraId="100FACB8" w14:textId="77777777" w:rsidTr="00BC1543">
        <w:trPr>
          <w:jc w:val="center"/>
        </w:trPr>
        <w:tc>
          <w:tcPr>
            <w:tcW w:w="4876" w:type="dxa"/>
            <w:tcBorders>
              <w:top w:val="nil"/>
              <w:left w:val="nil"/>
              <w:bottom w:val="nil"/>
              <w:right w:val="nil"/>
            </w:tcBorders>
          </w:tcPr>
          <w:p w14:paraId="7AF72295" w14:textId="77777777" w:rsidR="00F8368D" w:rsidRPr="00F74663" w:rsidRDefault="00F8368D" w:rsidP="00BC1543">
            <w:pPr>
              <w:pStyle w:val="Normal6a"/>
            </w:pPr>
          </w:p>
        </w:tc>
        <w:tc>
          <w:tcPr>
            <w:tcW w:w="4876" w:type="dxa"/>
            <w:tcBorders>
              <w:top w:val="nil"/>
              <w:left w:val="nil"/>
              <w:bottom w:val="nil"/>
              <w:right w:val="nil"/>
            </w:tcBorders>
          </w:tcPr>
          <w:p w14:paraId="75F6971A" w14:textId="77777777" w:rsidR="00F8368D" w:rsidRPr="00F74663" w:rsidRDefault="00F8368D" w:rsidP="00BC1543">
            <w:pPr>
              <w:pStyle w:val="Normal6a"/>
            </w:pPr>
            <w:r w:rsidRPr="00F74663">
              <w:rPr>
                <w:b/>
                <w:i/>
              </w:rPr>
              <w:t>5e.</w:t>
            </w:r>
            <w:r w:rsidRPr="00F74663">
              <w:tab/>
            </w:r>
            <w:r w:rsidRPr="00F74663">
              <w:rPr>
                <w:b/>
                <w:i/>
              </w:rPr>
              <w:t>mener, at den nye generation af partnerskabsaftaler om bæredygtigt fiskeri bør spille en central rolle som redskaber for diplomati og international havforvaltning inden for en solid og sammenhængende ramme med passende kommunikation om deres betydning; opfordrer til ophævelse af "hvilende aftaler" uden behov for formel opsigelse for at give EU-operatører mulighed for at fiske, navnlig i henhold til direkte tilladelser; opfordrer endvidere til at sikre, at WTO-aftalen om fiskerisubsidier udtrykkeligt udelukker partnerskabsaftaler om bæredygtigt fiskeri fra sit anvendelsesområde for at forhindre fejlfortolkning og beskytte EU-aftaler; opfordrer endvidere til at sikre, at der ikke gives gunstigere betingelser til langdistanceflåder fra lande uden for EU, der opererer i tredjelandes eksklusive økonomiske zoner;</w:t>
            </w:r>
          </w:p>
        </w:tc>
      </w:tr>
    </w:tbl>
    <w:p w14:paraId="4461D47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8203629" w14:textId="77777777" w:rsidR="00F8368D" w:rsidRPr="00F74663" w:rsidRDefault="00F8368D" w:rsidP="00F8368D">
      <w:r w:rsidRPr="00F74663">
        <w:rPr>
          <w:rStyle w:val="HideTWBExt"/>
        </w:rPr>
        <w:t>&lt;/Amend&gt;</w:t>
      </w:r>
    </w:p>
    <w:p w14:paraId="528F49A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131</w:t>
      </w:r>
      <w:r w:rsidRPr="00F74663">
        <w:rPr>
          <w:rStyle w:val="HideTWBExt"/>
          <w:b w:val="0"/>
        </w:rPr>
        <w:t>&lt;/NumAm&gt;</w:t>
      </w:r>
    </w:p>
    <w:p w14:paraId="5E0A543A"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4D4E21DE" w14:textId="77777777" w:rsidR="00F8368D" w:rsidRPr="00F74663" w:rsidRDefault="00F8368D" w:rsidP="00F74663">
      <w:pPr>
        <w:pStyle w:val="NormalBold"/>
      </w:pPr>
      <w:r w:rsidRPr="00F74663">
        <w:rPr>
          <w:rStyle w:val="HideTWBExt"/>
          <w:b w:val="0"/>
        </w:rPr>
        <w:t>&lt;/RepeatBlock-By&gt;</w:t>
      </w:r>
    </w:p>
    <w:p w14:paraId="4976119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18DED27" w14:textId="77777777" w:rsidR="00F8368D" w:rsidRPr="00F74663" w:rsidRDefault="00F8368D" w:rsidP="00F74663">
      <w:pPr>
        <w:pStyle w:val="NormalBold"/>
      </w:pPr>
      <w:r w:rsidRPr="00F74663">
        <w:rPr>
          <w:rStyle w:val="HideTWBExt"/>
          <w:b w:val="0"/>
        </w:rPr>
        <w:t>&lt;Article&gt;</w:t>
      </w:r>
      <w:r w:rsidRPr="00F74663">
        <w:t>Punkt 5 f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BA31246" w14:textId="77777777" w:rsidTr="00BC1543">
        <w:trPr>
          <w:trHeight w:hRule="exact" w:val="240"/>
          <w:jc w:val="center"/>
        </w:trPr>
        <w:tc>
          <w:tcPr>
            <w:tcW w:w="9752" w:type="dxa"/>
            <w:gridSpan w:val="2"/>
            <w:tcBorders>
              <w:top w:val="nil"/>
              <w:left w:val="nil"/>
              <w:bottom w:val="nil"/>
              <w:right w:val="nil"/>
            </w:tcBorders>
          </w:tcPr>
          <w:p w14:paraId="4CCFD173" w14:textId="77777777" w:rsidR="00F8368D" w:rsidRPr="00F74663" w:rsidRDefault="00F8368D" w:rsidP="00BC1543"/>
        </w:tc>
      </w:tr>
      <w:tr w:rsidR="00F73AB1" w:rsidRPr="00F74663" w14:paraId="3BEF3311" w14:textId="77777777" w:rsidTr="00BC1543">
        <w:trPr>
          <w:trHeight w:val="240"/>
          <w:jc w:val="center"/>
        </w:trPr>
        <w:tc>
          <w:tcPr>
            <w:tcW w:w="4876" w:type="dxa"/>
            <w:tcBorders>
              <w:top w:val="nil"/>
              <w:left w:val="nil"/>
              <w:bottom w:val="nil"/>
              <w:right w:val="nil"/>
            </w:tcBorders>
          </w:tcPr>
          <w:p w14:paraId="1A00FE0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31EB414" w14:textId="77777777" w:rsidR="00F8368D" w:rsidRPr="00F74663" w:rsidRDefault="00F8368D" w:rsidP="00BC1543">
            <w:pPr>
              <w:pStyle w:val="AmColumnHeading"/>
            </w:pPr>
            <w:r w:rsidRPr="00F74663">
              <w:t>Ændringsforslag</w:t>
            </w:r>
          </w:p>
        </w:tc>
      </w:tr>
      <w:tr w:rsidR="00F73AB1" w:rsidRPr="00F74663" w14:paraId="50E589F5" w14:textId="77777777" w:rsidTr="00BC1543">
        <w:trPr>
          <w:jc w:val="center"/>
        </w:trPr>
        <w:tc>
          <w:tcPr>
            <w:tcW w:w="4876" w:type="dxa"/>
            <w:tcBorders>
              <w:top w:val="nil"/>
              <w:left w:val="nil"/>
              <w:bottom w:val="nil"/>
              <w:right w:val="nil"/>
            </w:tcBorders>
          </w:tcPr>
          <w:p w14:paraId="6286D7CF" w14:textId="77777777" w:rsidR="00F8368D" w:rsidRPr="00F74663" w:rsidRDefault="00F8368D" w:rsidP="00BC1543">
            <w:pPr>
              <w:pStyle w:val="Normal6a"/>
            </w:pPr>
          </w:p>
        </w:tc>
        <w:tc>
          <w:tcPr>
            <w:tcW w:w="4876" w:type="dxa"/>
            <w:tcBorders>
              <w:top w:val="nil"/>
              <w:left w:val="nil"/>
              <w:bottom w:val="nil"/>
              <w:right w:val="nil"/>
            </w:tcBorders>
          </w:tcPr>
          <w:p w14:paraId="6A1208B9" w14:textId="77777777" w:rsidR="00F8368D" w:rsidRPr="00F74663" w:rsidRDefault="00F8368D" w:rsidP="00BC1543">
            <w:pPr>
              <w:pStyle w:val="Normal6a"/>
            </w:pPr>
            <w:r w:rsidRPr="00F74663">
              <w:rPr>
                <w:b/>
                <w:i/>
              </w:rPr>
              <w:t>5f.</w:t>
            </w:r>
            <w:r w:rsidRPr="00F74663">
              <w:tab/>
            </w:r>
            <w:r w:rsidRPr="00F74663">
              <w:rPr>
                <w:b/>
                <w:i/>
              </w:rPr>
              <w:t>anerkender den strategiske betydning af joint ventures inden for fiskeri som en nyttig model for samarbejde mellem Den Europæiske Union og tredjelande (ikke-EU-lande); fremhæver, at disse ordninger skaber økonomisk og social værdi både i EU og i tredjelande, samtidig med at de sikrer forsyningen af bæredygtigt fanget havprotein af høj kvalitet til de europæiske forbrugere. Disse joint ventures indfører normalt økonomiske, sociale og miljømæssige standarder, der er højere end dem, der anvendes i tredjelande og af andre udenlandske flåder. De bidrager derfor til at fremme ansvarligt fiskeri, fair beskæftigelse og bæredygtig vækst og bidrager direkte til flere mål for bæredygtig udvikling samt til EU's mål for havforvaltning;</w:t>
            </w:r>
          </w:p>
        </w:tc>
      </w:tr>
    </w:tbl>
    <w:p w14:paraId="10EA534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88A558B" w14:textId="77777777" w:rsidR="00F8368D" w:rsidRPr="00F74663" w:rsidRDefault="00F8368D" w:rsidP="00F8368D">
      <w:r w:rsidRPr="00F74663">
        <w:rPr>
          <w:rStyle w:val="HideTWBExt"/>
        </w:rPr>
        <w:t>&lt;/Amend&gt;</w:t>
      </w:r>
    </w:p>
    <w:p w14:paraId="3999C81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132</w:t>
      </w:r>
      <w:r w:rsidRPr="00F74663">
        <w:rPr>
          <w:rStyle w:val="HideTWBExt"/>
          <w:b w:val="0"/>
        </w:rPr>
        <w:t>&lt;/NumAm&gt;</w:t>
      </w:r>
    </w:p>
    <w:p w14:paraId="5B9E0161"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57A7DD13"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5DD8FEE3" w14:textId="77777777" w:rsidR="00F8368D" w:rsidRPr="00F74663" w:rsidRDefault="00F8368D" w:rsidP="00F74663">
      <w:pPr>
        <w:pStyle w:val="NormalBold"/>
      </w:pPr>
      <w:r w:rsidRPr="00F74663">
        <w:rPr>
          <w:rStyle w:val="HideTWBExt"/>
          <w:b w:val="0"/>
        </w:rPr>
        <w:t>&lt;/RepeatBlock-By&gt;</w:t>
      </w:r>
    </w:p>
    <w:p w14:paraId="68B7344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75CDA76" w14:textId="77777777" w:rsidR="00F8368D" w:rsidRPr="00F74663" w:rsidRDefault="00F8368D" w:rsidP="00F74663">
      <w:pPr>
        <w:pStyle w:val="NormalBold"/>
      </w:pPr>
      <w:r w:rsidRPr="00F74663">
        <w:rPr>
          <w:rStyle w:val="HideTWBExt"/>
          <w:b w:val="0"/>
        </w:rPr>
        <w:t>&lt;Article&gt;</w:t>
      </w:r>
      <w:r w:rsidRPr="00F74663">
        <w:t>Punkt 6</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8E69C50" w14:textId="77777777" w:rsidTr="00BC1543">
        <w:trPr>
          <w:trHeight w:hRule="exact" w:val="240"/>
          <w:jc w:val="center"/>
        </w:trPr>
        <w:tc>
          <w:tcPr>
            <w:tcW w:w="9752" w:type="dxa"/>
            <w:gridSpan w:val="2"/>
            <w:tcBorders>
              <w:top w:val="nil"/>
              <w:left w:val="nil"/>
              <w:bottom w:val="nil"/>
              <w:right w:val="nil"/>
            </w:tcBorders>
          </w:tcPr>
          <w:p w14:paraId="2035BED4" w14:textId="77777777" w:rsidR="00F8368D" w:rsidRPr="00F74663" w:rsidRDefault="00F8368D" w:rsidP="00BC1543"/>
        </w:tc>
      </w:tr>
      <w:tr w:rsidR="00F73AB1" w:rsidRPr="00F74663" w14:paraId="1FFED4C4" w14:textId="77777777" w:rsidTr="00BC1543">
        <w:trPr>
          <w:trHeight w:val="240"/>
          <w:jc w:val="center"/>
        </w:trPr>
        <w:tc>
          <w:tcPr>
            <w:tcW w:w="4876" w:type="dxa"/>
            <w:tcBorders>
              <w:top w:val="nil"/>
              <w:left w:val="nil"/>
              <w:bottom w:val="nil"/>
              <w:right w:val="nil"/>
            </w:tcBorders>
          </w:tcPr>
          <w:p w14:paraId="520785F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5AB844B" w14:textId="77777777" w:rsidR="00F8368D" w:rsidRPr="00F74663" w:rsidRDefault="00F8368D" w:rsidP="00BC1543">
            <w:pPr>
              <w:pStyle w:val="AmColumnHeading"/>
            </w:pPr>
            <w:r w:rsidRPr="00F74663">
              <w:t>Ændringsforslag</w:t>
            </w:r>
          </w:p>
        </w:tc>
      </w:tr>
      <w:tr w:rsidR="00F73AB1" w:rsidRPr="00F74663" w14:paraId="0AD48007" w14:textId="77777777" w:rsidTr="00BC1543">
        <w:trPr>
          <w:jc w:val="center"/>
        </w:trPr>
        <w:tc>
          <w:tcPr>
            <w:tcW w:w="4876" w:type="dxa"/>
            <w:tcBorders>
              <w:top w:val="nil"/>
              <w:left w:val="nil"/>
              <w:bottom w:val="nil"/>
              <w:right w:val="nil"/>
            </w:tcBorders>
          </w:tcPr>
          <w:p w14:paraId="0E351A6E" w14:textId="77777777" w:rsidR="00F8368D" w:rsidRPr="00F74663" w:rsidRDefault="00F8368D" w:rsidP="00BC1543">
            <w:pPr>
              <w:pStyle w:val="Normal6a"/>
            </w:pPr>
            <w:r w:rsidRPr="00F74663">
              <w:t>6.</w:t>
            </w:r>
            <w:r w:rsidRPr="00F74663">
              <w:tab/>
              <w:t>støtter integrationen af bestemmelser om sikkerhed til søs og kritisk infrastruktur i EU's handelsaftaler og partnerskaber</w:t>
            </w:r>
            <w:r w:rsidRPr="00F74663">
              <w:rPr>
                <w:b/>
                <w:bCs/>
                <w:i/>
                <w:iCs/>
              </w:rPr>
              <w:t>, der sikrer</w:t>
            </w:r>
            <w:r w:rsidRPr="00F74663">
              <w:t xml:space="preserve">, at maritim sikkerhed </w:t>
            </w:r>
            <w:r w:rsidRPr="00F74663">
              <w:rPr>
                <w:b/>
                <w:bCs/>
                <w:i/>
                <w:iCs/>
              </w:rPr>
              <w:t>bliver</w:t>
            </w:r>
            <w:r w:rsidRPr="00F74663">
              <w:t xml:space="preserve"> et centralt element i EU's Global Gateway-strategi og EU's eksterne økonomiske og diplomatiske dagsorden;</w:t>
            </w:r>
          </w:p>
        </w:tc>
        <w:tc>
          <w:tcPr>
            <w:tcW w:w="4876" w:type="dxa"/>
            <w:tcBorders>
              <w:top w:val="nil"/>
              <w:left w:val="nil"/>
              <w:bottom w:val="nil"/>
              <w:right w:val="nil"/>
            </w:tcBorders>
          </w:tcPr>
          <w:p w14:paraId="26439C6B" w14:textId="77777777" w:rsidR="00F8368D" w:rsidRPr="00F74663" w:rsidRDefault="00F8368D" w:rsidP="00BC1543">
            <w:pPr>
              <w:pStyle w:val="Normal6a"/>
            </w:pPr>
            <w:r w:rsidRPr="00F74663">
              <w:t>6.</w:t>
            </w:r>
            <w:r w:rsidRPr="00F74663">
              <w:tab/>
              <w:t>støtter integrationen af bestemmelser om sikkerhed til søs og kritisk infrastruktur i EU's handelsaftaler og partnerskaber</w:t>
            </w:r>
            <w:r w:rsidRPr="00F74663">
              <w:rPr>
                <w:b/>
                <w:bCs/>
                <w:i/>
                <w:iCs/>
              </w:rPr>
              <w:t xml:space="preserve"> baseret på folkeretten og menneskerettighederne;</w:t>
            </w:r>
            <w:r w:rsidRPr="00F74663">
              <w:rPr>
                <w:b/>
                <w:i/>
              </w:rPr>
              <w:t xml:space="preserve"> </w:t>
            </w:r>
            <w:r w:rsidRPr="00F74663">
              <w:rPr>
                <w:b/>
                <w:bCs/>
                <w:i/>
                <w:iCs/>
              </w:rPr>
              <w:t>understreger</w:t>
            </w:r>
            <w:r w:rsidRPr="00F74663">
              <w:t>, at maritim sikkerhed</w:t>
            </w:r>
            <w:r w:rsidRPr="00F74663">
              <w:rPr>
                <w:b/>
                <w:bCs/>
                <w:i/>
                <w:iCs/>
              </w:rPr>
              <w:t xml:space="preserve"> ikke kun bør omfatte beskyttelse af handelsruter og kritisk infrastruktur, men også beskyttelse af marine økosystemer og kystsamfundenes eksistensgrundlag;</w:t>
            </w:r>
            <w:r w:rsidRPr="00F74663">
              <w:rPr>
                <w:b/>
                <w:i/>
              </w:rPr>
              <w:t xml:space="preserve"> understreger endvidere, at medtagelsen af disse bestemmelser bør bidrage til at bekæmpe ulovlige aktiviteter såsom IUU-fiskeri, forurening, tvangsarbejde og menneskehandel og samtidig fremme gennemsigtighed, modstandsdygtighed og bæredygtige blå økonomier; </w:t>
            </w:r>
            <w:r w:rsidRPr="00F74663">
              <w:rPr>
                <w:b/>
                <w:bCs/>
                <w:i/>
                <w:iCs/>
              </w:rPr>
              <w:t>opfordrer til, at maritim sikkerhed etableres</w:t>
            </w:r>
            <w:r w:rsidRPr="00F74663">
              <w:t xml:space="preserve"> som et centralt element i EU's Global Gateway-strategi og EU's eksterne økonomiske og diplomatiske dagsorden;</w:t>
            </w:r>
          </w:p>
        </w:tc>
      </w:tr>
    </w:tbl>
    <w:p w14:paraId="1540472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DF5E533" w14:textId="77777777" w:rsidR="00F8368D" w:rsidRPr="00F74663" w:rsidRDefault="00F8368D" w:rsidP="00F8368D">
      <w:r w:rsidRPr="00F74663">
        <w:rPr>
          <w:rStyle w:val="HideTWBExt"/>
        </w:rPr>
        <w:t>&lt;/Amend&gt;</w:t>
      </w:r>
    </w:p>
    <w:p w14:paraId="26A9FAF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133</w:t>
      </w:r>
      <w:r w:rsidRPr="00F74663">
        <w:rPr>
          <w:rStyle w:val="HideTWBExt"/>
          <w:b w:val="0"/>
        </w:rPr>
        <w:t>&lt;/NumAm&gt;</w:t>
      </w:r>
    </w:p>
    <w:p w14:paraId="620E783A"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60272B60" w14:textId="77777777" w:rsidR="00F8368D" w:rsidRPr="00F74663" w:rsidRDefault="00F8368D" w:rsidP="00F74663">
      <w:pPr>
        <w:pStyle w:val="NormalBold"/>
      </w:pPr>
      <w:r w:rsidRPr="00F74663">
        <w:rPr>
          <w:rStyle w:val="HideTWBExt"/>
          <w:b w:val="0"/>
        </w:rPr>
        <w:t>&lt;/RepeatBlock-By&gt;</w:t>
      </w:r>
    </w:p>
    <w:p w14:paraId="59B7E7B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F40B875" w14:textId="77777777" w:rsidR="00F8368D" w:rsidRPr="00F74663" w:rsidRDefault="00F8368D" w:rsidP="00F74663">
      <w:pPr>
        <w:pStyle w:val="NormalBold"/>
      </w:pPr>
      <w:r w:rsidRPr="00F74663">
        <w:rPr>
          <w:rStyle w:val="HideTWBExt"/>
          <w:b w:val="0"/>
        </w:rPr>
        <w:t>&lt;Article&gt;</w:t>
      </w:r>
      <w:r w:rsidRPr="00F74663">
        <w:t>Punkt 6</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5F29EB0" w14:textId="77777777" w:rsidTr="00BC1543">
        <w:trPr>
          <w:trHeight w:hRule="exact" w:val="240"/>
          <w:jc w:val="center"/>
        </w:trPr>
        <w:tc>
          <w:tcPr>
            <w:tcW w:w="9752" w:type="dxa"/>
            <w:gridSpan w:val="2"/>
            <w:tcBorders>
              <w:top w:val="nil"/>
              <w:left w:val="nil"/>
              <w:bottom w:val="nil"/>
              <w:right w:val="nil"/>
            </w:tcBorders>
          </w:tcPr>
          <w:p w14:paraId="70F15910" w14:textId="77777777" w:rsidR="00F8368D" w:rsidRPr="00F74663" w:rsidRDefault="00F8368D" w:rsidP="00BC1543"/>
        </w:tc>
      </w:tr>
      <w:tr w:rsidR="00F73AB1" w:rsidRPr="00F74663" w14:paraId="29ECDFDF" w14:textId="77777777" w:rsidTr="00BC1543">
        <w:trPr>
          <w:trHeight w:val="240"/>
          <w:jc w:val="center"/>
        </w:trPr>
        <w:tc>
          <w:tcPr>
            <w:tcW w:w="4876" w:type="dxa"/>
            <w:tcBorders>
              <w:top w:val="nil"/>
              <w:left w:val="nil"/>
              <w:bottom w:val="nil"/>
              <w:right w:val="nil"/>
            </w:tcBorders>
          </w:tcPr>
          <w:p w14:paraId="77BECB1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D81DC49" w14:textId="77777777" w:rsidR="00F8368D" w:rsidRPr="00F74663" w:rsidRDefault="00F8368D" w:rsidP="00BC1543">
            <w:pPr>
              <w:pStyle w:val="AmColumnHeading"/>
            </w:pPr>
            <w:r w:rsidRPr="00F74663">
              <w:t>Ændringsforslag</w:t>
            </w:r>
          </w:p>
        </w:tc>
      </w:tr>
      <w:tr w:rsidR="00F73AB1" w:rsidRPr="00F74663" w14:paraId="4584A59F" w14:textId="77777777" w:rsidTr="00BC1543">
        <w:trPr>
          <w:jc w:val="center"/>
        </w:trPr>
        <w:tc>
          <w:tcPr>
            <w:tcW w:w="4876" w:type="dxa"/>
            <w:tcBorders>
              <w:top w:val="nil"/>
              <w:left w:val="nil"/>
              <w:bottom w:val="nil"/>
              <w:right w:val="nil"/>
            </w:tcBorders>
          </w:tcPr>
          <w:p w14:paraId="7F553185" w14:textId="77777777" w:rsidR="00F8368D" w:rsidRPr="00F74663" w:rsidRDefault="00F8368D" w:rsidP="00BC1543">
            <w:pPr>
              <w:pStyle w:val="Normal6a"/>
            </w:pPr>
            <w:r w:rsidRPr="00F74663">
              <w:t>6.</w:t>
            </w:r>
            <w:r w:rsidRPr="00F74663">
              <w:tab/>
              <w:t>støtter integrationen af bestemmelser om sikkerhed til søs og kritisk infrastruktur i EU's handelsaftaler og partnerskaber, der sikrer, at maritim sikkerhed bliver et centralt element i EU's Global Gateway-strategi og EU's eksterne økonomiske og diplomatiske dagsorden;</w:t>
            </w:r>
          </w:p>
        </w:tc>
        <w:tc>
          <w:tcPr>
            <w:tcW w:w="4876" w:type="dxa"/>
            <w:tcBorders>
              <w:top w:val="nil"/>
              <w:left w:val="nil"/>
              <w:bottom w:val="nil"/>
              <w:right w:val="nil"/>
            </w:tcBorders>
          </w:tcPr>
          <w:p w14:paraId="0259AE69" w14:textId="77777777" w:rsidR="00F8368D" w:rsidRPr="00F74663" w:rsidRDefault="00F8368D" w:rsidP="00BC1543">
            <w:pPr>
              <w:pStyle w:val="Normal6a"/>
            </w:pPr>
            <w:r w:rsidRPr="00F74663">
              <w:t>6.</w:t>
            </w:r>
            <w:r w:rsidRPr="00F74663">
              <w:tab/>
              <w:t xml:space="preserve">støtter integrationen af bestemmelser om sikkerhed til søs og kritisk infrastruktur i EU's handelsaftaler og partnerskaber, der sikrer, at maritim sikkerhed bliver et centralt element i EU's Global Gateway-strategi og EU's eksterne økonomiske og diplomatiske dagsorden; </w:t>
            </w:r>
            <w:r w:rsidRPr="00F74663">
              <w:rPr>
                <w:b/>
                <w:i/>
              </w:rPr>
              <w:t>glæder sig også over CTIP (partnerskabet for ren handel og investering) mellem Den Europæiske Union og Den Sydafrikanske Republik med henblik på at skabe nye handels- og investeringsmuligheder og samtidig støtte dekarboniseringsmålene gennem en skræddersyet, fleksibel og målrettet tilgang, der tager hensyn til parternes prioriteter;</w:t>
            </w:r>
          </w:p>
        </w:tc>
      </w:tr>
    </w:tbl>
    <w:p w14:paraId="0CD2967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5E210B8" w14:textId="77777777" w:rsidR="00F8368D" w:rsidRPr="00F74663" w:rsidRDefault="00F8368D" w:rsidP="00F8368D">
      <w:r w:rsidRPr="00F74663">
        <w:rPr>
          <w:rStyle w:val="HideTWBExt"/>
        </w:rPr>
        <w:t>&lt;/Amend&gt;</w:t>
      </w:r>
    </w:p>
    <w:p w14:paraId="4DD2BF8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134</w:t>
      </w:r>
      <w:r w:rsidRPr="00F74663">
        <w:rPr>
          <w:rStyle w:val="HideTWBExt"/>
          <w:b w:val="0"/>
        </w:rPr>
        <w:t>&lt;/NumAm&gt;</w:t>
      </w:r>
    </w:p>
    <w:p w14:paraId="290B8088"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394EA1FF" w14:textId="77777777" w:rsidR="00F8368D" w:rsidRPr="00F74663" w:rsidRDefault="00F8368D" w:rsidP="00F74663">
      <w:pPr>
        <w:pStyle w:val="NormalBold"/>
      </w:pPr>
      <w:r w:rsidRPr="00F74663">
        <w:rPr>
          <w:rStyle w:val="HideTWBExt"/>
          <w:b w:val="0"/>
        </w:rPr>
        <w:t>&lt;/RepeatBlock-By&gt;</w:t>
      </w:r>
    </w:p>
    <w:p w14:paraId="18A97D2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932AF30" w14:textId="77777777" w:rsidR="00F8368D" w:rsidRPr="00F74663" w:rsidRDefault="00F8368D" w:rsidP="00F74663">
      <w:pPr>
        <w:pStyle w:val="NormalBold"/>
      </w:pPr>
      <w:r w:rsidRPr="00F74663">
        <w:rPr>
          <w:rStyle w:val="HideTWBExt"/>
          <w:b w:val="0"/>
        </w:rPr>
        <w:t>&lt;Article&gt;</w:t>
      </w:r>
      <w:r w:rsidRPr="00F74663">
        <w:t>Punkt 6</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C9602C8" w14:textId="77777777" w:rsidTr="00BC1543">
        <w:trPr>
          <w:trHeight w:hRule="exact" w:val="240"/>
          <w:jc w:val="center"/>
        </w:trPr>
        <w:tc>
          <w:tcPr>
            <w:tcW w:w="9752" w:type="dxa"/>
            <w:gridSpan w:val="2"/>
            <w:tcBorders>
              <w:top w:val="nil"/>
              <w:left w:val="nil"/>
              <w:bottom w:val="nil"/>
              <w:right w:val="nil"/>
            </w:tcBorders>
          </w:tcPr>
          <w:p w14:paraId="6877877F" w14:textId="77777777" w:rsidR="00F8368D" w:rsidRPr="00F74663" w:rsidRDefault="00F8368D" w:rsidP="00BC1543"/>
        </w:tc>
      </w:tr>
      <w:tr w:rsidR="00F73AB1" w:rsidRPr="00F74663" w14:paraId="400B577D" w14:textId="77777777" w:rsidTr="00BC1543">
        <w:trPr>
          <w:trHeight w:val="240"/>
          <w:jc w:val="center"/>
        </w:trPr>
        <w:tc>
          <w:tcPr>
            <w:tcW w:w="4876" w:type="dxa"/>
            <w:tcBorders>
              <w:top w:val="nil"/>
              <w:left w:val="nil"/>
              <w:bottom w:val="nil"/>
              <w:right w:val="nil"/>
            </w:tcBorders>
          </w:tcPr>
          <w:p w14:paraId="31F57ED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2108D59" w14:textId="77777777" w:rsidR="00F8368D" w:rsidRPr="00F74663" w:rsidRDefault="00F8368D" w:rsidP="00BC1543">
            <w:pPr>
              <w:pStyle w:val="AmColumnHeading"/>
            </w:pPr>
            <w:r w:rsidRPr="00F74663">
              <w:t>Ændringsforslag</w:t>
            </w:r>
          </w:p>
        </w:tc>
      </w:tr>
      <w:tr w:rsidR="00F73AB1" w:rsidRPr="00F74663" w14:paraId="357AB99C" w14:textId="77777777" w:rsidTr="00BC1543">
        <w:trPr>
          <w:jc w:val="center"/>
        </w:trPr>
        <w:tc>
          <w:tcPr>
            <w:tcW w:w="4876" w:type="dxa"/>
            <w:tcBorders>
              <w:top w:val="nil"/>
              <w:left w:val="nil"/>
              <w:bottom w:val="nil"/>
              <w:right w:val="nil"/>
            </w:tcBorders>
          </w:tcPr>
          <w:p w14:paraId="0E282D2E" w14:textId="77777777" w:rsidR="00F8368D" w:rsidRPr="00F74663" w:rsidRDefault="00F8368D" w:rsidP="00BC1543">
            <w:pPr>
              <w:pStyle w:val="Normal6a"/>
            </w:pPr>
            <w:r w:rsidRPr="00F74663">
              <w:t>6.</w:t>
            </w:r>
            <w:r w:rsidRPr="00F74663">
              <w:tab/>
              <w:t>støtter integrationen af bestemmelser om sikkerhed til søs og kritisk infrastruktur i EU's handelsaftaler og partnerskaber, der sikrer, at maritim sikkerhed bliver et centralt element i EU's Global Gateway-strategi og EU's eksterne økonomiske og diplomatiske dagsorden;</w:t>
            </w:r>
          </w:p>
        </w:tc>
        <w:tc>
          <w:tcPr>
            <w:tcW w:w="4876" w:type="dxa"/>
            <w:tcBorders>
              <w:top w:val="nil"/>
              <w:left w:val="nil"/>
              <w:bottom w:val="nil"/>
              <w:right w:val="nil"/>
            </w:tcBorders>
          </w:tcPr>
          <w:p w14:paraId="3659FE3A" w14:textId="77777777" w:rsidR="00F8368D" w:rsidRPr="00F74663" w:rsidRDefault="00F8368D" w:rsidP="00BC1543">
            <w:pPr>
              <w:pStyle w:val="Normal6a"/>
            </w:pPr>
            <w:r w:rsidRPr="00F74663">
              <w:t>6.</w:t>
            </w:r>
            <w:r w:rsidRPr="00F74663">
              <w:tab/>
              <w:t>støtter integrationen af bestemmelser om sikkerhed til søs og kritisk infrastruktur i EU's handelsaftaler og partnerskaber, der sikrer, at maritim sikkerhed</w:t>
            </w:r>
            <w:r w:rsidRPr="00F74663">
              <w:rPr>
                <w:b/>
                <w:bCs/>
                <w:i/>
                <w:iCs/>
              </w:rPr>
              <w:t>, som også vil gavne den bæredygtige fiskeriforvaltning og EU-fiskerne,</w:t>
            </w:r>
            <w:r w:rsidRPr="00F74663">
              <w:t xml:space="preserve"> bliver et centralt element i EU's Global Gateway-strategi og EU's eksterne økonomiske og diplomatiske dagsorden;</w:t>
            </w:r>
          </w:p>
        </w:tc>
      </w:tr>
    </w:tbl>
    <w:p w14:paraId="402F548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2CAF4D1" w14:textId="77777777" w:rsidR="00F8368D" w:rsidRPr="00F74663" w:rsidRDefault="00F8368D" w:rsidP="00F8368D">
      <w:r w:rsidRPr="00F74663">
        <w:rPr>
          <w:rStyle w:val="HideTWBExt"/>
        </w:rPr>
        <w:t>&lt;/Amend&gt;</w:t>
      </w:r>
    </w:p>
    <w:p w14:paraId="1E11FCC4"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135</w:t>
      </w:r>
      <w:r w:rsidRPr="00F74663">
        <w:rPr>
          <w:rStyle w:val="HideTWBExt"/>
          <w:b w:val="0"/>
        </w:rPr>
        <w:t>&lt;/NumAm&gt;</w:t>
      </w:r>
    </w:p>
    <w:p w14:paraId="331AA6EC" w14:textId="77777777" w:rsidR="00F8368D" w:rsidRPr="00F74663" w:rsidRDefault="00F8368D" w:rsidP="00F74663">
      <w:pPr>
        <w:pStyle w:val="NormalBold"/>
      </w:pPr>
      <w:r w:rsidRPr="00F74663">
        <w:rPr>
          <w:rStyle w:val="HideTWBExt"/>
          <w:b w:val="0"/>
        </w:rPr>
        <w:t>&lt;RepeatBlock-By&gt;&lt;Members&gt;</w:t>
      </w:r>
      <w:r w:rsidRPr="00F74663">
        <w:t>France Jamet, António Tânger Corrêa, Ton Diepeveen</w:t>
      </w:r>
      <w:r w:rsidRPr="00F74663">
        <w:rPr>
          <w:rStyle w:val="HideTWBExt"/>
          <w:b w:val="0"/>
        </w:rPr>
        <w:t>&lt;/Members&gt;</w:t>
      </w:r>
    </w:p>
    <w:p w14:paraId="20827CA9" w14:textId="77777777" w:rsidR="00F8368D" w:rsidRPr="00F74663" w:rsidRDefault="00F8368D" w:rsidP="00F74663">
      <w:pPr>
        <w:pStyle w:val="NormalBold"/>
      </w:pPr>
      <w:r w:rsidRPr="00F74663">
        <w:rPr>
          <w:rStyle w:val="HideTWBExt"/>
          <w:b w:val="0"/>
        </w:rPr>
        <w:t>&lt;/RepeatBlock-By&gt;</w:t>
      </w:r>
    </w:p>
    <w:p w14:paraId="48F5197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DDEBB4D" w14:textId="77777777" w:rsidR="00F8368D" w:rsidRPr="00F74663" w:rsidRDefault="00F8368D" w:rsidP="00F74663">
      <w:pPr>
        <w:pStyle w:val="NormalBold"/>
      </w:pPr>
      <w:r w:rsidRPr="00F74663">
        <w:rPr>
          <w:rStyle w:val="HideTWBExt"/>
          <w:b w:val="0"/>
        </w:rPr>
        <w:t>&lt;Article&gt;</w:t>
      </w:r>
      <w:r w:rsidRPr="00F74663">
        <w:t>Punkt 7</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DBD63DF" w14:textId="77777777" w:rsidTr="00BC1543">
        <w:trPr>
          <w:trHeight w:hRule="exact" w:val="240"/>
          <w:jc w:val="center"/>
        </w:trPr>
        <w:tc>
          <w:tcPr>
            <w:tcW w:w="9752" w:type="dxa"/>
            <w:gridSpan w:val="2"/>
            <w:tcBorders>
              <w:top w:val="nil"/>
              <w:left w:val="nil"/>
              <w:bottom w:val="nil"/>
              <w:right w:val="nil"/>
            </w:tcBorders>
          </w:tcPr>
          <w:p w14:paraId="64C46757" w14:textId="77777777" w:rsidR="00F8368D" w:rsidRPr="00F74663" w:rsidRDefault="00F8368D" w:rsidP="00BC1543"/>
        </w:tc>
      </w:tr>
      <w:tr w:rsidR="00F73AB1" w:rsidRPr="00F74663" w14:paraId="3F606DD1" w14:textId="77777777" w:rsidTr="00BC1543">
        <w:trPr>
          <w:trHeight w:val="240"/>
          <w:jc w:val="center"/>
        </w:trPr>
        <w:tc>
          <w:tcPr>
            <w:tcW w:w="4876" w:type="dxa"/>
            <w:tcBorders>
              <w:top w:val="nil"/>
              <w:left w:val="nil"/>
              <w:bottom w:val="nil"/>
              <w:right w:val="nil"/>
            </w:tcBorders>
          </w:tcPr>
          <w:p w14:paraId="45AD581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6199B1D" w14:textId="77777777" w:rsidR="00F8368D" w:rsidRPr="00F74663" w:rsidRDefault="00F8368D" w:rsidP="00BC1543">
            <w:pPr>
              <w:pStyle w:val="AmColumnHeading"/>
            </w:pPr>
            <w:r w:rsidRPr="00F74663">
              <w:t>Ændringsforslag</w:t>
            </w:r>
          </w:p>
        </w:tc>
      </w:tr>
      <w:tr w:rsidR="00F73AB1" w:rsidRPr="00F74663" w14:paraId="3D74FD8E" w14:textId="77777777" w:rsidTr="00BC1543">
        <w:trPr>
          <w:jc w:val="center"/>
        </w:trPr>
        <w:tc>
          <w:tcPr>
            <w:tcW w:w="4876" w:type="dxa"/>
            <w:tcBorders>
              <w:top w:val="nil"/>
              <w:left w:val="nil"/>
              <w:bottom w:val="nil"/>
              <w:right w:val="nil"/>
            </w:tcBorders>
          </w:tcPr>
          <w:p w14:paraId="7161D34C" w14:textId="77777777" w:rsidR="00F8368D" w:rsidRPr="00F74663" w:rsidRDefault="00F8368D" w:rsidP="00BC1543">
            <w:pPr>
              <w:pStyle w:val="Normal6a"/>
            </w:pPr>
            <w:r w:rsidRPr="00F74663">
              <w:rPr>
                <w:b/>
                <w:i/>
              </w:rPr>
              <w:t>7.</w:t>
            </w:r>
            <w:r w:rsidRPr="00F74663">
              <w:tab/>
            </w:r>
            <w:r w:rsidRPr="00F74663">
              <w:rPr>
                <w:b/>
                <w:i/>
              </w:rPr>
              <w:t>bemærker med tilfredshed den fælles meddelelse fra Kommissionen af 24. juni 2022 om EU's internationale dagsorden for havforvaltning og Kommissionens nylige vedtagelse af den europæiske havpagt, der støttes med 1 mia. EUR i finansiering til at beskytte havets biodiversitet og styrke udviklingen af en bæredygtig blå økonomi; glæder sig over integrationen af den europæiske havpagt i EU's kompas for konkurrenceevne som et strategisk element for langsigtet vækst i EU;</w:t>
            </w:r>
          </w:p>
        </w:tc>
        <w:tc>
          <w:tcPr>
            <w:tcW w:w="4876" w:type="dxa"/>
            <w:tcBorders>
              <w:top w:val="nil"/>
              <w:left w:val="nil"/>
              <w:bottom w:val="nil"/>
              <w:right w:val="nil"/>
            </w:tcBorders>
          </w:tcPr>
          <w:p w14:paraId="50F40BC9" w14:textId="77777777" w:rsidR="00F8368D" w:rsidRPr="00F74663" w:rsidRDefault="00F8368D" w:rsidP="00BC1543">
            <w:pPr>
              <w:pStyle w:val="Normal6a"/>
            </w:pPr>
            <w:r w:rsidRPr="00F74663">
              <w:rPr>
                <w:b/>
                <w:i/>
              </w:rPr>
              <w:t>udgår</w:t>
            </w:r>
          </w:p>
        </w:tc>
      </w:tr>
    </w:tbl>
    <w:p w14:paraId="4C2FFAC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67B4044C" w14:textId="77777777" w:rsidR="00F8368D" w:rsidRPr="00F74663" w:rsidRDefault="00F8368D" w:rsidP="00F8368D">
      <w:r w:rsidRPr="00F74663">
        <w:rPr>
          <w:rStyle w:val="HideTWBExt"/>
        </w:rPr>
        <w:t>&lt;/Amend&gt;</w:t>
      </w:r>
    </w:p>
    <w:p w14:paraId="3C933BF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136</w:t>
      </w:r>
      <w:r w:rsidRPr="00F74663">
        <w:rPr>
          <w:rStyle w:val="HideTWBExt"/>
          <w:b w:val="0"/>
        </w:rPr>
        <w:t>&lt;/NumAm&gt;</w:t>
      </w:r>
    </w:p>
    <w:p w14:paraId="777174FC"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56A1CF19" w14:textId="77777777" w:rsidR="00F8368D" w:rsidRPr="00F74663" w:rsidRDefault="00F8368D" w:rsidP="00F74663">
      <w:pPr>
        <w:pStyle w:val="NormalBold"/>
      </w:pPr>
      <w:r w:rsidRPr="00F74663">
        <w:rPr>
          <w:rStyle w:val="HideTWBExt"/>
          <w:b w:val="0"/>
        </w:rPr>
        <w:t>&lt;/RepeatBlock-By&gt;</w:t>
      </w:r>
    </w:p>
    <w:p w14:paraId="1892CD1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2D3EC56" w14:textId="77777777" w:rsidR="00F8368D" w:rsidRPr="00F74663" w:rsidRDefault="00F8368D" w:rsidP="00F74663">
      <w:pPr>
        <w:pStyle w:val="NormalBold"/>
      </w:pPr>
      <w:r w:rsidRPr="00F74663">
        <w:rPr>
          <w:rStyle w:val="HideTWBExt"/>
          <w:b w:val="0"/>
        </w:rPr>
        <w:t>&lt;Article&gt;</w:t>
      </w:r>
      <w:r w:rsidRPr="00F74663">
        <w:t>Punkt 7</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8A49A74" w14:textId="77777777" w:rsidTr="00BC1543">
        <w:trPr>
          <w:trHeight w:hRule="exact" w:val="240"/>
          <w:jc w:val="center"/>
        </w:trPr>
        <w:tc>
          <w:tcPr>
            <w:tcW w:w="9752" w:type="dxa"/>
            <w:gridSpan w:val="2"/>
            <w:tcBorders>
              <w:top w:val="nil"/>
              <w:left w:val="nil"/>
              <w:bottom w:val="nil"/>
              <w:right w:val="nil"/>
            </w:tcBorders>
          </w:tcPr>
          <w:p w14:paraId="271E836C" w14:textId="77777777" w:rsidR="00F8368D" w:rsidRPr="00F74663" w:rsidRDefault="00F8368D" w:rsidP="00BC1543"/>
        </w:tc>
      </w:tr>
      <w:tr w:rsidR="00F73AB1" w:rsidRPr="00F74663" w14:paraId="0AC0B4C4" w14:textId="77777777" w:rsidTr="00BC1543">
        <w:trPr>
          <w:trHeight w:val="240"/>
          <w:jc w:val="center"/>
        </w:trPr>
        <w:tc>
          <w:tcPr>
            <w:tcW w:w="4876" w:type="dxa"/>
            <w:tcBorders>
              <w:top w:val="nil"/>
              <w:left w:val="nil"/>
              <w:bottom w:val="nil"/>
              <w:right w:val="nil"/>
            </w:tcBorders>
          </w:tcPr>
          <w:p w14:paraId="3DC6344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7D03CFD" w14:textId="77777777" w:rsidR="00F8368D" w:rsidRPr="00F74663" w:rsidRDefault="00F8368D" w:rsidP="00BC1543">
            <w:pPr>
              <w:pStyle w:val="AmColumnHeading"/>
            </w:pPr>
            <w:r w:rsidRPr="00F74663">
              <w:t>Ændringsforslag</w:t>
            </w:r>
          </w:p>
        </w:tc>
      </w:tr>
      <w:tr w:rsidR="00F73AB1" w:rsidRPr="00F74663" w14:paraId="43073868" w14:textId="77777777" w:rsidTr="00BC1543">
        <w:trPr>
          <w:jc w:val="center"/>
        </w:trPr>
        <w:tc>
          <w:tcPr>
            <w:tcW w:w="4876" w:type="dxa"/>
            <w:tcBorders>
              <w:top w:val="nil"/>
              <w:left w:val="nil"/>
              <w:bottom w:val="nil"/>
              <w:right w:val="nil"/>
            </w:tcBorders>
          </w:tcPr>
          <w:p w14:paraId="1DE38A9D" w14:textId="77777777" w:rsidR="00F8368D" w:rsidRPr="00F74663" w:rsidRDefault="00F8368D" w:rsidP="00BC1543">
            <w:pPr>
              <w:pStyle w:val="Normal6a"/>
            </w:pPr>
            <w:r w:rsidRPr="00F74663">
              <w:t>7.</w:t>
            </w:r>
            <w:r w:rsidRPr="00F74663">
              <w:tab/>
              <w:t xml:space="preserve">bemærker med tilfredshed den fælles meddelelse fra Kommissionen af 24. juni 2022 om EU's internationale dagsorden for havforvaltning og Kommissionens nylige vedtagelse af den europæiske havpagt, </w:t>
            </w:r>
            <w:r w:rsidRPr="00F74663">
              <w:rPr>
                <w:b/>
                <w:i/>
              </w:rPr>
              <w:t>der støttes</w:t>
            </w:r>
            <w:r w:rsidRPr="00F74663">
              <w:t xml:space="preserve"> med 1 mia. EUR i finansiering til at beskytte havets biodiversitet og styrke udviklingen af en bæredygtig blå økonomi; glæder sig over integrationen af den europæiske havpagt i EU's kompas for konkurrenceevne som et strategisk element for langsigtet vækst i EU;</w:t>
            </w:r>
          </w:p>
        </w:tc>
        <w:tc>
          <w:tcPr>
            <w:tcW w:w="4876" w:type="dxa"/>
            <w:tcBorders>
              <w:top w:val="nil"/>
              <w:left w:val="nil"/>
              <w:bottom w:val="nil"/>
              <w:right w:val="nil"/>
            </w:tcBorders>
          </w:tcPr>
          <w:p w14:paraId="3D49607C" w14:textId="67BA0BBF" w:rsidR="00F8368D" w:rsidRPr="00F74663" w:rsidRDefault="00F8368D" w:rsidP="00BC1543">
            <w:pPr>
              <w:pStyle w:val="Normal6a"/>
            </w:pPr>
            <w:r w:rsidRPr="00F74663">
              <w:t>7.</w:t>
            </w:r>
            <w:r w:rsidRPr="00F74663">
              <w:tab/>
              <w:t>bemærker med tilfredshed den fælles meddelelse fra Kommissionen af 24. juni 2022 om EU's internationale dagsorden for havforvaltning og Kommissionens nylige vedtagelse af den europæiske havpagt</w:t>
            </w:r>
            <w:r w:rsidRPr="00F74663">
              <w:rPr>
                <w:b/>
                <w:i/>
              </w:rPr>
              <w:t>, idet det dog udtrykker sine forbehold over for støtten</w:t>
            </w:r>
            <w:r w:rsidRPr="00F74663">
              <w:t xml:space="preserve"> med 1 mia. EUR i finansiering til at beskytte havets biodiversitet og styrke udviklingen af en bæredygtig blå økonomi, </w:t>
            </w:r>
            <w:r w:rsidRPr="00F74663">
              <w:rPr>
                <w:b/>
                <w:i/>
              </w:rPr>
              <w:t>idet alt diplomati nødvendigvis indebærer en dyr projektionskapacitet, og at man derfor er nødt til i fællesskab at udnytte eksisterende og nye kapaciteter såsom UAV'er eller brug af en "maritim Copernicus"</w:t>
            </w:r>
            <w:r w:rsidRPr="00F74663">
              <w:rPr>
                <w:b/>
                <w:bCs/>
                <w:i/>
                <w:iCs/>
              </w:rPr>
              <w:t>;</w:t>
            </w:r>
            <w:r w:rsidRPr="00F74663">
              <w:t xml:space="preserve"> glæder sig over integrationen af den europæiske havpagt i EU's kompas for konkurrenceevne som et strategisk element for langsigtet vækst i EU</w:t>
            </w:r>
            <w:r w:rsidRPr="00F74663">
              <w:rPr>
                <w:b/>
                <w:i/>
              </w:rPr>
              <w:t>, samtidig med at det beklager risikoen for konkurrence mellem maritime sektorer om adgang til disse midler</w:t>
            </w:r>
            <w:r w:rsidRPr="00F74663">
              <w:t>;</w:t>
            </w:r>
          </w:p>
        </w:tc>
      </w:tr>
    </w:tbl>
    <w:p w14:paraId="070BD2F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6BA7FCE7" w14:textId="77777777" w:rsidR="00F8368D" w:rsidRPr="00F74663" w:rsidRDefault="00F8368D" w:rsidP="00F8368D">
      <w:r w:rsidRPr="00F74663">
        <w:rPr>
          <w:rStyle w:val="HideTWBExt"/>
        </w:rPr>
        <w:t>&lt;/Amend&gt;</w:t>
      </w:r>
    </w:p>
    <w:p w14:paraId="46D1126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137</w:t>
      </w:r>
      <w:r w:rsidRPr="00F74663">
        <w:rPr>
          <w:rStyle w:val="HideTWBExt"/>
          <w:b w:val="0"/>
        </w:rPr>
        <w:t>&lt;/NumAm&gt;</w:t>
      </w:r>
    </w:p>
    <w:p w14:paraId="5DBB9CA2"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0174DAEE" w14:textId="77777777" w:rsidR="00F8368D" w:rsidRPr="00F74663" w:rsidRDefault="00F8368D" w:rsidP="00F74663">
      <w:pPr>
        <w:pStyle w:val="NormalBold"/>
      </w:pPr>
      <w:r w:rsidRPr="00F74663">
        <w:rPr>
          <w:rStyle w:val="HideTWBExt"/>
          <w:b w:val="0"/>
        </w:rPr>
        <w:t>&lt;/RepeatBlock-By&gt;</w:t>
      </w:r>
    </w:p>
    <w:p w14:paraId="7AFF9B6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AF98813" w14:textId="77777777" w:rsidR="00F8368D" w:rsidRPr="00F74663" w:rsidRDefault="00F8368D" w:rsidP="00F74663">
      <w:pPr>
        <w:pStyle w:val="NormalBold"/>
      </w:pPr>
      <w:r w:rsidRPr="00F74663">
        <w:rPr>
          <w:rStyle w:val="HideTWBExt"/>
          <w:b w:val="0"/>
        </w:rPr>
        <w:t>&lt;Article&gt;</w:t>
      </w:r>
      <w:r w:rsidRPr="00F74663">
        <w:t>Punkt 7</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2C80644" w14:textId="77777777" w:rsidTr="00BC1543">
        <w:trPr>
          <w:trHeight w:hRule="exact" w:val="240"/>
          <w:jc w:val="center"/>
        </w:trPr>
        <w:tc>
          <w:tcPr>
            <w:tcW w:w="9752" w:type="dxa"/>
            <w:gridSpan w:val="2"/>
            <w:tcBorders>
              <w:top w:val="nil"/>
              <w:left w:val="nil"/>
              <w:bottom w:val="nil"/>
              <w:right w:val="nil"/>
            </w:tcBorders>
          </w:tcPr>
          <w:p w14:paraId="11E61533" w14:textId="77777777" w:rsidR="00F8368D" w:rsidRPr="00F74663" w:rsidRDefault="00F8368D" w:rsidP="00BC1543"/>
        </w:tc>
      </w:tr>
      <w:tr w:rsidR="00F73AB1" w:rsidRPr="00F74663" w14:paraId="6E345482" w14:textId="77777777" w:rsidTr="00BC1543">
        <w:trPr>
          <w:trHeight w:val="240"/>
          <w:jc w:val="center"/>
        </w:trPr>
        <w:tc>
          <w:tcPr>
            <w:tcW w:w="4876" w:type="dxa"/>
            <w:tcBorders>
              <w:top w:val="nil"/>
              <w:left w:val="nil"/>
              <w:bottom w:val="nil"/>
              <w:right w:val="nil"/>
            </w:tcBorders>
          </w:tcPr>
          <w:p w14:paraId="0EA5362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31B024E" w14:textId="77777777" w:rsidR="00F8368D" w:rsidRPr="00F74663" w:rsidRDefault="00F8368D" w:rsidP="00BC1543">
            <w:pPr>
              <w:pStyle w:val="AmColumnHeading"/>
            </w:pPr>
            <w:r w:rsidRPr="00F74663">
              <w:t>Ændringsforslag</w:t>
            </w:r>
          </w:p>
        </w:tc>
      </w:tr>
      <w:tr w:rsidR="00F73AB1" w:rsidRPr="00F74663" w14:paraId="5CD24E71" w14:textId="77777777" w:rsidTr="00BC1543">
        <w:trPr>
          <w:jc w:val="center"/>
        </w:trPr>
        <w:tc>
          <w:tcPr>
            <w:tcW w:w="4876" w:type="dxa"/>
            <w:tcBorders>
              <w:top w:val="nil"/>
              <w:left w:val="nil"/>
              <w:bottom w:val="nil"/>
              <w:right w:val="nil"/>
            </w:tcBorders>
          </w:tcPr>
          <w:p w14:paraId="689AE7E6" w14:textId="77777777" w:rsidR="00F8368D" w:rsidRPr="00F74663" w:rsidRDefault="00F8368D" w:rsidP="00BC1543">
            <w:pPr>
              <w:pStyle w:val="Normal6a"/>
            </w:pPr>
            <w:r w:rsidRPr="00F74663">
              <w:t>7.</w:t>
            </w:r>
            <w:r w:rsidRPr="00F74663">
              <w:tab/>
              <w:t xml:space="preserve">bemærker </w:t>
            </w:r>
            <w:r w:rsidRPr="00F74663">
              <w:rPr>
                <w:b/>
                <w:bCs/>
                <w:i/>
                <w:iCs/>
              </w:rPr>
              <w:t>med tilfredshed</w:t>
            </w:r>
            <w:r w:rsidRPr="00F74663">
              <w:t xml:space="preserve"> den fælles meddelelse fra Kommissionen af 24. juni 2022 om EU's internationale dagsorden for havforvaltning og Kommissionens nylige vedtagelse af den europæiske havpagt</w:t>
            </w:r>
            <w:r w:rsidRPr="00F74663">
              <w:rPr>
                <w:b/>
                <w:bCs/>
                <w:i/>
                <w:iCs/>
              </w:rPr>
              <w:t>, der støttes med 1 mia. EUR i finansiering til at beskytte havets biodiversitet og styrke udviklingen af en bæredygtig blå økonomi</w:t>
            </w:r>
            <w:r w:rsidRPr="00F74663">
              <w:t xml:space="preserve">; </w:t>
            </w:r>
            <w:r w:rsidRPr="00F74663">
              <w:rPr>
                <w:b/>
                <w:i/>
              </w:rPr>
              <w:t>glæder sig over integrationen af den europæiske havpagt i EU's kompas for konkurrenceevne som et strategisk element for langsigtet vækst i EU;</w:t>
            </w:r>
          </w:p>
        </w:tc>
        <w:tc>
          <w:tcPr>
            <w:tcW w:w="4876" w:type="dxa"/>
            <w:tcBorders>
              <w:top w:val="nil"/>
              <w:left w:val="nil"/>
              <w:bottom w:val="nil"/>
              <w:right w:val="nil"/>
            </w:tcBorders>
          </w:tcPr>
          <w:p w14:paraId="19BF5952" w14:textId="77777777" w:rsidR="00F8368D" w:rsidRPr="00F74663" w:rsidRDefault="00F8368D" w:rsidP="00BC1543">
            <w:pPr>
              <w:pStyle w:val="Normal6a"/>
            </w:pPr>
            <w:r w:rsidRPr="00F74663">
              <w:t>7.</w:t>
            </w:r>
            <w:r w:rsidRPr="00F74663">
              <w:tab/>
              <w:t>bemærker den fælles meddelelse fra Kommissionen af 24. juni 2022 om EU's internationale dagsorden for havforvaltning og Kommissionens nylige vedtagelse af den europæiske havpagt;</w:t>
            </w:r>
          </w:p>
        </w:tc>
      </w:tr>
    </w:tbl>
    <w:p w14:paraId="0B1832F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A683FD7" w14:textId="77777777" w:rsidR="00F8368D" w:rsidRPr="00F74663" w:rsidRDefault="00F8368D" w:rsidP="00F8368D">
      <w:r w:rsidRPr="00F74663">
        <w:rPr>
          <w:rStyle w:val="HideTWBExt"/>
        </w:rPr>
        <w:t>&lt;/Amend&gt;</w:t>
      </w:r>
    </w:p>
    <w:p w14:paraId="6F43DDB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138</w:t>
      </w:r>
      <w:r w:rsidRPr="00F74663">
        <w:rPr>
          <w:rStyle w:val="HideTWBExt"/>
          <w:b w:val="0"/>
        </w:rPr>
        <w:t>&lt;/NumAm&gt;</w:t>
      </w:r>
    </w:p>
    <w:p w14:paraId="199CBB33"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2CC65C95" w14:textId="77777777" w:rsidR="00F8368D" w:rsidRPr="00F74663" w:rsidRDefault="00F8368D" w:rsidP="00F74663">
      <w:pPr>
        <w:pStyle w:val="NormalBold"/>
      </w:pPr>
      <w:r w:rsidRPr="00F74663">
        <w:rPr>
          <w:rStyle w:val="HideTWBExt"/>
          <w:b w:val="0"/>
        </w:rPr>
        <w:t>&lt;/RepeatBlock-By&gt;</w:t>
      </w:r>
    </w:p>
    <w:p w14:paraId="50DA9DC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DE42A2B" w14:textId="77777777" w:rsidR="00F8368D" w:rsidRPr="00F74663" w:rsidRDefault="00F8368D" w:rsidP="00F74663">
      <w:pPr>
        <w:pStyle w:val="NormalBold"/>
      </w:pPr>
      <w:r w:rsidRPr="00F74663">
        <w:rPr>
          <w:rStyle w:val="HideTWBExt"/>
          <w:b w:val="0"/>
        </w:rPr>
        <w:t>&lt;Article&gt;</w:t>
      </w:r>
      <w:r w:rsidRPr="00F74663">
        <w:t>Punkt 7</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257F7C9" w14:textId="77777777" w:rsidTr="00BC1543">
        <w:trPr>
          <w:trHeight w:hRule="exact" w:val="240"/>
          <w:jc w:val="center"/>
        </w:trPr>
        <w:tc>
          <w:tcPr>
            <w:tcW w:w="9752" w:type="dxa"/>
            <w:gridSpan w:val="2"/>
            <w:tcBorders>
              <w:top w:val="nil"/>
              <w:left w:val="nil"/>
              <w:bottom w:val="nil"/>
              <w:right w:val="nil"/>
            </w:tcBorders>
          </w:tcPr>
          <w:p w14:paraId="6532A104" w14:textId="77777777" w:rsidR="00F8368D" w:rsidRPr="00F74663" w:rsidRDefault="00F8368D" w:rsidP="00BC1543"/>
        </w:tc>
      </w:tr>
      <w:tr w:rsidR="00F73AB1" w:rsidRPr="00F74663" w14:paraId="513FD957" w14:textId="77777777" w:rsidTr="00BC1543">
        <w:trPr>
          <w:trHeight w:val="240"/>
          <w:jc w:val="center"/>
        </w:trPr>
        <w:tc>
          <w:tcPr>
            <w:tcW w:w="4876" w:type="dxa"/>
            <w:tcBorders>
              <w:top w:val="nil"/>
              <w:left w:val="nil"/>
              <w:bottom w:val="nil"/>
              <w:right w:val="nil"/>
            </w:tcBorders>
          </w:tcPr>
          <w:p w14:paraId="63C9B1F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BBDF3D4" w14:textId="77777777" w:rsidR="00F8368D" w:rsidRPr="00F74663" w:rsidRDefault="00F8368D" w:rsidP="00BC1543">
            <w:pPr>
              <w:pStyle w:val="AmColumnHeading"/>
            </w:pPr>
            <w:r w:rsidRPr="00F74663">
              <w:t>Ændringsforslag</w:t>
            </w:r>
          </w:p>
        </w:tc>
      </w:tr>
      <w:tr w:rsidR="00F73AB1" w:rsidRPr="00F74663" w14:paraId="68B87F03" w14:textId="77777777" w:rsidTr="00BC1543">
        <w:trPr>
          <w:jc w:val="center"/>
        </w:trPr>
        <w:tc>
          <w:tcPr>
            <w:tcW w:w="4876" w:type="dxa"/>
            <w:tcBorders>
              <w:top w:val="nil"/>
              <w:left w:val="nil"/>
              <w:bottom w:val="nil"/>
              <w:right w:val="nil"/>
            </w:tcBorders>
          </w:tcPr>
          <w:p w14:paraId="1981C9D5" w14:textId="77777777" w:rsidR="00F8368D" w:rsidRPr="00F74663" w:rsidRDefault="00F8368D" w:rsidP="00BC1543">
            <w:pPr>
              <w:pStyle w:val="Normal6a"/>
            </w:pPr>
            <w:r w:rsidRPr="00F74663">
              <w:t>7.</w:t>
            </w:r>
            <w:r w:rsidRPr="00F74663">
              <w:tab/>
              <w:t>bemærker med tilfredshed den fælles meddelelse fra Kommissionen af 24. juni 2022 om EU's internationale dagsorden for havforvaltning og Kommissionens nylige vedtagelse af den europæiske havpagt</w:t>
            </w:r>
            <w:r w:rsidRPr="00F74663">
              <w:rPr>
                <w:b/>
                <w:bCs/>
                <w:i/>
                <w:iCs/>
              </w:rPr>
              <w:t>, der støttes med</w:t>
            </w:r>
            <w:r w:rsidRPr="00F74663">
              <w:t xml:space="preserve"> 1 mia. EUR i finansiering til at beskytte havets biodiversitet og styrke udviklingen af en bæredygtig blå økonomi; glæder sig over integrationen af den europæiske havpagt i EU's kompas for konkurrenceevne som et strategisk element for langsigtet vækst i EU;</w:t>
            </w:r>
          </w:p>
        </w:tc>
        <w:tc>
          <w:tcPr>
            <w:tcW w:w="4876" w:type="dxa"/>
            <w:tcBorders>
              <w:top w:val="nil"/>
              <w:left w:val="nil"/>
              <w:bottom w:val="nil"/>
              <w:right w:val="nil"/>
            </w:tcBorders>
          </w:tcPr>
          <w:p w14:paraId="2328A116" w14:textId="77777777" w:rsidR="00F8368D" w:rsidRPr="00F74663" w:rsidRDefault="00F8368D" w:rsidP="00BC1543">
            <w:pPr>
              <w:pStyle w:val="Normal6a"/>
            </w:pPr>
            <w:r w:rsidRPr="00F74663">
              <w:t>7.</w:t>
            </w:r>
            <w:r w:rsidRPr="00F74663">
              <w:tab/>
              <w:t>bemærker med tilfredshed den fælles meddelelse fra Kommissionen af 24. juni 2022 om EU's internationale dagsorden for havforvaltning og Kommissionens nylige vedtagelse af den europæiske havpagt</w:t>
            </w:r>
            <w:r w:rsidRPr="00F74663">
              <w:rPr>
                <w:b/>
                <w:bCs/>
                <w:i/>
                <w:iCs/>
              </w:rPr>
              <w:t>;</w:t>
            </w:r>
            <w:r w:rsidRPr="00F74663">
              <w:rPr>
                <w:b/>
                <w:i/>
              </w:rPr>
              <w:t xml:space="preserve"> </w:t>
            </w:r>
            <w:r w:rsidRPr="00F74663">
              <w:rPr>
                <w:b/>
                <w:bCs/>
                <w:i/>
                <w:iCs/>
              </w:rPr>
              <w:t>mener, at det er afgørende at sikre den nødvendige finansielle støtte til gennemførelsen af den europæiske havpagt, navnlig at den bebudede støtte på</w:t>
            </w:r>
            <w:r w:rsidRPr="00F74663">
              <w:t xml:space="preserve"> 1 mia. EUR i finansiering til at beskytte havets biodiversitet og styrke udviklingen af en bæredygtig blå økonomi </w:t>
            </w:r>
            <w:r w:rsidRPr="00F74663">
              <w:rPr>
                <w:b/>
                <w:bCs/>
                <w:i/>
                <w:iCs/>
              </w:rPr>
              <w:t>øremærkes i den fremtidige forordning om den flerårige finansielle ramme</w:t>
            </w:r>
            <w:r w:rsidRPr="00F74663">
              <w:t>; glæder sig over integrationen af den europæiske havpagt i EU's kompas for konkurrenceevne som et strategisk element for langsigtet vækst i EU;</w:t>
            </w:r>
          </w:p>
        </w:tc>
      </w:tr>
    </w:tbl>
    <w:p w14:paraId="08ED94D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D74EF61" w14:textId="77777777" w:rsidR="00F8368D" w:rsidRPr="00F74663" w:rsidRDefault="00F8368D" w:rsidP="00F8368D">
      <w:r w:rsidRPr="00F74663">
        <w:rPr>
          <w:rStyle w:val="HideTWBExt"/>
        </w:rPr>
        <w:t>&lt;/Amend&gt;</w:t>
      </w:r>
    </w:p>
    <w:p w14:paraId="382C1AE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139</w:t>
      </w:r>
      <w:r w:rsidRPr="00F74663">
        <w:rPr>
          <w:rStyle w:val="HideTWBExt"/>
          <w:b w:val="0"/>
        </w:rPr>
        <w:t>&lt;/NumAm&gt;</w:t>
      </w:r>
    </w:p>
    <w:p w14:paraId="0F105B66"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018EFEDF" w14:textId="77777777" w:rsidR="00F8368D" w:rsidRPr="00F74663" w:rsidRDefault="00F8368D" w:rsidP="00F74663">
      <w:pPr>
        <w:pStyle w:val="NormalBold"/>
      </w:pPr>
      <w:r w:rsidRPr="00F74663">
        <w:rPr>
          <w:rStyle w:val="HideTWBExt"/>
          <w:b w:val="0"/>
        </w:rPr>
        <w:t>&lt;/RepeatBlock-By&gt;</w:t>
      </w:r>
    </w:p>
    <w:p w14:paraId="65D467E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0A41B23" w14:textId="77777777" w:rsidR="00F8368D" w:rsidRPr="00F74663" w:rsidRDefault="00F8368D" w:rsidP="00F74663">
      <w:pPr>
        <w:pStyle w:val="NormalBold"/>
      </w:pPr>
      <w:r w:rsidRPr="00F74663">
        <w:rPr>
          <w:rStyle w:val="HideTWBExt"/>
          <w:b w:val="0"/>
        </w:rPr>
        <w:t>&lt;Article&gt;</w:t>
      </w:r>
      <w:r w:rsidRPr="00F74663">
        <w:t>Punkt 7</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A4A0F96" w14:textId="77777777" w:rsidTr="00BC1543">
        <w:trPr>
          <w:trHeight w:hRule="exact" w:val="240"/>
          <w:jc w:val="center"/>
        </w:trPr>
        <w:tc>
          <w:tcPr>
            <w:tcW w:w="9752" w:type="dxa"/>
            <w:gridSpan w:val="2"/>
            <w:tcBorders>
              <w:top w:val="nil"/>
              <w:left w:val="nil"/>
              <w:bottom w:val="nil"/>
              <w:right w:val="nil"/>
            </w:tcBorders>
          </w:tcPr>
          <w:p w14:paraId="52B1CE74" w14:textId="77777777" w:rsidR="00F8368D" w:rsidRPr="00F74663" w:rsidRDefault="00F8368D" w:rsidP="00BC1543"/>
        </w:tc>
      </w:tr>
      <w:tr w:rsidR="00F73AB1" w:rsidRPr="00F74663" w14:paraId="1402A704" w14:textId="77777777" w:rsidTr="00BC1543">
        <w:trPr>
          <w:trHeight w:val="240"/>
          <w:jc w:val="center"/>
        </w:trPr>
        <w:tc>
          <w:tcPr>
            <w:tcW w:w="4876" w:type="dxa"/>
            <w:tcBorders>
              <w:top w:val="nil"/>
              <w:left w:val="nil"/>
              <w:bottom w:val="nil"/>
              <w:right w:val="nil"/>
            </w:tcBorders>
          </w:tcPr>
          <w:p w14:paraId="56449FF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1BABD73" w14:textId="77777777" w:rsidR="00F8368D" w:rsidRPr="00F74663" w:rsidRDefault="00F8368D" w:rsidP="00BC1543">
            <w:pPr>
              <w:pStyle w:val="AmColumnHeading"/>
            </w:pPr>
            <w:r w:rsidRPr="00F74663">
              <w:t>Ændringsforslag</w:t>
            </w:r>
          </w:p>
        </w:tc>
      </w:tr>
      <w:tr w:rsidR="00F73AB1" w:rsidRPr="00F74663" w14:paraId="5479B4D0" w14:textId="77777777" w:rsidTr="00BC1543">
        <w:trPr>
          <w:jc w:val="center"/>
        </w:trPr>
        <w:tc>
          <w:tcPr>
            <w:tcW w:w="4876" w:type="dxa"/>
            <w:tcBorders>
              <w:top w:val="nil"/>
              <w:left w:val="nil"/>
              <w:bottom w:val="nil"/>
              <w:right w:val="nil"/>
            </w:tcBorders>
          </w:tcPr>
          <w:p w14:paraId="44CE0DCF" w14:textId="77777777" w:rsidR="00F8368D" w:rsidRPr="00F74663" w:rsidRDefault="00F8368D" w:rsidP="00BC1543">
            <w:pPr>
              <w:pStyle w:val="Normal6a"/>
            </w:pPr>
            <w:r w:rsidRPr="00F74663">
              <w:t>7.</w:t>
            </w:r>
            <w:r w:rsidRPr="00F74663">
              <w:tab/>
              <w:t>bemærker med tilfredshed den fælles meddelelse fra Kommissionen af 24. juni 2022 om EU's internationale dagsorden for havforvaltning og Kommissionens nylige vedtagelse af den europæiske havpagt, der støttes med 1 mia. EUR i finansiering til at beskytte havets biodiversitet og styrke udviklingen af en bæredygtig blå økonomi; glæder sig over integrationen af den europæiske havpagt i EU's kompas for konkurrenceevne som et strategisk element for langsigtet vækst i EU;</w:t>
            </w:r>
          </w:p>
        </w:tc>
        <w:tc>
          <w:tcPr>
            <w:tcW w:w="4876" w:type="dxa"/>
            <w:tcBorders>
              <w:top w:val="nil"/>
              <w:left w:val="nil"/>
              <w:bottom w:val="nil"/>
              <w:right w:val="nil"/>
            </w:tcBorders>
          </w:tcPr>
          <w:p w14:paraId="2FF4915F" w14:textId="77777777" w:rsidR="00F8368D" w:rsidRPr="00F74663" w:rsidRDefault="00F8368D" w:rsidP="00BC1543">
            <w:pPr>
              <w:pStyle w:val="Normal6a"/>
            </w:pPr>
            <w:r w:rsidRPr="00F74663">
              <w:t>7.</w:t>
            </w:r>
            <w:r w:rsidRPr="00F74663">
              <w:tab/>
              <w:t>bemærker med tilfredshed den fælles meddelelse fra Kommissionen af 24. juni 2022 om EU's internationale dagsorden for havforvaltning og Kommissionens nylige vedtagelse af den europæiske havpagt, der støttes med 1 mia. EUR i finansiering til at beskytte havets biodiversitet og styrke udviklingen af en bæredygtig blå økonomi; glæder sig over integrationen af den europæiske havpagt i EU's kompas for konkurrenceevne som et strategisk element for langsigtet vækst i EU;</w:t>
            </w:r>
            <w:r w:rsidRPr="00F74663">
              <w:rPr>
                <w:b/>
                <w:i/>
              </w:rPr>
              <w:t> mener, at der bør ydes passende og tilstrækkelig finansiering til havdiplomati og -forvaltning under den nye flerårige finansielle ramme (FFR) for 2028-2034;</w:t>
            </w:r>
          </w:p>
        </w:tc>
      </w:tr>
    </w:tbl>
    <w:p w14:paraId="5C1A7E7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F7221BF" w14:textId="77777777" w:rsidR="00F8368D" w:rsidRPr="00F74663" w:rsidRDefault="00F8368D" w:rsidP="00F8368D">
      <w:r w:rsidRPr="00F74663">
        <w:rPr>
          <w:rStyle w:val="HideTWBExt"/>
        </w:rPr>
        <w:t>&lt;/Amend&gt;</w:t>
      </w:r>
    </w:p>
    <w:p w14:paraId="3AA18A5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140</w:t>
      </w:r>
      <w:r w:rsidRPr="00F74663">
        <w:rPr>
          <w:rStyle w:val="HideTWBExt"/>
          <w:b w:val="0"/>
        </w:rPr>
        <w:t>&lt;/NumAm&gt;</w:t>
      </w:r>
    </w:p>
    <w:p w14:paraId="6243ED36" w14:textId="77777777" w:rsidR="00F8368D" w:rsidRPr="00F74663" w:rsidRDefault="00F8368D" w:rsidP="00F74663">
      <w:pPr>
        <w:pStyle w:val="NormalBold"/>
      </w:pPr>
      <w:r w:rsidRPr="00F74663">
        <w:rPr>
          <w:rStyle w:val="HideTWBExt"/>
          <w:b w:val="0"/>
        </w:rPr>
        <w:t>&lt;RepeatBlock-By&gt;&lt;Members&gt;</w:t>
      </w:r>
      <w:r w:rsidRPr="00F74663">
        <w:t>Piotr Müller, Nora Junco García</w:t>
      </w:r>
      <w:r w:rsidRPr="00F74663">
        <w:rPr>
          <w:rStyle w:val="HideTWBExt"/>
          <w:b w:val="0"/>
        </w:rPr>
        <w:t>&lt;/Members&gt;</w:t>
      </w:r>
    </w:p>
    <w:p w14:paraId="62F01BC3" w14:textId="77777777" w:rsidR="00F8368D" w:rsidRPr="00F74663" w:rsidRDefault="00F8368D" w:rsidP="00F74663">
      <w:pPr>
        <w:pStyle w:val="NormalBold"/>
      </w:pPr>
      <w:r w:rsidRPr="00F74663">
        <w:rPr>
          <w:rStyle w:val="HideTWBExt"/>
          <w:b w:val="0"/>
        </w:rPr>
        <w:t>&lt;/RepeatBlock-By&gt;</w:t>
      </w:r>
    </w:p>
    <w:p w14:paraId="3065FE4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3D9B07B" w14:textId="77777777" w:rsidR="00F8368D" w:rsidRPr="00F74663" w:rsidRDefault="00F8368D" w:rsidP="00F74663">
      <w:pPr>
        <w:pStyle w:val="NormalBold"/>
      </w:pPr>
      <w:r w:rsidRPr="00F74663">
        <w:rPr>
          <w:rStyle w:val="HideTWBExt"/>
          <w:b w:val="0"/>
        </w:rPr>
        <w:t>&lt;Article&gt;</w:t>
      </w:r>
      <w:r w:rsidRPr="00F74663">
        <w:t>Punkt 7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6C44174" w14:textId="77777777" w:rsidTr="00BC1543">
        <w:trPr>
          <w:trHeight w:hRule="exact" w:val="240"/>
          <w:jc w:val="center"/>
        </w:trPr>
        <w:tc>
          <w:tcPr>
            <w:tcW w:w="9752" w:type="dxa"/>
            <w:gridSpan w:val="2"/>
            <w:tcBorders>
              <w:top w:val="nil"/>
              <w:left w:val="nil"/>
              <w:bottom w:val="nil"/>
              <w:right w:val="nil"/>
            </w:tcBorders>
          </w:tcPr>
          <w:p w14:paraId="615436B9" w14:textId="77777777" w:rsidR="00F8368D" w:rsidRPr="00F74663" w:rsidRDefault="00F8368D" w:rsidP="00BC1543"/>
        </w:tc>
      </w:tr>
      <w:tr w:rsidR="00F73AB1" w:rsidRPr="00F74663" w14:paraId="3D830D1D" w14:textId="77777777" w:rsidTr="00BC1543">
        <w:trPr>
          <w:trHeight w:val="240"/>
          <w:jc w:val="center"/>
        </w:trPr>
        <w:tc>
          <w:tcPr>
            <w:tcW w:w="4876" w:type="dxa"/>
            <w:tcBorders>
              <w:top w:val="nil"/>
              <w:left w:val="nil"/>
              <w:bottom w:val="nil"/>
              <w:right w:val="nil"/>
            </w:tcBorders>
          </w:tcPr>
          <w:p w14:paraId="620FEEB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845816E" w14:textId="77777777" w:rsidR="00F8368D" w:rsidRPr="00F74663" w:rsidRDefault="00F8368D" w:rsidP="00BC1543">
            <w:pPr>
              <w:pStyle w:val="AmColumnHeading"/>
            </w:pPr>
            <w:r w:rsidRPr="00F74663">
              <w:t>Ændringsforslag</w:t>
            </w:r>
          </w:p>
        </w:tc>
      </w:tr>
      <w:tr w:rsidR="00F73AB1" w:rsidRPr="00F74663" w14:paraId="0972CB9E" w14:textId="77777777" w:rsidTr="00BC1543">
        <w:trPr>
          <w:jc w:val="center"/>
        </w:trPr>
        <w:tc>
          <w:tcPr>
            <w:tcW w:w="4876" w:type="dxa"/>
            <w:tcBorders>
              <w:top w:val="nil"/>
              <w:left w:val="nil"/>
              <w:bottom w:val="nil"/>
              <w:right w:val="nil"/>
            </w:tcBorders>
          </w:tcPr>
          <w:p w14:paraId="679AD531" w14:textId="77777777" w:rsidR="00F8368D" w:rsidRPr="00F74663" w:rsidRDefault="00F8368D" w:rsidP="00BC1543">
            <w:pPr>
              <w:pStyle w:val="Normal6a"/>
            </w:pPr>
          </w:p>
        </w:tc>
        <w:tc>
          <w:tcPr>
            <w:tcW w:w="4876" w:type="dxa"/>
            <w:tcBorders>
              <w:top w:val="nil"/>
              <w:left w:val="nil"/>
              <w:bottom w:val="nil"/>
              <w:right w:val="nil"/>
            </w:tcBorders>
          </w:tcPr>
          <w:p w14:paraId="39F1B9D4" w14:textId="77777777" w:rsidR="00F8368D" w:rsidRPr="00F74663" w:rsidRDefault="00F8368D" w:rsidP="00BC1543">
            <w:pPr>
              <w:pStyle w:val="Normal6a"/>
            </w:pPr>
            <w:r w:rsidRPr="00F74663">
              <w:rPr>
                <w:b/>
                <w:i/>
              </w:rPr>
              <w:t>7a.</w:t>
            </w:r>
            <w:r w:rsidRPr="00F74663">
              <w:tab/>
            </w:r>
            <w:r w:rsidRPr="00F74663">
              <w:rPr>
                <w:b/>
                <w:i/>
              </w:rPr>
              <w:t>opfordrer Kommissionen til inden for rammerne af den europæiske havpagt at oprette et særligt initiativ "Clean Baltic", der tager fat på de unikke miljø- og sikkerhedsmæssige udfordringer i Østersøen; understreger, at regionen fortsat er stærkt påvirket af eutrofiering, forurening og tilstedeværelsen af farlige krigstidsrester, herunder ammunition, kemiske agenser og andre forurenende stoffer på havbunden;</w:t>
            </w:r>
          </w:p>
        </w:tc>
      </w:tr>
    </w:tbl>
    <w:p w14:paraId="13FA1876"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C8912D9" w14:textId="77777777" w:rsidR="00F8368D" w:rsidRPr="00F74663" w:rsidRDefault="00F8368D" w:rsidP="00F8368D">
      <w:r w:rsidRPr="00F74663">
        <w:rPr>
          <w:rStyle w:val="HideTWBExt"/>
        </w:rPr>
        <w:t>&lt;/Amend&gt;</w:t>
      </w:r>
    </w:p>
    <w:p w14:paraId="37435C7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141</w:t>
      </w:r>
      <w:r w:rsidRPr="00F74663">
        <w:rPr>
          <w:rStyle w:val="HideTWBExt"/>
          <w:b w:val="0"/>
        </w:rPr>
        <w:t>&lt;/NumAm&gt;</w:t>
      </w:r>
    </w:p>
    <w:p w14:paraId="2E4052C6"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74B43936" w14:textId="77777777" w:rsidR="00F8368D" w:rsidRPr="00F74663" w:rsidRDefault="00F8368D" w:rsidP="00F74663">
      <w:pPr>
        <w:pStyle w:val="NormalBold"/>
      </w:pPr>
      <w:r w:rsidRPr="00F74663">
        <w:rPr>
          <w:rStyle w:val="HideTWBExt"/>
          <w:b w:val="0"/>
        </w:rPr>
        <w:t>&lt;/RepeatBlock-By&gt;</w:t>
      </w:r>
    </w:p>
    <w:p w14:paraId="4103D12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A7C1E89" w14:textId="77777777" w:rsidR="00F8368D" w:rsidRPr="00F74663" w:rsidRDefault="00F8368D" w:rsidP="00F74663">
      <w:pPr>
        <w:pStyle w:val="NormalBold"/>
      </w:pPr>
      <w:r w:rsidRPr="00F74663">
        <w:rPr>
          <w:rStyle w:val="HideTWBExt"/>
          <w:b w:val="0"/>
        </w:rPr>
        <w:t>&lt;Article&gt;</w:t>
      </w:r>
      <w:r w:rsidRPr="00F74663">
        <w:t>Punkt 8</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9EAE15A" w14:textId="77777777" w:rsidTr="00BC1543">
        <w:trPr>
          <w:trHeight w:hRule="exact" w:val="240"/>
          <w:jc w:val="center"/>
        </w:trPr>
        <w:tc>
          <w:tcPr>
            <w:tcW w:w="9752" w:type="dxa"/>
            <w:gridSpan w:val="2"/>
            <w:tcBorders>
              <w:top w:val="nil"/>
              <w:left w:val="nil"/>
              <w:bottom w:val="nil"/>
              <w:right w:val="nil"/>
            </w:tcBorders>
          </w:tcPr>
          <w:p w14:paraId="16AC454A" w14:textId="77777777" w:rsidR="00F8368D" w:rsidRPr="00F74663" w:rsidRDefault="00F8368D" w:rsidP="00BC1543"/>
        </w:tc>
      </w:tr>
      <w:tr w:rsidR="00F73AB1" w:rsidRPr="00F74663" w14:paraId="07D074B2" w14:textId="77777777" w:rsidTr="00BC1543">
        <w:trPr>
          <w:trHeight w:val="240"/>
          <w:jc w:val="center"/>
        </w:trPr>
        <w:tc>
          <w:tcPr>
            <w:tcW w:w="4876" w:type="dxa"/>
            <w:tcBorders>
              <w:top w:val="nil"/>
              <w:left w:val="nil"/>
              <w:bottom w:val="nil"/>
              <w:right w:val="nil"/>
            </w:tcBorders>
          </w:tcPr>
          <w:p w14:paraId="72D41FB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ED2CB5C" w14:textId="77777777" w:rsidR="00F8368D" w:rsidRPr="00F74663" w:rsidRDefault="00F8368D" w:rsidP="00BC1543">
            <w:pPr>
              <w:pStyle w:val="AmColumnHeading"/>
            </w:pPr>
            <w:r w:rsidRPr="00F74663">
              <w:t>Ændringsforslag</w:t>
            </w:r>
          </w:p>
        </w:tc>
      </w:tr>
      <w:tr w:rsidR="00F73AB1" w:rsidRPr="00F74663" w14:paraId="169190CB" w14:textId="77777777" w:rsidTr="00BC1543">
        <w:trPr>
          <w:jc w:val="center"/>
        </w:trPr>
        <w:tc>
          <w:tcPr>
            <w:tcW w:w="4876" w:type="dxa"/>
            <w:tcBorders>
              <w:top w:val="nil"/>
              <w:left w:val="nil"/>
              <w:bottom w:val="nil"/>
              <w:right w:val="nil"/>
            </w:tcBorders>
          </w:tcPr>
          <w:p w14:paraId="63199632" w14:textId="77777777" w:rsidR="00F8368D" w:rsidRPr="00F74663" w:rsidRDefault="00F8368D" w:rsidP="00BC1543">
            <w:pPr>
              <w:pStyle w:val="Normal6a"/>
            </w:pPr>
            <w:r w:rsidRPr="00F74663">
              <w:t>8.</w:t>
            </w:r>
            <w:r w:rsidRPr="00F74663">
              <w:tab/>
              <w:t xml:space="preserve">opfordrer indtrængende EU til at støtte interessenter i etableringen af en europæisk maritim industrialliance, der integrerer fiskeri, akvakultur, skibsbygning, strategiske investeringer og teknologi, samtidig med at den gensidige afhængighed mellem alle maritime sektorer med hensyn til konkurrenceevne, beskæftigelse, </w:t>
            </w:r>
            <w:r w:rsidRPr="00F74663">
              <w:rPr>
                <w:b/>
                <w:bCs/>
                <w:i/>
                <w:iCs/>
              </w:rPr>
              <w:t>den grønne og den digitale omstilling</w:t>
            </w:r>
            <w:r w:rsidRPr="00F74663">
              <w:t xml:space="preserve"> og bæredygtig anvendelse af marine ressourcer anerkendes;</w:t>
            </w:r>
          </w:p>
        </w:tc>
        <w:tc>
          <w:tcPr>
            <w:tcW w:w="4876" w:type="dxa"/>
            <w:tcBorders>
              <w:top w:val="nil"/>
              <w:left w:val="nil"/>
              <w:bottom w:val="nil"/>
              <w:right w:val="nil"/>
            </w:tcBorders>
          </w:tcPr>
          <w:p w14:paraId="67A3EB95" w14:textId="77777777" w:rsidR="00F8368D" w:rsidRPr="00F74663" w:rsidRDefault="00F8368D" w:rsidP="00BC1543">
            <w:pPr>
              <w:pStyle w:val="Normal6a"/>
            </w:pPr>
            <w:r w:rsidRPr="00F74663">
              <w:t>8.</w:t>
            </w:r>
            <w:r w:rsidRPr="00F74663">
              <w:tab/>
              <w:t xml:space="preserve">opfordrer indtrængende EU til at støtte </w:t>
            </w:r>
            <w:r w:rsidRPr="00F74663">
              <w:rPr>
                <w:b/>
                <w:bCs/>
                <w:i/>
                <w:iCs/>
              </w:rPr>
              <w:t>relevante</w:t>
            </w:r>
            <w:r w:rsidRPr="00F74663">
              <w:t xml:space="preserve"> interessenter i etableringen af en europæisk maritim industrialliance, der integrerer fiskeri, akvakultur, skibsbygning, strategiske investeringer og teknologi, samtidig med at den gensidige afhængighed mellem alle maritime sektorer med hensyn til konkurrenceevne, beskæftigelse, </w:t>
            </w:r>
            <w:r w:rsidRPr="00F74663">
              <w:rPr>
                <w:b/>
                <w:bCs/>
                <w:i/>
                <w:iCs/>
              </w:rPr>
              <w:t>indførelse af mere energieffektive teknologier</w:t>
            </w:r>
            <w:r w:rsidRPr="00F74663">
              <w:t xml:space="preserve"> og bæredygtig anvendelse af marine ressourcer anerkendes; </w:t>
            </w:r>
            <w:r w:rsidRPr="00F74663">
              <w:rPr>
                <w:b/>
                <w:i/>
              </w:rPr>
              <w:t>understreger imidlertid, at denne udvikling skal forblive økonomisk realistisk og ikke må skade EU-flådernes og det ikkeindustrielle fiskeris levedygtighed;</w:t>
            </w:r>
          </w:p>
        </w:tc>
      </w:tr>
    </w:tbl>
    <w:p w14:paraId="696C712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03E6C05" w14:textId="77777777" w:rsidR="00F8368D" w:rsidRPr="00F74663" w:rsidRDefault="00F8368D" w:rsidP="00F8368D">
      <w:r w:rsidRPr="00F74663">
        <w:rPr>
          <w:rStyle w:val="HideTWBExt"/>
        </w:rPr>
        <w:t>&lt;/Amend&gt;</w:t>
      </w:r>
    </w:p>
    <w:p w14:paraId="5C8EE21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142</w:t>
      </w:r>
      <w:r w:rsidRPr="00F74663">
        <w:rPr>
          <w:rStyle w:val="HideTWBExt"/>
          <w:b w:val="0"/>
        </w:rPr>
        <w:t>&lt;/NumAm&gt;</w:t>
      </w:r>
    </w:p>
    <w:p w14:paraId="70845BC7" w14:textId="77777777" w:rsidR="00F8368D" w:rsidRPr="00F74663" w:rsidRDefault="00F8368D" w:rsidP="00F74663">
      <w:pPr>
        <w:pStyle w:val="NormalBold"/>
      </w:pPr>
      <w:r w:rsidRPr="00F74663">
        <w:rPr>
          <w:rStyle w:val="HideTWBExt"/>
          <w:b w:val="0"/>
        </w:rPr>
        <w:t>&lt;RepeatBlock-By&gt;&lt;Members&gt;</w:t>
      </w:r>
      <w:r w:rsidRPr="00F74663">
        <w:t>Fredis Beleris</w:t>
      </w:r>
      <w:r w:rsidRPr="00F74663">
        <w:rPr>
          <w:rStyle w:val="HideTWBExt"/>
          <w:b w:val="0"/>
        </w:rPr>
        <w:t>&lt;/Members&gt;</w:t>
      </w:r>
    </w:p>
    <w:p w14:paraId="20C1CFD0" w14:textId="77777777" w:rsidR="00F8368D" w:rsidRPr="00F74663" w:rsidRDefault="00F8368D" w:rsidP="00F74663">
      <w:pPr>
        <w:pStyle w:val="NormalBold"/>
      </w:pPr>
      <w:r w:rsidRPr="00F74663">
        <w:rPr>
          <w:rStyle w:val="HideTWBExt"/>
          <w:b w:val="0"/>
        </w:rPr>
        <w:t>&lt;/RepeatBlock-By&gt;</w:t>
      </w:r>
    </w:p>
    <w:p w14:paraId="464E3568"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1639E43" w14:textId="77777777" w:rsidR="00F8368D" w:rsidRPr="00F74663" w:rsidRDefault="00F8368D" w:rsidP="00F74663">
      <w:pPr>
        <w:pStyle w:val="NormalBold"/>
      </w:pPr>
      <w:r w:rsidRPr="00F74663">
        <w:rPr>
          <w:rStyle w:val="HideTWBExt"/>
          <w:b w:val="0"/>
        </w:rPr>
        <w:t>&lt;Article&gt;</w:t>
      </w:r>
      <w:r w:rsidRPr="00F74663">
        <w:t>Punkt 8</w:t>
      </w:r>
      <w:r w:rsidRPr="00F7466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EBD4581" w14:textId="77777777" w:rsidTr="00BC1543">
        <w:trPr>
          <w:trHeight w:hRule="exact" w:val="240"/>
          <w:jc w:val="center"/>
        </w:trPr>
        <w:tc>
          <w:tcPr>
            <w:tcW w:w="9752" w:type="dxa"/>
            <w:gridSpan w:val="2"/>
            <w:tcBorders>
              <w:top w:val="nil"/>
              <w:left w:val="nil"/>
              <w:bottom w:val="nil"/>
              <w:right w:val="nil"/>
            </w:tcBorders>
          </w:tcPr>
          <w:p w14:paraId="25BB551F" w14:textId="77777777" w:rsidR="00F8368D" w:rsidRPr="00F74663" w:rsidRDefault="00F8368D" w:rsidP="00BC1543"/>
        </w:tc>
      </w:tr>
      <w:tr w:rsidR="00F73AB1" w:rsidRPr="00F74663" w14:paraId="3D8F3420" w14:textId="77777777" w:rsidTr="00BC1543">
        <w:trPr>
          <w:trHeight w:val="240"/>
          <w:jc w:val="center"/>
        </w:trPr>
        <w:tc>
          <w:tcPr>
            <w:tcW w:w="4876" w:type="dxa"/>
            <w:tcBorders>
              <w:top w:val="nil"/>
              <w:left w:val="nil"/>
              <w:bottom w:val="nil"/>
              <w:right w:val="nil"/>
            </w:tcBorders>
          </w:tcPr>
          <w:p w14:paraId="5E202507"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2395C1B" w14:textId="77777777" w:rsidR="00F8368D" w:rsidRPr="00F74663" w:rsidRDefault="00F8368D" w:rsidP="00BC1543">
            <w:pPr>
              <w:pStyle w:val="AmColumnHeading"/>
            </w:pPr>
            <w:r w:rsidRPr="00F74663">
              <w:t>Ændringsforslag</w:t>
            </w:r>
          </w:p>
        </w:tc>
      </w:tr>
      <w:tr w:rsidR="00F73AB1" w:rsidRPr="00F74663" w14:paraId="022213F5" w14:textId="77777777" w:rsidTr="00BC1543">
        <w:trPr>
          <w:jc w:val="center"/>
        </w:trPr>
        <w:tc>
          <w:tcPr>
            <w:tcW w:w="4876" w:type="dxa"/>
            <w:tcBorders>
              <w:top w:val="nil"/>
              <w:left w:val="nil"/>
              <w:bottom w:val="nil"/>
              <w:right w:val="nil"/>
            </w:tcBorders>
          </w:tcPr>
          <w:p w14:paraId="39CF91EE" w14:textId="77777777" w:rsidR="00F8368D" w:rsidRPr="00F74663" w:rsidRDefault="00F8368D" w:rsidP="00BC1543">
            <w:pPr>
              <w:pStyle w:val="Normal6a"/>
            </w:pPr>
            <w:r w:rsidRPr="00F74663">
              <w:t>8.</w:t>
            </w:r>
            <w:r w:rsidRPr="00F74663">
              <w:tab/>
              <w:t>opfordrer indtrængende EU til at støtte interessenter i etableringen af en europæisk maritim industrialliance, der integrerer fiskeri, akvakultur, skibsbygning, strategiske investeringer og teknologi, samtidig med at den gensidige afhængighed mellem alle maritime sektorer med hensyn til konkurrenceevne, beskæftigelse, den grønne og den digitale omstilling og bæredygtig anvendelse af marine ressourcer anerkendes;</w:t>
            </w:r>
          </w:p>
        </w:tc>
        <w:tc>
          <w:tcPr>
            <w:tcW w:w="4876" w:type="dxa"/>
            <w:tcBorders>
              <w:top w:val="nil"/>
              <w:left w:val="nil"/>
              <w:bottom w:val="nil"/>
              <w:right w:val="nil"/>
            </w:tcBorders>
          </w:tcPr>
          <w:p w14:paraId="6B1E3D49" w14:textId="77777777" w:rsidR="00F8368D" w:rsidRPr="00F74663" w:rsidRDefault="00F8368D" w:rsidP="00BC1543">
            <w:pPr>
              <w:pStyle w:val="Normal6a"/>
            </w:pPr>
            <w:r w:rsidRPr="00F74663">
              <w:t>8.</w:t>
            </w:r>
            <w:r w:rsidRPr="00F74663">
              <w:tab/>
              <w:t xml:space="preserve">opfordrer indtrængende EU til at støtte interessenter i etableringen af en europæisk maritim industrialliance, der integrerer fiskeri, akvakultur, skibsbygning, </w:t>
            </w:r>
            <w:r w:rsidRPr="00F74663">
              <w:rPr>
                <w:b/>
                <w:bCs/>
                <w:i/>
                <w:iCs/>
              </w:rPr>
              <w:t>skibsfart,</w:t>
            </w:r>
            <w:r w:rsidRPr="00F74663">
              <w:t xml:space="preserve"> strategiske investeringer og teknologi, samtidig med at den gensidige afhængighed mellem alle maritime sektorer med hensyn til konkurrenceevne, beskæftigelse, den grønne og den digitale omstilling og bæredygtig anvendelse af marine ressourcer anerkendes;</w:t>
            </w:r>
          </w:p>
        </w:tc>
      </w:tr>
    </w:tbl>
    <w:p w14:paraId="706449F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{EL}</w:t>
      </w:r>
      <w:r w:rsidRPr="00F74663">
        <w:t>el</w:t>
      </w:r>
      <w:r w:rsidRPr="00F74663">
        <w:rPr>
          <w:rStyle w:val="HideTWBExt"/>
        </w:rPr>
        <w:t>&lt;/Original&gt;</w:t>
      </w:r>
    </w:p>
    <w:p w14:paraId="52773A4A" w14:textId="77777777" w:rsidR="00F8368D" w:rsidRPr="00F74663" w:rsidRDefault="00F8368D" w:rsidP="00F8368D">
      <w:r w:rsidRPr="00F74663">
        <w:rPr>
          <w:rStyle w:val="HideTWBExt"/>
        </w:rPr>
        <w:t>&lt;/Amend&gt;</w:t>
      </w:r>
    </w:p>
    <w:p w14:paraId="4B36FCB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143</w:t>
      </w:r>
      <w:r w:rsidRPr="00F74663">
        <w:rPr>
          <w:rStyle w:val="HideTWBExt"/>
          <w:b w:val="0"/>
        </w:rPr>
        <w:t>&lt;/NumAm&gt;</w:t>
      </w:r>
    </w:p>
    <w:p w14:paraId="178A8C12"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392C44DD" w14:textId="77777777" w:rsidR="00F8368D" w:rsidRPr="00F74663" w:rsidRDefault="00F8368D" w:rsidP="00F74663">
      <w:pPr>
        <w:pStyle w:val="NormalBold"/>
      </w:pPr>
      <w:r w:rsidRPr="00F74663">
        <w:rPr>
          <w:rStyle w:val="HideTWBExt"/>
          <w:b w:val="0"/>
        </w:rPr>
        <w:t>&lt;/RepeatBlock-By&gt;</w:t>
      </w:r>
    </w:p>
    <w:p w14:paraId="725AA03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9C10DDD" w14:textId="77777777" w:rsidR="00F8368D" w:rsidRPr="00F74663" w:rsidRDefault="00F8368D" w:rsidP="00F74663">
      <w:pPr>
        <w:pStyle w:val="NormalBold"/>
      </w:pPr>
      <w:r w:rsidRPr="00F74663">
        <w:rPr>
          <w:rStyle w:val="HideTWBExt"/>
          <w:b w:val="0"/>
        </w:rPr>
        <w:t>&lt;Article&gt;</w:t>
      </w:r>
      <w:r w:rsidRPr="00F74663">
        <w:t>Punkt 8</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A68A7DB" w14:textId="77777777" w:rsidTr="00BC1543">
        <w:trPr>
          <w:trHeight w:hRule="exact" w:val="240"/>
          <w:jc w:val="center"/>
        </w:trPr>
        <w:tc>
          <w:tcPr>
            <w:tcW w:w="9752" w:type="dxa"/>
            <w:gridSpan w:val="2"/>
            <w:tcBorders>
              <w:top w:val="nil"/>
              <w:left w:val="nil"/>
              <w:bottom w:val="nil"/>
              <w:right w:val="nil"/>
            </w:tcBorders>
          </w:tcPr>
          <w:p w14:paraId="1E3D8D76" w14:textId="77777777" w:rsidR="00F8368D" w:rsidRPr="00F74663" w:rsidRDefault="00F8368D" w:rsidP="00BC1543"/>
        </w:tc>
      </w:tr>
      <w:tr w:rsidR="00F73AB1" w:rsidRPr="00F74663" w14:paraId="03E5562F" w14:textId="77777777" w:rsidTr="00BC1543">
        <w:trPr>
          <w:trHeight w:val="240"/>
          <w:jc w:val="center"/>
        </w:trPr>
        <w:tc>
          <w:tcPr>
            <w:tcW w:w="4876" w:type="dxa"/>
            <w:tcBorders>
              <w:top w:val="nil"/>
              <w:left w:val="nil"/>
              <w:bottom w:val="nil"/>
              <w:right w:val="nil"/>
            </w:tcBorders>
          </w:tcPr>
          <w:p w14:paraId="5BFC5B0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B3D90B4" w14:textId="77777777" w:rsidR="00F8368D" w:rsidRPr="00F74663" w:rsidRDefault="00F8368D" w:rsidP="00BC1543">
            <w:pPr>
              <w:pStyle w:val="AmColumnHeading"/>
            </w:pPr>
            <w:r w:rsidRPr="00F74663">
              <w:t>Ændringsforslag</w:t>
            </w:r>
          </w:p>
        </w:tc>
      </w:tr>
      <w:tr w:rsidR="00F73AB1" w:rsidRPr="00F74663" w14:paraId="6BC97786" w14:textId="77777777" w:rsidTr="00BC1543">
        <w:trPr>
          <w:jc w:val="center"/>
        </w:trPr>
        <w:tc>
          <w:tcPr>
            <w:tcW w:w="4876" w:type="dxa"/>
            <w:tcBorders>
              <w:top w:val="nil"/>
              <w:left w:val="nil"/>
              <w:bottom w:val="nil"/>
              <w:right w:val="nil"/>
            </w:tcBorders>
          </w:tcPr>
          <w:p w14:paraId="1028083E" w14:textId="77777777" w:rsidR="00F8368D" w:rsidRPr="00F74663" w:rsidRDefault="00F8368D" w:rsidP="00BC1543">
            <w:pPr>
              <w:pStyle w:val="Normal6a"/>
            </w:pPr>
            <w:r w:rsidRPr="00F74663">
              <w:t>8.</w:t>
            </w:r>
            <w:r w:rsidRPr="00F74663">
              <w:tab/>
              <w:t>opfordrer indtrængende EU til at støtte interessenter i etableringen af en europæisk maritim industrialliance, der integrerer fiskeri, akvakultur, skibsbygning, strategiske investeringer og teknologi, samtidig med at den gensidige afhængighed mellem alle maritime sektorer med hensyn til konkurrenceevne, beskæftigelse, den grønne og den digitale omstilling og bæredygtig anvendelse af marine ressourcer anerkendes;</w:t>
            </w:r>
          </w:p>
        </w:tc>
        <w:tc>
          <w:tcPr>
            <w:tcW w:w="4876" w:type="dxa"/>
            <w:tcBorders>
              <w:top w:val="nil"/>
              <w:left w:val="nil"/>
              <w:bottom w:val="nil"/>
              <w:right w:val="nil"/>
            </w:tcBorders>
          </w:tcPr>
          <w:p w14:paraId="6AD0EAB8" w14:textId="77777777" w:rsidR="00F8368D" w:rsidRPr="00F74663" w:rsidRDefault="00F8368D" w:rsidP="00BC1543">
            <w:pPr>
              <w:pStyle w:val="Normal6a"/>
            </w:pPr>
            <w:r w:rsidRPr="00F74663">
              <w:t>8.</w:t>
            </w:r>
            <w:r w:rsidRPr="00F74663">
              <w:tab/>
              <w:t>opfordrer indtrængende EU til at støtte interessenter i etableringen af en europæisk maritim industrialliance, der integrerer fiskeri, akvakultur, skibsbygning, strategiske investeringer og teknologi, samtidig med at den gensidige afhængighed mellem alle maritime sektorer med hensyn til konkurrenceevne, beskæftigelse, den grønne og den digitale omstilling og</w:t>
            </w:r>
            <w:r w:rsidRPr="00F74663">
              <w:rPr>
                <w:b/>
                <w:bCs/>
                <w:i/>
                <w:iCs/>
              </w:rPr>
              <w:t xml:space="preserve"> retfærdig og</w:t>
            </w:r>
            <w:r w:rsidRPr="00F74663">
              <w:t xml:space="preserve"> bæredygtig anvendelse af marine ressourcer anerkendes;</w:t>
            </w:r>
          </w:p>
        </w:tc>
      </w:tr>
    </w:tbl>
    <w:p w14:paraId="2AFB321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1BC5653" w14:textId="77777777" w:rsidR="00F8368D" w:rsidRPr="00F74663" w:rsidRDefault="00F8368D" w:rsidP="00F8368D">
      <w:r w:rsidRPr="00F74663">
        <w:rPr>
          <w:rStyle w:val="HideTWBExt"/>
        </w:rPr>
        <w:t>&lt;/Amend&gt;</w:t>
      </w:r>
    </w:p>
    <w:p w14:paraId="461849C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144</w:t>
      </w:r>
      <w:r w:rsidRPr="00F74663">
        <w:rPr>
          <w:rStyle w:val="HideTWBExt"/>
          <w:b w:val="0"/>
        </w:rPr>
        <w:t>&lt;/NumAm&gt;</w:t>
      </w:r>
    </w:p>
    <w:p w14:paraId="2CD28480"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2331E0FE"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4B91367B" w14:textId="77777777" w:rsidR="00F8368D" w:rsidRPr="00F74663" w:rsidRDefault="00F8368D" w:rsidP="00F74663">
      <w:pPr>
        <w:pStyle w:val="NormalBold"/>
      </w:pPr>
      <w:r w:rsidRPr="00F74663">
        <w:rPr>
          <w:rStyle w:val="HideTWBExt"/>
          <w:b w:val="0"/>
        </w:rPr>
        <w:t>&lt;/RepeatBlock-By&gt;</w:t>
      </w:r>
    </w:p>
    <w:p w14:paraId="1CE3EE18"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F31C749" w14:textId="77777777" w:rsidR="00F8368D" w:rsidRPr="00F74663" w:rsidRDefault="00F8368D" w:rsidP="00F74663">
      <w:pPr>
        <w:pStyle w:val="NormalBold"/>
      </w:pPr>
      <w:r w:rsidRPr="00F74663">
        <w:rPr>
          <w:rStyle w:val="HideTWBExt"/>
          <w:b w:val="0"/>
        </w:rPr>
        <w:t>&lt;Article&gt;</w:t>
      </w:r>
      <w:r w:rsidRPr="00F74663">
        <w:t>Punkt 8</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84710DA" w14:textId="77777777" w:rsidTr="00BC1543">
        <w:trPr>
          <w:trHeight w:hRule="exact" w:val="240"/>
          <w:jc w:val="center"/>
        </w:trPr>
        <w:tc>
          <w:tcPr>
            <w:tcW w:w="9752" w:type="dxa"/>
            <w:gridSpan w:val="2"/>
            <w:tcBorders>
              <w:top w:val="nil"/>
              <w:left w:val="nil"/>
              <w:bottom w:val="nil"/>
              <w:right w:val="nil"/>
            </w:tcBorders>
          </w:tcPr>
          <w:p w14:paraId="63B7410A" w14:textId="77777777" w:rsidR="00F8368D" w:rsidRPr="00F74663" w:rsidRDefault="00F8368D" w:rsidP="00BC1543"/>
        </w:tc>
      </w:tr>
      <w:tr w:rsidR="00F73AB1" w:rsidRPr="00F74663" w14:paraId="4AC7DB56" w14:textId="77777777" w:rsidTr="00BC1543">
        <w:trPr>
          <w:trHeight w:val="240"/>
          <w:jc w:val="center"/>
        </w:trPr>
        <w:tc>
          <w:tcPr>
            <w:tcW w:w="4876" w:type="dxa"/>
            <w:tcBorders>
              <w:top w:val="nil"/>
              <w:left w:val="nil"/>
              <w:bottom w:val="nil"/>
              <w:right w:val="nil"/>
            </w:tcBorders>
          </w:tcPr>
          <w:p w14:paraId="295E241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B9C0065" w14:textId="77777777" w:rsidR="00F8368D" w:rsidRPr="00F74663" w:rsidRDefault="00F8368D" w:rsidP="00BC1543">
            <w:pPr>
              <w:pStyle w:val="AmColumnHeading"/>
            </w:pPr>
            <w:r w:rsidRPr="00F74663">
              <w:t>Ændringsforslag</w:t>
            </w:r>
          </w:p>
        </w:tc>
      </w:tr>
      <w:tr w:rsidR="00F73AB1" w:rsidRPr="00F74663" w14:paraId="5868A094" w14:textId="77777777" w:rsidTr="00BC1543">
        <w:trPr>
          <w:jc w:val="center"/>
        </w:trPr>
        <w:tc>
          <w:tcPr>
            <w:tcW w:w="4876" w:type="dxa"/>
            <w:tcBorders>
              <w:top w:val="nil"/>
              <w:left w:val="nil"/>
              <w:bottom w:val="nil"/>
              <w:right w:val="nil"/>
            </w:tcBorders>
          </w:tcPr>
          <w:p w14:paraId="7036585E" w14:textId="77777777" w:rsidR="00F8368D" w:rsidRPr="00F74663" w:rsidRDefault="00F8368D" w:rsidP="00BC1543">
            <w:pPr>
              <w:pStyle w:val="Normal6a"/>
            </w:pPr>
            <w:r w:rsidRPr="00F74663">
              <w:t>8.</w:t>
            </w:r>
            <w:r w:rsidRPr="00F74663">
              <w:tab/>
              <w:t>opfordrer indtrængende EU til at støtte interessenter i etableringen af en europæisk maritim industrialliance, der integrerer fiskeri, akvakultur, skibsbygning, strategiske investeringer og teknologi, samtidig med at den gensidige afhængighed mellem alle maritime sektorer med hensyn til konkurrenceevne, beskæftigelse, den grønne og den digitale omstilling og bæredygtig anvendelse af marine ressourcer anerkendes;</w:t>
            </w:r>
          </w:p>
        </w:tc>
        <w:tc>
          <w:tcPr>
            <w:tcW w:w="4876" w:type="dxa"/>
            <w:tcBorders>
              <w:top w:val="nil"/>
              <w:left w:val="nil"/>
              <w:bottom w:val="nil"/>
              <w:right w:val="nil"/>
            </w:tcBorders>
          </w:tcPr>
          <w:p w14:paraId="6FE8FE17" w14:textId="77777777" w:rsidR="00F8368D" w:rsidRPr="00F74663" w:rsidRDefault="00F8368D" w:rsidP="00BC1543">
            <w:pPr>
              <w:pStyle w:val="Normal6a"/>
            </w:pPr>
            <w:r w:rsidRPr="00F74663">
              <w:t>8.</w:t>
            </w:r>
            <w:r w:rsidRPr="00F74663">
              <w:tab/>
              <w:t>opfordrer indtrængende EU til at støtte interessenter i etableringen af en europæisk maritim industrialliance, der integrerer fiskeri, akvakultur, skibsbygning, strategiske investeringer og teknologi, samtidig med at den gensidige afhængighed mellem alle maritime sektorer med hensyn til konkurrenceevne, beskæftigelse, den grønne og den digitale omstilling og bæredygtig anvendelse af marine</w:t>
            </w:r>
            <w:r w:rsidRPr="00F74663">
              <w:rPr>
                <w:b/>
                <w:bCs/>
                <w:i/>
                <w:iCs/>
              </w:rPr>
              <w:t xml:space="preserve"> akvatiske</w:t>
            </w:r>
            <w:r w:rsidRPr="00F74663">
              <w:t xml:space="preserve"> ressourcer anerkendes;</w:t>
            </w:r>
          </w:p>
        </w:tc>
      </w:tr>
    </w:tbl>
    <w:p w14:paraId="40E5411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5FE8B03" w14:textId="77777777" w:rsidR="00F8368D" w:rsidRPr="00F74663" w:rsidRDefault="00F8368D" w:rsidP="00F8368D">
      <w:r w:rsidRPr="00F74663">
        <w:rPr>
          <w:rStyle w:val="HideTWBExt"/>
        </w:rPr>
        <w:t>&lt;/Amend&gt;</w:t>
      </w:r>
    </w:p>
    <w:p w14:paraId="12CDCFE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145</w:t>
      </w:r>
      <w:r w:rsidRPr="00F74663">
        <w:rPr>
          <w:rStyle w:val="HideTWBExt"/>
          <w:b w:val="0"/>
        </w:rPr>
        <w:t>&lt;/NumAm&gt;</w:t>
      </w:r>
    </w:p>
    <w:p w14:paraId="7CAE06B1"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3B43A777" w14:textId="77777777" w:rsidR="00F8368D" w:rsidRPr="00F74663" w:rsidRDefault="00F8368D" w:rsidP="00F74663">
      <w:pPr>
        <w:pStyle w:val="NormalBold"/>
      </w:pPr>
      <w:r w:rsidRPr="00F74663">
        <w:rPr>
          <w:rStyle w:val="HideTWBExt"/>
          <w:b w:val="0"/>
        </w:rPr>
        <w:t>&lt;/RepeatBlock-By&gt;</w:t>
      </w:r>
    </w:p>
    <w:p w14:paraId="2D7C611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7A66A0F" w14:textId="77777777" w:rsidR="00F8368D" w:rsidRPr="00F74663" w:rsidRDefault="00F8368D" w:rsidP="00F74663">
      <w:pPr>
        <w:pStyle w:val="NormalBold"/>
      </w:pPr>
      <w:r w:rsidRPr="00F74663">
        <w:rPr>
          <w:rStyle w:val="HideTWBExt"/>
          <w:b w:val="0"/>
        </w:rPr>
        <w:t>&lt;Article&gt;</w:t>
      </w:r>
      <w:r w:rsidRPr="00F74663">
        <w:t>Punkt 8</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AD48103" w14:textId="77777777" w:rsidTr="00BC1543">
        <w:trPr>
          <w:trHeight w:hRule="exact" w:val="240"/>
          <w:jc w:val="center"/>
        </w:trPr>
        <w:tc>
          <w:tcPr>
            <w:tcW w:w="9752" w:type="dxa"/>
            <w:gridSpan w:val="2"/>
            <w:tcBorders>
              <w:top w:val="nil"/>
              <w:left w:val="nil"/>
              <w:bottom w:val="nil"/>
              <w:right w:val="nil"/>
            </w:tcBorders>
          </w:tcPr>
          <w:p w14:paraId="663F70BA" w14:textId="77777777" w:rsidR="00F8368D" w:rsidRPr="00F74663" w:rsidRDefault="00F8368D" w:rsidP="00BC1543"/>
        </w:tc>
      </w:tr>
      <w:tr w:rsidR="00F73AB1" w:rsidRPr="00F74663" w14:paraId="7B1F0285" w14:textId="77777777" w:rsidTr="00BC1543">
        <w:trPr>
          <w:trHeight w:val="240"/>
          <w:jc w:val="center"/>
        </w:trPr>
        <w:tc>
          <w:tcPr>
            <w:tcW w:w="4876" w:type="dxa"/>
            <w:tcBorders>
              <w:top w:val="nil"/>
              <w:left w:val="nil"/>
              <w:bottom w:val="nil"/>
              <w:right w:val="nil"/>
            </w:tcBorders>
          </w:tcPr>
          <w:p w14:paraId="35662A1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B6920E0" w14:textId="77777777" w:rsidR="00F8368D" w:rsidRPr="00F74663" w:rsidRDefault="00F8368D" w:rsidP="00BC1543">
            <w:pPr>
              <w:pStyle w:val="AmColumnHeading"/>
            </w:pPr>
            <w:r w:rsidRPr="00F74663">
              <w:t>Ændringsforslag</w:t>
            </w:r>
          </w:p>
        </w:tc>
      </w:tr>
      <w:tr w:rsidR="00F73AB1" w:rsidRPr="00F74663" w14:paraId="5251D3F8" w14:textId="77777777" w:rsidTr="00BC1543">
        <w:trPr>
          <w:jc w:val="center"/>
        </w:trPr>
        <w:tc>
          <w:tcPr>
            <w:tcW w:w="4876" w:type="dxa"/>
            <w:tcBorders>
              <w:top w:val="nil"/>
              <w:left w:val="nil"/>
              <w:bottom w:val="nil"/>
              <w:right w:val="nil"/>
            </w:tcBorders>
          </w:tcPr>
          <w:p w14:paraId="6FB09DA7" w14:textId="77777777" w:rsidR="00F8368D" w:rsidRPr="00F74663" w:rsidRDefault="00F8368D" w:rsidP="00BC1543">
            <w:pPr>
              <w:pStyle w:val="Normal6a"/>
            </w:pPr>
            <w:r w:rsidRPr="00F74663">
              <w:t>8.</w:t>
            </w:r>
            <w:r w:rsidRPr="00F74663">
              <w:tab/>
              <w:t xml:space="preserve">opfordrer indtrængende EU til at </w:t>
            </w:r>
            <w:r w:rsidRPr="00F74663">
              <w:rPr>
                <w:b/>
                <w:i/>
              </w:rPr>
              <w:t>støtte interessenter i</w:t>
            </w:r>
            <w:r w:rsidRPr="00F74663">
              <w:t xml:space="preserve"> etableringen af en europæisk maritim industrialliance, der integrerer fiskeri, akvakultur, skibsbygning, strategiske investeringer og teknologi, samtidig med at den gensidige afhængighed mellem alle maritime sektorer med hensyn til konkurrenceevne, beskæftigelse, den grønne og den digitale omstilling og bæredygtig anvendelse af marine ressourcer anerkendes;</w:t>
            </w:r>
          </w:p>
        </w:tc>
        <w:tc>
          <w:tcPr>
            <w:tcW w:w="4876" w:type="dxa"/>
            <w:tcBorders>
              <w:top w:val="nil"/>
              <w:left w:val="nil"/>
              <w:bottom w:val="nil"/>
              <w:right w:val="nil"/>
            </w:tcBorders>
          </w:tcPr>
          <w:p w14:paraId="659CFAE3" w14:textId="77777777" w:rsidR="00F8368D" w:rsidRPr="00F74663" w:rsidRDefault="00F8368D" w:rsidP="00BC1543">
            <w:pPr>
              <w:pStyle w:val="Normal6a"/>
            </w:pPr>
            <w:r w:rsidRPr="00F74663">
              <w:t>8.</w:t>
            </w:r>
            <w:r w:rsidRPr="00F74663">
              <w:tab/>
              <w:t xml:space="preserve">opfordrer indtrængende EU til at </w:t>
            </w:r>
            <w:r w:rsidRPr="00F74663">
              <w:rPr>
                <w:b/>
                <w:i/>
              </w:rPr>
              <w:t>iværksætte</w:t>
            </w:r>
            <w:r w:rsidRPr="00F74663">
              <w:t xml:space="preserve"> etableringen af en europæisk maritim industrialliance, der integrerer fiskeri, akvakultur, skibsbygning, strategiske investeringer og teknologi, samtidig med at den gensidige afhængighed mellem alle maritime sektorer med hensyn til konkurrenceevne, beskæftigelse,</w:t>
            </w:r>
            <w:r w:rsidRPr="00F74663">
              <w:rPr>
                <w:b/>
                <w:i/>
              </w:rPr>
              <w:t xml:space="preserve"> uddannelse, </w:t>
            </w:r>
            <w:r w:rsidRPr="00F74663">
              <w:t>den grønne og den digitale omstilling og bæredygtig anvendelse af marine ressourcer anerkendes;</w:t>
            </w:r>
          </w:p>
        </w:tc>
      </w:tr>
    </w:tbl>
    <w:p w14:paraId="283DB47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62407412" w14:textId="77777777" w:rsidR="00F8368D" w:rsidRPr="00F74663" w:rsidRDefault="00F8368D" w:rsidP="00F8368D">
      <w:r w:rsidRPr="00F74663">
        <w:rPr>
          <w:rStyle w:val="HideTWBExt"/>
        </w:rPr>
        <w:t>&lt;/Amend&gt;</w:t>
      </w:r>
    </w:p>
    <w:p w14:paraId="012E160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146</w:t>
      </w:r>
      <w:r w:rsidRPr="00F74663">
        <w:rPr>
          <w:rStyle w:val="HideTWBExt"/>
          <w:b w:val="0"/>
        </w:rPr>
        <w:t>&lt;/NumAm&gt;</w:t>
      </w:r>
    </w:p>
    <w:p w14:paraId="60107FDB"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7405E8EC" w14:textId="77777777" w:rsidR="00F8368D" w:rsidRPr="00F74663" w:rsidRDefault="00F8368D" w:rsidP="00F74663">
      <w:pPr>
        <w:pStyle w:val="NormalBold"/>
      </w:pPr>
      <w:r w:rsidRPr="00F74663">
        <w:rPr>
          <w:rStyle w:val="HideTWBExt"/>
          <w:b w:val="0"/>
        </w:rPr>
        <w:t>&lt;/RepeatBlock-By&gt;</w:t>
      </w:r>
    </w:p>
    <w:p w14:paraId="21C58E6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2F5228B" w14:textId="77777777" w:rsidR="00F8368D" w:rsidRPr="00F74663" w:rsidRDefault="00F8368D" w:rsidP="00F74663">
      <w:pPr>
        <w:pStyle w:val="NormalBold"/>
      </w:pPr>
      <w:r w:rsidRPr="00F74663">
        <w:rPr>
          <w:rStyle w:val="HideTWBExt"/>
          <w:b w:val="0"/>
        </w:rPr>
        <w:t>&lt;Article&gt;</w:t>
      </w:r>
      <w:r w:rsidRPr="00F74663">
        <w:t>Punkt 8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0290382" w14:textId="77777777" w:rsidTr="00BC1543">
        <w:trPr>
          <w:trHeight w:hRule="exact" w:val="240"/>
          <w:jc w:val="center"/>
        </w:trPr>
        <w:tc>
          <w:tcPr>
            <w:tcW w:w="9752" w:type="dxa"/>
            <w:gridSpan w:val="2"/>
            <w:tcBorders>
              <w:top w:val="nil"/>
              <w:left w:val="nil"/>
              <w:bottom w:val="nil"/>
              <w:right w:val="nil"/>
            </w:tcBorders>
          </w:tcPr>
          <w:p w14:paraId="013B0485" w14:textId="77777777" w:rsidR="00F8368D" w:rsidRPr="00F74663" w:rsidRDefault="00F8368D" w:rsidP="00BC1543"/>
        </w:tc>
      </w:tr>
      <w:tr w:rsidR="00F73AB1" w:rsidRPr="00F74663" w14:paraId="574D9B4D" w14:textId="77777777" w:rsidTr="00BC1543">
        <w:trPr>
          <w:trHeight w:val="240"/>
          <w:jc w:val="center"/>
        </w:trPr>
        <w:tc>
          <w:tcPr>
            <w:tcW w:w="4876" w:type="dxa"/>
            <w:tcBorders>
              <w:top w:val="nil"/>
              <w:left w:val="nil"/>
              <w:bottom w:val="nil"/>
              <w:right w:val="nil"/>
            </w:tcBorders>
          </w:tcPr>
          <w:p w14:paraId="50787DF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985A667" w14:textId="77777777" w:rsidR="00F8368D" w:rsidRPr="00F74663" w:rsidRDefault="00F8368D" w:rsidP="00BC1543">
            <w:pPr>
              <w:pStyle w:val="AmColumnHeading"/>
            </w:pPr>
            <w:r w:rsidRPr="00F74663">
              <w:t>Ændringsforslag</w:t>
            </w:r>
          </w:p>
        </w:tc>
      </w:tr>
      <w:tr w:rsidR="00F73AB1" w:rsidRPr="00F74663" w14:paraId="1E5BAAD7" w14:textId="77777777" w:rsidTr="00BC1543">
        <w:trPr>
          <w:jc w:val="center"/>
        </w:trPr>
        <w:tc>
          <w:tcPr>
            <w:tcW w:w="4876" w:type="dxa"/>
            <w:tcBorders>
              <w:top w:val="nil"/>
              <w:left w:val="nil"/>
              <w:bottom w:val="nil"/>
              <w:right w:val="nil"/>
            </w:tcBorders>
          </w:tcPr>
          <w:p w14:paraId="574BC9AA" w14:textId="77777777" w:rsidR="00F8368D" w:rsidRPr="00F74663" w:rsidRDefault="00F8368D" w:rsidP="00BC1543">
            <w:pPr>
              <w:pStyle w:val="Normal6a"/>
            </w:pPr>
          </w:p>
        </w:tc>
        <w:tc>
          <w:tcPr>
            <w:tcW w:w="4876" w:type="dxa"/>
            <w:tcBorders>
              <w:top w:val="nil"/>
              <w:left w:val="nil"/>
              <w:bottom w:val="nil"/>
              <w:right w:val="nil"/>
            </w:tcBorders>
          </w:tcPr>
          <w:p w14:paraId="11845FCB" w14:textId="77777777" w:rsidR="00F8368D" w:rsidRPr="00F74663" w:rsidRDefault="00F8368D" w:rsidP="00BC1543">
            <w:pPr>
              <w:pStyle w:val="Normal6a"/>
            </w:pPr>
            <w:r w:rsidRPr="00F74663">
              <w:rPr>
                <w:b/>
                <w:i/>
              </w:rPr>
              <w:t>8a.</w:t>
            </w:r>
            <w:r w:rsidRPr="00F74663">
              <w:tab/>
            </w:r>
            <w:r w:rsidRPr="00F74663">
              <w:rPr>
                <w:b/>
                <w:i/>
              </w:rPr>
              <w:t>fremhæver endvidere den centrale rolle, som Det Rådgivende Råd for Højsøflåden spiller med hensyn til politikudformning, -vedtagelse og -gennemførelse, og behovet for at sikre, at dets rådgivning tages behørigt i betragtning i de endelige afgørelser og foranstaltninger;</w:t>
            </w:r>
          </w:p>
        </w:tc>
      </w:tr>
    </w:tbl>
    <w:p w14:paraId="3DB5C78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1B3920F" w14:textId="77777777" w:rsidR="00F8368D" w:rsidRPr="00F74663" w:rsidRDefault="00F8368D" w:rsidP="00F8368D">
      <w:r w:rsidRPr="00F74663">
        <w:rPr>
          <w:rStyle w:val="HideTWBExt"/>
        </w:rPr>
        <w:t>&lt;/Amend&gt;</w:t>
      </w:r>
    </w:p>
    <w:p w14:paraId="7643B62B"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147</w:t>
      </w:r>
      <w:r w:rsidRPr="00F74663">
        <w:rPr>
          <w:rStyle w:val="HideTWBExt"/>
          <w:b w:val="0"/>
        </w:rPr>
        <w:t>&lt;/NumAm&gt;</w:t>
      </w:r>
    </w:p>
    <w:p w14:paraId="1EB09333" w14:textId="77777777" w:rsidR="00F8368D" w:rsidRPr="00F74663" w:rsidRDefault="00F8368D" w:rsidP="00F74663">
      <w:pPr>
        <w:pStyle w:val="NormalBold"/>
      </w:pPr>
      <w:r w:rsidRPr="00F74663">
        <w:rPr>
          <w:rStyle w:val="HideTWBExt"/>
          <w:b w:val="0"/>
        </w:rPr>
        <w:t>&lt;RepeatBlock-By&gt;&lt;Members&gt;</w:t>
      </w:r>
      <w:r w:rsidRPr="00F74663">
        <w:t>Nora Junco García, Diego Solier, Giuseppe Milazzo, Stephen Nikola Bartulica, Piotr Müller</w:t>
      </w:r>
      <w:r w:rsidRPr="00F74663">
        <w:rPr>
          <w:rStyle w:val="HideTWBExt"/>
          <w:b w:val="0"/>
        </w:rPr>
        <w:t>&lt;/Members&gt;</w:t>
      </w:r>
    </w:p>
    <w:p w14:paraId="770BBD80" w14:textId="77777777" w:rsidR="00F8368D" w:rsidRPr="00F74663" w:rsidRDefault="00F8368D" w:rsidP="00F74663">
      <w:pPr>
        <w:pStyle w:val="NormalBold"/>
      </w:pPr>
      <w:r w:rsidRPr="00F74663">
        <w:rPr>
          <w:rStyle w:val="HideTWBExt"/>
          <w:b w:val="0"/>
        </w:rPr>
        <w:t>&lt;/RepeatBlock-By&gt;</w:t>
      </w:r>
    </w:p>
    <w:p w14:paraId="1871DDA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34FFBFE" w14:textId="77777777" w:rsidR="00F8368D" w:rsidRPr="00F74663" w:rsidRDefault="00F8368D" w:rsidP="00F74663">
      <w:pPr>
        <w:pStyle w:val="NormalBold"/>
      </w:pPr>
      <w:r w:rsidRPr="00F74663">
        <w:rPr>
          <w:rStyle w:val="HideTWBExt"/>
          <w:b w:val="0"/>
        </w:rPr>
        <w:t>&lt;Article&gt;</w:t>
      </w:r>
      <w:r w:rsidRPr="00F74663">
        <w:t>Punkt 9</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B60A5EA" w14:textId="77777777" w:rsidTr="00BC1543">
        <w:trPr>
          <w:trHeight w:hRule="exact" w:val="240"/>
          <w:jc w:val="center"/>
        </w:trPr>
        <w:tc>
          <w:tcPr>
            <w:tcW w:w="9752" w:type="dxa"/>
            <w:gridSpan w:val="2"/>
            <w:tcBorders>
              <w:top w:val="nil"/>
              <w:left w:val="nil"/>
              <w:bottom w:val="nil"/>
              <w:right w:val="nil"/>
            </w:tcBorders>
          </w:tcPr>
          <w:p w14:paraId="0E833A4F" w14:textId="77777777" w:rsidR="00F8368D" w:rsidRPr="00F74663" w:rsidRDefault="00F8368D" w:rsidP="00BC1543"/>
        </w:tc>
      </w:tr>
      <w:tr w:rsidR="00F73AB1" w:rsidRPr="00F74663" w14:paraId="1AEB2AD7" w14:textId="77777777" w:rsidTr="00BC1543">
        <w:trPr>
          <w:trHeight w:val="240"/>
          <w:jc w:val="center"/>
        </w:trPr>
        <w:tc>
          <w:tcPr>
            <w:tcW w:w="4876" w:type="dxa"/>
            <w:tcBorders>
              <w:top w:val="nil"/>
              <w:left w:val="nil"/>
              <w:bottom w:val="nil"/>
              <w:right w:val="nil"/>
            </w:tcBorders>
          </w:tcPr>
          <w:p w14:paraId="25C9EB3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E512AFE" w14:textId="77777777" w:rsidR="00F8368D" w:rsidRPr="00F74663" w:rsidRDefault="00F8368D" w:rsidP="00BC1543">
            <w:pPr>
              <w:pStyle w:val="AmColumnHeading"/>
            </w:pPr>
            <w:r w:rsidRPr="00F74663">
              <w:t>Ændringsforslag</w:t>
            </w:r>
          </w:p>
        </w:tc>
      </w:tr>
      <w:tr w:rsidR="00F73AB1" w:rsidRPr="00F74663" w14:paraId="17116CB9" w14:textId="77777777" w:rsidTr="00BC1543">
        <w:trPr>
          <w:jc w:val="center"/>
        </w:trPr>
        <w:tc>
          <w:tcPr>
            <w:tcW w:w="4876" w:type="dxa"/>
            <w:tcBorders>
              <w:top w:val="nil"/>
              <w:left w:val="nil"/>
              <w:bottom w:val="nil"/>
              <w:right w:val="nil"/>
            </w:tcBorders>
          </w:tcPr>
          <w:p w14:paraId="4AD74868" w14:textId="77777777" w:rsidR="00F8368D" w:rsidRPr="00F74663" w:rsidRDefault="00F8368D" w:rsidP="00BC1543">
            <w:pPr>
              <w:pStyle w:val="Normal6a"/>
            </w:pPr>
            <w:r w:rsidRPr="00F74663">
              <w:t>9.</w:t>
            </w:r>
            <w:r w:rsidRPr="00F74663">
              <w:tab/>
              <w:t>opfordrer Tjenesten for EU's Optræden Udadtil til i væsentlig grad at øge investeringerne i uddannelse af europæiske diplomater i havrelaterede spørgsmål med særlig vægt på at styrke ekspertisen inden for hav- og oceanforvaltning i EU's delegationer og missioner til lande uden for EU, navnlig i kystlande; opfordrer til, at Tjenesten for EU's Optræden Udadtil inddrages med hensyn til at fremme den europæiske havpagts strategiske betydning;</w:t>
            </w:r>
          </w:p>
        </w:tc>
        <w:tc>
          <w:tcPr>
            <w:tcW w:w="4876" w:type="dxa"/>
            <w:tcBorders>
              <w:top w:val="nil"/>
              <w:left w:val="nil"/>
              <w:bottom w:val="nil"/>
              <w:right w:val="nil"/>
            </w:tcBorders>
          </w:tcPr>
          <w:p w14:paraId="40019081" w14:textId="77777777" w:rsidR="00F8368D" w:rsidRPr="00F74663" w:rsidRDefault="00F8368D" w:rsidP="00BC1543">
            <w:pPr>
              <w:pStyle w:val="Normal6a"/>
            </w:pPr>
            <w:r w:rsidRPr="00F74663">
              <w:t>9.</w:t>
            </w:r>
            <w:r w:rsidRPr="00F74663">
              <w:tab/>
              <w:t>opfordrer Tjenesten for EU's Optræden Udadtil til i væsentlig grad at øge investeringerne i uddannelse af europæiske diplomater i havrelaterede spørgsmål med særlig vægt på at styrke ekspertisen inden for hav- og oceanforvaltning i EU's delegationer og missioner til lande uden for EU, navnlig i kystlande;</w:t>
            </w:r>
            <w:r w:rsidRPr="00F74663">
              <w:rPr>
                <w:b/>
                <w:i/>
              </w:rPr>
              <w:t xml:space="preserve"> </w:t>
            </w:r>
            <w:r w:rsidRPr="00F74663">
              <w:rPr>
                <w:b/>
                <w:bCs/>
                <w:i/>
                <w:iCs/>
              </w:rPr>
              <w:t>understreger behovet for at øge forståelsen af investeringer, operationer og udfordringer i EU's blå økonomi inden for deres kompetenceområder;</w:t>
            </w:r>
            <w:r w:rsidRPr="00F74663">
              <w:t xml:space="preserve"> opfordrer til, at Tjenesten for EU's Optræden Udadtil inddrages med hensyn til at fremme den europæiske havpagts strategiske betydning;</w:t>
            </w:r>
          </w:p>
        </w:tc>
      </w:tr>
    </w:tbl>
    <w:p w14:paraId="1284B01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764A672" w14:textId="77777777" w:rsidR="00F8368D" w:rsidRPr="00F74663" w:rsidRDefault="00F8368D" w:rsidP="00F8368D">
      <w:r w:rsidRPr="00F74663">
        <w:rPr>
          <w:rStyle w:val="HideTWBExt"/>
        </w:rPr>
        <w:t>&lt;/Amend&gt;</w:t>
      </w:r>
    </w:p>
    <w:p w14:paraId="10CF4D1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148</w:t>
      </w:r>
      <w:r w:rsidRPr="00F74663">
        <w:rPr>
          <w:rStyle w:val="HideTWBExt"/>
          <w:b w:val="0"/>
        </w:rPr>
        <w:t>&lt;/NumAm&gt;</w:t>
      </w:r>
    </w:p>
    <w:p w14:paraId="7BCC5426"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68C520E0" w14:textId="77777777" w:rsidR="00F8368D" w:rsidRPr="00F74663" w:rsidRDefault="00F8368D" w:rsidP="00F74663">
      <w:pPr>
        <w:pStyle w:val="NormalBold"/>
      </w:pPr>
      <w:r w:rsidRPr="00F74663">
        <w:rPr>
          <w:rStyle w:val="HideTWBExt"/>
          <w:b w:val="0"/>
        </w:rPr>
        <w:t>&lt;/RepeatBlock-By&gt;</w:t>
      </w:r>
    </w:p>
    <w:p w14:paraId="6D8B20F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D7BA927" w14:textId="77777777" w:rsidR="00F8368D" w:rsidRPr="00F74663" w:rsidRDefault="00F8368D" w:rsidP="00F74663">
      <w:pPr>
        <w:pStyle w:val="NormalBold"/>
      </w:pPr>
      <w:r w:rsidRPr="00F74663">
        <w:rPr>
          <w:rStyle w:val="HideTWBExt"/>
          <w:b w:val="0"/>
        </w:rPr>
        <w:t>&lt;Article&gt;</w:t>
      </w:r>
      <w:r w:rsidRPr="00F74663">
        <w:t>Punkt 9</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96F467A" w14:textId="77777777" w:rsidTr="00BC1543">
        <w:trPr>
          <w:trHeight w:hRule="exact" w:val="240"/>
          <w:jc w:val="center"/>
        </w:trPr>
        <w:tc>
          <w:tcPr>
            <w:tcW w:w="9752" w:type="dxa"/>
            <w:gridSpan w:val="2"/>
            <w:tcBorders>
              <w:top w:val="nil"/>
              <w:left w:val="nil"/>
              <w:bottom w:val="nil"/>
              <w:right w:val="nil"/>
            </w:tcBorders>
          </w:tcPr>
          <w:p w14:paraId="5C14EA59" w14:textId="77777777" w:rsidR="00F8368D" w:rsidRPr="00F74663" w:rsidRDefault="00F8368D" w:rsidP="00BC1543"/>
        </w:tc>
      </w:tr>
      <w:tr w:rsidR="00F73AB1" w:rsidRPr="00F74663" w14:paraId="6C987D68" w14:textId="77777777" w:rsidTr="00BC1543">
        <w:trPr>
          <w:trHeight w:val="240"/>
          <w:jc w:val="center"/>
        </w:trPr>
        <w:tc>
          <w:tcPr>
            <w:tcW w:w="4876" w:type="dxa"/>
            <w:tcBorders>
              <w:top w:val="nil"/>
              <w:left w:val="nil"/>
              <w:bottom w:val="nil"/>
              <w:right w:val="nil"/>
            </w:tcBorders>
          </w:tcPr>
          <w:p w14:paraId="2CEF909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D8B85C9" w14:textId="77777777" w:rsidR="00F8368D" w:rsidRPr="00F74663" w:rsidRDefault="00F8368D" w:rsidP="00BC1543">
            <w:pPr>
              <w:pStyle w:val="AmColumnHeading"/>
            </w:pPr>
            <w:r w:rsidRPr="00F74663">
              <w:t>Ændringsforslag</w:t>
            </w:r>
          </w:p>
        </w:tc>
      </w:tr>
      <w:tr w:rsidR="00F73AB1" w:rsidRPr="00F74663" w14:paraId="6A8F6229" w14:textId="77777777" w:rsidTr="00BC1543">
        <w:trPr>
          <w:jc w:val="center"/>
        </w:trPr>
        <w:tc>
          <w:tcPr>
            <w:tcW w:w="4876" w:type="dxa"/>
            <w:tcBorders>
              <w:top w:val="nil"/>
              <w:left w:val="nil"/>
              <w:bottom w:val="nil"/>
              <w:right w:val="nil"/>
            </w:tcBorders>
          </w:tcPr>
          <w:p w14:paraId="310FF5B2" w14:textId="77777777" w:rsidR="00F8368D" w:rsidRPr="00F74663" w:rsidRDefault="00F8368D" w:rsidP="00BC1543">
            <w:pPr>
              <w:pStyle w:val="Normal6a"/>
            </w:pPr>
            <w:r w:rsidRPr="00F74663">
              <w:t>9.</w:t>
            </w:r>
            <w:r w:rsidRPr="00F74663">
              <w:tab/>
              <w:t>opfordrer Tjenesten for EU's Optræden Udadtil til i væsentlig grad at øge investeringerne i uddannelse af europæiske diplomater i havrelaterede spørgsmål med særlig vægt på at styrke ekspertisen inden for hav- og oceanforvaltning i EU's delegationer og missioner til lande uden for EU, navnlig i kystlande; opfordrer til, at Tjenesten for EU's Optræden Udadtil inddrages med hensyn til at fremme den europæiske havpagts strategiske betydning;</w:t>
            </w:r>
          </w:p>
        </w:tc>
        <w:tc>
          <w:tcPr>
            <w:tcW w:w="4876" w:type="dxa"/>
            <w:tcBorders>
              <w:top w:val="nil"/>
              <w:left w:val="nil"/>
              <w:bottom w:val="nil"/>
              <w:right w:val="nil"/>
            </w:tcBorders>
          </w:tcPr>
          <w:p w14:paraId="4C516B54" w14:textId="77777777" w:rsidR="00F8368D" w:rsidRPr="00F74663" w:rsidRDefault="00F8368D" w:rsidP="00BC1543">
            <w:pPr>
              <w:pStyle w:val="Normal6a"/>
            </w:pPr>
            <w:r w:rsidRPr="00F74663">
              <w:t>9.</w:t>
            </w:r>
            <w:r w:rsidRPr="00F74663">
              <w:tab/>
              <w:t xml:space="preserve">opfordrer Tjenesten for EU's Optræden Udadtil til i væsentlig grad at øge investeringerne i uddannelse af europæiske diplomater i havrelaterede spørgsmål med særlig vægt på at styrke ekspertisen inden for hav- og oceanforvaltning i EU's delegationer og missioner til lande uden for EU, navnlig i kystlande; opfordrer til, at Tjenesten for EU's Optræden Udadtil inddrages med hensyn til at fremme den europæiske havpagts strategiske betydning </w:t>
            </w:r>
            <w:r w:rsidRPr="00F74663">
              <w:rPr>
                <w:b/>
                <w:i/>
              </w:rPr>
              <w:t>med støtte eller styring fra de relevante generaldirektorater i Kommissionen, såsom GD MARE, CLIM eller INTPA</w:t>
            </w:r>
            <w:r w:rsidRPr="00F74663">
              <w:t>;</w:t>
            </w:r>
          </w:p>
        </w:tc>
      </w:tr>
    </w:tbl>
    <w:p w14:paraId="19B5A746"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68DEDCE1" w14:textId="77777777" w:rsidR="00F8368D" w:rsidRPr="00F74663" w:rsidRDefault="00F8368D" w:rsidP="00F8368D">
      <w:r w:rsidRPr="00F74663">
        <w:rPr>
          <w:rStyle w:val="HideTWBExt"/>
        </w:rPr>
        <w:t>&lt;/Amend&gt;</w:t>
      </w:r>
    </w:p>
    <w:p w14:paraId="03E255D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149</w:t>
      </w:r>
      <w:r w:rsidRPr="00F74663">
        <w:rPr>
          <w:rStyle w:val="HideTWBExt"/>
          <w:b w:val="0"/>
        </w:rPr>
        <w:t>&lt;/NumAm&gt;</w:t>
      </w:r>
    </w:p>
    <w:p w14:paraId="1D03F498" w14:textId="77777777" w:rsidR="00F8368D" w:rsidRPr="00F74663" w:rsidRDefault="00F8368D" w:rsidP="00F74663">
      <w:pPr>
        <w:pStyle w:val="NormalBold"/>
      </w:pPr>
      <w:r w:rsidRPr="00F74663">
        <w:rPr>
          <w:rStyle w:val="HideTWBExt"/>
          <w:b w:val="0"/>
        </w:rPr>
        <w:t>&lt;RepeatBlock-By&gt;&lt;Members&gt;</w:t>
      </w:r>
      <w:r w:rsidRPr="00F74663">
        <w:t>France Jamet, António Tânger Corrêa, Ton Diepeveen</w:t>
      </w:r>
      <w:r w:rsidRPr="00F74663">
        <w:rPr>
          <w:rStyle w:val="HideTWBExt"/>
          <w:b w:val="0"/>
        </w:rPr>
        <w:t>&lt;/Members&gt;</w:t>
      </w:r>
    </w:p>
    <w:p w14:paraId="3BCB3CBE" w14:textId="77777777" w:rsidR="00F8368D" w:rsidRPr="00F74663" w:rsidRDefault="00F8368D" w:rsidP="00F74663">
      <w:pPr>
        <w:pStyle w:val="NormalBold"/>
      </w:pPr>
      <w:r w:rsidRPr="00F74663">
        <w:rPr>
          <w:rStyle w:val="HideTWBExt"/>
          <w:b w:val="0"/>
        </w:rPr>
        <w:t>&lt;/RepeatBlock-By&gt;</w:t>
      </w:r>
    </w:p>
    <w:p w14:paraId="7EE6107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B12EEC9" w14:textId="77777777" w:rsidR="00F8368D" w:rsidRPr="00F74663" w:rsidRDefault="00F8368D" w:rsidP="00F74663">
      <w:pPr>
        <w:pStyle w:val="NormalBold"/>
      </w:pPr>
      <w:r w:rsidRPr="00F74663">
        <w:rPr>
          <w:rStyle w:val="HideTWBExt"/>
          <w:b w:val="0"/>
        </w:rPr>
        <w:t>&lt;Article&gt;</w:t>
      </w:r>
      <w:r w:rsidRPr="00F74663">
        <w:t>Punkt 9</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BB916B9" w14:textId="77777777" w:rsidTr="00BC1543">
        <w:trPr>
          <w:trHeight w:hRule="exact" w:val="240"/>
          <w:jc w:val="center"/>
        </w:trPr>
        <w:tc>
          <w:tcPr>
            <w:tcW w:w="9752" w:type="dxa"/>
            <w:gridSpan w:val="2"/>
            <w:tcBorders>
              <w:top w:val="nil"/>
              <w:left w:val="nil"/>
              <w:bottom w:val="nil"/>
              <w:right w:val="nil"/>
            </w:tcBorders>
          </w:tcPr>
          <w:p w14:paraId="005F868A" w14:textId="77777777" w:rsidR="00F8368D" w:rsidRPr="00F74663" w:rsidRDefault="00F8368D" w:rsidP="00BC1543"/>
        </w:tc>
      </w:tr>
      <w:tr w:rsidR="00F73AB1" w:rsidRPr="00F74663" w14:paraId="6E0CF3F3" w14:textId="77777777" w:rsidTr="00BC1543">
        <w:trPr>
          <w:trHeight w:val="240"/>
          <w:jc w:val="center"/>
        </w:trPr>
        <w:tc>
          <w:tcPr>
            <w:tcW w:w="4876" w:type="dxa"/>
            <w:tcBorders>
              <w:top w:val="nil"/>
              <w:left w:val="nil"/>
              <w:bottom w:val="nil"/>
              <w:right w:val="nil"/>
            </w:tcBorders>
          </w:tcPr>
          <w:p w14:paraId="36A9B90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82D546F" w14:textId="77777777" w:rsidR="00F8368D" w:rsidRPr="00F74663" w:rsidRDefault="00F8368D" w:rsidP="00BC1543">
            <w:pPr>
              <w:pStyle w:val="AmColumnHeading"/>
            </w:pPr>
            <w:r w:rsidRPr="00F74663">
              <w:t>Ændringsforslag</w:t>
            </w:r>
          </w:p>
        </w:tc>
      </w:tr>
      <w:tr w:rsidR="00F73AB1" w:rsidRPr="00F74663" w14:paraId="2598DB3F" w14:textId="77777777" w:rsidTr="00BC1543">
        <w:trPr>
          <w:jc w:val="center"/>
        </w:trPr>
        <w:tc>
          <w:tcPr>
            <w:tcW w:w="4876" w:type="dxa"/>
            <w:tcBorders>
              <w:top w:val="nil"/>
              <w:left w:val="nil"/>
              <w:bottom w:val="nil"/>
              <w:right w:val="nil"/>
            </w:tcBorders>
          </w:tcPr>
          <w:p w14:paraId="01F79204" w14:textId="77777777" w:rsidR="00F8368D" w:rsidRPr="00F74663" w:rsidRDefault="00F8368D" w:rsidP="00BC1543">
            <w:pPr>
              <w:pStyle w:val="Normal6a"/>
            </w:pPr>
            <w:r w:rsidRPr="00F74663">
              <w:t>9.</w:t>
            </w:r>
            <w:r w:rsidRPr="00F74663">
              <w:tab/>
              <w:t xml:space="preserve">opfordrer Tjenesten for EU's Optræden Udadtil til i væsentlig grad at øge investeringerne i uddannelse af europæiske diplomater i havrelaterede spørgsmål med særlig vægt på at styrke ekspertisen inden for hav- og oceanforvaltning i EU's delegationer og missioner til lande uden for EU, navnlig i kystlande; </w:t>
            </w:r>
            <w:r w:rsidRPr="00F74663">
              <w:rPr>
                <w:b/>
                <w:i/>
              </w:rPr>
              <w:t>opfordrer til, at Tjenesten for EU's Optræden Udadtil inddrages med hensyn til at fremme den europæiske havpagts strategiske betydning;</w:t>
            </w:r>
          </w:p>
        </w:tc>
        <w:tc>
          <w:tcPr>
            <w:tcW w:w="4876" w:type="dxa"/>
            <w:tcBorders>
              <w:top w:val="nil"/>
              <w:left w:val="nil"/>
              <w:bottom w:val="nil"/>
              <w:right w:val="nil"/>
            </w:tcBorders>
          </w:tcPr>
          <w:p w14:paraId="11A943C0" w14:textId="77777777" w:rsidR="00F8368D" w:rsidRPr="00F74663" w:rsidRDefault="00F8368D" w:rsidP="00BC1543">
            <w:pPr>
              <w:pStyle w:val="Normal6a"/>
            </w:pPr>
            <w:r w:rsidRPr="00F74663">
              <w:t>9.</w:t>
            </w:r>
            <w:r w:rsidRPr="00F74663">
              <w:tab/>
              <w:t>opfordrer Tjenesten for EU's Optræden Udadtil til i væsentlig grad at øge investeringerne i uddannelse af europæiske diplomater i havrelaterede spørgsmål med særlig vægt på at styrke ekspertisen inden for hav- og oceanforvaltning i EU's delegationer og missioner til lande uden for EU, navnlig i kystlande;</w:t>
            </w:r>
          </w:p>
        </w:tc>
      </w:tr>
    </w:tbl>
    <w:p w14:paraId="741FB6B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7FB222A2" w14:textId="77777777" w:rsidR="00F8368D" w:rsidRPr="00F74663" w:rsidRDefault="00F8368D" w:rsidP="00F8368D">
      <w:r w:rsidRPr="00F74663">
        <w:rPr>
          <w:rStyle w:val="HideTWBExt"/>
        </w:rPr>
        <w:t>&lt;/Amend&gt;</w:t>
      </w:r>
    </w:p>
    <w:p w14:paraId="086E277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150</w:t>
      </w:r>
      <w:r w:rsidRPr="00F74663">
        <w:rPr>
          <w:rStyle w:val="HideTWBExt"/>
          <w:b w:val="0"/>
        </w:rPr>
        <w:t>&lt;/NumAm&gt;</w:t>
      </w:r>
    </w:p>
    <w:p w14:paraId="04ED36AF"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1B57965E" w14:textId="77777777" w:rsidR="00F8368D" w:rsidRPr="00F74663" w:rsidRDefault="00F8368D" w:rsidP="00F74663">
      <w:pPr>
        <w:pStyle w:val="NormalBold"/>
      </w:pPr>
      <w:r w:rsidRPr="00F74663">
        <w:rPr>
          <w:rStyle w:val="HideTWBExt"/>
          <w:b w:val="0"/>
        </w:rPr>
        <w:t>&lt;/RepeatBlock-By&gt;</w:t>
      </w:r>
    </w:p>
    <w:p w14:paraId="0A304FD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A74C891" w14:textId="77777777" w:rsidR="00F8368D" w:rsidRPr="00F74663" w:rsidRDefault="00F8368D" w:rsidP="00F74663">
      <w:pPr>
        <w:pStyle w:val="NormalBold"/>
      </w:pPr>
      <w:r w:rsidRPr="00F74663">
        <w:rPr>
          <w:rStyle w:val="HideTWBExt"/>
          <w:b w:val="0"/>
        </w:rPr>
        <w:t>&lt;Article&gt;</w:t>
      </w:r>
      <w:r w:rsidRPr="00F74663">
        <w:t>Punkt 9</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4BE181B" w14:textId="77777777" w:rsidTr="00BC1543">
        <w:trPr>
          <w:trHeight w:hRule="exact" w:val="240"/>
          <w:jc w:val="center"/>
        </w:trPr>
        <w:tc>
          <w:tcPr>
            <w:tcW w:w="9752" w:type="dxa"/>
            <w:gridSpan w:val="2"/>
            <w:tcBorders>
              <w:top w:val="nil"/>
              <w:left w:val="nil"/>
              <w:bottom w:val="nil"/>
              <w:right w:val="nil"/>
            </w:tcBorders>
          </w:tcPr>
          <w:p w14:paraId="6D3F6978" w14:textId="77777777" w:rsidR="00F8368D" w:rsidRPr="00F74663" w:rsidRDefault="00F8368D" w:rsidP="00BC1543"/>
        </w:tc>
      </w:tr>
      <w:tr w:rsidR="00F73AB1" w:rsidRPr="00F74663" w14:paraId="6F59521A" w14:textId="77777777" w:rsidTr="00BC1543">
        <w:trPr>
          <w:trHeight w:val="240"/>
          <w:jc w:val="center"/>
        </w:trPr>
        <w:tc>
          <w:tcPr>
            <w:tcW w:w="4876" w:type="dxa"/>
            <w:tcBorders>
              <w:top w:val="nil"/>
              <w:left w:val="nil"/>
              <w:bottom w:val="nil"/>
              <w:right w:val="nil"/>
            </w:tcBorders>
          </w:tcPr>
          <w:p w14:paraId="7BAF92D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9A1CD9A" w14:textId="77777777" w:rsidR="00F8368D" w:rsidRPr="00F74663" w:rsidRDefault="00F8368D" w:rsidP="00BC1543">
            <w:pPr>
              <w:pStyle w:val="AmColumnHeading"/>
            </w:pPr>
            <w:r w:rsidRPr="00F74663">
              <w:t>Ændringsforslag</w:t>
            </w:r>
          </w:p>
        </w:tc>
      </w:tr>
      <w:tr w:rsidR="00F73AB1" w:rsidRPr="00F74663" w14:paraId="70A38D4D" w14:textId="77777777" w:rsidTr="00BC1543">
        <w:trPr>
          <w:jc w:val="center"/>
        </w:trPr>
        <w:tc>
          <w:tcPr>
            <w:tcW w:w="4876" w:type="dxa"/>
            <w:tcBorders>
              <w:top w:val="nil"/>
              <w:left w:val="nil"/>
              <w:bottom w:val="nil"/>
              <w:right w:val="nil"/>
            </w:tcBorders>
          </w:tcPr>
          <w:p w14:paraId="50AFA262" w14:textId="77777777" w:rsidR="00F8368D" w:rsidRPr="00F74663" w:rsidRDefault="00F8368D" w:rsidP="00BC1543">
            <w:pPr>
              <w:pStyle w:val="Normal6a"/>
            </w:pPr>
            <w:r w:rsidRPr="00F74663">
              <w:t>9.</w:t>
            </w:r>
            <w:r w:rsidRPr="00F74663">
              <w:tab/>
              <w:t xml:space="preserve">opfordrer Tjenesten for EU's Optræden Udadtil til i væsentlig grad at øge </w:t>
            </w:r>
            <w:r w:rsidRPr="00F74663">
              <w:rPr>
                <w:b/>
                <w:bCs/>
                <w:i/>
                <w:iCs/>
              </w:rPr>
              <w:t>investeringerne i uddannelse af europæiske diplomater i</w:t>
            </w:r>
            <w:r w:rsidRPr="00F74663">
              <w:t xml:space="preserve"> havrelaterede spørgsmål med særlig vægt på </w:t>
            </w:r>
            <w:r w:rsidRPr="00F74663">
              <w:rPr>
                <w:b/>
                <w:bCs/>
                <w:i/>
                <w:iCs/>
              </w:rPr>
              <w:t>at styrke ekspertisen inden for hav- og oceanforvaltning i EU's delegationer og missioner til lande uden for EU, navnlig i kystlande;</w:t>
            </w:r>
            <w:r w:rsidRPr="00F74663">
              <w:rPr>
                <w:b/>
                <w:i/>
              </w:rPr>
              <w:t xml:space="preserve"> opfordrer til, at Tjenesten for EU's Optræden Udadtil inddrages med hensyn til at fremme den europæiske havpagts strategiske betydning;</w:t>
            </w:r>
          </w:p>
        </w:tc>
        <w:tc>
          <w:tcPr>
            <w:tcW w:w="4876" w:type="dxa"/>
            <w:tcBorders>
              <w:top w:val="nil"/>
              <w:left w:val="nil"/>
              <w:bottom w:val="nil"/>
              <w:right w:val="nil"/>
            </w:tcBorders>
          </w:tcPr>
          <w:p w14:paraId="7CF57C03" w14:textId="77777777" w:rsidR="00F8368D" w:rsidRPr="00F74663" w:rsidRDefault="00F8368D" w:rsidP="00BC1543">
            <w:pPr>
              <w:pStyle w:val="Normal6a"/>
            </w:pPr>
            <w:r w:rsidRPr="00F74663">
              <w:t>9.</w:t>
            </w:r>
            <w:r w:rsidRPr="00F74663">
              <w:tab/>
              <w:t xml:space="preserve">opfordrer Tjenesten for EU's Optræden Udadtil til i væsentlig grad at øge </w:t>
            </w:r>
            <w:r w:rsidRPr="00F74663">
              <w:rPr>
                <w:b/>
                <w:bCs/>
                <w:i/>
                <w:iCs/>
              </w:rPr>
              <w:t>samarbejdet med</w:t>
            </w:r>
            <w:r w:rsidRPr="00F74663">
              <w:t xml:space="preserve"> </w:t>
            </w:r>
            <w:r w:rsidRPr="00F74663">
              <w:rPr>
                <w:b/>
                <w:bCs/>
                <w:i/>
                <w:iCs/>
              </w:rPr>
              <w:t>Det Europæiske Fiskerikontrolagentur (EFCA) om</w:t>
            </w:r>
            <w:r w:rsidRPr="00F74663">
              <w:t xml:space="preserve"> havrelaterede spørgsmål med særlig vægt på </w:t>
            </w:r>
            <w:r w:rsidRPr="00F74663">
              <w:rPr>
                <w:b/>
                <w:bCs/>
                <w:i/>
                <w:iCs/>
              </w:rPr>
              <w:t>bekæmpelse af IUU-fiskeri, piratvirksomhed og fjendtlige handlinger over for EU-fartøjer og EU-infrastruktur i samarbejde med medlemsstaterne og RFFO'er i internationale farvande;</w:t>
            </w:r>
            <w:r w:rsidRPr="00F74663">
              <w:rPr>
                <w:b/>
                <w:i/>
              </w:rPr>
              <w:t> </w:t>
            </w:r>
          </w:p>
        </w:tc>
      </w:tr>
    </w:tbl>
    <w:p w14:paraId="4D70B9E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897F721" w14:textId="77777777" w:rsidR="00F8368D" w:rsidRPr="00F74663" w:rsidRDefault="00F8368D" w:rsidP="00F8368D">
      <w:r w:rsidRPr="00F74663">
        <w:rPr>
          <w:rStyle w:val="HideTWBExt"/>
        </w:rPr>
        <w:t>&lt;/Amend&gt;</w:t>
      </w:r>
    </w:p>
    <w:p w14:paraId="74BC123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151</w:t>
      </w:r>
      <w:r w:rsidRPr="00F74663">
        <w:rPr>
          <w:rStyle w:val="HideTWBExt"/>
          <w:b w:val="0"/>
        </w:rPr>
        <w:t>&lt;/NumAm&gt;</w:t>
      </w:r>
    </w:p>
    <w:p w14:paraId="6E14F0AC"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3461E501" w14:textId="77777777" w:rsidR="00F8368D" w:rsidRPr="00F74663" w:rsidRDefault="00F8368D" w:rsidP="00F74663">
      <w:pPr>
        <w:pStyle w:val="NormalBold"/>
      </w:pPr>
      <w:r w:rsidRPr="00F74663">
        <w:rPr>
          <w:rStyle w:val="HideTWBExt"/>
          <w:b w:val="0"/>
        </w:rPr>
        <w:t>&lt;/RepeatBlock-By&gt;</w:t>
      </w:r>
    </w:p>
    <w:p w14:paraId="2A9B2E3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E486EBD" w14:textId="77777777" w:rsidR="00F8368D" w:rsidRPr="00F74663" w:rsidRDefault="00F8368D" w:rsidP="00F74663">
      <w:pPr>
        <w:pStyle w:val="NormalBold"/>
      </w:pPr>
      <w:r w:rsidRPr="00F74663">
        <w:rPr>
          <w:rStyle w:val="HideTWBExt"/>
          <w:b w:val="0"/>
        </w:rPr>
        <w:t>&lt;Article&gt;</w:t>
      </w:r>
      <w:r w:rsidRPr="00F74663">
        <w:t>Punkt 9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3954981" w14:textId="77777777" w:rsidTr="00BC1543">
        <w:trPr>
          <w:trHeight w:hRule="exact" w:val="240"/>
          <w:jc w:val="center"/>
        </w:trPr>
        <w:tc>
          <w:tcPr>
            <w:tcW w:w="9752" w:type="dxa"/>
            <w:gridSpan w:val="2"/>
            <w:tcBorders>
              <w:top w:val="nil"/>
              <w:left w:val="nil"/>
              <w:bottom w:val="nil"/>
              <w:right w:val="nil"/>
            </w:tcBorders>
          </w:tcPr>
          <w:p w14:paraId="5BCD0713" w14:textId="77777777" w:rsidR="00F8368D" w:rsidRPr="00F74663" w:rsidRDefault="00F8368D" w:rsidP="00BC1543"/>
        </w:tc>
      </w:tr>
      <w:tr w:rsidR="00F73AB1" w:rsidRPr="00F74663" w14:paraId="31BB104C" w14:textId="77777777" w:rsidTr="00BC1543">
        <w:trPr>
          <w:trHeight w:val="240"/>
          <w:jc w:val="center"/>
        </w:trPr>
        <w:tc>
          <w:tcPr>
            <w:tcW w:w="4876" w:type="dxa"/>
            <w:tcBorders>
              <w:top w:val="nil"/>
              <w:left w:val="nil"/>
              <w:bottom w:val="nil"/>
              <w:right w:val="nil"/>
            </w:tcBorders>
          </w:tcPr>
          <w:p w14:paraId="7131BF6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C883DE4" w14:textId="77777777" w:rsidR="00F8368D" w:rsidRPr="00F74663" w:rsidRDefault="00F8368D" w:rsidP="00BC1543">
            <w:pPr>
              <w:pStyle w:val="AmColumnHeading"/>
            </w:pPr>
            <w:r w:rsidRPr="00F74663">
              <w:t>Ændringsforslag</w:t>
            </w:r>
          </w:p>
        </w:tc>
      </w:tr>
      <w:tr w:rsidR="00F73AB1" w:rsidRPr="00F74663" w14:paraId="2598E888" w14:textId="77777777" w:rsidTr="00BC1543">
        <w:trPr>
          <w:jc w:val="center"/>
        </w:trPr>
        <w:tc>
          <w:tcPr>
            <w:tcW w:w="4876" w:type="dxa"/>
            <w:tcBorders>
              <w:top w:val="nil"/>
              <w:left w:val="nil"/>
              <w:bottom w:val="nil"/>
              <w:right w:val="nil"/>
            </w:tcBorders>
          </w:tcPr>
          <w:p w14:paraId="706CFD7C" w14:textId="77777777" w:rsidR="00F8368D" w:rsidRPr="00F74663" w:rsidRDefault="00F8368D" w:rsidP="00BC1543">
            <w:pPr>
              <w:pStyle w:val="Normal6a"/>
            </w:pPr>
          </w:p>
        </w:tc>
        <w:tc>
          <w:tcPr>
            <w:tcW w:w="4876" w:type="dxa"/>
            <w:tcBorders>
              <w:top w:val="nil"/>
              <w:left w:val="nil"/>
              <w:bottom w:val="nil"/>
              <w:right w:val="nil"/>
            </w:tcBorders>
          </w:tcPr>
          <w:p w14:paraId="204581FF" w14:textId="77777777" w:rsidR="00F8368D" w:rsidRPr="00F74663" w:rsidRDefault="00F8368D" w:rsidP="00BC1543">
            <w:pPr>
              <w:pStyle w:val="Normal6a"/>
            </w:pPr>
            <w:r w:rsidRPr="00F74663">
              <w:rPr>
                <w:b/>
                <w:i/>
              </w:rPr>
              <w:t>9a.</w:t>
            </w:r>
            <w:r w:rsidRPr="00F74663">
              <w:tab/>
            </w:r>
            <w:r w:rsidRPr="00F74663">
              <w:rPr>
                <w:b/>
                <w:i/>
              </w:rPr>
              <w:t>understreger, at stærkt forvaltede RFFO'er, der resulterer i effektive multilaterale forhandlinger og overholdelse af fælles regler, er afgørende for at opnå konkurrenceevne inden for fiskeri og akvakultur, hvilket understreger betydningen af investeringer i disse RFFO'ers kapacitet og styrker EU's diplomati i disse fora;</w:t>
            </w:r>
          </w:p>
        </w:tc>
      </w:tr>
    </w:tbl>
    <w:p w14:paraId="761D7B86"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418C6E1" w14:textId="77777777" w:rsidR="00F8368D" w:rsidRPr="00F74663" w:rsidRDefault="00F8368D" w:rsidP="00F8368D">
      <w:r w:rsidRPr="00F74663">
        <w:rPr>
          <w:rStyle w:val="HideTWBExt"/>
        </w:rPr>
        <w:t>&lt;/Amend&gt;</w:t>
      </w:r>
    </w:p>
    <w:p w14:paraId="2B7D972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152</w:t>
      </w:r>
      <w:r w:rsidRPr="00F74663">
        <w:rPr>
          <w:rStyle w:val="HideTWBExt"/>
          <w:b w:val="0"/>
        </w:rPr>
        <w:t>&lt;/NumAm&gt;</w:t>
      </w:r>
    </w:p>
    <w:p w14:paraId="0C1CBC97"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457BA547" w14:textId="77777777" w:rsidR="00F8368D" w:rsidRPr="00F74663" w:rsidRDefault="00F8368D" w:rsidP="00F74663">
      <w:pPr>
        <w:pStyle w:val="NormalBold"/>
      </w:pPr>
      <w:r w:rsidRPr="00F74663">
        <w:rPr>
          <w:rStyle w:val="HideTWBExt"/>
          <w:b w:val="0"/>
        </w:rPr>
        <w:t>&lt;/RepeatBlock-By&gt;</w:t>
      </w:r>
    </w:p>
    <w:p w14:paraId="3380660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FD67D65" w14:textId="77777777" w:rsidR="00F8368D" w:rsidRPr="00F74663" w:rsidRDefault="00F8368D" w:rsidP="00F74663">
      <w:pPr>
        <w:pStyle w:val="NormalBold"/>
      </w:pPr>
      <w:r w:rsidRPr="00F74663">
        <w:rPr>
          <w:rStyle w:val="HideTWBExt"/>
          <w:b w:val="0"/>
        </w:rPr>
        <w:t>&lt;Article&gt;</w:t>
      </w:r>
      <w:r w:rsidRPr="00F74663">
        <w:t>Punkt 10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A5BED71" w14:textId="77777777" w:rsidTr="00BC1543">
        <w:trPr>
          <w:trHeight w:hRule="exact" w:val="240"/>
          <w:jc w:val="center"/>
        </w:trPr>
        <w:tc>
          <w:tcPr>
            <w:tcW w:w="9752" w:type="dxa"/>
            <w:gridSpan w:val="2"/>
            <w:tcBorders>
              <w:top w:val="nil"/>
              <w:left w:val="nil"/>
              <w:bottom w:val="nil"/>
              <w:right w:val="nil"/>
            </w:tcBorders>
          </w:tcPr>
          <w:p w14:paraId="429572A5" w14:textId="77777777" w:rsidR="00F8368D" w:rsidRPr="00F74663" w:rsidRDefault="00F8368D" w:rsidP="00BC1543"/>
        </w:tc>
      </w:tr>
      <w:tr w:rsidR="00F73AB1" w:rsidRPr="00F74663" w14:paraId="5519244D" w14:textId="77777777" w:rsidTr="00BC1543">
        <w:trPr>
          <w:trHeight w:val="240"/>
          <w:jc w:val="center"/>
        </w:trPr>
        <w:tc>
          <w:tcPr>
            <w:tcW w:w="4876" w:type="dxa"/>
            <w:tcBorders>
              <w:top w:val="nil"/>
              <w:left w:val="nil"/>
              <w:bottom w:val="nil"/>
              <w:right w:val="nil"/>
            </w:tcBorders>
          </w:tcPr>
          <w:p w14:paraId="33B10F8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AAD4ABE" w14:textId="77777777" w:rsidR="00F8368D" w:rsidRPr="00F74663" w:rsidRDefault="00F8368D" w:rsidP="00BC1543">
            <w:pPr>
              <w:pStyle w:val="AmColumnHeading"/>
            </w:pPr>
            <w:r w:rsidRPr="00F74663">
              <w:t>Ændringsforslag</w:t>
            </w:r>
          </w:p>
        </w:tc>
      </w:tr>
      <w:tr w:rsidR="00F73AB1" w:rsidRPr="00F74663" w14:paraId="463DAF1B" w14:textId="77777777" w:rsidTr="00BC1543">
        <w:trPr>
          <w:jc w:val="center"/>
        </w:trPr>
        <w:tc>
          <w:tcPr>
            <w:tcW w:w="4876" w:type="dxa"/>
            <w:tcBorders>
              <w:top w:val="nil"/>
              <w:left w:val="nil"/>
              <w:bottom w:val="nil"/>
              <w:right w:val="nil"/>
            </w:tcBorders>
          </w:tcPr>
          <w:p w14:paraId="4092908A" w14:textId="77777777" w:rsidR="00F8368D" w:rsidRPr="00F74663" w:rsidRDefault="00F8368D" w:rsidP="00BC1543">
            <w:pPr>
              <w:pStyle w:val="Normal6a"/>
            </w:pPr>
            <w:r w:rsidRPr="00F74663">
              <w:rPr>
                <w:b/>
                <w:i/>
              </w:rPr>
              <w:t>10.</w:t>
            </w:r>
            <w:r w:rsidRPr="00F74663">
              <w:tab/>
            </w:r>
            <w:r w:rsidRPr="00F74663">
              <w:rPr>
                <w:b/>
                <w:i/>
              </w:rPr>
              <w:t>understreger behovet for at reducere de administrative byrder og fremskynde procedurerne for projekter, der øger fødevaresikkerheden; opfordrer til forenklet adgang til land- og kystområder gennem samarbejde med Den Europæiske Investeringsbank og lokale myndigheder som afgørende skridt til at opretholde en bæredygtig og konkurrencedygtig akvakultursektor;</w:t>
            </w:r>
          </w:p>
        </w:tc>
        <w:tc>
          <w:tcPr>
            <w:tcW w:w="4876" w:type="dxa"/>
            <w:tcBorders>
              <w:top w:val="nil"/>
              <w:left w:val="nil"/>
              <w:bottom w:val="nil"/>
              <w:right w:val="nil"/>
            </w:tcBorders>
          </w:tcPr>
          <w:p w14:paraId="51BFCD8E" w14:textId="77777777" w:rsidR="00F8368D" w:rsidRPr="00F74663" w:rsidRDefault="00F8368D" w:rsidP="00BC1543">
            <w:pPr>
              <w:pStyle w:val="Normal6a"/>
            </w:pPr>
            <w:r w:rsidRPr="00F74663">
              <w:rPr>
                <w:b/>
                <w:i/>
              </w:rPr>
              <w:t>udgår</w:t>
            </w:r>
          </w:p>
        </w:tc>
      </w:tr>
    </w:tbl>
    <w:p w14:paraId="4773759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3726F48" w14:textId="77777777" w:rsidR="00F8368D" w:rsidRPr="00F74663" w:rsidRDefault="00F8368D" w:rsidP="00F8368D">
      <w:r w:rsidRPr="00F74663">
        <w:rPr>
          <w:rStyle w:val="HideTWBExt"/>
        </w:rPr>
        <w:t>&lt;/Amend&gt;</w:t>
      </w:r>
    </w:p>
    <w:p w14:paraId="1C6CF09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153</w:t>
      </w:r>
      <w:r w:rsidRPr="00F74663">
        <w:rPr>
          <w:rStyle w:val="HideTWBExt"/>
          <w:b w:val="0"/>
        </w:rPr>
        <w:t>&lt;/NumAm&gt;</w:t>
      </w:r>
    </w:p>
    <w:p w14:paraId="1A566876" w14:textId="77777777" w:rsidR="00F8368D" w:rsidRPr="00F74663" w:rsidRDefault="00F8368D" w:rsidP="00F74663">
      <w:pPr>
        <w:pStyle w:val="NormalBold"/>
      </w:pPr>
      <w:r w:rsidRPr="00F74663">
        <w:rPr>
          <w:rStyle w:val="HideTWBExt"/>
          <w:b w:val="0"/>
        </w:rPr>
        <w:t>&lt;RepeatBlock-By&gt;&lt;Members&gt;</w:t>
      </w:r>
      <w:r w:rsidRPr="00F74663">
        <w:t>Thomas Bajada, Giuseppe Lupo</w:t>
      </w:r>
      <w:r w:rsidRPr="00F74663">
        <w:rPr>
          <w:rStyle w:val="HideTWBExt"/>
          <w:b w:val="0"/>
        </w:rPr>
        <w:t>&lt;/Members&gt;</w:t>
      </w:r>
    </w:p>
    <w:p w14:paraId="7FF232A8" w14:textId="77777777" w:rsidR="00F8368D" w:rsidRPr="00F74663" w:rsidRDefault="00F8368D" w:rsidP="00F74663">
      <w:pPr>
        <w:pStyle w:val="NormalBold"/>
      </w:pPr>
      <w:r w:rsidRPr="00F74663">
        <w:rPr>
          <w:rStyle w:val="HideTWBExt"/>
          <w:b w:val="0"/>
        </w:rPr>
        <w:t>&lt;/RepeatBlock-By&gt;</w:t>
      </w:r>
    </w:p>
    <w:p w14:paraId="098E554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46AADE8" w14:textId="77777777" w:rsidR="00F8368D" w:rsidRPr="00F74663" w:rsidRDefault="00F8368D" w:rsidP="00F74663">
      <w:pPr>
        <w:pStyle w:val="NormalBold"/>
      </w:pPr>
      <w:r w:rsidRPr="00F74663">
        <w:rPr>
          <w:rStyle w:val="HideTWBExt"/>
          <w:b w:val="0"/>
        </w:rPr>
        <w:t>&lt;Article&gt;</w:t>
      </w:r>
      <w:r w:rsidRPr="00F74663">
        <w:t>Punkt 10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9161465" w14:textId="77777777" w:rsidTr="00BC1543">
        <w:trPr>
          <w:trHeight w:hRule="exact" w:val="240"/>
          <w:jc w:val="center"/>
        </w:trPr>
        <w:tc>
          <w:tcPr>
            <w:tcW w:w="9752" w:type="dxa"/>
            <w:gridSpan w:val="2"/>
            <w:tcBorders>
              <w:top w:val="nil"/>
              <w:left w:val="nil"/>
              <w:bottom w:val="nil"/>
              <w:right w:val="nil"/>
            </w:tcBorders>
          </w:tcPr>
          <w:p w14:paraId="7B9E75B1" w14:textId="77777777" w:rsidR="00F8368D" w:rsidRPr="00F74663" w:rsidRDefault="00F8368D" w:rsidP="00BC1543"/>
        </w:tc>
      </w:tr>
      <w:tr w:rsidR="00F73AB1" w:rsidRPr="00F74663" w14:paraId="1A5775E4" w14:textId="77777777" w:rsidTr="00BC1543">
        <w:trPr>
          <w:trHeight w:val="240"/>
          <w:jc w:val="center"/>
        </w:trPr>
        <w:tc>
          <w:tcPr>
            <w:tcW w:w="4876" w:type="dxa"/>
            <w:tcBorders>
              <w:top w:val="nil"/>
              <w:left w:val="nil"/>
              <w:bottom w:val="nil"/>
              <w:right w:val="nil"/>
            </w:tcBorders>
          </w:tcPr>
          <w:p w14:paraId="2F191B5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13BB339" w14:textId="77777777" w:rsidR="00F8368D" w:rsidRPr="00F74663" w:rsidRDefault="00F8368D" w:rsidP="00BC1543">
            <w:pPr>
              <w:pStyle w:val="AmColumnHeading"/>
            </w:pPr>
            <w:r w:rsidRPr="00F74663">
              <w:t>Ændringsforslag</w:t>
            </w:r>
          </w:p>
        </w:tc>
      </w:tr>
      <w:tr w:rsidR="00F73AB1" w:rsidRPr="00F74663" w14:paraId="0FB55B36" w14:textId="77777777" w:rsidTr="00BC1543">
        <w:trPr>
          <w:jc w:val="center"/>
        </w:trPr>
        <w:tc>
          <w:tcPr>
            <w:tcW w:w="4876" w:type="dxa"/>
            <w:tcBorders>
              <w:top w:val="nil"/>
              <w:left w:val="nil"/>
              <w:bottom w:val="nil"/>
              <w:right w:val="nil"/>
            </w:tcBorders>
          </w:tcPr>
          <w:p w14:paraId="285259C3" w14:textId="77777777" w:rsidR="00F8368D" w:rsidRPr="00F74663" w:rsidRDefault="00F8368D" w:rsidP="00BC1543">
            <w:pPr>
              <w:pStyle w:val="Normal6a"/>
            </w:pPr>
            <w:r w:rsidRPr="00F74663">
              <w:t>10.</w:t>
            </w:r>
            <w:r w:rsidRPr="00F74663">
              <w:tab/>
              <w:t>understreger behovet for at reducere de administrative byrder og fremskynde procedurerne for projekter, der øger fødevaresikkerheden; opfordrer til forenklet adgang til land- og kystområder gennem samarbejde med Den Europæiske Investeringsbank og lokale myndigheder som afgørende skridt til at opretholde en bæredygtig og konkurrencedygtig akvakultursektor;</w:t>
            </w:r>
          </w:p>
        </w:tc>
        <w:tc>
          <w:tcPr>
            <w:tcW w:w="4876" w:type="dxa"/>
            <w:tcBorders>
              <w:top w:val="nil"/>
              <w:left w:val="nil"/>
              <w:bottom w:val="nil"/>
              <w:right w:val="nil"/>
            </w:tcBorders>
          </w:tcPr>
          <w:p w14:paraId="7A4A4E93" w14:textId="77777777" w:rsidR="00F8368D" w:rsidRPr="00F74663" w:rsidRDefault="00F8368D" w:rsidP="00BC1543">
            <w:pPr>
              <w:pStyle w:val="Normal6a"/>
            </w:pPr>
            <w:r w:rsidRPr="00F74663">
              <w:t>10.</w:t>
            </w:r>
            <w:r w:rsidRPr="00F74663">
              <w:tab/>
              <w:t>understreger behovet for at reducere de administrative byrder og fremskynde procedurerne for projekter, der øger fødevaresikkerheden; opfordrer til forenklet adgang til land- og kystområder gennem samarbejde med Den Europæiske Investeringsbank og lokale myndigheder som afgørende skridt til at opretholde en</w:t>
            </w:r>
            <w:r w:rsidRPr="00F74663">
              <w:rPr>
                <w:b/>
                <w:bCs/>
                <w:i/>
                <w:iCs/>
              </w:rPr>
              <w:t xml:space="preserve"> etisk,</w:t>
            </w:r>
            <w:r w:rsidRPr="00F74663">
              <w:t xml:space="preserve"> bæredygtig og konkurrencedygtig akvakultursektor; </w:t>
            </w:r>
            <w:r w:rsidRPr="00F74663">
              <w:rPr>
                <w:b/>
                <w:i/>
              </w:rPr>
              <w:t>understreger, at den fælles fiskeripolitik fortsat er afgørende for at sikre en stabil forsyning af fisk og skaldyr til EU's forbrugere, og opfordrer til en styrket gennemførelse og håndhævelse for fuldt ud at udnytte dens potentiale med hensyn til at støtte fødevaresikkerheden og konkurrenceevnen;</w:t>
            </w:r>
          </w:p>
        </w:tc>
      </w:tr>
    </w:tbl>
    <w:p w14:paraId="3B78D93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6311DF2" w14:textId="77777777" w:rsidR="00F8368D" w:rsidRPr="00F74663" w:rsidRDefault="00F8368D" w:rsidP="00F8368D">
      <w:r w:rsidRPr="00F74663">
        <w:rPr>
          <w:rStyle w:val="HideTWBExt"/>
        </w:rPr>
        <w:t>&lt;/Amend&gt;</w:t>
      </w:r>
    </w:p>
    <w:p w14:paraId="44C50C5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154</w:t>
      </w:r>
      <w:r w:rsidRPr="00F74663">
        <w:rPr>
          <w:rStyle w:val="HideTWBExt"/>
          <w:b w:val="0"/>
        </w:rPr>
        <w:t>&lt;/NumAm&gt;</w:t>
      </w:r>
    </w:p>
    <w:p w14:paraId="567637D9" w14:textId="77777777" w:rsidR="00F8368D" w:rsidRPr="00F74663" w:rsidRDefault="00F8368D" w:rsidP="00F74663">
      <w:pPr>
        <w:pStyle w:val="NormalBold"/>
      </w:pPr>
      <w:r w:rsidRPr="00F74663">
        <w:rPr>
          <w:rStyle w:val="HideTWBExt"/>
          <w:b w:val="0"/>
        </w:rPr>
        <w:t>&lt;RepeatBlock-By&gt;&lt;Members&gt;</w:t>
      </w:r>
      <w:r w:rsidRPr="00F74663">
        <w:t>Karin Karlsbro, Emma Wiesner</w:t>
      </w:r>
      <w:r w:rsidRPr="00F74663">
        <w:rPr>
          <w:rStyle w:val="HideTWBExt"/>
          <w:b w:val="0"/>
        </w:rPr>
        <w:t>&lt;/Members&gt;</w:t>
      </w:r>
    </w:p>
    <w:p w14:paraId="1049510F" w14:textId="77777777" w:rsidR="00F8368D" w:rsidRPr="00F74663" w:rsidRDefault="00F8368D" w:rsidP="00F74663">
      <w:pPr>
        <w:pStyle w:val="NormalBold"/>
      </w:pPr>
      <w:r w:rsidRPr="00F74663">
        <w:rPr>
          <w:rStyle w:val="HideTWBExt"/>
          <w:b w:val="0"/>
        </w:rPr>
        <w:t>&lt;/RepeatBlock-By&gt;</w:t>
      </w:r>
    </w:p>
    <w:p w14:paraId="67B75C0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0525F80" w14:textId="77777777" w:rsidR="00F8368D" w:rsidRPr="00F74663" w:rsidRDefault="00F8368D" w:rsidP="00F74663">
      <w:pPr>
        <w:pStyle w:val="NormalBold"/>
      </w:pPr>
      <w:r w:rsidRPr="00F74663">
        <w:rPr>
          <w:rStyle w:val="HideTWBExt"/>
          <w:b w:val="0"/>
        </w:rPr>
        <w:t>&lt;Article&gt;</w:t>
      </w:r>
      <w:r w:rsidRPr="00F74663">
        <w:t>Punkt 10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089F8B0" w14:textId="77777777" w:rsidTr="00BC1543">
        <w:trPr>
          <w:trHeight w:hRule="exact" w:val="240"/>
          <w:jc w:val="center"/>
        </w:trPr>
        <w:tc>
          <w:tcPr>
            <w:tcW w:w="9752" w:type="dxa"/>
            <w:gridSpan w:val="2"/>
            <w:tcBorders>
              <w:top w:val="nil"/>
              <w:left w:val="nil"/>
              <w:bottom w:val="nil"/>
              <w:right w:val="nil"/>
            </w:tcBorders>
          </w:tcPr>
          <w:p w14:paraId="732654A3" w14:textId="77777777" w:rsidR="00F8368D" w:rsidRPr="00F74663" w:rsidRDefault="00F8368D" w:rsidP="00BC1543"/>
        </w:tc>
      </w:tr>
      <w:tr w:rsidR="00F73AB1" w:rsidRPr="00F74663" w14:paraId="3165595E" w14:textId="77777777" w:rsidTr="00BC1543">
        <w:trPr>
          <w:trHeight w:val="240"/>
          <w:jc w:val="center"/>
        </w:trPr>
        <w:tc>
          <w:tcPr>
            <w:tcW w:w="4876" w:type="dxa"/>
            <w:tcBorders>
              <w:top w:val="nil"/>
              <w:left w:val="nil"/>
              <w:bottom w:val="nil"/>
              <w:right w:val="nil"/>
            </w:tcBorders>
          </w:tcPr>
          <w:p w14:paraId="6816496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A0A1F73" w14:textId="77777777" w:rsidR="00F8368D" w:rsidRPr="00F74663" w:rsidRDefault="00F8368D" w:rsidP="00BC1543">
            <w:pPr>
              <w:pStyle w:val="AmColumnHeading"/>
            </w:pPr>
            <w:r w:rsidRPr="00F74663">
              <w:t>Ændringsforslag</w:t>
            </w:r>
          </w:p>
        </w:tc>
      </w:tr>
      <w:tr w:rsidR="00F73AB1" w:rsidRPr="00F74663" w14:paraId="0D9888B8" w14:textId="77777777" w:rsidTr="00BC1543">
        <w:trPr>
          <w:jc w:val="center"/>
        </w:trPr>
        <w:tc>
          <w:tcPr>
            <w:tcW w:w="4876" w:type="dxa"/>
            <w:tcBorders>
              <w:top w:val="nil"/>
              <w:left w:val="nil"/>
              <w:bottom w:val="nil"/>
              <w:right w:val="nil"/>
            </w:tcBorders>
          </w:tcPr>
          <w:p w14:paraId="182235C8" w14:textId="77777777" w:rsidR="00F8368D" w:rsidRPr="00F74663" w:rsidRDefault="00F8368D" w:rsidP="00BC1543">
            <w:pPr>
              <w:pStyle w:val="Normal6a"/>
            </w:pPr>
            <w:r w:rsidRPr="00F74663">
              <w:t>10.</w:t>
            </w:r>
            <w:r w:rsidRPr="00F74663">
              <w:tab/>
              <w:t xml:space="preserve">understreger behovet for at reducere de administrative byrder </w:t>
            </w:r>
            <w:r w:rsidRPr="00F74663">
              <w:rPr>
                <w:b/>
                <w:bCs/>
                <w:i/>
                <w:iCs/>
              </w:rPr>
              <w:t>og</w:t>
            </w:r>
            <w:r w:rsidRPr="00F74663">
              <w:t xml:space="preserve"> fremskynde procedurerne for projekter, der øger fødevaresikkerheden; opfordrer</w:t>
            </w:r>
            <w:r w:rsidRPr="00F74663">
              <w:rPr>
                <w:b/>
                <w:bCs/>
                <w:i/>
                <w:iCs/>
              </w:rPr>
              <w:t xml:space="preserve"> </w:t>
            </w:r>
            <w:r w:rsidRPr="00F74663">
              <w:t>til forenklet adgang til land- og kystområder gennem samarbejde med Den Europæiske Investeringsbank og lokale myndigheder som afgørende skridt til at opretholde en bæredygtig og konkurrencedygtig akvakultursektor;</w:t>
            </w:r>
          </w:p>
        </w:tc>
        <w:tc>
          <w:tcPr>
            <w:tcW w:w="4876" w:type="dxa"/>
            <w:tcBorders>
              <w:top w:val="nil"/>
              <w:left w:val="nil"/>
              <w:bottom w:val="nil"/>
              <w:right w:val="nil"/>
            </w:tcBorders>
          </w:tcPr>
          <w:p w14:paraId="7375E9D5" w14:textId="77777777" w:rsidR="00F8368D" w:rsidRPr="00F74663" w:rsidRDefault="00F8368D" w:rsidP="00BC1543">
            <w:pPr>
              <w:pStyle w:val="Normal6a"/>
            </w:pPr>
            <w:r w:rsidRPr="00F74663">
              <w:t>10.</w:t>
            </w:r>
            <w:r w:rsidRPr="00F74663">
              <w:tab/>
              <w:t>understreger behovet for at reducere de administrative byrder</w:t>
            </w:r>
            <w:r w:rsidRPr="00F74663">
              <w:rPr>
                <w:b/>
                <w:bCs/>
                <w:i/>
                <w:iCs/>
              </w:rPr>
              <w:t>,</w:t>
            </w:r>
            <w:r w:rsidRPr="00F74663">
              <w:t xml:space="preserve"> fremskynde procedurerne for projekter, der øger fødevaresikkerheden</w:t>
            </w:r>
            <w:r w:rsidRPr="00F74663">
              <w:rPr>
                <w:b/>
                <w:bCs/>
                <w:i/>
                <w:iCs/>
              </w:rPr>
              <w:t>, og skabe en rentabel sektor med styrkede fælles bæredygtighedsstandarder for bedre at kunne føre an i udviklingen af disse standarder på globalt plan</w:t>
            </w:r>
            <w:r w:rsidRPr="00F74663">
              <w:t>; opfordrer</w:t>
            </w:r>
            <w:r w:rsidRPr="00F74663">
              <w:rPr>
                <w:b/>
                <w:bCs/>
                <w:i/>
                <w:iCs/>
              </w:rPr>
              <w:t xml:space="preserve"> i den forbindelse </w:t>
            </w:r>
            <w:r w:rsidRPr="00F74663">
              <w:t xml:space="preserve">til </w:t>
            </w:r>
            <w:r w:rsidRPr="00F74663">
              <w:rPr>
                <w:b/>
                <w:bCs/>
                <w:i/>
                <w:iCs/>
              </w:rPr>
              <w:t xml:space="preserve">foranstaltninger såsom </w:t>
            </w:r>
            <w:r w:rsidRPr="00F74663">
              <w:t>forenklet adgang til land- og kystområder gennem samarbejde med Den Europæiske Investeringsbank og lokale myndigheder som afgørende skridt til at opretholde en bæredygtig og konkurrencedygtig akvakultursektor;</w:t>
            </w:r>
          </w:p>
        </w:tc>
      </w:tr>
    </w:tbl>
    <w:p w14:paraId="2FC1A388"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2AB6416" w14:textId="77777777" w:rsidR="00F8368D" w:rsidRPr="00F74663" w:rsidRDefault="00F8368D" w:rsidP="00F8368D">
      <w:r w:rsidRPr="00F74663">
        <w:rPr>
          <w:rStyle w:val="HideTWBExt"/>
        </w:rPr>
        <w:t>&lt;/Amend&gt;</w:t>
      </w:r>
    </w:p>
    <w:p w14:paraId="7D57A8B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155</w:t>
      </w:r>
      <w:r w:rsidRPr="00F74663">
        <w:rPr>
          <w:rStyle w:val="HideTWBExt"/>
          <w:b w:val="0"/>
        </w:rPr>
        <w:t>&lt;/NumAm&gt;</w:t>
      </w:r>
    </w:p>
    <w:p w14:paraId="26F05F8E"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6E8E93CA" w14:textId="77777777" w:rsidR="00F8368D" w:rsidRPr="00F74663" w:rsidRDefault="00F8368D" w:rsidP="00F74663">
      <w:pPr>
        <w:pStyle w:val="NormalBold"/>
      </w:pPr>
      <w:r w:rsidRPr="00F74663">
        <w:rPr>
          <w:rStyle w:val="HideTWBExt"/>
          <w:b w:val="0"/>
        </w:rPr>
        <w:t>&lt;/RepeatBlock-By&gt;</w:t>
      </w:r>
    </w:p>
    <w:p w14:paraId="6EC897F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07B4BBB" w14:textId="77777777" w:rsidR="00F8368D" w:rsidRPr="00F74663" w:rsidRDefault="00F8368D" w:rsidP="00F74663">
      <w:pPr>
        <w:pStyle w:val="NormalBold"/>
      </w:pPr>
      <w:r w:rsidRPr="00F74663">
        <w:rPr>
          <w:rStyle w:val="HideTWBExt"/>
          <w:b w:val="0"/>
        </w:rPr>
        <w:t>&lt;Article&gt;</w:t>
      </w:r>
      <w:r w:rsidRPr="00F74663">
        <w:t>Punkt 10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39882A5" w14:textId="77777777" w:rsidTr="00BC1543">
        <w:trPr>
          <w:trHeight w:hRule="exact" w:val="240"/>
          <w:jc w:val="center"/>
        </w:trPr>
        <w:tc>
          <w:tcPr>
            <w:tcW w:w="9752" w:type="dxa"/>
            <w:gridSpan w:val="2"/>
            <w:tcBorders>
              <w:top w:val="nil"/>
              <w:left w:val="nil"/>
              <w:bottom w:val="nil"/>
              <w:right w:val="nil"/>
            </w:tcBorders>
          </w:tcPr>
          <w:p w14:paraId="35150CCA" w14:textId="77777777" w:rsidR="00F8368D" w:rsidRPr="00F74663" w:rsidRDefault="00F8368D" w:rsidP="00BC1543"/>
        </w:tc>
      </w:tr>
      <w:tr w:rsidR="00F73AB1" w:rsidRPr="00F74663" w14:paraId="0AEA2FCA" w14:textId="77777777" w:rsidTr="00BC1543">
        <w:trPr>
          <w:trHeight w:val="240"/>
          <w:jc w:val="center"/>
        </w:trPr>
        <w:tc>
          <w:tcPr>
            <w:tcW w:w="4876" w:type="dxa"/>
            <w:tcBorders>
              <w:top w:val="nil"/>
              <w:left w:val="nil"/>
              <w:bottom w:val="nil"/>
              <w:right w:val="nil"/>
            </w:tcBorders>
          </w:tcPr>
          <w:p w14:paraId="0CD89E9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D4854CD" w14:textId="77777777" w:rsidR="00F8368D" w:rsidRPr="00F74663" w:rsidRDefault="00F8368D" w:rsidP="00BC1543">
            <w:pPr>
              <w:pStyle w:val="AmColumnHeading"/>
            </w:pPr>
            <w:r w:rsidRPr="00F74663">
              <w:t>Ændringsforslag</w:t>
            </w:r>
          </w:p>
        </w:tc>
      </w:tr>
      <w:tr w:rsidR="00F73AB1" w:rsidRPr="00F74663" w14:paraId="61BF19FE" w14:textId="77777777" w:rsidTr="00BC1543">
        <w:trPr>
          <w:jc w:val="center"/>
        </w:trPr>
        <w:tc>
          <w:tcPr>
            <w:tcW w:w="4876" w:type="dxa"/>
            <w:tcBorders>
              <w:top w:val="nil"/>
              <w:left w:val="nil"/>
              <w:bottom w:val="nil"/>
              <w:right w:val="nil"/>
            </w:tcBorders>
          </w:tcPr>
          <w:p w14:paraId="553820D6" w14:textId="77777777" w:rsidR="00F8368D" w:rsidRPr="00F74663" w:rsidRDefault="00F8368D" w:rsidP="00BC1543">
            <w:pPr>
              <w:pStyle w:val="Normal6a"/>
            </w:pPr>
            <w:r w:rsidRPr="00F74663">
              <w:t>10.</w:t>
            </w:r>
            <w:r w:rsidRPr="00F74663">
              <w:tab/>
              <w:t>understreger behovet for at reducere de administrative byrder og fremskynde procedurerne for projekter, der øger fødevaresikkerheden; opfordrer til forenklet adgang til land- og kystområder gennem samarbejde med Den Europæiske Investeringsbank og lokale myndigheder som afgørende skridt til at opretholde en bæredygtig og konkurrencedygtig akvakultursektor;</w:t>
            </w:r>
          </w:p>
        </w:tc>
        <w:tc>
          <w:tcPr>
            <w:tcW w:w="4876" w:type="dxa"/>
            <w:tcBorders>
              <w:top w:val="nil"/>
              <w:left w:val="nil"/>
              <w:bottom w:val="nil"/>
              <w:right w:val="nil"/>
            </w:tcBorders>
          </w:tcPr>
          <w:p w14:paraId="6550A461" w14:textId="77777777" w:rsidR="00F8368D" w:rsidRPr="00F74663" w:rsidRDefault="00F8368D" w:rsidP="00BC1543">
            <w:pPr>
              <w:pStyle w:val="Normal6a"/>
            </w:pPr>
            <w:r w:rsidRPr="00F74663">
              <w:t>10.</w:t>
            </w:r>
            <w:r w:rsidRPr="00F74663">
              <w:tab/>
              <w:t xml:space="preserve">understreger behovet for at reducere de administrative byrder og fremskynde procedurerne for projekter, der øger fødevaresikkerheden; opfordrer til forenklet adgang til land- og kystområder gennem samarbejde med Den Europæiske Investeringsbank og lokale myndigheder som afgørende skridt til at opretholde en bæredygtig og konkurrencedygtig akvakultursektor; </w:t>
            </w:r>
            <w:r w:rsidRPr="00F74663">
              <w:rPr>
                <w:b/>
                <w:i/>
              </w:rPr>
              <w:t>ønsker desuden flere midler til oprettelse af pilotprojekter for at undersøge den faktiske effektivitet af de allerede etablerede vækstområder i Middelhavet;</w:t>
            </w:r>
          </w:p>
        </w:tc>
      </w:tr>
    </w:tbl>
    <w:p w14:paraId="7B550FA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094710A1" w14:textId="77777777" w:rsidR="00F8368D" w:rsidRPr="00F74663" w:rsidRDefault="00F8368D" w:rsidP="00F8368D">
      <w:r w:rsidRPr="00F74663">
        <w:rPr>
          <w:rStyle w:val="HideTWBExt"/>
        </w:rPr>
        <w:t>&lt;/Amend&gt;</w:t>
      </w:r>
    </w:p>
    <w:p w14:paraId="77F3C95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156</w:t>
      </w:r>
      <w:r w:rsidRPr="00F74663">
        <w:rPr>
          <w:rStyle w:val="HideTWBExt"/>
          <w:b w:val="0"/>
        </w:rPr>
        <w:t>&lt;/NumAm&gt;</w:t>
      </w:r>
    </w:p>
    <w:p w14:paraId="5E803159" w14:textId="77777777" w:rsidR="00F8368D" w:rsidRPr="00F74663" w:rsidRDefault="00F8368D" w:rsidP="00F74663">
      <w:pPr>
        <w:pStyle w:val="NormalBold"/>
      </w:pPr>
      <w:r w:rsidRPr="00F74663">
        <w:rPr>
          <w:rStyle w:val="HideTWBExt"/>
          <w:b w:val="0"/>
        </w:rPr>
        <w:t>&lt;RepeatBlock-By&gt;&lt;Members&gt;</w:t>
      </w:r>
      <w:r w:rsidRPr="00F74663">
        <w:t>Nora Junco García, Diego Solier, Giuseppe Milazzo, Stephen Nikola Bartulica, Piotr Müller</w:t>
      </w:r>
      <w:r w:rsidRPr="00F74663">
        <w:rPr>
          <w:rStyle w:val="HideTWBExt"/>
          <w:b w:val="0"/>
        </w:rPr>
        <w:t>&lt;/Members&gt;</w:t>
      </w:r>
    </w:p>
    <w:p w14:paraId="76F21140" w14:textId="77777777" w:rsidR="00F8368D" w:rsidRPr="00F74663" w:rsidRDefault="00F8368D" w:rsidP="00F74663">
      <w:pPr>
        <w:pStyle w:val="NormalBold"/>
      </w:pPr>
      <w:r w:rsidRPr="00F74663">
        <w:rPr>
          <w:rStyle w:val="HideTWBExt"/>
          <w:b w:val="0"/>
        </w:rPr>
        <w:t>&lt;/RepeatBlock-By&gt;</w:t>
      </w:r>
    </w:p>
    <w:p w14:paraId="3F8CAFF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348AB45" w14:textId="77777777" w:rsidR="00F8368D" w:rsidRPr="00F74663" w:rsidRDefault="00F8368D" w:rsidP="00F74663">
      <w:pPr>
        <w:pStyle w:val="NormalBold"/>
      </w:pPr>
      <w:r w:rsidRPr="00F74663">
        <w:rPr>
          <w:rStyle w:val="HideTWBExt"/>
          <w:b w:val="0"/>
        </w:rPr>
        <w:t>&lt;Article&gt;</w:t>
      </w:r>
      <w:r w:rsidRPr="00F74663">
        <w:t>Punkt 10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12EFE4B" w14:textId="77777777" w:rsidTr="00BC1543">
        <w:trPr>
          <w:trHeight w:hRule="exact" w:val="240"/>
          <w:jc w:val="center"/>
        </w:trPr>
        <w:tc>
          <w:tcPr>
            <w:tcW w:w="9752" w:type="dxa"/>
            <w:gridSpan w:val="2"/>
            <w:tcBorders>
              <w:top w:val="nil"/>
              <w:left w:val="nil"/>
              <w:bottom w:val="nil"/>
              <w:right w:val="nil"/>
            </w:tcBorders>
          </w:tcPr>
          <w:p w14:paraId="65DF438A" w14:textId="77777777" w:rsidR="00F8368D" w:rsidRPr="00F74663" w:rsidRDefault="00F8368D" w:rsidP="00BC1543"/>
        </w:tc>
      </w:tr>
      <w:tr w:rsidR="00F73AB1" w:rsidRPr="00F74663" w14:paraId="10201339" w14:textId="77777777" w:rsidTr="00BC1543">
        <w:trPr>
          <w:trHeight w:val="240"/>
          <w:jc w:val="center"/>
        </w:trPr>
        <w:tc>
          <w:tcPr>
            <w:tcW w:w="4876" w:type="dxa"/>
            <w:tcBorders>
              <w:top w:val="nil"/>
              <w:left w:val="nil"/>
              <w:bottom w:val="nil"/>
              <w:right w:val="nil"/>
            </w:tcBorders>
          </w:tcPr>
          <w:p w14:paraId="42DE521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5FF59AC" w14:textId="77777777" w:rsidR="00F8368D" w:rsidRPr="00F74663" w:rsidRDefault="00F8368D" w:rsidP="00BC1543">
            <w:pPr>
              <w:pStyle w:val="AmColumnHeading"/>
            </w:pPr>
            <w:r w:rsidRPr="00F74663">
              <w:t>Ændringsforslag</w:t>
            </w:r>
          </w:p>
        </w:tc>
      </w:tr>
      <w:tr w:rsidR="00F73AB1" w:rsidRPr="00F74663" w14:paraId="59CFDF20" w14:textId="77777777" w:rsidTr="00BC1543">
        <w:trPr>
          <w:jc w:val="center"/>
        </w:trPr>
        <w:tc>
          <w:tcPr>
            <w:tcW w:w="4876" w:type="dxa"/>
            <w:tcBorders>
              <w:top w:val="nil"/>
              <w:left w:val="nil"/>
              <w:bottom w:val="nil"/>
              <w:right w:val="nil"/>
            </w:tcBorders>
          </w:tcPr>
          <w:p w14:paraId="398E2F39" w14:textId="77777777" w:rsidR="00F8368D" w:rsidRPr="00F74663" w:rsidRDefault="00F8368D" w:rsidP="00BC1543">
            <w:pPr>
              <w:pStyle w:val="Normal6a"/>
            </w:pPr>
            <w:r w:rsidRPr="00F74663">
              <w:t>10.</w:t>
            </w:r>
            <w:r w:rsidRPr="00F74663">
              <w:tab/>
            </w:r>
            <w:r w:rsidRPr="00F74663">
              <w:rPr>
                <w:b/>
                <w:bCs/>
                <w:i/>
                <w:iCs/>
              </w:rPr>
              <w:t>understreger behovet for</w:t>
            </w:r>
            <w:r w:rsidRPr="00F74663">
              <w:t xml:space="preserve"> at reducere de administrative byrder og fremskynde procedurerne for projekter, der øger fødevaresikkerheden; opfordrer til forenklet adgang til land- og kystområder gennem samarbejde med Den Europæiske Investeringsbank og lokale myndigheder som afgørende skridt til at opretholde en bæredygtig og konkurrencedygtig akvakultursektor;</w:t>
            </w:r>
          </w:p>
        </w:tc>
        <w:tc>
          <w:tcPr>
            <w:tcW w:w="4876" w:type="dxa"/>
            <w:tcBorders>
              <w:top w:val="nil"/>
              <w:left w:val="nil"/>
              <w:bottom w:val="nil"/>
              <w:right w:val="nil"/>
            </w:tcBorders>
          </w:tcPr>
          <w:p w14:paraId="1EB67C6B" w14:textId="1D660BEC" w:rsidR="00F8368D" w:rsidRPr="00F74663" w:rsidRDefault="00F8368D" w:rsidP="00BC1543">
            <w:pPr>
              <w:pStyle w:val="Normal6a"/>
            </w:pPr>
            <w:r w:rsidRPr="00F74663">
              <w:t>10.</w:t>
            </w:r>
            <w:r w:rsidRPr="00F74663">
              <w:tab/>
            </w:r>
            <w:r w:rsidRPr="00F74663">
              <w:rPr>
                <w:b/>
                <w:bCs/>
                <w:i/>
                <w:iCs/>
              </w:rPr>
              <w:t>opfordrer</w:t>
            </w:r>
            <w:r w:rsidR="00C47718" w:rsidRPr="00F74663">
              <w:rPr>
                <w:b/>
                <w:bCs/>
                <w:i/>
                <w:iCs/>
              </w:rPr>
              <w:t>,</w:t>
            </w:r>
            <w:r w:rsidRPr="00F74663">
              <w:rPr>
                <w:b/>
                <w:bCs/>
                <w:i/>
                <w:iCs/>
              </w:rPr>
              <w:t xml:space="preserve"> i betragtning af at evalueringen af den fælles fiskeripolitik kun vil være rettet mod grundforordningen om den fælles fiskeripolitik 2013, Kommissionen til hurtigst muligt</w:t>
            </w:r>
            <w:r w:rsidRPr="00F74663">
              <w:t xml:space="preserve"> at reducere de administrative byrder</w:t>
            </w:r>
            <w:r w:rsidRPr="00F74663">
              <w:rPr>
                <w:b/>
                <w:bCs/>
                <w:i/>
                <w:iCs/>
              </w:rPr>
              <w:t xml:space="preserve"> gennem et omnibusforslag</w:t>
            </w:r>
            <w:r w:rsidRPr="00F74663">
              <w:t xml:space="preserve"> og fremskynde procedurerne for projekter, der øger fødevaresikkerheden; opfordrer til forenklet adgang til land- og kystområder gennem samarbejde med Den Europæiske Investeringsbank og lokale myndigheder som afgørende skridt til at opretholde en bæredygtig og konkurrencedygtig akvakultursektor;</w:t>
            </w:r>
          </w:p>
        </w:tc>
      </w:tr>
    </w:tbl>
    <w:p w14:paraId="16AFA8B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BE74E83" w14:textId="77777777" w:rsidR="00F8368D" w:rsidRPr="00F74663" w:rsidRDefault="00F8368D" w:rsidP="00F8368D">
      <w:r w:rsidRPr="00F74663">
        <w:rPr>
          <w:rStyle w:val="HideTWBExt"/>
        </w:rPr>
        <w:t>&lt;/Amend&gt;</w:t>
      </w:r>
    </w:p>
    <w:p w14:paraId="0757BFC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157</w:t>
      </w:r>
      <w:r w:rsidRPr="00F74663">
        <w:rPr>
          <w:rStyle w:val="HideTWBExt"/>
          <w:b w:val="0"/>
        </w:rPr>
        <w:t>&lt;/NumAm&gt;</w:t>
      </w:r>
    </w:p>
    <w:p w14:paraId="4C65B240"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7474237A" w14:textId="77777777" w:rsidR="00F8368D" w:rsidRPr="00F74663" w:rsidRDefault="00F8368D" w:rsidP="00F74663">
      <w:pPr>
        <w:pStyle w:val="NormalBold"/>
      </w:pPr>
      <w:r w:rsidRPr="00F74663">
        <w:rPr>
          <w:rStyle w:val="HideTWBExt"/>
          <w:b w:val="0"/>
        </w:rPr>
        <w:t>&lt;/RepeatBlock-By&gt;</w:t>
      </w:r>
    </w:p>
    <w:p w14:paraId="2682048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4F520D6" w14:textId="77777777" w:rsidR="00F8368D" w:rsidRPr="00F74663" w:rsidRDefault="00F8368D" w:rsidP="00F74663">
      <w:pPr>
        <w:pStyle w:val="NormalBold"/>
      </w:pPr>
      <w:r w:rsidRPr="00F74663">
        <w:rPr>
          <w:rStyle w:val="HideTWBExt"/>
          <w:b w:val="0"/>
        </w:rPr>
        <w:t>&lt;Article&gt;</w:t>
      </w:r>
      <w:r w:rsidRPr="00F74663">
        <w:t>Punkt 10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34FBA96" w14:textId="77777777" w:rsidTr="00BC1543">
        <w:trPr>
          <w:trHeight w:hRule="exact" w:val="240"/>
          <w:jc w:val="center"/>
        </w:trPr>
        <w:tc>
          <w:tcPr>
            <w:tcW w:w="9752" w:type="dxa"/>
            <w:gridSpan w:val="2"/>
            <w:tcBorders>
              <w:top w:val="nil"/>
              <w:left w:val="nil"/>
              <w:bottom w:val="nil"/>
              <w:right w:val="nil"/>
            </w:tcBorders>
          </w:tcPr>
          <w:p w14:paraId="2AF99181" w14:textId="77777777" w:rsidR="00F8368D" w:rsidRPr="00F74663" w:rsidRDefault="00F8368D" w:rsidP="00BC1543"/>
        </w:tc>
      </w:tr>
      <w:tr w:rsidR="00F73AB1" w:rsidRPr="00F74663" w14:paraId="5DFAAC7E" w14:textId="77777777" w:rsidTr="00BC1543">
        <w:trPr>
          <w:trHeight w:val="240"/>
          <w:jc w:val="center"/>
        </w:trPr>
        <w:tc>
          <w:tcPr>
            <w:tcW w:w="4876" w:type="dxa"/>
            <w:tcBorders>
              <w:top w:val="nil"/>
              <w:left w:val="nil"/>
              <w:bottom w:val="nil"/>
              <w:right w:val="nil"/>
            </w:tcBorders>
          </w:tcPr>
          <w:p w14:paraId="64B5D33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E751D88" w14:textId="77777777" w:rsidR="00F8368D" w:rsidRPr="00F74663" w:rsidRDefault="00F8368D" w:rsidP="00BC1543">
            <w:pPr>
              <w:pStyle w:val="AmColumnHeading"/>
            </w:pPr>
            <w:r w:rsidRPr="00F74663">
              <w:t>Ændringsforslag</w:t>
            </w:r>
          </w:p>
        </w:tc>
      </w:tr>
      <w:tr w:rsidR="00F73AB1" w:rsidRPr="00F74663" w14:paraId="33D1F88E" w14:textId="77777777" w:rsidTr="00BC1543">
        <w:trPr>
          <w:jc w:val="center"/>
        </w:trPr>
        <w:tc>
          <w:tcPr>
            <w:tcW w:w="4876" w:type="dxa"/>
            <w:tcBorders>
              <w:top w:val="nil"/>
              <w:left w:val="nil"/>
              <w:bottom w:val="nil"/>
              <w:right w:val="nil"/>
            </w:tcBorders>
          </w:tcPr>
          <w:p w14:paraId="74B83F8D" w14:textId="77777777" w:rsidR="00F8368D" w:rsidRPr="00F74663" w:rsidRDefault="00F8368D" w:rsidP="00BC1543">
            <w:pPr>
              <w:pStyle w:val="Normal6a"/>
            </w:pPr>
            <w:r w:rsidRPr="00F74663">
              <w:t>10.</w:t>
            </w:r>
            <w:r w:rsidRPr="00F74663">
              <w:tab/>
              <w:t>understreger behovet for at reducere de administrative byrder og fremskynde procedurerne for projekter, der øger fødevaresikkerheden; opfordrer til forenklet adgang til land- og kystområder gennem samarbejde med Den Europæiske Investeringsbank og lokale myndigheder som afgørende skridt til at opretholde en bæredygtig og konkurrencedygtig akvakultursektor;</w:t>
            </w:r>
          </w:p>
        </w:tc>
        <w:tc>
          <w:tcPr>
            <w:tcW w:w="4876" w:type="dxa"/>
            <w:tcBorders>
              <w:top w:val="nil"/>
              <w:left w:val="nil"/>
              <w:bottom w:val="nil"/>
              <w:right w:val="nil"/>
            </w:tcBorders>
          </w:tcPr>
          <w:p w14:paraId="5B6B05FF" w14:textId="77777777" w:rsidR="00F8368D" w:rsidRPr="00F74663" w:rsidRDefault="00F8368D" w:rsidP="00BC1543">
            <w:pPr>
              <w:pStyle w:val="Normal6a"/>
            </w:pPr>
            <w:r w:rsidRPr="00F74663">
              <w:t>10.</w:t>
            </w:r>
            <w:r w:rsidRPr="00F74663">
              <w:tab/>
              <w:t>understreger behovet for at reducere de administrative byrder</w:t>
            </w:r>
            <w:r w:rsidRPr="00F74663">
              <w:rPr>
                <w:b/>
                <w:bCs/>
                <w:i/>
                <w:iCs/>
              </w:rPr>
              <w:t xml:space="preserve"> drastisk</w:t>
            </w:r>
            <w:r w:rsidRPr="00F74663">
              <w:t xml:space="preserve"> og fremskynde procedurerne for projekter, der øger fødevaresikkerheden</w:t>
            </w:r>
            <w:r w:rsidRPr="00F74663">
              <w:rPr>
                <w:b/>
                <w:bCs/>
                <w:i/>
                <w:iCs/>
              </w:rPr>
              <w:t>;</w:t>
            </w:r>
            <w:r w:rsidRPr="00F74663">
              <w:rPr>
                <w:b/>
                <w:i/>
              </w:rPr>
              <w:t xml:space="preserve"> </w:t>
            </w:r>
            <w:r w:rsidRPr="00F74663">
              <w:rPr>
                <w:b/>
                <w:bCs/>
                <w:i/>
                <w:iCs/>
              </w:rPr>
              <w:t>erkender, at overdreven EU-regulering har svækket det ikkeindustrielle fiskeris og de lokale producenters konkurrenceevne</w:t>
            </w:r>
            <w:r w:rsidRPr="00F74663">
              <w:t>; opfordrer til forenklet adgang til land- og kystområder gennem samarbejde med Den Europæiske Investeringsbank og lokale myndigheder som afgørende skridt til at opretholde en bæredygtig og konkurrencedygtig akvakultursektor;</w:t>
            </w:r>
          </w:p>
        </w:tc>
      </w:tr>
    </w:tbl>
    <w:p w14:paraId="19392F2A"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1D30DFD" w14:textId="77777777" w:rsidR="00F8368D" w:rsidRPr="00F74663" w:rsidRDefault="00F8368D" w:rsidP="00F8368D">
      <w:r w:rsidRPr="00F74663">
        <w:rPr>
          <w:rStyle w:val="HideTWBExt"/>
        </w:rPr>
        <w:t>&lt;/Amend&gt;</w:t>
      </w:r>
    </w:p>
    <w:p w14:paraId="3612C2D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158</w:t>
      </w:r>
      <w:r w:rsidRPr="00F74663">
        <w:rPr>
          <w:rStyle w:val="HideTWBExt"/>
          <w:b w:val="0"/>
        </w:rPr>
        <w:t>&lt;/NumAm&gt;</w:t>
      </w:r>
    </w:p>
    <w:p w14:paraId="08C8A446"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1452BB78"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44EE9A40" w14:textId="77777777" w:rsidR="00F8368D" w:rsidRPr="00F74663" w:rsidRDefault="00F8368D" w:rsidP="00F74663">
      <w:pPr>
        <w:pStyle w:val="NormalBold"/>
      </w:pPr>
      <w:r w:rsidRPr="00F74663">
        <w:rPr>
          <w:rStyle w:val="HideTWBExt"/>
          <w:b w:val="0"/>
        </w:rPr>
        <w:t>&lt;/RepeatBlock-By&gt;</w:t>
      </w:r>
    </w:p>
    <w:p w14:paraId="10A050C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148DA95" w14:textId="77777777" w:rsidR="00F8368D" w:rsidRPr="00F74663" w:rsidRDefault="00F8368D" w:rsidP="00F74663">
      <w:pPr>
        <w:pStyle w:val="NormalBold"/>
      </w:pPr>
      <w:r w:rsidRPr="00F74663">
        <w:rPr>
          <w:rStyle w:val="HideTWBExt"/>
          <w:b w:val="0"/>
        </w:rPr>
        <w:t>&lt;Article&gt;</w:t>
      </w:r>
      <w:r w:rsidRPr="00F74663">
        <w:t>Punkt 10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1F1B1A7" w14:textId="77777777" w:rsidTr="00BC1543">
        <w:trPr>
          <w:trHeight w:hRule="exact" w:val="240"/>
          <w:jc w:val="center"/>
        </w:trPr>
        <w:tc>
          <w:tcPr>
            <w:tcW w:w="9752" w:type="dxa"/>
            <w:gridSpan w:val="2"/>
            <w:tcBorders>
              <w:top w:val="nil"/>
              <w:left w:val="nil"/>
              <w:bottom w:val="nil"/>
              <w:right w:val="nil"/>
            </w:tcBorders>
          </w:tcPr>
          <w:p w14:paraId="12F6679D" w14:textId="77777777" w:rsidR="00F8368D" w:rsidRPr="00F74663" w:rsidRDefault="00F8368D" w:rsidP="00BC1543"/>
        </w:tc>
      </w:tr>
      <w:tr w:rsidR="00F73AB1" w:rsidRPr="00F74663" w14:paraId="1E779003" w14:textId="77777777" w:rsidTr="00BC1543">
        <w:trPr>
          <w:trHeight w:val="240"/>
          <w:jc w:val="center"/>
        </w:trPr>
        <w:tc>
          <w:tcPr>
            <w:tcW w:w="4876" w:type="dxa"/>
            <w:tcBorders>
              <w:top w:val="nil"/>
              <w:left w:val="nil"/>
              <w:bottom w:val="nil"/>
              <w:right w:val="nil"/>
            </w:tcBorders>
          </w:tcPr>
          <w:p w14:paraId="00390F5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80D3A05" w14:textId="77777777" w:rsidR="00F8368D" w:rsidRPr="00F74663" w:rsidRDefault="00F8368D" w:rsidP="00BC1543">
            <w:pPr>
              <w:pStyle w:val="AmColumnHeading"/>
            </w:pPr>
            <w:r w:rsidRPr="00F74663">
              <w:t>Ændringsforslag</w:t>
            </w:r>
          </w:p>
        </w:tc>
      </w:tr>
      <w:tr w:rsidR="00F73AB1" w:rsidRPr="00F74663" w14:paraId="3BE6A612" w14:textId="77777777" w:rsidTr="00BC1543">
        <w:trPr>
          <w:jc w:val="center"/>
        </w:trPr>
        <w:tc>
          <w:tcPr>
            <w:tcW w:w="4876" w:type="dxa"/>
            <w:tcBorders>
              <w:top w:val="nil"/>
              <w:left w:val="nil"/>
              <w:bottom w:val="nil"/>
              <w:right w:val="nil"/>
            </w:tcBorders>
          </w:tcPr>
          <w:p w14:paraId="6BDC7BCF" w14:textId="77777777" w:rsidR="00F8368D" w:rsidRPr="00F74663" w:rsidRDefault="00F8368D" w:rsidP="00BC1543">
            <w:pPr>
              <w:pStyle w:val="Normal6a"/>
            </w:pPr>
            <w:r w:rsidRPr="00F74663">
              <w:t>10.</w:t>
            </w:r>
            <w:r w:rsidRPr="00F74663">
              <w:tab/>
              <w:t xml:space="preserve">understreger </w:t>
            </w:r>
            <w:r w:rsidRPr="00F74663">
              <w:rPr>
                <w:b/>
                <w:bCs/>
                <w:i/>
                <w:iCs/>
              </w:rPr>
              <w:t>behovet</w:t>
            </w:r>
            <w:r w:rsidRPr="00F74663">
              <w:t xml:space="preserve"> </w:t>
            </w:r>
            <w:r w:rsidRPr="00F74663">
              <w:rPr>
                <w:b/>
                <w:i/>
              </w:rPr>
              <w:t>for at reducere de administrative</w:t>
            </w:r>
            <w:r w:rsidRPr="00F74663">
              <w:t xml:space="preserve"> </w:t>
            </w:r>
            <w:r w:rsidRPr="00F74663">
              <w:rPr>
                <w:b/>
                <w:bCs/>
                <w:i/>
                <w:iCs/>
              </w:rPr>
              <w:t>byrder og fremskynde</w:t>
            </w:r>
            <w:r w:rsidRPr="00F74663">
              <w:t xml:space="preserve"> procedurerne for projekter,</w:t>
            </w:r>
            <w:r w:rsidRPr="00F74663">
              <w:rPr>
                <w:b/>
                <w:bCs/>
                <w:i/>
                <w:iCs/>
              </w:rPr>
              <w:t xml:space="preserve"> </w:t>
            </w:r>
            <w:r w:rsidRPr="00F74663">
              <w:t>der</w:t>
            </w:r>
            <w:r w:rsidRPr="00F74663">
              <w:rPr>
                <w:b/>
                <w:bCs/>
                <w:i/>
                <w:iCs/>
              </w:rPr>
              <w:t xml:space="preserve"> øger</w:t>
            </w:r>
            <w:r w:rsidRPr="00F74663">
              <w:t xml:space="preserve"> fødevaresikkerheden; opfordrer til </w:t>
            </w:r>
            <w:r w:rsidRPr="00F74663">
              <w:rPr>
                <w:b/>
                <w:bCs/>
                <w:i/>
                <w:iCs/>
              </w:rPr>
              <w:t>forenklet</w:t>
            </w:r>
            <w:r w:rsidRPr="00F74663">
              <w:t xml:space="preserve"> adgang til land- og kystområder </w:t>
            </w:r>
            <w:r w:rsidRPr="00F74663">
              <w:rPr>
                <w:b/>
                <w:bCs/>
                <w:i/>
                <w:iCs/>
              </w:rPr>
              <w:t>gennem</w:t>
            </w:r>
            <w:r w:rsidRPr="00F74663">
              <w:t xml:space="preserve"> samarbejde med Den Europæiske Investeringsbank </w:t>
            </w:r>
            <w:r w:rsidRPr="00F74663">
              <w:rPr>
                <w:b/>
                <w:bCs/>
                <w:i/>
                <w:iCs/>
              </w:rPr>
              <w:t>og</w:t>
            </w:r>
            <w:r w:rsidRPr="00F74663">
              <w:t xml:space="preserve"> lokale myndigheder som </w:t>
            </w:r>
            <w:r w:rsidRPr="00F74663">
              <w:rPr>
                <w:b/>
                <w:bCs/>
                <w:i/>
                <w:iCs/>
              </w:rPr>
              <w:t>afgørende skridt til at opretholde en bæredygtig og konkurrencedygtig</w:t>
            </w:r>
            <w:r w:rsidRPr="00F74663">
              <w:t xml:space="preserve"> akvakultursektor;</w:t>
            </w:r>
          </w:p>
        </w:tc>
        <w:tc>
          <w:tcPr>
            <w:tcW w:w="4876" w:type="dxa"/>
            <w:tcBorders>
              <w:top w:val="nil"/>
              <w:left w:val="nil"/>
              <w:bottom w:val="nil"/>
              <w:right w:val="nil"/>
            </w:tcBorders>
          </w:tcPr>
          <w:p w14:paraId="0486A14C" w14:textId="77777777" w:rsidR="00F8368D" w:rsidRPr="00F74663" w:rsidRDefault="00F8368D" w:rsidP="00BC1543">
            <w:pPr>
              <w:pStyle w:val="Normal6a"/>
            </w:pPr>
            <w:r w:rsidRPr="00F74663">
              <w:t>10.</w:t>
            </w:r>
            <w:r w:rsidRPr="00F74663">
              <w:tab/>
              <w:t>understreger</w:t>
            </w:r>
            <w:r w:rsidRPr="00F74663">
              <w:rPr>
                <w:b/>
                <w:bCs/>
                <w:i/>
                <w:iCs/>
              </w:rPr>
              <w:t xml:space="preserve"> betydningen af at sikre, at</w:t>
            </w:r>
            <w:r w:rsidRPr="00F74663">
              <w:t xml:space="preserve"> procedurerne for projekter, der</w:t>
            </w:r>
            <w:r w:rsidRPr="00F74663">
              <w:rPr>
                <w:b/>
                <w:bCs/>
                <w:i/>
                <w:iCs/>
              </w:rPr>
              <w:t xml:space="preserve"> forbedrer</w:t>
            </w:r>
            <w:r w:rsidRPr="00F74663">
              <w:t xml:space="preserve"> fødevaresikkerheden</w:t>
            </w:r>
            <w:r w:rsidRPr="00F74663">
              <w:rPr>
                <w:b/>
                <w:bCs/>
                <w:i/>
                <w:iCs/>
              </w:rPr>
              <w:t>, er effektive, gennemsigtige og bæredygtighedsdrevne uden at svække de miljømæssige eller sociale sikkerhedsforanstaltninger</w:t>
            </w:r>
            <w:r w:rsidRPr="00F74663">
              <w:t xml:space="preserve">; opfordrer til </w:t>
            </w:r>
            <w:r w:rsidRPr="00F74663">
              <w:rPr>
                <w:b/>
                <w:bCs/>
                <w:i/>
                <w:iCs/>
              </w:rPr>
              <w:t>retfærdig</w:t>
            </w:r>
            <w:r w:rsidRPr="00F74663">
              <w:t xml:space="preserve"> adgang til land- og kystområder</w:t>
            </w:r>
            <w:r w:rsidRPr="00F74663">
              <w:rPr>
                <w:b/>
                <w:bCs/>
                <w:i/>
                <w:iCs/>
              </w:rPr>
              <w:t>, der er udviklet i tæt</w:t>
            </w:r>
            <w:r w:rsidRPr="00F74663">
              <w:t xml:space="preserve"> samarbejde med Den Europæiske Investeringsbank</w:t>
            </w:r>
            <w:r w:rsidRPr="00F74663">
              <w:rPr>
                <w:b/>
                <w:bCs/>
                <w:i/>
                <w:iCs/>
              </w:rPr>
              <w:t>, lokalsamfund og</w:t>
            </w:r>
            <w:r w:rsidRPr="00F74663">
              <w:t xml:space="preserve"> lokale myndigheder</w:t>
            </w:r>
            <w:r w:rsidRPr="00F74663">
              <w:rPr>
                <w:b/>
                <w:bCs/>
                <w:i/>
                <w:iCs/>
              </w:rPr>
              <w:t xml:space="preserve">, </w:t>
            </w:r>
            <w:r w:rsidRPr="00F74663">
              <w:t>som</w:t>
            </w:r>
            <w:r w:rsidRPr="00F74663">
              <w:rPr>
                <w:b/>
                <w:bCs/>
                <w:i/>
                <w:iCs/>
              </w:rPr>
              <w:t xml:space="preserve"> en hjørnesten i en modstandsdygtig og klimavenlig</w:t>
            </w:r>
            <w:r w:rsidRPr="00F74663">
              <w:t xml:space="preserve"> akvakultursektor;</w:t>
            </w:r>
          </w:p>
        </w:tc>
      </w:tr>
    </w:tbl>
    <w:p w14:paraId="1A7DC2A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5A055E8" w14:textId="77777777" w:rsidR="00F8368D" w:rsidRPr="00F74663" w:rsidRDefault="00F8368D" w:rsidP="00F8368D">
      <w:r w:rsidRPr="00F74663">
        <w:rPr>
          <w:rStyle w:val="HideTWBExt"/>
        </w:rPr>
        <w:t>&lt;/Amend&gt;</w:t>
      </w:r>
    </w:p>
    <w:p w14:paraId="283659D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159</w:t>
      </w:r>
      <w:r w:rsidRPr="00F74663">
        <w:rPr>
          <w:rStyle w:val="HideTWBExt"/>
          <w:b w:val="0"/>
        </w:rPr>
        <w:t>&lt;/NumAm&gt;</w:t>
      </w:r>
    </w:p>
    <w:p w14:paraId="4820AD92" w14:textId="77777777" w:rsidR="00F8368D" w:rsidRPr="00F74663" w:rsidRDefault="00F8368D" w:rsidP="00F74663">
      <w:pPr>
        <w:pStyle w:val="NormalBold"/>
      </w:pPr>
      <w:r w:rsidRPr="00F74663">
        <w:rPr>
          <w:rStyle w:val="HideTWBExt"/>
          <w:b w:val="0"/>
        </w:rPr>
        <w:t>&lt;RepeatBlock-By&gt;&lt;Members&gt;</w:t>
      </w:r>
      <w:r w:rsidRPr="00F74663">
        <w:t>France Jamet, António Tânger Corrêa, Ton Diepeveen</w:t>
      </w:r>
      <w:r w:rsidRPr="00F74663">
        <w:rPr>
          <w:rStyle w:val="HideTWBExt"/>
          <w:b w:val="0"/>
        </w:rPr>
        <w:t>&lt;/Members&gt;</w:t>
      </w:r>
    </w:p>
    <w:p w14:paraId="28AFA38A" w14:textId="77777777" w:rsidR="00F8368D" w:rsidRPr="00F74663" w:rsidRDefault="00F8368D" w:rsidP="00F74663">
      <w:pPr>
        <w:pStyle w:val="NormalBold"/>
      </w:pPr>
      <w:r w:rsidRPr="00F74663">
        <w:rPr>
          <w:rStyle w:val="HideTWBExt"/>
          <w:b w:val="0"/>
        </w:rPr>
        <w:t>&lt;/RepeatBlock-By&gt;</w:t>
      </w:r>
    </w:p>
    <w:p w14:paraId="7521B56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93838AF" w14:textId="77777777" w:rsidR="00F8368D" w:rsidRPr="00F74663" w:rsidRDefault="00F8368D" w:rsidP="00F74663">
      <w:pPr>
        <w:pStyle w:val="NormalBold"/>
      </w:pPr>
      <w:r w:rsidRPr="00F74663">
        <w:rPr>
          <w:rStyle w:val="HideTWBExt"/>
          <w:b w:val="0"/>
        </w:rPr>
        <w:t>&lt;Article&gt;</w:t>
      </w:r>
      <w:r w:rsidRPr="00F74663">
        <w:t>Punkt 10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A212440" w14:textId="77777777" w:rsidTr="00BC1543">
        <w:trPr>
          <w:trHeight w:hRule="exact" w:val="240"/>
          <w:jc w:val="center"/>
        </w:trPr>
        <w:tc>
          <w:tcPr>
            <w:tcW w:w="9752" w:type="dxa"/>
            <w:gridSpan w:val="2"/>
            <w:tcBorders>
              <w:top w:val="nil"/>
              <w:left w:val="nil"/>
              <w:bottom w:val="nil"/>
              <w:right w:val="nil"/>
            </w:tcBorders>
          </w:tcPr>
          <w:p w14:paraId="6CE36185" w14:textId="77777777" w:rsidR="00F8368D" w:rsidRPr="00F74663" w:rsidRDefault="00F8368D" w:rsidP="00BC1543"/>
        </w:tc>
      </w:tr>
      <w:tr w:rsidR="00F73AB1" w:rsidRPr="00F74663" w14:paraId="0A146D50" w14:textId="77777777" w:rsidTr="00BC1543">
        <w:trPr>
          <w:trHeight w:val="240"/>
          <w:jc w:val="center"/>
        </w:trPr>
        <w:tc>
          <w:tcPr>
            <w:tcW w:w="4876" w:type="dxa"/>
            <w:tcBorders>
              <w:top w:val="nil"/>
              <w:left w:val="nil"/>
              <w:bottom w:val="nil"/>
              <w:right w:val="nil"/>
            </w:tcBorders>
          </w:tcPr>
          <w:p w14:paraId="14788BB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F9389A5" w14:textId="77777777" w:rsidR="00F8368D" w:rsidRPr="00F74663" w:rsidRDefault="00F8368D" w:rsidP="00BC1543">
            <w:pPr>
              <w:pStyle w:val="AmColumnHeading"/>
            </w:pPr>
            <w:r w:rsidRPr="00F74663">
              <w:t>Ændringsforslag</w:t>
            </w:r>
          </w:p>
        </w:tc>
      </w:tr>
      <w:tr w:rsidR="00F73AB1" w:rsidRPr="00F74663" w14:paraId="70BB78F4" w14:textId="77777777" w:rsidTr="00BC1543">
        <w:trPr>
          <w:jc w:val="center"/>
        </w:trPr>
        <w:tc>
          <w:tcPr>
            <w:tcW w:w="4876" w:type="dxa"/>
            <w:tcBorders>
              <w:top w:val="nil"/>
              <w:left w:val="nil"/>
              <w:bottom w:val="nil"/>
              <w:right w:val="nil"/>
            </w:tcBorders>
          </w:tcPr>
          <w:p w14:paraId="4CB25EF8" w14:textId="77777777" w:rsidR="00F8368D" w:rsidRPr="00F74663" w:rsidRDefault="00F8368D" w:rsidP="00BC1543">
            <w:pPr>
              <w:pStyle w:val="Normal6a"/>
            </w:pPr>
            <w:r w:rsidRPr="00F74663">
              <w:t>10.</w:t>
            </w:r>
            <w:r w:rsidRPr="00F74663">
              <w:tab/>
              <w:t>understreger behovet for at reducere de administrative byrder og fremskynde procedurerne for projekter, der øger fødevaresikkerheden; opfordrer til forenklet adgang til land- og kystområder gennem samarbejde med Den Europæiske Investeringsbank og lokale myndigheder som afgørende skridt til at opretholde en bæredygtig og konkurrencedygtig akvakultursektor;</w:t>
            </w:r>
          </w:p>
        </w:tc>
        <w:tc>
          <w:tcPr>
            <w:tcW w:w="4876" w:type="dxa"/>
            <w:tcBorders>
              <w:top w:val="nil"/>
              <w:left w:val="nil"/>
              <w:bottom w:val="nil"/>
              <w:right w:val="nil"/>
            </w:tcBorders>
          </w:tcPr>
          <w:p w14:paraId="71F21FD1" w14:textId="77777777" w:rsidR="00F8368D" w:rsidRPr="00F74663" w:rsidRDefault="00F8368D" w:rsidP="00BC1543">
            <w:pPr>
              <w:pStyle w:val="Normal6a"/>
            </w:pPr>
            <w:r w:rsidRPr="00F74663">
              <w:t>10.</w:t>
            </w:r>
            <w:r w:rsidRPr="00F74663">
              <w:tab/>
              <w:t xml:space="preserve">understreger behovet for at reducere de administrative byrder og fremskynde procedurerne for projekter, der øger fødevaresikkerheden </w:t>
            </w:r>
            <w:r w:rsidRPr="00F74663">
              <w:rPr>
                <w:b/>
                <w:i/>
              </w:rPr>
              <w:t>og fødevaresuveræniteten</w:t>
            </w:r>
            <w:r w:rsidRPr="00F74663">
              <w:t>; opfordrer til forenklet adgang til land- og kystområder gennem samarbejde med Den Europæiske Investeringsbank og lokale myndigheder som afgørende skridt til at opretholde en bæredygtig og konkurrencedygtig akvakultursektor;</w:t>
            </w:r>
          </w:p>
        </w:tc>
      </w:tr>
    </w:tbl>
    <w:p w14:paraId="631C155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476C59D7" w14:textId="77777777" w:rsidR="00F8368D" w:rsidRPr="00F74663" w:rsidRDefault="00F8368D" w:rsidP="00F8368D">
      <w:r w:rsidRPr="00F74663">
        <w:rPr>
          <w:rStyle w:val="HideTWBExt"/>
        </w:rPr>
        <w:t>&lt;/Amend&gt;</w:t>
      </w:r>
    </w:p>
    <w:p w14:paraId="7E277F7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160</w:t>
      </w:r>
      <w:r w:rsidRPr="00F74663">
        <w:rPr>
          <w:rStyle w:val="HideTWBExt"/>
          <w:b w:val="0"/>
        </w:rPr>
        <w:t>&lt;/NumAm&gt;</w:t>
      </w:r>
    </w:p>
    <w:p w14:paraId="4C5151A4"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66B5EBF3" w14:textId="77777777" w:rsidR="00F8368D" w:rsidRPr="00F74663" w:rsidRDefault="00F8368D" w:rsidP="00F74663">
      <w:pPr>
        <w:pStyle w:val="NormalBold"/>
      </w:pPr>
      <w:r w:rsidRPr="00F74663">
        <w:rPr>
          <w:rStyle w:val="HideTWBExt"/>
          <w:b w:val="0"/>
        </w:rPr>
        <w:t>&lt;/RepeatBlock-By&gt;</w:t>
      </w:r>
    </w:p>
    <w:p w14:paraId="6C29AE4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60FD44E" w14:textId="77777777" w:rsidR="00F8368D" w:rsidRPr="00F74663" w:rsidRDefault="00F8368D" w:rsidP="00F74663">
      <w:pPr>
        <w:pStyle w:val="NormalBold"/>
      </w:pPr>
      <w:r w:rsidRPr="00F74663">
        <w:rPr>
          <w:rStyle w:val="HideTWBExt"/>
          <w:b w:val="0"/>
        </w:rPr>
        <w:t>&lt;Article&gt;</w:t>
      </w:r>
      <w:r w:rsidRPr="00F74663">
        <w:t>Punkt 10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F946945" w14:textId="77777777" w:rsidTr="00BC1543">
        <w:trPr>
          <w:trHeight w:hRule="exact" w:val="240"/>
          <w:jc w:val="center"/>
        </w:trPr>
        <w:tc>
          <w:tcPr>
            <w:tcW w:w="9752" w:type="dxa"/>
            <w:gridSpan w:val="2"/>
            <w:tcBorders>
              <w:top w:val="nil"/>
              <w:left w:val="nil"/>
              <w:bottom w:val="nil"/>
              <w:right w:val="nil"/>
            </w:tcBorders>
          </w:tcPr>
          <w:p w14:paraId="78506736" w14:textId="77777777" w:rsidR="00F8368D" w:rsidRPr="00F74663" w:rsidRDefault="00F8368D" w:rsidP="00BC1543"/>
        </w:tc>
      </w:tr>
      <w:tr w:rsidR="00F73AB1" w:rsidRPr="00F74663" w14:paraId="3D43D857" w14:textId="77777777" w:rsidTr="00BC1543">
        <w:trPr>
          <w:trHeight w:val="240"/>
          <w:jc w:val="center"/>
        </w:trPr>
        <w:tc>
          <w:tcPr>
            <w:tcW w:w="4876" w:type="dxa"/>
            <w:tcBorders>
              <w:top w:val="nil"/>
              <w:left w:val="nil"/>
              <w:bottom w:val="nil"/>
              <w:right w:val="nil"/>
            </w:tcBorders>
          </w:tcPr>
          <w:p w14:paraId="3B97503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6ED00C8" w14:textId="77777777" w:rsidR="00F8368D" w:rsidRPr="00F74663" w:rsidRDefault="00F8368D" w:rsidP="00BC1543">
            <w:pPr>
              <w:pStyle w:val="AmColumnHeading"/>
            </w:pPr>
            <w:r w:rsidRPr="00F74663">
              <w:t>Ændringsforslag</w:t>
            </w:r>
          </w:p>
        </w:tc>
      </w:tr>
      <w:tr w:rsidR="00F73AB1" w:rsidRPr="00F74663" w14:paraId="78E0FFF8" w14:textId="77777777" w:rsidTr="00BC1543">
        <w:trPr>
          <w:jc w:val="center"/>
        </w:trPr>
        <w:tc>
          <w:tcPr>
            <w:tcW w:w="4876" w:type="dxa"/>
            <w:tcBorders>
              <w:top w:val="nil"/>
              <w:left w:val="nil"/>
              <w:bottom w:val="nil"/>
              <w:right w:val="nil"/>
            </w:tcBorders>
          </w:tcPr>
          <w:p w14:paraId="6ECF59B8" w14:textId="77777777" w:rsidR="00F8368D" w:rsidRPr="00F74663" w:rsidRDefault="00F8368D" w:rsidP="00BC1543">
            <w:pPr>
              <w:pStyle w:val="Normal6a"/>
            </w:pPr>
            <w:r w:rsidRPr="00F74663">
              <w:t>10.</w:t>
            </w:r>
            <w:r w:rsidRPr="00F74663">
              <w:tab/>
              <w:t>understreger behovet for at reducere de administrative byrder og fremskynde procedurerne for projekter, der øger fødevaresikkerheden; opfordrer til forenklet adgang til land- og kystområder gennem samarbejde med Den Europæiske Investeringsbank og lokale myndigheder som afgørende skridt til at opretholde en bæredygtig og konkurrencedygtig akvakultursektor;</w:t>
            </w:r>
          </w:p>
        </w:tc>
        <w:tc>
          <w:tcPr>
            <w:tcW w:w="4876" w:type="dxa"/>
            <w:tcBorders>
              <w:top w:val="nil"/>
              <w:left w:val="nil"/>
              <w:bottom w:val="nil"/>
              <w:right w:val="nil"/>
            </w:tcBorders>
          </w:tcPr>
          <w:p w14:paraId="23B1D910" w14:textId="77777777" w:rsidR="00F8368D" w:rsidRPr="00F74663" w:rsidRDefault="00F8368D" w:rsidP="00BC1543">
            <w:pPr>
              <w:pStyle w:val="Normal6a"/>
            </w:pPr>
            <w:r w:rsidRPr="00F74663">
              <w:t>10.</w:t>
            </w:r>
            <w:r w:rsidRPr="00F74663">
              <w:tab/>
              <w:t xml:space="preserve">understreger behovet for at reducere de administrative byrder og fremskynde procedurerne for projekter, der øger fødevaresikkerheden; opfordrer til forenklet adgang til land- og kystområder gennem samarbejde med Den Europæiske Investeringsbank </w:t>
            </w:r>
            <w:r w:rsidRPr="00F74663">
              <w:rPr>
                <w:b/>
                <w:i/>
              </w:rPr>
              <w:t>og regionale</w:t>
            </w:r>
            <w:r w:rsidRPr="00F74663">
              <w:t xml:space="preserve"> og lokale myndigheder som afgørende skridt til at opretholde en bæredygtig og konkurrencedygtig akvakultursektor;</w:t>
            </w:r>
          </w:p>
        </w:tc>
      </w:tr>
    </w:tbl>
    <w:p w14:paraId="6AC8C008"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327BE553" w14:textId="77777777" w:rsidR="00F8368D" w:rsidRPr="00F74663" w:rsidRDefault="00F8368D" w:rsidP="00F8368D">
      <w:r w:rsidRPr="00F74663">
        <w:rPr>
          <w:rStyle w:val="HideTWBExt"/>
        </w:rPr>
        <w:t>&lt;/Amend&gt;</w:t>
      </w:r>
    </w:p>
    <w:p w14:paraId="541088F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161</w:t>
      </w:r>
      <w:r w:rsidRPr="00F74663">
        <w:rPr>
          <w:rStyle w:val="HideTWBExt"/>
          <w:b w:val="0"/>
        </w:rPr>
        <w:t>&lt;/NumAm&gt;</w:t>
      </w:r>
    </w:p>
    <w:p w14:paraId="19639C6A"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1D744DD3" w14:textId="77777777" w:rsidR="00F8368D" w:rsidRPr="00F74663" w:rsidRDefault="00F8368D" w:rsidP="00F74663">
      <w:pPr>
        <w:pStyle w:val="NormalBold"/>
      </w:pPr>
      <w:r w:rsidRPr="00F74663">
        <w:rPr>
          <w:rStyle w:val="HideTWBExt"/>
          <w:b w:val="0"/>
        </w:rPr>
        <w:t>&lt;/RepeatBlock-By&gt;</w:t>
      </w:r>
    </w:p>
    <w:p w14:paraId="11DA5DC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14CC276" w14:textId="77777777" w:rsidR="00F8368D" w:rsidRPr="00F74663" w:rsidRDefault="00F8368D" w:rsidP="00F74663">
      <w:pPr>
        <w:pStyle w:val="NormalBold"/>
      </w:pPr>
      <w:r w:rsidRPr="00F74663">
        <w:rPr>
          <w:rStyle w:val="HideTWBExt"/>
          <w:b w:val="0"/>
        </w:rPr>
        <w:t>&lt;Article&gt;</w:t>
      </w:r>
      <w:r w:rsidRPr="00F74663">
        <w:t>Punkt 10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78F7DBC" w14:textId="77777777" w:rsidTr="00BC1543">
        <w:trPr>
          <w:trHeight w:hRule="exact" w:val="240"/>
          <w:jc w:val="center"/>
        </w:trPr>
        <w:tc>
          <w:tcPr>
            <w:tcW w:w="9752" w:type="dxa"/>
            <w:gridSpan w:val="2"/>
            <w:tcBorders>
              <w:top w:val="nil"/>
              <w:left w:val="nil"/>
              <w:bottom w:val="nil"/>
              <w:right w:val="nil"/>
            </w:tcBorders>
          </w:tcPr>
          <w:p w14:paraId="78CCE58E" w14:textId="77777777" w:rsidR="00F8368D" w:rsidRPr="00F74663" w:rsidRDefault="00F8368D" w:rsidP="00BC1543"/>
        </w:tc>
      </w:tr>
      <w:tr w:rsidR="00F73AB1" w:rsidRPr="00F74663" w14:paraId="172531FC" w14:textId="77777777" w:rsidTr="00BC1543">
        <w:trPr>
          <w:trHeight w:val="240"/>
          <w:jc w:val="center"/>
        </w:trPr>
        <w:tc>
          <w:tcPr>
            <w:tcW w:w="4876" w:type="dxa"/>
            <w:tcBorders>
              <w:top w:val="nil"/>
              <w:left w:val="nil"/>
              <w:bottom w:val="nil"/>
              <w:right w:val="nil"/>
            </w:tcBorders>
          </w:tcPr>
          <w:p w14:paraId="06D7722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2425E37" w14:textId="77777777" w:rsidR="00F8368D" w:rsidRPr="00F74663" w:rsidRDefault="00F8368D" w:rsidP="00BC1543">
            <w:pPr>
              <w:pStyle w:val="AmColumnHeading"/>
            </w:pPr>
            <w:r w:rsidRPr="00F74663">
              <w:t>Ændringsforslag</w:t>
            </w:r>
          </w:p>
        </w:tc>
      </w:tr>
      <w:tr w:rsidR="00F73AB1" w:rsidRPr="00F74663" w14:paraId="253000AB" w14:textId="77777777" w:rsidTr="00BC1543">
        <w:trPr>
          <w:jc w:val="center"/>
        </w:trPr>
        <w:tc>
          <w:tcPr>
            <w:tcW w:w="4876" w:type="dxa"/>
            <w:tcBorders>
              <w:top w:val="nil"/>
              <w:left w:val="nil"/>
              <w:bottom w:val="nil"/>
              <w:right w:val="nil"/>
            </w:tcBorders>
          </w:tcPr>
          <w:p w14:paraId="08FB4766" w14:textId="77777777" w:rsidR="00F8368D" w:rsidRPr="00F74663" w:rsidRDefault="00F8368D" w:rsidP="00BC1543">
            <w:pPr>
              <w:pStyle w:val="Normal6a"/>
            </w:pPr>
          </w:p>
        </w:tc>
        <w:tc>
          <w:tcPr>
            <w:tcW w:w="4876" w:type="dxa"/>
            <w:tcBorders>
              <w:top w:val="nil"/>
              <w:left w:val="nil"/>
              <w:bottom w:val="nil"/>
              <w:right w:val="nil"/>
            </w:tcBorders>
          </w:tcPr>
          <w:p w14:paraId="2AEEC609" w14:textId="77777777" w:rsidR="00F8368D" w:rsidRPr="00F74663" w:rsidRDefault="00F8368D" w:rsidP="00BC1543">
            <w:pPr>
              <w:pStyle w:val="Normal6a"/>
            </w:pPr>
            <w:r w:rsidRPr="00F74663">
              <w:rPr>
                <w:b/>
                <w:i/>
              </w:rPr>
              <w:t>10a.</w:t>
            </w:r>
            <w:r w:rsidRPr="00F74663">
              <w:tab/>
            </w:r>
            <w:r w:rsidRPr="00F74663">
              <w:rPr>
                <w:b/>
                <w:i/>
              </w:rPr>
              <w:t>understreger, at fiskeri og akvakultur er strategiske aktiver for fødevaresikkerhed og udvikling af landdistrikter; insisterer på, at miljøforanstaltninger ikke må undergrave den socioøkonomiske levedygtighed; understreger, at fiskerflåden i Middelhavet overvejende består af små fartøjer, der tegner sig for ca. 80 % af den samlede EU-flåde i regionen, og allerede står over for mange udfordringer, der påvirker sektorens tiltrækningskraft og socioøkonomiske bæredygtighed; opfordrer EU til at anerkende fiskernes bredere identitet og rolle som vogtere af havmiljøet og drivkræfter for den lokale udvikling i kystsamfundene;</w:t>
            </w:r>
          </w:p>
        </w:tc>
      </w:tr>
    </w:tbl>
    <w:p w14:paraId="3D9658D8"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BDB1D33" w14:textId="77777777" w:rsidR="00F8368D" w:rsidRPr="00F74663" w:rsidRDefault="00F8368D" w:rsidP="00F8368D">
      <w:r w:rsidRPr="00F74663">
        <w:rPr>
          <w:rStyle w:val="HideTWBExt"/>
        </w:rPr>
        <w:t>&lt;/Amend&gt;</w:t>
      </w:r>
    </w:p>
    <w:p w14:paraId="412FC56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162</w:t>
      </w:r>
      <w:r w:rsidRPr="00F74663">
        <w:rPr>
          <w:rStyle w:val="HideTWBExt"/>
          <w:b w:val="0"/>
        </w:rPr>
        <w:t>&lt;/NumAm&gt;</w:t>
      </w:r>
    </w:p>
    <w:p w14:paraId="60B54016"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24686EE6" w14:textId="77777777" w:rsidR="00F8368D" w:rsidRPr="00F74663" w:rsidRDefault="00F8368D" w:rsidP="00F74663">
      <w:pPr>
        <w:pStyle w:val="NormalBold"/>
      </w:pPr>
      <w:r w:rsidRPr="00F74663">
        <w:rPr>
          <w:rStyle w:val="HideTWBExt"/>
          <w:b w:val="0"/>
        </w:rPr>
        <w:t>&lt;/RepeatBlock-By&gt;</w:t>
      </w:r>
    </w:p>
    <w:p w14:paraId="55733E6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12DCEE2" w14:textId="77777777" w:rsidR="00F8368D" w:rsidRPr="00F74663" w:rsidRDefault="00F8368D" w:rsidP="00F74663">
      <w:pPr>
        <w:pStyle w:val="NormalBold"/>
      </w:pPr>
      <w:r w:rsidRPr="00F74663">
        <w:rPr>
          <w:rStyle w:val="HideTWBExt"/>
          <w:b w:val="0"/>
        </w:rPr>
        <w:t>&lt;Article&gt;</w:t>
      </w:r>
      <w:r w:rsidRPr="00F74663">
        <w:t>Punkt 10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9ADF03E" w14:textId="77777777" w:rsidTr="00BC1543">
        <w:trPr>
          <w:trHeight w:hRule="exact" w:val="240"/>
          <w:jc w:val="center"/>
        </w:trPr>
        <w:tc>
          <w:tcPr>
            <w:tcW w:w="9752" w:type="dxa"/>
            <w:gridSpan w:val="2"/>
            <w:tcBorders>
              <w:top w:val="nil"/>
              <w:left w:val="nil"/>
              <w:bottom w:val="nil"/>
              <w:right w:val="nil"/>
            </w:tcBorders>
          </w:tcPr>
          <w:p w14:paraId="1566894C" w14:textId="77777777" w:rsidR="00F8368D" w:rsidRPr="00F74663" w:rsidRDefault="00F8368D" w:rsidP="00BC1543"/>
        </w:tc>
      </w:tr>
      <w:tr w:rsidR="00F73AB1" w:rsidRPr="00F74663" w14:paraId="0FD5FE94" w14:textId="77777777" w:rsidTr="00BC1543">
        <w:trPr>
          <w:trHeight w:val="240"/>
          <w:jc w:val="center"/>
        </w:trPr>
        <w:tc>
          <w:tcPr>
            <w:tcW w:w="4876" w:type="dxa"/>
            <w:tcBorders>
              <w:top w:val="nil"/>
              <w:left w:val="nil"/>
              <w:bottom w:val="nil"/>
              <w:right w:val="nil"/>
            </w:tcBorders>
          </w:tcPr>
          <w:p w14:paraId="40E646E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D39DCBC" w14:textId="77777777" w:rsidR="00F8368D" w:rsidRPr="00F74663" w:rsidRDefault="00F8368D" w:rsidP="00BC1543">
            <w:pPr>
              <w:pStyle w:val="AmColumnHeading"/>
            </w:pPr>
            <w:r w:rsidRPr="00F74663">
              <w:t>Ændringsforslag</w:t>
            </w:r>
          </w:p>
        </w:tc>
      </w:tr>
      <w:tr w:rsidR="00F73AB1" w:rsidRPr="00F74663" w14:paraId="24DB4FF2" w14:textId="77777777" w:rsidTr="00BC1543">
        <w:trPr>
          <w:jc w:val="center"/>
        </w:trPr>
        <w:tc>
          <w:tcPr>
            <w:tcW w:w="4876" w:type="dxa"/>
            <w:tcBorders>
              <w:top w:val="nil"/>
              <w:left w:val="nil"/>
              <w:bottom w:val="nil"/>
              <w:right w:val="nil"/>
            </w:tcBorders>
          </w:tcPr>
          <w:p w14:paraId="1F9424EC" w14:textId="77777777" w:rsidR="00F8368D" w:rsidRPr="00F74663" w:rsidRDefault="00F8368D" w:rsidP="00BC1543">
            <w:pPr>
              <w:pStyle w:val="Normal6a"/>
            </w:pPr>
          </w:p>
        </w:tc>
        <w:tc>
          <w:tcPr>
            <w:tcW w:w="4876" w:type="dxa"/>
            <w:tcBorders>
              <w:top w:val="nil"/>
              <w:left w:val="nil"/>
              <w:bottom w:val="nil"/>
              <w:right w:val="nil"/>
            </w:tcBorders>
          </w:tcPr>
          <w:p w14:paraId="11592B35" w14:textId="77777777" w:rsidR="00F8368D" w:rsidRPr="00F74663" w:rsidRDefault="00F8368D" w:rsidP="00BC1543">
            <w:pPr>
              <w:pStyle w:val="Normal6a"/>
            </w:pPr>
            <w:r w:rsidRPr="00F74663">
              <w:rPr>
                <w:b/>
                <w:i/>
              </w:rPr>
              <w:t>10a.</w:t>
            </w:r>
            <w:r w:rsidRPr="00F74663">
              <w:tab/>
            </w:r>
            <w:r w:rsidRPr="00F74663">
              <w:rPr>
                <w:b/>
                <w:i/>
              </w:rPr>
              <w:t>understreger, at det haster med at forenkle de administrative procedurer og mindske bureaukratiet for fiskerivirksomheder, især i øregioner og regioner i den yderste periferi, hvor kompleksiteten i lovgivningen udgør en hindring for konkurrenceevnen og en effektiv adgang til finansiering;</w:t>
            </w:r>
          </w:p>
        </w:tc>
      </w:tr>
    </w:tbl>
    <w:p w14:paraId="0C96B98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0D5835E1" w14:textId="77777777" w:rsidR="00F8368D" w:rsidRPr="00F74663" w:rsidRDefault="00F8368D" w:rsidP="00F8368D">
      <w:r w:rsidRPr="00F74663">
        <w:rPr>
          <w:rStyle w:val="HideTWBExt"/>
        </w:rPr>
        <w:t>&lt;/Amend&gt;</w:t>
      </w:r>
    </w:p>
    <w:p w14:paraId="4F35C90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163</w:t>
      </w:r>
      <w:r w:rsidRPr="00F74663">
        <w:rPr>
          <w:rStyle w:val="HideTWBExt"/>
          <w:b w:val="0"/>
        </w:rPr>
        <w:t>&lt;/NumAm&gt;</w:t>
      </w:r>
    </w:p>
    <w:p w14:paraId="5D6E7420"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7169D440" w14:textId="77777777" w:rsidR="00F8368D" w:rsidRPr="00F74663" w:rsidRDefault="00F8368D" w:rsidP="00F74663">
      <w:pPr>
        <w:pStyle w:val="NormalBold"/>
      </w:pPr>
      <w:r w:rsidRPr="00F74663">
        <w:rPr>
          <w:rStyle w:val="HideTWBExt"/>
          <w:b w:val="0"/>
        </w:rPr>
        <w:t>&lt;/RepeatBlock-By&gt;</w:t>
      </w:r>
    </w:p>
    <w:p w14:paraId="0400994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60526B7" w14:textId="77777777" w:rsidR="00F8368D" w:rsidRPr="00F74663" w:rsidRDefault="00F8368D" w:rsidP="00F74663">
      <w:pPr>
        <w:pStyle w:val="NormalBold"/>
      </w:pPr>
      <w:r w:rsidRPr="00F74663">
        <w:rPr>
          <w:rStyle w:val="HideTWBExt"/>
          <w:b w:val="0"/>
        </w:rPr>
        <w:t>&lt;Article&gt;</w:t>
      </w:r>
      <w:r w:rsidRPr="00F74663">
        <w:t>Punkt 11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126A2C4" w14:textId="77777777" w:rsidTr="00BC1543">
        <w:trPr>
          <w:trHeight w:hRule="exact" w:val="240"/>
          <w:jc w:val="center"/>
        </w:trPr>
        <w:tc>
          <w:tcPr>
            <w:tcW w:w="9752" w:type="dxa"/>
            <w:gridSpan w:val="2"/>
            <w:tcBorders>
              <w:top w:val="nil"/>
              <w:left w:val="nil"/>
              <w:bottom w:val="nil"/>
              <w:right w:val="nil"/>
            </w:tcBorders>
          </w:tcPr>
          <w:p w14:paraId="2EAAFFDE" w14:textId="77777777" w:rsidR="00F8368D" w:rsidRPr="00F74663" w:rsidRDefault="00F8368D" w:rsidP="00BC1543"/>
        </w:tc>
      </w:tr>
      <w:tr w:rsidR="00F73AB1" w:rsidRPr="00F74663" w14:paraId="60E737FB" w14:textId="77777777" w:rsidTr="00BC1543">
        <w:trPr>
          <w:trHeight w:val="240"/>
          <w:jc w:val="center"/>
        </w:trPr>
        <w:tc>
          <w:tcPr>
            <w:tcW w:w="4876" w:type="dxa"/>
            <w:tcBorders>
              <w:top w:val="nil"/>
              <w:left w:val="nil"/>
              <w:bottom w:val="nil"/>
              <w:right w:val="nil"/>
            </w:tcBorders>
          </w:tcPr>
          <w:p w14:paraId="723F1F1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A9929D8" w14:textId="77777777" w:rsidR="00F8368D" w:rsidRPr="00F74663" w:rsidRDefault="00F8368D" w:rsidP="00BC1543">
            <w:pPr>
              <w:pStyle w:val="AmColumnHeading"/>
            </w:pPr>
            <w:r w:rsidRPr="00F74663">
              <w:t>Ændringsforslag</w:t>
            </w:r>
          </w:p>
        </w:tc>
      </w:tr>
      <w:tr w:rsidR="00F73AB1" w:rsidRPr="00F74663" w14:paraId="2A197838" w14:textId="77777777" w:rsidTr="00BC1543">
        <w:trPr>
          <w:jc w:val="center"/>
        </w:trPr>
        <w:tc>
          <w:tcPr>
            <w:tcW w:w="4876" w:type="dxa"/>
            <w:tcBorders>
              <w:top w:val="nil"/>
              <w:left w:val="nil"/>
              <w:bottom w:val="nil"/>
              <w:right w:val="nil"/>
            </w:tcBorders>
          </w:tcPr>
          <w:p w14:paraId="215B8368" w14:textId="77777777" w:rsidR="00F8368D" w:rsidRPr="00F74663" w:rsidRDefault="00F8368D" w:rsidP="00BC1543">
            <w:pPr>
              <w:pStyle w:val="Normal6a"/>
            </w:pPr>
            <w:r w:rsidRPr="00F74663">
              <w:t>11.</w:t>
            </w:r>
            <w:r w:rsidRPr="00F74663">
              <w:tab/>
              <w:t>opfordrer indtrængende Kommissionen til grundigt at vurdere de strukturelle faktorer og tendenser, der påvirker fiskeriets bæredygtighed og rentabilitet på lang sigt;</w:t>
            </w:r>
          </w:p>
        </w:tc>
        <w:tc>
          <w:tcPr>
            <w:tcW w:w="4876" w:type="dxa"/>
            <w:tcBorders>
              <w:top w:val="nil"/>
              <w:left w:val="nil"/>
              <w:bottom w:val="nil"/>
              <w:right w:val="nil"/>
            </w:tcBorders>
          </w:tcPr>
          <w:p w14:paraId="4ECD03D9" w14:textId="77777777" w:rsidR="00F8368D" w:rsidRPr="00F74663" w:rsidRDefault="00F8368D" w:rsidP="00BC1543">
            <w:pPr>
              <w:pStyle w:val="Normal6a"/>
            </w:pPr>
            <w:r w:rsidRPr="00F74663">
              <w:t>11.</w:t>
            </w:r>
            <w:r w:rsidRPr="00F74663">
              <w:tab/>
              <w:t>opfordrer indtrængende Kommissionen til grundigt at vurdere de strukturelle faktorer og tendenser, der påvirker fiskeriets</w:t>
            </w:r>
            <w:r w:rsidRPr="00F74663">
              <w:rPr>
                <w:b/>
                <w:bCs/>
                <w:i/>
                <w:iCs/>
              </w:rPr>
              <w:t xml:space="preserve"> og akvakulturens</w:t>
            </w:r>
            <w:r w:rsidRPr="00F74663">
              <w:t xml:space="preserve"> bæredygtighed og rentabilitet på lang sigt</w:t>
            </w:r>
            <w:r w:rsidRPr="00F74663">
              <w:rPr>
                <w:b/>
                <w:bCs/>
                <w:i/>
                <w:iCs/>
              </w:rPr>
              <w:t>, og til at udvikle foranstaltninger, der styrker den effektive gennemførelse af de eksisterende regler og sikrer, at de opfylder deres mål, samtidig med at der foreslås løsninger, der sikrer en retfærdig omstilling</w:t>
            </w:r>
            <w:r w:rsidRPr="00F74663">
              <w:t>;</w:t>
            </w:r>
          </w:p>
        </w:tc>
      </w:tr>
    </w:tbl>
    <w:p w14:paraId="2E25D4C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C5FFD33" w14:textId="77777777" w:rsidR="00F8368D" w:rsidRPr="00F74663" w:rsidRDefault="00F8368D" w:rsidP="00F8368D">
      <w:r w:rsidRPr="00F74663">
        <w:rPr>
          <w:rStyle w:val="HideTWBExt"/>
        </w:rPr>
        <w:t>&lt;/Amend&gt;</w:t>
      </w:r>
    </w:p>
    <w:p w14:paraId="4B6E759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164</w:t>
      </w:r>
      <w:r w:rsidRPr="00F74663">
        <w:rPr>
          <w:rStyle w:val="HideTWBExt"/>
          <w:b w:val="0"/>
        </w:rPr>
        <w:t>&lt;/NumAm&gt;</w:t>
      </w:r>
    </w:p>
    <w:p w14:paraId="67A2FE0C" w14:textId="77777777" w:rsidR="00F8368D" w:rsidRPr="00F74663" w:rsidRDefault="00F8368D" w:rsidP="00F74663">
      <w:pPr>
        <w:pStyle w:val="NormalBold"/>
      </w:pPr>
      <w:r w:rsidRPr="00F74663">
        <w:rPr>
          <w:rStyle w:val="HideTWBExt"/>
          <w:b w:val="0"/>
        </w:rPr>
        <w:t>&lt;RepeatBlock-By&gt;&lt;Members&gt;</w:t>
      </w:r>
      <w:r w:rsidRPr="00F74663">
        <w:t>Carmen Crespo Díaz, Gabriel Mato</w:t>
      </w:r>
      <w:r w:rsidRPr="00F74663">
        <w:rPr>
          <w:rStyle w:val="HideTWBExt"/>
          <w:b w:val="0"/>
        </w:rPr>
        <w:t>&lt;/Members&gt;</w:t>
      </w:r>
    </w:p>
    <w:p w14:paraId="72F8EF6B" w14:textId="77777777" w:rsidR="00F8368D" w:rsidRPr="00F74663" w:rsidRDefault="00F8368D" w:rsidP="00F74663">
      <w:pPr>
        <w:pStyle w:val="NormalBold"/>
      </w:pPr>
      <w:r w:rsidRPr="00F74663">
        <w:rPr>
          <w:rStyle w:val="HideTWBExt"/>
          <w:b w:val="0"/>
        </w:rPr>
        <w:t>&lt;/RepeatBlock-By&gt;</w:t>
      </w:r>
    </w:p>
    <w:p w14:paraId="5305CCA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088714B" w14:textId="77777777" w:rsidR="00F8368D" w:rsidRPr="00F74663" w:rsidRDefault="00F8368D" w:rsidP="00F74663">
      <w:pPr>
        <w:pStyle w:val="NormalBold"/>
      </w:pPr>
      <w:r w:rsidRPr="00F74663">
        <w:rPr>
          <w:rStyle w:val="HideTWBExt"/>
          <w:b w:val="0"/>
        </w:rPr>
        <w:t>&lt;Article&gt;</w:t>
      </w:r>
      <w:r w:rsidRPr="00F74663">
        <w:t>Punkt 11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7C04018" w14:textId="77777777" w:rsidTr="00BC1543">
        <w:trPr>
          <w:trHeight w:hRule="exact" w:val="240"/>
          <w:jc w:val="center"/>
        </w:trPr>
        <w:tc>
          <w:tcPr>
            <w:tcW w:w="9752" w:type="dxa"/>
            <w:gridSpan w:val="2"/>
            <w:tcBorders>
              <w:top w:val="nil"/>
              <w:left w:val="nil"/>
              <w:bottom w:val="nil"/>
              <w:right w:val="nil"/>
            </w:tcBorders>
          </w:tcPr>
          <w:p w14:paraId="2D6F0930" w14:textId="77777777" w:rsidR="00F8368D" w:rsidRPr="00F74663" w:rsidRDefault="00F8368D" w:rsidP="00BC1543"/>
        </w:tc>
      </w:tr>
      <w:tr w:rsidR="00F73AB1" w:rsidRPr="00F74663" w14:paraId="41C79931" w14:textId="77777777" w:rsidTr="00BC1543">
        <w:trPr>
          <w:trHeight w:val="240"/>
          <w:jc w:val="center"/>
        </w:trPr>
        <w:tc>
          <w:tcPr>
            <w:tcW w:w="4876" w:type="dxa"/>
            <w:tcBorders>
              <w:top w:val="nil"/>
              <w:left w:val="nil"/>
              <w:bottom w:val="nil"/>
              <w:right w:val="nil"/>
            </w:tcBorders>
          </w:tcPr>
          <w:p w14:paraId="4567A16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3A7A73D" w14:textId="77777777" w:rsidR="00F8368D" w:rsidRPr="00F74663" w:rsidRDefault="00F8368D" w:rsidP="00BC1543">
            <w:pPr>
              <w:pStyle w:val="AmColumnHeading"/>
            </w:pPr>
            <w:r w:rsidRPr="00F74663">
              <w:t>Ændringsforslag</w:t>
            </w:r>
          </w:p>
        </w:tc>
      </w:tr>
      <w:tr w:rsidR="00F73AB1" w:rsidRPr="00F74663" w14:paraId="2E356DD1" w14:textId="77777777" w:rsidTr="00BC1543">
        <w:trPr>
          <w:jc w:val="center"/>
        </w:trPr>
        <w:tc>
          <w:tcPr>
            <w:tcW w:w="4876" w:type="dxa"/>
            <w:tcBorders>
              <w:top w:val="nil"/>
              <w:left w:val="nil"/>
              <w:bottom w:val="nil"/>
              <w:right w:val="nil"/>
            </w:tcBorders>
          </w:tcPr>
          <w:p w14:paraId="214CB1F6" w14:textId="77777777" w:rsidR="00F8368D" w:rsidRPr="00F74663" w:rsidRDefault="00F8368D" w:rsidP="00BC1543">
            <w:pPr>
              <w:pStyle w:val="Normal6a"/>
            </w:pPr>
            <w:r w:rsidRPr="00F74663">
              <w:t>11.</w:t>
            </w:r>
            <w:r w:rsidRPr="00F74663">
              <w:tab/>
              <w:t>opfordrer indtrængende Kommissionen til grundigt at vurdere de strukturelle faktorer og tendenser, der påvirker fiskeriets bæredygtighed og rentabilitet på lang sigt;</w:t>
            </w:r>
          </w:p>
        </w:tc>
        <w:tc>
          <w:tcPr>
            <w:tcW w:w="4876" w:type="dxa"/>
            <w:tcBorders>
              <w:top w:val="nil"/>
              <w:left w:val="nil"/>
              <w:bottom w:val="nil"/>
              <w:right w:val="nil"/>
            </w:tcBorders>
          </w:tcPr>
          <w:p w14:paraId="1653F6F2" w14:textId="2A672B90" w:rsidR="00F8368D" w:rsidRPr="00F74663" w:rsidRDefault="00F8368D" w:rsidP="00BC1543">
            <w:pPr>
              <w:pStyle w:val="Normal6a"/>
            </w:pPr>
            <w:r w:rsidRPr="00F74663">
              <w:t>11.</w:t>
            </w:r>
            <w:r w:rsidRPr="00F74663">
              <w:tab/>
              <w:t>opfordrer indtrængende Kommissionen til grundigt at vurdere de strukturelle faktorer og tendenser, der påvirker fiskeriets bæredygtighed og rentabilitet på lang sigt</w:t>
            </w:r>
            <w:r w:rsidRPr="00F74663">
              <w:rPr>
                <w:b/>
                <w:bCs/>
                <w:i/>
                <w:iCs/>
              </w:rPr>
              <w:t>, og til at tage fat på dem med et klart politisk mandat og ved hjælp af konkrete og øjeblikkelige foranstaltninger for at forhindre den europæiske fiskerflådes gradvise forsvinden</w:t>
            </w:r>
            <w:r w:rsidRPr="00F74663">
              <w:t>;</w:t>
            </w:r>
          </w:p>
        </w:tc>
      </w:tr>
    </w:tbl>
    <w:p w14:paraId="52C2C4D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{ES}</w:t>
      </w:r>
      <w:r w:rsidRPr="00F74663">
        <w:t>es</w:t>
      </w:r>
      <w:r w:rsidRPr="00F74663">
        <w:rPr>
          <w:rStyle w:val="HideTWBExt"/>
        </w:rPr>
        <w:t>&lt;/Original&gt;</w:t>
      </w:r>
    </w:p>
    <w:p w14:paraId="150644C0" w14:textId="77777777" w:rsidR="00F8368D" w:rsidRPr="00F74663" w:rsidRDefault="00F8368D" w:rsidP="00F8368D">
      <w:r w:rsidRPr="00F74663">
        <w:rPr>
          <w:rStyle w:val="HideTWBExt"/>
        </w:rPr>
        <w:t>&lt;/Amend&gt;</w:t>
      </w:r>
    </w:p>
    <w:p w14:paraId="77BCFD4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165</w:t>
      </w:r>
      <w:r w:rsidRPr="00F74663">
        <w:rPr>
          <w:rStyle w:val="HideTWBExt"/>
          <w:b w:val="0"/>
        </w:rPr>
        <w:t>&lt;/NumAm&gt;</w:t>
      </w:r>
    </w:p>
    <w:p w14:paraId="284E501C"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5F64139E"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1D517F40" w14:textId="77777777" w:rsidR="00F8368D" w:rsidRPr="00F74663" w:rsidRDefault="00F8368D" w:rsidP="00F74663">
      <w:pPr>
        <w:pStyle w:val="NormalBold"/>
      </w:pPr>
      <w:r w:rsidRPr="00F74663">
        <w:rPr>
          <w:rStyle w:val="HideTWBExt"/>
          <w:b w:val="0"/>
        </w:rPr>
        <w:t>&lt;/RepeatBlock-By&gt;</w:t>
      </w:r>
    </w:p>
    <w:p w14:paraId="5A8B6E7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21A08F3" w14:textId="77777777" w:rsidR="00F8368D" w:rsidRPr="00F74663" w:rsidRDefault="00F8368D" w:rsidP="00F74663">
      <w:pPr>
        <w:pStyle w:val="NormalBold"/>
      </w:pPr>
      <w:r w:rsidRPr="00F74663">
        <w:rPr>
          <w:rStyle w:val="HideTWBExt"/>
          <w:b w:val="0"/>
        </w:rPr>
        <w:t>&lt;Article&gt;</w:t>
      </w:r>
      <w:r w:rsidRPr="00F74663">
        <w:t>Punkt 11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1E8D243" w14:textId="77777777" w:rsidTr="00BC1543">
        <w:trPr>
          <w:trHeight w:hRule="exact" w:val="240"/>
          <w:jc w:val="center"/>
        </w:trPr>
        <w:tc>
          <w:tcPr>
            <w:tcW w:w="9752" w:type="dxa"/>
            <w:gridSpan w:val="2"/>
            <w:tcBorders>
              <w:top w:val="nil"/>
              <w:left w:val="nil"/>
              <w:bottom w:val="nil"/>
              <w:right w:val="nil"/>
            </w:tcBorders>
          </w:tcPr>
          <w:p w14:paraId="2BD628D2" w14:textId="77777777" w:rsidR="00F8368D" w:rsidRPr="00F74663" w:rsidRDefault="00F8368D" w:rsidP="00BC1543"/>
        </w:tc>
      </w:tr>
      <w:tr w:rsidR="00F73AB1" w:rsidRPr="00F74663" w14:paraId="550960F4" w14:textId="77777777" w:rsidTr="00BC1543">
        <w:trPr>
          <w:trHeight w:val="240"/>
          <w:jc w:val="center"/>
        </w:trPr>
        <w:tc>
          <w:tcPr>
            <w:tcW w:w="4876" w:type="dxa"/>
            <w:tcBorders>
              <w:top w:val="nil"/>
              <w:left w:val="nil"/>
              <w:bottom w:val="nil"/>
              <w:right w:val="nil"/>
            </w:tcBorders>
          </w:tcPr>
          <w:p w14:paraId="6BD7233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76FBF44" w14:textId="77777777" w:rsidR="00F8368D" w:rsidRPr="00F74663" w:rsidRDefault="00F8368D" w:rsidP="00BC1543">
            <w:pPr>
              <w:pStyle w:val="AmColumnHeading"/>
            </w:pPr>
            <w:r w:rsidRPr="00F74663">
              <w:t>Ændringsforslag</w:t>
            </w:r>
          </w:p>
        </w:tc>
      </w:tr>
      <w:tr w:rsidR="00F73AB1" w:rsidRPr="00F74663" w14:paraId="006D5541" w14:textId="77777777" w:rsidTr="00BC1543">
        <w:trPr>
          <w:jc w:val="center"/>
        </w:trPr>
        <w:tc>
          <w:tcPr>
            <w:tcW w:w="4876" w:type="dxa"/>
            <w:tcBorders>
              <w:top w:val="nil"/>
              <w:left w:val="nil"/>
              <w:bottom w:val="nil"/>
              <w:right w:val="nil"/>
            </w:tcBorders>
          </w:tcPr>
          <w:p w14:paraId="63D954E5" w14:textId="77777777" w:rsidR="00F8368D" w:rsidRPr="00F74663" w:rsidRDefault="00F8368D" w:rsidP="00BC1543">
            <w:pPr>
              <w:pStyle w:val="Normal6a"/>
            </w:pPr>
            <w:r w:rsidRPr="00F74663">
              <w:t>11.</w:t>
            </w:r>
            <w:r w:rsidRPr="00F74663">
              <w:tab/>
              <w:t>opfordrer indtrængende Kommissionen til grundigt at vurdere de strukturelle faktorer og tendenser, der påvirker fiskeriets bæredygtighed og rentabilitet på lang sigt;</w:t>
            </w:r>
          </w:p>
        </w:tc>
        <w:tc>
          <w:tcPr>
            <w:tcW w:w="4876" w:type="dxa"/>
            <w:tcBorders>
              <w:top w:val="nil"/>
              <w:left w:val="nil"/>
              <w:bottom w:val="nil"/>
              <w:right w:val="nil"/>
            </w:tcBorders>
          </w:tcPr>
          <w:p w14:paraId="239AB062" w14:textId="77777777" w:rsidR="00F8368D" w:rsidRPr="00F74663" w:rsidRDefault="00F8368D" w:rsidP="00BC1543">
            <w:pPr>
              <w:pStyle w:val="Normal6a"/>
            </w:pPr>
            <w:r w:rsidRPr="00F74663">
              <w:t>11.</w:t>
            </w:r>
            <w:r w:rsidRPr="00F74663">
              <w:tab/>
              <w:t xml:space="preserve">opfordrer indtrængende Kommissionen til grundigt at vurdere de strukturelle </w:t>
            </w:r>
            <w:r w:rsidRPr="00F74663">
              <w:rPr>
                <w:b/>
                <w:bCs/>
                <w:i/>
                <w:iCs/>
              </w:rPr>
              <w:t>og miljømæssige</w:t>
            </w:r>
            <w:r w:rsidRPr="00F74663">
              <w:t xml:space="preserve"> faktorer</w:t>
            </w:r>
            <w:r w:rsidRPr="00F74663">
              <w:rPr>
                <w:b/>
                <w:bCs/>
                <w:i/>
                <w:iCs/>
              </w:rPr>
              <w:t>, omkostninger for EU's skatteydere</w:t>
            </w:r>
            <w:r w:rsidRPr="00F74663">
              <w:t xml:space="preserve"> og tendenser, der påvirker fiskeriets bæredygtighed og rentabilitet på lang sigt;</w:t>
            </w:r>
          </w:p>
        </w:tc>
      </w:tr>
    </w:tbl>
    <w:p w14:paraId="7D6C542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FE68A68" w14:textId="77777777" w:rsidR="00F8368D" w:rsidRPr="00F74663" w:rsidRDefault="00F8368D" w:rsidP="00F8368D">
      <w:r w:rsidRPr="00F74663">
        <w:rPr>
          <w:rStyle w:val="HideTWBExt"/>
        </w:rPr>
        <w:t>&lt;/Amend&gt;</w:t>
      </w:r>
    </w:p>
    <w:p w14:paraId="60B1C19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166</w:t>
      </w:r>
      <w:r w:rsidRPr="00F74663">
        <w:rPr>
          <w:rStyle w:val="HideTWBExt"/>
          <w:b w:val="0"/>
        </w:rPr>
        <w:t>&lt;/NumAm&gt;</w:t>
      </w:r>
    </w:p>
    <w:p w14:paraId="1E5D5F75"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7F23C08D" w14:textId="77777777" w:rsidR="00F8368D" w:rsidRPr="00F74663" w:rsidRDefault="00F8368D" w:rsidP="00F74663">
      <w:pPr>
        <w:pStyle w:val="NormalBold"/>
      </w:pPr>
      <w:r w:rsidRPr="00F74663">
        <w:rPr>
          <w:rStyle w:val="HideTWBExt"/>
          <w:b w:val="0"/>
        </w:rPr>
        <w:t>&lt;/RepeatBlock-By&gt;</w:t>
      </w:r>
    </w:p>
    <w:p w14:paraId="199ED22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CF07EB9" w14:textId="77777777" w:rsidR="00F8368D" w:rsidRPr="00F74663" w:rsidRDefault="00F8368D" w:rsidP="00F74663">
      <w:pPr>
        <w:pStyle w:val="NormalBold"/>
      </w:pPr>
      <w:r w:rsidRPr="00F74663">
        <w:rPr>
          <w:rStyle w:val="HideTWBExt"/>
          <w:b w:val="0"/>
        </w:rPr>
        <w:t>&lt;Article&gt;</w:t>
      </w:r>
      <w:r w:rsidRPr="00F74663">
        <w:t>Punkt 11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CB24B68" w14:textId="77777777" w:rsidTr="00BC1543">
        <w:trPr>
          <w:trHeight w:hRule="exact" w:val="240"/>
          <w:jc w:val="center"/>
        </w:trPr>
        <w:tc>
          <w:tcPr>
            <w:tcW w:w="9752" w:type="dxa"/>
            <w:gridSpan w:val="2"/>
            <w:tcBorders>
              <w:top w:val="nil"/>
              <w:left w:val="nil"/>
              <w:bottom w:val="nil"/>
              <w:right w:val="nil"/>
            </w:tcBorders>
          </w:tcPr>
          <w:p w14:paraId="313A82A2" w14:textId="77777777" w:rsidR="00F8368D" w:rsidRPr="00F74663" w:rsidRDefault="00F8368D" w:rsidP="00BC1543"/>
        </w:tc>
      </w:tr>
      <w:tr w:rsidR="00F73AB1" w:rsidRPr="00F74663" w14:paraId="77965FB1" w14:textId="77777777" w:rsidTr="00BC1543">
        <w:trPr>
          <w:trHeight w:val="240"/>
          <w:jc w:val="center"/>
        </w:trPr>
        <w:tc>
          <w:tcPr>
            <w:tcW w:w="4876" w:type="dxa"/>
            <w:tcBorders>
              <w:top w:val="nil"/>
              <w:left w:val="nil"/>
              <w:bottom w:val="nil"/>
              <w:right w:val="nil"/>
            </w:tcBorders>
          </w:tcPr>
          <w:p w14:paraId="4F03A45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9C50D26" w14:textId="77777777" w:rsidR="00F8368D" w:rsidRPr="00F74663" w:rsidRDefault="00F8368D" w:rsidP="00BC1543">
            <w:pPr>
              <w:pStyle w:val="AmColumnHeading"/>
            </w:pPr>
            <w:r w:rsidRPr="00F74663">
              <w:t>Ændringsforslag</w:t>
            </w:r>
          </w:p>
        </w:tc>
      </w:tr>
      <w:tr w:rsidR="00F73AB1" w:rsidRPr="00F74663" w14:paraId="085C73E5" w14:textId="77777777" w:rsidTr="00BC1543">
        <w:trPr>
          <w:jc w:val="center"/>
        </w:trPr>
        <w:tc>
          <w:tcPr>
            <w:tcW w:w="4876" w:type="dxa"/>
            <w:tcBorders>
              <w:top w:val="nil"/>
              <w:left w:val="nil"/>
              <w:bottom w:val="nil"/>
              <w:right w:val="nil"/>
            </w:tcBorders>
          </w:tcPr>
          <w:p w14:paraId="5EE1F0ED" w14:textId="77777777" w:rsidR="00F8368D" w:rsidRPr="00F74663" w:rsidRDefault="00F8368D" w:rsidP="00BC1543">
            <w:pPr>
              <w:pStyle w:val="Normal6a"/>
            </w:pPr>
            <w:r w:rsidRPr="00F74663">
              <w:t>11.</w:t>
            </w:r>
            <w:r w:rsidRPr="00F74663">
              <w:tab/>
              <w:t>opfordrer indtrængende Kommissionen til grundigt at vurdere de strukturelle faktorer og tendenser, der påvirker fiskeriets bæredygtighed og rentabilitet på lang sigt;</w:t>
            </w:r>
          </w:p>
        </w:tc>
        <w:tc>
          <w:tcPr>
            <w:tcW w:w="4876" w:type="dxa"/>
            <w:tcBorders>
              <w:top w:val="nil"/>
              <w:left w:val="nil"/>
              <w:bottom w:val="nil"/>
              <w:right w:val="nil"/>
            </w:tcBorders>
          </w:tcPr>
          <w:p w14:paraId="1CE49608" w14:textId="77777777" w:rsidR="00F8368D" w:rsidRPr="00F74663" w:rsidRDefault="00F8368D" w:rsidP="00BC1543">
            <w:pPr>
              <w:pStyle w:val="Normal6a"/>
            </w:pPr>
            <w:r w:rsidRPr="00F74663">
              <w:t>11.</w:t>
            </w:r>
            <w:r w:rsidRPr="00F74663">
              <w:tab/>
              <w:t xml:space="preserve">opfordrer indtrængende Kommissionen til grundigt at vurdere de </w:t>
            </w:r>
            <w:r w:rsidRPr="00F74663">
              <w:rPr>
                <w:b/>
                <w:bCs/>
                <w:i/>
                <w:iCs/>
              </w:rPr>
              <w:t>globale</w:t>
            </w:r>
            <w:r w:rsidRPr="00F74663">
              <w:t xml:space="preserve"> strukturelle faktorer og tendenser, der påvirker fiskeriets bæredygtighed og rentabilitet på lang sigt;</w:t>
            </w:r>
          </w:p>
        </w:tc>
      </w:tr>
    </w:tbl>
    <w:p w14:paraId="5DD6DA8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6895730" w14:textId="77777777" w:rsidR="00F8368D" w:rsidRPr="00F74663" w:rsidRDefault="00F8368D" w:rsidP="00F8368D">
      <w:r w:rsidRPr="00F74663">
        <w:rPr>
          <w:rStyle w:val="HideTWBExt"/>
        </w:rPr>
        <w:t>&lt;/Amend&gt;</w:t>
      </w:r>
    </w:p>
    <w:p w14:paraId="66E1EF3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167</w:t>
      </w:r>
      <w:r w:rsidRPr="00F74663">
        <w:rPr>
          <w:rStyle w:val="HideTWBExt"/>
          <w:b w:val="0"/>
        </w:rPr>
        <w:t>&lt;/NumAm&gt;</w:t>
      </w:r>
    </w:p>
    <w:p w14:paraId="04A3C910" w14:textId="77777777" w:rsidR="00F8368D" w:rsidRPr="00F74663" w:rsidRDefault="00F8368D" w:rsidP="00F74663">
      <w:pPr>
        <w:pStyle w:val="NormalBold"/>
      </w:pPr>
      <w:r w:rsidRPr="00F74663">
        <w:rPr>
          <w:rStyle w:val="HideTWBExt"/>
          <w:b w:val="0"/>
        </w:rPr>
        <w:t>&lt;RepeatBlock-By&gt;&lt;Members&gt;</w:t>
      </w:r>
      <w:r w:rsidRPr="00F74663">
        <w:t>Piotr Müller, Nora Junco García</w:t>
      </w:r>
      <w:r w:rsidRPr="00F74663">
        <w:rPr>
          <w:rStyle w:val="HideTWBExt"/>
          <w:b w:val="0"/>
        </w:rPr>
        <w:t>&lt;/Members&gt;</w:t>
      </w:r>
    </w:p>
    <w:p w14:paraId="1A650C62" w14:textId="77777777" w:rsidR="00F8368D" w:rsidRPr="00F74663" w:rsidRDefault="00F8368D" w:rsidP="00F74663">
      <w:pPr>
        <w:pStyle w:val="NormalBold"/>
      </w:pPr>
      <w:r w:rsidRPr="00F74663">
        <w:rPr>
          <w:rStyle w:val="HideTWBExt"/>
          <w:b w:val="0"/>
        </w:rPr>
        <w:t>&lt;/RepeatBlock-By&gt;</w:t>
      </w:r>
    </w:p>
    <w:p w14:paraId="3198CD7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E0F1B1B" w14:textId="77777777" w:rsidR="00F8368D" w:rsidRPr="00F74663" w:rsidRDefault="00F8368D" w:rsidP="00F74663">
      <w:pPr>
        <w:pStyle w:val="NormalBold"/>
      </w:pPr>
      <w:r w:rsidRPr="00F74663">
        <w:rPr>
          <w:rStyle w:val="HideTWBExt"/>
          <w:b w:val="0"/>
        </w:rPr>
        <w:t>&lt;Article&gt;</w:t>
      </w:r>
      <w:r w:rsidRPr="00F74663">
        <w:t>Punkt 11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A28BDED" w14:textId="77777777" w:rsidTr="00BC1543">
        <w:trPr>
          <w:trHeight w:hRule="exact" w:val="240"/>
          <w:jc w:val="center"/>
        </w:trPr>
        <w:tc>
          <w:tcPr>
            <w:tcW w:w="9752" w:type="dxa"/>
            <w:gridSpan w:val="2"/>
            <w:tcBorders>
              <w:top w:val="nil"/>
              <w:left w:val="nil"/>
              <w:bottom w:val="nil"/>
              <w:right w:val="nil"/>
            </w:tcBorders>
          </w:tcPr>
          <w:p w14:paraId="348FC296" w14:textId="77777777" w:rsidR="00F8368D" w:rsidRPr="00F74663" w:rsidRDefault="00F8368D" w:rsidP="00BC1543"/>
        </w:tc>
      </w:tr>
      <w:tr w:rsidR="00F73AB1" w:rsidRPr="00F74663" w14:paraId="23F20EDB" w14:textId="77777777" w:rsidTr="00BC1543">
        <w:trPr>
          <w:trHeight w:val="240"/>
          <w:jc w:val="center"/>
        </w:trPr>
        <w:tc>
          <w:tcPr>
            <w:tcW w:w="4876" w:type="dxa"/>
            <w:tcBorders>
              <w:top w:val="nil"/>
              <w:left w:val="nil"/>
              <w:bottom w:val="nil"/>
              <w:right w:val="nil"/>
            </w:tcBorders>
          </w:tcPr>
          <w:p w14:paraId="580AE0D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461B88F" w14:textId="77777777" w:rsidR="00F8368D" w:rsidRPr="00F74663" w:rsidRDefault="00F8368D" w:rsidP="00BC1543">
            <w:pPr>
              <w:pStyle w:val="AmColumnHeading"/>
            </w:pPr>
            <w:r w:rsidRPr="00F74663">
              <w:t>Ændringsforslag</w:t>
            </w:r>
          </w:p>
        </w:tc>
      </w:tr>
      <w:tr w:rsidR="00F73AB1" w:rsidRPr="00F74663" w14:paraId="74DCDCB8" w14:textId="77777777" w:rsidTr="00BC1543">
        <w:trPr>
          <w:jc w:val="center"/>
        </w:trPr>
        <w:tc>
          <w:tcPr>
            <w:tcW w:w="4876" w:type="dxa"/>
            <w:tcBorders>
              <w:top w:val="nil"/>
              <w:left w:val="nil"/>
              <w:bottom w:val="nil"/>
              <w:right w:val="nil"/>
            </w:tcBorders>
          </w:tcPr>
          <w:p w14:paraId="1830B749" w14:textId="77777777" w:rsidR="00F8368D" w:rsidRPr="00F74663" w:rsidRDefault="00F8368D" w:rsidP="00BC1543">
            <w:pPr>
              <w:pStyle w:val="Normal6a"/>
            </w:pPr>
          </w:p>
        </w:tc>
        <w:tc>
          <w:tcPr>
            <w:tcW w:w="4876" w:type="dxa"/>
            <w:tcBorders>
              <w:top w:val="nil"/>
              <w:left w:val="nil"/>
              <w:bottom w:val="nil"/>
              <w:right w:val="nil"/>
            </w:tcBorders>
          </w:tcPr>
          <w:p w14:paraId="1FF42930" w14:textId="77777777" w:rsidR="00F8368D" w:rsidRPr="00F74663" w:rsidRDefault="00F8368D" w:rsidP="00BC1543">
            <w:pPr>
              <w:pStyle w:val="Normal6a"/>
            </w:pPr>
            <w:r w:rsidRPr="00F74663">
              <w:rPr>
                <w:b/>
                <w:i/>
              </w:rPr>
              <w:t>11a.</w:t>
            </w:r>
            <w:r w:rsidRPr="00F74663">
              <w:tab/>
            </w:r>
            <w:r w:rsidRPr="00F74663">
              <w:rPr>
                <w:b/>
                <w:i/>
              </w:rPr>
              <w:t>opfordrer indtrængende Kommissionen til grundigt at vurdere de strukturelle faktorer og tendenser, der påvirker fiskeriets bæredygtighed og rentabilitet på lang sigt;</w:t>
            </w:r>
          </w:p>
        </w:tc>
      </w:tr>
    </w:tbl>
    <w:p w14:paraId="580C6738"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EE0AA3B" w14:textId="77777777" w:rsidR="00F8368D" w:rsidRPr="00F74663" w:rsidRDefault="00F8368D" w:rsidP="00F8368D">
      <w:r w:rsidRPr="00F74663">
        <w:rPr>
          <w:rStyle w:val="HideTWBExt"/>
        </w:rPr>
        <w:t>&lt;/Amend&gt;</w:t>
      </w:r>
    </w:p>
    <w:p w14:paraId="01395DA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168</w:t>
      </w:r>
      <w:r w:rsidRPr="00F74663">
        <w:rPr>
          <w:rStyle w:val="HideTWBExt"/>
          <w:b w:val="0"/>
        </w:rPr>
        <w:t>&lt;/NumAm&gt;</w:t>
      </w:r>
    </w:p>
    <w:p w14:paraId="10C9EAF8" w14:textId="77777777" w:rsidR="00F8368D" w:rsidRPr="00F74663" w:rsidRDefault="00F8368D" w:rsidP="00F74663">
      <w:pPr>
        <w:pStyle w:val="NormalBold"/>
      </w:pPr>
      <w:r w:rsidRPr="00F74663">
        <w:rPr>
          <w:rStyle w:val="HideTWBExt"/>
          <w:b w:val="0"/>
        </w:rPr>
        <w:t>&lt;RepeatBlock-By&gt;&lt;Members&gt;</w:t>
      </w:r>
      <w:r w:rsidRPr="00F74663">
        <w:t>Isabelle Le Callennec</w:t>
      </w:r>
      <w:r w:rsidRPr="00F74663">
        <w:rPr>
          <w:rStyle w:val="HideTWBExt"/>
          <w:b w:val="0"/>
        </w:rPr>
        <w:t>&lt;/Members&gt;</w:t>
      </w:r>
    </w:p>
    <w:p w14:paraId="2D47DAC7" w14:textId="77777777" w:rsidR="00F8368D" w:rsidRPr="00F74663" w:rsidRDefault="00F8368D" w:rsidP="00F74663">
      <w:pPr>
        <w:pStyle w:val="NormalBold"/>
      </w:pPr>
      <w:r w:rsidRPr="00F74663">
        <w:rPr>
          <w:rStyle w:val="HideTWBExt"/>
          <w:b w:val="0"/>
        </w:rPr>
        <w:t>&lt;/RepeatBlock-By&gt;</w:t>
      </w:r>
    </w:p>
    <w:p w14:paraId="38A0C97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B5EA3A8" w14:textId="77777777" w:rsidR="00F8368D" w:rsidRPr="00F74663" w:rsidRDefault="00F8368D" w:rsidP="00F74663">
      <w:pPr>
        <w:pStyle w:val="NormalBold"/>
      </w:pPr>
      <w:r w:rsidRPr="00F74663">
        <w:rPr>
          <w:rStyle w:val="HideTWBExt"/>
          <w:b w:val="0"/>
        </w:rPr>
        <w:t>&lt;Article&gt;</w:t>
      </w:r>
      <w:r w:rsidRPr="00F74663">
        <w:t>Punkt 12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0434257" w14:textId="77777777" w:rsidTr="00BC1543">
        <w:trPr>
          <w:trHeight w:hRule="exact" w:val="240"/>
          <w:jc w:val="center"/>
        </w:trPr>
        <w:tc>
          <w:tcPr>
            <w:tcW w:w="9752" w:type="dxa"/>
            <w:gridSpan w:val="2"/>
            <w:tcBorders>
              <w:top w:val="nil"/>
              <w:left w:val="nil"/>
              <w:bottom w:val="nil"/>
              <w:right w:val="nil"/>
            </w:tcBorders>
          </w:tcPr>
          <w:p w14:paraId="48B91ABB" w14:textId="77777777" w:rsidR="00F8368D" w:rsidRPr="00F74663" w:rsidRDefault="00F8368D" w:rsidP="00BC1543"/>
        </w:tc>
      </w:tr>
      <w:tr w:rsidR="00F73AB1" w:rsidRPr="00F74663" w14:paraId="762A0915" w14:textId="77777777" w:rsidTr="00BC1543">
        <w:trPr>
          <w:trHeight w:val="240"/>
          <w:jc w:val="center"/>
        </w:trPr>
        <w:tc>
          <w:tcPr>
            <w:tcW w:w="4876" w:type="dxa"/>
            <w:tcBorders>
              <w:top w:val="nil"/>
              <w:left w:val="nil"/>
              <w:bottom w:val="nil"/>
              <w:right w:val="nil"/>
            </w:tcBorders>
          </w:tcPr>
          <w:p w14:paraId="2F54C53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21FB9DC" w14:textId="77777777" w:rsidR="00F8368D" w:rsidRPr="00F74663" w:rsidRDefault="00F8368D" w:rsidP="00BC1543">
            <w:pPr>
              <w:pStyle w:val="AmColumnHeading"/>
            </w:pPr>
            <w:r w:rsidRPr="00F74663">
              <w:t>Ændringsforslag</w:t>
            </w:r>
          </w:p>
        </w:tc>
      </w:tr>
      <w:tr w:rsidR="00F73AB1" w:rsidRPr="00F74663" w14:paraId="17414B91" w14:textId="77777777" w:rsidTr="00BC1543">
        <w:trPr>
          <w:jc w:val="center"/>
        </w:trPr>
        <w:tc>
          <w:tcPr>
            <w:tcW w:w="4876" w:type="dxa"/>
            <w:tcBorders>
              <w:top w:val="nil"/>
              <w:left w:val="nil"/>
              <w:bottom w:val="nil"/>
              <w:right w:val="nil"/>
            </w:tcBorders>
          </w:tcPr>
          <w:p w14:paraId="45AB5481" w14:textId="77777777" w:rsidR="00F8368D" w:rsidRPr="00F74663" w:rsidRDefault="00F8368D" w:rsidP="00BC1543">
            <w:pPr>
              <w:pStyle w:val="Normal6a"/>
            </w:pPr>
            <w:r w:rsidRPr="00F74663">
              <w:t>12.</w:t>
            </w:r>
            <w:r w:rsidRPr="00F74663">
              <w:tab/>
              <w:t>opfordrer til målrettede foranstaltninger til at sikre generationsskifte og gøre karrierer i fiskeriet mere attraktive gennem investeringer i moderne, sikre og digitaliserede fiskerflåder, uddannelsesprogrammer, sygdomsforebyggende initiativer og forbedrede arbejdsvilkår; opfordrer Kommissionen og medlemsstaterne til at styrke havne- og toldkontrollen ved at gøre fuld brug af et nyt EU-toldagentur for at beskytte fiskerne mod narkotika- og migrantsmuglere og til at styrke sporbarheden af importerede havprodukter;</w:t>
            </w:r>
          </w:p>
        </w:tc>
        <w:tc>
          <w:tcPr>
            <w:tcW w:w="4876" w:type="dxa"/>
            <w:tcBorders>
              <w:top w:val="nil"/>
              <w:left w:val="nil"/>
              <w:bottom w:val="nil"/>
              <w:right w:val="nil"/>
            </w:tcBorders>
          </w:tcPr>
          <w:p w14:paraId="58D5A5AA" w14:textId="77777777" w:rsidR="00F8368D" w:rsidRPr="00F74663" w:rsidRDefault="00F8368D" w:rsidP="00BC1543">
            <w:pPr>
              <w:pStyle w:val="Normal6a"/>
            </w:pPr>
            <w:r w:rsidRPr="00F74663">
              <w:t>12.</w:t>
            </w:r>
            <w:r w:rsidRPr="00F74663">
              <w:tab/>
              <w:t xml:space="preserve">opfordrer til målrettede foranstaltninger til at sikre generationsskifte og gøre karrierer i fiskeriet mere attraktive gennem investeringer i moderne, sikre og digitaliserede fiskerflåder, uddannelsesprogrammer, sygdomsforebyggende initiativer og forbedrede arbejdsvilkår; opfordrer Kommissionen og medlemsstaterne til at styrke havne- og toldkontrollen ved at gøre fuld brug af et nyt EU-toldagentur for at beskytte fiskerne mod narkotika- og migrantsmuglere og til at styrke sporbarheden af importerede havprodukter; </w:t>
            </w:r>
            <w:r w:rsidRPr="00F74663">
              <w:rPr>
                <w:b/>
                <w:i/>
              </w:rPr>
              <w:t>opfordrer Kommissionen til at sikre, at alle involverede parter forpligter sig til hurtigt at implementere det computerbaserede CATCH-system for alle fiskeri- og akvakulturprodukter, der importeres til EU, og til at fremme tredjelandes frivillige brug af systemet;</w:t>
            </w:r>
          </w:p>
        </w:tc>
      </w:tr>
    </w:tbl>
    <w:p w14:paraId="3EFCC73A"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0273D5D7" w14:textId="77777777" w:rsidR="00F8368D" w:rsidRPr="00F74663" w:rsidRDefault="00F8368D" w:rsidP="00F8368D">
      <w:r w:rsidRPr="00F74663">
        <w:rPr>
          <w:rStyle w:val="HideTWBExt"/>
        </w:rPr>
        <w:t>&lt;/Amend&gt;</w:t>
      </w:r>
    </w:p>
    <w:p w14:paraId="5094DF4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169</w:t>
      </w:r>
      <w:r w:rsidRPr="00F74663">
        <w:rPr>
          <w:rStyle w:val="HideTWBExt"/>
          <w:b w:val="0"/>
        </w:rPr>
        <w:t>&lt;/NumAm&gt;</w:t>
      </w:r>
    </w:p>
    <w:p w14:paraId="7A476217"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1F8AF362"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30A7C727" w14:textId="77777777" w:rsidR="00F8368D" w:rsidRPr="00F74663" w:rsidRDefault="00F8368D" w:rsidP="00F74663">
      <w:pPr>
        <w:pStyle w:val="NormalBold"/>
      </w:pPr>
      <w:r w:rsidRPr="00F74663">
        <w:rPr>
          <w:rStyle w:val="HideTWBExt"/>
          <w:b w:val="0"/>
        </w:rPr>
        <w:t>&lt;/RepeatBlock-By&gt;</w:t>
      </w:r>
    </w:p>
    <w:p w14:paraId="2F8FE0C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DAE5828" w14:textId="77777777" w:rsidR="00F8368D" w:rsidRPr="00F74663" w:rsidRDefault="00F8368D" w:rsidP="00F74663">
      <w:pPr>
        <w:pStyle w:val="NormalBold"/>
      </w:pPr>
      <w:r w:rsidRPr="00F74663">
        <w:rPr>
          <w:rStyle w:val="HideTWBExt"/>
          <w:b w:val="0"/>
        </w:rPr>
        <w:t>&lt;Article&gt;</w:t>
      </w:r>
      <w:r w:rsidRPr="00F74663">
        <w:t>Punkt 12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6EAA033" w14:textId="77777777" w:rsidTr="00BC1543">
        <w:trPr>
          <w:trHeight w:hRule="exact" w:val="240"/>
          <w:jc w:val="center"/>
        </w:trPr>
        <w:tc>
          <w:tcPr>
            <w:tcW w:w="9752" w:type="dxa"/>
            <w:gridSpan w:val="2"/>
            <w:tcBorders>
              <w:top w:val="nil"/>
              <w:left w:val="nil"/>
              <w:bottom w:val="nil"/>
              <w:right w:val="nil"/>
            </w:tcBorders>
          </w:tcPr>
          <w:p w14:paraId="6478BCAA" w14:textId="77777777" w:rsidR="00F8368D" w:rsidRPr="00F74663" w:rsidRDefault="00F8368D" w:rsidP="00BC1543"/>
        </w:tc>
      </w:tr>
      <w:tr w:rsidR="00F73AB1" w:rsidRPr="00F74663" w14:paraId="16EF634A" w14:textId="77777777" w:rsidTr="00BC1543">
        <w:trPr>
          <w:trHeight w:val="240"/>
          <w:jc w:val="center"/>
        </w:trPr>
        <w:tc>
          <w:tcPr>
            <w:tcW w:w="4876" w:type="dxa"/>
            <w:tcBorders>
              <w:top w:val="nil"/>
              <w:left w:val="nil"/>
              <w:bottom w:val="nil"/>
              <w:right w:val="nil"/>
            </w:tcBorders>
          </w:tcPr>
          <w:p w14:paraId="72108137"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E3A2020" w14:textId="77777777" w:rsidR="00F8368D" w:rsidRPr="00F74663" w:rsidRDefault="00F8368D" w:rsidP="00BC1543">
            <w:pPr>
              <w:pStyle w:val="AmColumnHeading"/>
            </w:pPr>
            <w:r w:rsidRPr="00F74663">
              <w:t>Ændringsforslag</w:t>
            </w:r>
          </w:p>
        </w:tc>
      </w:tr>
      <w:tr w:rsidR="00F73AB1" w:rsidRPr="00F74663" w14:paraId="1B1EA985" w14:textId="77777777" w:rsidTr="00BC1543">
        <w:trPr>
          <w:jc w:val="center"/>
        </w:trPr>
        <w:tc>
          <w:tcPr>
            <w:tcW w:w="4876" w:type="dxa"/>
            <w:tcBorders>
              <w:top w:val="nil"/>
              <w:left w:val="nil"/>
              <w:bottom w:val="nil"/>
              <w:right w:val="nil"/>
            </w:tcBorders>
          </w:tcPr>
          <w:p w14:paraId="78C0C481" w14:textId="77777777" w:rsidR="00F8368D" w:rsidRPr="00F74663" w:rsidRDefault="00F8368D" w:rsidP="00BC1543">
            <w:pPr>
              <w:pStyle w:val="Normal6a"/>
            </w:pPr>
            <w:r w:rsidRPr="00F74663">
              <w:t>12.</w:t>
            </w:r>
            <w:r w:rsidRPr="00F74663">
              <w:tab/>
              <w:t>opfordrer til målrettede foranstaltninger til at sikre generationsskifte og gøre karrierer i fiskeriet mere attraktive gennem investeringer i moderne, sikre og digitaliserede fiskerflåder, uddannelsesprogrammer, sygdomsforebyggende initiativer og forbedrede arbejdsvilkår; opfordrer Kommissionen og medlemsstaterne til at styrke havne- og toldkontrollen ved at gøre fuld brug af et nyt EU-toldagentur for at beskytte fiskerne mod narkotika- og migrantsmuglere og til at styrke sporbarheden af importerede havprodukter;</w:t>
            </w:r>
          </w:p>
        </w:tc>
        <w:tc>
          <w:tcPr>
            <w:tcW w:w="4876" w:type="dxa"/>
            <w:tcBorders>
              <w:top w:val="nil"/>
              <w:left w:val="nil"/>
              <w:bottom w:val="nil"/>
              <w:right w:val="nil"/>
            </w:tcBorders>
          </w:tcPr>
          <w:p w14:paraId="163F72AA" w14:textId="77777777" w:rsidR="00F8368D" w:rsidRPr="00F74663" w:rsidRDefault="00F8368D" w:rsidP="00BC1543">
            <w:pPr>
              <w:pStyle w:val="Normal6a"/>
            </w:pPr>
            <w:r w:rsidRPr="00F74663">
              <w:t>12.</w:t>
            </w:r>
            <w:r w:rsidRPr="00F74663">
              <w:tab/>
              <w:t>opfordrer til målrettede foranstaltninger til at sikre generationsskifte og gøre karrierer i fiskeriet mere attraktive gennem investeringer i moderne, sikre og digitaliserede fiskerflåder</w:t>
            </w:r>
            <w:r w:rsidRPr="00F74663">
              <w:rPr>
                <w:b/>
                <w:bCs/>
                <w:i/>
                <w:iCs/>
              </w:rPr>
              <w:t xml:space="preserve"> uden at øge deres kapacitet til at fiske eller øge deres driftsomkostninger, genopbygning af fiskebestande til sunde og modstandsdygtige niveauer</w:t>
            </w:r>
            <w:r w:rsidRPr="00F74663">
              <w:t>, uddannelsesprogrammer,</w:t>
            </w:r>
            <w:r w:rsidRPr="00F74663">
              <w:rPr>
                <w:b/>
                <w:bCs/>
                <w:i/>
                <w:iCs/>
              </w:rPr>
              <w:t xml:space="preserve"> bæredygtig fastsættelse af fiskerimuligheder, retfærdig fordeling af fiskerimuligheder inden for og mellem EU- og ikke-EU-operatører samt</w:t>
            </w:r>
            <w:r w:rsidRPr="00F74663">
              <w:t xml:space="preserve"> sygdomsforebyggende initiativer og forbedrede arbejdsvilkår; opfordrer Kommissionen og medlemsstaterne til at styrke havne- og toldkontrollen ved at gøre fuld brug af et nyt EU-toldagentur for at beskytte fiskerne mod narkotika- og migrantsmuglere og til at styrke sporbarheden af importerede havprodukter;</w:t>
            </w:r>
          </w:p>
        </w:tc>
      </w:tr>
    </w:tbl>
    <w:p w14:paraId="025A0AE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361844E" w14:textId="77777777" w:rsidR="00F8368D" w:rsidRPr="00F74663" w:rsidRDefault="00F8368D" w:rsidP="00F8368D">
      <w:r w:rsidRPr="00F74663">
        <w:rPr>
          <w:rStyle w:val="HideTWBExt"/>
        </w:rPr>
        <w:t>&lt;/Amend&gt;</w:t>
      </w:r>
    </w:p>
    <w:p w14:paraId="34C263F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170</w:t>
      </w:r>
      <w:r w:rsidRPr="00F74663">
        <w:rPr>
          <w:rStyle w:val="HideTWBExt"/>
          <w:b w:val="0"/>
        </w:rPr>
        <w:t>&lt;/NumAm&gt;</w:t>
      </w:r>
    </w:p>
    <w:p w14:paraId="20828AA6"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4B0DBC73" w14:textId="77777777" w:rsidR="00F8368D" w:rsidRPr="00F74663" w:rsidRDefault="00F8368D" w:rsidP="00F74663">
      <w:pPr>
        <w:pStyle w:val="NormalBold"/>
      </w:pPr>
      <w:r w:rsidRPr="00F74663">
        <w:rPr>
          <w:rStyle w:val="HideTWBExt"/>
          <w:b w:val="0"/>
        </w:rPr>
        <w:t>&lt;/RepeatBlock-By&gt;</w:t>
      </w:r>
    </w:p>
    <w:p w14:paraId="69035FD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17FBF2D" w14:textId="77777777" w:rsidR="00F8368D" w:rsidRPr="00F74663" w:rsidRDefault="00F8368D" w:rsidP="00F74663">
      <w:pPr>
        <w:pStyle w:val="NormalBold"/>
      </w:pPr>
      <w:r w:rsidRPr="00F74663">
        <w:rPr>
          <w:rStyle w:val="HideTWBExt"/>
          <w:b w:val="0"/>
        </w:rPr>
        <w:t>&lt;Article&gt;</w:t>
      </w:r>
      <w:r w:rsidRPr="00F74663">
        <w:t>Punkt 12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5940ED3" w14:textId="77777777" w:rsidTr="00BC1543">
        <w:trPr>
          <w:trHeight w:hRule="exact" w:val="240"/>
          <w:jc w:val="center"/>
        </w:trPr>
        <w:tc>
          <w:tcPr>
            <w:tcW w:w="9752" w:type="dxa"/>
            <w:gridSpan w:val="2"/>
            <w:tcBorders>
              <w:top w:val="nil"/>
              <w:left w:val="nil"/>
              <w:bottom w:val="nil"/>
              <w:right w:val="nil"/>
            </w:tcBorders>
          </w:tcPr>
          <w:p w14:paraId="5CD5EA8D" w14:textId="77777777" w:rsidR="00F8368D" w:rsidRPr="00F74663" w:rsidRDefault="00F8368D" w:rsidP="00BC1543"/>
        </w:tc>
      </w:tr>
      <w:tr w:rsidR="00F73AB1" w:rsidRPr="00F74663" w14:paraId="419BED1E" w14:textId="77777777" w:rsidTr="00BC1543">
        <w:trPr>
          <w:trHeight w:val="240"/>
          <w:jc w:val="center"/>
        </w:trPr>
        <w:tc>
          <w:tcPr>
            <w:tcW w:w="4876" w:type="dxa"/>
            <w:tcBorders>
              <w:top w:val="nil"/>
              <w:left w:val="nil"/>
              <w:bottom w:val="nil"/>
              <w:right w:val="nil"/>
            </w:tcBorders>
          </w:tcPr>
          <w:p w14:paraId="6C0961D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EFB1686" w14:textId="77777777" w:rsidR="00F8368D" w:rsidRPr="00F74663" w:rsidRDefault="00F8368D" w:rsidP="00BC1543">
            <w:pPr>
              <w:pStyle w:val="AmColumnHeading"/>
            </w:pPr>
            <w:r w:rsidRPr="00F74663">
              <w:t>Ændringsforslag</w:t>
            </w:r>
          </w:p>
        </w:tc>
      </w:tr>
      <w:tr w:rsidR="00F73AB1" w:rsidRPr="00F74663" w14:paraId="370243D2" w14:textId="77777777" w:rsidTr="00BC1543">
        <w:trPr>
          <w:jc w:val="center"/>
        </w:trPr>
        <w:tc>
          <w:tcPr>
            <w:tcW w:w="4876" w:type="dxa"/>
            <w:tcBorders>
              <w:top w:val="nil"/>
              <w:left w:val="nil"/>
              <w:bottom w:val="nil"/>
              <w:right w:val="nil"/>
            </w:tcBorders>
          </w:tcPr>
          <w:p w14:paraId="15E47AF5" w14:textId="77777777" w:rsidR="00F8368D" w:rsidRPr="00F74663" w:rsidRDefault="00F8368D" w:rsidP="00BC1543">
            <w:pPr>
              <w:pStyle w:val="Normal6a"/>
            </w:pPr>
            <w:r w:rsidRPr="00F74663">
              <w:t>12.</w:t>
            </w:r>
            <w:r w:rsidRPr="00F74663">
              <w:tab/>
              <w:t>opfordrer til målrettede foranstaltninger til at sikre generationsskifte og gøre karrierer i fiskeriet mere attraktive gennem investeringer i moderne, sikre og digitaliserede fiskerflåder, uddannelsesprogrammer, sygdomsforebyggende initiativer og forbedrede arbejdsvilkår; opfordrer Kommissionen og medlemsstaterne til at styrke havne- og toldkontrollen ved at gøre fuld brug af et nyt EU-toldagentur for at beskytte fiskerne mod narkotika- og migrantsmuglere og til at styrke sporbarheden af importerede havprodukter;</w:t>
            </w:r>
          </w:p>
        </w:tc>
        <w:tc>
          <w:tcPr>
            <w:tcW w:w="4876" w:type="dxa"/>
            <w:tcBorders>
              <w:top w:val="nil"/>
              <w:left w:val="nil"/>
              <w:bottom w:val="nil"/>
              <w:right w:val="nil"/>
            </w:tcBorders>
          </w:tcPr>
          <w:p w14:paraId="794DC16C" w14:textId="77777777" w:rsidR="00F8368D" w:rsidRPr="00F74663" w:rsidRDefault="00F8368D" w:rsidP="00BC1543">
            <w:pPr>
              <w:pStyle w:val="Normal6a"/>
            </w:pPr>
            <w:r w:rsidRPr="00F74663">
              <w:t>12.</w:t>
            </w:r>
            <w:r w:rsidRPr="00F74663">
              <w:tab/>
              <w:t>opfordrer til målrettede foranstaltninger til at sikre generationsskifte og gøre karrierer i fiskeriet mere attraktive gennem investeringer i moderne, sikre og digitaliserede fiskerflåder</w:t>
            </w:r>
            <w:r w:rsidRPr="00F74663">
              <w:rPr>
                <w:b/>
                <w:bCs/>
                <w:i/>
                <w:iCs/>
              </w:rPr>
              <w:t>,</w:t>
            </w:r>
            <w:r w:rsidRPr="00F74663">
              <w:t xml:space="preserve"> </w:t>
            </w:r>
            <w:r w:rsidRPr="00F74663">
              <w:rPr>
                <w:b/>
                <w:bCs/>
                <w:i/>
                <w:iCs/>
              </w:rPr>
              <w:t>idet det sikres, at en sådan modernisering aldrig bliver en byrde for ikkeindustrielt fiskeri og kystfiskeri,</w:t>
            </w:r>
            <w:r w:rsidRPr="00F74663">
              <w:t xml:space="preserve"> uddannelsesprogrammer, sygdomsforebyggende initiativer og forbedrede arbejdsvilkår; opfordrer Kommissionen og medlemsstaterne til at styrke havne- og toldkontrollen ved at gøre fuld brug af et nyt EU-toldagentur for at beskytte fiskerne mod narkotika- og migrantsmuglere og til at styrke sporbarheden af importerede havprodukter; </w:t>
            </w:r>
            <w:r w:rsidRPr="00F74663">
              <w:rPr>
                <w:b/>
                <w:i/>
              </w:rPr>
              <w:t>anerkender, at ikkeindustrielt fiskeri og kystfiskeri fortsat skal være økonomisk levedygtigt og fri for miljøbegrænsninger, der har karakter af straf;</w:t>
            </w:r>
          </w:p>
        </w:tc>
      </w:tr>
    </w:tbl>
    <w:p w14:paraId="6CF0A53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6FFAF62" w14:textId="77777777" w:rsidR="00F8368D" w:rsidRPr="00F74663" w:rsidRDefault="00F8368D" w:rsidP="00F8368D">
      <w:r w:rsidRPr="00F74663">
        <w:rPr>
          <w:rStyle w:val="HideTWBExt"/>
        </w:rPr>
        <w:t>&lt;/Amend&gt;</w:t>
      </w:r>
    </w:p>
    <w:p w14:paraId="25F68CC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171</w:t>
      </w:r>
      <w:r w:rsidRPr="00F74663">
        <w:rPr>
          <w:rStyle w:val="HideTWBExt"/>
          <w:b w:val="0"/>
        </w:rPr>
        <w:t>&lt;/NumAm&gt;</w:t>
      </w:r>
    </w:p>
    <w:p w14:paraId="7E844C24"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3469FFB5" w14:textId="77777777" w:rsidR="00F8368D" w:rsidRPr="00F74663" w:rsidRDefault="00F8368D" w:rsidP="00F74663">
      <w:pPr>
        <w:pStyle w:val="NormalBold"/>
      </w:pPr>
      <w:r w:rsidRPr="00F74663">
        <w:rPr>
          <w:rStyle w:val="HideTWBExt"/>
          <w:b w:val="0"/>
        </w:rPr>
        <w:t>&lt;/RepeatBlock-By&gt;</w:t>
      </w:r>
    </w:p>
    <w:p w14:paraId="61839BB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0F8C672" w14:textId="77777777" w:rsidR="00F8368D" w:rsidRPr="00F74663" w:rsidRDefault="00F8368D" w:rsidP="00F74663">
      <w:pPr>
        <w:pStyle w:val="NormalBold"/>
      </w:pPr>
      <w:r w:rsidRPr="00F74663">
        <w:rPr>
          <w:rStyle w:val="HideTWBExt"/>
          <w:b w:val="0"/>
        </w:rPr>
        <w:t>&lt;Article&gt;</w:t>
      </w:r>
      <w:r w:rsidRPr="00F74663">
        <w:t>Punkt 12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9CA4823" w14:textId="77777777" w:rsidTr="00BC1543">
        <w:trPr>
          <w:trHeight w:hRule="exact" w:val="240"/>
          <w:jc w:val="center"/>
        </w:trPr>
        <w:tc>
          <w:tcPr>
            <w:tcW w:w="9752" w:type="dxa"/>
            <w:gridSpan w:val="2"/>
            <w:tcBorders>
              <w:top w:val="nil"/>
              <w:left w:val="nil"/>
              <w:bottom w:val="nil"/>
              <w:right w:val="nil"/>
            </w:tcBorders>
          </w:tcPr>
          <w:p w14:paraId="32E1C188" w14:textId="77777777" w:rsidR="00F8368D" w:rsidRPr="00F74663" w:rsidRDefault="00F8368D" w:rsidP="00BC1543"/>
        </w:tc>
      </w:tr>
      <w:tr w:rsidR="00F73AB1" w:rsidRPr="00F74663" w14:paraId="56E7D13C" w14:textId="77777777" w:rsidTr="00BC1543">
        <w:trPr>
          <w:trHeight w:val="240"/>
          <w:jc w:val="center"/>
        </w:trPr>
        <w:tc>
          <w:tcPr>
            <w:tcW w:w="4876" w:type="dxa"/>
            <w:tcBorders>
              <w:top w:val="nil"/>
              <w:left w:val="nil"/>
              <w:bottom w:val="nil"/>
              <w:right w:val="nil"/>
            </w:tcBorders>
          </w:tcPr>
          <w:p w14:paraId="003E365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DB86AD8" w14:textId="77777777" w:rsidR="00F8368D" w:rsidRPr="00F74663" w:rsidRDefault="00F8368D" w:rsidP="00BC1543">
            <w:pPr>
              <w:pStyle w:val="AmColumnHeading"/>
            </w:pPr>
            <w:r w:rsidRPr="00F74663">
              <w:t>Ændringsforslag</w:t>
            </w:r>
          </w:p>
        </w:tc>
      </w:tr>
      <w:tr w:rsidR="00F73AB1" w:rsidRPr="00F74663" w14:paraId="69AC4A16" w14:textId="77777777" w:rsidTr="00BC1543">
        <w:trPr>
          <w:jc w:val="center"/>
        </w:trPr>
        <w:tc>
          <w:tcPr>
            <w:tcW w:w="4876" w:type="dxa"/>
            <w:tcBorders>
              <w:top w:val="nil"/>
              <w:left w:val="nil"/>
              <w:bottom w:val="nil"/>
              <w:right w:val="nil"/>
            </w:tcBorders>
          </w:tcPr>
          <w:p w14:paraId="1652E143" w14:textId="77777777" w:rsidR="00F8368D" w:rsidRPr="00F74663" w:rsidRDefault="00F8368D" w:rsidP="00BC1543">
            <w:pPr>
              <w:pStyle w:val="Normal6a"/>
            </w:pPr>
            <w:r w:rsidRPr="00F74663">
              <w:t>12.</w:t>
            </w:r>
            <w:r w:rsidRPr="00F74663">
              <w:tab/>
              <w:t xml:space="preserve">opfordrer til målrettede foranstaltninger til at sikre generationsskifte og gøre karrierer i fiskeriet mere attraktive gennem investeringer i moderne, sikre og digitaliserede fiskerflåder, uddannelsesprogrammer, </w:t>
            </w:r>
            <w:r w:rsidRPr="00F74663">
              <w:rPr>
                <w:b/>
                <w:bCs/>
                <w:i/>
                <w:iCs/>
              </w:rPr>
              <w:t>sygdomsforebyggende</w:t>
            </w:r>
            <w:r w:rsidRPr="00F74663">
              <w:t xml:space="preserve"> initiativer </w:t>
            </w:r>
            <w:r w:rsidRPr="00F74663">
              <w:rPr>
                <w:b/>
                <w:bCs/>
                <w:i/>
                <w:iCs/>
              </w:rPr>
              <w:t>og</w:t>
            </w:r>
            <w:r w:rsidRPr="00F74663">
              <w:t xml:space="preserve"> forbedrede arbejdsvilkår; opfordrer Kommissionen og medlemsstaterne til at styrke havne- og toldkontrollen ved at gøre fuld brug af et nyt EU-toldagentur for at beskytte fiskerne mod narkotika- og migrantsmuglere og til at styrke sporbarheden af importerede havprodukter;</w:t>
            </w:r>
          </w:p>
        </w:tc>
        <w:tc>
          <w:tcPr>
            <w:tcW w:w="4876" w:type="dxa"/>
            <w:tcBorders>
              <w:top w:val="nil"/>
              <w:left w:val="nil"/>
              <w:bottom w:val="nil"/>
              <w:right w:val="nil"/>
            </w:tcBorders>
          </w:tcPr>
          <w:p w14:paraId="0498817D" w14:textId="77777777" w:rsidR="00F8368D" w:rsidRPr="00F74663" w:rsidRDefault="00F8368D" w:rsidP="00BC1543">
            <w:pPr>
              <w:pStyle w:val="Normal6a"/>
            </w:pPr>
            <w:r w:rsidRPr="00F74663">
              <w:t>12.</w:t>
            </w:r>
            <w:r w:rsidRPr="00F74663">
              <w:tab/>
              <w:t>opfordrer til målrettede foranstaltninger til at sikre generationsskifte</w:t>
            </w:r>
            <w:r w:rsidRPr="00F74663">
              <w:rPr>
                <w:b/>
                <w:i/>
              </w:rPr>
              <w:t>, øge adgangen for kvinder og inklusiviteten i sektoren</w:t>
            </w:r>
            <w:r w:rsidRPr="00F74663">
              <w:t xml:space="preserve"> og gøre karrierer i fiskeriet mere attraktive gennem investeringer i moderne, sikre og digitaliserede fiskerflåder, uddannelsesprogrammer,</w:t>
            </w:r>
            <w:r w:rsidRPr="00F74663">
              <w:rPr>
                <w:b/>
                <w:i/>
              </w:rPr>
              <w:t xml:space="preserve"> udvikling af erhvervsuddannelser, især inden for vedligeholdelse af maritime droner og fjernstyrede robotter</w:t>
            </w:r>
            <w:r w:rsidRPr="00F74663">
              <w:t>, initiativer</w:t>
            </w:r>
            <w:r w:rsidRPr="00F74663">
              <w:rPr>
                <w:b/>
                <w:i/>
              </w:rPr>
              <w:t xml:space="preserve"> til forebyggelse af arbejdsrelaterede og ikkearbejdsrelaterede sygdomme samt</w:t>
            </w:r>
            <w:r w:rsidRPr="00F74663">
              <w:t xml:space="preserve"> forbedrede arbejdsvilkår; opfordrer Kommissionen og medlemsstaterne til at styrke havne- og toldkontrollen ved at gøre fuld brug af et nyt EU-toldagentur for at beskytte fiskerne mod narkotika- og migrantsmuglere og til at styrke sporbarheden af importerede havprodukter;</w:t>
            </w:r>
          </w:p>
        </w:tc>
      </w:tr>
    </w:tbl>
    <w:p w14:paraId="11A3183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38E5CBBB" w14:textId="77777777" w:rsidR="00F8368D" w:rsidRPr="00F74663" w:rsidRDefault="00F8368D" w:rsidP="00F8368D">
      <w:r w:rsidRPr="00F74663">
        <w:rPr>
          <w:rStyle w:val="HideTWBExt"/>
        </w:rPr>
        <w:t>&lt;/Amend&gt;</w:t>
      </w:r>
    </w:p>
    <w:p w14:paraId="1A4A3F7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172</w:t>
      </w:r>
      <w:r w:rsidRPr="00F74663">
        <w:rPr>
          <w:rStyle w:val="HideTWBExt"/>
          <w:b w:val="0"/>
        </w:rPr>
        <w:t>&lt;/NumAm&gt;</w:t>
      </w:r>
    </w:p>
    <w:p w14:paraId="2D71B18A"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7DB4D7E4" w14:textId="77777777" w:rsidR="00F8368D" w:rsidRPr="00F74663" w:rsidRDefault="00F8368D" w:rsidP="00F74663">
      <w:pPr>
        <w:pStyle w:val="NormalBold"/>
      </w:pPr>
      <w:r w:rsidRPr="00F74663">
        <w:rPr>
          <w:rStyle w:val="HideTWBExt"/>
          <w:b w:val="0"/>
        </w:rPr>
        <w:t>&lt;/RepeatBlock-By&gt;</w:t>
      </w:r>
    </w:p>
    <w:p w14:paraId="1DCB411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98CBB31" w14:textId="77777777" w:rsidR="00F8368D" w:rsidRPr="00F74663" w:rsidRDefault="00F8368D" w:rsidP="00F74663">
      <w:pPr>
        <w:pStyle w:val="NormalBold"/>
      </w:pPr>
      <w:r w:rsidRPr="00F74663">
        <w:rPr>
          <w:rStyle w:val="HideTWBExt"/>
          <w:b w:val="0"/>
        </w:rPr>
        <w:t>&lt;Article&gt;</w:t>
      </w:r>
      <w:r w:rsidRPr="00F74663">
        <w:t>Punkt 12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70D9643" w14:textId="77777777" w:rsidTr="00BC1543">
        <w:trPr>
          <w:trHeight w:hRule="exact" w:val="240"/>
          <w:jc w:val="center"/>
        </w:trPr>
        <w:tc>
          <w:tcPr>
            <w:tcW w:w="9752" w:type="dxa"/>
            <w:gridSpan w:val="2"/>
            <w:tcBorders>
              <w:top w:val="nil"/>
              <w:left w:val="nil"/>
              <w:bottom w:val="nil"/>
              <w:right w:val="nil"/>
            </w:tcBorders>
          </w:tcPr>
          <w:p w14:paraId="46F6043E" w14:textId="77777777" w:rsidR="00F8368D" w:rsidRPr="00F74663" w:rsidRDefault="00F8368D" w:rsidP="00BC1543"/>
        </w:tc>
      </w:tr>
      <w:tr w:rsidR="00F73AB1" w:rsidRPr="00F74663" w14:paraId="0CC817BE" w14:textId="77777777" w:rsidTr="00BC1543">
        <w:trPr>
          <w:trHeight w:val="240"/>
          <w:jc w:val="center"/>
        </w:trPr>
        <w:tc>
          <w:tcPr>
            <w:tcW w:w="4876" w:type="dxa"/>
            <w:tcBorders>
              <w:top w:val="nil"/>
              <w:left w:val="nil"/>
              <w:bottom w:val="nil"/>
              <w:right w:val="nil"/>
            </w:tcBorders>
          </w:tcPr>
          <w:p w14:paraId="0F4A7D1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7AD41F5" w14:textId="77777777" w:rsidR="00F8368D" w:rsidRPr="00F74663" w:rsidRDefault="00F8368D" w:rsidP="00BC1543">
            <w:pPr>
              <w:pStyle w:val="AmColumnHeading"/>
            </w:pPr>
            <w:r w:rsidRPr="00F74663">
              <w:t>Ændringsforslag</w:t>
            </w:r>
          </w:p>
        </w:tc>
      </w:tr>
      <w:tr w:rsidR="00F73AB1" w:rsidRPr="00F74663" w14:paraId="15FE7528" w14:textId="77777777" w:rsidTr="00BC1543">
        <w:trPr>
          <w:jc w:val="center"/>
        </w:trPr>
        <w:tc>
          <w:tcPr>
            <w:tcW w:w="4876" w:type="dxa"/>
            <w:tcBorders>
              <w:top w:val="nil"/>
              <w:left w:val="nil"/>
              <w:bottom w:val="nil"/>
              <w:right w:val="nil"/>
            </w:tcBorders>
          </w:tcPr>
          <w:p w14:paraId="73438F4A" w14:textId="77777777" w:rsidR="00F8368D" w:rsidRPr="00F74663" w:rsidRDefault="00F8368D" w:rsidP="00BC1543">
            <w:pPr>
              <w:pStyle w:val="Normal6a"/>
            </w:pPr>
            <w:r w:rsidRPr="00F74663">
              <w:t>12.</w:t>
            </w:r>
            <w:r w:rsidRPr="00F74663">
              <w:tab/>
              <w:t>opfordrer til målrettede foranstaltninger til at sikre generationsskifte og gøre karrierer i fiskeriet mere attraktive gennem investeringer i moderne, sikre og digitaliserede fiskerflåder, uddannelsesprogrammer, sygdomsforebyggende initiativer og forbedrede arbejdsvilkår; opfordrer Kommissionen og medlemsstaterne til at styrke havne- og toldkontrollen ved at gøre fuld brug af et nyt EU-toldagentur for at beskytte fiskerne mod narkotika- og migrantsmuglere og til at styrke sporbarheden af importerede havprodukter;</w:t>
            </w:r>
          </w:p>
        </w:tc>
        <w:tc>
          <w:tcPr>
            <w:tcW w:w="4876" w:type="dxa"/>
            <w:tcBorders>
              <w:top w:val="nil"/>
              <w:left w:val="nil"/>
              <w:bottom w:val="nil"/>
              <w:right w:val="nil"/>
            </w:tcBorders>
          </w:tcPr>
          <w:p w14:paraId="01DCFDBA" w14:textId="77777777" w:rsidR="00F8368D" w:rsidRPr="00F74663" w:rsidRDefault="00F8368D" w:rsidP="00BC1543">
            <w:pPr>
              <w:pStyle w:val="Normal6a"/>
            </w:pPr>
            <w:r w:rsidRPr="00F74663">
              <w:t>12.</w:t>
            </w:r>
            <w:r w:rsidRPr="00F74663">
              <w:tab/>
              <w:t xml:space="preserve">opfordrer til målrettede foranstaltninger til at sikre generationsskifte og gøre karrierer i fiskeriet mere attraktive </w:t>
            </w:r>
            <w:r w:rsidRPr="00F74663">
              <w:rPr>
                <w:b/>
                <w:bCs/>
                <w:i/>
                <w:iCs/>
              </w:rPr>
              <w:t>også i regionerne i den yderste periferi, gennem dekarbonisering, fornyelse og modernisering af fiskerflåden</w:t>
            </w:r>
            <w:r w:rsidRPr="00F74663">
              <w:t xml:space="preserve"> gennem investeringer i moderne, sikre og digitaliserede fiskerflåder, uddannelsesprogrammer, sygdomsforebyggende initiativer og forbedrede arbejdsvilkår</w:t>
            </w:r>
            <w:r w:rsidRPr="00F74663">
              <w:rPr>
                <w:b/>
                <w:bCs/>
                <w:i/>
                <w:iCs/>
              </w:rPr>
              <w:t>, navnlig for ikkeindustrielt fiskeri</w:t>
            </w:r>
            <w:r w:rsidRPr="00F74663">
              <w:t>; opfordrer Kommissionen og medlemsstaterne til at styrke havne- og toldkontrollen ved at gøre fuld brug af et nyt EU-toldagentur for at beskytte fiskerne mod narkotika- og migrantsmuglere og til at styrke sporbarheden af importerede havprodukter;</w:t>
            </w:r>
          </w:p>
        </w:tc>
      </w:tr>
    </w:tbl>
    <w:p w14:paraId="5DE135E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3DED75C" w14:textId="77777777" w:rsidR="00F8368D" w:rsidRPr="00F74663" w:rsidRDefault="00F8368D" w:rsidP="00F8368D">
      <w:r w:rsidRPr="00F74663">
        <w:rPr>
          <w:rStyle w:val="HideTWBExt"/>
        </w:rPr>
        <w:t>&lt;/Amend&gt;</w:t>
      </w:r>
    </w:p>
    <w:p w14:paraId="26364FE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173</w:t>
      </w:r>
      <w:r w:rsidRPr="00F74663">
        <w:rPr>
          <w:rStyle w:val="HideTWBExt"/>
          <w:b w:val="0"/>
        </w:rPr>
        <w:t>&lt;/NumAm&gt;</w:t>
      </w:r>
    </w:p>
    <w:p w14:paraId="0CA4FB23"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30431E7F" w14:textId="77777777" w:rsidR="00F8368D" w:rsidRPr="00F74663" w:rsidRDefault="00F8368D" w:rsidP="00F74663">
      <w:pPr>
        <w:pStyle w:val="NormalBold"/>
      </w:pPr>
      <w:r w:rsidRPr="00F74663">
        <w:rPr>
          <w:rStyle w:val="HideTWBExt"/>
          <w:b w:val="0"/>
        </w:rPr>
        <w:t>&lt;/RepeatBlock-By&gt;</w:t>
      </w:r>
    </w:p>
    <w:p w14:paraId="19F5AB2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0B2E549" w14:textId="77777777" w:rsidR="00F8368D" w:rsidRPr="00F74663" w:rsidRDefault="00F8368D" w:rsidP="00F74663">
      <w:pPr>
        <w:pStyle w:val="NormalBold"/>
      </w:pPr>
      <w:r w:rsidRPr="00F74663">
        <w:rPr>
          <w:rStyle w:val="HideTWBExt"/>
          <w:b w:val="0"/>
        </w:rPr>
        <w:t>&lt;Article&gt;</w:t>
      </w:r>
      <w:r w:rsidRPr="00F74663">
        <w:t>Punkt 12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17ED56B" w14:textId="77777777" w:rsidTr="00BC1543">
        <w:trPr>
          <w:trHeight w:hRule="exact" w:val="240"/>
          <w:jc w:val="center"/>
        </w:trPr>
        <w:tc>
          <w:tcPr>
            <w:tcW w:w="9752" w:type="dxa"/>
            <w:gridSpan w:val="2"/>
            <w:tcBorders>
              <w:top w:val="nil"/>
              <w:left w:val="nil"/>
              <w:bottom w:val="nil"/>
              <w:right w:val="nil"/>
            </w:tcBorders>
          </w:tcPr>
          <w:p w14:paraId="6A12E241" w14:textId="77777777" w:rsidR="00F8368D" w:rsidRPr="00F74663" w:rsidRDefault="00F8368D" w:rsidP="00BC1543"/>
        </w:tc>
      </w:tr>
      <w:tr w:rsidR="00F73AB1" w:rsidRPr="00F74663" w14:paraId="5213DD56" w14:textId="77777777" w:rsidTr="00BC1543">
        <w:trPr>
          <w:trHeight w:val="240"/>
          <w:jc w:val="center"/>
        </w:trPr>
        <w:tc>
          <w:tcPr>
            <w:tcW w:w="4876" w:type="dxa"/>
            <w:tcBorders>
              <w:top w:val="nil"/>
              <w:left w:val="nil"/>
              <w:bottom w:val="nil"/>
              <w:right w:val="nil"/>
            </w:tcBorders>
          </w:tcPr>
          <w:p w14:paraId="29CE4E3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A9ADCC2" w14:textId="77777777" w:rsidR="00F8368D" w:rsidRPr="00F74663" w:rsidRDefault="00F8368D" w:rsidP="00BC1543">
            <w:pPr>
              <w:pStyle w:val="AmColumnHeading"/>
            </w:pPr>
            <w:r w:rsidRPr="00F74663">
              <w:t>Ændringsforslag</w:t>
            </w:r>
          </w:p>
        </w:tc>
      </w:tr>
      <w:tr w:rsidR="00F73AB1" w:rsidRPr="00F74663" w14:paraId="654BBAC4" w14:textId="77777777" w:rsidTr="00BC1543">
        <w:trPr>
          <w:jc w:val="center"/>
        </w:trPr>
        <w:tc>
          <w:tcPr>
            <w:tcW w:w="4876" w:type="dxa"/>
            <w:tcBorders>
              <w:top w:val="nil"/>
              <w:left w:val="nil"/>
              <w:bottom w:val="nil"/>
              <w:right w:val="nil"/>
            </w:tcBorders>
          </w:tcPr>
          <w:p w14:paraId="5F1F046E" w14:textId="77777777" w:rsidR="00F8368D" w:rsidRPr="00F74663" w:rsidRDefault="00F8368D" w:rsidP="00BC1543">
            <w:pPr>
              <w:pStyle w:val="Normal6a"/>
            </w:pPr>
            <w:r w:rsidRPr="00F74663">
              <w:t>12.</w:t>
            </w:r>
            <w:r w:rsidRPr="00F74663">
              <w:tab/>
              <w:t>opfordrer til målrettede foranstaltninger til at sikre generationsskifte og gøre karrierer i fiskeriet mere attraktive gennem investeringer i moderne, sikre og digitaliserede fiskerflåder, uddannelsesprogrammer, sygdomsforebyggende initiativer og forbedrede arbejdsvilkår; opfordrer Kommissionen og medlemsstaterne til at styrke havne- og toldkontrollen ved at gøre fuld brug af et nyt EU-toldagentur for at beskytte fiskerne mod narkotika- og migrantsmuglere og til at styrke sporbarheden af importerede havprodukter;</w:t>
            </w:r>
          </w:p>
        </w:tc>
        <w:tc>
          <w:tcPr>
            <w:tcW w:w="4876" w:type="dxa"/>
            <w:tcBorders>
              <w:top w:val="nil"/>
              <w:left w:val="nil"/>
              <w:bottom w:val="nil"/>
              <w:right w:val="nil"/>
            </w:tcBorders>
          </w:tcPr>
          <w:p w14:paraId="43F9E825" w14:textId="77777777" w:rsidR="00F8368D" w:rsidRPr="00F74663" w:rsidRDefault="00F8368D" w:rsidP="00BC1543">
            <w:pPr>
              <w:pStyle w:val="Normal6a"/>
            </w:pPr>
            <w:r w:rsidRPr="00F74663">
              <w:t>12.</w:t>
            </w:r>
            <w:r w:rsidRPr="00F74663">
              <w:tab/>
              <w:t>opfordrer til målrettede foranstaltninger til at sikre generationsskifte og gøre karrierer i fiskeriet mere attraktive</w:t>
            </w:r>
            <w:r w:rsidRPr="00F74663">
              <w:rPr>
                <w:b/>
                <w:i/>
              </w:rPr>
              <w:t>, især i øregioner og regioner i den yderste periferi,</w:t>
            </w:r>
            <w:r w:rsidRPr="00F74663">
              <w:t xml:space="preserve"> gennem investeringer i moderne, sikre og digitaliserede fiskerflåder, uddannelsesprogrammer, sygdomsforebyggende initiativer og forbedrede arbejdsvilkår; opfordrer Kommissionen og medlemsstaterne til at styrke havne- og toldkontrollen ved at gøre fuld brug af et nyt EU-toldagentur for at beskytte fiskerne mod narkotika- og migrantsmuglere og til at styrke sporbarheden af importerede havprodukter;</w:t>
            </w:r>
          </w:p>
        </w:tc>
      </w:tr>
    </w:tbl>
    <w:p w14:paraId="2548DD8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776836B9" w14:textId="77777777" w:rsidR="00F8368D" w:rsidRPr="00F74663" w:rsidRDefault="00F8368D" w:rsidP="00F8368D">
      <w:r w:rsidRPr="00F74663">
        <w:rPr>
          <w:rStyle w:val="HideTWBExt"/>
        </w:rPr>
        <w:t>&lt;/Amend&gt;</w:t>
      </w:r>
    </w:p>
    <w:p w14:paraId="5C1496F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174</w:t>
      </w:r>
      <w:r w:rsidRPr="00F74663">
        <w:rPr>
          <w:rStyle w:val="HideTWBExt"/>
          <w:b w:val="0"/>
        </w:rPr>
        <w:t>&lt;/NumAm&gt;</w:t>
      </w:r>
    </w:p>
    <w:p w14:paraId="1CF0E8F6"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6125EDAC" w14:textId="77777777" w:rsidR="00F8368D" w:rsidRPr="00F74663" w:rsidRDefault="00F8368D" w:rsidP="00F74663">
      <w:pPr>
        <w:pStyle w:val="NormalBold"/>
      </w:pPr>
      <w:r w:rsidRPr="00F74663">
        <w:rPr>
          <w:rStyle w:val="HideTWBExt"/>
          <w:b w:val="0"/>
        </w:rPr>
        <w:t>&lt;/RepeatBlock-By&gt;</w:t>
      </w:r>
    </w:p>
    <w:p w14:paraId="071BC43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F424412" w14:textId="77777777" w:rsidR="00F8368D" w:rsidRPr="00F74663" w:rsidRDefault="00F8368D" w:rsidP="00F74663">
      <w:pPr>
        <w:pStyle w:val="NormalBold"/>
      </w:pPr>
      <w:r w:rsidRPr="00F74663">
        <w:rPr>
          <w:rStyle w:val="HideTWBExt"/>
          <w:b w:val="0"/>
        </w:rPr>
        <w:t>&lt;Article&gt;</w:t>
      </w:r>
      <w:r w:rsidRPr="00F74663">
        <w:t>Punkt 12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4231FA0" w14:textId="77777777" w:rsidTr="00BC1543">
        <w:trPr>
          <w:trHeight w:hRule="exact" w:val="240"/>
          <w:jc w:val="center"/>
        </w:trPr>
        <w:tc>
          <w:tcPr>
            <w:tcW w:w="9752" w:type="dxa"/>
            <w:gridSpan w:val="2"/>
            <w:tcBorders>
              <w:top w:val="nil"/>
              <w:left w:val="nil"/>
              <w:bottom w:val="nil"/>
              <w:right w:val="nil"/>
            </w:tcBorders>
          </w:tcPr>
          <w:p w14:paraId="3C3A5030" w14:textId="77777777" w:rsidR="00F8368D" w:rsidRPr="00F74663" w:rsidRDefault="00F8368D" w:rsidP="00BC1543"/>
        </w:tc>
      </w:tr>
      <w:tr w:rsidR="00F73AB1" w:rsidRPr="00F74663" w14:paraId="06FB67D3" w14:textId="77777777" w:rsidTr="00BC1543">
        <w:trPr>
          <w:trHeight w:val="240"/>
          <w:jc w:val="center"/>
        </w:trPr>
        <w:tc>
          <w:tcPr>
            <w:tcW w:w="4876" w:type="dxa"/>
            <w:tcBorders>
              <w:top w:val="nil"/>
              <w:left w:val="nil"/>
              <w:bottom w:val="nil"/>
              <w:right w:val="nil"/>
            </w:tcBorders>
          </w:tcPr>
          <w:p w14:paraId="7280FCF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9756047" w14:textId="77777777" w:rsidR="00F8368D" w:rsidRPr="00F74663" w:rsidRDefault="00F8368D" w:rsidP="00BC1543">
            <w:pPr>
              <w:pStyle w:val="AmColumnHeading"/>
            </w:pPr>
            <w:r w:rsidRPr="00F74663">
              <w:t>Ændringsforslag</w:t>
            </w:r>
          </w:p>
        </w:tc>
      </w:tr>
      <w:tr w:rsidR="00F73AB1" w:rsidRPr="00F74663" w14:paraId="5F4D3B6A" w14:textId="77777777" w:rsidTr="00BC1543">
        <w:trPr>
          <w:jc w:val="center"/>
        </w:trPr>
        <w:tc>
          <w:tcPr>
            <w:tcW w:w="4876" w:type="dxa"/>
            <w:tcBorders>
              <w:top w:val="nil"/>
              <w:left w:val="nil"/>
              <w:bottom w:val="nil"/>
              <w:right w:val="nil"/>
            </w:tcBorders>
          </w:tcPr>
          <w:p w14:paraId="75CACFEF" w14:textId="77777777" w:rsidR="00F8368D" w:rsidRPr="00F74663" w:rsidRDefault="00F8368D" w:rsidP="00BC1543">
            <w:pPr>
              <w:pStyle w:val="Normal6a"/>
            </w:pPr>
            <w:r w:rsidRPr="00F74663">
              <w:t>12.</w:t>
            </w:r>
            <w:r w:rsidRPr="00F74663">
              <w:tab/>
              <w:t xml:space="preserve">opfordrer til målrettede foranstaltninger til at sikre generationsskifte og gøre karrierer i fiskeriet mere attraktive gennem investeringer i moderne, sikre og digitaliserede fiskerflåder, uddannelsesprogrammer, sygdomsforebyggende initiativer og forbedrede arbejdsvilkår; </w:t>
            </w:r>
            <w:r w:rsidRPr="00F74663">
              <w:rPr>
                <w:b/>
                <w:i/>
              </w:rPr>
              <w:t>opfordrer Kommissionen og medlemsstaterne til at styrke havne- og toldkontrollen ved at gøre fuld brug af et nyt EU-toldagentur for at beskytte fiskerne mod narkotika- og migrantsmuglere og til at styrke sporbarheden af importerede havprodukter;</w:t>
            </w:r>
          </w:p>
        </w:tc>
        <w:tc>
          <w:tcPr>
            <w:tcW w:w="4876" w:type="dxa"/>
            <w:tcBorders>
              <w:top w:val="nil"/>
              <w:left w:val="nil"/>
              <w:bottom w:val="nil"/>
              <w:right w:val="nil"/>
            </w:tcBorders>
          </w:tcPr>
          <w:p w14:paraId="0097EC34" w14:textId="77777777" w:rsidR="00F8368D" w:rsidRPr="00F74663" w:rsidRDefault="00F8368D" w:rsidP="00BC1543">
            <w:pPr>
              <w:pStyle w:val="Normal6a"/>
            </w:pPr>
            <w:r w:rsidRPr="00F74663">
              <w:t>12.</w:t>
            </w:r>
            <w:r w:rsidRPr="00F74663">
              <w:tab/>
            </w:r>
            <w:r w:rsidRPr="00F74663">
              <w:rPr>
                <w:b/>
                <w:i/>
              </w:rPr>
              <w:t>påpeger behovet for at gøre EU's fiskeri- og akvakultursektor attraktiv og konkurrencedygtig i forhold til globale konkurrenter;</w:t>
            </w:r>
            <w:r w:rsidRPr="00F74663">
              <w:t xml:space="preserve"> opfordrer </w:t>
            </w:r>
            <w:r w:rsidRPr="00F74663">
              <w:rPr>
                <w:b/>
                <w:bCs/>
                <w:i/>
                <w:iCs/>
              </w:rPr>
              <w:t>derfor</w:t>
            </w:r>
            <w:r w:rsidRPr="00F74663">
              <w:t xml:space="preserve"> til målrettede foranstaltninger til at sikre generationsskifte og gøre karrierer i fiskeriet mere attraktive</w:t>
            </w:r>
            <w:r w:rsidRPr="00F74663">
              <w:rPr>
                <w:b/>
                <w:bCs/>
                <w:i/>
                <w:iCs/>
              </w:rPr>
              <w:t xml:space="preserve"> ved at sikre bæredygtig forvaltning af fiskebestande samt</w:t>
            </w:r>
            <w:r w:rsidRPr="00F74663">
              <w:t xml:space="preserve"> gennem investeringer i moderne, sikre og digitaliserede fiskerflåder, uddannelsesprogrammer, sygdomsforebyggende initiativer og forbedrede arbejdsvilkår;</w:t>
            </w:r>
          </w:p>
        </w:tc>
      </w:tr>
    </w:tbl>
    <w:p w14:paraId="30ED380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78A9C9D" w14:textId="77777777" w:rsidR="00F8368D" w:rsidRPr="00F74663" w:rsidRDefault="00F8368D" w:rsidP="00F8368D">
      <w:r w:rsidRPr="00F74663">
        <w:rPr>
          <w:rStyle w:val="HideTWBExt"/>
        </w:rPr>
        <w:t>&lt;/Amend&gt;</w:t>
      </w:r>
    </w:p>
    <w:p w14:paraId="654ADD3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175</w:t>
      </w:r>
      <w:r w:rsidRPr="00F74663">
        <w:rPr>
          <w:rStyle w:val="HideTWBExt"/>
          <w:b w:val="0"/>
        </w:rPr>
        <w:t>&lt;/NumAm&gt;</w:t>
      </w:r>
    </w:p>
    <w:p w14:paraId="041672FC" w14:textId="77777777" w:rsidR="00F8368D" w:rsidRPr="00F74663" w:rsidRDefault="00F8368D" w:rsidP="00F74663">
      <w:pPr>
        <w:pStyle w:val="NormalBold"/>
      </w:pPr>
      <w:r w:rsidRPr="00F74663">
        <w:rPr>
          <w:rStyle w:val="HideTWBExt"/>
          <w:b w:val="0"/>
        </w:rPr>
        <w:t>&lt;RepeatBlock-By&gt;&lt;Members&gt;</w:t>
      </w:r>
      <w:r w:rsidRPr="00F74663">
        <w:t>Nora Junco García, Diego Solier, Giuseppe Milazzo, Stephen Nikola Bartulica, Piotr Müller</w:t>
      </w:r>
      <w:r w:rsidRPr="00F74663">
        <w:rPr>
          <w:rStyle w:val="HideTWBExt"/>
          <w:b w:val="0"/>
        </w:rPr>
        <w:t>&lt;/Members&gt;</w:t>
      </w:r>
    </w:p>
    <w:p w14:paraId="6C45F0C1" w14:textId="77777777" w:rsidR="00F8368D" w:rsidRPr="00F74663" w:rsidRDefault="00F8368D" w:rsidP="00F74663">
      <w:pPr>
        <w:pStyle w:val="NormalBold"/>
      </w:pPr>
      <w:r w:rsidRPr="00F74663">
        <w:rPr>
          <w:rStyle w:val="HideTWBExt"/>
          <w:b w:val="0"/>
        </w:rPr>
        <w:t>&lt;/RepeatBlock-By&gt;</w:t>
      </w:r>
    </w:p>
    <w:p w14:paraId="523219B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710859F" w14:textId="77777777" w:rsidR="00F8368D" w:rsidRPr="00F74663" w:rsidRDefault="00F8368D" w:rsidP="00F74663">
      <w:pPr>
        <w:pStyle w:val="NormalBold"/>
      </w:pPr>
      <w:r w:rsidRPr="00F74663">
        <w:rPr>
          <w:rStyle w:val="HideTWBExt"/>
          <w:b w:val="0"/>
        </w:rPr>
        <w:t>&lt;Article&gt;</w:t>
      </w:r>
      <w:r w:rsidRPr="00F74663">
        <w:t>Punkt 12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69B1A16" w14:textId="77777777" w:rsidTr="00BC1543">
        <w:trPr>
          <w:trHeight w:hRule="exact" w:val="240"/>
          <w:jc w:val="center"/>
        </w:trPr>
        <w:tc>
          <w:tcPr>
            <w:tcW w:w="9752" w:type="dxa"/>
            <w:gridSpan w:val="2"/>
            <w:tcBorders>
              <w:top w:val="nil"/>
              <w:left w:val="nil"/>
              <w:bottom w:val="nil"/>
              <w:right w:val="nil"/>
            </w:tcBorders>
          </w:tcPr>
          <w:p w14:paraId="7FE31B4B" w14:textId="77777777" w:rsidR="00F8368D" w:rsidRPr="00F74663" w:rsidRDefault="00F8368D" w:rsidP="00BC1543"/>
        </w:tc>
      </w:tr>
      <w:tr w:rsidR="00F73AB1" w:rsidRPr="00F74663" w14:paraId="463EC0A4" w14:textId="77777777" w:rsidTr="00BC1543">
        <w:trPr>
          <w:trHeight w:val="240"/>
          <w:jc w:val="center"/>
        </w:trPr>
        <w:tc>
          <w:tcPr>
            <w:tcW w:w="4876" w:type="dxa"/>
            <w:tcBorders>
              <w:top w:val="nil"/>
              <w:left w:val="nil"/>
              <w:bottom w:val="nil"/>
              <w:right w:val="nil"/>
            </w:tcBorders>
          </w:tcPr>
          <w:p w14:paraId="474491F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CA16224" w14:textId="77777777" w:rsidR="00F8368D" w:rsidRPr="00F74663" w:rsidRDefault="00F8368D" w:rsidP="00BC1543">
            <w:pPr>
              <w:pStyle w:val="AmColumnHeading"/>
            </w:pPr>
            <w:r w:rsidRPr="00F74663">
              <w:t>Ændringsforslag</w:t>
            </w:r>
          </w:p>
        </w:tc>
      </w:tr>
      <w:tr w:rsidR="00F73AB1" w:rsidRPr="00F74663" w14:paraId="6FFA8E91" w14:textId="77777777" w:rsidTr="00BC1543">
        <w:trPr>
          <w:jc w:val="center"/>
        </w:trPr>
        <w:tc>
          <w:tcPr>
            <w:tcW w:w="4876" w:type="dxa"/>
            <w:tcBorders>
              <w:top w:val="nil"/>
              <w:left w:val="nil"/>
              <w:bottom w:val="nil"/>
              <w:right w:val="nil"/>
            </w:tcBorders>
          </w:tcPr>
          <w:p w14:paraId="70712AF1" w14:textId="77777777" w:rsidR="00F8368D" w:rsidRPr="00F74663" w:rsidRDefault="00F8368D" w:rsidP="00BC1543">
            <w:pPr>
              <w:pStyle w:val="Normal6a"/>
            </w:pPr>
            <w:r w:rsidRPr="00F74663">
              <w:t>12.</w:t>
            </w:r>
            <w:r w:rsidRPr="00F74663">
              <w:tab/>
              <w:t xml:space="preserve">opfordrer til målrettede foranstaltninger til at sikre generationsskifte og gøre karrierer i fiskeriet mere attraktive gennem investeringer i moderne, sikre og digitaliserede fiskerflåder, uddannelsesprogrammer, </w:t>
            </w:r>
            <w:r w:rsidRPr="00F74663">
              <w:rPr>
                <w:b/>
                <w:bCs/>
                <w:i/>
                <w:iCs/>
              </w:rPr>
              <w:t>sygdomsforebyggende</w:t>
            </w:r>
            <w:r w:rsidRPr="00F74663">
              <w:t xml:space="preserve"> initiativer og forbedrede arbejdsvilkår; opfordrer Kommissionen og medlemsstaterne til at styrke havne- og toldkontrollen ved at gøre fuld brug af et nyt EU-toldagentur for at beskytte fiskerne mod narkotika- og migrantsmuglere og til at styrke sporbarheden af importerede havprodukter;</w:t>
            </w:r>
          </w:p>
        </w:tc>
        <w:tc>
          <w:tcPr>
            <w:tcW w:w="4876" w:type="dxa"/>
            <w:tcBorders>
              <w:top w:val="nil"/>
              <w:left w:val="nil"/>
              <w:bottom w:val="nil"/>
              <w:right w:val="nil"/>
            </w:tcBorders>
          </w:tcPr>
          <w:p w14:paraId="408957D0" w14:textId="77777777" w:rsidR="00F8368D" w:rsidRPr="00F74663" w:rsidRDefault="00F8368D" w:rsidP="00BC1543">
            <w:pPr>
              <w:pStyle w:val="Normal6a"/>
            </w:pPr>
            <w:r w:rsidRPr="00F74663">
              <w:t>12.</w:t>
            </w:r>
            <w:r w:rsidRPr="00F74663">
              <w:tab/>
              <w:t xml:space="preserve">opfordrer til målrettede foranstaltninger til at sikre generationsskifte og gøre karrierer i fiskeriet mere attraktive gennem investeringer i moderne, sikre og digitaliserede fiskerflåder, uddannelsesprogrammer, </w:t>
            </w:r>
            <w:r w:rsidRPr="00F74663">
              <w:rPr>
                <w:b/>
                <w:bCs/>
                <w:i/>
                <w:iCs/>
              </w:rPr>
              <w:t>sikkerheden til søs og risikoforebyggende</w:t>
            </w:r>
            <w:r w:rsidRPr="00F74663">
              <w:t xml:space="preserve"> initiativer og forbedrede arbejdsvilkår; opfordrer Kommissionen og medlemsstaterne til at styrke havne- og toldkontrollen ved at gøre fuld brug af et nyt EU-toldagentur for at beskytte fiskerne mod narkotika- og migrantsmuglere og til at styrke sporbarheden af importerede havprodukter;</w:t>
            </w:r>
          </w:p>
        </w:tc>
      </w:tr>
    </w:tbl>
    <w:p w14:paraId="7A3C3FD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46B16C4" w14:textId="77777777" w:rsidR="00F8368D" w:rsidRPr="00F74663" w:rsidRDefault="00F8368D" w:rsidP="00F8368D">
      <w:r w:rsidRPr="00F74663">
        <w:rPr>
          <w:rStyle w:val="HideTWBExt"/>
        </w:rPr>
        <w:t>&lt;/Amend&gt;</w:t>
      </w:r>
    </w:p>
    <w:p w14:paraId="2548D85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176</w:t>
      </w:r>
      <w:r w:rsidRPr="00F74663">
        <w:rPr>
          <w:rStyle w:val="HideTWBExt"/>
          <w:b w:val="0"/>
        </w:rPr>
        <w:t>&lt;/NumAm&gt;</w:t>
      </w:r>
    </w:p>
    <w:p w14:paraId="769F873F" w14:textId="77777777" w:rsidR="00F8368D" w:rsidRPr="00F74663" w:rsidRDefault="00F8368D" w:rsidP="00F74663">
      <w:pPr>
        <w:pStyle w:val="NormalBold"/>
      </w:pPr>
      <w:r w:rsidRPr="00F74663">
        <w:rPr>
          <w:rStyle w:val="HideTWBExt"/>
          <w:b w:val="0"/>
        </w:rPr>
        <w:t>&lt;RepeatBlock-By&gt;&lt;Members&gt;</w:t>
      </w:r>
      <w:r w:rsidRPr="00F74663">
        <w:t>Fredis Beleris</w:t>
      </w:r>
      <w:r w:rsidRPr="00F74663">
        <w:rPr>
          <w:rStyle w:val="HideTWBExt"/>
          <w:b w:val="0"/>
        </w:rPr>
        <w:t>&lt;/Members&gt;</w:t>
      </w:r>
    </w:p>
    <w:p w14:paraId="61146456" w14:textId="77777777" w:rsidR="00F8368D" w:rsidRPr="00F74663" w:rsidRDefault="00F8368D" w:rsidP="00F74663">
      <w:pPr>
        <w:pStyle w:val="NormalBold"/>
      </w:pPr>
      <w:r w:rsidRPr="00F74663">
        <w:rPr>
          <w:rStyle w:val="HideTWBExt"/>
          <w:b w:val="0"/>
        </w:rPr>
        <w:t>&lt;/RepeatBlock-By&gt;</w:t>
      </w:r>
    </w:p>
    <w:p w14:paraId="665A192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9849656" w14:textId="77777777" w:rsidR="00F8368D" w:rsidRPr="00F74663" w:rsidRDefault="00F8368D" w:rsidP="00F74663">
      <w:pPr>
        <w:pStyle w:val="NormalBold"/>
      </w:pPr>
      <w:r w:rsidRPr="00F74663">
        <w:rPr>
          <w:rStyle w:val="HideTWBExt"/>
          <w:b w:val="0"/>
        </w:rPr>
        <w:t>&lt;Article&gt;</w:t>
      </w:r>
      <w:r w:rsidRPr="00F74663">
        <w:t>Punkt 12</w:t>
      </w:r>
      <w:r w:rsidRPr="00F7466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7C8CEE9" w14:textId="77777777" w:rsidTr="00BC1543">
        <w:trPr>
          <w:trHeight w:hRule="exact" w:val="240"/>
          <w:jc w:val="center"/>
        </w:trPr>
        <w:tc>
          <w:tcPr>
            <w:tcW w:w="9752" w:type="dxa"/>
            <w:gridSpan w:val="2"/>
            <w:tcBorders>
              <w:top w:val="nil"/>
              <w:left w:val="nil"/>
              <w:bottom w:val="nil"/>
              <w:right w:val="nil"/>
            </w:tcBorders>
          </w:tcPr>
          <w:p w14:paraId="5E88238D" w14:textId="77777777" w:rsidR="00F8368D" w:rsidRPr="00F74663" w:rsidRDefault="00F8368D" w:rsidP="00BC1543"/>
        </w:tc>
      </w:tr>
      <w:tr w:rsidR="00F73AB1" w:rsidRPr="00F74663" w14:paraId="6129D3FA" w14:textId="77777777" w:rsidTr="00BC1543">
        <w:trPr>
          <w:trHeight w:val="240"/>
          <w:jc w:val="center"/>
        </w:trPr>
        <w:tc>
          <w:tcPr>
            <w:tcW w:w="4876" w:type="dxa"/>
            <w:tcBorders>
              <w:top w:val="nil"/>
              <w:left w:val="nil"/>
              <w:bottom w:val="nil"/>
              <w:right w:val="nil"/>
            </w:tcBorders>
          </w:tcPr>
          <w:p w14:paraId="5DB68FB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FB36B58" w14:textId="77777777" w:rsidR="00F8368D" w:rsidRPr="00F74663" w:rsidRDefault="00F8368D" w:rsidP="00BC1543">
            <w:pPr>
              <w:pStyle w:val="AmColumnHeading"/>
            </w:pPr>
            <w:r w:rsidRPr="00F74663">
              <w:t>Ændringsforslag</w:t>
            </w:r>
          </w:p>
        </w:tc>
      </w:tr>
      <w:tr w:rsidR="00F73AB1" w:rsidRPr="00F74663" w14:paraId="7B9E6745" w14:textId="77777777" w:rsidTr="00BC1543">
        <w:trPr>
          <w:jc w:val="center"/>
        </w:trPr>
        <w:tc>
          <w:tcPr>
            <w:tcW w:w="4876" w:type="dxa"/>
            <w:tcBorders>
              <w:top w:val="nil"/>
              <w:left w:val="nil"/>
              <w:bottom w:val="nil"/>
              <w:right w:val="nil"/>
            </w:tcBorders>
          </w:tcPr>
          <w:p w14:paraId="1CB602D3" w14:textId="77777777" w:rsidR="00F8368D" w:rsidRPr="00F74663" w:rsidRDefault="00F8368D" w:rsidP="00BC1543">
            <w:pPr>
              <w:pStyle w:val="Normal6a"/>
            </w:pPr>
            <w:r w:rsidRPr="00F74663">
              <w:t>12.</w:t>
            </w:r>
            <w:r w:rsidRPr="00F74663">
              <w:tab/>
              <w:t>opfordrer til målrettede foranstaltninger til at sikre generationsskifte og gøre karrierer i fiskeriet mere attraktive gennem investeringer i moderne, sikre og digitaliserede fiskerflåder, uddannelsesprogrammer, sygdomsforebyggende initiativer og forbedrede arbejdsvilkår; opfordrer Kommissionen og medlemsstaterne til at styrke havne- og toldkontrollen ved at gøre fuld brug af et nyt EU-toldagentur for at beskytte fiskerne mod narkotika- og migrantsmuglere og til at styrke sporbarheden af importerede havprodukter;</w:t>
            </w:r>
          </w:p>
        </w:tc>
        <w:tc>
          <w:tcPr>
            <w:tcW w:w="4876" w:type="dxa"/>
            <w:tcBorders>
              <w:top w:val="nil"/>
              <w:left w:val="nil"/>
              <w:bottom w:val="nil"/>
              <w:right w:val="nil"/>
            </w:tcBorders>
          </w:tcPr>
          <w:p w14:paraId="0D972CCD" w14:textId="77777777" w:rsidR="00F8368D" w:rsidRPr="00F74663" w:rsidRDefault="00F8368D" w:rsidP="00BC1543">
            <w:pPr>
              <w:pStyle w:val="Normal6a"/>
            </w:pPr>
            <w:r w:rsidRPr="00F74663">
              <w:t>12.</w:t>
            </w:r>
            <w:r w:rsidRPr="00F74663">
              <w:tab/>
              <w:t>opfordrer til</w:t>
            </w:r>
            <w:r w:rsidRPr="00F74663">
              <w:rPr>
                <w:b/>
                <w:bCs/>
                <w:i/>
                <w:iCs/>
              </w:rPr>
              <w:t xml:space="preserve"> øjeblikkelige</w:t>
            </w:r>
            <w:r w:rsidRPr="00F74663">
              <w:t xml:space="preserve"> målrettede foranstaltninger til at sikre generationsskifte og gøre karrierer i fiskeriet mere attraktive gennem investeringer i moderne, sikre og digitaliserede fiskerflåder, uddannelsesprogrammer, sygdomsforebyggende initiativer og forbedrede arbejdsvilkår; opfordrer Kommissionen og medlemsstaterne til at styrke havne- og toldkontrollen ved at gøre fuld brug af et nyt EU-toldagentur for at beskytte fiskerne mod narkotika- og migrantsmuglere og til at styrke sporbarheden af importerede havprodukter;</w:t>
            </w:r>
          </w:p>
        </w:tc>
      </w:tr>
    </w:tbl>
    <w:p w14:paraId="06ECC81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{EL}</w:t>
      </w:r>
      <w:r w:rsidRPr="00F74663">
        <w:t>el</w:t>
      </w:r>
      <w:r w:rsidRPr="00F74663">
        <w:rPr>
          <w:rStyle w:val="HideTWBExt"/>
        </w:rPr>
        <w:t>&lt;/Original&gt;</w:t>
      </w:r>
    </w:p>
    <w:p w14:paraId="44C5D8BA" w14:textId="77777777" w:rsidR="00F8368D" w:rsidRPr="00F74663" w:rsidRDefault="00F8368D" w:rsidP="00F8368D">
      <w:r w:rsidRPr="00F74663">
        <w:rPr>
          <w:rStyle w:val="HideTWBExt"/>
        </w:rPr>
        <w:t>&lt;/Amend&gt;</w:t>
      </w:r>
    </w:p>
    <w:p w14:paraId="3DB52BD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177</w:t>
      </w:r>
      <w:r w:rsidRPr="00F74663">
        <w:rPr>
          <w:rStyle w:val="HideTWBExt"/>
          <w:b w:val="0"/>
        </w:rPr>
        <w:t>&lt;/NumAm&gt;</w:t>
      </w:r>
    </w:p>
    <w:p w14:paraId="6A60848A" w14:textId="77777777" w:rsidR="00F8368D" w:rsidRPr="00F74663" w:rsidRDefault="00F8368D" w:rsidP="00F74663">
      <w:pPr>
        <w:pStyle w:val="NormalBold"/>
      </w:pPr>
      <w:r w:rsidRPr="00F74663">
        <w:rPr>
          <w:rStyle w:val="HideTWBExt"/>
          <w:b w:val="0"/>
        </w:rPr>
        <w:t>&lt;RepeatBlock-By&gt;&lt;Members&gt;</w:t>
      </w:r>
      <w:r w:rsidRPr="00F74663">
        <w:t>Carmen Crespo Díaz, Gabriel Mato</w:t>
      </w:r>
      <w:r w:rsidRPr="00F74663">
        <w:rPr>
          <w:rStyle w:val="HideTWBExt"/>
          <w:b w:val="0"/>
        </w:rPr>
        <w:t>&lt;/Members&gt;</w:t>
      </w:r>
    </w:p>
    <w:p w14:paraId="13C9985F" w14:textId="77777777" w:rsidR="00F8368D" w:rsidRPr="00F74663" w:rsidRDefault="00F8368D" w:rsidP="00F74663">
      <w:pPr>
        <w:pStyle w:val="NormalBold"/>
      </w:pPr>
      <w:r w:rsidRPr="00F74663">
        <w:rPr>
          <w:rStyle w:val="HideTWBExt"/>
          <w:b w:val="0"/>
        </w:rPr>
        <w:t>&lt;/RepeatBlock-By&gt;</w:t>
      </w:r>
    </w:p>
    <w:p w14:paraId="37E7401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D937CF1" w14:textId="77777777" w:rsidR="00F8368D" w:rsidRPr="00F74663" w:rsidRDefault="00F8368D" w:rsidP="00F74663">
      <w:pPr>
        <w:pStyle w:val="NormalBold"/>
      </w:pPr>
      <w:r w:rsidRPr="00F74663">
        <w:rPr>
          <w:rStyle w:val="HideTWBExt"/>
          <w:b w:val="0"/>
        </w:rPr>
        <w:t>&lt;Article&gt;</w:t>
      </w:r>
      <w:r w:rsidRPr="00F74663">
        <w:t>Punkt 12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C728CD4" w14:textId="77777777" w:rsidTr="00BC1543">
        <w:trPr>
          <w:trHeight w:hRule="exact" w:val="240"/>
          <w:jc w:val="center"/>
        </w:trPr>
        <w:tc>
          <w:tcPr>
            <w:tcW w:w="9752" w:type="dxa"/>
            <w:gridSpan w:val="2"/>
            <w:tcBorders>
              <w:top w:val="nil"/>
              <w:left w:val="nil"/>
              <w:bottom w:val="nil"/>
              <w:right w:val="nil"/>
            </w:tcBorders>
          </w:tcPr>
          <w:p w14:paraId="5E2CEC4F" w14:textId="77777777" w:rsidR="00F8368D" w:rsidRPr="00F74663" w:rsidRDefault="00F8368D" w:rsidP="00BC1543"/>
        </w:tc>
      </w:tr>
      <w:tr w:rsidR="00F73AB1" w:rsidRPr="00F74663" w14:paraId="2471118F" w14:textId="77777777" w:rsidTr="00BC1543">
        <w:trPr>
          <w:trHeight w:val="240"/>
          <w:jc w:val="center"/>
        </w:trPr>
        <w:tc>
          <w:tcPr>
            <w:tcW w:w="4876" w:type="dxa"/>
            <w:tcBorders>
              <w:top w:val="nil"/>
              <w:left w:val="nil"/>
              <w:bottom w:val="nil"/>
              <w:right w:val="nil"/>
            </w:tcBorders>
          </w:tcPr>
          <w:p w14:paraId="5191A41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B4FEE2D" w14:textId="77777777" w:rsidR="00F8368D" w:rsidRPr="00F74663" w:rsidRDefault="00F8368D" w:rsidP="00BC1543">
            <w:pPr>
              <w:pStyle w:val="AmColumnHeading"/>
            </w:pPr>
            <w:r w:rsidRPr="00F74663">
              <w:t>Ændringsforslag</w:t>
            </w:r>
          </w:p>
        </w:tc>
      </w:tr>
      <w:tr w:rsidR="00F73AB1" w:rsidRPr="00F74663" w14:paraId="65721BA9" w14:textId="77777777" w:rsidTr="00BC1543">
        <w:trPr>
          <w:jc w:val="center"/>
        </w:trPr>
        <w:tc>
          <w:tcPr>
            <w:tcW w:w="4876" w:type="dxa"/>
            <w:tcBorders>
              <w:top w:val="nil"/>
              <w:left w:val="nil"/>
              <w:bottom w:val="nil"/>
              <w:right w:val="nil"/>
            </w:tcBorders>
          </w:tcPr>
          <w:p w14:paraId="20BB734B" w14:textId="77777777" w:rsidR="00F8368D" w:rsidRPr="00F74663" w:rsidRDefault="00F8368D" w:rsidP="00BC1543">
            <w:pPr>
              <w:pStyle w:val="Normal6a"/>
            </w:pPr>
          </w:p>
        </w:tc>
        <w:tc>
          <w:tcPr>
            <w:tcW w:w="4876" w:type="dxa"/>
            <w:tcBorders>
              <w:top w:val="nil"/>
              <w:left w:val="nil"/>
              <w:bottom w:val="nil"/>
              <w:right w:val="nil"/>
            </w:tcBorders>
          </w:tcPr>
          <w:p w14:paraId="5242BDA4" w14:textId="77777777" w:rsidR="00F8368D" w:rsidRPr="00F74663" w:rsidRDefault="00F8368D" w:rsidP="00BC1543">
            <w:pPr>
              <w:pStyle w:val="Normal6a"/>
            </w:pPr>
            <w:r w:rsidRPr="00F74663">
              <w:rPr>
                <w:b/>
                <w:i/>
              </w:rPr>
              <w:t>12a.</w:t>
            </w:r>
            <w:r w:rsidRPr="00F74663">
              <w:tab/>
            </w:r>
            <w:r w:rsidRPr="00F74663">
              <w:rPr>
                <w:b/>
                <w:i/>
              </w:rPr>
              <w:t>opfordrer Kommissionen til at oprette et europæisk importkontrolkontor med øgede beføjelser til at sikre sporbarhed af fiskevarer, effektiv overholdelse af bæredygtighedsstandarder og gensidighed med fiskevarer og akvakulturprodukter fra tredjelande; understreger behovet for at styrke grænse- og toldkontrollen i alle medlemsstater med fælles og gnidningsløse kriterier som en uomgængelig forudsætning for at bevare EU-fiskeriets konkurrenceevne og forbrugernes tillid;</w:t>
            </w:r>
          </w:p>
        </w:tc>
      </w:tr>
    </w:tbl>
    <w:p w14:paraId="659C0F7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{ES}</w:t>
      </w:r>
      <w:r w:rsidRPr="00F74663">
        <w:t>es</w:t>
      </w:r>
      <w:r w:rsidRPr="00F74663">
        <w:rPr>
          <w:rStyle w:val="HideTWBExt"/>
        </w:rPr>
        <w:t>&lt;/Original&gt;</w:t>
      </w:r>
    </w:p>
    <w:p w14:paraId="2F0B1A3C" w14:textId="77777777" w:rsidR="00F8368D" w:rsidRPr="00F74663" w:rsidRDefault="00F8368D" w:rsidP="00F8368D">
      <w:r w:rsidRPr="00F74663">
        <w:rPr>
          <w:rStyle w:val="HideTWBExt"/>
        </w:rPr>
        <w:t>&lt;/Amend&gt;</w:t>
      </w:r>
    </w:p>
    <w:p w14:paraId="32D3CE0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178</w:t>
      </w:r>
      <w:r w:rsidRPr="00F74663">
        <w:rPr>
          <w:rStyle w:val="HideTWBExt"/>
          <w:b w:val="0"/>
        </w:rPr>
        <w:t>&lt;/NumAm&gt;</w:t>
      </w:r>
    </w:p>
    <w:p w14:paraId="0293B977" w14:textId="77777777" w:rsidR="00F8368D" w:rsidRPr="00F74663" w:rsidRDefault="00F8368D" w:rsidP="00F74663">
      <w:pPr>
        <w:pStyle w:val="NormalBold"/>
      </w:pPr>
      <w:r w:rsidRPr="00F74663">
        <w:rPr>
          <w:rStyle w:val="HideTWBExt"/>
          <w:b w:val="0"/>
        </w:rPr>
        <w:t>&lt;RepeatBlock-By&gt;&lt;Members&gt;</w:t>
      </w:r>
      <w:r w:rsidRPr="00F74663">
        <w:t>Piotr Müller, Nora Junco García</w:t>
      </w:r>
      <w:r w:rsidRPr="00F74663">
        <w:rPr>
          <w:rStyle w:val="HideTWBExt"/>
          <w:b w:val="0"/>
        </w:rPr>
        <w:t>&lt;/Members&gt;</w:t>
      </w:r>
    </w:p>
    <w:p w14:paraId="783EB250" w14:textId="77777777" w:rsidR="00F8368D" w:rsidRPr="00F74663" w:rsidRDefault="00F8368D" w:rsidP="00F74663">
      <w:pPr>
        <w:pStyle w:val="NormalBold"/>
      </w:pPr>
      <w:r w:rsidRPr="00F74663">
        <w:rPr>
          <w:rStyle w:val="HideTWBExt"/>
          <w:b w:val="0"/>
        </w:rPr>
        <w:t>&lt;/RepeatBlock-By&gt;</w:t>
      </w:r>
    </w:p>
    <w:p w14:paraId="184BAE1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A6258B0" w14:textId="77777777" w:rsidR="00F8368D" w:rsidRPr="00F74663" w:rsidRDefault="00F8368D" w:rsidP="00F74663">
      <w:pPr>
        <w:pStyle w:val="NormalBold"/>
      </w:pPr>
      <w:r w:rsidRPr="00F74663">
        <w:rPr>
          <w:rStyle w:val="HideTWBExt"/>
          <w:b w:val="0"/>
        </w:rPr>
        <w:t>&lt;Article&gt;</w:t>
      </w:r>
      <w:r w:rsidRPr="00F74663">
        <w:t>Punkt 12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03888B4" w14:textId="77777777" w:rsidTr="00BC1543">
        <w:trPr>
          <w:trHeight w:hRule="exact" w:val="240"/>
          <w:jc w:val="center"/>
        </w:trPr>
        <w:tc>
          <w:tcPr>
            <w:tcW w:w="9752" w:type="dxa"/>
            <w:gridSpan w:val="2"/>
            <w:tcBorders>
              <w:top w:val="nil"/>
              <w:left w:val="nil"/>
              <w:bottom w:val="nil"/>
              <w:right w:val="nil"/>
            </w:tcBorders>
          </w:tcPr>
          <w:p w14:paraId="19F1117C" w14:textId="77777777" w:rsidR="00F8368D" w:rsidRPr="00F74663" w:rsidRDefault="00F8368D" w:rsidP="00BC1543"/>
        </w:tc>
      </w:tr>
      <w:tr w:rsidR="00F73AB1" w:rsidRPr="00F74663" w14:paraId="74DA6B1F" w14:textId="77777777" w:rsidTr="00BC1543">
        <w:trPr>
          <w:trHeight w:val="240"/>
          <w:jc w:val="center"/>
        </w:trPr>
        <w:tc>
          <w:tcPr>
            <w:tcW w:w="4876" w:type="dxa"/>
            <w:tcBorders>
              <w:top w:val="nil"/>
              <w:left w:val="nil"/>
              <w:bottom w:val="nil"/>
              <w:right w:val="nil"/>
            </w:tcBorders>
          </w:tcPr>
          <w:p w14:paraId="23E1463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450A519" w14:textId="77777777" w:rsidR="00F8368D" w:rsidRPr="00F74663" w:rsidRDefault="00F8368D" w:rsidP="00BC1543">
            <w:pPr>
              <w:pStyle w:val="AmColumnHeading"/>
            </w:pPr>
            <w:r w:rsidRPr="00F74663">
              <w:t>Ændringsforslag</w:t>
            </w:r>
          </w:p>
        </w:tc>
      </w:tr>
      <w:tr w:rsidR="00F73AB1" w:rsidRPr="00F74663" w14:paraId="4C3469D1" w14:textId="77777777" w:rsidTr="00BC1543">
        <w:trPr>
          <w:jc w:val="center"/>
        </w:trPr>
        <w:tc>
          <w:tcPr>
            <w:tcW w:w="4876" w:type="dxa"/>
            <w:tcBorders>
              <w:top w:val="nil"/>
              <w:left w:val="nil"/>
              <w:bottom w:val="nil"/>
              <w:right w:val="nil"/>
            </w:tcBorders>
          </w:tcPr>
          <w:p w14:paraId="7A4C898E" w14:textId="77777777" w:rsidR="00F8368D" w:rsidRPr="00F74663" w:rsidRDefault="00F8368D" w:rsidP="00BC1543">
            <w:pPr>
              <w:pStyle w:val="Normal6a"/>
            </w:pPr>
          </w:p>
        </w:tc>
        <w:tc>
          <w:tcPr>
            <w:tcW w:w="4876" w:type="dxa"/>
            <w:tcBorders>
              <w:top w:val="nil"/>
              <w:left w:val="nil"/>
              <w:bottom w:val="nil"/>
              <w:right w:val="nil"/>
            </w:tcBorders>
          </w:tcPr>
          <w:p w14:paraId="6546122E" w14:textId="77777777" w:rsidR="00F8368D" w:rsidRPr="00F74663" w:rsidRDefault="00F8368D" w:rsidP="00BC1543">
            <w:pPr>
              <w:pStyle w:val="Normal6a"/>
            </w:pPr>
            <w:r w:rsidRPr="00F74663">
              <w:rPr>
                <w:b/>
                <w:i/>
              </w:rPr>
              <w:t>12a.</w:t>
            </w:r>
            <w:r w:rsidRPr="00F74663">
              <w:tab/>
            </w:r>
            <w:r w:rsidRPr="00F74663">
              <w:rPr>
                <w:b/>
                <w:i/>
              </w:rPr>
              <w:t>opfordrer Kommissionen til at udforme en specifik EU-strategi for kystfiskeri af mindre omfang, der sikrer retfærdig adgang til havets ressourcer, forenklede administrative procedurer og en større andel af EU-finansieringen og den nationale finansiering; understreger, at en sådan strategi bør tage hensyn til de særlige udfordringer i Østersøen og andre delvis lukkede havområder, hvor ikkeindustrielle fiskere ofte er hårdest ramt af miljøforringelse og restriktive kvoter; fremhæver behovet for bedre integration af disse fiskere i beslutningsprocesserne på både EU-plan og nationalt plan;</w:t>
            </w:r>
          </w:p>
        </w:tc>
      </w:tr>
    </w:tbl>
    <w:p w14:paraId="11CC617A"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8C44408" w14:textId="77777777" w:rsidR="00F8368D" w:rsidRPr="00F74663" w:rsidRDefault="00F8368D" w:rsidP="00F8368D">
      <w:r w:rsidRPr="00F74663">
        <w:rPr>
          <w:rStyle w:val="HideTWBExt"/>
        </w:rPr>
        <w:t>&lt;/Amend&gt;</w:t>
      </w:r>
    </w:p>
    <w:p w14:paraId="236ACF3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179</w:t>
      </w:r>
      <w:r w:rsidRPr="00F74663">
        <w:rPr>
          <w:rStyle w:val="HideTWBExt"/>
          <w:b w:val="0"/>
        </w:rPr>
        <w:t>&lt;/NumAm&gt;</w:t>
      </w:r>
    </w:p>
    <w:p w14:paraId="539C4F50"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2E9BA434" w14:textId="77777777" w:rsidR="00F8368D" w:rsidRPr="00F74663" w:rsidRDefault="00F8368D" w:rsidP="00F74663">
      <w:pPr>
        <w:pStyle w:val="NormalBold"/>
      </w:pPr>
      <w:r w:rsidRPr="00F74663">
        <w:rPr>
          <w:rStyle w:val="HideTWBExt"/>
          <w:b w:val="0"/>
        </w:rPr>
        <w:t>&lt;/RepeatBlock-By&gt;</w:t>
      </w:r>
    </w:p>
    <w:p w14:paraId="23F7273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BA78DDE" w14:textId="77777777" w:rsidR="00F8368D" w:rsidRPr="00F74663" w:rsidRDefault="00F8368D" w:rsidP="00F74663">
      <w:pPr>
        <w:pStyle w:val="NormalBold"/>
      </w:pPr>
      <w:r w:rsidRPr="00F74663">
        <w:rPr>
          <w:rStyle w:val="HideTWBExt"/>
          <w:b w:val="0"/>
        </w:rPr>
        <w:t>&lt;Article&gt;</w:t>
      </w:r>
      <w:r w:rsidRPr="00F74663">
        <w:t>Punkt 12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0B31FCE" w14:textId="77777777" w:rsidTr="00BC1543">
        <w:trPr>
          <w:trHeight w:hRule="exact" w:val="240"/>
          <w:jc w:val="center"/>
        </w:trPr>
        <w:tc>
          <w:tcPr>
            <w:tcW w:w="9752" w:type="dxa"/>
            <w:gridSpan w:val="2"/>
            <w:tcBorders>
              <w:top w:val="nil"/>
              <w:left w:val="nil"/>
              <w:bottom w:val="nil"/>
              <w:right w:val="nil"/>
            </w:tcBorders>
          </w:tcPr>
          <w:p w14:paraId="45FA5C48" w14:textId="77777777" w:rsidR="00F8368D" w:rsidRPr="00F74663" w:rsidRDefault="00F8368D" w:rsidP="00BC1543"/>
        </w:tc>
      </w:tr>
      <w:tr w:rsidR="00F73AB1" w:rsidRPr="00F74663" w14:paraId="093EDE5E" w14:textId="77777777" w:rsidTr="00BC1543">
        <w:trPr>
          <w:trHeight w:val="240"/>
          <w:jc w:val="center"/>
        </w:trPr>
        <w:tc>
          <w:tcPr>
            <w:tcW w:w="4876" w:type="dxa"/>
            <w:tcBorders>
              <w:top w:val="nil"/>
              <w:left w:val="nil"/>
              <w:bottom w:val="nil"/>
              <w:right w:val="nil"/>
            </w:tcBorders>
          </w:tcPr>
          <w:p w14:paraId="62D8000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385A606" w14:textId="77777777" w:rsidR="00F8368D" w:rsidRPr="00F74663" w:rsidRDefault="00F8368D" w:rsidP="00BC1543">
            <w:pPr>
              <w:pStyle w:val="AmColumnHeading"/>
            </w:pPr>
            <w:r w:rsidRPr="00F74663">
              <w:t>Ændringsforslag</w:t>
            </w:r>
          </w:p>
        </w:tc>
      </w:tr>
      <w:tr w:rsidR="00F73AB1" w:rsidRPr="00F74663" w14:paraId="5FE428BD" w14:textId="77777777" w:rsidTr="00BC1543">
        <w:trPr>
          <w:jc w:val="center"/>
        </w:trPr>
        <w:tc>
          <w:tcPr>
            <w:tcW w:w="4876" w:type="dxa"/>
            <w:tcBorders>
              <w:top w:val="nil"/>
              <w:left w:val="nil"/>
              <w:bottom w:val="nil"/>
              <w:right w:val="nil"/>
            </w:tcBorders>
          </w:tcPr>
          <w:p w14:paraId="4BE579BD" w14:textId="77777777" w:rsidR="00F8368D" w:rsidRPr="00F74663" w:rsidRDefault="00F8368D" w:rsidP="00BC1543">
            <w:pPr>
              <w:pStyle w:val="Normal6a"/>
            </w:pPr>
          </w:p>
        </w:tc>
        <w:tc>
          <w:tcPr>
            <w:tcW w:w="4876" w:type="dxa"/>
            <w:tcBorders>
              <w:top w:val="nil"/>
              <w:left w:val="nil"/>
              <w:bottom w:val="nil"/>
              <w:right w:val="nil"/>
            </w:tcBorders>
          </w:tcPr>
          <w:p w14:paraId="3D7C2D57" w14:textId="77777777" w:rsidR="00F8368D" w:rsidRPr="00F74663" w:rsidRDefault="00F8368D" w:rsidP="00BC1543">
            <w:pPr>
              <w:pStyle w:val="Normal6a"/>
            </w:pPr>
            <w:r w:rsidRPr="00F74663">
              <w:rPr>
                <w:b/>
                <w:i/>
              </w:rPr>
              <w:t>12a.</w:t>
            </w:r>
            <w:r w:rsidRPr="00F74663">
              <w:tab/>
            </w:r>
            <w:r w:rsidRPr="00F74663">
              <w:rPr>
                <w:b/>
                <w:i/>
              </w:rPr>
              <w:t>opfordrer medlemsstaterne til at styrke samarbejdet mellem fiskere og andre maritime interessenter på områder som maritim fysisk planlægning, udbredelse af vedvarende energi, organisation af forsyningskæden for fisk og skaldyr, den cirkulære økonomi og diversificering inden for rammerne af den bæredygtige blå økonomi;</w:t>
            </w:r>
          </w:p>
        </w:tc>
      </w:tr>
    </w:tbl>
    <w:p w14:paraId="4EFBB51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95F6324" w14:textId="77777777" w:rsidR="00F8368D" w:rsidRPr="00F74663" w:rsidRDefault="00F8368D" w:rsidP="00F8368D">
      <w:r w:rsidRPr="00F74663">
        <w:rPr>
          <w:rStyle w:val="HideTWBExt"/>
        </w:rPr>
        <w:t>&lt;/Amend&gt;</w:t>
      </w:r>
    </w:p>
    <w:p w14:paraId="24C17E0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180</w:t>
      </w:r>
      <w:r w:rsidRPr="00F74663">
        <w:rPr>
          <w:rStyle w:val="HideTWBExt"/>
          <w:b w:val="0"/>
        </w:rPr>
        <w:t>&lt;/NumAm&gt;</w:t>
      </w:r>
    </w:p>
    <w:p w14:paraId="2E0DCA4F"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62170FC4" w14:textId="77777777" w:rsidR="00F8368D" w:rsidRPr="00F74663" w:rsidRDefault="00F8368D" w:rsidP="00F74663">
      <w:pPr>
        <w:pStyle w:val="NormalBold"/>
      </w:pPr>
      <w:r w:rsidRPr="00F74663">
        <w:rPr>
          <w:rStyle w:val="HideTWBExt"/>
          <w:b w:val="0"/>
        </w:rPr>
        <w:t>&lt;/RepeatBlock-By&gt;</w:t>
      </w:r>
    </w:p>
    <w:p w14:paraId="29C4AE9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96AAF45" w14:textId="77777777" w:rsidR="00F8368D" w:rsidRPr="00F74663" w:rsidRDefault="00F8368D" w:rsidP="00F74663">
      <w:pPr>
        <w:pStyle w:val="NormalBold"/>
      </w:pPr>
      <w:r w:rsidRPr="00F74663">
        <w:rPr>
          <w:rStyle w:val="HideTWBExt"/>
          <w:b w:val="0"/>
        </w:rPr>
        <w:t>&lt;Article&gt;</w:t>
      </w:r>
      <w:r w:rsidRPr="00F74663">
        <w:t>Punkt 12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EA0D6CA" w14:textId="77777777" w:rsidTr="00BC1543">
        <w:trPr>
          <w:trHeight w:hRule="exact" w:val="240"/>
          <w:jc w:val="center"/>
        </w:trPr>
        <w:tc>
          <w:tcPr>
            <w:tcW w:w="9752" w:type="dxa"/>
            <w:gridSpan w:val="2"/>
            <w:tcBorders>
              <w:top w:val="nil"/>
              <w:left w:val="nil"/>
              <w:bottom w:val="nil"/>
              <w:right w:val="nil"/>
            </w:tcBorders>
          </w:tcPr>
          <w:p w14:paraId="0CD2D0CC" w14:textId="77777777" w:rsidR="00F8368D" w:rsidRPr="00F74663" w:rsidRDefault="00F8368D" w:rsidP="00BC1543"/>
        </w:tc>
      </w:tr>
      <w:tr w:rsidR="00F73AB1" w:rsidRPr="00F74663" w14:paraId="0D959AC7" w14:textId="77777777" w:rsidTr="00BC1543">
        <w:trPr>
          <w:trHeight w:val="240"/>
          <w:jc w:val="center"/>
        </w:trPr>
        <w:tc>
          <w:tcPr>
            <w:tcW w:w="4876" w:type="dxa"/>
            <w:tcBorders>
              <w:top w:val="nil"/>
              <w:left w:val="nil"/>
              <w:bottom w:val="nil"/>
              <w:right w:val="nil"/>
            </w:tcBorders>
          </w:tcPr>
          <w:p w14:paraId="4B5CAB18"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D1C9BE6" w14:textId="77777777" w:rsidR="00F8368D" w:rsidRPr="00F74663" w:rsidRDefault="00F8368D" w:rsidP="00BC1543">
            <w:pPr>
              <w:pStyle w:val="AmColumnHeading"/>
            </w:pPr>
            <w:r w:rsidRPr="00F74663">
              <w:t>Ændringsforslag</w:t>
            </w:r>
          </w:p>
        </w:tc>
      </w:tr>
      <w:tr w:rsidR="00F73AB1" w:rsidRPr="00F74663" w14:paraId="774BC65D" w14:textId="77777777" w:rsidTr="00BC1543">
        <w:trPr>
          <w:jc w:val="center"/>
        </w:trPr>
        <w:tc>
          <w:tcPr>
            <w:tcW w:w="4876" w:type="dxa"/>
            <w:tcBorders>
              <w:top w:val="nil"/>
              <w:left w:val="nil"/>
              <w:bottom w:val="nil"/>
              <w:right w:val="nil"/>
            </w:tcBorders>
          </w:tcPr>
          <w:p w14:paraId="3F5F7E10" w14:textId="77777777" w:rsidR="00F8368D" w:rsidRPr="00F74663" w:rsidRDefault="00F8368D" w:rsidP="00BC1543">
            <w:pPr>
              <w:pStyle w:val="Normal6a"/>
            </w:pPr>
          </w:p>
        </w:tc>
        <w:tc>
          <w:tcPr>
            <w:tcW w:w="4876" w:type="dxa"/>
            <w:tcBorders>
              <w:top w:val="nil"/>
              <w:left w:val="nil"/>
              <w:bottom w:val="nil"/>
              <w:right w:val="nil"/>
            </w:tcBorders>
          </w:tcPr>
          <w:p w14:paraId="4D740760" w14:textId="77777777" w:rsidR="00F8368D" w:rsidRPr="00F74663" w:rsidRDefault="00F8368D" w:rsidP="00BC1543">
            <w:pPr>
              <w:pStyle w:val="Normal6a"/>
            </w:pPr>
            <w:r w:rsidRPr="00F74663">
              <w:rPr>
                <w:b/>
                <w:i/>
              </w:rPr>
              <w:t>12a.</w:t>
            </w:r>
            <w:r w:rsidRPr="00F74663">
              <w:tab/>
            </w:r>
            <w:r w:rsidRPr="00F74663">
              <w:rPr>
                <w:b/>
                <w:i/>
              </w:rPr>
              <w:t>understreger betydningen af at fremme unges og kvinders optagelse i fiskeri- og akvakultursektoren ved at sikre adgang til uddannelse, innovation og finansielle støtteinstrumenter; bemærker, at ligestilling mellem kønnene og social bæredygtighed er afgørende elementer i konkurrenceevnen;</w:t>
            </w:r>
          </w:p>
        </w:tc>
      </w:tr>
    </w:tbl>
    <w:p w14:paraId="3105CB7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65C0487" w14:textId="77777777" w:rsidR="00F8368D" w:rsidRPr="00F74663" w:rsidRDefault="00F8368D" w:rsidP="00F8368D">
      <w:r w:rsidRPr="00F74663">
        <w:rPr>
          <w:rStyle w:val="HideTWBExt"/>
        </w:rPr>
        <w:t>&lt;/Amend&gt;</w:t>
      </w:r>
    </w:p>
    <w:p w14:paraId="68A6E73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181</w:t>
      </w:r>
      <w:r w:rsidRPr="00F74663">
        <w:rPr>
          <w:rStyle w:val="HideTWBExt"/>
          <w:b w:val="0"/>
        </w:rPr>
        <w:t>&lt;/NumAm&gt;</w:t>
      </w:r>
    </w:p>
    <w:p w14:paraId="6600F315"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4D7A5F1E" w14:textId="77777777" w:rsidR="00F8368D" w:rsidRPr="00F74663" w:rsidRDefault="00F8368D" w:rsidP="00F74663">
      <w:pPr>
        <w:pStyle w:val="NormalBold"/>
      </w:pPr>
      <w:r w:rsidRPr="00F74663">
        <w:rPr>
          <w:rStyle w:val="HideTWBExt"/>
          <w:b w:val="0"/>
        </w:rPr>
        <w:t>&lt;/RepeatBlock-By&gt;</w:t>
      </w:r>
    </w:p>
    <w:p w14:paraId="6A9FF0B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4E28F20" w14:textId="77777777" w:rsidR="00F8368D" w:rsidRPr="00F74663" w:rsidRDefault="00F8368D" w:rsidP="00F74663">
      <w:pPr>
        <w:pStyle w:val="NormalBold"/>
      </w:pPr>
      <w:r w:rsidRPr="00F74663">
        <w:rPr>
          <w:rStyle w:val="HideTWBExt"/>
          <w:b w:val="0"/>
        </w:rPr>
        <w:t>&lt;Article&gt;</w:t>
      </w:r>
      <w:r w:rsidRPr="00F74663">
        <w:t>Punkt 12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336E710" w14:textId="77777777" w:rsidTr="00BC1543">
        <w:trPr>
          <w:trHeight w:hRule="exact" w:val="240"/>
          <w:jc w:val="center"/>
        </w:trPr>
        <w:tc>
          <w:tcPr>
            <w:tcW w:w="9752" w:type="dxa"/>
            <w:gridSpan w:val="2"/>
            <w:tcBorders>
              <w:top w:val="nil"/>
              <w:left w:val="nil"/>
              <w:bottom w:val="nil"/>
              <w:right w:val="nil"/>
            </w:tcBorders>
          </w:tcPr>
          <w:p w14:paraId="52996EA7" w14:textId="77777777" w:rsidR="00F8368D" w:rsidRPr="00F74663" w:rsidRDefault="00F8368D" w:rsidP="00BC1543"/>
        </w:tc>
      </w:tr>
      <w:tr w:rsidR="00F73AB1" w:rsidRPr="00F74663" w14:paraId="5BDC38F3" w14:textId="77777777" w:rsidTr="00BC1543">
        <w:trPr>
          <w:trHeight w:val="240"/>
          <w:jc w:val="center"/>
        </w:trPr>
        <w:tc>
          <w:tcPr>
            <w:tcW w:w="4876" w:type="dxa"/>
            <w:tcBorders>
              <w:top w:val="nil"/>
              <w:left w:val="nil"/>
              <w:bottom w:val="nil"/>
              <w:right w:val="nil"/>
            </w:tcBorders>
          </w:tcPr>
          <w:p w14:paraId="4C4B4E5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0085CC9" w14:textId="77777777" w:rsidR="00F8368D" w:rsidRPr="00F74663" w:rsidRDefault="00F8368D" w:rsidP="00BC1543">
            <w:pPr>
              <w:pStyle w:val="AmColumnHeading"/>
            </w:pPr>
            <w:r w:rsidRPr="00F74663">
              <w:t>Ændringsforslag</w:t>
            </w:r>
          </w:p>
        </w:tc>
      </w:tr>
      <w:tr w:rsidR="00F73AB1" w:rsidRPr="00F74663" w14:paraId="36F6A58A" w14:textId="77777777" w:rsidTr="00BC1543">
        <w:trPr>
          <w:jc w:val="center"/>
        </w:trPr>
        <w:tc>
          <w:tcPr>
            <w:tcW w:w="4876" w:type="dxa"/>
            <w:tcBorders>
              <w:top w:val="nil"/>
              <w:left w:val="nil"/>
              <w:bottom w:val="nil"/>
              <w:right w:val="nil"/>
            </w:tcBorders>
          </w:tcPr>
          <w:p w14:paraId="2A81A962" w14:textId="77777777" w:rsidR="00F8368D" w:rsidRPr="00F74663" w:rsidRDefault="00F8368D" w:rsidP="00BC1543">
            <w:pPr>
              <w:pStyle w:val="Normal6a"/>
            </w:pPr>
          </w:p>
        </w:tc>
        <w:tc>
          <w:tcPr>
            <w:tcW w:w="4876" w:type="dxa"/>
            <w:tcBorders>
              <w:top w:val="nil"/>
              <w:left w:val="nil"/>
              <w:bottom w:val="nil"/>
              <w:right w:val="nil"/>
            </w:tcBorders>
          </w:tcPr>
          <w:p w14:paraId="4B4BD351" w14:textId="77777777" w:rsidR="00F8368D" w:rsidRPr="00F74663" w:rsidRDefault="00F8368D" w:rsidP="00BC1543">
            <w:pPr>
              <w:pStyle w:val="Normal6a"/>
            </w:pPr>
            <w:r w:rsidRPr="00F74663">
              <w:rPr>
                <w:b/>
                <w:i/>
              </w:rPr>
              <w:t>12a.</w:t>
            </w:r>
            <w:r w:rsidRPr="00F74663">
              <w:tab/>
            </w:r>
            <w:r w:rsidRPr="00F74663">
              <w:rPr>
                <w:b/>
                <w:i/>
              </w:rPr>
              <w:t>fremhæver behovet for at støtte moderniseringen af fiskerflåderne på en strukturel og varig måde ved hjælp af fleksible instrumenter, der afspejler de særlige socioøkonomiske forhold på øer og i den yderste periferi, ved at give incitamenter og afsætte særlige midler;</w:t>
            </w:r>
          </w:p>
        </w:tc>
      </w:tr>
    </w:tbl>
    <w:p w14:paraId="2F39742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4A2AC268" w14:textId="77777777" w:rsidR="00F8368D" w:rsidRPr="00F74663" w:rsidRDefault="00F8368D" w:rsidP="00F8368D">
      <w:r w:rsidRPr="00F74663">
        <w:rPr>
          <w:rStyle w:val="HideTWBExt"/>
        </w:rPr>
        <w:t>&lt;/Amend&gt;</w:t>
      </w:r>
    </w:p>
    <w:p w14:paraId="5197816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182</w:t>
      </w:r>
      <w:r w:rsidRPr="00F74663">
        <w:rPr>
          <w:rStyle w:val="HideTWBExt"/>
          <w:b w:val="0"/>
        </w:rPr>
        <w:t>&lt;/NumAm&gt;</w:t>
      </w:r>
    </w:p>
    <w:p w14:paraId="3C4B5834" w14:textId="77777777" w:rsidR="00F8368D" w:rsidRPr="00F74663" w:rsidRDefault="00F8368D" w:rsidP="00F74663">
      <w:pPr>
        <w:pStyle w:val="NormalBold"/>
      </w:pPr>
      <w:r w:rsidRPr="00F74663">
        <w:rPr>
          <w:rStyle w:val="HideTWBExt"/>
          <w:b w:val="0"/>
        </w:rPr>
        <w:t>&lt;RepeatBlock-By&gt;&lt;Members&gt;</w:t>
      </w:r>
      <w:r w:rsidRPr="00F74663">
        <w:t>Isabelle Le Callennec</w:t>
      </w:r>
      <w:r w:rsidRPr="00F74663">
        <w:rPr>
          <w:rStyle w:val="HideTWBExt"/>
          <w:b w:val="0"/>
        </w:rPr>
        <w:t>&lt;/Members&gt;</w:t>
      </w:r>
    </w:p>
    <w:p w14:paraId="3183A74C" w14:textId="77777777" w:rsidR="00F8368D" w:rsidRPr="00F74663" w:rsidRDefault="00F8368D" w:rsidP="00F74663">
      <w:pPr>
        <w:pStyle w:val="NormalBold"/>
      </w:pPr>
      <w:r w:rsidRPr="00F74663">
        <w:rPr>
          <w:rStyle w:val="HideTWBExt"/>
          <w:b w:val="0"/>
        </w:rPr>
        <w:t>&lt;/RepeatBlock-By&gt;</w:t>
      </w:r>
    </w:p>
    <w:p w14:paraId="22B5D15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42DFD48" w14:textId="77777777" w:rsidR="00F8368D" w:rsidRPr="00F74663" w:rsidRDefault="00F8368D" w:rsidP="00F74663">
      <w:pPr>
        <w:pStyle w:val="NormalBold"/>
      </w:pPr>
      <w:r w:rsidRPr="00F74663">
        <w:rPr>
          <w:rStyle w:val="HideTWBExt"/>
          <w:b w:val="0"/>
        </w:rPr>
        <w:t>&lt;Article&gt;</w:t>
      </w:r>
      <w:r w:rsidRPr="00F74663">
        <w:t>Punkt 12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44D1F65" w14:textId="77777777" w:rsidTr="00BC1543">
        <w:trPr>
          <w:trHeight w:hRule="exact" w:val="240"/>
          <w:jc w:val="center"/>
        </w:trPr>
        <w:tc>
          <w:tcPr>
            <w:tcW w:w="9752" w:type="dxa"/>
            <w:gridSpan w:val="2"/>
            <w:tcBorders>
              <w:top w:val="nil"/>
              <w:left w:val="nil"/>
              <w:bottom w:val="nil"/>
              <w:right w:val="nil"/>
            </w:tcBorders>
          </w:tcPr>
          <w:p w14:paraId="635A8FD7" w14:textId="77777777" w:rsidR="00F8368D" w:rsidRPr="00F74663" w:rsidRDefault="00F8368D" w:rsidP="00BC1543"/>
        </w:tc>
      </w:tr>
      <w:tr w:rsidR="00F73AB1" w:rsidRPr="00F74663" w14:paraId="2F3BFBE8" w14:textId="77777777" w:rsidTr="00BC1543">
        <w:trPr>
          <w:trHeight w:val="240"/>
          <w:jc w:val="center"/>
        </w:trPr>
        <w:tc>
          <w:tcPr>
            <w:tcW w:w="4876" w:type="dxa"/>
            <w:tcBorders>
              <w:top w:val="nil"/>
              <w:left w:val="nil"/>
              <w:bottom w:val="nil"/>
              <w:right w:val="nil"/>
            </w:tcBorders>
          </w:tcPr>
          <w:p w14:paraId="3DBA3BE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C9A1C4A" w14:textId="77777777" w:rsidR="00F8368D" w:rsidRPr="00F74663" w:rsidRDefault="00F8368D" w:rsidP="00BC1543">
            <w:pPr>
              <w:pStyle w:val="AmColumnHeading"/>
            </w:pPr>
            <w:r w:rsidRPr="00F74663">
              <w:t>Ændringsforslag</w:t>
            </w:r>
          </w:p>
        </w:tc>
      </w:tr>
      <w:tr w:rsidR="00F73AB1" w:rsidRPr="00F74663" w14:paraId="6CB41A66" w14:textId="77777777" w:rsidTr="00BC1543">
        <w:trPr>
          <w:jc w:val="center"/>
        </w:trPr>
        <w:tc>
          <w:tcPr>
            <w:tcW w:w="4876" w:type="dxa"/>
            <w:tcBorders>
              <w:top w:val="nil"/>
              <w:left w:val="nil"/>
              <w:bottom w:val="nil"/>
              <w:right w:val="nil"/>
            </w:tcBorders>
          </w:tcPr>
          <w:p w14:paraId="2B3BAF86" w14:textId="77777777" w:rsidR="00F8368D" w:rsidRPr="00F74663" w:rsidRDefault="00F8368D" w:rsidP="00BC1543">
            <w:pPr>
              <w:pStyle w:val="Normal6a"/>
            </w:pPr>
          </w:p>
        </w:tc>
        <w:tc>
          <w:tcPr>
            <w:tcW w:w="4876" w:type="dxa"/>
            <w:tcBorders>
              <w:top w:val="nil"/>
              <w:left w:val="nil"/>
              <w:bottom w:val="nil"/>
              <w:right w:val="nil"/>
            </w:tcBorders>
          </w:tcPr>
          <w:p w14:paraId="2BC98305" w14:textId="77777777" w:rsidR="00F8368D" w:rsidRPr="00F74663" w:rsidRDefault="00F8368D" w:rsidP="00BC1543">
            <w:pPr>
              <w:pStyle w:val="Normal6a"/>
            </w:pPr>
            <w:r w:rsidRPr="00F74663">
              <w:rPr>
                <w:b/>
                <w:i/>
              </w:rPr>
              <w:t>12a.</w:t>
            </w:r>
            <w:r w:rsidRPr="00F74663">
              <w:tab/>
            </w:r>
            <w:r w:rsidRPr="00F74663">
              <w:rPr>
                <w:b/>
                <w:i/>
              </w:rPr>
              <w:t>opfordrer Kommissionen til at anerkende den rolle, som aktører inden for første salg og forarbejdning spiller for fiskeri- og akvakultursektorens konkurrenceevne; ønsker en vurdering af de forskellige faktorer, der påvirker disse økonomiske aktørers levedygtighed;</w:t>
            </w:r>
          </w:p>
        </w:tc>
      </w:tr>
    </w:tbl>
    <w:p w14:paraId="5465B51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5CE1EF54" w14:textId="77777777" w:rsidR="00F8368D" w:rsidRPr="00F74663" w:rsidRDefault="00F8368D" w:rsidP="00F8368D">
      <w:r w:rsidRPr="00F74663">
        <w:rPr>
          <w:rStyle w:val="HideTWBExt"/>
        </w:rPr>
        <w:t>&lt;/Amend&gt;</w:t>
      </w:r>
    </w:p>
    <w:p w14:paraId="66DC60B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183</w:t>
      </w:r>
      <w:r w:rsidRPr="00F74663">
        <w:rPr>
          <w:rStyle w:val="HideTWBExt"/>
          <w:b w:val="0"/>
        </w:rPr>
        <w:t>&lt;/NumAm&gt;</w:t>
      </w:r>
    </w:p>
    <w:p w14:paraId="2F774438" w14:textId="77777777" w:rsidR="00F8368D" w:rsidRPr="00F74663" w:rsidRDefault="00F8368D" w:rsidP="00F74663">
      <w:pPr>
        <w:pStyle w:val="NormalBold"/>
      </w:pPr>
      <w:r w:rsidRPr="00F74663">
        <w:rPr>
          <w:rStyle w:val="HideTWBExt"/>
          <w:b w:val="0"/>
        </w:rPr>
        <w:t>&lt;RepeatBlock-By&gt;&lt;Members&gt;</w:t>
      </w:r>
      <w:r w:rsidRPr="00F74663">
        <w:t>Karin Karlsbro, Asger Christensen, Emma Wiesner</w:t>
      </w:r>
      <w:r w:rsidRPr="00F74663">
        <w:rPr>
          <w:rStyle w:val="HideTWBExt"/>
          <w:b w:val="0"/>
        </w:rPr>
        <w:t>&lt;/Members&gt;</w:t>
      </w:r>
    </w:p>
    <w:p w14:paraId="0D80D5DD" w14:textId="77777777" w:rsidR="00F8368D" w:rsidRPr="00F74663" w:rsidRDefault="00F8368D" w:rsidP="00F74663">
      <w:pPr>
        <w:pStyle w:val="NormalBold"/>
      </w:pPr>
      <w:r w:rsidRPr="00F74663">
        <w:rPr>
          <w:rStyle w:val="HideTWBExt"/>
          <w:b w:val="0"/>
        </w:rPr>
        <w:t>&lt;/RepeatBlock-By&gt;</w:t>
      </w:r>
    </w:p>
    <w:p w14:paraId="229937A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AF80C1A" w14:textId="77777777" w:rsidR="00F8368D" w:rsidRPr="00F74663" w:rsidRDefault="00F8368D" w:rsidP="00F74663">
      <w:pPr>
        <w:pStyle w:val="NormalBold"/>
      </w:pPr>
      <w:r w:rsidRPr="00F74663">
        <w:rPr>
          <w:rStyle w:val="HideTWBExt"/>
          <w:b w:val="0"/>
        </w:rPr>
        <w:t>&lt;Article&gt;</w:t>
      </w:r>
      <w:r w:rsidRPr="00F74663">
        <w:t>Punkt 12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3ECEEBE" w14:textId="77777777" w:rsidTr="00BC1543">
        <w:trPr>
          <w:trHeight w:hRule="exact" w:val="240"/>
          <w:jc w:val="center"/>
        </w:trPr>
        <w:tc>
          <w:tcPr>
            <w:tcW w:w="9752" w:type="dxa"/>
            <w:gridSpan w:val="2"/>
            <w:tcBorders>
              <w:top w:val="nil"/>
              <w:left w:val="nil"/>
              <w:bottom w:val="nil"/>
              <w:right w:val="nil"/>
            </w:tcBorders>
          </w:tcPr>
          <w:p w14:paraId="48F541DF" w14:textId="77777777" w:rsidR="00F8368D" w:rsidRPr="00F74663" w:rsidRDefault="00F8368D" w:rsidP="00BC1543"/>
        </w:tc>
      </w:tr>
      <w:tr w:rsidR="00F73AB1" w:rsidRPr="00F74663" w14:paraId="1033D7BD" w14:textId="77777777" w:rsidTr="00BC1543">
        <w:trPr>
          <w:trHeight w:val="240"/>
          <w:jc w:val="center"/>
        </w:trPr>
        <w:tc>
          <w:tcPr>
            <w:tcW w:w="4876" w:type="dxa"/>
            <w:tcBorders>
              <w:top w:val="nil"/>
              <w:left w:val="nil"/>
              <w:bottom w:val="nil"/>
              <w:right w:val="nil"/>
            </w:tcBorders>
          </w:tcPr>
          <w:p w14:paraId="338FA3A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884F83C" w14:textId="77777777" w:rsidR="00F8368D" w:rsidRPr="00F74663" w:rsidRDefault="00F8368D" w:rsidP="00BC1543">
            <w:pPr>
              <w:pStyle w:val="AmColumnHeading"/>
            </w:pPr>
            <w:r w:rsidRPr="00F74663">
              <w:t>Ændringsforslag</w:t>
            </w:r>
          </w:p>
        </w:tc>
      </w:tr>
      <w:tr w:rsidR="00F73AB1" w:rsidRPr="00F74663" w14:paraId="45A9511A" w14:textId="77777777" w:rsidTr="00BC1543">
        <w:trPr>
          <w:jc w:val="center"/>
        </w:trPr>
        <w:tc>
          <w:tcPr>
            <w:tcW w:w="4876" w:type="dxa"/>
            <w:tcBorders>
              <w:top w:val="nil"/>
              <w:left w:val="nil"/>
              <w:bottom w:val="nil"/>
              <w:right w:val="nil"/>
            </w:tcBorders>
          </w:tcPr>
          <w:p w14:paraId="2FE81B25" w14:textId="77777777" w:rsidR="00F8368D" w:rsidRPr="00F74663" w:rsidRDefault="00F8368D" w:rsidP="00BC1543">
            <w:pPr>
              <w:pStyle w:val="Normal6a"/>
            </w:pPr>
          </w:p>
        </w:tc>
        <w:tc>
          <w:tcPr>
            <w:tcW w:w="4876" w:type="dxa"/>
            <w:tcBorders>
              <w:top w:val="nil"/>
              <w:left w:val="nil"/>
              <w:bottom w:val="nil"/>
              <w:right w:val="nil"/>
            </w:tcBorders>
          </w:tcPr>
          <w:p w14:paraId="766617BB" w14:textId="77777777" w:rsidR="00F8368D" w:rsidRPr="00F74663" w:rsidRDefault="00F8368D" w:rsidP="00BC1543">
            <w:pPr>
              <w:pStyle w:val="Normal6a"/>
            </w:pPr>
            <w:r w:rsidRPr="00F74663">
              <w:rPr>
                <w:b/>
                <w:i/>
              </w:rPr>
              <w:t>12a.</w:t>
            </w:r>
            <w:r w:rsidRPr="00F74663">
              <w:tab/>
            </w:r>
            <w:r w:rsidRPr="00F74663">
              <w:rPr>
                <w:b/>
                <w:i/>
              </w:rPr>
              <w:t>opfordrer Kommissionen og medlemsstaterne til at styrke havne- og toldkontrollen ved at gøre fuld brug af et nyt EU-toldagentur for at beskytte fiskerne mod ulovlige aktiviteter samt for at styrke sporbarheden af importerede produkter fra havet;</w:t>
            </w:r>
          </w:p>
        </w:tc>
      </w:tr>
    </w:tbl>
    <w:p w14:paraId="0B99292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DCC03A0" w14:textId="77777777" w:rsidR="00F8368D" w:rsidRPr="00F74663" w:rsidRDefault="00F8368D" w:rsidP="00F8368D">
      <w:r w:rsidRPr="00F74663">
        <w:rPr>
          <w:rStyle w:val="HideTWBExt"/>
        </w:rPr>
        <w:t>&lt;/Amend&gt;</w:t>
      </w:r>
    </w:p>
    <w:p w14:paraId="29D8B1A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184</w:t>
      </w:r>
      <w:r w:rsidRPr="00F74663">
        <w:rPr>
          <w:rStyle w:val="HideTWBExt"/>
          <w:b w:val="0"/>
        </w:rPr>
        <w:t>&lt;/NumAm&gt;</w:t>
      </w:r>
    </w:p>
    <w:p w14:paraId="79238B36" w14:textId="77777777" w:rsidR="00F8368D" w:rsidRPr="00F74663" w:rsidRDefault="00F8368D" w:rsidP="00F74663">
      <w:pPr>
        <w:pStyle w:val="NormalBold"/>
      </w:pPr>
      <w:r w:rsidRPr="00F74663">
        <w:rPr>
          <w:rStyle w:val="HideTWBExt"/>
          <w:b w:val="0"/>
        </w:rPr>
        <w:t>&lt;RepeatBlock-By&gt;&lt;Members&gt;</w:t>
      </w:r>
      <w:r w:rsidRPr="00F74663">
        <w:t>Isabelle Le Callennec</w:t>
      </w:r>
      <w:r w:rsidRPr="00F74663">
        <w:rPr>
          <w:rStyle w:val="HideTWBExt"/>
          <w:b w:val="0"/>
        </w:rPr>
        <w:t>&lt;/Members&gt;</w:t>
      </w:r>
    </w:p>
    <w:p w14:paraId="63A07E04" w14:textId="77777777" w:rsidR="00F8368D" w:rsidRPr="00F74663" w:rsidRDefault="00F8368D" w:rsidP="00F74663">
      <w:pPr>
        <w:pStyle w:val="NormalBold"/>
      </w:pPr>
      <w:r w:rsidRPr="00F74663">
        <w:rPr>
          <w:rStyle w:val="HideTWBExt"/>
          <w:b w:val="0"/>
        </w:rPr>
        <w:t>&lt;/RepeatBlock-By&gt;</w:t>
      </w:r>
    </w:p>
    <w:p w14:paraId="1F0F52C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9E717F3" w14:textId="77777777" w:rsidR="00F8368D" w:rsidRPr="00F74663" w:rsidRDefault="00F8368D" w:rsidP="00F74663">
      <w:pPr>
        <w:pStyle w:val="NormalBold"/>
      </w:pPr>
      <w:r w:rsidRPr="00F74663">
        <w:rPr>
          <w:rStyle w:val="HideTWBExt"/>
          <w:b w:val="0"/>
        </w:rPr>
        <w:t>&lt;Article&gt;</w:t>
      </w:r>
      <w:r w:rsidRPr="00F74663">
        <w:t>Punkt 13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4677701" w14:textId="77777777" w:rsidTr="00BC1543">
        <w:trPr>
          <w:trHeight w:hRule="exact" w:val="240"/>
          <w:jc w:val="center"/>
        </w:trPr>
        <w:tc>
          <w:tcPr>
            <w:tcW w:w="9752" w:type="dxa"/>
            <w:gridSpan w:val="2"/>
            <w:tcBorders>
              <w:top w:val="nil"/>
              <w:left w:val="nil"/>
              <w:bottom w:val="nil"/>
              <w:right w:val="nil"/>
            </w:tcBorders>
          </w:tcPr>
          <w:p w14:paraId="218E8A97" w14:textId="77777777" w:rsidR="00F8368D" w:rsidRPr="00F74663" w:rsidRDefault="00F8368D" w:rsidP="00BC1543"/>
        </w:tc>
      </w:tr>
      <w:tr w:rsidR="00F73AB1" w:rsidRPr="00F74663" w14:paraId="1265A4F6" w14:textId="77777777" w:rsidTr="00BC1543">
        <w:trPr>
          <w:trHeight w:val="240"/>
          <w:jc w:val="center"/>
        </w:trPr>
        <w:tc>
          <w:tcPr>
            <w:tcW w:w="4876" w:type="dxa"/>
            <w:tcBorders>
              <w:top w:val="nil"/>
              <w:left w:val="nil"/>
              <w:bottom w:val="nil"/>
              <w:right w:val="nil"/>
            </w:tcBorders>
          </w:tcPr>
          <w:p w14:paraId="404D4B6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051EFB3" w14:textId="77777777" w:rsidR="00F8368D" w:rsidRPr="00F74663" w:rsidRDefault="00F8368D" w:rsidP="00BC1543">
            <w:pPr>
              <w:pStyle w:val="AmColumnHeading"/>
            </w:pPr>
            <w:r w:rsidRPr="00F74663">
              <w:t>Ændringsforslag</w:t>
            </w:r>
          </w:p>
        </w:tc>
      </w:tr>
      <w:tr w:rsidR="00F73AB1" w:rsidRPr="00F74663" w14:paraId="07241317" w14:textId="77777777" w:rsidTr="00BC1543">
        <w:trPr>
          <w:jc w:val="center"/>
        </w:trPr>
        <w:tc>
          <w:tcPr>
            <w:tcW w:w="4876" w:type="dxa"/>
            <w:tcBorders>
              <w:top w:val="nil"/>
              <w:left w:val="nil"/>
              <w:bottom w:val="nil"/>
              <w:right w:val="nil"/>
            </w:tcBorders>
          </w:tcPr>
          <w:p w14:paraId="60761974" w14:textId="77777777" w:rsidR="00F8368D" w:rsidRPr="00F74663" w:rsidRDefault="00F8368D" w:rsidP="00BC1543">
            <w:pPr>
              <w:pStyle w:val="Normal6a"/>
            </w:pPr>
            <w:r w:rsidRPr="00F74663">
              <w:t>13.</w:t>
            </w:r>
            <w:r w:rsidRPr="00F74663">
              <w:tab/>
              <w:t>opfordrer til støtte til fornyelse af fiskerflåderne i regionerne i den yderste periferi for at beskytte fiskerisektorens fremtid i regionerne i den yderste periferi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c>
          <w:tcPr>
            <w:tcW w:w="4876" w:type="dxa"/>
            <w:tcBorders>
              <w:top w:val="nil"/>
              <w:left w:val="nil"/>
              <w:bottom w:val="nil"/>
              <w:right w:val="nil"/>
            </w:tcBorders>
          </w:tcPr>
          <w:p w14:paraId="2DBB57CD" w14:textId="77777777" w:rsidR="00F8368D" w:rsidRPr="00F74663" w:rsidRDefault="00F8368D" w:rsidP="00BC1543">
            <w:pPr>
              <w:pStyle w:val="Normal6a"/>
            </w:pPr>
            <w:r w:rsidRPr="00F74663">
              <w:t>13.</w:t>
            </w:r>
            <w:r w:rsidRPr="00F74663">
              <w:tab/>
              <w:t>opfordrer til støtte til fornyelse af fiskerflåderne i regionerne i den yderste periferi for at beskytte fiskerisektorens fremtid i regionerne i den yderste periferi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r w:rsidRPr="00F74663">
              <w:rPr>
                <w:b/>
                <w:bCs/>
                <w:i/>
                <w:iCs/>
              </w:rPr>
              <w:t>,</w:t>
            </w:r>
            <w:r w:rsidRPr="00F74663">
              <w:rPr>
                <w:b/>
                <w:i/>
              </w:rPr>
              <w:t> for dermed at undgå enhver situation med illoyal konkurrence mellem fiskere fra regionerne i den yderste periferi og flåder fra nabotredjelande, hvis fartøjer fornyes via hjælp fra sektorstøtte og udviklingsbistand fra EU;</w:t>
            </w:r>
          </w:p>
        </w:tc>
      </w:tr>
    </w:tbl>
    <w:p w14:paraId="0DFD150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411B6AF4" w14:textId="77777777" w:rsidR="00F8368D" w:rsidRPr="00F74663" w:rsidRDefault="00F8368D" w:rsidP="00F8368D">
      <w:r w:rsidRPr="00F74663">
        <w:rPr>
          <w:rStyle w:val="HideTWBExt"/>
        </w:rPr>
        <w:t>&lt;/Amend&gt;</w:t>
      </w:r>
    </w:p>
    <w:p w14:paraId="07DDE3AB"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185</w:t>
      </w:r>
      <w:r w:rsidRPr="00F74663">
        <w:rPr>
          <w:rStyle w:val="HideTWBExt"/>
          <w:b w:val="0"/>
        </w:rPr>
        <w:t>&lt;/NumAm&gt;</w:t>
      </w:r>
    </w:p>
    <w:p w14:paraId="6673CE6B"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03C2BAAA" w14:textId="77777777" w:rsidR="00F8368D" w:rsidRPr="00F74663" w:rsidRDefault="00F8368D" w:rsidP="00F74663">
      <w:pPr>
        <w:pStyle w:val="NormalBold"/>
      </w:pPr>
      <w:r w:rsidRPr="00F74663">
        <w:rPr>
          <w:rStyle w:val="HideTWBExt"/>
          <w:b w:val="0"/>
        </w:rPr>
        <w:t>&lt;/RepeatBlock-By&gt;</w:t>
      </w:r>
    </w:p>
    <w:p w14:paraId="607FAC6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D06B2EF" w14:textId="77777777" w:rsidR="00F8368D" w:rsidRPr="00F74663" w:rsidRDefault="00F8368D" w:rsidP="00F74663">
      <w:pPr>
        <w:pStyle w:val="NormalBold"/>
      </w:pPr>
      <w:r w:rsidRPr="00F74663">
        <w:rPr>
          <w:rStyle w:val="HideTWBExt"/>
          <w:b w:val="0"/>
        </w:rPr>
        <w:t>&lt;Article&gt;</w:t>
      </w:r>
      <w:r w:rsidRPr="00F74663">
        <w:t>Punkt 13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8B434E1" w14:textId="77777777" w:rsidTr="00BC1543">
        <w:trPr>
          <w:trHeight w:hRule="exact" w:val="240"/>
          <w:jc w:val="center"/>
        </w:trPr>
        <w:tc>
          <w:tcPr>
            <w:tcW w:w="9752" w:type="dxa"/>
            <w:gridSpan w:val="2"/>
            <w:tcBorders>
              <w:top w:val="nil"/>
              <w:left w:val="nil"/>
              <w:bottom w:val="nil"/>
              <w:right w:val="nil"/>
            </w:tcBorders>
          </w:tcPr>
          <w:p w14:paraId="250B2C6E" w14:textId="77777777" w:rsidR="00F8368D" w:rsidRPr="00F74663" w:rsidRDefault="00F8368D" w:rsidP="00BC1543"/>
        </w:tc>
      </w:tr>
      <w:tr w:rsidR="00F73AB1" w:rsidRPr="00F74663" w14:paraId="60810E69" w14:textId="77777777" w:rsidTr="00BC1543">
        <w:trPr>
          <w:trHeight w:val="240"/>
          <w:jc w:val="center"/>
        </w:trPr>
        <w:tc>
          <w:tcPr>
            <w:tcW w:w="4876" w:type="dxa"/>
            <w:tcBorders>
              <w:top w:val="nil"/>
              <w:left w:val="nil"/>
              <w:bottom w:val="nil"/>
              <w:right w:val="nil"/>
            </w:tcBorders>
          </w:tcPr>
          <w:p w14:paraId="745D691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E947609" w14:textId="77777777" w:rsidR="00F8368D" w:rsidRPr="00F74663" w:rsidRDefault="00F8368D" w:rsidP="00BC1543">
            <w:pPr>
              <w:pStyle w:val="AmColumnHeading"/>
            </w:pPr>
            <w:r w:rsidRPr="00F74663">
              <w:t>Ændringsforslag</w:t>
            </w:r>
          </w:p>
        </w:tc>
      </w:tr>
      <w:tr w:rsidR="00F73AB1" w:rsidRPr="00F74663" w14:paraId="016929DA" w14:textId="77777777" w:rsidTr="00BC1543">
        <w:trPr>
          <w:jc w:val="center"/>
        </w:trPr>
        <w:tc>
          <w:tcPr>
            <w:tcW w:w="4876" w:type="dxa"/>
            <w:tcBorders>
              <w:top w:val="nil"/>
              <w:left w:val="nil"/>
              <w:bottom w:val="nil"/>
              <w:right w:val="nil"/>
            </w:tcBorders>
          </w:tcPr>
          <w:p w14:paraId="5212B580" w14:textId="77777777" w:rsidR="00F8368D" w:rsidRPr="00F74663" w:rsidRDefault="00F8368D" w:rsidP="00BC1543">
            <w:pPr>
              <w:pStyle w:val="Normal6a"/>
            </w:pPr>
            <w:r w:rsidRPr="00F74663">
              <w:t>13.</w:t>
            </w:r>
            <w:r w:rsidRPr="00F74663">
              <w:tab/>
              <w:t xml:space="preserve">opfordrer til støtte til fornyelse af fiskerflåderne i regionerne i den yderste periferi for at beskytte fiskerisektorens fremtid i regionerne i den yderste periferi og som et bidrag til en bæredygtig lokal udvikling; anmoder Kommissionen om at sikre, at </w:t>
            </w:r>
            <w:r w:rsidRPr="00F74663">
              <w:rPr>
                <w:b/>
                <w:i/>
              </w:rPr>
              <w:t>regionerne i den yderste periferi</w:t>
            </w:r>
            <w:r w:rsidRPr="00F74663">
              <w:t xml:space="preserve"> spiller en særlig rolle i EU's partnerskabsaftaler om bæredygtigt fiskeri med nabolande eller -regioner, f.eks. i form af infrastruktur, flåde eller sektorstøtte;</w:t>
            </w:r>
          </w:p>
        </w:tc>
        <w:tc>
          <w:tcPr>
            <w:tcW w:w="4876" w:type="dxa"/>
            <w:tcBorders>
              <w:top w:val="nil"/>
              <w:left w:val="nil"/>
              <w:bottom w:val="nil"/>
              <w:right w:val="nil"/>
            </w:tcBorders>
          </w:tcPr>
          <w:p w14:paraId="32C9C3CC" w14:textId="77777777" w:rsidR="00F8368D" w:rsidRPr="00F74663" w:rsidRDefault="00F8368D" w:rsidP="00BC1543">
            <w:pPr>
              <w:pStyle w:val="Normal6a"/>
            </w:pPr>
            <w:r w:rsidRPr="00F74663">
              <w:t>13.</w:t>
            </w:r>
            <w:r w:rsidRPr="00F74663">
              <w:tab/>
              <w:t xml:space="preserve">opfordrer til støtte til fornyelse </w:t>
            </w:r>
            <w:r w:rsidRPr="00F74663">
              <w:rPr>
                <w:b/>
                <w:i/>
              </w:rPr>
              <w:t>og modernisering</w:t>
            </w:r>
            <w:r w:rsidRPr="00F74663">
              <w:t xml:space="preserve"> af fiskerflåderne</w:t>
            </w:r>
            <w:r w:rsidRPr="00F74663">
              <w:rPr>
                <w:b/>
                <w:i/>
              </w:rPr>
              <w:t xml:space="preserve"> </w:t>
            </w:r>
            <w:r w:rsidRPr="00F74663">
              <w:t>i</w:t>
            </w:r>
            <w:r w:rsidRPr="00F74663">
              <w:rPr>
                <w:b/>
                <w:i/>
              </w:rPr>
              <w:t xml:space="preserve"> hele EU, med særligt fokus på øregionerne og </w:t>
            </w:r>
            <w:r w:rsidRPr="00F74663">
              <w:t xml:space="preserve">regionerne i den yderste periferi for at beskytte fiskerisektorens fremtid i regionerne i den yderste periferi og som et bidrag til en bæredygtig lokal udvikling </w:t>
            </w:r>
            <w:r w:rsidRPr="00F74663">
              <w:rPr>
                <w:b/>
                <w:i/>
              </w:rPr>
              <w:t>for at sikre den økonomiske og miljømæssige kontinuitet i sektoren i disse geografisk ugunstigt stillede områder</w:t>
            </w:r>
            <w:r w:rsidRPr="00F74663">
              <w:t xml:space="preserve">; anmoder Kommissionen om at sikre, at </w:t>
            </w:r>
            <w:r w:rsidRPr="00F74663">
              <w:rPr>
                <w:b/>
                <w:i/>
              </w:rPr>
              <w:t>de nævnte regioner</w:t>
            </w:r>
            <w:r w:rsidRPr="00F74663">
              <w:t xml:space="preserve"> spiller en særlig rolle i EU's partnerskabsaftaler om bæredygtigt fiskeri med nabolande eller -regioner, f.eks. i form af infrastruktur, flåde eller sektorstøtte;</w:t>
            </w:r>
          </w:p>
        </w:tc>
      </w:tr>
    </w:tbl>
    <w:p w14:paraId="3A774146"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0C0FF34D" w14:textId="77777777" w:rsidR="00F8368D" w:rsidRPr="00F74663" w:rsidRDefault="00F8368D" w:rsidP="00F8368D">
      <w:r w:rsidRPr="00F74663">
        <w:rPr>
          <w:rStyle w:val="HideTWBExt"/>
        </w:rPr>
        <w:t>&lt;/Amend&gt;</w:t>
      </w:r>
    </w:p>
    <w:p w14:paraId="5037EED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186</w:t>
      </w:r>
      <w:r w:rsidRPr="00F74663">
        <w:rPr>
          <w:rStyle w:val="HideTWBExt"/>
          <w:b w:val="0"/>
        </w:rPr>
        <w:t>&lt;/NumAm&gt;</w:t>
      </w:r>
    </w:p>
    <w:p w14:paraId="0CD2B8A7"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0B028C87" w14:textId="77777777" w:rsidR="00F8368D" w:rsidRPr="00F74663" w:rsidRDefault="00F8368D" w:rsidP="00F74663">
      <w:pPr>
        <w:pStyle w:val="NormalBold"/>
      </w:pPr>
      <w:r w:rsidRPr="00F74663">
        <w:rPr>
          <w:rStyle w:val="HideTWBExt"/>
          <w:b w:val="0"/>
        </w:rPr>
        <w:t>&lt;/RepeatBlock-By&gt;</w:t>
      </w:r>
    </w:p>
    <w:p w14:paraId="7BD5D0C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4B89720" w14:textId="77777777" w:rsidR="00F8368D" w:rsidRPr="00F74663" w:rsidRDefault="00F8368D" w:rsidP="00F74663">
      <w:pPr>
        <w:pStyle w:val="NormalBold"/>
      </w:pPr>
      <w:r w:rsidRPr="00F74663">
        <w:rPr>
          <w:rStyle w:val="HideTWBExt"/>
          <w:b w:val="0"/>
        </w:rPr>
        <w:t>&lt;Article&gt;</w:t>
      </w:r>
      <w:r w:rsidRPr="00F74663">
        <w:t>Punkt 13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44128FA" w14:textId="77777777" w:rsidTr="00BC1543">
        <w:trPr>
          <w:trHeight w:hRule="exact" w:val="240"/>
          <w:jc w:val="center"/>
        </w:trPr>
        <w:tc>
          <w:tcPr>
            <w:tcW w:w="9752" w:type="dxa"/>
            <w:gridSpan w:val="2"/>
            <w:tcBorders>
              <w:top w:val="nil"/>
              <w:left w:val="nil"/>
              <w:bottom w:val="nil"/>
              <w:right w:val="nil"/>
            </w:tcBorders>
          </w:tcPr>
          <w:p w14:paraId="488A7F44" w14:textId="77777777" w:rsidR="00F8368D" w:rsidRPr="00F74663" w:rsidRDefault="00F8368D" w:rsidP="00BC1543"/>
        </w:tc>
      </w:tr>
      <w:tr w:rsidR="00F73AB1" w:rsidRPr="00F74663" w14:paraId="1B699AF3" w14:textId="77777777" w:rsidTr="00BC1543">
        <w:trPr>
          <w:trHeight w:val="240"/>
          <w:jc w:val="center"/>
        </w:trPr>
        <w:tc>
          <w:tcPr>
            <w:tcW w:w="4876" w:type="dxa"/>
            <w:tcBorders>
              <w:top w:val="nil"/>
              <w:left w:val="nil"/>
              <w:bottom w:val="nil"/>
              <w:right w:val="nil"/>
            </w:tcBorders>
          </w:tcPr>
          <w:p w14:paraId="52CDA70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68EB2AE" w14:textId="77777777" w:rsidR="00F8368D" w:rsidRPr="00F74663" w:rsidRDefault="00F8368D" w:rsidP="00BC1543">
            <w:pPr>
              <w:pStyle w:val="AmColumnHeading"/>
            </w:pPr>
            <w:r w:rsidRPr="00F74663">
              <w:t>Ændringsforslag</w:t>
            </w:r>
          </w:p>
        </w:tc>
      </w:tr>
      <w:tr w:rsidR="00F73AB1" w:rsidRPr="00F74663" w14:paraId="2476A166" w14:textId="77777777" w:rsidTr="00BC1543">
        <w:trPr>
          <w:jc w:val="center"/>
        </w:trPr>
        <w:tc>
          <w:tcPr>
            <w:tcW w:w="4876" w:type="dxa"/>
            <w:tcBorders>
              <w:top w:val="nil"/>
              <w:left w:val="nil"/>
              <w:bottom w:val="nil"/>
              <w:right w:val="nil"/>
            </w:tcBorders>
          </w:tcPr>
          <w:p w14:paraId="3D6A18AC" w14:textId="77777777" w:rsidR="00F8368D" w:rsidRPr="00F74663" w:rsidRDefault="00F8368D" w:rsidP="00BC1543">
            <w:pPr>
              <w:pStyle w:val="Normal6a"/>
            </w:pPr>
            <w:r w:rsidRPr="00F74663">
              <w:t>13.</w:t>
            </w:r>
            <w:r w:rsidRPr="00F74663">
              <w:tab/>
              <w:t xml:space="preserve">opfordrer til støtte til fornyelse af fiskerflåderne i regionerne i den yderste periferi for at beskytte fiskerisektorens fremtid i regionerne i den yderste periferi og som et bidrag til en bæredygtig lokal udvikling; anmoder Kommissionen om at </w:t>
            </w:r>
            <w:r w:rsidRPr="00F74663">
              <w:rPr>
                <w:b/>
                <w:bCs/>
                <w:i/>
                <w:iCs/>
              </w:rPr>
              <w:t>sikre, at</w:t>
            </w:r>
            <w:r w:rsidRPr="00F74663">
              <w:t xml:space="preserve"> regionerne i den yderste periferi</w:t>
            </w:r>
            <w:r w:rsidRPr="00F74663">
              <w:rPr>
                <w:b/>
                <w:bCs/>
                <w:i/>
                <w:iCs/>
              </w:rPr>
              <w:t xml:space="preserve"> spiller en særlig rolle</w:t>
            </w:r>
            <w:r w:rsidRPr="00F74663">
              <w:t xml:space="preserve"> i </w:t>
            </w:r>
            <w:r w:rsidRPr="00F74663">
              <w:rPr>
                <w:b/>
                <w:i/>
              </w:rPr>
              <w:t>EU's</w:t>
            </w:r>
            <w:r w:rsidRPr="00F74663">
              <w:t xml:space="preserve"> </w:t>
            </w:r>
            <w:r w:rsidRPr="00F74663">
              <w:rPr>
                <w:b/>
                <w:bCs/>
                <w:i/>
                <w:iCs/>
              </w:rPr>
              <w:t>partnerskabsaftaler om bæredygtigt fiskeri</w:t>
            </w:r>
            <w:r w:rsidRPr="00F74663">
              <w:t xml:space="preserve"> med nabolande eller -regioner</w:t>
            </w:r>
            <w:r w:rsidRPr="00F74663">
              <w:rPr>
                <w:b/>
                <w:i/>
              </w:rPr>
              <w:t>, f.eks. i form af infrastruktur,</w:t>
            </w:r>
            <w:r w:rsidRPr="00F74663">
              <w:rPr>
                <w:b/>
                <w:bCs/>
                <w:i/>
                <w:iCs/>
              </w:rPr>
              <w:t xml:space="preserve"> flåde eller sektorstøtte</w:t>
            </w:r>
            <w:r w:rsidRPr="00F74663">
              <w:t>;</w:t>
            </w:r>
          </w:p>
        </w:tc>
        <w:tc>
          <w:tcPr>
            <w:tcW w:w="4876" w:type="dxa"/>
            <w:tcBorders>
              <w:top w:val="nil"/>
              <w:left w:val="nil"/>
              <w:bottom w:val="nil"/>
              <w:right w:val="nil"/>
            </w:tcBorders>
          </w:tcPr>
          <w:p w14:paraId="2A414166" w14:textId="77777777" w:rsidR="00F8368D" w:rsidRPr="00F74663" w:rsidRDefault="00F8368D" w:rsidP="00BC1543">
            <w:pPr>
              <w:pStyle w:val="Normal6a"/>
            </w:pPr>
            <w:r w:rsidRPr="00F74663">
              <w:t>13.</w:t>
            </w:r>
            <w:r w:rsidRPr="00F74663">
              <w:tab/>
              <w:t>opfordrer til</w:t>
            </w:r>
            <w:r w:rsidRPr="00F74663">
              <w:rPr>
                <w:b/>
                <w:bCs/>
                <w:i/>
                <w:iCs/>
              </w:rPr>
              <w:t>, at der lægges særligt vægt på investeringer samt</w:t>
            </w:r>
            <w:r w:rsidRPr="00F74663">
              <w:t xml:space="preserve"> støtte til fornyelse af fiskerflåderne </w:t>
            </w:r>
            <w:r w:rsidRPr="00F74663">
              <w:rPr>
                <w:b/>
                <w:bCs/>
                <w:i/>
                <w:iCs/>
              </w:rPr>
              <w:t>og infrastrukturforbedringer</w:t>
            </w:r>
            <w:r w:rsidRPr="00F74663">
              <w:t xml:space="preserve"> i regionerne i den yderste periferi for at beskytte fiskerisektorens fremtid i regionerne i den yderste periferi og som et bidrag til en bæredygtig lokal udvikling; anmoder Kommissionen om at </w:t>
            </w:r>
            <w:r w:rsidRPr="00F74663">
              <w:rPr>
                <w:b/>
                <w:bCs/>
                <w:i/>
                <w:iCs/>
              </w:rPr>
              <w:t>være særlig opmærksom på inddragelsen af</w:t>
            </w:r>
            <w:r w:rsidRPr="00F74663">
              <w:t xml:space="preserve"> regionerne i den yderste periferi</w:t>
            </w:r>
            <w:r w:rsidRPr="00F74663">
              <w:rPr>
                <w:b/>
                <w:bCs/>
                <w:i/>
                <w:iCs/>
              </w:rPr>
              <w:t xml:space="preserve"> i Unionens fiskeripartnerskaber med tredjelande, navnlig</w:t>
            </w:r>
            <w:r w:rsidRPr="00F74663">
              <w:t xml:space="preserve"> med nabolande eller -regioner;</w:t>
            </w:r>
          </w:p>
        </w:tc>
      </w:tr>
    </w:tbl>
    <w:p w14:paraId="761A9A7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5A5EF2C" w14:textId="77777777" w:rsidR="00F8368D" w:rsidRPr="00F74663" w:rsidRDefault="00F8368D" w:rsidP="00F8368D">
      <w:r w:rsidRPr="00F74663">
        <w:rPr>
          <w:rStyle w:val="HideTWBExt"/>
        </w:rPr>
        <w:t>&lt;/Amend&gt;</w:t>
      </w:r>
    </w:p>
    <w:p w14:paraId="30AE2C0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187</w:t>
      </w:r>
      <w:r w:rsidRPr="00F74663">
        <w:rPr>
          <w:rStyle w:val="HideTWBExt"/>
          <w:b w:val="0"/>
        </w:rPr>
        <w:t>&lt;/NumAm&gt;</w:t>
      </w:r>
    </w:p>
    <w:p w14:paraId="24DCD18E"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465FFE77" w14:textId="77777777" w:rsidR="00F8368D" w:rsidRPr="00F74663" w:rsidRDefault="00F8368D" w:rsidP="00F74663">
      <w:pPr>
        <w:pStyle w:val="NormalBold"/>
      </w:pPr>
      <w:r w:rsidRPr="00F74663">
        <w:rPr>
          <w:rStyle w:val="HideTWBExt"/>
          <w:b w:val="0"/>
        </w:rPr>
        <w:t>&lt;/RepeatBlock-By&gt;</w:t>
      </w:r>
    </w:p>
    <w:p w14:paraId="6BB1F8D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5A33EBF" w14:textId="77777777" w:rsidR="00F8368D" w:rsidRPr="00F74663" w:rsidRDefault="00F8368D" w:rsidP="00F74663">
      <w:pPr>
        <w:pStyle w:val="NormalBold"/>
      </w:pPr>
      <w:r w:rsidRPr="00F74663">
        <w:rPr>
          <w:rStyle w:val="HideTWBExt"/>
          <w:b w:val="0"/>
        </w:rPr>
        <w:t>&lt;Article&gt;</w:t>
      </w:r>
      <w:r w:rsidRPr="00F74663">
        <w:t>Punkt 13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2DABF16" w14:textId="77777777" w:rsidTr="00BC1543">
        <w:trPr>
          <w:trHeight w:hRule="exact" w:val="240"/>
          <w:jc w:val="center"/>
        </w:trPr>
        <w:tc>
          <w:tcPr>
            <w:tcW w:w="9752" w:type="dxa"/>
            <w:gridSpan w:val="2"/>
            <w:tcBorders>
              <w:top w:val="nil"/>
              <w:left w:val="nil"/>
              <w:bottom w:val="nil"/>
              <w:right w:val="nil"/>
            </w:tcBorders>
          </w:tcPr>
          <w:p w14:paraId="02AAF08B" w14:textId="77777777" w:rsidR="00F8368D" w:rsidRPr="00F74663" w:rsidRDefault="00F8368D" w:rsidP="00BC1543"/>
        </w:tc>
      </w:tr>
      <w:tr w:rsidR="00F73AB1" w:rsidRPr="00F74663" w14:paraId="7F2C9705" w14:textId="77777777" w:rsidTr="00BC1543">
        <w:trPr>
          <w:trHeight w:val="240"/>
          <w:jc w:val="center"/>
        </w:trPr>
        <w:tc>
          <w:tcPr>
            <w:tcW w:w="4876" w:type="dxa"/>
            <w:tcBorders>
              <w:top w:val="nil"/>
              <w:left w:val="nil"/>
              <w:bottom w:val="nil"/>
              <w:right w:val="nil"/>
            </w:tcBorders>
          </w:tcPr>
          <w:p w14:paraId="4CE1B0D8"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94A36FF" w14:textId="77777777" w:rsidR="00F8368D" w:rsidRPr="00F74663" w:rsidRDefault="00F8368D" w:rsidP="00BC1543">
            <w:pPr>
              <w:pStyle w:val="AmColumnHeading"/>
            </w:pPr>
            <w:r w:rsidRPr="00F74663">
              <w:t>Ændringsforslag</w:t>
            </w:r>
          </w:p>
        </w:tc>
      </w:tr>
      <w:tr w:rsidR="00F73AB1" w:rsidRPr="00F74663" w14:paraId="389EC477" w14:textId="77777777" w:rsidTr="00BC1543">
        <w:trPr>
          <w:jc w:val="center"/>
        </w:trPr>
        <w:tc>
          <w:tcPr>
            <w:tcW w:w="4876" w:type="dxa"/>
            <w:tcBorders>
              <w:top w:val="nil"/>
              <w:left w:val="nil"/>
              <w:bottom w:val="nil"/>
              <w:right w:val="nil"/>
            </w:tcBorders>
          </w:tcPr>
          <w:p w14:paraId="6CAA9878" w14:textId="77777777" w:rsidR="00F8368D" w:rsidRPr="00F74663" w:rsidRDefault="00F8368D" w:rsidP="00BC1543">
            <w:pPr>
              <w:pStyle w:val="Normal6a"/>
            </w:pPr>
            <w:r w:rsidRPr="00F74663">
              <w:t>13.</w:t>
            </w:r>
            <w:r w:rsidRPr="00F74663">
              <w:tab/>
              <w:t xml:space="preserve">opfordrer til støtte til </w:t>
            </w:r>
            <w:r w:rsidRPr="00F74663">
              <w:rPr>
                <w:b/>
                <w:bCs/>
                <w:i/>
                <w:iCs/>
              </w:rPr>
              <w:t>fornyelse</w:t>
            </w:r>
            <w:r w:rsidRPr="00F74663">
              <w:t xml:space="preserve"> af fiskerflåderne i regionerne i den yderste periferi for at beskytte fiskerisektorens fremtid i regionerne i den yderste periferi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c>
          <w:tcPr>
            <w:tcW w:w="4876" w:type="dxa"/>
            <w:tcBorders>
              <w:top w:val="nil"/>
              <w:left w:val="nil"/>
              <w:bottom w:val="nil"/>
              <w:right w:val="nil"/>
            </w:tcBorders>
          </w:tcPr>
          <w:p w14:paraId="67A824F5" w14:textId="77777777" w:rsidR="00F8368D" w:rsidRPr="00F74663" w:rsidRDefault="00F8368D" w:rsidP="00BC1543">
            <w:pPr>
              <w:pStyle w:val="Normal6a"/>
            </w:pPr>
            <w:r w:rsidRPr="00F74663">
              <w:t>13.</w:t>
            </w:r>
            <w:r w:rsidRPr="00F74663">
              <w:tab/>
              <w:t xml:space="preserve">opfordrer til støtte til </w:t>
            </w:r>
            <w:r w:rsidRPr="00F74663">
              <w:rPr>
                <w:b/>
                <w:bCs/>
                <w:i/>
                <w:iCs/>
              </w:rPr>
              <w:t>modernisering</w:t>
            </w:r>
            <w:r w:rsidRPr="00F74663">
              <w:t xml:space="preserve"> af fiskerflåderne i regionerne i den yderste periferi for at beskytte</w:t>
            </w:r>
            <w:r w:rsidRPr="00F74663">
              <w:rPr>
                <w:b/>
                <w:bCs/>
                <w:i/>
                <w:iCs/>
              </w:rPr>
              <w:t xml:space="preserve"> fremtiden for sektoren for ikkeindustrielt fiskeri</w:t>
            </w:r>
            <w:r w:rsidRPr="00F74663">
              <w:t xml:space="preserve"> i regionerne i den yderste periferi og som et bidrag til en bæredygtig lokal udvikling </w:t>
            </w:r>
            <w:r w:rsidRPr="00F74663">
              <w:rPr>
                <w:b/>
                <w:bCs/>
                <w:i/>
                <w:iCs/>
              </w:rPr>
              <w:t>og samtidig forhindre overkapacitet</w:t>
            </w:r>
            <w:r w:rsidRPr="00F74663">
              <w:t>; anmoder Kommissionen om at sikre, at regionerne i den yderste periferi spiller en særlig rolle i EU's partnerskabsaftaler om bæredygtigt fiskeri med nabolande eller -regioner, f.eks. i form af infrastruktur, flåde eller sektorstøtte;</w:t>
            </w:r>
          </w:p>
        </w:tc>
      </w:tr>
    </w:tbl>
    <w:p w14:paraId="3DE3CD9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7520053" w14:textId="77777777" w:rsidR="00F8368D" w:rsidRPr="00F74663" w:rsidRDefault="00F8368D" w:rsidP="00F8368D">
      <w:r w:rsidRPr="00F74663">
        <w:rPr>
          <w:rStyle w:val="HideTWBExt"/>
        </w:rPr>
        <w:t>&lt;/Amend&gt;</w:t>
      </w:r>
    </w:p>
    <w:p w14:paraId="2456B964"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188</w:t>
      </w:r>
      <w:r w:rsidRPr="00F74663">
        <w:rPr>
          <w:rStyle w:val="HideTWBExt"/>
          <w:b w:val="0"/>
        </w:rPr>
        <w:t>&lt;/NumAm&gt;</w:t>
      </w:r>
    </w:p>
    <w:p w14:paraId="2E12F0DE" w14:textId="77777777" w:rsidR="00F8368D" w:rsidRPr="00F74663" w:rsidRDefault="00F8368D" w:rsidP="00F74663">
      <w:pPr>
        <w:pStyle w:val="NormalBold"/>
      </w:pPr>
      <w:r w:rsidRPr="00F74663">
        <w:rPr>
          <w:rStyle w:val="HideTWBExt"/>
          <w:b w:val="0"/>
        </w:rPr>
        <w:t>&lt;RepeatBlock-By&gt;&lt;Members&gt;</w:t>
      </w:r>
      <w:r w:rsidRPr="00F74663">
        <w:t>Fredis Beleris</w:t>
      </w:r>
      <w:r w:rsidRPr="00F74663">
        <w:rPr>
          <w:rStyle w:val="HideTWBExt"/>
          <w:b w:val="0"/>
        </w:rPr>
        <w:t>&lt;/Members&gt;</w:t>
      </w:r>
    </w:p>
    <w:p w14:paraId="27AF4FB0" w14:textId="77777777" w:rsidR="00F8368D" w:rsidRPr="00F74663" w:rsidRDefault="00F8368D" w:rsidP="00F74663">
      <w:pPr>
        <w:pStyle w:val="NormalBold"/>
      </w:pPr>
      <w:r w:rsidRPr="00F74663">
        <w:rPr>
          <w:rStyle w:val="HideTWBExt"/>
          <w:b w:val="0"/>
        </w:rPr>
        <w:t>&lt;/RepeatBlock-By&gt;</w:t>
      </w:r>
    </w:p>
    <w:p w14:paraId="0B90E10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0151445" w14:textId="77777777" w:rsidR="00F8368D" w:rsidRPr="00F74663" w:rsidRDefault="00F8368D" w:rsidP="00F74663">
      <w:pPr>
        <w:pStyle w:val="NormalBold"/>
      </w:pPr>
      <w:r w:rsidRPr="00F74663">
        <w:rPr>
          <w:rStyle w:val="HideTWBExt"/>
          <w:b w:val="0"/>
        </w:rPr>
        <w:t>&lt;Article&gt;</w:t>
      </w:r>
      <w:r w:rsidRPr="00F74663">
        <w:t>Punkt 13</w:t>
      </w:r>
      <w:r w:rsidRPr="00F7466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F3523A7" w14:textId="77777777" w:rsidTr="00BC1543">
        <w:trPr>
          <w:trHeight w:hRule="exact" w:val="240"/>
          <w:jc w:val="center"/>
        </w:trPr>
        <w:tc>
          <w:tcPr>
            <w:tcW w:w="9752" w:type="dxa"/>
            <w:gridSpan w:val="2"/>
            <w:tcBorders>
              <w:top w:val="nil"/>
              <w:left w:val="nil"/>
              <w:bottom w:val="nil"/>
              <w:right w:val="nil"/>
            </w:tcBorders>
          </w:tcPr>
          <w:p w14:paraId="53B76F49" w14:textId="77777777" w:rsidR="00F8368D" w:rsidRPr="00F74663" w:rsidRDefault="00F8368D" w:rsidP="00BC1543"/>
        </w:tc>
      </w:tr>
      <w:tr w:rsidR="00F73AB1" w:rsidRPr="00F74663" w14:paraId="2904FF82" w14:textId="77777777" w:rsidTr="00BC1543">
        <w:trPr>
          <w:trHeight w:val="240"/>
          <w:jc w:val="center"/>
        </w:trPr>
        <w:tc>
          <w:tcPr>
            <w:tcW w:w="4876" w:type="dxa"/>
            <w:tcBorders>
              <w:top w:val="nil"/>
              <w:left w:val="nil"/>
              <w:bottom w:val="nil"/>
              <w:right w:val="nil"/>
            </w:tcBorders>
          </w:tcPr>
          <w:p w14:paraId="74A5993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FF444ED" w14:textId="77777777" w:rsidR="00F8368D" w:rsidRPr="00F74663" w:rsidRDefault="00F8368D" w:rsidP="00BC1543">
            <w:pPr>
              <w:pStyle w:val="AmColumnHeading"/>
            </w:pPr>
            <w:r w:rsidRPr="00F74663">
              <w:t>Ændringsforslag</w:t>
            </w:r>
          </w:p>
        </w:tc>
      </w:tr>
      <w:tr w:rsidR="00F73AB1" w:rsidRPr="00F74663" w14:paraId="76C50367" w14:textId="77777777" w:rsidTr="00BC1543">
        <w:trPr>
          <w:jc w:val="center"/>
        </w:trPr>
        <w:tc>
          <w:tcPr>
            <w:tcW w:w="4876" w:type="dxa"/>
            <w:tcBorders>
              <w:top w:val="nil"/>
              <w:left w:val="nil"/>
              <w:bottom w:val="nil"/>
              <w:right w:val="nil"/>
            </w:tcBorders>
          </w:tcPr>
          <w:p w14:paraId="3FCAD5AD" w14:textId="77777777" w:rsidR="00F8368D" w:rsidRPr="00F74663" w:rsidRDefault="00F8368D" w:rsidP="00BC1543">
            <w:pPr>
              <w:pStyle w:val="Normal6a"/>
            </w:pPr>
            <w:r w:rsidRPr="00F74663">
              <w:t>13.</w:t>
            </w:r>
            <w:r w:rsidRPr="00F74663">
              <w:tab/>
              <w:t>opfordrer til støtte til fornyelse af fiskerflåderne i regionerne i den yderste periferi for at beskytte fiskerisektorens fremtid i regionerne i den yderste periferi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c>
          <w:tcPr>
            <w:tcW w:w="4876" w:type="dxa"/>
            <w:tcBorders>
              <w:top w:val="nil"/>
              <w:left w:val="nil"/>
              <w:bottom w:val="nil"/>
              <w:right w:val="nil"/>
            </w:tcBorders>
          </w:tcPr>
          <w:p w14:paraId="63741135" w14:textId="77777777" w:rsidR="00F8368D" w:rsidRPr="00F74663" w:rsidRDefault="00F8368D" w:rsidP="00BC1543">
            <w:pPr>
              <w:pStyle w:val="Normal6a"/>
            </w:pPr>
            <w:r w:rsidRPr="00F74663">
              <w:t>13.</w:t>
            </w:r>
            <w:r w:rsidRPr="00F74663">
              <w:tab/>
              <w:t xml:space="preserve">opfordrer til støtte til fornyelse af fiskerflåderne i regionerne i den yderste periferi </w:t>
            </w:r>
            <w:r w:rsidRPr="00F74663">
              <w:rPr>
                <w:b/>
                <w:bCs/>
                <w:i/>
                <w:iCs/>
              </w:rPr>
              <w:t>og øregionerne</w:t>
            </w:r>
            <w:r w:rsidRPr="00F74663">
              <w:t xml:space="preserve"> for at beskytte fiskerisektorens fremtid i regionerne i den yderste periferi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r>
    </w:tbl>
    <w:p w14:paraId="7F208ED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{EL}</w:t>
      </w:r>
      <w:r w:rsidRPr="00F74663">
        <w:t>el</w:t>
      </w:r>
      <w:r w:rsidRPr="00F74663">
        <w:rPr>
          <w:rStyle w:val="HideTWBExt"/>
        </w:rPr>
        <w:t>&lt;/Original&gt;</w:t>
      </w:r>
    </w:p>
    <w:p w14:paraId="0A240418" w14:textId="670F927A" w:rsidR="00F8368D" w:rsidRPr="00F74663" w:rsidRDefault="00F8368D" w:rsidP="00F8368D">
      <w:r w:rsidRPr="00F74663">
        <w:rPr>
          <w:rStyle w:val="HideTWBExt"/>
        </w:rPr>
        <w:t>&lt;/Amend&gt;</w:t>
      </w:r>
    </w:p>
    <w:p w14:paraId="0F649A6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189</w:t>
      </w:r>
      <w:r w:rsidRPr="00F74663">
        <w:rPr>
          <w:rStyle w:val="HideTWBExt"/>
          <w:b w:val="0"/>
        </w:rPr>
        <w:t>&lt;/NumAm&gt;</w:t>
      </w:r>
    </w:p>
    <w:p w14:paraId="21842501" w14:textId="77777777" w:rsidR="00F8368D" w:rsidRPr="00F74663" w:rsidRDefault="00F8368D" w:rsidP="00F74663">
      <w:pPr>
        <w:pStyle w:val="NormalBold"/>
      </w:pPr>
      <w:r w:rsidRPr="00F74663">
        <w:rPr>
          <w:rStyle w:val="HideTWBExt"/>
          <w:b w:val="0"/>
        </w:rPr>
        <w:t>&lt;RepeatBlock-By&gt;&lt;Members&gt;</w:t>
      </w:r>
      <w:r w:rsidRPr="00F74663">
        <w:t>Nora Junco García, Diego Solier, Giuseppe Milazzo, Stephen Nikola Bartulica, Piotr Müller</w:t>
      </w:r>
      <w:r w:rsidRPr="00F74663">
        <w:rPr>
          <w:rStyle w:val="HideTWBExt"/>
          <w:b w:val="0"/>
        </w:rPr>
        <w:t>&lt;/Members&gt;</w:t>
      </w:r>
    </w:p>
    <w:p w14:paraId="658C6B0E" w14:textId="77777777" w:rsidR="00F8368D" w:rsidRPr="00F74663" w:rsidRDefault="00F8368D" w:rsidP="00F74663">
      <w:pPr>
        <w:pStyle w:val="NormalBold"/>
      </w:pPr>
      <w:r w:rsidRPr="00F74663">
        <w:rPr>
          <w:rStyle w:val="HideTWBExt"/>
          <w:b w:val="0"/>
        </w:rPr>
        <w:t>&lt;/RepeatBlock-By&gt;</w:t>
      </w:r>
    </w:p>
    <w:p w14:paraId="56F3F42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7EAE7AA" w14:textId="77777777" w:rsidR="00F8368D" w:rsidRPr="00F74663" w:rsidRDefault="00F8368D" w:rsidP="00F74663">
      <w:pPr>
        <w:pStyle w:val="NormalBold"/>
      </w:pPr>
      <w:r w:rsidRPr="00F74663">
        <w:rPr>
          <w:rStyle w:val="HideTWBExt"/>
          <w:b w:val="0"/>
        </w:rPr>
        <w:t>&lt;Article&gt;</w:t>
      </w:r>
      <w:r w:rsidRPr="00F74663">
        <w:t>Punkt 13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A83A9E6" w14:textId="77777777" w:rsidTr="00BC1543">
        <w:trPr>
          <w:trHeight w:hRule="exact" w:val="240"/>
          <w:jc w:val="center"/>
        </w:trPr>
        <w:tc>
          <w:tcPr>
            <w:tcW w:w="9752" w:type="dxa"/>
            <w:gridSpan w:val="2"/>
            <w:tcBorders>
              <w:top w:val="nil"/>
              <w:left w:val="nil"/>
              <w:bottom w:val="nil"/>
              <w:right w:val="nil"/>
            </w:tcBorders>
          </w:tcPr>
          <w:p w14:paraId="39C660FD" w14:textId="77777777" w:rsidR="00F8368D" w:rsidRPr="00F74663" w:rsidRDefault="00F8368D" w:rsidP="00BC1543"/>
        </w:tc>
      </w:tr>
      <w:tr w:rsidR="00F73AB1" w:rsidRPr="00F74663" w14:paraId="685F1F0D" w14:textId="77777777" w:rsidTr="00BC1543">
        <w:trPr>
          <w:trHeight w:val="240"/>
          <w:jc w:val="center"/>
        </w:trPr>
        <w:tc>
          <w:tcPr>
            <w:tcW w:w="4876" w:type="dxa"/>
            <w:tcBorders>
              <w:top w:val="nil"/>
              <w:left w:val="nil"/>
              <w:bottom w:val="nil"/>
              <w:right w:val="nil"/>
            </w:tcBorders>
          </w:tcPr>
          <w:p w14:paraId="781983D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5E2C9A9" w14:textId="77777777" w:rsidR="00F8368D" w:rsidRPr="00F74663" w:rsidRDefault="00F8368D" w:rsidP="00BC1543">
            <w:pPr>
              <w:pStyle w:val="AmColumnHeading"/>
            </w:pPr>
            <w:r w:rsidRPr="00F74663">
              <w:t>Ændringsforslag</w:t>
            </w:r>
          </w:p>
        </w:tc>
      </w:tr>
      <w:tr w:rsidR="00F73AB1" w:rsidRPr="00F74663" w14:paraId="2A6BE2DE" w14:textId="77777777" w:rsidTr="00BC1543">
        <w:trPr>
          <w:jc w:val="center"/>
        </w:trPr>
        <w:tc>
          <w:tcPr>
            <w:tcW w:w="4876" w:type="dxa"/>
            <w:tcBorders>
              <w:top w:val="nil"/>
              <w:left w:val="nil"/>
              <w:bottom w:val="nil"/>
              <w:right w:val="nil"/>
            </w:tcBorders>
          </w:tcPr>
          <w:p w14:paraId="24371A94" w14:textId="77777777" w:rsidR="00F8368D" w:rsidRPr="00F74663" w:rsidRDefault="00F8368D" w:rsidP="00BC1543">
            <w:pPr>
              <w:pStyle w:val="Normal6a"/>
            </w:pPr>
            <w:r w:rsidRPr="00F74663">
              <w:t>13.</w:t>
            </w:r>
            <w:r w:rsidRPr="00F74663">
              <w:tab/>
              <w:t xml:space="preserve">opfordrer til støtte til fornyelse af fiskerflåderne i regionerne i den yderste periferi for at beskytte fiskerisektorens fremtid </w:t>
            </w:r>
            <w:r w:rsidRPr="00F74663">
              <w:rPr>
                <w:b/>
                <w:bCs/>
                <w:i/>
                <w:iCs/>
              </w:rPr>
              <w:t>i regionerne i den yderste periferi</w:t>
            </w:r>
            <w:r w:rsidRPr="00F74663">
              <w:t xml:space="preserve">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c>
          <w:tcPr>
            <w:tcW w:w="4876" w:type="dxa"/>
            <w:tcBorders>
              <w:top w:val="nil"/>
              <w:left w:val="nil"/>
              <w:bottom w:val="nil"/>
              <w:right w:val="nil"/>
            </w:tcBorders>
          </w:tcPr>
          <w:p w14:paraId="710365F9" w14:textId="77777777" w:rsidR="00F8368D" w:rsidRPr="00F74663" w:rsidRDefault="00F8368D" w:rsidP="00BC1543">
            <w:pPr>
              <w:pStyle w:val="Normal6a"/>
            </w:pPr>
            <w:r w:rsidRPr="00F74663">
              <w:t>13.</w:t>
            </w:r>
            <w:r w:rsidRPr="00F74663">
              <w:tab/>
              <w:t>opfordrer til støtte til fornyelse af fiskerflåderne</w:t>
            </w:r>
            <w:r w:rsidRPr="00F74663">
              <w:rPr>
                <w:b/>
                <w:bCs/>
                <w:i/>
                <w:iCs/>
              </w:rPr>
              <w:t>, navnlig</w:t>
            </w:r>
            <w:r w:rsidRPr="00F74663">
              <w:t xml:space="preserve"> i regionerne i den yderste periferi</w:t>
            </w:r>
            <w:r w:rsidRPr="00F74663">
              <w:rPr>
                <w:b/>
                <w:bCs/>
                <w:i/>
                <w:iCs/>
              </w:rPr>
              <w:t>,</w:t>
            </w:r>
            <w:r w:rsidRPr="00F74663">
              <w:t xml:space="preserve"> for at beskytte fiskerisektorens fremtid</w:t>
            </w:r>
            <w:r w:rsidRPr="00F74663">
              <w:rPr>
                <w:b/>
                <w:bCs/>
                <w:i/>
                <w:iCs/>
              </w:rPr>
              <w:t>, gøre den mere attraktiv</w:t>
            </w:r>
            <w:r w:rsidRPr="00F74663">
              <w:t xml:space="preserve">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r>
    </w:tbl>
    <w:p w14:paraId="07EB173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0E69E80" w14:textId="77777777" w:rsidR="00F8368D" w:rsidRPr="00F74663" w:rsidRDefault="00F8368D" w:rsidP="00F8368D">
      <w:r w:rsidRPr="00F74663">
        <w:rPr>
          <w:rStyle w:val="HideTWBExt"/>
        </w:rPr>
        <w:t>&lt;/Amend&gt;</w:t>
      </w:r>
    </w:p>
    <w:p w14:paraId="0719E66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190</w:t>
      </w:r>
      <w:r w:rsidRPr="00F74663">
        <w:rPr>
          <w:rStyle w:val="HideTWBExt"/>
          <w:b w:val="0"/>
        </w:rPr>
        <w:t>&lt;/NumAm&gt;</w:t>
      </w:r>
    </w:p>
    <w:p w14:paraId="07A8DE87"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746DA41A" w14:textId="77777777" w:rsidR="00F8368D" w:rsidRPr="00F74663" w:rsidRDefault="00F8368D" w:rsidP="00F74663">
      <w:pPr>
        <w:pStyle w:val="NormalBold"/>
      </w:pPr>
      <w:r w:rsidRPr="00F74663">
        <w:rPr>
          <w:rStyle w:val="HideTWBExt"/>
          <w:b w:val="0"/>
        </w:rPr>
        <w:t>&lt;/RepeatBlock-By&gt;</w:t>
      </w:r>
    </w:p>
    <w:p w14:paraId="2D3D691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7F563B6" w14:textId="77777777" w:rsidR="00F8368D" w:rsidRPr="00F74663" w:rsidRDefault="00F8368D" w:rsidP="00F74663">
      <w:pPr>
        <w:pStyle w:val="NormalBold"/>
      </w:pPr>
      <w:r w:rsidRPr="00F74663">
        <w:rPr>
          <w:rStyle w:val="HideTWBExt"/>
          <w:b w:val="0"/>
        </w:rPr>
        <w:t>&lt;Article&gt;</w:t>
      </w:r>
      <w:r w:rsidRPr="00F74663">
        <w:t>Punkt 13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EE7E2D0" w14:textId="77777777" w:rsidTr="00BC1543">
        <w:trPr>
          <w:trHeight w:hRule="exact" w:val="240"/>
          <w:jc w:val="center"/>
        </w:trPr>
        <w:tc>
          <w:tcPr>
            <w:tcW w:w="9752" w:type="dxa"/>
            <w:gridSpan w:val="2"/>
            <w:tcBorders>
              <w:top w:val="nil"/>
              <w:left w:val="nil"/>
              <w:bottom w:val="nil"/>
              <w:right w:val="nil"/>
            </w:tcBorders>
          </w:tcPr>
          <w:p w14:paraId="0BFEF41E" w14:textId="77777777" w:rsidR="00F8368D" w:rsidRPr="00F74663" w:rsidRDefault="00F8368D" w:rsidP="00BC1543"/>
        </w:tc>
      </w:tr>
      <w:tr w:rsidR="00F73AB1" w:rsidRPr="00F74663" w14:paraId="54CB6D22" w14:textId="77777777" w:rsidTr="00BC1543">
        <w:trPr>
          <w:trHeight w:val="240"/>
          <w:jc w:val="center"/>
        </w:trPr>
        <w:tc>
          <w:tcPr>
            <w:tcW w:w="4876" w:type="dxa"/>
            <w:tcBorders>
              <w:top w:val="nil"/>
              <w:left w:val="nil"/>
              <w:bottom w:val="nil"/>
              <w:right w:val="nil"/>
            </w:tcBorders>
          </w:tcPr>
          <w:p w14:paraId="30F51D1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6696819" w14:textId="77777777" w:rsidR="00F8368D" w:rsidRPr="00F74663" w:rsidRDefault="00F8368D" w:rsidP="00BC1543">
            <w:pPr>
              <w:pStyle w:val="AmColumnHeading"/>
            </w:pPr>
            <w:r w:rsidRPr="00F74663">
              <w:t>Ændringsforslag</w:t>
            </w:r>
          </w:p>
        </w:tc>
      </w:tr>
      <w:tr w:rsidR="00F73AB1" w:rsidRPr="00F74663" w14:paraId="6DF99142" w14:textId="77777777" w:rsidTr="00BC1543">
        <w:trPr>
          <w:jc w:val="center"/>
        </w:trPr>
        <w:tc>
          <w:tcPr>
            <w:tcW w:w="4876" w:type="dxa"/>
            <w:tcBorders>
              <w:top w:val="nil"/>
              <w:left w:val="nil"/>
              <w:bottom w:val="nil"/>
              <w:right w:val="nil"/>
            </w:tcBorders>
          </w:tcPr>
          <w:p w14:paraId="1B269A54" w14:textId="77777777" w:rsidR="00F8368D" w:rsidRPr="00F74663" w:rsidRDefault="00F8368D" w:rsidP="00BC1543">
            <w:pPr>
              <w:pStyle w:val="Normal6a"/>
            </w:pPr>
            <w:r w:rsidRPr="00F74663">
              <w:t>13.</w:t>
            </w:r>
            <w:r w:rsidRPr="00F74663">
              <w:tab/>
              <w:t>opfordrer til støtte til fornyelse af fiskerflåderne i regionerne i den yderste periferi for at beskytte fiskerisektorens fremtid i regionerne i den yderste periferi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c>
          <w:tcPr>
            <w:tcW w:w="4876" w:type="dxa"/>
            <w:tcBorders>
              <w:top w:val="nil"/>
              <w:left w:val="nil"/>
              <w:bottom w:val="nil"/>
              <w:right w:val="nil"/>
            </w:tcBorders>
          </w:tcPr>
          <w:p w14:paraId="32FB4E5A" w14:textId="77777777" w:rsidR="00F8368D" w:rsidRPr="00F74663" w:rsidRDefault="00F8368D" w:rsidP="00BC1543">
            <w:pPr>
              <w:pStyle w:val="Normal6a"/>
            </w:pPr>
            <w:r w:rsidRPr="00F74663">
              <w:t>13.</w:t>
            </w:r>
            <w:r w:rsidRPr="00F74663">
              <w:tab/>
              <w:t xml:space="preserve">opfordrer til støtte til fornyelse af fiskerflåderne i regionerne i den yderste periferi </w:t>
            </w:r>
            <w:r w:rsidRPr="00F74663">
              <w:rPr>
                <w:b/>
                <w:bCs/>
                <w:i/>
                <w:iCs/>
              </w:rPr>
              <w:t>med europæisk finansiering</w:t>
            </w:r>
            <w:r w:rsidRPr="00F74663">
              <w:t xml:space="preserve"> for at beskytte fiskerisektorens fremtid i regionerne i den yderste periferi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r>
    </w:tbl>
    <w:p w14:paraId="1A46848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E569964" w14:textId="77777777" w:rsidR="00F8368D" w:rsidRPr="00F74663" w:rsidRDefault="00F8368D" w:rsidP="00F8368D">
      <w:r w:rsidRPr="00F74663">
        <w:rPr>
          <w:rStyle w:val="HideTWBExt"/>
        </w:rPr>
        <w:t>&lt;/Amend&gt;</w:t>
      </w:r>
    </w:p>
    <w:p w14:paraId="564BF9A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191</w:t>
      </w:r>
      <w:r w:rsidRPr="00F74663">
        <w:rPr>
          <w:rStyle w:val="HideTWBExt"/>
          <w:b w:val="0"/>
        </w:rPr>
        <w:t>&lt;/NumAm&gt;</w:t>
      </w:r>
    </w:p>
    <w:p w14:paraId="3BB4B47D"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1E7CE3D2" w14:textId="77777777" w:rsidR="00F8368D" w:rsidRPr="00F74663" w:rsidRDefault="00F8368D" w:rsidP="00F74663">
      <w:pPr>
        <w:pStyle w:val="NormalBold"/>
      </w:pPr>
      <w:r w:rsidRPr="00F74663">
        <w:rPr>
          <w:rStyle w:val="HideTWBExt"/>
          <w:b w:val="0"/>
        </w:rPr>
        <w:t>&lt;/RepeatBlock-By&gt;</w:t>
      </w:r>
    </w:p>
    <w:p w14:paraId="383CC2E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E0E3366" w14:textId="77777777" w:rsidR="00F8368D" w:rsidRPr="00F74663" w:rsidRDefault="00F8368D" w:rsidP="00F74663">
      <w:pPr>
        <w:pStyle w:val="NormalBold"/>
      </w:pPr>
      <w:r w:rsidRPr="00F74663">
        <w:rPr>
          <w:rStyle w:val="HideTWBExt"/>
          <w:b w:val="0"/>
        </w:rPr>
        <w:t>&lt;Article&gt;</w:t>
      </w:r>
      <w:r w:rsidRPr="00F74663">
        <w:t>Punkt 13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CF3F06B" w14:textId="77777777" w:rsidTr="00BC1543">
        <w:trPr>
          <w:trHeight w:hRule="exact" w:val="240"/>
          <w:jc w:val="center"/>
        </w:trPr>
        <w:tc>
          <w:tcPr>
            <w:tcW w:w="9752" w:type="dxa"/>
            <w:gridSpan w:val="2"/>
            <w:tcBorders>
              <w:top w:val="nil"/>
              <w:left w:val="nil"/>
              <w:bottom w:val="nil"/>
              <w:right w:val="nil"/>
            </w:tcBorders>
          </w:tcPr>
          <w:p w14:paraId="51D67FDC" w14:textId="77777777" w:rsidR="00F8368D" w:rsidRPr="00F74663" w:rsidRDefault="00F8368D" w:rsidP="00BC1543"/>
        </w:tc>
      </w:tr>
      <w:tr w:rsidR="00F73AB1" w:rsidRPr="00F74663" w14:paraId="6F982FA5" w14:textId="77777777" w:rsidTr="00BC1543">
        <w:trPr>
          <w:trHeight w:val="240"/>
          <w:jc w:val="center"/>
        </w:trPr>
        <w:tc>
          <w:tcPr>
            <w:tcW w:w="4876" w:type="dxa"/>
            <w:tcBorders>
              <w:top w:val="nil"/>
              <w:left w:val="nil"/>
              <w:bottom w:val="nil"/>
              <w:right w:val="nil"/>
            </w:tcBorders>
          </w:tcPr>
          <w:p w14:paraId="255AF60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D9CB353" w14:textId="77777777" w:rsidR="00F8368D" w:rsidRPr="00F74663" w:rsidRDefault="00F8368D" w:rsidP="00BC1543">
            <w:pPr>
              <w:pStyle w:val="AmColumnHeading"/>
            </w:pPr>
            <w:r w:rsidRPr="00F74663">
              <w:t>Ændringsforslag</w:t>
            </w:r>
          </w:p>
        </w:tc>
      </w:tr>
      <w:tr w:rsidR="00F73AB1" w:rsidRPr="00F74663" w14:paraId="7122B633" w14:textId="77777777" w:rsidTr="00BC1543">
        <w:trPr>
          <w:jc w:val="center"/>
        </w:trPr>
        <w:tc>
          <w:tcPr>
            <w:tcW w:w="4876" w:type="dxa"/>
            <w:tcBorders>
              <w:top w:val="nil"/>
              <w:left w:val="nil"/>
              <w:bottom w:val="nil"/>
              <w:right w:val="nil"/>
            </w:tcBorders>
          </w:tcPr>
          <w:p w14:paraId="3C68CB7F" w14:textId="77777777" w:rsidR="00F8368D" w:rsidRPr="00F74663" w:rsidRDefault="00F8368D" w:rsidP="00BC1543">
            <w:pPr>
              <w:pStyle w:val="Normal6a"/>
            </w:pPr>
            <w:r w:rsidRPr="00F74663">
              <w:t>13.</w:t>
            </w:r>
            <w:r w:rsidRPr="00F74663">
              <w:tab/>
              <w:t>opfordrer til støtte til fornyelse af fiskerflåderne i regionerne i den yderste periferi for at beskytte fiskerisektorens fremtid i regionerne i den yderste periferi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c>
          <w:tcPr>
            <w:tcW w:w="4876" w:type="dxa"/>
            <w:tcBorders>
              <w:top w:val="nil"/>
              <w:left w:val="nil"/>
              <w:bottom w:val="nil"/>
              <w:right w:val="nil"/>
            </w:tcBorders>
          </w:tcPr>
          <w:p w14:paraId="1B539909" w14:textId="77777777" w:rsidR="00F8368D" w:rsidRPr="00F74663" w:rsidRDefault="00F8368D" w:rsidP="00BC1543">
            <w:pPr>
              <w:pStyle w:val="Normal6a"/>
            </w:pPr>
            <w:r w:rsidRPr="00F74663">
              <w:t>13.</w:t>
            </w:r>
            <w:r w:rsidRPr="00F74663">
              <w:tab/>
              <w:t xml:space="preserve">opfordrer til </w:t>
            </w:r>
            <w:r w:rsidRPr="00F74663">
              <w:rPr>
                <w:b/>
                <w:i/>
              </w:rPr>
              <w:t xml:space="preserve">specifik finansiel </w:t>
            </w:r>
            <w:r w:rsidRPr="00F74663">
              <w:t>støtte til fornyelse af fiskerflåderne i regionerne i den yderste periferi for at beskytte fiskerisektorens fremtid i regionerne i den yderste periferi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r>
    </w:tbl>
    <w:p w14:paraId="5BB4AAC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3D077B11" w14:textId="77777777" w:rsidR="00F8368D" w:rsidRPr="00F74663" w:rsidRDefault="00F8368D" w:rsidP="00F8368D">
      <w:r w:rsidRPr="00F74663">
        <w:rPr>
          <w:rStyle w:val="HideTWBExt"/>
        </w:rPr>
        <w:t>&lt;/Amend&gt;</w:t>
      </w:r>
    </w:p>
    <w:p w14:paraId="268F02A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192</w:t>
      </w:r>
      <w:r w:rsidRPr="00F74663">
        <w:rPr>
          <w:rStyle w:val="HideTWBExt"/>
          <w:b w:val="0"/>
        </w:rPr>
        <w:t>&lt;/NumAm&gt;</w:t>
      </w:r>
    </w:p>
    <w:p w14:paraId="5766B822"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1AB2D1E9" w14:textId="77777777" w:rsidR="00F8368D" w:rsidRPr="00F74663" w:rsidRDefault="00F8368D" w:rsidP="00F74663">
      <w:pPr>
        <w:pStyle w:val="NormalBold"/>
      </w:pPr>
      <w:r w:rsidRPr="00F74663">
        <w:rPr>
          <w:rStyle w:val="HideTWBExt"/>
          <w:b w:val="0"/>
        </w:rPr>
        <w:t>&lt;/RepeatBlock-By&gt;</w:t>
      </w:r>
    </w:p>
    <w:p w14:paraId="592B9E2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95F1515" w14:textId="77777777" w:rsidR="00F8368D" w:rsidRPr="00F74663" w:rsidRDefault="00F8368D" w:rsidP="00F74663">
      <w:pPr>
        <w:pStyle w:val="NormalBold"/>
      </w:pPr>
      <w:r w:rsidRPr="00F74663">
        <w:rPr>
          <w:rStyle w:val="HideTWBExt"/>
          <w:b w:val="0"/>
        </w:rPr>
        <w:t>&lt;Article&gt;</w:t>
      </w:r>
      <w:r w:rsidRPr="00F74663">
        <w:t>Punkt 13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CFBBEC8" w14:textId="77777777" w:rsidTr="00BC1543">
        <w:trPr>
          <w:trHeight w:hRule="exact" w:val="240"/>
          <w:jc w:val="center"/>
        </w:trPr>
        <w:tc>
          <w:tcPr>
            <w:tcW w:w="9752" w:type="dxa"/>
            <w:gridSpan w:val="2"/>
            <w:tcBorders>
              <w:top w:val="nil"/>
              <w:left w:val="nil"/>
              <w:bottom w:val="nil"/>
              <w:right w:val="nil"/>
            </w:tcBorders>
          </w:tcPr>
          <w:p w14:paraId="4FB8BB71" w14:textId="77777777" w:rsidR="00F8368D" w:rsidRPr="00F74663" w:rsidRDefault="00F8368D" w:rsidP="00BC1543"/>
        </w:tc>
      </w:tr>
      <w:tr w:rsidR="00F73AB1" w:rsidRPr="00F74663" w14:paraId="5F208573" w14:textId="77777777" w:rsidTr="00BC1543">
        <w:trPr>
          <w:trHeight w:val="240"/>
          <w:jc w:val="center"/>
        </w:trPr>
        <w:tc>
          <w:tcPr>
            <w:tcW w:w="4876" w:type="dxa"/>
            <w:tcBorders>
              <w:top w:val="nil"/>
              <w:left w:val="nil"/>
              <w:bottom w:val="nil"/>
              <w:right w:val="nil"/>
            </w:tcBorders>
          </w:tcPr>
          <w:p w14:paraId="60D2EB9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6A550FC" w14:textId="77777777" w:rsidR="00F8368D" w:rsidRPr="00F74663" w:rsidRDefault="00F8368D" w:rsidP="00BC1543">
            <w:pPr>
              <w:pStyle w:val="AmColumnHeading"/>
            </w:pPr>
            <w:r w:rsidRPr="00F74663">
              <w:t>Ændringsforslag</w:t>
            </w:r>
          </w:p>
        </w:tc>
      </w:tr>
      <w:tr w:rsidR="00F73AB1" w:rsidRPr="00F74663" w14:paraId="67FBFA75" w14:textId="77777777" w:rsidTr="00BC1543">
        <w:trPr>
          <w:jc w:val="center"/>
        </w:trPr>
        <w:tc>
          <w:tcPr>
            <w:tcW w:w="4876" w:type="dxa"/>
            <w:tcBorders>
              <w:top w:val="nil"/>
              <w:left w:val="nil"/>
              <w:bottom w:val="nil"/>
              <w:right w:val="nil"/>
            </w:tcBorders>
          </w:tcPr>
          <w:p w14:paraId="7DAC6590" w14:textId="77777777" w:rsidR="00F8368D" w:rsidRPr="00F74663" w:rsidRDefault="00F8368D" w:rsidP="00BC1543">
            <w:pPr>
              <w:pStyle w:val="Normal6a"/>
            </w:pPr>
            <w:r w:rsidRPr="00F74663">
              <w:t>13.</w:t>
            </w:r>
            <w:r w:rsidRPr="00F74663">
              <w:tab/>
              <w:t xml:space="preserve">opfordrer til støtte til fornyelse af fiskerflåderne i regionerne i den yderste periferi for at beskytte fiskerisektorens </w:t>
            </w:r>
            <w:r w:rsidRPr="00F74663">
              <w:rPr>
                <w:b/>
                <w:bCs/>
                <w:i/>
                <w:iCs/>
              </w:rPr>
              <w:t>fremtid</w:t>
            </w:r>
            <w:r w:rsidRPr="00F74663">
              <w:t xml:space="preserve"> i regionerne i den yderste periferi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c>
          <w:tcPr>
            <w:tcW w:w="4876" w:type="dxa"/>
            <w:tcBorders>
              <w:top w:val="nil"/>
              <w:left w:val="nil"/>
              <w:bottom w:val="nil"/>
              <w:right w:val="nil"/>
            </w:tcBorders>
          </w:tcPr>
          <w:p w14:paraId="59C14EE1" w14:textId="77777777" w:rsidR="00F8368D" w:rsidRPr="00F74663" w:rsidRDefault="00F8368D" w:rsidP="00BC1543">
            <w:pPr>
              <w:pStyle w:val="Normal6a"/>
            </w:pPr>
            <w:r w:rsidRPr="00F74663">
              <w:t>13.</w:t>
            </w:r>
            <w:r w:rsidRPr="00F74663">
              <w:tab/>
              <w:t xml:space="preserve">opfordrer til støtte til fornyelse af fiskerflåderne i regionerne i den yderste periferi for at beskytte fiskerisektorens </w:t>
            </w:r>
            <w:r w:rsidRPr="00F74663">
              <w:rPr>
                <w:b/>
                <w:bCs/>
                <w:i/>
                <w:iCs/>
              </w:rPr>
              <w:t>økonomiske muligheder</w:t>
            </w:r>
            <w:r w:rsidRPr="00F74663">
              <w:t xml:space="preserve"> i regionerne i den yderste periferi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r>
    </w:tbl>
    <w:p w14:paraId="48C449D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D51E087" w14:textId="77777777" w:rsidR="00F8368D" w:rsidRPr="00F74663" w:rsidRDefault="00F8368D" w:rsidP="00F8368D">
      <w:r w:rsidRPr="00F74663">
        <w:rPr>
          <w:rStyle w:val="HideTWBExt"/>
        </w:rPr>
        <w:t>&lt;/Amend&gt;</w:t>
      </w:r>
    </w:p>
    <w:p w14:paraId="607C64C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193</w:t>
      </w:r>
      <w:r w:rsidRPr="00F74663">
        <w:rPr>
          <w:rStyle w:val="HideTWBExt"/>
          <w:b w:val="0"/>
        </w:rPr>
        <w:t>&lt;/NumAm&gt;</w:t>
      </w:r>
    </w:p>
    <w:p w14:paraId="1F31FE62"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5BF8A6E7" w14:textId="77777777" w:rsidR="00F8368D" w:rsidRPr="00F74663" w:rsidRDefault="00F8368D" w:rsidP="00F74663">
      <w:pPr>
        <w:pStyle w:val="NormalBold"/>
      </w:pPr>
      <w:r w:rsidRPr="00F74663">
        <w:rPr>
          <w:rStyle w:val="HideTWBExt"/>
          <w:b w:val="0"/>
        </w:rPr>
        <w:t>&lt;/RepeatBlock-By&gt;</w:t>
      </w:r>
    </w:p>
    <w:p w14:paraId="6D27D9A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CD712C0" w14:textId="77777777" w:rsidR="00F8368D" w:rsidRPr="00F74663" w:rsidRDefault="00F8368D" w:rsidP="00F74663">
      <w:pPr>
        <w:pStyle w:val="NormalBold"/>
      </w:pPr>
      <w:r w:rsidRPr="00F74663">
        <w:rPr>
          <w:rStyle w:val="HideTWBExt"/>
          <w:b w:val="0"/>
        </w:rPr>
        <w:t>&lt;Article&gt;</w:t>
      </w:r>
      <w:r w:rsidRPr="00F74663">
        <w:t>Punkt 13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EA4FE54" w14:textId="77777777" w:rsidTr="00BC1543">
        <w:trPr>
          <w:trHeight w:hRule="exact" w:val="240"/>
          <w:jc w:val="center"/>
        </w:trPr>
        <w:tc>
          <w:tcPr>
            <w:tcW w:w="9752" w:type="dxa"/>
            <w:gridSpan w:val="2"/>
            <w:tcBorders>
              <w:top w:val="nil"/>
              <w:left w:val="nil"/>
              <w:bottom w:val="nil"/>
              <w:right w:val="nil"/>
            </w:tcBorders>
          </w:tcPr>
          <w:p w14:paraId="51F7131C" w14:textId="77777777" w:rsidR="00F8368D" w:rsidRPr="00F74663" w:rsidRDefault="00F8368D" w:rsidP="00BC1543"/>
        </w:tc>
      </w:tr>
      <w:tr w:rsidR="00F73AB1" w:rsidRPr="00F74663" w14:paraId="5EBCA146" w14:textId="77777777" w:rsidTr="00BC1543">
        <w:trPr>
          <w:trHeight w:val="240"/>
          <w:jc w:val="center"/>
        </w:trPr>
        <w:tc>
          <w:tcPr>
            <w:tcW w:w="4876" w:type="dxa"/>
            <w:tcBorders>
              <w:top w:val="nil"/>
              <w:left w:val="nil"/>
              <w:bottom w:val="nil"/>
              <w:right w:val="nil"/>
            </w:tcBorders>
          </w:tcPr>
          <w:p w14:paraId="6ABD983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68606B9" w14:textId="77777777" w:rsidR="00F8368D" w:rsidRPr="00F74663" w:rsidRDefault="00F8368D" w:rsidP="00BC1543">
            <w:pPr>
              <w:pStyle w:val="AmColumnHeading"/>
            </w:pPr>
            <w:r w:rsidRPr="00F74663">
              <w:t>Ændringsforslag</w:t>
            </w:r>
          </w:p>
        </w:tc>
      </w:tr>
      <w:tr w:rsidR="00F73AB1" w:rsidRPr="00F74663" w14:paraId="5D2D8ADC" w14:textId="77777777" w:rsidTr="00BC1543">
        <w:trPr>
          <w:jc w:val="center"/>
        </w:trPr>
        <w:tc>
          <w:tcPr>
            <w:tcW w:w="4876" w:type="dxa"/>
            <w:tcBorders>
              <w:top w:val="nil"/>
              <w:left w:val="nil"/>
              <w:bottom w:val="nil"/>
              <w:right w:val="nil"/>
            </w:tcBorders>
          </w:tcPr>
          <w:p w14:paraId="0583F1DF" w14:textId="77777777" w:rsidR="00F8368D" w:rsidRPr="00F74663" w:rsidRDefault="00F8368D" w:rsidP="00BC1543">
            <w:pPr>
              <w:pStyle w:val="Normal6a"/>
            </w:pPr>
            <w:r w:rsidRPr="00F74663">
              <w:t>13.</w:t>
            </w:r>
            <w:r w:rsidRPr="00F74663">
              <w:tab/>
              <w:t>opfordrer til støtte til fornyelse af fiskerflåderne i regionerne i den yderste periferi for at beskytte fiskerisektorens fremtid i</w:t>
            </w:r>
            <w:r w:rsidRPr="00F74663">
              <w:rPr>
                <w:b/>
                <w:bCs/>
                <w:i/>
                <w:iCs/>
              </w:rPr>
              <w:t xml:space="preserve"> regionerne i den yderste periferi</w:t>
            </w:r>
            <w:r w:rsidRPr="00F74663">
              <w:t xml:space="preserve">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c>
          <w:tcPr>
            <w:tcW w:w="4876" w:type="dxa"/>
            <w:tcBorders>
              <w:top w:val="nil"/>
              <w:left w:val="nil"/>
              <w:bottom w:val="nil"/>
              <w:right w:val="nil"/>
            </w:tcBorders>
          </w:tcPr>
          <w:p w14:paraId="31E299A8" w14:textId="77777777" w:rsidR="00F8368D" w:rsidRPr="00F74663" w:rsidRDefault="00F8368D" w:rsidP="00BC1543">
            <w:pPr>
              <w:pStyle w:val="Normal6a"/>
            </w:pPr>
            <w:r w:rsidRPr="00F74663">
              <w:t>13.</w:t>
            </w:r>
            <w:r w:rsidRPr="00F74663">
              <w:tab/>
              <w:t>opfordrer til støtte til fornyelse af fiskerflåderne i regionerne i den yderste periferi for at beskytte fiskerisektorens fremtid i</w:t>
            </w:r>
            <w:r w:rsidRPr="00F74663">
              <w:rPr>
                <w:b/>
                <w:bCs/>
                <w:i/>
                <w:iCs/>
              </w:rPr>
              <w:t xml:space="preserve"> disse regioner</w:t>
            </w:r>
            <w:r w:rsidRPr="00F74663">
              <w:t xml:space="preserve">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r>
    </w:tbl>
    <w:p w14:paraId="3735090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8A8ACC9" w14:textId="77777777" w:rsidR="00F8368D" w:rsidRPr="00F74663" w:rsidRDefault="00F8368D" w:rsidP="00F8368D">
      <w:r w:rsidRPr="00F74663">
        <w:rPr>
          <w:rStyle w:val="HideTWBExt"/>
        </w:rPr>
        <w:t>&lt;/Amend&gt;</w:t>
      </w:r>
    </w:p>
    <w:p w14:paraId="008194C4"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194</w:t>
      </w:r>
      <w:r w:rsidRPr="00F74663">
        <w:rPr>
          <w:rStyle w:val="HideTWBExt"/>
          <w:b w:val="0"/>
        </w:rPr>
        <w:t>&lt;/NumAm&gt;</w:t>
      </w:r>
    </w:p>
    <w:p w14:paraId="0634DC87"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34FCD8CC"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6315E075" w14:textId="77777777" w:rsidR="00F8368D" w:rsidRPr="00F74663" w:rsidRDefault="00F8368D" w:rsidP="00F74663">
      <w:pPr>
        <w:pStyle w:val="NormalBold"/>
      </w:pPr>
      <w:r w:rsidRPr="00F74663">
        <w:rPr>
          <w:rStyle w:val="HideTWBExt"/>
          <w:b w:val="0"/>
        </w:rPr>
        <w:t>&lt;/RepeatBlock-By&gt;</w:t>
      </w:r>
    </w:p>
    <w:p w14:paraId="5950DAF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DECC11F" w14:textId="77777777" w:rsidR="00F8368D" w:rsidRPr="00F74663" w:rsidRDefault="00F8368D" w:rsidP="00F74663">
      <w:pPr>
        <w:pStyle w:val="NormalBold"/>
      </w:pPr>
      <w:r w:rsidRPr="00F74663">
        <w:rPr>
          <w:rStyle w:val="HideTWBExt"/>
          <w:b w:val="0"/>
        </w:rPr>
        <w:t>&lt;Article&gt;</w:t>
      </w:r>
      <w:r w:rsidRPr="00F74663">
        <w:t>Punkt 13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F677CFC" w14:textId="77777777" w:rsidTr="00BC1543">
        <w:trPr>
          <w:trHeight w:hRule="exact" w:val="240"/>
          <w:jc w:val="center"/>
        </w:trPr>
        <w:tc>
          <w:tcPr>
            <w:tcW w:w="9752" w:type="dxa"/>
            <w:gridSpan w:val="2"/>
            <w:tcBorders>
              <w:top w:val="nil"/>
              <w:left w:val="nil"/>
              <w:bottom w:val="nil"/>
              <w:right w:val="nil"/>
            </w:tcBorders>
          </w:tcPr>
          <w:p w14:paraId="4EB98D1D" w14:textId="77777777" w:rsidR="00F8368D" w:rsidRPr="00F74663" w:rsidRDefault="00F8368D" w:rsidP="00BC1543"/>
        </w:tc>
      </w:tr>
      <w:tr w:rsidR="00F73AB1" w:rsidRPr="00F74663" w14:paraId="6642F420" w14:textId="77777777" w:rsidTr="00BC1543">
        <w:trPr>
          <w:trHeight w:val="240"/>
          <w:jc w:val="center"/>
        </w:trPr>
        <w:tc>
          <w:tcPr>
            <w:tcW w:w="4876" w:type="dxa"/>
            <w:tcBorders>
              <w:top w:val="nil"/>
              <w:left w:val="nil"/>
              <w:bottom w:val="nil"/>
              <w:right w:val="nil"/>
            </w:tcBorders>
          </w:tcPr>
          <w:p w14:paraId="0032952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F90EF8E" w14:textId="77777777" w:rsidR="00F8368D" w:rsidRPr="00F74663" w:rsidRDefault="00F8368D" w:rsidP="00BC1543">
            <w:pPr>
              <w:pStyle w:val="AmColumnHeading"/>
            </w:pPr>
            <w:r w:rsidRPr="00F74663">
              <w:t>Ændringsforslag</w:t>
            </w:r>
          </w:p>
        </w:tc>
      </w:tr>
      <w:tr w:rsidR="00F73AB1" w:rsidRPr="00F74663" w14:paraId="5DE653EC" w14:textId="77777777" w:rsidTr="00BC1543">
        <w:trPr>
          <w:jc w:val="center"/>
        </w:trPr>
        <w:tc>
          <w:tcPr>
            <w:tcW w:w="4876" w:type="dxa"/>
            <w:tcBorders>
              <w:top w:val="nil"/>
              <w:left w:val="nil"/>
              <w:bottom w:val="nil"/>
              <w:right w:val="nil"/>
            </w:tcBorders>
          </w:tcPr>
          <w:p w14:paraId="319C5A2D" w14:textId="77777777" w:rsidR="00F8368D" w:rsidRPr="00F74663" w:rsidRDefault="00F8368D" w:rsidP="00BC1543">
            <w:pPr>
              <w:pStyle w:val="Normal6a"/>
            </w:pPr>
            <w:r w:rsidRPr="00F74663">
              <w:t>13.</w:t>
            </w:r>
            <w:r w:rsidRPr="00F74663">
              <w:tab/>
              <w:t xml:space="preserve">opfordrer til støtte til </w:t>
            </w:r>
            <w:r w:rsidRPr="00F74663">
              <w:rPr>
                <w:b/>
                <w:bCs/>
                <w:i/>
                <w:iCs/>
              </w:rPr>
              <w:t>fornyelse</w:t>
            </w:r>
            <w:r w:rsidRPr="00F74663">
              <w:t xml:space="preserve"> af fiskerflåderne i regionerne i den yderste periferi for at beskytte fiskerisektorens fremtid i regionerne i den yderste periferi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c>
          <w:tcPr>
            <w:tcW w:w="4876" w:type="dxa"/>
            <w:tcBorders>
              <w:top w:val="nil"/>
              <w:left w:val="nil"/>
              <w:bottom w:val="nil"/>
              <w:right w:val="nil"/>
            </w:tcBorders>
          </w:tcPr>
          <w:p w14:paraId="563C2F10" w14:textId="77777777" w:rsidR="00F8368D" w:rsidRPr="00F74663" w:rsidRDefault="00F8368D" w:rsidP="00BC1543">
            <w:pPr>
              <w:pStyle w:val="Normal6a"/>
            </w:pPr>
            <w:r w:rsidRPr="00F74663">
              <w:t>13.</w:t>
            </w:r>
            <w:r w:rsidRPr="00F74663">
              <w:tab/>
              <w:t xml:space="preserve">opfordrer til støtte til </w:t>
            </w:r>
            <w:r w:rsidRPr="00F74663">
              <w:rPr>
                <w:b/>
                <w:bCs/>
                <w:i/>
                <w:iCs/>
              </w:rPr>
              <w:t>modernisering</w:t>
            </w:r>
            <w:r w:rsidRPr="00F74663">
              <w:t xml:space="preserve"> af fiskerflåderne i regionerne i den yderste periferi for at beskytte fiskerisektorens fremtid i regionerne i den yderste periferi og som et bidrag til en bæredygtig lokal udvikling; anmoder Kommissionen om at sikre, at regionerne i den yderste periferi spiller en særlig rolle i EU's partnerskabsaftaler om bæredygtigt fiskeri med nabolande eller -regioner, f.eks. i form af infrastruktur, flåde eller sektorstøtte;</w:t>
            </w:r>
          </w:p>
        </w:tc>
      </w:tr>
    </w:tbl>
    <w:p w14:paraId="682E802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AF6C523" w14:textId="77777777" w:rsidR="00F8368D" w:rsidRPr="00F74663" w:rsidRDefault="00F8368D" w:rsidP="00F8368D">
      <w:r w:rsidRPr="00F74663">
        <w:rPr>
          <w:rStyle w:val="HideTWBExt"/>
        </w:rPr>
        <w:t>&lt;/Amend&gt;</w:t>
      </w:r>
    </w:p>
    <w:p w14:paraId="3E6BEF9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195</w:t>
      </w:r>
      <w:r w:rsidRPr="00F74663">
        <w:rPr>
          <w:rStyle w:val="HideTWBExt"/>
          <w:b w:val="0"/>
        </w:rPr>
        <w:t>&lt;/NumAm&gt;</w:t>
      </w:r>
    </w:p>
    <w:p w14:paraId="4DD32B3A"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392E32D4" w14:textId="77777777" w:rsidR="00F8368D" w:rsidRPr="00F74663" w:rsidRDefault="00F8368D" w:rsidP="00F74663">
      <w:pPr>
        <w:pStyle w:val="NormalBold"/>
      </w:pPr>
      <w:r w:rsidRPr="00F74663">
        <w:rPr>
          <w:rStyle w:val="HideTWBExt"/>
          <w:b w:val="0"/>
        </w:rPr>
        <w:t>&lt;/RepeatBlock-By&gt;</w:t>
      </w:r>
    </w:p>
    <w:p w14:paraId="3C60B1E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496B2CD" w14:textId="77777777" w:rsidR="00F8368D" w:rsidRPr="00F74663" w:rsidRDefault="00F8368D" w:rsidP="00F74663">
      <w:pPr>
        <w:pStyle w:val="NormalBold"/>
      </w:pPr>
      <w:r w:rsidRPr="00F74663">
        <w:rPr>
          <w:rStyle w:val="HideTWBExt"/>
          <w:b w:val="0"/>
        </w:rPr>
        <w:t>&lt;Article&gt;</w:t>
      </w:r>
      <w:r w:rsidRPr="00F74663">
        <w:t>Punkt 13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04561D6" w14:textId="77777777" w:rsidTr="00BC1543">
        <w:trPr>
          <w:trHeight w:hRule="exact" w:val="240"/>
          <w:jc w:val="center"/>
        </w:trPr>
        <w:tc>
          <w:tcPr>
            <w:tcW w:w="9752" w:type="dxa"/>
            <w:gridSpan w:val="2"/>
            <w:tcBorders>
              <w:top w:val="nil"/>
              <w:left w:val="nil"/>
              <w:bottom w:val="nil"/>
              <w:right w:val="nil"/>
            </w:tcBorders>
          </w:tcPr>
          <w:p w14:paraId="04565D49" w14:textId="77777777" w:rsidR="00F8368D" w:rsidRPr="00F74663" w:rsidRDefault="00F8368D" w:rsidP="00BC1543"/>
        </w:tc>
      </w:tr>
      <w:tr w:rsidR="00F73AB1" w:rsidRPr="00F74663" w14:paraId="7371F4BD" w14:textId="77777777" w:rsidTr="00BC1543">
        <w:trPr>
          <w:trHeight w:val="240"/>
          <w:jc w:val="center"/>
        </w:trPr>
        <w:tc>
          <w:tcPr>
            <w:tcW w:w="4876" w:type="dxa"/>
            <w:tcBorders>
              <w:top w:val="nil"/>
              <w:left w:val="nil"/>
              <w:bottom w:val="nil"/>
              <w:right w:val="nil"/>
            </w:tcBorders>
          </w:tcPr>
          <w:p w14:paraId="00C6F79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C14C261" w14:textId="77777777" w:rsidR="00F8368D" w:rsidRPr="00F74663" w:rsidRDefault="00F8368D" w:rsidP="00BC1543">
            <w:pPr>
              <w:pStyle w:val="AmColumnHeading"/>
            </w:pPr>
            <w:r w:rsidRPr="00F74663">
              <w:t>Ændringsforslag</w:t>
            </w:r>
          </w:p>
        </w:tc>
      </w:tr>
      <w:tr w:rsidR="00F73AB1" w:rsidRPr="00F74663" w14:paraId="13CC3F77" w14:textId="77777777" w:rsidTr="00BC1543">
        <w:trPr>
          <w:jc w:val="center"/>
        </w:trPr>
        <w:tc>
          <w:tcPr>
            <w:tcW w:w="4876" w:type="dxa"/>
            <w:tcBorders>
              <w:top w:val="nil"/>
              <w:left w:val="nil"/>
              <w:bottom w:val="nil"/>
              <w:right w:val="nil"/>
            </w:tcBorders>
          </w:tcPr>
          <w:p w14:paraId="75C6F2AA" w14:textId="77777777" w:rsidR="00F8368D" w:rsidRPr="00F74663" w:rsidRDefault="00F8368D" w:rsidP="00BC1543">
            <w:pPr>
              <w:pStyle w:val="Normal6a"/>
            </w:pPr>
          </w:p>
        </w:tc>
        <w:tc>
          <w:tcPr>
            <w:tcW w:w="4876" w:type="dxa"/>
            <w:tcBorders>
              <w:top w:val="nil"/>
              <w:left w:val="nil"/>
              <w:bottom w:val="nil"/>
              <w:right w:val="nil"/>
            </w:tcBorders>
          </w:tcPr>
          <w:p w14:paraId="6C585546" w14:textId="77777777" w:rsidR="00F8368D" w:rsidRPr="00F74663" w:rsidRDefault="00F8368D" w:rsidP="00BC1543">
            <w:pPr>
              <w:pStyle w:val="Normal6a"/>
            </w:pPr>
            <w:r w:rsidRPr="00F74663">
              <w:rPr>
                <w:b/>
                <w:i/>
              </w:rPr>
              <w:t>13a.</w:t>
            </w:r>
            <w:r w:rsidRPr="00F74663">
              <w:tab/>
            </w:r>
            <w:r w:rsidRPr="00F74663">
              <w:rPr>
                <w:b/>
                <w:i/>
              </w:rPr>
              <w:t>opfordrer Kommissionen til at styrke havne-, logistik- og markedsinfrastrukturer på øer og i regioner i den yderste periferi for at forbedre lokale fiskeriprodukters konkurrenceevne og støtte mere bæredygtige og modstandsdygtige forsyningskæder;</w:t>
            </w:r>
          </w:p>
        </w:tc>
      </w:tr>
    </w:tbl>
    <w:p w14:paraId="1DAB7466"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559D416C" w14:textId="77777777" w:rsidR="00F8368D" w:rsidRPr="00F74663" w:rsidRDefault="00F8368D" w:rsidP="00F8368D">
      <w:r w:rsidRPr="00F74663">
        <w:rPr>
          <w:rStyle w:val="HideTWBExt"/>
        </w:rPr>
        <w:t>&lt;/Amend&gt;</w:t>
      </w:r>
    </w:p>
    <w:p w14:paraId="1D8D193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196</w:t>
      </w:r>
      <w:r w:rsidRPr="00F74663">
        <w:rPr>
          <w:rStyle w:val="HideTWBExt"/>
          <w:b w:val="0"/>
        </w:rPr>
        <w:t>&lt;/NumAm&gt;</w:t>
      </w:r>
    </w:p>
    <w:p w14:paraId="490C4FEE"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78634336" w14:textId="77777777" w:rsidR="00F8368D" w:rsidRPr="00F74663" w:rsidRDefault="00F8368D" w:rsidP="00F74663">
      <w:pPr>
        <w:pStyle w:val="NormalBold"/>
      </w:pPr>
      <w:r w:rsidRPr="00F74663">
        <w:rPr>
          <w:rStyle w:val="HideTWBExt"/>
          <w:b w:val="0"/>
        </w:rPr>
        <w:t>&lt;/RepeatBlock-By&gt;</w:t>
      </w:r>
    </w:p>
    <w:p w14:paraId="1316621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CBD9605" w14:textId="77777777" w:rsidR="00F8368D" w:rsidRPr="00F74663" w:rsidRDefault="00F8368D" w:rsidP="00F74663">
      <w:pPr>
        <w:pStyle w:val="NormalBold"/>
      </w:pPr>
      <w:r w:rsidRPr="00F74663">
        <w:rPr>
          <w:rStyle w:val="HideTWBExt"/>
          <w:b w:val="0"/>
        </w:rPr>
        <w:t>&lt;Article&gt;</w:t>
      </w:r>
      <w:r w:rsidRPr="00F74663">
        <w:t>Punkt 14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8E09D20" w14:textId="77777777" w:rsidTr="00BC1543">
        <w:trPr>
          <w:trHeight w:hRule="exact" w:val="240"/>
          <w:jc w:val="center"/>
        </w:trPr>
        <w:tc>
          <w:tcPr>
            <w:tcW w:w="9752" w:type="dxa"/>
            <w:gridSpan w:val="2"/>
            <w:tcBorders>
              <w:top w:val="nil"/>
              <w:left w:val="nil"/>
              <w:bottom w:val="nil"/>
              <w:right w:val="nil"/>
            </w:tcBorders>
          </w:tcPr>
          <w:p w14:paraId="70312836" w14:textId="77777777" w:rsidR="00F8368D" w:rsidRPr="00F74663" w:rsidRDefault="00F8368D" w:rsidP="00BC1543"/>
        </w:tc>
      </w:tr>
      <w:tr w:rsidR="00F73AB1" w:rsidRPr="00F74663" w14:paraId="290D8D4B" w14:textId="77777777" w:rsidTr="00BC1543">
        <w:trPr>
          <w:trHeight w:val="240"/>
          <w:jc w:val="center"/>
        </w:trPr>
        <w:tc>
          <w:tcPr>
            <w:tcW w:w="4876" w:type="dxa"/>
            <w:tcBorders>
              <w:top w:val="nil"/>
              <w:left w:val="nil"/>
              <w:bottom w:val="nil"/>
              <w:right w:val="nil"/>
            </w:tcBorders>
          </w:tcPr>
          <w:p w14:paraId="4BF891B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9FA0E91" w14:textId="77777777" w:rsidR="00F8368D" w:rsidRPr="00F74663" w:rsidRDefault="00F8368D" w:rsidP="00BC1543">
            <w:pPr>
              <w:pStyle w:val="AmColumnHeading"/>
            </w:pPr>
            <w:r w:rsidRPr="00F74663">
              <w:t>Ændringsforslag</w:t>
            </w:r>
          </w:p>
        </w:tc>
      </w:tr>
      <w:tr w:rsidR="00F73AB1" w:rsidRPr="00F74663" w14:paraId="0532811A" w14:textId="77777777" w:rsidTr="00BC1543">
        <w:trPr>
          <w:jc w:val="center"/>
        </w:trPr>
        <w:tc>
          <w:tcPr>
            <w:tcW w:w="4876" w:type="dxa"/>
            <w:tcBorders>
              <w:top w:val="nil"/>
              <w:left w:val="nil"/>
              <w:bottom w:val="nil"/>
              <w:right w:val="nil"/>
            </w:tcBorders>
          </w:tcPr>
          <w:p w14:paraId="07F24E11" w14:textId="77777777" w:rsidR="00F8368D" w:rsidRPr="00F74663" w:rsidRDefault="00F8368D" w:rsidP="00BC1543">
            <w:pPr>
              <w:pStyle w:val="Normal6a"/>
            </w:pPr>
            <w:r w:rsidRPr="00F74663">
              <w:t>14.</w:t>
            </w:r>
            <w:r w:rsidRPr="00F74663">
              <w:tab/>
              <w:t>opfordrer Kommissionen til at fremme forbrugernes bevidsthed og tilskynde til efterspørgsel efter gennemsigtighed og sporbarhed ved at sikre detaljerede oplysninger om oprindelsen, kvaliteten og bæredygtigheden af fisk og skaldyr; understreger behovet for at udvikle markedsstandarder, der sikrer lige vilkår for fisk og skaldyr og marine produkter, der importeres til EU, og sikre, at de opfylder sammenlignelige miljø- og bæredygtighedskriterier;</w:t>
            </w:r>
          </w:p>
        </w:tc>
        <w:tc>
          <w:tcPr>
            <w:tcW w:w="4876" w:type="dxa"/>
            <w:tcBorders>
              <w:top w:val="nil"/>
              <w:left w:val="nil"/>
              <w:bottom w:val="nil"/>
              <w:right w:val="nil"/>
            </w:tcBorders>
          </w:tcPr>
          <w:p w14:paraId="75A99127" w14:textId="69F0BCBA" w:rsidR="00F8368D" w:rsidRPr="00F74663" w:rsidRDefault="00F8368D" w:rsidP="00047AA3">
            <w:pPr>
              <w:pStyle w:val="Normal6a"/>
            </w:pPr>
            <w:r w:rsidRPr="00F74663">
              <w:t>14.</w:t>
            </w:r>
            <w:r w:rsidRPr="00F74663">
              <w:tab/>
              <w:t xml:space="preserve">opfordrer Kommissionen til at fremme forbrugernes bevidsthed og tilskynde til efterspørgsel efter gennemsigtighed og sporbarhed ved at sikre detaljerede oplysninger om oprindelsen, kvaliteten og bæredygtigheden af </w:t>
            </w:r>
            <w:r w:rsidRPr="00F74663">
              <w:rPr>
                <w:b/>
                <w:bCs/>
                <w:i/>
                <w:iCs/>
              </w:rPr>
              <w:t>alle</w:t>
            </w:r>
            <w:r w:rsidRPr="00F74663">
              <w:t xml:space="preserve"> fisk og skaldyr </w:t>
            </w:r>
            <w:r w:rsidRPr="00F74663">
              <w:rPr>
                <w:b/>
                <w:bCs/>
                <w:i/>
                <w:iCs/>
              </w:rPr>
              <w:t>uden undtagelse</w:t>
            </w:r>
            <w:r w:rsidRPr="00F74663">
              <w:t>; understreger behovet for at udvikle markedsstandarder, der sikrer lige vilkår for fisk og skaldyr og marine produkter, der importeres til EU, og sikre, at de opfylder sammenlignelige miljø- og bæredygtighedskriterier</w:t>
            </w:r>
            <w:r w:rsidRPr="00F74663">
              <w:rPr>
                <w:b/>
                <w:bCs/>
                <w:i/>
                <w:iCs/>
              </w:rPr>
              <w:t>, og at alle fisk og skaldyrsprodukter, herunder konserverede og tilberedte produkter og dem, der serveres i restauranter eller storkøkkener, er forsynet med vigtige forbrugeroplysninger såsom artsnavn, oprindelse og anvendte redskaber</w:t>
            </w:r>
            <w:r w:rsidR="00047AA3" w:rsidRPr="00F74663">
              <w:rPr>
                <w:b/>
                <w:bCs/>
                <w:i/>
                <w:iCs/>
              </w:rPr>
              <w:t>.</w:t>
            </w:r>
            <w:r w:rsidRPr="00F74663">
              <w:rPr>
                <w:b/>
                <w:i/>
              </w:rPr>
              <w:t xml:space="preserve"> </w:t>
            </w:r>
            <w:r w:rsidRPr="00F74663">
              <w:rPr>
                <w:b/>
                <w:bCs/>
                <w:i/>
                <w:iCs/>
              </w:rPr>
              <w:t>Flagstaten bør betragtes som en vigtig oplysning for forbrugerne, da den angiver fiskerflådens nationalitet</w:t>
            </w:r>
            <w:r w:rsidR="00047AA3" w:rsidRPr="00F74663">
              <w:rPr>
                <w:b/>
                <w:bCs/>
                <w:i/>
                <w:iCs/>
              </w:rPr>
              <w:t>;</w:t>
            </w:r>
          </w:p>
        </w:tc>
      </w:tr>
    </w:tbl>
    <w:p w14:paraId="7D8F86B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62F9371" w14:textId="77777777" w:rsidR="00F8368D" w:rsidRPr="00F74663" w:rsidRDefault="00F8368D" w:rsidP="00F8368D">
      <w:r w:rsidRPr="00F74663">
        <w:rPr>
          <w:rStyle w:val="HideTWBExt"/>
        </w:rPr>
        <w:t>&lt;/Amend&gt;</w:t>
      </w:r>
    </w:p>
    <w:p w14:paraId="6DF1C0D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197</w:t>
      </w:r>
      <w:r w:rsidRPr="00F74663">
        <w:rPr>
          <w:rStyle w:val="HideTWBExt"/>
          <w:b w:val="0"/>
        </w:rPr>
        <w:t>&lt;/NumAm&gt;</w:t>
      </w:r>
    </w:p>
    <w:p w14:paraId="6E7FB5EB"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3472F308"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38E23AB8" w14:textId="77777777" w:rsidR="00F8368D" w:rsidRPr="00F74663" w:rsidRDefault="00F8368D" w:rsidP="00F74663">
      <w:pPr>
        <w:pStyle w:val="NormalBold"/>
      </w:pPr>
      <w:r w:rsidRPr="00F74663">
        <w:rPr>
          <w:rStyle w:val="HideTWBExt"/>
          <w:b w:val="0"/>
        </w:rPr>
        <w:t>&lt;/RepeatBlock-By&gt;</w:t>
      </w:r>
    </w:p>
    <w:p w14:paraId="59F3834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DFF295B" w14:textId="77777777" w:rsidR="00F8368D" w:rsidRPr="00F74663" w:rsidRDefault="00F8368D" w:rsidP="00F74663">
      <w:pPr>
        <w:pStyle w:val="NormalBold"/>
      </w:pPr>
      <w:r w:rsidRPr="00F74663">
        <w:rPr>
          <w:rStyle w:val="HideTWBExt"/>
          <w:b w:val="0"/>
        </w:rPr>
        <w:t>&lt;Article&gt;</w:t>
      </w:r>
      <w:r w:rsidRPr="00F74663">
        <w:t>Punkt 14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A53898A" w14:textId="77777777" w:rsidTr="00BC1543">
        <w:trPr>
          <w:trHeight w:hRule="exact" w:val="240"/>
          <w:jc w:val="center"/>
        </w:trPr>
        <w:tc>
          <w:tcPr>
            <w:tcW w:w="9752" w:type="dxa"/>
            <w:gridSpan w:val="2"/>
            <w:tcBorders>
              <w:top w:val="nil"/>
              <w:left w:val="nil"/>
              <w:bottom w:val="nil"/>
              <w:right w:val="nil"/>
            </w:tcBorders>
          </w:tcPr>
          <w:p w14:paraId="70E2729B" w14:textId="77777777" w:rsidR="00F8368D" w:rsidRPr="00F74663" w:rsidRDefault="00F8368D" w:rsidP="00BC1543"/>
        </w:tc>
      </w:tr>
      <w:tr w:rsidR="00F73AB1" w:rsidRPr="00F74663" w14:paraId="59446B0D" w14:textId="77777777" w:rsidTr="00BC1543">
        <w:trPr>
          <w:trHeight w:val="240"/>
          <w:jc w:val="center"/>
        </w:trPr>
        <w:tc>
          <w:tcPr>
            <w:tcW w:w="4876" w:type="dxa"/>
            <w:tcBorders>
              <w:top w:val="nil"/>
              <w:left w:val="nil"/>
              <w:bottom w:val="nil"/>
              <w:right w:val="nil"/>
            </w:tcBorders>
          </w:tcPr>
          <w:p w14:paraId="31D035E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BB065F7" w14:textId="77777777" w:rsidR="00F8368D" w:rsidRPr="00F74663" w:rsidRDefault="00F8368D" w:rsidP="00BC1543">
            <w:pPr>
              <w:pStyle w:val="AmColumnHeading"/>
            </w:pPr>
            <w:r w:rsidRPr="00F74663">
              <w:t>Ændringsforslag</w:t>
            </w:r>
          </w:p>
        </w:tc>
      </w:tr>
      <w:tr w:rsidR="00F73AB1" w:rsidRPr="00F74663" w14:paraId="62EF9457" w14:textId="77777777" w:rsidTr="00BC1543">
        <w:trPr>
          <w:jc w:val="center"/>
        </w:trPr>
        <w:tc>
          <w:tcPr>
            <w:tcW w:w="4876" w:type="dxa"/>
            <w:tcBorders>
              <w:top w:val="nil"/>
              <w:left w:val="nil"/>
              <w:bottom w:val="nil"/>
              <w:right w:val="nil"/>
            </w:tcBorders>
          </w:tcPr>
          <w:p w14:paraId="30CBC603" w14:textId="77777777" w:rsidR="00F8368D" w:rsidRPr="00F74663" w:rsidRDefault="00F8368D" w:rsidP="00BC1543">
            <w:pPr>
              <w:pStyle w:val="Normal6a"/>
            </w:pPr>
            <w:r w:rsidRPr="00F74663">
              <w:t>14.</w:t>
            </w:r>
            <w:r w:rsidRPr="00F74663">
              <w:tab/>
              <w:t>opfordrer Kommissionen til at fremme forbrugernes bevidsthed og</w:t>
            </w:r>
            <w:r w:rsidRPr="00F74663">
              <w:rPr>
                <w:b/>
                <w:bCs/>
                <w:i/>
                <w:iCs/>
              </w:rPr>
              <w:t xml:space="preserve"> tilskynde til efterspørgsel efter</w:t>
            </w:r>
            <w:r w:rsidRPr="00F74663">
              <w:t xml:space="preserve"> gennemsigtighed og sporbarhed ved at sikre</w:t>
            </w:r>
            <w:r w:rsidRPr="00F74663">
              <w:rPr>
                <w:b/>
                <w:bCs/>
                <w:i/>
                <w:iCs/>
              </w:rPr>
              <w:t xml:space="preserve"> detaljerede</w:t>
            </w:r>
            <w:r w:rsidRPr="00F74663">
              <w:t xml:space="preserve"> oplysninger om oprindelsen, kvaliteten og bæredygtigheden af fisk og skaldyr; understreger behovet for at udvikle markedsstandarder, der sikrer lige vilkår for fisk og skaldyr og marine produkter, der importeres til EU, og</w:t>
            </w:r>
            <w:r w:rsidRPr="00F74663">
              <w:rPr>
                <w:b/>
                <w:bCs/>
                <w:i/>
                <w:iCs/>
              </w:rPr>
              <w:t xml:space="preserve"> sikre, at de opfylder sammenlignelige</w:t>
            </w:r>
            <w:r w:rsidRPr="00F74663">
              <w:t xml:space="preserve"> </w:t>
            </w:r>
            <w:r w:rsidRPr="00F74663">
              <w:rPr>
                <w:b/>
                <w:bCs/>
                <w:i/>
                <w:iCs/>
              </w:rPr>
              <w:t>miljø- og bæredygtighedskriterier</w:t>
            </w:r>
            <w:r w:rsidRPr="00F74663">
              <w:t>;</w:t>
            </w:r>
          </w:p>
        </w:tc>
        <w:tc>
          <w:tcPr>
            <w:tcW w:w="4876" w:type="dxa"/>
            <w:tcBorders>
              <w:top w:val="nil"/>
              <w:left w:val="nil"/>
              <w:bottom w:val="nil"/>
              <w:right w:val="nil"/>
            </w:tcBorders>
          </w:tcPr>
          <w:p w14:paraId="14783756" w14:textId="22FE743D" w:rsidR="00F8368D" w:rsidRPr="00F74663" w:rsidRDefault="00F8368D" w:rsidP="00C47718">
            <w:pPr>
              <w:pStyle w:val="Normal6a"/>
            </w:pPr>
            <w:r w:rsidRPr="00F74663">
              <w:t>14.</w:t>
            </w:r>
            <w:r w:rsidRPr="00F74663">
              <w:tab/>
              <w:t xml:space="preserve">opfordrer Kommissionen </w:t>
            </w:r>
            <w:r w:rsidRPr="00F74663">
              <w:rPr>
                <w:b/>
                <w:bCs/>
                <w:i/>
                <w:iCs/>
              </w:rPr>
              <w:t>og medlemsstaterne</w:t>
            </w:r>
            <w:r w:rsidRPr="00F74663">
              <w:t xml:space="preserve"> til at fremme forbrugernes bevidsthed</w:t>
            </w:r>
            <w:r w:rsidRPr="00F74663">
              <w:rPr>
                <w:b/>
                <w:bCs/>
                <w:i/>
                <w:iCs/>
              </w:rPr>
              <w:t xml:space="preserve"> </w:t>
            </w:r>
            <w:r w:rsidRPr="00F74663">
              <w:t>og</w:t>
            </w:r>
            <w:r w:rsidRPr="00F74663">
              <w:rPr>
                <w:b/>
                <w:bCs/>
                <w:i/>
                <w:iCs/>
              </w:rPr>
              <w:t xml:space="preserve"> etablere robuste obligatoriske systemer for fuld </w:t>
            </w:r>
            <w:r w:rsidRPr="00F74663">
              <w:t xml:space="preserve">gennemsigtighed og </w:t>
            </w:r>
            <w:r w:rsidRPr="00F74663">
              <w:rPr>
                <w:b/>
                <w:bCs/>
                <w:i/>
                <w:iCs/>
              </w:rPr>
              <w:t>digital</w:t>
            </w:r>
            <w:r w:rsidRPr="00F74663">
              <w:t xml:space="preserve"> sporbarhed </w:t>
            </w:r>
            <w:r w:rsidRPr="00F74663">
              <w:rPr>
                <w:b/>
                <w:bCs/>
                <w:i/>
                <w:iCs/>
              </w:rPr>
              <w:t>i hele forsyningskæden for fisk og skaldyr</w:t>
            </w:r>
            <w:r w:rsidRPr="00F74663">
              <w:t xml:space="preserve"> ved at sikre</w:t>
            </w:r>
            <w:r w:rsidRPr="00F74663">
              <w:rPr>
                <w:b/>
                <w:bCs/>
                <w:i/>
                <w:iCs/>
              </w:rPr>
              <w:t xml:space="preserve"> offentligt tilgængelige og verificerbare</w:t>
            </w:r>
            <w:r w:rsidRPr="00F74663">
              <w:t xml:space="preserve"> oplysninger om oprindelsen, </w:t>
            </w:r>
            <w:r w:rsidRPr="00F74663">
              <w:rPr>
                <w:b/>
                <w:bCs/>
                <w:i/>
                <w:iCs/>
              </w:rPr>
              <w:t>produktionsmetoder,</w:t>
            </w:r>
            <w:r w:rsidRPr="00F74663">
              <w:t xml:space="preserve"> kvaliteten og bæredygtigheden af fisk og skaldyr; understreger behovet for at udvikle </w:t>
            </w:r>
            <w:r w:rsidRPr="00F74663">
              <w:rPr>
                <w:b/>
                <w:bCs/>
                <w:i/>
                <w:iCs/>
              </w:rPr>
              <w:t>bindende</w:t>
            </w:r>
            <w:r w:rsidRPr="00F74663">
              <w:t xml:space="preserve"> markedsstandarder, der </w:t>
            </w:r>
            <w:r w:rsidRPr="00F74663">
              <w:rPr>
                <w:b/>
                <w:bCs/>
                <w:i/>
                <w:iCs/>
              </w:rPr>
              <w:t>kan håndhæves, og som</w:t>
            </w:r>
            <w:r w:rsidRPr="00F74663">
              <w:t xml:space="preserve"> sikrer lige vilkår for fisk og skaldyr og marine produkter, der importeres til EU,</w:t>
            </w:r>
            <w:r w:rsidRPr="00F74663">
              <w:rPr>
                <w:b/>
                <w:bCs/>
                <w:i/>
                <w:iCs/>
              </w:rPr>
              <w:t xml:space="preserve"> </w:t>
            </w:r>
            <w:r w:rsidRPr="00F74663">
              <w:t>og</w:t>
            </w:r>
            <w:r w:rsidRPr="00F74663">
              <w:rPr>
                <w:b/>
                <w:bCs/>
                <w:i/>
                <w:iCs/>
              </w:rPr>
              <w:t xml:space="preserve"> som kræver, at de opfylder tilsvarende miljømæssige, sociale og sporbarhedsmæssige kriterier, understøttet af effektiv overvågning og sanktioner for manglende overholdelse</w:t>
            </w:r>
            <w:r w:rsidRPr="00F74663">
              <w:t>;</w:t>
            </w:r>
          </w:p>
        </w:tc>
      </w:tr>
    </w:tbl>
    <w:p w14:paraId="1C1AACF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66B4884" w14:textId="77777777" w:rsidR="00F8368D" w:rsidRPr="00F74663" w:rsidRDefault="00F8368D" w:rsidP="00F8368D">
      <w:r w:rsidRPr="00F74663">
        <w:rPr>
          <w:rStyle w:val="HideTWBExt"/>
        </w:rPr>
        <w:t>&lt;/Amend&gt;</w:t>
      </w:r>
    </w:p>
    <w:p w14:paraId="3C0BA24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198</w:t>
      </w:r>
      <w:r w:rsidRPr="00F74663">
        <w:rPr>
          <w:rStyle w:val="HideTWBExt"/>
          <w:b w:val="0"/>
        </w:rPr>
        <w:t>&lt;/NumAm&gt;</w:t>
      </w:r>
    </w:p>
    <w:p w14:paraId="255DC33B"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191779D0" w14:textId="77777777" w:rsidR="00F8368D" w:rsidRPr="00F74663" w:rsidRDefault="00F8368D" w:rsidP="00F74663">
      <w:pPr>
        <w:pStyle w:val="NormalBold"/>
      </w:pPr>
      <w:r w:rsidRPr="00F74663">
        <w:rPr>
          <w:rStyle w:val="HideTWBExt"/>
          <w:b w:val="0"/>
        </w:rPr>
        <w:t>&lt;/RepeatBlock-By&gt;</w:t>
      </w:r>
    </w:p>
    <w:p w14:paraId="34A8F01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00E64F0" w14:textId="77777777" w:rsidR="00F8368D" w:rsidRPr="00F74663" w:rsidRDefault="00F8368D" w:rsidP="00F74663">
      <w:pPr>
        <w:pStyle w:val="NormalBold"/>
      </w:pPr>
      <w:r w:rsidRPr="00F74663">
        <w:rPr>
          <w:rStyle w:val="HideTWBExt"/>
          <w:b w:val="0"/>
        </w:rPr>
        <w:t>&lt;Article&gt;</w:t>
      </w:r>
      <w:r w:rsidRPr="00F74663">
        <w:t>Punkt 14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0DC5BA1" w14:textId="77777777" w:rsidTr="00BC1543">
        <w:trPr>
          <w:trHeight w:hRule="exact" w:val="240"/>
          <w:jc w:val="center"/>
        </w:trPr>
        <w:tc>
          <w:tcPr>
            <w:tcW w:w="9752" w:type="dxa"/>
            <w:gridSpan w:val="2"/>
            <w:tcBorders>
              <w:top w:val="nil"/>
              <w:left w:val="nil"/>
              <w:bottom w:val="nil"/>
              <w:right w:val="nil"/>
            </w:tcBorders>
          </w:tcPr>
          <w:p w14:paraId="53431DD5" w14:textId="77777777" w:rsidR="00F8368D" w:rsidRPr="00F74663" w:rsidRDefault="00F8368D" w:rsidP="00BC1543"/>
        </w:tc>
      </w:tr>
      <w:tr w:rsidR="00F73AB1" w:rsidRPr="00F74663" w14:paraId="6E1A96FD" w14:textId="77777777" w:rsidTr="00BC1543">
        <w:trPr>
          <w:trHeight w:val="240"/>
          <w:jc w:val="center"/>
        </w:trPr>
        <w:tc>
          <w:tcPr>
            <w:tcW w:w="4876" w:type="dxa"/>
            <w:tcBorders>
              <w:top w:val="nil"/>
              <w:left w:val="nil"/>
              <w:bottom w:val="nil"/>
              <w:right w:val="nil"/>
            </w:tcBorders>
          </w:tcPr>
          <w:p w14:paraId="30B414D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7915946" w14:textId="77777777" w:rsidR="00F8368D" w:rsidRPr="00F74663" w:rsidRDefault="00F8368D" w:rsidP="00BC1543">
            <w:pPr>
              <w:pStyle w:val="AmColumnHeading"/>
            </w:pPr>
            <w:r w:rsidRPr="00F74663">
              <w:t>Ændringsforslag</w:t>
            </w:r>
          </w:p>
        </w:tc>
      </w:tr>
      <w:tr w:rsidR="00F73AB1" w:rsidRPr="00F74663" w14:paraId="6384471A" w14:textId="77777777" w:rsidTr="00BC1543">
        <w:trPr>
          <w:jc w:val="center"/>
        </w:trPr>
        <w:tc>
          <w:tcPr>
            <w:tcW w:w="4876" w:type="dxa"/>
            <w:tcBorders>
              <w:top w:val="nil"/>
              <w:left w:val="nil"/>
              <w:bottom w:val="nil"/>
              <w:right w:val="nil"/>
            </w:tcBorders>
          </w:tcPr>
          <w:p w14:paraId="0D1F4978" w14:textId="77777777" w:rsidR="00F8368D" w:rsidRPr="00F74663" w:rsidRDefault="00F8368D" w:rsidP="00FE4A97">
            <w:pPr>
              <w:pStyle w:val="Normal6a"/>
            </w:pPr>
            <w:r w:rsidRPr="00F74663">
              <w:t>14.</w:t>
            </w:r>
            <w:r w:rsidRPr="00F74663">
              <w:tab/>
              <w:t>opfordrer Kommissionen til at fremme forbrugernes bevidsthed og tilskynde til efterspørgsel efter gennemsigtighed og sporbarhed ved at sikre detaljerede oplysninger om oprindelsen, kvaliteten og bæredygtigheden af fisk og skaldyr; understreger behovet for at udvikle markedsstandarder, der sikrer lige vilkår for fisk og skaldyr og marine produkter, der importeres til EU, og sikre, at de opfylder sammenlignelige miljø- og bæredygtighedskriterier</w:t>
            </w:r>
            <w:r w:rsidRPr="00F74663">
              <w:rPr>
                <w:b/>
                <w:bCs/>
                <w:i/>
                <w:iCs/>
              </w:rPr>
              <w:t>;</w:t>
            </w:r>
          </w:p>
        </w:tc>
        <w:tc>
          <w:tcPr>
            <w:tcW w:w="4876" w:type="dxa"/>
            <w:tcBorders>
              <w:top w:val="nil"/>
              <w:left w:val="nil"/>
              <w:bottom w:val="nil"/>
              <w:right w:val="nil"/>
            </w:tcBorders>
          </w:tcPr>
          <w:p w14:paraId="04524741" w14:textId="2D07B0AF" w:rsidR="00F8368D" w:rsidRPr="00F74663" w:rsidRDefault="00F8368D" w:rsidP="00FE4A97">
            <w:pPr>
              <w:pStyle w:val="Normal6a"/>
            </w:pPr>
            <w:r w:rsidRPr="00F74663">
              <w:t>14.</w:t>
            </w:r>
            <w:r w:rsidRPr="00F74663">
              <w:tab/>
              <w:t>opfordrer Kommissionen til at fremme forbrugernes bevidsthed og tilskynde til efterspørgsel efter gennemsigtighed og sporbarhed ved at sikre detaljerede oplysninger om oprindelsen, kvaliteten og bæredygtigheden af fisk og skaldyr; understreger behovet for at udvikle markedsstandarder, der sikrer lige vilkår for fisk og skaldyr og marine produkter, der importeres til EU, og sikre, at de opfylder sammenlignelige miljø- og bæredygtighedskriterier</w:t>
            </w:r>
            <w:r w:rsidR="00FE4A97" w:rsidRPr="00F74663">
              <w:rPr>
                <w:b/>
                <w:bCs/>
                <w:i/>
                <w:iCs/>
              </w:rPr>
              <w:t>,</w:t>
            </w:r>
            <w:r w:rsidRPr="00F74663">
              <w:rPr>
                <w:b/>
                <w:i/>
              </w:rPr>
              <w:t> og at import, der ikke overholder tilsvarende standarder, reelt begrænses eller udelukkes fra EU-markedet;</w:t>
            </w:r>
          </w:p>
        </w:tc>
      </w:tr>
    </w:tbl>
    <w:p w14:paraId="64A89D0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39C83DC" w14:textId="77777777" w:rsidR="00F8368D" w:rsidRPr="00F74663" w:rsidRDefault="00F8368D" w:rsidP="00F8368D">
      <w:r w:rsidRPr="00F74663">
        <w:rPr>
          <w:rStyle w:val="HideTWBExt"/>
        </w:rPr>
        <w:t>&lt;/Amend&gt;</w:t>
      </w:r>
    </w:p>
    <w:p w14:paraId="1889192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199</w:t>
      </w:r>
      <w:r w:rsidRPr="00F74663">
        <w:rPr>
          <w:rStyle w:val="HideTWBExt"/>
          <w:b w:val="0"/>
        </w:rPr>
        <w:t>&lt;/NumAm&gt;</w:t>
      </w:r>
    </w:p>
    <w:p w14:paraId="5E95ADBA"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2F368EE4" w14:textId="77777777" w:rsidR="00F8368D" w:rsidRPr="00F74663" w:rsidRDefault="00F8368D" w:rsidP="00F74663">
      <w:pPr>
        <w:pStyle w:val="NormalBold"/>
      </w:pPr>
      <w:r w:rsidRPr="00F74663">
        <w:rPr>
          <w:rStyle w:val="HideTWBExt"/>
          <w:b w:val="0"/>
        </w:rPr>
        <w:t>&lt;/RepeatBlock-By&gt;</w:t>
      </w:r>
    </w:p>
    <w:p w14:paraId="5B147DE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C2E9574" w14:textId="77777777" w:rsidR="00F8368D" w:rsidRPr="00F74663" w:rsidRDefault="00F8368D" w:rsidP="00F74663">
      <w:pPr>
        <w:pStyle w:val="NormalBold"/>
      </w:pPr>
      <w:r w:rsidRPr="00F74663">
        <w:rPr>
          <w:rStyle w:val="HideTWBExt"/>
          <w:b w:val="0"/>
        </w:rPr>
        <w:t>&lt;Article&gt;</w:t>
      </w:r>
      <w:r w:rsidRPr="00F74663">
        <w:t>Punkt 14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2E28B14" w14:textId="77777777" w:rsidTr="00BC1543">
        <w:trPr>
          <w:trHeight w:hRule="exact" w:val="240"/>
          <w:jc w:val="center"/>
        </w:trPr>
        <w:tc>
          <w:tcPr>
            <w:tcW w:w="9752" w:type="dxa"/>
            <w:gridSpan w:val="2"/>
            <w:tcBorders>
              <w:top w:val="nil"/>
              <w:left w:val="nil"/>
              <w:bottom w:val="nil"/>
              <w:right w:val="nil"/>
            </w:tcBorders>
          </w:tcPr>
          <w:p w14:paraId="6228661E" w14:textId="77777777" w:rsidR="00F8368D" w:rsidRPr="00F74663" w:rsidRDefault="00F8368D" w:rsidP="00BC1543"/>
        </w:tc>
      </w:tr>
      <w:tr w:rsidR="00F73AB1" w:rsidRPr="00F74663" w14:paraId="4E37D7A2" w14:textId="77777777" w:rsidTr="00BC1543">
        <w:trPr>
          <w:trHeight w:val="240"/>
          <w:jc w:val="center"/>
        </w:trPr>
        <w:tc>
          <w:tcPr>
            <w:tcW w:w="4876" w:type="dxa"/>
            <w:tcBorders>
              <w:top w:val="nil"/>
              <w:left w:val="nil"/>
              <w:bottom w:val="nil"/>
              <w:right w:val="nil"/>
            </w:tcBorders>
          </w:tcPr>
          <w:p w14:paraId="07FE539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2DA5D3D" w14:textId="77777777" w:rsidR="00F8368D" w:rsidRPr="00F74663" w:rsidRDefault="00F8368D" w:rsidP="00BC1543">
            <w:pPr>
              <w:pStyle w:val="AmColumnHeading"/>
            </w:pPr>
            <w:r w:rsidRPr="00F74663">
              <w:t>Ændringsforslag</w:t>
            </w:r>
          </w:p>
        </w:tc>
      </w:tr>
      <w:tr w:rsidR="00F73AB1" w:rsidRPr="00F74663" w14:paraId="51E9AB9D" w14:textId="77777777" w:rsidTr="00BC1543">
        <w:trPr>
          <w:jc w:val="center"/>
        </w:trPr>
        <w:tc>
          <w:tcPr>
            <w:tcW w:w="4876" w:type="dxa"/>
            <w:tcBorders>
              <w:top w:val="nil"/>
              <w:left w:val="nil"/>
              <w:bottom w:val="nil"/>
              <w:right w:val="nil"/>
            </w:tcBorders>
          </w:tcPr>
          <w:p w14:paraId="4F583FF6" w14:textId="77777777" w:rsidR="00F8368D" w:rsidRPr="00F74663" w:rsidRDefault="00F8368D" w:rsidP="00BC1543">
            <w:pPr>
              <w:pStyle w:val="Normal6a"/>
            </w:pPr>
            <w:r w:rsidRPr="00F74663">
              <w:t>14.</w:t>
            </w:r>
            <w:r w:rsidRPr="00F74663">
              <w:tab/>
              <w:t>opfordrer Kommissionen til at fremme forbrugernes bevidsthed og tilskynde til efterspørgsel efter gennemsigtighed og sporbarhed ved at sikre detaljerede oplysninger om oprindelsen, kvaliteten og bæredygtigheden af fisk og skaldyr; understreger behovet for at udvikle markedsstandarder, der sikrer lige vilkår for fisk og skaldyr og marine produkter, der importeres til EU, og sikre, at de opfylder sammenlignelige miljø- og bæredygtighedskriterier;</w:t>
            </w:r>
          </w:p>
        </w:tc>
        <w:tc>
          <w:tcPr>
            <w:tcW w:w="4876" w:type="dxa"/>
            <w:tcBorders>
              <w:top w:val="nil"/>
              <w:left w:val="nil"/>
              <w:bottom w:val="nil"/>
              <w:right w:val="nil"/>
            </w:tcBorders>
          </w:tcPr>
          <w:p w14:paraId="079A9F9B" w14:textId="77777777" w:rsidR="00F8368D" w:rsidRPr="00F74663" w:rsidRDefault="00F8368D" w:rsidP="00BC1543">
            <w:pPr>
              <w:pStyle w:val="Normal6a"/>
            </w:pPr>
            <w:r w:rsidRPr="00F74663">
              <w:t>14.</w:t>
            </w:r>
            <w:r w:rsidRPr="00F74663">
              <w:tab/>
              <w:t xml:space="preserve">opfordrer Kommissionen til at fremme forbrugernes bevidsthed og tilskynde til efterspørgsel efter gennemsigtighed og sporbarhed ved at sikre detaljerede oplysninger om oprindelsen, kvaliteten og bæredygtigheden af fisk og skaldyr; understreger behovet for at udvikle markedsstandarder, der sikrer lige vilkår for fisk og skaldyr og marine produkter, der importeres til EU, og sikre, at de opfylder sammenlignelige </w:t>
            </w:r>
            <w:r w:rsidRPr="00F74663">
              <w:rPr>
                <w:b/>
                <w:i/>
              </w:rPr>
              <w:t>sociale</w:t>
            </w:r>
            <w:r w:rsidRPr="00F74663">
              <w:t xml:space="preserve">, miljø- og bæredygtighedskriterier </w:t>
            </w:r>
            <w:r w:rsidRPr="00F74663">
              <w:rPr>
                <w:b/>
                <w:i/>
              </w:rPr>
              <w:t>ved hjælp af spejlklausuler i alle internationale aftaler</w:t>
            </w:r>
            <w:r w:rsidRPr="00F74663">
              <w:t>;</w:t>
            </w:r>
          </w:p>
        </w:tc>
      </w:tr>
    </w:tbl>
    <w:p w14:paraId="0C69899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47D1353C" w14:textId="77777777" w:rsidR="00F8368D" w:rsidRPr="00F74663" w:rsidRDefault="00F8368D" w:rsidP="00F8368D">
      <w:r w:rsidRPr="00F74663">
        <w:rPr>
          <w:rStyle w:val="HideTWBExt"/>
        </w:rPr>
        <w:t>&lt;/Amend&gt;</w:t>
      </w:r>
    </w:p>
    <w:p w14:paraId="252F8C6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200</w:t>
      </w:r>
      <w:r w:rsidRPr="00F74663">
        <w:rPr>
          <w:rStyle w:val="HideTWBExt"/>
          <w:b w:val="0"/>
        </w:rPr>
        <w:t>&lt;/NumAm&gt;</w:t>
      </w:r>
    </w:p>
    <w:p w14:paraId="2C2A9188" w14:textId="77777777" w:rsidR="00F8368D" w:rsidRPr="00F74663" w:rsidRDefault="00F8368D" w:rsidP="00F74663">
      <w:pPr>
        <w:pStyle w:val="NormalBold"/>
      </w:pPr>
      <w:r w:rsidRPr="00F74663">
        <w:rPr>
          <w:rStyle w:val="HideTWBExt"/>
          <w:b w:val="0"/>
        </w:rPr>
        <w:t>&lt;RepeatBlock-By&gt;&lt;Members&gt;</w:t>
      </w:r>
      <w:r w:rsidRPr="00F74663">
        <w:t>Isabelle Le Callennec</w:t>
      </w:r>
      <w:r w:rsidRPr="00F74663">
        <w:rPr>
          <w:rStyle w:val="HideTWBExt"/>
          <w:b w:val="0"/>
        </w:rPr>
        <w:t>&lt;/Members&gt;</w:t>
      </w:r>
    </w:p>
    <w:p w14:paraId="781DCBC5" w14:textId="77777777" w:rsidR="00F8368D" w:rsidRPr="00F74663" w:rsidRDefault="00F8368D" w:rsidP="00F74663">
      <w:pPr>
        <w:pStyle w:val="NormalBold"/>
      </w:pPr>
      <w:r w:rsidRPr="00F74663">
        <w:rPr>
          <w:rStyle w:val="HideTWBExt"/>
          <w:b w:val="0"/>
        </w:rPr>
        <w:t>&lt;/RepeatBlock-By&gt;</w:t>
      </w:r>
    </w:p>
    <w:p w14:paraId="2A1F3BB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B423B0A" w14:textId="77777777" w:rsidR="00F8368D" w:rsidRPr="00F74663" w:rsidRDefault="00F8368D" w:rsidP="00F74663">
      <w:pPr>
        <w:pStyle w:val="NormalBold"/>
      </w:pPr>
      <w:r w:rsidRPr="00F74663">
        <w:rPr>
          <w:rStyle w:val="HideTWBExt"/>
          <w:b w:val="0"/>
        </w:rPr>
        <w:t>&lt;Article&gt;</w:t>
      </w:r>
      <w:r w:rsidRPr="00F74663">
        <w:t>Punkt 14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E5D66B2" w14:textId="77777777" w:rsidTr="00BC1543">
        <w:trPr>
          <w:trHeight w:hRule="exact" w:val="240"/>
          <w:jc w:val="center"/>
        </w:trPr>
        <w:tc>
          <w:tcPr>
            <w:tcW w:w="9752" w:type="dxa"/>
            <w:gridSpan w:val="2"/>
            <w:tcBorders>
              <w:top w:val="nil"/>
              <w:left w:val="nil"/>
              <w:bottom w:val="nil"/>
              <w:right w:val="nil"/>
            </w:tcBorders>
          </w:tcPr>
          <w:p w14:paraId="06DFAF86" w14:textId="77777777" w:rsidR="00F8368D" w:rsidRPr="00F74663" w:rsidRDefault="00F8368D" w:rsidP="00BC1543"/>
        </w:tc>
      </w:tr>
      <w:tr w:rsidR="00F73AB1" w:rsidRPr="00F74663" w14:paraId="4B1782AF" w14:textId="77777777" w:rsidTr="00BC1543">
        <w:trPr>
          <w:trHeight w:val="240"/>
          <w:jc w:val="center"/>
        </w:trPr>
        <w:tc>
          <w:tcPr>
            <w:tcW w:w="4876" w:type="dxa"/>
            <w:tcBorders>
              <w:top w:val="nil"/>
              <w:left w:val="nil"/>
              <w:bottom w:val="nil"/>
              <w:right w:val="nil"/>
            </w:tcBorders>
          </w:tcPr>
          <w:p w14:paraId="70398B4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AA15A71" w14:textId="77777777" w:rsidR="00F8368D" w:rsidRPr="00F74663" w:rsidRDefault="00F8368D" w:rsidP="00BC1543">
            <w:pPr>
              <w:pStyle w:val="AmColumnHeading"/>
            </w:pPr>
            <w:r w:rsidRPr="00F74663">
              <w:t>Ændringsforslag</w:t>
            </w:r>
          </w:p>
        </w:tc>
      </w:tr>
      <w:tr w:rsidR="00F73AB1" w:rsidRPr="00F74663" w14:paraId="76915723" w14:textId="77777777" w:rsidTr="00BC1543">
        <w:trPr>
          <w:jc w:val="center"/>
        </w:trPr>
        <w:tc>
          <w:tcPr>
            <w:tcW w:w="4876" w:type="dxa"/>
            <w:tcBorders>
              <w:top w:val="nil"/>
              <w:left w:val="nil"/>
              <w:bottom w:val="nil"/>
              <w:right w:val="nil"/>
            </w:tcBorders>
          </w:tcPr>
          <w:p w14:paraId="5FFD410C" w14:textId="77777777" w:rsidR="00F8368D" w:rsidRPr="00F74663" w:rsidRDefault="00F8368D" w:rsidP="00BC1543">
            <w:pPr>
              <w:pStyle w:val="Normal6a"/>
            </w:pPr>
            <w:r w:rsidRPr="00F74663">
              <w:t>14.</w:t>
            </w:r>
            <w:r w:rsidRPr="00F74663">
              <w:tab/>
              <w:t xml:space="preserve">opfordrer Kommissionen til at fremme forbrugernes bevidsthed og tilskynde til efterspørgsel efter gennemsigtighed og sporbarhed ved at sikre detaljerede oplysninger om oprindelsen, kvaliteten og bæredygtigheden af fisk og skaldyr; understreger behovet for at udvikle markedsstandarder, der sikrer lige vilkår for fisk og skaldyr og marine produkter, der importeres til EU, og sikre, at de opfylder </w:t>
            </w:r>
            <w:r w:rsidRPr="00F74663">
              <w:rPr>
                <w:b/>
                <w:i/>
              </w:rPr>
              <w:t>sammenlignelige miljø- og bæredygtighedskriterier</w:t>
            </w:r>
            <w:r w:rsidRPr="00F74663">
              <w:t>;</w:t>
            </w:r>
          </w:p>
        </w:tc>
        <w:tc>
          <w:tcPr>
            <w:tcW w:w="4876" w:type="dxa"/>
            <w:tcBorders>
              <w:top w:val="nil"/>
              <w:left w:val="nil"/>
              <w:bottom w:val="nil"/>
              <w:right w:val="nil"/>
            </w:tcBorders>
          </w:tcPr>
          <w:p w14:paraId="11B56286" w14:textId="77777777" w:rsidR="00F8368D" w:rsidRPr="00F74663" w:rsidRDefault="00F8368D" w:rsidP="00BC1543">
            <w:pPr>
              <w:pStyle w:val="Normal6a"/>
            </w:pPr>
            <w:r w:rsidRPr="00F74663">
              <w:t>14.</w:t>
            </w:r>
            <w:r w:rsidRPr="00F74663">
              <w:tab/>
              <w:t xml:space="preserve">opfordrer Kommissionen til at fremme forbrugernes bevidsthed og tilskynde til efterspørgsel efter gennemsigtighed og sporbarhed ved at sikre detaljerede oplysninger om oprindelsen, kvaliteten og </w:t>
            </w:r>
            <w:r w:rsidRPr="00F74663">
              <w:rPr>
                <w:b/>
                <w:i/>
              </w:rPr>
              <w:t>den økonomiske. sociale og miljømæssige bæredygtighed</w:t>
            </w:r>
            <w:r w:rsidRPr="00F74663">
              <w:t xml:space="preserve"> af fisk og skaldyr; understreger behovet for at udvikle markedsstandarder, der sikrer lige vilkår for fisk og skaldyr og marine produkter, der importeres til EU, og sikre, at de opfylder </w:t>
            </w:r>
            <w:r w:rsidRPr="00F74663">
              <w:rPr>
                <w:b/>
                <w:i/>
              </w:rPr>
              <w:t>lignende kriterier med hensyn til miljøet, sociale standarder og bæredygtighed</w:t>
            </w:r>
            <w:r w:rsidRPr="00F74663">
              <w:t>;</w:t>
            </w:r>
          </w:p>
        </w:tc>
      </w:tr>
    </w:tbl>
    <w:p w14:paraId="40C8DD3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74DB586D" w14:textId="77777777" w:rsidR="00F8368D" w:rsidRPr="00F74663" w:rsidRDefault="00F8368D" w:rsidP="00F8368D">
      <w:r w:rsidRPr="00F74663">
        <w:rPr>
          <w:rStyle w:val="HideTWBExt"/>
        </w:rPr>
        <w:t>&lt;/Amend&gt;</w:t>
      </w:r>
    </w:p>
    <w:p w14:paraId="00606F1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201</w:t>
      </w:r>
      <w:r w:rsidRPr="00F74663">
        <w:rPr>
          <w:rStyle w:val="HideTWBExt"/>
          <w:b w:val="0"/>
        </w:rPr>
        <w:t>&lt;/NumAm&gt;</w:t>
      </w:r>
    </w:p>
    <w:p w14:paraId="0E918F6F"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013847E8" w14:textId="77777777" w:rsidR="00F8368D" w:rsidRPr="00F74663" w:rsidRDefault="00F8368D" w:rsidP="00F74663">
      <w:pPr>
        <w:pStyle w:val="NormalBold"/>
      </w:pPr>
      <w:r w:rsidRPr="00F74663">
        <w:rPr>
          <w:rStyle w:val="HideTWBExt"/>
          <w:b w:val="0"/>
        </w:rPr>
        <w:t>&lt;/RepeatBlock-By&gt;</w:t>
      </w:r>
    </w:p>
    <w:p w14:paraId="672B421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192475A" w14:textId="77777777" w:rsidR="00F8368D" w:rsidRPr="00F74663" w:rsidRDefault="00F8368D" w:rsidP="00F74663">
      <w:pPr>
        <w:pStyle w:val="NormalBold"/>
      </w:pPr>
      <w:r w:rsidRPr="00F74663">
        <w:rPr>
          <w:rStyle w:val="HideTWBExt"/>
          <w:b w:val="0"/>
        </w:rPr>
        <w:t>&lt;Article&gt;</w:t>
      </w:r>
      <w:r w:rsidRPr="00F74663">
        <w:t>Punkt 14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749B7B3" w14:textId="77777777" w:rsidTr="00BC1543">
        <w:trPr>
          <w:trHeight w:hRule="exact" w:val="240"/>
          <w:jc w:val="center"/>
        </w:trPr>
        <w:tc>
          <w:tcPr>
            <w:tcW w:w="9752" w:type="dxa"/>
            <w:gridSpan w:val="2"/>
            <w:tcBorders>
              <w:top w:val="nil"/>
              <w:left w:val="nil"/>
              <w:bottom w:val="nil"/>
              <w:right w:val="nil"/>
            </w:tcBorders>
          </w:tcPr>
          <w:p w14:paraId="63C7E930" w14:textId="77777777" w:rsidR="00F8368D" w:rsidRPr="00F74663" w:rsidRDefault="00F8368D" w:rsidP="00BC1543"/>
        </w:tc>
      </w:tr>
      <w:tr w:rsidR="00F73AB1" w:rsidRPr="00F74663" w14:paraId="59727255" w14:textId="77777777" w:rsidTr="00BC1543">
        <w:trPr>
          <w:trHeight w:val="240"/>
          <w:jc w:val="center"/>
        </w:trPr>
        <w:tc>
          <w:tcPr>
            <w:tcW w:w="4876" w:type="dxa"/>
            <w:tcBorders>
              <w:top w:val="nil"/>
              <w:left w:val="nil"/>
              <w:bottom w:val="nil"/>
              <w:right w:val="nil"/>
            </w:tcBorders>
          </w:tcPr>
          <w:p w14:paraId="3219042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4C01F03" w14:textId="77777777" w:rsidR="00F8368D" w:rsidRPr="00F74663" w:rsidRDefault="00F8368D" w:rsidP="00BC1543">
            <w:pPr>
              <w:pStyle w:val="AmColumnHeading"/>
            </w:pPr>
            <w:r w:rsidRPr="00F74663">
              <w:t>Ændringsforslag</w:t>
            </w:r>
          </w:p>
        </w:tc>
      </w:tr>
      <w:tr w:rsidR="00F73AB1" w:rsidRPr="00F74663" w14:paraId="48463B28" w14:textId="77777777" w:rsidTr="00BC1543">
        <w:trPr>
          <w:jc w:val="center"/>
        </w:trPr>
        <w:tc>
          <w:tcPr>
            <w:tcW w:w="4876" w:type="dxa"/>
            <w:tcBorders>
              <w:top w:val="nil"/>
              <w:left w:val="nil"/>
              <w:bottom w:val="nil"/>
              <w:right w:val="nil"/>
            </w:tcBorders>
          </w:tcPr>
          <w:p w14:paraId="16990238" w14:textId="77777777" w:rsidR="00F8368D" w:rsidRPr="00F74663" w:rsidRDefault="00F8368D" w:rsidP="00BC1543">
            <w:pPr>
              <w:pStyle w:val="Normal6a"/>
            </w:pPr>
            <w:r w:rsidRPr="00F74663">
              <w:t>14.</w:t>
            </w:r>
            <w:r w:rsidRPr="00F74663">
              <w:tab/>
              <w:t xml:space="preserve">opfordrer Kommissionen til at fremme forbrugernes bevidsthed og tilskynde til efterspørgsel efter gennemsigtighed og sporbarhed ved at sikre detaljerede oplysninger om oprindelsen, kvaliteten og bæredygtigheden af fisk og skaldyr; understreger behovet for at udvikle markedsstandarder, der sikrer lige vilkår for fisk og skaldyr og marine produkter, der importeres til EU, og sikre, at de opfylder </w:t>
            </w:r>
            <w:r w:rsidRPr="00F74663">
              <w:rPr>
                <w:b/>
                <w:bCs/>
                <w:i/>
                <w:iCs/>
              </w:rPr>
              <w:t>sammenlignelige</w:t>
            </w:r>
            <w:r w:rsidRPr="00F74663">
              <w:t xml:space="preserve"> miljø- og bæredygtighedskriterier;</w:t>
            </w:r>
          </w:p>
        </w:tc>
        <w:tc>
          <w:tcPr>
            <w:tcW w:w="4876" w:type="dxa"/>
            <w:tcBorders>
              <w:top w:val="nil"/>
              <w:left w:val="nil"/>
              <w:bottom w:val="nil"/>
              <w:right w:val="nil"/>
            </w:tcBorders>
          </w:tcPr>
          <w:p w14:paraId="06F6E1EF" w14:textId="77777777" w:rsidR="00F8368D" w:rsidRPr="00F74663" w:rsidRDefault="00F8368D" w:rsidP="00BC1543">
            <w:pPr>
              <w:pStyle w:val="Normal6a"/>
            </w:pPr>
            <w:r w:rsidRPr="00F74663">
              <w:t>14.</w:t>
            </w:r>
            <w:r w:rsidRPr="00F74663">
              <w:tab/>
              <w:t xml:space="preserve">opfordrer Kommissionen til at fremme forbrugernes bevidsthed og tilskynde til efterspørgsel efter gennemsigtighed og sporbarhed ved at sikre detaljerede oplysninger om oprindelsen, kvaliteten og bæredygtigheden af fisk og skaldyr; understreger behovet for at udvikle markedsstandarder, der sikrer lige vilkår for fisk og skaldyr og marine produkter </w:t>
            </w:r>
            <w:r w:rsidRPr="00F74663">
              <w:rPr>
                <w:b/>
                <w:bCs/>
                <w:i/>
                <w:iCs/>
              </w:rPr>
              <w:t>både for EU-produkter og dem</w:t>
            </w:r>
            <w:r w:rsidRPr="00F74663">
              <w:t>, der importeres til EU, og sikre, at de opfylder miljø- og bæredygtighedskriterier</w:t>
            </w:r>
            <w:r w:rsidRPr="00F74663">
              <w:rPr>
                <w:b/>
                <w:bCs/>
                <w:i/>
                <w:iCs/>
              </w:rPr>
              <w:t>, der er sammenlignelige med EU-produkter</w:t>
            </w:r>
            <w:r w:rsidRPr="00F74663">
              <w:t>;</w:t>
            </w:r>
          </w:p>
        </w:tc>
      </w:tr>
    </w:tbl>
    <w:p w14:paraId="4958434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A18C04C" w14:textId="77777777" w:rsidR="00F8368D" w:rsidRPr="00F74663" w:rsidRDefault="00F8368D" w:rsidP="00F8368D">
      <w:r w:rsidRPr="00F74663">
        <w:rPr>
          <w:rStyle w:val="HideTWBExt"/>
        </w:rPr>
        <w:t>&lt;/Amend&gt;</w:t>
      </w:r>
    </w:p>
    <w:p w14:paraId="71F41C6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202</w:t>
      </w:r>
      <w:r w:rsidRPr="00F74663">
        <w:rPr>
          <w:rStyle w:val="HideTWBExt"/>
          <w:b w:val="0"/>
        </w:rPr>
        <w:t>&lt;/NumAm&gt;</w:t>
      </w:r>
    </w:p>
    <w:p w14:paraId="3CF38D0A" w14:textId="77777777" w:rsidR="00F8368D" w:rsidRPr="00F74663" w:rsidRDefault="00F8368D" w:rsidP="00F74663">
      <w:pPr>
        <w:pStyle w:val="NormalBold"/>
      </w:pPr>
      <w:r w:rsidRPr="00F74663">
        <w:rPr>
          <w:rStyle w:val="HideTWBExt"/>
          <w:b w:val="0"/>
        </w:rPr>
        <w:t>&lt;RepeatBlock-By&gt;&lt;Members&gt;</w:t>
      </w:r>
      <w:r w:rsidRPr="00F74663">
        <w:t>Nora Junco García, Diego Solier, Giuseppe Milazzo, Stephen Nikola Bartulica, Piotr Müller</w:t>
      </w:r>
      <w:r w:rsidRPr="00F74663">
        <w:rPr>
          <w:rStyle w:val="HideTWBExt"/>
          <w:b w:val="0"/>
        </w:rPr>
        <w:t>&lt;/Members&gt;</w:t>
      </w:r>
    </w:p>
    <w:p w14:paraId="667693D2" w14:textId="77777777" w:rsidR="00F8368D" w:rsidRPr="00F74663" w:rsidRDefault="00F8368D" w:rsidP="00F74663">
      <w:pPr>
        <w:pStyle w:val="NormalBold"/>
      </w:pPr>
      <w:r w:rsidRPr="00F74663">
        <w:rPr>
          <w:rStyle w:val="HideTWBExt"/>
          <w:b w:val="0"/>
        </w:rPr>
        <w:t>&lt;/RepeatBlock-By&gt;</w:t>
      </w:r>
    </w:p>
    <w:p w14:paraId="6E11BB4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94B54E9" w14:textId="77777777" w:rsidR="00F8368D" w:rsidRPr="00F74663" w:rsidRDefault="00F8368D" w:rsidP="00F74663">
      <w:pPr>
        <w:pStyle w:val="NormalBold"/>
      </w:pPr>
      <w:r w:rsidRPr="00F74663">
        <w:rPr>
          <w:rStyle w:val="HideTWBExt"/>
          <w:b w:val="0"/>
        </w:rPr>
        <w:t>&lt;Article&gt;</w:t>
      </w:r>
      <w:r w:rsidRPr="00F74663">
        <w:t>Punkt 14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70296FF" w14:textId="77777777" w:rsidTr="00BC1543">
        <w:trPr>
          <w:trHeight w:hRule="exact" w:val="240"/>
          <w:jc w:val="center"/>
        </w:trPr>
        <w:tc>
          <w:tcPr>
            <w:tcW w:w="9752" w:type="dxa"/>
            <w:gridSpan w:val="2"/>
            <w:tcBorders>
              <w:top w:val="nil"/>
              <w:left w:val="nil"/>
              <w:bottom w:val="nil"/>
              <w:right w:val="nil"/>
            </w:tcBorders>
          </w:tcPr>
          <w:p w14:paraId="1A0543B1" w14:textId="77777777" w:rsidR="00F8368D" w:rsidRPr="00F74663" w:rsidRDefault="00F8368D" w:rsidP="00BC1543"/>
        </w:tc>
      </w:tr>
      <w:tr w:rsidR="00F73AB1" w:rsidRPr="00F74663" w14:paraId="44188851" w14:textId="77777777" w:rsidTr="00BC1543">
        <w:trPr>
          <w:trHeight w:val="240"/>
          <w:jc w:val="center"/>
        </w:trPr>
        <w:tc>
          <w:tcPr>
            <w:tcW w:w="4876" w:type="dxa"/>
            <w:tcBorders>
              <w:top w:val="nil"/>
              <w:left w:val="nil"/>
              <w:bottom w:val="nil"/>
              <w:right w:val="nil"/>
            </w:tcBorders>
          </w:tcPr>
          <w:p w14:paraId="1967893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408790C" w14:textId="77777777" w:rsidR="00F8368D" w:rsidRPr="00F74663" w:rsidRDefault="00F8368D" w:rsidP="00BC1543">
            <w:pPr>
              <w:pStyle w:val="AmColumnHeading"/>
            </w:pPr>
            <w:r w:rsidRPr="00F74663">
              <w:t>Ændringsforslag</w:t>
            </w:r>
          </w:p>
        </w:tc>
      </w:tr>
      <w:tr w:rsidR="00F73AB1" w:rsidRPr="00F74663" w14:paraId="73D22892" w14:textId="77777777" w:rsidTr="00BC1543">
        <w:trPr>
          <w:jc w:val="center"/>
        </w:trPr>
        <w:tc>
          <w:tcPr>
            <w:tcW w:w="4876" w:type="dxa"/>
            <w:tcBorders>
              <w:top w:val="nil"/>
              <w:left w:val="nil"/>
              <w:bottom w:val="nil"/>
              <w:right w:val="nil"/>
            </w:tcBorders>
          </w:tcPr>
          <w:p w14:paraId="7C3265C9" w14:textId="77777777" w:rsidR="00F8368D" w:rsidRPr="00F74663" w:rsidRDefault="00F8368D" w:rsidP="00BC1543">
            <w:pPr>
              <w:pStyle w:val="Normal6a"/>
            </w:pPr>
            <w:r w:rsidRPr="00F74663">
              <w:t>14.</w:t>
            </w:r>
            <w:r w:rsidRPr="00F74663">
              <w:tab/>
              <w:t xml:space="preserve">opfordrer Kommissionen til at fremme forbrugernes bevidsthed og tilskynde til efterspørgsel efter gennemsigtighed og sporbarhed ved at sikre detaljerede oplysninger om </w:t>
            </w:r>
            <w:r w:rsidRPr="00F74663">
              <w:rPr>
                <w:b/>
                <w:bCs/>
                <w:i/>
                <w:iCs/>
              </w:rPr>
              <w:t>oprindelsen</w:t>
            </w:r>
            <w:r w:rsidRPr="00F74663">
              <w:t>, kvaliteten og bæredygtigheden af fisk og skaldyr; understreger behovet for at udvikle markedsstandarder, der sikrer lige vilkår for fisk og skaldyr og marine produkter, der importeres til EU, og sikre, at de opfylder sammenlignelige miljø- og bæredygtighedskriterier;</w:t>
            </w:r>
          </w:p>
        </w:tc>
        <w:tc>
          <w:tcPr>
            <w:tcW w:w="4876" w:type="dxa"/>
            <w:tcBorders>
              <w:top w:val="nil"/>
              <w:left w:val="nil"/>
              <w:bottom w:val="nil"/>
              <w:right w:val="nil"/>
            </w:tcBorders>
          </w:tcPr>
          <w:p w14:paraId="3477D279" w14:textId="1FE11279" w:rsidR="00F8368D" w:rsidRPr="00F74663" w:rsidRDefault="00F8368D" w:rsidP="00BC1543">
            <w:pPr>
              <w:pStyle w:val="Normal6a"/>
            </w:pPr>
            <w:r w:rsidRPr="00F74663">
              <w:t>14.</w:t>
            </w:r>
            <w:r w:rsidRPr="00F74663">
              <w:tab/>
              <w:t xml:space="preserve">opfordrer Kommissionen til at fremme forbrugernes bevidsthed og tilskynde til efterspørgsel efter gennemsigtighed og sporbarhed ved at sikre detaljerede oplysninger om </w:t>
            </w:r>
            <w:r w:rsidRPr="00F74663">
              <w:rPr>
                <w:b/>
                <w:bCs/>
                <w:i/>
                <w:iCs/>
              </w:rPr>
              <w:t>fangst- eller produktionsområdet, fiske</w:t>
            </w:r>
            <w:r w:rsidR="00C47718" w:rsidRPr="00F74663">
              <w:rPr>
                <w:b/>
                <w:bCs/>
                <w:i/>
                <w:iCs/>
              </w:rPr>
              <w:t>r</w:t>
            </w:r>
            <w:r w:rsidRPr="00F74663">
              <w:rPr>
                <w:b/>
                <w:bCs/>
                <w:i/>
                <w:iCs/>
              </w:rPr>
              <w:t>fartøjets flagstat</w:t>
            </w:r>
            <w:r w:rsidRPr="00F74663">
              <w:t>, kvaliteten og bæredygtigheden af fisk og skaldyr; understreger behovet for at udvikle markedsstandarder, der sikrer lige vilkår for fisk og skaldyr og marine produkter, der importeres til EU, og sikre, at de opfylder sammenlignelige miljø- og bæredygtighedskriterier;</w:t>
            </w:r>
          </w:p>
        </w:tc>
      </w:tr>
    </w:tbl>
    <w:p w14:paraId="606B673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363A4B1" w14:textId="77777777" w:rsidR="00F8368D" w:rsidRPr="00F74663" w:rsidRDefault="00F8368D" w:rsidP="00F8368D">
      <w:r w:rsidRPr="00F74663">
        <w:rPr>
          <w:rStyle w:val="HideTWBExt"/>
        </w:rPr>
        <w:t>&lt;/Amend&gt;</w:t>
      </w:r>
    </w:p>
    <w:p w14:paraId="557660B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203</w:t>
      </w:r>
      <w:r w:rsidRPr="00F74663">
        <w:rPr>
          <w:rStyle w:val="HideTWBExt"/>
          <w:b w:val="0"/>
        </w:rPr>
        <w:t>&lt;/NumAm&gt;</w:t>
      </w:r>
    </w:p>
    <w:p w14:paraId="39690BF2"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0DFC16FD" w14:textId="77777777" w:rsidR="00F8368D" w:rsidRPr="00F74663" w:rsidRDefault="00F8368D" w:rsidP="00F74663">
      <w:pPr>
        <w:pStyle w:val="NormalBold"/>
      </w:pPr>
      <w:r w:rsidRPr="00F74663">
        <w:rPr>
          <w:rStyle w:val="HideTWBExt"/>
          <w:b w:val="0"/>
        </w:rPr>
        <w:t>&lt;/RepeatBlock-By&gt;</w:t>
      </w:r>
    </w:p>
    <w:p w14:paraId="1B0A93B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FD2C3D3" w14:textId="77777777" w:rsidR="00F8368D" w:rsidRPr="00F74663" w:rsidRDefault="00F8368D" w:rsidP="00F74663">
      <w:pPr>
        <w:pStyle w:val="NormalBold"/>
      </w:pPr>
      <w:r w:rsidRPr="00F74663">
        <w:rPr>
          <w:rStyle w:val="HideTWBExt"/>
          <w:b w:val="0"/>
        </w:rPr>
        <w:t>&lt;Article&gt;</w:t>
      </w:r>
      <w:r w:rsidRPr="00F74663">
        <w:t>Punkt 14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CF8A7EE" w14:textId="77777777" w:rsidTr="00BC1543">
        <w:trPr>
          <w:trHeight w:hRule="exact" w:val="240"/>
          <w:jc w:val="center"/>
        </w:trPr>
        <w:tc>
          <w:tcPr>
            <w:tcW w:w="9752" w:type="dxa"/>
            <w:gridSpan w:val="2"/>
            <w:tcBorders>
              <w:top w:val="nil"/>
              <w:left w:val="nil"/>
              <w:bottom w:val="nil"/>
              <w:right w:val="nil"/>
            </w:tcBorders>
          </w:tcPr>
          <w:p w14:paraId="53AF73C1" w14:textId="77777777" w:rsidR="00F8368D" w:rsidRPr="00F74663" w:rsidRDefault="00F8368D" w:rsidP="00BC1543"/>
        </w:tc>
      </w:tr>
      <w:tr w:rsidR="00F73AB1" w:rsidRPr="00F74663" w14:paraId="0593655E" w14:textId="77777777" w:rsidTr="00BC1543">
        <w:trPr>
          <w:trHeight w:val="240"/>
          <w:jc w:val="center"/>
        </w:trPr>
        <w:tc>
          <w:tcPr>
            <w:tcW w:w="4876" w:type="dxa"/>
            <w:tcBorders>
              <w:top w:val="nil"/>
              <w:left w:val="nil"/>
              <w:bottom w:val="nil"/>
              <w:right w:val="nil"/>
            </w:tcBorders>
          </w:tcPr>
          <w:p w14:paraId="3A4F0FC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61C4518" w14:textId="77777777" w:rsidR="00F8368D" w:rsidRPr="00F74663" w:rsidRDefault="00F8368D" w:rsidP="00BC1543">
            <w:pPr>
              <w:pStyle w:val="AmColumnHeading"/>
            </w:pPr>
            <w:r w:rsidRPr="00F74663">
              <w:t>Ændringsforslag</w:t>
            </w:r>
          </w:p>
        </w:tc>
      </w:tr>
      <w:tr w:rsidR="00F73AB1" w:rsidRPr="00F74663" w14:paraId="229143AF" w14:textId="77777777" w:rsidTr="00BC1543">
        <w:trPr>
          <w:jc w:val="center"/>
        </w:trPr>
        <w:tc>
          <w:tcPr>
            <w:tcW w:w="4876" w:type="dxa"/>
            <w:tcBorders>
              <w:top w:val="nil"/>
              <w:left w:val="nil"/>
              <w:bottom w:val="nil"/>
              <w:right w:val="nil"/>
            </w:tcBorders>
          </w:tcPr>
          <w:p w14:paraId="02A46ABE" w14:textId="77777777" w:rsidR="00F8368D" w:rsidRPr="00F74663" w:rsidRDefault="00F8368D" w:rsidP="00BC1543">
            <w:pPr>
              <w:pStyle w:val="Normal6a"/>
            </w:pPr>
            <w:r w:rsidRPr="00F74663">
              <w:t>14.</w:t>
            </w:r>
            <w:r w:rsidRPr="00F74663">
              <w:tab/>
              <w:t>opfordrer Kommissionen til at fremme forbrugernes bevidsthed og tilskynde til efterspørgsel efter gennemsigtighed og sporbarhed ved at sikre detaljerede oplysninger om oprindelsen, kvaliteten og bæredygtigheden af fisk og skaldyr; understreger behovet for at udvikle markedsstandarder, der sikrer lige vilkår for fisk og skaldyr og marine produkter, der importeres til EU, og sikre, at de opfylder sammenlignelige miljø- og bæredygtighedskriterier;</w:t>
            </w:r>
          </w:p>
        </w:tc>
        <w:tc>
          <w:tcPr>
            <w:tcW w:w="4876" w:type="dxa"/>
            <w:tcBorders>
              <w:top w:val="nil"/>
              <w:left w:val="nil"/>
              <w:bottom w:val="nil"/>
              <w:right w:val="nil"/>
            </w:tcBorders>
          </w:tcPr>
          <w:p w14:paraId="789FB936" w14:textId="77777777" w:rsidR="00F8368D" w:rsidRPr="00F74663" w:rsidRDefault="00F8368D" w:rsidP="00BC1543">
            <w:pPr>
              <w:pStyle w:val="Normal6a"/>
            </w:pPr>
            <w:r w:rsidRPr="00F74663">
              <w:t>14.</w:t>
            </w:r>
            <w:r w:rsidRPr="00F74663">
              <w:tab/>
              <w:t xml:space="preserve">opfordrer Kommissionen til at fremme forbrugernes bevidsthed og tilskynde til efterspørgsel efter gennemsigtighed og sporbarhed ved at sikre detaljerede oplysninger om oprindelsen, kvaliteten og bæredygtigheden af </w:t>
            </w:r>
            <w:r w:rsidRPr="00F74663">
              <w:rPr>
                <w:b/>
                <w:bCs/>
                <w:i/>
                <w:iCs/>
              </w:rPr>
              <w:t>friske og forarbejdede</w:t>
            </w:r>
            <w:r w:rsidRPr="00F74663">
              <w:t xml:space="preserve"> fisk og skaldyr; understreger behovet for at udvikle markedsstandarder, der sikrer lige vilkår for fisk og skaldyr og marine produkter, der importeres til EU, og sikre, at de opfylder sammenlignelige miljø- og bæredygtighedskriterier </w:t>
            </w:r>
            <w:r w:rsidRPr="00F74663">
              <w:rPr>
                <w:b/>
                <w:bCs/>
                <w:i/>
                <w:iCs/>
              </w:rPr>
              <w:t>samt sociale og økonomiske kriterier</w:t>
            </w:r>
            <w:r w:rsidRPr="00F74663">
              <w:t>;</w:t>
            </w:r>
          </w:p>
        </w:tc>
      </w:tr>
    </w:tbl>
    <w:p w14:paraId="39DE4CB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032E965" w14:textId="77777777" w:rsidR="00F8368D" w:rsidRPr="00F74663" w:rsidRDefault="00F8368D" w:rsidP="00F8368D">
      <w:r w:rsidRPr="00F74663">
        <w:rPr>
          <w:rStyle w:val="HideTWBExt"/>
        </w:rPr>
        <w:t>&lt;/Amend&gt;</w:t>
      </w:r>
    </w:p>
    <w:p w14:paraId="4313BE1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204</w:t>
      </w:r>
      <w:r w:rsidRPr="00F74663">
        <w:rPr>
          <w:rStyle w:val="HideTWBExt"/>
          <w:b w:val="0"/>
        </w:rPr>
        <w:t>&lt;/NumAm&gt;</w:t>
      </w:r>
    </w:p>
    <w:p w14:paraId="67713F0A"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7E8C6109" w14:textId="77777777" w:rsidR="00F8368D" w:rsidRPr="00F74663" w:rsidRDefault="00F8368D" w:rsidP="00F74663">
      <w:pPr>
        <w:pStyle w:val="NormalBold"/>
      </w:pPr>
      <w:r w:rsidRPr="00F74663">
        <w:rPr>
          <w:rStyle w:val="HideTWBExt"/>
          <w:b w:val="0"/>
        </w:rPr>
        <w:t>&lt;/RepeatBlock-By&gt;</w:t>
      </w:r>
    </w:p>
    <w:p w14:paraId="6A73808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C1637AB" w14:textId="77777777" w:rsidR="00F8368D" w:rsidRPr="00F74663" w:rsidRDefault="00F8368D" w:rsidP="00F74663">
      <w:pPr>
        <w:pStyle w:val="NormalBold"/>
      </w:pPr>
      <w:r w:rsidRPr="00F74663">
        <w:rPr>
          <w:rStyle w:val="HideTWBExt"/>
          <w:b w:val="0"/>
        </w:rPr>
        <w:t>&lt;Article&gt;</w:t>
      </w:r>
      <w:r w:rsidRPr="00F74663">
        <w:t>Punkt 14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FEDBC7B" w14:textId="77777777" w:rsidTr="00BC1543">
        <w:trPr>
          <w:trHeight w:hRule="exact" w:val="240"/>
          <w:jc w:val="center"/>
        </w:trPr>
        <w:tc>
          <w:tcPr>
            <w:tcW w:w="9752" w:type="dxa"/>
            <w:gridSpan w:val="2"/>
            <w:tcBorders>
              <w:top w:val="nil"/>
              <w:left w:val="nil"/>
              <w:bottom w:val="nil"/>
              <w:right w:val="nil"/>
            </w:tcBorders>
          </w:tcPr>
          <w:p w14:paraId="2B6294A8" w14:textId="77777777" w:rsidR="00F8368D" w:rsidRPr="00F74663" w:rsidRDefault="00F8368D" w:rsidP="00BC1543"/>
        </w:tc>
      </w:tr>
      <w:tr w:rsidR="00F73AB1" w:rsidRPr="00F74663" w14:paraId="4CE702C4" w14:textId="77777777" w:rsidTr="00BC1543">
        <w:trPr>
          <w:trHeight w:val="240"/>
          <w:jc w:val="center"/>
        </w:trPr>
        <w:tc>
          <w:tcPr>
            <w:tcW w:w="4876" w:type="dxa"/>
            <w:tcBorders>
              <w:top w:val="nil"/>
              <w:left w:val="nil"/>
              <w:bottom w:val="nil"/>
              <w:right w:val="nil"/>
            </w:tcBorders>
          </w:tcPr>
          <w:p w14:paraId="5E64B78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8E10E1B" w14:textId="77777777" w:rsidR="00F8368D" w:rsidRPr="00F74663" w:rsidRDefault="00F8368D" w:rsidP="00BC1543">
            <w:pPr>
              <w:pStyle w:val="AmColumnHeading"/>
            </w:pPr>
            <w:r w:rsidRPr="00F74663">
              <w:t>Ændringsforslag</w:t>
            </w:r>
          </w:p>
        </w:tc>
      </w:tr>
      <w:tr w:rsidR="00F73AB1" w:rsidRPr="00F74663" w14:paraId="366D991B" w14:textId="77777777" w:rsidTr="00BC1543">
        <w:trPr>
          <w:jc w:val="center"/>
        </w:trPr>
        <w:tc>
          <w:tcPr>
            <w:tcW w:w="4876" w:type="dxa"/>
            <w:tcBorders>
              <w:top w:val="nil"/>
              <w:left w:val="nil"/>
              <w:bottom w:val="nil"/>
              <w:right w:val="nil"/>
            </w:tcBorders>
          </w:tcPr>
          <w:p w14:paraId="5561F4B1" w14:textId="77777777" w:rsidR="00F8368D" w:rsidRPr="00F74663" w:rsidRDefault="00F8368D" w:rsidP="00BC1543">
            <w:pPr>
              <w:pStyle w:val="Normal6a"/>
            </w:pPr>
            <w:r w:rsidRPr="00F74663">
              <w:t>14.</w:t>
            </w:r>
            <w:r w:rsidRPr="00F74663">
              <w:tab/>
              <w:t>opfordrer Kommissionen til at fremme forbrugernes bevidsthed og tilskynde til efterspørgsel efter gennemsigtighed og sporbarhed ved at sikre detaljerede oplysninger om oprindelsen, kvaliteten og bæredygtigheden af fisk og skaldyr; understreger behovet for at udvikle markedsstandarder, der sikrer lige vilkår for fisk og skaldyr og marine produkter, der importeres til EU, og sikre, at de opfylder sammenlignelige miljø- og bæredygtighedskriterier;</w:t>
            </w:r>
          </w:p>
        </w:tc>
        <w:tc>
          <w:tcPr>
            <w:tcW w:w="4876" w:type="dxa"/>
            <w:tcBorders>
              <w:top w:val="nil"/>
              <w:left w:val="nil"/>
              <w:bottom w:val="nil"/>
              <w:right w:val="nil"/>
            </w:tcBorders>
          </w:tcPr>
          <w:p w14:paraId="29F4FBD3" w14:textId="77777777" w:rsidR="00F8368D" w:rsidRPr="00F74663" w:rsidRDefault="00F8368D" w:rsidP="00BC1543">
            <w:pPr>
              <w:pStyle w:val="Normal6a"/>
            </w:pPr>
            <w:r w:rsidRPr="00F74663">
              <w:t>14.</w:t>
            </w:r>
            <w:r w:rsidRPr="00F74663">
              <w:tab/>
              <w:t>opfordrer Kommissionen til at fremme forbrugernes bevidsthed og tilskynde til efterspørgsel efter gennemsigtighed og sporbarhed ved at sikre detaljerede oplysninger</w:t>
            </w:r>
            <w:r w:rsidRPr="00F74663">
              <w:rPr>
                <w:b/>
                <w:bCs/>
                <w:i/>
                <w:iCs/>
              </w:rPr>
              <w:t>, også ad digitale kanaler,</w:t>
            </w:r>
            <w:r w:rsidRPr="00F74663">
              <w:t xml:space="preserve"> om oprindelsen, kvaliteten og bæredygtigheden af fisk og skaldyr; understreger behovet for at udvikle markedsstandarder, der sikrer lige vilkår for fisk og skaldyr og marine produkter, der importeres til EU, og sikre, at de opfylder sammenlignelige miljø- og bæredygtighedskriterier;</w:t>
            </w:r>
          </w:p>
        </w:tc>
      </w:tr>
    </w:tbl>
    <w:p w14:paraId="2597774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EC7A9CC" w14:textId="77777777" w:rsidR="00F8368D" w:rsidRPr="00F74663" w:rsidRDefault="00F8368D" w:rsidP="00F8368D">
      <w:r w:rsidRPr="00F74663">
        <w:rPr>
          <w:rStyle w:val="HideTWBExt"/>
        </w:rPr>
        <w:t>&lt;/Amend&gt;</w:t>
      </w:r>
    </w:p>
    <w:p w14:paraId="7E21F38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205</w:t>
      </w:r>
      <w:r w:rsidRPr="00F74663">
        <w:rPr>
          <w:rStyle w:val="HideTWBExt"/>
          <w:b w:val="0"/>
        </w:rPr>
        <w:t>&lt;/NumAm&gt;</w:t>
      </w:r>
    </w:p>
    <w:p w14:paraId="77878F53"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26925FE9" w14:textId="77777777" w:rsidR="00F8368D" w:rsidRPr="00F74663" w:rsidRDefault="00F8368D" w:rsidP="00F74663">
      <w:pPr>
        <w:pStyle w:val="NormalBold"/>
      </w:pPr>
      <w:r w:rsidRPr="00F74663">
        <w:rPr>
          <w:rStyle w:val="HideTWBExt"/>
          <w:b w:val="0"/>
        </w:rPr>
        <w:t>&lt;/RepeatBlock-By&gt;</w:t>
      </w:r>
    </w:p>
    <w:p w14:paraId="587631C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95F9739" w14:textId="77777777" w:rsidR="00F8368D" w:rsidRPr="00F74663" w:rsidRDefault="00F8368D" w:rsidP="00F74663">
      <w:pPr>
        <w:pStyle w:val="NormalBold"/>
      </w:pPr>
      <w:r w:rsidRPr="00F74663">
        <w:rPr>
          <w:rStyle w:val="HideTWBExt"/>
          <w:b w:val="0"/>
        </w:rPr>
        <w:t>&lt;Article&gt;</w:t>
      </w:r>
      <w:r w:rsidRPr="00F74663">
        <w:t>Punkt 14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716A637" w14:textId="77777777" w:rsidTr="00BC1543">
        <w:trPr>
          <w:trHeight w:hRule="exact" w:val="240"/>
          <w:jc w:val="center"/>
        </w:trPr>
        <w:tc>
          <w:tcPr>
            <w:tcW w:w="9752" w:type="dxa"/>
            <w:gridSpan w:val="2"/>
            <w:tcBorders>
              <w:top w:val="nil"/>
              <w:left w:val="nil"/>
              <w:bottom w:val="nil"/>
              <w:right w:val="nil"/>
            </w:tcBorders>
          </w:tcPr>
          <w:p w14:paraId="733944F0" w14:textId="77777777" w:rsidR="00F8368D" w:rsidRPr="00F74663" w:rsidRDefault="00F8368D" w:rsidP="00BC1543"/>
        </w:tc>
      </w:tr>
      <w:tr w:rsidR="00F73AB1" w:rsidRPr="00F74663" w14:paraId="4BEECA37" w14:textId="77777777" w:rsidTr="00BC1543">
        <w:trPr>
          <w:trHeight w:val="240"/>
          <w:jc w:val="center"/>
        </w:trPr>
        <w:tc>
          <w:tcPr>
            <w:tcW w:w="4876" w:type="dxa"/>
            <w:tcBorders>
              <w:top w:val="nil"/>
              <w:left w:val="nil"/>
              <w:bottom w:val="nil"/>
              <w:right w:val="nil"/>
            </w:tcBorders>
          </w:tcPr>
          <w:p w14:paraId="3AF3961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DD127C0" w14:textId="77777777" w:rsidR="00F8368D" w:rsidRPr="00F74663" w:rsidRDefault="00F8368D" w:rsidP="00BC1543">
            <w:pPr>
              <w:pStyle w:val="AmColumnHeading"/>
            </w:pPr>
            <w:r w:rsidRPr="00F74663">
              <w:t>Ændringsforslag</w:t>
            </w:r>
          </w:p>
        </w:tc>
      </w:tr>
      <w:tr w:rsidR="00F73AB1" w:rsidRPr="00F74663" w14:paraId="5E149789" w14:textId="77777777" w:rsidTr="00BC1543">
        <w:trPr>
          <w:jc w:val="center"/>
        </w:trPr>
        <w:tc>
          <w:tcPr>
            <w:tcW w:w="4876" w:type="dxa"/>
            <w:tcBorders>
              <w:top w:val="nil"/>
              <w:left w:val="nil"/>
              <w:bottom w:val="nil"/>
              <w:right w:val="nil"/>
            </w:tcBorders>
          </w:tcPr>
          <w:p w14:paraId="22D0752D" w14:textId="77777777" w:rsidR="00F8368D" w:rsidRPr="00F74663" w:rsidRDefault="00F8368D" w:rsidP="00BC1543">
            <w:pPr>
              <w:pStyle w:val="Normal6a"/>
            </w:pPr>
            <w:r w:rsidRPr="00F74663">
              <w:t>14.</w:t>
            </w:r>
            <w:r w:rsidRPr="00F74663">
              <w:tab/>
              <w:t xml:space="preserve">opfordrer Kommissionen til at fremme forbrugernes bevidsthed og tilskynde til efterspørgsel efter gennemsigtighed og sporbarhed ved at sikre detaljerede oplysninger om oprindelsen, kvaliteten og bæredygtigheden af fisk og skaldyr; understreger behovet for at udvikle markedsstandarder, der sikrer lige vilkår for fisk og skaldyr og marine produkter, der importeres til EU, og sikre, at de opfylder sammenlignelige </w:t>
            </w:r>
            <w:r w:rsidRPr="00F74663">
              <w:rPr>
                <w:b/>
                <w:bCs/>
                <w:i/>
                <w:iCs/>
              </w:rPr>
              <w:t>miljø- og bæredygtighedskriterier</w:t>
            </w:r>
            <w:r w:rsidRPr="00F74663">
              <w:t>;</w:t>
            </w:r>
          </w:p>
        </w:tc>
        <w:tc>
          <w:tcPr>
            <w:tcW w:w="4876" w:type="dxa"/>
            <w:tcBorders>
              <w:top w:val="nil"/>
              <w:left w:val="nil"/>
              <w:bottom w:val="nil"/>
              <w:right w:val="nil"/>
            </w:tcBorders>
          </w:tcPr>
          <w:p w14:paraId="322C06FB" w14:textId="77777777" w:rsidR="00F8368D" w:rsidRPr="00F74663" w:rsidRDefault="00F8368D" w:rsidP="00BC1543">
            <w:pPr>
              <w:pStyle w:val="Normal6a"/>
            </w:pPr>
            <w:r w:rsidRPr="00F74663">
              <w:t>14.</w:t>
            </w:r>
            <w:r w:rsidRPr="00F74663">
              <w:tab/>
              <w:t xml:space="preserve">opfordrer Kommissionen til at fremme forbrugernes bevidsthed og tilskynde til efterspørgsel efter gennemsigtighed og sporbarhed ved at sikre detaljerede oplysninger om oprindelsen, kvaliteten og bæredygtigheden af fisk og skaldyr; understreger behovet for at udvikle markedsstandarder, der sikrer lige vilkår for fisk og skaldyr og marine produkter, der importeres til EU, og sikre, at de opfylder sammenlignelige </w:t>
            </w:r>
            <w:r w:rsidRPr="00F74663">
              <w:rPr>
                <w:b/>
                <w:bCs/>
                <w:i/>
                <w:iCs/>
              </w:rPr>
              <w:t>miljø-, bæredygtigheds- og dyrevelfærdskriterier</w:t>
            </w:r>
            <w:r w:rsidRPr="00F74663">
              <w:t>;</w:t>
            </w:r>
          </w:p>
        </w:tc>
      </w:tr>
    </w:tbl>
    <w:p w14:paraId="5706402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5D71844" w14:textId="77777777" w:rsidR="00F8368D" w:rsidRPr="00F74663" w:rsidRDefault="00F8368D" w:rsidP="00F8368D">
      <w:r w:rsidRPr="00F74663">
        <w:rPr>
          <w:rStyle w:val="HideTWBExt"/>
        </w:rPr>
        <w:t>&lt;/Amend&gt;</w:t>
      </w:r>
    </w:p>
    <w:p w14:paraId="7763A1A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206</w:t>
      </w:r>
      <w:r w:rsidRPr="00F74663">
        <w:rPr>
          <w:rStyle w:val="HideTWBExt"/>
          <w:b w:val="0"/>
        </w:rPr>
        <w:t>&lt;/NumAm&gt;</w:t>
      </w:r>
    </w:p>
    <w:p w14:paraId="443DD1F2" w14:textId="77777777" w:rsidR="00F8368D" w:rsidRPr="00F74663" w:rsidRDefault="00F8368D" w:rsidP="00F74663">
      <w:pPr>
        <w:pStyle w:val="NormalBold"/>
      </w:pPr>
      <w:r w:rsidRPr="00F74663">
        <w:rPr>
          <w:rStyle w:val="HideTWBExt"/>
          <w:b w:val="0"/>
        </w:rPr>
        <w:t>&lt;RepeatBlock-By&gt;&lt;Members&gt;</w:t>
      </w:r>
      <w:r w:rsidRPr="00F74663">
        <w:t>Piotr Müller, Nora Junco García</w:t>
      </w:r>
      <w:r w:rsidRPr="00F74663">
        <w:rPr>
          <w:rStyle w:val="HideTWBExt"/>
          <w:b w:val="0"/>
        </w:rPr>
        <w:t>&lt;/Members&gt;</w:t>
      </w:r>
    </w:p>
    <w:p w14:paraId="12AC0D01" w14:textId="77777777" w:rsidR="00F8368D" w:rsidRPr="00F74663" w:rsidRDefault="00F8368D" w:rsidP="00F74663">
      <w:pPr>
        <w:pStyle w:val="NormalBold"/>
      </w:pPr>
      <w:r w:rsidRPr="00F74663">
        <w:rPr>
          <w:rStyle w:val="HideTWBExt"/>
          <w:b w:val="0"/>
        </w:rPr>
        <w:t>&lt;/RepeatBlock-By&gt;</w:t>
      </w:r>
    </w:p>
    <w:p w14:paraId="6D7B9BE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A18E421" w14:textId="77777777" w:rsidR="00F8368D" w:rsidRPr="00F74663" w:rsidRDefault="00F8368D" w:rsidP="00F74663">
      <w:pPr>
        <w:pStyle w:val="NormalBold"/>
      </w:pPr>
      <w:r w:rsidRPr="00F74663">
        <w:rPr>
          <w:rStyle w:val="HideTWBExt"/>
          <w:b w:val="0"/>
        </w:rPr>
        <w:t>&lt;Article&gt;</w:t>
      </w:r>
      <w:r w:rsidRPr="00F74663">
        <w:t>Punkt 14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E98DA35" w14:textId="77777777" w:rsidTr="00BC1543">
        <w:trPr>
          <w:trHeight w:hRule="exact" w:val="240"/>
          <w:jc w:val="center"/>
        </w:trPr>
        <w:tc>
          <w:tcPr>
            <w:tcW w:w="9752" w:type="dxa"/>
            <w:gridSpan w:val="2"/>
            <w:tcBorders>
              <w:top w:val="nil"/>
              <w:left w:val="nil"/>
              <w:bottom w:val="nil"/>
              <w:right w:val="nil"/>
            </w:tcBorders>
          </w:tcPr>
          <w:p w14:paraId="67F49F87" w14:textId="77777777" w:rsidR="00F8368D" w:rsidRPr="00F74663" w:rsidRDefault="00F8368D" w:rsidP="00BC1543"/>
        </w:tc>
      </w:tr>
      <w:tr w:rsidR="00F73AB1" w:rsidRPr="00F74663" w14:paraId="1555B94E" w14:textId="77777777" w:rsidTr="00BC1543">
        <w:trPr>
          <w:trHeight w:val="240"/>
          <w:jc w:val="center"/>
        </w:trPr>
        <w:tc>
          <w:tcPr>
            <w:tcW w:w="4876" w:type="dxa"/>
            <w:tcBorders>
              <w:top w:val="nil"/>
              <w:left w:val="nil"/>
              <w:bottom w:val="nil"/>
              <w:right w:val="nil"/>
            </w:tcBorders>
          </w:tcPr>
          <w:p w14:paraId="38F7E6C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95CB9EF" w14:textId="77777777" w:rsidR="00F8368D" w:rsidRPr="00F74663" w:rsidRDefault="00F8368D" w:rsidP="00BC1543">
            <w:pPr>
              <w:pStyle w:val="AmColumnHeading"/>
            </w:pPr>
            <w:r w:rsidRPr="00F74663">
              <w:t>Ændringsforslag</w:t>
            </w:r>
          </w:p>
        </w:tc>
      </w:tr>
      <w:tr w:rsidR="00F73AB1" w:rsidRPr="00F74663" w14:paraId="1015021B" w14:textId="77777777" w:rsidTr="00BC1543">
        <w:trPr>
          <w:jc w:val="center"/>
        </w:trPr>
        <w:tc>
          <w:tcPr>
            <w:tcW w:w="4876" w:type="dxa"/>
            <w:tcBorders>
              <w:top w:val="nil"/>
              <w:left w:val="nil"/>
              <w:bottom w:val="nil"/>
              <w:right w:val="nil"/>
            </w:tcBorders>
          </w:tcPr>
          <w:p w14:paraId="14B290A6" w14:textId="77777777" w:rsidR="00F8368D" w:rsidRPr="00F74663" w:rsidRDefault="00F8368D" w:rsidP="00BC1543">
            <w:pPr>
              <w:pStyle w:val="Normal6a"/>
            </w:pPr>
          </w:p>
        </w:tc>
        <w:tc>
          <w:tcPr>
            <w:tcW w:w="4876" w:type="dxa"/>
            <w:tcBorders>
              <w:top w:val="nil"/>
              <w:left w:val="nil"/>
              <w:bottom w:val="nil"/>
              <w:right w:val="nil"/>
            </w:tcBorders>
          </w:tcPr>
          <w:p w14:paraId="2163E355" w14:textId="77777777" w:rsidR="00F8368D" w:rsidRPr="00F74663" w:rsidRDefault="00F8368D" w:rsidP="00BC1543">
            <w:pPr>
              <w:pStyle w:val="Normal6a"/>
            </w:pPr>
            <w:r w:rsidRPr="00F74663">
              <w:rPr>
                <w:b/>
                <w:i/>
              </w:rPr>
              <w:t>14a.</w:t>
            </w:r>
            <w:r w:rsidRPr="00F74663">
              <w:tab/>
            </w:r>
            <w:r w:rsidRPr="00F74663">
              <w:rPr>
                <w:b/>
                <w:i/>
              </w:rPr>
              <w:t>opfordrer indtrængende Kommissionen til at udvikle en sammenhængende EU-ramme for rekreativt havfiskeri i erkendelse af dets økonomiske, sociale og miljømæssige betydning og dets bidrag til en bæredygtig udvikling af kystområderne; understreger den rolle, som lystfiskere og foreninger for rekreativt fiskeri spiller som centrale partnere i forbindelse med bevarelse af havene, dataindsamling og bevidstgørelse; opfordrer til harmoniserede data om fangster og deltagelse, bæredygtighedsretningslinjer for fritidsaktiviteter og struktureret dialog mellem fritids- og erhvervsfiskerisektoren for at fremme en afbalanceret ressourceanvendelse, retfærdig regulering og gensidig respekt mellem brugergrupper;</w:t>
            </w:r>
          </w:p>
        </w:tc>
      </w:tr>
    </w:tbl>
    <w:p w14:paraId="10FE919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1230D4B" w14:textId="77777777" w:rsidR="00F8368D" w:rsidRPr="00F74663" w:rsidRDefault="00F8368D" w:rsidP="00F8368D">
      <w:r w:rsidRPr="00F74663">
        <w:rPr>
          <w:rStyle w:val="HideTWBExt"/>
        </w:rPr>
        <w:t>&lt;/Amend&gt;</w:t>
      </w:r>
    </w:p>
    <w:p w14:paraId="7562BAD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207</w:t>
      </w:r>
      <w:r w:rsidRPr="00F74663">
        <w:rPr>
          <w:rStyle w:val="HideTWBExt"/>
          <w:b w:val="0"/>
        </w:rPr>
        <w:t>&lt;/NumAm&gt;</w:t>
      </w:r>
    </w:p>
    <w:p w14:paraId="67A7C385" w14:textId="77777777" w:rsidR="00F8368D" w:rsidRPr="00F74663" w:rsidRDefault="00F8368D" w:rsidP="00F74663">
      <w:pPr>
        <w:pStyle w:val="NormalBold"/>
      </w:pPr>
      <w:r w:rsidRPr="00F74663">
        <w:rPr>
          <w:rStyle w:val="HideTWBExt"/>
          <w:b w:val="0"/>
        </w:rPr>
        <w:t>&lt;RepeatBlock-By&gt;&lt;Members&gt;</w:t>
      </w:r>
      <w:r w:rsidRPr="00F74663">
        <w:t>Carmen Crespo Díaz, Gabriel Mato</w:t>
      </w:r>
      <w:r w:rsidRPr="00F74663">
        <w:rPr>
          <w:rStyle w:val="HideTWBExt"/>
          <w:b w:val="0"/>
        </w:rPr>
        <w:t>&lt;/Members&gt;</w:t>
      </w:r>
    </w:p>
    <w:p w14:paraId="2A04A9F2" w14:textId="77777777" w:rsidR="00F8368D" w:rsidRPr="00F74663" w:rsidRDefault="00F8368D" w:rsidP="00F74663">
      <w:pPr>
        <w:pStyle w:val="NormalBold"/>
      </w:pPr>
      <w:r w:rsidRPr="00F74663">
        <w:rPr>
          <w:rStyle w:val="HideTWBExt"/>
          <w:b w:val="0"/>
        </w:rPr>
        <w:t>&lt;/RepeatBlock-By&gt;</w:t>
      </w:r>
    </w:p>
    <w:p w14:paraId="0FF8809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B699B89" w14:textId="77777777" w:rsidR="00F8368D" w:rsidRPr="00F74663" w:rsidRDefault="00F8368D" w:rsidP="00F74663">
      <w:pPr>
        <w:pStyle w:val="NormalBold"/>
      </w:pPr>
      <w:r w:rsidRPr="00F74663">
        <w:rPr>
          <w:rStyle w:val="HideTWBExt"/>
          <w:b w:val="0"/>
        </w:rPr>
        <w:t>&lt;Article&gt;</w:t>
      </w:r>
      <w:r w:rsidRPr="00F74663">
        <w:t>Punkt 14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D9C7B7D" w14:textId="77777777" w:rsidTr="00BC1543">
        <w:trPr>
          <w:trHeight w:hRule="exact" w:val="240"/>
          <w:jc w:val="center"/>
        </w:trPr>
        <w:tc>
          <w:tcPr>
            <w:tcW w:w="9752" w:type="dxa"/>
            <w:gridSpan w:val="2"/>
            <w:tcBorders>
              <w:top w:val="nil"/>
              <w:left w:val="nil"/>
              <w:bottom w:val="nil"/>
              <w:right w:val="nil"/>
            </w:tcBorders>
          </w:tcPr>
          <w:p w14:paraId="2D80B495" w14:textId="77777777" w:rsidR="00F8368D" w:rsidRPr="00F74663" w:rsidRDefault="00F8368D" w:rsidP="00BC1543"/>
        </w:tc>
      </w:tr>
      <w:tr w:rsidR="00F73AB1" w:rsidRPr="00F74663" w14:paraId="6E3FD89D" w14:textId="77777777" w:rsidTr="00BC1543">
        <w:trPr>
          <w:trHeight w:val="240"/>
          <w:jc w:val="center"/>
        </w:trPr>
        <w:tc>
          <w:tcPr>
            <w:tcW w:w="4876" w:type="dxa"/>
            <w:tcBorders>
              <w:top w:val="nil"/>
              <w:left w:val="nil"/>
              <w:bottom w:val="nil"/>
              <w:right w:val="nil"/>
            </w:tcBorders>
          </w:tcPr>
          <w:p w14:paraId="373A4F9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30B2965" w14:textId="77777777" w:rsidR="00F8368D" w:rsidRPr="00F74663" w:rsidRDefault="00F8368D" w:rsidP="00BC1543">
            <w:pPr>
              <w:pStyle w:val="AmColumnHeading"/>
            </w:pPr>
            <w:r w:rsidRPr="00F74663">
              <w:t>Ændringsforslag</w:t>
            </w:r>
          </w:p>
        </w:tc>
      </w:tr>
      <w:tr w:rsidR="00F73AB1" w:rsidRPr="00F74663" w14:paraId="20407B00" w14:textId="77777777" w:rsidTr="00BC1543">
        <w:trPr>
          <w:jc w:val="center"/>
        </w:trPr>
        <w:tc>
          <w:tcPr>
            <w:tcW w:w="4876" w:type="dxa"/>
            <w:tcBorders>
              <w:top w:val="nil"/>
              <w:left w:val="nil"/>
              <w:bottom w:val="nil"/>
              <w:right w:val="nil"/>
            </w:tcBorders>
          </w:tcPr>
          <w:p w14:paraId="2265DF78" w14:textId="77777777" w:rsidR="00F8368D" w:rsidRPr="00F74663" w:rsidRDefault="00F8368D" w:rsidP="00BC1543">
            <w:pPr>
              <w:pStyle w:val="Normal6a"/>
            </w:pPr>
          </w:p>
        </w:tc>
        <w:tc>
          <w:tcPr>
            <w:tcW w:w="4876" w:type="dxa"/>
            <w:tcBorders>
              <w:top w:val="nil"/>
              <w:left w:val="nil"/>
              <w:bottom w:val="nil"/>
              <w:right w:val="nil"/>
            </w:tcBorders>
          </w:tcPr>
          <w:p w14:paraId="393ACFBE" w14:textId="77777777" w:rsidR="00F8368D" w:rsidRPr="00F74663" w:rsidRDefault="00F8368D" w:rsidP="00BC1543">
            <w:pPr>
              <w:pStyle w:val="Normal6a"/>
            </w:pPr>
            <w:r w:rsidRPr="00F74663">
              <w:rPr>
                <w:b/>
                <w:i/>
              </w:rPr>
              <w:t>14a.</w:t>
            </w:r>
            <w:r w:rsidRPr="00F74663">
              <w:tab/>
            </w:r>
            <w:r w:rsidRPr="00F74663">
              <w:rPr>
                <w:b/>
                <w:i/>
              </w:rPr>
              <w:t>opfordrer indtrængende Kommissionen til at sikre, at al import af fiskevarer og akvakulturprodukter er underlagt de samme sundhedsmæssige, arbejdsmæssige, miljømæssige og sporbarhedsmæssige betingelser, der kræves af EU's producenter, i overensstemmelse med princippet om gensidighed og med det formål at sikre reelle "lige konkurrencevilkår";</w:t>
            </w:r>
          </w:p>
        </w:tc>
      </w:tr>
    </w:tbl>
    <w:p w14:paraId="64BB73B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{ES}</w:t>
      </w:r>
      <w:r w:rsidRPr="00F74663">
        <w:t>es</w:t>
      </w:r>
      <w:r w:rsidRPr="00F74663">
        <w:rPr>
          <w:rStyle w:val="HideTWBExt"/>
        </w:rPr>
        <w:t>&lt;/Original&gt;</w:t>
      </w:r>
    </w:p>
    <w:p w14:paraId="0652D640" w14:textId="77777777" w:rsidR="00F8368D" w:rsidRPr="00F74663" w:rsidRDefault="00F8368D" w:rsidP="00F8368D">
      <w:r w:rsidRPr="00F74663">
        <w:rPr>
          <w:rStyle w:val="HideTWBExt"/>
        </w:rPr>
        <w:t>&lt;/Amend&gt;</w:t>
      </w:r>
    </w:p>
    <w:p w14:paraId="44D5749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208</w:t>
      </w:r>
      <w:r w:rsidRPr="00F74663">
        <w:rPr>
          <w:rStyle w:val="HideTWBExt"/>
          <w:b w:val="0"/>
        </w:rPr>
        <w:t>&lt;/NumAm&gt;</w:t>
      </w:r>
    </w:p>
    <w:p w14:paraId="4BE77F2E"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0B06E0E1" w14:textId="77777777" w:rsidR="00F8368D" w:rsidRPr="00F74663" w:rsidRDefault="00F8368D" w:rsidP="00F74663">
      <w:pPr>
        <w:pStyle w:val="NormalBold"/>
      </w:pPr>
      <w:r w:rsidRPr="00F74663">
        <w:rPr>
          <w:rStyle w:val="HideTWBExt"/>
          <w:b w:val="0"/>
        </w:rPr>
        <w:t>&lt;/RepeatBlock-By&gt;</w:t>
      </w:r>
    </w:p>
    <w:p w14:paraId="21EDD11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B7A0491" w14:textId="77777777" w:rsidR="00F8368D" w:rsidRPr="00F74663" w:rsidRDefault="00F8368D" w:rsidP="00F74663">
      <w:pPr>
        <w:pStyle w:val="NormalBold"/>
      </w:pPr>
      <w:r w:rsidRPr="00F74663">
        <w:rPr>
          <w:rStyle w:val="HideTWBExt"/>
          <w:b w:val="0"/>
        </w:rPr>
        <w:t>&lt;Article&gt;</w:t>
      </w:r>
      <w:r w:rsidRPr="00F74663">
        <w:t>Punkt 14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A2A9B7D" w14:textId="77777777" w:rsidTr="00BC1543">
        <w:trPr>
          <w:trHeight w:hRule="exact" w:val="240"/>
          <w:jc w:val="center"/>
        </w:trPr>
        <w:tc>
          <w:tcPr>
            <w:tcW w:w="9752" w:type="dxa"/>
            <w:gridSpan w:val="2"/>
            <w:tcBorders>
              <w:top w:val="nil"/>
              <w:left w:val="nil"/>
              <w:bottom w:val="nil"/>
              <w:right w:val="nil"/>
            </w:tcBorders>
          </w:tcPr>
          <w:p w14:paraId="530DF987" w14:textId="77777777" w:rsidR="00F8368D" w:rsidRPr="00F74663" w:rsidRDefault="00F8368D" w:rsidP="00BC1543"/>
        </w:tc>
      </w:tr>
      <w:tr w:rsidR="00F73AB1" w:rsidRPr="00F74663" w14:paraId="190E1CAB" w14:textId="77777777" w:rsidTr="00BC1543">
        <w:trPr>
          <w:trHeight w:val="240"/>
          <w:jc w:val="center"/>
        </w:trPr>
        <w:tc>
          <w:tcPr>
            <w:tcW w:w="4876" w:type="dxa"/>
            <w:tcBorders>
              <w:top w:val="nil"/>
              <w:left w:val="nil"/>
              <w:bottom w:val="nil"/>
              <w:right w:val="nil"/>
            </w:tcBorders>
          </w:tcPr>
          <w:p w14:paraId="2F9BF66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D47DDA1" w14:textId="77777777" w:rsidR="00F8368D" w:rsidRPr="00F74663" w:rsidRDefault="00F8368D" w:rsidP="00BC1543">
            <w:pPr>
              <w:pStyle w:val="AmColumnHeading"/>
            </w:pPr>
            <w:r w:rsidRPr="00F74663">
              <w:t>Ændringsforslag</w:t>
            </w:r>
          </w:p>
        </w:tc>
      </w:tr>
      <w:tr w:rsidR="00F73AB1" w:rsidRPr="00F74663" w14:paraId="4078839D" w14:textId="77777777" w:rsidTr="00BC1543">
        <w:trPr>
          <w:jc w:val="center"/>
        </w:trPr>
        <w:tc>
          <w:tcPr>
            <w:tcW w:w="4876" w:type="dxa"/>
            <w:tcBorders>
              <w:top w:val="nil"/>
              <w:left w:val="nil"/>
              <w:bottom w:val="nil"/>
              <w:right w:val="nil"/>
            </w:tcBorders>
          </w:tcPr>
          <w:p w14:paraId="4D6E81EB" w14:textId="77777777" w:rsidR="00F8368D" w:rsidRPr="00F74663" w:rsidRDefault="00F8368D" w:rsidP="00BC1543">
            <w:pPr>
              <w:pStyle w:val="Normal6a"/>
            </w:pPr>
          </w:p>
        </w:tc>
        <w:tc>
          <w:tcPr>
            <w:tcW w:w="4876" w:type="dxa"/>
            <w:tcBorders>
              <w:top w:val="nil"/>
              <w:left w:val="nil"/>
              <w:bottom w:val="nil"/>
              <w:right w:val="nil"/>
            </w:tcBorders>
          </w:tcPr>
          <w:p w14:paraId="237AFE3F" w14:textId="77777777" w:rsidR="00F8368D" w:rsidRPr="00F74663" w:rsidRDefault="00F8368D" w:rsidP="00BC1543">
            <w:pPr>
              <w:pStyle w:val="Normal6a"/>
            </w:pPr>
            <w:r w:rsidRPr="00F74663">
              <w:rPr>
                <w:b/>
                <w:i/>
              </w:rPr>
              <w:t>14a.</w:t>
            </w:r>
            <w:r w:rsidRPr="00F74663">
              <w:tab/>
            </w:r>
            <w:r w:rsidRPr="00F74663">
              <w:rPr>
                <w:b/>
                <w:i/>
              </w:rPr>
              <w:t>opfordrer indtrængende Kommissionen til fuldt ud at integrere fiskeri og akvatisk fødevareproduktion i EU's bredere strategier for fødevaresikkerhed, ernæring og bæredygtighed;</w:t>
            </w:r>
          </w:p>
        </w:tc>
      </w:tr>
    </w:tbl>
    <w:p w14:paraId="6A5DF7D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1FB1E0C" w14:textId="77777777" w:rsidR="00F8368D" w:rsidRPr="00F74663" w:rsidRDefault="00F8368D" w:rsidP="00F8368D">
      <w:r w:rsidRPr="00F74663">
        <w:rPr>
          <w:rStyle w:val="HideTWBExt"/>
        </w:rPr>
        <w:t>&lt;/Amend&gt;</w:t>
      </w:r>
    </w:p>
    <w:p w14:paraId="7B5F43CB"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209</w:t>
      </w:r>
      <w:r w:rsidRPr="00F74663">
        <w:rPr>
          <w:rStyle w:val="HideTWBExt"/>
          <w:b w:val="0"/>
        </w:rPr>
        <w:t>&lt;/NumAm&gt;</w:t>
      </w:r>
    </w:p>
    <w:p w14:paraId="10B8CB58" w14:textId="77777777" w:rsidR="00F8368D" w:rsidRPr="00F74663" w:rsidRDefault="00F8368D" w:rsidP="00F74663">
      <w:pPr>
        <w:pStyle w:val="NormalBold"/>
      </w:pPr>
      <w:r w:rsidRPr="00F74663">
        <w:rPr>
          <w:rStyle w:val="HideTWBExt"/>
          <w:b w:val="0"/>
        </w:rPr>
        <w:t>&lt;RepeatBlock-By&gt;&lt;Members&gt;</w:t>
      </w:r>
      <w:r w:rsidRPr="00F74663">
        <w:t>Karin Karlsbro, Asger Christensen, Emma Wiesner</w:t>
      </w:r>
      <w:r w:rsidRPr="00F74663">
        <w:rPr>
          <w:rStyle w:val="HideTWBExt"/>
          <w:b w:val="0"/>
        </w:rPr>
        <w:t>&lt;/Members&gt;</w:t>
      </w:r>
    </w:p>
    <w:p w14:paraId="1C5DA78B" w14:textId="77777777" w:rsidR="00F8368D" w:rsidRPr="00F74663" w:rsidRDefault="00F8368D" w:rsidP="00F74663">
      <w:pPr>
        <w:pStyle w:val="NormalBold"/>
      </w:pPr>
      <w:r w:rsidRPr="00F74663">
        <w:rPr>
          <w:rStyle w:val="HideTWBExt"/>
          <w:b w:val="0"/>
        </w:rPr>
        <w:t>&lt;/RepeatBlock-By&gt;</w:t>
      </w:r>
    </w:p>
    <w:p w14:paraId="4FF1384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40962F2" w14:textId="77777777" w:rsidR="00F8368D" w:rsidRPr="00F74663" w:rsidRDefault="00F8368D" w:rsidP="00F74663">
      <w:pPr>
        <w:pStyle w:val="NormalBold"/>
      </w:pPr>
      <w:r w:rsidRPr="00F74663">
        <w:rPr>
          <w:rStyle w:val="HideTWBExt"/>
          <w:b w:val="0"/>
        </w:rPr>
        <w:t>&lt;Article&gt;</w:t>
      </w:r>
      <w:r w:rsidRPr="00F74663">
        <w:t>Punkt 15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F1B00DB" w14:textId="77777777" w:rsidTr="00BC1543">
        <w:trPr>
          <w:trHeight w:hRule="exact" w:val="240"/>
          <w:jc w:val="center"/>
        </w:trPr>
        <w:tc>
          <w:tcPr>
            <w:tcW w:w="9752" w:type="dxa"/>
            <w:gridSpan w:val="2"/>
            <w:tcBorders>
              <w:top w:val="nil"/>
              <w:left w:val="nil"/>
              <w:bottom w:val="nil"/>
              <w:right w:val="nil"/>
            </w:tcBorders>
          </w:tcPr>
          <w:p w14:paraId="2725C59E" w14:textId="77777777" w:rsidR="00F8368D" w:rsidRPr="00F74663" w:rsidRDefault="00F8368D" w:rsidP="00BC1543"/>
        </w:tc>
      </w:tr>
      <w:tr w:rsidR="00F73AB1" w:rsidRPr="00F74663" w14:paraId="7DEF5D57" w14:textId="77777777" w:rsidTr="00BC1543">
        <w:trPr>
          <w:trHeight w:val="240"/>
          <w:jc w:val="center"/>
        </w:trPr>
        <w:tc>
          <w:tcPr>
            <w:tcW w:w="4876" w:type="dxa"/>
            <w:tcBorders>
              <w:top w:val="nil"/>
              <w:left w:val="nil"/>
              <w:bottom w:val="nil"/>
              <w:right w:val="nil"/>
            </w:tcBorders>
          </w:tcPr>
          <w:p w14:paraId="79FCD62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3B19007" w14:textId="77777777" w:rsidR="00F8368D" w:rsidRPr="00F74663" w:rsidRDefault="00F8368D" w:rsidP="00BC1543">
            <w:pPr>
              <w:pStyle w:val="AmColumnHeading"/>
            </w:pPr>
            <w:r w:rsidRPr="00F74663">
              <w:t>Ændringsforslag</w:t>
            </w:r>
          </w:p>
        </w:tc>
      </w:tr>
      <w:tr w:rsidR="00F73AB1" w:rsidRPr="00F74663" w14:paraId="3A680EB7" w14:textId="77777777" w:rsidTr="00BC1543">
        <w:trPr>
          <w:jc w:val="center"/>
        </w:trPr>
        <w:tc>
          <w:tcPr>
            <w:tcW w:w="4876" w:type="dxa"/>
            <w:tcBorders>
              <w:top w:val="nil"/>
              <w:left w:val="nil"/>
              <w:bottom w:val="nil"/>
              <w:right w:val="nil"/>
            </w:tcBorders>
          </w:tcPr>
          <w:p w14:paraId="62DCDC19" w14:textId="77777777" w:rsidR="00F8368D" w:rsidRPr="00F74663" w:rsidRDefault="00F8368D" w:rsidP="00BC1543">
            <w:pPr>
              <w:pStyle w:val="Normal6a"/>
            </w:pPr>
            <w:r w:rsidRPr="00F74663">
              <w:t>15.</w:t>
            </w:r>
            <w:r w:rsidRPr="00F74663">
              <w:tab/>
            </w:r>
            <w:r w:rsidRPr="00F74663">
              <w:rPr>
                <w:b/>
                <w:bCs/>
                <w:i/>
                <w:iCs/>
              </w:rPr>
              <w:t>opfordrer indtrængende til øjeblikkelig fjernelse af</w:t>
            </w:r>
            <w:r w:rsidRPr="00F74663">
              <w:t xml:space="preserve"> lovgivningsmæssige hindringer inden for den fælles fiskeripolitik</w:t>
            </w:r>
            <w:r w:rsidRPr="00F74663">
              <w:rPr>
                <w:b/>
                <w:bCs/>
                <w:i/>
                <w:iCs/>
              </w:rPr>
              <w:t>, som hæmmer dekarboniseringsindsatsen og flådefornyelsen, med særlig vægt på fiskerflådernes behov i regionerne i den yderste periferi</w:t>
            </w:r>
            <w:r w:rsidRPr="00F74663">
              <w:t>;</w:t>
            </w:r>
          </w:p>
        </w:tc>
        <w:tc>
          <w:tcPr>
            <w:tcW w:w="4876" w:type="dxa"/>
            <w:tcBorders>
              <w:top w:val="nil"/>
              <w:left w:val="nil"/>
              <w:bottom w:val="nil"/>
              <w:right w:val="nil"/>
            </w:tcBorders>
          </w:tcPr>
          <w:p w14:paraId="4DF490E9" w14:textId="77777777" w:rsidR="00F8368D" w:rsidRPr="00F74663" w:rsidRDefault="00F8368D" w:rsidP="00BC1543">
            <w:pPr>
              <w:pStyle w:val="Normal6a"/>
            </w:pPr>
            <w:r w:rsidRPr="00F74663">
              <w:t>15.</w:t>
            </w:r>
            <w:r w:rsidRPr="00F74663">
              <w:tab/>
            </w:r>
            <w:r w:rsidRPr="00F74663">
              <w:rPr>
                <w:b/>
                <w:i/>
              </w:rPr>
              <w:t xml:space="preserve">opfordrer til handling i forbindelse med dekarboniseringsindsatsen og flådefornyelsen, idet der lægges særlig vægt på fiskerflådens situation og behov i regionerne i den yderste periferi; påpeger, at en nylig undersøgelse fra Europa-Parlamentet tyder på, at fremtidige støtteinstrumenter til fiskeriet bør overveje mindre restriktive betingelser for støtte til den første erhvervelse af et fiskerfartøj, til motorfornyelse eller udskiftning og til fartøjsforbedringer, der kræver yderligere tonnage, samtidig med at der anvendes restriktioner for at undgå overkapacitet eller overfiskning for de enkelte segmenter eller hele den nationale flåde; </w:t>
            </w:r>
            <w:r w:rsidRPr="00F74663">
              <w:rPr>
                <w:b/>
                <w:bCs/>
                <w:i/>
                <w:iCs/>
              </w:rPr>
              <w:t>opfordrer i denne forbindelse Kommissionen til at evaluere og forenkle unødvendige</w:t>
            </w:r>
            <w:r w:rsidRPr="00F74663">
              <w:t xml:space="preserve"> lovgivningsmæssige hindringer inden for den fælles fiskeripolitik;</w:t>
            </w:r>
          </w:p>
        </w:tc>
      </w:tr>
    </w:tbl>
    <w:p w14:paraId="450954A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20254A8" w14:textId="77777777" w:rsidR="00F8368D" w:rsidRPr="00F74663" w:rsidRDefault="00F8368D" w:rsidP="00F8368D">
      <w:r w:rsidRPr="00F74663">
        <w:rPr>
          <w:rStyle w:val="HideTWBExt"/>
        </w:rPr>
        <w:t>&lt;/Amend&gt;</w:t>
      </w:r>
    </w:p>
    <w:p w14:paraId="22AB47D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210</w:t>
      </w:r>
      <w:r w:rsidRPr="00F74663">
        <w:rPr>
          <w:rStyle w:val="HideTWBExt"/>
          <w:b w:val="0"/>
        </w:rPr>
        <w:t>&lt;/NumAm&gt;</w:t>
      </w:r>
    </w:p>
    <w:p w14:paraId="1FF0233B"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5A844847" w14:textId="77777777" w:rsidR="00F8368D" w:rsidRPr="00F74663" w:rsidRDefault="00F8368D" w:rsidP="00F74663">
      <w:pPr>
        <w:pStyle w:val="NormalBold"/>
      </w:pPr>
      <w:r w:rsidRPr="00F74663">
        <w:rPr>
          <w:rStyle w:val="HideTWBExt"/>
          <w:b w:val="0"/>
        </w:rPr>
        <w:t>&lt;/RepeatBlock-By&gt;</w:t>
      </w:r>
    </w:p>
    <w:p w14:paraId="1FD5AE5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38D7A85" w14:textId="77777777" w:rsidR="00F8368D" w:rsidRPr="00F74663" w:rsidRDefault="00F8368D" w:rsidP="00F74663">
      <w:pPr>
        <w:pStyle w:val="NormalBold"/>
      </w:pPr>
      <w:r w:rsidRPr="00F74663">
        <w:rPr>
          <w:rStyle w:val="HideTWBExt"/>
          <w:b w:val="0"/>
        </w:rPr>
        <w:t>&lt;Article&gt;</w:t>
      </w:r>
      <w:r w:rsidRPr="00F74663">
        <w:t>Punkt 15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9DA5F48" w14:textId="77777777" w:rsidTr="00BC1543">
        <w:trPr>
          <w:trHeight w:hRule="exact" w:val="240"/>
          <w:jc w:val="center"/>
        </w:trPr>
        <w:tc>
          <w:tcPr>
            <w:tcW w:w="9752" w:type="dxa"/>
            <w:gridSpan w:val="2"/>
            <w:tcBorders>
              <w:top w:val="nil"/>
              <w:left w:val="nil"/>
              <w:bottom w:val="nil"/>
              <w:right w:val="nil"/>
            </w:tcBorders>
          </w:tcPr>
          <w:p w14:paraId="45A22E63" w14:textId="77777777" w:rsidR="00F8368D" w:rsidRPr="00F74663" w:rsidRDefault="00F8368D" w:rsidP="00BC1543"/>
        </w:tc>
      </w:tr>
      <w:tr w:rsidR="00F73AB1" w:rsidRPr="00F74663" w14:paraId="48D7C6DA" w14:textId="77777777" w:rsidTr="00BC1543">
        <w:trPr>
          <w:trHeight w:val="240"/>
          <w:jc w:val="center"/>
        </w:trPr>
        <w:tc>
          <w:tcPr>
            <w:tcW w:w="4876" w:type="dxa"/>
            <w:tcBorders>
              <w:top w:val="nil"/>
              <w:left w:val="nil"/>
              <w:bottom w:val="nil"/>
              <w:right w:val="nil"/>
            </w:tcBorders>
          </w:tcPr>
          <w:p w14:paraId="49864CC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03B9534" w14:textId="77777777" w:rsidR="00F8368D" w:rsidRPr="00F74663" w:rsidRDefault="00F8368D" w:rsidP="00BC1543">
            <w:pPr>
              <w:pStyle w:val="AmColumnHeading"/>
            </w:pPr>
            <w:r w:rsidRPr="00F74663">
              <w:t>Ændringsforslag</w:t>
            </w:r>
          </w:p>
        </w:tc>
      </w:tr>
      <w:tr w:rsidR="00F73AB1" w:rsidRPr="00F74663" w14:paraId="4377E34B" w14:textId="77777777" w:rsidTr="00BC1543">
        <w:trPr>
          <w:jc w:val="center"/>
        </w:trPr>
        <w:tc>
          <w:tcPr>
            <w:tcW w:w="4876" w:type="dxa"/>
            <w:tcBorders>
              <w:top w:val="nil"/>
              <w:left w:val="nil"/>
              <w:bottom w:val="nil"/>
              <w:right w:val="nil"/>
            </w:tcBorders>
          </w:tcPr>
          <w:p w14:paraId="18F486AB" w14:textId="77777777" w:rsidR="00F8368D" w:rsidRPr="00F74663" w:rsidRDefault="00F8368D" w:rsidP="00BC1543">
            <w:pPr>
              <w:pStyle w:val="Normal6a"/>
            </w:pPr>
            <w:r w:rsidRPr="00F74663">
              <w:t>15.</w:t>
            </w:r>
            <w:r w:rsidRPr="00F74663">
              <w:tab/>
            </w:r>
            <w:r w:rsidRPr="00F74663">
              <w:rPr>
                <w:b/>
                <w:bCs/>
                <w:i/>
                <w:iCs/>
              </w:rPr>
              <w:t>opfordrer indtrængende til øjeblikkelig fjernelse af</w:t>
            </w:r>
            <w:r w:rsidRPr="00F74663">
              <w:t xml:space="preserve"> lovgivningsmæssige hindringer </w:t>
            </w:r>
            <w:r w:rsidRPr="00F74663">
              <w:rPr>
                <w:b/>
                <w:bCs/>
                <w:i/>
                <w:iCs/>
              </w:rPr>
              <w:t>inden for</w:t>
            </w:r>
            <w:r w:rsidRPr="00F74663">
              <w:t xml:space="preserve"> den fælles fiskeripolitik</w:t>
            </w:r>
            <w:r w:rsidRPr="00F74663">
              <w:rPr>
                <w:b/>
                <w:bCs/>
                <w:i/>
                <w:iCs/>
              </w:rPr>
              <w:t>, som hæmmer</w:t>
            </w:r>
            <w:r w:rsidRPr="00F74663">
              <w:t xml:space="preserve"> </w:t>
            </w:r>
            <w:r w:rsidRPr="00F74663">
              <w:rPr>
                <w:b/>
                <w:bCs/>
                <w:i/>
                <w:iCs/>
              </w:rPr>
              <w:t>dekarboniseringsindsatsen og</w:t>
            </w:r>
            <w:r w:rsidRPr="00F74663">
              <w:t xml:space="preserve"> flådefornyelsen, med særlig vægt på fiskerflådernes behov i regionerne i den yderste periferi;</w:t>
            </w:r>
          </w:p>
        </w:tc>
        <w:tc>
          <w:tcPr>
            <w:tcW w:w="4876" w:type="dxa"/>
            <w:tcBorders>
              <w:top w:val="nil"/>
              <w:left w:val="nil"/>
              <w:bottom w:val="nil"/>
              <w:right w:val="nil"/>
            </w:tcBorders>
          </w:tcPr>
          <w:p w14:paraId="77DF100E" w14:textId="77777777" w:rsidR="00F8368D" w:rsidRPr="00F74663" w:rsidRDefault="00F8368D" w:rsidP="00BC1543">
            <w:pPr>
              <w:pStyle w:val="Normal6a"/>
            </w:pPr>
            <w:r w:rsidRPr="00F74663">
              <w:t>15.</w:t>
            </w:r>
            <w:r w:rsidRPr="00F74663">
              <w:tab/>
            </w:r>
            <w:r w:rsidRPr="00F74663">
              <w:rPr>
                <w:b/>
                <w:bCs/>
                <w:i/>
                <w:iCs/>
              </w:rPr>
              <w:t>opfordrer til, at der tages hånd om alle</w:t>
            </w:r>
            <w:r w:rsidRPr="00F74663">
              <w:t xml:space="preserve"> lovgivningsmæssige hindringer</w:t>
            </w:r>
            <w:r w:rsidRPr="00F74663">
              <w:rPr>
                <w:b/>
                <w:bCs/>
                <w:i/>
                <w:iCs/>
              </w:rPr>
              <w:t>, der forsinker den fulde gennemførelse af</w:t>
            </w:r>
            <w:r w:rsidRPr="00F74663">
              <w:t xml:space="preserve"> den fælles fiskeripolitik</w:t>
            </w:r>
            <w:r w:rsidRPr="00F74663">
              <w:rPr>
                <w:b/>
                <w:bCs/>
                <w:i/>
                <w:iCs/>
              </w:rPr>
              <w:t>, navnlig dem, der begrænser den nødvendige dekarbonisering, samt modernisering og forbedring af fiskerflådens sikkerhed og arbejdsvilkår og behovet for</w:t>
            </w:r>
            <w:r w:rsidRPr="00F74663">
              <w:t xml:space="preserve"> flådefornyelsen, med særlig vægt på fiskerflådernes behov i regionerne i den yderste periferi </w:t>
            </w:r>
            <w:r w:rsidRPr="00F74663">
              <w:rPr>
                <w:b/>
                <w:bCs/>
                <w:i/>
                <w:iCs/>
              </w:rPr>
              <w:t>og på øerne</w:t>
            </w:r>
            <w:r w:rsidRPr="00F74663">
              <w:t>;</w:t>
            </w:r>
          </w:p>
        </w:tc>
      </w:tr>
    </w:tbl>
    <w:p w14:paraId="695797F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06E2297" w14:textId="77777777" w:rsidR="00F8368D" w:rsidRPr="00F74663" w:rsidRDefault="00F8368D" w:rsidP="00F8368D">
      <w:r w:rsidRPr="00F74663">
        <w:rPr>
          <w:rStyle w:val="HideTWBExt"/>
        </w:rPr>
        <w:t>&lt;/Amend&gt;</w:t>
      </w:r>
    </w:p>
    <w:p w14:paraId="6AFC425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211</w:t>
      </w:r>
      <w:r w:rsidRPr="00F74663">
        <w:rPr>
          <w:rStyle w:val="HideTWBExt"/>
          <w:b w:val="0"/>
        </w:rPr>
        <w:t>&lt;/NumAm&gt;</w:t>
      </w:r>
    </w:p>
    <w:p w14:paraId="6A89BD26" w14:textId="77777777" w:rsidR="00F8368D" w:rsidRPr="00F74663" w:rsidRDefault="00F8368D" w:rsidP="00F74663">
      <w:pPr>
        <w:pStyle w:val="NormalBold"/>
      </w:pPr>
      <w:r w:rsidRPr="00F74663">
        <w:rPr>
          <w:rStyle w:val="HideTWBExt"/>
          <w:b w:val="0"/>
        </w:rPr>
        <w:t>&lt;RepeatBlock-By&gt;&lt;Members&gt;</w:t>
      </w:r>
      <w:r w:rsidRPr="00F74663">
        <w:t>Emma Fourreau, Luke Ming Flanagan</w:t>
      </w:r>
      <w:r w:rsidRPr="00F74663">
        <w:rPr>
          <w:rStyle w:val="HideTWBExt"/>
          <w:b w:val="0"/>
        </w:rPr>
        <w:t>&lt;/Members&gt;</w:t>
      </w:r>
    </w:p>
    <w:p w14:paraId="412A47D3" w14:textId="77777777" w:rsidR="00F8368D" w:rsidRPr="00F74663" w:rsidRDefault="00F8368D" w:rsidP="00F74663">
      <w:pPr>
        <w:pStyle w:val="NormalBold"/>
      </w:pPr>
      <w:r w:rsidRPr="00F74663">
        <w:rPr>
          <w:rStyle w:val="HideTWBExt"/>
          <w:b w:val="0"/>
        </w:rPr>
        <w:t>&lt;/RepeatBlock-By&gt;</w:t>
      </w:r>
    </w:p>
    <w:p w14:paraId="0E124E8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F5A976F" w14:textId="77777777" w:rsidR="00F8368D" w:rsidRPr="00F74663" w:rsidRDefault="00F8368D" w:rsidP="00F74663">
      <w:pPr>
        <w:pStyle w:val="NormalBold"/>
      </w:pPr>
      <w:r w:rsidRPr="00F74663">
        <w:rPr>
          <w:rStyle w:val="HideTWBExt"/>
          <w:b w:val="0"/>
        </w:rPr>
        <w:t>&lt;Article&gt;</w:t>
      </w:r>
      <w:r w:rsidRPr="00F74663">
        <w:t>Punkt 15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EEF0ADE" w14:textId="77777777" w:rsidTr="00BC1543">
        <w:trPr>
          <w:trHeight w:hRule="exact" w:val="240"/>
          <w:jc w:val="center"/>
        </w:trPr>
        <w:tc>
          <w:tcPr>
            <w:tcW w:w="9752" w:type="dxa"/>
            <w:gridSpan w:val="2"/>
            <w:tcBorders>
              <w:top w:val="nil"/>
              <w:left w:val="nil"/>
              <w:bottom w:val="nil"/>
              <w:right w:val="nil"/>
            </w:tcBorders>
          </w:tcPr>
          <w:p w14:paraId="01705EBC" w14:textId="77777777" w:rsidR="00F8368D" w:rsidRPr="00F74663" w:rsidRDefault="00F8368D" w:rsidP="00BC1543"/>
        </w:tc>
      </w:tr>
      <w:tr w:rsidR="00F73AB1" w:rsidRPr="00F74663" w14:paraId="098A2279" w14:textId="77777777" w:rsidTr="00BC1543">
        <w:trPr>
          <w:trHeight w:val="240"/>
          <w:jc w:val="center"/>
        </w:trPr>
        <w:tc>
          <w:tcPr>
            <w:tcW w:w="4876" w:type="dxa"/>
            <w:tcBorders>
              <w:top w:val="nil"/>
              <w:left w:val="nil"/>
              <w:bottom w:val="nil"/>
              <w:right w:val="nil"/>
            </w:tcBorders>
          </w:tcPr>
          <w:p w14:paraId="4380C5C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E316F5D" w14:textId="77777777" w:rsidR="00F8368D" w:rsidRPr="00F74663" w:rsidRDefault="00F8368D" w:rsidP="00BC1543">
            <w:pPr>
              <w:pStyle w:val="AmColumnHeading"/>
            </w:pPr>
            <w:r w:rsidRPr="00F74663">
              <w:t>Ændringsforslag</w:t>
            </w:r>
          </w:p>
        </w:tc>
      </w:tr>
      <w:tr w:rsidR="00F73AB1" w:rsidRPr="00F74663" w14:paraId="055D3A8B" w14:textId="77777777" w:rsidTr="00BC1543">
        <w:trPr>
          <w:jc w:val="center"/>
        </w:trPr>
        <w:tc>
          <w:tcPr>
            <w:tcW w:w="4876" w:type="dxa"/>
            <w:tcBorders>
              <w:top w:val="nil"/>
              <w:left w:val="nil"/>
              <w:bottom w:val="nil"/>
              <w:right w:val="nil"/>
            </w:tcBorders>
          </w:tcPr>
          <w:p w14:paraId="13592DB6" w14:textId="77777777" w:rsidR="00F8368D" w:rsidRPr="00F74663" w:rsidRDefault="00F8368D" w:rsidP="00BC1543">
            <w:pPr>
              <w:pStyle w:val="Normal6a"/>
            </w:pPr>
            <w:r w:rsidRPr="00F74663">
              <w:t>15.</w:t>
            </w:r>
            <w:r w:rsidRPr="00F74663">
              <w:tab/>
              <w:t xml:space="preserve">opfordrer indtrængende til </w:t>
            </w:r>
            <w:r w:rsidRPr="00F74663">
              <w:rPr>
                <w:b/>
                <w:bCs/>
                <w:i/>
                <w:iCs/>
              </w:rPr>
              <w:t>øjeblikkelig fjernelse af</w:t>
            </w:r>
            <w:r w:rsidRPr="00F74663">
              <w:t xml:space="preserve"> lovgivningsmæssige hindringer inden for den fælles fiskeripolitik, som </w:t>
            </w:r>
            <w:r w:rsidRPr="00F74663">
              <w:rPr>
                <w:b/>
                <w:bCs/>
                <w:i/>
                <w:iCs/>
              </w:rPr>
              <w:t>hæmmer</w:t>
            </w:r>
            <w:r w:rsidRPr="00F74663">
              <w:t xml:space="preserve"> dekarboniseringsindsatsen </w:t>
            </w:r>
            <w:r w:rsidRPr="00F74663">
              <w:rPr>
                <w:b/>
                <w:bCs/>
                <w:i/>
                <w:iCs/>
              </w:rPr>
              <w:t>og flådefornyelsen</w:t>
            </w:r>
            <w:r w:rsidRPr="00F74663">
              <w:t xml:space="preserve">, med særlig vægt på </w:t>
            </w:r>
            <w:r w:rsidRPr="00F74663">
              <w:rPr>
                <w:b/>
                <w:bCs/>
                <w:i/>
                <w:iCs/>
              </w:rPr>
              <w:t>fiskerflådernes</w:t>
            </w:r>
            <w:r w:rsidRPr="00F74663">
              <w:t xml:space="preserve"> </w:t>
            </w:r>
            <w:r w:rsidRPr="00F74663">
              <w:rPr>
                <w:b/>
                <w:bCs/>
                <w:i/>
                <w:iCs/>
              </w:rPr>
              <w:t>behov</w:t>
            </w:r>
            <w:r w:rsidRPr="00F74663">
              <w:t xml:space="preserve"> i regionerne i den yderste periferi;</w:t>
            </w:r>
          </w:p>
        </w:tc>
        <w:tc>
          <w:tcPr>
            <w:tcW w:w="4876" w:type="dxa"/>
            <w:tcBorders>
              <w:top w:val="nil"/>
              <w:left w:val="nil"/>
              <w:bottom w:val="nil"/>
              <w:right w:val="nil"/>
            </w:tcBorders>
          </w:tcPr>
          <w:p w14:paraId="5F3B69F8" w14:textId="77777777" w:rsidR="00F8368D" w:rsidRPr="00F74663" w:rsidRDefault="00F8368D" w:rsidP="00BC1543">
            <w:pPr>
              <w:pStyle w:val="Normal6a"/>
            </w:pPr>
            <w:r w:rsidRPr="00F74663">
              <w:t>15.</w:t>
            </w:r>
            <w:r w:rsidRPr="00F74663">
              <w:tab/>
              <w:t>opfordrer indtrængende</w:t>
            </w:r>
            <w:r w:rsidRPr="00F74663">
              <w:rPr>
                <w:b/>
                <w:bCs/>
                <w:i/>
                <w:iCs/>
              </w:rPr>
              <w:t xml:space="preserve"> Kommissionen</w:t>
            </w:r>
            <w:r w:rsidRPr="00F74663">
              <w:t xml:space="preserve"> til</w:t>
            </w:r>
            <w:r w:rsidRPr="00F74663">
              <w:rPr>
                <w:b/>
                <w:bCs/>
                <w:i/>
                <w:iCs/>
              </w:rPr>
              <w:t xml:space="preserve"> at undersøge de</w:t>
            </w:r>
            <w:r w:rsidRPr="00F74663">
              <w:t xml:space="preserve"> lovgivningsmæssige hindringer inden for den fælles fiskeripolitik, som </w:t>
            </w:r>
            <w:r w:rsidRPr="00F74663">
              <w:rPr>
                <w:b/>
                <w:bCs/>
                <w:i/>
                <w:iCs/>
              </w:rPr>
              <w:t>kan hæmme</w:t>
            </w:r>
            <w:r w:rsidRPr="00F74663">
              <w:t xml:space="preserve"> dekarboniseringsindsatsen </w:t>
            </w:r>
            <w:r w:rsidRPr="00F74663">
              <w:rPr>
                <w:b/>
                <w:bCs/>
                <w:i/>
                <w:iCs/>
              </w:rPr>
              <w:t>under hensyntagen til behovet for at overholde EU's internationale forpligtelser såsom mål 14 for bæredygtig udvikling og den fælles fiskeripolitiks mål</w:t>
            </w:r>
            <w:r w:rsidRPr="00F74663">
              <w:t>, med særlig vægt på</w:t>
            </w:r>
            <w:r w:rsidRPr="00F74663">
              <w:rPr>
                <w:b/>
                <w:bCs/>
                <w:i/>
                <w:iCs/>
              </w:rPr>
              <w:t xml:space="preserve"> behovene hos de ikkeindustrielle fiskerflåder</w:t>
            </w:r>
            <w:r w:rsidRPr="00F74663">
              <w:t xml:space="preserve"> i regionerne i den yderste periferi;</w:t>
            </w:r>
          </w:p>
        </w:tc>
      </w:tr>
    </w:tbl>
    <w:p w14:paraId="649BAC1A"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32657D5" w14:textId="77777777" w:rsidR="00F8368D" w:rsidRPr="00F74663" w:rsidRDefault="00F8368D" w:rsidP="00F8368D">
      <w:r w:rsidRPr="00F74663">
        <w:rPr>
          <w:rStyle w:val="HideTWBExt"/>
        </w:rPr>
        <w:t>&lt;/Amend&gt;</w:t>
      </w:r>
    </w:p>
    <w:p w14:paraId="05EAACC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212</w:t>
      </w:r>
      <w:r w:rsidRPr="00F74663">
        <w:rPr>
          <w:rStyle w:val="HideTWBExt"/>
          <w:b w:val="0"/>
        </w:rPr>
        <w:t>&lt;/NumAm&gt;</w:t>
      </w:r>
    </w:p>
    <w:p w14:paraId="16F1EA4A"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59B5D69F" w14:textId="77777777" w:rsidR="00F8368D" w:rsidRPr="00F74663" w:rsidRDefault="00F8368D" w:rsidP="00F74663">
      <w:pPr>
        <w:pStyle w:val="NormalBold"/>
      </w:pPr>
      <w:r w:rsidRPr="00F74663">
        <w:rPr>
          <w:rStyle w:val="HideTWBExt"/>
          <w:b w:val="0"/>
        </w:rPr>
        <w:t>&lt;/RepeatBlock-By&gt;</w:t>
      </w:r>
    </w:p>
    <w:p w14:paraId="2FF7856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5C49821" w14:textId="77777777" w:rsidR="00F8368D" w:rsidRPr="00F74663" w:rsidRDefault="00F8368D" w:rsidP="00F74663">
      <w:pPr>
        <w:pStyle w:val="NormalBold"/>
      </w:pPr>
      <w:r w:rsidRPr="00F74663">
        <w:rPr>
          <w:rStyle w:val="HideTWBExt"/>
          <w:b w:val="0"/>
        </w:rPr>
        <w:t>&lt;Article&gt;</w:t>
      </w:r>
      <w:r w:rsidRPr="00F74663">
        <w:t>Punkt 15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88C6B5C" w14:textId="77777777" w:rsidTr="00BC1543">
        <w:trPr>
          <w:trHeight w:hRule="exact" w:val="240"/>
          <w:jc w:val="center"/>
        </w:trPr>
        <w:tc>
          <w:tcPr>
            <w:tcW w:w="9752" w:type="dxa"/>
            <w:gridSpan w:val="2"/>
            <w:tcBorders>
              <w:top w:val="nil"/>
              <w:left w:val="nil"/>
              <w:bottom w:val="nil"/>
              <w:right w:val="nil"/>
            </w:tcBorders>
          </w:tcPr>
          <w:p w14:paraId="220D052E" w14:textId="77777777" w:rsidR="00F8368D" w:rsidRPr="00F74663" w:rsidRDefault="00F8368D" w:rsidP="00BC1543"/>
        </w:tc>
      </w:tr>
      <w:tr w:rsidR="00F73AB1" w:rsidRPr="00F74663" w14:paraId="654DDF91" w14:textId="77777777" w:rsidTr="00BC1543">
        <w:trPr>
          <w:trHeight w:val="240"/>
          <w:jc w:val="center"/>
        </w:trPr>
        <w:tc>
          <w:tcPr>
            <w:tcW w:w="4876" w:type="dxa"/>
            <w:tcBorders>
              <w:top w:val="nil"/>
              <w:left w:val="nil"/>
              <w:bottom w:val="nil"/>
              <w:right w:val="nil"/>
            </w:tcBorders>
          </w:tcPr>
          <w:p w14:paraId="6DFF845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E859263" w14:textId="77777777" w:rsidR="00F8368D" w:rsidRPr="00F74663" w:rsidRDefault="00F8368D" w:rsidP="00BC1543">
            <w:pPr>
              <w:pStyle w:val="AmColumnHeading"/>
            </w:pPr>
            <w:r w:rsidRPr="00F74663">
              <w:t>Ændringsforslag</w:t>
            </w:r>
          </w:p>
        </w:tc>
      </w:tr>
      <w:tr w:rsidR="00F73AB1" w:rsidRPr="00F74663" w14:paraId="43291CDC" w14:textId="77777777" w:rsidTr="00BC1543">
        <w:trPr>
          <w:jc w:val="center"/>
        </w:trPr>
        <w:tc>
          <w:tcPr>
            <w:tcW w:w="4876" w:type="dxa"/>
            <w:tcBorders>
              <w:top w:val="nil"/>
              <w:left w:val="nil"/>
              <w:bottom w:val="nil"/>
              <w:right w:val="nil"/>
            </w:tcBorders>
          </w:tcPr>
          <w:p w14:paraId="7786A466" w14:textId="77777777" w:rsidR="00F8368D" w:rsidRPr="00F74663" w:rsidRDefault="00F8368D" w:rsidP="00BC1543">
            <w:pPr>
              <w:pStyle w:val="Normal6a"/>
            </w:pPr>
            <w:r w:rsidRPr="00F74663">
              <w:t>15.</w:t>
            </w:r>
            <w:r w:rsidRPr="00F74663">
              <w:tab/>
              <w:t>opfordrer indtrængende til øjeblikkelig fjernelse af lovgivningsmæssige hindringer inden for den fælles fiskeripolitik, som hæmmer</w:t>
            </w:r>
            <w:r w:rsidRPr="00F74663">
              <w:rPr>
                <w:b/>
                <w:bCs/>
                <w:i/>
                <w:iCs/>
              </w:rPr>
              <w:t xml:space="preserve"> dekarboniseringsindsatsen og</w:t>
            </w:r>
            <w:r w:rsidRPr="00F74663">
              <w:t xml:space="preserve"> flådefornyelsen, med særlig vægt på fiskerflådernes behov i regionerne i den yderste periferi;</w:t>
            </w:r>
          </w:p>
        </w:tc>
        <w:tc>
          <w:tcPr>
            <w:tcW w:w="4876" w:type="dxa"/>
            <w:tcBorders>
              <w:top w:val="nil"/>
              <w:left w:val="nil"/>
              <w:bottom w:val="nil"/>
              <w:right w:val="nil"/>
            </w:tcBorders>
          </w:tcPr>
          <w:p w14:paraId="035DDE63" w14:textId="77777777" w:rsidR="00F8368D" w:rsidRPr="00F74663" w:rsidRDefault="00F8368D" w:rsidP="00BC1543">
            <w:pPr>
              <w:pStyle w:val="Normal6a"/>
            </w:pPr>
            <w:r w:rsidRPr="00F74663">
              <w:t>15.</w:t>
            </w:r>
            <w:r w:rsidRPr="00F74663">
              <w:tab/>
              <w:t>opfordrer indtrængende til øjeblikkelig fjernelse af lovgivningsmæssige hindringer inden for den fælles fiskeripolitik, som hæmmer</w:t>
            </w:r>
            <w:r w:rsidRPr="00F74663">
              <w:rPr>
                <w:b/>
                <w:bCs/>
                <w:i/>
                <w:iCs/>
              </w:rPr>
              <w:t xml:space="preserve"> </w:t>
            </w:r>
            <w:r w:rsidRPr="00F74663">
              <w:t>flådefornyelsen</w:t>
            </w:r>
            <w:r w:rsidRPr="00F74663">
              <w:rPr>
                <w:b/>
                <w:bCs/>
                <w:i/>
                <w:iCs/>
              </w:rPr>
              <w:t xml:space="preserve"> og energieffektiviteten</w:t>
            </w:r>
            <w:r w:rsidRPr="00F74663">
              <w:t>, med særlig vægt på fiskerflådernes behov i regionerne i den yderste periferi</w:t>
            </w:r>
            <w:r w:rsidRPr="00F74663">
              <w:rPr>
                <w:b/>
                <w:bCs/>
                <w:i/>
                <w:iCs/>
              </w:rPr>
              <w:t>, samtidig med at man undgår alt for stive miljømål, der kan undergrave konkurrenceevnen og fødevaresikkerheden</w:t>
            </w:r>
            <w:r w:rsidRPr="00F74663">
              <w:t>;</w:t>
            </w:r>
          </w:p>
        </w:tc>
      </w:tr>
    </w:tbl>
    <w:p w14:paraId="1B44F3C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F49A4B6" w14:textId="77777777" w:rsidR="00F8368D" w:rsidRPr="00F74663" w:rsidRDefault="00F8368D" w:rsidP="00F8368D">
      <w:r w:rsidRPr="00F74663">
        <w:rPr>
          <w:rStyle w:val="HideTWBExt"/>
        </w:rPr>
        <w:t>&lt;/Amend&gt;</w:t>
      </w:r>
    </w:p>
    <w:p w14:paraId="0955232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213</w:t>
      </w:r>
      <w:r w:rsidRPr="00F74663">
        <w:rPr>
          <w:rStyle w:val="HideTWBExt"/>
          <w:b w:val="0"/>
        </w:rPr>
        <w:t>&lt;/NumAm&gt;</w:t>
      </w:r>
    </w:p>
    <w:p w14:paraId="22327081"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0412B678" w14:textId="77777777" w:rsidR="00F8368D" w:rsidRPr="00F74663" w:rsidRDefault="00F8368D" w:rsidP="00F74663">
      <w:pPr>
        <w:pStyle w:val="NormalBold"/>
      </w:pPr>
      <w:r w:rsidRPr="00F74663">
        <w:rPr>
          <w:rStyle w:val="HideTWBExt"/>
          <w:b w:val="0"/>
        </w:rPr>
        <w:t>&lt;/RepeatBlock-By&gt;</w:t>
      </w:r>
    </w:p>
    <w:p w14:paraId="5CEED68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1A82CEA" w14:textId="77777777" w:rsidR="00F8368D" w:rsidRPr="00F74663" w:rsidRDefault="00F8368D" w:rsidP="00F74663">
      <w:pPr>
        <w:pStyle w:val="NormalBold"/>
      </w:pPr>
      <w:r w:rsidRPr="00F74663">
        <w:rPr>
          <w:rStyle w:val="HideTWBExt"/>
          <w:b w:val="0"/>
        </w:rPr>
        <w:t>&lt;Article&gt;</w:t>
      </w:r>
      <w:r w:rsidRPr="00F74663">
        <w:t>Punkt 15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472C680" w14:textId="77777777" w:rsidTr="00BC1543">
        <w:trPr>
          <w:trHeight w:hRule="exact" w:val="240"/>
          <w:jc w:val="center"/>
        </w:trPr>
        <w:tc>
          <w:tcPr>
            <w:tcW w:w="9752" w:type="dxa"/>
            <w:gridSpan w:val="2"/>
            <w:tcBorders>
              <w:top w:val="nil"/>
              <w:left w:val="nil"/>
              <w:bottom w:val="nil"/>
              <w:right w:val="nil"/>
            </w:tcBorders>
          </w:tcPr>
          <w:p w14:paraId="3BCFF83B" w14:textId="77777777" w:rsidR="00F8368D" w:rsidRPr="00F74663" w:rsidRDefault="00F8368D" w:rsidP="00BC1543"/>
        </w:tc>
      </w:tr>
      <w:tr w:rsidR="00F73AB1" w:rsidRPr="00F74663" w14:paraId="3C544277" w14:textId="77777777" w:rsidTr="00BC1543">
        <w:trPr>
          <w:trHeight w:val="240"/>
          <w:jc w:val="center"/>
        </w:trPr>
        <w:tc>
          <w:tcPr>
            <w:tcW w:w="4876" w:type="dxa"/>
            <w:tcBorders>
              <w:top w:val="nil"/>
              <w:left w:val="nil"/>
              <w:bottom w:val="nil"/>
              <w:right w:val="nil"/>
            </w:tcBorders>
          </w:tcPr>
          <w:p w14:paraId="3235F8E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B99F4E1" w14:textId="77777777" w:rsidR="00F8368D" w:rsidRPr="00F74663" w:rsidRDefault="00F8368D" w:rsidP="00BC1543">
            <w:pPr>
              <w:pStyle w:val="AmColumnHeading"/>
            </w:pPr>
            <w:r w:rsidRPr="00F74663">
              <w:t>Ændringsforslag</w:t>
            </w:r>
          </w:p>
        </w:tc>
      </w:tr>
      <w:tr w:rsidR="00F73AB1" w:rsidRPr="00F74663" w14:paraId="1DEFCA5E" w14:textId="77777777" w:rsidTr="00BC1543">
        <w:trPr>
          <w:jc w:val="center"/>
        </w:trPr>
        <w:tc>
          <w:tcPr>
            <w:tcW w:w="4876" w:type="dxa"/>
            <w:tcBorders>
              <w:top w:val="nil"/>
              <w:left w:val="nil"/>
              <w:bottom w:val="nil"/>
              <w:right w:val="nil"/>
            </w:tcBorders>
          </w:tcPr>
          <w:p w14:paraId="0786AA32" w14:textId="77777777" w:rsidR="00F8368D" w:rsidRPr="00F74663" w:rsidRDefault="00F8368D" w:rsidP="00BC1543">
            <w:pPr>
              <w:pStyle w:val="Normal6a"/>
            </w:pPr>
            <w:r w:rsidRPr="00F74663">
              <w:t>15.</w:t>
            </w:r>
            <w:r w:rsidRPr="00F74663">
              <w:tab/>
              <w:t xml:space="preserve">opfordrer indtrængende til øjeblikkelig fjernelse af lovgivningsmæssige hindringer inden for den fælles fiskeripolitik, som hæmmer dekarboniseringsindsatsen og </w:t>
            </w:r>
            <w:r w:rsidRPr="00F74663">
              <w:rPr>
                <w:b/>
                <w:i/>
              </w:rPr>
              <w:t>flådefornyelsen, med særlig vægt på</w:t>
            </w:r>
            <w:r w:rsidRPr="00F74663">
              <w:t xml:space="preserve"> fiskerflådernes behov i regionerne i den yderste periferi;</w:t>
            </w:r>
          </w:p>
        </w:tc>
        <w:tc>
          <w:tcPr>
            <w:tcW w:w="4876" w:type="dxa"/>
            <w:tcBorders>
              <w:top w:val="nil"/>
              <w:left w:val="nil"/>
              <w:bottom w:val="nil"/>
              <w:right w:val="nil"/>
            </w:tcBorders>
          </w:tcPr>
          <w:p w14:paraId="543C0745" w14:textId="77777777" w:rsidR="00F8368D" w:rsidRPr="00F74663" w:rsidRDefault="00F8368D" w:rsidP="00BC1543">
            <w:pPr>
              <w:pStyle w:val="Normal6a"/>
            </w:pPr>
            <w:r w:rsidRPr="00F74663">
              <w:t>15.</w:t>
            </w:r>
            <w:r w:rsidRPr="00F74663">
              <w:tab/>
              <w:t xml:space="preserve">opfordrer indtrængende til øjeblikkelig fjernelse af lovgivningsmæssige hindringer inden for den fælles fiskeripolitik, som hæmmer dekarboniseringsindsatsen og </w:t>
            </w:r>
            <w:r w:rsidRPr="00F74663">
              <w:rPr>
                <w:b/>
                <w:i/>
              </w:rPr>
              <w:t>fornyelse af hele EU-flåden, tilvejebringelse af fleksible instrumenter for små fartøjer og også hensyntagen til</w:t>
            </w:r>
            <w:r w:rsidRPr="00F74663">
              <w:t xml:space="preserve"> fiskerflådernes behov i </w:t>
            </w:r>
            <w:r w:rsidRPr="00F74663">
              <w:rPr>
                <w:b/>
                <w:i/>
              </w:rPr>
              <w:t xml:space="preserve">øregionerne og </w:t>
            </w:r>
            <w:r w:rsidRPr="00F74663">
              <w:t>regionerne i den yderste periferi;</w:t>
            </w:r>
          </w:p>
        </w:tc>
      </w:tr>
    </w:tbl>
    <w:p w14:paraId="13334BF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31F732EE" w14:textId="77777777" w:rsidR="00F8368D" w:rsidRPr="00F74663" w:rsidRDefault="00F8368D" w:rsidP="00F8368D">
      <w:r w:rsidRPr="00F74663">
        <w:rPr>
          <w:rStyle w:val="HideTWBExt"/>
        </w:rPr>
        <w:t>&lt;/Amend&gt;</w:t>
      </w:r>
    </w:p>
    <w:p w14:paraId="1EFF575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214</w:t>
      </w:r>
      <w:r w:rsidRPr="00F74663">
        <w:rPr>
          <w:rStyle w:val="HideTWBExt"/>
          <w:b w:val="0"/>
        </w:rPr>
        <w:t>&lt;/NumAm&gt;</w:t>
      </w:r>
    </w:p>
    <w:p w14:paraId="44C5A47A"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6D43C54B"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5BF4BA71" w14:textId="77777777" w:rsidR="00F8368D" w:rsidRPr="00F74663" w:rsidRDefault="00F8368D" w:rsidP="00F74663">
      <w:pPr>
        <w:pStyle w:val="NormalBold"/>
      </w:pPr>
      <w:r w:rsidRPr="00F74663">
        <w:rPr>
          <w:rStyle w:val="HideTWBExt"/>
          <w:b w:val="0"/>
        </w:rPr>
        <w:t>&lt;/RepeatBlock-By&gt;</w:t>
      </w:r>
    </w:p>
    <w:p w14:paraId="56A165F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8D21B5D" w14:textId="77777777" w:rsidR="00F8368D" w:rsidRPr="00F74663" w:rsidRDefault="00F8368D" w:rsidP="00F74663">
      <w:pPr>
        <w:pStyle w:val="NormalBold"/>
      </w:pPr>
      <w:r w:rsidRPr="00F74663">
        <w:rPr>
          <w:rStyle w:val="HideTWBExt"/>
          <w:b w:val="0"/>
        </w:rPr>
        <w:t>&lt;Article&gt;</w:t>
      </w:r>
      <w:r w:rsidRPr="00F74663">
        <w:t>Punkt 15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8608011" w14:textId="77777777" w:rsidTr="00BC1543">
        <w:trPr>
          <w:trHeight w:hRule="exact" w:val="240"/>
          <w:jc w:val="center"/>
        </w:trPr>
        <w:tc>
          <w:tcPr>
            <w:tcW w:w="9752" w:type="dxa"/>
            <w:gridSpan w:val="2"/>
            <w:tcBorders>
              <w:top w:val="nil"/>
              <w:left w:val="nil"/>
              <w:bottom w:val="nil"/>
              <w:right w:val="nil"/>
            </w:tcBorders>
          </w:tcPr>
          <w:p w14:paraId="7F7075B4" w14:textId="77777777" w:rsidR="00F8368D" w:rsidRPr="00F74663" w:rsidRDefault="00F8368D" w:rsidP="00BC1543"/>
        </w:tc>
      </w:tr>
      <w:tr w:rsidR="00F73AB1" w:rsidRPr="00F74663" w14:paraId="4BE13F5F" w14:textId="77777777" w:rsidTr="00BC1543">
        <w:trPr>
          <w:trHeight w:val="240"/>
          <w:jc w:val="center"/>
        </w:trPr>
        <w:tc>
          <w:tcPr>
            <w:tcW w:w="4876" w:type="dxa"/>
            <w:tcBorders>
              <w:top w:val="nil"/>
              <w:left w:val="nil"/>
              <w:bottom w:val="nil"/>
              <w:right w:val="nil"/>
            </w:tcBorders>
          </w:tcPr>
          <w:p w14:paraId="491DC17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593383D" w14:textId="77777777" w:rsidR="00F8368D" w:rsidRPr="00F74663" w:rsidRDefault="00F8368D" w:rsidP="00BC1543">
            <w:pPr>
              <w:pStyle w:val="AmColumnHeading"/>
            </w:pPr>
            <w:r w:rsidRPr="00F74663">
              <w:t>Ændringsforslag</w:t>
            </w:r>
          </w:p>
        </w:tc>
      </w:tr>
      <w:tr w:rsidR="00F73AB1" w:rsidRPr="00F74663" w14:paraId="5ABD4C5D" w14:textId="77777777" w:rsidTr="00BC1543">
        <w:trPr>
          <w:jc w:val="center"/>
        </w:trPr>
        <w:tc>
          <w:tcPr>
            <w:tcW w:w="4876" w:type="dxa"/>
            <w:tcBorders>
              <w:top w:val="nil"/>
              <w:left w:val="nil"/>
              <w:bottom w:val="nil"/>
              <w:right w:val="nil"/>
            </w:tcBorders>
          </w:tcPr>
          <w:p w14:paraId="1B48F6BB" w14:textId="77777777" w:rsidR="00F8368D" w:rsidRPr="00F74663" w:rsidRDefault="00F8368D" w:rsidP="00BC1543">
            <w:pPr>
              <w:pStyle w:val="Normal6a"/>
            </w:pPr>
            <w:r w:rsidRPr="00F74663">
              <w:t>15.</w:t>
            </w:r>
            <w:r w:rsidRPr="00F74663">
              <w:tab/>
              <w:t xml:space="preserve">opfordrer indtrængende til </w:t>
            </w:r>
            <w:r w:rsidRPr="00F74663">
              <w:rPr>
                <w:b/>
                <w:bCs/>
                <w:i/>
                <w:iCs/>
              </w:rPr>
              <w:t>øjeblikkelig</w:t>
            </w:r>
            <w:r w:rsidRPr="00F74663">
              <w:t xml:space="preserve"> fjernelse af</w:t>
            </w:r>
            <w:r w:rsidRPr="00F74663">
              <w:rPr>
                <w:b/>
                <w:bCs/>
                <w:i/>
                <w:iCs/>
              </w:rPr>
              <w:t xml:space="preserve"> lovgivningsmæssige</w:t>
            </w:r>
            <w:r w:rsidRPr="00F74663">
              <w:t xml:space="preserve"> hindringer </w:t>
            </w:r>
            <w:r w:rsidRPr="00F74663">
              <w:rPr>
                <w:b/>
                <w:bCs/>
                <w:i/>
                <w:iCs/>
              </w:rPr>
              <w:t>inden for den fælles fiskeripolitik</w:t>
            </w:r>
            <w:r w:rsidRPr="00F74663">
              <w:t xml:space="preserve">, som hæmmer dekarboniseringsindsatsen </w:t>
            </w:r>
            <w:r w:rsidRPr="00F74663">
              <w:rPr>
                <w:b/>
                <w:bCs/>
                <w:i/>
                <w:iCs/>
              </w:rPr>
              <w:t>og flådefornyelsen</w:t>
            </w:r>
            <w:r w:rsidRPr="00F74663">
              <w:t>, med særlig vægt på fiskerflådernes behov i regionerne i den yderste periferi;</w:t>
            </w:r>
          </w:p>
        </w:tc>
        <w:tc>
          <w:tcPr>
            <w:tcW w:w="4876" w:type="dxa"/>
            <w:tcBorders>
              <w:top w:val="nil"/>
              <w:left w:val="nil"/>
              <w:bottom w:val="nil"/>
              <w:right w:val="nil"/>
            </w:tcBorders>
          </w:tcPr>
          <w:p w14:paraId="592E27E4" w14:textId="77777777" w:rsidR="00F8368D" w:rsidRPr="00F74663" w:rsidRDefault="00F8368D" w:rsidP="00BC1543">
            <w:pPr>
              <w:pStyle w:val="Normal6a"/>
            </w:pPr>
            <w:r w:rsidRPr="00F74663">
              <w:t>15.</w:t>
            </w:r>
            <w:r w:rsidRPr="00F74663">
              <w:tab/>
              <w:t xml:space="preserve">opfordrer indtrængende til </w:t>
            </w:r>
            <w:r w:rsidRPr="00F74663">
              <w:rPr>
                <w:b/>
                <w:bCs/>
                <w:i/>
                <w:iCs/>
              </w:rPr>
              <w:t xml:space="preserve">analyse og, hvor det er relevant, efterfølgende </w:t>
            </w:r>
            <w:r w:rsidRPr="00F74663">
              <w:t>fjernelse af hindringer, som hæmmer dekarboniseringsindsatsen</w:t>
            </w:r>
            <w:r w:rsidRPr="00F74663">
              <w:rPr>
                <w:b/>
                <w:bCs/>
                <w:i/>
                <w:iCs/>
              </w:rPr>
              <w:t xml:space="preserve"> inden for EU's fiskeri og akvakultur eller modernisering af flåden i overensstemmelse med bestemmelserne i den fælles fiskeripolitik</w:t>
            </w:r>
            <w:r w:rsidRPr="00F74663">
              <w:t>,</w:t>
            </w:r>
            <w:r w:rsidRPr="00F74663">
              <w:rPr>
                <w:b/>
                <w:bCs/>
                <w:i/>
                <w:iCs/>
              </w:rPr>
              <w:t xml:space="preserve"> </w:t>
            </w:r>
            <w:r w:rsidRPr="00F74663">
              <w:t>med særlig vægt på fiskerflådernes behov i regionerne i den yderste periferi;</w:t>
            </w:r>
          </w:p>
        </w:tc>
      </w:tr>
    </w:tbl>
    <w:p w14:paraId="2B27734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37DA543" w14:textId="77777777" w:rsidR="00F8368D" w:rsidRPr="00F74663" w:rsidRDefault="00F8368D" w:rsidP="00F8368D">
      <w:r w:rsidRPr="00F74663">
        <w:rPr>
          <w:rStyle w:val="HideTWBExt"/>
        </w:rPr>
        <w:t>&lt;/Amend&gt;</w:t>
      </w:r>
    </w:p>
    <w:p w14:paraId="71E8CBE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215</w:t>
      </w:r>
      <w:r w:rsidRPr="00F74663">
        <w:rPr>
          <w:rStyle w:val="HideTWBExt"/>
          <w:b w:val="0"/>
        </w:rPr>
        <w:t>&lt;/NumAm&gt;</w:t>
      </w:r>
    </w:p>
    <w:p w14:paraId="0AE294EA" w14:textId="77777777" w:rsidR="00F8368D" w:rsidRPr="00F74663" w:rsidRDefault="00F8368D" w:rsidP="00F74663">
      <w:pPr>
        <w:pStyle w:val="NormalBold"/>
      </w:pPr>
      <w:r w:rsidRPr="00F74663">
        <w:rPr>
          <w:rStyle w:val="HideTWBExt"/>
          <w:b w:val="0"/>
        </w:rPr>
        <w:t>&lt;RepeatBlock-By&gt;&lt;Members&gt;</w:t>
      </w:r>
      <w:r w:rsidRPr="00F74663">
        <w:t>Isabelle Le Callennec</w:t>
      </w:r>
      <w:r w:rsidRPr="00F74663">
        <w:rPr>
          <w:rStyle w:val="HideTWBExt"/>
          <w:b w:val="0"/>
        </w:rPr>
        <w:t>&lt;/Members&gt;</w:t>
      </w:r>
    </w:p>
    <w:p w14:paraId="31779992" w14:textId="77777777" w:rsidR="00F8368D" w:rsidRPr="00F74663" w:rsidRDefault="00F8368D" w:rsidP="00F74663">
      <w:pPr>
        <w:pStyle w:val="NormalBold"/>
      </w:pPr>
      <w:r w:rsidRPr="00F74663">
        <w:rPr>
          <w:rStyle w:val="HideTWBExt"/>
          <w:b w:val="0"/>
        </w:rPr>
        <w:t>&lt;/RepeatBlock-By&gt;</w:t>
      </w:r>
    </w:p>
    <w:p w14:paraId="544B313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3AC914D" w14:textId="77777777" w:rsidR="00F8368D" w:rsidRPr="00F74663" w:rsidRDefault="00F8368D" w:rsidP="00F74663">
      <w:pPr>
        <w:pStyle w:val="NormalBold"/>
      </w:pPr>
      <w:r w:rsidRPr="00F74663">
        <w:rPr>
          <w:rStyle w:val="HideTWBExt"/>
          <w:b w:val="0"/>
        </w:rPr>
        <w:t>&lt;Article&gt;</w:t>
      </w:r>
      <w:r w:rsidRPr="00F74663">
        <w:t>Punkt 15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F947010" w14:textId="77777777" w:rsidTr="00BC1543">
        <w:trPr>
          <w:trHeight w:hRule="exact" w:val="240"/>
          <w:jc w:val="center"/>
        </w:trPr>
        <w:tc>
          <w:tcPr>
            <w:tcW w:w="9752" w:type="dxa"/>
            <w:gridSpan w:val="2"/>
            <w:tcBorders>
              <w:top w:val="nil"/>
              <w:left w:val="nil"/>
              <w:bottom w:val="nil"/>
              <w:right w:val="nil"/>
            </w:tcBorders>
          </w:tcPr>
          <w:p w14:paraId="6E4F3440" w14:textId="77777777" w:rsidR="00F8368D" w:rsidRPr="00F74663" w:rsidRDefault="00F8368D" w:rsidP="00BC1543"/>
        </w:tc>
      </w:tr>
      <w:tr w:rsidR="00F73AB1" w:rsidRPr="00F74663" w14:paraId="2E1BEFCF" w14:textId="77777777" w:rsidTr="00BC1543">
        <w:trPr>
          <w:trHeight w:val="240"/>
          <w:jc w:val="center"/>
        </w:trPr>
        <w:tc>
          <w:tcPr>
            <w:tcW w:w="4876" w:type="dxa"/>
            <w:tcBorders>
              <w:top w:val="nil"/>
              <w:left w:val="nil"/>
              <w:bottom w:val="nil"/>
              <w:right w:val="nil"/>
            </w:tcBorders>
          </w:tcPr>
          <w:p w14:paraId="2C9BF68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64E1F84" w14:textId="77777777" w:rsidR="00F8368D" w:rsidRPr="00F74663" w:rsidRDefault="00F8368D" w:rsidP="00BC1543">
            <w:pPr>
              <w:pStyle w:val="AmColumnHeading"/>
            </w:pPr>
            <w:r w:rsidRPr="00F74663">
              <w:t>Ændringsforslag</w:t>
            </w:r>
          </w:p>
        </w:tc>
      </w:tr>
      <w:tr w:rsidR="00F73AB1" w:rsidRPr="00F74663" w14:paraId="60272D27" w14:textId="77777777" w:rsidTr="00BC1543">
        <w:trPr>
          <w:jc w:val="center"/>
        </w:trPr>
        <w:tc>
          <w:tcPr>
            <w:tcW w:w="4876" w:type="dxa"/>
            <w:tcBorders>
              <w:top w:val="nil"/>
              <w:left w:val="nil"/>
              <w:bottom w:val="nil"/>
              <w:right w:val="nil"/>
            </w:tcBorders>
          </w:tcPr>
          <w:p w14:paraId="00CB9E90" w14:textId="77777777" w:rsidR="00F8368D" w:rsidRPr="00F74663" w:rsidRDefault="00F8368D" w:rsidP="00BC1543">
            <w:pPr>
              <w:pStyle w:val="Normal6a"/>
            </w:pPr>
            <w:r w:rsidRPr="00F74663">
              <w:t>15.</w:t>
            </w:r>
            <w:r w:rsidRPr="00F74663">
              <w:tab/>
              <w:t>opfordrer indtrængende til øjeblikkelig fjernelse af lovgivningsmæssige hindringer inden for den fælles fiskeripolitik, som hæmmer dekarboniseringsindsatsen og flådefornyelsen, med særlig vægt på fiskerflådernes behov i regionerne i den yderste periferi;</w:t>
            </w:r>
          </w:p>
        </w:tc>
        <w:tc>
          <w:tcPr>
            <w:tcW w:w="4876" w:type="dxa"/>
            <w:tcBorders>
              <w:top w:val="nil"/>
              <w:left w:val="nil"/>
              <w:bottom w:val="nil"/>
              <w:right w:val="nil"/>
            </w:tcBorders>
          </w:tcPr>
          <w:p w14:paraId="1E8E9CEF" w14:textId="77777777" w:rsidR="00F8368D" w:rsidRPr="00F74663" w:rsidRDefault="00F8368D" w:rsidP="00BC1543">
            <w:pPr>
              <w:pStyle w:val="Normal6a"/>
            </w:pPr>
            <w:r w:rsidRPr="00F74663">
              <w:t>15.</w:t>
            </w:r>
            <w:r w:rsidRPr="00F74663">
              <w:tab/>
              <w:t xml:space="preserve">opfordrer indtrængende til øjeblikkelig fjernelse af lovgivningsmæssige hindringer inden for den fælles fiskeripolitik </w:t>
            </w:r>
            <w:r w:rsidRPr="00F74663">
              <w:rPr>
                <w:b/>
                <w:i/>
              </w:rPr>
              <w:t>og EHFAF</w:t>
            </w:r>
            <w:r w:rsidRPr="00F74663">
              <w:t>, som hæmmer dekarboniseringsindsatsen og flådefornyelsen, med særlig vægt på fiskerflådernes behov i regionerne i den yderste periferi;</w:t>
            </w:r>
          </w:p>
        </w:tc>
      </w:tr>
    </w:tbl>
    <w:p w14:paraId="59FC1C9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37E12F09" w14:textId="77777777" w:rsidR="00F8368D" w:rsidRPr="00F74663" w:rsidRDefault="00F8368D" w:rsidP="00F8368D">
      <w:r w:rsidRPr="00F74663">
        <w:rPr>
          <w:rStyle w:val="HideTWBExt"/>
        </w:rPr>
        <w:t>&lt;/Amend&gt;</w:t>
      </w:r>
    </w:p>
    <w:p w14:paraId="367CEA1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216</w:t>
      </w:r>
      <w:r w:rsidRPr="00F74663">
        <w:rPr>
          <w:rStyle w:val="HideTWBExt"/>
          <w:b w:val="0"/>
        </w:rPr>
        <w:t>&lt;/NumAm&gt;</w:t>
      </w:r>
    </w:p>
    <w:p w14:paraId="712D28E1"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6C86263D" w14:textId="77777777" w:rsidR="00F8368D" w:rsidRPr="00F74663" w:rsidRDefault="00F8368D" w:rsidP="00F74663">
      <w:pPr>
        <w:pStyle w:val="NormalBold"/>
      </w:pPr>
      <w:r w:rsidRPr="00F74663">
        <w:rPr>
          <w:rStyle w:val="HideTWBExt"/>
          <w:b w:val="0"/>
        </w:rPr>
        <w:t>&lt;/RepeatBlock-By&gt;</w:t>
      </w:r>
    </w:p>
    <w:p w14:paraId="7175DE9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1E8CDAC" w14:textId="77777777" w:rsidR="00F8368D" w:rsidRPr="00F74663" w:rsidRDefault="00F8368D" w:rsidP="00F74663">
      <w:pPr>
        <w:pStyle w:val="NormalBold"/>
      </w:pPr>
      <w:r w:rsidRPr="00F74663">
        <w:rPr>
          <w:rStyle w:val="HideTWBExt"/>
          <w:b w:val="0"/>
        </w:rPr>
        <w:t>&lt;Article&gt;</w:t>
      </w:r>
      <w:r w:rsidRPr="00F74663">
        <w:t>Punkt 15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91133A5" w14:textId="77777777" w:rsidTr="00BC1543">
        <w:trPr>
          <w:trHeight w:hRule="exact" w:val="240"/>
          <w:jc w:val="center"/>
        </w:trPr>
        <w:tc>
          <w:tcPr>
            <w:tcW w:w="9752" w:type="dxa"/>
            <w:gridSpan w:val="2"/>
            <w:tcBorders>
              <w:top w:val="nil"/>
              <w:left w:val="nil"/>
              <w:bottom w:val="nil"/>
              <w:right w:val="nil"/>
            </w:tcBorders>
          </w:tcPr>
          <w:p w14:paraId="6B272DB4" w14:textId="77777777" w:rsidR="00F8368D" w:rsidRPr="00F74663" w:rsidRDefault="00F8368D" w:rsidP="00BC1543"/>
        </w:tc>
      </w:tr>
      <w:tr w:rsidR="00F73AB1" w:rsidRPr="00F74663" w14:paraId="59C2089B" w14:textId="77777777" w:rsidTr="00BC1543">
        <w:trPr>
          <w:trHeight w:val="240"/>
          <w:jc w:val="center"/>
        </w:trPr>
        <w:tc>
          <w:tcPr>
            <w:tcW w:w="4876" w:type="dxa"/>
            <w:tcBorders>
              <w:top w:val="nil"/>
              <w:left w:val="nil"/>
              <w:bottom w:val="nil"/>
              <w:right w:val="nil"/>
            </w:tcBorders>
          </w:tcPr>
          <w:p w14:paraId="03F7387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E3D891E" w14:textId="77777777" w:rsidR="00F8368D" w:rsidRPr="00F74663" w:rsidRDefault="00F8368D" w:rsidP="00BC1543">
            <w:pPr>
              <w:pStyle w:val="AmColumnHeading"/>
            </w:pPr>
            <w:r w:rsidRPr="00F74663">
              <w:t>Ændringsforslag</w:t>
            </w:r>
          </w:p>
        </w:tc>
      </w:tr>
      <w:tr w:rsidR="00F73AB1" w:rsidRPr="00F74663" w14:paraId="7AEA1F1C" w14:textId="77777777" w:rsidTr="00BC1543">
        <w:trPr>
          <w:jc w:val="center"/>
        </w:trPr>
        <w:tc>
          <w:tcPr>
            <w:tcW w:w="4876" w:type="dxa"/>
            <w:tcBorders>
              <w:top w:val="nil"/>
              <w:left w:val="nil"/>
              <w:bottom w:val="nil"/>
              <w:right w:val="nil"/>
            </w:tcBorders>
          </w:tcPr>
          <w:p w14:paraId="03D111CE" w14:textId="77777777" w:rsidR="00F8368D" w:rsidRPr="00F74663" w:rsidRDefault="00F8368D" w:rsidP="00BC1543">
            <w:pPr>
              <w:pStyle w:val="Normal6a"/>
            </w:pPr>
            <w:r w:rsidRPr="00F74663">
              <w:t>15.</w:t>
            </w:r>
            <w:r w:rsidRPr="00F74663">
              <w:tab/>
              <w:t xml:space="preserve">opfordrer indtrængende til </w:t>
            </w:r>
            <w:r w:rsidRPr="00F74663">
              <w:rPr>
                <w:b/>
                <w:i/>
              </w:rPr>
              <w:t>øjeblikkelig fjernelse</w:t>
            </w:r>
            <w:r w:rsidRPr="00F74663">
              <w:t xml:space="preserve"> af lovgivningsmæssige hindringer inden for den fælles fiskeripolitik, som hæmmer dekarboniseringsindsatsen og flådefornyelsen, med særlig vægt på fiskerflådernes behov i regionerne i den yderste periferi;</w:t>
            </w:r>
          </w:p>
        </w:tc>
        <w:tc>
          <w:tcPr>
            <w:tcW w:w="4876" w:type="dxa"/>
            <w:tcBorders>
              <w:top w:val="nil"/>
              <w:left w:val="nil"/>
              <w:bottom w:val="nil"/>
              <w:right w:val="nil"/>
            </w:tcBorders>
          </w:tcPr>
          <w:p w14:paraId="06A4CA1B" w14:textId="77777777" w:rsidR="00F8368D" w:rsidRPr="00F74663" w:rsidRDefault="00F8368D" w:rsidP="00BC1543">
            <w:pPr>
              <w:pStyle w:val="Normal6a"/>
            </w:pPr>
            <w:r w:rsidRPr="00F74663">
              <w:t>15.</w:t>
            </w:r>
            <w:r w:rsidRPr="00F74663">
              <w:tab/>
              <w:t xml:space="preserve">opfordrer indtrængende til </w:t>
            </w:r>
            <w:r w:rsidRPr="00F74663">
              <w:rPr>
                <w:b/>
                <w:i/>
              </w:rPr>
              <w:t>tilpasning</w:t>
            </w:r>
            <w:r w:rsidRPr="00F74663">
              <w:t xml:space="preserve"> af lovgivningsmæssige hindringer inden for den fælles fiskeripolitik, som hæmmer dekarboniseringsindsatsen og flådefornyelsen, med særlig vægt på fiskerflådernes behov i regionerne i den yderste periferi;</w:t>
            </w:r>
          </w:p>
        </w:tc>
      </w:tr>
    </w:tbl>
    <w:p w14:paraId="02B862F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76B8956F" w14:textId="77777777" w:rsidR="00F8368D" w:rsidRPr="00F74663" w:rsidRDefault="00F8368D" w:rsidP="00F8368D">
      <w:r w:rsidRPr="00F74663">
        <w:rPr>
          <w:rStyle w:val="HideTWBExt"/>
        </w:rPr>
        <w:t>&lt;/Amend&gt;</w:t>
      </w:r>
    </w:p>
    <w:p w14:paraId="7A85545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217</w:t>
      </w:r>
      <w:r w:rsidRPr="00F74663">
        <w:rPr>
          <w:rStyle w:val="HideTWBExt"/>
          <w:b w:val="0"/>
        </w:rPr>
        <w:t>&lt;/NumAm&gt;</w:t>
      </w:r>
    </w:p>
    <w:p w14:paraId="6802A630"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48AE6C02" w14:textId="77777777" w:rsidR="00F8368D" w:rsidRPr="00F74663" w:rsidRDefault="00F8368D" w:rsidP="00F74663">
      <w:pPr>
        <w:pStyle w:val="NormalBold"/>
      </w:pPr>
      <w:r w:rsidRPr="00F74663">
        <w:rPr>
          <w:rStyle w:val="HideTWBExt"/>
          <w:b w:val="0"/>
        </w:rPr>
        <w:t>&lt;/RepeatBlock-By&gt;</w:t>
      </w:r>
    </w:p>
    <w:p w14:paraId="66726A2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E5E7949" w14:textId="77777777" w:rsidR="00F8368D" w:rsidRPr="00F74663" w:rsidRDefault="00F8368D" w:rsidP="00F74663">
      <w:pPr>
        <w:pStyle w:val="NormalBold"/>
      </w:pPr>
      <w:r w:rsidRPr="00F74663">
        <w:rPr>
          <w:rStyle w:val="HideTWBExt"/>
          <w:b w:val="0"/>
        </w:rPr>
        <w:t>&lt;Article&gt;</w:t>
      </w:r>
      <w:r w:rsidRPr="00F74663">
        <w:t>Punkt 15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A0914EA" w14:textId="77777777" w:rsidTr="00BC1543">
        <w:trPr>
          <w:trHeight w:hRule="exact" w:val="240"/>
          <w:jc w:val="center"/>
        </w:trPr>
        <w:tc>
          <w:tcPr>
            <w:tcW w:w="9752" w:type="dxa"/>
            <w:gridSpan w:val="2"/>
            <w:tcBorders>
              <w:top w:val="nil"/>
              <w:left w:val="nil"/>
              <w:bottom w:val="nil"/>
              <w:right w:val="nil"/>
            </w:tcBorders>
          </w:tcPr>
          <w:p w14:paraId="195FC4AE" w14:textId="77777777" w:rsidR="00F8368D" w:rsidRPr="00F74663" w:rsidRDefault="00F8368D" w:rsidP="00BC1543"/>
        </w:tc>
      </w:tr>
      <w:tr w:rsidR="00F73AB1" w:rsidRPr="00F74663" w14:paraId="6D994801" w14:textId="77777777" w:rsidTr="00BC1543">
        <w:trPr>
          <w:trHeight w:val="240"/>
          <w:jc w:val="center"/>
        </w:trPr>
        <w:tc>
          <w:tcPr>
            <w:tcW w:w="4876" w:type="dxa"/>
            <w:tcBorders>
              <w:top w:val="nil"/>
              <w:left w:val="nil"/>
              <w:bottom w:val="nil"/>
              <w:right w:val="nil"/>
            </w:tcBorders>
          </w:tcPr>
          <w:p w14:paraId="1974165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58A16CC" w14:textId="77777777" w:rsidR="00F8368D" w:rsidRPr="00F74663" w:rsidRDefault="00F8368D" w:rsidP="00BC1543">
            <w:pPr>
              <w:pStyle w:val="AmColumnHeading"/>
            </w:pPr>
            <w:r w:rsidRPr="00F74663">
              <w:t>Ændringsforslag</w:t>
            </w:r>
          </w:p>
        </w:tc>
      </w:tr>
      <w:tr w:rsidR="00F73AB1" w:rsidRPr="00F74663" w14:paraId="3634195D" w14:textId="77777777" w:rsidTr="00BC1543">
        <w:trPr>
          <w:jc w:val="center"/>
        </w:trPr>
        <w:tc>
          <w:tcPr>
            <w:tcW w:w="4876" w:type="dxa"/>
            <w:tcBorders>
              <w:top w:val="nil"/>
              <w:left w:val="nil"/>
              <w:bottom w:val="nil"/>
              <w:right w:val="nil"/>
            </w:tcBorders>
          </w:tcPr>
          <w:p w14:paraId="2C6C3B89" w14:textId="77777777" w:rsidR="00F8368D" w:rsidRPr="00F74663" w:rsidRDefault="00F8368D" w:rsidP="00BC1543">
            <w:pPr>
              <w:pStyle w:val="Normal6a"/>
            </w:pPr>
          </w:p>
        </w:tc>
        <w:tc>
          <w:tcPr>
            <w:tcW w:w="4876" w:type="dxa"/>
            <w:tcBorders>
              <w:top w:val="nil"/>
              <w:left w:val="nil"/>
              <w:bottom w:val="nil"/>
              <w:right w:val="nil"/>
            </w:tcBorders>
          </w:tcPr>
          <w:p w14:paraId="4F34C345" w14:textId="77777777" w:rsidR="00F8368D" w:rsidRPr="00F74663" w:rsidRDefault="00F8368D" w:rsidP="00BC1543">
            <w:pPr>
              <w:pStyle w:val="Normal6a"/>
            </w:pPr>
            <w:r w:rsidRPr="00F74663">
              <w:rPr>
                <w:b/>
                <w:i/>
              </w:rPr>
              <w:t>15a.</w:t>
            </w:r>
            <w:r w:rsidRPr="00F74663">
              <w:tab/>
            </w:r>
            <w:r w:rsidRPr="00F74663">
              <w:rPr>
                <w:b/>
                <w:i/>
              </w:rPr>
              <w:t>understreger behovet for formelt at anerkende øprincippet i forbindelse med gennemførelsen af den fælles fiskeripolitik ved at indføre specifikke konsekvensanalyser for foranstaltninger, der berører øer og territorier i den yderste periferi, for at undgå uforholdsmæssigt store virkninger;</w:t>
            </w:r>
          </w:p>
        </w:tc>
      </w:tr>
    </w:tbl>
    <w:p w14:paraId="07BDE2D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1AB36A8F" w14:textId="77777777" w:rsidR="00F8368D" w:rsidRPr="00F74663" w:rsidRDefault="00F8368D" w:rsidP="00F8368D">
      <w:r w:rsidRPr="00F74663">
        <w:rPr>
          <w:rStyle w:val="HideTWBExt"/>
        </w:rPr>
        <w:t>&lt;/Amend&gt;</w:t>
      </w:r>
    </w:p>
    <w:p w14:paraId="2578C4D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218</w:t>
      </w:r>
      <w:r w:rsidRPr="00F74663">
        <w:rPr>
          <w:rStyle w:val="HideTWBExt"/>
          <w:b w:val="0"/>
        </w:rPr>
        <w:t>&lt;/NumAm&gt;</w:t>
      </w:r>
    </w:p>
    <w:p w14:paraId="25251892"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1B2C5B0E" w14:textId="77777777" w:rsidR="00F8368D" w:rsidRPr="00F74663" w:rsidRDefault="00F8368D" w:rsidP="00F74663">
      <w:pPr>
        <w:pStyle w:val="NormalBold"/>
      </w:pPr>
      <w:r w:rsidRPr="00F74663">
        <w:rPr>
          <w:rStyle w:val="HideTWBExt"/>
          <w:b w:val="0"/>
        </w:rPr>
        <w:t>&lt;/RepeatBlock-By&gt;</w:t>
      </w:r>
    </w:p>
    <w:p w14:paraId="0FADDC8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BF2534E" w14:textId="77777777" w:rsidR="00F8368D" w:rsidRPr="00F74663" w:rsidRDefault="00F8368D" w:rsidP="00F74663">
      <w:pPr>
        <w:pStyle w:val="NormalBold"/>
      </w:pPr>
      <w:r w:rsidRPr="00F74663">
        <w:rPr>
          <w:rStyle w:val="HideTWBExt"/>
          <w:b w:val="0"/>
        </w:rPr>
        <w:t>&lt;Article&gt;</w:t>
      </w:r>
      <w:r w:rsidRPr="00F74663">
        <w:t>Punkt 15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AAB180C" w14:textId="77777777" w:rsidTr="00BC1543">
        <w:trPr>
          <w:trHeight w:hRule="exact" w:val="240"/>
          <w:jc w:val="center"/>
        </w:trPr>
        <w:tc>
          <w:tcPr>
            <w:tcW w:w="9752" w:type="dxa"/>
            <w:gridSpan w:val="2"/>
            <w:tcBorders>
              <w:top w:val="nil"/>
              <w:left w:val="nil"/>
              <w:bottom w:val="nil"/>
              <w:right w:val="nil"/>
            </w:tcBorders>
          </w:tcPr>
          <w:p w14:paraId="3A72A184" w14:textId="77777777" w:rsidR="00F8368D" w:rsidRPr="00F74663" w:rsidRDefault="00F8368D" w:rsidP="00BC1543"/>
        </w:tc>
      </w:tr>
      <w:tr w:rsidR="00F73AB1" w:rsidRPr="00F74663" w14:paraId="08103B65" w14:textId="77777777" w:rsidTr="00BC1543">
        <w:trPr>
          <w:trHeight w:val="240"/>
          <w:jc w:val="center"/>
        </w:trPr>
        <w:tc>
          <w:tcPr>
            <w:tcW w:w="4876" w:type="dxa"/>
            <w:tcBorders>
              <w:top w:val="nil"/>
              <w:left w:val="nil"/>
              <w:bottom w:val="nil"/>
              <w:right w:val="nil"/>
            </w:tcBorders>
          </w:tcPr>
          <w:p w14:paraId="70C66F0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79F5F1B" w14:textId="77777777" w:rsidR="00F8368D" w:rsidRPr="00F74663" w:rsidRDefault="00F8368D" w:rsidP="00BC1543">
            <w:pPr>
              <w:pStyle w:val="AmColumnHeading"/>
            </w:pPr>
            <w:r w:rsidRPr="00F74663">
              <w:t>Ændringsforslag</w:t>
            </w:r>
          </w:p>
        </w:tc>
      </w:tr>
      <w:tr w:rsidR="00F73AB1" w:rsidRPr="00F74663" w14:paraId="1105BC73" w14:textId="77777777" w:rsidTr="00BC1543">
        <w:trPr>
          <w:jc w:val="center"/>
        </w:trPr>
        <w:tc>
          <w:tcPr>
            <w:tcW w:w="4876" w:type="dxa"/>
            <w:tcBorders>
              <w:top w:val="nil"/>
              <w:left w:val="nil"/>
              <w:bottom w:val="nil"/>
              <w:right w:val="nil"/>
            </w:tcBorders>
          </w:tcPr>
          <w:p w14:paraId="71C34816" w14:textId="77777777" w:rsidR="00F8368D" w:rsidRPr="00F74663" w:rsidRDefault="00F8368D" w:rsidP="00BC1543">
            <w:pPr>
              <w:pStyle w:val="Normal6a"/>
            </w:pPr>
          </w:p>
        </w:tc>
        <w:tc>
          <w:tcPr>
            <w:tcW w:w="4876" w:type="dxa"/>
            <w:tcBorders>
              <w:top w:val="nil"/>
              <w:left w:val="nil"/>
              <w:bottom w:val="nil"/>
              <w:right w:val="nil"/>
            </w:tcBorders>
          </w:tcPr>
          <w:p w14:paraId="6BB16F3F" w14:textId="77777777" w:rsidR="00F8368D" w:rsidRPr="00F74663" w:rsidRDefault="00F8368D" w:rsidP="00BC1543">
            <w:pPr>
              <w:pStyle w:val="Normal6a"/>
            </w:pPr>
            <w:r w:rsidRPr="00F74663">
              <w:rPr>
                <w:b/>
                <w:i/>
              </w:rPr>
              <w:t>15b.</w:t>
            </w:r>
            <w:r w:rsidRPr="00F74663">
              <w:tab/>
            </w:r>
            <w:r w:rsidRPr="00F74663">
              <w:rPr>
                <w:b/>
                <w:i/>
              </w:rPr>
              <w:t>opfordrer Kommissionen til at oprette et særligt finansielt instrument for fiskeriet i øregioner og regioner i den yderste periferi med henblik på at kompensere for de højere omkostninger ved isolation, transport og dårlig infrastruktur og samtidig sikre lige muligheder i forhold til fastlandsregioner;</w:t>
            </w:r>
          </w:p>
        </w:tc>
      </w:tr>
    </w:tbl>
    <w:p w14:paraId="241B454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453E2CF5" w14:textId="77777777" w:rsidR="00F8368D" w:rsidRPr="00F74663" w:rsidRDefault="00F8368D" w:rsidP="00F8368D">
      <w:r w:rsidRPr="00F74663">
        <w:rPr>
          <w:rStyle w:val="HideTWBExt"/>
        </w:rPr>
        <w:t>&lt;/Amend&gt;</w:t>
      </w:r>
    </w:p>
    <w:p w14:paraId="0EC3EAB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219</w:t>
      </w:r>
      <w:r w:rsidRPr="00F74663">
        <w:rPr>
          <w:rStyle w:val="HideTWBExt"/>
          <w:b w:val="0"/>
        </w:rPr>
        <w:t>&lt;/NumAm&gt;</w:t>
      </w:r>
    </w:p>
    <w:p w14:paraId="0D113AB7" w14:textId="77777777" w:rsidR="00F8368D" w:rsidRPr="00F74663" w:rsidRDefault="00F8368D" w:rsidP="00F74663">
      <w:pPr>
        <w:pStyle w:val="NormalBold"/>
      </w:pPr>
      <w:r w:rsidRPr="00F74663">
        <w:rPr>
          <w:rStyle w:val="HideTWBExt"/>
          <w:b w:val="0"/>
        </w:rPr>
        <w:t>&lt;RepeatBlock-By&gt;&lt;Members&gt;</w:t>
      </w:r>
      <w:r w:rsidRPr="00F74663">
        <w:t>Nora Junco García, Diego Solier, Giuseppe Milazzo, Stephen Nikola Bartulica, Piotr Müller</w:t>
      </w:r>
      <w:r w:rsidRPr="00F74663">
        <w:rPr>
          <w:rStyle w:val="HideTWBExt"/>
          <w:b w:val="0"/>
        </w:rPr>
        <w:t>&lt;/Members&gt;</w:t>
      </w:r>
    </w:p>
    <w:p w14:paraId="69064117" w14:textId="77777777" w:rsidR="00F8368D" w:rsidRPr="00F74663" w:rsidRDefault="00F8368D" w:rsidP="00F74663">
      <w:pPr>
        <w:pStyle w:val="NormalBold"/>
      </w:pPr>
      <w:r w:rsidRPr="00F74663">
        <w:rPr>
          <w:rStyle w:val="HideTWBExt"/>
          <w:b w:val="0"/>
        </w:rPr>
        <w:t>&lt;/RepeatBlock-By&gt;</w:t>
      </w:r>
    </w:p>
    <w:p w14:paraId="2FFBFB8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0EE3526" w14:textId="77777777" w:rsidR="00F8368D" w:rsidRPr="00F74663" w:rsidRDefault="00F8368D" w:rsidP="00F74663">
      <w:pPr>
        <w:pStyle w:val="NormalBold"/>
      </w:pPr>
      <w:r w:rsidRPr="00F74663">
        <w:rPr>
          <w:rStyle w:val="HideTWBExt"/>
          <w:b w:val="0"/>
        </w:rPr>
        <w:t>&lt;Article&gt;</w:t>
      </w:r>
      <w:r w:rsidRPr="00F74663">
        <w:t>Punkt 16</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8869B67" w14:textId="77777777" w:rsidTr="00BC1543">
        <w:trPr>
          <w:trHeight w:hRule="exact" w:val="240"/>
          <w:jc w:val="center"/>
        </w:trPr>
        <w:tc>
          <w:tcPr>
            <w:tcW w:w="9752" w:type="dxa"/>
            <w:gridSpan w:val="2"/>
            <w:tcBorders>
              <w:top w:val="nil"/>
              <w:left w:val="nil"/>
              <w:bottom w:val="nil"/>
              <w:right w:val="nil"/>
            </w:tcBorders>
          </w:tcPr>
          <w:p w14:paraId="7D79E657" w14:textId="77777777" w:rsidR="00F8368D" w:rsidRPr="00F74663" w:rsidRDefault="00F8368D" w:rsidP="00BC1543"/>
        </w:tc>
      </w:tr>
      <w:tr w:rsidR="00F73AB1" w:rsidRPr="00F74663" w14:paraId="479A5E6B" w14:textId="77777777" w:rsidTr="00BC1543">
        <w:trPr>
          <w:trHeight w:val="240"/>
          <w:jc w:val="center"/>
        </w:trPr>
        <w:tc>
          <w:tcPr>
            <w:tcW w:w="4876" w:type="dxa"/>
            <w:tcBorders>
              <w:top w:val="nil"/>
              <w:left w:val="nil"/>
              <w:bottom w:val="nil"/>
              <w:right w:val="nil"/>
            </w:tcBorders>
          </w:tcPr>
          <w:p w14:paraId="6F04ABB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13D4C07" w14:textId="77777777" w:rsidR="00F8368D" w:rsidRPr="00F74663" w:rsidRDefault="00F8368D" w:rsidP="00BC1543">
            <w:pPr>
              <w:pStyle w:val="AmColumnHeading"/>
            </w:pPr>
            <w:r w:rsidRPr="00F74663">
              <w:t>Ændringsforslag</w:t>
            </w:r>
          </w:p>
        </w:tc>
      </w:tr>
      <w:tr w:rsidR="00F73AB1" w:rsidRPr="00F74663" w14:paraId="51BDF630" w14:textId="77777777" w:rsidTr="00BC1543">
        <w:trPr>
          <w:jc w:val="center"/>
        </w:trPr>
        <w:tc>
          <w:tcPr>
            <w:tcW w:w="4876" w:type="dxa"/>
            <w:tcBorders>
              <w:top w:val="nil"/>
              <w:left w:val="nil"/>
              <w:bottom w:val="nil"/>
              <w:right w:val="nil"/>
            </w:tcBorders>
          </w:tcPr>
          <w:p w14:paraId="0824F95B" w14:textId="77777777" w:rsidR="00F8368D" w:rsidRPr="00F74663" w:rsidRDefault="00F8368D" w:rsidP="00BC1543">
            <w:pPr>
              <w:pStyle w:val="Normal6a"/>
            </w:pPr>
            <w:r w:rsidRPr="00F74663">
              <w:t>16.</w:t>
            </w:r>
            <w:r w:rsidRPr="00F74663">
              <w:tab/>
              <w:t>glæder sig over EU's lederskab inden for global havforvaltning, navnlig gennem dets rolle med hensyn til at skabe den højambitiøse koalitionen for biodiversitet uden for national jurisdiktion med 52 lande; opfordrer til hurtig ratifikation og effektiv gennemførelse af</w:t>
            </w:r>
            <w:r w:rsidRPr="00F74663">
              <w:rPr>
                <w:b/>
                <w:bCs/>
                <w:i/>
                <w:iCs/>
              </w:rPr>
              <w:t xml:space="preserve"> aftalen</w:t>
            </w:r>
            <w:r w:rsidRPr="00F74663">
              <w:t xml:space="preserve"> i henhold til FN's havretskonvention </w:t>
            </w:r>
            <w:r w:rsidRPr="00F74663">
              <w:rPr>
                <w:b/>
                <w:bCs/>
                <w:i/>
                <w:iCs/>
              </w:rPr>
              <w:t>om</w:t>
            </w:r>
            <w:r w:rsidRPr="00F74663">
              <w:t xml:space="preserve"> bevaring og bæredygtig udnyttelse af havets biodiversitet i områder uden for national jurisdiktion</w:t>
            </w:r>
            <w:r w:rsidRPr="00F74663">
              <w:rPr>
                <w:b/>
                <w:bCs/>
                <w:i/>
                <w:iCs/>
              </w:rPr>
              <w:t xml:space="preserve"> for at sikre effektiv beskyttelse og bæredygtig</w:t>
            </w:r>
            <w:r w:rsidRPr="00F74663">
              <w:t xml:space="preserve"> </w:t>
            </w:r>
            <w:r w:rsidRPr="00F74663">
              <w:rPr>
                <w:b/>
                <w:bCs/>
                <w:i/>
                <w:iCs/>
              </w:rPr>
              <w:t>forvaltning</w:t>
            </w:r>
            <w:r w:rsidRPr="00F74663">
              <w:t xml:space="preserve"> </w:t>
            </w:r>
            <w:r w:rsidRPr="00F74663">
              <w:rPr>
                <w:b/>
                <w:bCs/>
                <w:i/>
                <w:iCs/>
              </w:rPr>
              <w:t>af det åbne</w:t>
            </w:r>
            <w:r w:rsidRPr="00F74663">
              <w:t xml:space="preserve"> </w:t>
            </w:r>
            <w:r w:rsidRPr="00F74663">
              <w:rPr>
                <w:b/>
                <w:i/>
              </w:rPr>
              <w:t>hav</w:t>
            </w:r>
            <w:r w:rsidRPr="00F74663">
              <w:t>;</w:t>
            </w:r>
          </w:p>
        </w:tc>
        <w:tc>
          <w:tcPr>
            <w:tcW w:w="4876" w:type="dxa"/>
            <w:tcBorders>
              <w:top w:val="nil"/>
              <w:left w:val="nil"/>
              <w:bottom w:val="nil"/>
              <w:right w:val="nil"/>
            </w:tcBorders>
          </w:tcPr>
          <w:p w14:paraId="0D7EBA4E" w14:textId="41AA329F" w:rsidR="00F8368D" w:rsidRPr="00F74663" w:rsidRDefault="00F8368D" w:rsidP="00BC1543">
            <w:pPr>
              <w:pStyle w:val="Normal6a"/>
            </w:pPr>
            <w:r w:rsidRPr="00F74663">
              <w:t>16.</w:t>
            </w:r>
            <w:r w:rsidRPr="00F74663">
              <w:tab/>
              <w:t xml:space="preserve">glæder sig over EU's lederskab inden for global havforvaltning, navnlig gennem dets rolle med hensyn til at skabe den højambitiøse koalitionen for biodiversitet uden for national jurisdiktion med 52 lande; opfordrer til hurtig ratifikation og effektiv gennemførelse af </w:t>
            </w:r>
            <w:r w:rsidRPr="00F74663">
              <w:rPr>
                <w:b/>
                <w:bCs/>
                <w:i/>
                <w:iCs/>
              </w:rPr>
              <w:t>BBNJ-aftalen</w:t>
            </w:r>
            <w:r w:rsidRPr="00F74663">
              <w:t xml:space="preserve"> i henhold til FN's havretskonvention </w:t>
            </w:r>
            <w:r w:rsidRPr="00F74663">
              <w:rPr>
                <w:b/>
                <w:bCs/>
                <w:i/>
                <w:iCs/>
              </w:rPr>
              <w:t>med henblik på effektiv</w:t>
            </w:r>
            <w:r w:rsidRPr="00F74663">
              <w:t xml:space="preserve"> bevaring og bæredygtig udnyttelse af havets biodiversitet i områder uden for national jurisdiktion;</w:t>
            </w:r>
            <w:r w:rsidRPr="00F74663">
              <w:rPr>
                <w:b/>
                <w:bCs/>
                <w:i/>
                <w:iCs/>
              </w:rPr>
              <w:t xml:space="preserve"> opfordrer til, at den nye ramme fungerer på en koordineret og komplementær måde med eksisterende internationale organer såsom regionale fiskeriforvaltningsorganisationer (RFFO'er), FAO, Den Internationale Søfartsorganisation (IMO) samt den fælles fiskeripolitik; understreger, at hverken aftalen eller gennemførelsesdirektivet må undergrave disse organers roller, mandater eller kompetencer, gældende EU-ret eller medlemsstaternes kompetencer;</w:t>
            </w:r>
          </w:p>
        </w:tc>
      </w:tr>
    </w:tbl>
    <w:p w14:paraId="7F9A5D96"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0052EA3" w14:textId="77777777" w:rsidR="00F8368D" w:rsidRPr="00F74663" w:rsidRDefault="00F8368D" w:rsidP="00F8368D">
      <w:r w:rsidRPr="00F74663">
        <w:rPr>
          <w:rStyle w:val="HideTWBExt"/>
        </w:rPr>
        <w:t>&lt;/Amend&gt;</w:t>
      </w:r>
    </w:p>
    <w:p w14:paraId="11E3195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220</w:t>
      </w:r>
      <w:r w:rsidRPr="00F74663">
        <w:rPr>
          <w:rStyle w:val="HideTWBExt"/>
          <w:b w:val="0"/>
        </w:rPr>
        <w:t>&lt;/NumAm&gt;</w:t>
      </w:r>
    </w:p>
    <w:p w14:paraId="50511492"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518F14AE" w14:textId="77777777" w:rsidR="00F8368D" w:rsidRPr="00F74663" w:rsidRDefault="00F8368D" w:rsidP="00F74663">
      <w:pPr>
        <w:pStyle w:val="NormalBold"/>
      </w:pPr>
      <w:r w:rsidRPr="00F74663">
        <w:rPr>
          <w:rStyle w:val="HideTWBExt"/>
          <w:b w:val="0"/>
        </w:rPr>
        <w:t>&lt;/RepeatBlock-By&gt;</w:t>
      </w:r>
    </w:p>
    <w:p w14:paraId="791949C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A3026B7" w14:textId="77777777" w:rsidR="00F8368D" w:rsidRPr="00F74663" w:rsidRDefault="00F8368D" w:rsidP="00F74663">
      <w:pPr>
        <w:pStyle w:val="NormalBold"/>
      </w:pPr>
      <w:r w:rsidRPr="00F74663">
        <w:rPr>
          <w:rStyle w:val="HideTWBExt"/>
          <w:b w:val="0"/>
        </w:rPr>
        <w:t>&lt;Article&gt;</w:t>
      </w:r>
      <w:r w:rsidRPr="00F74663">
        <w:t>Punkt 16</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C13BBC5" w14:textId="77777777" w:rsidTr="00BC1543">
        <w:trPr>
          <w:trHeight w:hRule="exact" w:val="240"/>
          <w:jc w:val="center"/>
        </w:trPr>
        <w:tc>
          <w:tcPr>
            <w:tcW w:w="9752" w:type="dxa"/>
            <w:gridSpan w:val="2"/>
            <w:tcBorders>
              <w:top w:val="nil"/>
              <w:left w:val="nil"/>
              <w:bottom w:val="nil"/>
              <w:right w:val="nil"/>
            </w:tcBorders>
          </w:tcPr>
          <w:p w14:paraId="044A2901" w14:textId="77777777" w:rsidR="00F8368D" w:rsidRPr="00F74663" w:rsidRDefault="00F8368D" w:rsidP="00BC1543"/>
        </w:tc>
      </w:tr>
      <w:tr w:rsidR="00F73AB1" w:rsidRPr="00F74663" w14:paraId="77A4157C" w14:textId="77777777" w:rsidTr="00BC1543">
        <w:trPr>
          <w:trHeight w:val="240"/>
          <w:jc w:val="center"/>
        </w:trPr>
        <w:tc>
          <w:tcPr>
            <w:tcW w:w="4876" w:type="dxa"/>
            <w:tcBorders>
              <w:top w:val="nil"/>
              <w:left w:val="nil"/>
              <w:bottom w:val="nil"/>
              <w:right w:val="nil"/>
            </w:tcBorders>
          </w:tcPr>
          <w:p w14:paraId="0C17351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15C292A" w14:textId="77777777" w:rsidR="00F8368D" w:rsidRPr="00F74663" w:rsidRDefault="00F8368D" w:rsidP="00BC1543">
            <w:pPr>
              <w:pStyle w:val="AmColumnHeading"/>
            </w:pPr>
            <w:r w:rsidRPr="00F74663">
              <w:t>Ændringsforslag</w:t>
            </w:r>
          </w:p>
        </w:tc>
      </w:tr>
      <w:tr w:rsidR="00F73AB1" w:rsidRPr="00F74663" w14:paraId="3678DEBF" w14:textId="77777777" w:rsidTr="00BC1543">
        <w:trPr>
          <w:jc w:val="center"/>
        </w:trPr>
        <w:tc>
          <w:tcPr>
            <w:tcW w:w="4876" w:type="dxa"/>
            <w:tcBorders>
              <w:top w:val="nil"/>
              <w:left w:val="nil"/>
              <w:bottom w:val="nil"/>
              <w:right w:val="nil"/>
            </w:tcBorders>
          </w:tcPr>
          <w:p w14:paraId="6CD91F2B" w14:textId="77777777" w:rsidR="00F8368D" w:rsidRPr="00F74663" w:rsidRDefault="00F8368D" w:rsidP="00BC1543">
            <w:pPr>
              <w:pStyle w:val="Normal6a"/>
            </w:pPr>
            <w:r w:rsidRPr="00F74663">
              <w:t>16.</w:t>
            </w:r>
            <w:r w:rsidRPr="00F74663">
              <w:tab/>
            </w:r>
            <w:r w:rsidRPr="00F74663">
              <w:rPr>
                <w:b/>
                <w:bCs/>
                <w:i/>
                <w:iCs/>
              </w:rPr>
              <w:t>glæder sig over</w:t>
            </w:r>
            <w:r w:rsidRPr="00F74663">
              <w:t xml:space="preserve"> EU's </w:t>
            </w:r>
            <w:r w:rsidRPr="00F74663">
              <w:rPr>
                <w:b/>
                <w:bCs/>
                <w:i/>
                <w:iCs/>
              </w:rPr>
              <w:t>lederskab</w:t>
            </w:r>
            <w:r w:rsidRPr="00F74663">
              <w:t xml:space="preserve"> inden for global havforvaltning,</w:t>
            </w:r>
            <w:r w:rsidRPr="00F74663">
              <w:rPr>
                <w:b/>
                <w:bCs/>
                <w:i/>
                <w:iCs/>
              </w:rPr>
              <w:t xml:space="preserve"> navnlig</w:t>
            </w:r>
            <w:r w:rsidRPr="00F74663">
              <w:t xml:space="preserve"> gennem </w:t>
            </w:r>
            <w:r w:rsidRPr="00F74663">
              <w:rPr>
                <w:b/>
                <w:bCs/>
                <w:i/>
                <w:iCs/>
              </w:rPr>
              <w:t>dets rolle med hensyn til at skabe den højambitiøse koalitionen for biodiversitet uden for national jurisdiktion med 52 lande;</w:t>
            </w:r>
            <w:r w:rsidRPr="00F74663">
              <w:rPr>
                <w:b/>
                <w:i/>
              </w:rPr>
              <w:t xml:space="preserve"> opfordrer til hurtig ratifikation og effektiv gennemførelse af aftalen i henhold til FN's havretskonvention om bevaring og bæredygtig udnyttelse af havets biodiversitet i områder uden for national jurisdiktion for at sikre effektiv beskyttelse og bæredygtig forvaltning af det åbne hav</w:t>
            </w:r>
            <w:r w:rsidRPr="00F74663">
              <w:t>;</w:t>
            </w:r>
          </w:p>
        </w:tc>
        <w:tc>
          <w:tcPr>
            <w:tcW w:w="4876" w:type="dxa"/>
            <w:tcBorders>
              <w:top w:val="nil"/>
              <w:left w:val="nil"/>
              <w:bottom w:val="nil"/>
              <w:right w:val="nil"/>
            </w:tcBorders>
          </w:tcPr>
          <w:p w14:paraId="608DAED4" w14:textId="77777777" w:rsidR="00F8368D" w:rsidRPr="00F74663" w:rsidRDefault="00F8368D" w:rsidP="00BC1543">
            <w:pPr>
              <w:pStyle w:val="Normal6a"/>
            </w:pPr>
            <w:r w:rsidRPr="00F74663">
              <w:t>16.</w:t>
            </w:r>
            <w:r w:rsidRPr="00F74663">
              <w:tab/>
            </w:r>
            <w:r w:rsidRPr="00F74663">
              <w:rPr>
                <w:b/>
                <w:bCs/>
                <w:i/>
                <w:iCs/>
              </w:rPr>
              <w:t xml:space="preserve">anerkender </w:t>
            </w:r>
            <w:r w:rsidRPr="00F74663">
              <w:t>EU's</w:t>
            </w:r>
            <w:r w:rsidRPr="00F74663">
              <w:rPr>
                <w:b/>
                <w:bCs/>
                <w:i/>
                <w:iCs/>
              </w:rPr>
              <w:t xml:space="preserve"> ambition om at spille en ledende rolle</w:t>
            </w:r>
            <w:r w:rsidRPr="00F74663">
              <w:t xml:space="preserve"> inden for global havforvaltning, </w:t>
            </w:r>
            <w:r w:rsidRPr="00F74663">
              <w:rPr>
                <w:b/>
                <w:bCs/>
                <w:i/>
                <w:iCs/>
              </w:rPr>
              <w:t xml:space="preserve">men bemærker samtidig, at ægte lederskab kun kan opnås </w:t>
            </w:r>
            <w:r w:rsidRPr="00F74663">
              <w:t>gennem</w:t>
            </w:r>
            <w:r w:rsidRPr="00F74663">
              <w:rPr>
                <w:b/>
                <w:bCs/>
                <w:i/>
                <w:iCs/>
              </w:rPr>
              <w:t xml:space="preserve"> effektivitet, konkurrenceevne og realistiske politikker</w:t>
            </w:r>
            <w:r w:rsidRPr="00F74663">
              <w:t>;</w:t>
            </w:r>
          </w:p>
        </w:tc>
      </w:tr>
    </w:tbl>
    <w:p w14:paraId="5606162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28CF564" w14:textId="77777777" w:rsidR="00F8368D" w:rsidRPr="00F74663" w:rsidRDefault="00F8368D" w:rsidP="00F8368D">
      <w:r w:rsidRPr="00F74663">
        <w:rPr>
          <w:rStyle w:val="HideTWBExt"/>
        </w:rPr>
        <w:t>&lt;/Amend&gt;</w:t>
      </w:r>
    </w:p>
    <w:p w14:paraId="19C46A8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221</w:t>
      </w:r>
      <w:r w:rsidRPr="00F74663">
        <w:rPr>
          <w:rStyle w:val="HideTWBExt"/>
          <w:b w:val="0"/>
        </w:rPr>
        <w:t>&lt;/NumAm&gt;</w:t>
      </w:r>
    </w:p>
    <w:p w14:paraId="1F37D154" w14:textId="77777777" w:rsidR="00F8368D" w:rsidRPr="00F74663" w:rsidRDefault="00F8368D" w:rsidP="00F74663">
      <w:pPr>
        <w:pStyle w:val="NormalBold"/>
      </w:pPr>
      <w:r w:rsidRPr="00F74663">
        <w:rPr>
          <w:rStyle w:val="HideTWBExt"/>
          <w:b w:val="0"/>
        </w:rPr>
        <w:t>&lt;RepeatBlock-By&gt;&lt;Members&gt;</w:t>
      </w:r>
      <w:r w:rsidRPr="00F74663">
        <w:t>Emma Fourreau, Luke Ming Flanagan</w:t>
      </w:r>
      <w:r w:rsidRPr="00F74663">
        <w:rPr>
          <w:rStyle w:val="HideTWBExt"/>
          <w:b w:val="0"/>
        </w:rPr>
        <w:t>&lt;/Members&gt;</w:t>
      </w:r>
    </w:p>
    <w:p w14:paraId="3B6648E6" w14:textId="77777777" w:rsidR="00F8368D" w:rsidRPr="00F74663" w:rsidRDefault="00F8368D" w:rsidP="00F74663">
      <w:pPr>
        <w:pStyle w:val="NormalBold"/>
      </w:pPr>
      <w:r w:rsidRPr="00F74663">
        <w:rPr>
          <w:rStyle w:val="HideTWBExt"/>
          <w:b w:val="0"/>
        </w:rPr>
        <w:t>&lt;/RepeatBlock-By&gt;</w:t>
      </w:r>
    </w:p>
    <w:p w14:paraId="5E07810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0EE1C2C" w14:textId="77777777" w:rsidR="00F8368D" w:rsidRPr="00F74663" w:rsidRDefault="00F8368D" w:rsidP="00F74663">
      <w:pPr>
        <w:pStyle w:val="NormalBold"/>
      </w:pPr>
      <w:r w:rsidRPr="00F74663">
        <w:rPr>
          <w:rStyle w:val="HideTWBExt"/>
          <w:b w:val="0"/>
        </w:rPr>
        <w:t>&lt;Article&gt;</w:t>
      </w:r>
      <w:r w:rsidRPr="00F74663">
        <w:t>Punkt 16</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DD07742" w14:textId="77777777" w:rsidTr="00BC1543">
        <w:trPr>
          <w:trHeight w:hRule="exact" w:val="240"/>
          <w:jc w:val="center"/>
        </w:trPr>
        <w:tc>
          <w:tcPr>
            <w:tcW w:w="9752" w:type="dxa"/>
            <w:gridSpan w:val="2"/>
            <w:tcBorders>
              <w:top w:val="nil"/>
              <w:left w:val="nil"/>
              <w:bottom w:val="nil"/>
              <w:right w:val="nil"/>
            </w:tcBorders>
          </w:tcPr>
          <w:p w14:paraId="29BB9F06" w14:textId="77777777" w:rsidR="00F8368D" w:rsidRPr="00F74663" w:rsidRDefault="00F8368D" w:rsidP="00BC1543"/>
        </w:tc>
      </w:tr>
      <w:tr w:rsidR="00F73AB1" w:rsidRPr="00F74663" w14:paraId="04ED82DE" w14:textId="77777777" w:rsidTr="00BC1543">
        <w:trPr>
          <w:trHeight w:val="240"/>
          <w:jc w:val="center"/>
        </w:trPr>
        <w:tc>
          <w:tcPr>
            <w:tcW w:w="4876" w:type="dxa"/>
            <w:tcBorders>
              <w:top w:val="nil"/>
              <w:left w:val="nil"/>
              <w:bottom w:val="nil"/>
              <w:right w:val="nil"/>
            </w:tcBorders>
          </w:tcPr>
          <w:p w14:paraId="617BDCC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7D22BF7" w14:textId="77777777" w:rsidR="00F8368D" w:rsidRPr="00F74663" w:rsidRDefault="00F8368D" w:rsidP="00BC1543">
            <w:pPr>
              <w:pStyle w:val="AmColumnHeading"/>
            </w:pPr>
            <w:r w:rsidRPr="00F74663">
              <w:t>Ændringsforslag</w:t>
            </w:r>
          </w:p>
        </w:tc>
      </w:tr>
      <w:tr w:rsidR="00F73AB1" w:rsidRPr="00F74663" w14:paraId="11830B7D" w14:textId="77777777" w:rsidTr="00BC1543">
        <w:trPr>
          <w:jc w:val="center"/>
        </w:trPr>
        <w:tc>
          <w:tcPr>
            <w:tcW w:w="4876" w:type="dxa"/>
            <w:tcBorders>
              <w:top w:val="nil"/>
              <w:left w:val="nil"/>
              <w:bottom w:val="nil"/>
              <w:right w:val="nil"/>
            </w:tcBorders>
          </w:tcPr>
          <w:p w14:paraId="26C233D9" w14:textId="77777777" w:rsidR="00F8368D" w:rsidRPr="00F74663" w:rsidRDefault="00F8368D" w:rsidP="00BC1543">
            <w:pPr>
              <w:pStyle w:val="Normal6a"/>
            </w:pPr>
            <w:r w:rsidRPr="00F74663">
              <w:t>16.</w:t>
            </w:r>
            <w:r w:rsidRPr="00F74663">
              <w:tab/>
              <w:t>glæder sig over EU's lederskab inden for global havforvaltning, navnlig gennem dets rolle med hensyn til at skabe den højambitiøse koalitionen for biodiversitet uden for national jurisdiktion med 52 lande; opfordrer til hurtig ratifikation og effektiv gennemførelse af aftalen i henhold til FN's havretskonvention om bevaring og bæredygtig udnyttelse af havets biodiversitet i områder uden for national jurisdiktion for at sikre effektiv beskyttelse og bæredygtig forvaltning af det åbne hav;</w:t>
            </w:r>
          </w:p>
        </w:tc>
        <w:tc>
          <w:tcPr>
            <w:tcW w:w="4876" w:type="dxa"/>
            <w:tcBorders>
              <w:top w:val="nil"/>
              <w:left w:val="nil"/>
              <w:bottom w:val="nil"/>
              <w:right w:val="nil"/>
            </w:tcBorders>
          </w:tcPr>
          <w:p w14:paraId="034BE454" w14:textId="77777777" w:rsidR="00F8368D" w:rsidRPr="00F74663" w:rsidRDefault="00F8368D" w:rsidP="00BC1543">
            <w:pPr>
              <w:pStyle w:val="Normal6a"/>
            </w:pPr>
            <w:r w:rsidRPr="00F74663">
              <w:t>16.</w:t>
            </w:r>
            <w:r w:rsidRPr="00F74663">
              <w:tab/>
              <w:t xml:space="preserve">glæder sig over EU's lederskab inden for global havforvaltning, navnlig gennem dets rolle med hensyn til at skabe den højambitiøse koalitionen for biodiversitet uden for national jurisdiktion med 52 lande; opfordrer til hurtig ratifikation og effektiv gennemførelse af aftalen i henhold til FN's havretskonvention om bevaring og bæredygtig udnyttelse af havets biodiversitet i områder uden for national jurisdiktion for at sikre effektiv beskyttelse og bæredygtig forvaltning af det åbne hav; </w:t>
            </w:r>
            <w:r w:rsidRPr="00F74663">
              <w:rPr>
                <w:b/>
                <w:i/>
              </w:rPr>
              <w:t>opfordrer EU og dets medlemsstater til at sikre koordinering og sammenhæng mellem gennemførelsen af BBNJ-aftalen og det arbejde, der udføres i regionale fiskeriorganisationer (RFFO'er);</w:t>
            </w:r>
          </w:p>
        </w:tc>
      </w:tr>
    </w:tbl>
    <w:p w14:paraId="6B5C6AE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37D8B50" w14:textId="77777777" w:rsidR="00F8368D" w:rsidRPr="00F74663" w:rsidRDefault="00F8368D" w:rsidP="00F8368D">
      <w:r w:rsidRPr="00F74663">
        <w:rPr>
          <w:rStyle w:val="HideTWBExt"/>
        </w:rPr>
        <w:t>&lt;/Amend&gt;</w:t>
      </w:r>
    </w:p>
    <w:p w14:paraId="75D92B3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222</w:t>
      </w:r>
      <w:r w:rsidRPr="00F74663">
        <w:rPr>
          <w:rStyle w:val="HideTWBExt"/>
          <w:b w:val="0"/>
        </w:rPr>
        <w:t>&lt;/NumAm&gt;</w:t>
      </w:r>
    </w:p>
    <w:p w14:paraId="275C2651" w14:textId="77777777" w:rsidR="00F8368D" w:rsidRPr="00F74663" w:rsidRDefault="00F8368D" w:rsidP="00F74663">
      <w:pPr>
        <w:pStyle w:val="NormalBold"/>
      </w:pPr>
      <w:r w:rsidRPr="00F74663">
        <w:rPr>
          <w:rStyle w:val="HideTWBExt"/>
          <w:b w:val="0"/>
        </w:rPr>
        <w:t>&lt;RepeatBlock-By&gt;&lt;Members&gt;</w:t>
      </w:r>
      <w:r w:rsidRPr="00F74663">
        <w:t>Karin Karlsbro, Asger Christensen</w:t>
      </w:r>
      <w:r w:rsidRPr="00F74663">
        <w:rPr>
          <w:rStyle w:val="HideTWBExt"/>
          <w:b w:val="0"/>
        </w:rPr>
        <w:t>&lt;/Members&gt;</w:t>
      </w:r>
    </w:p>
    <w:p w14:paraId="1536A79A" w14:textId="77777777" w:rsidR="00F8368D" w:rsidRPr="00F74663" w:rsidRDefault="00F8368D" w:rsidP="00F74663">
      <w:pPr>
        <w:pStyle w:val="NormalBold"/>
      </w:pPr>
      <w:r w:rsidRPr="00F74663">
        <w:rPr>
          <w:rStyle w:val="HideTWBExt"/>
          <w:b w:val="0"/>
        </w:rPr>
        <w:t>&lt;/RepeatBlock-By&gt;</w:t>
      </w:r>
    </w:p>
    <w:p w14:paraId="6CC87EE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2BA754F" w14:textId="77777777" w:rsidR="00F8368D" w:rsidRPr="00F74663" w:rsidRDefault="00F8368D" w:rsidP="00F74663">
      <w:pPr>
        <w:pStyle w:val="NormalBold"/>
      </w:pPr>
      <w:r w:rsidRPr="00F74663">
        <w:rPr>
          <w:rStyle w:val="HideTWBExt"/>
          <w:b w:val="0"/>
        </w:rPr>
        <w:t>&lt;Article&gt;</w:t>
      </w:r>
      <w:r w:rsidRPr="00F74663">
        <w:t>Punkt 16</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54B0972" w14:textId="77777777" w:rsidTr="00BC1543">
        <w:trPr>
          <w:trHeight w:hRule="exact" w:val="240"/>
          <w:jc w:val="center"/>
        </w:trPr>
        <w:tc>
          <w:tcPr>
            <w:tcW w:w="9752" w:type="dxa"/>
            <w:gridSpan w:val="2"/>
            <w:tcBorders>
              <w:top w:val="nil"/>
              <w:left w:val="nil"/>
              <w:bottom w:val="nil"/>
              <w:right w:val="nil"/>
            </w:tcBorders>
          </w:tcPr>
          <w:p w14:paraId="2633337D" w14:textId="77777777" w:rsidR="00F8368D" w:rsidRPr="00F74663" w:rsidRDefault="00F8368D" w:rsidP="00BC1543"/>
        </w:tc>
      </w:tr>
      <w:tr w:rsidR="00F73AB1" w:rsidRPr="00F74663" w14:paraId="7BA4261A" w14:textId="77777777" w:rsidTr="00BC1543">
        <w:trPr>
          <w:trHeight w:val="240"/>
          <w:jc w:val="center"/>
        </w:trPr>
        <w:tc>
          <w:tcPr>
            <w:tcW w:w="4876" w:type="dxa"/>
            <w:tcBorders>
              <w:top w:val="nil"/>
              <w:left w:val="nil"/>
              <w:bottom w:val="nil"/>
              <w:right w:val="nil"/>
            </w:tcBorders>
          </w:tcPr>
          <w:p w14:paraId="7AB6156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65F2891" w14:textId="77777777" w:rsidR="00F8368D" w:rsidRPr="00F74663" w:rsidRDefault="00F8368D" w:rsidP="00BC1543">
            <w:pPr>
              <w:pStyle w:val="AmColumnHeading"/>
            </w:pPr>
            <w:r w:rsidRPr="00F74663">
              <w:t>Ændringsforslag</w:t>
            </w:r>
          </w:p>
        </w:tc>
      </w:tr>
      <w:tr w:rsidR="00F73AB1" w:rsidRPr="00F74663" w14:paraId="4DA2C3E0" w14:textId="77777777" w:rsidTr="00BC1543">
        <w:trPr>
          <w:jc w:val="center"/>
        </w:trPr>
        <w:tc>
          <w:tcPr>
            <w:tcW w:w="4876" w:type="dxa"/>
            <w:tcBorders>
              <w:top w:val="nil"/>
              <w:left w:val="nil"/>
              <w:bottom w:val="nil"/>
              <w:right w:val="nil"/>
            </w:tcBorders>
          </w:tcPr>
          <w:p w14:paraId="6356B512" w14:textId="77777777" w:rsidR="00F8368D" w:rsidRPr="00F74663" w:rsidRDefault="00F8368D" w:rsidP="00BC1543">
            <w:pPr>
              <w:pStyle w:val="Normal6a"/>
            </w:pPr>
            <w:r w:rsidRPr="00F74663">
              <w:t>16.</w:t>
            </w:r>
            <w:r w:rsidRPr="00F74663">
              <w:tab/>
              <w:t xml:space="preserve">glæder sig over EU's lederskab inden for global havforvaltning, navnlig gennem dets rolle med hensyn til at skabe den højambitiøse koalitionen for biodiversitet uden for national jurisdiktion med 52 lande; </w:t>
            </w:r>
            <w:r w:rsidRPr="00F74663">
              <w:rPr>
                <w:b/>
                <w:bCs/>
                <w:i/>
                <w:iCs/>
              </w:rPr>
              <w:t>opfordrer til hurtig ratifikation og effektiv gennemførelse</w:t>
            </w:r>
            <w:r w:rsidRPr="00F74663">
              <w:t xml:space="preserve"> af aftalen i henhold til FN's havretskonvention om bevaring og bæredygtig udnyttelse af havets biodiversitet i områder uden for national jurisdiktion for at sikre effektiv beskyttelse og bæredygtig forvaltning af det åbne hav;</w:t>
            </w:r>
          </w:p>
        </w:tc>
        <w:tc>
          <w:tcPr>
            <w:tcW w:w="4876" w:type="dxa"/>
            <w:tcBorders>
              <w:top w:val="nil"/>
              <w:left w:val="nil"/>
              <w:bottom w:val="nil"/>
              <w:right w:val="nil"/>
            </w:tcBorders>
          </w:tcPr>
          <w:p w14:paraId="106D56AC" w14:textId="77777777" w:rsidR="00F8368D" w:rsidRPr="00F74663" w:rsidRDefault="00F8368D" w:rsidP="00BC1543">
            <w:pPr>
              <w:pStyle w:val="Normal6a"/>
            </w:pPr>
            <w:r w:rsidRPr="00F74663">
              <w:t>16.</w:t>
            </w:r>
            <w:r w:rsidRPr="00F74663">
              <w:tab/>
              <w:t xml:space="preserve">glæder sig over EU's lederskab inden for global havforvaltning, navnlig gennem dets rolle med hensyn til at skabe den højambitiøse koalitionen for biodiversitet uden for national jurisdiktion med 52 lande; </w:t>
            </w:r>
            <w:r w:rsidRPr="00F74663">
              <w:rPr>
                <w:b/>
                <w:bCs/>
                <w:i/>
                <w:iCs/>
              </w:rPr>
              <w:t>glæder sig over ikrafttrædelsen</w:t>
            </w:r>
            <w:r w:rsidRPr="00F74663">
              <w:t xml:space="preserve"> af aftalen i henhold til FN's havretskonvention om bevaring og bæredygtig udnyttelse af havets biodiversitet i områder uden for national jurisdiktion for at sikre effektiv beskyttelse og bæredygtig forvaltning af det åbne hav</w:t>
            </w:r>
            <w:r w:rsidRPr="00F74663">
              <w:rPr>
                <w:b/>
                <w:bCs/>
                <w:i/>
                <w:iCs/>
              </w:rPr>
              <w:t>, som fandt sted den 19. september 2025, og opfordrer til en hurtig gennemførelse heraf og tilskynder de resterende lande til at ratificere aftalen</w:t>
            </w:r>
            <w:r w:rsidRPr="00F74663">
              <w:t>;</w:t>
            </w:r>
          </w:p>
        </w:tc>
      </w:tr>
    </w:tbl>
    <w:p w14:paraId="7841357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8AD5FA2" w14:textId="77777777" w:rsidR="00F8368D" w:rsidRPr="00F74663" w:rsidRDefault="00F8368D" w:rsidP="00F8368D">
      <w:r w:rsidRPr="00F74663">
        <w:rPr>
          <w:rStyle w:val="HideTWBExt"/>
        </w:rPr>
        <w:t>&lt;/Amend&gt;</w:t>
      </w:r>
    </w:p>
    <w:p w14:paraId="05CB35DB"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223</w:t>
      </w:r>
      <w:r w:rsidRPr="00F74663">
        <w:rPr>
          <w:rStyle w:val="HideTWBExt"/>
          <w:b w:val="0"/>
        </w:rPr>
        <w:t>&lt;/NumAm&gt;</w:t>
      </w:r>
    </w:p>
    <w:p w14:paraId="5FDDCB34"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5AC97004" w14:textId="77777777" w:rsidR="00F8368D" w:rsidRPr="00F74663" w:rsidRDefault="00F8368D" w:rsidP="00F74663">
      <w:pPr>
        <w:pStyle w:val="NormalBold"/>
      </w:pPr>
      <w:r w:rsidRPr="00F74663">
        <w:rPr>
          <w:rStyle w:val="HideTWBExt"/>
          <w:b w:val="0"/>
        </w:rPr>
        <w:t>&lt;/RepeatBlock-By&gt;</w:t>
      </w:r>
    </w:p>
    <w:p w14:paraId="7CDB396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135BFC5" w14:textId="77777777" w:rsidR="00F8368D" w:rsidRPr="00F74663" w:rsidRDefault="00F8368D" w:rsidP="00F74663">
      <w:pPr>
        <w:pStyle w:val="NormalBold"/>
      </w:pPr>
      <w:r w:rsidRPr="00F74663">
        <w:rPr>
          <w:rStyle w:val="HideTWBExt"/>
          <w:b w:val="0"/>
        </w:rPr>
        <w:t>&lt;Article&gt;</w:t>
      </w:r>
      <w:r w:rsidRPr="00F74663">
        <w:t>Punkt 16</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1CBCFC0" w14:textId="77777777" w:rsidTr="00BC1543">
        <w:trPr>
          <w:trHeight w:hRule="exact" w:val="240"/>
          <w:jc w:val="center"/>
        </w:trPr>
        <w:tc>
          <w:tcPr>
            <w:tcW w:w="9752" w:type="dxa"/>
            <w:gridSpan w:val="2"/>
            <w:tcBorders>
              <w:top w:val="nil"/>
              <w:left w:val="nil"/>
              <w:bottom w:val="nil"/>
              <w:right w:val="nil"/>
            </w:tcBorders>
          </w:tcPr>
          <w:p w14:paraId="060AA796" w14:textId="77777777" w:rsidR="00F8368D" w:rsidRPr="00F74663" w:rsidRDefault="00F8368D" w:rsidP="00BC1543"/>
        </w:tc>
      </w:tr>
      <w:tr w:rsidR="00F73AB1" w:rsidRPr="00F74663" w14:paraId="77BCAD0F" w14:textId="77777777" w:rsidTr="00BC1543">
        <w:trPr>
          <w:trHeight w:val="240"/>
          <w:jc w:val="center"/>
        </w:trPr>
        <w:tc>
          <w:tcPr>
            <w:tcW w:w="4876" w:type="dxa"/>
            <w:tcBorders>
              <w:top w:val="nil"/>
              <w:left w:val="nil"/>
              <w:bottom w:val="nil"/>
              <w:right w:val="nil"/>
            </w:tcBorders>
          </w:tcPr>
          <w:p w14:paraId="62EDEF2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CFD2D38" w14:textId="77777777" w:rsidR="00F8368D" w:rsidRPr="00F74663" w:rsidRDefault="00F8368D" w:rsidP="00BC1543">
            <w:pPr>
              <w:pStyle w:val="AmColumnHeading"/>
            </w:pPr>
            <w:r w:rsidRPr="00F74663">
              <w:t>Ændringsforslag</w:t>
            </w:r>
          </w:p>
        </w:tc>
      </w:tr>
      <w:tr w:rsidR="00F73AB1" w:rsidRPr="00F74663" w14:paraId="15C72278" w14:textId="77777777" w:rsidTr="00BC1543">
        <w:trPr>
          <w:jc w:val="center"/>
        </w:trPr>
        <w:tc>
          <w:tcPr>
            <w:tcW w:w="4876" w:type="dxa"/>
            <w:tcBorders>
              <w:top w:val="nil"/>
              <w:left w:val="nil"/>
              <w:bottom w:val="nil"/>
              <w:right w:val="nil"/>
            </w:tcBorders>
          </w:tcPr>
          <w:p w14:paraId="1C4811FC" w14:textId="77777777" w:rsidR="00F8368D" w:rsidRPr="00F74663" w:rsidRDefault="00F8368D" w:rsidP="00BC1543">
            <w:pPr>
              <w:pStyle w:val="Normal6a"/>
            </w:pPr>
            <w:r w:rsidRPr="00F74663">
              <w:t>16.</w:t>
            </w:r>
            <w:r w:rsidRPr="00F74663">
              <w:tab/>
              <w:t>glæder sig over EU's lederskab inden for global havforvaltning, navnlig gennem dets rolle med hensyn til at skabe den højambitiøse koalitionen for biodiversitet uden for national jurisdiktion med 52 lande; opfordrer til hurtig ratifikation og effektiv gennemførelse af aftalen i henhold til FN's havretskonvention om bevaring og bæredygtig udnyttelse af havets biodiversitet i områder uden for national jurisdiktion for at sikre effektiv beskyttelse og bæredygtig forvaltning af det åbne hav;</w:t>
            </w:r>
          </w:p>
        </w:tc>
        <w:tc>
          <w:tcPr>
            <w:tcW w:w="4876" w:type="dxa"/>
            <w:tcBorders>
              <w:top w:val="nil"/>
              <w:left w:val="nil"/>
              <w:bottom w:val="nil"/>
              <w:right w:val="nil"/>
            </w:tcBorders>
          </w:tcPr>
          <w:p w14:paraId="13E6BC01" w14:textId="77777777" w:rsidR="00F8368D" w:rsidRPr="00F74663" w:rsidRDefault="00F8368D" w:rsidP="00BC1543">
            <w:pPr>
              <w:pStyle w:val="Normal6a"/>
            </w:pPr>
            <w:r w:rsidRPr="00F74663">
              <w:t>16.</w:t>
            </w:r>
            <w:r w:rsidRPr="00F74663">
              <w:tab/>
              <w:t>glæder sig over EU's lederskab inden for global havforvaltning, navnlig gennem dets rolle med hensyn til at skabe den højambitiøse koalitionen for biodiversitet uden for national jurisdiktion med 52 lande; opfordrer til hurtig ratifikation og effektiv gennemførelse af aftalen i henhold til FN's havretskonvention om bevaring og bæredygtig udnyttelse af havets biodiversitet i områder uden for national jurisdiktion for at sikre effektiv beskyttelse og bæredygtig forvaltning af det åbne hav</w:t>
            </w:r>
            <w:r w:rsidRPr="00F74663">
              <w:rPr>
                <w:b/>
                <w:bCs/>
                <w:i/>
                <w:iCs/>
              </w:rPr>
              <w:t xml:space="preserve"> uden at bringe medlemsstaternes kompetencer og suverænitet i fare</w:t>
            </w:r>
            <w:r w:rsidRPr="00F74663">
              <w:t>;</w:t>
            </w:r>
          </w:p>
        </w:tc>
      </w:tr>
    </w:tbl>
    <w:p w14:paraId="1382209A"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229609B" w14:textId="77777777" w:rsidR="00F8368D" w:rsidRPr="00F74663" w:rsidRDefault="00F8368D" w:rsidP="00F8368D">
      <w:r w:rsidRPr="00F74663">
        <w:rPr>
          <w:rStyle w:val="HideTWBExt"/>
        </w:rPr>
        <w:t>&lt;/Amend&gt;</w:t>
      </w:r>
    </w:p>
    <w:p w14:paraId="7BB91E4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224</w:t>
      </w:r>
      <w:r w:rsidRPr="00F74663">
        <w:rPr>
          <w:rStyle w:val="HideTWBExt"/>
          <w:b w:val="0"/>
        </w:rPr>
        <w:t>&lt;/NumAm&gt;</w:t>
      </w:r>
    </w:p>
    <w:p w14:paraId="07CA9A61" w14:textId="77777777" w:rsidR="00F8368D" w:rsidRPr="00F74663" w:rsidRDefault="00F8368D" w:rsidP="00F74663">
      <w:pPr>
        <w:pStyle w:val="NormalBold"/>
      </w:pPr>
      <w:r w:rsidRPr="00F74663">
        <w:rPr>
          <w:rStyle w:val="HideTWBExt"/>
          <w:b w:val="0"/>
        </w:rPr>
        <w:t>&lt;RepeatBlock-By&gt;&lt;Members&gt;</w:t>
      </w:r>
      <w:r w:rsidRPr="00F74663">
        <w:t>Isabelle Le Callennec</w:t>
      </w:r>
      <w:r w:rsidRPr="00F74663">
        <w:rPr>
          <w:rStyle w:val="HideTWBExt"/>
          <w:b w:val="0"/>
        </w:rPr>
        <w:t>&lt;/Members&gt;</w:t>
      </w:r>
    </w:p>
    <w:p w14:paraId="02912AF9" w14:textId="77777777" w:rsidR="00F8368D" w:rsidRPr="00F74663" w:rsidRDefault="00F8368D" w:rsidP="00F74663">
      <w:pPr>
        <w:pStyle w:val="NormalBold"/>
      </w:pPr>
      <w:r w:rsidRPr="00F74663">
        <w:rPr>
          <w:rStyle w:val="HideTWBExt"/>
          <w:b w:val="0"/>
        </w:rPr>
        <w:t>&lt;/RepeatBlock-By&gt;</w:t>
      </w:r>
    </w:p>
    <w:p w14:paraId="162A3A9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D17A706" w14:textId="77777777" w:rsidR="00F8368D" w:rsidRPr="00F74663" w:rsidRDefault="00F8368D" w:rsidP="00F74663">
      <w:pPr>
        <w:pStyle w:val="NormalBold"/>
      </w:pPr>
      <w:r w:rsidRPr="00F74663">
        <w:rPr>
          <w:rStyle w:val="HideTWBExt"/>
          <w:b w:val="0"/>
        </w:rPr>
        <w:t>&lt;Article&gt;</w:t>
      </w:r>
      <w:r w:rsidRPr="00F74663">
        <w:t>Punkt 16</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50F7B06" w14:textId="77777777" w:rsidTr="00BC1543">
        <w:trPr>
          <w:trHeight w:hRule="exact" w:val="240"/>
          <w:jc w:val="center"/>
        </w:trPr>
        <w:tc>
          <w:tcPr>
            <w:tcW w:w="9752" w:type="dxa"/>
            <w:gridSpan w:val="2"/>
            <w:tcBorders>
              <w:top w:val="nil"/>
              <w:left w:val="nil"/>
              <w:bottom w:val="nil"/>
              <w:right w:val="nil"/>
            </w:tcBorders>
          </w:tcPr>
          <w:p w14:paraId="3F6F8A0A" w14:textId="77777777" w:rsidR="00F8368D" w:rsidRPr="00F74663" w:rsidRDefault="00F8368D" w:rsidP="00BC1543"/>
        </w:tc>
      </w:tr>
      <w:tr w:rsidR="00F73AB1" w:rsidRPr="00F74663" w14:paraId="54E24BBF" w14:textId="77777777" w:rsidTr="00BC1543">
        <w:trPr>
          <w:trHeight w:val="240"/>
          <w:jc w:val="center"/>
        </w:trPr>
        <w:tc>
          <w:tcPr>
            <w:tcW w:w="4876" w:type="dxa"/>
            <w:tcBorders>
              <w:top w:val="nil"/>
              <w:left w:val="nil"/>
              <w:bottom w:val="nil"/>
              <w:right w:val="nil"/>
            </w:tcBorders>
          </w:tcPr>
          <w:p w14:paraId="2DEF6368"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3C55888" w14:textId="77777777" w:rsidR="00F8368D" w:rsidRPr="00F74663" w:rsidRDefault="00F8368D" w:rsidP="00BC1543">
            <w:pPr>
              <w:pStyle w:val="AmColumnHeading"/>
            </w:pPr>
            <w:r w:rsidRPr="00F74663">
              <w:t>Ændringsforslag</w:t>
            </w:r>
          </w:p>
        </w:tc>
      </w:tr>
      <w:tr w:rsidR="00F73AB1" w:rsidRPr="00F74663" w14:paraId="1E08E623" w14:textId="77777777" w:rsidTr="00BC1543">
        <w:trPr>
          <w:jc w:val="center"/>
        </w:trPr>
        <w:tc>
          <w:tcPr>
            <w:tcW w:w="4876" w:type="dxa"/>
            <w:tcBorders>
              <w:top w:val="nil"/>
              <w:left w:val="nil"/>
              <w:bottom w:val="nil"/>
              <w:right w:val="nil"/>
            </w:tcBorders>
          </w:tcPr>
          <w:p w14:paraId="0880BF46" w14:textId="77777777" w:rsidR="00F8368D" w:rsidRPr="00F74663" w:rsidRDefault="00F8368D" w:rsidP="00BC1543">
            <w:pPr>
              <w:pStyle w:val="Normal6a"/>
            </w:pPr>
            <w:r w:rsidRPr="00F74663">
              <w:t>16.</w:t>
            </w:r>
            <w:r w:rsidRPr="00F74663">
              <w:tab/>
              <w:t>glæder sig over EU's lederskab inden for global havforvaltning, navnlig gennem dets rolle med hensyn til at skabe den højambitiøse koalitionen for biodiversitet uden for national jurisdiktion med 52 lande; opfordrer til hurtig ratifikation og effektiv gennemførelse af aftalen i henhold til FN's havretskonvention om bevaring og bæredygtig udnyttelse af havets biodiversitet i områder uden for national jurisdiktion for at sikre effektiv beskyttelse og bæredygtig forvaltning af det åbne hav;</w:t>
            </w:r>
          </w:p>
        </w:tc>
        <w:tc>
          <w:tcPr>
            <w:tcW w:w="4876" w:type="dxa"/>
            <w:tcBorders>
              <w:top w:val="nil"/>
              <w:left w:val="nil"/>
              <w:bottom w:val="nil"/>
              <w:right w:val="nil"/>
            </w:tcBorders>
          </w:tcPr>
          <w:p w14:paraId="4E368E96" w14:textId="77777777" w:rsidR="00F8368D" w:rsidRPr="00F74663" w:rsidRDefault="00F8368D" w:rsidP="00BC1543">
            <w:pPr>
              <w:pStyle w:val="Normal6a"/>
            </w:pPr>
            <w:r w:rsidRPr="00F74663">
              <w:t>16.</w:t>
            </w:r>
            <w:r w:rsidRPr="00F74663">
              <w:tab/>
              <w:t>glæder sig over EU's lederskab inden for global havforvaltning, navnlig gennem dets rolle med hensyn til at skabe den højambitiøse koalitionen for biodiversitet uden for national jurisdiktion med 52 lande; opfordrer til hurtig ratifikation og effektiv gennemførelse af aftalen i henhold til FN's havretskonvention om bevaring og bæredygtig udnyttelse af havets biodiversitet i områder uden for national jurisdiktion for at sikre effektiv beskyttelse og bæredygtig forvaltning af det åbne hav</w:t>
            </w:r>
            <w:r w:rsidRPr="00F74663">
              <w:rPr>
                <w:b/>
                <w:i/>
              </w:rPr>
              <w:t>,</w:t>
            </w:r>
            <w:r w:rsidRPr="00F74663">
              <w:t xml:space="preserve"> </w:t>
            </w:r>
            <w:r w:rsidRPr="00F74663">
              <w:rPr>
                <w:b/>
                <w:i/>
              </w:rPr>
              <w:t>samtidig med at medlemsstaternes kompetencer respekteres</w:t>
            </w:r>
            <w:r w:rsidRPr="00F74663">
              <w:t>;</w:t>
            </w:r>
          </w:p>
        </w:tc>
      </w:tr>
    </w:tbl>
    <w:p w14:paraId="567197C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5ED920BC" w14:textId="77777777" w:rsidR="00F8368D" w:rsidRPr="00F74663" w:rsidRDefault="00F8368D" w:rsidP="00F8368D">
      <w:r w:rsidRPr="00F74663">
        <w:rPr>
          <w:rStyle w:val="HideTWBExt"/>
        </w:rPr>
        <w:t>&lt;/Amend&gt;</w:t>
      </w:r>
    </w:p>
    <w:p w14:paraId="27E0A46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225</w:t>
      </w:r>
      <w:r w:rsidRPr="00F74663">
        <w:rPr>
          <w:rStyle w:val="HideTWBExt"/>
          <w:b w:val="0"/>
        </w:rPr>
        <w:t>&lt;/NumAm&gt;</w:t>
      </w:r>
    </w:p>
    <w:p w14:paraId="700EF5CD" w14:textId="77777777" w:rsidR="00F8368D" w:rsidRPr="00F74663" w:rsidRDefault="00F8368D" w:rsidP="00F74663">
      <w:pPr>
        <w:pStyle w:val="NormalBold"/>
      </w:pPr>
      <w:r w:rsidRPr="00F74663">
        <w:rPr>
          <w:rStyle w:val="HideTWBExt"/>
          <w:b w:val="0"/>
        </w:rPr>
        <w:t>&lt;RepeatBlock-By&gt;&lt;Members&gt;</w:t>
      </w:r>
      <w:r w:rsidRPr="00F74663">
        <w:t>Michal Wiezik</w:t>
      </w:r>
      <w:r w:rsidRPr="00F74663">
        <w:rPr>
          <w:rStyle w:val="HideTWBExt"/>
          <w:b w:val="0"/>
        </w:rPr>
        <w:t>&lt;/Members&gt;</w:t>
      </w:r>
    </w:p>
    <w:p w14:paraId="08F8B9A4" w14:textId="77777777" w:rsidR="00F8368D" w:rsidRPr="00F74663" w:rsidRDefault="00F8368D" w:rsidP="00F74663">
      <w:pPr>
        <w:pStyle w:val="NormalBold"/>
      </w:pPr>
      <w:r w:rsidRPr="00F74663">
        <w:rPr>
          <w:rStyle w:val="HideTWBExt"/>
          <w:b w:val="0"/>
        </w:rPr>
        <w:t>&lt;/RepeatBlock-By&gt;</w:t>
      </w:r>
    </w:p>
    <w:p w14:paraId="48F683B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4272991" w14:textId="77777777" w:rsidR="00F8368D" w:rsidRPr="00F74663" w:rsidRDefault="00F8368D" w:rsidP="00F74663">
      <w:pPr>
        <w:pStyle w:val="NormalBold"/>
      </w:pPr>
      <w:r w:rsidRPr="00F74663">
        <w:rPr>
          <w:rStyle w:val="HideTWBExt"/>
          <w:b w:val="0"/>
        </w:rPr>
        <w:t>&lt;Article&gt;</w:t>
      </w:r>
      <w:r w:rsidRPr="00F74663">
        <w:t>Punkt 16</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BDA8C8F" w14:textId="77777777" w:rsidTr="00BC1543">
        <w:trPr>
          <w:trHeight w:hRule="exact" w:val="240"/>
          <w:jc w:val="center"/>
        </w:trPr>
        <w:tc>
          <w:tcPr>
            <w:tcW w:w="9752" w:type="dxa"/>
            <w:gridSpan w:val="2"/>
            <w:tcBorders>
              <w:top w:val="nil"/>
              <w:left w:val="nil"/>
              <w:bottom w:val="nil"/>
              <w:right w:val="nil"/>
            </w:tcBorders>
          </w:tcPr>
          <w:p w14:paraId="5D727AB6" w14:textId="77777777" w:rsidR="00F8368D" w:rsidRPr="00F74663" w:rsidRDefault="00F8368D" w:rsidP="00BC1543"/>
        </w:tc>
      </w:tr>
      <w:tr w:rsidR="00F73AB1" w:rsidRPr="00F74663" w14:paraId="363B155E" w14:textId="77777777" w:rsidTr="00BC1543">
        <w:trPr>
          <w:trHeight w:val="240"/>
          <w:jc w:val="center"/>
        </w:trPr>
        <w:tc>
          <w:tcPr>
            <w:tcW w:w="4876" w:type="dxa"/>
            <w:tcBorders>
              <w:top w:val="nil"/>
              <w:left w:val="nil"/>
              <w:bottom w:val="nil"/>
              <w:right w:val="nil"/>
            </w:tcBorders>
          </w:tcPr>
          <w:p w14:paraId="5A4F07C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4E9BE6D" w14:textId="77777777" w:rsidR="00F8368D" w:rsidRPr="00F74663" w:rsidRDefault="00F8368D" w:rsidP="00BC1543">
            <w:pPr>
              <w:pStyle w:val="AmColumnHeading"/>
            </w:pPr>
            <w:r w:rsidRPr="00F74663">
              <w:t>Ændringsforslag</w:t>
            </w:r>
          </w:p>
        </w:tc>
      </w:tr>
      <w:tr w:rsidR="00F73AB1" w:rsidRPr="00F74663" w14:paraId="6ECEB000" w14:textId="77777777" w:rsidTr="00BC1543">
        <w:trPr>
          <w:jc w:val="center"/>
        </w:trPr>
        <w:tc>
          <w:tcPr>
            <w:tcW w:w="4876" w:type="dxa"/>
            <w:tcBorders>
              <w:top w:val="nil"/>
              <w:left w:val="nil"/>
              <w:bottom w:val="nil"/>
              <w:right w:val="nil"/>
            </w:tcBorders>
          </w:tcPr>
          <w:p w14:paraId="13AF92B7" w14:textId="77777777" w:rsidR="00F8368D" w:rsidRPr="00F74663" w:rsidRDefault="00F8368D" w:rsidP="00BC1543">
            <w:pPr>
              <w:pStyle w:val="Normal6a"/>
            </w:pPr>
            <w:r w:rsidRPr="00F74663">
              <w:t>16.</w:t>
            </w:r>
            <w:r w:rsidRPr="00F74663">
              <w:tab/>
              <w:t xml:space="preserve">glæder sig over EU's lederskab inden for global havforvaltning, navnlig gennem dets rolle med hensyn til at skabe den højambitiøse koalitionen for biodiversitet uden for national jurisdiktion med 52 lande; opfordrer til hurtig </w:t>
            </w:r>
            <w:r w:rsidRPr="00F74663">
              <w:rPr>
                <w:b/>
                <w:bCs/>
                <w:i/>
                <w:iCs/>
              </w:rPr>
              <w:t>ratifikation og</w:t>
            </w:r>
            <w:r w:rsidRPr="00F74663">
              <w:t xml:space="preserve"> </w:t>
            </w:r>
            <w:r w:rsidRPr="00F74663">
              <w:rPr>
                <w:b/>
                <w:bCs/>
                <w:i/>
                <w:iCs/>
              </w:rPr>
              <w:t>effektiv</w:t>
            </w:r>
            <w:r w:rsidRPr="00F74663">
              <w:t xml:space="preserve"> gennemførelse af aftalen i henhold til FN's havretskonvention om bevaring og bæredygtig udnyttelse af havets biodiversitet i områder uden for national jurisdiktion for at sikre effektiv beskyttelse og bæredygtig forvaltning af det åbne hav;</w:t>
            </w:r>
          </w:p>
        </w:tc>
        <w:tc>
          <w:tcPr>
            <w:tcW w:w="4876" w:type="dxa"/>
            <w:tcBorders>
              <w:top w:val="nil"/>
              <w:left w:val="nil"/>
              <w:bottom w:val="nil"/>
              <w:right w:val="nil"/>
            </w:tcBorders>
          </w:tcPr>
          <w:p w14:paraId="519C289B" w14:textId="77777777" w:rsidR="00F8368D" w:rsidRPr="00F74663" w:rsidRDefault="00F8368D" w:rsidP="00BC1543">
            <w:pPr>
              <w:pStyle w:val="Normal6a"/>
            </w:pPr>
            <w:r w:rsidRPr="00F74663">
              <w:t>16.</w:t>
            </w:r>
            <w:r w:rsidRPr="00F74663">
              <w:tab/>
              <w:t>glæder sig over EU's lederskab inden for global havforvaltning, navnlig gennem dets rolle med hensyn til at skabe den højambitiøse koalitionen for biodiversitet uden for national jurisdiktion med 52 lande; opfordrer til hurtig gennemførelse af aftalen i henhold til FN's havretskonvention om bevaring og bæredygtig udnyttelse af havets biodiversitet i områder uden for national jurisdiktion</w:t>
            </w:r>
            <w:r w:rsidRPr="00F74663">
              <w:rPr>
                <w:b/>
                <w:bCs/>
                <w:i/>
                <w:iCs/>
              </w:rPr>
              <w:t>, der træder i kraft den 17. januar 2026,</w:t>
            </w:r>
            <w:r w:rsidRPr="00F74663">
              <w:t xml:space="preserve"> for at sikre effektiv beskyttelse og bæredygtig forvaltning af det åbne hav;</w:t>
            </w:r>
          </w:p>
        </w:tc>
      </w:tr>
    </w:tbl>
    <w:p w14:paraId="0A42ED3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492D1CF" w14:textId="77777777" w:rsidR="00F8368D" w:rsidRPr="00F74663" w:rsidRDefault="00F8368D" w:rsidP="00F8368D">
      <w:r w:rsidRPr="00F74663">
        <w:rPr>
          <w:rStyle w:val="HideTWBExt"/>
        </w:rPr>
        <w:t>&lt;/Amend&gt;</w:t>
      </w:r>
    </w:p>
    <w:p w14:paraId="4EA05FA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226</w:t>
      </w:r>
      <w:r w:rsidRPr="00F74663">
        <w:rPr>
          <w:rStyle w:val="HideTWBExt"/>
          <w:b w:val="0"/>
        </w:rPr>
        <w:t>&lt;/NumAm&gt;</w:t>
      </w:r>
    </w:p>
    <w:p w14:paraId="7982ECEC"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2EC816B7"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4D1C436B" w14:textId="77777777" w:rsidR="00F8368D" w:rsidRPr="00F74663" w:rsidRDefault="00F8368D" w:rsidP="00F74663">
      <w:pPr>
        <w:pStyle w:val="NormalBold"/>
      </w:pPr>
      <w:r w:rsidRPr="00F74663">
        <w:rPr>
          <w:rStyle w:val="HideTWBExt"/>
          <w:b w:val="0"/>
        </w:rPr>
        <w:t>&lt;/RepeatBlock-By&gt;</w:t>
      </w:r>
    </w:p>
    <w:p w14:paraId="5053510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757C492" w14:textId="77777777" w:rsidR="00F8368D" w:rsidRPr="00F74663" w:rsidRDefault="00F8368D" w:rsidP="00F74663">
      <w:pPr>
        <w:pStyle w:val="NormalBold"/>
      </w:pPr>
      <w:r w:rsidRPr="00F74663">
        <w:rPr>
          <w:rStyle w:val="HideTWBExt"/>
          <w:b w:val="0"/>
        </w:rPr>
        <w:t>&lt;Article&gt;</w:t>
      </w:r>
      <w:r w:rsidRPr="00F74663">
        <w:t>Punkt 16</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79AFB38" w14:textId="77777777" w:rsidTr="00BC1543">
        <w:trPr>
          <w:trHeight w:hRule="exact" w:val="240"/>
          <w:jc w:val="center"/>
        </w:trPr>
        <w:tc>
          <w:tcPr>
            <w:tcW w:w="9752" w:type="dxa"/>
            <w:gridSpan w:val="2"/>
            <w:tcBorders>
              <w:top w:val="nil"/>
              <w:left w:val="nil"/>
              <w:bottom w:val="nil"/>
              <w:right w:val="nil"/>
            </w:tcBorders>
          </w:tcPr>
          <w:p w14:paraId="6D1CDEC4" w14:textId="77777777" w:rsidR="00F8368D" w:rsidRPr="00F74663" w:rsidRDefault="00F8368D" w:rsidP="00BC1543"/>
        </w:tc>
      </w:tr>
      <w:tr w:rsidR="00F73AB1" w:rsidRPr="00F74663" w14:paraId="1AE164F3" w14:textId="77777777" w:rsidTr="00BC1543">
        <w:trPr>
          <w:trHeight w:val="240"/>
          <w:jc w:val="center"/>
        </w:trPr>
        <w:tc>
          <w:tcPr>
            <w:tcW w:w="4876" w:type="dxa"/>
            <w:tcBorders>
              <w:top w:val="nil"/>
              <w:left w:val="nil"/>
              <w:bottom w:val="nil"/>
              <w:right w:val="nil"/>
            </w:tcBorders>
          </w:tcPr>
          <w:p w14:paraId="5FA44A1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CBC3245" w14:textId="77777777" w:rsidR="00F8368D" w:rsidRPr="00F74663" w:rsidRDefault="00F8368D" w:rsidP="00BC1543">
            <w:pPr>
              <w:pStyle w:val="AmColumnHeading"/>
            </w:pPr>
            <w:r w:rsidRPr="00F74663">
              <w:t>Ændringsforslag</w:t>
            </w:r>
          </w:p>
        </w:tc>
      </w:tr>
      <w:tr w:rsidR="00F73AB1" w:rsidRPr="00F74663" w14:paraId="72C33D4D" w14:textId="77777777" w:rsidTr="00BC1543">
        <w:trPr>
          <w:jc w:val="center"/>
        </w:trPr>
        <w:tc>
          <w:tcPr>
            <w:tcW w:w="4876" w:type="dxa"/>
            <w:tcBorders>
              <w:top w:val="nil"/>
              <w:left w:val="nil"/>
              <w:bottom w:val="nil"/>
              <w:right w:val="nil"/>
            </w:tcBorders>
          </w:tcPr>
          <w:p w14:paraId="53EA769F" w14:textId="77777777" w:rsidR="00F8368D" w:rsidRPr="00F74663" w:rsidRDefault="00F8368D" w:rsidP="00BC1543">
            <w:pPr>
              <w:pStyle w:val="Normal6a"/>
            </w:pPr>
            <w:r w:rsidRPr="00F74663">
              <w:t>16.</w:t>
            </w:r>
            <w:r w:rsidRPr="00F74663">
              <w:tab/>
              <w:t xml:space="preserve">glæder sig over EU's lederskab inden for global havforvaltning, navnlig gennem dets rolle med hensyn til at skabe den højambitiøse koalitionen for biodiversitet uden for national jurisdiktion med 52 lande; </w:t>
            </w:r>
            <w:r w:rsidRPr="00F74663">
              <w:rPr>
                <w:b/>
                <w:bCs/>
                <w:i/>
                <w:iCs/>
              </w:rPr>
              <w:t>opfordrer til hurtig</w:t>
            </w:r>
            <w:r w:rsidRPr="00F74663">
              <w:t xml:space="preserve"> ratifikation og </w:t>
            </w:r>
            <w:r w:rsidRPr="00F74663">
              <w:rPr>
                <w:b/>
                <w:bCs/>
                <w:i/>
                <w:iCs/>
              </w:rPr>
              <w:t>effektiv</w:t>
            </w:r>
            <w:r w:rsidRPr="00F74663">
              <w:t xml:space="preserve"> gennemførelse af aftalen i henhold til FN's havretskonvention om bevaring og bæredygtig udnyttelse af havets biodiversitet i områder uden for national jurisdiktion for at sikre effektiv beskyttelse og bæredygtig forvaltning af det åbne hav;</w:t>
            </w:r>
          </w:p>
        </w:tc>
        <w:tc>
          <w:tcPr>
            <w:tcW w:w="4876" w:type="dxa"/>
            <w:tcBorders>
              <w:top w:val="nil"/>
              <w:left w:val="nil"/>
              <w:bottom w:val="nil"/>
              <w:right w:val="nil"/>
            </w:tcBorders>
          </w:tcPr>
          <w:p w14:paraId="64D5A261" w14:textId="77777777" w:rsidR="00F8368D" w:rsidRPr="00F74663" w:rsidRDefault="00F8368D" w:rsidP="00BC1543">
            <w:pPr>
              <w:pStyle w:val="Normal6a"/>
            </w:pPr>
            <w:r w:rsidRPr="00F74663">
              <w:t>16.</w:t>
            </w:r>
            <w:r w:rsidRPr="00F74663">
              <w:tab/>
              <w:t xml:space="preserve">glæder sig over EU's lederskab inden for global havforvaltning, navnlig gennem dets rolle med hensyn til at skabe den højambitiøse koalitionen for biodiversitet uden for national jurisdiktion med 52 lande; </w:t>
            </w:r>
            <w:r w:rsidRPr="00F74663">
              <w:rPr>
                <w:b/>
                <w:bCs/>
                <w:i/>
                <w:iCs/>
              </w:rPr>
              <w:t>glæder sig over den hurtige</w:t>
            </w:r>
            <w:r w:rsidRPr="00F74663">
              <w:t xml:space="preserve"> ratifikation og</w:t>
            </w:r>
            <w:r w:rsidRPr="00F74663">
              <w:rPr>
                <w:b/>
                <w:bCs/>
                <w:i/>
                <w:iCs/>
              </w:rPr>
              <w:t xml:space="preserve"> opfordrer til fuld</w:t>
            </w:r>
            <w:r w:rsidRPr="00F74663">
              <w:t xml:space="preserve"> gennemførelse af aftalen i henhold til FN's havretskonvention om bevaring og bæredygtig udnyttelse af havets biodiversitet i områder uden for national jurisdiktion for at sikre effektiv beskyttelse og bæredygtig forvaltning af det åbne hav;</w:t>
            </w:r>
          </w:p>
        </w:tc>
      </w:tr>
    </w:tbl>
    <w:p w14:paraId="4713998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5F68353" w14:textId="77777777" w:rsidR="00F8368D" w:rsidRPr="00F74663" w:rsidRDefault="00F8368D" w:rsidP="00F8368D">
      <w:r w:rsidRPr="00F74663">
        <w:rPr>
          <w:rStyle w:val="HideTWBExt"/>
        </w:rPr>
        <w:t>&lt;/Amend&gt;</w:t>
      </w:r>
    </w:p>
    <w:p w14:paraId="53CEEF0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227</w:t>
      </w:r>
      <w:r w:rsidRPr="00F74663">
        <w:rPr>
          <w:rStyle w:val="HideTWBExt"/>
          <w:b w:val="0"/>
        </w:rPr>
        <w:t>&lt;/NumAm&gt;</w:t>
      </w:r>
    </w:p>
    <w:p w14:paraId="44B5C254" w14:textId="77777777" w:rsidR="00F8368D" w:rsidRPr="00F74663" w:rsidRDefault="00F8368D" w:rsidP="00F74663">
      <w:pPr>
        <w:pStyle w:val="NormalBold"/>
      </w:pPr>
      <w:r w:rsidRPr="00F74663">
        <w:rPr>
          <w:rStyle w:val="HideTWBExt"/>
          <w:b w:val="0"/>
        </w:rPr>
        <w:t>&lt;RepeatBlock-By&gt;&lt;Members&gt;</w:t>
      </w:r>
      <w:r w:rsidRPr="00F74663">
        <w:t>Giuseppe Lupo, Sakis Arnaoutoglou</w:t>
      </w:r>
      <w:r w:rsidRPr="00F74663">
        <w:rPr>
          <w:rStyle w:val="HideTWBExt"/>
          <w:b w:val="0"/>
        </w:rPr>
        <w:t>&lt;/Members&gt;</w:t>
      </w:r>
    </w:p>
    <w:p w14:paraId="0BECECFB" w14:textId="77777777" w:rsidR="00F8368D" w:rsidRPr="00F74663" w:rsidRDefault="00F8368D" w:rsidP="00F74663">
      <w:pPr>
        <w:pStyle w:val="NormalBold"/>
      </w:pPr>
      <w:r w:rsidRPr="00F74663">
        <w:rPr>
          <w:rStyle w:val="HideTWBExt"/>
          <w:b w:val="0"/>
        </w:rPr>
        <w:t>&lt;/RepeatBlock-By&gt;</w:t>
      </w:r>
    </w:p>
    <w:p w14:paraId="1B4C123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063377F" w14:textId="77777777" w:rsidR="00F8368D" w:rsidRPr="00F74663" w:rsidRDefault="00F8368D" w:rsidP="00F74663">
      <w:pPr>
        <w:pStyle w:val="NormalBold"/>
      </w:pPr>
      <w:r w:rsidRPr="00F74663">
        <w:rPr>
          <w:rStyle w:val="HideTWBExt"/>
          <w:b w:val="0"/>
        </w:rPr>
        <w:t>&lt;Article&gt;</w:t>
      </w:r>
      <w:r w:rsidRPr="00F74663">
        <w:t>Punkt 16</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7E7B1E9" w14:textId="77777777" w:rsidTr="00BC1543">
        <w:trPr>
          <w:trHeight w:hRule="exact" w:val="240"/>
          <w:jc w:val="center"/>
        </w:trPr>
        <w:tc>
          <w:tcPr>
            <w:tcW w:w="9752" w:type="dxa"/>
            <w:gridSpan w:val="2"/>
            <w:tcBorders>
              <w:top w:val="nil"/>
              <w:left w:val="nil"/>
              <w:bottom w:val="nil"/>
              <w:right w:val="nil"/>
            </w:tcBorders>
          </w:tcPr>
          <w:p w14:paraId="0954DE7A" w14:textId="77777777" w:rsidR="00F8368D" w:rsidRPr="00F74663" w:rsidRDefault="00F8368D" w:rsidP="00BC1543"/>
        </w:tc>
      </w:tr>
      <w:tr w:rsidR="00F73AB1" w:rsidRPr="00F74663" w14:paraId="7456202D" w14:textId="77777777" w:rsidTr="00BC1543">
        <w:trPr>
          <w:trHeight w:val="240"/>
          <w:jc w:val="center"/>
        </w:trPr>
        <w:tc>
          <w:tcPr>
            <w:tcW w:w="4876" w:type="dxa"/>
            <w:tcBorders>
              <w:top w:val="nil"/>
              <w:left w:val="nil"/>
              <w:bottom w:val="nil"/>
              <w:right w:val="nil"/>
            </w:tcBorders>
          </w:tcPr>
          <w:p w14:paraId="2EA0E4F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D7D2089" w14:textId="77777777" w:rsidR="00F8368D" w:rsidRPr="00F74663" w:rsidRDefault="00F8368D" w:rsidP="00BC1543">
            <w:pPr>
              <w:pStyle w:val="AmColumnHeading"/>
            </w:pPr>
            <w:r w:rsidRPr="00F74663">
              <w:t>Ændringsforslag</w:t>
            </w:r>
          </w:p>
        </w:tc>
      </w:tr>
      <w:tr w:rsidR="00F73AB1" w:rsidRPr="00F74663" w14:paraId="209A4024" w14:textId="77777777" w:rsidTr="00BC1543">
        <w:trPr>
          <w:jc w:val="center"/>
        </w:trPr>
        <w:tc>
          <w:tcPr>
            <w:tcW w:w="4876" w:type="dxa"/>
            <w:tcBorders>
              <w:top w:val="nil"/>
              <w:left w:val="nil"/>
              <w:bottom w:val="nil"/>
              <w:right w:val="nil"/>
            </w:tcBorders>
          </w:tcPr>
          <w:p w14:paraId="271D5AA8" w14:textId="77777777" w:rsidR="00F8368D" w:rsidRPr="00F74663" w:rsidRDefault="00F8368D" w:rsidP="00BC1543">
            <w:pPr>
              <w:pStyle w:val="Normal6a"/>
            </w:pPr>
            <w:r w:rsidRPr="00F74663">
              <w:t>16.</w:t>
            </w:r>
            <w:r w:rsidRPr="00F74663">
              <w:tab/>
              <w:t xml:space="preserve">glæder sig over EU's lederskab inden for global havforvaltning, navnlig gennem dets rolle med hensyn til at skabe den højambitiøse koalitionen for biodiversitet uden for national jurisdiktion med 52 lande; opfordrer til hurtig </w:t>
            </w:r>
            <w:r w:rsidRPr="00F74663">
              <w:rPr>
                <w:b/>
                <w:bCs/>
                <w:i/>
                <w:iCs/>
              </w:rPr>
              <w:t>ratifikation og</w:t>
            </w:r>
            <w:r w:rsidRPr="00F74663">
              <w:t xml:space="preserve"> </w:t>
            </w:r>
            <w:r w:rsidRPr="00F74663">
              <w:rPr>
                <w:b/>
                <w:bCs/>
                <w:i/>
                <w:iCs/>
              </w:rPr>
              <w:t>effektiv</w:t>
            </w:r>
            <w:r w:rsidRPr="00F74663">
              <w:t xml:space="preserve"> gennemførelse af aftalen i henhold til FN's havretskonvention om bevaring og bæredygtig udnyttelse af havets biodiversitet i områder uden for national jurisdiktion for at sikre effektiv beskyttelse og bæredygtig forvaltning af det åbne hav;</w:t>
            </w:r>
          </w:p>
        </w:tc>
        <w:tc>
          <w:tcPr>
            <w:tcW w:w="4876" w:type="dxa"/>
            <w:tcBorders>
              <w:top w:val="nil"/>
              <w:left w:val="nil"/>
              <w:bottom w:val="nil"/>
              <w:right w:val="nil"/>
            </w:tcBorders>
          </w:tcPr>
          <w:p w14:paraId="2C2B9FB2" w14:textId="77777777" w:rsidR="00F8368D" w:rsidRPr="00F74663" w:rsidRDefault="00F8368D" w:rsidP="00BC1543">
            <w:pPr>
              <w:pStyle w:val="Normal6a"/>
            </w:pPr>
            <w:r w:rsidRPr="00F74663">
              <w:t>16.</w:t>
            </w:r>
            <w:r w:rsidRPr="00F74663">
              <w:tab/>
              <w:t>glæder sig over EU's lederskab inden for global havforvaltning, navnlig gennem dets rolle med hensyn til at skabe den højambitiøse koalitionen for biodiversitet uden for national jurisdiktion med 52 lande; opfordrer til hurtig gennemførelse af aftalen i henhold til FN's havretskonvention om bevaring og bæredygtig udnyttelse af havets biodiversitet i områder uden for national jurisdiktion for at sikre effektiv beskyttelse og bæredygtig forvaltning af det åbne hav;</w:t>
            </w:r>
          </w:p>
        </w:tc>
      </w:tr>
    </w:tbl>
    <w:p w14:paraId="589B5BB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B19CBD3" w14:textId="77777777" w:rsidR="00F8368D" w:rsidRPr="00F74663" w:rsidRDefault="00F8368D" w:rsidP="00F8368D">
      <w:r w:rsidRPr="00F74663">
        <w:rPr>
          <w:rStyle w:val="HideTWBExt"/>
        </w:rPr>
        <w:t>&lt;/Amend&gt;</w:t>
      </w:r>
    </w:p>
    <w:p w14:paraId="05A9D3B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228</w:t>
      </w:r>
      <w:r w:rsidRPr="00F74663">
        <w:rPr>
          <w:rStyle w:val="HideTWBExt"/>
          <w:b w:val="0"/>
        </w:rPr>
        <w:t>&lt;/NumAm&gt;</w:t>
      </w:r>
    </w:p>
    <w:p w14:paraId="5F2CB24E"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50C14076" w14:textId="77777777" w:rsidR="00F8368D" w:rsidRPr="00F74663" w:rsidRDefault="00F8368D" w:rsidP="00F74663">
      <w:pPr>
        <w:pStyle w:val="NormalBold"/>
      </w:pPr>
      <w:r w:rsidRPr="00F74663">
        <w:rPr>
          <w:rStyle w:val="HideTWBExt"/>
          <w:b w:val="0"/>
        </w:rPr>
        <w:t>&lt;/RepeatBlock-By&gt;</w:t>
      </w:r>
    </w:p>
    <w:p w14:paraId="20D2DED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4BA9346" w14:textId="77777777" w:rsidR="00F8368D" w:rsidRPr="00F74663" w:rsidRDefault="00F8368D" w:rsidP="00F74663">
      <w:pPr>
        <w:pStyle w:val="NormalBold"/>
      </w:pPr>
      <w:r w:rsidRPr="00F74663">
        <w:rPr>
          <w:rStyle w:val="HideTWBExt"/>
          <w:b w:val="0"/>
        </w:rPr>
        <w:t>&lt;Article&gt;</w:t>
      </w:r>
      <w:r w:rsidRPr="00F74663">
        <w:t>Punkt 16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D37FAF3" w14:textId="77777777" w:rsidTr="00BC1543">
        <w:trPr>
          <w:trHeight w:hRule="exact" w:val="240"/>
          <w:jc w:val="center"/>
        </w:trPr>
        <w:tc>
          <w:tcPr>
            <w:tcW w:w="9752" w:type="dxa"/>
            <w:gridSpan w:val="2"/>
            <w:tcBorders>
              <w:top w:val="nil"/>
              <w:left w:val="nil"/>
              <w:bottom w:val="nil"/>
              <w:right w:val="nil"/>
            </w:tcBorders>
          </w:tcPr>
          <w:p w14:paraId="14B0C9BC" w14:textId="77777777" w:rsidR="00F8368D" w:rsidRPr="00F74663" w:rsidRDefault="00F8368D" w:rsidP="00BC1543"/>
        </w:tc>
      </w:tr>
      <w:tr w:rsidR="00F73AB1" w:rsidRPr="00F74663" w14:paraId="7A6E1F7C" w14:textId="77777777" w:rsidTr="00BC1543">
        <w:trPr>
          <w:trHeight w:val="240"/>
          <w:jc w:val="center"/>
        </w:trPr>
        <w:tc>
          <w:tcPr>
            <w:tcW w:w="4876" w:type="dxa"/>
            <w:tcBorders>
              <w:top w:val="nil"/>
              <w:left w:val="nil"/>
              <w:bottom w:val="nil"/>
              <w:right w:val="nil"/>
            </w:tcBorders>
          </w:tcPr>
          <w:p w14:paraId="47A32B5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9C1C9F8" w14:textId="77777777" w:rsidR="00F8368D" w:rsidRPr="00F74663" w:rsidRDefault="00F8368D" w:rsidP="00BC1543">
            <w:pPr>
              <w:pStyle w:val="AmColumnHeading"/>
            </w:pPr>
            <w:r w:rsidRPr="00F74663">
              <w:t>Ændringsforslag</w:t>
            </w:r>
          </w:p>
        </w:tc>
      </w:tr>
      <w:tr w:rsidR="00F73AB1" w:rsidRPr="00F74663" w14:paraId="23084D40" w14:textId="77777777" w:rsidTr="00BC1543">
        <w:trPr>
          <w:jc w:val="center"/>
        </w:trPr>
        <w:tc>
          <w:tcPr>
            <w:tcW w:w="4876" w:type="dxa"/>
            <w:tcBorders>
              <w:top w:val="nil"/>
              <w:left w:val="nil"/>
              <w:bottom w:val="nil"/>
              <w:right w:val="nil"/>
            </w:tcBorders>
          </w:tcPr>
          <w:p w14:paraId="6DBAC391" w14:textId="77777777" w:rsidR="00F8368D" w:rsidRPr="00F74663" w:rsidRDefault="00F8368D" w:rsidP="00BC1543">
            <w:pPr>
              <w:pStyle w:val="Normal6a"/>
            </w:pPr>
          </w:p>
        </w:tc>
        <w:tc>
          <w:tcPr>
            <w:tcW w:w="4876" w:type="dxa"/>
            <w:tcBorders>
              <w:top w:val="nil"/>
              <w:left w:val="nil"/>
              <w:bottom w:val="nil"/>
              <w:right w:val="nil"/>
            </w:tcBorders>
          </w:tcPr>
          <w:p w14:paraId="30ED84B1" w14:textId="77777777" w:rsidR="00F8368D" w:rsidRPr="00F74663" w:rsidRDefault="00F8368D" w:rsidP="00BC1543">
            <w:pPr>
              <w:pStyle w:val="Normal6a"/>
            </w:pPr>
            <w:r w:rsidRPr="00F74663">
              <w:rPr>
                <w:b/>
                <w:i/>
              </w:rPr>
              <w:t>16a.</w:t>
            </w:r>
            <w:r w:rsidRPr="00F74663">
              <w:tab/>
            </w:r>
            <w:r w:rsidRPr="00F74663">
              <w:rPr>
                <w:b/>
                <w:i/>
              </w:rPr>
              <w:t>glæder sig over bekræftelsen af, at den manglende vedtagelse, gennemførelse eller håndhævelse af fiskeriforvaltningsforanstaltninger – hvad enten det er inden for rammerne af RFFO'er eller bilaterale og multilaterale aftaler – nu betragtes som manglende samarbejde i henhold til EU-retten; anmoder i denne forbindelse Kommissionen om i samarbejde med medlemsstaterne at anvende ethvert instrument til at få tredjelande til at samarbejde såsom Europa-Parlamentets og Rådets forordning (EU) nr. 1026/2012</w:t>
            </w:r>
            <w:r w:rsidRPr="00F74663">
              <w:rPr>
                <w:b/>
                <w:i/>
                <w:vertAlign w:val="superscript"/>
              </w:rPr>
              <w:t>1a</w:t>
            </w:r>
            <w:r w:rsidRPr="00F74663">
              <w:rPr>
                <w:b/>
                <w:i/>
              </w:rPr>
              <w:t xml:space="preserve"> om fastlæggelse af en ramme for identifikation og vedtagelse af foranstaltninger over for tredjelande, der undlader at samarbejde og tillader ikkebæredygtigt fiskeri efter en bestand af fælles interesse for Unionen;</w:t>
            </w:r>
          </w:p>
        </w:tc>
      </w:tr>
    </w:tbl>
    <w:p w14:paraId="108846A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70B2333" w14:textId="77777777" w:rsidR="00F8368D" w:rsidRPr="00F74663" w:rsidRDefault="00F8368D" w:rsidP="00F8368D">
      <w:r w:rsidRPr="00F74663">
        <w:rPr>
          <w:rStyle w:val="HideTWBExt"/>
        </w:rPr>
        <w:t>&lt;/Amend&gt;</w:t>
      </w:r>
    </w:p>
    <w:p w14:paraId="5367D14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229</w:t>
      </w:r>
      <w:r w:rsidRPr="00F74663">
        <w:rPr>
          <w:rStyle w:val="HideTWBExt"/>
          <w:b w:val="0"/>
        </w:rPr>
        <w:t>&lt;/NumAm&gt;</w:t>
      </w:r>
    </w:p>
    <w:p w14:paraId="50D57719"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2846EB27" w14:textId="77777777" w:rsidR="00F8368D" w:rsidRPr="00F74663" w:rsidRDefault="00F8368D" w:rsidP="00F74663">
      <w:pPr>
        <w:pStyle w:val="NormalBold"/>
      </w:pPr>
      <w:r w:rsidRPr="00F74663">
        <w:rPr>
          <w:rStyle w:val="HideTWBExt"/>
          <w:b w:val="0"/>
        </w:rPr>
        <w:t>&lt;/RepeatBlock-By&gt;</w:t>
      </w:r>
    </w:p>
    <w:p w14:paraId="43B7EE5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23E6748" w14:textId="77777777" w:rsidR="00F8368D" w:rsidRPr="00F74663" w:rsidRDefault="00F8368D" w:rsidP="00F74663">
      <w:pPr>
        <w:pStyle w:val="NormalBold"/>
      </w:pPr>
      <w:r w:rsidRPr="00F74663">
        <w:rPr>
          <w:rStyle w:val="HideTWBExt"/>
          <w:b w:val="0"/>
        </w:rPr>
        <w:t>&lt;Article&gt;</w:t>
      </w:r>
      <w:r w:rsidRPr="00F74663">
        <w:t>Punkt 16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BB012C3" w14:textId="77777777" w:rsidTr="00BC1543">
        <w:trPr>
          <w:trHeight w:hRule="exact" w:val="240"/>
          <w:jc w:val="center"/>
        </w:trPr>
        <w:tc>
          <w:tcPr>
            <w:tcW w:w="9752" w:type="dxa"/>
            <w:gridSpan w:val="2"/>
            <w:tcBorders>
              <w:top w:val="nil"/>
              <w:left w:val="nil"/>
              <w:bottom w:val="nil"/>
              <w:right w:val="nil"/>
            </w:tcBorders>
          </w:tcPr>
          <w:p w14:paraId="2F0CDE12" w14:textId="77777777" w:rsidR="00F8368D" w:rsidRPr="00F74663" w:rsidRDefault="00F8368D" w:rsidP="00BC1543"/>
        </w:tc>
      </w:tr>
      <w:tr w:rsidR="00F73AB1" w:rsidRPr="00F74663" w14:paraId="6891C65C" w14:textId="77777777" w:rsidTr="00BC1543">
        <w:trPr>
          <w:trHeight w:val="240"/>
          <w:jc w:val="center"/>
        </w:trPr>
        <w:tc>
          <w:tcPr>
            <w:tcW w:w="4876" w:type="dxa"/>
            <w:tcBorders>
              <w:top w:val="nil"/>
              <w:left w:val="nil"/>
              <w:bottom w:val="nil"/>
              <w:right w:val="nil"/>
            </w:tcBorders>
          </w:tcPr>
          <w:p w14:paraId="4CCC927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F1CA278" w14:textId="77777777" w:rsidR="00F8368D" w:rsidRPr="00F74663" w:rsidRDefault="00F8368D" w:rsidP="00BC1543">
            <w:pPr>
              <w:pStyle w:val="AmColumnHeading"/>
            </w:pPr>
            <w:r w:rsidRPr="00F74663">
              <w:t>Ændringsforslag</w:t>
            </w:r>
          </w:p>
        </w:tc>
      </w:tr>
      <w:tr w:rsidR="00F73AB1" w:rsidRPr="00F74663" w14:paraId="6FC93ED0" w14:textId="77777777" w:rsidTr="00BC1543">
        <w:trPr>
          <w:jc w:val="center"/>
        </w:trPr>
        <w:tc>
          <w:tcPr>
            <w:tcW w:w="4876" w:type="dxa"/>
            <w:tcBorders>
              <w:top w:val="nil"/>
              <w:left w:val="nil"/>
              <w:bottom w:val="nil"/>
              <w:right w:val="nil"/>
            </w:tcBorders>
          </w:tcPr>
          <w:p w14:paraId="3B739F6C" w14:textId="77777777" w:rsidR="00F8368D" w:rsidRPr="00F74663" w:rsidRDefault="00F8368D" w:rsidP="00BC1543">
            <w:pPr>
              <w:pStyle w:val="Normal6a"/>
            </w:pPr>
          </w:p>
        </w:tc>
        <w:tc>
          <w:tcPr>
            <w:tcW w:w="4876" w:type="dxa"/>
            <w:tcBorders>
              <w:top w:val="nil"/>
              <w:left w:val="nil"/>
              <w:bottom w:val="nil"/>
              <w:right w:val="nil"/>
            </w:tcBorders>
          </w:tcPr>
          <w:p w14:paraId="5DB7D091" w14:textId="77777777" w:rsidR="00F8368D" w:rsidRPr="00F74663" w:rsidRDefault="00F8368D" w:rsidP="00BC1543">
            <w:pPr>
              <w:pStyle w:val="Normal6a"/>
            </w:pPr>
            <w:r w:rsidRPr="00F74663">
              <w:rPr>
                <w:b/>
                <w:i/>
              </w:rPr>
              <w:t>16a.</w:t>
            </w:r>
            <w:r w:rsidRPr="00F74663">
              <w:tab/>
            </w:r>
            <w:r w:rsidRPr="00F74663">
              <w:rPr>
                <w:b/>
                <w:i/>
              </w:rPr>
              <w:t>understreger behovet for at gennemføre den globale Kunming-Montreal-ramme for biodiversitet for at standse og vende naturtab, navnlig dens mål vedrørende kystøkosystemer og marine økosystemer, der er afgørende for sunde have; minder om betydningen af EU's globale lederskab i denne henseende;</w:t>
            </w:r>
          </w:p>
        </w:tc>
      </w:tr>
    </w:tbl>
    <w:p w14:paraId="167BA03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FBEDC37" w14:textId="77777777" w:rsidR="00F8368D" w:rsidRPr="00F74663" w:rsidRDefault="00F8368D" w:rsidP="00F8368D">
      <w:r w:rsidRPr="00F74663">
        <w:rPr>
          <w:rStyle w:val="HideTWBExt"/>
        </w:rPr>
        <w:t>&lt;/Amend&gt;</w:t>
      </w:r>
    </w:p>
    <w:p w14:paraId="4F27CAE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230</w:t>
      </w:r>
      <w:r w:rsidRPr="00F74663">
        <w:rPr>
          <w:rStyle w:val="HideTWBExt"/>
          <w:b w:val="0"/>
        </w:rPr>
        <w:t>&lt;/NumAm&gt;</w:t>
      </w:r>
    </w:p>
    <w:p w14:paraId="44A002BE"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49961268" w14:textId="77777777" w:rsidR="00F8368D" w:rsidRPr="00F74663" w:rsidRDefault="00F8368D" w:rsidP="00F74663">
      <w:pPr>
        <w:pStyle w:val="NormalBold"/>
      </w:pPr>
      <w:r w:rsidRPr="00F74663">
        <w:rPr>
          <w:rStyle w:val="HideTWBExt"/>
          <w:b w:val="0"/>
        </w:rPr>
        <w:t>&lt;/RepeatBlock-By&gt;</w:t>
      </w:r>
    </w:p>
    <w:p w14:paraId="1D4D026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E616B4E" w14:textId="77777777" w:rsidR="00F8368D" w:rsidRPr="00F74663" w:rsidRDefault="00F8368D" w:rsidP="00F74663">
      <w:pPr>
        <w:pStyle w:val="NormalBold"/>
      </w:pPr>
      <w:r w:rsidRPr="00F74663">
        <w:rPr>
          <w:rStyle w:val="HideTWBExt"/>
          <w:b w:val="0"/>
        </w:rPr>
        <w:t>&lt;Article&gt;</w:t>
      </w:r>
      <w:r w:rsidRPr="00F74663">
        <w:t>Punkt 16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F9FFB6E" w14:textId="77777777" w:rsidTr="00BC1543">
        <w:trPr>
          <w:trHeight w:hRule="exact" w:val="240"/>
          <w:jc w:val="center"/>
        </w:trPr>
        <w:tc>
          <w:tcPr>
            <w:tcW w:w="9752" w:type="dxa"/>
            <w:gridSpan w:val="2"/>
            <w:tcBorders>
              <w:top w:val="nil"/>
              <w:left w:val="nil"/>
              <w:bottom w:val="nil"/>
              <w:right w:val="nil"/>
            </w:tcBorders>
          </w:tcPr>
          <w:p w14:paraId="6A5E52EB" w14:textId="77777777" w:rsidR="00F8368D" w:rsidRPr="00F74663" w:rsidRDefault="00F8368D" w:rsidP="00BC1543"/>
        </w:tc>
      </w:tr>
      <w:tr w:rsidR="00F73AB1" w:rsidRPr="00F74663" w14:paraId="373F6AEC" w14:textId="77777777" w:rsidTr="00BC1543">
        <w:trPr>
          <w:trHeight w:val="240"/>
          <w:jc w:val="center"/>
        </w:trPr>
        <w:tc>
          <w:tcPr>
            <w:tcW w:w="4876" w:type="dxa"/>
            <w:tcBorders>
              <w:top w:val="nil"/>
              <w:left w:val="nil"/>
              <w:bottom w:val="nil"/>
              <w:right w:val="nil"/>
            </w:tcBorders>
          </w:tcPr>
          <w:p w14:paraId="777D80A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4BE6542" w14:textId="77777777" w:rsidR="00F8368D" w:rsidRPr="00F74663" w:rsidRDefault="00F8368D" w:rsidP="00BC1543">
            <w:pPr>
              <w:pStyle w:val="AmColumnHeading"/>
            </w:pPr>
            <w:r w:rsidRPr="00F74663">
              <w:t>Ændringsforslag</w:t>
            </w:r>
          </w:p>
        </w:tc>
      </w:tr>
      <w:tr w:rsidR="00F73AB1" w:rsidRPr="00F74663" w14:paraId="6FC06323" w14:textId="77777777" w:rsidTr="00BC1543">
        <w:trPr>
          <w:jc w:val="center"/>
        </w:trPr>
        <w:tc>
          <w:tcPr>
            <w:tcW w:w="4876" w:type="dxa"/>
            <w:tcBorders>
              <w:top w:val="nil"/>
              <w:left w:val="nil"/>
              <w:bottom w:val="nil"/>
              <w:right w:val="nil"/>
            </w:tcBorders>
          </w:tcPr>
          <w:p w14:paraId="16F5A053" w14:textId="77777777" w:rsidR="00F8368D" w:rsidRPr="00F74663" w:rsidRDefault="00F8368D" w:rsidP="00BC1543">
            <w:pPr>
              <w:pStyle w:val="Normal6a"/>
            </w:pPr>
          </w:p>
        </w:tc>
        <w:tc>
          <w:tcPr>
            <w:tcW w:w="4876" w:type="dxa"/>
            <w:tcBorders>
              <w:top w:val="nil"/>
              <w:left w:val="nil"/>
              <w:bottom w:val="nil"/>
              <w:right w:val="nil"/>
            </w:tcBorders>
          </w:tcPr>
          <w:p w14:paraId="681459A8" w14:textId="77777777" w:rsidR="00F8368D" w:rsidRPr="00F74663" w:rsidRDefault="00F8368D" w:rsidP="00BC1543">
            <w:pPr>
              <w:pStyle w:val="Normal6a"/>
            </w:pPr>
            <w:r w:rsidRPr="00F74663">
              <w:rPr>
                <w:b/>
                <w:i/>
              </w:rPr>
              <w:t>16b.</w:t>
            </w:r>
            <w:r w:rsidRPr="00F74663">
              <w:tab/>
            </w:r>
            <w:r w:rsidRPr="00F74663">
              <w:rPr>
                <w:b/>
                <w:i/>
              </w:rPr>
              <w:t>opfordrer EU til at fremme målet om 30x30 marin biodiversitet og gå forrest med hensyn til at etablere et økologisk sammenhængende netværk af effektivt forvaltede beskyttede havområder;</w:t>
            </w:r>
          </w:p>
        </w:tc>
      </w:tr>
    </w:tbl>
    <w:p w14:paraId="42A81F2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6BF716F" w14:textId="77777777" w:rsidR="00F8368D" w:rsidRPr="00F74663" w:rsidRDefault="00F8368D" w:rsidP="00F8368D">
      <w:r w:rsidRPr="00F74663">
        <w:rPr>
          <w:rStyle w:val="HideTWBExt"/>
        </w:rPr>
        <w:t>&lt;/Amend&gt;</w:t>
      </w:r>
    </w:p>
    <w:p w14:paraId="1D655A4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231</w:t>
      </w:r>
      <w:r w:rsidRPr="00F74663">
        <w:rPr>
          <w:rStyle w:val="HideTWBExt"/>
          <w:b w:val="0"/>
        </w:rPr>
        <w:t>&lt;/NumAm&gt;</w:t>
      </w:r>
    </w:p>
    <w:p w14:paraId="5444DE55" w14:textId="77777777" w:rsidR="00F8368D" w:rsidRPr="00F74663" w:rsidRDefault="00F8368D" w:rsidP="00F74663">
      <w:pPr>
        <w:pStyle w:val="NormalBold"/>
      </w:pPr>
      <w:r w:rsidRPr="00F74663">
        <w:rPr>
          <w:rStyle w:val="HideTWBExt"/>
          <w:b w:val="0"/>
        </w:rPr>
        <w:t>&lt;RepeatBlock-By&gt;&lt;Members&gt;</w:t>
      </w:r>
      <w:r w:rsidRPr="00F74663">
        <w:t>Asger Christensen, Emma Wiesner</w:t>
      </w:r>
      <w:r w:rsidRPr="00F74663">
        <w:rPr>
          <w:rStyle w:val="HideTWBExt"/>
          <w:b w:val="0"/>
        </w:rPr>
        <w:t>&lt;/Members&gt;</w:t>
      </w:r>
    </w:p>
    <w:p w14:paraId="711257D7" w14:textId="77777777" w:rsidR="00F8368D" w:rsidRPr="00F74663" w:rsidRDefault="00F8368D" w:rsidP="00F74663">
      <w:pPr>
        <w:pStyle w:val="NormalBold"/>
      </w:pPr>
      <w:r w:rsidRPr="00F74663">
        <w:rPr>
          <w:rStyle w:val="HideTWBExt"/>
          <w:b w:val="0"/>
        </w:rPr>
        <w:t>&lt;/RepeatBlock-By&gt;</w:t>
      </w:r>
    </w:p>
    <w:p w14:paraId="67C0C1B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8D3CDC3" w14:textId="77777777" w:rsidR="00F8368D" w:rsidRPr="00F74663" w:rsidRDefault="00F8368D" w:rsidP="00F74663">
      <w:pPr>
        <w:pStyle w:val="NormalBold"/>
      </w:pPr>
      <w:r w:rsidRPr="00F74663">
        <w:rPr>
          <w:rStyle w:val="HideTWBExt"/>
          <w:b w:val="0"/>
        </w:rPr>
        <w:t>&lt;Article&gt;</w:t>
      </w:r>
      <w:r w:rsidRPr="00F74663">
        <w:t>Punkt 17</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916747E" w14:textId="77777777" w:rsidTr="00BC1543">
        <w:trPr>
          <w:trHeight w:hRule="exact" w:val="240"/>
          <w:jc w:val="center"/>
        </w:trPr>
        <w:tc>
          <w:tcPr>
            <w:tcW w:w="9752" w:type="dxa"/>
            <w:gridSpan w:val="2"/>
            <w:tcBorders>
              <w:top w:val="nil"/>
              <w:left w:val="nil"/>
              <w:bottom w:val="nil"/>
              <w:right w:val="nil"/>
            </w:tcBorders>
          </w:tcPr>
          <w:p w14:paraId="20899499" w14:textId="77777777" w:rsidR="00F8368D" w:rsidRPr="00F74663" w:rsidRDefault="00F8368D" w:rsidP="00BC1543"/>
        </w:tc>
      </w:tr>
      <w:tr w:rsidR="00F73AB1" w:rsidRPr="00F74663" w14:paraId="395676AA" w14:textId="77777777" w:rsidTr="00BC1543">
        <w:trPr>
          <w:trHeight w:val="240"/>
          <w:jc w:val="center"/>
        </w:trPr>
        <w:tc>
          <w:tcPr>
            <w:tcW w:w="4876" w:type="dxa"/>
            <w:tcBorders>
              <w:top w:val="nil"/>
              <w:left w:val="nil"/>
              <w:bottom w:val="nil"/>
              <w:right w:val="nil"/>
            </w:tcBorders>
          </w:tcPr>
          <w:p w14:paraId="4D7FE77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EE02E21" w14:textId="77777777" w:rsidR="00F8368D" w:rsidRPr="00F74663" w:rsidRDefault="00F8368D" w:rsidP="00BC1543">
            <w:pPr>
              <w:pStyle w:val="AmColumnHeading"/>
            </w:pPr>
            <w:r w:rsidRPr="00F74663">
              <w:t>Ændringsforslag</w:t>
            </w:r>
          </w:p>
        </w:tc>
      </w:tr>
      <w:tr w:rsidR="00F73AB1" w:rsidRPr="00F74663" w14:paraId="109CB688" w14:textId="77777777" w:rsidTr="00BC1543">
        <w:trPr>
          <w:jc w:val="center"/>
        </w:trPr>
        <w:tc>
          <w:tcPr>
            <w:tcW w:w="4876" w:type="dxa"/>
            <w:tcBorders>
              <w:top w:val="nil"/>
              <w:left w:val="nil"/>
              <w:bottom w:val="nil"/>
              <w:right w:val="nil"/>
            </w:tcBorders>
          </w:tcPr>
          <w:p w14:paraId="451326F5" w14:textId="77777777" w:rsidR="00F8368D" w:rsidRPr="00F74663" w:rsidRDefault="00F8368D" w:rsidP="00BC1543">
            <w:pPr>
              <w:pStyle w:val="Normal6a"/>
            </w:pPr>
            <w:r w:rsidRPr="00F74663">
              <w:t>17.</w:t>
            </w:r>
            <w:r w:rsidRPr="00F74663">
              <w:tab/>
              <w:t xml:space="preserve">opfordrer til, at Kommissionen og medlemsstaterne fremmer et internationalt moratorium for dybhavsminedrift, herunder gennem Den Internationale Havbundsmyndighed, indtil omfattende videnskabelig forskning viser, at sådanne aktiviteter kan forvaltes uden at forårsage tab af biodiversitet eller forringelse af økosystemer; opfordrer indtrængende alle lande til at anvende forsigtighedsprincippet og støtte </w:t>
            </w:r>
            <w:r w:rsidRPr="00F74663">
              <w:rPr>
                <w:b/>
                <w:bCs/>
                <w:i/>
                <w:iCs/>
              </w:rPr>
              <w:t>dette</w:t>
            </w:r>
            <w:r w:rsidRPr="00F74663">
              <w:t xml:space="preserve"> moratorium</w:t>
            </w:r>
            <w:r w:rsidRPr="00F74663">
              <w:rPr>
                <w:b/>
                <w:bCs/>
                <w:i/>
                <w:iCs/>
              </w:rPr>
              <w:t xml:space="preserve"> som</w:t>
            </w:r>
            <w:r w:rsidRPr="00F74663">
              <w:t xml:space="preserve"> </w:t>
            </w:r>
            <w:r w:rsidRPr="00F74663">
              <w:rPr>
                <w:b/>
                <w:bCs/>
                <w:i/>
                <w:iCs/>
              </w:rPr>
              <w:t>et spørgsmål om</w:t>
            </w:r>
            <w:r w:rsidRPr="00F74663">
              <w:t xml:space="preserve"> globalt miljøansvar;</w:t>
            </w:r>
          </w:p>
        </w:tc>
        <w:tc>
          <w:tcPr>
            <w:tcW w:w="4876" w:type="dxa"/>
            <w:tcBorders>
              <w:top w:val="nil"/>
              <w:left w:val="nil"/>
              <w:bottom w:val="nil"/>
              <w:right w:val="nil"/>
            </w:tcBorders>
          </w:tcPr>
          <w:p w14:paraId="0ACA5E9F" w14:textId="77777777" w:rsidR="00F8368D" w:rsidRPr="00F74663" w:rsidRDefault="00F8368D" w:rsidP="00BC1543">
            <w:pPr>
              <w:pStyle w:val="Normal6a"/>
            </w:pPr>
            <w:r w:rsidRPr="00F74663">
              <w:t>17.</w:t>
            </w:r>
            <w:r w:rsidRPr="00F74663">
              <w:tab/>
            </w:r>
            <w:r w:rsidRPr="00F74663">
              <w:rPr>
                <w:b/>
                <w:i/>
              </w:rPr>
              <w:t>fremhæver betydningen af at anvende en forsigtighedstilgang på dybhavsminedriftprojekter, indtil deres indvirkning på havmiljøet og biodiversiteten er blevet tilstrækkeligt undersøgt, hvilket giver EU mulighed for fortsat at deltage i den globale konkurrence om udforskning af dybhavet, samtidig med at der fastsættes de højeste standarder for bæredygtig ressourceforvaltning;</w:t>
            </w:r>
            <w:r w:rsidRPr="00F74663">
              <w:t xml:space="preserve"> opfordrer</w:t>
            </w:r>
            <w:r w:rsidRPr="00F74663">
              <w:rPr>
                <w:b/>
                <w:bCs/>
                <w:i/>
                <w:iCs/>
              </w:rPr>
              <w:t xml:space="preserve"> derfor</w:t>
            </w:r>
            <w:r w:rsidRPr="00F74663">
              <w:t xml:space="preserve"> til, at Kommissionen og medlemsstaterne</w:t>
            </w:r>
            <w:r w:rsidRPr="00F74663">
              <w:rPr>
                <w:b/>
                <w:bCs/>
                <w:i/>
                <w:iCs/>
              </w:rPr>
              <w:t xml:space="preserve"> med henblik herpå</w:t>
            </w:r>
            <w:r w:rsidRPr="00F74663">
              <w:t xml:space="preserve"> fremmer et internationalt moratorium for dybhavsminedrift, herunder gennem Den Internationale Havbundsmyndighed, indtil omfattende videnskabelig forskning viser, at sådanne aktiviteter kan forvaltes uden at forårsage tab af biodiversitet eller forringelse af økosystemer; opfordrer indtrængende alle lande til at anvende forsigtighedsprincippet og støtte </w:t>
            </w:r>
            <w:r w:rsidRPr="00F74663">
              <w:rPr>
                <w:b/>
                <w:bCs/>
                <w:i/>
                <w:iCs/>
              </w:rPr>
              <w:t>et</w:t>
            </w:r>
            <w:r w:rsidRPr="00F74663">
              <w:t xml:space="preserve"> moratorium</w:t>
            </w:r>
            <w:r w:rsidRPr="00F74663">
              <w:rPr>
                <w:b/>
                <w:bCs/>
                <w:i/>
                <w:iCs/>
              </w:rPr>
              <w:t xml:space="preserve"> og kollektivt påtage sig et</w:t>
            </w:r>
            <w:r w:rsidRPr="00F74663">
              <w:t xml:space="preserve"> globalt miljøansvar </w:t>
            </w:r>
            <w:r w:rsidRPr="00F74663">
              <w:rPr>
                <w:b/>
                <w:bCs/>
                <w:i/>
                <w:iCs/>
              </w:rPr>
              <w:t>samt fastsætte de højeste standarder for bæredygtig ressourceforvaltning</w:t>
            </w:r>
            <w:r w:rsidRPr="00F74663">
              <w:t>;</w:t>
            </w:r>
          </w:p>
        </w:tc>
      </w:tr>
    </w:tbl>
    <w:p w14:paraId="67133EC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85CE535" w14:textId="77777777" w:rsidR="00F8368D" w:rsidRPr="00F74663" w:rsidRDefault="00F8368D" w:rsidP="00F8368D">
      <w:r w:rsidRPr="00F74663">
        <w:rPr>
          <w:rStyle w:val="HideTWBExt"/>
        </w:rPr>
        <w:t>&lt;/Amend&gt;</w:t>
      </w:r>
    </w:p>
    <w:p w14:paraId="64124A5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232</w:t>
      </w:r>
      <w:r w:rsidRPr="00F74663">
        <w:rPr>
          <w:rStyle w:val="HideTWBExt"/>
          <w:b w:val="0"/>
        </w:rPr>
        <w:t>&lt;/NumAm&gt;</w:t>
      </w:r>
    </w:p>
    <w:p w14:paraId="2CBA46D1"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013B92A7"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6575B229" w14:textId="77777777" w:rsidR="00F8368D" w:rsidRPr="00F74663" w:rsidRDefault="00F8368D" w:rsidP="00F74663">
      <w:pPr>
        <w:pStyle w:val="NormalBold"/>
      </w:pPr>
      <w:r w:rsidRPr="00F74663">
        <w:rPr>
          <w:rStyle w:val="HideTWBExt"/>
          <w:b w:val="0"/>
        </w:rPr>
        <w:t>&lt;/RepeatBlock-By&gt;</w:t>
      </w:r>
    </w:p>
    <w:p w14:paraId="6F40B02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FB2A4A2" w14:textId="77777777" w:rsidR="00F8368D" w:rsidRPr="00F74663" w:rsidRDefault="00F8368D" w:rsidP="00F74663">
      <w:pPr>
        <w:pStyle w:val="NormalBold"/>
      </w:pPr>
      <w:r w:rsidRPr="00F74663">
        <w:rPr>
          <w:rStyle w:val="HideTWBExt"/>
          <w:b w:val="0"/>
        </w:rPr>
        <w:t>&lt;Article&gt;</w:t>
      </w:r>
      <w:r w:rsidRPr="00F74663">
        <w:t>Punkt 17</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7D5745D" w14:textId="77777777" w:rsidTr="00BC1543">
        <w:trPr>
          <w:trHeight w:hRule="exact" w:val="240"/>
          <w:jc w:val="center"/>
        </w:trPr>
        <w:tc>
          <w:tcPr>
            <w:tcW w:w="9752" w:type="dxa"/>
            <w:gridSpan w:val="2"/>
            <w:tcBorders>
              <w:top w:val="nil"/>
              <w:left w:val="nil"/>
              <w:bottom w:val="nil"/>
              <w:right w:val="nil"/>
            </w:tcBorders>
          </w:tcPr>
          <w:p w14:paraId="23629406" w14:textId="77777777" w:rsidR="00F8368D" w:rsidRPr="00F74663" w:rsidRDefault="00F8368D" w:rsidP="00BC1543"/>
        </w:tc>
      </w:tr>
      <w:tr w:rsidR="00F73AB1" w:rsidRPr="00F74663" w14:paraId="774E3D51" w14:textId="77777777" w:rsidTr="00BC1543">
        <w:trPr>
          <w:trHeight w:val="240"/>
          <w:jc w:val="center"/>
        </w:trPr>
        <w:tc>
          <w:tcPr>
            <w:tcW w:w="4876" w:type="dxa"/>
            <w:tcBorders>
              <w:top w:val="nil"/>
              <w:left w:val="nil"/>
              <w:bottom w:val="nil"/>
              <w:right w:val="nil"/>
            </w:tcBorders>
          </w:tcPr>
          <w:p w14:paraId="72DDC08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02F72A7" w14:textId="77777777" w:rsidR="00F8368D" w:rsidRPr="00F74663" w:rsidRDefault="00F8368D" w:rsidP="00BC1543">
            <w:pPr>
              <w:pStyle w:val="AmColumnHeading"/>
            </w:pPr>
            <w:r w:rsidRPr="00F74663">
              <w:t>Ændringsforslag</w:t>
            </w:r>
          </w:p>
        </w:tc>
      </w:tr>
      <w:tr w:rsidR="00F73AB1" w:rsidRPr="00F74663" w14:paraId="119EDC32" w14:textId="77777777" w:rsidTr="00BC1543">
        <w:trPr>
          <w:jc w:val="center"/>
        </w:trPr>
        <w:tc>
          <w:tcPr>
            <w:tcW w:w="4876" w:type="dxa"/>
            <w:tcBorders>
              <w:top w:val="nil"/>
              <w:left w:val="nil"/>
              <w:bottom w:val="nil"/>
              <w:right w:val="nil"/>
            </w:tcBorders>
          </w:tcPr>
          <w:p w14:paraId="0F9345AA" w14:textId="77777777" w:rsidR="00F8368D" w:rsidRPr="00F74663" w:rsidRDefault="00F8368D" w:rsidP="00BC1543">
            <w:pPr>
              <w:pStyle w:val="Normal6a"/>
            </w:pPr>
            <w:r w:rsidRPr="00F74663">
              <w:t>17.</w:t>
            </w:r>
            <w:r w:rsidRPr="00F74663">
              <w:tab/>
              <w:t>opfordrer til, at Kommissionen og medlemsstaterne fremmer et internationalt moratorium for dybhavsminedrift, herunder gennem Den Internationale Havbundsmyndighed, indtil omfattende videnskabelig forskning viser, at sådanne aktiviteter kan forvaltes uden at forårsage tab af biodiversitet eller forringelse af økosystemer; opfordrer indtrængende alle lande til at anvende forsigtighedsprincippet og støtte dette moratorium som et spørgsmål om globalt miljøansvar;</w:t>
            </w:r>
          </w:p>
        </w:tc>
        <w:tc>
          <w:tcPr>
            <w:tcW w:w="4876" w:type="dxa"/>
            <w:tcBorders>
              <w:top w:val="nil"/>
              <w:left w:val="nil"/>
              <w:bottom w:val="nil"/>
              <w:right w:val="nil"/>
            </w:tcBorders>
          </w:tcPr>
          <w:p w14:paraId="1FE43A57" w14:textId="77777777" w:rsidR="00F8368D" w:rsidRPr="00F74663" w:rsidRDefault="00F8368D" w:rsidP="00BC1543">
            <w:pPr>
              <w:pStyle w:val="Normal6a"/>
            </w:pPr>
            <w:r w:rsidRPr="00F74663">
              <w:t>17.</w:t>
            </w:r>
            <w:r w:rsidRPr="00F74663">
              <w:tab/>
              <w:t xml:space="preserve">opfordrer til, at Kommissionen og medlemsstaterne fremmer et internationalt moratorium for dybhavsminedrift, herunder gennem Den Internationale Havbundsmyndighed, indtil omfattende videnskabelig forskning viser, at sådanne aktiviteter kan forvaltes uden at forårsage tab af biodiversitet eller forringelse af økosystemer; opfordrer indtrængende alle lande til at anvende forsigtighedsprincippet og støtte dette moratorium som et spørgsmål om globalt miljøansvar; </w:t>
            </w:r>
            <w:r w:rsidRPr="00F74663">
              <w:rPr>
                <w:b/>
                <w:i/>
              </w:rPr>
              <w:t>minder EU og medlemsstaterne som medlemmer af Den Internationale Havbundsmyndighed om deres retlige forpligtelse i overensstemmelse med FN's havretskonvention (UNCLOS) til at reagere med passende foranstaltninger på ethvert forsøg på at omgå Den Internationale Havbundsmyndighed som det kompetente internationale organ for regulering af dybhavsminedrift uden for national jurisdiktion;</w:t>
            </w:r>
          </w:p>
        </w:tc>
      </w:tr>
    </w:tbl>
    <w:p w14:paraId="167233A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635083B" w14:textId="77777777" w:rsidR="00F8368D" w:rsidRPr="00F74663" w:rsidRDefault="00F8368D" w:rsidP="00F8368D">
      <w:r w:rsidRPr="00F74663">
        <w:rPr>
          <w:rStyle w:val="HideTWBExt"/>
        </w:rPr>
        <w:t>&lt;/Amend&gt;</w:t>
      </w:r>
    </w:p>
    <w:p w14:paraId="19FD913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233</w:t>
      </w:r>
      <w:r w:rsidRPr="00F74663">
        <w:rPr>
          <w:rStyle w:val="HideTWBExt"/>
          <w:b w:val="0"/>
        </w:rPr>
        <w:t>&lt;/NumAm&gt;</w:t>
      </w:r>
    </w:p>
    <w:p w14:paraId="2FB975F4"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78EECC3B" w14:textId="77777777" w:rsidR="00F8368D" w:rsidRPr="00F74663" w:rsidRDefault="00F8368D" w:rsidP="00F74663">
      <w:pPr>
        <w:pStyle w:val="NormalBold"/>
      </w:pPr>
      <w:r w:rsidRPr="00F74663">
        <w:rPr>
          <w:rStyle w:val="HideTWBExt"/>
          <w:b w:val="0"/>
        </w:rPr>
        <w:t>&lt;/RepeatBlock-By&gt;</w:t>
      </w:r>
    </w:p>
    <w:p w14:paraId="7C1DF548"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457C31E" w14:textId="77777777" w:rsidR="00F8368D" w:rsidRPr="00F74663" w:rsidRDefault="00F8368D" w:rsidP="00F74663">
      <w:pPr>
        <w:pStyle w:val="NormalBold"/>
      </w:pPr>
      <w:r w:rsidRPr="00F74663">
        <w:rPr>
          <w:rStyle w:val="HideTWBExt"/>
          <w:b w:val="0"/>
        </w:rPr>
        <w:t>&lt;Article&gt;</w:t>
      </w:r>
      <w:r w:rsidRPr="00F74663">
        <w:t>Punkt 17</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34B8401" w14:textId="77777777" w:rsidTr="00BC1543">
        <w:trPr>
          <w:trHeight w:hRule="exact" w:val="240"/>
          <w:jc w:val="center"/>
        </w:trPr>
        <w:tc>
          <w:tcPr>
            <w:tcW w:w="9752" w:type="dxa"/>
            <w:gridSpan w:val="2"/>
            <w:tcBorders>
              <w:top w:val="nil"/>
              <w:left w:val="nil"/>
              <w:bottom w:val="nil"/>
              <w:right w:val="nil"/>
            </w:tcBorders>
          </w:tcPr>
          <w:p w14:paraId="55E52865" w14:textId="77777777" w:rsidR="00F8368D" w:rsidRPr="00F74663" w:rsidRDefault="00F8368D" w:rsidP="00BC1543"/>
        </w:tc>
      </w:tr>
      <w:tr w:rsidR="00F73AB1" w:rsidRPr="00F74663" w14:paraId="7B32E0D5" w14:textId="77777777" w:rsidTr="00BC1543">
        <w:trPr>
          <w:trHeight w:val="240"/>
          <w:jc w:val="center"/>
        </w:trPr>
        <w:tc>
          <w:tcPr>
            <w:tcW w:w="4876" w:type="dxa"/>
            <w:tcBorders>
              <w:top w:val="nil"/>
              <w:left w:val="nil"/>
              <w:bottom w:val="nil"/>
              <w:right w:val="nil"/>
            </w:tcBorders>
          </w:tcPr>
          <w:p w14:paraId="131407F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2831E6D" w14:textId="77777777" w:rsidR="00F8368D" w:rsidRPr="00F74663" w:rsidRDefault="00F8368D" w:rsidP="00BC1543">
            <w:pPr>
              <w:pStyle w:val="AmColumnHeading"/>
            </w:pPr>
            <w:r w:rsidRPr="00F74663">
              <w:t>Ændringsforslag</w:t>
            </w:r>
          </w:p>
        </w:tc>
      </w:tr>
      <w:tr w:rsidR="00F73AB1" w:rsidRPr="00F74663" w14:paraId="0A6D909E" w14:textId="77777777" w:rsidTr="00BC1543">
        <w:trPr>
          <w:jc w:val="center"/>
        </w:trPr>
        <w:tc>
          <w:tcPr>
            <w:tcW w:w="4876" w:type="dxa"/>
            <w:tcBorders>
              <w:top w:val="nil"/>
              <w:left w:val="nil"/>
              <w:bottom w:val="nil"/>
              <w:right w:val="nil"/>
            </w:tcBorders>
          </w:tcPr>
          <w:p w14:paraId="69E85625" w14:textId="77777777" w:rsidR="00F8368D" w:rsidRPr="00F74663" w:rsidRDefault="00F8368D" w:rsidP="00BC1543">
            <w:pPr>
              <w:pStyle w:val="Normal6a"/>
            </w:pPr>
            <w:r w:rsidRPr="00F74663">
              <w:t>17.</w:t>
            </w:r>
            <w:r w:rsidRPr="00F74663">
              <w:tab/>
              <w:t>opfordrer til, at Kommissionen og medlemsstaterne fremmer et internationalt moratorium for dybhavsminedrift, herunder gennem Den Internationale Havbundsmyndighed, indtil omfattende videnskabelig forskning viser, at sådanne aktiviteter kan forvaltes uden at forårsage tab af biodiversitet eller forringelse af økosystemer; opfordrer indtrængende alle lande til at anvende forsigtighedsprincippet og støtte dette moratorium som et spørgsmål om globalt miljøansvar;</w:t>
            </w:r>
          </w:p>
        </w:tc>
        <w:tc>
          <w:tcPr>
            <w:tcW w:w="4876" w:type="dxa"/>
            <w:tcBorders>
              <w:top w:val="nil"/>
              <w:left w:val="nil"/>
              <w:bottom w:val="nil"/>
              <w:right w:val="nil"/>
            </w:tcBorders>
          </w:tcPr>
          <w:p w14:paraId="113DC9A6" w14:textId="77777777" w:rsidR="00F8368D" w:rsidRPr="00F74663" w:rsidRDefault="00F8368D" w:rsidP="00BC1543">
            <w:pPr>
              <w:pStyle w:val="Normal6a"/>
            </w:pPr>
            <w:r w:rsidRPr="00F74663">
              <w:t>17.</w:t>
            </w:r>
            <w:r w:rsidRPr="00F74663">
              <w:tab/>
              <w:t xml:space="preserve">opfordrer til, at Kommissionen og medlemsstaterne fremmer et internationalt moratorium for dybhavsminedrift, herunder gennem Den Internationale Havbundsmyndighed, indtil omfattende videnskabelig forskning viser, at sådanne aktiviteter kan forvaltes uden at forårsage tab af biodiversitet eller forringelse af økosystemer; opfordrer indtrængende alle lande til at anvende forsigtighedsprincippet og støtte dette moratorium som et spørgsmål om globalt miljøansvar; </w:t>
            </w:r>
            <w:r w:rsidRPr="00F74663">
              <w:rPr>
                <w:b/>
                <w:i/>
              </w:rPr>
              <w:t>advarer om, at enhver ensidig handling vil være i strid med folkeretten og UNCLOS, omgå multilaterale forhandlinger og bringe marine økosystemer og traditionelle aktiviteter såsom fiskeri i stor fare; opfordrer EU og dets medlemsstater til at reagere i overensstemmelse hermed;</w:t>
            </w:r>
          </w:p>
        </w:tc>
      </w:tr>
    </w:tbl>
    <w:p w14:paraId="2851B06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0EA13D2" w14:textId="77777777" w:rsidR="00F8368D" w:rsidRPr="00F74663" w:rsidRDefault="00F8368D" w:rsidP="00F8368D">
      <w:r w:rsidRPr="00F74663">
        <w:rPr>
          <w:rStyle w:val="HideTWBExt"/>
        </w:rPr>
        <w:t>&lt;/Amend&gt;</w:t>
      </w:r>
    </w:p>
    <w:p w14:paraId="737C95F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234</w:t>
      </w:r>
      <w:r w:rsidRPr="00F74663">
        <w:rPr>
          <w:rStyle w:val="HideTWBExt"/>
          <w:b w:val="0"/>
        </w:rPr>
        <w:t>&lt;/NumAm&gt;</w:t>
      </w:r>
    </w:p>
    <w:p w14:paraId="0D931B3A"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5F882D8D" w14:textId="77777777" w:rsidR="00F8368D" w:rsidRPr="00F74663" w:rsidRDefault="00F8368D" w:rsidP="00F74663">
      <w:pPr>
        <w:pStyle w:val="NormalBold"/>
      </w:pPr>
      <w:r w:rsidRPr="00F74663">
        <w:rPr>
          <w:rStyle w:val="HideTWBExt"/>
          <w:b w:val="0"/>
        </w:rPr>
        <w:t>&lt;/RepeatBlock-By&gt;</w:t>
      </w:r>
    </w:p>
    <w:p w14:paraId="06485DE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1464A8B" w14:textId="77777777" w:rsidR="00F8368D" w:rsidRPr="00F74663" w:rsidRDefault="00F8368D" w:rsidP="00F74663">
      <w:pPr>
        <w:pStyle w:val="NormalBold"/>
      </w:pPr>
      <w:r w:rsidRPr="00F74663">
        <w:rPr>
          <w:rStyle w:val="HideTWBExt"/>
          <w:b w:val="0"/>
        </w:rPr>
        <w:t>&lt;Article&gt;</w:t>
      </w:r>
      <w:r w:rsidRPr="00F74663">
        <w:t>Punkt 17</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0806A7A" w14:textId="77777777" w:rsidTr="00BC1543">
        <w:trPr>
          <w:trHeight w:hRule="exact" w:val="240"/>
          <w:jc w:val="center"/>
        </w:trPr>
        <w:tc>
          <w:tcPr>
            <w:tcW w:w="9752" w:type="dxa"/>
            <w:gridSpan w:val="2"/>
            <w:tcBorders>
              <w:top w:val="nil"/>
              <w:left w:val="nil"/>
              <w:bottom w:val="nil"/>
              <w:right w:val="nil"/>
            </w:tcBorders>
          </w:tcPr>
          <w:p w14:paraId="20A68D1E" w14:textId="77777777" w:rsidR="00F8368D" w:rsidRPr="00F74663" w:rsidRDefault="00F8368D" w:rsidP="00BC1543"/>
        </w:tc>
      </w:tr>
      <w:tr w:rsidR="00F73AB1" w:rsidRPr="00F74663" w14:paraId="751E920A" w14:textId="77777777" w:rsidTr="00BC1543">
        <w:trPr>
          <w:trHeight w:val="240"/>
          <w:jc w:val="center"/>
        </w:trPr>
        <w:tc>
          <w:tcPr>
            <w:tcW w:w="4876" w:type="dxa"/>
            <w:tcBorders>
              <w:top w:val="nil"/>
              <w:left w:val="nil"/>
              <w:bottom w:val="nil"/>
              <w:right w:val="nil"/>
            </w:tcBorders>
          </w:tcPr>
          <w:p w14:paraId="4981951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B41C490" w14:textId="77777777" w:rsidR="00F8368D" w:rsidRPr="00F74663" w:rsidRDefault="00F8368D" w:rsidP="00BC1543">
            <w:pPr>
              <w:pStyle w:val="AmColumnHeading"/>
            </w:pPr>
            <w:r w:rsidRPr="00F74663">
              <w:t>Ændringsforslag</w:t>
            </w:r>
          </w:p>
        </w:tc>
      </w:tr>
      <w:tr w:rsidR="00F73AB1" w:rsidRPr="00F74663" w14:paraId="438562A3" w14:textId="77777777" w:rsidTr="00BC1543">
        <w:trPr>
          <w:jc w:val="center"/>
        </w:trPr>
        <w:tc>
          <w:tcPr>
            <w:tcW w:w="4876" w:type="dxa"/>
            <w:tcBorders>
              <w:top w:val="nil"/>
              <w:left w:val="nil"/>
              <w:bottom w:val="nil"/>
              <w:right w:val="nil"/>
            </w:tcBorders>
          </w:tcPr>
          <w:p w14:paraId="30D57FA5" w14:textId="77777777" w:rsidR="00F8368D" w:rsidRPr="00F74663" w:rsidRDefault="00F8368D" w:rsidP="00BC1543">
            <w:pPr>
              <w:pStyle w:val="Normal6a"/>
            </w:pPr>
            <w:r w:rsidRPr="00F74663">
              <w:t>17.</w:t>
            </w:r>
            <w:r w:rsidRPr="00F74663">
              <w:tab/>
            </w:r>
            <w:r w:rsidRPr="00F74663">
              <w:rPr>
                <w:b/>
                <w:bCs/>
                <w:i/>
                <w:iCs/>
              </w:rPr>
              <w:t>opfordrer til, at Kommissionen og medlemsstaterne fremmer et internationalt</w:t>
            </w:r>
            <w:r w:rsidRPr="00F74663">
              <w:t xml:space="preserve"> </w:t>
            </w:r>
            <w:r w:rsidRPr="00F74663">
              <w:rPr>
                <w:b/>
                <w:i/>
              </w:rPr>
              <w:t>moratorium for</w:t>
            </w:r>
            <w:r w:rsidRPr="00F74663">
              <w:t xml:space="preserve"> dybhavsminedrift</w:t>
            </w:r>
            <w:r w:rsidRPr="00F74663">
              <w:rPr>
                <w:b/>
                <w:i/>
              </w:rPr>
              <w:t xml:space="preserve">, herunder gennem Den Internationale Havbundsmyndighed, indtil omfattende videnskabelig forskning viser, at sådanne aktiviteter kan forvaltes uden at forårsage tab af biodiversitet eller forringelse af økosystemer; </w:t>
            </w:r>
            <w:r w:rsidRPr="00F74663">
              <w:rPr>
                <w:b/>
                <w:bCs/>
                <w:i/>
                <w:iCs/>
              </w:rPr>
              <w:t>opfordrer indtrængende alle lande til at anvende forsigtighedsprincippet og støtte dette</w:t>
            </w:r>
            <w:r w:rsidRPr="00F74663">
              <w:t xml:space="preserve"> moratorium</w:t>
            </w:r>
            <w:r w:rsidRPr="00F74663">
              <w:rPr>
                <w:b/>
                <w:bCs/>
                <w:i/>
                <w:iCs/>
              </w:rPr>
              <w:t xml:space="preserve"> som et spørgsmål om globalt miljøansvar</w:t>
            </w:r>
            <w:r w:rsidRPr="00F74663">
              <w:t>;</w:t>
            </w:r>
          </w:p>
        </w:tc>
        <w:tc>
          <w:tcPr>
            <w:tcW w:w="4876" w:type="dxa"/>
            <w:tcBorders>
              <w:top w:val="nil"/>
              <w:left w:val="nil"/>
              <w:bottom w:val="nil"/>
              <w:right w:val="nil"/>
            </w:tcBorders>
          </w:tcPr>
          <w:p w14:paraId="098EBA15" w14:textId="77777777" w:rsidR="00F8368D" w:rsidRPr="00F74663" w:rsidRDefault="00F8368D" w:rsidP="00BC1543">
            <w:pPr>
              <w:pStyle w:val="Normal6a"/>
            </w:pPr>
            <w:r w:rsidRPr="00F74663">
              <w:t>17.</w:t>
            </w:r>
            <w:r w:rsidRPr="00F74663">
              <w:tab/>
            </w:r>
            <w:r w:rsidRPr="00F74663">
              <w:rPr>
                <w:b/>
                <w:bCs/>
                <w:i/>
                <w:iCs/>
              </w:rPr>
              <w:t xml:space="preserve">anerkender de miljømæssige risici ved </w:t>
            </w:r>
            <w:r w:rsidRPr="00F74663">
              <w:t>dybhavsminedrift</w:t>
            </w:r>
            <w:r w:rsidRPr="00F74663">
              <w:rPr>
                <w:b/>
                <w:bCs/>
                <w:i/>
                <w:iCs/>
              </w:rPr>
              <w:t>, men understreger, at et fuldstændigt</w:t>
            </w:r>
            <w:r w:rsidRPr="00F74663">
              <w:t xml:space="preserve"> moratorium </w:t>
            </w:r>
            <w:r w:rsidRPr="00F74663">
              <w:rPr>
                <w:b/>
                <w:bCs/>
                <w:i/>
                <w:iCs/>
              </w:rPr>
              <w:t>vil skade Europas strategiske autonomi med hensyn til adgang til råstoffer, navnlig da disse er nødvendige for at nå de ambitiøse mål i den europæiske grønne pagt</w:t>
            </w:r>
            <w:r w:rsidRPr="00F74663">
              <w:t>;</w:t>
            </w:r>
          </w:p>
        </w:tc>
      </w:tr>
    </w:tbl>
    <w:p w14:paraId="6F25EB1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CB8D66E" w14:textId="77777777" w:rsidR="00F8368D" w:rsidRPr="00F74663" w:rsidRDefault="00F8368D" w:rsidP="00F8368D">
      <w:r w:rsidRPr="00F74663">
        <w:rPr>
          <w:rStyle w:val="HideTWBExt"/>
        </w:rPr>
        <w:t>&lt;/Amend&gt;</w:t>
      </w:r>
    </w:p>
    <w:p w14:paraId="67F45A0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235</w:t>
      </w:r>
      <w:r w:rsidRPr="00F74663">
        <w:rPr>
          <w:rStyle w:val="HideTWBExt"/>
          <w:b w:val="0"/>
        </w:rPr>
        <w:t>&lt;/NumAm&gt;</w:t>
      </w:r>
    </w:p>
    <w:p w14:paraId="242EBB00"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2FC8BD87" w14:textId="77777777" w:rsidR="00F8368D" w:rsidRPr="00F74663" w:rsidRDefault="00F8368D" w:rsidP="00F74663">
      <w:pPr>
        <w:pStyle w:val="NormalBold"/>
      </w:pPr>
      <w:r w:rsidRPr="00F74663">
        <w:rPr>
          <w:rStyle w:val="HideTWBExt"/>
          <w:b w:val="0"/>
        </w:rPr>
        <w:t>&lt;/RepeatBlock-By&gt;</w:t>
      </w:r>
    </w:p>
    <w:p w14:paraId="431BA54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6A18332" w14:textId="77777777" w:rsidR="00F8368D" w:rsidRPr="00F74663" w:rsidRDefault="00F8368D" w:rsidP="00F74663">
      <w:pPr>
        <w:pStyle w:val="NormalBold"/>
      </w:pPr>
      <w:r w:rsidRPr="00F74663">
        <w:rPr>
          <w:rStyle w:val="HideTWBExt"/>
          <w:b w:val="0"/>
        </w:rPr>
        <w:t>&lt;Article&gt;</w:t>
      </w:r>
      <w:r w:rsidRPr="00F74663">
        <w:t>Punkt 17</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18FBE82" w14:textId="77777777" w:rsidTr="00BC1543">
        <w:trPr>
          <w:trHeight w:hRule="exact" w:val="240"/>
          <w:jc w:val="center"/>
        </w:trPr>
        <w:tc>
          <w:tcPr>
            <w:tcW w:w="9752" w:type="dxa"/>
            <w:gridSpan w:val="2"/>
            <w:tcBorders>
              <w:top w:val="nil"/>
              <w:left w:val="nil"/>
              <w:bottom w:val="nil"/>
              <w:right w:val="nil"/>
            </w:tcBorders>
          </w:tcPr>
          <w:p w14:paraId="4D32D12E" w14:textId="77777777" w:rsidR="00F8368D" w:rsidRPr="00F74663" w:rsidRDefault="00F8368D" w:rsidP="00BC1543"/>
        </w:tc>
      </w:tr>
      <w:tr w:rsidR="00F73AB1" w:rsidRPr="00F74663" w14:paraId="4FA400CE" w14:textId="77777777" w:rsidTr="00BC1543">
        <w:trPr>
          <w:trHeight w:val="240"/>
          <w:jc w:val="center"/>
        </w:trPr>
        <w:tc>
          <w:tcPr>
            <w:tcW w:w="4876" w:type="dxa"/>
            <w:tcBorders>
              <w:top w:val="nil"/>
              <w:left w:val="nil"/>
              <w:bottom w:val="nil"/>
              <w:right w:val="nil"/>
            </w:tcBorders>
          </w:tcPr>
          <w:p w14:paraId="728C512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C12FDEC" w14:textId="77777777" w:rsidR="00F8368D" w:rsidRPr="00F74663" w:rsidRDefault="00F8368D" w:rsidP="00BC1543">
            <w:pPr>
              <w:pStyle w:val="AmColumnHeading"/>
            </w:pPr>
            <w:r w:rsidRPr="00F74663">
              <w:t>Ændringsforslag</w:t>
            </w:r>
          </w:p>
        </w:tc>
      </w:tr>
      <w:tr w:rsidR="00F73AB1" w:rsidRPr="00F74663" w14:paraId="6498E07F" w14:textId="77777777" w:rsidTr="00BC1543">
        <w:trPr>
          <w:jc w:val="center"/>
        </w:trPr>
        <w:tc>
          <w:tcPr>
            <w:tcW w:w="4876" w:type="dxa"/>
            <w:tcBorders>
              <w:top w:val="nil"/>
              <w:left w:val="nil"/>
              <w:bottom w:val="nil"/>
              <w:right w:val="nil"/>
            </w:tcBorders>
          </w:tcPr>
          <w:p w14:paraId="61BFAFE8" w14:textId="77777777" w:rsidR="00F8368D" w:rsidRPr="00F74663" w:rsidRDefault="00F8368D" w:rsidP="00BC1543">
            <w:pPr>
              <w:pStyle w:val="Normal6a"/>
            </w:pPr>
            <w:r w:rsidRPr="00F74663">
              <w:t>17.</w:t>
            </w:r>
            <w:r w:rsidRPr="00F74663">
              <w:tab/>
              <w:t>opfordrer til, at Kommissionen og medlemsstaterne fremmer et internationalt moratorium for dybhavsminedrift, herunder gennem Den Internationale Havbundsmyndighed, indtil omfattende videnskabelig forskning</w:t>
            </w:r>
            <w:r w:rsidRPr="00F74663">
              <w:rPr>
                <w:b/>
                <w:bCs/>
                <w:i/>
                <w:iCs/>
              </w:rPr>
              <w:t xml:space="preserve"> viser, at sådanne aktiviteter kan forvaltes uden at forårsage tab af biodiversitet eller forringelse af økosystemer</w:t>
            </w:r>
            <w:r w:rsidRPr="00F74663">
              <w:t>; opfordrer indtrængende alle lande til at anvende forsigtighedsprincippet og støtte dette moratorium som et spørgsmål om globalt miljøansvar;</w:t>
            </w:r>
          </w:p>
        </w:tc>
        <w:tc>
          <w:tcPr>
            <w:tcW w:w="4876" w:type="dxa"/>
            <w:tcBorders>
              <w:top w:val="nil"/>
              <w:left w:val="nil"/>
              <w:bottom w:val="nil"/>
              <w:right w:val="nil"/>
            </w:tcBorders>
          </w:tcPr>
          <w:p w14:paraId="11CC45A7" w14:textId="77777777" w:rsidR="00F8368D" w:rsidRPr="00F74663" w:rsidRDefault="00F8368D" w:rsidP="00BC1543">
            <w:pPr>
              <w:pStyle w:val="Normal6a"/>
            </w:pPr>
            <w:r w:rsidRPr="00F74663">
              <w:t>17.</w:t>
            </w:r>
            <w:r w:rsidRPr="00F74663">
              <w:tab/>
              <w:t xml:space="preserve">opfordrer til, at Kommissionen og medlemsstaterne fremmer et internationalt moratorium for dybhavsminedrift, herunder gennem Den Internationale Havbundsmyndighed, indtil </w:t>
            </w:r>
            <w:r w:rsidRPr="00F74663">
              <w:rPr>
                <w:b/>
                <w:bCs/>
                <w:i/>
                <w:iCs/>
              </w:rPr>
              <w:t>der foreligger</w:t>
            </w:r>
            <w:r w:rsidRPr="00F74663">
              <w:t xml:space="preserve"> omfattende videnskabelig forskning </w:t>
            </w:r>
            <w:r w:rsidRPr="00F74663">
              <w:rPr>
                <w:b/>
                <w:bCs/>
                <w:i/>
                <w:iCs/>
              </w:rPr>
              <w:t>og viden om virkningerne heraf;</w:t>
            </w:r>
            <w:r w:rsidRPr="00F74663">
              <w:t xml:space="preserve"> opfordrer indtrængende alle lande til at anvende forsigtighedsprincippet og støtte dette moratorium som et spørgsmål om globalt miljøansvar;</w:t>
            </w:r>
          </w:p>
        </w:tc>
      </w:tr>
    </w:tbl>
    <w:p w14:paraId="57E9574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DC540C4" w14:textId="77777777" w:rsidR="00F8368D" w:rsidRPr="00F74663" w:rsidRDefault="00F8368D" w:rsidP="00F8368D">
      <w:r w:rsidRPr="00F74663">
        <w:rPr>
          <w:rStyle w:val="HideTWBExt"/>
        </w:rPr>
        <w:t>&lt;/Amend&gt;</w:t>
      </w:r>
    </w:p>
    <w:p w14:paraId="661E17E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236</w:t>
      </w:r>
      <w:r w:rsidRPr="00F74663">
        <w:rPr>
          <w:rStyle w:val="HideTWBExt"/>
          <w:b w:val="0"/>
        </w:rPr>
        <w:t>&lt;/NumAm&gt;</w:t>
      </w:r>
    </w:p>
    <w:p w14:paraId="2B86F3B2" w14:textId="77777777" w:rsidR="00F8368D" w:rsidRPr="00F74663" w:rsidRDefault="00F8368D" w:rsidP="00F74663">
      <w:pPr>
        <w:pStyle w:val="NormalBold"/>
      </w:pPr>
      <w:r w:rsidRPr="00F74663">
        <w:rPr>
          <w:rStyle w:val="HideTWBExt"/>
          <w:b w:val="0"/>
        </w:rPr>
        <w:t>&lt;RepeatBlock-By&gt;&lt;Members&gt;</w:t>
      </w:r>
      <w:r w:rsidRPr="00F74663">
        <w:t>Michal Wiezik</w:t>
      </w:r>
      <w:r w:rsidRPr="00F74663">
        <w:rPr>
          <w:rStyle w:val="HideTWBExt"/>
          <w:b w:val="0"/>
        </w:rPr>
        <w:t>&lt;/Members&gt;</w:t>
      </w:r>
    </w:p>
    <w:p w14:paraId="733FCF26" w14:textId="77777777" w:rsidR="00F8368D" w:rsidRPr="00F74663" w:rsidRDefault="00F8368D" w:rsidP="00F74663">
      <w:pPr>
        <w:pStyle w:val="NormalBold"/>
      </w:pPr>
      <w:r w:rsidRPr="00F74663">
        <w:rPr>
          <w:rStyle w:val="HideTWBExt"/>
          <w:b w:val="0"/>
        </w:rPr>
        <w:t>&lt;/RepeatBlock-By&gt;</w:t>
      </w:r>
    </w:p>
    <w:p w14:paraId="71FADCB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FF13DC1" w14:textId="77777777" w:rsidR="00F8368D" w:rsidRPr="00F74663" w:rsidRDefault="00F8368D" w:rsidP="00F74663">
      <w:pPr>
        <w:pStyle w:val="NormalBold"/>
      </w:pPr>
      <w:r w:rsidRPr="00F74663">
        <w:rPr>
          <w:rStyle w:val="HideTWBExt"/>
          <w:b w:val="0"/>
        </w:rPr>
        <w:t>&lt;Article&gt;</w:t>
      </w:r>
      <w:r w:rsidRPr="00F74663">
        <w:t>Punkt 17</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D8F5E00" w14:textId="77777777" w:rsidTr="00BC1543">
        <w:trPr>
          <w:trHeight w:hRule="exact" w:val="240"/>
          <w:jc w:val="center"/>
        </w:trPr>
        <w:tc>
          <w:tcPr>
            <w:tcW w:w="9752" w:type="dxa"/>
            <w:gridSpan w:val="2"/>
            <w:tcBorders>
              <w:top w:val="nil"/>
              <w:left w:val="nil"/>
              <w:bottom w:val="nil"/>
              <w:right w:val="nil"/>
            </w:tcBorders>
          </w:tcPr>
          <w:p w14:paraId="24DAEBA8" w14:textId="77777777" w:rsidR="00F8368D" w:rsidRPr="00F74663" w:rsidRDefault="00F8368D" w:rsidP="00BC1543"/>
        </w:tc>
      </w:tr>
      <w:tr w:rsidR="00F73AB1" w:rsidRPr="00F74663" w14:paraId="62136B89" w14:textId="77777777" w:rsidTr="00BC1543">
        <w:trPr>
          <w:trHeight w:val="240"/>
          <w:jc w:val="center"/>
        </w:trPr>
        <w:tc>
          <w:tcPr>
            <w:tcW w:w="4876" w:type="dxa"/>
            <w:tcBorders>
              <w:top w:val="nil"/>
              <w:left w:val="nil"/>
              <w:bottom w:val="nil"/>
              <w:right w:val="nil"/>
            </w:tcBorders>
          </w:tcPr>
          <w:p w14:paraId="00161B4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B20BD84" w14:textId="77777777" w:rsidR="00F8368D" w:rsidRPr="00F74663" w:rsidRDefault="00F8368D" w:rsidP="00BC1543">
            <w:pPr>
              <w:pStyle w:val="AmColumnHeading"/>
            </w:pPr>
            <w:r w:rsidRPr="00F74663">
              <w:t>Ændringsforslag</w:t>
            </w:r>
          </w:p>
        </w:tc>
      </w:tr>
      <w:tr w:rsidR="00F73AB1" w:rsidRPr="00F74663" w14:paraId="602E4E0E" w14:textId="77777777" w:rsidTr="00BC1543">
        <w:trPr>
          <w:jc w:val="center"/>
        </w:trPr>
        <w:tc>
          <w:tcPr>
            <w:tcW w:w="4876" w:type="dxa"/>
            <w:tcBorders>
              <w:top w:val="nil"/>
              <w:left w:val="nil"/>
              <w:bottom w:val="nil"/>
              <w:right w:val="nil"/>
            </w:tcBorders>
          </w:tcPr>
          <w:p w14:paraId="1E1154B1" w14:textId="77777777" w:rsidR="00F8368D" w:rsidRPr="00F74663" w:rsidRDefault="00F8368D" w:rsidP="00BC1543">
            <w:pPr>
              <w:pStyle w:val="Normal6a"/>
            </w:pPr>
            <w:r w:rsidRPr="00F74663">
              <w:t>17.</w:t>
            </w:r>
            <w:r w:rsidRPr="00F74663">
              <w:tab/>
            </w:r>
            <w:r w:rsidRPr="00F74663">
              <w:rPr>
                <w:b/>
                <w:bCs/>
                <w:i/>
                <w:iCs/>
              </w:rPr>
              <w:t>opfordrer til, at Kommissionen og medlemsstaterne fremmer et internationalt</w:t>
            </w:r>
            <w:r w:rsidRPr="00F74663">
              <w:t xml:space="preserve"> </w:t>
            </w:r>
            <w:r w:rsidRPr="00F74663">
              <w:rPr>
                <w:b/>
                <w:i/>
              </w:rPr>
              <w:t>moratorium for</w:t>
            </w:r>
            <w:r w:rsidRPr="00F74663">
              <w:t xml:space="preserve"> </w:t>
            </w:r>
            <w:r w:rsidRPr="00F74663">
              <w:rPr>
                <w:b/>
                <w:bCs/>
                <w:i/>
                <w:iCs/>
              </w:rPr>
              <w:t>dybhavsminedrift</w:t>
            </w:r>
            <w:r w:rsidRPr="00F74663">
              <w:t xml:space="preserve">, herunder gennem Den Internationale Havbundsmyndighed, indtil omfattende videnskabelig forskning viser, at sådanne aktiviteter kan forvaltes uden at forårsage tab af biodiversitet eller forringelse af økosystemer; opfordrer indtrængende alle lande til at anvende forsigtighedsprincippet og støtte </w:t>
            </w:r>
            <w:r w:rsidRPr="00F74663">
              <w:rPr>
                <w:b/>
                <w:bCs/>
                <w:i/>
                <w:iCs/>
              </w:rPr>
              <w:t>dette</w:t>
            </w:r>
            <w:r w:rsidRPr="00F74663">
              <w:t xml:space="preserve"> moratorium som et spørgsmål om globalt miljøansvar;</w:t>
            </w:r>
          </w:p>
        </w:tc>
        <w:tc>
          <w:tcPr>
            <w:tcW w:w="4876" w:type="dxa"/>
            <w:tcBorders>
              <w:top w:val="nil"/>
              <w:left w:val="nil"/>
              <w:bottom w:val="nil"/>
              <w:right w:val="nil"/>
            </w:tcBorders>
          </w:tcPr>
          <w:p w14:paraId="19EACFB0" w14:textId="77777777" w:rsidR="00F8368D" w:rsidRPr="00F74663" w:rsidRDefault="00F8368D" w:rsidP="00BC1543">
            <w:pPr>
              <w:pStyle w:val="Normal6a"/>
            </w:pPr>
            <w:r w:rsidRPr="00F74663">
              <w:t>17.</w:t>
            </w:r>
            <w:r w:rsidRPr="00F74663">
              <w:tab/>
            </w:r>
            <w:r w:rsidRPr="00F74663">
              <w:rPr>
                <w:b/>
                <w:bCs/>
                <w:i/>
                <w:iCs/>
              </w:rPr>
              <w:t>bemærker, at Kommissionen</w:t>
            </w:r>
            <w:r w:rsidRPr="00F74663">
              <w:rPr>
                <w:b/>
                <w:bCs/>
              </w:rPr>
              <w:t xml:space="preserve"> </w:t>
            </w:r>
            <w:r w:rsidRPr="00F74663">
              <w:rPr>
                <w:b/>
                <w:bCs/>
                <w:i/>
                <w:iCs/>
              </w:rPr>
              <w:t>anbefaler en pause i dybhavsminedriften</w:t>
            </w:r>
            <w:r w:rsidRPr="00F74663">
              <w:t xml:space="preserve"> </w:t>
            </w:r>
            <w:r w:rsidRPr="00F74663">
              <w:rPr>
                <w:b/>
                <w:bCs/>
                <w:i/>
                <w:iCs/>
              </w:rPr>
              <w:t>af forsigtighedsårsager, og opfordrer medlemsstaterne til at bekræfte denne tilgang</w:t>
            </w:r>
            <w:r w:rsidRPr="00F74663">
              <w:t xml:space="preserve">, herunder gennem Den Internationale Havbundsmyndighed, indtil omfattende videnskabelig forskning viser, at sådanne aktiviteter kan forvaltes uden at forårsage tab af biodiversitet eller forringelse af økosystemer; opfordrer indtrængende alle lande til at anvende forsigtighedsprincippet og støtte </w:t>
            </w:r>
            <w:r w:rsidRPr="00F74663">
              <w:rPr>
                <w:b/>
                <w:bCs/>
                <w:i/>
                <w:iCs/>
              </w:rPr>
              <w:t>et internationalt</w:t>
            </w:r>
            <w:r w:rsidRPr="00F74663">
              <w:t xml:space="preserve"> moratorium som et spørgsmål om globalt miljøansvar;</w:t>
            </w:r>
          </w:p>
        </w:tc>
      </w:tr>
    </w:tbl>
    <w:p w14:paraId="6B7554F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F4A48F4" w14:textId="77777777" w:rsidR="00F8368D" w:rsidRPr="00F74663" w:rsidRDefault="00F8368D" w:rsidP="00F8368D">
      <w:r w:rsidRPr="00F74663">
        <w:rPr>
          <w:rStyle w:val="HideTWBExt"/>
        </w:rPr>
        <w:t>&lt;/Amend&gt;</w:t>
      </w:r>
    </w:p>
    <w:p w14:paraId="3B71C26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237</w:t>
      </w:r>
      <w:r w:rsidRPr="00F74663">
        <w:rPr>
          <w:rStyle w:val="HideTWBExt"/>
          <w:b w:val="0"/>
        </w:rPr>
        <w:t>&lt;/NumAm&gt;</w:t>
      </w:r>
    </w:p>
    <w:p w14:paraId="163BE534"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12D4B211" w14:textId="77777777" w:rsidR="00F8368D" w:rsidRPr="00F74663" w:rsidRDefault="00F8368D" w:rsidP="00F74663">
      <w:pPr>
        <w:pStyle w:val="NormalBold"/>
      </w:pPr>
      <w:r w:rsidRPr="00F74663">
        <w:rPr>
          <w:rStyle w:val="HideTWBExt"/>
          <w:b w:val="0"/>
        </w:rPr>
        <w:t>&lt;/RepeatBlock-By&gt;</w:t>
      </w:r>
    </w:p>
    <w:p w14:paraId="04BFF62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35387BE" w14:textId="77777777" w:rsidR="00F8368D" w:rsidRPr="00F74663" w:rsidRDefault="00F8368D" w:rsidP="00F74663">
      <w:pPr>
        <w:pStyle w:val="NormalBold"/>
      </w:pPr>
      <w:r w:rsidRPr="00F74663">
        <w:rPr>
          <w:rStyle w:val="HideTWBExt"/>
          <w:b w:val="0"/>
        </w:rPr>
        <w:t>&lt;Article&gt;</w:t>
      </w:r>
      <w:r w:rsidRPr="00F74663">
        <w:t>Punkt 17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BE495B9" w14:textId="77777777" w:rsidTr="00BC1543">
        <w:trPr>
          <w:trHeight w:hRule="exact" w:val="240"/>
          <w:jc w:val="center"/>
        </w:trPr>
        <w:tc>
          <w:tcPr>
            <w:tcW w:w="9752" w:type="dxa"/>
            <w:gridSpan w:val="2"/>
            <w:tcBorders>
              <w:top w:val="nil"/>
              <w:left w:val="nil"/>
              <w:bottom w:val="nil"/>
              <w:right w:val="nil"/>
            </w:tcBorders>
          </w:tcPr>
          <w:p w14:paraId="468B5FBC" w14:textId="77777777" w:rsidR="00F8368D" w:rsidRPr="00F74663" w:rsidRDefault="00F8368D" w:rsidP="00BC1543"/>
        </w:tc>
      </w:tr>
      <w:tr w:rsidR="00F73AB1" w:rsidRPr="00F74663" w14:paraId="52BAA317" w14:textId="77777777" w:rsidTr="00BC1543">
        <w:trPr>
          <w:trHeight w:val="240"/>
          <w:jc w:val="center"/>
        </w:trPr>
        <w:tc>
          <w:tcPr>
            <w:tcW w:w="4876" w:type="dxa"/>
            <w:tcBorders>
              <w:top w:val="nil"/>
              <w:left w:val="nil"/>
              <w:bottom w:val="nil"/>
              <w:right w:val="nil"/>
            </w:tcBorders>
          </w:tcPr>
          <w:p w14:paraId="3B50BFA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3D58E23" w14:textId="77777777" w:rsidR="00F8368D" w:rsidRPr="00F74663" w:rsidRDefault="00F8368D" w:rsidP="00BC1543">
            <w:pPr>
              <w:pStyle w:val="AmColumnHeading"/>
            </w:pPr>
            <w:r w:rsidRPr="00F74663">
              <w:t>Ændringsforslag</w:t>
            </w:r>
          </w:p>
        </w:tc>
      </w:tr>
      <w:tr w:rsidR="00F73AB1" w:rsidRPr="00F74663" w14:paraId="5A9FA559" w14:textId="77777777" w:rsidTr="00BC1543">
        <w:trPr>
          <w:jc w:val="center"/>
        </w:trPr>
        <w:tc>
          <w:tcPr>
            <w:tcW w:w="4876" w:type="dxa"/>
            <w:tcBorders>
              <w:top w:val="nil"/>
              <w:left w:val="nil"/>
              <w:bottom w:val="nil"/>
              <w:right w:val="nil"/>
            </w:tcBorders>
          </w:tcPr>
          <w:p w14:paraId="5D0F830B" w14:textId="77777777" w:rsidR="00F8368D" w:rsidRPr="00F74663" w:rsidRDefault="00F8368D" w:rsidP="00BC1543">
            <w:pPr>
              <w:pStyle w:val="Normal6a"/>
            </w:pPr>
          </w:p>
        </w:tc>
        <w:tc>
          <w:tcPr>
            <w:tcW w:w="4876" w:type="dxa"/>
            <w:tcBorders>
              <w:top w:val="nil"/>
              <w:left w:val="nil"/>
              <w:bottom w:val="nil"/>
              <w:right w:val="nil"/>
            </w:tcBorders>
          </w:tcPr>
          <w:p w14:paraId="37232718" w14:textId="77777777" w:rsidR="00F8368D" w:rsidRPr="00F74663" w:rsidRDefault="00F8368D" w:rsidP="00BC1543">
            <w:pPr>
              <w:pStyle w:val="Normal6a"/>
            </w:pPr>
            <w:r w:rsidRPr="00F74663">
              <w:rPr>
                <w:b/>
                <w:i/>
              </w:rPr>
              <w:t>17a.</w:t>
            </w:r>
            <w:r w:rsidRPr="00F74663">
              <w:tab/>
            </w:r>
            <w:r w:rsidRPr="00F74663">
              <w:rPr>
                <w:b/>
                <w:i/>
              </w:rPr>
              <w:t>opfordrer til, at der forskes i at opretholde et afbalanceret trawlfiskeri i Middelhavet med moderne og selektivt udstyr under hensyntagen til miljømæssig bæredygtighed, men også den økonomiske bæredygtighed for sektorens operatører;</w:t>
            </w:r>
          </w:p>
        </w:tc>
      </w:tr>
    </w:tbl>
    <w:p w14:paraId="39973B2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79C5D9C7" w14:textId="77777777" w:rsidR="00F8368D" w:rsidRPr="00F74663" w:rsidRDefault="00F8368D" w:rsidP="00F8368D">
      <w:r w:rsidRPr="00F74663">
        <w:rPr>
          <w:rStyle w:val="HideTWBExt"/>
        </w:rPr>
        <w:t>&lt;/Amend&gt;</w:t>
      </w:r>
    </w:p>
    <w:p w14:paraId="70A4E30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238</w:t>
      </w:r>
      <w:r w:rsidRPr="00F74663">
        <w:rPr>
          <w:rStyle w:val="HideTWBExt"/>
          <w:b w:val="0"/>
        </w:rPr>
        <w:t>&lt;/NumAm&gt;</w:t>
      </w:r>
    </w:p>
    <w:p w14:paraId="00A7B6F5"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3D2275E6" w14:textId="77777777" w:rsidR="00F8368D" w:rsidRPr="00F74663" w:rsidRDefault="00F8368D" w:rsidP="00F74663">
      <w:pPr>
        <w:pStyle w:val="NormalBold"/>
      </w:pPr>
      <w:r w:rsidRPr="00F74663">
        <w:rPr>
          <w:rStyle w:val="HideTWBExt"/>
          <w:b w:val="0"/>
        </w:rPr>
        <w:t>&lt;/RepeatBlock-By&gt;</w:t>
      </w:r>
    </w:p>
    <w:p w14:paraId="6E11C86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B42FB07" w14:textId="77777777" w:rsidR="00F8368D" w:rsidRPr="00F74663" w:rsidRDefault="00F8368D" w:rsidP="00F74663">
      <w:pPr>
        <w:pStyle w:val="NormalBold"/>
      </w:pPr>
      <w:r w:rsidRPr="00F74663">
        <w:rPr>
          <w:rStyle w:val="HideTWBExt"/>
          <w:b w:val="0"/>
        </w:rPr>
        <w:t>&lt;Article&gt;</w:t>
      </w:r>
      <w:r w:rsidRPr="00F74663">
        <w:t>Punkt 17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F999D9E" w14:textId="77777777" w:rsidTr="00BC1543">
        <w:trPr>
          <w:trHeight w:hRule="exact" w:val="240"/>
          <w:jc w:val="center"/>
        </w:trPr>
        <w:tc>
          <w:tcPr>
            <w:tcW w:w="9752" w:type="dxa"/>
            <w:gridSpan w:val="2"/>
            <w:tcBorders>
              <w:top w:val="nil"/>
              <w:left w:val="nil"/>
              <w:bottom w:val="nil"/>
              <w:right w:val="nil"/>
            </w:tcBorders>
          </w:tcPr>
          <w:p w14:paraId="13A51815" w14:textId="77777777" w:rsidR="00F8368D" w:rsidRPr="00F74663" w:rsidRDefault="00F8368D" w:rsidP="00BC1543"/>
        </w:tc>
      </w:tr>
      <w:tr w:rsidR="00F73AB1" w:rsidRPr="00F74663" w14:paraId="11937AFF" w14:textId="77777777" w:rsidTr="00BC1543">
        <w:trPr>
          <w:trHeight w:val="240"/>
          <w:jc w:val="center"/>
        </w:trPr>
        <w:tc>
          <w:tcPr>
            <w:tcW w:w="4876" w:type="dxa"/>
            <w:tcBorders>
              <w:top w:val="nil"/>
              <w:left w:val="nil"/>
              <w:bottom w:val="nil"/>
              <w:right w:val="nil"/>
            </w:tcBorders>
          </w:tcPr>
          <w:p w14:paraId="034094E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F9C7DD0" w14:textId="77777777" w:rsidR="00F8368D" w:rsidRPr="00F74663" w:rsidRDefault="00F8368D" w:rsidP="00BC1543">
            <w:pPr>
              <w:pStyle w:val="AmColumnHeading"/>
            </w:pPr>
            <w:r w:rsidRPr="00F74663">
              <w:t>Ændringsforslag</w:t>
            </w:r>
          </w:p>
        </w:tc>
      </w:tr>
      <w:tr w:rsidR="00F73AB1" w:rsidRPr="00F74663" w14:paraId="17B97A1D" w14:textId="77777777" w:rsidTr="00BC1543">
        <w:trPr>
          <w:jc w:val="center"/>
        </w:trPr>
        <w:tc>
          <w:tcPr>
            <w:tcW w:w="4876" w:type="dxa"/>
            <w:tcBorders>
              <w:top w:val="nil"/>
              <w:left w:val="nil"/>
              <w:bottom w:val="nil"/>
              <w:right w:val="nil"/>
            </w:tcBorders>
          </w:tcPr>
          <w:p w14:paraId="61E2385D" w14:textId="77777777" w:rsidR="00F8368D" w:rsidRPr="00F74663" w:rsidRDefault="00F8368D" w:rsidP="00BC1543">
            <w:pPr>
              <w:pStyle w:val="Normal6a"/>
            </w:pPr>
          </w:p>
        </w:tc>
        <w:tc>
          <w:tcPr>
            <w:tcW w:w="4876" w:type="dxa"/>
            <w:tcBorders>
              <w:top w:val="nil"/>
              <w:left w:val="nil"/>
              <w:bottom w:val="nil"/>
              <w:right w:val="nil"/>
            </w:tcBorders>
          </w:tcPr>
          <w:p w14:paraId="3E993CAC" w14:textId="77777777" w:rsidR="00F8368D" w:rsidRPr="00F74663" w:rsidRDefault="00F8368D" w:rsidP="00BC1543">
            <w:pPr>
              <w:pStyle w:val="Normal6a"/>
            </w:pPr>
            <w:r w:rsidRPr="00F74663">
              <w:rPr>
                <w:b/>
                <w:i/>
              </w:rPr>
              <w:t>17a.</w:t>
            </w:r>
            <w:r w:rsidRPr="00F74663">
              <w:tab/>
            </w:r>
            <w:r w:rsidRPr="00F74663">
              <w:rPr>
                <w:b/>
                <w:i/>
              </w:rPr>
              <w:t>opfordrer Kommissionen og medlemsstaterne til at fremme et internationalt moratorium for hvalfangst og jagt på store hvaler i Den Internationale Hvalfangstkommission og internationale organer;</w:t>
            </w:r>
          </w:p>
        </w:tc>
      </w:tr>
    </w:tbl>
    <w:p w14:paraId="418E660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0EECFCED" w14:textId="77777777" w:rsidR="00F8368D" w:rsidRPr="00F74663" w:rsidRDefault="00F8368D" w:rsidP="00F8368D">
      <w:r w:rsidRPr="00F74663">
        <w:rPr>
          <w:rStyle w:val="HideTWBExt"/>
        </w:rPr>
        <w:t>&lt;/Amend&gt;</w:t>
      </w:r>
    </w:p>
    <w:p w14:paraId="47CFFE5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239</w:t>
      </w:r>
      <w:r w:rsidRPr="00F74663">
        <w:rPr>
          <w:rStyle w:val="HideTWBExt"/>
          <w:b w:val="0"/>
        </w:rPr>
        <w:t>&lt;/NumAm&gt;</w:t>
      </w:r>
    </w:p>
    <w:p w14:paraId="115C98FC"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2865C56E" w14:textId="77777777" w:rsidR="00F8368D" w:rsidRPr="00F74663" w:rsidRDefault="00F8368D" w:rsidP="00F74663">
      <w:pPr>
        <w:pStyle w:val="NormalBold"/>
      </w:pPr>
      <w:r w:rsidRPr="00F74663">
        <w:rPr>
          <w:rStyle w:val="HideTWBExt"/>
          <w:b w:val="0"/>
        </w:rPr>
        <w:t>&lt;/RepeatBlock-By&gt;</w:t>
      </w:r>
    </w:p>
    <w:p w14:paraId="6353C42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F9A13E5" w14:textId="77777777" w:rsidR="00F8368D" w:rsidRPr="00F74663" w:rsidRDefault="00F8368D" w:rsidP="00F74663">
      <w:pPr>
        <w:pStyle w:val="NormalBold"/>
      </w:pPr>
      <w:r w:rsidRPr="00F74663">
        <w:rPr>
          <w:rStyle w:val="HideTWBExt"/>
          <w:b w:val="0"/>
        </w:rPr>
        <w:t>&lt;Article&gt;</w:t>
      </w:r>
      <w:r w:rsidRPr="00F74663">
        <w:t>Punkt 17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65F27ED" w14:textId="77777777" w:rsidTr="00BC1543">
        <w:trPr>
          <w:trHeight w:hRule="exact" w:val="240"/>
          <w:jc w:val="center"/>
        </w:trPr>
        <w:tc>
          <w:tcPr>
            <w:tcW w:w="9752" w:type="dxa"/>
            <w:gridSpan w:val="2"/>
            <w:tcBorders>
              <w:top w:val="nil"/>
              <w:left w:val="nil"/>
              <w:bottom w:val="nil"/>
              <w:right w:val="nil"/>
            </w:tcBorders>
          </w:tcPr>
          <w:p w14:paraId="74FA0357" w14:textId="77777777" w:rsidR="00F8368D" w:rsidRPr="00F74663" w:rsidRDefault="00F8368D" w:rsidP="00BC1543"/>
        </w:tc>
      </w:tr>
      <w:tr w:rsidR="00F73AB1" w:rsidRPr="00F74663" w14:paraId="0C262ED7" w14:textId="77777777" w:rsidTr="00BC1543">
        <w:trPr>
          <w:trHeight w:val="240"/>
          <w:jc w:val="center"/>
        </w:trPr>
        <w:tc>
          <w:tcPr>
            <w:tcW w:w="4876" w:type="dxa"/>
            <w:tcBorders>
              <w:top w:val="nil"/>
              <w:left w:val="nil"/>
              <w:bottom w:val="nil"/>
              <w:right w:val="nil"/>
            </w:tcBorders>
          </w:tcPr>
          <w:p w14:paraId="7B8B8AB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3562DC2" w14:textId="77777777" w:rsidR="00F8368D" w:rsidRPr="00F74663" w:rsidRDefault="00F8368D" w:rsidP="00BC1543">
            <w:pPr>
              <w:pStyle w:val="AmColumnHeading"/>
            </w:pPr>
            <w:r w:rsidRPr="00F74663">
              <w:t>Ændringsforslag</w:t>
            </w:r>
          </w:p>
        </w:tc>
      </w:tr>
      <w:tr w:rsidR="00F73AB1" w:rsidRPr="00F74663" w14:paraId="0968E15B" w14:textId="77777777" w:rsidTr="00BC1543">
        <w:trPr>
          <w:jc w:val="center"/>
        </w:trPr>
        <w:tc>
          <w:tcPr>
            <w:tcW w:w="4876" w:type="dxa"/>
            <w:tcBorders>
              <w:top w:val="nil"/>
              <w:left w:val="nil"/>
              <w:bottom w:val="nil"/>
              <w:right w:val="nil"/>
            </w:tcBorders>
          </w:tcPr>
          <w:p w14:paraId="2FDFACE6" w14:textId="77777777" w:rsidR="00F8368D" w:rsidRPr="00F74663" w:rsidRDefault="00F8368D" w:rsidP="00BC1543">
            <w:pPr>
              <w:pStyle w:val="Normal6a"/>
            </w:pPr>
          </w:p>
        </w:tc>
        <w:tc>
          <w:tcPr>
            <w:tcW w:w="4876" w:type="dxa"/>
            <w:tcBorders>
              <w:top w:val="nil"/>
              <w:left w:val="nil"/>
              <w:bottom w:val="nil"/>
              <w:right w:val="nil"/>
            </w:tcBorders>
          </w:tcPr>
          <w:p w14:paraId="32F8AF46" w14:textId="77777777" w:rsidR="00F8368D" w:rsidRPr="00F74663" w:rsidRDefault="00F8368D" w:rsidP="00BC1543">
            <w:pPr>
              <w:pStyle w:val="Normal6a"/>
            </w:pPr>
            <w:r w:rsidRPr="00F74663">
              <w:rPr>
                <w:b/>
                <w:i/>
              </w:rPr>
              <w:t>17a.</w:t>
            </w:r>
            <w:r w:rsidRPr="00F74663">
              <w:tab/>
            </w:r>
            <w:r w:rsidRPr="00F74663">
              <w:rPr>
                <w:b/>
                <w:i/>
              </w:rPr>
              <w:t>opfordrer til en hurtig etablering af et europæisk dybhavsobservatorium i Atlanterhavet;</w:t>
            </w:r>
          </w:p>
        </w:tc>
      </w:tr>
    </w:tbl>
    <w:p w14:paraId="179A1A2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DE93510" w14:textId="77777777" w:rsidR="00F8368D" w:rsidRPr="00F74663" w:rsidRDefault="00F8368D" w:rsidP="00F8368D">
      <w:r w:rsidRPr="00F74663">
        <w:rPr>
          <w:rStyle w:val="HideTWBExt"/>
        </w:rPr>
        <w:t>&lt;/Amend&gt;</w:t>
      </w:r>
    </w:p>
    <w:p w14:paraId="18BC93C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240</w:t>
      </w:r>
      <w:r w:rsidRPr="00F74663">
        <w:rPr>
          <w:rStyle w:val="HideTWBExt"/>
          <w:b w:val="0"/>
        </w:rPr>
        <w:t>&lt;/NumAm&gt;</w:t>
      </w:r>
    </w:p>
    <w:p w14:paraId="157F0B26"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45DB64F4" w14:textId="77777777" w:rsidR="00F8368D" w:rsidRPr="00F74663" w:rsidRDefault="00F8368D" w:rsidP="00F74663">
      <w:pPr>
        <w:pStyle w:val="NormalBold"/>
      </w:pPr>
      <w:r w:rsidRPr="00F74663">
        <w:rPr>
          <w:rStyle w:val="HideTWBExt"/>
          <w:b w:val="0"/>
        </w:rPr>
        <w:t>&lt;/RepeatBlock-By&gt;</w:t>
      </w:r>
    </w:p>
    <w:p w14:paraId="0CBCCEA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2512A6C" w14:textId="77777777" w:rsidR="00F8368D" w:rsidRPr="00F74663" w:rsidRDefault="00F8368D" w:rsidP="00F74663">
      <w:pPr>
        <w:pStyle w:val="NormalBold"/>
      </w:pPr>
      <w:r w:rsidRPr="00F74663">
        <w:rPr>
          <w:rStyle w:val="HideTWBExt"/>
          <w:b w:val="0"/>
        </w:rPr>
        <w:t>&lt;Article&gt;</w:t>
      </w:r>
      <w:r w:rsidRPr="00F74663">
        <w:t>Punkt 18</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671B7CE" w14:textId="77777777" w:rsidTr="00BC1543">
        <w:trPr>
          <w:trHeight w:hRule="exact" w:val="240"/>
          <w:jc w:val="center"/>
        </w:trPr>
        <w:tc>
          <w:tcPr>
            <w:tcW w:w="9752" w:type="dxa"/>
            <w:gridSpan w:val="2"/>
            <w:tcBorders>
              <w:top w:val="nil"/>
              <w:left w:val="nil"/>
              <w:bottom w:val="nil"/>
              <w:right w:val="nil"/>
            </w:tcBorders>
          </w:tcPr>
          <w:p w14:paraId="3ED542D5" w14:textId="77777777" w:rsidR="00F8368D" w:rsidRPr="00F74663" w:rsidRDefault="00F8368D" w:rsidP="00BC1543"/>
        </w:tc>
      </w:tr>
      <w:tr w:rsidR="00F73AB1" w:rsidRPr="00F74663" w14:paraId="186EB39F" w14:textId="77777777" w:rsidTr="00BC1543">
        <w:trPr>
          <w:trHeight w:val="240"/>
          <w:jc w:val="center"/>
        </w:trPr>
        <w:tc>
          <w:tcPr>
            <w:tcW w:w="4876" w:type="dxa"/>
            <w:tcBorders>
              <w:top w:val="nil"/>
              <w:left w:val="nil"/>
              <w:bottom w:val="nil"/>
              <w:right w:val="nil"/>
            </w:tcBorders>
          </w:tcPr>
          <w:p w14:paraId="23A505D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CDD14AC" w14:textId="77777777" w:rsidR="00F8368D" w:rsidRPr="00F74663" w:rsidRDefault="00F8368D" w:rsidP="00BC1543">
            <w:pPr>
              <w:pStyle w:val="AmColumnHeading"/>
            </w:pPr>
            <w:r w:rsidRPr="00F74663">
              <w:t>Ændringsforslag</w:t>
            </w:r>
          </w:p>
        </w:tc>
      </w:tr>
      <w:tr w:rsidR="00F73AB1" w:rsidRPr="00F74663" w14:paraId="275DE56D" w14:textId="77777777" w:rsidTr="00BC1543">
        <w:trPr>
          <w:jc w:val="center"/>
        </w:trPr>
        <w:tc>
          <w:tcPr>
            <w:tcW w:w="4876" w:type="dxa"/>
            <w:tcBorders>
              <w:top w:val="nil"/>
              <w:left w:val="nil"/>
              <w:bottom w:val="nil"/>
              <w:right w:val="nil"/>
            </w:tcBorders>
          </w:tcPr>
          <w:p w14:paraId="69EDA9E2" w14:textId="77777777" w:rsidR="00F8368D" w:rsidRPr="00F74663" w:rsidRDefault="00F8368D" w:rsidP="00BC1543">
            <w:pPr>
              <w:pStyle w:val="Normal6a"/>
            </w:pPr>
            <w:r w:rsidRPr="00F74663">
              <w:t>18.</w:t>
            </w:r>
            <w:r w:rsidRPr="00F74663">
              <w:tab/>
              <w:t xml:space="preserve">opfordrer indtrængende til en hurtig udpegning af beskyttede havområder i Antarktis, herunder Weddellhavet og Den Antarktiske Halvø; opfordrer Kommissionen til aktivt at slå til lyd for disse beskyttede havområder som led i en </w:t>
            </w:r>
            <w:r w:rsidRPr="00F74663">
              <w:rPr>
                <w:b/>
                <w:bCs/>
                <w:i/>
                <w:iCs/>
              </w:rPr>
              <w:t>afbalanceret</w:t>
            </w:r>
            <w:r w:rsidRPr="00F74663">
              <w:t xml:space="preserve"> reaktion på de voksende ambitioner hos andre globale aktører i disse regioner;</w:t>
            </w:r>
          </w:p>
        </w:tc>
        <w:tc>
          <w:tcPr>
            <w:tcW w:w="4876" w:type="dxa"/>
            <w:tcBorders>
              <w:top w:val="nil"/>
              <w:left w:val="nil"/>
              <w:bottom w:val="nil"/>
              <w:right w:val="nil"/>
            </w:tcBorders>
          </w:tcPr>
          <w:p w14:paraId="5D9B3C1C" w14:textId="77777777" w:rsidR="00F8368D" w:rsidRPr="00F74663" w:rsidRDefault="00F8368D" w:rsidP="00BC1543">
            <w:pPr>
              <w:pStyle w:val="Normal6a"/>
            </w:pPr>
            <w:r w:rsidRPr="00F74663">
              <w:t>18.</w:t>
            </w:r>
            <w:r w:rsidRPr="00F74663">
              <w:tab/>
              <w:t>opfordrer indtrængende til en hurtig udpegning af beskyttede havområder i Antarktis, herunder Weddellhavet og Den Antarktiske Halvø; opfordrer Kommissionen til aktivt at slå til lyd for disse beskyttede havområder som led i en reaktion på de voksende ambitioner hos andre globale aktører i disse regioner</w:t>
            </w:r>
            <w:r w:rsidRPr="00F74663">
              <w:rPr>
                <w:b/>
                <w:bCs/>
                <w:i/>
                <w:iCs/>
              </w:rPr>
              <w:t xml:space="preserve"> i overensstemmelse med målene og forpligtelserne i Antarktistraktatens system (ATS)</w:t>
            </w:r>
            <w:r w:rsidRPr="00F74663">
              <w:t xml:space="preserve">; </w:t>
            </w:r>
            <w:r w:rsidRPr="00F74663">
              <w:rPr>
                <w:b/>
                <w:i/>
              </w:rPr>
              <w:t>udtrykker sin bekymring over udvidelsen af fangsterne af antarktisk lyskrebs i løbet af det seneste årti og de dermed forbundne trusler mod de antarktiske økosystemer; opfordrer indtrængende EU til at bakke op om beskyttelsesforanstaltninger for lokale økosystemer i Kommissionen for Bevarelse af de Marine Levende Ressourcer i Antarktis (CCAMLR);</w:t>
            </w:r>
          </w:p>
        </w:tc>
      </w:tr>
    </w:tbl>
    <w:p w14:paraId="5837459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B7668A8" w14:textId="77777777" w:rsidR="00F8368D" w:rsidRPr="00F74663" w:rsidRDefault="00F8368D" w:rsidP="00F8368D">
      <w:r w:rsidRPr="00F74663">
        <w:rPr>
          <w:rStyle w:val="HideTWBExt"/>
        </w:rPr>
        <w:t>&lt;/Amend&gt;</w:t>
      </w:r>
    </w:p>
    <w:p w14:paraId="5C1F3AC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241</w:t>
      </w:r>
      <w:r w:rsidRPr="00F74663">
        <w:rPr>
          <w:rStyle w:val="HideTWBExt"/>
          <w:b w:val="0"/>
        </w:rPr>
        <w:t>&lt;/NumAm&gt;</w:t>
      </w:r>
    </w:p>
    <w:p w14:paraId="351FF2B0"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25AE1B76" w14:textId="77777777" w:rsidR="00F8368D" w:rsidRPr="00F74663" w:rsidRDefault="00F8368D" w:rsidP="00F74663">
      <w:pPr>
        <w:pStyle w:val="NormalBold"/>
      </w:pPr>
      <w:r w:rsidRPr="00F74663">
        <w:rPr>
          <w:rStyle w:val="HideTWBExt"/>
          <w:b w:val="0"/>
        </w:rPr>
        <w:t>&lt;/RepeatBlock-By&gt;</w:t>
      </w:r>
    </w:p>
    <w:p w14:paraId="2360495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FE9A542" w14:textId="77777777" w:rsidR="00F8368D" w:rsidRPr="00F74663" w:rsidRDefault="00F8368D" w:rsidP="00F74663">
      <w:pPr>
        <w:pStyle w:val="NormalBold"/>
      </w:pPr>
      <w:r w:rsidRPr="00F74663">
        <w:rPr>
          <w:rStyle w:val="HideTWBExt"/>
          <w:b w:val="0"/>
        </w:rPr>
        <w:t>&lt;Article&gt;</w:t>
      </w:r>
      <w:r w:rsidRPr="00F74663">
        <w:t>Punkt 18</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8873335" w14:textId="77777777" w:rsidTr="00BC1543">
        <w:trPr>
          <w:trHeight w:hRule="exact" w:val="240"/>
          <w:jc w:val="center"/>
        </w:trPr>
        <w:tc>
          <w:tcPr>
            <w:tcW w:w="9752" w:type="dxa"/>
            <w:gridSpan w:val="2"/>
            <w:tcBorders>
              <w:top w:val="nil"/>
              <w:left w:val="nil"/>
              <w:bottom w:val="nil"/>
              <w:right w:val="nil"/>
            </w:tcBorders>
          </w:tcPr>
          <w:p w14:paraId="01759FFC" w14:textId="77777777" w:rsidR="00F8368D" w:rsidRPr="00F74663" w:rsidRDefault="00F8368D" w:rsidP="00BC1543"/>
        </w:tc>
      </w:tr>
      <w:tr w:rsidR="00F73AB1" w:rsidRPr="00F74663" w14:paraId="66B0C769" w14:textId="77777777" w:rsidTr="00BC1543">
        <w:trPr>
          <w:trHeight w:val="240"/>
          <w:jc w:val="center"/>
        </w:trPr>
        <w:tc>
          <w:tcPr>
            <w:tcW w:w="4876" w:type="dxa"/>
            <w:tcBorders>
              <w:top w:val="nil"/>
              <w:left w:val="nil"/>
              <w:bottom w:val="nil"/>
              <w:right w:val="nil"/>
            </w:tcBorders>
          </w:tcPr>
          <w:p w14:paraId="15C435A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349F10A" w14:textId="77777777" w:rsidR="00F8368D" w:rsidRPr="00F74663" w:rsidRDefault="00F8368D" w:rsidP="00BC1543">
            <w:pPr>
              <w:pStyle w:val="AmColumnHeading"/>
            </w:pPr>
            <w:r w:rsidRPr="00F74663">
              <w:t>Ændringsforslag</w:t>
            </w:r>
          </w:p>
        </w:tc>
      </w:tr>
      <w:tr w:rsidR="00F73AB1" w:rsidRPr="00F74663" w14:paraId="1659F7FC" w14:textId="77777777" w:rsidTr="00BC1543">
        <w:trPr>
          <w:jc w:val="center"/>
        </w:trPr>
        <w:tc>
          <w:tcPr>
            <w:tcW w:w="4876" w:type="dxa"/>
            <w:tcBorders>
              <w:top w:val="nil"/>
              <w:left w:val="nil"/>
              <w:bottom w:val="nil"/>
              <w:right w:val="nil"/>
            </w:tcBorders>
          </w:tcPr>
          <w:p w14:paraId="26DF073C" w14:textId="77777777" w:rsidR="00F8368D" w:rsidRPr="00F74663" w:rsidRDefault="00F8368D" w:rsidP="00BC1543">
            <w:pPr>
              <w:pStyle w:val="Normal6a"/>
            </w:pPr>
            <w:r w:rsidRPr="00F74663">
              <w:t>18.</w:t>
            </w:r>
            <w:r w:rsidRPr="00F74663">
              <w:tab/>
            </w:r>
            <w:r w:rsidRPr="00F74663">
              <w:rPr>
                <w:b/>
                <w:bCs/>
                <w:i/>
                <w:iCs/>
              </w:rPr>
              <w:t>opfordrer indtrængende til en hurtig</w:t>
            </w:r>
            <w:r w:rsidRPr="00F74663">
              <w:t xml:space="preserve"> udpegning af beskyttede havområder i Antarktis</w:t>
            </w:r>
            <w:r w:rsidRPr="00F74663">
              <w:rPr>
                <w:b/>
                <w:bCs/>
                <w:i/>
                <w:iCs/>
              </w:rPr>
              <w:t>, herunder</w:t>
            </w:r>
            <w:r w:rsidRPr="00F74663">
              <w:t xml:space="preserve"> Weddellhavet og Den Antarktiske Halvø; opfordrer Kommissionen til aktivt at slå til lyd for disse beskyttede havområder </w:t>
            </w:r>
            <w:r w:rsidRPr="00F74663">
              <w:rPr>
                <w:b/>
                <w:bCs/>
                <w:i/>
                <w:iCs/>
              </w:rPr>
              <w:t>som led i en afbalanceret reaktion på</w:t>
            </w:r>
            <w:r w:rsidRPr="00F74663">
              <w:t xml:space="preserve"> de voksende ambitioner hos andre globale aktører i disse regioner;</w:t>
            </w:r>
          </w:p>
        </w:tc>
        <w:tc>
          <w:tcPr>
            <w:tcW w:w="4876" w:type="dxa"/>
            <w:tcBorders>
              <w:top w:val="nil"/>
              <w:left w:val="nil"/>
              <w:bottom w:val="nil"/>
              <w:right w:val="nil"/>
            </w:tcBorders>
          </w:tcPr>
          <w:p w14:paraId="55256329" w14:textId="77777777" w:rsidR="00F8368D" w:rsidRPr="00F74663" w:rsidRDefault="00F8368D" w:rsidP="00BC1543">
            <w:pPr>
              <w:pStyle w:val="Normal6a"/>
            </w:pPr>
            <w:r w:rsidRPr="00F74663">
              <w:t>18.</w:t>
            </w:r>
            <w:r w:rsidRPr="00F74663">
              <w:tab/>
            </w:r>
            <w:r w:rsidRPr="00F74663">
              <w:rPr>
                <w:b/>
                <w:bCs/>
                <w:i/>
                <w:iCs/>
              </w:rPr>
              <w:t>understreger, at der forud for enhver</w:t>
            </w:r>
            <w:r w:rsidRPr="00F74663">
              <w:t xml:space="preserve"> udpegning af beskyttede havområder</w:t>
            </w:r>
            <w:r w:rsidRPr="00F74663">
              <w:rPr>
                <w:b/>
                <w:bCs/>
                <w:i/>
                <w:iCs/>
              </w:rPr>
              <w:t>, herunder</w:t>
            </w:r>
            <w:r w:rsidRPr="00F74663">
              <w:t xml:space="preserve"> i Antarktis </w:t>
            </w:r>
            <w:r w:rsidRPr="00F74663">
              <w:rPr>
                <w:b/>
                <w:bCs/>
                <w:i/>
                <w:iCs/>
              </w:rPr>
              <w:t>(</w:t>
            </w:r>
            <w:r w:rsidRPr="00F74663">
              <w:t>Weddellhavet og Den Antarktiske Halvø</w:t>
            </w:r>
            <w:r w:rsidRPr="00F74663">
              <w:rPr>
                <w:b/>
                <w:bCs/>
                <w:i/>
                <w:iCs/>
              </w:rPr>
              <w:t>), skal foretages fuldstændige konsekvensanalyser og effektiv høring af de berørte interessenter, og den skal have klare mål og effektive overvågnings- og kontrolforanstaltninger baseret på den bedste tilgængelige videnskabelige rådgivning og under hensyntagen til socioøkonomiske overvejelser</w:t>
            </w:r>
            <w:r w:rsidRPr="00F74663">
              <w:t>; opfordrer Kommissionen til</w:t>
            </w:r>
            <w:r w:rsidRPr="00F74663">
              <w:rPr>
                <w:b/>
                <w:bCs/>
                <w:i/>
                <w:iCs/>
              </w:rPr>
              <w:t>, hvis det viser sig at være</w:t>
            </w:r>
            <w:r w:rsidRPr="00F74663">
              <w:t xml:space="preserve"> </w:t>
            </w:r>
            <w:r w:rsidRPr="00F74663">
              <w:rPr>
                <w:b/>
                <w:bCs/>
                <w:i/>
                <w:iCs/>
              </w:rPr>
              <w:t>nødvendigt efter udførelsen af konsekvensanalyser,</w:t>
            </w:r>
            <w:r w:rsidRPr="00F74663">
              <w:t xml:space="preserve"> aktivt at slå til lyd for disse beskyttede havområder</w:t>
            </w:r>
            <w:r w:rsidRPr="00F74663">
              <w:rPr>
                <w:b/>
                <w:bCs/>
                <w:i/>
                <w:iCs/>
              </w:rPr>
              <w:t>, som kan bidrage til at neutralisere</w:t>
            </w:r>
            <w:r w:rsidRPr="00F74663">
              <w:t xml:space="preserve"> de voksende ambitioner hos andre globale aktører i disse regioner;</w:t>
            </w:r>
          </w:p>
        </w:tc>
      </w:tr>
    </w:tbl>
    <w:p w14:paraId="148B3B18"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C66B234" w14:textId="77777777" w:rsidR="00F8368D" w:rsidRPr="00F74663" w:rsidRDefault="00F8368D" w:rsidP="00F8368D">
      <w:r w:rsidRPr="00F74663">
        <w:rPr>
          <w:rStyle w:val="HideTWBExt"/>
        </w:rPr>
        <w:t>&lt;/Amend&gt;</w:t>
      </w:r>
    </w:p>
    <w:p w14:paraId="204EAB6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242</w:t>
      </w:r>
      <w:r w:rsidRPr="00F74663">
        <w:rPr>
          <w:rStyle w:val="HideTWBExt"/>
          <w:b w:val="0"/>
        </w:rPr>
        <w:t>&lt;/NumAm&gt;</w:t>
      </w:r>
    </w:p>
    <w:p w14:paraId="05114AEF" w14:textId="77777777" w:rsidR="00F8368D" w:rsidRPr="00F74663" w:rsidRDefault="00F8368D" w:rsidP="00F74663">
      <w:pPr>
        <w:pStyle w:val="NormalBold"/>
      </w:pPr>
      <w:r w:rsidRPr="00F74663">
        <w:rPr>
          <w:rStyle w:val="HideTWBExt"/>
          <w:b w:val="0"/>
        </w:rPr>
        <w:t>&lt;RepeatBlock-By&gt;&lt;Members&gt;</w:t>
      </w:r>
      <w:r w:rsidRPr="00F74663">
        <w:t>Karin Karlsbro</w:t>
      </w:r>
      <w:r w:rsidRPr="00F74663">
        <w:rPr>
          <w:rStyle w:val="HideTWBExt"/>
          <w:b w:val="0"/>
        </w:rPr>
        <w:t>&lt;/Members&gt;</w:t>
      </w:r>
    </w:p>
    <w:p w14:paraId="03746A20" w14:textId="77777777" w:rsidR="00F8368D" w:rsidRPr="00F74663" w:rsidRDefault="00F8368D" w:rsidP="00F74663">
      <w:pPr>
        <w:pStyle w:val="NormalBold"/>
      </w:pPr>
      <w:r w:rsidRPr="00F74663">
        <w:rPr>
          <w:rStyle w:val="HideTWBExt"/>
          <w:b w:val="0"/>
        </w:rPr>
        <w:t>&lt;/RepeatBlock-By&gt;</w:t>
      </w:r>
    </w:p>
    <w:p w14:paraId="2418030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839D0C1" w14:textId="77777777" w:rsidR="00F8368D" w:rsidRPr="00F74663" w:rsidRDefault="00F8368D" w:rsidP="00F74663">
      <w:pPr>
        <w:pStyle w:val="NormalBold"/>
      </w:pPr>
      <w:r w:rsidRPr="00F74663">
        <w:rPr>
          <w:rStyle w:val="HideTWBExt"/>
          <w:b w:val="0"/>
        </w:rPr>
        <w:t>&lt;Article&gt;</w:t>
      </w:r>
      <w:r w:rsidRPr="00F74663">
        <w:t>Punkt 18</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1AFB661" w14:textId="77777777" w:rsidTr="00BC1543">
        <w:trPr>
          <w:trHeight w:hRule="exact" w:val="240"/>
          <w:jc w:val="center"/>
        </w:trPr>
        <w:tc>
          <w:tcPr>
            <w:tcW w:w="9752" w:type="dxa"/>
            <w:gridSpan w:val="2"/>
            <w:tcBorders>
              <w:top w:val="nil"/>
              <w:left w:val="nil"/>
              <w:bottom w:val="nil"/>
              <w:right w:val="nil"/>
            </w:tcBorders>
          </w:tcPr>
          <w:p w14:paraId="6D0A5D71" w14:textId="77777777" w:rsidR="00F8368D" w:rsidRPr="00F74663" w:rsidRDefault="00F8368D" w:rsidP="00BC1543"/>
        </w:tc>
      </w:tr>
      <w:tr w:rsidR="00F73AB1" w:rsidRPr="00F74663" w14:paraId="5A3A9B95" w14:textId="77777777" w:rsidTr="00BC1543">
        <w:trPr>
          <w:trHeight w:val="240"/>
          <w:jc w:val="center"/>
        </w:trPr>
        <w:tc>
          <w:tcPr>
            <w:tcW w:w="4876" w:type="dxa"/>
            <w:tcBorders>
              <w:top w:val="nil"/>
              <w:left w:val="nil"/>
              <w:bottom w:val="nil"/>
              <w:right w:val="nil"/>
            </w:tcBorders>
          </w:tcPr>
          <w:p w14:paraId="0CF48AA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C789D63" w14:textId="77777777" w:rsidR="00F8368D" w:rsidRPr="00F74663" w:rsidRDefault="00F8368D" w:rsidP="00BC1543">
            <w:pPr>
              <w:pStyle w:val="AmColumnHeading"/>
            </w:pPr>
            <w:r w:rsidRPr="00F74663">
              <w:t>Ændringsforslag</w:t>
            </w:r>
          </w:p>
        </w:tc>
      </w:tr>
      <w:tr w:rsidR="00F73AB1" w:rsidRPr="00F74663" w14:paraId="6D3B988B" w14:textId="77777777" w:rsidTr="00BC1543">
        <w:trPr>
          <w:jc w:val="center"/>
        </w:trPr>
        <w:tc>
          <w:tcPr>
            <w:tcW w:w="4876" w:type="dxa"/>
            <w:tcBorders>
              <w:top w:val="nil"/>
              <w:left w:val="nil"/>
              <w:bottom w:val="nil"/>
              <w:right w:val="nil"/>
            </w:tcBorders>
          </w:tcPr>
          <w:p w14:paraId="156F7AF3" w14:textId="77777777" w:rsidR="00F8368D" w:rsidRPr="00F74663" w:rsidRDefault="00F8368D" w:rsidP="00BC1543">
            <w:pPr>
              <w:pStyle w:val="Normal6a"/>
            </w:pPr>
            <w:r w:rsidRPr="00F74663">
              <w:t>18.</w:t>
            </w:r>
            <w:r w:rsidRPr="00F74663">
              <w:tab/>
              <w:t>opfordrer indtrængende til en hurtig udpegning af beskyttede havområder i Antarktis</w:t>
            </w:r>
            <w:r w:rsidRPr="00F74663">
              <w:rPr>
                <w:b/>
                <w:bCs/>
                <w:i/>
                <w:iCs/>
              </w:rPr>
              <w:t>, herunder</w:t>
            </w:r>
            <w:r w:rsidRPr="00F74663">
              <w:t xml:space="preserve"> Weddellhavet og </w:t>
            </w:r>
            <w:r w:rsidRPr="00F74663">
              <w:rPr>
                <w:b/>
                <w:bCs/>
                <w:i/>
                <w:iCs/>
              </w:rPr>
              <w:t>Den Antarktiske Halvø</w:t>
            </w:r>
            <w:r w:rsidRPr="00F74663">
              <w:t>; opfordrer Kommissionen til aktivt at slå til lyd for disse beskyttede havområder som led i en afbalanceret reaktion på de voksende ambitioner hos andre globale aktører i disse regioner;</w:t>
            </w:r>
          </w:p>
        </w:tc>
        <w:tc>
          <w:tcPr>
            <w:tcW w:w="4876" w:type="dxa"/>
            <w:tcBorders>
              <w:top w:val="nil"/>
              <w:left w:val="nil"/>
              <w:bottom w:val="nil"/>
              <w:right w:val="nil"/>
            </w:tcBorders>
          </w:tcPr>
          <w:p w14:paraId="70CC6B41" w14:textId="77777777" w:rsidR="00F8368D" w:rsidRPr="00F74663" w:rsidRDefault="00F8368D" w:rsidP="00BC1543">
            <w:pPr>
              <w:pStyle w:val="Normal6a"/>
            </w:pPr>
            <w:r w:rsidRPr="00F74663">
              <w:t>18.</w:t>
            </w:r>
            <w:r w:rsidRPr="00F74663">
              <w:tab/>
              <w:t xml:space="preserve">opfordrer indtrængende til en hurtig udpegning af beskyttede havområder i Antarktis </w:t>
            </w:r>
            <w:r w:rsidRPr="00F74663">
              <w:rPr>
                <w:b/>
                <w:bCs/>
                <w:i/>
                <w:iCs/>
              </w:rPr>
              <w:t>og udtrykker sin fulde støtte til navnlig Den Europæiske Unions og dens medlemsstaters bestræbelser på at oprette to nye beskyttede havområder i det østlige Antarktis og</w:t>
            </w:r>
            <w:r w:rsidRPr="00F74663">
              <w:t xml:space="preserve"> Weddellhavet </w:t>
            </w:r>
            <w:r w:rsidRPr="00F74663">
              <w:rPr>
                <w:b/>
                <w:bCs/>
                <w:i/>
                <w:iCs/>
              </w:rPr>
              <w:t>i Antarktis</w:t>
            </w:r>
            <w:r w:rsidRPr="00F74663">
              <w:t xml:space="preserve">; opfordrer Kommissionen </w:t>
            </w:r>
            <w:r w:rsidRPr="00F74663">
              <w:rPr>
                <w:b/>
                <w:bCs/>
                <w:i/>
                <w:iCs/>
              </w:rPr>
              <w:t>og medlemsstaterne</w:t>
            </w:r>
            <w:r w:rsidRPr="00F74663">
              <w:t xml:space="preserve"> til aktivt at slå til lyd for disse beskyttede havområder som led i en afbalanceret reaktion på de voksende ambitioner hos andre globale aktører i disse regioner </w:t>
            </w:r>
            <w:r w:rsidRPr="00F74663">
              <w:rPr>
                <w:b/>
                <w:bCs/>
                <w:i/>
                <w:iCs/>
              </w:rPr>
              <w:t>og til at intensivere deres bilaterale og multilaterale bestræbelser på at sikre støtte til oprettelsen af nye beskyttede havområder</w:t>
            </w:r>
            <w:r w:rsidRPr="00F74663">
              <w:t>;</w:t>
            </w:r>
          </w:p>
        </w:tc>
      </w:tr>
    </w:tbl>
    <w:p w14:paraId="2257F71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3B02606" w14:textId="77777777" w:rsidR="00F8368D" w:rsidRPr="00F74663" w:rsidRDefault="00F8368D" w:rsidP="00F8368D">
      <w:r w:rsidRPr="00F74663">
        <w:rPr>
          <w:rStyle w:val="HideTWBExt"/>
        </w:rPr>
        <w:t>&lt;/Amend&gt;</w:t>
      </w:r>
    </w:p>
    <w:p w14:paraId="2DB2849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243</w:t>
      </w:r>
      <w:r w:rsidRPr="00F74663">
        <w:rPr>
          <w:rStyle w:val="HideTWBExt"/>
          <w:b w:val="0"/>
        </w:rPr>
        <w:t>&lt;/NumAm&gt;</w:t>
      </w:r>
    </w:p>
    <w:p w14:paraId="3494A6B6"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45CC6D82" w14:textId="77777777" w:rsidR="00F8368D" w:rsidRPr="00F74663" w:rsidRDefault="00F8368D" w:rsidP="00F74663">
      <w:pPr>
        <w:pStyle w:val="NormalBold"/>
      </w:pPr>
      <w:r w:rsidRPr="00F74663">
        <w:rPr>
          <w:rStyle w:val="HideTWBExt"/>
          <w:b w:val="0"/>
        </w:rPr>
        <w:t>&lt;/RepeatBlock-By&gt;</w:t>
      </w:r>
    </w:p>
    <w:p w14:paraId="4E91E27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DA947E5" w14:textId="77777777" w:rsidR="00F8368D" w:rsidRPr="00F74663" w:rsidRDefault="00F8368D" w:rsidP="00F74663">
      <w:pPr>
        <w:pStyle w:val="NormalBold"/>
      </w:pPr>
      <w:r w:rsidRPr="00F74663">
        <w:rPr>
          <w:rStyle w:val="HideTWBExt"/>
          <w:b w:val="0"/>
        </w:rPr>
        <w:t>&lt;Article&gt;</w:t>
      </w:r>
      <w:r w:rsidRPr="00F74663">
        <w:t>Punkt 18</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5D29A80" w14:textId="77777777" w:rsidTr="00BC1543">
        <w:trPr>
          <w:trHeight w:hRule="exact" w:val="240"/>
          <w:jc w:val="center"/>
        </w:trPr>
        <w:tc>
          <w:tcPr>
            <w:tcW w:w="9752" w:type="dxa"/>
            <w:gridSpan w:val="2"/>
            <w:tcBorders>
              <w:top w:val="nil"/>
              <w:left w:val="nil"/>
              <w:bottom w:val="nil"/>
              <w:right w:val="nil"/>
            </w:tcBorders>
          </w:tcPr>
          <w:p w14:paraId="7237E82A" w14:textId="77777777" w:rsidR="00F8368D" w:rsidRPr="00F74663" w:rsidRDefault="00F8368D" w:rsidP="00BC1543"/>
        </w:tc>
      </w:tr>
      <w:tr w:rsidR="00F73AB1" w:rsidRPr="00F74663" w14:paraId="0D0C29DC" w14:textId="77777777" w:rsidTr="00BC1543">
        <w:trPr>
          <w:trHeight w:val="240"/>
          <w:jc w:val="center"/>
        </w:trPr>
        <w:tc>
          <w:tcPr>
            <w:tcW w:w="4876" w:type="dxa"/>
            <w:tcBorders>
              <w:top w:val="nil"/>
              <w:left w:val="nil"/>
              <w:bottom w:val="nil"/>
              <w:right w:val="nil"/>
            </w:tcBorders>
          </w:tcPr>
          <w:p w14:paraId="5B7E1B7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FF0341E" w14:textId="77777777" w:rsidR="00F8368D" w:rsidRPr="00F74663" w:rsidRDefault="00F8368D" w:rsidP="00BC1543">
            <w:pPr>
              <w:pStyle w:val="AmColumnHeading"/>
            </w:pPr>
            <w:r w:rsidRPr="00F74663">
              <w:t>Ændringsforslag</w:t>
            </w:r>
          </w:p>
        </w:tc>
      </w:tr>
      <w:tr w:rsidR="00F73AB1" w:rsidRPr="00F74663" w14:paraId="53862032" w14:textId="77777777" w:rsidTr="00BC1543">
        <w:trPr>
          <w:jc w:val="center"/>
        </w:trPr>
        <w:tc>
          <w:tcPr>
            <w:tcW w:w="4876" w:type="dxa"/>
            <w:tcBorders>
              <w:top w:val="nil"/>
              <w:left w:val="nil"/>
              <w:bottom w:val="nil"/>
              <w:right w:val="nil"/>
            </w:tcBorders>
          </w:tcPr>
          <w:p w14:paraId="26AE90ED" w14:textId="77777777" w:rsidR="00F8368D" w:rsidRPr="00F74663" w:rsidRDefault="00F8368D" w:rsidP="00BC1543">
            <w:pPr>
              <w:pStyle w:val="Normal6a"/>
            </w:pPr>
            <w:r w:rsidRPr="00F74663">
              <w:t>18.</w:t>
            </w:r>
            <w:r w:rsidRPr="00F74663">
              <w:tab/>
              <w:t>opfordrer indtrængende til en hurtig udpegning af beskyttede havområder i Antarktis, herunder Weddellhavet og Den Antarktiske Halvø; opfordrer Kommissionen til aktivt at slå til lyd for disse beskyttede havområder som led i en afbalanceret reaktion på de voksende ambitioner hos andre globale aktører i disse regioner;</w:t>
            </w:r>
          </w:p>
        </w:tc>
        <w:tc>
          <w:tcPr>
            <w:tcW w:w="4876" w:type="dxa"/>
            <w:tcBorders>
              <w:top w:val="nil"/>
              <w:left w:val="nil"/>
              <w:bottom w:val="nil"/>
              <w:right w:val="nil"/>
            </w:tcBorders>
          </w:tcPr>
          <w:p w14:paraId="11FA89D3" w14:textId="77777777" w:rsidR="00F8368D" w:rsidRPr="00F74663" w:rsidRDefault="00F8368D" w:rsidP="00BC1543">
            <w:pPr>
              <w:pStyle w:val="Normal6a"/>
            </w:pPr>
            <w:r w:rsidRPr="00F74663">
              <w:t>18.</w:t>
            </w:r>
            <w:r w:rsidRPr="00F74663">
              <w:tab/>
              <w:t xml:space="preserve">opfordrer indtrængende til en hurtig udpegning af beskyttede havområder i Antarktis, herunder Weddellhavet og Den Antarktiske Halvø; opfordrer Kommissionen til aktivt at slå til lyd for disse beskyttede havområder som led i en afbalanceret reaktion på de voksende </w:t>
            </w:r>
            <w:r w:rsidRPr="00F74663">
              <w:rPr>
                <w:b/>
                <w:i/>
              </w:rPr>
              <w:t>og potentielt ikke bæredygtige</w:t>
            </w:r>
            <w:r w:rsidRPr="00F74663">
              <w:t xml:space="preserve"> ambitioner hos andre globale aktører i disse regioner; </w:t>
            </w:r>
            <w:r w:rsidRPr="00F74663">
              <w:rPr>
                <w:b/>
                <w:i/>
              </w:rPr>
              <w:t>opfordrer Kommissionen og medlemsstaterne til at støtte den videnskabelige neutralitet i følsomme områder i Arktis og Antarktis;</w:t>
            </w:r>
          </w:p>
        </w:tc>
      </w:tr>
    </w:tbl>
    <w:p w14:paraId="5B8DEF0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6F171F8D" w14:textId="77777777" w:rsidR="00F8368D" w:rsidRPr="00F74663" w:rsidRDefault="00F8368D" w:rsidP="00F8368D">
      <w:r w:rsidRPr="00F74663">
        <w:rPr>
          <w:rStyle w:val="HideTWBExt"/>
        </w:rPr>
        <w:t>&lt;/Amend&gt;</w:t>
      </w:r>
    </w:p>
    <w:p w14:paraId="0306E67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244</w:t>
      </w:r>
      <w:r w:rsidRPr="00F74663">
        <w:rPr>
          <w:rStyle w:val="HideTWBExt"/>
          <w:b w:val="0"/>
        </w:rPr>
        <w:t>&lt;/NumAm&gt;</w:t>
      </w:r>
    </w:p>
    <w:p w14:paraId="3AC36427"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74E6039C"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3725678A" w14:textId="77777777" w:rsidR="00F8368D" w:rsidRPr="00F74663" w:rsidRDefault="00F8368D" w:rsidP="00F74663">
      <w:pPr>
        <w:pStyle w:val="NormalBold"/>
      </w:pPr>
      <w:r w:rsidRPr="00F74663">
        <w:rPr>
          <w:rStyle w:val="HideTWBExt"/>
          <w:b w:val="0"/>
        </w:rPr>
        <w:t>&lt;/RepeatBlock-By&gt;</w:t>
      </w:r>
    </w:p>
    <w:p w14:paraId="3101FA5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3ECBF75" w14:textId="77777777" w:rsidR="00F8368D" w:rsidRPr="00F74663" w:rsidRDefault="00F8368D" w:rsidP="00F74663">
      <w:pPr>
        <w:pStyle w:val="NormalBold"/>
      </w:pPr>
      <w:r w:rsidRPr="00F74663">
        <w:rPr>
          <w:rStyle w:val="HideTWBExt"/>
          <w:b w:val="0"/>
        </w:rPr>
        <w:t>&lt;Article&gt;</w:t>
      </w:r>
      <w:r w:rsidRPr="00F74663">
        <w:t>Punkt 18</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37B3657" w14:textId="77777777" w:rsidTr="00BC1543">
        <w:trPr>
          <w:trHeight w:hRule="exact" w:val="240"/>
          <w:jc w:val="center"/>
        </w:trPr>
        <w:tc>
          <w:tcPr>
            <w:tcW w:w="9752" w:type="dxa"/>
            <w:gridSpan w:val="2"/>
            <w:tcBorders>
              <w:top w:val="nil"/>
              <w:left w:val="nil"/>
              <w:bottom w:val="nil"/>
              <w:right w:val="nil"/>
            </w:tcBorders>
          </w:tcPr>
          <w:p w14:paraId="1C79B0AA" w14:textId="77777777" w:rsidR="00F8368D" w:rsidRPr="00F74663" w:rsidRDefault="00F8368D" w:rsidP="00BC1543"/>
        </w:tc>
      </w:tr>
      <w:tr w:rsidR="00F73AB1" w:rsidRPr="00F74663" w14:paraId="4FBCA1B3" w14:textId="77777777" w:rsidTr="00BC1543">
        <w:trPr>
          <w:trHeight w:val="240"/>
          <w:jc w:val="center"/>
        </w:trPr>
        <w:tc>
          <w:tcPr>
            <w:tcW w:w="4876" w:type="dxa"/>
            <w:tcBorders>
              <w:top w:val="nil"/>
              <w:left w:val="nil"/>
              <w:bottom w:val="nil"/>
              <w:right w:val="nil"/>
            </w:tcBorders>
          </w:tcPr>
          <w:p w14:paraId="28E04D2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FFC5E5B" w14:textId="77777777" w:rsidR="00F8368D" w:rsidRPr="00F74663" w:rsidRDefault="00F8368D" w:rsidP="00BC1543">
            <w:pPr>
              <w:pStyle w:val="AmColumnHeading"/>
            </w:pPr>
            <w:r w:rsidRPr="00F74663">
              <w:t>Ændringsforslag</w:t>
            </w:r>
          </w:p>
        </w:tc>
      </w:tr>
      <w:tr w:rsidR="00F73AB1" w:rsidRPr="00F74663" w14:paraId="1AED16DA" w14:textId="77777777" w:rsidTr="00BC1543">
        <w:trPr>
          <w:jc w:val="center"/>
        </w:trPr>
        <w:tc>
          <w:tcPr>
            <w:tcW w:w="4876" w:type="dxa"/>
            <w:tcBorders>
              <w:top w:val="nil"/>
              <w:left w:val="nil"/>
              <w:bottom w:val="nil"/>
              <w:right w:val="nil"/>
            </w:tcBorders>
          </w:tcPr>
          <w:p w14:paraId="1294254D" w14:textId="77777777" w:rsidR="00F8368D" w:rsidRPr="00F74663" w:rsidRDefault="00F8368D" w:rsidP="00BC1543">
            <w:pPr>
              <w:pStyle w:val="Normal6a"/>
            </w:pPr>
            <w:r w:rsidRPr="00F74663">
              <w:t>18.</w:t>
            </w:r>
            <w:r w:rsidRPr="00F74663">
              <w:tab/>
              <w:t>opfordrer indtrængende til en hurtig udpegning af beskyttede havområder i Antarktis, herunder Weddellhavet og Den Antarktiske Halvø; opfordrer Kommissionen til aktivt at slå til lyd for disse beskyttede havområder som led i en afbalanceret reaktion på de voksende ambitioner hos andre globale aktører i disse regioner;</w:t>
            </w:r>
          </w:p>
        </w:tc>
        <w:tc>
          <w:tcPr>
            <w:tcW w:w="4876" w:type="dxa"/>
            <w:tcBorders>
              <w:top w:val="nil"/>
              <w:left w:val="nil"/>
              <w:bottom w:val="nil"/>
              <w:right w:val="nil"/>
            </w:tcBorders>
          </w:tcPr>
          <w:p w14:paraId="5867A335" w14:textId="77777777" w:rsidR="00F8368D" w:rsidRPr="00F74663" w:rsidRDefault="00F8368D" w:rsidP="00BC1543">
            <w:pPr>
              <w:pStyle w:val="Normal6a"/>
            </w:pPr>
            <w:r w:rsidRPr="00F74663">
              <w:t>18.</w:t>
            </w:r>
            <w:r w:rsidRPr="00F74663">
              <w:tab/>
              <w:t xml:space="preserve">opfordrer indtrængende til en hurtig udpegning af beskyttede havområder i Antarktis, herunder Weddellhavet og Den Antarktiske Halvø; opfordrer Kommissionen </w:t>
            </w:r>
            <w:r w:rsidRPr="00F74663">
              <w:rPr>
                <w:b/>
                <w:bCs/>
                <w:i/>
                <w:iCs/>
              </w:rPr>
              <w:t>og medlemsstaterne</w:t>
            </w:r>
            <w:r w:rsidRPr="00F74663">
              <w:t xml:space="preserve"> til aktivt at slå til lyd for disse beskyttede havområder</w:t>
            </w:r>
            <w:r w:rsidRPr="00F74663">
              <w:rPr>
                <w:b/>
                <w:bCs/>
                <w:i/>
                <w:iCs/>
              </w:rPr>
              <w:t>, navnlig med fokus på CCAMLR-medlemmer, der har udtrykt modstand mod forslag om beskyttede havområder,</w:t>
            </w:r>
            <w:r w:rsidRPr="00F74663">
              <w:t xml:space="preserve"> som led i en afbalanceret reaktion på de voksende ambitioner hos andre globale aktører i disse regioner;</w:t>
            </w:r>
          </w:p>
        </w:tc>
      </w:tr>
    </w:tbl>
    <w:p w14:paraId="1492609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E8F7D6E" w14:textId="77777777" w:rsidR="00F8368D" w:rsidRPr="00F74663" w:rsidRDefault="00F8368D" w:rsidP="00F8368D">
      <w:r w:rsidRPr="00F74663">
        <w:rPr>
          <w:rStyle w:val="HideTWBExt"/>
        </w:rPr>
        <w:t>&lt;/Amend&gt;</w:t>
      </w:r>
    </w:p>
    <w:p w14:paraId="34DBEF3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245</w:t>
      </w:r>
      <w:r w:rsidRPr="00F74663">
        <w:rPr>
          <w:rStyle w:val="HideTWBExt"/>
          <w:b w:val="0"/>
        </w:rPr>
        <w:t>&lt;/NumAm&gt;</w:t>
      </w:r>
    </w:p>
    <w:p w14:paraId="7474509D"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2D45961D" w14:textId="77777777" w:rsidR="00F8368D" w:rsidRPr="00F74663" w:rsidRDefault="00F8368D" w:rsidP="00F74663">
      <w:pPr>
        <w:pStyle w:val="NormalBold"/>
      </w:pPr>
      <w:r w:rsidRPr="00F74663">
        <w:rPr>
          <w:rStyle w:val="HideTWBExt"/>
          <w:b w:val="0"/>
        </w:rPr>
        <w:t>&lt;/RepeatBlock-By&gt;</w:t>
      </w:r>
    </w:p>
    <w:p w14:paraId="619CB2C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3832068" w14:textId="77777777" w:rsidR="00F8368D" w:rsidRPr="00F74663" w:rsidRDefault="00F8368D" w:rsidP="00F74663">
      <w:pPr>
        <w:pStyle w:val="NormalBold"/>
      </w:pPr>
      <w:r w:rsidRPr="00F74663">
        <w:rPr>
          <w:rStyle w:val="HideTWBExt"/>
          <w:b w:val="0"/>
        </w:rPr>
        <w:t>&lt;Article&gt;</w:t>
      </w:r>
      <w:r w:rsidRPr="00F74663">
        <w:t>Punkt 18</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0B1B3F6" w14:textId="77777777" w:rsidTr="00BC1543">
        <w:trPr>
          <w:trHeight w:hRule="exact" w:val="240"/>
          <w:jc w:val="center"/>
        </w:trPr>
        <w:tc>
          <w:tcPr>
            <w:tcW w:w="9752" w:type="dxa"/>
            <w:gridSpan w:val="2"/>
            <w:tcBorders>
              <w:top w:val="nil"/>
              <w:left w:val="nil"/>
              <w:bottom w:val="nil"/>
              <w:right w:val="nil"/>
            </w:tcBorders>
          </w:tcPr>
          <w:p w14:paraId="687F24BF" w14:textId="77777777" w:rsidR="00F8368D" w:rsidRPr="00F74663" w:rsidRDefault="00F8368D" w:rsidP="00BC1543"/>
        </w:tc>
      </w:tr>
      <w:tr w:rsidR="00F73AB1" w:rsidRPr="00F74663" w14:paraId="07E92683" w14:textId="77777777" w:rsidTr="00BC1543">
        <w:trPr>
          <w:trHeight w:val="240"/>
          <w:jc w:val="center"/>
        </w:trPr>
        <w:tc>
          <w:tcPr>
            <w:tcW w:w="4876" w:type="dxa"/>
            <w:tcBorders>
              <w:top w:val="nil"/>
              <w:left w:val="nil"/>
              <w:bottom w:val="nil"/>
              <w:right w:val="nil"/>
            </w:tcBorders>
          </w:tcPr>
          <w:p w14:paraId="6C51D8E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AFA1AF7" w14:textId="77777777" w:rsidR="00F8368D" w:rsidRPr="00F74663" w:rsidRDefault="00F8368D" w:rsidP="00BC1543">
            <w:pPr>
              <w:pStyle w:val="AmColumnHeading"/>
            </w:pPr>
            <w:r w:rsidRPr="00F74663">
              <w:t>Ændringsforslag</w:t>
            </w:r>
          </w:p>
        </w:tc>
      </w:tr>
      <w:tr w:rsidR="00F73AB1" w:rsidRPr="00F74663" w14:paraId="21E02A56" w14:textId="77777777" w:rsidTr="00BC1543">
        <w:trPr>
          <w:jc w:val="center"/>
        </w:trPr>
        <w:tc>
          <w:tcPr>
            <w:tcW w:w="4876" w:type="dxa"/>
            <w:tcBorders>
              <w:top w:val="nil"/>
              <w:left w:val="nil"/>
              <w:bottom w:val="nil"/>
              <w:right w:val="nil"/>
            </w:tcBorders>
          </w:tcPr>
          <w:p w14:paraId="16772C96" w14:textId="77777777" w:rsidR="00F8368D" w:rsidRPr="00F74663" w:rsidRDefault="00F8368D" w:rsidP="00BC1543">
            <w:pPr>
              <w:pStyle w:val="Normal6a"/>
            </w:pPr>
            <w:r w:rsidRPr="00F74663">
              <w:t>18.</w:t>
            </w:r>
            <w:r w:rsidRPr="00F74663">
              <w:tab/>
              <w:t>opfordrer indtrængende til en hurtig udpegning af beskyttede havområder i Antarktis, herunder Weddellhavet og Den Antarktiske Halvø; opfordrer Kommissionen til aktivt at slå til lyd for disse beskyttede havområder som led i en afbalanceret reaktion på de voksende ambitioner hos andre globale aktører i disse regioner;</w:t>
            </w:r>
          </w:p>
        </w:tc>
        <w:tc>
          <w:tcPr>
            <w:tcW w:w="4876" w:type="dxa"/>
            <w:tcBorders>
              <w:top w:val="nil"/>
              <w:left w:val="nil"/>
              <w:bottom w:val="nil"/>
              <w:right w:val="nil"/>
            </w:tcBorders>
          </w:tcPr>
          <w:p w14:paraId="74F6246C" w14:textId="77777777" w:rsidR="00F8368D" w:rsidRPr="00F74663" w:rsidRDefault="00F8368D" w:rsidP="00BC1543">
            <w:pPr>
              <w:pStyle w:val="Normal6a"/>
            </w:pPr>
            <w:r w:rsidRPr="00F74663">
              <w:t>18.</w:t>
            </w:r>
            <w:r w:rsidRPr="00F74663">
              <w:tab/>
              <w:t xml:space="preserve">opfordrer indtrængende til en hurtig udpegning af beskyttede havområder i Antarktis, herunder Weddellhavet og Den Antarktiske Halvø; opfordrer Kommissionen til aktivt at slå til lyd for disse beskyttede havområder som led i en afbalanceret reaktion på de voksende ambitioner hos andre globale aktører i disse regioner; </w:t>
            </w:r>
            <w:r w:rsidRPr="00F74663">
              <w:rPr>
                <w:b/>
                <w:i/>
              </w:rPr>
              <w:t>fremhæver det gode eksempel fra Azorerne, der skabte det største europæiske beskyttede havområde i Atlanterhavet på 287 000 km</w:t>
            </w:r>
            <w:r w:rsidRPr="00F74663">
              <w:rPr>
                <w:b/>
                <w:i/>
                <w:vertAlign w:val="superscript"/>
              </w:rPr>
              <w:t>2</w:t>
            </w:r>
            <w:r w:rsidRPr="00F74663">
              <w:rPr>
                <w:b/>
                <w:i/>
              </w:rPr>
              <w:t>;</w:t>
            </w:r>
          </w:p>
        </w:tc>
      </w:tr>
    </w:tbl>
    <w:p w14:paraId="2FC4FCA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31E9E71" w14:textId="77777777" w:rsidR="00F8368D" w:rsidRPr="00F74663" w:rsidRDefault="00F8368D" w:rsidP="00F8368D">
      <w:r w:rsidRPr="00F74663">
        <w:rPr>
          <w:rStyle w:val="HideTWBExt"/>
        </w:rPr>
        <w:t>&lt;/Amend&gt;</w:t>
      </w:r>
    </w:p>
    <w:p w14:paraId="4DA48FE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246</w:t>
      </w:r>
      <w:r w:rsidRPr="00F74663">
        <w:rPr>
          <w:rStyle w:val="HideTWBExt"/>
          <w:b w:val="0"/>
        </w:rPr>
        <w:t>&lt;/NumAm&gt;</w:t>
      </w:r>
    </w:p>
    <w:p w14:paraId="3D31D12F" w14:textId="77777777" w:rsidR="00F8368D" w:rsidRPr="00F74663" w:rsidRDefault="00F8368D" w:rsidP="00F74663">
      <w:pPr>
        <w:pStyle w:val="NormalBold"/>
      </w:pPr>
      <w:r w:rsidRPr="00F74663">
        <w:rPr>
          <w:rStyle w:val="HideTWBExt"/>
          <w:b w:val="0"/>
        </w:rPr>
        <w:t>&lt;RepeatBlock-By&gt;&lt;Members&gt;</w:t>
      </w:r>
      <w:r w:rsidRPr="00F74663">
        <w:t>Nora Junco García, Diego Solier, Giuseppe Milazzo, Stephen Nikola Bartulica, Piotr Müller</w:t>
      </w:r>
      <w:r w:rsidRPr="00F74663">
        <w:rPr>
          <w:rStyle w:val="HideTWBExt"/>
          <w:b w:val="0"/>
        </w:rPr>
        <w:t>&lt;/Members&gt;</w:t>
      </w:r>
    </w:p>
    <w:p w14:paraId="3B32D55C" w14:textId="77777777" w:rsidR="00F8368D" w:rsidRPr="00F74663" w:rsidRDefault="00F8368D" w:rsidP="00F74663">
      <w:pPr>
        <w:pStyle w:val="NormalBold"/>
      </w:pPr>
      <w:r w:rsidRPr="00F74663">
        <w:rPr>
          <w:rStyle w:val="HideTWBExt"/>
          <w:b w:val="0"/>
        </w:rPr>
        <w:t>&lt;/RepeatBlock-By&gt;</w:t>
      </w:r>
    </w:p>
    <w:p w14:paraId="283009B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5F22692" w14:textId="77777777" w:rsidR="00F8368D" w:rsidRPr="00F74663" w:rsidRDefault="00F8368D" w:rsidP="00F74663">
      <w:pPr>
        <w:pStyle w:val="NormalBold"/>
      </w:pPr>
      <w:r w:rsidRPr="00F74663">
        <w:rPr>
          <w:rStyle w:val="HideTWBExt"/>
          <w:b w:val="0"/>
        </w:rPr>
        <w:t>&lt;Article&gt;</w:t>
      </w:r>
      <w:r w:rsidRPr="00F74663">
        <w:t>Punkt 18</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A6D87B6" w14:textId="77777777" w:rsidTr="00BC1543">
        <w:trPr>
          <w:trHeight w:hRule="exact" w:val="240"/>
          <w:jc w:val="center"/>
        </w:trPr>
        <w:tc>
          <w:tcPr>
            <w:tcW w:w="9752" w:type="dxa"/>
            <w:gridSpan w:val="2"/>
            <w:tcBorders>
              <w:top w:val="nil"/>
              <w:left w:val="nil"/>
              <w:bottom w:val="nil"/>
              <w:right w:val="nil"/>
            </w:tcBorders>
          </w:tcPr>
          <w:p w14:paraId="45BE8E7F" w14:textId="77777777" w:rsidR="00F8368D" w:rsidRPr="00F74663" w:rsidRDefault="00F8368D" w:rsidP="00BC1543"/>
        </w:tc>
      </w:tr>
      <w:tr w:rsidR="00F73AB1" w:rsidRPr="00F74663" w14:paraId="4FB3AE10" w14:textId="77777777" w:rsidTr="00BC1543">
        <w:trPr>
          <w:trHeight w:val="240"/>
          <w:jc w:val="center"/>
        </w:trPr>
        <w:tc>
          <w:tcPr>
            <w:tcW w:w="4876" w:type="dxa"/>
            <w:tcBorders>
              <w:top w:val="nil"/>
              <w:left w:val="nil"/>
              <w:bottom w:val="nil"/>
              <w:right w:val="nil"/>
            </w:tcBorders>
          </w:tcPr>
          <w:p w14:paraId="16FC285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2A42F33" w14:textId="77777777" w:rsidR="00F8368D" w:rsidRPr="00F74663" w:rsidRDefault="00F8368D" w:rsidP="00BC1543">
            <w:pPr>
              <w:pStyle w:val="AmColumnHeading"/>
            </w:pPr>
            <w:r w:rsidRPr="00F74663">
              <w:t>Ændringsforslag</w:t>
            </w:r>
          </w:p>
        </w:tc>
      </w:tr>
      <w:tr w:rsidR="00F73AB1" w:rsidRPr="00F74663" w14:paraId="55E68018" w14:textId="77777777" w:rsidTr="00BC1543">
        <w:trPr>
          <w:jc w:val="center"/>
        </w:trPr>
        <w:tc>
          <w:tcPr>
            <w:tcW w:w="4876" w:type="dxa"/>
            <w:tcBorders>
              <w:top w:val="nil"/>
              <w:left w:val="nil"/>
              <w:bottom w:val="nil"/>
              <w:right w:val="nil"/>
            </w:tcBorders>
          </w:tcPr>
          <w:p w14:paraId="3B29834A" w14:textId="77777777" w:rsidR="00F8368D" w:rsidRPr="00F74663" w:rsidRDefault="00F8368D" w:rsidP="00BC1543">
            <w:pPr>
              <w:pStyle w:val="Normal6a"/>
            </w:pPr>
            <w:r w:rsidRPr="00F74663">
              <w:t>18.</w:t>
            </w:r>
            <w:r w:rsidRPr="00F74663">
              <w:tab/>
              <w:t xml:space="preserve">opfordrer indtrængende til </w:t>
            </w:r>
            <w:r w:rsidRPr="00F74663">
              <w:rPr>
                <w:b/>
                <w:bCs/>
                <w:i/>
                <w:iCs/>
              </w:rPr>
              <w:t>en hurtig udpegning af</w:t>
            </w:r>
            <w:r w:rsidRPr="00F74663">
              <w:t xml:space="preserve"> beskyttede havområder i Antarktis, herunder Weddellhavet og Den Antarktiske Halvø; </w:t>
            </w:r>
            <w:r w:rsidRPr="00F74663">
              <w:rPr>
                <w:b/>
                <w:i/>
              </w:rPr>
              <w:t>opfordrer Kommissionen til aktivt at slå til lyd for disse beskyttede havområder som led i en afbalanceret reaktion på de voksende ambitioner hos andre globale aktører i disse regioner;</w:t>
            </w:r>
          </w:p>
        </w:tc>
        <w:tc>
          <w:tcPr>
            <w:tcW w:w="4876" w:type="dxa"/>
            <w:tcBorders>
              <w:top w:val="nil"/>
              <w:left w:val="nil"/>
              <w:bottom w:val="nil"/>
              <w:right w:val="nil"/>
            </w:tcBorders>
          </w:tcPr>
          <w:p w14:paraId="429E81CD" w14:textId="77777777" w:rsidR="00F8368D" w:rsidRPr="00F74663" w:rsidRDefault="00F8368D" w:rsidP="00BC1543">
            <w:pPr>
              <w:pStyle w:val="Normal6a"/>
            </w:pPr>
            <w:r w:rsidRPr="00F74663">
              <w:t>18.</w:t>
            </w:r>
            <w:r w:rsidRPr="00F74663">
              <w:tab/>
              <w:t>opfordrer indtrængende til</w:t>
            </w:r>
            <w:r w:rsidRPr="00F74663">
              <w:rPr>
                <w:b/>
                <w:bCs/>
                <w:i/>
                <w:iCs/>
              </w:rPr>
              <w:t>, at der udpeges</w:t>
            </w:r>
            <w:r w:rsidRPr="00F74663">
              <w:t xml:space="preserve"> beskyttede havområder i Antarktis</w:t>
            </w:r>
            <w:r w:rsidRPr="00F74663">
              <w:rPr>
                <w:b/>
                <w:bCs/>
                <w:i/>
                <w:iCs/>
              </w:rPr>
              <w:t>, hvor det er videnskabeligt begrundet fra sag til sag</w:t>
            </w:r>
            <w:r w:rsidRPr="00F74663">
              <w:t>, herunder Weddellhavet og Den Antarktiske Halvø;</w:t>
            </w:r>
          </w:p>
        </w:tc>
      </w:tr>
    </w:tbl>
    <w:p w14:paraId="06CD04C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23CAA33" w14:textId="77777777" w:rsidR="00F8368D" w:rsidRPr="00F74663" w:rsidRDefault="00F8368D" w:rsidP="00F8368D">
      <w:r w:rsidRPr="00F74663">
        <w:rPr>
          <w:rStyle w:val="HideTWBExt"/>
        </w:rPr>
        <w:t>&lt;/Amend&gt;</w:t>
      </w:r>
    </w:p>
    <w:p w14:paraId="28140DB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247</w:t>
      </w:r>
      <w:r w:rsidRPr="00F74663">
        <w:rPr>
          <w:rStyle w:val="HideTWBExt"/>
          <w:b w:val="0"/>
        </w:rPr>
        <w:t>&lt;/NumAm&gt;</w:t>
      </w:r>
    </w:p>
    <w:p w14:paraId="245EF9A1"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6A9B484A" w14:textId="77777777" w:rsidR="00F8368D" w:rsidRPr="00F74663" w:rsidRDefault="00F8368D" w:rsidP="00F74663">
      <w:pPr>
        <w:pStyle w:val="NormalBold"/>
      </w:pPr>
      <w:r w:rsidRPr="00F74663">
        <w:rPr>
          <w:rStyle w:val="HideTWBExt"/>
          <w:b w:val="0"/>
        </w:rPr>
        <w:t>&lt;/RepeatBlock-By&gt;</w:t>
      </w:r>
    </w:p>
    <w:p w14:paraId="62311E9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16E78CB" w14:textId="77777777" w:rsidR="00F8368D" w:rsidRPr="00F74663" w:rsidRDefault="00F8368D" w:rsidP="00F74663">
      <w:pPr>
        <w:pStyle w:val="NormalBold"/>
      </w:pPr>
      <w:r w:rsidRPr="00F74663">
        <w:rPr>
          <w:rStyle w:val="HideTWBExt"/>
          <w:b w:val="0"/>
        </w:rPr>
        <w:t>&lt;Article&gt;</w:t>
      </w:r>
      <w:r w:rsidRPr="00F74663">
        <w:t>Punkt 18</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A2EAF08" w14:textId="77777777" w:rsidTr="00BC1543">
        <w:trPr>
          <w:trHeight w:hRule="exact" w:val="240"/>
          <w:jc w:val="center"/>
        </w:trPr>
        <w:tc>
          <w:tcPr>
            <w:tcW w:w="9752" w:type="dxa"/>
            <w:gridSpan w:val="2"/>
            <w:tcBorders>
              <w:top w:val="nil"/>
              <w:left w:val="nil"/>
              <w:bottom w:val="nil"/>
              <w:right w:val="nil"/>
            </w:tcBorders>
          </w:tcPr>
          <w:p w14:paraId="561CCE99" w14:textId="77777777" w:rsidR="00F8368D" w:rsidRPr="00F74663" w:rsidRDefault="00F8368D" w:rsidP="00BC1543"/>
        </w:tc>
      </w:tr>
      <w:tr w:rsidR="00F73AB1" w:rsidRPr="00F74663" w14:paraId="6B244E5B" w14:textId="77777777" w:rsidTr="00BC1543">
        <w:trPr>
          <w:trHeight w:val="240"/>
          <w:jc w:val="center"/>
        </w:trPr>
        <w:tc>
          <w:tcPr>
            <w:tcW w:w="4876" w:type="dxa"/>
            <w:tcBorders>
              <w:top w:val="nil"/>
              <w:left w:val="nil"/>
              <w:bottom w:val="nil"/>
              <w:right w:val="nil"/>
            </w:tcBorders>
          </w:tcPr>
          <w:p w14:paraId="5BFD8B8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8DE16FA" w14:textId="77777777" w:rsidR="00F8368D" w:rsidRPr="00F74663" w:rsidRDefault="00F8368D" w:rsidP="00BC1543">
            <w:pPr>
              <w:pStyle w:val="AmColumnHeading"/>
            </w:pPr>
            <w:r w:rsidRPr="00F74663">
              <w:t>Ændringsforslag</w:t>
            </w:r>
          </w:p>
        </w:tc>
      </w:tr>
      <w:tr w:rsidR="00F73AB1" w:rsidRPr="00F74663" w14:paraId="7F764BE7" w14:textId="77777777" w:rsidTr="00BC1543">
        <w:trPr>
          <w:jc w:val="center"/>
        </w:trPr>
        <w:tc>
          <w:tcPr>
            <w:tcW w:w="4876" w:type="dxa"/>
            <w:tcBorders>
              <w:top w:val="nil"/>
              <w:left w:val="nil"/>
              <w:bottom w:val="nil"/>
              <w:right w:val="nil"/>
            </w:tcBorders>
          </w:tcPr>
          <w:p w14:paraId="6ADEFB95" w14:textId="77777777" w:rsidR="00F8368D" w:rsidRPr="00F74663" w:rsidRDefault="00F8368D" w:rsidP="00BC1543">
            <w:pPr>
              <w:pStyle w:val="Normal6a"/>
            </w:pPr>
            <w:r w:rsidRPr="00F74663">
              <w:t>18.</w:t>
            </w:r>
            <w:r w:rsidRPr="00F74663">
              <w:tab/>
              <w:t xml:space="preserve">opfordrer indtrængende til en hurtig udpegning af beskyttede havområder i Antarktis, herunder Weddellhavet og Den Antarktiske Halvø; opfordrer Kommissionen til aktivt at slå til lyd for disse beskyttede havområder som led i en </w:t>
            </w:r>
            <w:r w:rsidRPr="00F74663">
              <w:rPr>
                <w:b/>
                <w:bCs/>
                <w:i/>
                <w:iCs/>
              </w:rPr>
              <w:t>afbalanceret</w:t>
            </w:r>
            <w:r w:rsidRPr="00F74663">
              <w:t xml:space="preserve"> reaktion på de voksende ambitioner hos andre globale aktører i disse regioner;</w:t>
            </w:r>
          </w:p>
        </w:tc>
        <w:tc>
          <w:tcPr>
            <w:tcW w:w="4876" w:type="dxa"/>
            <w:tcBorders>
              <w:top w:val="nil"/>
              <w:left w:val="nil"/>
              <w:bottom w:val="nil"/>
              <w:right w:val="nil"/>
            </w:tcBorders>
          </w:tcPr>
          <w:p w14:paraId="07666D28" w14:textId="77777777" w:rsidR="00F8368D" w:rsidRPr="00F74663" w:rsidRDefault="00F8368D" w:rsidP="00BC1543">
            <w:pPr>
              <w:pStyle w:val="Normal6a"/>
            </w:pPr>
            <w:r w:rsidRPr="00F74663">
              <w:t>18.</w:t>
            </w:r>
            <w:r w:rsidRPr="00F74663">
              <w:tab/>
              <w:t xml:space="preserve">opfordrer indtrængende til en hurtig udpegning af beskyttede havområder i Antarktis, herunder Weddellhavet og Den Antarktiske Halvø; opfordrer Kommissionen til aktivt at slå til lyd for disse beskyttede havområder som led i en </w:t>
            </w:r>
            <w:r w:rsidRPr="00F74663">
              <w:rPr>
                <w:b/>
                <w:bCs/>
                <w:i/>
                <w:iCs/>
              </w:rPr>
              <w:t>nødvendig</w:t>
            </w:r>
            <w:r w:rsidRPr="00F74663">
              <w:t xml:space="preserve"> reaktion på de voksende ambitioner hos andre globale aktører i disse regioner;</w:t>
            </w:r>
          </w:p>
        </w:tc>
      </w:tr>
    </w:tbl>
    <w:p w14:paraId="784ADBD8"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AE0E248" w14:textId="77777777" w:rsidR="00F8368D" w:rsidRPr="00F74663" w:rsidRDefault="00F8368D" w:rsidP="00F8368D">
      <w:r w:rsidRPr="00F74663">
        <w:rPr>
          <w:rStyle w:val="HideTWBExt"/>
        </w:rPr>
        <w:t>&lt;/Amend&gt;</w:t>
      </w:r>
    </w:p>
    <w:p w14:paraId="61297C9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248</w:t>
      </w:r>
      <w:r w:rsidRPr="00F74663">
        <w:rPr>
          <w:rStyle w:val="HideTWBExt"/>
          <w:b w:val="0"/>
        </w:rPr>
        <w:t>&lt;/NumAm&gt;</w:t>
      </w:r>
    </w:p>
    <w:p w14:paraId="0F9D5120"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213DE8CE" w14:textId="77777777" w:rsidR="00F8368D" w:rsidRPr="00F74663" w:rsidRDefault="00F8368D" w:rsidP="00F74663">
      <w:pPr>
        <w:pStyle w:val="NormalBold"/>
      </w:pPr>
      <w:r w:rsidRPr="00F74663">
        <w:rPr>
          <w:rStyle w:val="HideTWBExt"/>
          <w:b w:val="0"/>
        </w:rPr>
        <w:t>&lt;/RepeatBlock-By&gt;</w:t>
      </w:r>
    </w:p>
    <w:p w14:paraId="5F18F8C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C0DEC19" w14:textId="77777777" w:rsidR="00F8368D" w:rsidRPr="00F74663" w:rsidRDefault="00F8368D" w:rsidP="00F74663">
      <w:pPr>
        <w:pStyle w:val="NormalBold"/>
      </w:pPr>
      <w:r w:rsidRPr="00F74663">
        <w:rPr>
          <w:rStyle w:val="HideTWBExt"/>
          <w:b w:val="0"/>
        </w:rPr>
        <w:t>&lt;Article&gt;</w:t>
      </w:r>
      <w:r w:rsidRPr="00F74663">
        <w:t>Punkt 18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A7B81B1" w14:textId="77777777" w:rsidTr="00BC1543">
        <w:trPr>
          <w:trHeight w:hRule="exact" w:val="240"/>
          <w:jc w:val="center"/>
        </w:trPr>
        <w:tc>
          <w:tcPr>
            <w:tcW w:w="9752" w:type="dxa"/>
            <w:gridSpan w:val="2"/>
            <w:tcBorders>
              <w:top w:val="nil"/>
              <w:left w:val="nil"/>
              <w:bottom w:val="nil"/>
              <w:right w:val="nil"/>
            </w:tcBorders>
          </w:tcPr>
          <w:p w14:paraId="1D275F30" w14:textId="77777777" w:rsidR="00F8368D" w:rsidRPr="00F74663" w:rsidRDefault="00F8368D" w:rsidP="00BC1543"/>
        </w:tc>
      </w:tr>
      <w:tr w:rsidR="00F73AB1" w:rsidRPr="00F74663" w14:paraId="002ED8ED" w14:textId="77777777" w:rsidTr="00BC1543">
        <w:trPr>
          <w:trHeight w:val="240"/>
          <w:jc w:val="center"/>
        </w:trPr>
        <w:tc>
          <w:tcPr>
            <w:tcW w:w="4876" w:type="dxa"/>
            <w:tcBorders>
              <w:top w:val="nil"/>
              <w:left w:val="nil"/>
              <w:bottom w:val="nil"/>
              <w:right w:val="nil"/>
            </w:tcBorders>
          </w:tcPr>
          <w:p w14:paraId="3F2B213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4A52FFC" w14:textId="77777777" w:rsidR="00F8368D" w:rsidRPr="00F74663" w:rsidRDefault="00F8368D" w:rsidP="00BC1543">
            <w:pPr>
              <w:pStyle w:val="AmColumnHeading"/>
            </w:pPr>
            <w:r w:rsidRPr="00F74663">
              <w:t>Ændringsforslag</w:t>
            </w:r>
          </w:p>
        </w:tc>
      </w:tr>
      <w:tr w:rsidR="00F73AB1" w:rsidRPr="00F74663" w14:paraId="4EC2919E" w14:textId="77777777" w:rsidTr="00BC1543">
        <w:trPr>
          <w:jc w:val="center"/>
        </w:trPr>
        <w:tc>
          <w:tcPr>
            <w:tcW w:w="4876" w:type="dxa"/>
            <w:tcBorders>
              <w:top w:val="nil"/>
              <w:left w:val="nil"/>
              <w:bottom w:val="nil"/>
              <w:right w:val="nil"/>
            </w:tcBorders>
          </w:tcPr>
          <w:p w14:paraId="2044B1AC" w14:textId="77777777" w:rsidR="00F8368D" w:rsidRPr="00F74663" w:rsidRDefault="00F8368D" w:rsidP="00BC1543">
            <w:pPr>
              <w:pStyle w:val="Normal6a"/>
            </w:pPr>
          </w:p>
        </w:tc>
        <w:tc>
          <w:tcPr>
            <w:tcW w:w="4876" w:type="dxa"/>
            <w:tcBorders>
              <w:top w:val="nil"/>
              <w:left w:val="nil"/>
              <w:bottom w:val="nil"/>
              <w:right w:val="nil"/>
            </w:tcBorders>
          </w:tcPr>
          <w:p w14:paraId="0660E875" w14:textId="77777777" w:rsidR="00F8368D" w:rsidRPr="00F74663" w:rsidRDefault="00F8368D" w:rsidP="00BC1543">
            <w:pPr>
              <w:pStyle w:val="Normal6a"/>
            </w:pPr>
            <w:r w:rsidRPr="00F74663">
              <w:rPr>
                <w:b/>
                <w:i/>
              </w:rPr>
              <w:t>18a.</w:t>
            </w:r>
            <w:r w:rsidRPr="00F74663">
              <w:tab/>
            </w:r>
            <w:r w:rsidRPr="00F74663">
              <w:rPr>
                <w:b/>
                <w:i/>
              </w:rPr>
              <w:t>understreger, at videnskabelig dokumentation fortsat skal være rygraden i beslutningstagningen inden for international havforvaltning og tjene som en fælles valuta i multilaterale forhandlinger og støtte bæredygtig forvaltning inden for fiskeri og akvakultur; understreger endvidere behovet for at basere alle politikker på et solidt videnskabeligt grundlag og for at investere i og bistå videnskabelige organer, der tilvejebringer den dokumentation, der ligger til grund for sådanne beslutninger;</w:t>
            </w:r>
          </w:p>
        </w:tc>
      </w:tr>
    </w:tbl>
    <w:p w14:paraId="19592E5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D52C40D" w14:textId="77777777" w:rsidR="00F8368D" w:rsidRPr="00F74663" w:rsidRDefault="00F8368D" w:rsidP="00F8368D">
      <w:r w:rsidRPr="00F74663">
        <w:rPr>
          <w:rStyle w:val="HideTWBExt"/>
        </w:rPr>
        <w:t>&lt;/Amend&gt;</w:t>
      </w:r>
    </w:p>
    <w:p w14:paraId="5E7B13A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249</w:t>
      </w:r>
      <w:r w:rsidRPr="00F74663">
        <w:rPr>
          <w:rStyle w:val="HideTWBExt"/>
          <w:b w:val="0"/>
        </w:rPr>
        <w:t>&lt;/NumAm&gt;</w:t>
      </w:r>
    </w:p>
    <w:p w14:paraId="32ACCDC6"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2A5EE6F1" w14:textId="77777777" w:rsidR="00F8368D" w:rsidRPr="00F74663" w:rsidRDefault="00F8368D" w:rsidP="00F74663">
      <w:pPr>
        <w:pStyle w:val="NormalBold"/>
      </w:pPr>
      <w:r w:rsidRPr="00F74663">
        <w:rPr>
          <w:rStyle w:val="HideTWBExt"/>
          <w:b w:val="0"/>
        </w:rPr>
        <w:t>&lt;/RepeatBlock-By&gt;</w:t>
      </w:r>
    </w:p>
    <w:p w14:paraId="15CE865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F057D52" w14:textId="77777777" w:rsidR="00F8368D" w:rsidRPr="00F74663" w:rsidRDefault="00F8368D" w:rsidP="00F74663">
      <w:pPr>
        <w:pStyle w:val="NormalBold"/>
      </w:pPr>
      <w:r w:rsidRPr="00F74663">
        <w:rPr>
          <w:rStyle w:val="HideTWBExt"/>
          <w:b w:val="0"/>
        </w:rPr>
        <w:t>&lt;Article&gt;</w:t>
      </w:r>
      <w:r w:rsidRPr="00F74663">
        <w:t>Punkt 18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7B80930" w14:textId="77777777" w:rsidTr="00BC1543">
        <w:trPr>
          <w:trHeight w:hRule="exact" w:val="240"/>
          <w:jc w:val="center"/>
        </w:trPr>
        <w:tc>
          <w:tcPr>
            <w:tcW w:w="9752" w:type="dxa"/>
            <w:gridSpan w:val="2"/>
            <w:tcBorders>
              <w:top w:val="nil"/>
              <w:left w:val="nil"/>
              <w:bottom w:val="nil"/>
              <w:right w:val="nil"/>
            </w:tcBorders>
          </w:tcPr>
          <w:p w14:paraId="00A57CF9" w14:textId="77777777" w:rsidR="00F8368D" w:rsidRPr="00F74663" w:rsidRDefault="00F8368D" w:rsidP="00BC1543"/>
        </w:tc>
      </w:tr>
      <w:tr w:rsidR="00F73AB1" w:rsidRPr="00F74663" w14:paraId="5818DD3B" w14:textId="77777777" w:rsidTr="00BC1543">
        <w:trPr>
          <w:trHeight w:val="240"/>
          <w:jc w:val="center"/>
        </w:trPr>
        <w:tc>
          <w:tcPr>
            <w:tcW w:w="4876" w:type="dxa"/>
            <w:tcBorders>
              <w:top w:val="nil"/>
              <w:left w:val="nil"/>
              <w:bottom w:val="nil"/>
              <w:right w:val="nil"/>
            </w:tcBorders>
          </w:tcPr>
          <w:p w14:paraId="1A45612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2AC53D4" w14:textId="77777777" w:rsidR="00F8368D" w:rsidRPr="00F74663" w:rsidRDefault="00F8368D" w:rsidP="00BC1543">
            <w:pPr>
              <w:pStyle w:val="AmColumnHeading"/>
            </w:pPr>
            <w:r w:rsidRPr="00F74663">
              <w:t>Ændringsforslag</w:t>
            </w:r>
          </w:p>
        </w:tc>
      </w:tr>
      <w:tr w:rsidR="00F73AB1" w:rsidRPr="00F74663" w14:paraId="34055A08" w14:textId="77777777" w:rsidTr="00BC1543">
        <w:trPr>
          <w:jc w:val="center"/>
        </w:trPr>
        <w:tc>
          <w:tcPr>
            <w:tcW w:w="4876" w:type="dxa"/>
            <w:tcBorders>
              <w:top w:val="nil"/>
              <w:left w:val="nil"/>
              <w:bottom w:val="nil"/>
              <w:right w:val="nil"/>
            </w:tcBorders>
          </w:tcPr>
          <w:p w14:paraId="4CEC0BF5" w14:textId="77777777" w:rsidR="00F8368D" w:rsidRPr="00F74663" w:rsidRDefault="00F8368D" w:rsidP="00BC1543">
            <w:pPr>
              <w:pStyle w:val="Normal6a"/>
            </w:pPr>
          </w:p>
        </w:tc>
        <w:tc>
          <w:tcPr>
            <w:tcW w:w="4876" w:type="dxa"/>
            <w:tcBorders>
              <w:top w:val="nil"/>
              <w:left w:val="nil"/>
              <w:bottom w:val="nil"/>
              <w:right w:val="nil"/>
            </w:tcBorders>
          </w:tcPr>
          <w:p w14:paraId="16938295" w14:textId="77777777" w:rsidR="00F8368D" w:rsidRPr="00F74663" w:rsidRDefault="00F8368D" w:rsidP="00BC1543">
            <w:pPr>
              <w:pStyle w:val="Normal6a"/>
            </w:pPr>
            <w:r w:rsidRPr="00F74663">
              <w:rPr>
                <w:b/>
                <w:i/>
              </w:rPr>
              <w:t>18a.</w:t>
            </w:r>
            <w:r w:rsidRPr="00F74663">
              <w:tab/>
            </w:r>
            <w:r w:rsidRPr="00F74663">
              <w:rPr>
                <w:b/>
                <w:i/>
              </w:rPr>
              <w:t>fremhæver, at den globale Kunming-Montreal-ramme for biodiversitet anerkender betydningen af andre effektive områdebaserede bevaringsforanstaltninger (OECM'er) som en supplerende tilgang til beskyttelse af havområder; understreger betydningen af at medtage OECM'er for at nå målet om at beskytte 30 % af havene på globalt plan senest i 2030 i overensstemmelse med ovennævnte ramme;</w:t>
            </w:r>
          </w:p>
        </w:tc>
      </w:tr>
    </w:tbl>
    <w:p w14:paraId="4C5BBED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6B456ED" w14:textId="77777777" w:rsidR="00F8368D" w:rsidRPr="00F74663" w:rsidRDefault="00F8368D" w:rsidP="00F8368D">
      <w:r w:rsidRPr="00F74663">
        <w:rPr>
          <w:rStyle w:val="HideTWBExt"/>
        </w:rPr>
        <w:t>&lt;/Amend&gt;</w:t>
      </w:r>
    </w:p>
    <w:p w14:paraId="6708A37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250</w:t>
      </w:r>
      <w:r w:rsidRPr="00F74663">
        <w:rPr>
          <w:rStyle w:val="HideTWBExt"/>
          <w:b w:val="0"/>
        </w:rPr>
        <w:t>&lt;/NumAm&gt;</w:t>
      </w:r>
    </w:p>
    <w:p w14:paraId="5173FBF3"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69956C72" w14:textId="77777777" w:rsidR="00F8368D" w:rsidRPr="00F74663" w:rsidRDefault="00F8368D" w:rsidP="00F74663">
      <w:pPr>
        <w:pStyle w:val="NormalBold"/>
      </w:pPr>
      <w:r w:rsidRPr="00F74663">
        <w:rPr>
          <w:rStyle w:val="HideTWBExt"/>
          <w:b w:val="0"/>
        </w:rPr>
        <w:t>&lt;/RepeatBlock-By&gt;</w:t>
      </w:r>
    </w:p>
    <w:p w14:paraId="246E431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5104529" w14:textId="77777777" w:rsidR="00F8368D" w:rsidRPr="00F74663" w:rsidRDefault="00F8368D" w:rsidP="00F74663">
      <w:pPr>
        <w:pStyle w:val="NormalBold"/>
      </w:pPr>
      <w:r w:rsidRPr="00F74663">
        <w:rPr>
          <w:rStyle w:val="HideTWBExt"/>
          <w:b w:val="0"/>
        </w:rPr>
        <w:t>&lt;Article&gt;</w:t>
      </w:r>
      <w:r w:rsidRPr="00F74663">
        <w:t>Punkt 18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97D7C59" w14:textId="77777777" w:rsidTr="00BC1543">
        <w:trPr>
          <w:trHeight w:hRule="exact" w:val="240"/>
          <w:jc w:val="center"/>
        </w:trPr>
        <w:tc>
          <w:tcPr>
            <w:tcW w:w="9752" w:type="dxa"/>
            <w:gridSpan w:val="2"/>
            <w:tcBorders>
              <w:top w:val="nil"/>
              <w:left w:val="nil"/>
              <w:bottom w:val="nil"/>
              <w:right w:val="nil"/>
            </w:tcBorders>
          </w:tcPr>
          <w:p w14:paraId="4C3A0924" w14:textId="77777777" w:rsidR="00F8368D" w:rsidRPr="00F74663" w:rsidRDefault="00F8368D" w:rsidP="00BC1543"/>
        </w:tc>
      </w:tr>
      <w:tr w:rsidR="00F73AB1" w:rsidRPr="00F74663" w14:paraId="6645C2B5" w14:textId="77777777" w:rsidTr="00BC1543">
        <w:trPr>
          <w:trHeight w:val="240"/>
          <w:jc w:val="center"/>
        </w:trPr>
        <w:tc>
          <w:tcPr>
            <w:tcW w:w="4876" w:type="dxa"/>
            <w:tcBorders>
              <w:top w:val="nil"/>
              <w:left w:val="nil"/>
              <w:bottom w:val="nil"/>
              <w:right w:val="nil"/>
            </w:tcBorders>
          </w:tcPr>
          <w:p w14:paraId="0E184D1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552D86D" w14:textId="77777777" w:rsidR="00F8368D" w:rsidRPr="00F74663" w:rsidRDefault="00F8368D" w:rsidP="00BC1543">
            <w:pPr>
              <w:pStyle w:val="AmColumnHeading"/>
            </w:pPr>
            <w:r w:rsidRPr="00F74663">
              <w:t>Ændringsforslag</w:t>
            </w:r>
          </w:p>
        </w:tc>
      </w:tr>
      <w:tr w:rsidR="00F73AB1" w:rsidRPr="00F74663" w14:paraId="322B0A99" w14:textId="77777777" w:rsidTr="00BC1543">
        <w:trPr>
          <w:jc w:val="center"/>
        </w:trPr>
        <w:tc>
          <w:tcPr>
            <w:tcW w:w="4876" w:type="dxa"/>
            <w:tcBorders>
              <w:top w:val="nil"/>
              <w:left w:val="nil"/>
              <w:bottom w:val="nil"/>
              <w:right w:val="nil"/>
            </w:tcBorders>
          </w:tcPr>
          <w:p w14:paraId="1D4B964A" w14:textId="77777777" w:rsidR="00F8368D" w:rsidRPr="00F74663" w:rsidRDefault="00F8368D" w:rsidP="00BC1543">
            <w:pPr>
              <w:pStyle w:val="Normal6a"/>
            </w:pPr>
          </w:p>
        </w:tc>
        <w:tc>
          <w:tcPr>
            <w:tcW w:w="4876" w:type="dxa"/>
            <w:tcBorders>
              <w:top w:val="nil"/>
              <w:left w:val="nil"/>
              <w:bottom w:val="nil"/>
              <w:right w:val="nil"/>
            </w:tcBorders>
          </w:tcPr>
          <w:p w14:paraId="77D14402" w14:textId="77777777" w:rsidR="00F8368D" w:rsidRPr="00F74663" w:rsidRDefault="00F8368D" w:rsidP="00BC1543">
            <w:pPr>
              <w:pStyle w:val="Normal6a"/>
            </w:pPr>
            <w:r w:rsidRPr="00F74663">
              <w:rPr>
                <w:b/>
                <w:i/>
              </w:rPr>
              <w:t>18a.</w:t>
            </w:r>
            <w:r w:rsidRPr="00F74663">
              <w:tab/>
            </w:r>
            <w:r w:rsidRPr="00F74663">
              <w:rPr>
                <w:b/>
                <w:i/>
              </w:rPr>
              <w:t>opfordrer Den Europæiske Union til at være særlig opmærksom på den arktiske region i overensstemmelse med sin arktiske strategi for 2021, herunder inden for rammerne af partnerskabsaftalen om bæredygtigt fiskeri med Grønland, for så vidt angår bæredygtig forvaltning af levende marine ressourcer, klima og beskyttelse af det havmiljø, som fiskeriet er afhængigt af;</w:t>
            </w:r>
          </w:p>
        </w:tc>
      </w:tr>
    </w:tbl>
    <w:p w14:paraId="38424B7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25559A3" w14:textId="77777777" w:rsidR="00F8368D" w:rsidRPr="00F74663" w:rsidRDefault="00F8368D" w:rsidP="00F8368D">
      <w:r w:rsidRPr="00F74663">
        <w:rPr>
          <w:rStyle w:val="HideTWBExt"/>
        </w:rPr>
        <w:t>&lt;/Amend&gt;</w:t>
      </w:r>
    </w:p>
    <w:p w14:paraId="323B41E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251</w:t>
      </w:r>
      <w:r w:rsidRPr="00F74663">
        <w:rPr>
          <w:rStyle w:val="HideTWBExt"/>
          <w:b w:val="0"/>
        </w:rPr>
        <w:t>&lt;/NumAm&gt;</w:t>
      </w:r>
    </w:p>
    <w:p w14:paraId="265BE2EE"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2E1D9E27" w14:textId="77777777" w:rsidR="00F8368D" w:rsidRPr="00F74663" w:rsidRDefault="00F8368D" w:rsidP="00F74663">
      <w:pPr>
        <w:pStyle w:val="NormalBold"/>
      </w:pPr>
      <w:r w:rsidRPr="00F74663">
        <w:rPr>
          <w:rStyle w:val="HideTWBExt"/>
          <w:b w:val="0"/>
        </w:rPr>
        <w:t>&lt;/RepeatBlock-By&gt;</w:t>
      </w:r>
    </w:p>
    <w:p w14:paraId="414901E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8DADC8D" w14:textId="77777777" w:rsidR="00F8368D" w:rsidRPr="00F74663" w:rsidRDefault="00F8368D" w:rsidP="00F74663">
      <w:pPr>
        <w:pStyle w:val="NormalBold"/>
      </w:pPr>
      <w:r w:rsidRPr="00F74663">
        <w:rPr>
          <w:rStyle w:val="HideTWBExt"/>
          <w:b w:val="0"/>
        </w:rPr>
        <w:t>&lt;Article&gt;</w:t>
      </w:r>
      <w:r w:rsidRPr="00F74663">
        <w:t>Punkt 18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C11D7D3" w14:textId="77777777" w:rsidTr="00BC1543">
        <w:trPr>
          <w:trHeight w:hRule="exact" w:val="240"/>
          <w:jc w:val="center"/>
        </w:trPr>
        <w:tc>
          <w:tcPr>
            <w:tcW w:w="9752" w:type="dxa"/>
            <w:gridSpan w:val="2"/>
            <w:tcBorders>
              <w:top w:val="nil"/>
              <w:left w:val="nil"/>
              <w:bottom w:val="nil"/>
              <w:right w:val="nil"/>
            </w:tcBorders>
          </w:tcPr>
          <w:p w14:paraId="6F4BDAB2" w14:textId="77777777" w:rsidR="00F8368D" w:rsidRPr="00F74663" w:rsidRDefault="00F8368D" w:rsidP="00BC1543"/>
        </w:tc>
      </w:tr>
      <w:tr w:rsidR="00F73AB1" w:rsidRPr="00F74663" w14:paraId="19DEFCC5" w14:textId="77777777" w:rsidTr="00BC1543">
        <w:trPr>
          <w:trHeight w:val="240"/>
          <w:jc w:val="center"/>
        </w:trPr>
        <w:tc>
          <w:tcPr>
            <w:tcW w:w="4876" w:type="dxa"/>
            <w:tcBorders>
              <w:top w:val="nil"/>
              <w:left w:val="nil"/>
              <w:bottom w:val="nil"/>
              <w:right w:val="nil"/>
            </w:tcBorders>
          </w:tcPr>
          <w:p w14:paraId="6391888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1306D53" w14:textId="77777777" w:rsidR="00F8368D" w:rsidRPr="00F74663" w:rsidRDefault="00F8368D" w:rsidP="00BC1543">
            <w:pPr>
              <w:pStyle w:val="AmColumnHeading"/>
            </w:pPr>
            <w:r w:rsidRPr="00F74663">
              <w:t>Ændringsforslag</w:t>
            </w:r>
          </w:p>
        </w:tc>
      </w:tr>
      <w:tr w:rsidR="00F73AB1" w:rsidRPr="00F74663" w14:paraId="66C3E050" w14:textId="77777777" w:rsidTr="00BC1543">
        <w:trPr>
          <w:jc w:val="center"/>
        </w:trPr>
        <w:tc>
          <w:tcPr>
            <w:tcW w:w="4876" w:type="dxa"/>
            <w:tcBorders>
              <w:top w:val="nil"/>
              <w:left w:val="nil"/>
              <w:bottom w:val="nil"/>
              <w:right w:val="nil"/>
            </w:tcBorders>
          </w:tcPr>
          <w:p w14:paraId="1A93CF76" w14:textId="77777777" w:rsidR="00F8368D" w:rsidRPr="00F74663" w:rsidRDefault="00F8368D" w:rsidP="00BC1543">
            <w:pPr>
              <w:pStyle w:val="Normal6a"/>
            </w:pPr>
          </w:p>
        </w:tc>
        <w:tc>
          <w:tcPr>
            <w:tcW w:w="4876" w:type="dxa"/>
            <w:tcBorders>
              <w:top w:val="nil"/>
              <w:left w:val="nil"/>
              <w:bottom w:val="nil"/>
              <w:right w:val="nil"/>
            </w:tcBorders>
          </w:tcPr>
          <w:p w14:paraId="338A96B1" w14:textId="77777777" w:rsidR="00F8368D" w:rsidRPr="00F74663" w:rsidRDefault="00F8368D" w:rsidP="00BC1543">
            <w:pPr>
              <w:pStyle w:val="Normal6a"/>
            </w:pPr>
            <w:r w:rsidRPr="00F74663">
              <w:rPr>
                <w:b/>
                <w:i/>
              </w:rPr>
              <w:t>18a.</w:t>
            </w:r>
            <w:r w:rsidRPr="00F74663">
              <w:tab/>
            </w:r>
            <w:r w:rsidRPr="00F74663">
              <w:rPr>
                <w:b/>
                <w:i/>
              </w:rPr>
              <w:t>opfordrer Kommissionen til at fremme begrebet marine velstandsområder som en ramme for at forene økologisk genopretning og menneskelig velfærd i kystsamfund ved hjælp af territorial beskyttelse af økosystemer; </w:t>
            </w:r>
          </w:p>
        </w:tc>
      </w:tr>
    </w:tbl>
    <w:p w14:paraId="0381390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0F7489F9" w14:textId="77777777" w:rsidR="00F8368D" w:rsidRPr="00F74663" w:rsidRDefault="00F8368D" w:rsidP="00F8368D">
      <w:r w:rsidRPr="00F74663">
        <w:rPr>
          <w:rStyle w:val="HideTWBExt"/>
        </w:rPr>
        <w:t>&lt;/Amend&gt;</w:t>
      </w:r>
    </w:p>
    <w:p w14:paraId="27C2BE3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252</w:t>
      </w:r>
      <w:r w:rsidRPr="00F74663">
        <w:rPr>
          <w:rStyle w:val="HideTWBExt"/>
          <w:b w:val="0"/>
        </w:rPr>
        <w:t>&lt;/NumAm&gt;</w:t>
      </w:r>
    </w:p>
    <w:p w14:paraId="75083D36"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58213CC6" w14:textId="77777777" w:rsidR="00F8368D" w:rsidRPr="00F74663" w:rsidRDefault="00F8368D" w:rsidP="00F74663">
      <w:pPr>
        <w:pStyle w:val="NormalBold"/>
      </w:pPr>
      <w:r w:rsidRPr="00F74663">
        <w:rPr>
          <w:rStyle w:val="HideTWBExt"/>
          <w:b w:val="0"/>
        </w:rPr>
        <w:t>&lt;/RepeatBlock-By&gt;</w:t>
      </w:r>
    </w:p>
    <w:p w14:paraId="0E25510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8A20588" w14:textId="77777777" w:rsidR="00F8368D" w:rsidRPr="00F74663" w:rsidRDefault="00F8368D" w:rsidP="00F74663">
      <w:pPr>
        <w:pStyle w:val="NormalBold"/>
      </w:pPr>
      <w:r w:rsidRPr="00F74663">
        <w:rPr>
          <w:rStyle w:val="HideTWBExt"/>
          <w:b w:val="0"/>
        </w:rPr>
        <w:t>&lt;Article&gt;</w:t>
      </w:r>
      <w:r w:rsidRPr="00F74663">
        <w:t>Punkt 19</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52D9A6C" w14:textId="77777777" w:rsidTr="00BC1543">
        <w:trPr>
          <w:trHeight w:hRule="exact" w:val="240"/>
          <w:jc w:val="center"/>
        </w:trPr>
        <w:tc>
          <w:tcPr>
            <w:tcW w:w="9752" w:type="dxa"/>
            <w:gridSpan w:val="2"/>
            <w:tcBorders>
              <w:top w:val="nil"/>
              <w:left w:val="nil"/>
              <w:bottom w:val="nil"/>
              <w:right w:val="nil"/>
            </w:tcBorders>
          </w:tcPr>
          <w:p w14:paraId="0ABB0EA6" w14:textId="77777777" w:rsidR="00F8368D" w:rsidRPr="00F74663" w:rsidRDefault="00F8368D" w:rsidP="00BC1543"/>
        </w:tc>
      </w:tr>
      <w:tr w:rsidR="00F73AB1" w:rsidRPr="00F74663" w14:paraId="087192F2" w14:textId="77777777" w:rsidTr="00BC1543">
        <w:trPr>
          <w:trHeight w:val="240"/>
          <w:jc w:val="center"/>
        </w:trPr>
        <w:tc>
          <w:tcPr>
            <w:tcW w:w="4876" w:type="dxa"/>
            <w:tcBorders>
              <w:top w:val="nil"/>
              <w:left w:val="nil"/>
              <w:bottom w:val="nil"/>
              <w:right w:val="nil"/>
            </w:tcBorders>
          </w:tcPr>
          <w:p w14:paraId="0189E9D8"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2DCB752" w14:textId="77777777" w:rsidR="00F8368D" w:rsidRPr="00F74663" w:rsidRDefault="00F8368D" w:rsidP="00BC1543">
            <w:pPr>
              <w:pStyle w:val="AmColumnHeading"/>
            </w:pPr>
            <w:r w:rsidRPr="00F74663">
              <w:t>Ændringsforslag</w:t>
            </w:r>
          </w:p>
        </w:tc>
      </w:tr>
      <w:tr w:rsidR="00F73AB1" w:rsidRPr="00F74663" w14:paraId="2BBDBB55" w14:textId="77777777" w:rsidTr="00BC1543">
        <w:trPr>
          <w:jc w:val="center"/>
        </w:trPr>
        <w:tc>
          <w:tcPr>
            <w:tcW w:w="4876" w:type="dxa"/>
            <w:tcBorders>
              <w:top w:val="nil"/>
              <w:left w:val="nil"/>
              <w:bottom w:val="nil"/>
              <w:right w:val="nil"/>
            </w:tcBorders>
          </w:tcPr>
          <w:p w14:paraId="081EF7D7" w14:textId="77777777" w:rsidR="00F8368D" w:rsidRPr="00F74663" w:rsidRDefault="00F8368D" w:rsidP="00BC1543">
            <w:pPr>
              <w:pStyle w:val="Normal6a"/>
            </w:pPr>
            <w:r w:rsidRPr="00F74663">
              <w:t>19.</w:t>
            </w:r>
            <w:r w:rsidRPr="00F74663">
              <w:tab/>
              <w:t xml:space="preserve">støtter den europæiske havpagts tilsagn om at etablere et paneuropæisk havobservationsinitiativ som en hjørnesten i forbedringen af forståelsen og forvaltningen af marine økosystemer; opfordrer til øget samarbejde inden for EU om forskning og innovation for at styrke </w:t>
            </w:r>
            <w:r w:rsidRPr="00F74663">
              <w:rPr>
                <w:b/>
                <w:bCs/>
                <w:i/>
                <w:iCs/>
              </w:rPr>
              <w:t>det havvidenskabelige</w:t>
            </w:r>
            <w:r w:rsidRPr="00F74663">
              <w:t xml:space="preserve"> samarbejde og styrke EU's lederskab inden for oceanografi;</w:t>
            </w:r>
          </w:p>
        </w:tc>
        <w:tc>
          <w:tcPr>
            <w:tcW w:w="4876" w:type="dxa"/>
            <w:tcBorders>
              <w:top w:val="nil"/>
              <w:left w:val="nil"/>
              <w:bottom w:val="nil"/>
              <w:right w:val="nil"/>
            </w:tcBorders>
          </w:tcPr>
          <w:p w14:paraId="2716AB7E" w14:textId="75803190" w:rsidR="00F8368D" w:rsidRPr="00F74663" w:rsidRDefault="00F8368D" w:rsidP="00B253A6">
            <w:pPr>
              <w:pStyle w:val="Normal6a"/>
            </w:pPr>
            <w:r w:rsidRPr="00F74663">
              <w:t>19.</w:t>
            </w:r>
            <w:r w:rsidRPr="00F74663">
              <w:tab/>
              <w:t xml:space="preserve">støtter den europæiske havpagts tilsagn om at etablere et paneuropæisk havobservationsinitiativ som en hjørnesten i forbedringen af forståelsen og forvaltningen af marine økosystemer </w:t>
            </w:r>
            <w:r w:rsidRPr="00F74663">
              <w:rPr>
                <w:b/>
                <w:i/>
              </w:rPr>
              <w:t>og samtidig fremme oprettelsen af et globalt netværk af observationsorganer, der kan dele data og fremme forskernes mobilitet</w:t>
            </w:r>
            <w:r w:rsidRPr="00F74663">
              <w:t xml:space="preserve">; opfordrer til øget samarbejde inden for EU om forskning og innovation for at styrke </w:t>
            </w:r>
            <w:r w:rsidRPr="00F74663">
              <w:rPr>
                <w:b/>
                <w:i/>
              </w:rPr>
              <w:t>havvidenskabeligt</w:t>
            </w:r>
            <w:r w:rsidRPr="00F74663">
              <w:t xml:space="preserve"> samarbejde </w:t>
            </w:r>
            <w:r w:rsidRPr="00F74663">
              <w:rPr>
                <w:b/>
                <w:i/>
              </w:rPr>
              <w:t xml:space="preserve">og mobilitet </w:t>
            </w:r>
            <w:r w:rsidRPr="00F74663">
              <w:t xml:space="preserve">og styrke EU's lederskab inden for oceanografi; </w:t>
            </w:r>
            <w:r w:rsidRPr="00F74663">
              <w:rPr>
                <w:b/>
                <w:i/>
              </w:rPr>
              <w:t>opfordrer i lyset af de tilbageslag, som visse globale partnere har iværksat med hensyn til at reducere udledningen af drivhusgasser, EU til at intensivere sin indsats og sit engagement i videnskabeligt samarbejde for at bevare hav- og kystøkosystemer</w:t>
            </w:r>
            <w:r w:rsidR="00B253A6" w:rsidRPr="00F74663">
              <w:rPr>
                <w:b/>
                <w:i/>
              </w:rPr>
              <w:t>;</w:t>
            </w:r>
          </w:p>
        </w:tc>
      </w:tr>
    </w:tbl>
    <w:p w14:paraId="28C870B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2C9869CB" w14:textId="77777777" w:rsidR="00F8368D" w:rsidRPr="00F74663" w:rsidRDefault="00F8368D" w:rsidP="00F8368D">
      <w:r w:rsidRPr="00F74663">
        <w:rPr>
          <w:rStyle w:val="HideTWBExt"/>
        </w:rPr>
        <w:t>&lt;/Amend&gt;</w:t>
      </w:r>
    </w:p>
    <w:p w14:paraId="534EF7E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253</w:t>
      </w:r>
      <w:r w:rsidRPr="00F74663">
        <w:rPr>
          <w:rStyle w:val="HideTWBExt"/>
          <w:b w:val="0"/>
        </w:rPr>
        <w:t>&lt;/NumAm&gt;</w:t>
      </w:r>
    </w:p>
    <w:p w14:paraId="1789B1C3"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187552F2" w14:textId="77777777" w:rsidR="00F8368D" w:rsidRPr="00F74663" w:rsidRDefault="00F8368D" w:rsidP="00F74663">
      <w:pPr>
        <w:pStyle w:val="NormalBold"/>
      </w:pPr>
      <w:r w:rsidRPr="00F74663">
        <w:rPr>
          <w:rStyle w:val="HideTWBExt"/>
          <w:b w:val="0"/>
        </w:rPr>
        <w:t>&lt;/RepeatBlock-By&gt;</w:t>
      </w:r>
    </w:p>
    <w:p w14:paraId="67FBBDD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FAFD114" w14:textId="77777777" w:rsidR="00F8368D" w:rsidRPr="00F74663" w:rsidRDefault="00F8368D" w:rsidP="00F74663">
      <w:pPr>
        <w:pStyle w:val="NormalBold"/>
      </w:pPr>
      <w:r w:rsidRPr="00F74663">
        <w:rPr>
          <w:rStyle w:val="HideTWBExt"/>
          <w:b w:val="0"/>
        </w:rPr>
        <w:t>&lt;Article&gt;</w:t>
      </w:r>
      <w:r w:rsidRPr="00F74663">
        <w:t>Punkt 19</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7976907" w14:textId="77777777" w:rsidTr="00BC1543">
        <w:trPr>
          <w:trHeight w:hRule="exact" w:val="240"/>
          <w:jc w:val="center"/>
        </w:trPr>
        <w:tc>
          <w:tcPr>
            <w:tcW w:w="9752" w:type="dxa"/>
            <w:gridSpan w:val="2"/>
            <w:tcBorders>
              <w:top w:val="nil"/>
              <w:left w:val="nil"/>
              <w:bottom w:val="nil"/>
              <w:right w:val="nil"/>
            </w:tcBorders>
          </w:tcPr>
          <w:p w14:paraId="56F4C787" w14:textId="77777777" w:rsidR="00F8368D" w:rsidRPr="00F74663" w:rsidRDefault="00F8368D" w:rsidP="00BC1543"/>
        </w:tc>
      </w:tr>
      <w:tr w:rsidR="00F73AB1" w:rsidRPr="00F74663" w14:paraId="70AEE3C0" w14:textId="77777777" w:rsidTr="00BC1543">
        <w:trPr>
          <w:trHeight w:val="240"/>
          <w:jc w:val="center"/>
        </w:trPr>
        <w:tc>
          <w:tcPr>
            <w:tcW w:w="4876" w:type="dxa"/>
            <w:tcBorders>
              <w:top w:val="nil"/>
              <w:left w:val="nil"/>
              <w:bottom w:val="nil"/>
              <w:right w:val="nil"/>
            </w:tcBorders>
          </w:tcPr>
          <w:p w14:paraId="56A4E2F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EA525FC" w14:textId="77777777" w:rsidR="00F8368D" w:rsidRPr="00F74663" w:rsidRDefault="00F8368D" w:rsidP="00BC1543">
            <w:pPr>
              <w:pStyle w:val="AmColumnHeading"/>
            </w:pPr>
            <w:r w:rsidRPr="00F74663">
              <w:t>Ændringsforslag</w:t>
            </w:r>
          </w:p>
        </w:tc>
      </w:tr>
      <w:tr w:rsidR="00F73AB1" w:rsidRPr="00F74663" w14:paraId="77D37807" w14:textId="77777777" w:rsidTr="00BC1543">
        <w:trPr>
          <w:jc w:val="center"/>
        </w:trPr>
        <w:tc>
          <w:tcPr>
            <w:tcW w:w="4876" w:type="dxa"/>
            <w:tcBorders>
              <w:top w:val="nil"/>
              <w:left w:val="nil"/>
              <w:bottom w:val="nil"/>
              <w:right w:val="nil"/>
            </w:tcBorders>
          </w:tcPr>
          <w:p w14:paraId="0064273A" w14:textId="77777777" w:rsidR="00F8368D" w:rsidRPr="00F74663" w:rsidRDefault="00F8368D" w:rsidP="00BC1543">
            <w:pPr>
              <w:pStyle w:val="Normal6a"/>
            </w:pPr>
            <w:r w:rsidRPr="00F74663">
              <w:t>19.</w:t>
            </w:r>
            <w:r w:rsidRPr="00F74663">
              <w:tab/>
              <w:t>støtter den europæiske havpagts tilsagn om at etablere et paneuropæisk havobservationsinitiativ som en hjørnesten i forbedringen af forståelsen og forvaltningen af marine økosystemer; opfordrer til øget samarbejde inden for EU om forskning og innovation for at styrke det havvidenskabelige samarbejde og styrke EU's lederskab inden for oceanografi;</w:t>
            </w:r>
          </w:p>
        </w:tc>
        <w:tc>
          <w:tcPr>
            <w:tcW w:w="4876" w:type="dxa"/>
            <w:tcBorders>
              <w:top w:val="nil"/>
              <w:left w:val="nil"/>
              <w:bottom w:val="nil"/>
              <w:right w:val="nil"/>
            </w:tcBorders>
          </w:tcPr>
          <w:p w14:paraId="1D4193E5" w14:textId="77777777" w:rsidR="00F8368D" w:rsidRPr="00F74663" w:rsidRDefault="00F8368D" w:rsidP="00BC1543">
            <w:pPr>
              <w:pStyle w:val="Normal6a"/>
            </w:pPr>
            <w:r w:rsidRPr="00F74663">
              <w:t>19.</w:t>
            </w:r>
            <w:r w:rsidRPr="00F74663">
              <w:tab/>
              <w:t xml:space="preserve">støtter den europæiske havpagts tilsagn om at etablere et paneuropæisk havobservationsinitiativ som en hjørnesten i forbedringen af forståelsen og forvaltningen af marine økosystemer; opfordrer til øget samarbejde inden for EU om forskning og innovation for at styrke det havvidenskabelige samarbejde og styrke EU's </w:t>
            </w:r>
            <w:r w:rsidRPr="00F74663">
              <w:rPr>
                <w:b/>
                <w:bCs/>
                <w:i/>
                <w:iCs/>
              </w:rPr>
              <w:t>globale</w:t>
            </w:r>
            <w:r w:rsidRPr="00F74663">
              <w:t xml:space="preserve"> lederskab inden for oceanografi </w:t>
            </w:r>
            <w:r w:rsidRPr="00F74663">
              <w:rPr>
                <w:b/>
                <w:bCs/>
                <w:i/>
                <w:iCs/>
              </w:rPr>
              <w:t>og havvidenskab som helhed</w:t>
            </w:r>
            <w:r w:rsidRPr="00F74663">
              <w:t xml:space="preserve">; </w:t>
            </w:r>
            <w:r w:rsidRPr="00F74663">
              <w:rPr>
                <w:b/>
                <w:i/>
              </w:rPr>
              <w:t>understreger behovet for at yde tilstrækkelig finansiel støtte;</w:t>
            </w:r>
          </w:p>
        </w:tc>
      </w:tr>
    </w:tbl>
    <w:p w14:paraId="06B0A9D8"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2707C57" w14:textId="77777777" w:rsidR="00F8368D" w:rsidRPr="00F74663" w:rsidRDefault="00F8368D" w:rsidP="00F8368D">
      <w:r w:rsidRPr="00F74663">
        <w:rPr>
          <w:rStyle w:val="HideTWBExt"/>
        </w:rPr>
        <w:t>&lt;/Amend&gt;</w:t>
      </w:r>
    </w:p>
    <w:p w14:paraId="2E8DC25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254</w:t>
      </w:r>
      <w:r w:rsidRPr="00F74663">
        <w:rPr>
          <w:rStyle w:val="HideTWBExt"/>
          <w:b w:val="0"/>
        </w:rPr>
        <w:t>&lt;/NumAm&gt;</w:t>
      </w:r>
    </w:p>
    <w:p w14:paraId="0F64322F"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11E5F49E" w14:textId="77777777" w:rsidR="00F8368D" w:rsidRPr="00F74663" w:rsidRDefault="00F8368D" w:rsidP="00F74663">
      <w:pPr>
        <w:pStyle w:val="NormalBold"/>
      </w:pPr>
      <w:r w:rsidRPr="00F74663">
        <w:rPr>
          <w:rStyle w:val="HideTWBExt"/>
          <w:b w:val="0"/>
        </w:rPr>
        <w:t>&lt;/RepeatBlock-By&gt;</w:t>
      </w:r>
    </w:p>
    <w:p w14:paraId="3DE6061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C83D4FA" w14:textId="77777777" w:rsidR="00F8368D" w:rsidRPr="00F74663" w:rsidRDefault="00F8368D" w:rsidP="00F74663">
      <w:pPr>
        <w:pStyle w:val="NormalBold"/>
      </w:pPr>
      <w:r w:rsidRPr="00F74663">
        <w:rPr>
          <w:rStyle w:val="HideTWBExt"/>
          <w:b w:val="0"/>
        </w:rPr>
        <w:t>&lt;Article&gt;</w:t>
      </w:r>
      <w:r w:rsidRPr="00F74663">
        <w:t>Punkt 19</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8DF5737" w14:textId="77777777" w:rsidTr="00BC1543">
        <w:trPr>
          <w:trHeight w:hRule="exact" w:val="240"/>
          <w:jc w:val="center"/>
        </w:trPr>
        <w:tc>
          <w:tcPr>
            <w:tcW w:w="9752" w:type="dxa"/>
            <w:gridSpan w:val="2"/>
            <w:tcBorders>
              <w:top w:val="nil"/>
              <w:left w:val="nil"/>
              <w:bottom w:val="nil"/>
              <w:right w:val="nil"/>
            </w:tcBorders>
          </w:tcPr>
          <w:p w14:paraId="288E5F00" w14:textId="77777777" w:rsidR="00F8368D" w:rsidRPr="00F74663" w:rsidRDefault="00F8368D" w:rsidP="00BC1543"/>
        </w:tc>
      </w:tr>
      <w:tr w:rsidR="00F73AB1" w:rsidRPr="00F74663" w14:paraId="54EE6476" w14:textId="77777777" w:rsidTr="00BC1543">
        <w:trPr>
          <w:trHeight w:val="240"/>
          <w:jc w:val="center"/>
        </w:trPr>
        <w:tc>
          <w:tcPr>
            <w:tcW w:w="4876" w:type="dxa"/>
            <w:tcBorders>
              <w:top w:val="nil"/>
              <w:left w:val="nil"/>
              <w:bottom w:val="nil"/>
              <w:right w:val="nil"/>
            </w:tcBorders>
          </w:tcPr>
          <w:p w14:paraId="2B21DF7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D8726F5" w14:textId="77777777" w:rsidR="00F8368D" w:rsidRPr="00F74663" w:rsidRDefault="00F8368D" w:rsidP="00BC1543">
            <w:pPr>
              <w:pStyle w:val="AmColumnHeading"/>
            </w:pPr>
            <w:r w:rsidRPr="00F74663">
              <w:t>Ændringsforslag</w:t>
            </w:r>
          </w:p>
        </w:tc>
      </w:tr>
      <w:tr w:rsidR="00F73AB1" w:rsidRPr="00F74663" w14:paraId="7C515506" w14:textId="77777777" w:rsidTr="00BC1543">
        <w:trPr>
          <w:jc w:val="center"/>
        </w:trPr>
        <w:tc>
          <w:tcPr>
            <w:tcW w:w="4876" w:type="dxa"/>
            <w:tcBorders>
              <w:top w:val="nil"/>
              <w:left w:val="nil"/>
              <w:bottom w:val="nil"/>
              <w:right w:val="nil"/>
            </w:tcBorders>
          </w:tcPr>
          <w:p w14:paraId="5890EC71" w14:textId="77777777" w:rsidR="00F8368D" w:rsidRPr="00F74663" w:rsidRDefault="00F8368D" w:rsidP="00BC1543">
            <w:pPr>
              <w:pStyle w:val="Normal6a"/>
            </w:pPr>
            <w:r w:rsidRPr="00F74663">
              <w:t>19.</w:t>
            </w:r>
            <w:r w:rsidRPr="00F74663">
              <w:tab/>
              <w:t xml:space="preserve">støtter den europæiske havpagts tilsagn om at etablere et paneuropæisk havobservationsinitiativ som en hjørnesten i forbedringen af forståelsen og forvaltningen af marine økosystemer; opfordrer til øget samarbejde inden for EU om forskning og innovation for at styrke det havvidenskabelige samarbejde og styrke EU's lederskab inden for </w:t>
            </w:r>
            <w:r w:rsidRPr="00F74663">
              <w:rPr>
                <w:b/>
                <w:bCs/>
                <w:i/>
                <w:iCs/>
              </w:rPr>
              <w:t>oceanografi</w:t>
            </w:r>
            <w:r w:rsidRPr="00F74663">
              <w:t>;</w:t>
            </w:r>
          </w:p>
        </w:tc>
        <w:tc>
          <w:tcPr>
            <w:tcW w:w="4876" w:type="dxa"/>
            <w:tcBorders>
              <w:top w:val="nil"/>
              <w:left w:val="nil"/>
              <w:bottom w:val="nil"/>
              <w:right w:val="nil"/>
            </w:tcBorders>
          </w:tcPr>
          <w:p w14:paraId="4ACB8244" w14:textId="77777777" w:rsidR="00F8368D" w:rsidRPr="00F74663" w:rsidRDefault="00F8368D" w:rsidP="00BC1543">
            <w:pPr>
              <w:pStyle w:val="Normal6a"/>
            </w:pPr>
            <w:r w:rsidRPr="00F74663">
              <w:t>19.</w:t>
            </w:r>
            <w:r w:rsidRPr="00F74663">
              <w:tab/>
              <w:t xml:space="preserve">støtter den europæiske havpagts tilsagn om at etablere et paneuropæisk havobservationsinitiativ som en hjørnesten i forbedringen af forståelsen og forvaltningen af marine økosystemer; opfordrer til øget samarbejde inden for EU om forskning og innovation for at styrke det havvidenskabelige samarbejde og styrke EU's lederskab inden for </w:t>
            </w:r>
            <w:r w:rsidRPr="00F74663">
              <w:rPr>
                <w:b/>
                <w:bCs/>
                <w:i/>
                <w:iCs/>
              </w:rPr>
              <w:t>havvidenskab</w:t>
            </w:r>
            <w:r w:rsidRPr="00F74663">
              <w:t>;</w:t>
            </w:r>
          </w:p>
        </w:tc>
      </w:tr>
    </w:tbl>
    <w:p w14:paraId="5737BDB7"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075FD1C" w14:textId="77777777" w:rsidR="00F8368D" w:rsidRPr="00F74663" w:rsidRDefault="00F8368D" w:rsidP="00F8368D">
      <w:r w:rsidRPr="00F74663">
        <w:rPr>
          <w:rStyle w:val="HideTWBExt"/>
        </w:rPr>
        <w:t>&lt;/Amend&gt;</w:t>
      </w:r>
    </w:p>
    <w:p w14:paraId="723B9D2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255</w:t>
      </w:r>
      <w:r w:rsidRPr="00F74663">
        <w:rPr>
          <w:rStyle w:val="HideTWBExt"/>
          <w:b w:val="0"/>
        </w:rPr>
        <w:t>&lt;/NumAm&gt;</w:t>
      </w:r>
    </w:p>
    <w:p w14:paraId="7409355D"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20511A36" w14:textId="77777777" w:rsidR="00F8368D" w:rsidRPr="00F74663" w:rsidRDefault="00F8368D" w:rsidP="00F74663">
      <w:pPr>
        <w:pStyle w:val="NormalBold"/>
      </w:pPr>
      <w:r w:rsidRPr="00F74663">
        <w:rPr>
          <w:rStyle w:val="HideTWBExt"/>
          <w:b w:val="0"/>
        </w:rPr>
        <w:t>&lt;/RepeatBlock-By&gt;</w:t>
      </w:r>
    </w:p>
    <w:p w14:paraId="626752F8"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0E6EDA1" w14:textId="77777777" w:rsidR="00F8368D" w:rsidRPr="00F74663" w:rsidRDefault="00F8368D" w:rsidP="00F74663">
      <w:pPr>
        <w:pStyle w:val="NormalBold"/>
      </w:pPr>
      <w:r w:rsidRPr="00F74663">
        <w:rPr>
          <w:rStyle w:val="HideTWBExt"/>
          <w:b w:val="0"/>
        </w:rPr>
        <w:t>&lt;Article&gt;</w:t>
      </w:r>
      <w:r w:rsidRPr="00F74663">
        <w:t>Punkt 19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7BFA847" w14:textId="77777777" w:rsidTr="00BC1543">
        <w:trPr>
          <w:trHeight w:hRule="exact" w:val="240"/>
          <w:jc w:val="center"/>
        </w:trPr>
        <w:tc>
          <w:tcPr>
            <w:tcW w:w="9752" w:type="dxa"/>
            <w:gridSpan w:val="2"/>
            <w:tcBorders>
              <w:top w:val="nil"/>
              <w:left w:val="nil"/>
              <w:bottom w:val="nil"/>
              <w:right w:val="nil"/>
            </w:tcBorders>
          </w:tcPr>
          <w:p w14:paraId="263704CB" w14:textId="77777777" w:rsidR="00F8368D" w:rsidRPr="00F74663" w:rsidRDefault="00F8368D" w:rsidP="00BC1543"/>
        </w:tc>
      </w:tr>
      <w:tr w:rsidR="00F73AB1" w:rsidRPr="00F74663" w14:paraId="6AAEACD7" w14:textId="77777777" w:rsidTr="00BC1543">
        <w:trPr>
          <w:trHeight w:val="240"/>
          <w:jc w:val="center"/>
        </w:trPr>
        <w:tc>
          <w:tcPr>
            <w:tcW w:w="4876" w:type="dxa"/>
            <w:tcBorders>
              <w:top w:val="nil"/>
              <w:left w:val="nil"/>
              <w:bottom w:val="nil"/>
              <w:right w:val="nil"/>
            </w:tcBorders>
          </w:tcPr>
          <w:p w14:paraId="7EA77F0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AC174E7" w14:textId="77777777" w:rsidR="00F8368D" w:rsidRPr="00F74663" w:rsidRDefault="00F8368D" w:rsidP="00BC1543">
            <w:pPr>
              <w:pStyle w:val="AmColumnHeading"/>
            </w:pPr>
            <w:r w:rsidRPr="00F74663">
              <w:t>Ændringsforslag</w:t>
            </w:r>
          </w:p>
        </w:tc>
      </w:tr>
      <w:tr w:rsidR="00F73AB1" w:rsidRPr="00F74663" w14:paraId="2C69AE83" w14:textId="77777777" w:rsidTr="00BC1543">
        <w:trPr>
          <w:jc w:val="center"/>
        </w:trPr>
        <w:tc>
          <w:tcPr>
            <w:tcW w:w="4876" w:type="dxa"/>
            <w:tcBorders>
              <w:top w:val="nil"/>
              <w:left w:val="nil"/>
              <w:bottom w:val="nil"/>
              <w:right w:val="nil"/>
            </w:tcBorders>
          </w:tcPr>
          <w:p w14:paraId="4A2995BD" w14:textId="77777777" w:rsidR="00F8368D" w:rsidRPr="00F74663" w:rsidRDefault="00F8368D" w:rsidP="00BC1543">
            <w:pPr>
              <w:pStyle w:val="Normal6a"/>
            </w:pPr>
          </w:p>
        </w:tc>
        <w:tc>
          <w:tcPr>
            <w:tcW w:w="4876" w:type="dxa"/>
            <w:tcBorders>
              <w:top w:val="nil"/>
              <w:left w:val="nil"/>
              <w:bottom w:val="nil"/>
              <w:right w:val="nil"/>
            </w:tcBorders>
          </w:tcPr>
          <w:p w14:paraId="38624123" w14:textId="77777777" w:rsidR="00F8368D" w:rsidRPr="00F74663" w:rsidRDefault="00F8368D" w:rsidP="00BC1543">
            <w:pPr>
              <w:pStyle w:val="Normal6a"/>
            </w:pPr>
            <w:r w:rsidRPr="00F74663">
              <w:rPr>
                <w:b/>
                <w:i/>
              </w:rPr>
              <w:t>19a.</w:t>
            </w:r>
            <w:r w:rsidRPr="00F74663">
              <w:tab/>
            </w:r>
            <w:r w:rsidRPr="00F74663">
              <w:rPr>
                <w:b/>
                <w:i/>
              </w:rPr>
              <w:t>fremhæver betydningen af at styrke EU-institutionernes deltagelse i RFFO'er, herunder GFCM og Den Internationale Kommission for Bevarelse af Tunfiskebestanden i Atlanterhavet (ICCAT), samt samarbejdet med FN-agenturer for at sikre en sammenhængende, videnskabeligt baseret international havforvaltning;</w:t>
            </w:r>
          </w:p>
        </w:tc>
      </w:tr>
    </w:tbl>
    <w:p w14:paraId="6D58A66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CF50DA4" w14:textId="77777777" w:rsidR="00F8368D" w:rsidRPr="00F74663" w:rsidRDefault="00F8368D" w:rsidP="00F8368D">
      <w:r w:rsidRPr="00F74663">
        <w:rPr>
          <w:rStyle w:val="HideTWBExt"/>
        </w:rPr>
        <w:t>&lt;/Amend&gt;</w:t>
      </w:r>
    </w:p>
    <w:p w14:paraId="20C7632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256</w:t>
      </w:r>
      <w:r w:rsidRPr="00F74663">
        <w:rPr>
          <w:rStyle w:val="HideTWBExt"/>
          <w:b w:val="0"/>
        </w:rPr>
        <w:t>&lt;/NumAm&gt;</w:t>
      </w:r>
    </w:p>
    <w:p w14:paraId="1C32F1E3"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69763F78" w14:textId="77777777" w:rsidR="00F8368D" w:rsidRPr="00F74663" w:rsidRDefault="00F8368D" w:rsidP="00F74663">
      <w:pPr>
        <w:pStyle w:val="NormalBold"/>
      </w:pPr>
      <w:r w:rsidRPr="00F74663">
        <w:rPr>
          <w:rStyle w:val="HideTWBExt"/>
          <w:b w:val="0"/>
        </w:rPr>
        <w:t>&lt;/RepeatBlock-By&gt;</w:t>
      </w:r>
    </w:p>
    <w:p w14:paraId="786DCCA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7516914" w14:textId="77777777" w:rsidR="00F8368D" w:rsidRPr="00F74663" w:rsidRDefault="00F8368D" w:rsidP="00F74663">
      <w:pPr>
        <w:pStyle w:val="NormalBold"/>
      </w:pPr>
      <w:r w:rsidRPr="00F74663">
        <w:rPr>
          <w:rStyle w:val="HideTWBExt"/>
          <w:b w:val="0"/>
        </w:rPr>
        <w:t>&lt;Article&gt;</w:t>
      </w:r>
      <w:r w:rsidRPr="00F74663">
        <w:t>Punkt 19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A622485" w14:textId="77777777" w:rsidTr="00BC1543">
        <w:trPr>
          <w:trHeight w:hRule="exact" w:val="240"/>
          <w:jc w:val="center"/>
        </w:trPr>
        <w:tc>
          <w:tcPr>
            <w:tcW w:w="9752" w:type="dxa"/>
            <w:gridSpan w:val="2"/>
            <w:tcBorders>
              <w:top w:val="nil"/>
              <w:left w:val="nil"/>
              <w:bottom w:val="nil"/>
              <w:right w:val="nil"/>
            </w:tcBorders>
          </w:tcPr>
          <w:p w14:paraId="7938FD81" w14:textId="77777777" w:rsidR="00F8368D" w:rsidRPr="00F74663" w:rsidRDefault="00F8368D" w:rsidP="00BC1543"/>
        </w:tc>
      </w:tr>
      <w:tr w:rsidR="00F73AB1" w:rsidRPr="00F74663" w14:paraId="067EB893" w14:textId="77777777" w:rsidTr="00BC1543">
        <w:trPr>
          <w:trHeight w:val="240"/>
          <w:jc w:val="center"/>
        </w:trPr>
        <w:tc>
          <w:tcPr>
            <w:tcW w:w="4876" w:type="dxa"/>
            <w:tcBorders>
              <w:top w:val="nil"/>
              <w:left w:val="nil"/>
              <w:bottom w:val="nil"/>
              <w:right w:val="nil"/>
            </w:tcBorders>
          </w:tcPr>
          <w:p w14:paraId="421FB01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4B3883F" w14:textId="77777777" w:rsidR="00F8368D" w:rsidRPr="00F74663" w:rsidRDefault="00F8368D" w:rsidP="00BC1543">
            <w:pPr>
              <w:pStyle w:val="AmColumnHeading"/>
            </w:pPr>
            <w:r w:rsidRPr="00F74663">
              <w:t>Ændringsforslag</w:t>
            </w:r>
          </w:p>
        </w:tc>
      </w:tr>
      <w:tr w:rsidR="00F73AB1" w:rsidRPr="00F74663" w14:paraId="7AD6790C" w14:textId="77777777" w:rsidTr="00BC1543">
        <w:trPr>
          <w:jc w:val="center"/>
        </w:trPr>
        <w:tc>
          <w:tcPr>
            <w:tcW w:w="4876" w:type="dxa"/>
            <w:tcBorders>
              <w:top w:val="nil"/>
              <w:left w:val="nil"/>
              <w:bottom w:val="nil"/>
              <w:right w:val="nil"/>
            </w:tcBorders>
          </w:tcPr>
          <w:p w14:paraId="467B9128" w14:textId="77777777" w:rsidR="00F8368D" w:rsidRPr="00F74663" w:rsidRDefault="00F8368D" w:rsidP="00BC1543">
            <w:pPr>
              <w:pStyle w:val="Normal6a"/>
            </w:pPr>
          </w:p>
        </w:tc>
        <w:tc>
          <w:tcPr>
            <w:tcW w:w="4876" w:type="dxa"/>
            <w:tcBorders>
              <w:top w:val="nil"/>
              <w:left w:val="nil"/>
              <w:bottom w:val="nil"/>
              <w:right w:val="nil"/>
            </w:tcBorders>
          </w:tcPr>
          <w:p w14:paraId="0D7C7663" w14:textId="77777777" w:rsidR="00F8368D" w:rsidRPr="00F74663" w:rsidRDefault="00F8368D" w:rsidP="00BC1543">
            <w:pPr>
              <w:pStyle w:val="Normal6a"/>
            </w:pPr>
            <w:r w:rsidRPr="00F74663">
              <w:rPr>
                <w:b/>
                <w:i/>
              </w:rPr>
              <w:t>19a.</w:t>
            </w:r>
            <w:r w:rsidRPr="00F74663">
              <w:tab/>
            </w:r>
            <w:r w:rsidRPr="00F74663">
              <w:rPr>
                <w:b/>
                <w:i/>
              </w:rPr>
              <w:t>gentager sin opfordring til EU og dets medlemsstater om at udvise lederskab inden for international havforvaltning ved at beskytte hvaler og bakke op om den fulde gennemførelse af det internationale moratorium for kommerciel hvalfangst;</w:t>
            </w:r>
          </w:p>
        </w:tc>
      </w:tr>
    </w:tbl>
    <w:p w14:paraId="10EEAD56"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F7C65FB" w14:textId="77777777" w:rsidR="00F8368D" w:rsidRPr="00F74663" w:rsidRDefault="00F8368D" w:rsidP="00F8368D">
      <w:r w:rsidRPr="00F74663">
        <w:rPr>
          <w:rStyle w:val="HideTWBExt"/>
        </w:rPr>
        <w:t>&lt;/Amend&gt;</w:t>
      </w:r>
    </w:p>
    <w:p w14:paraId="0FE8216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257</w:t>
      </w:r>
      <w:r w:rsidRPr="00F74663">
        <w:rPr>
          <w:rStyle w:val="HideTWBExt"/>
          <w:b w:val="0"/>
        </w:rPr>
        <w:t>&lt;/NumAm&gt;</w:t>
      </w:r>
    </w:p>
    <w:p w14:paraId="5755FC9A"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18C882C7" w14:textId="77777777" w:rsidR="00F8368D" w:rsidRPr="00F74663" w:rsidRDefault="00F8368D" w:rsidP="00F74663">
      <w:pPr>
        <w:pStyle w:val="NormalBold"/>
      </w:pPr>
      <w:r w:rsidRPr="00F74663">
        <w:rPr>
          <w:rStyle w:val="HideTWBExt"/>
          <w:b w:val="0"/>
        </w:rPr>
        <w:t>&lt;/RepeatBlock-By&gt;</w:t>
      </w:r>
    </w:p>
    <w:p w14:paraId="5F4DD62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81E3392" w14:textId="77777777" w:rsidR="00F8368D" w:rsidRPr="00F74663" w:rsidRDefault="00F8368D" w:rsidP="00F74663">
      <w:pPr>
        <w:pStyle w:val="NormalBold"/>
      </w:pPr>
      <w:r w:rsidRPr="00F74663">
        <w:rPr>
          <w:rStyle w:val="HideTWBExt"/>
          <w:b w:val="0"/>
        </w:rPr>
        <w:t>&lt;Article&gt;</w:t>
      </w:r>
      <w:r w:rsidRPr="00F74663">
        <w:t>Punkt 19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6048F14" w14:textId="77777777" w:rsidTr="00BC1543">
        <w:trPr>
          <w:trHeight w:hRule="exact" w:val="240"/>
          <w:jc w:val="center"/>
        </w:trPr>
        <w:tc>
          <w:tcPr>
            <w:tcW w:w="9752" w:type="dxa"/>
            <w:gridSpan w:val="2"/>
            <w:tcBorders>
              <w:top w:val="nil"/>
              <w:left w:val="nil"/>
              <w:bottom w:val="nil"/>
              <w:right w:val="nil"/>
            </w:tcBorders>
          </w:tcPr>
          <w:p w14:paraId="49AD3CDC" w14:textId="77777777" w:rsidR="00F8368D" w:rsidRPr="00F74663" w:rsidRDefault="00F8368D" w:rsidP="00BC1543"/>
        </w:tc>
      </w:tr>
      <w:tr w:rsidR="00F73AB1" w:rsidRPr="00F74663" w14:paraId="04D040AC" w14:textId="77777777" w:rsidTr="00BC1543">
        <w:trPr>
          <w:trHeight w:val="240"/>
          <w:jc w:val="center"/>
        </w:trPr>
        <w:tc>
          <w:tcPr>
            <w:tcW w:w="4876" w:type="dxa"/>
            <w:tcBorders>
              <w:top w:val="nil"/>
              <w:left w:val="nil"/>
              <w:bottom w:val="nil"/>
              <w:right w:val="nil"/>
            </w:tcBorders>
          </w:tcPr>
          <w:p w14:paraId="47F1ACD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D814F69" w14:textId="77777777" w:rsidR="00F8368D" w:rsidRPr="00F74663" w:rsidRDefault="00F8368D" w:rsidP="00BC1543">
            <w:pPr>
              <w:pStyle w:val="AmColumnHeading"/>
            </w:pPr>
            <w:r w:rsidRPr="00F74663">
              <w:t>Ændringsforslag</w:t>
            </w:r>
          </w:p>
        </w:tc>
      </w:tr>
      <w:tr w:rsidR="00F73AB1" w:rsidRPr="00F74663" w14:paraId="30E0C204" w14:textId="77777777" w:rsidTr="00BC1543">
        <w:trPr>
          <w:jc w:val="center"/>
        </w:trPr>
        <w:tc>
          <w:tcPr>
            <w:tcW w:w="4876" w:type="dxa"/>
            <w:tcBorders>
              <w:top w:val="nil"/>
              <w:left w:val="nil"/>
              <w:bottom w:val="nil"/>
              <w:right w:val="nil"/>
            </w:tcBorders>
          </w:tcPr>
          <w:p w14:paraId="444DAB93" w14:textId="77777777" w:rsidR="00F8368D" w:rsidRPr="00F74663" w:rsidRDefault="00F8368D" w:rsidP="00BC1543">
            <w:pPr>
              <w:pStyle w:val="Normal6a"/>
            </w:pPr>
          </w:p>
        </w:tc>
        <w:tc>
          <w:tcPr>
            <w:tcW w:w="4876" w:type="dxa"/>
            <w:tcBorders>
              <w:top w:val="nil"/>
              <w:left w:val="nil"/>
              <w:bottom w:val="nil"/>
              <w:right w:val="nil"/>
            </w:tcBorders>
          </w:tcPr>
          <w:p w14:paraId="72BBFCDE" w14:textId="77777777" w:rsidR="00F8368D" w:rsidRPr="00F74663" w:rsidRDefault="00F8368D" w:rsidP="00BC1543">
            <w:pPr>
              <w:pStyle w:val="Normal6a"/>
            </w:pPr>
            <w:r w:rsidRPr="00F74663">
              <w:rPr>
                <w:b/>
                <w:i/>
              </w:rPr>
              <w:t>19b.</w:t>
            </w:r>
            <w:r w:rsidRPr="00F74663">
              <w:tab/>
            </w:r>
            <w:r w:rsidRPr="00F74663">
              <w:rPr>
                <w:b/>
                <w:i/>
              </w:rPr>
              <w:t>minder om betydningen af, at EU og dets medlemsstater integrerer beskyttelsen af hvaler i deres fiskeriforbindelser og samarbejde om havforvaltning med tredjelande, herunder i deres handelsforbindelser med hensyn til fiskevarer;</w:t>
            </w:r>
          </w:p>
        </w:tc>
      </w:tr>
    </w:tbl>
    <w:p w14:paraId="397FE68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ABC738E" w14:textId="77777777" w:rsidR="00F8368D" w:rsidRPr="00F74663" w:rsidRDefault="00F8368D" w:rsidP="00F8368D">
      <w:r w:rsidRPr="00F74663">
        <w:rPr>
          <w:rStyle w:val="HideTWBExt"/>
        </w:rPr>
        <w:t>&lt;/Amend&gt;</w:t>
      </w:r>
    </w:p>
    <w:p w14:paraId="01D00DA4"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258</w:t>
      </w:r>
      <w:r w:rsidRPr="00F74663">
        <w:rPr>
          <w:rStyle w:val="HideTWBExt"/>
          <w:b w:val="0"/>
        </w:rPr>
        <w:t>&lt;/NumAm&gt;</w:t>
      </w:r>
    </w:p>
    <w:p w14:paraId="25A7F531" w14:textId="77777777" w:rsidR="00F8368D" w:rsidRPr="00F74663" w:rsidRDefault="00F8368D" w:rsidP="00F74663">
      <w:pPr>
        <w:pStyle w:val="NormalBold"/>
      </w:pPr>
      <w:r w:rsidRPr="00F74663">
        <w:rPr>
          <w:rStyle w:val="HideTWBExt"/>
          <w:b w:val="0"/>
        </w:rPr>
        <w:t>&lt;RepeatBlock-By&gt;&lt;Members&gt;</w:t>
      </w:r>
      <w:r w:rsidRPr="00F74663">
        <w:t>Isabelle Le Callennec</w:t>
      </w:r>
      <w:r w:rsidRPr="00F74663">
        <w:rPr>
          <w:rStyle w:val="HideTWBExt"/>
          <w:b w:val="0"/>
        </w:rPr>
        <w:t>&lt;/Members&gt;</w:t>
      </w:r>
    </w:p>
    <w:p w14:paraId="37761D83" w14:textId="77777777" w:rsidR="00F8368D" w:rsidRPr="00F74663" w:rsidRDefault="00F8368D" w:rsidP="00F74663">
      <w:pPr>
        <w:pStyle w:val="NormalBold"/>
      </w:pPr>
      <w:r w:rsidRPr="00F74663">
        <w:rPr>
          <w:rStyle w:val="HideTWBExt"/>
          <w:b w:val="0"/>
        </w:rPr>
        <w:t>&lt;/RepeatBlock-By&gt;</w:t>
      </w:r>
    </w:p>
    <w:p w14:paraId="49570AB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B4336C5" w14:textId="77777777" w:rsidR="00F8368D" w:rsidRPr="00F74663" w:rsidRDefault="00F8368D" w:rsidP="00F74663">
      <w:pPr>
        <w:pStyle w:val="NormalBold"/>
      </w:pPr>
      <w:r w:rsidRPr="00F74663">
        <w:rPr>
          <w:rStyle w:val="HideTWBExt"/>
          <w:b w:val="0"/>
        </w:rPr>
        <w:t>&lt;Article&gt;</w:t>
      </w:r>
      <w:r w:rsidRPr="00F74663">
        <w:t>Punkt 20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40A92C8" w14:textId="77777777" w:rsidTr="00BC1543">
        <w:trPr>
          <w:trHeight w:hRule="exact" w:val="240"/>
          <w:jc w:val="center"/>
        </w:trPr>
        <w:tc>
          <w:tcPr>
            <w:tcW w:w="9752" w:type="dxa"/>
            <w:gridSpan w:val="2"/>
            <w:tcBorders>
              <w:top w:val="nil"/>
              <w:left w:val="nil"/>
              <w:bottom w:val="nil"/>
              <w:right w:val="nil"/>
            </w:tcBorders>
          </w:tcPr>
          <w:p w14:paraId="4C98FC0E" w14:textId="77777777" w:rsidR="00F8368D" w:rsidRPr="00F74663" w:rsidRDefault="00F8368D" w:rsidP="00BC1543"/>
        </w:tc>
      </w:tr>
      <w:tr w:rsidR="00F73AB1" w:rsidRPr="00F74663" w14:paraId="60E0E3F6" w14:textId="77777777" w:rsidTr="00BC1543">
        <w:trPr>
          <w:trHeight w:val="240"/>
          <w:jc w:val="center"/>
        </w:trPr>
        <w:tc>
          <w:tcPr>
            <w:tcW w:w="4876" w:type="dxa"/>
            <w:tcBorders>
              <w:top w:val="nil"/>
              <w:left w:val="nil"/>
              <w:bottom w:val="nil"/>
              <w:right w:val="nil"/>
            </w:tcBorders>
          </w:tcPr>
          <w:p w14:paraId="44ADD98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C7DCAFB" w14:textId="77777777" w:rsidR="00F8368D" w:rsidRPr="00F74663" w:rsidRDefault="00F8368D" w:rsidP="00BC1543">
            <w:pPr>
              <w:pStyle w:val="AmColumnHeading"/>
            </w:pPr>
            <w:r w:rsidRPr="00F74663">
              <w:t>Ændringsforslag</w:t>
            </w:r>
          </w:p>
        </w:tc>
      </w:tr>
      <w:tr w:rsidR="00F73AB1" w:rsidRPr="00F74663" w14:paraId="6D95E652" w14:textId="77777777" w:rsidTr="00BC1543">
        <w:trPr>
          <w:jc w:val="center"/>
        </w:trPr>
        <w:tc>
          <w:tcPr>
            <w:tcW w:w="4876" w:type="dxa"/>
            <w:tcBorders>
              <w:top w:val="nil"/>
              <w:left w:val="nil"/>
              <w:bottom w:val="nil"/>
              <w:right w:val="nil"/>
            </w:tcBorders>
          </w:tcPr>
          <w:p w14:paraId="2E9639F9" w14:textId="77777777" w:rsidR="00F8368D" w:rsidRPr="00F74663" w:rsidRDefault="00F8368D" w:rsidP="00BC1543">
            <w:pPr>
              <w:pStyle w:val="Normal6a"/>
            </w:pPr>
            <w:r w:rsidRPr="00F74663">
              <w:t>20.</w:t>
            </w:r>
            <w:r w:rsidRPr="00F74663">
              <w:tab/>
              <w:t>understreger EU's ansvar for at fastholde lederskab i internationale fora ved at fremme multilateralisme, samarbejde med USA og fastsætte globale standarder for havets bæredygtighed og fair konkurrence;</w:t>
            </w:r>
          </w:p>
        </w:tc>
        <w:tc>
          <w:tcPr>
            <w:tcW w:w="4876" w:type="dxa"/>
            <w:tcBorders>
              <w:top w:val="nil"/>
              <w:left w:val="nil"/>
              <w:bottom w:val="nil"/>
              <w:right w:val="nil"/>
            </w:tcBorders>
          </w:tcPr>
          <w:p w14:paraId="543AC49F" w14:textId="77777777" w:rsidR="00F8368D" w:rsidRPr="00F74663" w:rsidRDefault="00F8368D" w:rsidP="00BC1543">
            <w:pPr>
              <w:pStyle w:val="Normal6a"/>
            </w:pPr>
            <w:r w:rsidRPr="00F74663">
              <w:t>20.</w:t>
            </w:r>
            <w:r w:rsidRPr="00F74663">
              <w:tab/>
              <w:t xml:space="preserve">understreger EU's ansvar for at fastholde lederskab i internationale fora ved at fremme multilateralisme, samarbejde med USA </w:t>
            </w:r>
            <w:r w:rsidRPr="00F74663">
              <w:rPr>
                <w:b/>
                <w:i/>
              </w:rPr>
              <w:t>og andre internationale partnere</w:t>
            </w:r>
            <w:r w:rsidRPr="00F74663">
              <w:t xml:space="preserve"> og fastsætte globale standarder for havets bæredygtighed og fair konkurrence;</w:t>
            </w:r>
            <w:r w:rsidRPr="00F74663">
              <w:rPr>
                <w:b/>
                <w:i/>
              </w:rPr>
              <w:t> glæder sig over ikrafttrædelsen af Verdenshandelsorganisationens aftale om at forbyde subsidier til IUU-fiskeri, fiskeri af overudnyttede bestande og fiskeri af uregulerede bestande på åbent hav, hvilket bidrager til lige konkurrencevilkår inden for fiskeriet;</w:t>
            </w:r>
          </w:p>
        </w:tc>
      </w:tr>
    </w:tbl>
    <w:p w14:paraId="2AB1BA7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7F4B6FF9" w14:textId="77777777" w:rsidR="00F8368D" w:rsidRPr="00F74663" w:rsidRDefault="00F8368D" w:rsidP="00F8368D">
      <w:r w:rsidRPr="00F74663">
        <w:rPr>
          <w:rStyle w:val="HideTWBExt"/>
        </w:rPr>
        <w:t>&lt;/Amend&gt;</w:t>
      </w:r>
    </w:p>
    <w:p w14:paraId="38BC28A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259</w:t>
      </w:r>
      <w:r w:rsidRPr="00F74663">
        <w:rPr>
          <w:rStyle w:val="HideTWBExt"/>
          <w:b w:val="0"/>
        </w:rPr>
        <w:t>&lt;/NumAm&gt;</w:t>
      </w:r>
    </w:p>
    <w:p w14:paraId="257038B4"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5D3C2768" w14:textId="77777777" w:rsidR="00F8368D" w:rsidRPr="00F74663" w:rsidRDefault="00F8368D" w:rsidP="00F74663">
      <w:pPr>
        <w:pStyle w:val="NormalBold"/>
      </w:pPr>
      <w:r w:rsidRPr="00F74663">
        <w:rPr>
          <w:rStyle w:val="HideTWBExt"/>
          <w:b w:val="0"/>
        </w:rPr>
        <w:t>&lt;/RepeatBlock-By&gt;</w:t>
      </w:r>
    </w:p>
    <w:p w14:paraId="67C0AEB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5FAF4C6" w14:textId="77777777" w:rsidR="00F8368D" w:rsidRPr="00F74663" w:rsidRDefault="00F8368D" w:rsidP="00F74663">
      <w:pPr>
        <w:pStyle w:val="NormalBold"/>
      </w:pPr>
      <w:r w:rsidRPr="00F74663">
        <w:rPr>
          <w:rStyle w:val="HideTWBExt"/>
          <w:b w:val="0"/>
        </w:rPr>
        <w:t>&lt;Article&gt;</w:t>
      </w:r>
      <w:r w:rsidRPr="00F74663">
        <w:t>Punkt 20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EAD6F0C" w14:textId="77777777" w:rsidTr="00BC1543">
        <w:trPr>
          <w:trHeight w:hRule="exact" w:val="240"/>
          <w:jc w:val="center"/>
        </w:trPr>
        <w:tc>
          <w:tcPr>
            <w:tcW w:w="9752" w:type="dxa"/>
            <w:gridSpan w:val="2"/>
            <w:tcBorders>
              <w:top w:val="nil"/>
              <w:left w:val="nil"/>
              <w:bottom w:val="nil"/>
              <w:right w:val="nil"/>
            </w:tcBorders>
          </w:tcPr>
          <w:p w14:paraId="678D3169" w14:textId="77777777" w:rsidR="00F8368D" w:rsidRPr="00F74663" w:rsidRDefault="00F8368D" w:rsidP="00BC1543"/>
        </w:tc>
      </w:tr>
      <w:tr w:rsidR="00F73AB1" w:rsidRPr="00F74663" w14:paraId="2D977B2B" w14:textId="77777777" w:rsidTr="00BC1543">
        <w:trPr>
          <w:trHeight w:val="240"/>
          <w:jc w:val="center"/>
        </w:trPr>
        <w:tc>
          <w:tcPr>
            <w:tcW w:w="4876" w:type="dxa"/>
            <w:tcBorders>
              <w:top w:val="nil"/>
              <w:left w:val="nil"/>
              <w:bottom w:val="nil"/>
              <w:right w:val="nil"/>
            </w:tcBorders>
          </w:tcPr>
          <w:p w14:paraId="4E89FA6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E57E922" w14:textId="77777777" w:rsidR="00F8368D" w:rsidRPr="00F74663" w:rsidRDefault="00F8368D" w:rsidP="00BC1543">
            <w:pPr>
              <w:pStyle w:val="AmColumnHeading"/>
            </w:pPr>
            <w:r w:rsidRPr="00F74663">
              <w:t>Ændringsforslag</w:t>
            </w:r>
          </w:p>
        </w:tc>
      </w:tr>
      <w:tr w:rsidR="00F73AB1" w:rsidRPr="00F74663" w14:paraId="40274BB9" w14:textId="77777777" w:rsidTr="00BC1543">
        <w:trPr>
          <w:jc w:val="center"/>
        </w:trPr>
        <w:tc>
          <w:tcPr>
            <w:tcW w:w="4876" w:type="dxa"/>
            <w:tcBorders>
              <w:top w:val="nil"/>
              <w:left w:val="nil"/>
              <w:bottom w:val="nil"/>
              <w:right w:val="nil"/>
            </w:tcBorders>
          </w:tcPr>
          <w:p w14:paraId="275CF4D8" w14:textId="77777777" w:rsidR="00F8368D" w:rsidRPr="00F74663" w:rsidRDefault="00F8368D" w:rsidP="00BC1543">
            <w:pPr>
              <w:pStyle w:val="Normal6a"/>
            </w:pPr>
            <w:r w:rsidRPr="00F74663">
              <w:t>20.</w:t>
            </w:r>
            <w:r w:rsidRPr="00F74663">
              <w:tab/>
              <w:t>understreger EU's ansvar for at fastholde lederskab i internationale fora ved at fremme multilateralisme, samarbejde med</w:t>
            </w:r>
            <w:r w:rsidRPr="00F74663">
              <w:rPr>
                <w:b/>
                <w:bCs/>
                <w:i/>
                <w:iCs/>
              </w:rPr>
              <w:t xml:space="preserve"> USA og</w:t>
            </w:r>
            <w:r w:rsidRPr="00F74663">
              <w:t xml:space="preserve"> fastsætte globale standarder for havets bæredygtighed og fair konkurrence;</w:t>
            </w:r>
          </w:p>
        </w:tc>
        <w:tc>
          <w:tcPr>
            <w:tcW w:w="4876" w:type="dxa"/>
            <w:tcBorders>
              <w:top w:val="nil"/>
              <w:left w:val="nil"/>
              <w:bottom w:val="nil"/>
              <w:right w:val="nil"/>
            </w:tcBorders>
          </w:tcPr>
          <w:p w14:paraId="3429BC3D" w14:textId="34BDC076" w:rsidR="00F8368D" w:rsidRPr="00F74663" w:rsidRDefault="00F8368D" w:rsidP="00B253A6">
            <w:pPr>
              <w:pStyle w:val="Normal6a"/>
            </w:pPr>
            <w:r w:rsidRPr="00F74663">
              <w:t>20.</w:t>
            </w:r>
            <w:r w:rsidRPr="00F74663">
              <w:tab/>
              <w:t>understreger EU's ansvar for at fastholde lederskab i internationale fora ved at fremme multilateralisme, samarbejde med</w:t>
            </w:r>
            <w:r w:rsidRPr="00F74663">
              <w:rPr>
                <w:b/>
                <w:bCs/>
                <w:i/>
                <w:iCs/>
              </w:rPr>
              <w:t xml:space="preserve"> alle internationale partnere om at</w:t>
            </w:r>
            <w:r w:rsidRPr="00F74663">
              <w:t xml:space="preserve"> fastsætte globale standarder for havets bæredygtighed og fair konkurrence; </w:t>
            </w:r>
            <w:r w:rsidRPr="00F74663">
              <w:rPr>
                <w:b/>
                <w:i/>
              </w:rPr>
              <w:t>understreger, at regionale fiskeriforvaltningsorganisationer (RFFO'er) udgør et af de stærkeste multilaterale redskaber, der er til rådighed for EU i forbindelse med fastsættelsen af globale standarder, og understreger, at den rolle, som deres overvågningsorgan spiller, fortsat er underudnyttet af Unionen</w:t>
            </w:r>
            <w:r w:rsidR="00B253A6" w:rsidRPr="00F74663">
              <w:rPr>
                <w:b/>
                <w:i/>
              </w:rPr>
              <w:t>;</w:t>
            </w:r>
          </w:p>
        </w:tc>
      </w:tr>
    </w:tbl>
    <w:p w14:paraId="3E90D0B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4A32A5C" w14:textId="77777777" w:rsidR="00F8368D" w:rsidRPr="00F74663" w:rsidRDefault="00F8368D" w:rsidP="00F8368D">
      <w:r w:rsidRPr="00F74663">
        <w:rPr>
          <w:rStyle w:val="HideTWBExt"/>
        </w:rPr>
        <w:t>&lt;/Amend&gt;</w:t>
      </w:r>
    </w:p>
    <w:p w14:paraId="2364A96B"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260</w:t>
      </w:r>
      <w:r w:rsidRPr="00F74663">
        <w:rPr>
          <w:rStyle w:val="HideTWBExt"/>
          <w:b w:val="0"/>
        </w:rPr>
        <w:t>&lt;/NumAm&gt;</w:t>
      </w:r>
    </w:p>
    <w:p w14:paraId="67C438CC"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6DC3DC86" w14:textId="77777777" w:rsidR="00F8368D" w:rsidRPr="00F74663" w:rsidRDefault="00F8368D" w:rsidP="00F74663">
      <w:pPr>
        <w:pStyle w:val="NormalBold"/>
      </w:pPr>
      <w:r w:rsidRPr="00F74663">
        <w:rPr>
          <w:rStyle w:val="HideTWBExt"/>
          <w:b w:val="0"/>
        </w:rPr>
        <w:t>&lt;/RepeatBlock-By&gt;</w:t>
      </w:r>
    </w:p>
    <w:p w14:paraId="0DEFE88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7B879F4" w14:textId="77777777" w:rsidR="00F8368D" w:rsidRPr="00F74663" w:rsidRDefault="00F8368D" w:rsidP="00F74663">
      <w:pPr>
        <w:pStyle w:val="NormalBold"/>
      </w:pPr>
      <w:r w:rsidRPr="00F74663">
        <w:rPr>
          <w:rStyle w:val="HideTWBExt"/>
          <w:b w:val="0"/>
        </w:rPr>
        <w:t>&lt;Article&gt;</w:t>
      </w:r>
      <w:r w:rsidRPr="00F74663">
        <w:t>Punkt 20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B7ED1E6" w14:textId="77777777" w:rsidTr="00BC1543">
        <w:trPr>
          <w:trHeight w:hRule="exact" w:val="240"/>
          <w:jc w:val="center"/>
        </w:trPr>
        <w:tc>
          <w:tcPr>
            <w:tcW w:w="9752" w:type="dxa"/>
            <w:gridSpan w:val="2"/>
            <w:tcBorders>
              <w:top w:val="nil"/>
              <w:left w:val="nil"/>
              <w:bottom w:val="nil"/>
              <w:right w:val="nil"/>
            </w:tcBorders>
          </w:tcPr>
          <w:p w14:paraId="0B2B6999" w14:textId="77777777" w:rsidR="00F8368D" w:rsidRPr="00F74663" w:rsidRDefault="00F8368D" w:rsidP="00BC1543"/>
        </w:tc>
      </w:tr>
      <w:tr w:rsidR="00F73AB1" w:rsidRPr="00F74663" w14:paraId="65D95201" w14:textId="77777777" w:rsidTr="00BC1543">
        <w:trPr>
          <w:trHeight w:val="240"/>
          <w:jc w:val="center"/>
        </w:trPr>
        <w:tc>
          <w:tcPr>
            <w:tcW w:w="4876" w:type="dxa"/>
            <w:tcBorders>
              <w:top w:val="nil"/>
              <w:left w:val="nil"/>
              <w:bottom w:val="nil"/>
              <w:right w:val="nil"/>
            </w:tcBorders>
          </w:tcPr>
          <w:p w14:paraId="6B472AA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43D7C61" w14:textId="77777777" w:rsidR="00F8368D" w:rsidRPr="00F74663" w:rsidRDefault="00F8368D" w:rsidP="00BC1543">
            <w:pPr>
              <w:pStyle w:val="AmColumnHeading"/>
            </w:pPr>
            <w:r w:rsidRPr="00F74663">
              <w:t>Ændringsforslag</w:t>
            </w:r>
          </w:p>
        </w:tc>
      </w:tr>
      <w:tr w:rsidR="00F73AB1" w:rsidRPr="00F74663" w14:paraId="30067852" w14:textId="77777777" w:rsidTr="00BC1543">
        <w:trPr>
          <w:jc w:val="center"/>
        </w:trPr>
        <w:tc>
          <w:tcPr>
            <w:tcW w:w="4876" w:type="dxa"/>
            <w:tcBorders>
              <w:top w:val="nil"/>
              <w:left w:val="nil"/>
              <w:bottom w:val="nil"/>
              <w:right w:val="nil"/>
            </w:tcBorders>
          </w:tcPr>
          <w:p w14:paraId="5D2BD61D" w14:textId="77777777" w:rsidR="00F8368D" w:rsidRPr="00F74663" w:rsidRDefault="00F8368D" w:rsidP="00BC1543">
            <w:pPr>
              <w:pStyle w:val="Normal6a"/>
            </w:pPr>
            <w:r w:rsidRPr="00F74663">
              <w:t>20.</w:t>
            </w:r>
            <w:r w:rsidRPr="00F74663">
              <w:tab/>
              <w:t>understreger EU's ansvar for at fastholde</w:t>
            </w:r>
            <w:r w:rsidRPr="00F74663">
              <w:rPr>
                <w:b/>
                <w:bCs/>
                <w:i/>
                <w:iCs/>
              </w:rPr>
              <w:t xml:space="preserve"> lederskab</w:t>
            </w:r>
            <w:r w:rsidRPr="00F74663">
              <w:t xml:space="preserve"> i internationale fora ved at fremme</w:t>
            </w:r>
            <w:r w:rsidRPr="00F74663">
              <w:rPr>
                <w:b/>
                <w:bCs/>
                <w:i/>
                <w:iCs/>
              </w:rPr>
              <w:t xml:space="preserve"> multilateralisme</w:t>
            </w:r>
            <w:r w:rsidRPr="00F74663">
              <w:t>, samarbejde med USA</w:t>
            </w:r>
            <w:r w:rsidRPr="00F74663">
              <w:rPr>
                <w:b/>
                <w:bCs/>
                <w:i/>
                <w:iCs/>
              </w:rPr>
              <w:t xml:space="preserve"> og fastsætte globale standarder for</w:t>
            </w:r>
            <w:r w:rsidRPr="00F74663">
              <w:t xml:space="preserve"> havets bæredygtighed og fair konkurrence;</w:t>
            </w:r>
          </w:p>
        </w:tc>
        <w:tc>
          <w:tcPr>
            <w:tcW w:w="4876" w:type="dxa"/>
            <w:tcBorders>
              <w:top w:val="nil"/>
              <w:left w:val="nil"/>
              <w:bottom w:val="nil"/>
              <w:right w:val="nil"/>
            </w:tcBorders>
          </w:tcPr>
          <w:p w14:paraId="75C209FF" w14:textId="77777777" w:rsidR="00F8368D" w:rsidRPr="00F74663" w:rsidRDefault="00F8368D" w:rsidP="00BC1543">
            <w:pPr>
              <w:pStyle w:val="Normal6a"/>
            </w:pPr>
            <w:r w:rsidRPr="00F74663">
              <w:t>20.</w:t>
            </w:r>
            <w:r w:rsidRPr="00F74663">
              <w:tab/>
              <w:t xml:space="preserve">understreger EU's ansvar for at fastholde </w:t>
            </w:r>
            <w:r w:rsidRPr="00F74663">
              <w:rPr>
                <w:b/>
                <w:bCs/>
                <w:i/>
                <w:iCs/>
              </w:rPr>
              <w:t>en konstruktiv rolle</w:t>
            </w:r>
            <w:r w:rsidRPr="00F74663">
              <w:t xml:space="preserve"> i internationale fora ved at fremme </w:t>
            </w:r>
            <w:r w:rsidRPr="00F74663">
              <w:rPr>
                <w:b/>
                <w:bCs/>
                <w:i/>
                <w:iCs/>
              </w:rPr>
              <w:t>gensidige og realistiske standarder</w:t>
            </w:r>
            <w:r w:rsidRPr="00F74663">
              <w:t>, samarbejde med</w:t>
            </w:r>
            <w:r w:rsidRPr="00F74663">
              <w:rPr>
                <w:b/>
                <w:bCs/>
                <w:i/>
                <w:iCs/>
              </w:rPr>
              <w:t xml:space="preserve"> partnere såsom</w:t>
            </w:r>
            <w:r w:rsidRPr="00F74663">
              <w:t xml:space="preserve"> USA</w:t>
            </w:r>
            <w:r w:rsidRPr="00F74663">
              <w:rPr>
                <w:b/>
                <w:bCs/>
                <w:i/>
                <w:iCs/>
              </w:rPr>
              <w:t xml:space="preserve"> for at sikre gensidige forpligtelser snarere end ensidige forpligtelser og stræbe efter</w:t>
            </w:r>
            <w:r w:rsidRPr="00F74663">
              <w:t xml:space="preserve"> havets bæredygtighed og fair konkurrence</w:t>
            </w:r>
            <w:r w:rsidRPr="00F74663">
              <w:rPr>
                <w:b/>
                <w:bCs/>
                <w:i/>
                <w:iCs/>
              </w:rPr>
              <w:t xml:space="preserve"> uden at stille EU's fiskere og producenter ringere gennem uforholdsmæssigt høje selvpålagte standarder</w:t>
            </w:r>
            <w:r w:rsidRPr="00F74663">
              <w:t>;</w:t>
            </w:r>
          </w:p>
        </w:tc>
      </w:tr>
    </w:tbl>
    <w:p w14:paraId="03429ED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DD512D3" w14:textId="77777777" w:rsidR="00F8368D" w:rsidRPr="00F74663" w:rsidRDefault="00F8368D" w:rsidP="00F8368D">
      <w:r w:rsidRPr="00F74663">
        <w:rPr>
          <w:rStyle w:val="HideTWBExt"/>
        </w:rPr>
        <w:t>&lt;/Amend&gt;</w:t>
      </w:r>
    </w:p>
    <w:p w14:paraId="4BD0FD5B"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261</w:t>
      </w:r>
      <w:r w:rsidRPr="00F74663">
        <w:rPr>
          <w:rStyle w:val="HideTWBExt"/>
          <w:b w:val="0"/>
        </w:rPr>
        <w:t>&lt;/NumAm&gt;</w:t>
      </w:r>
    </w:p>
    <w:p w14:paraId="2B945FAE"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762764F5" w14:textId="77777777" w:rsidR="00F8368D" w:rsidRPr="00F74663" w:rsidRDefault="00F8368D" w:rsidP="00F74663">
      <w:pPr>
        <w:pStyle w:val="NormalBold"/>
      </w:pPr>
      <w:r w:rsidRPr="00F74663">
        <w:rPr>
          <w:rStyle w:val="HideTWBExt"/>
          <w:b w:val="0"/>
        </w:rPr>
        <w:t>&lt;/RepeatBlock-By&gt;</w:t>
      </w:r>
    </w:p>
    <w:p w14:paraId="60590788"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282E869" w14:textId="77777777" w:rsidR="00F8368D" w:rsidRPr="00F74663" w:rsidRDefault="00F8368D" w:rsidP="00F74663">
      <w:pPr>
        <w:pStyle w:val="NormalBold"/>
      </w:pPr>
      <w:r w:rsidRPr="00F74663">
        <w:rPr>
          <w:rStyle w:val="HideTWBExt"/>
          <w:b w:val="0"/>
        </w:rPr>
        <w:t>&lt;Article&gt;</w:t>
      </w:r>
      <w:r w:rsidRPr="00F74663">
        <w:t>Punkt 20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C4C557B" w14:textId="77777777" w:rsidTr="00BC1543">
        <w:trPr>
          <w:trHeight w:hRule="exact" w:val="240"/>
          <w:jc w:val="center"/>
        </w:trPr>
        <w:tc>
          <w:tcPr>
            <w:tcW w:w="9752" w:type="dxa"/>
            <w:gridSpan w:val="2"/>
            <w:tcBorders>
              <w:top w:val="nil"/>
              <w:left w:val="nil"/>
              <w:bottom w:val="nil"/>
              <w:right w:val="nil"/>
            </w:tcBorders>
          </w:tcPr>
          <w:p w14:paraId="031AF597" w14:textId="77777777" w:rsidR="00F8368D" w:rsidRPr="00F74663" w:rsidRDefault="00F8368D" w:rsidP="00BC1543"/>
        </w:tc>
      </w:tr>
      <w:tr w:rsidR="00F73AB1" w:rsidRPr="00F74663" w14:paraId="016F66F8" w14:textId="77777777" w:rsidTr="00BC1543">
        <w:trPr>
          <w:trHeight w:val="240"/>
          <w:jc w:val="center"/>
        </w:trPr>
        <w:tc>
          <w:tcPr>
            <w:tcW w:w="4876" w:type="dxa"/>
            <w:tcBorders>
              <w:top w:val="nil"/>
              <w:left w:val="nil"/>
              <w:bottom w:val="nil"/>
              <w:right w:val="nil"/>
            </w:tcBorders>
          </w:tcPr>
          <w:p w14:paraId="57782F4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8BB3866" w14:textId="77777777" w:rsidR="00F8368D" w:rsidRPr="00F74663" w:rsidRDefault="00F8368D" w:rsidP="00BC1543">
            <w:pPr>
              <w:pStyle w:val="AmColumnHeading"/>
            </w:pPr>
            <w:r w:rsidRPr="00F74663">
              <w:t>Ændringsforslag</w:t>
            </w:r>
          </w:p>
        </w:tc>
      </w:tr>
      <w:tr w:rsidR="00F73AB1" w:rsidRPr="00F74663" w14:paraId="0ED13FA4" w14:textId="77777777" w:rsidTr="00BC1543">
        <w:trPr>
          <w:jc w:val="center"/>
        </w:trPr>
        <w:tc>
          <w:tcPr>
            <w:tcW w:w="4876" w:type="dxa"/>
            <w:tcBorders>
              <w:top w:val="nil"/>
              <w:left w:val="nil"/>
              <w:bottom w:val="nil"/>
              <w:right w:val="nil"/>
            </w:tcBorders>
          </w:tcPr>
          <w:p w14:paraId="29CDD744" w14:textId="77777777" w:rsidR="00F8368D" w:rsidRPr="00F74663" w:rsidRDefault="00F8368D" w:rsidP="00BC1543">
            <w:pPr>
              <w:pStyle w:val="Normal6a"/>
            </w:pPr>
            <w:r w:rsidRPr="00F74663">
              <w:t>20.</w:t>
            </w:r>
            <w:r w:rsidRPr="00F74663">
              <w:tab/>
              <w:t>understreger EU's ansvar for at fastholde lederskab i internationale fora ved at fremme multilateralisme, samarbejde med USA og fastsætte globale standarder for havets bæredygtighed og fair konkurrence;</w:t>
            </w:r>
          </w:p>
        </w:tc>
        <w:tc>
          <w:tcPr>
            <w:tcW w:w="4876" w:type="dxa"/>
            <w:tcBorders>
              <w:top w:val="nil"/>
              <w:left w:val="nil"/>
              <w:bottom w:val="nil"/>
              <w:right w:val="nil"/>
            </w:tcBorders>
          </w:tcPr>
          <w:p w14:paraId="58C814C2" w14:textId="77777777" w:rsidR="00F8368D" w:rsidRPr="00F74663" w:rsidRDefault="00F8368D" w:rsidP="00BC1543">
            <w:pPr>
              <w:pStyle w:val="Normal6a"/>
            </w:pPr>
            <w:r w:rsidRPr="00F74663">
              <w:t>20.</w:t>
            </w:r>
            <w:r w:rsidRPr="00F74663">
              <w:tab/>
              <w:t>understreger EU's ansvar for at fastholde lederskab i internationale fora ved at fremme multilateralisme, samarbejde med</w:t>
            </w:r>
            <w:r w:rsidRPr="00F74663">
              <w:rPr>
                <w:b/>
                <w:bCs/>
                <w:i/>
                <w:iCs/>
              </w:rPr>
              <w:t xml:space="preserve"> centrale nationer om fiskeriets bæredygtighed og havforvaltning såsom</w:t>
            </w:r>
            <w:r w:rsidRPr="00F74663">
              <w:t xml:space="preserve"> USA</w:t>
            </w:r>
            <w:r w:rsidRPr="00F74663">
              <w:rPr>
                <w:b/>
                <w:bCs/>
                <w:i/>
                <w:iCs/>
              </w:rPr>
              <w:t>, Canada, Japan eller Norge</w:t>
            </w:r>
            <w:r w:rsidRPr="00F74663">
              <w:t xml:space="preserve"> og fastsætte globale standarder for havets bæredygtighed og fair konkurrence;</w:t>
            </w:r>
          </w:p>
        </w:tc>
      </w:tr>
    </w:tbl>
    <w:p w14:paraId="0C833A9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16C702E" w14:textId="77777777" w:rsidR="00F8368D" w:rsidRPr="00F74663" w:rsidRDefault="00F8368D" w:rsidP="00F8368D">
      <w:r w:rsidRPr="00F74663">
        <w:rPr>
          <w:rStyle w:val="HideTWBExt"/>
        </w:rPr>
        <w:t>&lt;/Amend&gt;</w:t>
      </w:r>
    </w:p>
    <w:p w14:paraId="202494BB"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262</w:t>
      </w:r>
      <w:r w:rsidRPr="00F74663">
        <w:rPr>
          <w:rStyle w:val="HideTWBExt"/>
          <w:b w:val="0"/>
        </w:rPr>
        <w:t>&lt;/NumAm&gt;</w:t>
      </w:r>
    </w:p>
    <w:p w14:paraId="366A8BCC" w14:textId="77777777" w:rsidR="00F8368D" w:rsidRPr="00F74663" w:rsidRDefault="00F8368D" w:rsidP="00F74663">
      <w:pPr>
        <w:pStyle w:val="NormalBold"/>
      </w:pPr>
      <w:r w:rsidRPr="00F74663">
        <w:rPr>
          <w:rStyle w:val="HideTWBExt"/>
          <w:b w:val="0"/>
        </w:rPr>
        <w:t>&lt;RepeatBlock-By&gt;&lt;Members&gt;</w:t>
      </w:r>
      <w:r w:rsidRPr="00F74663">
        <w:t>Karin Karlsbro, Asger Christensen, Emma Wiesner</w:t>
      </w:r>
      <w:r w:rsidRPr="00F74663">
        <w:rPr>
          <w:rStyle w:val="HideTWBExt"/>
          <w:b w:val="0"/>
        </w:rPr>
        <w:t>&lt;/Members&gt;</w:t>
      </w:r>
    </w:p>
    <w:p w14:paraId="3081DDFD" w14:textId="77777777" w:rsidR="00F8368D" w:rsidRPr="00F74663" w:rsidRDefault="00F8368D" w:rsidP="00F74663">
      <w:pPr>
        <w:pStyle w:val="NormalBold"/>
      </w:pPr>
      <w:r w:rsidRPr="00F74663">
        <w:rPr>
          <w:rStyle w:val="HideTWBExt"/>
          <w:b w:val="0"/>
        </w:rPr>
        <w:t>&lt;/RepeatBlock-By&gt;</w:t>
      </w:r>
    </w:p>
    <w:p w14:paraId="012DF45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B02DD95" w14:textId="77777777" w:rsidR="00F8368D" w:rsidRPr="00F74663" w:rsidRDefault="00F8368D" w:rsidP="00F74663">
      <w:pPr>
        <w:pStyle w:val="NormalBold"/>
      </w:pPr>
      <w:r w:rsidRPr="00F74663">
        <w:rPr>
          <w:rStyle w:val="HideTWBExt"/>
          <w:b w:val="0"/>
        </w:rPr>
        <w:t>&lt;Article&gt;</w:t>
      </w:r>
      <w:r w:rsidRPr="00F74663">
        <w:t>Punkt 20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51B64B7" w14:textId="77777777" w:rsidTr="00BC1543">
        <w:trPr>
          <w:trHeight w:hRule="exact" w:val="240"/>
          <w:jc w:val="center"/>
        </w:trPr>
        <w:tc>
          <w:tcPr>
            <w:tcW w:w="9752" w:type="dxa"/>
            <w:gridSpan w:val="2"/>
            <w:tcBorders>
              <w:top w:val="nil"/>
              <w:left w:val="nil"/>
              <w:bottom w:val="nil"/>
              <w:right w:val="nil"/>
            </w:tcBorders>
          </w:tcPr>
          <w:p w14:paraId="17FB7746" w14:textId="77777777" w:rsidR="00F8368D" w:rsidRPr="00F74663" w:rsidRDefault="00F8368D" w:rsidP="00BC1543"/>
        </w:tc>
      </w:tr>
      <w:tr w:rsidR="00F73AB1" w:rsidRPr="00F74663" w14:paraId="0F9D83AB" w14:textId="77777777" w:rsidTr="00BC1543">
        <w:trPr>
          <w:trHeight w:val="240"/>
          <w:jc w:val="center"/>
        </w:trPr>
        <w:tc>
          <w:tcPr>
            <w:tcW w:w="4876" w:type="dxa"/>
            <w:tcBorders>
              <w:top w:val="nil"/>
              <w:left w:val="nil"/>
              <w:bottom w:val="nil"/>
              <w:right w:val="nil"/>
            </w:tcBorders>
          </w:tcPr>
          <w:p w14:paraId="26F3815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6B6D886" w14:textId="77777777" w:rsidR="00F8368D" w:rsidRPr="00F74663" w:rsidRDefault="00F8368D" w:rsidP="00BC1543">
            <w:pPr>
              <w:pStyle w:val="AmColumnHeading"/>
            </w:pPr>
            <w:r w:rsidRPr="00F74663">
              <w:t>Ændringsforslag</w:t>
            </w:r>
          </w:p>
        </w:tc>
      </w:tr>
      <w:tr w:rsidR="00F73AB1" w:rsidRPr="00F74663" w14:paraId="5AED0313" w14:textId="77777777" w:rsidTr="00BC1543">
        <w:trPr>
          <w:jc w:val="center"/>
        </w:trPr>
        <w:tc>
          <w:tcPr>
            <w:tcW w:w="4876" w:type="dxa"/>
            <w:tcBorders>
              <w:top w:val="nil"/>
              <w:left w:val="nil"/>
              <w:bottom w:val="nil"/>
              <w:right w:val="nil"/>
            </w:tcBorders>
          </w:tcPr>
          <w:p w14:paraId="28D0FBAF" w14:textId="77777777" w:rsidR="00F8368D" w:rsidRPr="00F74663" w:rsidRDefault="00F8368D" w:rsidP="00BC1543">
            <w:pPr>
              <w:pStyle w:val="Normal6a"/>
            </w:pPr>
            <w:r w:rsidRPr="00F74663">
              <w:t>20.</w:t>
            </w:r>
            <w:r w:rsidRPr="00F74663">
              <w:tab/>
              <w:t>understreger EU's ansvar for at fastholde lederskab i internationale fora ved at fremme multilateralisme, samarbejde med USA og fastsætte globale standarder for havets bæredygtighed og fair konkurrence;</w:t>
            </w:r>
          </w:p>
        </w:tc>
        <w:tc>
          <w:tcPr>
            <w:tcW w:w="4876" w:type="dxa"/>
            <w:tcBorders>
              <w:top w:val="nil"/>
              <w:left w:val="nil"/>
              <w:bottom w:val="nil"/>
              <w:right w:val="nil"/>
            </w:tcBorders>
          </w:tcPr>
          <w:p w14:paraId="745423C4" w14:textId="77777777" w:rsidR="00F8368D" w:rsidRPr="00F74663" w:rsidRDefault="00F8368D" w:rsidP="00BC1543">
            <w:pPr>
              <w:pStyle w:val="Normal6a"/>
            </w:pPr>
            <w:r w:rsidRPr="00F74663">
              <w:t>20.</w:t>
            </w:r>
            <w:r w:rsidRPr="00F74663">
              <w:tab/>
              <w:t>understreger EU's ansvar for at fastholde lederskab i internationale fora ved at fremme multilateralisme, samarbejde med</w:t>
            </w:r>
            <w:r w:rsidRPr="00F74663">
              <w:rPr>
                <w:b/>
                <w:bCs/>
                <w:i/>
                <w:iCs/>
              </w:rPr>
              <w:t xml:space="preserve"> alle relevante globale aktører, herunder</w:t>
            </w:r>
            <w:r w:rsidRPr="00F74663">
              <w:t xml:space="preserve"> USA </w:t>
            </w:r>
            <w:r w:rsidRPr="00F74663">
              <w:rPr>
                <w:b/>
                <w:bCs/>
                <w:i/>
                <w:iCs/>
              </w:rPr>
              <w:t>og Kina,</w:t>
            </w:r>
            <w:r w:rsidRPr="00F74663">
              <w:t xml:space="preserve"> og fastsætte globale standarder for havets bæredygtighed og fair konkurrence;</w:t>
            </w:r>
          </w:p>
        </w:tc>
      </w:tr>
    </w:tbl>
    <w:p w14:paraId="519BC6E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02A149C" w14:textId="77777777" w:rsidR="00F8368D" w:rsidRPr="00F74663" w:rsidRDefault="00F8368D" w:rsidP="00F8368D">
      <w:r w:rsidRPr="00F74663">
        <w:rPr>
          <w:rStyle w:val="HideTWBExt"/>
        </w:rPr>
        <w:t>&lt;/Amend&gt;</w:t>
      </w:r>
    </w:p>
    <w:p w14:paraId="23FDC1C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263</w:t>
      </w:r>
      <w:r w:rsidRPr="00F74663">
        <w:rPr>
          <w:rStyle w:val="HideTWBExt"/>
          <w:b w:val="0"/>
        </w:rPr>
        <w:t>&lt;/NumAm&gt;</w:t>
      </w:r>
    </w:p>
    <w:p w14:paraId="59002E95"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7707FFEA"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08F1A288" w14:textId="77777777" w:rsidR="00F8368D" w:rsidRPr="00F74663" w:rsidRDefault="00F8368D" w:rsidP="00F74663">
      <w:pPr>
        <w:pStyle w:val="NormalBold"/>
      </w:pPr>
      <w:r w:rsidRPr="00F74663">
        <w:rPr>
          <w:rStyle w:val="HideTWBExt"/>
          <w:b w:val="0"/>
        </w:rPr>
        <w:t>&lt;/RepeatBlock-By&gt;</w:t>
      </w:r>
    </w:p>
    <w:p w14:paraId="38F4EBE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70A2AF3" w14:textId="77777777" w:rsidR="00F8368D" w:rsidRPr="00F74663" w:rsidRDefault="00F8368D" w:rsidP="00F74663">
      <w:pPr>
        <w:pStyle w:val="NormalBold"/>
      </w:pPr>
      <w:r w:rsidRPr="00F74663">
        <w:rPr>
          <w:rStyle w:val="HideTWBExt"/>
          <w:b w:val="0"/>
        </w:rPr>
        <w:t>&lt;Article&gt;</w:t>
      </w:r>
      <w:r w:rsidRPr="00F74663">
        <w:t>Punkt 20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5EFEDE7" w14:textId="77777777" w:rsidTr="00BC1543">
        <w:trPr>
          <w:trHeight w:hRule="exact" w:val="240"/>
          <w:jc w:val="center"/>
        </w:trPr>
        <w:tc>
          <w:tcPr>
            <w:tcW w:w="9752" w:type="dxa"/>
            <w:gridSpan w:val="2"/>
            <w:tcBorders>
              <w:top w:val="nil"/>
              <w:left w:val="nil"/>
              <w:bottom w:val="nil"/>
              <w:right w:val="nil"/>
            </w:tcBorders>
          </w:tcPr>
          <w:p w14:paraId="4C1E6AB1" w14:textId="77777777" w:rsidR="00F8368D" w:rsidRPr="00F74663" w:rsidRDefault="00F8368D" w:rsidP="00BC1543"/>
        </w:tc>
      </w:tr>
      <w:tr w:rsidR="00F73AB1" w:rsidRPr="00F74663" w14:paraId="3601F623" w14:textId="77777777" w:rsidTr="00BC1543">
        <w:trPr>
          <w:trHeight w:val="240"/>
          <w:jc w:val="center"/>
        </w:trPr>
        <w:tc>
          <w:tcPr>
            <w:tcW w:w="4876" w:type="dxa"/>
            <w:tcBorders>
              <w:top w:val="nil"/>
              <w:left w:val="nil"/>
              <w:bottom w:val="nil"/>
              <w:right w:val="nil"/>
            </w:tcBorders>
          </w:tcPr>
          <w:p w14:paraId="20869C7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72C9FF9" w14:textId="77777777" w:rsidR="00F8368D" w:rsidRPr="00F74663" w:rsidRDefault="00F8368D" w:rsidP="00BC1543">
            <w:pPr>
              <w:pStyle w:val="AmColumnHeading"/>
            </w:pPr>
            <w:r w:rsidRPr="00F74663">
              <w:t>Ændringsforslag</w:t>
            </w:r>
          </w:p>
        </w:tc>
      </w:tr>
      <w:tr w:rsidR="00F73AB1" w:rsidRPr="00F74663" w14:paraId="106B3604" w14:textId="77777777" w:rsidTr="00BC1543">
        <w:trPr>
          <w:jc w:val="center"/>
        </w:trPr>
        <w:tc>
          <w:tcPr>
            <w:tcW w:w="4876" w:type="dxa"/>
            <w:tcBorders>
              <w:top w:val="nil"/>
              <w:left w:val="nil"/>
              <w:bottom w:val="nil"/>
              <w:right w:val="nil"/>
            </w:tcBorders>
          </w:tcPr>
          <w:p w14:paraId="044C7F06" w14:textId="77777777" w:rsidR="00F8368D" w:rsidRPr="00F74663" w:rsidRDefault="00F8368D" w:rsidP="00BC1543">
            <w:pPr>
              <w:pStyle w:val="Normal6a"/>
            </w:pPr>
            <w:r w:rsidRPr="00F74663">
              <w:t>20.</w:t>
            </w:r>
            <w:r w:rsidRPr="00F74663">
              <w:tab/>
              <w:t>understreger EU's ansvar for at fastholde lederskab i internationale fora ved at fremme multilateralisme, samarbejde med USA og fastsætte globale standarder for havets bæredygtighed og fair konkurrence;</w:t>
            </w:r>
          </w:p>
        </w:tc>
        <w:tc>
          <w:tcPr>
            <w:tcW w:w="4876" w:type="dxa"/>
            <w:tcBorders>
              <w:top w:val="nil"/>
              <w:left w:val="nil"/>
              <w:bottom w:val="nil"/>
              <w:right w:val="nil"/>
            </w:tcBorders>
          </w:tcPr>
          <w:p w14:paraId="05B1C8A6" w14:textId="77777777" w:rsidR="00F8368D" w:rsidRPr="00F74663" w:rsidRDefault="00F8368D" w:rsidP="00BC1543">
            <w:pPr>
              <w:pStyle w:val="Normal6a"/>
            </w:pPr>
            <w:r w:rsidRPr="00F74663">
              <w:t>20.</w:t>
            </w:r>
            <w:r w:rsidRPr="00F74663">
              <w:tab/>
              <w:t>understreger EU's ansvar for at fastholde lederskab i internationale fora ved at fremme multilateralisme, samarbejde med</w:t>
            </w:r>
            <w:r w:rsidRPr="00F74663">
              <w:rPr>
                <w:b/>
                <w:bCs/>
                <w:i/>
                <w:iCs/>
              </w:rPr>
              <w:t xml:space="preserve"> centrale aktører såsom</w:t>
            </w:r>
            <w:r w:rsidRPr="00F74663">
              <w:t xml:space="preserve"> USA </w:t>
            </w:r>
            <w:r w:rsidRPr="00F74663">
              <w:rPr>
                <w:b/>
                <w:bCs/>
                <w:i/>
                <w:iCs/>
              </w:rPr>
              <w:t>og Kina</w:t>
            </w:r>
            <w:r w:rsidRPr="00F74663">
              <w:t xml:space="preserve"> og fastsætte globale standarder for havets bæredygtighed og fair konkurrence;</w:t>
            </w:r>
          </w:p>
        </w:tc>
      </w:tr>
    </w:tbl>
    <w:p w14:paraId="7C03E348"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C334B53" w14:textId="77777777" w:rsidR="00F8368D" w:rsidRPr="00F74663" w:rsidRDefault="00F8368D" w:rsidP="00F8368D">
      <w:r w:rsidRPr="00F74663">
        <w:rPr>
          <w:rStyle w:val="HideTWBExt"/>
        </w:rPr>
        <w:t>&lt;/Amend&gt;</w:t>
      </w:r>
    </w:p>
    <w:p w14:paraId="05BB3FE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264</w:t>
      </w:r>
      <w:r w:rsidRPr="00F74663">
        <w:rPr>
          <w:rStyle w:val="HideTWBExt"/>
          <w:b w:val="0"/>
        </w:rPr>
        <w:t>&lt;/NumAm&gt;</w:t>
      </w:r>
    </w:p>
    <w:p w14:paraId="7B8FF029" w14:textId="77777777" w:rsidR="00F8368D" w:rsidRPr="00F74663" w:rsidRDefault="00F8368D" w:rsidP="00F74663">
      <w:pPr>
        <w:pStyle w:val="NormalBold"/>
      </w:pPr>
      <w:r w:rsidRPr="00F74663">
        <w:rPr>
          <w:rStyle w:val="HideTWBExt"/>
          <w:b w:val="0"/>
        </w:rPr>
        <w:t>&lt;RepeatBlock-By&gt;&lt;Members&gt;</w:t>
      </w:r>
      <w:r w:rsidRPr="00F74663">
        <w:t>Nora Junco García, Diego Solier, Giuseppe Milazzo, Stephen Nikola Bartulica, Piotr Müller</w:t>
      </w:r>
      <w:r w:rsidRPr="00F74663">
        <w:rPr>
          <w:rStyle w:val="HideTWBExt"/>
          <w:b w:val="0"/>
        </w:rPr>
        <w:t>&lt;/Members&gt;</w:t>
      </w:r>
    </w:p>
    <w:p w14:paraId="5BFD5445" w14:textId="77777777" w:rsidR="00F8368D" w:rsidRPr="00F74663" w:rsidRDefault="00F8368D" w:rsidP="00F74663">
      <w:pPr>
        <w:pStyle w:val="NormalBold"/>
      </w:pPr>
      <w:r w:rsidRPr="00F74663">
        <w:rPr>
          <w:rStyle w:val="HideTWBExt"/>
          <w:b w:val="0"/>
        </w:rPr>
        <w:t>&lt;/RepeatBlock-By&gt;</w:t>
      </w:r>
    </w:p>
    <w:p w14:paraId="2096D32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53045B4" w14:textId="77777777" w:rsidR="00F8368D" w:rsidRPr="00F74663" w:rsidRDefault="00F8368D" w:rsidP="00F74663">
      <w:pPr>
        <w:pStyle w:val="NormalBold"/>
      </w:pPr>
      <w:r w:rsidRPr="00F74663">
        <w:rPr>
          <w:rStyle w:val="HideTWBExt"/>
          <w:b w:val="0"/>
        </w:rPr>
        <w:t>&lt;Article&gt;</w:t>
      </w:r>
      <w:r w:rsidRPr="00F74663">
        <w:t>Punkt 20</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61A960C" w14:textId="77777777" w:rsidTr="00BC1543">
        <w:trPr>
          <w:trHeight w:hRule="exact" w:val="240"/>
          <w:jc w:val="center"/>
        </w:trPr>
        <w:tc>
          <w:tcPr>
            <w:tcW w:w="9752" w:type="dxa"/>
            <w:gridSpan w:val="2"/>
            <w:tcBorders>
              <w:top w:val="nil"/>
              <w:left w:val="nil"/>
              <w:bottom w:val="nil"/>
              <w:right w:val="nil"/>
            </w:tcBorders>
          </w:tcPr>
          <w:p w14:paraId="37EEFADC" w14:textId="77777777" w:rsidR="00F8368D" w:rsidRPr="00F74663" w:rsidRDefault="00F8368D" w:rsidP="00BC1543"/>
        </w:tc>
      </w:tr>
      <w:tr w:rsidR="00F73AB1" w:rsidRPr="00F74663" w14:paraId="66CE714D" w14:textId="77777777" w:rsidTr="00BC1543">
        <w:trPr>
          <w:trHeight w:val="240"/>
          <w:jc w:val="center"/>
        </w:trPr>
        <w:tc>
          <w:tcPr>
            <w:tcW w:w="4876" w:type="dxa"/>
            <w:tcBorders>
              <w:top w:val="nil"/>
              <w:left w:val="nil"/>
              <w:bottom w:val="nil"/>
              <w:right w:val="nil"/>
            </w:tcBorders>
          </w:tcPr>
          <w:p w14:paraId="24FB392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4CD65FD" w14:textId="77777777" w:rsidR="00F8368D" w:rsidRPr="00F74663" w:rsidRDefault="00F8368D" w:rsidP="00BC1543">
            <w:pPr>
              <w:pStyle w:val="AmColumnHeading"/>
            </w:pPr>
            <w:r w:rsidRPr="00F74663">
              <w:t>Ændringsforslag</w:t>
            </w:r>
          </w:p>
        </w:tc>
      </w:tr>
      <w:tr w:rsidR="00F73AB1" w:rsidRPr="00F74663" w14:paraId="45F51A06" w14:textId="77777777" w:rsidTr="00BC1543">
        <w:trPr>
          <w:jc w:val="center"/>
        </w:trPr>
        <w:tc>
          <w:tcPr>
            <w:tcW w:w="4876" w:type="dxa"/>
            <w:tcBorders>
              <w:top w:val="nil"/>
              <w:left w:val="nil"/>
              <w:bottom w:val="nil"/>
              <w:right w:val="nil"/>
            </w:tcBorders>
          </w:tcPr>
          <w:p w14:paraId="18DD8160" w14:textId="77777777" w:rsidR="00F8368D" w:rsidRPr="00F74663" w:rsidRDefault="00F8368D" w:rsidP="00BC1543">
            <w:pPr>
              <w:pStyle w:val="Normal6a"/>
            </w:pPr>
            <w:r w:rsidRPr="00F74663">
              <w:t>20.</w:t>
            </w:r>
            <w:r w:rsidRPr="00F74663">
              <w:tab/>
              <w:t>understreger EU's ansvar for at fastholde lederskab i internationale fora ved at fremme multilateralisme, samarbejde med USA og fastsætte globale standarder for havets bæredygtighed og fair konkurrence;</w:t>
            </w:r>
          </w:p>
        </w:tc>
        <w:tc>
          <w:tcPr>
            <w:tcW w:w="4876" w:type="dxa"/>
            <w:tcBorders>
              <w:top w:val="nil"/>
              <w:left w:val="nil"/>
              <w:bottom w:val="nil"/>
              <w:right w:val="nil"/>
            </w:tcBorders>
          </w:tcPr>
          <w:p w14:paraId="04B8F0A8" w14:textId="77777777" w:rsidR="00F8368D" w:rsidRPr="00F74663" w:rsidRDefault="00F8368D" w:rsidP="00BC1543">
            <w:pPr>
              <w:pStyle w:val="Normal6a"/>
            </w:pPr>
            <w:r w:rsidRPr="00F74663">
              <w:t>20.</w:t>
            </w:r>
            <w:r w:rsidRPr="00F74663">
              <w:tab/>
              <w:t>understreger EU's ansvar for at fastholde lederskab i internationale fora ved at fremme multilateralisme, samarbejde med</w:t>
            </w:r>
            <w:r w:rsidRPr="00F74663">
              <w:rPr>
                <w:b/>
                <w:bCs/>
                <w:i/>
                <w:iCs/>
              </w:rPr>
              <w:t xml:space="preserve"> ligesindede lande såsom</w:t>
            </w:r>
            <w:r w:rsidRPr="00F74663">
              <w:t xml:space="preserve"> USA og fastsætte globale standarder for havets bæredygtighed og fair konkurrence;</w:t>
            </w:r>
          </w:p>
        </w:tc>
      </w:tr>
    </w:tbl>
    <w:p w14:paraId="66F42C7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05B050F" w14:textId="77777777" w:rsidR="00F8368D" w:rsidRPr="00F74663" w:rsidRDefault="00F8368D" w:rsidP="00F8368D">
      <w:r w:rsidRPr="00F74663">
        <w:rPr>
          <w:rStyle w:val="HideTWBExt"/>
        </w:rPr>
        <w:t>&lt;/Amend&gt;</w:t>
      </w:r>
    </w:p>
    <w:p w14:paraId="1660626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265</w:t>
      </w:r>
      <w:r w:rsidRPr="00F74663">
        <w:rPr>
          <w:rStyle w:val="HideTWBExt"/>
          <w:b w:val="0"/>
        </w:rPr>
        <w:t>&lt;/NumAm&gt;</w:t>
      </w:r>
    </w:p>
    <w:p w14:paraId="0AAAD1EC"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5644046E" w14:textId="77777777" w:rsidR="00F8368D" w:rsidRPr="00F74663" w:rsidRDefault="00F8368D" w:rsidP="00F74663">
      <w:pPr>
        <w:pStyle w:val="NormalBold"/>
      </w:pPr>
      <w:r w:rsidRPr="00F74663">
        <w:rPr>
          <w:rStyle w:val="HideTWBExt"/>
          <w:b w:val="0"/>
        </w:rPr>
        <w:t>&lt;/RepeatBlock-By&gt;</w:t>
      </w:r>
    </w:p>
    <w:p w14:paraId="0A6AC48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D035833" w14:textId="77777777" w:rsidR="00F8368D" w:rsidRPr="00F74663" w:rsidRDefault="00F8368D" w:rsidP="00F74663">
      <w:pPr>
        <w:pStyle w:val="NormalBold"/>
      </w:pPr>
      <w:r w:rsidRPr="00F74663">
        <w:rPr>
          <w:rStyle w:val="HideTWBExt"/>
          <w:b w:val="0"/>
        </w:rPr>
        <w:t>&lt;Article&gt;</w:t>
      </w:r>
      <w:r w:rsidRPr="00F74663">
        <w:t>Punkt 20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104666A" w14:textId="77777777" w:rsidTr="00BC1543">
        <w:trPr>
          <w:trHeight w:hRule="exact" w:val="240"/>
          <w:jc w:val="center"/>
        </w:trPr>
        <w:tc>
          <w:tcPr>
            <w:tcW w:w="9752" w:type="dxa"/>
            <w:gridSpan w:val="2"/>
            <w:tcBorders>
              <w:top w:val="nil"/>
              <w:left w:val="nil"/>
              <w:bottom w:val="nil"/>
              <w:right w:val="nil"/>
            </w:tcBorders>
          </w:tcPr>
          <w:p w14:paraId="445B637C" w14:textId="77777777" w:rsidR="00F8368D" w:rsidRPr="00F74663" w:rsidRDefault="00F8368D" w:rsidP="00BC1543"/>
        </w:tc>
      </w:tr>
      <w:tr w:rsidR="00F73AB1" w:rsidRPr="00F74663" w14:paraId="000BCDF5" w14:textId="77777777" w:rsidTr="00BC1543">
        <w:trPr>
          <w:trHeight w:val="240"/>
          <w:jc w:val="center"/>
        </w:trPr>
        <w:tc>
          <w:tcPr>
            <w:tcW w:w="4876" w:type="dxa"/>
            <w:tcBorders>
              <w:top w:val="nil"/>
              <w:left w:val="nil"/>
              <w:bottom w:val="nil"/>
              <w:right w:val="nil"/>
            </w:tcBorders>
          </w:tcPr>
          <w:p w14:paraId="20D9A63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8CB0857" w14:textId="77777777" w:rsidR="00F8368D" w:rsidRPr="00F74663" w:rsidRDefault="00F8368D" w:rsidP="00BC1543">
            <w:pPr>
              <w:pStyle w:val="AmColumnHeading"/>
            </w:pPr>
            <w:r w:rsidRPr="00F74663">
              <w:t>Ændringsforslag</w:t>
            </w:r>
          </w:p>
        </w:tc>
      </w:tr>
      <w:tr w:rsidR="00F73AB1" w:rsidRPr="00F74663" w14:paraId="79EF0633" w14:textId="77777777" w:rsidTr="00BC1543">
        <w:trPr>
          <w:jc w:val="center"/>
        </w:trPr>
        <w:tc>
          <w:tcPr>
            <w:tcW w:w="4876" w:type="dxa"/>
            <w:tcBorders>
              <w:top w:val="nil"/>
              <w:left w:val="nil"/>
              <w:bottom w:val="nil"/>
              <w:right w:val="nil"/>
            </w:tcBorders>
          </w:tcPr>
          <w:p w14:paraId="5FE8F1CA" w14:textId="77777777" w:rsidR="00F8368D" w:rsidRPr="00F74663" w:rsidRDefault="00F8368D" w:rsidP="00BC1543">
            <w:pPr>
              <w:pStyle w:val="Normal6a"/>
            </w:pPr>
          </w:p>
        </w:tc>
        <w:tc>
          <w:tcPr>
            <w:tcW w:w="4876" w:type="dxa"/>
            <w:tcBorders>
              <w:top w:val="nil"/>
              <w:left w:val="nil"/>
              <w:bottom w:val="nil"/>
              <w:right w:val="nil"/>
            </w:tcBorders>
          </w:tcPr>
          <w:p w14:paraId="0690BEA9" w14:textId="77777777" w:rsidR="00F8368D" w:rsidRPr="00F74663" w:rsidRDefault="00F8368D" w:rsidP="00BC1543">
            <w:pPr>
              <w:pStyle w:val="Normal6a"/>
            </w:pPr>
            <w:r w:rsidRPr="00F74663">
              <w:rPr>
                <w:b/>
                <w:i/>
              </w:rPr>
              <w:t>20a.</w:t>
            </w:r>
            <w:r w:rsidRPr="00F74663">
              <w:tab/>
            </w:r>
            <w:r w:rsidRPr="00F74663">
              <w:rPr>
                <w:b/>
                <w:i/>
              </w:rPr>
              <w:t>glæder sig over ikrafttrædelsen af Verdenshandelsorganisationens aftale om fiskerisubsidier; understreger, at denne aftale er en milepæl hen imod afskaffelse af skadelige fiskerisubsidier, der bidrager til overfiskning og overkapacitet og dermed fremmer fair konkurrence og bæredygtig forvaltning af marine ressourcer på verdensplan; opfordrer Kommissionen til at bygge videre på denne succes gennem havdiplomati ved proaktivt at samarbejde med tredjelande, navnlig med store fiskerinationer, for at fremme ratificeringen og den effektive gennemførelse af denne aftale og fremme globale forpligtelser til bæredygtig, gennemsigtig og retfærdig fiskeriforvaltning;</w:t>
            </w:r>
          </w:p>
        </w:tc>
      </w:tr>
    </w:tbl>
    <w:p w14:paraId="61CDC43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DEC7AC5" w14:textId="77777777" w:rsidR="00F8368D" w:rsidRPr="00F74663" w:rsidRDefault="00F8368D" w:rsidP="00F8368D">
      <w:r w:rsidRPr="00F74663">
        <w:rPr>
          <w:rStyle w:val="HideTWBExt"/>
        </w:rPr>
        <w:t>&lt;/Amend&gt;</w:t>
      </w:r>
    </w:p>
    <w:p w14:paraId="16C4F0A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266</w:t>
      </w:r>
      <w:r w:rsidRPr="00F74663">
        <w:rPr>
          <w:rStyle w:val="HideTWBExt"/>
          <w:b w:val="0"/>
        </w:rPr>
        <w:t>&lt;/NumAm&gt;</w:t>
      </w:r>
    </w:p>
    <w:p w14:paraId="1C517A76"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7CD3BD08" w14:textId="77777777" w:rsidR="00F8368D" w:rsidRPr="00F74663" w:rsidRDefault="00F8368D" w:rsidP="00F74663">
      <w:pPr>
        <w:pStyle w:val="NormalBold"/>
      </w:pPr>
      <w:r w:rsidRPr="00F74663">
        <w:rPr>
          <w:rStyle w:val="HideTWBExt"/>
          <w:b w:val="0"/>
        </w:rPr>
        <w:t>&lt;/RepeatBlock-By&gt;</w:t>
      </w:r>
    </w:p>
    <w:p w14:paraId="6207D6A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1C2196F" w14:textId="77777777" w:rsidR="00F8368D" w:rsidRPr="00F74663" w:rsidRDefault="00F8368D" w:rsidP="00F74663">
      <w:pPr>
        <w:pStyle w:val="NormalBold"/>
      </w:pPr>
      <w:r w:rsidRPr="00F74663">
        <w:rPr>
          <w:rStyle w:val="HideTWBExt"/>
          <w:b w:val="0"/>
        </w:rPr>
        <w:t>&lt;Article&gt;</w:t>
      </w:r>
      <w:r w:rsidRPr="00F74663">
        <w:t>Punkt 20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B285D21" w14:textId="77777777" w:rsidTr="00BC1543">
        <w:trPr>
          <w:trHeight w:hRule="exact" w:val="240"/>
          <w:jc w:val="center"/>
        </w:trPr>
        <w:tc>
          <w:tcPr>
            <w:tcW w:w="9752" w:type="dxa"/>
            <w:gridSpan w:val="2"/>
            <w:tcBorders>
              <w:top w:val="nil"/>
              <w:left w:val="nil"/>
              <w:bottom w:val="nil"/>
              <w:right w:val="nil"/>
            </w:tcBorders>
          </w:tcPr>
          <w:p w14:paraId="6E569894" w14:textId="77777777" w:rsidR="00F8368D" w:rsidRPr="00F74663" w:rsidRDefault="00F8368D" w:rsidP="00BC1543"/>
        </w:tc>
      </w:tr>
      <w:tr w:rsidR="00F73AB1" w:rsidRPr="00F74663" w14:paraId="32226B69" w14:textId="77777777" w:rsidTr="00BC1543">
        <w:trPr>
          <w:trHeight w:val="240"/>
          <w:jc w:val="center"/>
        </w:trPr>
        <w:tc>
          <w:tcPr>
            <w:tcW w:w="4876" w:type="dxa"/>
            <w:tcBorders>
              <w:top w:val="nil"/>
              <w:left w:val="nil"/>
              <w:bottom w:val="nil"/>
              <w:right w:val="nil"/>
            </w:tcBorders>
          </w:tcPr>
          <w:p w14:paraId="26897C1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36AC55E" w14:textId="77777777" w:rsidR="00F8368D" w:rsidRPr="00F74663" w:rsidRDefault="00F8368D" w:rsidP="00BC1543">
            <w:pPr>
              <w:pStyle w:val="AmColumnHeading"/>
            </w:pPr>
            <w:r w:rsidRPr="00F74663">
              <w:t>Ændringsforslag</w:t>
            </w:r>
          </w:p>
        </w:tc>
      </w:tr>
      <w:tr w:rsidR="00F73AB1" w:rsidRPr="00F74663" w14:paraId="3C4C2E38" w14:textId="77777777" w:rsidTr="00BC1543">
        <w:trPr>
          <w:jc w:val="center"/>
        </w:trPr>
        <w:tc>
          <w:tcPr>
            <w:tcW w:w="4876" w:type="dxa"/>
            <w:tcBorders>
              <w:top w:val="nil"/>
              <w:left w:val="nil"/>
              <w:bottom w:val="nil"/>
              <w:right w:val="nil"/>
            </w:tcBorders>
          </w:tcPr>
          <w:p w14:paraId="6D7F60D3" w14:textId="77777777" w:rsidR="00F8368D" w:rsidRPr="00F74663" w:rsidRDefault="00F8368D" w:rsidP="00BC1543">
            <w:pPr>
              <w:pStyle w:val="Normal6a"/>
            </w:pPr>
          </w:p>
        </w:tc>
        <w:tc>
          <w:tcPr>
            <w:tcW w:w="4876" w:type="dxa"/>
            <w:tcBorders>
              <w:top w:val="nil"/>
              <w:left w:val="nil"/>
              <w:bottom w:val="nil"/>
              <w:right w:val="nil"/>
            </w:tcBorders>
          </w:tcPr>
          <w:p w14:paraId="4AB27C02" w14:textId="77777777" w:rsidR="00F8368D" w:rsidRPr="00F74663" w:rsidRDefault="00F8368D" w:rsidP="00BC1543">
            <w:pPr>
              <w:pStyle w:val="Normal6a"/>
            </w:pPr>
            <w:r w:rsidRPr="00F74663">
              <w:rPr>
                <w:b/>
                <w:i/>
              </w:rPr>
              <w:t>20a.</w:t>
            </w:r>
            <w:r w:rsidRPr="00F74663">
              <w:tab/>
            </w:r>
            <w:r w:rsidRPr="00F74663">
              <w:rPr>
                <w:b/>
                <w:i/>
              </w:rPr>
              <w:t>understreger, at Den Europæiske Union bør bruge sin markedsstyrke som et strategisk redskab til at forsvare sine interesser og fremme bæredygtighed; understreger, at adgang til EU-markedet skal være betinget af overholdelse af EU-standarder, der sikrer, at fisk og skaldyr, der importeres til Unionen, ikke stammer fra ulovlige eller ikkebæredygtige kilder eller fra aktiviteter, der er forbundet med krænkelser af menneskerettighederne;</w:t>
            </w:r>
          </w:p>
        </w:tc>
      </w:tr>
    </w:tbl>
    <w:p w14:paraId="5195FDD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2385011" w14:textId="77777777" w:rsidR="00F8368D" w:rsidRPr="00F74663" w:rsidRDefault="00F8368D" w:rsidP="00F8368D">
      <w:r w:rsidRPr="00F74663">
        <w:rPr>
          <w:rStyle w:val="HideTWBExt"/>
        </w:rPr>
        <w:t>&lt;/Amend&gt;</w:t>
      </w:r>
    </w:p>
    <w:p w14:paraId="54A62424"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267</w:t>
      </w:r>
      <w:r w:rsidRPr="00F74663">
        <w:rPr>
          <w:rStyle w:val="HideTWBExt"/>
          <w:b w:val="0"/>
        </w:rPr>
        <w:t>&lt;/NumAm&gt;</w:t>
      </w:r>
    </w:p>
    <w:p w14:paraId="04C56774" w14:textId="77777777" w:rsidR="00F8368D" w:rsidRPr="00F74663" w:rsidRDefault="00F8368D" w:rsidP="00F74663">
      <w:pPr>
        <w:pStyle w:val="NormalBold"/>
      </w:pPr>
      <w:r w:rsidRPr="00F74663">
        <w:rPr>
          <w:rStyle w:val="HideTWBExt"/>
          <w:b w:val="0"/>
        </w:rPr>
        <w:t>&lt;RepeatBlock-By&gt;&lt;Members&gt;</w:t>
      </w:r>
      <w:r w:rsidRPr="00F74663">
        <w:t>France Jamet, António Tânger Corrêa</w:t>
      </w:r>
      <w:r w:rsidRPr="00F74663">
        <w:rPr>
          <w:rStyle w:val="HideTWBExt"/>
          <w:b w:val="0"/>
        </w:rPr>
        <w:t>&lt;/Members&gt;</w:t>
      </w:r>
    </w:p>
    <w:p w14:paraId="241E6F9C" w14:textId="77777777" w:rsidR="00F8368D" w:rsidRPr="00F74663" w:rsidRDefault="00F8368D" w:rsidP="00F74663">
      <w:pPr>
        <w:pStyle w:val="NormalBold"/>
      </w:pPr>
      <w:r w:rsidRPr="00F74663">
        <w:rPr>
          <w:rStyle w:val="HideTWBExt"/>
          <w:b w:val="0"/>
        </w:rPr>
        <w:t>&lt;/RepeatBlock-By&gt;</w:t>
      </w:r>
    </w:p>
    <w:p w14:paraId="3EAC7C6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A2E49BF" w14:textId="77777777" w:rsidR="00F8368D" w:rsidRPr="00F74663" w:rsidRDefault="00F8368D" w:rsidP="00F74663">
      <w:pPr>
        <w:pStyle w:val="NormalBold"/>
      </w:pPr>
      <w:r w:rsidRPr="00F74663">
        <w:rPr>
          <w:rStyle w:val="HideTWBExt"/>
          <w:b w:val="0"/>
        </w:rPr>
        <w:t>&lt;Article&gt;</w:t>
      </w:r>
      <w:r w:rsidRPr="00F74663">
        <w:t>Punkt 20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51BE901" w14:textId="77777777" w:rsidTr="00BC1543">
        <w:trPr>
          <w:trHeight w:hRule="exact" w:val="240"/>
          <w:jc w:val="center"/>
        </w:trPr>
        <w:tc>
          <w:tcPr>
            <w:tcW w:w="9752" w:type="dxa"/>
            <w:gridSpan w:val="2"/>
            <w:tcBorders>
              <w:top w:val="nil"/>
              <w:left w:val="nil"/>
              <w:bottom w:val="nil"/>
              <w:right w:val="nil"/>
            </w:tcBorders>
          </w:tcPr>
          <w:p w14:paraId="5CD010A8" w14:textId="77777777" w:rsidR="00F8368D" w:rsidRPr="00F74663" w:rsidRDefault="00F8368D" w:rsidP="00BC1543"/>
        </w:tc>
      </w:tr>
      <w:tr w:rsidR="00F73AB1" w:rsidRPr="00F74663" w14:paraId="4B877706" w14:textId="77777777" w:rsidTr="00BC1543">
        <w:trPr>
          <w:trHeight w:val="240"/>
          <w:jc w:val="center"/>
        </w:trPr>
        <w:tc>
          <w:tcPr>
            <w:tcW w:w="4876" w:type="dxa"/>
            <w:tcBorders>
              <w:top w:val="nil"/>
              <w:left w:val="nil"/>
              <w:bottom w:val="nil"/>
              <w:right w:val="nil"/>
            </w:tcBorders>
          </w:tcPr>
          <w:p w14:paraId="0AC69B6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043FE82" w14:textId="77777777" w:rsidR="00F8368D" w:rsidRPr="00F74663" w:rsidRDefault="00F8368D" w:rsidP="00BC1543">
            <w:pPr>
              <w:pStyle w:val="AmColumnHeading"/>
            </w:pPr>
            <w:r w:rsidRPr="00F74663">
              <w:t>Ændringsforslag</w:t>
            </w:r>
          </w:p>
        </w:tc>
      </w:tr>
      <w:tr w:rsidR="00F73AB1" w:rsidRPr="00F74663" w14:paraId="2BC0C093" w14:textId="77777777" w:rsidTr="00BC1543">
        <w:trPr>
          <w:jc w:val="center"/>
        </w:trPr>
        <w:tc>
          <w:tcPr>
            <w:tcW w:w="4876" w:type="dxa"/>
            <w:tcBorders>
              <w:top w:val="nil"/>
              <w:left w:val="nil"/>
              <w:bottom w:val="nil"/>
              <w:right w:val="nil"/>
            </w:tcBorders>
          </w:tcPr>
          <w:p w14:paraId="26EE0B0F" w14:textId="77777777" w:rsidR="00F8368D" w:rsidRPr="00F74663" w:rsidRDefault="00F8368D" w:rsidP="00BC1543">
            <w:pPr>
              <w:pStyle w:val="Normal6a"/>
            </w:pPr>
          </w:p>
        </w:tc>
        <w:tc>
          <w:tcPr>
            <w:tcW w:w="4876" w:type="dxa"/>
            <w:tcBorders>
              <w:top w:val="nil"/>
              <w:left w:val="nil"/>
              <w:bottom w:val="nil"/>
              <w:right w:val="nil"/>
            </w:tcBorders>
          </w:tcPr>
          <w:p w14:paraId="152AF334" w14:textId="77777777" w:rsidR="00F8368D" w:rsidRPr="00F74663" w:rsidRDefault="00F8368D" w:rsidP="00BC1543">
            <w:pPr>
              <w:pStyle w:val="Normal6a"/>
            </w:pPr>
            <w:r w:rsidRPr="00F74663">
              <w:rPr>
                <w:b/>
                <w:i/>
              </w:rPr>
              <w:t>20a.</w:t>
            </w:r>
            <w:r w:rsidRPr="00F74663">
              <w:tab/>
            </w:r>
            <w:r w:rsidRPr="00F74663">
              <w:rPr>
                <w:b/>
                <w:i/>
              </w:rPr>
              <w:t>tilføjer, at de berørte medlemsstaters forsvar af anmodninger om udvidelse af kontinentalsoklerne er en stor udfordring for havdiplomatiet, som ikke må overses;</w:t>
            </w:r>
          </w:p>
        </w:tc>
      </w:tr>
    </w:tbl>
    <w:p w14:paraId="1CA8811A"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076D70AE" w14:textId="77777777" w:rsidR="00F8368D" w:rsidRPr="00F74663" w:rsidRDefault="00F8368D" w:rsidP="00F8368D">
      <w:r w:rsidRPr="00F74663">
        <w:rPr>
          <w:rStyle w:val="HideTWBExt"/>
        </w:rPr>
        <w:t>&lt;/Amend&gt;</w:t>
      </w:r>
    </w:p>
    <w:p w14:paraId="7647171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268</w:t>
      </w:r>
      <w:r w:rsidRPr="00F74663">
        <w:rPr>
          <w:rStyle w:val="HideTWBExt"/>
          <w:b w:val="0"/>
        </w:rPr>
        <w:t>&lt;/NumAm&gt;</w:t>
      </w:r>
    </w:p>
    <w:p w14:paraId="204E0861" w14:textId="77777777" w:rsidR="00F8368D" w:rsidRPr="00F74663" w:rsidRDefault="00F8368D" w:rsidP="00F74663">
      <w:pPr>
        <w:pStyle w:val="NormalBold"/>
      </w:pPr>
      <w:r w:rsidRPr="00F74663">
        <w:rPr>
          <w:rStyle w:val="HideTWBExt"/>
          <w:b w:val="0"/>
        </w:rPr>
        <w:t>&lt;RepeatBlock-By&gt;&lt;Members&gt;</w:t>
      </w:r>
      <w:r w:rsidRPr="00F74663">
        <w:t>Gabriel Mato, Francisco José Millán Mon, Carmen Crespo Díaz</w:t>
      </w:r>
      <w:r w:rsidRPr="00F74663">
        <w:rPr>
          <w:rStyle w:val="HideTWBExt"/>
          <w:b w:val="0"/>
        </w:rPr>
        <w:t>&lt;/Members&gt;</w:t>
      </w:r>
    </w:p>
    <w:p w14:paraId="6CA43319" w14:textId="77777777" w:rsidR="00F8368D" w:rsidRPr="00F74663" w:rsidRDefault="00F8368D" w:rsidP="00F74663">
      <w:pPr>
        <w:pStyle w:val="NormalBold"/>
      </w:pPr>
      <w:r w:rsidRPr="00F74663">
        <w:rPr>
          <w:rStyle w:val="HideTWBExt"/>
          <w:b w:val="0"/>
        </w:rPr>
        <w:t>&lt;/RepeatBlock-By&gt;</w:t>
      </w:r>
    </w:p>
    <w:p w14:paraId="7249395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E28E6B6" w14:textId="77777777" w:rsidR="00F8368D" w:rsidRPr="00F74663" w:rsidRDefault="00F8368D" w:rsidP="00F74663">
      <w:pPr>
        <w:pStyle w:val="NormalBold"/>
      </w:pPr>
      <w:r w:rsidRPr="00F74663">
        <w:rPr>
          <w:rStyle w:val="HideTWBExt"/>
          <w:b w:val="0"/>
        </w:rPr>
        <w:t>&lt;Article&gt;</w:t>
      </w:r>
      <w:r w:rsidRPr="00F74663">
        <w:t>Punkt 20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CAD23AC" w14:textId="77777777" w:rsidTr="00BC1543">
        <w:trPr>
          <w:trHeight w:hRule="exact" w:val="240"/>
          <w:jc w:val="center"/>
        </w:trPr>
        <w:tc>
          <w:tcPr>
            <w:tcW w:w="9752" w:type="dxa"/>
            <w:gridSpan w:val="2"/>
            <w:tcBorders>
              <w:top w:val="nil"/>
              <w:left w:val="nil"/>
              <w:bottom w:val="nil"/>
              <w:right w:val="nil"/>
            </w:tcBorders>
          </w:tcPr>
          <w:p w14:paraId="0227D1ED" w14:textId="77777777" w:rsidR="00F8368D" w:rsidRPr="00F74663" w:rsidRDefault="00F8368D" w:rsidP="00BC1543"/>
        </w:tc>
      </w:tr>
      <w:tr w:rsidR="00F73AB1" w:rsidRPr="00F74663" w14:paraId="7F298055" w14:textId="77777777" w:rsidTr="00BC1543">
        <w:trPr>
          <w:trHeight w:val="240"/>
          <w:jc w:val="center"/>
        </w:trPr>
        <w:tc>
          <w:tcPr>
            <w:tcW w:w="4876" w:type="dxa"/>
            <w:tcBorders>
              <w:top w:val="nil"/>
              <w:left w:val="nil"/>
              <w:bottom w:val="nil"/>
              <w:right w:val="nil"/>
            </w:tcBorders>
          </w:tcPr>
          <w:p w14:paraId="293E6EA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B26EB9B" w14:textId="77777777" w:rsidR="00F8368D" w:rsidRPr="00F74663" w:rsidRDefault="00F8368D" w:rsidP="00BC1543">
            <w:pPr>
              <w:pStyle w:val="AmColumnHeading"/>
            </w:pPr>
            <w:r w:rsidRPr="00F74663">
              <w:t>Ændringsforslag</w:t>
            </w:r>
          </w:p>
        </w:tc>
      </w:tr>
      <w:tr w:rsidR="00F73AB1" w:rsidRPr="00F74663" w14:paraId="28C10ED9" w14:textId="77777777" w:rsidTr="00BC1543">
        <w:trPr>
          <w:jc w:val="center"/>
        </w:trPr>
        <w:tc>
          <w:tcPr>
            <w:tcW w:w="4876" w:type="dxa"/>
            <w:tcBorders>
              <w:top w:val="nil"/>
              <w:left w:val="nil"/>
              <w:bottom w:val="nil"/>
              <w:right w:val="nil"/>
            </w:tcBorders>
          </w:tcPr>
          <w:p w14:paraId="762D33B6" w14:textId="77777777" w:rsidR="00F8368D" w:rsidRPr="00F74663" w:rsidRDefault="00F8368D" w:rsidP="00BC1543">
            <w:pPr>
              <w:pStyle w:val="Normal6a"/>
            </w:pPr>
          </w:p>
        </w:tc>
        <w:tc>
          <w:tcPr>
            <w:tcW w:w="4876" w:type="dxa"/>
            <w:tcBorders>
              <w:top w:val="nil"/>
              <w:left w:val="nil"/>
              <w:bottom w:val="nil"/>
              <w:right w:val="nil"/>
            </w:tcBorders>
          </w:tcPr>
          <w:p w14:paraId="3F25D09E" w14:textId="77777777" w:rsidR="00F8368D" w:rsidRPr="00F74663" w:rsidRDefault="00F8368D" w:rsidP="00BC1543">
            <w:pPr>
              <w:pStyle w:val="Normal6a"/>
            </w:pPr>
            <w:r w:rsidRPr="00F74663">
              <w:rPr>
                <w:b/>
                <w:i/>
              </w:rPr>
              <w:t>20b.</w:t>
            </w:r>
            <w:r w:rsidRPr="00F74663">
              <w:tab/>
            </w:r>
            <w:r w:rsidRPr="00F74663">
              <w:rPr>
                <w:b/>
                <w:i/>
              </w:rPr>
              <w:t>gentager sin opfordring til, at fisk og skaldyr på dåse behandles som "følsomme varer" i handelsforhandlinger;</w:t>
            </w:r>
          </w:p>
        </w:tc>
      </w:tr>
    </w:tbl>
    <w:p w14:paraId="11635F5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C4C8104" w14:textId="77777777" w:rsidR="00F8368D" w:rsidRPr="00F74663" w:rsidRDefault="00F8368D" w:rsidP="00F8368D">
      <w:r w:rsidRPr="00F74663">
        <w:rPr>
          <w:rStyle w:val="HideTWBExt"/>
        </w:rPr>
        <w:t>&lt;/Amend&gt;</w:t>
      </w:r>
    </w:p>
    <w:p w14:paraId="2913C21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269</w:t>
      </w:r>
      <w:r w:rsidRPr="00F74663">
        <w:rPr>
          <w:rStyle w:val="HideTWBExt"/>
          <w:b w:val="0"/>
        </w:rPr>
        <w:t>&lt;/NumAm&gt;</w:t>
      </w:r>
    </w:p>
    <w:p w14:paraId="7609A36D" w14:textId="77777777" w:rsidR="00F8368D" w:rsidRPr="00F74663" w:rsidRDefault="00F8368D" w:rsidP="00F74663">
      <w:pPr>
        <w:pStyle w:val="NormalBold"/>
      </w:pPr>
      <w:r w:rsidRPr="00F74663">
        <w:rPr>
          <w:rStyle w:val="HideTWBExt"/>
          <w:b w:val="0"/>
        </w:rPr>
        <w:t>&lt;RepeatBlock-By&gt;&lt;Members&gt;</w:t>
      </w:r>
      <w:r w:rsidRPr="00F74663">
        <w:t>Nora Junco García, Diego Solier, Giuseppe Milazzo, Stephen Nikola Bartulica, Piotr Müller</w:t>
      </w:r>
      <w:r w:rsidRPr="00F74663">
        <w:rPr>
          <w:rStyle w:val="HideTWBExt"/>
          <w:b w:val="0"/>
        </w:rPr>
        <w:t>&lt;/Members&gt;</w:t>
      </w:r>
    </w:p>
    <w:p w14:paraId="6ACF883A" w14:textId="77777777" w:rsidR="00F8368D" w:rsidRPr="00F74663" w:rsidRDefault="00F8368D" w:rsidP="00F74663">
      <w:pPr>
        <w:pStyle w:val="NormalBold"/>
      </w:pPr>
      <w:r w:rsidRPr="00F74663">
        <w:rPr>
          <w:rStyle w:val="HideTWBExt"/>
          <w:b w:val="0"/>
        </w:rPr>
        <w:t>&lt;/RepeatBlock-By&gt;</w:t>
      </w:r>
    </w:p>
    <w:p w14:paraId="36AA0E2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4EEF751" w14:textId="77777777" w:rsidR="00F8368D" w:rsidRPr="00F74663" w:rsidRDefault="00F8368D" w:rsidP="00F74663">
      <w:pPr>
        <w:pStyle w:val="NormalBold"/>
      </w:pPr>
      <w:r w:rsidRPr="00F74663">
        <w:rPr>
          <w:rStyle w:val="HideTWBExt"/>
          <w:b w:val="0"/>
        </w:rPr>
        <w:t>&lt;Article&gt;</w:t>
      </w:r>
      <w:r w:rsidRPr="00F74663">
        <w:t>Punkt 21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E1875D9" w14:textId="77777777" w:rsidTr="00BC1543">
        <w:trPr>
          <w:trHeight w:hRule="exact" w:val="240"/>
          <w:jc w:val="center"/>
        </w:trPr>
        <w:tc>
          <w:tcPr>
            <w:tcW w:w="9752" w:type="dxa"/>
            <w:gridSpan w:val="2"/>
            <w:tcBorders>
              <w:top w:val="nil"/>
              <w:left w:val="nil"/>
              <w:bottom w:val="nil"/>
              <w:right w:val="nil"/>
            </w:tcBorders>
          </w:tcPr>
          <w:p w14:paraId="4E92BAE3" w14:textId="77777777" w:rsidR="00F8368D" w:rsidRPr="00F74663" w:rsidRDefault="00F8368D" w:rsidP="00BC1543"/>
        </w:tc>
      </w:tr>
      <w:tr w:rsidR="00F73AB1" w:rsidRPr="00F74663" w14:paraId="40BD8C21" w14:textId="77777777" w:rsidTr="00BC1543">
        <w:trPr>
          <w:trHeight w:val="240"/>
          <w:jc w:val="center"/>
        </w:trPr>
        <w:tc>
          <w:tcPr>
            <w:tcW w:w="4876" w:type="dxa"/>
            <w:tcBorders>
              <w:top w:val="nil"/>
              <w:left w:val="nil"/>
              <w:bottom w:val="nil"/>
              <w:right w:val="nil"/>
            </w:tcBorders>
          </w:tcPr>
          <w:p w14:paraId="3B6DE87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27AEC07" w14:textId="77777777" w:rsidR="00F8368D" w:rsidRPr="00F74663" w:rsidRDefault="00F8368D" w:rsidP="00BC1543">
            <w:pPr>
              <w:pStyle w:val="AmColumnHeading"/>
            </w:pPr>
            <w:r w:rsidRPr="00F74663">
              <w:t>Ændringsforslag</w:t>
            </w:r>
          </w:p>
        </w:tc>
      </w:tr>
      <w:tr w:rsidR="00F73AB1" w:rsidRPr="00F74663" w14:paraId="5F6D6397" w14:textId="77777777" w:rsidTr="00BC1543">
        <w:trPr>
          <w:jc w:val="center"/>
        </w:trPr>
        <w:tc>
          <w:tcPr>
            <w:tcW w:w="4876" w:type="dxa"/>
            <w:tcBorders>
              <w:top w:val="nil"/>
              <w:left w:val="nil"/>
              <w:bottom w:val="nil"/>
              <w:right w:val="nil"/>
            </w:tcBorders>
          </w:tcPr>
          <w:p w14:paraId="42B5A1B0" w14:textId="77777777" w:rsidR="00F8368D" w:rsidRPr="00F74663" w:rsidRDefault="00F8368D" w:rsidP="00BC1543">
            <w:pPr>
              <w:pStyle w:val="Normal6a"/>
            </w:pPr>
            <w:r w:rsidRPr="00F74663">
              <w:t>21.</w:t>
            </w:r>
            <w:r w:rsidRPr="00F74663">
              <w:tab/>
              <w:t>glæder sig over den afgørelse, der er vedtaget af det specialiserede Fiskeriudvalg om etablering af langsigtede ordninger mellem EU og Det Forenede Kongerige, der giver fuld gensidig adgang til fiskerifarvande indtil den 30. juni 2038; anmoder Kommissionen om</w:t>
            </w:r>
            <w:r w:rsidRPr="00F74663">
              <w:rPr>
                <w:b/>
                <w:bCs/>
                <w:i/>
                <w:iCs/>
              </w:rPr>
              <w:t xml:space="preserve"> fortsat at være fast imod enhver ensidig beslutning</w:t>
            </w:r>
            <w:r w:rsidRPr="00F74663">
              <w:t xml:space="preserve">, der de facto </w:t>
            </w:r>
            <w:r w:rsidRPr="00F74663">
              <w:rPr>
                <w:b/>
                <w:bCs/>
                <w:i/>
                <w:iCs/>
              </w:rPr>
              <w:t>vil reducere</w:t>
            </w:r>
            <w:r w:rsidRPr="00F74663">
              <w:t xml:space="preserve"> EU-fiskernes adgang til Det Forenede Kongeriges farvande;</w:t>
            </w:r>
          </w:p>
        </w:tc>
        <w:tc>
          <w:tcPr>
            <w:tcW w:w="4876" w:type="dxa"/>
            <w:tcBorders>
              <w:top w:val="nil"/>
              <w:left w:val="nil"/>
              <w:bottom w:val="nil"/>
              <w:right w:val="nil"/>
            </w:tcBorders>
          </w:tcPr>
          <w:p w14:paraId="4D08A34B" w14:textId="462D4FD5" w:rsidR="00F8368D" w:rsidRPr="00F74663" w:rsidRDefault="00F8368D" w:rsidP="00BC1543">
            <w:pPr>
              <w:pStyle w:val="Normal6a"/>
            </w:pPr>
            <w:r w:rsidRPr="00F74663">
              <w:t>21.</w:t>
            </w:r>
            <w:r w:rsidRPr="00F74663">
              <w:tab/>
              <w:t>glæder sig over den afgørelse, der er vedtaget af det specialiserede Fiskeriudvalg om etablering af langsigtede ordninger mellem EU og Det Forenede Kongerige, der giver fuld gensidig adgang til fiskerifarvande indtil den 30. juni 2038; anmoder Kommissionen om</w:t>
            </w:r>
            <w:r w:rsidRPr="00F74663">
              <w:rPr>
                <w:b/>
                <w:bCs/>
                <w:i/>
                <w:iCs/>
              </w:rPr>
              <w:t xml:space="preserve"> </w:t>
            </w:r>
            <w:r w:rsidR="00C47718" w:rsidRPr="00F74663">
              <w:rPr>
                <w:b/>
                <w:bCs/>
                <w:i/>
                <w:iCs/>
              </w:rPr>
              <w:t xml:space="preserve">på det </w:t>
            </w:r>
            <w:r w:rsidRPr="00F74663">
              <w:rPr>
                <w:b/>
                <w:bCs/>
                <w:i/>
                <w:iCs/>
              </w:rPr>
              <w:t>kraftig</w:t>
            </w:r>
            <w:r w:rsidR="00C47718" w:rsidRPr="00F74663">
              <w:rPr>
                <w:b/>
                <w:bCs/>
                <w:i/>
                <w:iCs/>
              </w:rPr>
              <w:t>s</w:t>
            </w:r>
            <w:r w:rsidRPr="00F74663">
              <w:rPr>
                <w:b/>
                <w:bCs/>
                <w:i/>
                <w:iCs/>
              </w:rPr>
              <w:t>t</w:t>
            </w:r>
            <w:r w:rsidR="00C47718" w:rsidRPr="00F74663">
              <w:rPr>
                <w:b/>
                <w:bCs/>
                <w:i/>
                <w:iCs/>
              </w:rPr>
              <w:t>e</w:t>
            </w:r>
            <w:r w:rsidRPr="00F74663">
              <w:rPr>
                <w:b/>
                <w:bCs/>
                <w:i/>
                <w:iCs/>
              </w:rPr>
              <w:t xml:space="preserve"> at modsætte sig de nuværende uforholdsmæssige, videnskabeligt uberettigede og forskelsbehandlingsbeslutninger</w:t>
            </w:r>
            <w:r w:rsidRPr="00F74663">
              <w:t>,</w:t>
            </w:r>
            <w:r w:rsidRPr="00F74663">
              <w:rPr>
                <w:b/>
                <w:bCs/>
                <w:i/>
                <w:iCs/>
              </w:rPr>
              <w:t xml:space="preserve"> </w:t>
            </w:r>
            <w:r w:rsidRPr="00F74663">
              <w:t xml:space="preserve">der de facto </w:t>
            </w:r>
            <w:r w:rsidRPr="00F74663">
              <w:rPr>
                <w:b/>
                <w:bCs/>
                <w:i/>
                <w:iCs/>
              </w:rPr>
              <w:t xml:space="preserve">reducerer </w:t>
            </w:r>
            <w:r w:rsidRPr="00F74663">
              <w:t>EU-fiskernes adgang til Det Forenede Kongeriges farvande</w:t>
            </w:r>
            <w:r w:rsidRPr="00F74663">
              <w:rPr>
                <w:b/>
                <w:bCs/>
                <w:i/>
                <w:iCs/>
              </w:rPr>
              <w:t>, navnlig dem, der vedrører gennemførelsen eller den planlagte udpegning af beskyttede havområder og forbuddet mod tobisfiskeri, og om at anvende handels- og samarbejdsaftalens mekanismer til at afhjælpe ethvert deraf følgende tab af fiskerirettigheder</w:t>
            </w:r>
            <w:r w:rsidRPr="00F74663">
              <w:t>;</w:t>
            </w:r>
          </w:p>
        </w:tc>
      </w:tr>
    </w:tbl>
    <w:p w14:paraId="02926E8D"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6A7D0C4" w14:textId="77777777" w:rsidR="00F8368D" w:rsidRPr="00F74663" w:rsidRDefault="00F8368D" w:rsidP="00F8368D">
      <w:r w:rsidRPr="00F74663">
        <w:rPr>
          <w:rStyle w:val="HideTWBExt"/>
        </w:rPr>
        <w:t>&lt;/Amend&gt;</w:t>
      </w:r>
    </w:p>
    <w:p w14:paraId="2711F8F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270</w:t>
      </w:r>
      <w:r w:rsidRPr="00F74663">
        <w:rPr>
          <w:rStyle w:val="HideTWBExt"/>
          <w:b w:val="0"/>
        </w:rPr>
        <w:t>&lt;/NumAm&gt;</w:t>
      </w:r>
    </w:p>
    <w:p w14:paraId="7789DE72" w14:textId="77777777" w:rsidR="00F8368D" w:rsidRPr="00F74663" w:rsidRDefault="00F8368D" w:rsidP="00F74663">
      <w:pPr>
        <w:pStyle w:val="NormalBold"/>
      </w:pPr>
      <w:r w:rsidRPr="00F74663">
        <w:rPr>
          <w:rStyle w:val="HideTWBExt"/>
          <w:b w:val="0"/>
        </w:rPr>
        <w:t>&lt;RepeatBlock-By&gt;&lt;Members&gt;</w:t>
      </w:r>
      <w:r w:rsidRPr="00F74663">
        <w:t>Karin Karlsbro, Asger Christensen, Emma Wiesner</w:t>
      </w:r>
      <w:r w:rsidRPr="00F74663">
        <w:rPr>
          <w:rStyle w:val="HideTWBExt"/>
          <w:b w:val="0"/>
        </w:rPr>
        <w:t>&lt;/Members&gt;</w:t>
      </w:r>
    </w:p>
    <w:p w14:paraId="7F27A1C3" w14:textId="77777777" w:rsidR="00F8368D" w:rsidRPr="00F74663" w:rsidRDefault="00F8368D" w:rsidP="00F74663">
      <w:pPr>
        <w:pStyle w:val="NormalBold"/>
      </w:pPr>
      <w:r w:rsidRPr="00F74663">
        <w:rPr>
          <w:rStyle w:val="HideTWBExt"/>
          <w:b w:val="0"/>
        </w:rPr>
        <w:t>&lt;/RepeatBlock-By&gt;</w:t>
      </w:r>
    </w:p>
    <w:p w14:paraId="2E75BAD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58D8D77" w14:textId="77777777" w:rsidR="00F8368D" w:rsidRPr="00F74663" w:rsidRDefault="00F8368D" w:rsidP="00F74663">
      <w:pPr>
        <w:pStyle w:val="NormalBold"/>
      </w:pPr>
      <w:r w:rsidRPr="00F74663">
        <w:rPr>
          <w:rStyle w:val="HideTWBExt"/>
          <w:b w:val="0"/>
        </w:rPr>
        <w:t>&lt;Article&gt;</w:t>
      </w:r>
      <w:r w:rsidRPr="00F74663">
        <w:t>Punkt 21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51DD8D6" w14:textId="77777777" w:rsidTr="00BC1543">
        <w:trPr>
          <w:trHeight w:hRule="exact" w:val="240"/>
          <w:jc w:val="center"/>
        </w:trPr>
        <w:tc>
          <w:tcPr>
            <w:tcW w:w="9752" w:type="dxa"/>
            <w:gridSpan w:val="2"/>
            <w:tcBorders>
              <w:top w:val="nil"/>
              <w:left w:val="nil"/>
              <w:bottom w:val="nil"/>
              <w:right w:val="nil"/>
            </w:tcBorders>
          </w:tcPr>
          <w:p w14:paraId="5278F362" w14:textId="77777777" w:rsidR="00F8368D" w:rsidRPr="00F74663" w:rsidRDefault="00F8368D" w:rsidP="00BC1543"/>
        </w:tc>
      </w:tr>
      <w:tr w:rsidR="00F73AB1" w:rsidRPr="00F74663" w14:paraId="4520AC84" w14:textId="77777777" w:rsidTr="00BC1543">
        <w:trPr>
          <w:trHeight w:val="240"/>
          <w:jc w:val="center"/>
        </w:trPr>
        <w:tc>
          <w:tcPr>
            <w:tcW w:w="4876" w:type="dxa"/>
            <w:tcBorders>
              <w:top w:val="nil"/>
              <w:left w:val="nil"/>
              <w:bottom w:val="nil"/>
              <w:right w:val="nil"/>
            </w:tcBorders>
          </w:tcPr>
          <w:p w14:paraId="6514423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53DF65A" w14:textId="77777777" w:rsidR="00F8368D" w:rsidRPr="00F74663" w:rsidRDefault="00F8368D" w:rsidP="00BC1543">
            <w:pPr>
              <w:pStyle w:val="AmColumnHeading"/>
            </w:pPr>
            <w:r w:rsidRPr="00F74663">
              <w:t>Ændringsforslag</w:t>
            </w:r>
          </w:p>
        </w:tc>
      </w:tr>
      <w:tr w:rsidR="00F73AB1" w:rsidRPr="00F74663" w14:paraId="14E14495" w14:textId="77777777" w:rsidTr="00BC1543">
        <w:trPr>
          <w:jc w:val="center"/>
        </w:trPr>
        <w:tc>
          <w:tcPr>
            <w:tcW w:w="4876" w:type="dxa"/>
            <w:tcBorders>
              <w:top w:val="nil"/>
              <w:left w:val="nil"/>
              <w:bottom w:val="nil"/>
              <w:right w:val="nil"/>
            </w:tcBorders>
          </w:tcPr>
          <w:p w14:paraId="11872B48" w14:textId="77777777" w:rsidR="00F8368D" w:rsidRPr="00F74663" w:rsidRDefault="00F8368D" w:rsidP="00BC1543">
            <w:pPr>
              <w:pStyle w:val="Normal6a"/>
            </w:pPr>
            <w:r w:rsidRPr="00F74663">
              <w:t>21.</w:t>
            </w:r>
            <w:r w:rsidRPr="00F74663">
              <w:tab/>
              <w:t>glæder sig over den afgørelse, der er vedtaget af det specialiserede Fiskeriudvalg om etablering af langsigtede ordninger mellem EU og Det Forenede Kongerige, der giver fuld gensidig adgang til fiskerifarvande indtil den 30. juni 2038; anmoder Kommissionen om fortsat at være fast imod enhver ensidig beslutning, der de facto vil reducere EU-fiskernes adgang til Det Forenede Kongeriges farvande;</w:t>
            </w:r>
          </w:p>
        </w:tc>
        <w:tc>
          <w:tcPr>
            <w:tcW w:w="4876" w:type="dxa"/>
            <w:tcBorders>
              <w:top w:val="nil"/>
              <w:left w:val="nil"/>
              <w:bottom w:val="nil"/>
              <w:right w:val="nil"/>
            </w:tcBorders>
          </w:tcPr>
          <w:p w14:paraId="09942F25" w14:textId="77777777" w:rsidR="00F8368D" w:rsidRPr="00F74663" w:rsidRDefault="00F8368D" w:rsidP="00BC1543">
            <w:pPr>
              <w:pStyle w:val="Normal6a"/>
            </w:pPr>
            <w:r w:rsidRPr="00F74663">
              <w:t>21.</w:t>
            </w:r>
            <w:r w:rsidRPr="00F74663">
              <w:tab/>
              <w:t xml:space="preserve">glæder sig over den afgørelse, der er vedtaget af det specialiserede Fiskeriudvalg om etablering af langsigtede ordninger mellem EU og Det Forenede Kongerige, der giver fuld gensidig adgang til fiskerifarvande indtil den 30. juni 2038; anmoder Kommissionen om fortsat at være fast imod enhver ensidig beslutning, der de facto vil reducere EU-fiskernes adgang til Det Forenede Kongeriges farvande; </w:t>
            </w:r>
            <w:r w:rsidRPr="00F74663">
              <w:rPr>
                <w:b/>
                <w:i/>
              </w:rPr>
              <w:t>fremhæver betydningen af, at Kommissionen udviser årvågenhed i overvågningen af de foranstaltninger, som Det Forenede Kongerige træffer for at beskytte Unionens, dens operatørers og borgernes interesser;</w:t>
            </w:r>
          </w:p>
        </w:tc>
      </w:tr>
    </w:tbl>
    <w:p w14:paraId="2110CD1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C97BCDA" w14:textId="77777777" w:rsidR="00F8368D" w:rsidRPr="00F74663" w:rsidRDefault="00F8368D" w:rsidP="00F8368D">
      <w:r w:rsidRPr="00F74663">
        <w:rPr>
          <w:rStyle w:val="HideTWBExt"/>
        </w:rPr>
        <w:t>&lt;/Amend&gt;</w:t>
      </w:r>
    </w:p>
    <w:p w14:paraId="1D5990E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271</w:t>
      </w:r>
      <w:r w:rsidRPr="00F74663">
        <w:rPr>
          <w:rStyle w:val="HideTWBExt"/>
          <w:b w:val="0"/>
        </w:rPr>
        <w:t>&lt;/NumAm&gt;</w:t>
      </w:r>
    </w:p>
    <w:p w14:paraId="10190C18" w14:textId="77777777" w:rsidR="00F8368D" w:rsidRPr="00F74663" w:rsidRDefault="00F8368D" w:rsidP="00F74663">
      <w:pPr>
        <w:pStyle w:val="NormalBold"/>
      </w:pPr>
      <w:r w:rsidRPr="00F74663">
        <w:rPr>
          <w:rStyle w:val="HideTWBExt"/>
          <w:b w:val="0"/>
        </w:rPr>
        <w:t>&lt;RepeatBlock-By&gt;&lt;Members&gt;</w:t>
      </w:r>
      <w:r w:rsidRPr="00F74663">
        <w:t>Sander Smit</w:t>
      </w:r>
      <w:r w:rsidRPr="00F74663">
        <w:rPr>
          <w:rStyle w:val="HideTWBExt"/>
          <w:b w:val="0"/>
        </w:rPr>
        <w:t>&lt;/Members&gt;</w:t>
      </w:r>
    </w:p>
    <w:p w14:paraId="2BF1B934" w14:textId="77777777" w:rsidR="00F8368D" w:rsidRPr="00F74663" w:rsidRDefault="00F8368D" w:rsidP="00F74663">
      <w:pPr>
        <w:pStyle w:val="NormalBold"/>
      </w:pPr>
      <w:r w:rsidRPr="00F74663">
        <w:rPr>
          <w:rStyle w:val="HideTWBExt"/>
          <w:b w:val="0"/>
        </w:rPr>
        <w:t>&lt;/RepeatBlock-By&gt;</w:t>
      </w:r>
    </w:p>
    <w:p w14:paraId="735ADA7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F7C6B4F" w14:textId="77777777" w:rsidR="00F8368D" w:rsidRPr="00F74663" w:rsidRDefault="00F8368D" w:rsidP="00F74663">
      <w:pPr>
        <w:pStyle w:val="NormalBold"/>
      </w:pPr>
      <w:r w:rsidRPr="00F74663">
        <w:rPr>
          <w:rStyle w:val="HideTWBExt"/>
          <w:b w:val="0"/>
        </w:rPr>
        <w:t>&lt;Article&gt;</w:t>
      </w:r>
      <w:r w:rsidRPr="00F74663">
        <w:t>Punkt 21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B29B65A" w14:textId="77777777" w:rsidTr="00BC1543">
        <w:trPr>
          <w:trHeight w:hRule="exact" w:val="240"/>
          <w:jc w:val="center"/>
        </w:trPr>
        <w:tc>
          <w:tcPr>
            <w:tcW w:w="9752" w:type="dxa"/>
            <w:gridSpan w:val="2"/>
            <w:tcBorders>
              <w:top w:val="nil"/>
              <w:left w:val="nil"/>
              <w:bottom w:val="nil"/>
              <w:right w:val="nil"/>
            </w:tcBorders>
          </w:tcPr>
          <w:p w14:paraId="632DB29A" w14:textId="77777777" w:rsidR="00F8368D" w:rsidRPr="00F74663" w:rsidRDefault="00F8368D" w:rsidP="00BC1543"/>
        </w:tc>
      </w:tr>
      <w:tr w:rsidR="00F73AB1" w:rsidRPr="00F74663" w14:paraId="34E2CCFF" w14:textId="77777777" w:rsidTr="00BC1543">
        <w:trPr>
          <w:trHeight w:val="240"/>
          <w:jc w:val="center"/>
        </w:trPr>
        <w:tc>
          <w:tcPr>
            <w:tcW w:w="4876" w:type="dxa"/>
            <w:tcBorders>
              <w:top w:val="nil"/>
              <w:left w:val="nil"/>
              <w:bottom w:val="nil"/>
              <w:right w:val="nil"/>
            </w:tcBorders>
          </w:tcPr>
          <w:p w14:paraId="3A4596E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ABBE23C" w14:textId="77777777" w:rsidR="00F8368D" w:rsidRPr="00F74663" w:rsidRDefault="00F8368D" w:rsidP="00BC1543">
            <w:pPr>
              <w:pStyle w:val="AmColumnHeading"/>
            </w:pPr>
            <w:r w:rsidRPr="00F74663">
              <w:t>Ændringsforslag</w:t>
            </w:r>
          </w:p>
        </w:tc>
      </w:tr>
      <w:tr w:rsidR="00F73AB1" w:rsidRPr="00F74663" w14:paraId="2BF718A2" w14:textId="77777777" w:rsidTr="00BC1543">
        <w:trPr>
          <w:jc w:val="center"/>
        </w:trPr>
        <w:tc>
          <w:tcPr>
            <w:tcW w:w="4876" w:type="dxa"/>
            <w:tcBorders>
              <w:top w:val="nil"/>
              <w:left w:val="nil"/>
              <w:bottom w:val="nil"/>
              <w:right w:val="nil"/>
            </w:tcBorders>
          </w:tcPr>
          <w:p w14:paraId="7BDF2B20" w14:textId="77777777" w:rsidR="00F8368D" w:rsidRPr="00F74663" w:rsidRDefault="00F8368D" w:rsidP="00BC1543">
            <w:pPr>
              <w:pStyle w:val="Normal6a"/>
            </w:pPr>
            <w:r w:rsidRPr="00F74663">
              <w:t>21.</w:t>
            </w:r>
            <w:r w:rsidRPr="00F74663">
              <w:tab/>
              <w:t>glæder sig over den afgørelse, der er vedtaget af det specialiserede Fiskeriudvalg om etablering af langsigtede ordninger mellem EU og Det Forenede Kongerige, der giver fuld gensidig adgang til fiskerifarvande indtil den 30. juni 2038; anmoder Kommissionen om fortsat at være fast imod enhver ensidig beslutning, der de facto vil reducere EU-fiskernes adgang til Det Forenede Kongeriges farvande;</w:t>
            </w:r>
          </w:p>
        </w:tc>
        <w:tc>
          <w:tcPr>
            <w:tcW w:w="4876" w:type="dxa"/>
            <w:tcBorders>
              <w:top w:val="nil"/>
              <w:left w:val="nil"/>
              <w:bottom w:val="nil"/>
              <w:right w:val="nil"/>
            </w:tcBorders>
          </w:tcPr>
          <w:p w14:paraId="3B865852" w14:textId="77777777" w:rsidR="00F8368D" w:rsidRPr="00F74663" w:rsidRDefault="00F8368D" w:rsidP="00BC1543">
            <w:pPr>
              <w:pStyle w:val="Normal6a"/>
            </w:pPr>
            <w:r w:rsidRPr="00F74663">
              <w:t>21.</w:t>
            </w:r>
            <w:r w:rsidRPr="00F74663">
              <w:tab/>
              <w:t xml:space="preserve">glæder sig over den afgørelse, der er vedtaget af det specialiserede Fiskeriudvalg om etablering af langsigtede ordninger mellem EU og Det Forenede Kongerige, der giver fuld gensidig adgang til fiskerifarvande indtil den 30. juni 2038; </w:t>
            </w:r>
            <w:r w:rsidRPr="00F74663">
              <w:rPr>
                <w:b/>
                <w:i/>
              </w:rPr>
              <w:t>opfordrer Kommissionen til at sikre langsigtede og stabile fiskeriordninger mellem EU og Det Forenede Kongerige også efter 2038;</w:t>
            </w:r>
            <w:r w:rsidRPr="00F74663">
              <w:t xml:space="preserve"> anmoder Kommissionen om fortsat at være fast imod enhver ensidig beslutning, der de facto vil reducere EU-fiskernes adgang til Det Forenede Kongeriges farvande;</w:t>
            </w:r>
          </w:p>
        </w:tc>
      </w:tr>
    </w:tbl>
    <w:p w14:paraId="4178C65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15D8FA8" w14:textId="77777777" w:rsidR="00F8368D" w:rsidRPr="00F74663" w:rsidRDefault="00F8368D" w:rsidP="00F8368D">
      <w:r w:rsidRPr="00F74663">
        <w:rPr>
          <w:rStyle w:val="HideTWBExt"/>
        </w:rPr>
        <w:t>&lt;/Amend&gt;</w:t>
      </w:r>
    </w:p>
    <w:p w14:paraId="5AAF72F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272</w:t>
      </w:r>
      <w:r w:rsidRPr="00F74663">
        <w:rPr>
          <w:rStyle w:val="HideTWBExt"/>
          <w:b w:val="0"/>
        </w:rPr>
        <w:t>&lt;/NumAm&gt;</w:t>
      </w:r>
    </w:p>
    <w:p w14:paraId="17DB0969" w14:textId="77777777" w:rsidR="00F8368D" w:rsidRPr="00F74663" w:rsidRDefault="00F8368D" w:rsidP="00F74663">
      <w:pPr>
        <w:pStyle w:val="NormalBold"/>
      </w:pPr>
      <w:r w:rsidRPr="00F74663">
        <w:rPr>
          <w:rStyle w:val="HideTWBExt"/>
          <w:b w:val="0"/>
        </w:rPr>
        <w:t>&lt;RepeatBlock-By&gt;&lt;Members&gt;</w:t>
      </w:r>
      <w:r w:rsidRPr="00F74663">
        <w:t>Emma Fourreau, Luke Ming Flanagan</w:t>
      </w:r>
      <w:r w:rsidRPr="00F74663">
        <w:rPr>
          <w:rStyle w:val="HideTWBExt"/>
          <w:b w:val="0"/>
        </w:rPr>
        <w:t>&lt;/Members&gt;</w:t>
      </w:r>
    </w:p>
    <w:p w14:paraId="4904CF25" w14:textId="77777777" w:rsidR="00F8368D" w:rsidRPr="00F74663" w:rsidRDefault="00F8368D" w:rsidP="00F74663">
      <w:pPr>
        <w:pStyle w:val="NormalBold"/>
      </w:pPr>
      <w:r w:rsidRPr="00F74663">
        <w:rPr>
          <w:rStyle w:val="HideTWBExt"/>
          <w:b w:val="0"/>
        </w:rPr>
        <w:t>&lt;/RepeatBlock-By&gt;</w:t>
      </w:r>
    </w:p>
    <w:p w14:paraId="588B9BA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EDF2E01" w14:textId="77777777" w:rsidR="00F8368D" w:rsidRPr="00F74663" w:rsidRDefault="00F8368D" w:rsidP="00F74663">
      <w:pPr>
        <w:pStyle w:val="NormalBold"/>
      </w:pPr>
      <w:r w:rsidRPr="00F74663">
        <w:rPr>
          <w:rStyle w:val="HideTWBExt"/>
          <w:b w:val="0"/>
        </w:rPr>
        <w:t>&lt;Article&gt;</w:t>
      </w:r>
      <w:r w:rsidRPr="00F74663">
        <w:t>Punkt 21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7A18E49" w14:textId="77777777" w:rsidTr="00BC1543">
        <w:trPr>
          <w:trHeight w:hRule="exact" w:val="240"/>
          <w:jc w:val="center"/>
        </w:trPr>
        <w:tc>
          <w:tcPr>
            <w:tcW w:w="9752" w:type="dxa"/>
            <w:gridSpan w:val="2"/>
            <w:tcBorders>
              <w:top w:val="nil"/>
              <w:left w:val="nil"/>
              <w:bottom w:val="nil"/>
              <w:right w:val="nil"/>
            </w:tcBorders>
          </w:tcPr>
          <w:p w14:paraId="52F4E27C" w14:textId="77777777" w:rsidR="00F8368D" w:rsidRPr="00F74663" w:rsidRDefault="00F8368D" w:rsidP="00BC1543"/>
        </w:tc>
      </w:tr>
      <w:tr w:rsidR="00F73AB1" w:rsidRPr="00F74663" w14:paraId="63D5CEA2" w14:textId="77777777" w:rsidTr="00BC1543">
        <w:trPr>
          <w:trHeight w:val="240"/>
          <w:jc w:val="center"/>
        </w:trPr>
        <w:tc>
          <w:tcPr>
            <w:tcW w:w="4876" w:type="dxa"/>
            <w:tcBorders>
              <w:top w:val="nil"/>
              <w:left w:val="nil"/>
              <w:bottom w:val="nil"/>
              <w:right w:val="nil"/>
            </w:tcBorders>
          </w:tcPr>
          <w:p w14:paraId="2BDC34D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9E3663C" w14:textId="77777777" w:rsidR="00F8368D" w:rsidRPr="00F74663" w:rsidRDefault="00F8368D" w:rsidP="00BC1543">
            <w:pPr>
              <w:pStyle w:val="AmColumnHeading"/>
            </w:pPr>
            <w:r w:rsidRPr="00F74663">
              <w:t>Ændringsforslag</w:t>
            </w:r>
          </w:p>
        </w:tc>
      </w:tr>
      <w:tr w:rsidR="00F73AB1" w:rsidRPr="00F74663" w14:paraId="5996E189" w14:textId="77777777" w:rsidTr="00BC1543">
        <w:trPr>
          <w:jc w:val="center"/>
        </w:trPr>
        <w:tc>
          <w:tcPr>
            <w:tcW w:w="4876" w:type="dxa"/>
            <w:tcBorders>
              <w:top w:val="nil"/>
              <w:left w:val="nil"/>
              <w:bottom w:val="nil"/>
              <w:right w:val="nil"/>
            </w:tcBorders>
          </w:tcPr>
          <w:p w14:paraId="1C64F798" w14:textId="77777777" w:rsidR="00F8368D" w:rsidRPr="00F74663" w:rsidRDefault="00F8368D" w:rsidP="00BC1543">
            <w:pPr>
              <w:pStyle w:val="Normal6a"/>
            </w:pPr>
            <w:r w:rsidRPr="00F74663">
              <w:t>21.</w:t>
            </w:r>
            <w:r w:rsidRPr="00F74663">
              <w:tab/>
              <w:t>glæder sig over den afgørelse, der er vedtaget af det specialiserede Fiskeriudvalg om etablering af langsigtede ordninger mellem EU og Det Forenede Kongerige, der giver fuld gensidig adgang til fiskerifarvande indtil den 30. juni 2038; anmoder Kommissionen om</w:t>
            </w:r>
            <w:r w:rsidRPr="00F74663">
              <w:rPr>
                <w:b/>
                <w:bCs/>
                <w:i/>
                <w:iCs/>
              </w:rPr>
              <w:t xml:space="preserve"> fortsat at være fast imod</w:t>
            </w:r>
            <w:r w:rsidRPr="00F74663">
              <w:t xml:space="preserve"> </w:t>
            </w:r>
            <w:r w:rsidRPr="00F74663">
              <w:rPr>
                <w:b/>
                <w:bCs/>
                <w:i/>
                <w:iCs/>
              </w:rPr>
              <w:t>enhver ensidig beslutning</w:t>
            </w:r>
            <w:r w:rsidRPr="00F74663">
              <w:t xml:space="preserve">, der </w:t>
            </w:r>
            <w:r w:rsidRPr="00F74663">
              <w:rPr>
                <w:b/>
                <w:i/>
              </w:rPr>
              <w:t>de facto</w:t>
            </w:r>
            <w:r w:rsidRPr="00F74663">
              <w:rPr>
                <w:b/>
                <w:bCs/>
                <w:i/>
                <w:iCs/>
              </w:rPr>
              <w:t xml:space="preserve"> vil</w:t>
            </w:r>
            <w:r w:rsidRPr="00F74663">
              <w:t xml:space="preserve"> reducere EU-fiskernes adgang til Det Forenede Kongeriges farvande;</w:t>
            </w:r>
          </w:p>
        </w:tc>
        <w:tc>
          <w:tcPr>
            <w:tcW w:w="4876" w:type="dxa"/>
            <w:tcBorders>
              <w:top w:val="nil"/>
              <w:left w:val="nil"/>
              <w:bottom w:val="nil"/>
              <w:right w:val="nil"/>
            </w:tcBorders>
          </w:tcPr>
          <w:p w14:paraId="687B346B" w14:textId="77777777" w:rsidR="00F8368D" w:rsidRPr="00F74663" w:rsidRDefault="00F8368D" w:rsidP="00BC1543">
            <w:pPr>
              <w:pStyle w:val="Normal6a"/>
            </w:pPr>
            <w:r w:rsidRPr="00F74663">
              <w:t>21.</w:t>
            </w:r>
            <w:r w:rsidRPr="00F74663">
              <w:tab/>
              <w:t xml:space="preserve">glæder sig over den afgørelse, der er vedtaget af det specialiserede Fiskeriudvalg om etablering af langsigtede ordninger mellem EU og Det Forenede Kongerige, der giver fuld gensidig adgang til fiskerifarvande indtil den 30. juni 2038; anmoder Kommissionen om </w:t>
            </w:r>
            <w:r w:rsidRPr="00F74663">
              <w:rPr>
                <w:b/>
                <w:bCs/>
                <w:i/>
                <w:iCs/>
              </w:rPr>
              <w:t>at overvåge og sikre overholdelsen af handels- og samarbejdsaftalen mellem EU og Det Forenede Kongerige, når det drejer sig om ensidige beslutninger</w:t>
            </w:r>
            <w:r w:rsidRPr="00F74663">
              <w:t xml:space="preserve">, der </w:t>
            </w:r>
            <w:r w:rsidRPr="00F74663">
              <w:rPr>
                <w:b/>
                <w:bCs/>
                <w:i/>
                <w:iCs/>
              </w:rPr>
              <w:t>kan</w:t>
            </w:r>
            <w:r w:rsidRPr="00F74663">
              <w:t xml:space="preserve"> reducere EU-fiskernes adgang til Det Forenede Kongeriges farvande;</w:t>
            </w:r>
          </w:p>
        </w:tc>
      </w:tr>
    </w:tbl>
    <w:p w14:paraId="0C57177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42D04A2" w14:textId="77777777" w:rsidR="00F8368D" w:rsidRPr="00F74663" w:rsidRDefault="00F8368D" w:rsidP="00F8368D">
      <w:r w:rsidRPr="00F74663">
        <w:rPr>
          <w:rStyle w:val="HideTWBExt"/>
        </w:rPr>
        <w:t>&lt;/Amend&gt;</w:t>
      </w:r>
    </w:p>
    <w:p w14:paraId="363B330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273</w:t>
      </w:r>
      <w:r w:rsidRPr="00F74663">
        <w:rPr>
          <w:rStyle w:val="HideTWBExt"/>
          <w:b w:val="0"/>
        </w:rPr>
        <w:t>&lt;/NumAm&gt;</w:t>
      </w:r>
    </w:p>
    <w:p w14:paraId="1821A2CF"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5D6F9E10" w14:textId="77777777" w:rsidR="00F8368D" w:rsidRPr="00F74663" w:rsidRDefault="00F8368D" w:rsidP="00F74663">
      <w:pPr>
        <w:pStyle w:val="NormalBold"/>
      </w:pPr>
      <w:r w:rsidRPr="00F74663">
        <w:rPr>
          <w:rStyle w:val="HideTWBExt"/>
          <w:b w:val="0"/>
        </w:rPr>
        <w:t>&lt;/RepeatBlock-By&gt;</w:t>
      </w:r>
    </w:p>
    <w:p w14:paraId="1E0FB4D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B9A4F16" w14:textId="77777777" w:rsidR="00F8368D" w:rsidRPr="00F74663" w:rsidRDefault="00F8368D" w:rsidP="00F74663">
      <w:pPr>
        <w:pStyle w:val="NormalBold"/>
      </w:pPr>
      <w:r w:rsidRPr="00F74663">
        <w:rPr>
          <w:rStyle w:val="HideTWBExt"/>
          <w:b w:val="0"/>
        </w:rPr>
        <w:t>&lt;Article&gt;</w:t>
      </w:r>
      <w:r w:rsidRPr="00F74663">
        <w:t>Punkt 21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00E8907" w14:textId="77777777" w:rsidTr="00BC1543">
        <w:trPr>
          <w:trHeight w:hRule="exact" w:val="240"/>
          <w:jc w:val="center"/>
        </w:trPr>
        <w:tc>
          <w:tcPr>
            <w:tcW w:w="9752" w:type="dxa"/>
            <w:gridSpan w:val="2"/>
            <w:tcBorders>
              <w:top w:val="nil"/>
              <w:left w:val="nil"/>
              <w:bottom w:val="nil"/>
              <w:right w:val="nil"/>
            </w:tcBorders>
          </w:tcPr>
          <w:p w14:paraId="49D8DFCD" w14:textId="77777777" w:rsidR="00F8368D" w:rsidRPr="00F74663" w:rsidRDefault="00F8368D" w:rsidP="00BC1543"/>
        </w:tc>
      </w:tr>
      <w:tr w:rsidR="00F73AB1" w:rsidRPr="00F74663" w14:paraId="0F2944EA" w14:textId="77777777" w:rsidTr="00BC1543">
        <w:trPr>
          <w:trHeight w:val="240"/>
          <w:jc w:val="center"/>
        </w:trPr>
        <w:tc>
          <w:tcPr>
            <w:tcW w:w="4876" w:type="dxa"/>
            <w:tcBorders>
              <w:top w:val="nil"/>
              <w:left w:val="nil"/>
              <w:bottom w:val="nil"/>
              <w:right w:val="nil"/>
            </w:tcBorders>
          </w:tcPr>
          <w:p w14:paraId="68AB84F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718029F" w14:textId="77777777" w:rsidR="00F8368D" w:rsidRPr="00F74663" w:rsidRDefault="00F8368D" w:rsidP="00BC1543">
            <w:pPr>
              <w:pStyle w:val="AmColumnHeading"/>
            </w:pPr>
            <w:r w:rsidRPr="00F74663">
              <w:t>Ændringsforslag</w:t>
            </w:r>
          </w:p>
        </w:tc>
      </w:tr>
      <w:tr w:rsidR="00F73AB1" w:rsidRPr="00F74663" w14:paraId="1FD583BB" w14:textId="77777777" w:rsidTr="00BC1543">
        <w:trPr>
          <w:jc w:val="center"/>
        </w:trPr>
        <w:tc>
          <w:tcPr>
            <w:tcW w:w="4876" w:type="dxa"/>
            <w:tcBorders>
              <w:top w:val="nil"/>
              <w:left w:val="nil"/>
              <w:bottom w:val="nil"/>
              <w:right w:val="nil"/>
            </w:tcBorders>
          </w:tcPr>
          <w:p w14:paraId="3D456C7F" w14:textId="77777777" w:rsidR="00F8368D" w:rsidRPr="00F74663" w:rsidRDefault="00F8368D" w:rsidP="00BC1543">
            <w:pPr>
              <w:pStyle w:val="Normal6a"/>
            </w:pPr>
            <w:r w:rsidRPr="00F74663">
              <w:t>21.</w:t>
            </w:r>
            <w:r w:rsidRPr="00F74663">
              <w:tab/>
              <w:t xml:space="preserve">glæder sig over </w:t>
            </w:r>
            <w:r w:rsidRPr="00F74663">
              <w:rPr>
                <w:b/>
                <w:bCs/>
                <w:i/>
                <w:iCs/>
              </w:rPr>
              <w:t>den afgørelse, der er vedtaget af det specialiserede Fiskeriudvalg om etablering af</w:t>
            </w:r>
            <w:r w:rsidRPr="00F74663">
              <w:t xml:space="preserve"> langsigtede ordninger mellem EU og Det Forenede Kongerige, der giver fuld gensidig adgang til fiskerifarvande indtil den 30. juni 2038; anmoder Kommissionen om fortsat at være fast imod enhver ensidig beslutning, der de facto vil reducere EU-fiskernes adgang til Det Forenede Kongeriges farvande;</w:t>
            </w:r>
          </w:p>
        </w:tc>
        <w:tc>
          <w:tcPr>
            <w:tcW w:w="4876" w:type="dxa"/>
            <w:tcBorders>
              <w:top w:val="nil"/>
              <w:left w:val="nil"/>
              <w:bottom w:val="nil"/>
              <w:right w:val="nil"/>
            </w:tcBorders>
          </w:tcPr>
          <w:p w14:paraId="2B60136A" w14:textId="77777777" w:rsidR="00F8368D" w:rsidRPr="00F74663" w:rsidRDefault="00F8368D" w:rsidP="00BC1543">
            <w:pPr>
              <w:pStyle w:val="Normal6a"/>
            </w:pPr>
            <w:r w:rsidRPr="00F74663">
              <w:t>21.</w:t>
            </w:r>
            <w:r w:rsidRPr="00F74663">
              <w:tab/>
              <w:t xml:space="preserve">glæder sig over </w:t>
            </w:r>
            <w:r w:rsidRPr="00F74663">
              <w:rPr>
                <w:b/>
                <w:bCs/>
                <w:i/>
                <w:iCs/>
              </w:rPr>
              <w:t>de</w:t>
            </w:r>
            <w:r w:rsidRPr="00F74663">
              <w:t xml:space="preserve"> langsigtede ordninger mellem EU og Det Forenede Kongerige, der giver fuld gensidig adgang til fiskerifarvande indtil den 30. juni 2038; anmoder Kommissionen om fortsat at være fast imod enhver ensidig beslutning, der de facto vil reducere EU-fiskernes adgang til Det Forenede Kongeriges farvande;</w:t>
            </w:r>
          </w:p>
        </w:tc>
      </w:tr>
    </w:tbl>
    <w:p w14:paraId="5D2B559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27EF4E4" w14:textId="77777777" w:rsidR="00F8368D" w:rsidRPr="00F74663" w:rsidRDefault="00F8368D" w:rsidP="00F8368D">
      <w:r w:rsidRPr="00F74663">
        <w:rPr>
          <w:rStyle w:val="HideTWBExt"/>
        </w:rPr>
        <w:t>&lt;/Amend&gt;</w:t>
      </w:r>
    </w:p>
    <w:p w14:paraId="2A1642F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274</w:t>
      </w:r>
      <w:r w:rsidRPr="00F74663">
        <w:rPr>
          <w:rStyle w:val="HideTWBExt"/>
          <w:b w:val="0"/>
        </w:rPr>
        <w:t>&lt;/NumAm&gt;</w:t>
      </w:r>
    </w:p>
    <w:p w14:paraId="3314D820" w14:textId="77777777" w:rsidR="00F8368D" w:rsidRPr="00F74663" w:rsidRDefault="00F8368D" w:rsidP="00F74663">
      <w:pPr>
        <w:pStyle w:val="NormalBold"/>
      </w:pPr>
      <w:r w:rsidRPr="00F74663">
        <w:rPr>
          <w:rStyle w:val="HideTWBExt"/>
          <w:b w:val="0"/>
        </w:rPr>
        <w:t>&lt;RepeatBlock-By&gt;&lt;Members&gt;</w:t>
      </w:r>
      <w:r w:rsidRPr="00F74663">
        <w:t>France Jamet, António Tânger Corrêa</w:t>
      </w:r>
      <w:r w:rsidRPr="00F74663">
        <w:rPr>
          <w:rStyle w:val="HideTWBExt"/>
          <w:b w:val="0"/>
        </w:rPr>
        <w:t>&lt;/Members&gt;</w:t>
      </w:r>
    </w:p>
    <w:p w14:paraId="41B412E6" w14:textId="77777777" w:rsidR="00F8368D" w:rsidRPr="00F74663" w:rsidRDefault="00F8368D" w:rsidP="00F74663">
      <w:pPr>
        <w:pStyle w:val="NormalBold"/>
      </w:pPr>
      <w:r w:rsidRPr="00F74663">
        <w:rPr>
          <w:rStyle w:val="HideTWBExt"/>
          <w:b w:val="0"/>
        </w:rPr>
        <w:t>&lt;/RepeatBlock-By&gt;</w:t>
      </w:r>
    </w:p>
    <w:p w14:paraId="3445E22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80137B9" w14:textId="77777777" w:rsidR="00F8368D" w:rsidRPr="00F74663" w:rsidRDefault="00F8368D" w:rsidP="00F74663">
      <w:pPr>
        <w:pStyle w:val="NormalBold"/>
      </w:pPr>
      <w:r w:rsidRPr="00F74663">
        <w:rPr>
          <w:rStyle w:val="HideTWBExt"/>
          <w:b w:val="0"/>
        </w:rPr>
        <w:t>&lt;Article&gt;</w:t>
      </w:r>
      <w:r w:rsidRPr="00F74663">
        <w:t>Punkt 21</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8049EE6" w14:textId="77777777" w:rsidTr="00BC1543">
        <w:trPr>
          <w:trHeight w:hRule="exact" w:val="240"/>
          <w:jc w:val="center"/>
        </w:trPr>
        <w:tc>
          <w:tcPr>
            <w:tcW w:w="9752" w:type="dxa"/>
            <w:gridSpan w:val="2"/>
            <w:tcBorders>
              <w:top w:val="nil"/>
              <w:left w:val="nil"/>
              <w:bottom w:val="nil"/>
              <w:right w:val="nil"/>
            </w:tcBorders>
          </w:tcPr>
          <w:p w14:paraId="61C39A55" w14:textId="77777777" w:rsidR="00F8368D" w:rsidRPr="00F74663" w:rsidRDefault="00F8368D" w:rsidP="00BC1543"/>
        </w:tc>
      </w:tr>
      <w:tr w:rsidR="00F73AB1" w:rsidRPr="00F74663" w14:paraId="48F86336" w14:textId="77777777" w:rsidTr="00BC1543">
        <w:trPr>
          <w:trHeight w:val="240"/>
          <w:jc w:val="center"/>
        </w:trPr>
        <w:tc>
          <w:tcPr>
            <w:tcW w:w="4876" w:type="dxa"/>
            <w:tcBorders>
              <w:top w:val="nil"/>
              <w:left w:val="nil"/>
              <w:bottom w:val="nil"/>
              <w:right w:val="nil"/>
            </w:tcBorders>
          </w:tcPr>
          <w:p w14:paraId="5450A63C"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5062CFB" w14:textId="77777777" w:rsidR="00F8368D" w:rsidRPr="00F74663" w:rsidRDefault="00F8368D" w:rsidP="00BC1543">
            <w:pPr>
              <w:pStyle w:val="AmColumnHeading"/>
            </w:pPr>
            <w:r w:rsidRPr="00F74663">
              <w:t>Ændringsforslag</w:t>
            </w:r>
          </w:p>
        </w:tc>
      </w:tr>
      <w:tr w:rsidR="00F73AB1" w:rsidRPr="00F74663" w14:paraId="3AF01016" w14:textId="77777777" w:rsidTr="00BC1543">
        <w:trPr>
          <w:jc w:val="center"/>
        </w:trPr>
        <w:tc>
          <w:tcPr>
            <w:tcW w:w="4876" w:type="dxa"/>
            <w:tcBorders>
              <w:top w:val="nil"/>
              <w:left w:val="nil"/>
              <w:bottom w:val="nil"/>
              <w:right w:val="nil"/>
            </w:tcBorders>
          </w:tcPr>
          <w:p w14:paraId="7C02FA23" w14:textId="77777777" w:rsidR="00F8368D" w:rsidRPr="00F74663" w:rsidRDefault="00F8368D" w:rsidP="00BC1543">
            <w:pPr>
              <w:pStyle w:val="Normal6a"/>
            </w:pPr>
            <w:r w:rsidRPr="00F74663">
              <w:t>21.</w:t>
            </w:r>
            <w:r w:rsidRPr="00F74663">
              <w:tab/>
            </w:r>
            <w:r w:rsidRPr="00F74663">
              <w:rPr>
                <w:b/>
                <w:i/>
              </w:rPr>
              <w:t>glæder</w:t>
            </w:r>
            <w:r w:rsidRPr="00F74663">
              <w:t xml:space="preserve"> sig </w:t>
            </w:r>
            <w:r w:rsidRPr="00F74663">
              <w:rPr>
                <w:b/>
                <w:i/>
              </w:rPr>
              <w:t>over</w:t>
            </w:r>
            <w:r w:rsidRPr="00F74663">
              <w:t xml:space="preserve"> den afgørelse, der er vedtaget af det specialiserede Fiskeriudvalg om etablering af langsigtede ordninger mellem EU og Det Forenede Kongerige, der giver fuld gensidig adgang til fiskerifarvande indtil den 30. juni 2038; anmoder Kommissionen om fortsat at være fast imod enhver ensidig beslutning, der de facto vil reducere EU-fiskernes adgang til Det Forenede Kongeriges farvande;</w:t>
            </w:r>
          </w:p>
        </w:tc>
        <w:tc>
          <w:tcPr>
            <w:tcW w:w="4876" w:type="dxa"/>
            <w:tcBorders>
              <w:top w:val="nil"/>
              <w:left w:val="nil"/>
              <w:bottom w:val="nil"/>
              <w:right w:val="nil"/>
            </w:tcBorders>
          </w:tcPr>
          <w:p w14:paraId="194303A8" w14:textId="77777777" w:rsidR="00F8368D" w:rsidRPr="00F74663" w:rsidRDefault="00F8368D" w:rsidP="00BC1543">
            <w:pPr>
              <w:pStyle w:val="Normal6a"/>
            </w:pPr>
            <w:r w:rsidRPr="00F74663">
              <w:t>21.</w:t>
            </w:r>
            <w:r w:rsidRPr="00F74663">
              <w:tab/>
            </w:r>
            <w:r w:rsidRPr="00F74663">
              <w:rPr>
                <w:b/>
                <w:i/>
              </w:rPr>
              <w:t xml:space="preserve">noterer </w:t>
            </w:r>
            <w:r w:rsidRPr="00F74663">
              <w:t>sig den afgørelse, der er vedtaget af det specialiserede Fiskeriudvalg om etablering af langsigtede ordninger mellem EU og Det Forenede Kongerige, der giver fuld gensidig adgang til fiskerifarvande indtil den 30. juni 2038; anmoder Kommissionen om fortsat at være fast imod enhver ensidig beslutning, der de facto vil reducere EU-fiskernes adgang til Det Forenede Kongeriges farvande;</w:t>
            </w:r>
          </w:p>
        </w:tc>
      </w:tr>
    </w:tbl>
    <w:p w14:paraId="26A5DD7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442E8815" w14:textId="77777777" w:rsidR="00F8368D" w:rsidRPr="00F74663" w:rsidRDefault="00F8368D" w:rsidP="00F8368D">
      <w:r w:rsidRPr="00F74663">
        <w:rPr>
          <w:rStyle w:val="HideTWBExt"/>
        </w:rPr>
        <w:t>&lt;/Amend&gt;</w:t>
      </w:r>
    </w:p>
    <w:p w14:paraId="592D1DE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275</w:t>
      </w:r>
      <w:r w:rsidRPr="00F74663">
        <w:rPr>
          <w:rStyle w:val="HideTWBExt"/>
          <w:b w:val="0"/>
        </w:rPr>
        <w:t>&lt;/NumAm&gt;</w:t>
      </w:r>
    </w:p>
    <w:p w14:paraId="32E060A3" w14:textId="77777777" w:rsidR="00F8368D" w:rsidRPr="00F74663" w:rsidRDefault="00F8368D" w:rsidP="00F74663">
      <w:pPr>
        <w:pStyle w:val="NormalBold"/>
      </w:pPr>
      <w:r w:rsidRPr="00F74663">
        <w:rPr>
          <w:rStyle w:val="HideTWBExt"/>
          <w:b w:val="0"/>
        </w:rPr>
        <w:t>&lt;RepeatBlock-By&gt;&lt;Members&gt;</w:t>
      </w:r>
      <w:r w:rsidRPr="00F74663">
        <w:t>Isabelle Le Callennec</w:t>
      </w:r>
      <w:r w:rsidRPr="00F74663">
        <w:rPr>
          <w:rStyle w:val="HideTWBExt"/>
          <w:b w:val="0"/>
        </w:rPr>
        <w:t>&lt;/Members&gt;</w:t>
      </w:r>
    </w:p>
    <w:p w14:paraId="64E81884" w14:textId="77777777" w:rsidR="00F8368D" w:rsidRPr="00F74663" w:rsidRDefault="00F8368D" w:rsidP="00F74663">
      <w:pPr>
        <w:pStyle w:val="NormalBold"/>
      </w:pPr>
      <w:r w:rsidRPr="00F74663">
        <w:rPr>
          <w:rStyle w:val="HideTWBExt"/>
          <w:b w:val="0"/>
        </w:rPr>
        <w:t>&lt;/RepeatBlock-By&gt;</w:t>
      </w:r>
    </w:p>
    <w:p w14:paraId="37016ED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D064E14" w14:textId="77777777" w:rsidR="00F8368D" w:rsidRPr="00F74663" w:rsidRDefault="00F8368D" w:rsidP="00F74663">
      <w:pPr>
        <w:pStyle w:val="NormalBold"/>
      </w:pPr>
      <w:r w:rsidRPr="00F74663">
        <w:rPr>
          <w:rStyle w:val="HideTWBExt"/>
          <w:b w:val="0"/>
        </w:rPr>
        <w:t>&lt;Article&gt;</w:t>
      </w:r>
      <w:r w:rsidRPr="00F74663">
        <w:t>Punkt 22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C6F9D8B" w14:textId="77777777" w:rsidTr="00BC1543">
        <w:trPr>
          <w:trHeight w:hRule="exact" w:val="240"/>
          <w:jc w:val="center"/>
        </w:trPr>
        <w:tc>
          <w:tcPr>
            <w:tcW w:w="9752" w:type="dxa"/>
            <w:gridSpan w:val="2"/>
            <w:tcBorders>
              <w:top w:val="nil"/>
              <w:left w:val="nil"/>
              <w:bottom w:val="nil"/>
              <w:right w:val="nil"/>
            </w:tcBorders>
          </w:tcPr>
          <w:p w14:paraId="05EE278A" w14:textId="77777777" w:rsidR="00F8368D" w:rsidRPr="00F74663" w:rsidRDefault="00F8368D" w:rsidP="00BC1543"/>
        </w:tc>
      </w:tr>
      <w:tr w:rsidR="00F73AB1" w:rsidRPr="00F74663" w14:paraId="2827A87A" w14:textId="77777777" w:rsidTr="00BC1543">
        <w:trPr>
          <w:trHeight w:val="240"/>
          <w:jc w:val="center"/>
        </w:trPr>
        <w:tc>
          <w:tcPr>
            <w:tcW w:w="4876" w:type="dxa"/>
            <w:tcBorders>
              <w:top w:val="nil"/>
              <w:left w:val="nil"/>
              <w:bottom w:val="nil"/>
              <w:right w:val="nil"/>
            </w:tcBorders>
          </w:tcPr>
          <w:p w14:paraId="00FBB11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2C69AA6" w14:textId="77777777" w:rsidR="00F8368D" w:rsidRPr="00F74663" w:rsidRDefault="00F8368D" w:rsidP="00BC1543">
            <w:pPr>
              <w:pStyle w:val="AmColumnHeading"/>
            </w:pPr>
            <w:r w:rsidRPr="00F74663">
              <w:t>Ændringsforslag</w:t>
            </w:r>
          </w:p>
        </w:tc>
      </w:tr>
      <w:tr w:rsidR="00F73AB1" w:rsidRPr="00F74663" w14:paraId="02696FAA" w14:textId="77777777" w:rsidTr="00BC1543">
        <w:trPr>
          <w:jc w:val="center"/>
        </w:trPr>
        <w:tc>
          <w:tcPr>
            <w:tcW w:w="4876" w:type="dxa"/>
            <w:tcBorders>
              <w:top w:val="nil"/>
              <w:left w:val="nil"/>
              <w:bottom w:val="nil"/>
              <w:right w:val="nil"/>
            </w:tcBorders>
          </w:tcPr>
          <w:p w14:paraId="14770AEB" w14:textId="77777777" w:rsidR="00F8368D" w:rsidRPr="00F74663" w:rsidRDefault="00F8368D" w:rsidP="00BC1543">
            <w:pPr>
              <w:pStyle w:val="Normal6a"/>
            </w:pPr>
            <w:r w:rsidRPr="00F74663">
              <w:t>22.</w:t>
            </w:r>
            <w:r w:rsidRPr="00F74663">
              <w:tab/>
              <w:t>opfordrer EU til at intensivere sit engagement med Norge gennem rundbordsmødet på højt plan om fiskeri og havdialog for at løse udestående spørgsmål og sikre fair og lige vilkår for fiskere fra EU og Norge;</w:t>
            </w:r>
          </w:p>
        </w:tc>
        <w:tc>
          <w:tcPr>
            <w:tcW w:w="4876" w:type="dxa"/>
            <w:tcBorders>
              <w:top w:val="nil"/>
              <w:left w:val="nil"/>
              <w:bottom w:val="nil"/>
              <w:right w:val="nil"/>
            </w:tcBorders>
          </w:tcPr>
          <w:p w14:paraId="35EA8E7F" w14:textId="1A79C476" w:rsidR="00F8368D" w:rsidRPr="00F74663" w:rsidRDefault="00F8368D" w:rsidP="00B253A6">
            <w:pPr>
              <w:pStyle w:val="Normal6a"/>
            </w:pPr>
            <w:r w:rsidRPr="00F74663">
              <w:t>22.</w:t>
            </w:r>
            <w:r w:rsidRPr="00F74663">
              <w:tab/>
              <w:t xml:space="preserve">opfordrer EU til at intensivere sit engagement med Norge gennem rundbordsmødet på højt plan om fiskeri og havdialog for at løse udestående spørgsmål og sikre fair og lige vilkår for fiskere fra EU og Norge; </w:t>
            </w:r>
            <w:r w:rsidRPr="00F74663">
              <w:rPr>
                <w:b/>
                <w:i/>
              </w:rPr>
              <w:t xml:space="preserve">opfordrer Kommissionen til at gøre sit yderste for at nå frem til en samlet aftale om fælles bestande med kyststaterne for at forhindre overfiskning af disse bestande og for at sikre europæiske fiskere retfærdige og bæredygtige fiskerimuligheder; opfordrer Kommissionen til at bruge alle de muligheder, der er tilgængelige i henhold til forordning </w:t>
            </w:r>
            <w:r w:rsidR="00B253A6" w:rsidRPr="00F74663">
              <w:rPr>
                <w:b/>
                <w:i/>
              </w:rPr>
              <w:t xml:space="preserve">(EU) nr. </w:t>
            </w:r>
            <w:r w:rsidRPr="00F74663">
              <w:rPr>
                <w:b/>
                <w:i/>
              </w:rPr>
              <w:t>1026/2012, over for lande, der tillader ikkebæredygtigt fiskeri, herunder brug af sanktioner;</w:t>
            </w:r>
          </w:p>
        </w:tc>
      </w:tr>
    </w:tbl>
    <w:p w14:paraId="21ED71D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2D35684E" w14:textId="77777777" w:rsidR="00F8368D" w:rsidRPr="00F74663" w:rsidRDefault="00F8368D" w:rsidP="00F8368D">
      <w:r w:rsidRPr="00F74663">
        <w:rPr>
          <w:rStyle w:val="HideTWBExt"/>
        </w:rPr>
        <w:t>&lt;/Amend&gt;</w:t>
      </w:r>
    </w:p>
    <w:p w14:paraId="1BF11AB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276</w:t>
      </w:r>
      <w:r w:rsidRPr="00F74663">
        <w:rPr>
          <w:rStyle w:val="HideTWBExt"/>
          <w:b w:val="0"/>
        </w:rPr>
        <w:t>&lt;/NumAm&gt;</w:t>
      </w:r>
    </w:p>
    <w:p w14:paraId="0B9BD9D9" w14:textId="77777777" w:rsidR="00F8368D" w:rsidRPr="00F74663" w:rsidRDefault="00F8368D" w:rsidP="00F74663">
      <w:pPr>
        <w:pStyle w:val="NormalBold"/>
      </w:pPr>
      <w:r w:rsidRPr="00F74663">
        <w:rPr>
          <w:rStyle w:val="HideTWBExt"/>
          <w:b w:val="0"/>
        </w:rPr>
        <w:t>&lt;RepeatBlock-By&gt;&lt;Members&gt;</w:t>
      </w:r>
      <w:r w:rsidRPr="00F74663">
        <w:t>Karin Karlsbro, Emma Wiesner</w:t>
      </w:r>
      <w:r w:rsidRPr="00F74663">
        <w:rPr>
          <w:rStyle w:val="HideTWBExt"/>
          <w:b w:val="0"/>
        </w:rPr>
        <w:t>&lt;/Members&gt;</w:t>
      </w:r>
    </w:p>
    <w:p w14:paraId="7500FFBE" w14:textId="77777777" w:rsidR="00F8368D" w:rsidRPr="00F74663" w:rsidRDefault="00F8368D" w:rsidP="00F74663">
      <w:pPr>
        <w:pStyle w:val="NormalBold"/>
      </w:pPr>
      <w:r w:rsidRPr="00F74663">
        <w:rPr>
          <w:rStyle w:val="HideTWBExt"/>
          <w:b w:val="0"/>
        </w:rPr>
        <w:t>&lt;/RepeatBlock-By&gt;</w:t>
      </w:r>
    </w:p>
    <w:p w14:paraId="426018C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BA374C3" w14:textId="77777777" w:rsidR="00F8368D" w:rsidRPr="00F74663" w:rsidRDefault="00F8368D" w:rsidP="00F74663">
      <w:pPr>
        <w:pStyle w:val="NormalBold"/>
      </w:pPr>
      <w:r w:rsidRPr="00F74663">
        <w:rPr>
          <w:rStyle w:val="HideTWBExt"/>
          <w:b w:val="0"/>
        </w:rPr>
        <w:t>&lt;Article&gt;</w:t>
      </w:r>
      <w:r w:rsidRPr="00F74663">
        <w:t>Punkt 22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A79194D" w14:textId="77777777" w:rsidTr="00BC1543">
        <w:trPr>
          <w:trHeight w:hRule="exact" w:val="240"/>
          <w:jc w:val="center"/>
        </w:trPr>
        <w:tc>
          <w:tcPr>
            <w:tcW w:w="9752" w:type="dxa"/>
            <w:gridSpan w:val="2"/>
            <w:tcBorders>
              <w:top w:val="nil"/>
              <w:left w:val="nil"/>
              <w:bottom w:val="nil"/>
              <w:right w:val="nil"/>
            </w:tcBorders>
          </w:tcPr>
          <w:p w14:paraId="48C36150" w14:textId="77777777" w:rsidR="00F8368D" w:rsidRPr="00F74663" w:rsidRDefault="00F8368D" w:rsidP="00BC1543"/>
        </w:tc>
      </w:tr>
      <w:tr w:rsidR="00F73AB1" w:rsidRPr="00F74663" w14:paraId="4AF2A5B6" w14:textId="77777777" w:rsidTr="00BC1543">
        <w:trPr>
          <w:trHeight w:val="240"/>
          <w:jc w:val="center"/>
        </w:trPr>
        <w:tc>
          <w:tcPr>
            <w:tcW w:w="4876" w:type="dxa"/>
            <w:tcBorders>
              <w:top w:val="nil"/>
              <w:left w:val="nil"/>
              <w:bottom w:val="nil"/>
              <w:right w:val="nil"/>
            </w:tcBorders>
          </w:tcPr>
          <w:p w14:paraId="62CC4D47"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2BD805F" w14:textId="77777777" w:rsidR="00F8368D" w:rsidRPr="00F74663" w:rsidRDefault="00F8368D" w:rsidP="00BC1543">
            <w:pPr>
              <w:pStyle w:val="AmColumnHeading"/>
            </w:pPr>
            <w:r w:rsidRPr="00F74663">
              <w:t>Ændringsforslag</w:t>
            </w:r>
          </w:p>
        </w:tc>
      </w:tr>
      <w:tr w:rsidR="00F73AB1" w:rsidRPr="00F74663" w14:paraId="1AAAB4ED" w14:textId="77777777" w:rsidTr="00BC1543">
        <w:trPr>
          <w:jc w:val="center"/>
        </w:trPr>
        <w:tc>
          <w:tcPr>
            <w:tcW w:w="4876" w:type="dxa"/>
            <w:tcBorders>
              <w:top w:val="nil"/>
              <w:left w:val="nil"/>
              <w:bottom w:val="nil"/>
              <w:right w:val="nil"/>
            </w:tcBorders>
          </w:tcPr>
          <w:p w14:paraId="59CC11DB" w14:textId="77777777" w:rsidR="00F8368D" w:rsidRPr="00F74663" w:rsidRDefault="00F8368D" w:rsidP="00BC1543">
            <w:pPr>
              <w:pStyle w:val="Normal6a"/>
            </w:pPr>
            <w:r w:rsidRPr="00F74663">
              <w:t>22.</w:t>
            </w:r>
            <w:r w:rsidRPr="00F74663">
              <w:tab/>
              <w:t>opfordrer EU til at intensivere sit engagement med Norge gennem rundbordsmødet på højt plan om fiskeri og havdialog for at løse udestående spørgsmål og sikre fair og lige vilkår for fiskere fra EU og Norge;</w:t>
            </w:r>
          </w:p>
        </w:tc>
        <w:tc>
          <w:tcPr>
            <w:tcW w:w="4876" w:type="dxa"/>
            <w:tcBorders>
              <w:top w:val="nil"/>
              <w:left w:val="nil"/>
              <w:bottom w:val="nil"/>
              <w:right w:val="nil"/>
            </w:tcBorders>
          </w:tcPr>
          <w:p w14:paraId="04D5D721" w14:textId="77777777" w:rsidR="00F8368D" w:rsidRPr="00F74663" w:rsidRDefault="00F8368D" w:rsidP="00BC1543">
            <w:pPr>
              <w:pStyle w:val="Normal6a"/>
            </w:pPr>
            <w:r w:rsidRPr="00F74663">
              <w:t>22.</w:t>
            </w:r>
            <w:r w:rsidRPr="00F74663">
              <w:tab/>
              <w:t>opfordrer EU til at intensivere sit engagement med Norge gennem rundbordsmødet på højt plan om fiskeri og havdialog for at løse udestående spørgsmål og sikre</w:t>
            </w:r>
            <w:r w:rsidRPr="00F74663">
              <w:rPr>
                <w:b/>
                <w:bCs/>
                <w:i/>
                <w:iCs/>
              </w:rPr>
              <w:t>, at der træffes fælles fiskeriforvaltningsforanstaltninger, og at de resulterer i sikringen af fiskebestandenes langsigtede bæredygtighed og</w:t>
            </w:r>
            <w:r w:rsidRPr="00F74663">
              <w:t xml:space="preserve"> fair og lige vilkår for fiskere fra EU og Norge;</w:t>
            </w:r>
          </w:p>
        </w:tc>
      </w:tr>
    </w:tbl>
    <w:p w14:paraId="21EBBAD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B6AD225" w14:textId="77777777" w:rsidR="00F8368D" w:rsidRPr="00F74663" w:rsidRDefault="00F8368D" w:rsidP="00F8368D">
      <w:r w:rsidRPr="00F74663">
        <w:rPr>
          <w:rStyle w:val="HideTWBExt"/>
        </w:rPr>
        <w:t>&lt;/Amend&gt;</w:t>
      </w:r>
    </w:p>
    <w:p w14:paraId="2D83FDF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277</w:t>
      </w:r>
      <w:r w:rsidRPr="00F74663">
        <w:rPr>
          <w:rStyle w:val="HideTWBExt"/>
          <w:b w:val="0"/>
        </w:rPr>
        <w:t>&lt;/NumAm&gt;</w:t>
      </w:r>
    </w:p>
    <w:p w14:paraId="3BB3CA92" w14:textId="77777777" w:rsidR="00F8368D" w:rsidRPr="00F74663" w:rsidRDefault="00F8368D" w:rsidP="00F74663">
      <w:pPr>
        <w:pStyle w:val="NormalBold"/>
      </w:pPr>
      <w:r w:rsidRPr="00F74663">
        <w:rPr>
          <w:rStyle w:val="HideTWBExt"/>
          <w:b w:val="0"/>
        </w:rPr>
        <w:t>&lt;RepeatBlock-By&gt;&lt;Members&gt;</w:t>
      </w:r>
      <w:r w:rsidRPr="00F74663">
        <w:t>Nora Junco García, Diego Solier, Giuseppe Milazzo, Stephen Nikola Bartulica, Piotr Müller</w:t>
      </w:r>
      <w:r w:rsidRPr="00F74663">
        <w:rPr>
          <w:rStyle w:val="HideTWBExt"/>
          <w:b w:val="0"/>
        </w:rPr>
        <w:t>&lt;/Members&gt;</w:t>
      </w:r>
    </w:p>
    <w:p w14:paraId="7B6F1FF2" w14:textId="77777777" w:rsidR="00F8368D" w:rsidRPr="00F74663" w:rsidRDefault="00F8368D" w:rsidP="00F74663">
      <w:pPr>
        <w:pStyle w:val="NormalBold"/>
      </w:pPr>
      <w:r w:rsidRPr="00F74663">
        <w:rPr>
          <w:rStyle w:val="HideTWBExt"/>
          <w:b w:val="0"/>
        </w:rPr>
        <w:t>&lt;/RepeatBlock-By&gt;</w:t>
      </w:r>
    </w:p>
    <w:p w14:paraId="7129901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28A4C20" w14:textId="77777777" w:rsidR="00F8368D" w:rsidRPr="00F74663" w:rsidRDefault="00F8368D" w:rsidP="00F74663">
      <w:pPr>
        <w:pStyle w:val="NormalBold"/>
      </w:pPr>
      <w:r w:rsidRPr="00F74663">
        <w:rPr>
          <w:rStyle w:val="HideTWBExt"/>
          <w:b w:val="0"/>
        </w:rPr>
        <w:t>&lt;Article&gt;</w:t>
      </w:r>
      <w:r w:rsidRPr="00F74663">
        <w:t>Punkt 22</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D553148" w14:textId="77777777" w:rsidTr="00BC1543">
        <w:trPr>
          <w:trHeight w:hRule="exact" w:val="240"/>
          <w:jc w:val="center"/>
        </w:trPr>
        <w:tc>
          <w:tcPr>
            <w:tcW w:w="9752" w:type="dxa"/>
            <w:gridSpan w:val="2"/>
            <w:tcBorders>
              <w:top w:val="nil"/>
              <w:left w:val="nil"/>
              <w:bottom w:val="nil"/>
              <w:right w:val="nil"/>
            </w:tcBorders>
          </w:tcPr>
          <w:p w14:paraId="6E974C40" w14:textId="77777777" w:rsidR="00F8368D" w:rsidRPr="00F74663" w:rsidRDefault="00F8368D" w:rsidP="00BC1543"/>
        </w:tc>
      </w:tr>
      <w:tr w:rsidR="00F73AB1" w:rsidRPr="00F74663" w14:paraId="6E8D9AC4" w14:textId="77777777" w:rsidTr="00BC1543">
        <w:trPr>
          <w:trHeight w:val="240"/>
          <w:jc w:val="center"/>
        </w:trPr>
        <w:tc>
          <w:tcPr>
            <w:tcW w:w="4876" w:type="dxa"/>
            <w:tcBorders>
              <w:top w:val="nil"/>
              <w:left w:val="nil"/>
              <w:bottom w:val="nil"/>
              <w:right w:val="nil"/>
            </w:tcBorders>
          </w:tcPr>
          <w:p w14:paraId="08505EB7"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E4E57DE" w14:textId="77777777" w:rsidR="00F8368D" w:rsidRPr="00F74663" w:rsidRDefault="00F8368D" w:rsidP="00BC1543">
            <w:pPr>
              <w:pStyle w:val="AmColumnHeading"/>
            </w:pPr>
            <w:r w:rsidRPr="00F74663">
              <w:t>Ændringsforslag</w:t>
            </w:r>
          </w:p>
        </w:tc>
      </w:tr>
      <w:tr w:rsidR="00F73AB1" w:rsidRPr="00F74663" w14:paraId="2DAA0FE9" w14:textId="77777777" w:rsidTr="00BC1543">
        <w:trPr>
          <w:jc w:val="center"/>
        </w:trPr>
        <w:tc>
          <w:tcPr>
            <w:tcW w:w="4876" w:type="dxa"/>
            <w:tcBorders>
              <w:top w:val="nil"/>
              <w:left w:val="nil"/>
              <w:bottom w:val="nil"/>
              <w:right w:val="nil"/>
            </w:tcBorders>
          </w:tcPr>
          <w:p w14:paraId="4977371B" w14:textId="77777777" w:rsidR="00F8368D" w:rsidRPr="00F74663" w:rsidRDefault="00F8368D" w:rsidP="00BC1543">
            <w:pPr>
              <w:pStyle w:val="Normal6a"/>
            </w:pPr>
            <w:r w:rsidRPr="00F74663">
              <w:t>22.</w:t>
            </w:r>
            <w:r w:rsidRPr="00F74663">
              <w:tab/>
              <w:t>opfordrer EU til at intensivere sit engagement med Norge gennem rundbordsmødet på højt plan om fiskeri og havdialog for at løse udestående spørgsmål og sikre fair og lige vilkår for fiskere fra EU og Norge;</w:t>
            </w:r>
          </w:p>
        </w:tc>
        <w:tc>
          <w:tcPr>
            <w:tcW w:w="4876" w:type="dxa"/>
            <w:tcBorders>
              <w:top w:val="nil"/>
              <w:left w:val="nil"/>
              <w:bottom w:val="nil"/>
              <w:right w:val="nil"/>
            </w:tcBorders>
          </w:tcPr>
          <w:p w14:paraId="7D89E1D8" w14:textId="77777777" w:rsidR="00F8368D" w:rsidRPr="00F74663" w:rsidRDefault="00F8368D" w:rsidP="00BC1543">
            <w:pPr>
              <w:pStyle w:val="Normal6a"/>
            </w:pPr>
            <w:r w:rsidRPr="00F74663">
              <w:t>22.</w:t>
            </w:r>
            <w:r w:rsidRPr="00F74663">
              <w:tab/>
              <w:t xml:space="preserve">opfordrer EU til at intensivere sit engagement med Norge gennem rundbordsmødet på højt plan om fiskeri og havdialog for at løse udestående spørgsmål og sikre fair og lige vilkår for fiskere fra EU og Norge; </w:t>
            </w:r>
            <w:r w:rsidRPr="00F74663">
              <w:rPr>
                <w:b/>
                <w:i/>
              </w:rPr>
              <w:t>minder i denne forbindelse om Norges gæld på 5 000 ton torsk til EU fra 2021 og opfordrer til en hurtig afvikling heraf;</w:t>
            </w:r>
          </w:p>
        </w:tc>
      </w:tr>
    </w:tbl>
    <w:p w14:paraId="70311B9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6FD11D4" w14:textId="77777777" w:rsidR="00F8368D" w:rsidRPr="00F74663" w:rsidRDefault="00F8368D" w:rsidP="00F8368D">
      <w:r w:rsidRPr="00F74663">
        <w:rPr>
          <w:rStyle w:val="HideTWBExt"/>
        </w:rPr>
        <w:t>&lt;/Amend&gt;</w:t>
      </w:r>
    </w:p>
    <w:p w14:paraId="72C1CD6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278</w:t>
      </w:r>
      <w:r w:rsidRPr="00F74663">
        <w:rPr>
          <w:rStyle w:val="HideTWBExt"/>
          <w:b w:val="0"/>
        </w:rPr>
        <w:t>&lt;/NumAm&gt;</w:t>
      </w:r>
    </w:p>
    <w:p w14:paraId="0FF0D869"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25AAE36D"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27E397AD" w14:textId="77777777" w:rsidR="00F8368D" w:rsidRPr="00F74663" w:rsidRDefault="00F8368D" w:rsidP="00F74663">
      <w:pPr>
        <w:pStyle w:val="NormalBold"/>
      </w:pPr>
      <w:r w:rsidRPr="00F74663">
        <w:rPr>
          <w:rStyle w:val="HideTWBExt"/>
          <w:b w:val="0"/>
        </w:rPr>
        <w:t>&lt;/RepeatBlock-By&gt;</w:t>
      </w:r>
    </w:p>
    <w:p w14:paraId="613EA1D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AD36E5A" w14:textId="77777777" w:rsidR="00F8368D" w:rsidRPr="00F74663" w:rsidRDefault="00F8368D" w:rsidP="00F74663">
      <w:pPr>
        <w:pStyle w:val="NormalBold"/>
      </w:pPr>
      <w:r w:rsidRPr="00F74663">
        <w:rPr>
          <w:rStyle w:val="HideTWBExt"/>
          <w:b w:val="0"/>
        </w:rPr>
        <w:t>&lt;Article&gt;</w:t>
      </w:r>
      <w:r w:rsidRPr="00F74663">
        <w:t>Punkt 22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5608472" w14:textId="77777777" w:rsidTr="00BC1543">
        <w:trPr>
          <w:trHeight w:hRule="exact" w:val="240"/>
          <w:jc w:val="center"/>
        </w:trPr>
        <w:tc>
          <w:tcPr>
            <w:tcW w:w="9752" w:type="dxa"/>
            <w:gridSpan w:val="2"/>
            <w:tcBorders>
              <w:top w:val="nil"/>
              <w:left w:val="nil"/>
              <w:bottom w:val="nil"/>
              <w:right w:val="nil"/>
            </w:tcBorders>
          </w:tcPr>
          <w:p w14:paraId="5C3D43D7" w14:textId="77777777" w:rsidR="00F8368D" w:rsidRPr="00F74663" w:rsidRDefault="00F8368D" w:rsidP="00BC1543"/>
        </w:tc>
      </w:tr>
      <w:tr w:rsidR="00F73AB1" w:rsidRPr="00F74663" w14:paraId="44E952BE" w14:textId="77777777" w:rsidTr="00BC1543">
        <w:trPr>
          <w:trHeight w:val="240"/>
          <w:jc w:val="center"/>
        </w:trPr>
        <w:tc>
          <w:tcPr>
            <w:tcW w:w="4876" w:type="dxa"/>
            <w:tcBorders>
              <w:top w:val="nil"/>
              <w:left w:val="nil"/>
              <w:bottom w:val="nil"/>
              <w:right w:val="nil"/>
            </w:tcBorders>
          </w:tcPr>
          <w:p w14:paraId="52C5CE1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9816AC2" w14:textId="77777777" w:rsidR="00F8368D" w:rsidRPr="00F74663" w:rsidRDefault="00F8368D" w:rsidP="00BC1543">
            <w:pPr>
              <w:pStyle w:val="AmColumnHeading"/>
            </w:pPr>
            <w:r w:rsidRPr="00F74663">
              <w:t>Ændringsforslag</w:t>
            </w:r>
          </w:p>
        </w:tc>
      </w:tr>
      <w:tr w:rsidR="00F73AB1" w:rsidRPr="00F74663" w14:paraId="07FB6091" w14:textId="77777777" w:rsidTr="00BC1543">
        <w:trPr>
          <w:jc w:val="center"/>
        </w:trPr>
        <w:tc>
          <w:tcPr>
            <w:tcW w:w="4876" w:type="dxa"/>
            <w:tcBorders>
              <w:top w:val="nil"/>
              <w:left w:val="nil"/>
              <w:bottom w:val="nil"/>
              <w:right w:val="nil"/>
            </w:tcBorders>
          </w:tcPr>
          <w:p w14:paraId="46181AB1" w14:textId="77777777" w:rsidR="00F8368D" w:rsidRPr="00F74663" w:rsidRDefault="00F8368D" w:rsidP="00BC1543">
            <w:pPr>
              <w:pStyle w:val="Normal6a"/>
            </w:pPr>
          </w:p>
        </w:tc>
        <w:tc>
          <w:tcPr>
            <w:tcW w:w="4876" w:type="dxa"/>
            <w:tcBorders>
              <w:top w:val="nil"/>
              <w:left w:val="nil"/>
              <w:bottom w:val="nil"/>
              <w:right w:val="nil"/>
            </w:tcBorders>
          </w:tcPr>
          <w:p w14:paraId="25C4BFB6" w14:textId="77777777" w:rsidR="00F8368D" w:rsidRPr="00F74663" w:rsidRDefault="00F8368D" w:rsidP="00BC1543">
            <w:pPr>
              <w:pStyle w:val="Normal6a"/>
            </w:pPr>
            <w:r w:rsidRPr="00F74663">
              <w:rPr>
                <w:b/>
                <w:i/>
              </w:rPr>
              <w:t>22a.</w:t>
            </w:r>
            <w:r w:rsidRPr="00F74663">
              <w:tab/>
            </w:r>
            <w:r w:rsidRPr="00F74663">
              <w:rPr>
                <w:b/>
                <w:i/>
              </w:rPr>
              <w:t>opfordrer EU til at styrke dialogen og samarbejdet med andre vigtige fiskeri- og havpartnere, herunder Det Forenede Kongerige, Island, Færøerne, Grønland og alle EU's partnerlande i Afrika og det globale syd, for at fremme bæredygtig og retfærdig fiskeriforvaltning og sikre retfærdig adgang til fælles marine ressourcer; understreger betydningen af at fremme samarbejdet gennem gennemsigtige, inklusive og videnskabeligt baserede forhandlinger, fremme gensidig tillid, miljømæssig ansvarlighed og reelt lige vilkår for fiskere i og uden for EU;</w:t>
            </w:r>
          </w:p>
        </w:tc>
      </w:tr>
    </w:tbl>
    <w:p w14:paraId="51B45E0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F88646D" w14:textId="77777777" w:rsidR="00F8368D" w:rsidRPr="00F74663" w:rsidRDefault="00F8368D" w:rsidP="00F8368D">
      <w:r w:rsidRPr="00F74663">
        <w:rPr>
          <w:rStyle w:val="HideTWBExt"/>
        </w:rPr>
        <w:t>&lt;/Amend&gt;</w:t>
      </w:r>
    </w:p>
    <w:p w14:paraId="52FBD6E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279</w:t>
      </w:r>
      <w:r w:rsidRPr="00F74663">
        <w:rPr>
          <w:rStyle w:val="HideTWBExt"/>
          <w:b w:val="0"/>
        </w:rPr>
        <w:t>&lt;/NumAm&gt;</w:t>
      </w:r>
    </w:p>
    <w:p w14:paraId="22715A94" w14:textId="77777777" w:rsidR="00F8368D" w:rsidRPr="00F74663" w:rsidRDefault="00F8368D" w:rsidP="00F74663">
      <w:pPr>
        <w:pStyle w:val="NormalBold"/>
      </w:pPr>
      <w:r w:rsidRPr="00F74663">
        <w:rPr>
          <w:rStyle w:val="HideTWBExt"/>
          <w:b w:val="0"/>
        </w:rPr>
        <w:t>&lt;RepeatBlock-By&gt;&lt;Members&gt;</w:t>
      </w:r>
      <w:r w:rsidRPr="00F74663">
        <w:t>Karin Karlsbro, Asger Christensen, Emma Wiesner</w:t>
      </w:r>
      <w:r w:rsidRPr="00F74663">
        <w:rPr>
          <w:rStyle w:val="HideTWBExt"/>
          <w:b w:val="0"/>
        </w:rPr>
        <w:t>&lt;/Members&gt;</w:t>
      </w:r>
    </w:p>
    <w:p w14:paraId="71ACABBD" w14:textId="77777777" w:rsidR="00F8368D" w:rsidRPr="00F74663" w:rsidRDefault="00F8368D" w:rsidP="00F74663">
      <w:pPr>
        <w:pStyle w:val="NormalBold"/>
      </w:pPr>
      <w:r w:rsidRPr="00F74663">
        <w:rPr>
          <w:rStyle w:val="HideTWBExt"/>
          <w:b w:val="0"/>
        </w:rPr>
        <w:t>&lt;/RepeatBlock-By&gt;</w:t>
      </w:r>
    </w:p>
    <w:p w14:paraId="084578E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C3C30DF" w14:textId="77777777" w:rsidR="00F8368D" w:rsidRPr="00F74663" w:rsidRDefault="00F8368D" w:rsidP="00F74663">
      <w:pPr>
        <w:pStyle w:val="NormalBold"/>
      </w:pPr>
      <w:r w:rsidRPr="00F74663">
        <w:rPr>
          <w:rStyle w:val="HideTWBExt"/>
          <w:b w:val="0"/>
        </w:rPr>
        <w:t>&lt;Article&gt;</w:t>
      </w:r>
      <w:r w:rsidRPr="00F74663">
        <w:t>Punkt 22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19EFF9DF" w14:textId="77777777" w:rsidTr="00BC1543">
        <w:trPr>
          <w:trHeight w:hRule="exact" w:val="240"/>
          <w:jc w:val="center"/>
        </w:trPr>
        <w:tc>
          <w:tcPr>
            <w:tcW w:w="9752" w:type="dxa"/>
            <w:gridSpan w:val="2"/>
            <w:tcBorders>
              <w:top w:val="nil"/>
              <w:left w:val="nil"/>
              <w:bottom w:val="nil"/>
              <w:right w:val="nil"/>
            </w:tcBorders>
          </w:tcPr>
          <w:p w14:paraId="5C2BDDFC" w14:textId="77777777" w:rsidR="00F8368D" w:rsidRPr="00F74663" w:rsidRDefault="00F8368D" w:rsidP="00BC1543"/>
        </w:tc>
      </w:tr>
      <w:tr w:rsidR="00F73AB1" w:rsidRPr="00F74663" w14:paraId="24F48841" w14:textId="77777777" w:rsidTr="00BC1543">
        <w:trPr>
          <w:trHeight w:val="240"/>
          <w:jc w:val="center"/>
        </w:trPr>
        <w:tc>
          <w:tcPr>
            <w:tcW w:w="4876" w:type="dxa"/>
            <w:tcBorders>
              <w:top w:val="nil"/>
              <w:left w:val="nil"/>
              <w:bottom w:val="nil"/>
              <w:right w:val="nil"/>
            </w:tcBorders>
          </w:tcPr>
          <w:p w14:paraId="2651940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2A8132E" w14:textId="77777777" w:rsidR="00F8368D" w:rsidRPr="00F74663" w:rsidRDefault="00F8368D" w:rsidP="00BC1543">
            <w:pPr>
              <w:pStyle w:val="AmColumnHeading"/>
            </w:pPr>
            <w:r w:rsidRPr="00F74663">
              <w:t>Ændringsforslag</w:t>
            </w:r>
          </w:p>
        </w:tc>
      </w:tr>
      <w:tr w:rsidR="00F73AB1" w:rsidRPr="00F74663" w14:paraId="35F32013" w14:textId="77777777" w:rsidTr="00BC1543">
        <w:trPr>
          <w:jc w:val="center"/>
        </w:trPr>
        <w:tc>
          <w:tcPr>
            <w:tcW w:w="4876" w:type="dxa"/>
            <w:tcBorders>
              <w:top w:val="nil"/>
              <w:left w:val="nil"/>
              <w:bottom w:val="nil"/>
              <w:right w:val="nil"/>
            </w:tcBorders>
          </w:tcPr>
          <w:p w14:paraId="541BF676" w14:textId="77777777" w:rsidR="00F8368D" w:rsidRPr="00F74663" w:rsidRDefault="00F8368D" w:rsidP="00BC1543">
            <w:pPr>
              <w:pStyle w:val="Normal6a"/>
            </w:pPr>
          </w:p>
        </w:tc>
        <w:tc>
          <w:tcPr>
            <w:tcW w:w="4876" w:type="dxa"/>
            <w:tcBorders>
              <w:top w:val="nil"/>
              <w:left w:val="nil"/>
              <w:bottom w:val="nil"/>
              <w:right w:val="nil"/>
            </w:tcBorders>
          </w:tcPr>
          <w:p w14:paraId="4FCAE655" w14:textId="77777777" w:rsidR="00F8368D" w:rsidRPr="00F74663" w:rsidRDefault="00F8368D" w:rsidP="00BC1543">
            <w:pPr>
              <w:pStyle w:val="Normal6a"/>
            </w:pPr>
            <w:r w:rsidRPr="00F74663">
              <w:rPr>
                <w:b/>
                <w:i/>
              </w:rPr>
              <w:t>22a.</w:t>
            </w:r>
            <w:r w:rsidRPr="00F74663">
              <w:tab/>
            </w:r>
            <w:r w:rsidRPr="00F74663">
              <w:rPr>
                <w:b/>
                <w:i/>
              </w:rPr>
              <w:t>glæder sig over aftalememorandummet om styrkelse af samarbejdet om fiskeri- og havanliggender mellem Den Europæiske Union og Island, der blev undertegnet den 15. juli 2025; fremhæver ambitionen om at fremme en koordineret tilgang til fiskeri og havanliggender for at fremme lige vilkår, idet der tages hensyn til, at ansvarlig fiskeriforvaltning er afgørende for at sikre bæredygtigt fiskeri og derfor fører til positive økonomiske, sociale og miljømæssige fordele;</w:t>
            </w:r>
          </w:p>
        </w:tc>
      </w:tr>
    </w:tbl>
    <w:p w14:paraId="4B22408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C12941E" w14:textId="77777777" w:rsidR="00F8368D" w:rsidRPr="00F74663" w:rsidRDefault="00F8368D" w:rsidP="00F8368D">
      <w:r w:rsidRPr="00F74663">
        <w:rPr>
          <w:rStyle w:val="HideTWBExt"/>
        </w:rPr>
        <w:t>&lt;/Amend&gt;</w:t>
      </w:r>
    </w:p>
    <w:p w14:paraId="33653F2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280</w:t>
      </w:r>
      <w:r w:rsidRPr="00F74663">
        <w:rPr>
          <w:rStyle w:val="HideTWBExt"/>
          <w:b w:val="0"/>
        </w:rPr>
        <w:t>&lt;/NumAm&gt;</w:t>
      </w:r>
    </w:p>
    <w:p w14:paraId="4E34E807"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5EB6301B" w14:textId="77777777" w:rsidR="00F8368D" w:rsidRPr="00F74663" w:rsidRDefault="00F8368D" w:rsidP="00F74663">
      <w:pPr>
        <w:pStyle w:val="NormalBold"/>
      </w:pPr>
      <w:r w:rsidRPr="00F74663">
        <w:rPr>
          <w:rStyle w:val="HideTWBExt"/>
          <w:b w:val="0"/>
        </w:rPr>
        <w:t>&lt;/RepeatBlock-By&gt;</w:t>
      </w:r>
    </w:p>
    <w:p w14:paraId="0E60544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08ED54E" w14:textId="77777777" w:rsidR="00F8368D" w:rsidRPr="00F74663" w:rsidRDefault="00F8368D" w:rsidP="00F74663">
      <w:pPr>
        <w:pStyle w:val="NormalBold"/>
      </w:pPr>
      <w:r w:rsidRPr="00F74663">
        <w:rPr>
          <w:rStyle w:val="HideTWBExt"/>
          <w:b w:val="0"/>
        </w:rPr>
        <w:t>&lt;Article&gt;</w:t>
      </w:r>
      <w:r w:rsidRPr="00F74663">
        <w:t>Punkt 22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56CF432" w14:textId="77777777" w:rsidTr="00BC1543">
        <w:trPr>
          <w:trHeight w:hRule="exact" w:val="240"/>
          <w:jc w:val="center"/>
        </w:trPr>
        <w:tc>
          <w:tcPr>
            <w:tcW w:w="9752" w:type="dxa"/>
            <w:gridSpan w:val="2"/>
            <w:tcBorders>
              <w:top w:val="nil"/>
              <w:left w:val="nil"/>
              <w:bottom w:val="nil"/>
              <w:right w:val="nil"/>
            </w:tcBorders>
          </w:tcPr>
          <w:p w14:paraId="2299E82E" w14:textId="77777777" w:rsidR="00F8368D" w:rsidRPr="00F74663" w:rsidRDefault="00F8368D" w:rsidP="00BC1543"/>
        </w:tc>
      </w:tr>
      <w:tr w:rsidR="00F73AB1" w:rsidRPr="00F74663" w14:paraId="789AC2AC" w14:textId="77777777" w:rsidTr="00BC1543">
        <w:trPr>
          <w:trHeight w:val="240"/>
          <w:jc w:val="center"/>
        </w:trPr>
        <w:tc>
          <w:tcPr>
            <w:tcW w:w="4876" w:type="dxa"/>
            <w:tcBorders>
              <w:top w:val="nil"/>
              <w:left w:val="nil"/>
              <w:bottom w:val="nil"/>
              <w:right w:val="nil"/>
            </w:tcBorders>
          </w:tcPr>
          <w:p w14:paraId="3FE0E09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114735F" w14:textId="77777777" w:rsidR="00F8368D" w:rsidRPr="00F74663" w:rsidRDefault="00F8368D" w:rsidP="00BC1543">
            <w:pPr>
              <w:pStyle w:val="AmColumnHeading"/>
            </w:pPr>
            <w:r w:rsidRPr="00F74663">
              <w:t>Ændringsforslag</w:t>
            </w:r>
          </w:p>
        </w:tc>
      </w:tr>
      <w:tr w:rsidR="00F73AB1" w:rsidRPr="00F74663" w14:paraId="413615EA" w14:textId="77777777" w:rsidTr="00BC1543">
        <w:trPr>
          <w:jc w:val="center"/>
        </w:trPr>
        <w:tc>
          <w:tcPr>
            <w:tcW w:w="4876" w:type="dxa"/>
            <w:tcBorders>
              <w:top w:val="nil"/>
              <w:left w:val="nil"/>
              <w:bottom w:val="nil"/>
              <w:right w:val="nil"/>
            </w:tcBorders>
          </w:tcPr>
          <w:p w14:paraId="642B4568" w14:textId="77777777" w:rsidR="00F8368D" w:rsidRPr="00F74663" w:rsidRDefault="00F8368D" w:rsidP="00BC1543">
            <w:pPr>
              <w:pStyle w:val="Normal6a"/>
            </w:pPr>
          </w:p>
        </w:tc>
        <w:tc>
          <w:tcPr>
            <w:tcW w:w="4876" w:type="dxa"/>
            <w:tcBorders>
              <w:top w:val="nil"/>
              <w:left w:val="nil"/>
              <w:bottom w:val="nil"/>
              <w:right w:val="nil"/>
            </w:tcBorders>
          </w:tcPr>
          <w:p w14:paraId="6B12899C" w14:textId="3FEB1E11" w:rsidR="00F8368D" w:rsidRPr="00F74663" w:rsidRDefault="00F8368D" w:rsidP="00BC1543">
            <w:pPr>
              <w:pStyle w:val="Normal6a"/>
            </w:pPr>
            <w:r w:rsidRPr="00F74663">
              <w:rPr>
                <w:b/>
                <w:i/>
              </w:rPr>
              <w:t>22a.</w:t>
            </w:r>
            <w:r w:rsidRPr="00F74663">
              <w:tab/>
            </w:r>
            <w:r w:rsidRPr="00F74663">
              <w:rPr>
                <w:b/>
                <w:i/>
              </w:rPr>
              <w:t>opfordrer i en post-</w:t>
            </w:r>
            <w:r w:rsidR="000A576A" w:rsidRPr="00F74663">
              <w:rPr>
                <w:b/>
                <w:i/>
              </w:rPr>
              <w:t>b</w:t>
            </w:r>
            <w:r w:rsidRPr="00F74663">
              <w:rPr>
                <w:b/>
                <w:i/>
              </w:rPr>
              <w:t>rexit-sammenhæng Kommissionen til at vurdere, om det er hensigtsmæssigt at oprette en regional fiskeriforvaltningsorganisation (RFFO) for farvandene i FAO-område 27 i samarbejde med nabolande uden for EU for at få en fælles ramme for forvaltning af fiskeri, videnskabelig overvågning og fiskeressourcer;</w:t>
            </w:r>
          </w:p>
        </w:tc>
      </w:tr>
    </w:tbl>
    <w:p w14:paraId="52F38FB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64DE4EC7" w14:textId="77777777" w:rsidR="00F8368D" w:rsidRPr="00F74663" w:rsidRDefault="00F8368D" w:rsidP="00F8368D">
      <w:r w:rsidRPr="00F74663">
        <w:rPr>
          <w:rStyle w:val="HideTWBExt"/>
        </w:rPr>
        <w:t>&lt;/Amend&gt;</w:t>
      </w:r>
    </w:p>
    <w:p w14:paraId="317526A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281</w:t>
      </w:r>
      <w:r w:rsidRPr="00F74663">
        <w:rPr>
          <w:rStyle w:val="HideTWBExt"/>
          <w:b w:val="0"/>
        </w:rPr>
        <w:t>&lt;/NumAm&gt;</w:t>
      </w:r>
    </w:p>
    <w:p w14:paraId="7657F043" w14:textId="77777777" w:rsidR="00F8368D" w:rsidRPr="00F74663" w:rsidRDefault="00F8368D" w:rsidP="00F74663">
      <w:pPr>
        <w:pStyle w:val="NormalBold"/>
      </w:pPr>
      <w:r w:rsidRPr="00F74663">
        <w:rPr>
          <w:rStyle w:val="HideTWBExt"/>
          <w:b w:val="0"/>
        </w:rPr>
        <w:t>&lt;RepeatBlock-By&gt;&lt;Members&gt;</w:t>
      </w:r>
      <w:r w:rsidRPr="00F74663">
        <w:t>Karin Karlsbro, Asger Christensen, Emma Wiesner</w:t>
      </w:r>
      <w:r w:rsidRPr="00F74663">
        <w:rPr>
          <w:rStyle w:val="HideTWBExt"/>
          <w:b w:val="0"/>
        </w:rPr>
        <w:t>&lt;/Members&gt;</w:t>
      </w:r>
    </w:p>
    <w:p w14:paraId="26A92B42" w14:textId="77777777" w:rsidR="00F8368D" w:rsidRPr="00F74663" w:rsidRDefault="00F8368D" w:rsidP="00F74663">
      <w:pPr>
        <w:pStyle w:val="NormalBold"/>
      </w:pPr>
      <w:r w:rsidRPr="00F74663">
        <w:rPr>
          <w:rStyle w:val="HideTWBExt"/>
          <w:b w:val="0"/>
        </w:rPr>
        <w:t>&lt;/RepeatBlock-By&gt;</w:t>
      </w:r>
    </w:p>
    <w:p w14:paraId="42ED52A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587A130" w14:textId="77777777" w:rsidR="00F8368D" w:rsidRPr="00F74663" w:rsidRDefault="00F8368D" w:rsidP="00F74663">
      <w:pPr>
        <w:pStyle w:val="NormalBold"/>
      </w:pPr>
      <w:r w:rsidRPr="00F74663">
        <w:rPr>
          <w:rStyle w:val="HideTWBExt"/>
          <w:b w:val="0"/>
        </w:rPr>
        <w:t>&lt;Article&gt;</w:t>
      </w:r>
      <w:r w:rsidRPr="00F74663">
        <w:t>Punkt 22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10BB81C" w14:textId="77777777" w:rsidTr="00BC1543">
        <w:trPr>
          <w:trHeight w:hRule="exact" w:val="240"/>
          <w:jc w:val="center"/>
        </w:trPr>
        <w:tc>
          <w:tcPr>
            <w:tcW w:w="9752" w:type="dxa"/>
            <w:gridSpan w:val="2"/>
            <w:tcBorders>
              <w:top w:val="nil"/>
              <w:left w:val="nil"/>
              <w:bottom w:val="nil"/>
              <w:right w:val="nil"/>
            </w:tcBorders>
          </w:tcPr>
          <w:p w14:paraId="5F3F78D7" w14:textId="77777777" w:rsidR="00F8368D" w:rsidRPr="00F74663" w:rsidRDefault="00F8368D" w:rsidP="00BC1543"/>
        </w:tc>
      </w:tr>
      <w:tr w:rsidR="00F73AB1" w:rsidRPr="00F74663" w14:paraId="71F9D3A6" w14:textId="77777777" w:rsidTr="00BC1543">
        <w:trPr>
          <w:trHeight w:val="240"/>
          <w:jc w:val="center"/>
        </w:trPr>
        <w:tc>
          <w:tcPr>
            <w:tcW w:w="4876" w:type="dxa"/>
            <w:tcBorders>
              <w:top w:val="nil"/>
              <w:left w:val="nil"/>
              <w:bottom w:val="nil"/>
              <w:right w:val="nil"/>
            </w:tcBorders>
          </w:tcPr>
          <w:p w14:paraId="59A2C22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3FED337" w14:textId="77777777" w:rsidR="00F8368D" w:rsidRPr="00F74663" w:rsidRDefault="00F8368D" w:rsidP="00BC1543">
            <w:pPr>
              <w:pStyle w:val="AmColumnHeading"/>
            </w:pPr>
            <w:r w:rsidRPr="00F74663">
              <w:t>Ændringsforslag</w:t>
            </w:r>
          </w:p>
        </w:tc>
      </w:tr>
      <w:tr w:rsidR="00F73AB1" w:rsidRPr="00F74663" w14:paraId="61171E12" w14:textId="77777777" w:rsidTr="00BC1543">
        <w:trPr>
          <w:jc w:val="center"/>
        </w:trPr>
        <w:tc>
          <w:tcPr>
            <w:tcW w:w="4876" w:type="dxa"/>
            <w:tcBorders>
              <w:top w:val="nil"/>
              <w:left w:val="nil"/>
              <w:bottom w:val="nil"/>
              <w:right w:val="nil"/>
            </w:tcBorders>
          </w:tcPr>
          <w:p w14:paraId="18396C03" w14:textId="77777777" w:rsidR="00F8368D" w:rsidRPr="00F74663" w:rsidRDefault="00F8368D" w:rsidP="00BC1543">
            <w:pPr>
              <w:pStyle w:val="Normal6a"/>
            </w:pPr>
          </w:p>
        </w:tc>
        <w:tc>
          <w:tcPr>
            <w:tcW w:w="4876" w:type="dxa"/>
            <w:tcBorders>
              <w:top w:val="nil"/>
              <w:left w:val="nil"/>
              <w:bottom w:val="nil"/>
              <w:right w:val="nil"/>
            </w:tcBorders>
          </w:tcPr>
          <w:p w14:paraId="6DF1675C" w14:textId="77777777" w:rsidR="00F8368D" w:rsidRPr="00F74663" w:rsidRDefault="00F8368D" w:rsidP="00BC1543">
            <w:pPr>
              <w:pStyle w:val="Normal6a"/>
            </w:pPr>
            <w:r w:rsidRPr="00F74663">
              <w:rPr>
                <w:b/>
                <w:i/>
              </w:rPr>
              <w:t>22b.</w:t>
            </w:r>
            <w:r w:rsidRPr="00F74663">
              <w:tab/>
            </w:r>
            <w:r w:rsidRPr="00F74663">
              <w:rPr>
                <w:b/>
                <w:i/>
              </w:rPr>
              <w:t>påpeger, at aftalememorandummet fastsætter, at forurening, tab af biodiversitet og klimaændringer har en negativ indvirkning på vores havmiljø, og at bæredygtig forvaltning af havenes aktiviteter og akvakultur kræver et sundt, modstandsdygtigt og produktivt hav og farvande, og at hensigten er at samarbejde om at opfylde disse mål og sikre, at vores fælles arbejde er baseret på den bedste tilgængelige videnskabelige rådgivning; opfordrer Kommissionen til at bestræbe sig på at indgå lignende platforme for samarbejde med andre vigtige partnere;</w:t>
            </w:r>
          </w:p>
        </w:tc>
      </w:tr>
    </w:tbl>
    <w:p w14:paraId="4EE976E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D823D26" w14:textId="77777777" w:rsidR="00F8368D" w:rsidRPr="00F74663" w:rsidRDefault="00F8368D" w:rsidP="00F8368D">
      <w:r w:rsidRPr="00F74663">
        <w:rPr>
          <w:rStyle w:val="HideTWBExt"/>
        </w:rPr>
        <w:t>&lt;/Amend&gt;</w:t>
      </w:r>
    </w:p>
    <w:p w14:paraId="20D323A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282</w:t>
      </w:r>
      <w:r w:rsidRPr="00F74663">
        <w:rPr>
          <w:rStyle w:val="HideTWBExt"/>
          <w:b w:val="0"/>
        </w:rPr>
        <w:t>&lt;/NumAm&gt;</w:t>
      </w:r>
    </w:p>
    <w:p w14:paraId="5F0B8AB2" w14:textId="77777777" w:rsidR="00F8368D" w:rsidRPr="00F74663" w:rsidRDefault="00F8368D" w:rsidP="00F74663">
      <w:pPr>
        <w:pStyle w:val="NormalBold"/>
      </w:pPr>
      <w:r w:rsidRPr="00F74663">
        <w:rPr>
          <w:rStyle w:val="HideTWBExt"/>
          <w:b w:val="0"/>
        </w:rPr>
        <w:t>&lt;RepeatBlock-By&gt;&lt;Members&gt;</w:t>
      </w:r>
      <w:r w:rsidRPr="00F74663">
        <w:t>Karin Karlsbro, Asger Christensen, Emma Wiesner</w:t>
      </w:r>
      <w:r w:rsidRPr="00F74663">
        <w:rPr>
          <w:rStyle w:val="HideTWBExt"/>
          <w:b w:val="0"/>
        </w:rPr>
        <w:t>&lt;/Members&gt;</w:t>
      </w:r>
    </w:p>
    <w:p w14:paraId="58D4AC66" w14:textId="77777777" w:rsidR="00F8368D" w:rsidRPr="00F74663" w:rsidRDefault="00F8368D" w:rsidP="00F74663">
      <w:pPr>
        <w:pStyle w:val="NormalBold"/>
      </w:pPr>
      <w:r w:rsidRPr="00F74663">
        <w:rPr>
          <w:rStyle w:val="HideTWBExt"/>
          <w:b w:val="0"/>
        </w:rPr>
        <w:t>&lt;/RepeatBlock-By&gt;</w:t>
      </w:r>
    </w:p>
    <w:p w14:paraId="71E6A7C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8C09979" w14:textId="77777777" w:rsidR="00F8368D" w:rsidRPr="00F74663" w:rsidRDefault="00F8368D" w:rsidP="00F74663">
      <w:pPr>
        <w:pStyle w:val="NormalBold"/>
      </w:pPr>
      <w:r w:rsidRPr="00F74663">
        <w:rPr>
          <w:rStyle w:val="HideTWBExt"/>
          <w:b w:val="0"/>
        </w:rPr>
        <w:t>&lt;Article&gt;</w:t>
      </w:r>
      <w:r w:rsidRPr="00F74663">
        <w:t>Punkt 22 c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70C6612" w14:textId="77777777" w:rsidTr="00BC1543">
        <w:trPr>
          <w:trHeight w:hRule="exact" w:val="240"/>
          <w:jc w:val="center"/>
        </w:trPr>
        <w:tc>
          <w:tcPr>
            <w:tcW w:w="9752" w:type="dxa"/>
            <w:gridSpan w:val="2"/>
            <w:tcBorders>
              <w:top w:val="nil"/>
              <w:left w:val="nil"/>
              <w:bottom w:val="nil"/>
              <w:right w:val="nil"/>
            </w:tcBorders>
          </w:tcPr>
          <w:p w14:paraId="4FCC98BD" w14:textId="77777777" w:rsidR="00F8368D" w:rsidRPr="00F74663" w:rsidRDefault="00F8368D" w:rsidP="00BC1543"/>
        </w:tc>
      </w:tr>
      <w:tr w:rsidR="00F73AB1" w:rsidRPr="00F74663" w14:paraId="72B4A63A" w14:textId="77777777" w:rsidTr="00BC1543">
        <w:trPr>
          <w:trHeight w:val="240"/>
          <w:jc w:val="center"/>
        </w:trPr>
        <w:tc>
          <w:tcPr>
            <w:tcW w:w="4876" w:type="dxa"/>
            <w:tcBorders>
              <w:top w:val="nil"/>
              <w:left w:val="nil"/>
              <w:bottom w:val="nil"/>
              <w:right w:val="nil"/>
            </w:tcBorders>
          </w:tcPr>
          <w:p w14:paraId="31B4B17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C08A526" w14:textId="77777777" w:rsidR="00F8368D" w:rsidRPr="00F74663" w:rsidRDefault="00F8368D" w:rsidP="00BC1543">
            <w:pPr>
              <w:pStyle w:val="AmColumnHeading"/>
            </w:pPr>
            <w:r w:rsidRPr="00F74663">
              <w:t>Ændringsforslag</w:t>
            </w:r>
          </w:p>
        </w:tc>
      </w:tr>
      <w:tr w:rsidR="00F73AB1" w:rsidRPr="00F74663" w14:paraId="10152703" w14:textId="77777777" w:rsidTr="00BC1543">
        <w:trPr>
          <w:jc w:val="center"/>
        </w:trPr>
        <w:tc>
          <w:tcPr>
            <w:tcW w:w="4876" w:type="dxa"/>
            <w:tcBorders>
              <w:top w:val="nil"/>
              <w:left w:val="nil"/>
              <w:bottom w:val="nil"/>
              <w:right w:val="nil"/>
            </w:tcBorders>
          </w:tcPr>
          <w:p w14:paraId="1759EFFD" w14:textId="77777777" w:rsidR="00F8368D" w:rsidRPr="00F74663" w:rsidRDefault="00F8368D" w:rsidP="00BC1543">
            <w:pPr>
              <w:pStyle w:val="Normal6a"/>
            </w:pPr>
          </w:p>
        </w:tc>
        <w:tc>
          <w:tcPr>
            <w:tcW w:w="4876" w:type="dxa"/>
            <w:tcBorders>
              <w:top w:val="nil"/>
              <w:left w:val="nil"/>
              <w:bottom w:val="nil"/>
              <w:right w:val="nil"/>
            </w:tcBorders>
          </w:tcPr>
          <w:p w14:paraId="70588C8E" w14:textId="77777777" w:rsidR="00F8368D" w:rsidRPr="00F74663" w:rsidRDefault="00F8368D" w:rsidP="00BC1543">
            <w:pPr>
              <w:pStyle w:val="Normal6a"/>
            </w:pPr>
            <w:r w:rsidRPr="00F74663">
              <w:rPr>
                <w:b/>
                <w:i/>
              </w:rPr>
              <w:t>22c.</w:t>
            </w:r>
            <w:r w:rsidRPr="00F74663">
              <w:tab/>
            </w:r>
            <w:r w:rsidRPr="00F74663">
              <w:rPr>
                <w:b/>
                <w:i/>
              </w:rPr>
              <w:t>fremhæver de mangeårige forbindelser med Grønland om fiskerirelaterede spørgsmål og påpeger betydningen af forbindelserne for EU's fiskere samt for fælles aktioner for at sikre bæredygtig forvaltning af fiskebestandene i Nordatlanten; opfordrer Kommissionen til yderligere at uddybe vores samarbejde med Grønland;</w:t>
            </w:r>
          </w:p>
        </w:tc>
      </w:tr>
    </w:tbl>
    <w:p w14:paraId="168668A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D695184" w14:textId="77777777" w:rsidR="00F8368D" w:rsidRPr="00F74663" w:rsidRDefault="00F8368D" w:rsidP="00F8368D">
      <w:r w:rsidRPr="00F74663">
        <w:rPr>
          <w:rStyle w:val="HideTWBExt"/>
        </w:rPr>
        <w:t>&lt;/Amend&gt;</w:t>
      </w:r>
    </w:p>
    <w:p w14:paraId="1A43624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283</w:t>
      </w:r>
      <w:r w:rsidRPr="00F74663">
        <w:rPr>
          <w:rStyle w:val="HideTWBExt"/>
          <w:b w:val="0"/>
        </w:rPr>
        <w:t>&lt;/NumAm&gt;</w:t>
      </w:r>
    </w:p>
    <w:p w14:paraId="261DA42B"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5A2FDAD0" w14:textId="77777777" w:rsidR="00F8368D" w:rsidRPr="00F74663" w:rsidRDefault="00F8368D" w:rsidP="00F74663">
      <w:pPr>
        <w:pStyle w:val="NormalBold"/>
      </w:pPr>
      <w:r w:rsidRPr="00F74663">
        <w:rPr>
          <w:rStyle w:val="HideTWBExt"/>
          <w:b w:val="0"/>
        </w:rPr>
        <w:t>&lt;/RepeatBlock-By&gt;</w:t>
      </w:r>
    </w:p>
    <w:p w14:paraId="78EA4B8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F61794D" w14:textId="77777777" w:rsidR="00F8368D" w:rsidRPr="00F74663" w:rsidRDefault="00F8368D" w:rsidP="00F74663">
      <w:pPr>
        <w:pStyle w:val="NormalBold"/>
      </w:pPr>
      <w:r w:rsidRPr="00F74663">
        <w:rPr>
          <w:rStyle w:val="HideTWBExt"/>
          <w:b w:val="0"/>
        </w:rPr>
        <w:t>&lt;Article&gt;</w:t>
      </w:r>
      <w:r w:rsidRPr="00F74663">
        <w:t>Punkt 23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320EF07" w14:textId="77777777" w:rsidTr="00BC1543">
        <w:trPr>
          <w:trHeight w:hRule="exact" w:val="240"/>
          <w:jc w:val="center"/>
        </w:trPr>
        <w:tc>
          <w:tcPr>
            <w:tcW w:w="9752" w:type="dxa"/>
            <w:gridSpan w:val="2"/>
            <w:tcBorders>
              <w:top w:val="nil"/>
              <w:left w:val="nil"/>
              <w:bottom w:val="nil"/>
              <w:right w:val="nil"/>
            </w:tcBorders>
          </w:tcPr>
          <w:p w14:paraId="69775C68" w14:textId="77777777" w:rsidR="00F8368D" w:rsidRPr="00F74663" w:rsidRDefault="00F8368D" w:rsidP="00BC1543"/>
        </w:tc>
      </w:tr>
      <w:tr w:rsidR="00F73AB1" w:rsidRPr="00F74663" w14:paraId="7FA7E238" w14:textId="77777777" w:rsidTr="00BC1543">
        <w:trPr>
          <w:trHeight w:val="240"/>
          <w:jc w:val="center"/>
        </w:trPr>
        <w:tc>
          <w:tcPr>
            <w:tcW w:w="4876" w:type="dxa"/>
            <w:tcBorders>
              <w:top w:val="nil"/>
              <w:left w:val="nil"/>
              <w:bottom w:val="nil"/>
              <w:right w:val="nil"/>
            </w:tcBorders>
          </w:tcPr>
          <w:p w14:paraId="417EB2F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4A38165" w14:textId="77777777" w:rsidR="00F8368D" w:rsidRPr="00F74663" w:rsidRDefault="00F8368D" w:rsidP="00BC1543">
            <w:pPr>
              <w:pStyle w:val="AmColumnHeading"/>
            </w:pPr>
            <w:r w:rsidRPr="00F74663">
              <w:t>Ændringsforslag</w:t>
            </w:r>
          </w:p>
        </w:tc>
      </w:tr>
      <w:tr w:rsidR="00F73AB1" w:rsidRPr="00F74663" w14:paraId="2018D285" w14:textId="77777777" w:rsidTr="00BC1543">
        <w:trPr>
          <w:jc w:val="center"/>
        </w:trPr>
        <w:tc>
          <w:tcPr>
            <w:tcW w:w="4876" w:type="dxa"/>
            <w:tcBorders>
              <w:top w:val="nil"/>
              <w:left w:val="nil"/>
              <w:bottom w:val="nil"/>
              <w:right w:val="nil"/>
            </w:tcBorders>
          </w:tcPr>
          <w:p w14:paraId="669E7913" w14:textId="77777777" w:rsidR="00F8368D" w:rsidRPr="00F74663" w:rsidRDefault="00F8368D" w:rsidP="00BC1543">
            <w:pPr>
              <w:pStyle w:val="Normal6a"/>
            </w:pPr>
            <w:r w:rsidRPr="00F74663">
              <w:t>23.</w:t>
            </w:r>
            <w:r w:rsidRPr="00F74663">
              <w:tab/>
              <w:t>opfordrer Kommissionen til at skabe større juridisk klarhed om ikkebæredygtige fangstmetoder, der kan udløse EU's håndhævelsesforanstaltninger, herunder handelsrestriktioner såsom importforbud, med henblik på at styrke EU's evne til at håndtere ikkebæredygtige praksisser på globalt plan;</w:t>
            </w:r>
          </w:p>
        </w:tc>
        <w:tc>
          <w:tcPr>
            <w:tcW w:w="4876" w:type="dxa"/>
            <w:tcBorders>
              <w:top w:val="nil"/>
              <w:left w:val="nil"/>
              <w:bottom w:val="nil"/>
              <w:right w:val="nil"/>
            </w:tcBorders>
          </w:tcPr>
          <w:p w14:paraId="6897BC1F" w14:textId="77777777" w:rsidR="00F8368D" w:rsidRPr="00F74663" w:rsidRDefault="00F8368D" w:rsidP="00BC1543">
            <w:pPr>
              <w:pStyle w:val="Normal6a"/>
            </w:pPr>
            <w:r w:rsidRPr="00F74663">
              <w:t>23.</w:t>
            </w:r>
            <w:r w:rsidRPr="00F74663">
              <w:tab/>
              <w:t xml:space="preserve">opfordrer Kommissionen til at skabe større juridisk klarhed om ikkebæredygtige fangstmetoder, der kan udløse EU's håndhævelsesforanstaltninger, herunder handelsrestriktioner såsom importforbud, med henblik på at styrke EU's evne til at håndtere ikkebæredygtige praksisser på globalt plan </w:t>
            </w:r>
            <w:r w:rsidRPr="00F74663">
              <w:rPr>
                <w:b/>
                <w:bCs/>
                <w:i/>
                <w:iCs/>
              </w:rPr>
              <w:t>og fremme overholdelsen af FN's aftale om fiskebestande</w:t>
            </w:r>
            <w:r w:rsidRPr="00F74663">
              <w:t xml:space="preserve">; </w:t>
            </w:r>
            <w:r w:rsidRPr="00F74663">
              <w:rPr>
                <w:b/>
                <w:i/>
              </w:rPr>
              <w:t>minder om, at manglen på aftaler om kvotedeling mellem kyststater for visse fælles bestande i det nordøstlige Atlanterhav såsom makrel udgør en alvorlig risiko for fiskebestandene og fiskeriets bæredygtighed;</w:t>
            </w:r>
          </w:p>
        </w:tc>
      </w:tr>
    </w:tbl>
    <w:p w14:paraId="7351095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6DF2978" w14:textId="77777777" w:rsidR="00F8368D" w:rsidRPr="00F74663" w:rsidRDefault="00F8368D" w:rsidP="00F8368D">
      <w:r w:rsidRPr="00F74663">
        <w:rPr>
          <w:rStyle w:val="HideTWBExt"/>
        </w:rPr>
        <w:t>&lt;/Amend&gt;</w:t>
      </w:r>
    </w:p>
    <w:p w14:paraId="5893A01B"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284</w:t>
      </w:r>
      <w:r w:rsidRPr="00F74663">
        <w:rPr>
          <w:rStyle w:val="HideTWBExt"/>
          <w:b w:val="0"/>
        </w:rPr>
        <w:t>&lt;/NumAm&gt;</w:t>
      </w:r>
    </w:p>
    <w:p w14:paraId="32722199"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5F7FB2BD" w14:textId="77777777" w:rsidR="00F8368D" w:rsidRPr="00F74663" w:rsidRDefault="00F8368D" w:rsidP="00F74663">
      <w:pPr>
        <w:pStyle w:val="NormalBold"/>
      </w:pPr>
      <w:r w:rsidRPr="00F74663">
        <w:rPr>
          <w:rStyle w:val="HideTWBExt"/>
          <w:b w:val="0"/>
        </w:rPr>
        <w:t>&lt;/RepeatBlock-By&gt;</w:t>
      </w:r>
    </w:p>
    <w:p w14:paraId="40F8D36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4D3E37A" w14:textId="77777777" w:rsidR="00F8368D" w:rsidRPr="00F74663" w:rsidRDefault="00F8368D" w:rsidP="00F74663">
      <w:pPr>
        <w:pStyle w:val="NormalBold"/>
      </w:pPr>
      <w:r w:rsidRPr="00F74663">
        <w:rPr>
          <w:rStyle w:val="HideTWBExt"/>
          <w:b w:val="0"/>
        </w:rPr>
        <w:t>&lt;Article&gt;</w:t>
      </w:r>
      <w:r w:rsidRPr="00F74663">
        <w:t>Punkt 23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6E493C9" w14:textId="77777777" w:rsidTr="00BC1543">
        <w:trPr>
          <w:trHeight w:hRule="exact" w:val="240"/>
          <w:jc w:val="center"/>
        </w:trPr>
        <w:tc>
          <w:tcPr>
            <w:tcW w:w="9752" w:type="dxa"/>
            <w:gridSpan w:val="2"/>
            <w:tcBorders>
              <w:top w:val="nil"/>
              <w:left w:val="nil"/>
              <w:bottom w:val="nil"/>
              <w:right w:val="nil"/>
            </w:tcBorders>
          </w:tcPr>
          <w:p w14:paraId="6FCA81DB" w14:textId="77777777" w:rsidR="00F8368D" w:rsidRPr="00F74663" w:rsidRDefault="00F8368D" w:rsidP="00BC1543"/>
        </w:tc>
      </w:tr>
      <w:tr w:rsidR="00F73AB1" w:rsidRPr="00F74663" w14:paraId="5ADB9E4D" w14:textId="77777777" w:rsidTr="00BC1543">
        <w:trPr>
          <w:trHeight w:val="240"/>
          <w:jc w:val="center"/>
        </w:trPr>
        <w:tc>
          <w:tcPr>
            <w:tcW w:w="4876" w:type="dxa"/>
            <w:tcBorders>
              <w:top w:val="nil"/>
              <w:left w:val="nil"/>
              <w:bottom w:val="nil"/>
              <w:right w:val="nil"/>
            </w:tcBorders>
          </w:tcPr>
          <w:p w14:paraId="4A066F2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3E2B235" w14:textId="77777777" w:rsidR="00F8368D" w:rsidRPr="00F74663" w:rsidRDefault="00F8368D" w:rsidP="00BC1543">
            <w:pPr>
              <w:pStyle w:val="AmColumnHeading"/>
            </w:pPr>
            <w:r w:rsidRPr="00F74663">
              <w:t>Ændringsforslag</w:t>
            </w:r>
          </w:p>
        </w:tc>
      </w:tr>
      <w:tr w:rsidR="00F73AB1" w:rsidRPr="00F74663" w14:paraId="36F3FE7B" w14:textId="77777777" w:rsidTr="00BC1543">
        <w:trPr>
          <w:jc w:val="center"/>
        </w:trPr>
        <w:tc>
          <w:tcPr>
            <w:tcW w:w="4876" w:type="dxa"/>
            <w:tcBorders>
              <w:top w:val="nil"/>
              <w:left w:val="nil"/>
              <w:bottom w:val="nil"/>
              <w:right w:val="nil"/>
            </w:tcBorders>
          </w:tcPr>
          <w:p w14:paraId="3654E456" w14:textId="77777777" w:rsidR="00F8368D" w:rsidRPr="00F74663" w:rsidRDefault="00F8368D" w:rsidP="00BC1543">
            <w:pPr>
              <w:pStyle w:val="Normal6a"/>
            </w:pPr>
            <w:r w:rsidRPr="00F74663">
              <w:t>23.</w:t>
            </w:r>
            <w:r w:rsidRPr="00F74663">
              <w:tab/>
              <w:t xml:space="preserve">opfordrer Kommissionen til at </w:t>
            </w:r>
            <w:r w:rsidRPr="00F74663">
              <w:rPr>
                <w:b/>
                <w:bCs/>
                <w:i/>
                <w:iCs/>
              </w:rPr>
              <w:t>skabe større juridisk klarhed om</w:t>
            </w:r>
            <w:r w:rsidRPr="00F74663">
              <w:t xml:space="preserve"> </w:t>
            </w:r>
            <w:r w:rsidRPr="00F74663">
              <w:rPr>
                <w:b/>
                <w:bCs/>
                <w:i/>
                <w:iCs/>
              </w:rPr>
              <w:t>ikkebæredygtige</w:t>
            </w:r>
            <w:r w:rsidRPr="00F74663">
              <w:t xml:space="preserve"> </w:t>
            </w:r>
            <w:r w:rsidRPr="00F74663">
              <w:rPr>
                <w:b/>
                <w:bCs/>
                <w:i/>
                <w:iCs/>
              </w:rPr>
              <w:t>fangstmetoder, der kan udløse EU's håndhævelsesforanstaltninger</w:t>
            </w:r>
            <w:r w:rsidRPr="00F74663">
              <w:t>, herunder handelsrestriktioner såsom importforbud, med henblik på at styrke EU's evne til at håndtere ikkebæredygtige praksisser på globalt plan;</w:t>
            </w:r>
          </w:p>
        </w:tc>
        <w:tc>
          <w:tcPr>
            <w:tcW w:w="4876" w:type="dxa"/>
            <w:tcBorders>
              <w:top w:val="nil"/>
              <w:left w:val="nil"/>
              <w:bottom w:val="nil"/>
              <w:right w:val="nil"/>
            </w:tcBorders>
          </w:tcPr>
          <w:p w14:paraId="71C89473" w14:textId="77777777" w:rsidR="00F8368D" w:rsidRPr="00F74663" w:rsidRDefault="00F8368D" w:rsidP="00BC1543">
            <w:pPr>
              <w:pStyle w:val="Normal6a"/>
            </w:pPr>
            <w:r w:rsidRPr="00F74663">
              <w:t>23.</w:t>
            </w:r>
            <w:r w:rsidRPr="00F74663">
              <w:tab/>
              <w:t xml:space="preserve">opfordrer Kommissionen til at </w:t>
            </w:r>
            <w:r w:rsidRPr="00F74663">
              <w:rPr>
                <w:b/>
                <w:bCs/>
                <w:i/>
                <w:iCs/>
              </w:rPr>
              <w:t>gøre korrekt brug af Europa-Parlamentets og Rådets forordning (EU) nr. 1026/2012, der fastlægger en ramme for identifikation og vedtagelse af foranstaltninger over for tredjelande, der ikke samarbejder og tillader ikkebæredygtigt fiskeri af en bestand af fælles interesse for Unionen, og, når der ikke findes nogen anden diplomatisk løsning,</w:t>
            </w:r>
            <w:r w:rsidRPr="00F74663">
              <w:t xml:space="preserve"> </w:t>
            </w:r>
            <w:r w:rsidRPr="00F74663">
              <w:rPr>
                <w:b/>
                <w:bCs/>
                <w:i/>
                <w:iCs/>
              </w:rPr>
              <w:t>håndhæve foranstaltninger</w:t>
            </w:r>
            <w:r w:rsidRPr="00F74663">
              <w:t>, herunder handelsrestriktioner såsom importforbud, med henblik på at styrke EU's evne til at håndtere ikkebæredygtig praksis på globalt plan;</w:t>
            </w:r>
          </w:p>
        </w:tc>
      </w:tr>
    </w:tbl>
    <w:p w14:paraId="4976948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52C7201" w14:textId="77777777" w:rsidR="00F8368D" w:rsidRPr="00F74663" w:rsidRDefault="00F8368D" w:rsidP="00F8368D">
      <w:r w:rsidRPr="00F74663">
        <w:rPr>
          <w:rStyle w:val="HideTWBExt"/>
        </w:rPr>
        <w:t>&lt;/Amend&gt;</w:t>
      </w:r>
    </w:p>
    <w:p w14:paraId="5D596BA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285</w:t>
      </w:r>
      <w:r w:rsidRPr="00F74663">
        <w:rPr>
          <w:rStyle w:val="HideTWBExt"/>
          <w:b w:val="0"/>
        </w:rPr>
        <w:t>&lt;/NumAm&gt;</w:t>
      </w:r>
    </w:p>
    <w:p w14:paraId="4A83F8C0" w14:textId="77777777" w:rsidR="00F8368D" w:rsidRPr="00F74663" w:rsidRDefault="00F8368D" w:rsidP="00F74663">
      <w:pPr>
        <w:pStyle w:val="NormalBold"/>
      </w:pPr>
      <w:r w:rsidRPr="00F74663">
        <w:rPr>
          <w:rStyle w:val="HideTWBExt"/>
          <w:b w:val="0"/>
        </w:rPr>
        <w:t>&lt;RepeatBlock-By&gt;&lt;Members&gt;</w:t>
      </w:r>
      <w:r w:rsidRPr="00F74663">
        <w:t>Nora Junco García, Diego Solier, Giuseppe Milazzo, Stephen Nikola Bartulica, Piotr Müller</w:t>
      </w:r>
      <w:r w:rsidRPr="00F74663">
        <w:rPr>
          <w:rStyle w:val="HideTWBExt"/>
          <w:b w:val="0"/>
        </w:rPr>
        <w:t>&lt;/Members&gt;</w:t>
      </w:r>
    </w:p>
    <w:p w14:paraId="43EACD18" w14:textId="77777777" w:rsidR="00F8368D" w:rsidRPr="00F74663" w:rsidRDefault="00F8368D" w:rsidP="00F74663">
      <w:pPr>
        <w:pStyle w:val="NormalBold"/>
      </w:pPr>
      <w:r w:rsidRPr="00F74663">
        <w:rPr>
          <w:rStyle w:val="HideTWBExt"/>
          <w:b w:val="0"/>
        </w:rPr>
        <w:t>&lt;/RepeatBlock-By&gt;</w:t>
      </w:r>
    </w:p>
    <w:p w14:paraId="21CAE86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042E40F" w14:textId="77777777" w:rsidR="00F8368D" w:rsidRPr="00F74663" w:rsidRDefault="00F8368D" w:rsidP="00F74663">
      <w:pPr>
        <w:pStyle w:val="NormalBold"/>
      </w:pPr>
      <w:r w:rsidRPr="00F74663">
        <w:rPr>
          <w:rStyle w:val="HideTWBExt"/>
          <w:b w:val="0"/>
        </w:rPr>
        <w:t>&lt;Article&gt;</w:t>
      </w:r>
      <w:r w:rsidRPr="00F74663">
        <w:t>Punkt 23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78364E1" w14:textId="77777777" w:rsidTr="00BC1543">
        <w:trPr>
          <w:trHeight w:hRule="exact" w:val="240"/>
          <w:jc w:val="center"/>
        </w:trPr>
        <w:tc>
          <w:tcPr>
            <w:tcW w:w="9752" w:type="dxa"/>
            <w:gridSpan w:val="2"/>
            <w:tcBorders>
              <w:top w:val="nil"/>
              <w:left w:val="nil"/>
              <w:bottom w:val="nil"/>
              <w:right w:val="nil"/>
            </w:tcBorders>
          </w:tcPr>
          <w:p w14:paraId="2133B3BF" w14:textId="77777777" w:rsidR="00F8368D" w:rsidRPr="00F74663" w:rsidRDefault="00F8368D" w:rsidP="00BC1543"/>
        </w:tc>
      </w:tr>
      <w:tr w:rsidR="00F73AB1" w:rsidRPr="00F74663" w14:paraId="30BB1DBB" w14:textId="77777777" w:rsidTr="00BC1543">
        <w:trPr>
          <w:trHeight w:val="240"/>
          <w:jc w:val="center"/>
        </w:trPr>
        <w:tc>
          <w:tcPr>
            <w:tcW w:w="4876" w:type="dxa"/>
            <w:tcBorders>
              <w:top w:val="nil"/>
              <w:left w:val="nil"/>
              <w:bottom w:val="nil"/>
              <w:right w:val="nil"/>
            </w:tcBorders>
          </w:tcPr>
          <w:p w14:paraId="66C1E05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6C7F97E" w14:textId="77777777" w:rsidR="00F8368D" w:rsidRPr="00F74663" w:rsidRDefault="00F8368D" w:rsidP="00BC1543">
            <w:pPr>
              <w:pStyle w:val="AmColumnHeading"/>
            </w:pPr>
            <w:r w:rsidRPr="00F74663">
              <w:t>Ændringsforslag</w:t>
            </w:r>
          </w:p>
        </w:tc>
      </w:tr>
      <w:tr w:rsidR="00F73AB1" w:rsidRPr="00F74663" w14:paraId="3617E392" w14:textId="77777777" w:rsidTr="00BC1543">
        <w:trPr>
          <w:jc w:val="center"/>
        </w:trPr>
        <w:tc>
          <w:tcPr>
            <w:tcW w:w="4876" w:type="dxa"/>
            <w:tcBorders>
              <w:top w:val="nil"/>
              <w:left w:val="nil"/>
              <w:bottom w:val="nil"/>
              <w:right w:val="nil"/>
            </w:tcBorders>
          </w:tcPr>
          <w:p w14:paraId="1570694D" w14:textId="77777777" w:rsidR="00F8368D" w:rsidRPr="00F74663" w:rsidRDefault="00F8368D" w:rsidP="00BC1543">
            <w:pPr>
              <w:pStyle w:val="Normal6a"/>
            </w:pPr>
            <w:r w:rsidRPr="00F74663">
              <w:t>23.</w:t>
            </w:r>
            <w:r w:rsidRPr="00F74663">
              <w:tab/>
              <w:t>opfordrer Kommissionen til at</w:t>
            </w:r>
            <w:r w:rsidRPr="00F74663">
              <w:rPr>
                <w:b/>
                <w:bCs/>
                <w:i/>
                <w:iCs/>
              </w:rPr>
              <w:t xml:space="preserve"> skabe større juridisk klarhed</w:t>
            </w:r>
            <w:r w:rsidRPr="00F74663">
              <w:t xml:space="preserve"> om ikkebæredygtige fangstmetoder</w:t>
            </w:r>
            <w:r w:rsidRPr="00F74663">
              <w:rPr>
                <w:b/>
                <w:bCs/>
                <w:i/>
                <w:iCs/>
              </w:rPr>
              <w:t>, der kan</w:t>
            </w:r>
            <w:r w:rsidRPr="00F74663">
              <w:t xml:space="preserve"> udløse EU's håndhævelsesforanstaltninger, herunder handelsrestriktioner såsom importforbud, </w:t>
            </w:r>
            <w:r w:rsidRPr="00F74663">
              <w:rPr>
                <w:b/>
                <w:bCs/>
                <w:i/>
                <w:iCs/>
              </w:rPr>
              <w:t>med henblik på at styrke EU's evne til</w:t>
            </w:r>
            <w:r w:rsidRPr="00F74663">
              <w:t xml:space="preserve"> at håndtere ikkebæredygtige praksisser </w:t>
            </w:r>
            <w:r w:rsidRPr="00F74663">
              <w:rPr>
                <w:b/>
                <w:bCs/>
                <w:i/>
                <w:iCs/>
              </w:rPr>
              <w:t>på globalt plan</w:t>
            </w:r>
            <w:r w:rsidRPr="00F74663">
              <w:t>;</w:t>
            </w:r>
          </w:p>
        </w:tc>
        <w:tc>
          <w:tcPr>
            <w:tcW w:w="4876" w:type="dxa"/>
            <w:tcBorders>
              <w:top w:val="nil"/>
              <w:left w:val="nil"/>
              <w:bottom w:val="nil"/>
              <w:right w:val="nil"/>
            </w:tcBorders>
          </w:tcPr>
          <w:p w14:paraId="148464B3" w14:textId="77777777" w:rsidR="00F8368D" w:rsidRPr="00F74663" w:rsidRDefault="00F8368D" w:rsidP="00BC1543">
            <w:pPr>
              <w:pStyle w:val="Normal6a"/>
            </w:pPr>
            <w:r w:rsidRPr="00F74663">
              <w:t>23.</w:t>
            </w:r>
            <w:r w:rsidRPr="00F74663">
              <w:tab/>
            </w:r>
            <w:r w:rsidRPr="00F74663">
              <w:rPr>
                <w:b/>
                <w:i/>
              </w:rPr>
              <w:t>opfordrer indtrængende alle kyststater til at arbejde hen imod en omfattende delingsordning, der afspejler reelle, bæredygtige historiske resultater og interesser;</w:t>
            </w:r>
            <w:r w:rsidRPr="00F74663">
              <w:t xml:space="preserve"> opfordrer Kommissionen til </w:t>
            </w:r>
            <w:r w:rsidRPr="00F74663">
              <w:rPr>
                <w:b/>
                <w:bCs/>
                <w:i/>
                <w:iCs/>
              </w:rPr>
              <w:t>hurtigst muligt</w:t>
            </w:r>
            <w:r w:rsidRPr="00F74663">
              <w:t xml:space="preserve"> at</w:t>
            </w:r>
            <w:r w:rsidRPr="00F74663">
              <w:rPr>
                <w:b/>
                <w:bCs/>
                <w:i/>
                <w:iCs/>
              </w:rPr>
              <w:t xml:space="preserve"> aktivere den reviderede forordning</w:t>
            </w:r>
            <w:r w:rsidRPr="00F74663">
              <w:t xml:space="preserve"> om ikkebæredygtige fangstmetoder </w:t>
            </w:r>
            <w:r w:rsidRPr="00F74663">
              <w:rPr>
                <w:b/>
                <w:bCs/>
                <w:i/>
                <w:iCs/>
              </w:rPr>
              <w:t>og</w:t>
            </w:r>
            <w:r w:rsidRPr="00F74663">
              <w:t xml:space="preserve"> udløse EU-håndhævelsesforanstaltninger, herunder handelsrestriktioner såsom importforbud, </w:t>
            </w:r>
            <w:r w:rsidRPr="00F74663">
              <w:rPr>
                <w:b/>
                <w:bCs/>
                <w:i/>
                <w:iCs/>
              </w:rPr>
              <w:t>for</w:t>
            </w:r>
            <w:r w:rsidRPr="00F74663">
              <w:t xml:space="preserve"> at håndtere ikkebæredygtige praksisser</w:t>
            </w:r>
            <w:r w:rsidRPr="00F74663">
              <w:rPr>
                <w:b/>
                <w:bCs/>
                <w:i/>
                <w:iCs/>
              </w:rPr>
              <w:t>, navnlig dem, der påvirker små pelagiske bestande såsom makrel, og som udføres af Norge, Færøerne og Rusland</w:t>
            </w:r>
            <w:r w:rsidRPr="00F74663">
              <w:t>;</w:t>
            </w:r>
          </w:p>
        </w:tc>
      </w:tr>
    </w:tbl>
    <w:p w14:paraId="4D8228E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56765EF" w14:textId="77777777" w:rsidR="00F8368D" w:rsidRPr="00F74663" w:rsidRDefault="00F8368D" w:rsidP="00F8368D">
      <w:r w:rsidRPr="00F74663">
        <w:rPr>
          <w:rStyle w:val="HideTWBExt"/>
        </w:rPr>
        <w:t>&lt;/Amend&gt;</w:t>
      </w:r>
    </w:p>
    <w:p w14:paraId="6BA7057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286</w:t>
      </w:r>
      <w:r w:rsidRPr="00F74663">
        <w:rPr>
          <w:rStyle w:val="HideTWBExt"/>
          <w:b w:val="0"/>
        </w:rPr>
        <w:t>&lt;/NumAm&gt;</w:t>
      </w:r>
    </w:p>
    <w:p w14:paraId="01895C42"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0DA5021B" w14:textId="77777777" w:rsidR="00F8368D" w:rsidRPr="00F74663" w:rsidRDefault="00F8368D" w:rsidP="00F74663">
      <w:pPr>
        <w:pStyle w:val="NormalBold"/>
      </w:pPr>
      <w:r w:rsidRPr="00F74663">
        <w:rPr>
          <w:rStyle w:val="HideTWBExt"/>
          <w:b w:val="0"/>
        </w:rPr>
        <w:t>&lt;/RepeatBlock-By&gt;</w:t>
      </w:r>
    </w:p>
    <w:p w14:paraId="0E4E8D2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689806B" w14:textId="77777777" w:rsidR="00F8368D" w:rsidRPr="00F74663" w:rsidRDefault="00F8368D" w:rsidP="00F74663">
      <w:pPr>
        <w:pStyle w:val="NormalBold"/>
      </w:pPr>
      <w:r w:rsidRPr="00F74663">
        <w:rPr>
          <w:rStyle w:val="HideTWBExt"/>
          <w:b w:val="0"/>
        </w:rPr>
        <w:t>&lt;Article&gt;</w:t>
      </w:r>
      <w:r w:rsidRPr="00F74663">
        <w:t>Punkt 23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8D92603" w14:textId="77777777" w:rsidTr="00BC1543">
        <w:trPr>
          <w:trHeight w:hRule="exact" w:val="240"/>
          <w:jc w:val="center"/>
        </w:trPr>
        <w:tc>
          <w:tcPr>
            <w:tcW w:w="9752" w:type="dxa"/>
            <w:gridSpan w:val="2"/>
            <w:tcBorders>
              <w:top w:val="nil"/>
              <w:left w:val="nil"/>
              <w:bottom w:val="nil"/>
              <w:right w:val="nil"/>
            </w:tcBorders>
          </w:tcPr>
          <w:p w14:paraId="1410855E" w14:textId="77777777" w:rsidR="00F8368D" w:rsidRPr="00F74663" w:rsidRDefault="00F8368D" w:rsidP="00BC1543"/>
        </w:tc>
      </w:tr>
      <w:tr w:rsidR="00F73AB1" w:rsidRPr="00F74663" w14:paraId="16675F8C" w14:textId="77777777" w:rsidTr="00BC1543">
        <w:trPr>
          <w:trHeight w:val="240"/>
          <w:jc w:val="center"/>
        </w:trPr>
        <w:tc>
          <w:tcPr>
            <w:tcW w:w="4876" w:type="dxa"/>
            <w:tcBorders>
              <w:top w:val="nil"/>
              <w:left w:val="nil"/>
              <w:bottom w:val="nil"/>
              <w:right w:val="nil"/>
            </w:tcBorders>
          </w:tcPr>
          <w:p w14:paraId="1D942A2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82173E1" w14:textId="77777777" w:rsidR="00F8368D" w:rsidRPr="00F74663" w:rsidRDefault="00F8368D" w:rsidP="00BC1543">
            <w:pPr>
              <w:pStyle w:val="AmColumnHeading"/>
            </w:pPr>
            <w:r w:rsidRPr="00F74663">
              <w:t>Ændringsforslag</w:t>
            </w:r>
          </w:p>
        </w:tc>
      </w:tr>
      <w:tr w:rsidR="00F73AB1" w:rsidRPr="00F74663" w14:paraId="281AB95A" w14:textId="77777777" w:rsidTr="00BC1543">
        <w:trPr>
          <w:jc w:val="center"/>
        </w:trPr>
        <w:tc>
          <w:tcPr>
            <w:tcW w:w="4876" w:type="dxa"/>
            <w:tcBorders>
              <w:top w:val="nil"/>
              <w:left w:val="nil"/>
              <w:bottom w:val="nil"/>
              <w:right w:val="nil"/>
            </w:tcBorders>
          </w:tcPr>
          <w:p w14:paraId="16C94B6A" w14:textId="77777777" w:rsidR="00F8368D" w:rsidRPr="00F74663" w:rsidRDefault="00F8368D" w:rsidP="00BC1543">
            <w:pPr>
              <w:pStyle w:val="Normal6a"/>
            </w:pPr>
            <w:r w:rsidRPr="00F74663">
              <w:t>23.</w:t>
            </w:r>
            <w:r w:rsidRPr="00F74663">
              <w:tab/>
              <w:t xml:space="preserve">opfordrer Kommissionen til at skabe større juridisk klarhed om </w:t>
            </w:r>
            <w:r w:rsidRPr="00F74663">
              <w:rPr>
                <w:b/>
                <w:bCs/>
                <w:i/>
                <w:iCs/>
              </w:rPr>
              <w:t>ikkebæredygtige</w:t>
            </w:r>
            <w:r w:rsidRPr="00F74663">
              <w:t xml:space="preserve"> fangstmetoder, der kan udløse EU's håndhævelsesforanstaltninger, herunder handelsrestriktioner såsom importforbud, med henblik på at styrke EU's evne til at håndtere ikkebæredygtige praksisser på globalt plan;</w:t>
            </w:r>
          </w:p>
        </w:tc>
        <w:tc>
          <w:tcPr>
            <w:tcW w:w="4876" w:type="dxa"/>
            <w:tcBorders>
              <w:top w:val="nil"/>
              <w:left w:val="nil"/>
              <w:bottom w:val="nil"/>
              <w:right w:val="nil"/>
            </w:tcBorders>
          </w:tcPr>
          <w:p w14:paraId="435ED4E9" w14:textId="77777777" w:rsidR="00F8368D" w:rsidRPr="00F74663" w:rsidRDefault="00F8368D" w:rsidP="00BC1543">
            <w:pPr>
              <w:pStyle w:val="Normal6a"/>
            </w:pPr>
            <w:r w:rsidRPr="00F74663">
              <w:t>23.</w:t>
            </w:r>
            <w:r w:rsidRPr="00F74663">
              <w:tab/>
              <w:t>opfordrer Kommissionen til at skabe større juridisk klarhed om fangstmetoder</w:t>
            </w:r>
            <w:r w:rsidRPr="00F74663">
              <w:rPr>
                <w:b/>
                <w:i/>
              </w:rPr>
              <w:t>, der ikke er bæredygtige og ikke respekterer de internationale arbejdsstandarder, og som</w:t>
            </w:r>
            <w:r w:rsidRPr="00F74663">
              <w:t xml:space="preserve"> kan udløse EU's </w:t>
            </w:r>
            <w:r w:rsidRPr="00F74663">
              <w:rPr>
                <w:b/>
                <w:i/>
              </w:rPr>
              <w:t>og de internationale organisationers potentielt bindende</w:t>
            </w:r>
            <w:r w:rsidRPr="00F74663">
              <w:t xml:space="preserve"> håndhævelsesforanstaltninger, herunder handelsrestriktioner såsom importforbud, med henblik på at styrke EU's evne til at håndtere ikkebæredygtige </w:t>
            </w:r>
            <w:r w:rsidRPr="00F74663">
              <w:rPr>
                <w:b/>
                <w:i/>
              </w:rPr>
              <w:t>og uetiske</w:t>
            </w:r>
            <w:r w:rsidRPr="00F74663">
              <w:t xml:space="preserve"> praksisser på globalt plan;</w:t>
            </w:r>
          </w:p>
        </w:tc>
      </w:tr>
    </w:tbl>
    <w:p w14:paraId="244568D8"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15D3F452" w14:textId="77777777" w:rsidR="00F8368D" w:rsidRPr="00F74663" w:rsidRDefault="00F8368D" w:rsidP="00F8368D">
      <w:r w:rsidRPr="00F74663">
        <w:rPr>
          <w:rStyle w:val="HideTWBExt"/>
        </w:rPr>
        <w:t>&lt;/Amend&gt;</w:t>
      </w:r>
    </w:p>
    <w:p w14:paraId="2F629FC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287</w:t>
      </w:r>
      <w:r w:rsidRPr="00F74663">
        <w:rPr>
          <w:rStyle w:val="HideTWBExt"/>
          <w:b w:val="0"/>
        </w:rPr>
        <w:t>&lt;/NumAm&gt;</w:t>
      </w:r>
    </w:p>
    <w:p w14:paraId="759839C8" w14:textId="77777777" w:rsidR="00F8368D" w:rsidRPr="00F74663" w:rsidRDefault="00F8368D" w:rsidP="00F74663">
      <w:pPr>
        <w:pStyle w:val="NormalBold"/>
      </w:pPr>
      <w:r w:rsidRPr="00F74663">
        <w:rPr>
          <w:rStyle w:val="HideTWBExt"/>
          <w:b w:val="0"/>
        </w:rPr>
        <w:t>&lt;RepeatBlock-By&gt;&lt;Members&gt;</w:t>
      </w:r>
      <w:r w:rsidRPr="00F74663">
        <w:t>Karin Karlsbro, Asger Christensen, Emma Wiesner</w:t>
      </w:r>
      <w:r w:rsidRPr="00F74663">
        <w:rPr>
          <w:rStyle w:val="HideTWBExt"/>
          <w:b w:val="0"/>
        </w:rPr>
        <w:t>&lt;/Members&gt;</w:t>
      </w:r>
    </w:p>
    <w:p w14:paraId="6BED991A" w14:textId="77777777" w:rsidR="00F8368D" w:rsidRPr="00F74663" w:rsidRDefault="00F8368D" w:rsidP="00F74663">
      <w:pPr>
        <w:pStyle w:val="NormalBold"/>
      </w:pPr>
      <w:r w:rsidRPr="00F74663">
        <w:rPr>
          <w:rStyle w:val="HideTWBExt"/>
          <w:b w:val="0"/>
        </w:rPr>
        <w:t>&lt;/RepeatBlock-By&gt;</w:t>
      </w:r>
    </w:p>
    <w:p w14:paraId="1517669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DC6A6B6" w14:textId="77777777" w:rsidR="00F8368D" w:rsidRPr="00F74663" w:rsidRDefault="00F8368D" w:rsidP="00F74663">
      <w:pPr>
        <w:pStyle w:val="NormalBold"/>
      </w:pPr>
      <w:r w:rsidRPr="00F74663">
        <w:rPr>
          <w:rStyle w:val="HideTWBExt"/>
          <w:b w:val="0"/>
        </w:rPr>
        <w:t>&lt;Article&gt;</w:t>
      </w:r>
      <w:r w:rsidRPr="00F74663">
        <w:t>Punkt 23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0A8C464" w14:textId="77777777" w:rsidTr="00BC1543">
        <w:trPr>
          <w:trHeight w:hRule="exact" w:val="240"/>
          <w:jc w:val="center"/>
        </w:trPr>
        <w:tc>
          <w:tcPr>
            <w:tcW w:w="9752" w:type="dxa"/>
            <w:gridSpan w:val="2"/>
            <w:tcBorders>
              <w:top w:val="nil"/>
              <w:left w:val="nil"/>
              <w:bottom w:val="nil"/>
              <w:right w:val="nil"/>
            </w:tcBorders>
          </w:tcPr>
          <w:p w14:paraId="08F66C63" w14:textId="77777777" w:rsidR="00F8368D" w:rsidRPr="00F74663" w:rsidRDefault="00F8368D" w:rsidP="00BC1543"/>
        </w:tc>
      </w:tr>
      <w:tr w:rsidR="00F73AB1" w:rsidRPr="00F74663" w14:paraId="3DAFFBF8" w14:textId="77777777" w:rsidTr="00BC1543">
        <w:trPr>
          <w:trHeight w:val="240"/>
          <w:jc w:val="center"/>
        </w:trPr>
        <w:tc>
          <w:tcPr>
            <w:tcW w:w="4876" w:type="dxa"/>
            <w:tcBorders>
              <w:top w:val="nil"/>
              <w:left w:val="nil"/>
              <w:bottom w:val="nil"/>
              <w:right w:val="nil"/>
            </w:tcBorders>
          </w:tcPr>
          <w:p w14:paraId="1583138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0913520" w14:textId="77777777" w:rsidR="00F8368D" w:rsidRPr="00F74663" w:rsidRDefault="00F8368D" w:rsidP="00BC1543">
            <w:pPr>
              <w:pStyle w:val="AmColumnHeading"/>
            </w:pPr>
            <w:r w:rsidRPr="00F74663">
              <w:t>Ændringsforslag</w:t>
            </w:r>
          </w:p>
        </w:tc>
      </w:tr>
      <w:tr w:rsidR="00F73AB1" w:rsidRPr="00F74663" w14:paraId="314C9E1F" w14:textId="77777777" w:rsidTr="00BC1543">
        <w:trPr>
          <w:jc w:val="center"/>
        </w:trPr>
        <w:tc>
          <w:tcPr>
            <w:tcW w:w="4876" w:type="dxa"/>
            <w:tcBorders>
              <w:top w:val="nil"/>
              <w:left w:val="nil"/>
              <w:bottom w:val="nil"/>
              <w:right w:val="nil"/>
            </w:tcBorders>
          </w:tcPr>
          <w:p w14:paraId="23622FCA" w14:textId="77777777" w:rsidR="00F8368D" w:rsidRPr="00F74663" w:rsidRDefault="00F8368D" w:rsidP="00BC1543">
            <w:pPr>
              <w:pStyle w:val="Normal6a"/>
            </w:pPr>
            <w:r w:rsidRPr="00F74663">
              <w:t>23.</w:t>
            </w:r>
            <w:r w:rsidRPr="00F74663">
              <w:tab/>
              <w:t xml:space="preserve">opfordrer Kommissionen til at skabe større juridisk klarhed om ikkebæredygtige fangstmetoder, der kan udløse </w:t>
            </w:r>
            <w:r w:rsidRPr="00F74663">
              <w:rPr>
                <w:b/>
                <w:bCs/>
                <w:i/>
                <w:iCs/>
              </w:rPr>
              <w:t>EU's</w:t>
            </w:r>
            <w:r w:rsidRPr="00F74663">
              <w:t xml:space="preserve"> håndhævelsesforanstaltninger, herunder handelsrestriktioner </w:t>
            </w:r>
            <w:r w:rsidRPr="00F74663">
              <w:rPr>
                <w:b/>
                <w:bCs/>
                <w:i/>
                <w:iCs/>
              </w:rPr>
              <w:t>såsom importforbud</w:t>
            </w:r>
            <w:r w:rsidRPr="00F74663">
              <w:t>, med henblik på at styrke EU's evne til at håndtere ikkebæredygtige praksisser på globalt plan;</w:t>
            </w:r>
          </w:p>
        </w:tc>
        <w:tc>
          <w:tcPr>
            <w:tcW w:w="4876" w:type="dxa"/>
            <w:tcBorders>
              <w:top w:val="nil"/>
              <w:left w:val="nil"/>
              <w:bottom w:val="nil"/>
              <w:right w:val="nil"/>
            </w:tcBorders>
          </w:tcPr>
          <w:p w14:paraId="08D011EE" w14:textId="77777777" w:rsidR="00F8368D" w:rsidRPr="00F74663" w:rsidRDefault="00F8368D" w:rsidP="00BC1543">
            <w:pPr>
              <w:pStyle w:val="Normal6a"/>
            </w:pPr>
            <w:r w:rsidRPr="00F74663">
              <w:t>23.</w:t>
            </w:r>
            <w:r w:rsidRPr="00F74663">
              <w:tab/>
              <w:t>opfordrer Kommissionen til at</w:t>
            </w:r>
            <w:r w:rsidRPr="00F74663">
              <w:rPr>
                <w:b/>
                <w:bCs/>
                <w:i/>
                <w:iCs/>
              </w:rPr>
              <w:t xml:space="preserve"> sikre en korrekt og fuldstændig gennemførelse af EU's regler vedrørende håndtering af tredjelande, der tillader ikkebæredygtigt fiskeri, samt</w:t>
            </w:r>
            <w:r w:rsidRPr="00F74663">
              <w:t xml:space="preserve"> skabe større juridisk klarhed om </w:t>
            </w:r>
            <w:r w:rsidRPr="00F74663">
              <w:rPr>
                <w:b/>
                <w:bCs/>
                <w:i/>
                <w:iCs/>
              </w:rPr>
              <w:t>de</w:t>
            </w:r>
            <w:r w:rsidRPr="00F74663">
              <w:t xml:space="preserve"> ikkebæredygtige fangstmetoder, der kan udløse håndhævelsesforanstaltninger</w:t>
            </w:r>
            <w:r w:rsidRPr="00F74663">
              <w:rPr>
                <w:b/>
                <w:bCs/>
                <w:i/>
                <w:iCs/>
              </w:rPr>
              <w:t xml:space="preserve"> i henhold til EU-retten</w:t>
            </w:r>
            <w:r w:rsidRPr="00F74663">
              <w:t>, herunder handelsrestriktioner, med henblik på at styrke EU's evne til at håndtere ikkebæredygtige praksisser på globalt plan;</w:t>
            </w:r>
          </w:p>
        </w:tc>
      </w:tr>
    </w:tbl>
    <w:p w14:paraId="635AC9C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CFAB753" w14:textId="77777777" w:rsidR="00F8368D" w:rsidRPr="00F74663" w:rsidRDefault="00F8368D" w:rsidP="00F8368D">
      <w:r w:rsidRPr="00F74663">
        <w:rPr>
          <w:rStyle w:val="HideTWBExt"/>
        </w:rPr>
        <w:t>&lt;/Amend&gt;</w:t>
      </w:r>
    </w:p>
    <w:p w14:paraId="4158878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288</w:t>
      </w:r>
      <w:r w:rsidRPr="00F74663">
        <w:rPr>
          <w:rStyle w:val="HideTWBExt"/>
          <w:b w:val="0"/>
        </w:rPr>
        <w:t>&lt;/NumAm&gt;</w:t>
      </w:r>
    </w:p>
    <w:p w14:paraId="7C545DD8"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4BA127D2"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008182FA" w14:textId="77777777" w:rsidR="00F8368D" w:rsidRPr="00F74663" w:rsidRDefault="00F8368D" w:rsidP="00F74663">
      <w:pPr>
        <w:pStyle w:val="NormalBold"/>
      </w:pPr>
      <w:r w:rsidRPr="00F74663">
        <w:rPr>
          <w:rStyle w:val="HideTWBExt"/>
          <w:b w:val="0"/>
        </w:rPr>
        <w:t>&lt;/RepeatBlock-By&gt;</w:t>
      </w:r>
    </w:p>
    <w:p w14:paraId="038A629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EF46C41" w14:textId="77777777" w:rsidR="00F8368D" w:rsidRPr="00F74663" w:rsidRDefault="00F8368D" w:rsidP="00F74663">
      <w:pPr>
        <w:pStyle w:val="NormalBold"/>
      </w:pPr>
      <w:r w:rsidRPr="00F74663">
        <w:rPr>
          <w:rStyle w:val="HideTWBExt"/>
          <w:b w:val="0"/>
        </w:rPr>
        <w:t>&lt;Article&gt;</w:t>
      </w:r>
      <w:r w:rsidRPr="00F74663">
        <w:t>Punkt 23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6BE6A99" w14:textId="77777777" w:rsidTr="00BC1543">
        <w:trPr>
          <w:trHeight w:hRule="exact" w:val="240"/>
          <w:jc w:val="center"/>
        </w:trPr>
        <w:tc>
          <w:tcPr>
            <w:tcW w:w="9752" w:type="dxa"/>
            <w:gridSpan w:val="2"/>
            <w:tcBorders>
              <w:top w:val="nil"/>
              <w:left w:val="nil"/>
              <w:bottom w:val="nil"/>
              <w:right w:val="nil"/>
            </w:tcBorders>
          </w:tcPr>
          <w:p w14:paraId="31E9F08F" w14:textId="77777777" w:rsidR="00F8368D" w:rsidRPr="00F74663" w:rsidRDefault="00F8368D" w:rsidP="00BC1543"/>
        </w:tc>
      </w:tr>
      <w:tr w:rsidR="00F73AB1" w:rsidRPr="00F74663" w14:paraId="6487FE9A" w14:textId="77777777" w:rsidTr="00BC1543">
        <w:trPr>
          <w:trHeight w:val="240"/>
          <w:jc w:val="center"/>
        </w:trPr>
        <w:tc>
          <w:tcPr>
            <w:tcW w:w="4876" w:type="dxa"/>
            <w:tcBorders>
              <w:top w:val="nil"/>
              <w:left w:val="nil"/>
              <w:bottom w:val="nil"/>
              <w:right w:val="nil"/>
            </w:tcBorders>
          </w:tcPr>
          <w:p w14:paraId="020C68D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11DEFDF" w14:textId="77777777" w:rsidR="00F8368D" w:rsidRPr="00F74663" w:rsidRDefault="00F8368D" w:rsidP="00BC1543">
            <w:pPr>
              <w:pStyle w:val="AmColumnHeading"/>
            </w:pPr>
            <w:r w:rsidRPr="00F74663">
              <w:t>Ændringsforslag</w:t>
            </w:r>
          </w:p>
        </w:tc>
      </w:tr>
      <w:tr w:rsidR="00F73AB1" w:rsidRPr="00F74663" w14:paraId="67216AF5" w14:textId="77777777" w:rsidTr="00BC1543">
        <w:trPr>
          <w:jc w:val="center"/>
        </w:trPr>
        <w:tc>
          <w:tcPr>
            <w:tcW w:w="4876" w:type="dxa"/>
            <w:tcBorders>
              <w:top w:val="nil"/>
              <w:left w:val="nil"/>
              <w:bottom w:val="nil"/>
              <w:right w:val="nil"/>
            </w:tcBorders>
          </w:tcPr>
          <w:p w14:paraId="503F3A74" w14:textId="77777777" w:rsidR="00F8368D" w:rsidRPr="00F74663" w:rsidRDefault="00F8368D" w:rsidP="00BC1543">
            <w:pPr>
              <w:pStyle w:val="Normal6a"/>
            </w:pPr>
            <w:r w:rsidRPr="00F74663">
              <w:t>23.</w:t>
            </w:r>
            <w:r w:rsidRPr="00F74663">
              <w:tab/>
              <w:t>opfordrer Kommissionen til at skabe større juridisk klarhed om ikkebæredygtige fangstmetoder, der kan udløse EU's håndhævelsesforanstaltninger, herunder handelsrestriktioner såsom importforbud, med henblik på at styrke EU's evne til at håndtere ikkebæredygtige praksisser på globalt plan;</w:t>
            </w:r>
          </w:p>
        </w:tc>
        <w:tc>
          <w:tcPr>
            <w:tcW w:w="4876" w:type="dxa"/>
            <w:tcBorders>
              <w:top w:val="nil"/>
              <w:left w:val="nil"/>
              <w:bottom w:val="nil"/>
              <w:right w:val="nil"/>
            </w:tcBorders>
          </w:tcPr>
          <w:p w14:paraId="24B24C2F" w14:textId="77777777" w:rsidR="00F8368D" w:rsidRPr="00F74663" w:rsidRDefault="00F8368D" w:rsidP="00BC1543">
            <w:pPr>
              <w:pStyle w:val="Normal6a"/>
            </w:pPr>
            <w:r w:rsidRPr="00F74663">
              <w:t>23.</w:t>
            </w:r>
            <w:r w:rsidRPr="00F74663">
              <w:tab/>
              <w:t xml:space="preserve">opfordrer Kommissionen til at skabe større juridisk klarhed om ikkebæredygtige fangstmetoder, der kan udløse EU's håndhævelsesforanstaltninger, herunder handelsrestriktioner såsom importforbud, med henblik på at styrke EU's evne til at håndtere ikkebæredygtige praksisser på globalt plan; </w:t>
            </w:r>
            <w:r w:rsidRPr="00F74663">
              <w:rPr>
                <w:b/>
                <w:i/>
              </w:rPr>
              <w:t>understreger, at mange af disse praksisser allerede er velidentificerede, men at de nuværende håndhævelsesforanstaltninger ikke i tilstrækkelig grad tager højde for dem;</w:t>
            </w:r>
          </w:p>
        </w:tc>
      </w:tr>
    </w:tbl>
    <w:p w14:paraId="0811289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54E54A4" w14:textId="77777777" w:rsidR="00F8368D" w:rsidRPr="00F74663" w:rsidRDefault="00F8368D" w:rsidP="00F8368D">
      <w:r w:rsidRPr="00F74663">
        <w:rPr>
          <w:rStyle w:val="HideTWBExt"/>
        </w:rPr>
        <w:t>&lt;/Amend&gt;</w:t>
      </w:r>
    </w:p>
    <w:p w14:paraId="679372D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289</w:t>
      </w:r>
      <w:r w:rsidRPr="00F74663">
        <w:rPr>
          <w:rStyle w:val="HideTWBExt"/>
          <w:b w:val="0"/>
        </w:rPr>
        <w:t>&lt;/NumAm&gt;</w:t>
      </w:r>
    </w:p>
    <w:p w14:paraId="1EA9AB3A" w14:textId="77777777" w:rsidR="00F8368D" w:rsidRPr="00F74663" w:rsidRDefault="00F8368D" w:rsidP="00F74663">
      <w:pPr>
        <w:pStyle w:val="NormalBold"/>
      </w:pPr>
      <w:r w:rsidRPr="00F74663">
        <w:rPr>
          <w:rStyle w:val="HideTWBExt"/>
          <w:b w:val="0"/>
        </w:rPr>
        <w:t>&lt;RepeatBlock-By&gt;&lt;Members&gt;</w:t>
      </w:r>
      <w:r w:rsidRPr="00F74663">
        <w:t>Sander Smit</w:t>
      </w:r>
      <w:r w:rsidRPr="00F74663">
        <w:rPr>
          <w:rStyle w:val="HideTWBExt"/>
          <w:b w:val="0"/>
        </w:rPr>
        <w:t>&lt;/Members&gt;</w:t>
      </w:r>
    </w:p>
    <w:p w14:paraId="6E1A92FB" w14:textId="77777777" w:rsidR="00F8368D" w:rsidRPr="00F74663" w:rsidRDefault="00F8368D" w:rsidP="00F74663">
      <w:pPr>
        <w:pStyle w:val="NormalBold"/>
      </w:pPr>
      <w:r w:rsidRPr="00F74663">
        <w:rPr>
          <w:rStyle w:val="HideTWBExt"/>
          <w:b w:val="0"/>
        </w:rPr>
        <w:t>&lt;/RepeatBlock-By&gt;</w:t>
      </w:r>
    </w:p>
    <w:p w14:paraId="0C8588E5"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9E16745" w14:textId="77777777" w:rsidR="00F8368D" w:rsidRPr="00F74663" w:rsidRDefault="00F8368D" w:rsidP="00F74663">
      <w:pPr>
        <w:pStyle w:val="NormalBold"/>
      </w:pPr>
      <w:r w:rsidRPr="00F74663">
        <w:rPr>
          <w:rStyle w:val="HideTWBExt"/>
          <w:b w:val="0"/>
        </w:rPr>
        <w:t>&lt;Article&gt;</w:t>
      </w:r>
      <w:r w:rsidRPr="00F74663">
        <w:t>Punkt 23</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BD45628" w14:textId="77777777" w:rsidTr="00BC1543">
        <w:trPr>
          <w:trHeight w:hRule="exact" w:val="240"/>
          <w:jc w:val="center"/>
        </w:trPr>
        <w:tc>
          <w:tcPr>
            <w:tcW w:w="9752" w:type="dxa"/>
            <w:gridSpan w:val="2"/>
            <w:tcBorders>
              <w:top w:val="nil"/>
              <w:left w:val="nil"/>
              <w:bottom w:val="nil"/>
              <w:right w:val="nil"/>
            </w:tcBorders>
          </w:tcPr>
          <w:p w14:paraId="5743B71A" w14:textId="77777777" w:rsidR="00F8368D" w:rsidRPr="00F74663" w:rsidRDefault="00F8368D" w:rsidP="00BC1543"/>
        </w:tc>
      </w:tr>
      <w:tr w:rsidR="00F73AB1" w:rsidRPr="00F74663" w14:paraId="2FEAF288" w14:textId="77777777" w:rsidTr="00BC1543">
        <w:trPr>
          <w:trHeight w:val="240"/>
          <w:jc w:val="center"/>
        </w:trPr>
        <w:tc>
          <w:tcPr>
            <w:tcW w:w="4876" w:type="dxa"/>
            <w:tcBorders>
              <w:top w:val="nil"/>
              <w:left w:val="nil"/>
              <w:bottom w:val="nil"/>
              <w:right w:val="nil"/>
            </w:tcBorders>
          </w:tcPr>
          <w:p w14:paraId="7BFA241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6471484" w14:textId="77777777" w:rsidR="00F8368D" w:rsidRPr="00F74663" w:rsidRDefault="00F8368D" w:rsidP="00BC1543">
            <w:pPr>
              <w:pStyle w:val="AmColumnHeading"/>
            </w:pPr>
            <w:r w:rsidRPr="00F74663">
              <w:t>Ændringsforslag</w:t>
            </w:r>
          </w:p>
        </w:tc>
      </w:tr>
      <w:tr w:rsidR="00F73AB1" w:rsidRPr="00F74663" w14:paraId="64489309" w14:textId="77777777" w:rsidTr="00BC1543">
        <w:trPr>
          <w:jc w:val="center"/>
        </w:trPr>
        <w:tc>
          <w:tcPr>
            <w:tcW w:w="4876" w:type="dxa"/>
            <w:tcBorders>
              <w:top w:val="nil"/>
              <w:left w:val="nil"/>
              <w:bottom w:val="nil"/>
              <w:right w:val="nil"/>
            </w:tcBorders>
          </w:tcPr>
          <w:p w14:paraId="6367186E" w14:textId="77777777" w:rsidR="00F8368D" w:rsidRPr="00F74663" w:rsidRDefault="00F8368D" w:rsidP="00BC1543">
            <w:pPr>
              <w:pStyle w:val="Normal6a"/>
            </w:pPr>
            <w:r w:rsidRPr="00F74663">
              <w:t>23.</w:t>
            </w:r>
            <w:r w:rsidRPr="00F74663">
              <w:tab/>
              <w:t>opfordrer Kommissionen til at skabe større juridisk klarhed om ikkebæredygtige fangstmetoder, der kan udløse EU's håndhævelsesforanstaltninger, herunder handelsrestriktioner såsom importforbud, med henblik på at styrke EU's evne til at håndtere ikkebæredygtige praksisser på globalt plan;</w:t>
            </w:r>
          </w:p>
        </w:tc>
        <w:tc>
          <w:tcPr>
            <w:tcW w:w="4876" w:type="dxa"/>
            <w:tcBorders>
              <w:top w:val="nil"/>
              <w:left w:val="nil"/>
              <w:bottom w:val="nil"/>
              <w:right w:val="nil"/>
            </w:tcBorders>
          </w:tcPr>
          <w:p w14:paraId="052129AD" w14:textId="77777777" w:rsidR="00F8368D" w:rsidRPr="00F74663" w:rsidRDefault="00F8368D" w:rsidP="00BC1543">
            <w:pPr>
              <w:pStyle w:val="Normal6a"/>
            </w:pPr>
            <w:r w:rsidRPr="00F74663">
              <w:t>23.</w:t>
            </w:r>
            <w:r w:rsidRPr="00F74663">
              <w:tab/>
              <w:t xml:space="preserve">opfordrer Kommissionen til at skabe </w:t>
            </w:r>
            <w:r w:rsidRPr="00F74663">
              <w:rPr>
                <w:b/>
                <w:bCs/>
                <w:i/>
                <w:iCs/>
              </w:rPr>
              <w:t>definitioner og kriterier samt</w:t>
            </w:r>
            <w:r w:rsidRPr="00F74663">
              <w:t xml:space="preserve"> større juridisk klarhed om ikkebæredygtige fangstmetoder, der kan udløse EU's håndhævelsesforanstaltninger, herunder handelsrestriktioner såsom importforbud, med henblik på at styrke EU's evne til at håndtere ikkebæredygtige praksisser på globalt plan</w:t>
            </w:r>
            <w:r w:rsidRPr="00F74663">
              <w:rPr>
                <w:b/>
                <w:bCs/>
                <w:i/>
                <w:iCs/>
              </w:rPr>
              <w:t xml:space="preserve"> og sikre overensstemmelse mellem handelspolitiske og havdiplomatiske mål</w:t>
            </w:r>
            <w:r w:rsidRPr="00F74663">
              <w:t>;</w:t>
            </w:r>
          </w:p>
        </w:tc>
      </w:tr>
    </w:tbl>
    <w:p w14:paraId="4F3D9B28"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9763409" w14:textId="77777777" w:rsidR="00F8368D" w:rsidRPr="00F74663" w:rsidRDefault="00F8368D" w:rsidP="00F8368D">
      <w:r w:rsidRPr="00F74663">
        <w:rPr>
          <w:rStyle w:val="HideTWBExt"/>
        </w:rPr>
        <w:t>&lt;/Amend&gt;</w:t>
      </w:r>
    </w:p>
    <w:p w14:paraId="1104816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290</w:t>
      </w:r>
      <w:r w:rsidRPr="00F74663">
        <w:rPr>
          <w:rStyle w:val="HideTWBExt"/>
          <w:b w:val="0"/>
        </w:rPr>
        <w:t>&lt;/NumAm&gt;</w:t>
      </w:r>
    </w:p>
    <w:p w14:paraId="74E5E1BA" w14:textId="77777777" w:rsidR="00F8368D" w:rsidRPr="00F74663" w:rsidRDefault="00F8368D" w:rsidP="00F74663">
      <w:pPr>
        <w:pStyle w:val="NormalBold"/>
      </w:pPr>
      <w:r w:rsidRPr="00F74663">
        <w:rPr>
          <w:rStyle w:val="HideTWBExt"/>
          <w:b w:val="0"/>
        </w:rPr>
        <w:t>&lt;RepeatBlock-By&gt;&lt;Members&gt;</w:t>
      </w:r>
      <w:r w:rsidRPr="00F74663">
        <w:t>Isabelle Le Callennec</w:t>
      </w:r>
      <w:r w:rsidRPr="00F74663">
        <w:rPr>
          <w:rStyle w:val="HideTWBExt"/>
          <w:b w:val="0"/>
        </w:rPr>
        <w:t>&lt;/Members&gt;</w:t>
      </w:r>
    </w:p>
    <w:p w14:paraId="32118014" w14:textId="77777777" w:rsidR="00F8368D" w:rsidRPr="00F74663" w:rsidRDefault="00F8368D" w:rsidP="00F74663">
      <w:pPr>
        <w:pStyle w:val="NormalBold"/>
      </w:pPr>
      <w:r w:rsidRPr="00F74663">
        <w:rPr>
          <w:rStyle w:val="HideTWBExt"/>
          <w:b w:val="0"/>
        </w:rPr>
        <w:t>&lt;/RepeatBlock-By&gt;</w:t>
      </w:r>
    </w:p>
    <w:p w14:paraId="646B3B2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0C86637" w14:textId="77777777" w:rsidR="00F8368D" w:rsidRPr="00F74663" w:rsidRDefault="00F8368D" w:rsidP="00F74663">
      <w:pPr>
        <w:pStyle w:val="NormalBold"/>
      </w:pPr>
      <w:r w:rsidRPr="00F74663">
        <w:rPr>
          <w:rStyle w:val="HideTWBExt"/>
          <w:b w:val="0"/>
        </w:rPr>
        <w:t>&lt;Article&gt;</w:t>
      </w:r>
      <w:r w:rsidRPr="00F74663">
        <w:t>Punkt 23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7E6C006" w14:textId="77777777" w:rsidTr="00BC1543">
        <w:trPr>
          <w:trHeight w:hRule="exact" w:val="240"/>
          <w:jc w:val="center"/>
        </w:trPr>
        <w:tc>
          <w:tcPr>
            <w:tcW w:w="9752" w:type="dxa"/>
            <w:gridSpan w:val="2"/>
            <w:tcBorders>
              <w:top w:val="nil"/>
              <w:left w:val="nil"/>
              <w:bottom w:val="nil"/>
              <w:right w:val="nil"/>
            </w:tcBorders>
          </w:tcPr>
          <w:p w14:paraId="2305FDCF" w14:textId="77777777" w:rsidR="00F8368D" w:rsidRPr="00F74663" w:rsidRDefault="00F8368D" w:rsidP="00BC1543"/>
        </w:tc>
      </w:tr>
      <w:tr w:rsidR="00F73AB1" w:rsidRPr="00F74663" w14:paraId="50895C40" w14:textId="77777777" w:rsidTr="00BC1543">
        <w:trPr>
          <w:trHeight w:val="240"/>
          <w:jc w:val="center"/>
        </w:trPr>
        <w:tc>
          <w:tcPr>
            <w:tcW w:w="4876" w:type="dxa"/>
            <w:tcBorders>
              <w:top w:val="nil"/>
              <w:left w:val="nil"/>
              <w:bottom w:val="nil"/>
              <w:right w:val="nil"/>
            </w:tcBorders>
          </w:tcPr>
          <w:p w14:paraId="2A6172A5"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777F89B" w14:textId="77777777" w:rsidR="00F8368D" w:rsidRPr="00F74663" w:rsidRDefault="00F8368D" w:rsidP="00BC1543">
            <w:pPr>
              <w:pStyle w:val="AmColumnHeading"/>
            </w:pPr>
            <w:r w:rsidRPr="00F74663">
              <w:t>Ændringsforslag</w:t>
            </w:r>
          </w:p>
        </w:tc>
      </w:tr>
      <w:tr w:rsidR="00F73AB1" w:rsidRPr="00F74663" w14:paraId="72525468" w14:textId="77777777" w:rsidTr="00BC1543">
        <w:trPr>
          <w:jc w:val="center"/>
        </w:trPr>
        <w:tc>
          <w:tcPr>
            <w:tcW w:w="4876" w:type="dxa"/>
            <w:tcBorders>
              <w:top w:val="nil"/>
              <w:left w:val="nil"/>
              <w:bottom w:val="nil"/>
              <w:right w:val="nil"/>
            </w:tcBorders>
          </w:tcPr>
          <w:p w14:paraId="40A4EC86" w14:textId="77777777" w:rsidR="00F8368D" w:rsidRPr="00F74663" w:rsidRDefault="00F8368D" w:rsidP="00BC1543">
            <w:pPr>
              <w:pStyle w:val="Normal6a"/>
            </w:pPr>
          </w:p>
        </w:tc>
        <w:tc>
          <w:tcPr>
            <w:tcW w:w="4876" w:type="dxa"/>
            <w:tcBorders>
              <w:top w:val="nil"/>
              <w:left w:val="nil"/>
              <w:bottom w:val="nil"/>
              <w:right w:val="nil"/>
            </w:tcBorders>
          </w:tcPr>
          <w:p w14:paraId="1212B264" w14:textId="77777777" w:rsidR="00F8368D" w:rsidRPr="00F74663" w:rsidRDefault="00F8368D" w:rsidP="00BC1543">
            <w:pPr>
              <w:pStyle w:val="Normal6a"/>
            </w:pPr>
            <w:r w:rsidRPr="00F74663">
              <w:rPr>
                <w:b/>
                <w:i/>
              </w:rPr>
              <w:t>23a.</w:t>
            </w:r>
            <w:r w:rsidRPr="00F74663">
              <w:tab/>
            </w:r>
            <w:r w:rsidRPr="00F74663">
              <w:rPr>
                <w:b/>
                <w:i/>
              </w:rPr>
              <w:t>understreger vigtigheden af at sikre overensstemmelse mellem de standarder, der pålægges europæiske producenter, og dem, der anvendes på importerede produkter, især i forbindelse med nuværende eller fremtidige handelsaftaler mellem EU og dets handelspartnere, f.eks. ved at indføre spejlforanstaltninger; opfordrer endvidere Kommissionen til fortsat at vurdere relevansen af disse autonome toldkontingenter i lyset af deres indvirkning på den europæiske fiskerisektor og tilpasse dem om nødvendigt; opfordrer de europæiske myndigheder til at udvise forsigtighed og styrke kontrollen for at sikre, at ingen eksportvarer, der er omfattet af autonome toldkontingenter, stammer fra IUU-fiskeri; </w:t>
            </w:r>
          </w:p>
        </w:tc>
      </w:tr>
    </w:tbl>
    <w:p w14:paraId="5B7D0ED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67AE5DA3" w14:textId="77777777" w:rsidR="00F8368D" w:rsidRPr="00F74663" w:rsidRDefault="00F8368D" w:rsidP="00F8368D">
      <w:r w:rsidRPr="00F74663">
        <w:rPr>
          <w:rStyle w:val="HideTWBExt"/>
        </w:rPr>
        <w:t>&lt;/Amend&gt;</w:t>
      </w:r>
    </w:p>
    <w:p w14:paraId="02F183B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291</w:t>
      </w:r>
      <w:r w:rsidRPr="00F74663">
        <w:rPr>
          <w:rStyle w:val="HideTWBExt"/>
          <w:b w:val="0"/>
        </w:rPr>
        <w:t>&lt;/NumAm&gt;</w:t>
      </w:r>
    </w:p>
    <w:p w14:paraId="0657C4C7"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7024B4F9" w14:textId="77777777" w:rsidR="00F8368D" w:rsidRPr="00F74663" w:rsidRDefault="00F8368D" w:rsidP="00F74663">
      <w:pPr>
        <w:pStyle w:val="NormalBold"/>
      </w:pPr>
      <w:r w:rsidRPr="00F74663">
        <w:rPr>
          <w:rStyle w:val="HideTWBExt"/>
          <w:b w:val="0"/>
        </w:rPr>
        <w:t>&lt;/RepeatBlock-By&gt;</w:t>
      </w:r>
    </w:p>
    <w:p w14:paraId="4B3FAB8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4A37CE8" w14:textId="77777777" w:rsidR="00F8368D" w:rsidRPr="00F74663" w:rsidRDefault="00F8368D" w:rsidP="00F74663">
      <w:pPr>
        <w:pStyle w:val="NormalBold"/>
      </w:pPr>
      <w:r w:rsidRPr="00F74663">
        <w:rPr>
          <w:rStyle w:val="HideTWBExt"/>
          <w:b w:val="0"/>
        </w:rPr>
        <w:t>&lt;Article&gt;</w:t>
      </w:r>
      <w:r w:rsidRPr="00F74663">
        <w:t>Punkt 23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8FF0A52" w14:textId="77777777" w:rsidTr="00BC1543">
        <w:trPr>
          <w:trHeight w:hRule="exact" w:val="240"/>
          <w:jc w:val="center"/>
        </w:trPr>
        <w:tc>
          <w:tcPr>
            <w:tcW w:w="9752" w:type="dxa"/>
            <w:gridSpan w:val="2"/>
            <w:tcBorders>
              <w:top w:val="nil"/>
              <w:left w:val="nil"/>
              <w:bottom w:val="nil"/>
              <w:right w:val="nil"/>
            </w:tcBorders>
          </w:tcPr>
          <w:p w14:paraId="6EFBB296" w14:textId="77777777" w:rsidR="00F8368D" w:rsidRPr="00F74663" w:rsidRDefault="00F8368D" w:rsidP="00BC1543"/>
        </w:tc>
      </w:tr>
      <w:tr w:rsidR="00F73AB1" w:rsidRPr="00F74663" w14:paraId="13E225BF" w14:textId="77777777" w:rsidTr="00BC1543">
        <w:trPr>
          <w:trHeight w:val="240"/>
          <w:jc w:val="center"/>
        </w:trPr>
        <w:tc>
          <w:tcPr>
            <w:tcW w:w="4876" w:type="dxa"/>
            <w:tcBorders>
              <w:top w:val="nil"/>
              <w:left w:val="nil"/>
              <w:bottom w:val="nil"/>
              <w:right w:val="nil"/>
            </w:tcBorders>
          </w:tcPr>
          <w:p w14:paraId="7B3BBFE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E3F0CFD" w14:textId="77777777" w:rsidR="00F8368D" w:rsidRPr="00F74663" w:rsidRDefault="00F8368D" w:rsidP="00BC1543">
            <w:pPr>
              <w:pStyle w:val="AmColumnHeading"/>
            </w:pPr>
            <w:r w:rsidRPr="00F74663">
              <w:t>Ændringsforslag</w:t>
            </w:r>
          </w:p>
        </w:tc>
      </w:tr>
      <w:tr w:rsidR="00F73AB1" w:rsidRPr="00F74663" w14:paraId="157EEA93" w14:textId="77777777" w:rsidTr="00BC1543">
        <w:trPr>
          <w:jc w:val="center"/>
        </w:trPr>
        <w:tc>
          <w:tcPr>
            <w:tcW w:w="4876" w:type="dxa"/>
            <w:tcBorders>
              <w:top w:val="nil"/>
              <w:left w:val="nil"/>
              <w:bottom w:val="nil"/>
              <w:right w:val="nil"/>
            </w:tcBorders>
          </w:tcPr>
          <w:p w14:paraId="65CED013" w14:textId="77777777" w:rsidR="00F8368D" w:rsidRPr="00F74663" w:rsidRDefault="00F8368D" w:rsidP="00BC1543">
            <w:pPr>
              <w:pStyle w:val="Normal6a"/>
            </w:pPr>
          </w:p>
        </w:tc>
        <w:tc>
          <w:tcPr>
            <w:tcW w:w="4876" w:type="dxa"/>
            <w:tcBorders>
              <w:top w:val="nil"/>
              <w:left w:val="nil"/>
              <w:bottom w:val="nil"/>
              <w:right w:val="nil"/>
            </w:tcBorders>
          </w:tcPr>
          <w:p w14:paraId="4A1151E0" w14:textId="77777777" w:rsidR="00F8368D" w:rsidRPr="00F74663" w:rsidRDefault="00F8368D" w:rsidP="00BC1543">
            <w:pPr>
              <w:pStyle w:val="Normal6a"/>
            </w:pPr>
            <w:r w:rsidRPr="00F74663">
              <w:rPr>
                <w:b/>
                <w:i/>
              </w:rPr>
              <w:t>23a.</w:t>
            </w:r>
            <w:r w:rsidRPr="00F74663">
              <w:tab/>
            </w:r>
            <w:r w:rsidRPr="00F74663">
              <w:rPr>
                <w:b/>
                <w:i/>
              </w:rPr>
              <w:t>opfordrer Kommissionen til at styrke sit engagement i Middelhavet og især i Sicilienstrædet for at sikre effektive "lige vilkår" med hensyn til både disciplin og frem for alt kontrol ved at harmonisere forvaltningsforanstaltningerne så meget som muligt, herunder obligatoriske fredningsperioder for arter, der er omfattet af langsigtede forvaltningsplaner; opfordrer også Kommissionen til at skabe betingelser for bæredygtig udnyttelse af fiskeressourcerne i de områder i Sicilienstrædet, der er underlagt beskyttelsesforanstaltninger fra tredjelandes side, for at give EU's fiskerivirksomheder adgang til disse områder under sikre forhold;</w:t>
            </w:r>
          </w:p>
        </w:tc>
      </w:tr>
    </w:tbl>
    <w:p w14:paraId="40F9C7F8"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49794245" w14:textId="77777777" w:rsidR="00F8368D" w:rsidRPr="00F74663" w:rsidRDefault="00F8368D" w:rsidP="00F8368D">
      <w:r w:rsidRPr="00F74663">
        <w:rPr>
          <w:rStyle w:val="HideTWBExt"/>
        </w:rPr>
        <w:t>&lt;/Amend&gt;</w:t>
      </w:r>
    </w:p>
    <w:p w14:paraId="7B49BD3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292</w:t>
      </w:r>
      <w:r w:rsidRPr="00F74663">
        <w:rPr>
          <w:rStyle w:val="HideTWBExt"/>
          <w:b w:val="0"/>
        </w:rPr>
        <w:t>&lt;/NumAm&gt;</w:t>
      </w:r>
    </w:p>
    <w:p w14:paraId="56ECC95C" w14:textId="77777777" w:rsidR="00F8368D" w:rsidRPr="00F74663" w:rsidRDefault="00F8368D" w:rsidP="00F74663">
      <w:pPr>
        <w:pStyle w:val="NormalBold"/>
      </w:pPr>
      <w:r w:rsidRPr="00F74663">
        <w:rPr>
          <w:rStyle w:val="HideTWBExt"/>
          <w:b w:val="0"/>
        </w:rPr>
        <w:t>&lt;RepeatBlock-By&gt;&lt;Members&gt;</w:t>
      </w:r>
      <w:r w:rsidRPr="00F74663">
        <w:t>Piotr Müller, Nora Junco García</w:t>
      </w:r>
      <w:r w:rsidRPr="00F74663">
        <w:rPr>
          <w:rStyle w:val="HideTWBExt"/>
          <w:b w:val="0"/>
        </w:rPr>
        <w:t>&lt;/Members&gt;</w:t>
      </w:r>
    </w:p>
    <w:p w14:paraId="54F5BB4B" w14:textId="77777777" w:rsidR="00F8368D" w:rsidRPr="00F74663" w:rsidRDefault="00F8368D" w:rsidP="00F74663">
      <w:pPr>
        <w:pStyle w:val="NormalBold"/>
      </w:pPr>
      <w:r w:rsidRPr="00F74663">
        <w:rPr>
          <w:rStyle w:val="HideTWBExt"/>
          <w:b w:val="0"/>
        </w:rPr>
        <w:t>&lt;/RepeatBlock-By&gt;</w:t>
      </w:r>
    </w:p>
    <w:p w14:paraId="721F032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AC930B6" w14:textId="77777777" w:rsidR="00F8368D" w:rsidRPr="00F74663" w:rsidRDefault="00F8368D" w:rsidP="00F74663">
      <w:pPr>
        <w:pStyle w:val="NormalBold"/>
      </w:pPr>
      <w:r w:rsidRPr="00F74663">
        <w:rPr>
          <w:rStyle w:val="HideTWBExt"/>
          <w:b w:val="0"/>
        </w:rPr>
        <w:t>&lt;Article&gt;</w:t>
      </w:r>
      <w:r w:rsidRPr="00F74663">
        <w:t>Punkt 23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90E31FE" w14:textId="77777777" w:rsidTr="00BC1543">
        <w:trPr>
          <w:trHeight w:hRule="exact" w:val="240"/>
          <w:jc w:val="center"/>
        </w:trPr>
        <w:tc>
          <w:tcPr>
            <w:tcW w:w="9752" w:type="dxa"/>
            <w:gridSpan w:val="2"/>
            <w:tcBorders>
              <w:top w:val="nil"/>
              <w:left w:val="nil"/>
              <w:bottom w:val="nil"/>
              <w:right w:val="nil"/>
            </w:tcBorders>
          </w:tcPr>
          <w:p w14:paraId="035E707E" w14:textId="77777777" w:rsidR="00F8368D" w:rsidRPr="00F74663" w:rsidRDefault="00F8368D" w:rsidP="00BC1543"/>
        </w:tc>
      </w:tr>
      <w:tr w:rsidR="00F73AB1" w:rsidRPr="00F74663" w14:paraId="7DB211BC" w14:textId="77777777" w:rsidTr="00BC1543">
        <w:trPr>
          <w:trHeight w:val="240"/>
          <w:jc w:val="center"/>
        </w:trPr>
        <w:tc>
          <w:tcPr>
            <w:tcW w:w="4876" w:type="dxa"/>
            <w:tcBorders>
              <w:top w:val="nil"/>
              <w:left w:val="nil"/>
              <w:bottom w:val="nil"/>
              <w:right w:val="nil"/>
            </w:tcBorders>
          </w:tcPr>
          <w:p w14:paraId="10A0BB2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138DE3A" w14:textId="77777777" w:rsidR="00F8368D" w:rsidRPr="00F74663" w:rsidRDefault="00F8368D" w:rsidP="00BC1543">
            <w:pPr>
              <w:pStyle w:val="AmColumnHeading"/>
            </w:pPr>
            <w:r w:rsidRPr="00F74663">
              <w:t>Ændringsforslag</w:t>
            </w:r>
          </w:p>
        </w:tc>
      </w:tr>
      <w:tr w:rsidR="00F73AB1" w:rsidRPr="00F74663" w14:paraId="62A18FE2" w14:textId="77777777" w:rsidTr="00BC1543">
        <w:trPr>
          <w:jc w:val="center"/>
        </w:trPr>
        <w:tc>
          <w:tcPr>
            <w:tcW w:w="4876" w:type="dxa"/>
            <w:tcBorders>
              <w:top w:val="nil"/>
              <w:left w:val="nil"/>
              <w:bottom w:val="nil"/>
              <w:right w:val="nil"/>
            </w:tcBorders>
          </w:tcPr>
          <w:p w14:paraId="335F621E" w14:textId="77777777" w:rsidR="00F8368D" w:rsidRPr="00F74663" w:rsidRDefault="00F8368D" w:rsidP="00BC1543">
            <w:pPr>
              <w:pStyle w:val="Normal6a"/>
            </w:pPr>
          </w:p>
        </w:tc>
        <w:tc>
          <w:tcPr>
            <w:tcW w:w="4876" w:type="dxa"/>
            <w:tcBorders>
              <w:top w:val="nil"/>
              <w:left w:val="nil"/>
              <w:bottom w:val="nil"/>
              <w:right w:val="nil"/>
            </w:tcBorders>
          </w:tcPr>
          <w:p w14:paraId="6D43F1D6" w14:textId="77777777" w:rsidR="00F8368D" w:rsidRPr="00F74663" w:rsidRDefault="00F8368D" w:rsidP="00BC1543">
            <w:pPr>
              <w:pStyle w:val="Normal6a"/>
            </w:pPr>
            <w:r w:rsidRPr="00F74663">
              <w:rPr>
                <w:b/>
                <w:i/>
              </w:rPr>
              <w:t>23a.</w:t>
            </w:r>
            <w:r w:rsidRPr="00F74663">
              <w:tab/>
            </w:r>
            <w:r w:rsidRPr="00F74663">
              <w:rPr>
                <w:b/>
                <w:i/>
              </w:rPr>
              <w:t>opfordrer indtrængende Kommissionen til at styrke overvågnings- og håndhævelsesmekanismerne vedrørende russiske fiskeriaktiviteter og handelsstrømme af fisk og skaldyr, herunder omladninger og reeksport gennem tredjelande; opfordrer til, at der indføres strenge sporbarhedskrav og koordinerede inspektioner for at forhindre, at ulovligt eller ikkebæredygtigt fangede fisk kommer ind på EU-markedet; opfordrer endvidere Kommissionen til at foreslå et fuldstændigt forbud mod import og markedsføring af fiskevarer og akvakulturprodukter med oprindelse i Rusland, indtil der er sikret fuld overholdelse af folkeretten, miljøstandarder og sanktionsordninger;</w:t>
            </w:r>
          </w:p>
        </w:tc>
      </w:tr>
    </w:tbl>
    <w:p w14:paraId="6B19B5BA"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545D9E99" w14:textId="77777777" w:rsidR="00F8368D" w:rsidRPr="00F74663" w:rsidRDefault="00F8368D" w:rsidP="00F8368D">
      <w:r w:rsidRPr="00F74663">
        <w:rPr>
          <w:rStyle w:val="HideTWBExt"/>
        </w:rPr>
        <w:t>&lt;/Amend&gt;</w:t>
      </w:r>
    </w:p>
    <w:p w14:paraId="382993C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293</w:t>
      </w:r>
      <w:r w:rsidRPr="00F74663">
        <w:rPr>
          <w:rStyle w:val="HideTWBExt"/>
          <w:b w:val="0"/>
        </w:rPr>
        <w:t>&lt;/NumAm&gt;</w:t>
      </w:r>
    </w:p>
    <w:p w14:paraId="2E163DBD"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264B4158" w14:textId="77777777" w:rsidR="00F8368D" w:rsidRPr="00F74663" w:rsidRDefault="00F8368D" w:rsidP="00F74663">
      <w:pPr>
        <w:pStyle w:val="NormalBold"/>
      </w:pPr>
      <w:r w:rsidRPr="00F74663">
        <w:rPr>
          <w:rStyle w:val="HideTWBExt"/>
          <w:b w:val="0"/>
        </w:rPr>
        <w:t>&lt;/RepeatBlock-By&gt;</w:t>
      </w:r>
    </w:p>
    <w:p w14:paraId="3016A3F6"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F9CE9C8" w14:textId="77777777" w:rsidR="00F8368D" w:rsidRPr="00F74663" w:rsidRDefault="00F8368D" w:rsidP="00F74663">
      <w:pPr>
        <w:pStyle w:val="NormalBold"/>
      </w:pPr>
      <w:r w:rsidRPr="00F74663">
        <w:rPr>
          <w:rStyle w:val="HideTWBExt"/>
          <w:b w:val="0"/>
        </w:rPr>
        <w:t>&lt;Article&gt;</w:t>
      </w:r>
      <w:r w:rsidRPr="00F74663">
        <w:t>Punkt 23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C394E04" w14:textId="77777777" w:rsidTr="00BC1543">
        <w:trPr>
          <w:trHeight w:hRule="exact" w:val="240"/>
          <w:jc w:val="center"/>
        </w:trPr>
        <w:tc>
          <w:tcPr>
            <w:tcW w:w="9752" w:type="dxa"/>
            <w:gridSpan w:val="2"/>
            <w:tcBorders>
              <w:top w:val="nil"/>
              <w:left w:val="nil"/>
              <w:bottom w:val="nil"/>
              <w:right w:val="nil"/>
            </w:tcBorders>
          </w:tcPr>
          <w:p w14:paraId="71C1A08E" w14:textId="77777777" w:rsidR="00F8368D" w:rsidRPr="00F74663" w:rsidRDefault="00F8368D" w:rsidP="00BC1543"/>
        </w:tc>
      </w:tr>
      <w:tr w:rsidR="00F73AB1" w:rsidRPr="00F74663" w14:paraId="0F9AB6B0" w14:textId="77777777" w:rsidTr="00BC1543">
        <w:trPr>
          <w:trHeight w:val="240"/>
          <w:jc w:val="center"/>
        </w:trPr>
        <w:tc>
          <w:tcPr>
            <w:tcW w:w="4876" w:type="dxa"/>
            <w:tcBorders>
              <w:top w:val="nil"/>
              <w:left w:val="nil"/>
              <w:bottom w:val="nil"/>
              <w:right w:val="nil"/>
            </w:tcBorders>
          </w:tcPr>
          <w:p w14:paraId="2D72AE9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3A1C1F6" w14:textId="77777777" w:rsidR="00F8368D" w:rsidRPr="00F74663" w:rsidRDefault="00F8368D" w:rsidP="00BC1543">
            <w:pPr>
              <w:pStyle w:val="AmColumnHeading"/>
            </w:pPr>
            <w:r w:rsidRPr="00F74663">
              <w:t>Ændringsforslag</w:t>
            </w:r>
          </w:p>
        </w:tc>
      </w:tr>
      <w:tr w:rsidR="00F73AB1" w:rsidRPr="00F74663" w14:paraId="6A3858BE" w14:textId="77777777" w:rsidTr="00BC1543">
        <w:trPr>
          <w:jc w:val="center"/>
        </w:trPr>
        <w:tc>
          <w:tcPr>
            <w:tcW w:w="4876" w:type="dxa"/>
            <w:tcBorders>
              <w:top w:val="nil"/>
              <w:left w:val="nil"/>
              <w:bottom w:val="nil"/>
              <w:right w:val="nil"/>
            </w:tcBorders>
          </w:tcPr>
          <w:p w14:paraId="3D5F39E1" w14:textId="77777777" w:rsidR="00F8368D" w:rsidRPr="00F74663" w:rsidRDefault="00F8368D" w:rsidP="00BC1543">
            <w:pPr>
              <w:pStyle w:val="Normal6a"/>
            </w:pPr>
          </w:p>
        </w:tc>
        <w:tc>
          <w:tcPr>
            <w:tcW w:w="4876" w:type="dxa"/>
            <w:tcBorders>
              <w:top w:val="nil"/>
              <w:left w:val="nil"/>
              <w:bottom w:val="nil"/>
              <w:right w:val="nil"/>
            </w:tcBorders>
          </w:tcPr>
          <w:p w14:paraId="093C5292" w14:textId="77777777" w:rsidR="00F8368D" w:rsidRPr="00F74663" w:rsidRDefault="00F8368D" w:rsidP="00BC1543">
            <w:pPr>
              <w:pStyle w:val="Normal6a"/>
            </w:pPr>
            <w:r w:rsidRPr="00F74663">
              <w:rPr>
                <w:b/>
                <w:i/>
              </w:rPr>
              <w:t>23a.</w:t>
            </w:r>
            <w:r w:rsidRPr="00F74663">
              <w:tab/>
            </w:r>
            <w:r w:rsidRPr="00F74663">
              <w:rPr>
                <w:b/>
                <w:i/>
              </w:rPr>
              <w:t>opfordrer Kommissionen til at rejse og behandle tilfælde af tredjelandes manglende overholdelse i de relevante tilsynsudvalg for RFFO'er og navnlig søge opfølgning fra tredjelandes side for at undgå gentagelser og sikre lige vilkår for EU's fiskere;</w:t>
            </w:r>
          </w:p>
        </w:tc>
      </w:tr>
    </w:tbl>
    <w:p w14:paraId="0EB16996"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72C5CEF" w14:textId="77777777" w:rsidR="00F8368D" w:rsidRPr="00F74663" w:rsidRDefault="00F8368D" w:rsidP="00F8368D">
      <w:r w:rsidRPr="00F74663">
        <w:rPr>
          <w:rStyle w:val="HideTWBExt"/>
        </w:rPr>
        <w:t>&lt;/Amend&gt;</w:t>
      </w:r>
    </w:p>
    <w:p w14:paraId="6137C5EA"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294</w:t>
      </w:r>
      <w:r w:rsidRPr="00F74663">
        <w:rPr>
          <w:rStyle w:val="HideTWBExt"/>
          <w:b w:val="0"/>
        </w:rPr>
        <w:t>&lt;/NumAm&gt;</w:t>
      </w:r>
    </w:p>
    <w:p w14:paraId="33B09C11"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19600DE5" w14:textId="77777777" w:rsidR="00F8368D" w:rsidRPr="00F74663" w:rsidRDefault="00F8368D" w:rsidP="00F74663">
      <w:pPr>
        <w:pStyle w:val="NormalBold"/>
      </w:pPr>
      <w:r w:rsidRPr="00F74663">
        <w:rPr>
          <w:rStyle w:val="HideTWBExt"/>
          <w:b w:val="0"/>
        </w:rPr>
        <w:t>&lt;/RepeatBlock-By&gt;</w:t>
      </w:r>
    </w:p>
    <w:p w14:paraId="1501DC3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36AE608" w14:textId="77777777" w:rsidR="00F8368D" w:rsidRPr="00F74663" w:rsidRDefault="00F8368D" w:rsidP="00F74663">
      <w:pPr>
        <w:pStyle w:val="NormalBold"/>
      </w:pPr>
      <w:r w:rsidRPr="00F74663">
        <w:rPr>
          <w:rStyle w:val="HideTWBExt"/>
          <w:b w:val="0"/>
        </w:rPr>
        <w:t>&lt;Article&gt;</w:t>
      </w:r>
      <w:r w:rsidRPr="00F74663">
        <w:t>Punkt 23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4F45AAB" w14:textId="77777777" w:rsidTr="00BC1543">
        <w:trPr>
          <w:trHeight w:hRule="exact" w:val="240"/>
          <w:jc w:val="center"/>
        </w:trPr>
        <w:tc>
          <w:tcPr>
            <w:tcW w:w="9752" w:type="dxa"/>
            <w:gridSpan w:val="2"/>
            <w:tcBorders>
              <w:top w:val="nil"/>
              <w:left w:val="nil"/>
              <w:bottom w:val="nil"/>
              <w:right w:val="nil"/>
            </w:tcBorders>
          </w:tcPr>
          <w:p w14:paraId="37077A87" w14:textId="77777777" w:rsidR="00F8368D" w:rsidRPr="00F74663" w:rsidRDefault="00F8368D" w:rsidP="00BC1543"/>
        </w:tc>
      </w:tr>
      <w:tr w:rsidR="00F73AB1" w:rsidRPr="00F74663" w14:paraId="1A02BCF7" w14:textId="77777777" w:rsidTr="00BC1543">
        <w:trPr>
          <w:trHeight w:val="240"/>
          <w:jc w:val="center"/>
        </w:trPr>
        <w:tc>
          <w:tcPr>
            <w:tcW w:w="4876" w:type="dxa"/>
            <w:tcBorders>
              <w:top w:val="nil"/>
              <w:left w:val="nil"/>
              <w:bottom w:val="nil"/>
              <w:right w:val="nil"/>
            </w:tcBorders>
          </w:tcPr>
          <w:p w14:paraId="1D4732D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F76C224" w14:textId="77777777" w:rsidR="00F8368D" w:rsidRPr="00F74663" w:rsidRDefault="00F8368D" w:rsidP="00BC1543">
            <w:pPr>
              <w:pStyle w:val="AmColumnHeading"/>
            </w:pPr>
            <w:r w:rsidRPr="00F74663">
              <w:t>Ændringsforslag</w:t>
            </w:r>
          </w:p>
        </w:tc>
      </w:tr>
      <w:tr w:rsidR="00F73AB1" w:rsidRPr="00F74663" w14:paraId="187C5B38" w14:textId="77777777" w:rsidTr="00BC1543">
        <w:trPr>
          <w:jc w:val="center"/>
        </w:trPr>
        <w:tc>
          <w:tcPr>
            <w:tcW w:w="4876" w:type="dxa"/>
            <w:tcBorders>
              <w:top w:val="nil"/>
              <w:left w:val="nil"/>
              <w:bottom w:val="nil"/>
              <w:right w:val="nil"/>
            </w:tcBorders>
          </w:tcPr>
          <w:p w14:paraId="76181A0E" w14:textId="77777777" w:rsidR="00F8368D" w:rsidRPr="00F74663" w:rsidRDefault="00F8368D" w:rsidP="00BC1543">
            <w:pPr>
              <w:pStyle w:val="Normal6a"/>
            </w:pPr>
          </w:p>
        </w:tc>
        <w:tc>
          <w:tcPr>
            <w:tcW w:w="4876" w:type="dxa"/>
            <w:tcBorders>
              <w:top w:val="nil"/>
              <w:left w:val="nil"/>
              <w:bottom w:val="nil"/>
              <w:right w:val="nil"/>
            </w:tcBorders>
          </w:tcPr>
          <w:p w14:paraId="15AC927C" w14:textId="77777777" w:rsidR="00F8368D" w:rsidRPr="00F74663" w:rsidRDefault="00F8368D" w:rsidP="00BC1543">
            <w:pPr>
              <w:pStyle w:val="Normal6a"/>
            </w:pPr>
            <w:r w:rsidRPr="00F74663">
              <w:rPr>
                <w:b/>
                <w:i/>
              </w:rPr>
              <w:t>23a.</w:t>
            </w:r>
            <w:r w:rsidRPr="00F74663">
              <w:tab/>
            </w:r>
            <w:r w:rsidRPr="00F74663">
              <w:rPr>
                <w:b/>
                <w:i/>
              </w:rPr>
              <w:t>opfordrer til en struktureret og strategisk dialog med tredjelande, navnlig i Sydøstasien og Afrika, for at sikre sejlruter og undersøiske kommunikationsnetværk og dermed forbinde EU's handelssikkerhedsindsats med en bredere international havforvaltning;</w:t>
            </w:r>
          </w:p>
        </w:tc>
      </w:tr>
    </w:tbl>
    <w:p w14:paraId="75C4215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0404168" w14:textId="77777777" w:rsidR="00F8368D" w:rsidRPr="00F74663" w:rsidRDefault="00F8368D" w:rsidP="00F8368D">
      <w:r w:rsidRPr="00F74663">
        <w:rPr>
          <w:rStyle w:val="HideTWBExt"/>
        </w:rPr>
        <w:t>&lt;/Amend&gt;</w:t>
      </w:r>
    </w:p>
    <w:p w14:paraId="4266CEC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295</w:t>
      </w:r>
      <w:r w:rsidRPr="00F74663">
        <w:rPr>
          <w:rStyle w:val="HideTWBExt"/>
          <w:b w:val="0"/>
        </w:rPr>
        <w:t>&lt;/NumAm&gt;</w:t>
      </w:r>
    </w:p>
    <w:p w14:paraId="7D174F7A"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0250FB74" w14:textId="77777777" w:rsidR="00F8368D" w:rsidRPr="00F74663" w:rsidRDefault="00F8368D" w:rsidP="00F74663">
      <w:pPr>
        <w:pStyle w:val="NormalBold"/>
      </w:pPr>
      <w:r w:rsidRPr="00F74663">
        <w:rPr>
          <w:rStyle w:val="HideTWBExt"/>
          <w:b w:val="0"/>
        </w:rPr>
        <w:t>&lt;/RepeatBlock-By&gt;</w:t>
      </w:r>
    </w:p>
    <w:p w14:paraId="77CB35A1"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9D54CF0" w14:textId="77777777" w:rsidR="00F8368D" w:rsidRPr="00F74663" w:rsidRDefault="00F8368D" w:rsidP="00F74663">
      <w:pPr>
        <w:pStyle w:val="NormalBold"/>
      </w:pPr>
      <w:r w:rsidRPr="00F74663">
        <w:rPr>
          <w:rStyle w:val="HideTWBExt"/>
          <w:b w:val="0"/>
        </w:rPr>
        <w:t>&lt;Article&gt;</w:t>
      </w:r>
      <w:r w:rsidRPr="00F74663">
        <w:t>Punkt 23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0D1B24C" w14:textId="77777777" w:rsidTr="00BC1543">
        <w:trPr>
          <w:trHeight w:hRule="exact" w:val="240"/>
          <w:jc w:val="center"/>
        </w:trPr>
        <w:tc>
          <w:tcPr>
            <w:tcW w:w="9752" w:type="dxa"/>
            <w:gridSpan w:val="2"/>
            <w:tcBorders>
              <w:top w:val="nil"/>
              <w:left w:val="nil"/>
              <w:bottom w:val="nil"/>
              <w:right w:val="nil"/>
            </w:tcBorders>
          </w:tcPr>
          <w:p w14:paraId="16F56FE0" w14:textId="77777777" w:rsidR="00F8368D" w:rsidRPr="00F74663" w:rsidRDefault="00F8368D" w:rsidP="00BC1543"/>
        </w:tc>
      </w:tr>
      <w:tr w:rsidR="00F73AB1" w:rsidRPr="00F74663" w14:paraId="65D01A6F" w14:textId="77777777" w:rsidTr="00BC1543">
        <w:trPr>
          <w:trHeight w:val="240"/>
          <w:jc w:val="center"/>
        </w:trPr>
        <w:tc>
          <w:tcPr>
            <w:tcW w:w="4876" w:type="dxa"/>
            <w:tcBorders>
              <w:top w:val="nil"/>
              <w:left w:val="nil"/>
              <w:bottom w:val="nil"/>
              <w:right w:val="nil"/>
            </w:tcBorders>
          </w:tcPr>
          <w:p w14:paraId="67B20A37"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43EBC71" w14:textId="77777777" w:rsidR="00F8368D" w:rsidRPr="00F74663" w:rsidRDefault="00F8368D" w:rsidP="00BC1543">
            <w:pPr>
              <w:pStyle w:val="AmColumnHeading"/>
            </w:pPr>
            <w:r w:rsidRPr="00F74663">
              <w:t>Ændringsforslag</w:t>
            </w:r>
          </w:p>
        </w:tc>
      </w:tr>
      <w:tr w:rsidR="00F73AB1" w:rsidRPr="00F74663" w14:paraId="3F8AF322" w14:textId="77777777" w:rsidTr="00BC1543">
        <w:trPr>
          <w:jc w:val="center"/>
        </w:trPr>
        <w:tc>
          <w:tcPr>
            <w:tcW w:w="4876" w:type="dxa"/>
            <w:tcBorders>
              <w:top w:val="nil"/>
              <w:left w:val="nil"/>
              <w:bottom w:val="nil"/>
              <w:right w:val="nil"/>
            </w:tcBorders>
          </w:tcPr>
          <w:p w14:paraId="7B92F6ED" w14:textId="77777777" w:rsidR="00F8368D" w:rsidRPr="00F74663" w:rsidRDefault="00F8368D" w:rsidP="00BC1543">
            <w:pPr>
              <w:pStyle w:val="Normal6a"/>
            </w:pPr>
          </w:p>
        </w:tc>
        <w:tc>
          <w:tcPr>
            <w:tcW w:w="4876" w:type="dxa"/>
            <w:tcBorders>
              <w:top w:val="nil"/>
              <w:left w:val="nil"/>
              <w:bottom w:val="nil"/>
              <w:right w:val="nil"/>
            </w:tcBorders>
          </w:tcPr>
          <w:p w14:paraId="5017E3CC" w14:textId="77777777" w:rsidR="00F8368D" w:rsidRPr="00F74663" w:rsidRDefault="00F8368D" w:rsidP="00BC1543">
            <w:pPr>
              <w:pStyle w:val="Normal6a"/>
            </w:pPr>
            <w:r w:rsidRPr="00F74663">
              <w:rPr>
                <w:b/>
                <w:i/>
              </w:rPr>
              <w:t>23a.</w:t>
            </w:r>
            <w:r w:rsidRPr="00F74663">
              <w:tab/>
            </w:r>
            <w:r w:rsidRPr="00F74663">
              <w:rPr>
                <w:b/>
                <w:i/>
              </w:rPr>
              <w:t>opfordrer til regelmæssig tilrettelæggelse af "havtopmøder" på europæisk plan med inddragelse af alle relevante ministre, Europa-Parlamentet og Kommissionen, med henblik på gennemførelsen af havpagten og til at udvikle et stærkt og dynamisk havdiplomati;</w:t>
            </w:r>
          </w:p>
        </w:tc>
      </w:tr>
    </w:tbl>
    <w:p w14:paraId="509E3A0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1247D0C" w14:textId="77777777" w:rsidR="00F8368D" w:rsidRPr="00F74663" w:rsidRDefault="00F8368D" w:rsidP="00F8368D">
      <w:r w:rsidRPr="00F74663">
        <w:rPr>
          <w:rStyle w:val="HideTWBExt"/>
        </w:rPr>
        <w:t>&lt;/Amend&gt;</w:t>
      </w:r>
    </w:p>
    <w:p w14:paraId="6019B948"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296</w:t>
      </w:r>
      <w:r w:rsidRPr="00F74663">
        <w:rPr>
          <w:rStyle w:val="HideTWBExt"/>
          <w:b w:val="0"/>
        </w:rPr>
        <w:t>&lt;/NumAm&gt;</w:t>
      </w:r>
    </w:p>
    <w:p w14:paraId="55E5F7B7" w14:textId="77777777" w:rsidR="00F8368D" w:rsidRPr="00F74663" w:rsidRDefault="00F8368D" w:rsidP="00F74663">
      <w:pPr>
        <w:pStyle w:val="NormalBold"/>
      </w:pPr>
      <w:r w:rsidRPr="00F74663">
        <w:rPr>
          <w:rStyle w:val="HideTWBExt"/>
          <w:b w:val="0"/>
        </w:rPr>
        <w:t>&lt;RepeatBlock-By&gt;&lt;Members&gt;</w:t>
      </w:r>
      <w:r w:rsidRPr="00F74663">
        <w:t>Thomas Bajada, Sakis Arnaoutoglou, Giuseppe Lupo</w:t>
      </w:r>
      <w:r w:rsidRPr="00F74663">
        <w:rPr>
          <w:rStyle w:val="HideTWBExt"/>
          <w:b w:val="0"/>
        </w:rPr>
        <w:t>&lt;/Members&gt;</w:t>
      </w:r>
    </w:p>
    <w:p w14:paraId="725D16BF" w14:textId="77777777" w:rsidR="00F8368D" w:rsidRPr="00F74663" w:rsidRDefault="00F8368D" w:rsidP="00F74663">
      <w:pPr>
        <w:pStyle w:val="NormalBold"/>
      </w:pPr>
      <w:r w:rsidRPr="00F74663">
        <w:rPr>
          <w:rStyle w:val="HideTWBExt"/>
          <w:b w:val="0"/>
        </w:rPr>
        <w:t>&lt;/RepeatBlock-By&gt;</w:t>
      </w:r>
    </w:p>
    <w:p w14:paraId="783E9378"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3AC6CFD" w14:textId="77777777" w:rsidR="00F8368D" w:rsidRPr="00F74663" w:rsidRDefault="00F8368D" w:rsidP="00F74663">
      <w:pPr>
        <w:pStyle w:val="NormalBold"/>
      </w:pPr>
      <w:r w:rsidRPr="00F74663">
        <w:rPr>
          <w:rStyle w:val="HideTWBExt"/>
          <w:b w:val="0"/>
        </w:rPr>
        <w:t>&lt;Article&gt;</w:t>
      </w:r>
      <w:r w:rsidRPr="00F74663">
        <w:t>Punkt 23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4BDDC0C" w14:textId="77777777" w:rsidTr="00BC1543">
        <w:trPr>
          <w:trHeight w:hRule="exact" w:val="240"/>
          <w:jc w:val="center"/>
        </w:trPr>
        <w:tc>
          <w:tcPr>
            <w:tcW w:w="9752" w:type="dxa"/>
            <w:gridSpan w:val="2"/>
            <w:tcBorders>
              <w:top w:val="nil"/>
              <w:left w:val="nil"/>
              <w:bottom w:val="nil"/>
              <w:right w:val="nil"/>
            </w:tcBorders>
          </w:tcPr>
          <w:p w14:paraId="58DDEC44" w14:textId="77777777" w:rsidR="00F8368D" w:rsidRPr="00F74663" w:rsidRDefault="00F8368D" w:rsidP="00BC1543"/>
        </w:tc>
      </w:tr>
      <w:tr w:rsidR="00F73AB1" w:rsidRPr="00F74663" w14:paraId="1C1D9E83" w14:textId="77777777" w:rsidTr="00BC1543">
        <w:trPr>
          <w:trHeight w:val="240"/>
          <w:jc w:val="center"/>
        </w:trPr>
        <w:tc>
          <w:tcPr>
            <w:tcW w:w="4876" w:type="dxa"/>
            <w:tcBorders>
              <w:top w:val="nil"/>
              <w:left w:val="nil"/>
              <w:bottom w:val="nil"/>
              <w:right w:val="nil"/>
            </w:tcBorders>
          </w:tcPr>
          <w:p w14:paraId="12AF8F0E"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40FC5A1" w14:textId="77777777" w:rsidR="00F8368D" w:rsidRPr="00F74663" w:rsidRDefault="00F8368D" w:rsidP="00BC1543">
            <w:pPr>
              <w:pStyle w:val="AmColumnHeading"/>
            </w:pPr>
            <w:r w:rsidRPr="00F74663">
              <w:t>Ændringsforslag</w:t>
            </w:r>
          </w:p>
        </w:tc>
      </w:tr>
      <w:tr w:rsidR="00F73AB1" w:rsidRPr="00F74663" w14:paraId="786D3209" w14:textId="77777777" w:rsidTr="00BC1543">
        <w:trPr>
          <w:jc w:val="center"/>
        </w:trPr>
        <w:tc>
          <w:tcPr>
            <w:tcW w:w="4876" w:type="dxa"/>
            <w:tcBorders>
              <w:top w:val="nil"/>
              <w:left w:val="nil"/>
              <w:bottom w:val="nil"/>
              <w:right w:val="nil"/>
            </w:tcBorders>
          </w:tcPr>
          <w:p w14:paraId="3756C628" w14:textId="77777777" w:rsidR="00F8368D" w:rsidRPr="00F74663" w:rsidRDefault="00F8368D" w:rsidP="00BC1543">
            <w:pPr>
              <w:pStyle w:val="Normal6a"/>
            </w:pPr>
          </w:p>
        </w:tc>
        <w:tc>
          <w:tcPr>
            <w:tcW w:w="4876" w:type="dxa"/>
            <w:tcBorders>
              <w:top w:val="nil"/>
              <w:left w:val="nil"/>
              <w:bottom w:val="nil"/>
              <w:right w:val="nil"/>
            </w:tcBorders>
          </w:tcPr>
          <w:p w14:paraId="16FCB9B6" w14:textId="77777777" w:rsidR="00F8368D" w:rsidRPr="00F74663" w:rsidRDefault="00F8368D" w:rsidP="00BC1543">
            <w:pPr>
              <w:pStyle w:val="Normal6a"/>
            </w:pPr>
            <w:r w:rsidRPr="00F74663">
              <w:rPr>
                <w:b/>
                <w:i/>
              </w:rPr>
              <w:t>23b.</w:t>
            </w:r>
            <w:r w:rsidRPr="00F74663">
              <w:tab/>
            </w:r>
            <w:r w:rsidRPr="00F74663">
              <w:rPr>
                <w:b/>
                <w:i/>
              </w:rPr>
              <w:t>understreger de ajourførte regler om foranstaltninger, som EU kan træffe i forbindelse med tredjelandes ikkebæredygtige fiskeri, og som kan tjene som en sidste udvej i tilfælde af systematisk manglende samarbejde om at opnå bæredygtigt fiskeri; understreger, at disse regler styrker EU's havdiplomati ved at kombinere miljøansvar med fair konkurrence, ansvarlighed og respekt for den bedste tilgængelige videnskabelige rådgivning;</w:t>
            </w:r>
          </w:p>
        </w:tc>
      </w:tr>
    </w:tbl>
    <w:p w14:paraId="102588F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B036131" w14:textId="77777777" w:rsidR="00F8368D" w:rsidRPr="00F74663" w:rsidRDefault="00F8368D" w:rsidP="00F8368D">
      <w:r w:rsidRPr="00F74663">
        <w:rPr>
          <w:rStyle w:val="HideTWBExt"/>
        </w:rPr>
        <w:t>&lt;/Amend&gt;</w:t>
      </w:r>
    </w:p>
    <w:p w14:paraId="4BCC432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297</w:t>
      </w:r>
      <w:r w:rsidRPr="00F74663">
        <w:rPr>
          <w:rStyle w:val="HideTWBExt"/>
          <w:b w:val="0"/>
        </w:rPr>
        <w:t>&lt;/NumAm&gt;</w:t>
      </w:r>
    </w:p>
    <w:p w14:paraId="76382A18"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63B3C424" w14:textId="77777777" w:rsidR="00F8368D" w:rsidRPr="00F74663" w:rsidRDefault="00F8368D" w:rsidP="00F74663">
      <w:pPr>
        <w:pStyle w:val="NormalBold"/>
      </w:pPr>
      <w:r w:rsidRPr="00F74663">
        <w:rPr>
          <w:rStyle w:val="HideTWBExt"/>
          <w:b w:val="0"/>
        </w:rPr>
        <w:t>&lt;/RepeatBlock-By&gt;</w:t>
      </w:r>
    </w:p>
    <w:p w14:paraId="027888C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524CD47" w14:textId="77777777" w:rsidR="00F8368D" w:rsidRPr="00F74663" w:rsidRDefault="00F8368D" w:rsidP="00F74663">
      <w:pPr>
        <w:pStyle w:val="NormalBold"/>
      </w:pPr>
      <w:r w:rsidRPr="00F74663">
        <w:rPr>
          <w:rStyle w:val="HideTWBExt"/>
          <w:b w:val="0"/>
        </w:rPr>
        <w:t>&lt;Article&gt;</w:t>
      </w:r>
      <w:r w:rsidRPr="00F74663">
        <w:t>Punkt 23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B0BA466" w14:textId="77777777" w:rsidTr="00BC1543">
        <w:trPr>
          <w:trHeight w:hRule="exact" w:val="240"/>
          <w:jc w:val="center"/>
        </w:trPr>
        <w:tc>
          <w:tcPr>
            <w:tcW w:w="9752" w:type="dxa"/>
            <w:gridSpan w:val="2"/>
            <w:tcBorders>
              <w:top w:val="nil"/>
              <w:left w:val="nil"/>
              <w:bottom w:val="nil"/>
              <w:right w:val="nil"/>
            </w:tcBorders>
          </w:tcPr>
          <w:p w14:paraId="4FE40E76" w14:textId="77777777" w:rsidR="00F8368D" w:rsidRPr="00F74663" w:rsidRDefault="00F8368D" w:rsidP="00BC1543"/>
        </w:tc>
      </w:tr>
      <w:tr w:rsidR="00F73AB1" w:rsidRPr="00F74663" w14:paraId="17414C4A" w14:textId="77777777" w:rsidTr="00BC1543">
        <w:trPr>
          <w:trHeight w:val="240"/>
          <w:jc w:val="center"/>
        </w:trPr>
        <w:tc>
          <w:tcPr>
            <w:tcW w:w="4876" w:type="dxa"/>
            <w:tcBorders>
              <w:top w:val="nil"/>
              <w:left w:val="nil"/>
              <w:bottom w:val="nil"/>
              <w:right w:val="nil"/>
            </w:tcBorders>
          </w:tcPr>
          <w:p w14:paraId="08AECD9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51239D4" w14:textId="77777777" w:rsidR="00F8368D" w:rsidRPr="00F74663" w:rsidRDefault="00F8368D" w:rsidP="00BC1543">
            <w:pPr>
              <w:pStyle w:val="AmColumnHeading"/>
            </w:pPr>
            <w:r w:rsidRPr="00F74663">
              <w:t>Ændringsforslag</w:t>
            </w:r>
          </w:p>
        </w:tc>
      </w:tr>
      <w:tr w:rsidR="00F73AB1" w:rsidRPr="00F74663" w14:paraId="685C5265" w14:textId="77777777" w:rsidTr="00BC1543">
        <w:trPr>
          <w:jc w:val="center"/>
        </w:trPr>
        <w:tc>
          <w:tcPr>
            <w:tcW w:w="4876" w:type="dxa"/>
            <w:tcBorders>
              <w:top w:val="nil"/>
              <w:left w:val="nil"/>
              <w:bottom w:val="nil"/>
              <w:right w:val="nil"/>
            </w:tcBorders>
          </w:tcPr>
          <w:p w14:paraId="3F18774B" w14:textId="77777777" w:rsidR="00F8368D" w:rsidRPr="00F74663" w:rsidRDefault="00F8368D" w:rsidP="00BC1543">
            <w:pPr>
              <w:pStyle w:val="Normal6a"/>
            </w:pPr>
          </w:p>
        </w:tc>
        <w:tc>
          <w:tcPr>
            <w:tcW w:w="4876" w:type="dxa"/>
            <w:tcBorders>
              <w:top w:val="nil"/>
              <w:left w:val="nil"/>
              <w:bottom w:val="nil"/>
              <w:right w:val="nil"/>
            </w:tcBorders>
          </w:tcPr>
          <w:p w14:paraId="28A54BDE" w14:textId="77777777" w:rsidR="00F8368D" w:rsidRPr="00F74663" w:rsidRDefault="00F8368D" w:rsidP="00BC1543">
            <w:pPr>
              <w:pStyle w:val="Normal6a"/>
            </w:pPr>
            <w:r w:rsidRPr="00F74663">
              <w:rPr>
                <w:b/>
                <w:i/>
              </w:rPr>
              <w:t>23b.</w:t>
            </w:r>
            <w:r w:rsidRPr="00F74663">
              <w:tab/>
            </w:r>
            <w:r w:rsidRPr="00F74663">
              <w:rPr>
                <w:b/>
                <w:i/>
              </w:rPr>
              <w:t>opfordrer Rådet og Kommissionen til at styrke importkontrollen og yderligere begrænse importen af alle akvatiske fødevarer, herunder torsk, med oprindelse i Rusland, herunder også dem, der oparbejdes i tredjelande, inden de kommer ind i EU, og efterfølgende oversvømmer de europæiske markeder, hvilket skaber illoyal konkurrence for den europæiske fiskeriindustri;</w:t>
            </w:r>
          </w:p>
        </w:tc>
      </w:tr>
    </w:tbl>
    <w:p w14:paraId="38D1E93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7ED0533" w14:textId="77777777" w:rsidR="00F8368D" w:rsidRPr="00F74663" w:rsidRDefault="00F8368D" w:rsidP="00F8368D">
      <w:r w:rsidRPr="00F74663">
        <w:rPr>
          <w:rStyle w:val="HideTWBExt"/>
        </w:rPr>
        <w:t>&lt;/Amend&gt;</w:t>
      </w:r>
    </w:p>
    <w:p w14:paraId="4704697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298</w:t>
      </w:r>
      <w:r w:rsidRPr="00F74663">
        <w:rPr>
          <w:rStyle w:val="HideTWBExt"/>
          <w:b w:val="0"/>
        </w:rPr>
        <w:t>&lt;/NumAm&gt;</w:t>
      </w:r>
    </w:p>
    <w:p w14:paraId="0F4FFB5D"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0A6AEA8B" w14:textId="77777777" w:rsidR="00F8368D" w:rsidRPr="00F74663" w:rsidRDefault="00F8368D" w:rsidP="00F74663">
      <w:pPr>
        <w:pStyle w:val="NormalBold"/>
      </w:pPr>
      <w:r w:rsidRPr="00F74663">
        <w:rPr>
          <w:rStyle w:val="HideTWBExt"/>
          <w:b w:val="0"/>
        </w:rPr>
        <w:t>&lt;/RepeatBlock-By&gt;</w:t>
      </w:r>
    </w:p>
    <w:p w14:paraId="42B47C1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10A1F0E" w14:textId="77777777" w:rsidR="00F8368D" w:rsidRPr="00F74663" w:rsidRDefault="00F8368D" w:rsidP="00F74663">
      <w:pPr>
        <w:pStyle w:val="NormalBold"/>
      </w:pPr>
      <w:r w:rsidRPr="00F74663">
        <w:rPr>
          <w:rStyle w:val="HideTWBExt"/>
          <w:b w:val="0"/>
        </w:rPr>
        <w:t>&lt;Article&gt;</w:t>
      </w:r>
      <w:r w:rsidRPr="00F74663">
        <w:t>Punkt 23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1937FF4" w14:textId="77777777" w:rsidTr="00BC1543">
        <w:trPr>
          <w:trHeight w:hRule="exact" w:val="240"/>
          <w:jc w:val="center"/>
        </w:trPr>
        <w:tc>
          <w:tcPr>
            <w:tcW w:w="9752" w:type="dxa"/>
            <w:gridSpan w:val="2"/>
            <w:tcBorders>
              <w:top w:val="nil"/>
              <w:left w:val="nil"/>
              <w:bottom w:val="nil"/>
              <w:right w:val="nil"/>
            </w:tcBorders>
          </w:tcPr>
          <w:p w14:paraId="1C56309C" w14:textId="77777777" w:rsidR="00F8368D" w:rsidRPr="00F74663" w:rsidRDefault="00F8368D" w:rsidP="00BC1543"/>
        </w:tc>
      </w:tr>
      <w:tr w:rsidR="00F73AB1" w:rsidRPr="00F74663" w14:paraId="07ECF4FE" w14:textId="77777777" w:rsidTr="00BC1543">
        <w:trPr>
          <w:trHeight w:val="240"/>
          <w:jc w:val="center"/>
        </w:trPr>
        <w:tc>
          <w:tcPr>
            <w:tcW w:w="4876" w:type="dxa"/>
            <w:tcBorders>
              <w:top w:val="nil"/>
              <w:left w:val="nil"/>
              <w:bottom w:val="nil"/>
              <w:right w:val="nil"/>
            </w:tcBorders>
          </w:tcPr>
          <w:p w14:paraId="02A07EB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22A32D5" w14:textId="77777777" w:rsidR="00F8368D" w:rsidRPr="00F74663" w:rsidRDefault="00F8368D" w:rsidP="00BC1543">
            <w:pPr>
              <w:pStyle w:val="AmColumnHeading"/>
            </w:pPr>
            <w:r w:rsidRPr="00F74663">
              <w:t>Ændringsforslag</w:t>
            </w:r>
          </w:p>
        </w:tc>
      </w:tr>
      <w:tr w:rsidR="00F73AB1" w:rsidRPr="00F74663" w14:paraId="203EC3BE" w14:textId="77777777" w:rsidTr="00BC1543">
        <w:trPr>
          <w:jc w:val="center"/>
        </w:trPr>
        <w:tc>
          <w:tcPr>
            <w:tcW w:w="4876" w:type="dxa"/>
            <w:tcBorders>
              <w:top w:val="nil"/>
              <w:left w:val="nil"/>
              <w:bottom w:val="nil"/>
              <w:right w:val="nil"/>
            </w:tcBorders>
          </w:tcPr>
          <w:p w14:paraId="287F7610" w14:textId="77777777" w:rsidR="00F8368D" w:rsidRPr="00F74663" w:rsidRDefault="00F8368D" w:rsidP="00BC1543">
            <w:pPr>
              <w:pStyle w:val="Normal6a"/>
            </w:pPr>
          </w:p>
        </w:tc>
        <w:tc>
          <w:tcPr>
            <w:tcW w:w="4876" w:type="dxa"/>
            <w:tcBorders>
              <w:top w:val="nil"/>
              <w:left w:val="nil"/>
              <w:bottom w:val="nil"/>
              <w:right w:val="nil"/>
            </w:tcBorders>
          </w:tcPr>
          <w:p w14:paraId="3CE109B9" w14:textId="77777777" w:rsidR="00F8368D" w:rsidRPr="00F74663" w:rsidRDefault="00F8368D" w:rsidP="00BC1543">
            <w:pPr>
              <w:pStyle w:val="Normal6a"/>
            </w:pPr>
            <w:r w:rsidRPr="00F74663">
              <w:rPr>
                <w:b/>
                <w:i/>
              </w:rPr>
              <w:t>23b.</w:t>
            </w:r>
            <w:r w:rsidRPr="00F74663">
              <w:tab/>
            </w:r>
            <w:r w:rsidRPr="00F74663">
              <w:rPr>
                <w:b/>
                <w:i/>
              </w:rPr>
              <w:t>understreger, at kriminelle netværk, der opererer i fiskerisektoren, undergraver bæredygtig havforvaltning, forvrider lokale økonomier og bringer eksistensgrundlaget i kystområder i fare; understreger, at en effektiv bekæmpelse af organiseret kriminalitet inden for fiskeriet vil bidrage til en sikrere og mere modstandsdygtig havøkonomi;</w:t>
            </w:r>
          </w:p>
        </w:tc>
      </w:tr>
    </w:tbl>
    <w:p w14:paraId="22E8191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D16F1ED" w14:textId="77777777" w:rsidR="00F8368D" w:rsidRPr="00F74663" w:rsidRDefault="00F8368D" w:rsidP="00F8368D">
      <w:r w:rsidRPr="00F74663">
        <w:rPr>
          <w:rStyle w:val="HideTWBExt"/>
        </w:rPr>
        <w:t>&lt;/Amend&gt;</w:t>
      </w:r>
    </w:p>
    <w:p w14:paraId="335A463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299</w:t>
      </w:r>
      <w:r w:rsidRPr="00F74663">
        <w:rPr>
          <w:rStyle w:val="HideTWBExt"/>
          <w:b w:val="0"/>
        </w:rPr>
        <w:t>&lt;/NumAm&gt;</w:t>
      </w:r>
    </w:p>
    <w:p w14:paraId="29438365" w14:textId="77777777" w:rsidR="00F8368D" w:rsidRPr="00F74663" w:rsidRDefault="00F8368D" w:rsidP="00F74663">
      <w:pPr>
        <w:pStyle w:val="NormalBold"/>
      </w:pPr>
      <w:r w:rsidRPr="00F74663">
        <w:rPr>
          <w:rStyle w:val="HideTWBExt"/>
          <w:b w:val="0"/>
        </w:rPr>
        <w:t>&lt;RepeatBlock-By&gt;&lt;Members&gt;</w:t>
      </w:r>
      <w:r w:rsidRPr="00F74663">
        <w:t>Željana Zovko</w:t>
      </w:r>
      <w:r w:rsidRPr="00F74663">
        <w:rPr>
          <w:rStyle w:val="HideTWBExt"/>
          <w:b w:val="0"/>
        </w:rPr>
        <w:t>&lt;/Members&gt;</w:t>
      </w:r>
    </w:p>
    <w:p w14:paraId="1E147902" w14:textId="77777777" w:rsidR="00F8368D" w:rsidRPr="00F74663" w:rsidRDefault="00F8368D" w:rsidP="00F74663">
      <w:pPr>
        <w:pStyle w:val="NormalBold"/>
      </w:pPr>
      <w:r w:rsidRPr="00F74663">
        <w:rPr>
          <w:rStyle w:val="HideTWBExt"/>
          <w:b w:val="0"/>
        </w:rPr>
        <w:t>&lt;/RepeatBlock-By&gt;</w:t>
      </w:r>
    </w:p>
    <w:p w14:paraId="127307D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2015D5C" w14:textId="77777777" w:rsidR="00F8368D" w:rsidRPr="00F74663" w:rsidRDefault="00F8368D" w:rsidP="00F74663">
      <w:pPr>
        <w:pStyle w:val="NormalBold"/>
      </w:pPr>
      <w:r w:rsidRPr="00F74663">
        <w:rPr>
          <w:rStyle w:val="HideTWBExt"/>
          <w:b w:val="0"/>
        </w:rPr>
        <w:t>&lt;Article&gt;</w:t>
      </w:r>
      <w:r w:rsidRPr="00F74663">
        <w:t>Punkt 23 c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112A81B" w14:textId="77777777" w:rsidTr="00BC1543">
        <w:trPr>
          <w:trHeight w:hRule="exact" w:val="240"/>
          <w:jc w:val="center"/>
        </w:trPr>
        <w:tc>
          <w:tcPr>
            <w:tcW w:w="9752" w:type="dxa"/>
            <w:gridSpan w:val="2"/>
            <w:tcBorders>
              <w:top w:val="nil"/>
              <w:left w:val="nil"/>
              <w:bottom w:val="nil"/>
              <w:right w:val="nil"/>
            </w:tcBorders>
          </w:tcPr>
          <w:p w14:paraId="6967757A" w14:textId="77777777" w:rsidR="00F8368D" w:rsidRPr="00F74663" w:rsidRDefault="00F8368D" w:rsidP="00BC1543"/>
        </w:tc>
      </w:tr>
      <w:tr w:rsidR="00F73AB1" w:rsidRPr="00F74663" w14:paraId="6B7A20C8" w14:textId="77777777" w:rsidTr="00BC1543">
        <w:trPr>
          <w:trHeight w:val="240"/>
          <w:jc w:val="center"/>
        </w:trPr>
        <w:tc>
          <w:tcPr>
            <w:tcW w:w="4876" w:type="dxa"/>
            <w:tcBorders>
              <w:top w:val="nil"/>
              <w:left w:val="nil"/>
              <w:bottom w:val="nil"/>
              <w:right w:val="nil"/>
            </w:tcBorders>
          </w:tcPr>
          <w:p w14:paraId="03C7E50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6AA39DA" w14:textId="77777777" w:rsidR="00F8368D" w:rsidRPr="00F74663" w:rsidRDefault="00F8368D" w:rsidP="00BC1543">
            <w:pPr>
              <w:pStyle w:val="AmColumnHeading"/>
            </w:pPr>
            <w:r w:rsidRPr="00F74663">
              <w:t>Ændringsforslag</w:t>
            </w:r>
          </w:p>
        </w:tc>
      </w:tr>
      <w:tr w:rsidR="00F73AB1" w:rsidRPr="00F74663" w14:paraId="56DFB150" w14:textId="77777777" w:rsidTr="00BC1543">
        <w:trPr>
          <w:jc w:val="center"/>
        </w:trPr>
        <w:tc>
          <w:tcPr>
            <w:tcW w:w="4876" w:type="dxa"/>
            <w:tcBorders>
              <w:top w:val="nil"/>
              <w:left w:val="nil"/>
              <w:bottom w:val="nil"/>
              <w:right w:val="nil"/>
            </w:tcBorders>
          </w:tcPr>
          <w:p w14:paraId="47488886" w14:textId="77777777" w:rsidR="00F8368D" w:rsidRPr="00F74663" w:rsidRDefault="00F8368D" w:rsidP="00BC1543">
            <w:pPr>
              <w:pStyle w:val="Normal6a"/>
            </w:pPr>
          </w:p>
        </w:tc>
        <w:tc>
          <w:tcPr>
            <w:tcW w:w="4876" w:type="dxa"/>
            <w:tcBorders>
              <w:top w:val="nil"/>
              <w:left w:val="nil"/>
              <w:bottom w:val="nil"/>
              <w:right w:val="nil"/>
            </w:tcBorders>
          </w:tcPr>
          <w:p w14:paraId="44AA5DDD" w14:textId="77777777" w:rsidR="00F8368D" w:rsidRPr="00F74663" w:rsidRDefault="00F8368D" w:rsidP="00BC1543">
            <w:pPr>
              <w:pStyle w:val="Normal6a"/>
            </w:pPr>
            <w:r w:rsidRPr="00F74663">
              <w:rPr>
                <w:b/>
                <w:i/>
              </w:rPr>
              <w:t>23c.</w:t>
            </w:r>
            <w:r w:rsidRPr="00F74663">
              <w:tab/>
            </w:r>
            <w:r w:rsidRPr="00F74663">
              <w:rPr>
                <w:b/>
                <w:i/>
              </w:rPr>
              <w:t>opfordrer Kommissionen og medlemsstaterne til at styrke kontrollen i havne og toldvæsen ved at gøre fuld brug af et nyt EU-toldagentur for at beskytte fiskere mod narkotika- og migranthandlere og andre ulovlige aktiviteter, der truer fiskernes sikkerhed og regionale stabilitet, og til at styrke sporbarheden af importerede havprodukter;</w:t>
            </w:r>
          </w:p>
        </w:tc>
      </w:tr>
    </w:tbl>
    <w:p w14:paraId="5EA2359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FEE8812" w14:textId="77777777" w:rsidR="00F8368D" w:rsidRPr="00F74663" w:rsidRDefault="00F8368D" w:rsidP="00F8368D">
      <w:r w:rsidRPr="00F74663">
        <w:rPr>
          <w:rStyle w:val="HideTWBExt"/>
        </w:rPr>
        <w:t>&lt;/Amend&gt;</w:t>
      </w:r>
    </w:p>
    <w:p w14:paraId="4756E6E5"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300</w:t>
      </w:r>
      <w:r w:rsidRPr="00F74663">
        <w:rPr>
          <w:rStyle w:val="HideTWBExt"/>
          <w:b w:val="0"/>
        </w:rPr>
        <w:t>&lt;/NumAm&gt;</w:t>
      </w:r>
    </w:p>
    <w:p w14:paraId="6BE4C923"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43053DC6" w14:textId="77777777" w:rsidR="00F8368D" w:rsidRPr="00F74663" w:rsidRDefault="00F8368D" w:rsidP="00F74663">
      <w:pPr>
        <w:pStyle w:val="NormalBold"/>
      </w:pPr>
      <w:r w:rsidRPr="00F74663">
        <w:rPr>
          <w:rStyle w:val="HideTWBExt"/>
          <w:b w:val="0"/>
        </w:rPr>
        <w:t>&lt;/RepeatBlock-By&gt;</w:t>
      </w:r>
    </w:p>
    <w:p w14:paraId="3B1FAAB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8E55439" w14:textId="77777777" w:rsidR="00F8368D" w:rsidRPr="00F74663" w:rsidRDefault="00F8368D" w:rsidP="00F74663">
      <w:pPr>
        <w:pStyle w:val="NormalBold"/>
      </w:pPr>
      <w:r w:rsidRPr="00F74663">
        <w:rPr>
          <w:rStyle w:val="HideTWBExt"/>
          <w:b w:val="0"/>
        </w:rPr>
        <w:t>&lt;Article&gt;</w:t>
      </w:r>
      <w:r w:rsidRPr="00F74663">
        <w:t>Punkt 24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49BA27F" w14:textId="77777777" w:rsidTr="00BC1543">
        <w:trPr>
          <w:trHeight w:hRule="exact" w:val="240"/>
          <w:jc w:val="center"/>
        </w:trPr>
        <w:tc>
          <w:tcPr>
            <w:tcW w:w="9752" w:type="dxa"/>
            <w:gridSpan w:val="2"/>
            <w:tcBorders>
              <w:top w:val="nil"/>
              <w:left w:val="nil"/>
              <w:bottom w:val="nil"/>
              <w:right w:val="nil"/>
            </w:tcBorders>
          </w:tcPr>
          <w:p w14:paraId="20DCE075" w14:textId="77777777" w:rsidR="00F8368D" w:rsidRPr="00F74663" w:rsidRDefault="00F8368D" w:rsidP="00BC1543"/>
        </w:tc>
      </w:tr>
      <w:tr w:rsidR="00F73AB1" w:rsidRPr="00F74663" w14:paraId="01E3A126" w14:textId="77777777" w:rsidTr="00BC1543">
        <w:trPr>
          <w:trHeight w:val="240"/>
          <w:jc w:val="center"/>
        </w:trPr>
        <w:tc>
          <w:tcPr>
            <w:tcW w:w="4876" w:type="dxa"/>
            <w:tcBorders>
              <w:top w:val="nil"/>
              <w:left w:val="nil"/>
              <w:bottom w:val="nil"/>
              <w:right w:val="nil"/>
            </w:tcBorders>
          </w:tcPr>
          <w:p w14:paraId="71B5D29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75D506F" w14:textId="77777777" w:rsidR="00F8368D" w:rsidRPr="00F74663" w:rsidRDefault="00F8368D" w:rsidP="00BC1543">
            <w:pPr>
              <w:pStyle w:val="AmColumnHeading"/>
            </w:pPr>
            <w:r w:rsidRPr="00F74663">
              <w:t>Ændringsforslag</w:t>
            </w:r>
          </w:p>
        </w:tc>
      </w:tr>
      <w:tr w:rsidR="00F73AB1" w:rsidRPr="00F74663" w14:paraId="3F359833" w14:textId="77777777" w:rsidTr="00BC1543">
        <w:trPr>
          <w:jc w:val="center"/>
        </w:trPr>
        <w:tc>
          <w:tcPr>
            <w:tcW w:w="4876" w:type="dxa"/>
            <w:tcBorders>
              <w:top w:val="nil"/>
              <w:left w:val="nil"/>
              <w:bottom w:val="nil"/>
              <w:right w:val="nil"/>
            </w:tcBorders>
          </w:tcPr>
          <w:p w14:paraId="14A9D4B9" w14:textId="77777777" w:rsidR="00F8368D" w:rsidRPr="00F74663" w:rsidRDefault="00F8368D" w:rsidP="00BC1543">
            <w:pPr>
              <w:pStyle w:val="Normal6a"/>
            </w:pPr>
            <w:r w:rsidRPr="00F74663">
              <w:rPr>
                <w:b/>
                <w:i/>
              </w:rPr>
              <w:t>24.</w:t>
            </w:r>
            <w:r w:rsidRPr="00F74663">
              <w:tab/>
            </w:r>
            <w:r w:rsidRPr="00F74663">
              <w:rPr>
                <w:b/>
                <w:i/>
              </w:rPr>
              <w:t>insisterer kraftigt på behovet for betydelig finansiering af havdiplomati, navnlig med henblik på at opretholde en strategisk fiskerisektor; bemærker med bekymring, at forslagene til den næste flerårige finansielle ramme angiver en tildeling på kun 2 mia. EUR til fiskeri og akvakultur for perioden 2028-2034, hvilket kun udgør en tredjedel af det tidligere finansieringsniveau;</w:t>
            </w:r>
          </w:p>
        </w:tc>
        <w:tc>
          <w:tcPr>
            <w:tcW w:w="4876" w:type="dxa"/>
            <w:tcBorders>
              <w:top w:val="nil"/>
              <w:left w:val="nil"/>
              <w:bottom w:val="nil"/>
              <w:right w:val="nil"/>
            </w:tcBorders>
          </w:tcPr>
          <w:p w14:paraId="52526D3D" w14:textId="77777777" w:rsidR="00F8368D" w:rsidRPr="00F74663" w:rsidRDefault="00F8368D" w:rsidP="00BC1543">
            <w:pPr>
              <w:pStyle w:val="Normal6a"/>
            </w:pPr>
            <w:r w:rsidRPr="00F74663">
              <w:rPr>
                <w:b/>
                <w:i/>
              </w:rPr>
              <w:t>udgår</w:t>
            </w:r>
          </w:p>
        </w:tc>
      </w:tr>
    </w:tbl>
    <w:p w14:paraId="061CAA9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14C9BA21" w14:textId="77777777" w:rsidR="00F8368D" w:rsidRPr="00F74663" w:rsidRDefault="00F8368D" w:rsidP="00F8368D">
      <w:r w:rsidRPr="00F74663">
        <w:rPr>
          <w:rStyle w:val="HideTWBExt"/>
        </w:rPr>
        <w:t>&lt;/Amend&gt;</w:t>
      </w:r>
    </w:p>
    <w:p w14:paraId="43573491"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301</w:t>
      </w:r>
      <w:r w:rsidRPr="00F74663">
        <w:rPr>
          <w:rStyle w:val="HideTWBExt"/>
          <w:b w:val="0"/>
        </w:rPr>
        <w:t>&lt;/NumAm&gt;</w:t>
      </w:r>
    </w:p>
    <w:p w14:paraId="038864AA"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228A73E6" w14:textId="77777777" w:rsidR="00F8368D" w:rsidRPr="00F74663" w:rsidRDefault="00F8368D" w:rsidP="00F74663">
      <w:pPr>
        <w:pStyle w:val="NormalBold"/>
      </w:pPr>
      <w:r w:rsidRPr="00F74663">
        <w:rPr>
          <w:rStyle w:val="HideTWBExt"/>
          <w:b w:val="0"/>
        </w:rPr>
        <w:t>&lt;/RepeatBlock-By&gt;</w:t>
      </w:r>
    </w:p>
    <w:p w14:paraId="348D037D"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0CBB073" w14:textId="77777777" w:rsidR="00F8368D" w:rsidRPr="00F74663" w:rsidRDefault="00F8368D" w:rsidP="00F74663">
      <w:pPr>
        <w:pStyle w:val="NormalBold"/>
      </w:pPr>
      <w:r w:rsidRPr="00F74663">
        <w:rPr>
          <w:rStyle w:val="HideTWBExt"/>
          <w:b w:val="0"/>
        </w:rPr>
        <w:t>&lt;Article&gt;</w:t>
      </w:r>
      <w:r w:rsidRPr="00F74663">
        <w:t>Punkt 24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7113500" w14:textId="77777777" w:rsidTr="00BC1543">
        <w:trPr>
          <w:trHeight w:hRule="exact" w:val="240"/>
          <w:jc w:val="center"/>
        </w:trPr>
        <w:tc>
          <w:tcPr>
            <w:tcW w:w="9752" w:type="dxa"/>
            <w:gridSpan w:val="2"/>
            <w:tcBorders>
              <w:top w:val="nil"/>
              <w:left w:val="nil"/>
              <w:bottom w:val="nil"/>
              <w:right w:val="nil"/>
            </w:tcBorders>
          </w:tcPr>
          <w:p w14:paraId="413CDDAE" w14:textId="77777777" w:rsidR="00F8368D" w:rsidRPr="00F74663" w:rsidRDefault="00F8368D" w:rsidP="00BC1543"/>
        </w:tc>
      </w:tr>
      <w:tr w:rsidR="00F73AB1" w:rsidRPr="00F74663" w14:paraId="76480F03" w14:textId="77777777" w:rsidTr="00BC1543">
        <w:trPr>
          <w:trHeight w:val="240"/>
          <w:jc w:val="center"/>
        </w:trPr>
        <w:tc>
          <w:tcPr>
            <w:tcW w:w="4876" w:type="dxa"/>
            <w:tcBorders>
              <w:top w:val="nil"/>
              <w:left w:val="nil"/>
              <w:bottom w:val="nil"/>
              <w:right w:val="nil"/>
            </w:tcBorders>
          </w:tcPr>
          <w:p w14:paraId="4A2B2434"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418CB9C" w14:textId="77777777" w:rsidR="00F8368D" w:rsidRPr="00F74663" w:rsidRDefault="00F8368D" w:rsidP="00BC1543">
            <w:pPr>
              <w:pStyle w:val="AmColumnHeading"/>
            </w:pPr>
            <w:r w:rsidRPr="00F74663">
              <w:t>Ændringsforslag</w:t>
            </w:r>
          </w:p>
        </w:tc>
      </w:tr>
      <w:tr w:rsidR="00F73AB1" w:rsidRPr="00F74663" w14:paraId="3A9A1101" w14:textId="77777777" w:rsidTr="00BC1543">
        <w:trPr>
          <w:jc w:val="center"/>
        </w:trPr>
        <w:tc>
          <w:tcPr>
            <w:tcW w:w="4876" w:type="dxa"/>
            <w:tcBorders>
              <w:top w:val="nil"/>
              <w:left w:val="nil"/>
              <w:bottom w:val="nil"/>
              <w:right w:val="nil"/>
            </w:tcBorders>
          </w:tcPr>
          <w:p w14:paraId="4574E34C" w14:textId="77777777" w:rsidR="00F8368D" w:rsidRPr="00F74663" w:rsidRDefault="00F8368D" w:rsidP="00BC1543">
            <w:pPr>
              <w:pStyle w:val="Normal6a"/>
            </w:pPr>
            <w:r w:rsidRPr="00F74663">
              <w:t>24.</w:t>
            </w:r>
            <w:r w:rsidRPr="00F74663">
              <w:tab/>
              <w:t>insisterer kraftigt på behovet for betydelig finansiering af havdiplomati, navnlig med henblik på at opretholde en strategisk fiskerisektor; bemærker med bekymring, at forslagene til den næste flerårige finansielle ramme angiver en tildeling på kun 2 mia. EUR til fiskeri og akvakultur for perioden 2028-2034, hvilket kun udgør en tredjedel af det tidligere finansieringsniveau;</w:t>
            </w:r>
          </w:p>
        </w:tc>
        <w:tc>
          <w:tcPr>
            <w:tcW w:w="4876" w:type="dxa"/>
            <w:tcBorders>
              <w:top w:val="nil"/>
              <w:left w:val="nil"/>
              <w:bottom w:val="nil"/>
              <w:right w:val="nil"/>
            </w:tcBorders>
          </w:tcPr>
          <w:p w14:paraId="3040A22B" w14:textId="77777777" w:rsidR="00F8368D" w:rsidRPr="00F74663" w:rsidRDefault="00F8368D" w:rsidP="00BC1543">
            <w:pPr>
              <w:pStyle w:val="Normal6a"/>
            </w:pPr>
            <w:r w:rsidRPr="00F74663">
              <w:t>24.</w:t>
            </w:r>
            <w:r w:rsidRPr="00F74663">
              <w:tab/>
              <w:t>insisterer kraftigt på behovet for betydelig finansiering af havdiplomati, navnlig med henblik på at opretholde en strategisk fiskerisektor; bemærker med bekymring, at forslagene til den næste flerårige finansielle ramme angiver en tildeling på kun 2 mia. EUR til fiskeri og akvakultur for perioden 2028-2034, hvilket kun udgør en tredjedel af det tidligere finansieringsniveau;</w:t>
            </w:r>
            <w:r w:rsidRPr="00F74663">
              <w:rPr>
                <w:b/>
                <w:i/>
              </w:rPr>
              <w:t> opfordrer til øget finansiel og politisk støtte til traditionelle og bæredygtige fiskerimetoder samt til ikkeindustrielt fiskeri; anerkender behovet for at give regionerne i den yderste periferi større autonomi med hensyn til finansiering og lovgivning, herunder ved at genetablere det særlige program til løsning af områdets problemer som følge af dets afsides beliggenhed og status af øsamfund (POSEI-programmet for fiskeri), som er blevet integreret i EHFAF, med henblik på at støtte sektoren i at overvinde strukturelle ulemper og sikre de lokale fiskersamfunds levedygtighed på lang sigt;</w:t>
            </w:r>
          </w:p>
        </w:tc>
      </w:tr>
    </w:tbl>
    <w:p w14:paraId="438B34D8"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E77285F" w14:textId="77777777" w:rsidR="00F8368D" w:rsidRPr="00F74663" w:rsidRDefault="00F8368D" w:rsidP="00F8368D">
      <w:r w:rsidRPr="00F74663">
        <w:rPr>
          <w:rStyle w:val="HideTWBExt"/>
        </w:rPr>
        <w:t>&lt;/Amend&gt;</w:t>
      </w:r>
    </w:p>
    <w:p w14:paraId="628D61C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302</w:t>
      </w:r>
      <w:r w:rsidRPr="00F74663">
        <w:rPr>
          <w:rStyle w:val="HideTWBExt"/>
          <w:b w:val="0"/>
        </w:rPr>
        <w:t>&lt;/NumAm&gt;</w:t>
      </w:r>
    </w:p>
    <w:p w14:paraId="64EE052F" w14:textId="77777777" w:rsidR="00F8368D" w:rsidRPr="00F74663" w:rsidRDefault="00F8368D" w:rsidP="00F74663">
      <w:pPr>
        <w:pStyle w:val="NormalBold"/>
      </w:pPr>
      <w:r w:rsidRPr="00F74663">
        <w:rPr>
          <w:rStyle w:val="HideTWBExt"/>
          <w:b w:val="0"/>
        </w:rPr>
        <w:t>&lt;RepeatBlock-By&gt;&lt;Members&gt;</w:t>
      </w:r>
      <w:r w:rsidRPr="00F74663">
        <w:t>Sander Smit</w:t>
      </w:r>
      <w:r w:rsidRPr="00F74663">
        <w:rPr>
          <w:rStyle w:val="HideTWBExt"/>
          <w:b w:val="0"/>
        </w:rPr>
        <w:t>&lt;/Members&gt;</w:t>
      </w:r>
    </w:p>
    <w:p w14:paraId="1A49C4C0" w14:textId="77777777" w:rsidR="00F8368D" w:rsidRPr="00F74663" w:rsidRDefault="00F8368D" w:rsidP="00F74663">
      <w:pPr>
        <w:pStyle w:val="NormalBold"/>
      </w:pPr>
      <w:r w:rsidRPr="00F74663">
        <w:rPr>
          <w:rStyle w:val="HideTWBExt"/>
          <w:b w:val="0"/>
        </w:rPr>
        <w:t>&lt;/RepeatBlock-By&gt;</w:t>
      </w:r>
    </w:p>
    <w:p w14:paraId="1B0DCA1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B0E09F3" w14:textId="77777777" w:rsidR="00F8368D" w:rsidRPr="00F74663" w:rsidRDefault="00F8368D" w:rsidP="00F74663">
      <w:pPr>
        <w:pStyle w:val="NormalBold"/>
      </w:pPr>
      <w:r w:rsidRPr="00F74663">
        <w:rPr>
          <w:rStyle w:val="HideTWBExt"/>
          <w:b w:val="0"/>
        </w:rPr>
        <w:t>&lt;Article&gt;</w:t>
      </w:r>
      <w:r w:rsidRPr="00F74663">
        <w:t>Punkt 24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1598BF4" w14:textId="77777777" w:rsidTr="00BC1543">
        <w:trPr>
          <w:trHeight w:hRule="exact" w:val="240"/>
          <w:jc w:val="center"/>
        </w:trPr>
        <w:tc>
          <w:tcPr>
            <w:tcW w:w="9752" w:type="dxa"/>
            <w:gridSpan w:val="2"/>
            <w:tcBorders>
              <w:top w:val="nil"/>
              <w:left w:val="nil"/>
              <w:bottom w:val="nil"/>
              <w:right w:val="nil"/>
            </w:tcBorders>
          </w:tcPr>
          <w:p w14:paraId="64A0A151" w14:textId="77777777" w:rsidR="00F8368D" w:rsidRPr="00F74663" w:rsidRDefault="00F8368D" w:rsidP="00BC1543"/>
        </w:tc>
      </w:tr>
      <w:tr w:rsidR="00F73AB1" w:rsidRPr="00F74663" w14:paraId="44D7BA3F" w14:textId="77777777" w:rsidTr="00BC1543">
        <w:trPr>
          <w:trHeight w:val="240"/>
          <w:jc w:val="center"/>
        </w:trPr>
        <w:tc>
          <w:tcPr>
            <w:tcW w:w="4876" w:type="dxa"/>
            <w:tcBorders>
              <w:top w:val="nil"/>
              <w:left w:val="nil"/>
              <w:bottom w:val="nil"/>
              <w:right w:val="nil"/>
            </w:tcBorders>
          </w:tcPr>
          <w:p w14:paraId="635AB5D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9FF5E77" w14:textId="77777777" w:rsidR="00F8368D" w:rsidRPr="00F74663" w:rsidRDefault="00F8368D" w:rsidP="00BC1543">
            <w:pPr>
              <w:pStyle w:val="AmColumnHeading"/>
            </w:pPr>
            <w:r w:rsidRPr="00F74663">
              <w:t>Ændringsforslag</w:t>
            </w:r>
          </w:p>
        </w:tc>
      </w:tr>
      <w:tr w:rsidR="00F73AB1" w:rsidRPr="00F74663" w14:paraId="25F84C5D" w14:textId="77777777" w:rsidTr="00BC1543">
        <w:trPr>
          <w:jc w:val="center"/>
        </w:trPr>
        <w:tc>
          <w:tcPr>
            <w:tcW w:w="4876" w:type="dxa"/>
            <w:tcBorders>
              <w:top w:val="nil"/>
              <w:left w:val="nil"/>
              <w:bottom w:val="nil"/>
              <w:right w:val="nil"/>
            </w:tcBorders>
          </w:tcPr>
          <w:p w14:paraId="2310D383" w14:textId="77777777" w:rsidR="00F8368D" w:rsidRPr="00F74663" w:rsidRDefault="00F8368D" w:rsidP="00BC1543">
            <w:pPr>
              <w:pStyle w:val="Normal6a"/>
            </w:pPr>
            <w:r w:rsidRPr="00F74663">
              <w:t>24.</w:t>
            </w:r>
            <w:r w:rsidRPr="00F74663">
              <w:tab/>
              <w:t>insisterer kraftigt på behovet for betydelig finansiering af havdiplomati, navnlig med henblik på at opretholde en strategisk fiskerisektor; bemærker med bekymring, at forslagene til den næste flerårige finansielle ramme angiver en tildeling på kun 2 mia. EUR til fiskeri og akvakultur for perioden 2028-2034, hvilket kun udgør en tredjedel af det tidligere finansieringsniveau;</w:t>
            </w:r>
          </w:p>
        </w:tc>
        <w:tc>
          <w:tcPr>
            <w:tcW w:w="4876" w:type="dxa"/>
            <w:tcBorders>
              <w:top w:val="nil"/>
              <w:left w:val="nil"/>
              <w:bottom w:val="nil"/>
              <w:right w:val="nil"/>
            </w:tcBorders>
          </w:tcPr>
          <w:p w14:paraId="578F0D26" w14:textId="77777777" w:rsidR="00F8368D" w:rsidRPr="00F74663" w:rsidRDefault="00F8368D" w:rsidP="00BC1543">
            <w:pPr>
              <w:pStyle w:val="Normal6a"/>
            </w:pPr>
            <w:r w:rsidRPr="00F74663">
              <w:t>24.</w:t>
            </w:r>
            <w:r w:rsidRPr="00F74663">
              <w:tab/>
              <w:t>insisterer kraftigt på behovet for betydelig finansiering af havdiplomati, navnlig med henblik på at opretholde en strategisk fiskerisektor; bemærker med bekymring, at forslagene til den næste flerårige finansielle ramme angiver en tildeling på kun 2 mia. EUR til fiskeri og akvakultur for perioden 2028-2034, hvilket kun udgør en tredjedel af det tidligere finansieringsniveau;</w:t>
            </w:r>
            <w:r w:rsidRPr="00F74663">
              <w:rPr>
                <w:b/>
                <w:i/>
              </w:rPr>
              <w:t> opfordrer til en betydelig forhøjelse af den øremærkede finansiering for at sikre, at EU kan opfylde sine globale forpligtelser, styrke sin strategiske rolle og støtte kystsamfundenes fremtidige modstandsdygtighed;</w:t>
            </w:r>
          </w:p>
        </w:tc>
      </w:tr>
    </w:tbl>
    <w:p w14:paraId="4196524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EDFDE2A" w14:textId="77777777" w:rsidR="00F8368D" w:rsidRPr="00F74663" w:rsidRDefault="00F8368D" w:rsidP="00F8368D">
      <w:r w:rsidRPr="00F74663">
        <w:rPr>
          <w:rStyle w:val="HideTWBExt"/>
        </w:rPr>
        <w:t>&lt;/Amend&gt;</w:t>
      </w:r>
    </w:p>
    <w:p w14:paraId="4D475DD4"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303</w:t>
      </w:r>
      <w:r w:rsidRPr="00F74663">
        <w:rPr>
          <w:rStyle w:val="HideTWBExt"/>
          <w:b w:val="0"/>
        </w:rPr>
        <w:t>&lt;/NumAm&gt;</w:t>
      </w:r>
    </w:p>
    <w:p w14:paraId="45E776FD"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5BCCB41B" w14:textId="77777777" w:rsidR="00F8368D" w:rsidRPr="00F74663" w:rsidRDefault="00F8368D" w:rsidP="00F74663">
      <w:pPr>
        <w:pStyle w:val="NormalBold"/>
      </w:pPr>
      <w:r w:rsidRPr="00F74663">
        <w:rPr>
          <w:rStyle w:val="HideTWBExt"/>
          <w:b w:val="0"/>
        </w:rPr>
        <w:t>&lt;/RepeatBlock-By&gt;</w:t>
      </w:r>
    </w:p>
    <w:p w14:paraId="572654B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48DA3D5" w14:textId="77777777" w:rsidR="00F8368D" w:rsidRPr="00F74663" w:rsidRDefault="00F8368D" w:rsidP="00F74663">
      <w:pPr>
        <w:pStyle w:val="NormalBold"/>
      </w:pPr>
      <w:r w:rsidRPr="00F74663">
        <w:rPr>
          <w:rStyle w:val="HideTWBExt"/>
          <w:b w:val="0"/>
        </w:rPr>
        <w:t>&lt;Article&gt;</w:t>
      </w:r>
      <w:r w:rsidRPr="00F74663">
        <w:t>Punkt 24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766B9ED" w14:textId="77777777" w:rsidTr="00BC1543">
        <w:trPr>
          <w:trHeight w:hRule="exact" w:val="240"/>
          <w:jc w:val="center"/>
        </w:trPr>
        <w:tc>
          <w:tcPr>
            <w:tcW w:w="9752" w:type="dxa"/>
            <w:gridSpan w:val="2"/>
            <w:tcBorders>
              <w:top w:val="nil"/>
              <w:left w:val="nil"/>
              <w:bottom w:val="nil"/>
              <w:right w:val="nil"/>
            </w:tcBorders>
          </w:tcPr>
          <w:p w14:paraId="78D32606" w14:textId="77777777" w:rsidR="00F8368D" w:rsidRPr="00F74663" w:rsidRDefault="00F8368D" w:rsidP="00BC1543"/>
        </w:tc>
      </w:tr>
      <w:tr w:rsidR="00F73AB1" w:rsidRPr="00F74663" w14:paraId="6F36EA68" w14:textId="77777777" w:rsidTr="00BC1543">
        <w:trPr>
          <w:trHeight w:val="240"/>
          <w:jc w:val="center"/>
        </w:trPr>
        <w:tc>
          <w:tcPr>
            <w:tcW w:w="4876" w:type="dxa"/>
            <w:tcBorders>
              <w:top w:val="nil"/>
              <w:left w:val="nil"/>
              <w:bottom w:val="nil"/>
              <w:right w:val="nil"/>
            </w:tcBorders>
          </w:tcPr>
          <w:p w14:paraId="1AF79BC8"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820039A" w14:textId="77777777" w:rsidR="00F8368D" w:rsidRPr="00F74663" w:rsidRDefault="00F8368D" w:rsidP="00BC1543">
            <w:pPr>
              <w:pStyle w:val="AmColumnHeading"/>
            </w:pPr>
            <w:r w:rsidRPr="00F74663">
              <w:t>Ændringsforslag</w:t>
            </w:r>
          </w:p>
        </w:tc>
      </w:tr>
      <w:tr w:rsidR="00F73AB1" w:rsidRPr="00F74663" w14:paraId="52BFD3E5" w14:textId="77777777" w:rsidTr="00BC1543">
        <w:trPr>
          <w:jc w:val="center"/>
        </w:trPr>
        <w:tc>
          <w:tcPr>
            <w:tcW w:w="4876" w:type="dxa"/>
            <w:tcBorders>
              <w:top w:val="nil"/>
              <w:left w:val="nil"/>
              <w:bottom w:val="nil"/>
              <w:right w:val="nil"/>
            </w:tcBorders>
          </w:tcPr>
          <w:p w14:paraId="28CB9237" w14:textId="77777777" w:rsidR="00F8368D" w:rsidRPr="00F74663" w:rsidRDefault="00F8368D" w:rsidP="00BC1543">
            <w:pPr>
              <w:pStyle w:val="Normal6a"/>
            </w:pPr>
            <w:r w:rsidRPr="00F74663">
              <w:t>24.</w:t>
            </w:r>
            <w:r w:rsidRPr="00F74663">
              <w:tab/>
              <w:t xml:space="preserve">insisterer kraftigt på behovet for betydelig finansiering af havdiplomati, navnlig med henblik på at opretholde en strategisk fiskerisektor; </w:t>
            </w:r>
            <w:r w:rsidRPr="00F74663">
              <w:rPr>
                <w:b/>
                <w:i/>
              </w:rPr>
              <w:t>bemærker med bekymring, at forslagene til</w:t>
            </w:r>
            <w:r w:rsidRPr="00F74663">
              <w:t xml:space="preserve"> den næste flerårige finansielle ramme </w:t>
            </w:r>
            <w:r w:rsidRPr="00F74663">
              <w:rPr>
                <w:b/>
                <w:bCs/>
                <w:i/>
                <w:iCs/>
              </w:rPr>
              <w:t>angiver en tildeling på kun 2 mia. EUR til</w:t>
            </w:r>
            <w:r w:rsidRPr="00F74663">
              <w:t xml:space="preserve"> fiskeri og akvakultur for perioden 2028-2034</w:t>
            </w:r>
            <w:r w:rsidRPr="00F74663">
              <w:rPr>
                <w:b/>
                <w:i/>
              </w:rPr>
              <w:t>, hvilket kun udgør en tredjedel af det tidligere finansieringsniveau</w:t>
            </w:r>
            <w:r w:rsidRPr="00F74663">
              <w:t>;</w:t>
            </w:r>
          </w:p>
        </w:tc>
        <w:tc>
          <w:tcPr>
            <w:tcW w:w="4876" w:type="dxa"/>
            <w:tcBorders>
              <w:top w:val="nil"/>
              <w:left w:val="nil"/>
              <w:bottom w:val="nil"/>
              <w:right w:val="nil"/>
            </w:tcBorders>
          </w:tcPr>
          <w:p w14:paraId="24B51A54" w14:textId="77777777" w:rsidR="00F8368D" w:rsidRPr="00F74663" w:rsidRDefault="00F8368D" w:rsidP="00BC1543">
            <w:pPr>
              <w:pStyle w:val="Normal6a"/>
            </w:pPr>
            <w:r w:rsidRPr="00F74663">
              <w:t>24.</w:t>
            </w:r>
            <w:r w:rsidRPr="00F74663">
              <w:tab/>
              <w:t xml:space="preserve">insisterer kraftigt på behovet for betydelig finansiering af havdiplomati, navnlig med henblik på at opretholde en strategisk fiskerisektor; </w:t>
            </w:r>
            <w:r w:rsidRPr="00F74663">
              <w:rPr>
                <w:b/>
                <w:i/>
              </w:rPr>
              <w:t xml:space="preserve">gentager, at det er absolut nødvendigt, at de finansielle ressourcer, der er afsat til sektoren i </w:t>
            </w:r>
            <w:r w:rsidRPr="00F74663">
              <w:t>den næste flerårige finansielle ramme</w:t>
            </w:r>
            <w:r w:rsidRPr="00F74663">
              <w:rPr>
                <w:b/>
                <w:i/>
              </w:rPr>
              <w:t xml:space="preserve"> for</w:t>
            </w:r>
            <w:r w:rsidRPr="00F74663">
              <w:t xml:space="preserve"> fiskeri og akvakultur for perioden 2028-2034</w:t>
            </w:r>
            <w:r w:rsidRPr="00F74663">
              <w:rPr>
                <w:b/>
                <w:i/>
              </w:rPr>
              <w:t>, reetableres i form af garanterede midler, der ikke er mindre end den nuværende FFR, især når de strategiske og specifikke mål, som Kommissionen selv har angivet, tages i betragtning og også i forbindelse med havpagten og hele den fælles fiskeripolitik</w:t>
            </w:r>
            <w:r w:rsidRPr="00F74663">
              <w:t>;</w:t>
            </w:r>
          </w:p>
        </w:tc>
      </w:tr>
    </w:tbl>
    <w:p w14:paraId="2430C7B1"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7E69A06C" w14:textId="77777777" w:rsidR="00F8368D" w:rsidRPr="00F74663" w:rsidRDefault="00F8368D" w:rsidP="00F8368D">
      <w:r w:rsidRPr="00F74663">
        <w:rPr>
          <w:rStyle w:val="HideTWBExt"/>
        </w:rPr>
        <w:t>&lt;/Amend&gt;</w:t>
      </w:r>
    </w:p>
    <w:p w14:paraId="66BD8379"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304</w:t>
      </w:r>
      <w:r w:rsidRPr="00F74663">
        <w:rPr>
          <w:rStyle w:val="HideTWBExt"/>
          <w:b w:val="0"/>
        </w:rPr>
        <w:t>&lt;/NumAm&gt;</w:t>
      </w:r>
    </w:p>
    <w:p w14:paraId="0F69A169" w14:textId="77777777" w:rsidR="00F8368D" w:rsidRPr="00F74663" w:rsidRDefault="00F8368D" w:rsidP="00F74663">
      <w:pPr>
        <w:pStyle w:val="NormalBold"/>
      </w:pPr>
      <w:r w:rsidRPr="00F74663">
        <w:rPr>
          <w:rStyle w:val="HideTWBExt"/>
          <w:b w:val="0"/>
        </w:rPr>
        <w:t>&lt;RepeatBlock-By&gt;&lt;Members&gt;</w:t>
      </w:r>
      <w:r w:rsidRPr="00F74663">
        <w:t>Emma Fourreau, Sebastian Everding, Luke Ming Flanagan</w:t>
      </w:r>
      <w:r w:rsidRPr="00F74663">
        <w:rPr>
          <w:rStyle w:val="HideTWBExt"/>
          <w:b w:val="0"/>
        </w:rPr>
        <w:t>&lt;/Members&gt;</w:t>
      </w:r>
    </w:p>
    <w:p w14:paraId="6261F490" w14:textId="77777777" w:rsidR="00F8368D" w:rsidRPr="00F74663" w:rsidRDefault="00F8368D" w:rsidP="00F74663">
      <w:pPr>
        <w:pStyle w:val="NormalBold"/>
      </w:pPr>
      <w:r w:rsidRPr="00F74663">
        <w:rPr>
          <w:rStyle w:val="HideTWBExt"/>
          <w:b w:val="0"/>
        </w:rPr>
        <w:t>&lt;/RepeatBlock-By&gt;</w:t>
      </w:r>
    </w:p>
    <w:p w14:paraId="62F013B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2F319120" w14:textId="77777777" w:rsidR="00F8368D" w:rsidRPr="00F74663" w:rsidRDefault="00F8368D" w:rsidP="00F74663">
      <w:pPr>
        <w:pStyle w:val="NormalBold"/>
      </w:pPr>
      <w:r w:rsidRPr="00F74663">
        <w:rPr>
          <w:rStyle w:val="HideTWBExt"/>
          <w:b w:val="0"/>
        </w:rPr>
        <w:t>&lt;Article&gt;</w:t>
      </w:r>
      <w:r w:rsidRPr="00F74663">
        <w:t>Punkt 24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273A29E" w14:textId="77777777" w:rsidTr="00BC1543">
        <w:trPr>
          <w:trHeight w:hRule="exact" w:val="240"/>
          <w:jc w:val="center"/>
        </w:trPr>
        <w:tc>
          <w:tcPr>
            <w:tcW w:w="9752" w:type="dxa"/>
            <w:gridSpan w:val="2"/>
            <w:tcBorders>
              <w:top w:val="nil"/>
              <w:left w:val="nil"/>
              <w:bottom w:val="nil"/>
              <w:right w:val="nil"/>
            </w:tcBorders>
          </w:tcPr>
          <w:p w14:paraId="1B994834" w14:textId="77777777" w:rsidR="00F8368D" w:rsidRPr="00F74663" w:rsidRDefault="00F8368D" w:rsidP="00BC1543"/>
        </w:tc>
      </w:tr>
      <w:tr w:rsidR="00F73AB1" w:rsidRPr="00F74663" w14:paraId="7EFB414B" w14:textId="77777777" w:rsidTr="00BC1543">
        <w:trPr>
          <w:trHeight w:val="240"/>
          <w:jc w:val="center"/>
        </w:trPr>
        <w:tc>
          <w:tcPr>
            <w:tcW w:w="4876" w:type="dxa"/>
            <w:tcBorders>
              <w:top w:val="nil"/>
              <w:left w:val="nil"/>
              <w:bottom w:val="nil"/>
              <w:right w:val="nil"/>
            </w:tcBorders>
          </w:tcPr>
          <w:p w14:paraId="09327C4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0D6E425" w14:textId="77777777" w:rsidR="00F8368D" w:rsidRPr="00F74663" w:rsidRDefault="00F8368D" w:rsidP="00BC1543">
            <w:pPr>
              <w:pStyle w:val="AmColumnHeading"/>
            </w:pPr>
            <w:r w:rsidRPr="00F74663">
              <w:t>Ændringsforslag</w:t>
            </w:r>
          </w:p>
        </w:tc>
      </w:tr>
      <w:tr w:rsidR="00F73AB1" w:rsidRPr="00F74663" w14:paraId="69A2D35A" w14:textId="77777777" w:rsidTr="00BC1543">
        <w:trPr>
          <w:jc w:val="center"/>
        </w:trPr>
        <w:tc>
          <w:tcPr>
            <w:tcW w:w="4876" w:type="dxa"/>
            <w:tcBorders>
              <w:top w:val="nil"/>
              <w:left w:val="nil"/>
              <w:bottom w:val="nil"/>
              <w:right w:val="nil"/>
            </w:tcBorders>
          </w:tcPr>
          <w:p w14:paraId="0804E325" w14:textId="77777777" w:rsidR="00F8368D" w:rsidRPr="00F74663" w:rsidRDefault="00F8368D" w:rsidP="00BC1543">
            <w:pPr>
              <w:pStyle w:val="Normal6a"/>
            </w:pPr>
            <w:r w:rsidRPr="00F74663">
              <w:t>24.</w:t>
            </w:r>
            <w:r w:rsidRPr="00F74663">
              <w:tab/>
              <w:t>insisterer kraftigt på behovet for betydelig finansiering af havdiplomati, navnlig med henblik på at opretholde</w:t>
            </w:r>
            <w:r w:rsidRPr="00F74663">
              <w:rPr>
                <w:b/>
                <w:bCs/>
                <w:i/>
                <w:iCs/>
              </w:rPr>
              <w:t xml:space="preserve"> en strategisk fiskerisektor</w:t>
            </w:r>
            <w:r w:rsidRPr="00F74663">
              <w:t>; bemærker med bekymring, at forslagene til den næste flerårige finansielle ramme angiver en tildeling på kun 2 mia. EUR til fiskeri og akvakultur for perioden 2028-2034, hvilket kun udgør en tredjedel af det tidligere finansieringsniveau;</w:t>
            </w:r>
          </w:p>
        </w:tc>
        <w:tc>
          <w:tcPr>
            <w:tcW w:w="4876" w:type="dxa"/>
            <w:tcBorders>
              <w:top w:val="nil"/>
              <w:left w:val="nil"/>
              <w:bottom w:val="nil"/>
              <w:right w:val="nil"/>
            </w:tcBorders>
          </w:tcPr>
          <w:p w14:paraId="3E8AB086" w14:textId="77777777" w:rsidR="00F8368D" w:rsidRPr="00F74663" w:rsidRDefault="00F8368D" w:rsidP="00BC1543">
            <w:pPr>
              <w:pStyle w:val="Normal6a"/>
            </w:pPr>
            <w:r w:rsidRPr="00F74663">
              <w:t>24.</w:t>
            </w:r>
            <w:r w:rsidRPr="00F74663">
              <w:tab/>
              <w:t>insisterer kraftigt på behovet for betydelig finansiering af havdiplomati, navnlig med henblik på at opretholde</w:t>
            </w:r>
            <w:r w:rsidRPr="00F74663">
              <w:rPr>
                <w:b/>
                <w:bCs/>
                <w:i/>
                <w:iCs/>
              </w:rPr>
              <w:t xml:space="preserve"> et blomstrende og modstandsdygtigt fiskeri og beskytte havets biologiske ressourcer og økosystemer på globalt plan</w:t>
            </w:r>
            <w:r w:rsidRPr="00F74663">
              <w:t>; bemærker med bekymring, at forslagene til den næste flerårige finansielle ramme angiver en tildeling på kun 2 mia. EUR til fiskeri og akvakultur for perioden 2028-2034, hvilket kun udgør en tredjedel af det tidligere finansieringsniveau;</w:t>
            </w:r>
          </w:p>
        </w:tc>
      </w:tr>
    </w:tbl>
    <w:p w14:paraId="2693194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43CD297" w14:textId="77777777" w:rsidR="00F8368D" w:rsidRPr="00F74663" w:rsidRDefault="00F8368D" w:rsidP="00F8368D">
      <w:r w:rsidRPr="00F74663">
        <w:rPr>
          <w:rStyle w:val="HideTWBExt"/>
        </w:rPr>
        <w:t>&lt;/Amend&gt;</w:t>
      </w:r>
    </w:p>
    <w:p w14:paraId="190B1207"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305</w:t>
      </w:r>
      <w:r w:rsidRPr="00F74663">
        <w:rPr>
          <w:rStyle w:val="HideTWBExt"/>
          <w:b w:val="0"/>
        </w:rPr>
        <w:t>&lt;/NumAm&gt;</w:t>
      </w:r>
    </w:p>
    <w:p w14:paraId="58BF4F56"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3E538A4E"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25EDBA0A" w14:textId="77777777" w:rsidR="00F8368D" w:rsidRPr="00F74663" w:rsidRDefault="00F8368D" w:rsidP="00F74663">
      <w:pPr>
        <w:pStyle w:val="NormalBold"/>
      </w:pPr>
      <w:r w:rsidRPr="00F74663">
        <w:rPr>
          <w:rStyle w:val="HideTWBExt"/>
          <w:b w:val="0"/>
        </w:rPr>
        <w:t>&lt;/RepeatBlock-By&gt;</w:t>
      </w:r>
    </w:p>
    <w:p w14:paraId="2C06D419"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D037AFB" w14:textId="77777777" w:rsidR="00F8368D" w:rsidRPr="00F74663" w:rsidRDefault="00F8368D" w:rsidP="00F74663">
      <w:pPr>
        <w:pStyle w:val="NormalBold"/>
      </w:pPr>
      <w:r w:rsidRPr="00F74663">
        <w:rPr>
          <w:rStyle w:val="HideTWBExt"/>
          <w:b w:val="0"/>
        </w:rPr>
        <w:t>&lt;Article&gt;</w:t>
      </w:r>
      <w:r w:rsidRPr="00F74663">
        <w:t>Punkt 24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5FF9DB3" w14:textId="77777777" w:rsidTr="00BC1543">
        <w:trPr>
          <w:trHeight w:hRule="exact" w:val="240"/>
          <w:jc w:val="center"/>
        </w:trPr>
        <w:tc>
          <w:tcPr>
            <w:tcW w:w="9752" w:type="dxa"/>
            <w:gridSpan w:val="2"/>
            <w:tcBorders>
              <w:top w:val="nil"/>
              <w:left w:val="nil"/>
              <w:bottom w:val="nil"/>
              <w:right w:val="nil"/>
            </w:tcBorders>
          </w:tcPr>
          <w:p w14:paraId="2991B5FE" w14:textId="77777777" w:rsidR="00F8368D" w:rsidRPr="00F74663" w:rsidRDefault="00F8368D" w:rsidP="00BC1543"/>
        </w:tc>
      </w:tr>
      <w:tr w:rsidR="00F73AB1" w:rsidRPr="00F74663" w14:paraId="586526DF" w14:textId="77777777" w:rsidTr="00BC1543">
        <w:trPr>
          <w:trHeight w:val="240"/>
          <w:jc w:val="center"/>
        </w:trPr>
        <w:tc>
          <w:tcPr>
            <w:tcW w:w="4876" w:type="dxa"/>
            <w:tcBorders>
              <w:top w:val="nil"/>
              <w:left w:val="nil"/>
              <w:bottom w:val="nil"/>
              <w:right w:val="nil"/>
            </w:tcBorders>
          </w:tcPr>
          <w:p w14:paraId="4A51C05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D4D4537" w14:textId="77777777" w:rsidR="00F8368D" w:rsidRPr="00F74663" w:rsidRDefault="00F8368D" w:rsidP="00BC1543">
            <w:pPr>
              <w:pStyle w:val="AmColumnHeading"/>
            </w:pPr>
            <w:r w:rsidRPr="00F74663">
              <w:t>Ændringsforslag</w:t>
            </w:r>
          </w:p>
        </w:tc>
      </w:tr>
      <w:tr w:rsidR="00F73AB1" w:rsidRPr="00F74663" w14:paraId="3F60F26E" w14:textId="77777777" w:rsidTr="00BC1543">
        <w:trPr>
          <w:jc w:val="center"/>
        </w:trPr>
        <w:tc>
          <w:tcPr>
            <w:tcW w:w="4876" w:type="dxa"/>
            <w:tcBorders>
              <w:top w:val="nil"/>
              <w:left w:val="nil"/>
              <w:bottom w:val="nil"/>
              <w:right w:val="nil"/>
            </w:tcBorders>
          </w:tcPr>
          <w:p w14:paraId="3B911553" w14:textId="77777777" w:rsidR="00F8368D" w:rsidRPr="00F74663" w:rsidRDefault="00F8368D" w:rsidP="00BC1543">
            <w:pPr>
              <w:pStyle w:val="Normal6a"/>
            </w:pPr>
            <w:r w:rsidRPr="00F74663">
              <w:t>24.</w:t>
            </w:r>
            <w:r w:rsidRPr="00F74663">
              <w:tab/>
              <w:t xml:space="preserve">insisterer kraftigt på behovet for betydelig finansiering af havdiplomati, navnlig med henblik på at opretholde en strategisk fiskerisektor; bemærker </w:t>
            </w:r>
            <w:r w:rsidRPr="00F74663">
              <w:rPr>
                <w:b/>
                <w:bCs/>
                <w:i/>
                <w:iCs/>
              </w:rPr>
              <w:t>med bekymring</w:t>
            </w:r>
            <w:r w:rsidRPr="00F74663">
              <w:t>, at forslagene til den næste flerårige finansielle ramme angiver en tildeling på kun 2 mia. EUR til fiskeri og akvakultur for perioden 2028-2034, hvilket kun udgør en tredjedel af det tidligere finansieringsniveau;</w:t>
            </w:r>
          </w:p>
        </w:tc>
        <w:tc>
          <w:tcPr>
            <w:tcW w:w="4876" w:type="dxa"/>
            <w:tcBorders>
              <w:top w:val="nil"/>
              <w:left w:val="nil"/>
              <w:bottom w:val="nil"/>
              <w:right w:val="nil"/>
            </w:tcBorders>
          </w:tcPr>
          <w:p w14:paraId="47EBE299" w14:textId="77777777" w:rsidR="00F8368D" w:rsidRPr="00F74663" w:rsidRDefault="00F8368D" w:rsidP="00BC1543">
            <w:pPr>
              <w:pStyle w:val="Normal6a"/>
            </w:pPr>
            <w:r w:rsidRPr="00F74663">
              <w:t>24.</w:t>
            </w:r>
            <w:r w:rsidRPr="00F74663">
              <w:tab/>
              <w:t xml:space="preserve">insisterer kraftigt på behovet for betydelig finansiering af havdiplomati, navnlig med henblik på at opretholde en strategisk fiskerisektor </w:t>
            </w:r>
            <w:r w:rsidRPr="00F74663">
              <w:rPr>
                <w:b/>
                <w:bCs/>
                <w:i/>
                <w:iCs/>
              </w:rPr>
              <w:t>og sikre en bæredygtig udnyttelse af havets akvatiske ressourcer på globalt plan</w:t>
            </w:r>
            <w:r w:rsidRPr="00F74663">
              <w:t>; bemærker, at forslagene til den næste flerårige finansielle ramme angiver en tildeling på kun 2 mia. EUR til fiskeri og akvakultur for perioden 2028-2034, hvilket kun udgør en tredjedel af det tidligere finansieringsniveau;</w:t>
            </w:r>
          </w:p>
        </w:tc>
      </w:tr>
    </w:tbl>
    <w:p w14:paraId="0541408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3562BDA" w14:textId="77777777" w:rsidR="00F8368D" w:rsidRPr="00F74663" w:rsidRDefault="00F8368D" w:rsidP="00F8368D">
      <w:r w:rsidRPr="00F74663">
        <w:rPr>
          <w:rStyle w:val="HideTWBExt"/>
        </w:rPr>
        <w:t>&lt;/Amend&gt;</w:t>
      </w:r>
    </w:p>
    <w:p w14:paraId="43DC530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306</w:t>
      </w:r>
      <w:r w:rsidRPr="00F74663">
        <w:rPr>
          <w:rStyle w:val="HideTWBExt"/>
          <w:b w:val="0"/>
        </w:rPr>
        <w:t>&lt;/NumAm&gt;</w:t>
      </w:r>
    </w:p>
    <w:p w14:paraId="766B0697"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02E8CC24" w14:textId="77777777" w:rsidR="00F8368D" w:rsidRPr="00F74663" w:rsidRDefault="00F8368D" w:rsidP="00F74663">
      <w:pPr>
        <w:pStyle w:val="NormalBold"/>
      </w:pPr>
      <w:r w:rsidRPr="00F74663">
        <w:rPr>
          <w:rStyle w:val="HideTWBExt"/>
          <w:b w:val="0"/>
        </w:rPr>
        <w:t>&lt;/RepeatBlock-By&gt;</w:t>
      </w:r>
    </w:p>
    <w:p w14:paraId="37EC292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9F410EA" w14:textId="77777777" w:rsidR="00F8368D" w:rsidRPr="00F74663" w:rsidRDefault="00F8368D" w:rsidP="00F74663">
      <w:pPr>
        <w:pStyle w:val="NormalBold"/>
      </w:pPr>
      <w:r w:rsidRPr="00F74663">
        <w:rPr>
          <w:rStyle w:val="HideTWBExt"/>
          <w:b w:val="0"/>
        </w:rPr>
        <w:t>&lt;Article&gt;</w:t>
      </w:r>
      <w:r w:rsidRPr="00F74663">
        <w:t>Punkt 24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E060BD9" w14:textId="77777777" w:rsidTr="00BC1543">
        <w:trPr>
          <w:trHeight w:hRule="exact" w:val="240"/>
          <w:jc w:val="center"/>
        </w:trPr>
        <w:tc>
          <w:tcPr>
            <w:tcW w:w="9752" w:type="dxa"/>
            <w:gridSpan w:val="2"/>
            <w:tcBorders>
              <w:top w:val="nil"/>
              <w:left w:val="nil"/>
              <w:bottom w:val="nil"/>
              <w:right w:val="nil"/>
            </w:tcBorders>
          </w:tcPr>
          <w:p w14:paraId="2339DDFE" w14:textId="77777777" w:rsidR="00F8368D" w:rsidRPr="00F74663" w:rsidRDefault="00F8368D" w:rsidP="00BC1543"/>
        </w:tc>
      </w:tr>
      <w:tr w:rsidR="00F73AB1" w:rsidRPr="00F74663" w14:paraId="60F378A8" w14:textId="77777777" w:rsidTr="00BC1543">
        <w:trPr>
          <w:trHeight w:val="240"/>
          <w:jc w:val="center"/>
        </w:trPr>
        <w:tc>
          <w:tcPr>
            <w:tcW w:w="4876" w:type="dxa"/>
            <w:tcBorders>
              <w:top w:val="nil"/>
              <w:left w:val="nil"/>
              <w:bottom w:val="nil"/>
              <w:right w:val="nil"/>
            </w:tcBorders>
          </w:tcPr>
          <w:p w14:paraId="490174F9"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7F15916" w14:textId="77777777" w:rsidR="00F8368D" w:rsidRPr="00F74663" w:rsidRDefault="00F8368D" w:rsidP="00BC1543">
            <w:pPr>
              <w:pStyle w:val="AmColumnHeading"/>
            </w:pPr>
            <w:r w:rsidRPr="00F74663">
              <w:t>Ændringsforslag</w:t>
            </w:r>
          </w:p>
        </w:tc>
      </w:tr>
      <w:tr w:rsidR="00F73AB1" w:rsidRPr="00F74663" w14:paraId="4CCEF3E1" w14:textId="77777777" w:rsidTr="00BC1543">
        <w:trPr>
          <w:jc w:val="center"/>
        </w:trPr>
        <w:tc>
          <w:tcPr>
            <w:tcW w:w="4876" w:type="dxa"/>
            <w:tcBorders>
              <w:top w:val="nil"/>
              <w:left w:val="nil"/>
              <w:bottom w:val="nil"/>
              <w:right w:val="nil"/>
            </w:tcBorders>
          </w:tcPr>
          <w:p w14:paraId="7768B2CC" w14:textId="77777777" w:rsidR="00F8368D" w:rsidRPr="00F74663" w:rsidRDefault="00F8368D" w:rsidP="00BC1543">
            <w:pPr>
              <w:pStyle w:val="Normal6a"/>
            </w:pPr>
            <w:r w:rsidRPr="00F74663">
              <w:t>24.</w:t>
            </w:r>
            <w:r w:rsidRPr="00F74663">
              <w:tab/>
            </w:r>
            <w:r w:rsidRPr="00F74663">
              <w:rPr>
                <w:b/>
                <w:bCs/>
                <w:i/>
                <w:iCs/>
              </w:rPr>
              <w:t>insisterer kraftigt på behovet for betydelig finansiering af havdiplomati, navnlig</w:t>
            </w:r>
            <w:r w:rsidRPr="00F74663">
              <w:t xml:space="preserve"> med henblik på at opretholde en strategisk fiskerisektor; bemærker med bekymring, at forslagene til den næste flerårige finansielle ramme angiver en tildeling på kun 2 mia. EUR til fiskeri og akvakultur for perioden 2028-2034, hvilket kun udgør en tredjedel af det tidligere finansieringsniveau;</w:t>
            </w:r>
          </w:p>
        </w:tc>
        <w:tc>
          <w:tcPr>
            <w:tcW w:w="4876" w:type="dxa"/>
            <w:tcBorders>
              <w:top w:val="nil"/>
              <w:left w:val="nil"/>
              <w:bottom w:val="nil"/>
              <w:right w:val="nil"/>
            </w:tcBorders>
          </w:tcPr>
          <w:p w14:paraId="06A04049" w14:textId="77777777" w:rsidR="00F8368D" w:rsidRPr="00F74663" w:rsidRDefault="00F8368D" w:rsidP="00BC1543">
            <w:pPr>
              <w:pStyle w:val="Normal6a"/>
            </w:pPr>
            <w:r w:rsidRPr="00F74663">
              <w:t>24.</w:t>
            </w:r>
            <w:r w:rsidRPr="00F74663">
              <w:tab/>
            </w:r>
            <w:r w:rsidRPr="00F74663">
              <w:rPr>
                <w:b/>
                <w:bCs/>
                <w:i/>
                <w:iCs/>
              </w:rPr>
              <w:t>anerkender havdiplomatiets rolle</w:t>
            </w:r>
            <w:r w:rsidRPr="00F74663">
              <w:t xml:space="preserve"> med henblik på at opretholde en strategisk fiskerisektor; bemærker med bekymring, at forslagene til den næste flerårige finansielle ramme angiver en tildeling på kun 2 mia. EUR til fiskeri og akvakultur for perioden 2028-2034, hvilket kun udgør en tredjedel af det tidligere finansieringsniveau;</w:t>
            </w:r>
          </w:p>
        </w:tc>
      </w:tr>
    </w:tbl>
    <w:p w14:paraId="3A6EE3E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B2983E9" w14:textId="77777777" w:rsidR="00F8368D" w:rsidRPr="00F74663" w:rsidRDefault="00F8368D" w:rsidP="00F8368D">
      <w:r w:rsidRPr="00F74663">
        <w:rPr>
          <w:rStyle w:val="HideTWBExt"/>
        </w:rPr>
        <w:t>&lt;/Amend&gt;</w:t>
      </w:r>
    </w:p>
    <w:p w14:paraId="6A43D3A4"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307</w:t>
      </w:r>
      <w:r w:rsidRPr="00F74663">
        <w:rPr>
          <w:rStyle w:val="HideTWBExt"/>
          <w:b w:val="0"/>
        </w:rPr>
        <w:t>&lt;/NumAm&gt;</w:t>
      </w:r>
    </w:p>
    <w:p w14:paraId="471B322A" w14:textId="77777777" w:rsidR="00F8368D" w:rsidRPr="00F74663" w:rsidRDefault="00F8368D" w:rsidP="00F74663">
      <w:pPr>
        <w:pStyle w:val="NormalBold"/>
      </w:pPr>
      <w:r w:rsidRPr="00F74663">
        <w:rPr>
          <w:rStyle w:val="HideTWBExt"/>
          <w:b w:val="0"/>
        </w:rPr>
        <w:t>&lt;RepeatBlock-By&gt;&lt;Members&gt;</w:t>
      </w:r>
      <w:r w:rsidRPr="00F74663">
        <w:t>Karin Karlsbro</w:t>
      </w:r>
      <w:r w:rsidRPr="00F74663">
        <w:rPr>
          <w:rStyle w:val="HideTWBExt"/>
          <w:b w:val="0"/>
        </w:rPr>
        <w:t>&lt;/Members&gt;</w:t>
      </w:r>
    </w:p>
    <w:p w14:paraId="79604B33" w14:textId="77777777" w:rsidR="00F8368D" w:rsidRPr="00F74663" w:rsidRDefault="00F8368D" w:rsidP="00F74663">
      <w:pPr>
        <w:pStyle w:val="NormalBold"/>
      </w:pPr>
      <w:r w:rsidRPr="00F74663">
        <w:rPr>
          <w:rStyle w:val="HideTWBExt"/>
          <w:b w:val="0"/>
        </w:rPr>
        <w:t>&lt;/RepeatBlock-By&gt;</w:t>
      </w:r>
    </w:p>
    <w:p w14:paraId="7E31CA7A"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7319A56" w14:textId="77777777" w:rsidR="00F8368D" w:rsidRPr="00F74663" w:rsidRDefault="00F8368D" w:rsidP="00F74663">
      <w:pPr>
        <w:pStyle w:val="NormalBold"/>
      </w:pPr>
      <w:r w:rsidRPr="00F74663">
        <w:rPr>
          <w:rStyle w:val="HideTWBExt"/>
          <w:b w:val="0"/>
        </w:rPr>
        <w:t>&lt;Article&gt;</w:t>
      </w:r>
      <w:r w:rsidRPr="00F74663">
        <w:t>Punkt 24</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34BE593" w14:textId="77777777" w:rsidTr="00BC1543">
        <w:trPr>
          <w:trHeight w:hRule="exact" w:val="240"/>
          <w:jc w:val="center"/>
        </w:trPr>
        <w:tc>
          <w:tcPr>
            <w:tcW w:w="9752" w:type="dxa"/>
            <w:gridSpan w:val="2"/>
            <w:tcBorders>
              <w:top w:val="nil"/>
              <w:left w:val="nil"/>
              <w:bottom w:val="nil"/>
              <w:right w:val="nil"/>
            </w:tcBorders>
          </w:tcPr>
          <w:p w14:paraId="24FAC45D" w14:textId="77777777" w:rsidR="00F8368D" w:rsidRPr="00F74663" w:rsidRDefault="00F8368D" w:rsidP="00BC1543"/>
        </w:tc>
      </w:tr>
      <w:tr w:rsidR="00F73AB1" w:rsidRPr="00F74663" w14:paraId="6CFD9EA2" w14:textId="77777777" w:rsidTr="00BC1543">
        <w:trPr>
          <w:trHeight w:val="240"/>
          <w:jc w:val="center"/>
        </w:trPr>
        <w:tc>
          <w:tcPr>
            <w:tcW w:w="4876" w:type="dxa"/>
            <w:tcBorders>
              <w:top w:val="nil"/>
              <w:left w:val="nil"/>
              <w:bottom w:val="nil"/>
              <w:right w:val="nil"/>
            </w:tcBorders>
          </w:tcPr>
          <w:p w14:paraId="51B2FE4F"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AD30898" w14:textId="77777777" w:rsidR="00F8368D" w:rsidRPr="00F74663" w:rsidRDefault="00F8368D" w:rsidP="00BC1543">
            <w:pPr>
              <w:pStyle w:val="AmColumnHeading"/>
            </w:pPr>
            <w:r w:rsidRPr="00F74663">
              <w:t>Ændringsforslag</w:t>
            </w:r>
          </w:p>
        </w:tc>
      </w:tr>
      <w:tr w:rsidR="00F73AB1" w:rsidRPr="00F74663" w14:paraId="6B719B07" w14:textId="77777777" w:rsidTr="00BC1543">
        <w:trPr>
          <w:jc w:val="center"/>
        </w:trPr>
        <w:tc>
          <w:tcPr>
            <w:tcW w:w="4876" w:type="dxa"/>
            <w:tcBorders>
              <w:top w:val="nil"/>
              <w:left w:val="nil"/>
              <w:bottom w:val="nil"/>
              <w:right w:val="nil"/>
            </w:tcBorders>
          </w:tcPr>
          <w:p w14:paraId="58BBB0E0" w14:textId="77777777" w:rsidR="00F8368D" w:rsidRPr="00F74663" w:rsidRDefault="00F8368D" w:rsidP="00BC1543">
            <w:pPr>
              <w:pStyle w:val="Normal6a"/>
            </w:pPr>
            <w:r w:rsidRPr="00F74663">
              <w:t>24.</w:t>
            </w:r>
            <w:r w:rsidRPr="00F74663">
              <w:tab/>
              <w:t xml:space="preserve">insisterer kraftigt på behovet for betydelig finansiering af havdiplomati, navnlig med henblik på at opretholde en strategisk fiskerisektor; bemærker med bekymring, at forslagene til den næste flerårige finansielle ramme angiver en </w:t>
            </w:r>
            <w:r w:rsidRPr="00F74663">
              <w:rPr>
                <w:b/>
                <w:bCs/>
                <w:i/>
                <w:iCs/>
              </w:rPr>
              <w:t>tildeling</w:t>
            </w:r>
            <w:r w:rsidRPr="00F74663">
              <w:t xml:space="preserve"> på kun 2 mia. EUR til fiskeri og akvakultur for perioden 2028-2034, hvilket kun udgør en tredjedel af det tidligere finansieringsniveau;</w:t>
            </w:r>
          </w:p>
        </w:tc>
        <w:tc>
          <w:tcPr>
            <w:tcW w:w="4876" w:type="dxa"/>
            <w:tcBorders>
              <w:top w:val="nil"/>
              <w:left w:val="nil"/>
              <w:bottom w:val="nil"/>
              <w:right w:val="nil"/>
            </w:tcBorders>
          </w:tcPr>
          <w:p w14:paraId="337D5D50" w14:textId="77777777" w:rsidR="00F8368D" w:rsidRPr="00F74663" w:rsidRDefault="00F8368D" w:rsidP="00BC1543">
            <w:pPr>
              <w:pStyle w:val="Normal6a"/>
            </w:pPr>
            <w:r w:rsidRPr="00F74663">
              <w:t>24.</w:t>
            </w:r>
            <w:r w:rsidRPr="00F74663">
              <w:tab/>
              <w:t xml:space="preserve">insisterer kraftigt på behovet for betydelig finansiering af havdiplomati, navnlig med henblik på at opretholde en strategisk fiskerisektor; bemærker med bekymring, at forslagene til den næste flerårige finansielle ramme angiver en </w:t>
            </w:r>
            <w:r w:rsidRPr="00F74663">
              <w:rPr>
                <w:b/>
                <w:bCs/>
                <w:i/>
                <w:iCs/>
              </w:rPr>
              <w:t>øremærkning</w:t>
            </w:r>
            <w:r w:rsidRPr="00F74663">
              <w:t xml:space="preserve"> på kun 2 mia. EUR til fiskeri og akvakultur for perioden 2028-2034, hvilket kun udgør en tredjedel af det tidligere </w:t>
            </w:r>
            <w:r w:rsidRPr="00F74663">
              <w:rPr>
                <w:b/>
                <w:bCs/>
                <w:i/>
                <w:iCs/>
              </w:rPr>
              <w:t>garanterede</w:t>
            </w:r>
            <w:r w:rsidRPr="00F74663">
              <w:t xml:space="preserve"> finansieringsniveau;</w:t>
            </w:r>
          </w:p>
        </w:tc>
      </w:tr>
    </w:tbl>
    <w:p w14:paraId="00555B0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6590C16D" w14:textId="77777777" w:rsidR="00F8368D" w:rsidRPr="00F74663" w:rsidRDefault="00F8368D" w:rsidP="00F8368D">
      <w:r w:rsidRPr="00F74663">
        <w:rPr>
          <w:rStyle w:val="HideTWBExt"/>
        </w:rPr>
        <w:t>&lt;/Amend&gt;</w:t>
      </w:r>
    </w:p>
    <w:p w14:paraId="30F97D5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308</w:t>
      </w:r>
      <w:r w:rsidRPr="00F74663">
        <w:rPr>
          <w:rStyle w:val="HideTWBExt"/>
          <w:b w:val="0"/>
        </w:rPr>
        <w:t>&lt;/NumAm&gt;</w:t>
      </w:r>
    </w:p>
    <w:p w14:paraId="6E494525"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0BEE898A" w14:textId="77777777" w:rsidR="00F8368D" w:rsidRPr="00F74663" w:rsidRDefault="00F8368D" w:rsidP="00F74663">
      <w:pPr>
        <w:pStyle w:val="NormalBold"/>
      </w:pPr>
      <w:r w:rsidRPr="00F74663">
        <w:rPr>
          <w:rStyle w:val="HideTWBExt"/>
          <w:b w:val="0"/>
        </w:rPr>
        <w:t>&lt;/RepeatBlock-By&gt;</w:t>
      </w:r>
    </w:p>
    <w:p w14:paraId="591F389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DCAE14F" w14:textId="77777777" w:rsidR="00F8368D" w:rsidRPr="00F74663" w:rsidRDefault="00F8368D" w:rsidP="00F74663">
      <w:pPr>
        <w:pStyle w:val="NormalBold"/>
      </w:pPr>
      <w:r w:rsidRPr="00F74663">
        <w:rPr>
          <w:rStyle w:val="HideTWBExt"/>
          <w:b w:val="0"/>
        </w:rPr>
        <w:t>&lt;Article&gt;</w:t>
      </w:r>
      <w:r w:rsidRPr="00F74663">
        <w:t>Punkt 24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4120D50" w14:textId="77777777" w:rsidTr="00BC1543">
        <w:trPr>
          <w:trHeight w:hRule="exact" w:val="240"/>
          <w:jc w:val="center"/>
        </w:trPr>
        <w:tc>
          <w:tcPr>
            <w:tcW w:w="9752" w:type="dxa"/>
            <w:gridSpan w:val="2"/>
            <w:tcBorders>
              <w:top w:val="nil"/>
              <w:left w:val="nil"/>
              <w:bottom w:val="nil"/>
              <w:right w:val="nil"/>
            </w:tcBorders>
          </w:tcPr>
          <w:p w14:paraId="0B324F1F" w14:textId="77777777" w:rsidR="00F8368D" w:rsidRPr="00F74663" w:rsidRDefault="00F8368D" w:rsidP="00BC1543"/>
        </w:tc>
      </w:tr>
      <w:tr w:rsidR="00F73AB1" w:rsidRPr="00F74663" w14:paraId="71BCB28C" w14:textId="77777777" w:rsidTr="00BC1543">
        <w:trPr>
          <w:trHeight w:val="240"/>
          <w:jc w:val="center"/>
        </w:trPr>
        <w:tc>
          <w:tcPr>
            <w:tcW w:w="4876" w:type="dxa"/>
            <w:tcBorders>
              <w:top w:val="nil"/>
              <w:left w:val="nil"/>
              <w:bottom w:val="nil"/>
              <w:right w:val="nil"/>
            </w:tcBorders>
          </w:tcPr>
          <w:p w14:paraId="6395809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973FCF8" w14:textId="77777777" w:rsidR="00F8368D" w:rsidRPr="00F74663" w:rsidRDefault="00F8368D" w:rsidP="00BC1543">
            <w:pPr>
              <w:pStyle w:val="AmColumnHeading"/>
            </w:pPr>
            <w:r w:rsidRPr="00F74663">
              <w:t>Ændringsforslag</w:t>
            </w:r>
          </w:p>
        </w:tc>
      </w:tr>
      <w:tr w:rsidR="00F73AB1" w:rsidRPr="00F74663" w14:paraId="174DCAC9" w14:textId="77777777" w:rsidTr="00BC1543">
        <w:trPr>
          <w:jc w:val="center"/>
        </w:trPr>
        <w:tc>
          <w:tcPr>
            <w:tcW w:w="4876" w:type="dxa"/>
            <w:tcBorders>
              <w:top w:val="nil"/>
              <w:left w:val="nil"/>
              <w:bottom w:val="nil"/>
              <w:right w:val="nil"/>
            </w:tcBorders>
          </w:tcPr>
          <w:p w14:paraId="6F1A99D2" w14:textId="77777777" w:rsidR="00F8368D" w:rsidRPr="00F74663" w:rsidRDefault="00F8368D" w:rsidP="00BC1543">
            <w:pPr>
              <w:pStyle w:val="Normal6a"/>
            </w:pPr>
          </w:p>
        </w:tc>
        <w:tc>
          <w:tcPr>
            <w:tcW w:w="4876" w:type="dxa"/>
            <w:tcBorders>
              <w:top w:val="nil"/>
              <w:left w:val="nil"/>
              <w:bottom w:val="nil"/>
              <w:right w:val="nil"/>
            </w:tcBorders>
          </w:tcPr>
          <w:p w14:paraId="6A8BFBF5" w14:textId="77777777" w:rsidR="00F8368D" w:rsidRPr="00F74663" w:rsidRDefault="00F8368D" w:rsidP="00BC1543">
            <w:pPr>
              <w:pStyle w:val="Normal6a"/>
            </w:pPr>
            <w:r w:rsidRPr="00F74663">
              <w:rPr>
                <w:b/>
                <w:i/>
              </w:rPr>
              <w:t>24a.</w:t>
            </w:r>
            <w:r w:rsidRPr="00F74663">
              <w:tab/>
            </w:r>
            <w:r w:rsidRPr="00F74663">
              <w:rPr>
                <w:b/>
                <w:i/>
              </w:rPr>
              <w:t>opfordrer Kommissionen til at garantere et passende finansieringsniveau for den flerårige finansielle ramme for perioden efter 2028 og sikre, at Den Europæiske Hav-, Fiskeri- og Akvakulturfond (EHFAF) fortsat er et stærkt instrument til støtte for generationsskifte, ligestilling mellem kønnene, fødevaresikkerhed, modernisering af flåden og socioøkonomisk bæredygtighed;</w:t>
            </w:r>
          </w:p>
        </w:tc>
      </w:tr>
    </w:tbl>
    <w:p w14:paraId="1E69404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6D30981" w14:textId="77777777" w:rsidR="00F8368D" w:rsidRPr="00F74663" w:rsidRDefault="00F8368D" w:rsidP="00F8368D">
      <w:r w:rsidRPr="00F74663">
        <w:rPr>
          <w:rStyle w:val="HideTWBExt"/>
        </w:rPr>
        <w:t>&lt;/Amend&gt;</w:t>
      </w:r>
    </w:p>
    <w:p w14:paraId="305322E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309</w:t>
      </w:r>
      <w:r w:rsidRPr="00F74663">
        <w:rPr>
          <w:rStyle w:val="HideTWBExt"/>
          <w:b w:val="0"/>
        </w:rPr>
        <w:t>&lt;/NumAm&gt;</w:t>
      </w:r>
    </w:p>
    <w:p w14:paraId="006FC940"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5B8845FC" w14:textId="77777777" w:rsidR="00F8368D" w:rsidRPr="00F74663" w:rsidRDefault="00F8368D" w:rsidP="00F74663">
      <w:pPr>
        <w:pStyle w:val="NormalBold"/>
      </w:pPr>
      <w:r w:rsidRPr="00F74663">
        <w:rPr>
          <w:rStyle w:val="HideTWBExt"/>
          <w:b w:val="0"/>
        </w:rPr>
        <w:t>&lt;/RepeatBlock-By&gt;</w:t>
      </w:r>
    </w:p>
    <w:p w14:paraId="15F1B50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4BBBD96" w14:textId="77777777" w:rsidR="00F8368D" w:rsidRPr="00F74663" w:rsidRDefault="00F8368D" w:rsidP="00F74663">
      <w:pPr>
        <w:pStyle w:val="NormalBold"/>
      </w:pPr>
      <w:r w:rsidRPr="00F74663">
        <w:rPr>
          <w:rStyle w:val="HideTWBExt"/>
          <w:b w:val="0"/>
        </w:rPr>
        <w:t>&lt;Article&gt;</w:t>
      </w:r>
      <w:r w:rsidRPr="00F74663">
        <w:t>Punkt 24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15926EE" w14:textId="77777777" w:rsidTr="00BC1543">
        <w:trPr>
          <w:trHeight w:hRule="exact" w:val="240"/>
          <w:jc w:val="center"/>
        </w:trPr>
        <w:tc>
          <w:tcPr>
            <w:tcW w:w="9752" w:type="dxa"/>
            <w:gridSpan w:val="2"/>
            <w:tcBorders>
              <w:top w:val="nil"/>
              <w:left w:val="nil"/>
              <w:bottom w:val="nil"/>
              <w:right w:val="nil"/>
            </w:tcBorders>
          </w:tcPr>
          <w:p w14:paraId="61652C16" w14:textId="77777777" w:rsidR="00F8368D" w:rsidRPr="00F74663" w:rsidRDefault="00F8368D" w:rsidP="00BC1543"/>
        </w:tc>
      </w:tr>
      <w:tr w:rsidR="00F73AB1" w:rsidRPr="00F74663" w14:paraId="3E2DA603" w14:textId="77777777" w:rsidTr="00BC1543">
        <w:trPr>
          <w:trHeight w:val="240"/>
          <w:jc w:val="center"/>
        </w:trPr>
        <w:tc>
          <w:tcPr>
            <w:tcW w:w="4876" w:type="dxa"/>
            <w:tcBorders>
              <w:top w:val="nil"/>
              <w:left w:val="nil"/>
              <w:bottom w:val="nil"/>
              <w:right w:val="nil"/>
            </w:tcBorders>
          </w:tcPr>
          <w:p w14:paraId="5437314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4697EAD" w14:textId="77777777" w:rsidR="00F8368D" w:rsidRPr="00F74663" w:rsidRDefault="00F8368D" w:rsidP="00BC1543">
            <w:pPr>
              <w:pStyle w:val="AmColumnHeading"/>
            </w:pPr>
            <w:r w:rsidRPr="00F74663">
              <w:t>Ændringsforslag</w:t>
            </w:r>
          </w:p>
        </w:tc>
      </w:tr>
      <w:tr w:rsidR="00F73AB1" w:rsidRPr="00F74663" w14:paraId="32CC5FA6" w14:textId="77777777" w:rsidTr="00BC1543">
        <w:trPr>
          <w:jc w:val="center"/>
        </w:trPr>
        <w:tc>
          <w:tcPr>
            <w:tcW w:w="4876" w:type="dxa"/>
            <w:tcBorders>
              <w:top w:val="nil"/>
              <w:left w:val="nil"/>
              <w:bottom w:val="nil"/>
              <w:right w:val="nil"/>
            </w:tcBorders>
          </w:tcPr>
          <w:p w14:paraId="7846A1E5" w14:textId="77777777" w:rsidR="00F8368D" w:rsidRPr="00F74663" w:rsidRDefault="00F8368D" w:rsidP="00BC1543">
            <w:pPr>
              <w:pStyle w:val="Normal6a"/>
            </w:pPr>
          </w:p>
        </w:tc>
        <w:tc>
          <w:tcPr>
            <w:tcW w:w="4876" w:type="dxa"/>
            <w:tcBorders>
              <w:top w:val="nil"/>
              <w:left w:val="nil"/>
              <w:bottom w:val="nil"/>
              <w:right w:val="nil"/>
            </w:tcBorders>
          </w:tcPr>
          <w:p w14:paraId="48BDC21B" w14:textId="77777777" w:rsidR="00F8368D" w:rsidRPr="00F74663" w:rsidRDefault="00F8368D" w:rsidP="00BC1543">
            <w:pPr>
              <w:pStyle w:val="Normal6a"/>
            </w:pPr>
            <w:r w:rsidRPr="00F74663">
              <w:rPr>
                <w:b/>
                <w:i/>
              </w:rPr>
              <w:t>24a.</w:t>
            </w:r>
            <w:r w:rsidRPr="00F74663">
              <w:tab/>
            </w:r>
            <w:r w:rsidRPr="00F74663">
              <w:rPr>
                <w:b/>
                <w:i/>
              </w:rPr>
              <w:t>opfordrer Kommissionen til at indarbejde en særlig klausul om de strukturelle betingelser for økarakter og dobbelt økarakter i de fremtidige finansielle instrumenter under hensyntagen til disse regioners permanente handicap med hensyn til markedsadgang, logistiske omkostninger og infrastrukturelle mangler;</w:t>
            </w:r>
          </w:p>
        </w:tc>
      </w:tr>
    </w:tbl>
    <w:p w14:paraId="657E34F9"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35C33436" w14:textId="77777777" w:rsidR="00F8368D" w:rsidRPr="00F74663" w:rsidRDefault="00F8368D" w:rsidP="00F8368D">
      <w:r w:rsidRPr="00F74663">
        <w:rPr>
          <w:rStyle w:val="HideTWBExt"/>
        </w:rPr>
        <w:t>&lt;/Amend&gt;</w:t>
      </w:r>
    </w:p>
    <w:p w14:paraId="0E695AC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310</w:t>
      </w:r>
      <w:r w:rsidRPr="00F74663">
        <w:rPr>
          <w:rStyle w:val="HideTWBExt"/>
          <w:b w:val="0"/>
        </w:rPr>
        <w:t>&lt;/NumAm&gt;</w:t>
      </w:r>
    </w:p>
    <w:p w14:paraId="7ACD3C71" w14:textId="77777777" w:rsidR="00F8368D" w:rsidRPr="00F74663" w:rsidRDefault="00F8368D" w:rsidP="00F74663">
      <w:pPr>
        <w:pStyle w:val="NormalBold"/>
      </w:pPr>
      <w:r w:rsidRPr="00F74663">
        <w:rPr>
          <w:rStyle w:val="HideTWBExt"/>
          <w:b w:val="0"/>
        </w:rPr>
        <w:t>&lt;RepeatBlock-By&gt;&lt;Members&gt;</w:t>
      </w:r>
      <w:r w:rsidRPr="00F74663">
        <w:t>Mélissa Camara</w:t>
      </w:r>
      <w:r w:rsidRPr="00F74663">
        <w:rPr>
          <w:rStyle w:val="HideTWBExt"/>
          <w:b w:val="0"/>
        </w:rPr>
        <w:t>&lt;/Members&gt;</w:t>
      </w:r>
    </w:p>
    <w:p w14:paraId="2E94B051" w14:textId="77777777" w:rsidR="00F8368D" w:rsidRPr="00F74663" w:rsidRDefault="00F8368D" w:rsidP="00F8368D">
      <w:r w:rsidRPr="00F74663">
        <w:rPr>
          <w:rStyle w:val="HideTWBExt"/>
        </w:rPr>
        <w:t>&lt;AuNomDe&gt;</w:t>
      </w:r>
      <w:r w:rsidRPr="00F74663">
        <w:rPr>
          <w:rStyle w:val="HideTWBInt"/>
        </w:rPr>
        <w:t>{Verts/ALE}</w:t>
      </w:r>
      <w:r w:rsidRPr="00F74663">
        <w:t>for Verts/ALE-Gruppen</w:t>
      </w:r>
      <w:r w:rsidRPr="00F74663">
        <w:rPr>
          <w:rStyle w:val="HideTWBExt"/>
        </w:rPr>
        <w:t>&lt;/AuNomDe&gt;</w:t>
      </w:r>
    </w:p>
    <w:p w14:paraId="193CD13F" w14:textId="77777777" w:rsidR="00F8368D" w:rsidRPr="00F74663" w:rsidRDefault="00F8368D" w:rsidP="00F74663">
      <w:pPr>
        <w:pStyle w:val="NormalBold"/>
      </w:pPr>
      <w:r w:rsidRPr="00F74663">
        <w:rPr>
          <w:rStyle w:val="HideTWBExt"/>
          <w:b w:val="0"/>
        </w:rPr>
        <w:t>&lt;/RepeatBlock-By&gt;</w:t>
      </w:r>
    </w:p>
    <w:p w14:paraId="4D340BBE"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0B35828" w14:textId="77777777" w:rsidR="00F8368D" w:rsidRPr="00F74663" w:rsidRDefault="00F8368D" w:rsidP="00F74663">
      <w:pPr>
        <w:pStyle w:val="NormalBold"/>
      </w:pPr>
      <w:r w:rsidRPr="00F74663">
        <w:rPr>
          <w:rStyle w:val="HideTWBExt"/>
          <w:b w:val="0"/>
        </w:rPr>
        <w:t>&lt;Article&gt;</w:t>
      </w:r>
      <w:r w:rsidRPr="00F74663">
        <w:t>Punkt 24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A0DBB36" w14:textId="77777777" w:rsidTr="00BC1543">
        <w:trPr>
          <w:trHeight w:hRule="exact" w:val="240"/>
          <w:jc w:val="center"/>
        </w:trPr>
        <w:tc>
          <w:tcPr>
            <w:tcW w:w="9752" w:type="dxa"/>
            <w:gridSpan w:val="2"/>
            <w:tcBorders>
              <w:top w:val="nil"/>
              <w:left w:val="nil"/>
              <w:bottom w:val="nil"/>
              <w:right w:val="nil"/>
            </w:tcBorders>
          </w:tcPr>
          <w:p w14:paraId="5B49D218" w14:textId="77777777" w:rsidR="00F8368D" w:rsidRPr="00F74663" w:rsidRDefault="00F8368D" w:rsidP="00BC1543"/>
        </w:tc>
      </w:tr>
      <w:tr w:rsidR="00F73AB1" w:rsidRPr="00F74663" w14:paraId="1640FEBF" w14:textId="77777777" w:rsidTr="00BC1543">
        <w:trPr>
          <w:trHeight w:val="240"/>
          <w:jc w:val="center"/>
        </w:trPr>
        <w:tc>
          <w:tcPr>
            <w:tcW w:w="4876" w:type="dxa"/>
            <w:tcBorders>
              <w:top w:val="nil"/>
              <w:left w:val="nil"/>
              <w:bottom w:val="nil"/>
              <w:right w:val="nil"/>
            </w:tcBorders>
          </w:tcPr>
          <w:p w14:paraId="3BD3CDF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4790BA1E" w14:textId="77777777" w:rsidR="00F8368D" w:rsidRPr="00F74663" w:rsidRDefault="00F8368D" w:rsidP="00BC1543">
            <w:pPr>
              <w:pStyle w:val="AmColumnHeading"/>
            </w:pPr>
            <w:r w:rsidRPr="00F74663">
              <w:t>Ændringsforslag</w:t>
            </w:r>
          </w:p>
        </w:tc>
      </w:tr>
      <w:tr w:rsidR="00F73AB1" w:rsidRPr="00F74663" w14:paraId="43341F6E" w14:textId="77777777" w:rsidTr="00BC1543">
        <w:trPr>
          <w:jc w:val="center"/>
        </w:trPr>
        <w:tc>
          <w:tcPr>
            <w:tcW w:w="4876" w:type="dxa"/>
            <w:tcBorders>
              <w:top w:val="nil"/>
              <w:left w:val="nil"/>
              <w:bottom w:val="nil"/>
              <w:right w:val="nil"/>
            </w:tcBorders>
          </w:tcPr>
          <w:p w14:paraId="5679A3CD" w14:textId="77777777" w:rsidR="00F8368D" w:rsidRPr="00F74663" w:rsidRDefault="00F8368D" w:rsidP="00BC1543">
            <w:pPr>
              <w:pStyle w:val="Normal6a"/>
            </w:pPr>
          </w:p>
        </w:tc>
        <w:tc>
          <w:tcPr>
            <w:tcW w:w="4876" w:type="dxa"/>
            <w:tcBorders>
              <w:top w:val="nil"/>
              <w:left w:val="nil"/>
              <w:bottom w:val="nil"/>
              <w:right w:val="nil"/>
            </w:tcBorders>
          </w:tcPr>
          <w:p w14:paraId="138DD514" w14:textId="77777777" w:rsidR="00F8368D" w:rsidRPr="00F74663" w:rsidRDefault="00F8368D" w:rsidP="00BC1543">
            <w:pPr>
              <w:pStyle w:val="Normal6a"/>
            </w:pPr>
            <w:r w:rsidRPr="00F74663">
              <w:rPr>
                <w:b/>
                <w:i/>
              </w:rPr>
              <w:t>24a.</w:t>
            </w:r>
            <w:r w:rsidRPr="00F74663">
              <w:tab/>
            </w:r>
            <w:r w:rsidRPr="00F74663">
              <w:rPr>
                <w:b/>
                <w:i/>
              </w:rPr>
              <w:t>opfordrer til at øge de menneskelige ressourcer og finansielle midler i GD ENV for at forbedre dets deltagelse i de respektive aktuelle internationale forhandlinger, herunder i alt relevant forberedende arbejde med henblik på disse forhandlinger;</w:t>
            </w:r>
          </w:p>
        </w:tc>
      </w:tr>
    </w:tbl>
    <w:p w14:paraId="41A69D85"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FF5DA00" w14:textId="77777777" w:rsidR="00F8368D" w:rsidRPr="00F74663" w:rsidRDefault="00F8368D" w:rsidP="00F8368D">
      <w:r w:rsidRPr="00F74663">
        <w:rPr>
          <w:rStyle w:val="HideTWBExt"/>
        </w:rPr>
        <w:t>&lt;/Amend&gt;</w:t>
      </w:r>
    </w:p>
    <w:p w14:paraId="1427E656"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311</w:t>
      </w:r>
      <w:r w:rsidRPr="00F74663">
        <w:rPr>
          <w:rStyle w:val="HideTWBExt"/>
          <w:b w:val="0"/>
        </w:rPr>
        <w:t>&lt;/NumAm&gt;</w:t>
      </w:r>
    </w:p>
    <w:p w14:paraId="59BC3C78"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2568AF85" w14:textId="77777777" w:rsidR="00F8368D" w:rsidRPr="00F74663" w:rsidRDefault="00F8368D" w:rsidP="00F74663">
      <w:pPr>
        <w:pStyle w:val="NormalBold"/>
      </w:pPr>
      <w:r w:rsidRPr="00F74663">
        <w:rPr>
          <w:rStyle w:val="HideTWBExt"/>
          <w:b w:val="0"/>
        </w:rPr>
        <w:t>&lt;/RepeatBlock-By&gt;</w:t>
      </w:r>
    </w:p>
    <w:p w14:paraId="3C2258AF"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CB10379" w14:textId="77777777" w:rsidR="00F8368D" w:rsidRPr="00F74663" w:rsidRDefault="00F8368D" w:rsidP="00F74663">
      <w:pPr>
        <w:pStyle w:val="NormalBold"/>
      </w:pPr>
      <w:r w:rsidRPr="00F74663">
        <w:rPr>
          <w:rStyle w:val="HideTWBExt"/>
          <w:b w:val="0"/>
        </w:rPr>
        <w:t>&lt;Article&gt;</w:t>
      </w:r>
      <w:r w:rsidRPr="00F74663">
        <w:t>Punkt 24 b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6F31ECB0" w14:textId="77777777" w:rsidTr="00BC1543">
        <w:trPr>
          <w:trHeight w:hRule="exact" w:val="240"/>
          <w:jc w:val="center"/>
        </w:trPr>
        <w:tc>
          <w:tcPr>
            <w:tcW w:w="9752" w:type="dxa"/>
            <w:gridSpan w:val="2"/>
            <w:tcBorders>
              <w:top w:val="nil"/>
              <w:left w:val="nil"/>
              <w:bottom w:val="nil"/>
              <w:right w:val="nil"/>
            </w:tcBorders>
          </w:tcPr>
          <w:p w14:paraId="7DDF00E2" w14:textId="77777777" w:rsidR="00F8368D" w:rsidRPr="00F74663" w:rsidRDefault="00F8368D" w:rsidP="00BC1543"/>
        </w:tc>
      </w:tr>
      <w:tr w:rsidR="00F73AB1" w:rsidRPr="00F74663" w14:paraId="41A2F3D1" w14:textId="77777777" w:rsidTr="00BC1543">
        <w:trPr>
          <w:trHeight w:val="240"/>
          <w:jc w:val="center"/>
        </w:trPr>
        <w:tc>
          <w:tcPr>
            <w:tcW w:w="4876" w:type="dxa"/>
            <w:tcBorders>
              <w:top w:val="nil"/>
              <w:left w:val="nil"/>
              <w:bottom w:val="nil"/>
              <w:right w:val="nil"/>
            </w:tcBorders>
          </w:tcPr>
          <w:p w14:paraId="69520F40"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C1FF913" w14:textId="77777777" w:rsidR="00F8368D" w:rsidRPr="00F74663" w:rsidRDefault="00F8368D" w:rsidP="00BC1543">
            <w:pPr>
              <w:pStyle w:val="AmColumnHeading"/>
            </w:pPr>
            <w:r w:rsidRPr="00F74663">
              <w:t>Ændringsforslag</w:t>
            </w:r>
          </w:p>
        </w:tc>
      </w:tr>
      <w:tr w:rsidR="00F73AB1" w:rsidRPr="00F74663" w14:paraId="516E55CB" w14:textId="77777777" w:rsidTr="00BC1543">
        <w:trPr>
          <w:jc w:val="center"/>
        </w:trPr>
        <w:tc>
          <w:tcPr>
            <w:tcW w:w="4876" w:type="dxa"/>
            <w:tcBorders>
              <w:top w:val="nil"/>
              <w:left w:val="nil"/>
              <w:bottom w:val="nil"/>
              <w:right w:val="nil"/>
            </w:tcBorders>
          </w:tcPr>
          <w:p w14:paraId="23706F52" w14:textId="77777777" w:rsidR="00F8368D" w:rsidRPr="00F74663" w:rsidRDefault="00F8368D" w:rsidP="00BC1543">
            <w:pPr>
              <w:pStyle w:val="Normal6a"/>
            </w:pPr>
          </w:p>
        </w:tc>
        <w:tc>
          <w:tcPr>
            <w:tcW w:w="4876" w:type="dxa"/>
            <w:tcBorders>
              <w:top w:val="nil"/>
              <w:left w:val="nil"/>
              <w:bottom w:val="nil"/>
              <w:right w:val="nil"/>
            </w:tcBorders>
          </w:tcPr>
          <w:p w14:paraId="2B6B60D3" w14:textId="6320FE16" w:rsidR="00F8368D" w:rsidRPr="00F74663" w:rsidRDefault="00F8368D" w:rsidP="00B253A6">
            <w:pPr>
              <w:pStyle w:val="Normal6a"/>
            </w:pPr>
            <w:r w:rsidRPr="00F74663">
              <w:rPr>
                <w:b/>
                <w:i/>
              </w:rPr>
              <w:t>24b.</w:t>
            </w:r>
            <w:r w:rsidRPr="00F74663">
              <w:tab/>
            </w:r>
            <w:r w:rsidRPr="00F74663">
              <w:rPr>
                <w:b/>
                <w:i/>
              </w:rPr>
              <w:t>beklager, at den foreslåede tildeling på 2 mia. EUR til fiskeri og akvakultur i den næste flerårige finansielle ramme (2028-2034) vil udgøre en dramatisk reduktion i forhold til den nuværende periode; gentager behovet for at sikre en betydelig forhøjelse af budgettet for Den Europæiske Hav-, Fiskeri- og Akvakulturfond (EHFAF) som afgørende for at bevare fødevaresikkerheden og skabe job i den blå økonomi for at sikre generationsskifte, ligestilling mellem kønnene og modernisering af flåden</w:t>
            </w:r>
            <w:r w:rsidR="00B253A6" w:rsidRPr="00F74663">
              <w:rPr>
                <w:b/>
                <w:i/>
              </w:rPr>
              <w:t>;</w:t>
            </w:r>
          </w:p>
        </w:tc>
      </w:tr>
    </w:tbl>
    <w:p w14:paraId="10DE301B"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36E829BE" w14:textId="77777777" w:rsidR="00F8368D" w:rsidRPr="00F74663" w:rsidRDefault="00F8368D" w:rsidP="00F8368D">
      <w:r w:rsidRPr="00F74663">
        <w:rPr>
          <w:rStyle w:val="HideTWBExt"/>
        </w:rPr>
        <w:t>&lt;/Amend&gt;</w:t>
      </w:r>
    </w:p>
    <w:p w14:paraId="2DA05B8B"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312</w:t>
      </w:r>
      <w:r w:rsidRPr="00F74663">
        <w:rPr>
          <w:rStyle w:val="HideTWBExt"/>
          <w:b w:val="0"/>
        </w:rPr>
        <w:t>&lt;/NumAm&gt;</w:t>
      </w:r>
    </w:p>
    <w:p w14:paraId="7BE4B025" w14:textId="77777777" w:rsidR="00F8368D" w:rsidRPr="00F74663" w:rsidRDefault="00F8368D" w:rsidP="00F74663">
      <w:pPr>
        <w:pStyle w:val="NormalBold"/>
      </w:pPr>
      <w:r w:rsidRPr="00F74663">
        <w:rPr>
          <w:rStyle w:val="HideTWBExt"/>
          <w:b w:val="0"/>
        </w:rPr>
        <w:t>&lt;RepeatBlock-By&gt;&lt;Members&gt;</w:t>
      </w:r>
      <w:r w:rsidRPr="00F74663">
        <w:t>Eric Sargiacomo</w:t>
      </w:r>
      <w:r w:rsidRPr="00F74663">
        <w:rPr>
          <w:rStyle w:val="HideTWBExt"/>
          <w:b w:val="0"/>
        </w:rPr>
        <w:t>&lt;/Members&gt;</w:t>
      </w:r>
    </w:p>
    <w:p w14:paraId="0F4674AE" w14:textId="77777777" w:rsidR="00F8368D" w:rsidRPr="00F74663" w:rsidRDefault="00F8368D" w:rsidP="00F74663">
      <w:pPr>
        <w:pStyle w:val="NormalBold"/>
      </w:pPr>
      <w:r w:rsidRPr="00F74663">
        <w:rPr>
          <w:rStyle w:val="HideTWBExt"/>
          <w:b w:val="0"/>
        </w:rPr>
        <w:t>&lt;/RepeatBlock-By&gt;</w:t>
      </w:r>
    </w:p>
    <w:p w14:paraId="1CF6E6CB"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4700BA56" w14:textId="77777777" w:rsidR="00F8368D" w:rsidRPr="00F74663" w:rsidRDefault="00F8368D" w:rsidP="00F74663">
      <w:pPr>
        <w:pStyle w:val="NormalBold"/>
      </w:pPr>
      <w:r w:rsidRPr="00F74663">
        <w:rPr>
          <w:rStyle w:val="HideTWBExt"/>
          <w:b w:val="0"/>
        </w:rPr>
        <w:t>&lt;Article&gt;</w:t>
      </w:r>
      <w:r w:rsidRPr="00F74663">
        <w:t>Punkt 25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1E9067E" w14:textId="77777777" w:rsidTr="00BC1543">
        <w:trPr>
          <w:trHeight w:hRule="exact" w:val="240"/>
          <w:jc w:val="center"/>
        </w:trPr>
        <w:tc>
          <w:tcPr>
            <w:tcW w:w="9752" w:type="dxa"/>
            <w:gridSpan w:val="2"/>
            <w:tcBorders>
              <w:top w:val="nil"/>
              <w:left w:val="nil"/>
              <w:bottom w:val="nil"/>
              <w:right w:val="nil"/>
            </w:tcBorders>
          </w:tcPr>
          <w:p w14:paraId="01F93EC0" w14:textId="77777777" w:rsidR="00F8368D" w:rsidRPr="00F74663" w:rsidRDefault="00F8368D" w:rsidP="00BC1543"/>
        </w:tc>
      </w:tr>
      <w:tr w:rsidR="00F73AB1" w:rsidRPr="00F74663" w14:paraId="4F4A63C6" w14:textId="77777777" w:rsidTr="00BC1543">
        <w:trPr>
          <w:trHeight w:val="240"/>
          <w:jc w:val="center"/>
        </w:trPr>
        <w:tc>
          <w:tcPr>
            <w:tcW w:w="4876" w:type="dxa"/>
            <w:tcBorders>
              <w:top w:val="nil"/>
              <w:left w:val="nil"/>
              <w:bottom w:val="nil"/>
              <w:right w:val="nil"/>
            </w:tcBorders>
          </w:tcPr>
          <w:p w14:paraId="73AAF93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0126F9D0" w14:textId="77777777" w:rsidR="00F8368D" w:rsidRPr="00F74663" w:rsidRDefault="00F8368D" w:rsidP="00BC1543">
            <w:pPr>
              <w:pStyle w:val="AmColumnHeading"/>
            </w:pPr>
            <w:r w:rsidRPr="00F74663">
              <w:t>Ændringsforslag</w:t>
            </w:r>
          </w:p>
        </w:tc>
      </w:tr>
      <w:tr w:rsidR="00F73AB1" w:rsidRPr="00F74663" w14:paraId="66D84696" w14:textId="77777777" w:rsidTr="00BC1543">
        <w:trPr>
          <w:jc w:val="center"/>
        </w:trPr>
        <w:tc>
          <w:tcPr>
            <w:tcW w:w="4876" w:type="dxa"/>
            <w:tcBorders>
              <w:top w:val="nil"/>
              <w:left w:val="nil"/>
              <w:bottom w:val="nil"/>
              <w:right w:val="nil"/>
            </w:tcBorders>
          </w:tcPr>
          <w:p w14:paraId="73E27A25" w14:textId="77777777" w:rsidR="00F8368D" w:rsidRPr="00F74663" w:rsidRDefault="00F8368D" w:rsidP="00BC1543">
            <w:pPr>
              <w:pStyle w:val="Normal6a"/>
            </w:pPr>
            <w:r w:rsidRPr="00F74663">
              <w:t>25.</w:t>
            </w:r>
            <w:r w:rsidRPr="00F74663">
              <w:tab/>
              <w:t>opfordrer Kommissionen til at sikre, at fiskere og interessenter i den blå økonomi har effektiv og enklere adgang til finansieringsinstrumenter såsom Den Europæiske Fond for Konkurrenceevne, som støtter investeringer i en bæredygtig blå økonomi, og et globalt Europa — EU's instrument for naboskab, udviklingssamarbejde og internationalt samarbejde, som understøtter havdiplomati og bestræbelser på at bekæmpe IUU-fiskeri, samt supplerende finansieringskilder såsom Fonden for Retfærdig Omstilling, REPowerEU, Horisont Europa og Den Europæiske Investeringsbank;</w:t>
            </w:r>
          </w:p>
        </w:tc>
        <w:tc>
          <w:tcPr>
            <w:tcW w:w="4876" w:type="dxa"/>
            <w:tcBorders>
              <w:top w:val="nil"/>
              <w:left w:val="nil"/>
              <w:bottom w:val="nil"/>
              <w:right w:val="nil"/>
            </w:tcBorders>
          </w:tcPr>
          <w:p w14:paraId="5274D33A" w14:textId="77777777" w:rsidR="00F8368D" w:rsidRPr="00F74663" w:rsidRDefault="00F8368D" w:rsidP="00BC1543">
            <w:pPr>
              <w:pStyle w:val="Normal6a"/>
            </w:pPr>
            <w:r w:rsidRPr="00F74663">
              <w:t>25.</w:t>
            </w:r>
            <w:r w:rsidRPr="00F74663">
              <w:tab/>
              <w:t>opfordrer Kommissionen til at sikre, at fiskere og interessenter i den blå økonomi har effektiv og enklere adgang til finansieringsinstrumenter såsom Den Europæiske Fond for Konkurrenceevne, som støtter investeringer i en bæredygtig blå økonomi, og et globalt Europa — EU's instrument for naboskab, udviklingssamarbejde og internationalt samarbejde, som understøtter havdiplomati og bestræbelser på at bekæmpe IUU-fiskeri, samt supplerende finansieringskilder såsom Fonden for Retfærdig Omstilling, REPowerEU, Horisont Europa og Den Europæiske Investeringsbank;</w:t>
            </w:r>
            <w:r w:rsidRPr="00F74663">
              <w:rPr>
                <w:b/>
                <w:i/>
              </w:rPr>
              <w:t> understreger behovet for konstant og tilstrækkelig høj finansiel støtte til EMSA, EFCA og Frontex;</w:t>
            </w:r>
          </w:p>
        </w:tc>
      </w:tr>
    </w:tbl>
    <w:p w14:paraId="1218E5A0"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{FR}</w:t>
      </w:r>
      <w:r w:rsidRPr="00F74663">
        <w:t>fr</w:t>
      </w:r>
      <w:r w:rsidRPr="00F74663">
        <w:rPr>
          <w:rStyle w:val="HideTWBExt"/>
        </w:rPr>
        <w:t>&lt;/Original&gt;</w:t>
      </w:r>
    </w:p>
    <w:p w14:paraId="5B4A6008" w14:textId="3AB0344D" w:rsidR="00F8368D" w:rsidRPr="00F74663" w:rsidRDefault="00F8368D" w:rsidP="00F8368D">
      <w:r w:rsidRPr="00F74663">
        <w:rPr>
          <w:rStyle w:val="HideTWBExt"/>
        </w:rPr>
        <w:t>&lt;/Amend&gt;</w:t>
      </w:r>
    </w:p>
    <w:p w14:paraId="5BA450D2"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313</w:t>
      </w:r>
      <w:r w:rsidRPr="00F74663">
        <w:rPr>
          <w:rStyle w:val="HideTWBExt"/>
          <w:b w:val="0"/>
        </w:rPr>
        <w:t>&lt;/NumAm&gt;</w:t>
      </w:r>
    </w:p>
    <w:p w14:paraId="49BD698C" w14:textId="77777777" w:rsidR="00F8368D" w:rsidRPr="00F74663" w:rsidRDefault="00F8368D" w:rsidP="00F74663">
      <w:pPr>
        <w:pStyle w:val="NormalBold"/>
      </w:pPr>
      <w:r w:rsidRPr="00F74663">
        <w:rPr>
          <w:rStyle w:val="HideTWBExt"/>
          <w:b w:val="0"/>
        </w:rPr>
        <w:t>&lt;RepeatBlock-By&gt;&lt;Members&gt;</w:t>
      </w:r>
      <w:r w:rsidRPr="00F74663">
        <w:t>Emma Fourreau, Luke Ming Flanagan</w:t>
      </w:r>
      <w:r w:rsidRPr="00F74663">
        <w:rPr>
          <w:rStyle w:val="HideTWBExt"/>
          <w:b w:val="0"/>
        </w:rPr>
        <w:t>&lt;/Members&gt;</w:t>
      </w:r>
    </w:p>
    <w:p w14:paraId="0286F0DC" w14:textId="77777777" w:rsidR="00F8368D" w:rsidRPr="00F74663" w:rsidRDefault="00F8368D" w:rsidP="00F74663">
      <w:pPr>
        <w:pStyle w:val="NormalBold"/>
      </w:pPr>
      <w:r w:rsidRPr="00F74663">
        <w:rPr>
          <w:rStyle w:val="HideTWBExt"/>
          <w:b w:val="0"/>
        </w:rPr>
        <w:t>&lt;/RepeatBlock-By&gt;</w:t>
      </w:r>
    </w:p>
    <w:p w14:paraId="0DD2E8F7"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6F3FF251" w14:textId="77777777" w:rsidR="00F8368D" w:rsidRPr="00F74663" w:rsidRDefault="00F8368D" w:rsidP="00F74663">
      <w:pPr>
        <w:pStyle w:val="NormalBold"/>
      </w:pPr>
      <w:r w:rsidRPr="00F74663">
        <w:rPr>
          <w:rStyle w:val="HideTWBExt"/>
          <w:b w:val="0"/>
        </w:rPr>
        <w:t>&lt;Article&gt;</w:t>
      </w:r>
      <w:r w:rsidRPr="00F74663">
        <w:t>Punkt 25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4C2C61AA" w14:textId="77777777" w:rsidTr="00BC1543">
        <w:trPr>
          <w:trHeight w:hRule="exact" w:val="240"/>
          <w:jc w:val="center"/>
        </w:trPr>
        <w:tc>
          <w:tcPr>
            <w:tcW w:w="9752" w:type="dxa"/>
            <w:gridSpan w:val="2"/>
            <w:tcBorders>
              <w:top w:val="nil"/>
              <w:left w:val="nil"/>
              <w:bottom w:val="nil"/>
              <w:right w:val="nil"/>
            </w:tcBorders>
          </w:tcPr>
          <w:p w14:paraId="0340132D" w14:textId="77777777" w:rsidR="00F8368D" w:rsidRPr="00F74663" w:rsidRDefault="00F8368D" w:rsidP="00BC1543"/>
        </w:tc>
      </w:tr>
      <w:tr w:rsidR="00F73AB1" w:rsidRPr="00F74663" w14:paraId="1AF83FF2" w14:textId="77777777" w:rsidTr="00BC1543">
        <w:trPr>
          <w:trHeight w:val="240"/>
          <w:jc w:val="center"/>
        </w:trPr>
        <w:tc>
          <w:tcPr>
            <w:tcW w:w="4876" w:type="dxa"/>
            <w:tcBorders>
              <w:top w:val="nil"/>
              <w:left w:val="nil"/>
              <w:bottom w:val="nil"/>
              <w:right w:val="nil"/>
            </w:tcBorders>
          </w:tcPr>
          <w:p w14:paraId="5DAB9911"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1B1BF7A5" w14:textId="77777777" w:rsidR="00F8368D" w:rsidRPr="00F74663" w:rsidRDefault="00F8368D" w:rsidP="00BC1543">
            <w:pPr>
              <w:pStyle w:val="AmColumnHeading"/>
            </w:pPr>
            <w:r w:rsidRPr="00F74663">
              <w:t>Ændringsforslag</w:t>
            </w:r>
          </w:p>
        </w:tc>
      </w:tr>
      <w:tr w:rsidR="00F73AB1" w:rsidRPr="00F74663" w14:paraId="1C64FD5C" w14:textId="77777777" w:rsidTr="00BC1543">
        <w:trPr>
          <w:jc w:val="center"/>
        </w:trPr>
        <w:tc>
          <w:tcPr>
            <w:tcW w:w="4876" w:type="dxa"/>
            <w:tcBorders>
              <w:top w:val="nil"/>
              <w:left w:val="nil"/>
              <w:bottom w:val="nil"/>
              <w:right w:val="nil"/>
            </w:tcBorders>
          </w:tcPr>
          <w:p w14:paraId="40B9F9EF" w14:textId="77777777" w:rsidR="00F8368D" w:rsidRPr="00F74663" w:rsidRDefault="00F8368D" w:rsidP="00BC1543">
            <w:pPr>
              <w:pStyle w:val="Normal6a"/>
            </w:pPr>
            <w:r w:rsidRPr="00F74663">
              <w:t>25.</w:t>
            </w:r>
            <w:r w:rsidRPr="00F74663">
              <w:tab/>
              <w:t>opfordrer Kommissionen til at sikre, at fiskere og interessenter i den blå økonomi har effektiv og enklere adgang til finansieringsinstrumenter såsom Den Europæiske Fond for Konkurrenceevne, som støtter investeringer i en bæredygtig blå økonomi, og et globalt Europa — EU's instrument for naboskab, udviklingssamarbejde og internationalt samarbejde, som understøtter havdiplomati og bestræbelser på at bekæmpe IUU-fiskeri, samt supplerende finansieringskilder såsom Fonden for Retfærdig Omstilling, REPowerEU, Horisont Europa og Den Europæiske Investeringsbank;</w:t>
            </w:r>
          </w:p>
        </w:tc>
        <w:tc>
          <w:tcPr>
            <w:tcW w:w="4876" w:type="dxa"/>
            <w:tcBorders>
              <w:top w:val="nil"/>
              <w:left w:val="nil"/>
              <w:bottom w:val="nil"/>
              <w:right w:val="nil"/>
            </w:tcBorders>
          </w:tcPr>
          <w:p w14:paraId="39B6298E" w14:textId="77777777" w:rsidR="00F8368D" w:rsidRPr="00F74663" w:rsidRDefault="00F8368D" w:rsidP="00BC1543">
            <w:pPr>
              <w:pStyle w:val="Normal6a"/>
            </w:pPr>
            <w:r w:rsidRPr="00F74663">
              <w:t>25.</w:t>
            </w:r>
            <w:r w:rsidRPr="00F74663">
              <w:tab/>
              <w:t>opfordrer Kommissionen til at sikre, at fiskere og interessenter i den blå økonomi</w:t>
            </w:r>
            <w:r w:rsidRPr="00F74663">
              <w:rPr>
                <w:b/>
                <w:bCs/>
                <w:i/>
                <w:iCs/>
              </w:rPr>
              <w:t>, navnlig små operatører og små producentorganisationer,</w:t>
            </w:r>
            <w:r w:rsidRPr="00F74663">
              <w:t xml:space="preserve"> har effektiv og enklere adgang til finansieringsinstrumenter såsom Den Europæiske Fond for Konkurrenceevne, som støtter investeringer i en bæredygtig blå økonomi, og et globalt Europa — EU's instrument for naboskab, udviklingssamarbejde og internationalt samarbejde, som understøtter havdiplomati og bestræbelser på at bekæmpe IUU-fiskeri, samt supplerende finansieringskilder såsom Fonden for Retfærdig Omstilling, REPowerEU, Horisont Europa og Den Europæiske Investeringsbank;</w:t>
            </w:r>
          </w:p>
        </w:tc>
      </w:tr>
    </w:tbl>
    <w:p w14:paraId="695884EA"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3F004B1" w14:textId="77777777" w:rsidR="00F8368D" w:rsidRPr="00F74663" w:rsidRDefault="00F8368D" w:rsidP="00F8368D">
      <w:r w:rsidRPr="00F74663">
        <w:rPr>
          <w:rStyle w:val="HideTWBExt"/>
        </w:rPr>
        <w:t>&lt;/Amend&gt;</w:t>
      </w:r>
    </w:p>
    <w:p w14:paraId="1BD69FBE"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314</w:t>
      </w:r>
      <w:r w:rsidRPr="00F74663">
        <w:rPr>
          <w:rStyle w:val="HideTWBExt"/>
          <w:b w:val="0"/>
        </w:rPr>
        <w:t>&lt;/NumAm&gt;</w:t>
      </w:r>
    </w:p>
    <w:p w14:paraId="13BB04C8" w14:textId="77777777" w:rsidR="00F8368D" w:rsidRPr="00F74663" w:rsidRDefault="00F8368D" w:rsidP="00F74663">
      <w:pPr>
        <w:pStyle w:val="NormalBold"/>
      </w:pPr>
      <w:r w:rsidRPr="00F74663">
        <w:rPr>
          <w:rStyle w:val="HideTWBExt"/>
          <w:b w:val="0"/>
        </w:rPr>
        <w:t>&lt;RepeatBlock-By&gt;&lt;Members&gt;</w:t>
      </w:r>
      <w:r w:rsidRPr="00F74663">
        <w:t>Giuseppe Lupo, Sakis Arnaoutoglou, Thomas Bajada</w:t>
      </w:r>
      <w:r w:rsidRPr="00F74663">
        <w:rPr>
          <w:rStyle w:val="HideTWBExt"/>
          <w:b w:val="0"/>
        </w:rPr>
        <w:t>&lt;/Members&gt;</w:t>
      </w:r>
    </w:p>
    <w:p w14:paraId="08B32E72" w14:textId="77777777" w:rsidR="00F8368D" w:rsidRPr="00F74663" w:rsidRDefault="00F8368D" w:rsidP="00F74663">
      <w:pPr>
        <w:pStyle w:val="NormalBold"/>
      </w:pPr>
      <w:r w:rsidRPr="00F74663">
        <w:rPr>
          <w:rStyle w:val="HideTWBExt"/>
          <w:b w:val="0"/>
        </w:rPr>
        <w:t>&lt;/RepeatBlock-By&gt;</w:t>
      </w:r>
    </w:p>
    <w:p w14:paraId="5D09915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318E2AF" w14:textId="77777777" w:rsidR="00F8368D" w:rsidRPr="00F74663" w:rsidRDefault="00F8368D" w:rsidP="00F74663">
      <w:pPr>
        <w:pStyle w:val="NormalBold"/>
      </w:pPr>
      <w:r w:rsidRPr="00F74663">
        <w:rPr>
          <w:rStyle w:val="HideTWBExt"/>
          <w:b w:val="0"/>
        </w:rPr>
        <w:t>&lt;Article&gt;</w:t>
      </w:r>
      <w:r w:rsidRPr="00F74663">
        <w:t>Punkt 25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3BFE7F0" w14:textId="77777777" w:rsidTr="00BC1543">
        <w:trPr>
          <w:trHeight w:hRule="exact" w:val="240"/>
          <w:jc w:val="center"/>
        </w:trPr>
        <w:tc>
          <w:tcPr>
            <w:tcW w:w="9752" w:type="dxa"/>
            <w:gridSpan w:val="2"/>
            <w:tcBorders>
              <w:top w:val="nil"/>
              <w:left w:val="nil"/>
              <w:bottom w:val="nil"/>
              <w:right w:val="nil"/>
            </w:tcBorders>
          </w:tcPr>
          <w:p w14:paraId="7CBD42FD" w14:textId="77777777" w:rsidR="00F8368D" w:rsidRPr="00F74663" w:rsidRDefault="00F8368D" w:rsidP="00BC1543"/>
        </w:tc>
      </w:tr>
      <w:tr w:rsidR="00F73AB1" w:rsidRPr="00F74663" w14:paraId="37CB2671" w14:textId="77777777" w:rsidTr="00BC1543">
        <w:trPr>
          <w:trHeight w:val="240"/>
          <w:jc w:val="center"/>
        </w:trPr>
        <w:tc>
          <w:tcPr>
            <w:tcW w:w="4876" w:type="dxa"/>
            <w:tcBorders>
              <w:top w:val="nil"/>
              <w:left w:val="nil"/>
              <w:bottom w:val="nil"/>
              <w:right w:val="nil"/>
            </w:tcBorders>
          </w:tcPr>
          <w:p w14:paraId="743197C2"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2D97E8CF" w14:textId="77777777" w:rsidR="00F8368D" w:rsidRPr="00F74663" w:rsidRDefault="00F8368D" w:rsidP="00BC1543">
            <w:pPr>
              <w:pStyle w:val="AmColumnHeading"/>
            </w:pPr>
            <w:r w:rsidRPr="00F74663">
              <w:t>Ændringsforslag</w:t>
            </w:r>
          </w:p>
        </w:tc>
      </w:tr>
      <w:tr w:rsidR="00F73AB1" w:rsidRPr="00F74663" w14:paraId="2E804D2D" w14:textId="77777777" w:rsidTr="00BC1543">
        <w:trPr>
          <w:jc w:val="center"/>
        </w:trPr>
        <w:tc>
          <w:tcPr>
            <w:tcW w:w="4876" w:type="dxa"/>
            <w:tcBorders>
              <w:top w:val="nil"/>
              <w:left w:val="nil"/>
              <w:bottom w:val="nil"/>
              <w:right w:val="nil"/>
            </w:tcBorders>
          </w:tcPr>
          <w:p w14:paraId="078E7D58" w14:textId="77777777" w:rsidR="00F8368D" w:rsidRPr="00F74663" w:rsidRDefault="00F8368D" w:rsidP="00BC1543">
            <w:pPr>
              <w:pStyle w:val="Normal6a"/>
            </w:pPr>
            <w:r w:rsidRPr="00F74663">
              <w:t>25.</w:t>
            </w:r>
            <w:r w:rsidRPr="00F74663">
              <w:tab/>
              <w:t xml:space="preserve">opfordrer Kommissionen til at sikre, at fiskere og interessenter i den blå økonomi har effektiv og enklere adgang til finansieringsinstrumenter såsom Den Europæiske Fond for Konkurrenceevne, som støtter investeringer i en bæredygtig blå økonomi, og et globalt Europa — EU's instrument for naboskab, udviklingssamarbejde og internationalt samarbejde, som understøtter </w:t>
            </w:r>
            <w:r w:rsidRPr="00F74663">
              <w:rPr>
                <w:b/>
                <w:bCs/>
                <w:i/>
                <w:iCs/>
              </w:rPr>
              <w:t>havdiplomati</w:t>
            </w:r>
            <w:r w:rsidRPr="00F74663">
              <w:t xml:space="preserve"> og bestræbelser på at bekæmpe IUU-fiskeri, samt supplerende finansieringskilder såsom Fonden for Retfærdig Omstilling, REPowerEU, Horisont Europa og Den Europæiske Investeringsbank;</w:t>
            </w:r>
          </w:p>
        </w:tc>
        <w:tc>
          <w:tcPr>
            <w:tcW w:w="4876" w:type="dxa"/>
            <w:tcBorders>
              <w:top w:val="nil"/>
              <w:left w:val="nil"/>
              <w:bottom w:val="nil"/>
              <w:right w:val="nil"/>
            </w:tcBorders>
          </w:tcPr>
          <w:p w14:paraId="006B469B" w14:textId="77777777" w:rsidR="00F8368D" w:rsidRPr="00F74663" w:rsidRDefault="00F8368D" w:rsidP="00BC1543">
            <w:pPr>
              <w:pStyle w:val="Normal6a"/>
            </w:pPr>
            <w:r w:rsidRPr="00F74663">
              <w:t>25.</w:t>
            </w:r>
            <w:r w:rsidRPr="00F74663">
              <w:tab/>
              <w:t>opfordrer Kommissionen til at sikre, at fiskere og interessenter i den blå økonomi har effektiv og enklere adgang til finansieringsinstrumenter</w:t>
            </w:r>
            <w:r w:rsidRPr="00F74663">
              <w:rPr>
                <w:b/>
                <w:bCs/>
                <w:i/>
                <w:iCs/>
              </w:rPr>
              <w:t xml:space="preserve"> med tildeling af øremærkede minimumsmidler</w:t>
            </w:r>
            <w:r w:rsidRPr="00F74663">
              <w:t xml:space="preserve"> såsom Den Europæiske Fond for Konkurrenceevne, som støtter investeringer i en bæredygtig blå økonomi, og et globalt Europa — EU's instrument for naboskab, udviklingssamarbejde og internationalt samarbejde, som understøtter </w:t>
            </w:r>
            <w:r w:rsidRPr="00F74663">
              <w:rPr>
                <w:b/>
                <w:bCs/>
                <w:i/>
                <w:iCs/>
              </w:rPr>
              <w:t xml:space="preserve">havforvaltning og -diplomati </w:t>
            </w:r>
            <w:r w:rsidRPr="00F74663">
              <w:t>og bestræbelser på at bekæmpe IUU-fiskeri, samt supplerende finansieringskilder såsom Fonden for Retfærdig Omstilling, REPowerEU, Horisont Europa og Den Europæiske Investeringsbank;</w:t>
            </w:r>
          </w:p>
        </w:tc>
      </w:tr>
    </w:tbl>
    <w:p w14:paraId="0B1D78EA"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04B46584" w14:textId="77777777" w:rsidR="00F8368D" w:rsidRPr="00F74663" w:rsidRDefault="00F8368D" w:rsidP="00F8368D">
      <w:r w:rsidRPr="00F74663">
        <w:rPr>
          <w:rStyle w:val="HideTWBExt"/>
        </w:rPr>
        <w:t>&lt;/Amend&gt;</w:t>
      </w:r>
    </w:p>
    <w:p w14:paraId="6F094F1C"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315</w:t>
      </w:r>
      <w:r w:rsidRPr="00F74663">
        <w:rPr>
          <w:rStyle w:val="HideTWBExt"/>
          <w:b w:val="0"/>
        </w:rPr>
        <w:t>&lt;/NumAm&gt;</w:t>
      </w:r>
    </w:p>
    <w:p w14:paraId="532CE273" w14:textId="77777777" w:rsidR="00F8368D" w:rsidRPr="00F74663" w:rsidRDefault="00F8368D" w:rsidP="00F74663">
      <w:pPr>
        <w:pStyle w:val="NormalBold"/>
      </w:pPr>
      <w:r w:rsidRPr="00F74663">
        <w:rPr>
          <w:rStyle w:val="HideTWBExt"/>
          <w:b w:val="0"/>
        </w:rPr>
        <w:t>&lt;RepeatBlock-By&gt;&lt;Members&gt;</w:t>
      </w:r>
      <w:r w:rsidRPr="00F74663">
        <w:t>Karin Karlsbro</w:t>
      </w:r>
      <w:r w:rsidRPr="00F74663">
        <w:rPr>
          <w:rStyle w:val="HideTWBExt"/>
          <w:b w:val="0"/>
        </w:rPr>
        <w:t>&lt;/Members&gt;</w:t>
      </w:r>
    </w:p>
    <w:p w14:paraId="7BF84A96" w14:textId="77777777" w:rsidR="00F8368D" w:rsidRPr="00F74663" w:rsidRDefault="00F8368D" w:rsidP="00F74663">
      <w:pPr>
        <w:pStyle w:val="NormalBold"/>
      </w:pPr>
      <w:r w:rsidRPr="00F74663">
        <w:rPr>
          <w:rStyle w:val="HideTWBExt"/>
          <w:b w:val="0"/>
        </w:rPr>
        <w:t>&lt;/RepeatBlock-By&gt;</w:t>
      </w:r>
    </w:p>
    <w:p w14:paraId="7F526382"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16C07EB8" w14:textId="77777777" w:rsidR="00F8368D" w:rsidRPr="00F74663" w:rsidRDefault="00F8368D" w:rsidP="00F74663">
      <w:pPr>
        <w:pStyle w:val="NormalBold"/>
      </w:pPr>
      <w:r w:rsidRPr="00F74663">
        <w:rPr>
          <w:rStyle w:val="HideTWBExt"/>
          <w:b w:val="0"/>
        </w:rPr>
        <w:t>&lt;Article&gt;</w:t>
      </w:r>
      <w:r w:rsidRPr="00F74663">
        <w:t>Punkt 25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729A512D" w14:textId="77777777" w:rsidTr="00BC1543">
        <w:trPr>
          <w:trHeight w:hRule="exact" w:val="240"/>
          <w:jc w:val="center"/>
        </w:trPr>
        <w:tc>
          <w:tcPr>
            <w:tcW w:w="9752" w:type="dxa"/>
            <w:gridSpan w:val="2"/>
            <w:tcBorders>
              <w:top w:val="nil"/>
              <w:left w:val="nil"/>
              <w:bottom w:val="nil"/>
              <w:right w:val="nil"/>
            </w:tcBorders>
          </w:tcPr>
          <w:p w14:paraId="71CA227F" w14:textId="77777777" w:rsidR="00F8368D" w:rsidRPr="00F74663" w:rsidRDefault="00F8368D" w:rsidP="00BC1543"/>
        </w:tc>
      </w:tr>
      <w:tr w:rsidR="00F73AB1" w:rsidRPr="00F74663" w14:paraId="3B061485" w14:textId="77777777" w:rsidTr="00BC1543">
        <w:trPr>
          <w:trHeight w:val="240"/>
          <w:jc w:val="center"/>
        </w:trPr>
        <w:tc>
          <w:tcPr>
            <w:tcW w:w="4876" w:type="dxa"/>
            <w:tcBorders>
              <w:top w:val="nil"/>
              <w:left w:val="nil"/>
              <w:bottom w:val="nil"/>
              <w:right w:val="nil"/>
            </w:tcBorders>
          </w:tcPr>
          <w:p w14:paraId="2529330B"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3898050A" w14:textId="77777777" w:rsidR="00F8368D" w:rsidRPr="00F74663" w:rsidRDefault="00F8368D" w:rsidP="00BC1543">
            <w:pPr>
              <w:pStyle w:val="AmColumnHeading"/>
            </w:pPr>
            <w:r w:rsidRPr="00F74663">
              <w:t>Ændringsforslag</w:t>
            </w:r>
          </w:p>
        </w:tc>
      </w:tr>
      <w:tr w:rsidR="00F73AB1" w:rsidRPr="00F74663" w14:paraId="35DDCC8E" w14:textId="77777777" w:rsidTr="00BC1543">
        <w:trPr>
          <w:jc w:val="center"/>
        </w:trPr>
        <w:tc>
          <w:tcPr>
            <w:tcW w:w="4876" w:type="dxa"/>
            <w:tcBorders>
              <w:top w:val="nil"/>
              <w:left w:val="nil"/>
              <w:bottom w:val="nil"/>
              <w:right w:val="nil"/>
            </w:tcBorders>
          </w:tcPr>
          <w:p w14:paraId="734DFB85" w14:textId="77777777" w:rsidR="00F8368D" w:rsidRPr="00F74663" w:rsidRDefault="00F8368D" w:rsidP="00BC1543">
            <w:pPr>
              <w:pStyle w:val="Normal6a"/>
            </w:pPr>
            <w:r w:rsidRPr="00F74663">
              <w:t>25.</w:t>
            </w:r>
            <w:r w:rsidRPr="00F74663">
              <w:tab/>
              <w:t>opfordrer Kommissionen til at sikre, at fiskere og interessenter i den blå økonomi har effektiv og enklere adgang til finansieringsinstrumenter såsom Den Europæiske Fond for Konkurrenceevne, som støtter investeringer i en bæredygtig blå økonomi, og et globalt Europa — EU's instrument for naboskab, udviklingssamarbejde og internationalt samarbejde, som understøtter havdiplomati og bestræbelser på at bekæmpe IUU-fiskeri, samt supplerende finansieringskilder såsom Fonden for Retfærdig Omstilling, REPowerEU, Horisont Europa og Den Europæiske Investeringsbank;</w:t>
            </w:r>
          </w:p>
        </w:tc>
        <w:tc>
          <w:tcPr>
            <w:tcW w:w="4876" w:type="dxa"/>
            <w:tcBorders>
              <w:top w:val="nil"/>
              <w:left w:val="nil"/>
              <w:bottom w:val="nil"/>
              <w:right w:val="nil"/>
            </w:tcBorders>
          </w:tcPr>
          <w:p w14:paraId="11B708EB" w14:textId="77777777" w:rsidR="00F8368D" w:rsidRPr="00F74663" w:rsidRDefault="00F8368D" w:rsidP="00BC1543">
            <w:pPr>
              <w:pStyle w:val="Normal6a"/>
            </w:pPr>
            <w:r w:rsidRPr="00F74663">
              <w:t>25.</w:t>
            </w:r>
            <w:r w:rsidRPr="00F74663">
              <w:tab/>
              <w:t>opfordrer Kommissionen til at sikre, at fiskere og interessenter i den blå økonomi har effektiv og enklere adgang til finansieringsinstrumenter såsom Den Europæiske Fond for Konkurrenceevne, som støtter investeringer i en bæredygtig blå økonomi, og et globalt Europa — EU's instrument for naboskab, udviklingssamarbejde og internationalt samarbejde, som understøtter havdiplomati og bestræbelser på at bekæmpe IUU-fiskeri</w:t>
            </w:r>
            <w:r w:rsidRPr="00F74663">
              <w:rPr>
                <w:b/>
                <w:bCs/>
                <w:i/>
                <w:iCs/>
              </w:rPr>
              <w:t xml:space="preserve"> og finansiering af partnerskabsaftaler om bæredygtigt fiskeri</w:t>
            </w:r>
            <w:r w:rsidRPr="00F74663">
              <w:t>, samt supplerende finansieringskilder såsom Fonden for Retfærdig Omstilling, REPowerEU, Horisont Europa og Den Europæiske Investeringsbank;</w:t>
            </w:r>
          </w:p>
        </w:tc>
      </w:tr>
    </w:tbl>
    <w:p w14:paraId="18FD2B5F"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43758F70" w14:textId="77777777" w:rsidR="00F8368D" w:rsidRPr="00F74663" w:rsidRDefault="00F8368D" w:rsidP="00F8368D">
      <w:r w:rsidRPr="00F74663">
        <w:rPr>
          <w:rStyle w:val="HideTWBExt"/>
        </w:rPr>
        <w:t>&lt;/Amend&gt;</w:t>
      </w:r>
    </w:p>
    <w:p w14:paraId="621207AF"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316</w:t>
      </w:r>
      <w:r w:rsidRPr="00F74663">
        <w:rPr>
          <w:rStyle w:val="HideTWBExt"/>
          <w:b w:val="0"/>
        </w:rPr>
        <w:t>&lt;/NumAm&gt;</w:t>
      </w:r>
    </w:p>
    <w:p w14:paraId="68BDA980" w14:textId="77777777" w:rsidR="00F8368D" w:rsidRPr="00F74663" w:rsidRDefault="00F8368D" w:rsidP="00F74663">
      <w:pPr>
        <w:pStyle w:val="NormalBold"/>
      </w:pPr>
      <w:r w:rsidRPr="00F74663">
        <w:rPr>
          <w:rStyle w:val="HideTWBExt"/>
          <w:b w:val="0"/>
        </w:rPr>
        <w:t>&lt;RepeatBlock-By&gt;&lt;Members&gt;</w:t>
      </w:r>
      <w:r w:rsidRPr="00F74663">
        <w:t>Paulo Do Nascimento Cabral</w:t>
      </w:r>
      <w:r w:rsidRPr="00F74663">
        <w:rPr>
          <w:rStyle w:val="HideTWBExt"/>
          <w:b w:val="0"/>
        </w:rPr>
        <w:t>&lt;/Members&gt;</w:t>
      </w:r>
    </w:p>
    <w:p w14:paraId="4F1C870A" w14:textId="77777777" w:rsidR="00F8368D" w:rsidRPr="00F74663" w:rsidRDefault="00F8368D" w:rsidP="00F74663">
      <w:pPr>
        <w:pStyle w:val="NormalBold"/>
      </w:pPr>
      <w:r w:rsidRPr="00F74663">
        <w:rPr>
          <w:rStyle w:val="HideTWBExt"/>
          <w:b w:val="0"/>
        </w:rPr>
        <w:t>&lt;/RepeatBlock-By&gt;</w:t>
      </w:r>
    </w:p>
    <w:p w14:paraId="147567EC"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772081AD" w14:textId="77777777" w:rsidR="00F8368D" w:rsidRPr="00F74663" w:rsidRDefault="00F8368D" w:rsidP="00F74663">
      <w:pPr>
        <w:pStyle w:val="NormalBold"/>
      </w:pPr>
      <w:r w:rsidRPr="00F74663">
        <w:rPr>
          <w:rStyle w:val="HideTWBExt"/>
          <w:b w:val="0"/>
        </w:rPr>
        <w:t>&lt;Article&gt;</w:t>
      </w:r>
      <w:r w:rsidRPr="00F74663">
        <w:t>Punkt 25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668235F" w14:textId="77777777" w:rsidTr="00BC1543">
        <w:trPr>
          <w:trHeight w:hRule="exact" w:val="240"/>
          <w:jc w:val="center"/>
        </w:trPr>
        <w:tc>
          <w:tcPr>
            <w:tcW w:w="9752" w:type="dxa"/>
            <w:gridSpan w:val="2"/>
            <w:tcBorders>
              <w:top w:val="nil"/>
              <w:left w:val="nil"/>
              <w:bottom w:val="nil"/>
              <w:right w:val="nil"/>
            </w:tcBorders>
          </w:tcPr>
          <w:p w14:paraId="351BCBD9" w14:textId="77777777" w:rsidR="00F8368D" w:rsidRPr="00F74663" w:rsidRDefault="00F8368D" w:rsidP="00BC1543"/>
        </w:tc>
      </w:tr>
      <w:tr w:rsidR="00F73AB1" w:rsidRPr="00F74663" w14:paraId="4CCFFF5F" w14:textId="77777777" w:rsidTr="00BC1543">
        <w:trPr>
          <w:trHeight w:val="240"/>
          <w:jc w:val="center"/>
        </w:trPr>
        <w:tc>
          <w:tcPr>
            <w:tcW w:w="4876" w:type="dxa"/>
            <w:tcBorders>
              <w:top w:val="nil"/>
              <w:left w:val="nil"/>
              <w:bottom w:val="nil"/>
              <w:right w:val="nil"/>
            </w:tcBorders>
          </w:tcPr>
          <w:p w14:paraId="64219753"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7B7449C" w14:textId="77777777" w:rsidR="00F8368D" w:rsidRPr="00F74663" w:rsidRDefault="00F8368D" w:rsidP="00BC1543">
            <w:pPr>
              <w:pStyle w:val="AmColumnHeading"/>
            </w:pPr>
            <w:r w:rsidRPr="00F74663">
              <w:t>Ændringsforslag</w:t>
            </w:r>
          </w:p>
        </w:tc>
      </w:tr>
      <w:tr w:rsidR="00F73AB1" w:rsidRPr="00F74663" w14:paraId="689EB9C7" w14:textId="77777777" w:rsidTr="00BC1543">
        <w:trPr>
          <w:jc w:val="center"/>
        </w:trPr>
        <w:tc>
          <w:tcPr>
            <w:tcW w:w="4876" w:type="dxa"/>
            <w:tcBorders>
              <w:top w:val="nil"/>
              <w:left w:val="nil"/>
              <w:bottom w:val="nil"/>
              <w:right w:val="nil"/>
            </w:tcBorders>
          </w:tcPr>
          <w:p w14:paraId="6284AC29" w14:textId="77777777" w:rsidR="00F8368D" w:rsidRPr="00F74663" w:rsidRDefault="00F8368D" w:rsidP="00BC1543">
            <w:pPr>
              <w:pStyle w:val="Normal6a"/>
            </w:pPr>
            <w:r w:rsidRPr="00F74663">
              <w:t>25.</w:t>
            </w:r>
            <w:r w:rsidRPr="00F74663">
              <w:tab/>
              <w:t>opfordrer Kommissionen til at sikre, at fiskere og interessenter i den blå økonomi har effektiv og enklere adgang til finansieringsinstrumenter såsom Den Europæiske Fond for Konkurrenceevne, som støtter investeringer i en bæredygtig blå økonomi, og et globalt Europa — EU's instrument for naboskab, udviklingssamarbejde og internationalt samarbejde, som understøtter havdiplomati og bestræbelser på at bekæmpe IUU-fiskeri, samt supplerende finansieringskilder såsom Fonden for Retfærdig Omstilling, REPowerEU, Horisont Europa og Den Europæiske Investeringsbank;</w:t>
            </w:r>
          </w:p>
        </w:tc>
        <w:tc>
          <w:tcPr>
            <w:tcW w:w="4876" w:type="dxa"/>
            <w:tcBorders>
              <w:top w:val="nil"/>
              <w:left w:val="nil"/>
              <w:bottom w:val="nil"/>
              <w:right w:val="nil"/>
            </w:tcBorders>
          </w:tcPr>
          <w:p w14:paraId="16CD9A22" w14:textId="77777777" w:rsidR="00F8368D" w:rsidRPr="00F74663" w:rsidRDefault="00F8368D" w:rsidP="00BC1543">
            <w:pPr>
              <w:pStyle w:val="Normal6a"/>
            </w:pPr>
            <w:r w:rsidRPr="00F74663">
              <w:t>25.</w:t>
            </w:r>
            <w:r w:rsidRPr="00F74663">
              <w:tab/>
              <w:t>opfordrer Kommissionen</w:t>
            </w:r>
            <w:r w:rsidRPr="00F74663">
              <w:rPr>
                <w:b/>
                <w:bCs/>
                <w:i/>
                <w:iCs/>
              </w:rPr>
              <w:t xml:space="preserve"> og medlemsstaterne</w:t>
            </w:r>
            <w:r w:rsidRPr="00F74663">
              <w:t xml:space="preserve"> til at sikre, at fiskere og interessenter i den blå økonomi har effektiv og enklere adgang til finansieringsinstrumenter såsom Den Europæiske Fond for Konkurrenceevne, som støtter investeringer i en bæredygtig blå økonomi, og et globalt Europa — EU's instrument for naboskab, udviklingssamarbejde og internationalt samarbejde, som understøtter havdiplomati og bestræbelser på at bekæmpe IUU-fiskeri, samt supplerende finansieringskilder såsom Fonden for Retfærdig Omstilling, REPowerEU, Horisont Europa og Den Europæiske Investeringsbank;</w:t>
            </w:r>
          </w:p>
        </w:tc>
      </w:tr>
    </w:tbl>
    <w:p w14:paraId="2C4A06AC"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EEEC63C" w14:textId="77777777" w:rsidR="00F8368D" w:rsidRPr="00F74663" w:rsidRDefault="00F8368D" w:rsidP="00F8368D">
      <w:r w:rsidRPr="00F74663">
        <w:rPr>
          <w:rStyle w:val="HideTWBExt"/>
        </w:rPr>
        <w:t>&lt;/Amend&gt;</w:t>
      </w:r>
    </w:p>
    <w:p w14:paraId="47D174CD"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317</w:t>
      </w:r>
      <w:r w:rsidRPr="00F74663">
        <w:rPr>
          <w:rStyle w:val="HideTWBExt"/>
          <w:b w:val="0"/>
        </w:rPr>
        <w:t>&lt;/NumAm&gt;</w:t>
      </w:r>
    </w:p>
    <w:p w14:paraId="497AB184" w14:textId="77777777" w:rsidR="00F8368D" w:rsidRPr="00F74663" w:rsidRDefault="00F8368D" w:rsidP="00F74663">
      <w:pPr>
        <w:pStyle w:val="NormalBold"/>
      </w:pPr>
      <w:r w:rsidRPr="00F74663">
        <w:rPr>
          <w:rStyle w:val="HideTWBExt"/>
          <w:b w:val="0"/>
        </w:rPr>
        <w:t>&lt;RepeatBlock-By&gt;&lt;Members&gt;</w:t>
      </w:r>
      <w:r w:rsidRPr="00F74663">
        <w:t>Siegbert Frank Droese</w:t>
      </w:r>
      <w:r w:rsidRPr="00F74663">
        <w:rPr>
          <w:rStyle w:val="HideTWBExt"/>
          <w:b w:val="0"/>
        </w:rPr>
        <w:t>&lt;/Members&gt;</w:t>
      </w:r>
    </w:p>
    <w:p w14:paraId="02F8F504" w14:textId="77777777" w:rsidR="00F8368D" w:rsidRPr="00F74663" w:rsidRDefault="00F8368D" w:rsidP="00F74663">
      <w:pPr>
        <w:pStyle w:val="NormalBold"/>
      </w:pPr>
      <w:r w:rsidRPr="00F74663">
        <w:rPr>
          <w:rStyle w:val="HideTWBExt"/>
          <w:b w:val="0"/>
        </w:rPr>
        <w:t>&lt;/RepeatBlock-By&gt;</w:t>
      </w:r>
    </w:p>
    <w:p w14:paraId="23DC48B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54DD3E30" w14:textId="77777777" w:rsidR="00F8368D" w:rsidRPr="00F74663" w:rsidRDefault="00F8368D" w:rsidP="00F74663">
      <w:pPr>
        <w:pStyle w:val="NormalBold"/>
      </w:pPr>
      <w:r w:rsidRPr="00F74663">
        <w:rPr>
          <w:rStyle w:val="HideTWBExt"/>
          <w:b w:val="0"/>
        </w:rPr>
        <w:t>&lt;Article&gt;</w:t>
      </w:r>
      <w:r w:rsidRPr="00F74663">
        <w:t>Punkt 25</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261B3B5B" w14:textId="77777777" w:rsidTr="00BC1543">
        <w:trPr>
          <w:trHeight w:hRule="exact" w:val="240"/>
          <w:jc w:val="center"/>
        </w:trPr>
        <w:tc>
          <w:tcPr>
            <w:tcW w:w="9752" w:type="dxa"/>
            <w:gridSpan w:val="2"/>
            <w:tcBorders>
              <w:top w:val="nil"/>
              <w:left w:val="nil"/>
              <w:bottom w:val="nil"/>
              <w:right w:val="nil"/>
            </w:tcBorders>
          </w:tcPr>
          <w:p w14:paraId="46A79566" w14:textId="77777777" w:rsidR="00F8368D" w:rsidRPr="00F74663" w:rsidRDefault="00F8368D" w:rsidP="00BC1543"/>
        </w:tc>
      </w:tr>
      <w:tr w:rsidR="00F73AB1" w:rsidRPr="00F74663" w14:paraId="1B83C009" w14:textId="77777777" w:rsidTr="00BC1543">
        <w:trPr>
          <w:trHeight w:val="240"/>
          <w:jc w:val="center"/>
        </w:trPr>
        <w:tc>
          <w:tcPr>
            <w:tcW w:w="4876" w:type="dxa"/>
            <w:tcBorders>
              <w:top w:val="nil"/>
              <w:left w:val="nil"/>
              <w:bottom w:val="nil"/>
              <w:right w:val="nil"/>
            </w:tcBorders>
          </w:tcPr>
          <w:p w14:paraId="7DC0C89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67DCC523" w14:textId="77777777" w:rsidR="00F8368D" w:rsidRPr="00F74663" w:rsidRDefault="00F8368D" w:rsidP="00BC1543">
            <w:pPr>
              <w:pStyle w:val="AmColumnHeading"/>
            </w:pPr>
            <w:r w:rsidRPr="00F74663">
              <w:t>Ændringsforslag</w:t>
            </w:r>
          </w:p>
        </w:tc>
      </w:tr>
      <w:tr w:rsidR="00F73AB1" w:rsidRPr="00F74663" w14:paraId="01AE7835" w14:textId="77777777" w:rsidTr="00BC1543">
        <w:trPr>
          <w:jc w:val="center"/>
        </w:trPr>
        <w:tc>
          <w:tcPr>
            <w:tcW w:w="4876" w:type="dxa"/>
            <w:tcBorders>
              <w:top w:val="nil"/>
              <w:left w:val="nil"/>
              <w:bottom w:val="nil"/>
              <w:right w:val="nil"/>
            </w:tcBorders>
          </w:tcPr>
          <w:p w14:paraId="286AD776" w14:textId="77777777" w:rsidR="00F8368D" w:rsidRPr="00F74663" w:rsidRDefault="00F8368D" w:rsidP="00BC1543">
            <w:pPr>
              <w:pStyle w:val="Normal6a"/>
            </w:pPr>
            <w:r w:rsidRPr="00F74663">
              <w:t>25.</w:t>
            </w:r>
            <w:r w:rsidRPr="00F74663">
              <w:tab/>
              <w:t xml:space="preserve">opfordrer Kommissionen til at sikre, at fiskere </w:t>
            </w:r>
            <w:r w:rsidRPr="00F74663">
              <w:rPr>
                <w:b/>
                <w:bCs/>
                <w:i/>
                <w:iCs/>
              </w:rPr>
              <w:t>og interessenter i den blå økonomi</w:t>
            </w:r>
            <w:r w:rsidRPr="00F74663">
              <w:t xml:space="preserve"> har effektiv og enklere adgang til finansieringsinstrumenter såsom Den Europæiske Fond for Konkurrenceevne, som støtter investeringer i en bæredygtig blå økonomi, og et globalt Europa </w:t>
            </w:r>
            <w:r w:rsidRPr="00F74663">
              <w:rPr>
                <w:b/>
                <w:bCs/>
                <w:i/>
                <w:iCs/>
              </w:rPr>
              <w:t>— EU's instrument for naboskab, udviklingssamarbejde og internationalt samarbejde, som understøtter havdiplomati og bestræbelser på at bekæmpe IUU-fiskeri, samt supplerende finansieringskilder såsom Fonden for Retfærdig Omstilling, REPowerEU, Horisont Europa og Den Europæiske Investeringsbank</w:t>
            </w:r>
            <w:r w:rsidRPr="00F74663">
              <w:t>;</w:t>
            </w:r>
          </w:p>
        </w:tc>
        <w:tc>
          <w:tcPr>
            <w:tcW w:w="4876" w:type="dxa"/>
            <w:tcBorders>
              <w:top w:val="nil"/>
              <w:left w:val="nil"/>
              <w:bottom w:val="nil"/>
              <w:right w:val="nil"/>
            </w:tcBorders>
          </w:tcPr>
          <w:p w14:paraId="25D89A91" w14:textId="77777777" w:rsidR="00F8368D" w:rsidRPr="00F74663" w:rsidRDefault="00F8368D" w:rsidP="00BC1543">
            <w:pPr>
              <w:pStyle w:val="Normal6a"/>
            </w:pPr>
            <w:r w:rsidRPr="00F74663">
              <w:t>25.</w:t>
            </w:r>
            <w:r w:rsidRPr="00F74663">
              <w:tab/>
              <w:t>opfordrer Kommissionen til at sikre, at fiskere</w:t>
            </w:r>
            <w:r w:rsidRPr="00F74663">
              <w:rPr>
                <w:b/>
                <w:bCs/>
                <w:i/>
                <w:iCs/>
              </w:rPr>
              <w:t>, akvakulturoperatører, kystsamfund og SMV'er, der er direkte involveret i sektoren,</w:t>
            </w:r>
            <w:r w:rsidRPr="00F74663">
              <w:t xml:space="preserve"> har effektiv og enklere adgang til finansieringsinstrumenter såsom Den Europæiske Fond for Konkurrenceevne, som støtter investeringer i en bæredygtig blå økonomi, og et globalt Europa</w:t>
            </w:r>
            <w:r w:rsidRPr="00F74663">
              <w:rPr>
                <w:b/>
                <w:bCs/>
                <w:i/>
                <w:iCs/>
              </w:rPr>
              <w:t>, samtidig med at man undgår at omdirigere midler til ikkeproduktive interessenter eller interessenter, der kun yder rådgivning</w:t>
            </w:r>
            <w:r w:rsidRPr="00F74663">
              <w:t>;</w:t>
            </w:r>
            <w:r w:rsidRPr="00F74663">
              <w:rPr>
                <w:b/>
                <w:i/>
              </w:rPr>
              <w:t xml:space="preserve"> </w:t>
            </w:r>
            <w:r w:rsidRPr="00F74663">
              <w:rPr>
                <w:b/>
                <w:bCs/>
                <w:i/>
                <w:iCs/>
              </w:rPr>
              <w:t>understreger, at støtten først og fremmest skal tilfalde dem, der skaber reel økonomisk og social værdi i kystområderne</w:t>
            </w:r>
            <w:r w:rsidRPr="00F74663">
              <w:t>;</w:t>
            </w:r>
          </w:p>
        </w:tc>
      </w:tr>
    </w:tbl>
    <w:p w14:paraId="1D464054"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2B1E9D67" w14:textId="77777777" w:rsidR="00F8368D" w:rsidRPr="00F74663" w:rsidRDefault="00F8368D" w:rsidP="00F8368D">
      <w:r w:rsidRPr="00F74663">
        <w:rPr>
          <w:rStyle w:val="HideTWBExt"/>
        </w:rPr>
        <w:t>&lt;/Amend&gt;</w:t>
      </w:r>
    </w:p>
    <w:p w14:paraId="126B50F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318</w:t>
      </w:r>
      <w:r w:rsidRPr="00F74663">
        <w:rPr>
          <w:rStyle w:val="HideTWBExt"/>
          <w:b w:val="0"/>
        </w:rPr>
        <w:t>&lt;/NumAm&gt;</w:t>
      </w:r>
    </w:p>
    <w:p w14:paraId="3A0D44FB" w14:textId="77777777" w:rsidR="00F8368D" w:rsidRPr="00F74663" w:rsidRDefault="00F8368D" w:rsidP="00F74663">
      <w:pPr>
        <w:pStyle w:val="NormalBold"/>
      </w:pPr>
      <w:r w:rsidRPr="00F74663">
        <w:rPr>
          <w:rStyle w:val="HideTWBExt"/>
          <w:b w:val="0"/>
        </w:rPr>
        <w:t>&lt;RepeatBlock-By&gt;&lt;Members&gt;</w:t>
      </w:r>
      <w:r w:rsidRPr="00F74663">
        <w:t>Carmen Crespo Díaz, Gabriel Mato</w:t>
      </w:r>
      <w:r w:rsidRPr="00F74663">
        <w:rPr>
          <w:rStyle w:val="HideTWBExt"/>
          <w:b w:val="0"/>
        </w:rPr>
        <w:t>&lt;/Members&gt;</w:t>
      </w:r>
    </w:p>
    <w:p w14:paraId="2A1C2EB2" w14:textId="77777777" w:rsidR="00F8368D" w:rsidRPr="00F74663" w:rsidRDefault="00F8368D" w:rsidP="00F74663">
      <w:pPr>
        <w:pStyle w:val="NormalBold"/>
      </w:pPr>
      <w:r w:rsidRPr="00F74663">
        <w:rPr>
          <w:rStyle w:val="HideTWBExt"/>
          <w:b w:val="0"/>
        </w:rPr>
        <w:t>&lt;/RepeatBlock-By&gt;</w:t>
      </w:r>
    </w:p>
    <w:p w14:paraId="16383084"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4AA073B" w14:textId="77777777" w:rsidR="00F8368D" w:rsidRPr="00F74663" w:rsidRDefault="00F8368D" w:rsidP="00F74663">
      <w:pPr>
        <w:pStyle w:val="NormalBold"/>
      </w:pPr>
      <w:r w:rsidRPr="00F74663">
        <w:rPr>
          <w:rStyle w:val="HideTWBExt"/>
          <w:b w:val="0"/>
        </w:rPr>
        <w:t>&lt;Article&gt;</w:t>
      </w:r>
      <w:r w:rsidRPr="00F74663">
        <w:t>Punkt 25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0F2C11AE" w14:textId="77777777" w:rsidTr="00BC1543">
        <w:trPr>
          <w:trHeight w:hRule="exact" w:val="240"/>
          <w:jc w:val="center"/>
        </w:trPr>
        <w:tc>
          <w:tcPr>
            <w:tcW w:w="9752" w:type="dxa"/>
            <w:gridSpan w:val="2"/>
            <w:tcBorders>
              <w:top w:val="nil"/>
              <w:left w:val="nil"/>
              <w:bottom w:val="nil"/>
              <w:right w:val="nil"/>
            </w:tcBorders>
          </w:tcPr>
          <w:p w14:paraId="09E41CA8" w14:textId="77777777" w:rsidR="00F8368D" w:rsidRPr="00F74663" w:rsidRDefault="00F8368D" w:rsidP="00BC1543"/>
        </w:tc>
      </w:tr>
      <w:tr w:rsidR="00F73AB1" w:rsidRPr="00F74663" w14:paraId="5686A821" w14:textId="77777777" w:rsidTr="00BC1543">
        <w:trPr>
          <w:trHeight w:val="240"/>
          <w:jc w:val="center"/>
        </w:trPr>
        <w:tc>
          <w:tcPr>
            <w:tcW w:w="4876" w:type="dxa"/>
            <w:tcBorders>
              <w:top w:val="nil"/>
              <w:left w:val="nil"/>
              <w:bottom w:val="nil"/>
              <w:right w:val="nil"/>
            </w:tcBorders>
          </w:tcPr>
          <w:p w14:paraId="28AEFFFA"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C9EE366" w14:textId="77777777" w:rsidR="00F8368D" w:rsidRPr="00F74663" w:rsidRDefault="00F8368D" w:rsidP="00BC1543">
            <w:pPr>
              <w:pStyle w:val="AmColumnHeading"/>
            </w:pPr>
            <w:r w:rsidRPr="00F74663">
              <w:t>Ændringsforslag</w:t>
            </w:r>
          </w:p>
        </w:tc>
      </w:tr>
      <w:tr w:rsidR="00F73AB1" w:rsidRPr="00F74663" w14:paraId="356BAB99" w14:textId="77777777" w:rsidTr="00BC1543">
        <w:trPr>
          <w:jc w:val="center"/>
        </w:trPr>
        <w:tc>
          <w:tcPr>
            <w:tcW w:w="4876" w:type="dxa"/>
            <w:tcBorders>
              <w:top w:val="nil"/>
              <w:left w:val="nil"/>
              <w:bottom w:val="nil"/>
              <w:right w:val="nil"/>
            </w:tcBorders>
          </w:tcPr>
          <w:p w14:paraId="06ECDF4C" w14:textId="77777777" w:rsidR="00F8368D" w:rsidRPr="00F74663" w:rsidRDefault="00F8368D" w:rsidP="00BC1543">
            <w:pPr>
              <w:pStyle w:val="Normal6a"/>
            </w:pPr>
          </w:p>
        </w:tc>
        <w:tc>
          <w:tcPr>
            <w:tcW w:w="4876" w:type="dxa"/>
            <w:tcBorders>
              <w:top w:val="nil"/>
              <w:left w:val="nil"/>
              <w:bottom w:val="nil"/>
              <w:right w:val="nil"/>
            </w:tcBorders>
          </w:tcPr>
          <w:p w14:paraId="483F09E7" w14:textId="1C667154" w:rsidR="00F8368D" w:rsidRPr="00F74663" w:rsidRDefault="00F8368D" w:rsidP="00BC1543">
            <w:pPr>
              <w:pStyle w:val="Normal6a"/>
            </w:pPr>
            <w:r w:rsidRPr="00F74663">
              <w:rPr>
                <w:b/>
                <w:i/>
              </w:rPr>
              <w:t>25a.</w:t>
            </w:r>
            <w:r w:rsidRPr="00F74663">
              <w:tab/>
            </w:r>
            <w:r w:rsidRPr="00F74663">
              <w:rPr>
                <w:b/>
                <w:i/>
              </w:rPr>
              <w:t>gentager behovet for at opretholde en specifik, styrket og selvstændig fond for fiskeri og akvakultur i den næste flerårige finansielle ramme for 2028-2034, således som hele den europæiske sektor har opfordret til; mener, at integrationen af den nuværende EHFAF i en enkelt fond vil være til skade for sektoren, og slår til lyd for en tilstrækkelig budgetbevilling til at muliggøre fremskridt med hensyn til bæredygtighed, fornyelse af flåden, konkurrenceevne, digitalisering og dekarbonisering, samtidig med at den territoriale samhørighed og generationsskiftet sikres</w:t>
            </w:r>
            <w:r w:rsidR="002F0F17" w:rsidRPr="00F74663">
              <w:rPr>
                <w:b/>
                <w:i/>
              </w:rPr>
              <w:t>;</w:t>
            </w:r>
          </w:p>
        </w:tc>
      </w:tr>
    </w:tbl>
    <w:p w14:paraId="7EA2EDC3"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{ES}</w:t>
      </w:r>
      <w:r w:rsidRPr="00F74663">
        <w:t>es</w:t>
      </w:r>
      <w:r w:rsidRPr="00F74663">
        <w:rPr>
          <w:rStyle w:val="HideTWBExt"/>
        </w:rPr>
        <w:t>&lt;/Original&gt;</w:t>
      </w:r>
    </w:p>
    <w:p w14:paraId="40689ACE" w14:textId="2887A7E5" w:rsidR="00F8368D" w:rsidRPr="00F74663" w:rsidRDefault="00F8368D" w:rsidP="00F8368D">
      <w:r w:rsidRPr="00F74663">
        <w:rPr>
          <w:rStyle w:val="HideTWBExt"/>
        </w:rPr>
        <w:t>&lt;/Amend&gt;</w:t>
      </w:r>
    </w:p>
    <w:p w14:paraId="32C12803"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319</w:t>
      </w:r>
      <w:r w:rsidRPr="00F74663">
        <w:rPr>
          <w:rStyle w:val="HideTWBExt"/>
          <w:b w:val="0"/>
        </w:rPr>
        <w:t>&lt;/NumAm&gt;</w:t>
      </w:r>
    </w:p>
    <w:p w14:paraId="3728C6B1" w14:textId="77777777" w:rsidR="00F8368D" w:rsidRPr="00F74663" w:rsidRDefault="00F8368D" w:rsidP="00F74663">
      <w:pPr>
        <w:pStyle w:val="NormalBold"/>
      </w:pPr>
      <w:r w:rsidRPr="00F74663">
        <w:rPr>
          <w:rStyle w:val="HideTWBExt"/>
          <w:b w:val="0"/>
        </w:rPr>
        <w:t>&lt;RepeatBlock-By&gt;&lt;Members&gt;</w:t>
      </w:r>
      <w:r w:rsidRPr="00F74663">
        <w:t>Marco Falcone</w:t>
      </w:r>
      <w:r w:rsidRPr="00F74663">
        <w:rPr>
          <w:rStyle w:val="HideTWBExt"/>
          <w:b w:val="0"/>
        </w:rPr>
        <w:t>&lt;/Members&gt;</w:t>
      </w:r>
    </w:p>
    <w:p w14:paraId="325B58B5" w14:textId="77777777" w:rsidR="00F8368D" w:rsidRPr="00F74663" w:rsidRDefault="00F8368D" w:rsidP="00F74663">
      <w:pPr>
        <w:pStyle w:val="NormalBold"/>
      </w:pPr>
      <w:r w:rsidRPr="00F74663">
        <w:rPr>
          <w:rStyle w:val="HideTWBExt"/>
          <w:b w:val="0"/>
        </w:rPr>
        <w:t>&lt;/RepeatBlock-By&gt;</w:t>
      </w:r>
    </w:p>
    <w:p w14:paraId="7566DA83"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05D9CDBA" w14:textId="77777777" w:rsidR="00F8368D" w:rsidRPr="00F74663" w:rsidRDefault="00F8368D" w:rsidP="00F74663">
      <w:pPr>
        <w:pStyle w:val="NormalBold"/>
      </w:pPr>
      <w:r w:rsidRPr="00F74663">
        <w:rPr>
          <w:rStyle w:val="HideTWBExt"/>
          <w:b w:val="0"/>
        </w:rPr>
        <w:t>&lt;Article&gt;</w:t>
      </w:r>
      <w:r w:rsidRPr="00F74663">
        <w:t>Punkt 25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566BF4DB" w14:textId="77777777" w:rsidTr="00BC1543">
        <w:trPr>
          <w:trHeight w:hRule="exact" w:val="240"/>
          <w:jc w:val="center"/>
        </w:trPr>
        <w:tc>
          <w:tcPr>
            <w:tcW w:w="9752" w:type="dxa"/>
            <w:gridSpan w:val="2"/>
            <w:tcBorders>
              <w:top w:val="nil"/>
              <w:left w:val="nil"/>
              <w:bottom w:val="nil"/>
              <w:right w:val="nil"/>
            </w:tcBorders>
          </w:tcPr>
          <w:p w14:paraId="0FB60F0C" w14:textId="77777777" w:rsidR="00F8368D" w:rsidRPr="00F74663" w:rsidRDefault="00F8368D" w:rsidP="00BC1543"/>
        </w:tc>
      </w:tr>
      <w:tr w:rsidR="00F73AB1" w:rsidRPr="00F74663" w14:paraId="636E9F41" w14:textId="77777777" w:rsidTr="00BC1543">
        <w:trPr>
          <w:trHeight w:val="240"/>
          <w:jc w:val="center"/>
        </w:trPr>
        <w:tc>
          <w:tcPr>
            <w:tcW w:w="4876" w:type="dxa"/>
            <w:tcBorders>
              <w:top w:val="nil"/>
              <w:left w:val="nil"/>
              <w:bottom w:val="nil"/>
              <w:right w:val="nil"/>
            </w:tcBorders>
          </w:tcPr>
          <w:p w14:paraId="069D69ED"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5FF55FF2" w14:textId="77777777" w:rsidR="00F8368D" w:rsidRPr="00F74663" w:rsidRDefault="00F8368D" w:rsidP="00BC1543">
            <w:pPr>
              <w:pStyle w:val="AmColumnHeading"/>
            </w:pPr>
            <w:r w:rsidRPr="00F74663">
              <w:t>Ændringsforslag</w:t>
            </w:r>
          </w:p>
        </w:tc>
      </w:tr>
      <w:tr w:rsidR="00F73AB1" w:rsidRPr="00F74663" w14:paraId="7E09E350" w14:textId="77777777" w:rsidTr="00BC1543">
        <w:trPr>
          <w:jc w:val="center"/>
        </w:trPr>
        <w:tc>
          <w:tcPr>
            <w:tcW w:w="4876" w:type="dxa"/>
            <w:tcBorders>
              <w:top w:val="nil"/>
              <w:left w:val="nil"/>
              <w:bottom w:val="nil"/>
              <w:right w:val="nil"/>
            </w:tcBorders>
          </w:tcPr>
          <w:p w14:paraId="25E06060" w14:textId="77777777" w:rsidR="00F8368D" w:rsidRPr="00F74663" w:rsidRDefault="00F8368D" w:rsidP="00BC1543">
            <w:pPr>
              <w:pStyle w:val="Normal6a"/>
            </w:pPr>
          </w:p>
        </w:tc>
        <w:tc>
          <w:tcPr>
            <w:tcW w:w="4876" w:type="dxa"/>
            <w:tcBorders>
              <w:top w:val="nil"/>
              <w:left w:val="nil"/>
              <w:bottom w:val="nil"/>
              <w:right w:val="nil"/>
            </w:tcBorders>
          </w:tcPr>
          <w:p w14:paraId="2BDDFB99" w14:textId="77777777" w:rsidR="00F8368D" w:rsidRPr="00F74663" w:rsidRDefault="00F8368D" w:rsidP="00BC1543">
            <w:pPr>
              <w:pStyle w:val="Normal6a"/>
            </w:pPr>
            <w:r w:rsidRPr="00F74663">
              <w:rPr>
                <w:b/>
                <w:i/>
              </w:rPr>
              <w:t>25a.</w:t>
            </w:r>
            <w:r w:rsidRPr="00F74663">
              <w:tab/>
            </w:r>
            <w:r w:rsidRPr="00F74663">
              <w:rPr>
                <w:b/>
                <w:i/>
              </w:rPr>
              <w:t>understreger, at kriterierne for adgang til EU-midler ikke kun bør belønne miljømæssig bæredygtighed, men også den sociale og økonomiske værdi af traditionelle, håndværksmæssige og familiemæssige fiskeriaktiviteter, især på øer og i EU's yderste perifere områder;</w:t>
            </w:r>
          </w:p>
        </w:tc>
      </w:tr>
    </w:tbl>
    <w:p w14:paraId="5C625FE2"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{IT}</w:t>
      </w:r>
      <w:r w:rsidRPr="00F74663">
        <w:t>it</w:t>
      </w:r>
      <w:r w:rsidRPr="00F74663">
        <w:rPr>
          <w:rStyle w:val="HideTWBExt"/>
        </w:rPr>
        <w:t>&lt;/Original&gt;</w:t>
      </w:r>
    </w:p>
    <w:p w14:paraId="15C5EF6E" w14:textId="559B8834" w:rsidR="00F8368D" w:rsidRPr="00F74663" w:rsidRDefault="00F8368D" w:rsidP="00F8368D">
      <w:r w:rsidRPr="00F74663">
        <w:rPr>
          <w:rStyle w:val="HideTWBExt"/>
        </w:rPr>
        <w:t>&lt;/Amend&gt;</w:t>
      </w:r>
    </w:p>
    <w:p w14:paraId="21307C00" w14:textId="77777777" w:rsidR="00F8368D" w:rsidRPr="00F74663" w:rsidRDefault="00F8368D" w:rsidP="00F74663">
      <w:pPr>
        <w:pStyle w:val="AmNumberTabs"/>
      </w:pPr>
      <w:r w:rsidRPr="00F74663">
        <w:rPr>
          <w:rStyle w:val="HideTWBExt"/>
          <w:b w:val="0"/>
        </w:rPr>
        <w:t>&lt;Amend&gt;</w:t>
      </w:r>
      <w:r w:rsidRPr="00F74663">
        <w:t>Ændringsforslag</w:t>
      </w:r>
      <w:r w:rsidRPr="00F74663">
        <w:tab/>
      </w:r>
      <w:r w:rsidRPr="00F74663">
        <w:tab/>
      </w:r>
      <w:r w:rsidRPr="00F74663">
        <w:rPr>
          <w:rStyle w:val="HideTWBExt"/>
          <w:b w:val="0"/>
        </w:rPr>
        <w:t>&lt;NumAm&gt;</w:t>
      </w:r>
      <w:r w:rsidRPr="00F74663">
        <w:t>320</w:t>
      </w:r>
      <w:r w:rsidRPr="00F74663">
        <w:rPr>
          <w:rStyle w:val="HideTWBExt"/>
          <w:b w:val="0"/>
        </w:rPr>
        <w:t>&lt;/NumAm&gt;</w:t>
      </w:r>
    </w:p>
    <w:p w14:paraId="5C11C924" w14:textId="77777777" w:rsidR="00F8368D" w:rsidRPr="00F74663" w:rsidRDefault="00F8368D" w:rsidP="00F74663">
      <w:pPr>
        <w:pStyle w:val="NormalBold"/>
      </w:pPr>
      <w:r w:rsidRPr="00F74663">
        <w:rPr>
          <w:rStyle w:val="HideTWBExt"/>
          <w:b w:val="0"/>
        </w:rPr>
        <w:t>&lt;RepeatBlock-By&gt;&lt;Members&gt;</w:t>
      </w:r>
      <w:r w:rsidRPr="00F74663">
        <w:t>Nora Junco García, Diego Solier, Giuseppe Milazzo, Stephen Nikola Bartulica, Piotr Müller</w:t>
      </w:r>
      <w:r w:rsidRPr="00F74663">
        <w:rPr>
          <w:rStyle w:val="HideTWBExt"/>
          <w:b w:val="0"/>
        </w:rPr>
        <w:t>&lt;/Members&gt;</w:t>
      </w:r>
    </w:p>
    <w:p w14:paraId="315E4C4F" w14:textId="77777777" w:rsidR="00F8368D" w:rsidRPr="00F74663" w:rsidRDefault="00F8368D" w:rsidP="00F74663">
      <w:pPr>
        <w:pStyle w:val="NormalBold"/>
      </w:pPr>
      <w:r w:rsidRPr="00F74663">
        <w:rPr>
          <w:rStyle w:val="HideTWBExt"/>
          <w:b w:val="0"/>
        </w:rPr>
        <w:t>&lt;/RepeatBlock-By&gt;</w:t>
      </w:r>
    </w:p>
    <w:p w14:paraId="09A25190" w14:textId="77777777" w:rsidR="00F8368D" w:rsidRPr="00F74663" w:rsidRDefault="00F8368D" w:rsidP="00F74663">
      <w:pPr>
        <w:pStyle w:val="NormalBold"/>
      </w:pPr>
      <w:r w:rsidRPr="00F74663">
        <w:rPr>
          <w:rStyle w:val="HideTWBExt"/>
          <w:b w:val="0"/>
        </w:rPr>
        <w:t>&lt;DocAmend&gt;</w:t>
      </w:r>
      <w:r w:rsidRPr="00F74663">
        <w:t>Forslag til beslutning</w:t>
      </w:r>
      <w:r w:rsidRPr="00F74663">
        <w:rPr>
          <w:rStyle w:val="HideTWBExt"/>
          <w:b w:val="0"/>
        </w:rPr>
        <w:t>&lt;/DocAmend&gt;</w:t>
      </w:r>
    </w:p>
    <w:p w14:paraId="331FB324" w14:textId="77777777" w:rsidR="00F8368D" w:rsidRPr="00F74663" w:rsidRDefault="00F8368D" w:rsidP="00F74663">
      <w:pPr>
        <w:pStyle w:val="NormalBold"/>
      </w:pPr>
      <w:r w:rsidRPr="00F74663">
        <w:rPr>
          <w:rStyle w:val="HideTWBExt"/>
          <w:b w:val="0"/>
        </w:rPr>
        <w:t>&lt;Article&gt;</w:t>
      </w:r>
      <w:r w:rsidRPr="00F74663">
        <w:t>Punkt 26 a (nyt)</w:t>
      </w:r>
      <w:r w:rsidRPr="00F746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AB1" w:rsidRPr="00F74663" w14:paraId="3CDB87E2" w14:textId="77777777" w:rsidTr="00BC1543">
        <w:trPr>
          <w:trHeight w:hRule="exact" w:val="240"/>
          <w:jc w:val="center"/>
        </w:trPr>
        <w:tc>
          <w:tcPr>
            <w:tcW w:w="9752" w:type="dxa"/>
            <w:gridSpan w:val="2"/>
            <w:tcBorders>
              <w:top w:val="nil"/>
              <w:left w:val="nil"/>
              <w:bottom w:val="nil"/>
              <w:right w:val="nil"/>
            </w:tcBorders>
          </w:tcPr>
          <w:p w14:paraId="62283DE6" w14:textId="77777777" w:rsidR="00F8368D" w:rsidRPr="00F74663" w:rsidRDefault="00F8368D" w:rsidP="00BC1543"/>
        </w:tc>
      </w:tr>
      <w:tr w:rsidR="00F73AB1" w:rsidRPr="00F74663" w14:paraId="6CFCEC11" w14:textId="77777777" w:rsidTr="00BC1543">
        <w:trPr>
          <w:trHeight w:val="240"/>
          <w:jc w:val="center"/>
        </w:trPr>
        <w:tc>
          <w:tcPr>
            <w:tcW w:w="4876" w:type="dxa"/>
            <w:tcBorders>
              <w:top w:val="nil"/>
              <w:left w:val="nil"/>
              <w:bottom w:val="nil"/>
              <w:right w:val="nil"/>
            </w:tcBorders>
          </w:tcPr>
          <w:p w14:paraId="4CF8AF16" w14:textId="77777777" w:rsidR="00F8368D" w:rsidRPr="00F74663" w:rsidRDefault="00F8368D" w:rsidP="00BC1543">
            <w:pPr>
              <w:pStyle w:val="AmColumnHeading"/>
            </w:pPr>
            <w:r w:rsidRPr="00F74663">
              <w:t>Forslag til beslutning</w:t>
            </w:r>
          </w:p>
        </w:tc>
        <w:tc>
          <w:tcPr>
            <w:tcW w:w="4876" w:type="dxa"/>
            <w:tcBorders>
              <w:top w:val="nil"/>
              <w:left w:val="nil"/>
              <w:bottom w:val="nil"/>
              <w:right w:val="nil"/>
            </w:tcBorders>
          </w:tcPr>
          <w:p w14:paraId="7B61AB7E" w14:textId="77777777" w:rsidR="00F8368D" w:rsidRPr="00F74663" w:rsidRDefault="00F8368D" w:rsidP="00BC1543">
            <w:pPr>
              <w:pStyle w:val="AmColumnHeading"/>
            </w:pPr>
            <w:r w:rsidRPr="00F74663">
              <w:t>Ændringsforslag</w:t>
            </w:r>
          </w:p>
        </w:tc>
      </w:tr>
      <w:tr w:rsidR="00F73AB1" w:rsidRPr="00F74663" w14:paraId="0DC707C9" w14:textId="77777777" w:rsidTr="00BC1543">
        <w:trPr>
          <w:jc w:val="center"/>
        </w:trPr>
        <w:tc>
          <w:tcPr>
            <w:tcW w:w="4876" w:type="dxa"/>
            <w:tcBorders>
              <w:top w:val="nil"/>
              <w:left w:val="nil"/>
              <w:bottom w:val="nil"/>
              <w:right w:val="nil"/>
            </w:tcBorders>
          </w:tcPr>
          <w:p w14:paraId="3DF94C93" w14:textId="77777777" w:rsidR="00F8368D" w:rsidRPr="00F74663" w:rsidRDefault="00F8368D" w:rsidP="00BC1543">
            <w:pPr>
              <w:pStyle w:val="Normal6a"/>
            </w:pPr>
          </w:p>
        </w:tc>
        <w:tc>
          <w:tcPr>
            <w:tcW w:w="4876" w:type="dxa"/>
            <w:tcBorders>
              <w:top w:val="nil"/>
              <w:left w:val="nil"/>
              <w:bottom w:val="nil"/>
              <w:right w:val="nil"/>
            </w:tcBorders>
          </w:tcPr>
          <w:p w14:paraId="1FFB7BBF" w14:textId="77777777" w:rsidR="00F8368D" w:rsidRPr="00F74663" w:rsidRDefault="00F8368D" w:rsidP="00BC1543">
            <w:pPr>
              <w:pStyle w:val="Normal6a"/>
            </w:pPr>
            <w:r w:rsidRPr="00F74663">
              <w:rPr>
                <w:b/>
                <w:i/>
              </w:rPr>
              <w:t>26a.</w:t>
            </w:r>
            <w:r w:rsidRPr="00F74663">
              <w:tab/>
            </w:r>
            <w:r w:rsidRPr="00F74663">
              <w:rPr>
                <w:b/>
                <w:i/>
              </w:rPr>
              <w:t>opfordrer indtrængende Kommissionen til at sikre tilstrækkelig administrativ og retlig stabilitet for private investeringer for at fremme udviklingen af maritime sektorer;</w:t>
            </w:r>
          </w:p>
        </w:tc>
      </w:tr>
    </w:tbl>
    <w:p w14:paraId="278262BE" w14:textId="77777777" w:rsidR="00F8368D" w:rsidRPr="00F74663" w:rsidRDefault="00F8368D" w:rsidP="00F8368D">
      <w:pPr>
        <w:pStyle w:val="AmOrLang"/>
      </w:pPr>
      <w:r w:rsidRPr="00F74663">
        <w:t xml:space="preserve">Or. </w:t>
      </w:r>
      <w:r w:rsidRPr="00F74663">
        <w:rPr>
          <w:rStyle w:val="HideTWBExt"/>
        </w:rPr>
        <w:t>&lt;Original&gt;</w:t>
      </w:r>
      <w:r w:rsidRPr="00F74663">
        <w:rPr>
          <w:rStyle w:val="HideTWBInt"/>
        </w:rPr>
        <w:t>{EN}</w:t>
      </w:r>
      <w:r w:rsidRPr="00F74663">
        <w:t>en</w:t>
      </w:r>
      <w:r w:rsidRPr="00F74663">
        <w:rPr>
          <w:rStyle w:val="HideTWBExt"/>
        </w:rPr>
        <w:t>&lt;/Original&gt;</w:t>
      </w:r>
    </w:p>
    <w:p w14:paraId="75E3B296" w14:textId="16DD6F5E" w:rsidR="00F8368D" w:rsidRPr="00F74663" w:rsidRDefault="00F8368D" w:rsidP="00F8368D">
      <w:r w:rsidRPr="00F74663">
        <w:rPr>
          <w:rStyle w:val="HideTWBExt"/>
        </w:rPr>
        <w:t>&lt;/Amend&gt;&lt;/RepeatBlock-Amend&gt;</w:t>
      </w:r>
    </w:p>
    <w:p w14:paraId="6EE32FCF" w14:textId="61F06639" w:rsidR="003B72D7" w:rsidRPr="00F74663" w:rsidRDefault="003B72D7" w:rsidP="00F8368D"/>
    <w:sectPr w:rsidR="003B72D7" w:rsidRPr="00F74663" w:rsidSect="00EA331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6C1BF" w14:textId="77777777" w:rsidR="00F73AB1" w:rsidRPr="0027195F" w:rsidRDefault="00F73AB1">
      <w:r w:rsidRPr="0027195F">
        <w:separator/>
      </w:r>
    </w:p>
  </w:endnote>
  <w:endnote w:type="continuationSeparator" w:id="0">
    <w:p w14:paraId="2F3B4B59" w14:textId="77777777" w:rsidR="00F73AB1" w:rsidRPr="0027195F" w:rsidRDefault="00F73AB1">
      <w:r w:rsidRPr="002719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B94C9" w14:textId="7C0FB0AE" w:rsidR="00EA3313" w:rsidRPr="00CF3568" w:rsidRDefault="00EA3313" w:rsidP="00EA3313">
    <w:pPr>
      <w:pStyle w:val="EPFooter"/>
      <w:rPr>
        <w:lang w:val="de-DE"/>
      </w:rPr>
    </w:pPr>
    <w:r w:rsidRPr="00CF3568">
      <w:rPr>
        <w:lang w:val="de-DE"/>
      </w:rPr>
      <w:t>PE</w:t>
    </w:r>
    <w:r w:rsidRPr="00F74663">
      <w:rPr>
        <w:rStyle w:val="HideTWBExt"/>
        <w:lang w:val="de-DE"/>
      </w:rPr>
      <w:t>&lt;NoPE&gt;</w:t>
    </w:r>
    <w:r w:rsidRPr="00CF3568">
      <w:rPr>
        <w:lang w:val="de-DE"/>
      </w:rPr>
      <w:t>779.364</w:t>
    </w:r>
    <w:r w:rsidRPr="00F74663">
      <w:rPr>
        <w:rStyle w:val="HideTWBExt"/>
        <w:lang w:val="de-DE"/>
      </w:rPr>
      <w:t>&lt;/NoPE&gt;&lt;Version&gt;</w:t>
    </w:r>
    <w:r w:rsidRPr="00CF3568">
      <w:rPr>
        <w:lang w:val="de-DE"/>
      </w:rPr>
      <w:t>v01-00</w:t>
    </w:r>
    <w:r w:rsidRPr="00F74663">
      <w:rPr>
        <w:rStyle w:val="HideTWBExt"/>
        <w:lang w:val="de-DE"/>
      </w:rPr>
      <w:t>&lt;/Version&gt;</w:t>
    </w:r>
    <w:r w:rsidRPr="00CF3568">
      <w:rPr>
        <w:lang w:val="de-DE"/>
      </w:rPr>
      <w:tab/>
    </w:r>
    <w:r w:rsidRPr="0027195F">
      <w:fldChar w:fldCharType="begin"/>
    </w:r>
    <w:r w:rsidRPr="00CF3568">
      <w:rPr>
        <w:lang w:val="de-DE"/>
      </w:rPr>
      <w:instrText xml:space="preserve"> PAGE  \* MERGEFORMAT </w:instrText>
    </w:r>
    <w:r w:rsidRPr="0027195F">
      <w:fldChar w:fldCharType="separate"/>
    </w:r>
    <w:r w:rsidRPr="00CF3568">
      <w:rPr>
        <w:noProof/>
        <w:lang w:val="de-DE"/>
      </w:rPr>
      <w:t>2</w:t>
    </w:r>
    <w:r w:rsidRPr="0027195F">
      <w:fldChar w:fldCharType="end"/>
    </w:r>
    <w:r w:rsidRPr="00CF3568">
      <w:rPr>
        <w:lang w:val="de-DE"/>
      </w:rPr>
      <w:t>/</w:t>
    </w:r>
    <w:r w:rsidR="00BE5E59">
      <w:fldChar w:fldCharType="begin"/>
    </w:r>
    <w:r w:rsidR="00BE5E59" w:rsidRPr="00CF3568">
      <w:rPr>
        <w:lang w:val="de-DE"/>
      </w:rPr>
      <w:instrText xml:space="preserve"> NUMPAGES  \* MERGEFORMAT </w:instrText>
    </w:r>
    <w:r w:rsidR="00BE5E59">
      <w:fldChar w:fldCharType="separate"/>
    </w:r>
    <w:r w:rsidRPr="00CF3568">
      <w:rPr>
        <w:noProof/>
        <w:lang w:val="de-DE"/>
      </w:rPr>
      <w:t>167</w:t>
    </w:r>
    <w:r w:rsidR="00BE5E59">
      <w:rPr>
        <w:noProof/>
      </w:rPr>
      <w:fldChar w:fldCharType="end"/>
    </w:r>
    <w:r w:rsidRPr="00CF3568">
      <w:rPr>
        <w:lang w:val="de-DE"/>
      </w:rPr>
      <w:tab/>
    </w:r>
    <w:r w:rsidRPr="00F74663">
      <w:rPr>
        <w:rStyle w:val="HideTWBExt"/>
        <w:lang w:val="de-DE"/>
      </w:rPr>
      <w:t>&lt;PathFdR&gt;</w:t>
    </w:r>
    <w:r w:rsidR="0027195F" w:rsidRPr="00CF3568">
      <w:rPr>
        <w:lang w:val="de-DE"/>
      </w:rPr>
      <w:t>AM\1330692DA.docx</w:t>
    </w:r>
    <w:r w:rsidRPr="00F74663">
      <w:rPr>
        <w:rStyle w:val="HideTWBExt"/>
        <w:lang w:val="de-DE"/>
      </w:rPr>
      <w:t>&lt;/PathFdR&gt;</w:t>
    </w:r>
  </w:p>
  <w:p w14:paraId="04A789F2" w14:textId="0CDB97DF" w:rsidR="003B72D7" w:rsidRPr="0027195F" w:rsidRDefault="00EA3313" w:rsidP="00EA3313">
    <w:pPr>
      <w:pStyle w:val="EPFooter2"/>
    </w:pPr>
    <w:r w:rsidRPr="0027195F">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4010A" w14:textId="14503503" w:rsidR="00EA3313" w:rsidRPr="00CF3568" w:rsidRDefault="00EA3313" w:rsidP="00EA3313">
    <w:pPr>
      <w:pStyle w:val="EPFooter"/>
      <w:rPr>
        <w:lang w:val="de-DE"/>
      </w:rPr>
    </w:pPr>
    <w:r w:rsidRPr="00F74663">
      <w:rPr>
        <w:rStyle w:val="HideTWBExt"/>
        <w:lang w:val="de-DE"/>
      </w:rPr>
      <w:t>&lt;PathFdR&gt;</w:t>
    </w:r>
    <w:r w:rsidR="0027195F" w:rsidRPr="00CF3568">
      <w:rPr>
        <w:lang w:val="de-DE"/>
      </w:rPr>
      <w:t>AM\1330692DA.docx</w:t>
    </w:r>
    <w:r w:rsidRPr="00F74663">
      <w:rPr>
        <w:rStyle w:val="HideTWBExt"/>
        <w:lang w:val="de-DE"/>
      </w:rPr>
      <w:t>&lt;/PathFdR&gt;</w:t>
    </w:r>
    <w:r w:rsidRPr="00CF3568">
      <w:rPr>
        <w:lang w:val="de-DE"/>
      </w:rPr>
      <w:tab/>
    </w:r>
    <w:r w:rsidRPr="0027195F">
      <w:fldChar w:fldCharType="begin"/>
    </w:r>
    <w:r w:rsidRPr="00CF3568">
      <w:rPr>
        <w:lang w:val="de-DE"/>
      </w:rPr>
      <w:instrText xml:space="preserve"> PAGE  \* MERGEFORMAT </w:instrText>
    </w:r>
    <w:r w:rsidRPr="0027195F">
      <w:fldChar w:fldCharType="separate"/>
    </w:r>
    <w:r w:rsidRPr="00CF3568">
      <w:rPr>
        <w:noProof/>
        <w:lang w:val="de-DE"/>
      </w:rPr>
      <w:t>167</w:t>
    </w:r>
    <w:r w:rsidRPr="0027195F">
      <w:fldChar w:fldCharType="end"/>
    </w:r>
    <w:r w:rsidRPr="00CF3568">
      <w:rPr>
        <w:lang w:val="de-DE"/>
      </w:rPr>
      <w:t>/</w:t>
    </w:r>
    <w:r w:rsidR="00BE5E59">
      <w:fldChar w:fldCharType="begin"/>
    </w:r>
    <w:r w:rsidR="00BE5E59" w:rsidRPr="00CF3568">
      <w:rPr>
        <w:lang w:val="de-DE"/>
      </w:rPr>
      <w:instrText xml:space="preserve"> NUMPAGES  \* MERGEFORMAT </w:instrText>
    </w:r>
    <w:r w:rsidR="00BE5E59">
      <w:fldChar w:fldCharType="separate"/>
    </w:r>
    <w:r w:rsidRPr="00CF3568">
      <w:rPr>
        <w:noProof/>
        <w:lang w:val="de-DE"/>
      </w:rPr>
      <w:t>167</w:t>
    </w:r>
    <w:r w:rsidR="00BE5E59">
      <w:rPr>
        <w:noProof/>
      </w:rPr>
      <w:fldChar w:fldCharType="end"/>
    </w:r>
    <w:r w:rsidRPr="00CF3568">
      <w:rPr>
        <w:lang w:val="de-DE"/>
      </w:rPr>
      <w:tab/>
      <w:t>PE</w:t>
    </w:r>
    <w:r w:rsidRPr="00F74663">
      <w:rPr>
        <w:rStyle w:val="HideTWBExt"/>
        <w:lang w:val="de-DE"/>
      </w:rPr>
      <w:t>&lt;NoPE&gt;</w:t>
    </w:r>
    <w:r w:rsidRPr="00CF3568">
      <w:rPr>
        <w:lang w:val="de-DE"/>
      </w:rPr>
      <w:t>779.364</w:t>
    </w:r>
    <w:r w:rsidRPr="00F74663">
      <w:rPr>
        <w:rStyle w:val="HideTWBExt"/>
        <w:lang w:val="de-DE"/>
      </w:rPr>
      <w:t>&lt;/NoPE&gt;&lt;Version&gt;</w:t>
    </w:r>
    <w:r w:rsidRPr="00CF3568">
      <w:rPr>
        <w:lang w:val="de-DE"/>
      </w:rPr>
      <w:t>v01-00</w:t>
    </w:r>
    <w:r w:rsidRPr="00F74663">
      <w:rPr>
        <w:rStyle w:val="HideTWBExt"/>
        <w:lang w:val="de-DE"/>
      </w:rPr>
      <w:t>&lt;/Version&gt;</w:t>
    </w:r>
  </w:p>
  <w:p w14:paraId="6A83259C" w14:textId="4C6BFF65" w:rsidR="003B72D7" w:rsidRPr="0027195F" w:rsidRDefault="00EA3313" w:rsidP="00EA3313">
    <w:pPr>
      <w:pStyle w:val="EPFooter2"/>
    </w:pPr>
    <w:r w:rsidRPr="00CF3568">
      <w:rPr>
        <w:lang w:val="de-DE"/>
      </w:rPr>
      <w:tab/>
    </w:r>
    <w:r w:rsidRPr="00CF3568">
      <w:rPr>
        <w:lang w:val="de-DE"/>
      </w:rPr>
      <w:tab/>
    </w:r>
    <w:r w:rsidRPr="0027195F">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DF3A4" w14:textId="1BA474F1" w:rsidR="00EA3313" w:rsidRPr="00CF3568" w:rsidRDefault="00EA3313" w:rsidP="00EA3313">
    <w:pPr>
      <w:pStyle w:val="EPFooter"/>
      <w:rPr>
        <w:lang w:val="de-DE"/>
      </w:rPr>
    </w:pPr>
    <w:r w:rsidRPr="00F74663">
      <w:rPr>
        <w:rStyle w:val="HideTWBExt"/>
        <w:lang w:val="de-DE"/>
      </w:rPr>
      <w:t>&lt;PathFdR&gt;</w:t>
    </w:r>
    <w:r w:rsidR="0027195F" w:rsidRPr="00CF3568">
      <w:rPr>
        <w:lang w:val="de-DE"/>
      </w:rPr>
      <w:t>AM\1330692DA.docx</w:t>
    </w:r>
    <w:r w:rsidRPr="00F74663">
      <w:rPr>
        <w:rStyle w:val="HideTWBExt"/>
        <w:lang w:val="de-DE"/>
      </w:rPr>
      <w:t>&lt;/PathFdR&gt;</w:t>
    </w:r>
    <w:r w:rsidRPr="00CF3568">
      <w:rPr>
        <w:lang w:val="de-DE"/>
      </w:rPr>
      <w:tab/>
    </w:r>
    <w:r w:rsidRPr="00CF3568">
      <w:rPr>
        <w:lang w:val="de-DE"/>
      </w:rPr>
      <w:tab/>
      <w:t>PE</w:t>
    </w:r>
    <w:r w:rsidRPr="00F74663">
      <w:rPr>
        <w:rStyle w:val="HideTWBExt"/>
        <w:lang w:val="de-DE"/>
      </w:rPr>
      <w:t>&lt;NoPE&gt;</w:t>
    </w:r>
    <w:r w:rsidRPr="00CF3568">
      <w:rPr>
        <w:lang w:val="de-DE"/>
      </w:rPr>
      <w:t>779.364</w:t>
    </w:r>
    <w:r w:rsidRPr="00F74663">
      <w:rPr>
        <w:rStyle w:val="HideTWBExt"/>
        <w:lang w:val="de-DE"/>
      </w:rPr>
      <w:t>&lt;/NoPE&gt;&lt;Version&gt;</w:t>
    </w:r>
    <w:r w:rsidRPr="00CF3568">
      <w:rPr>
        <w:lang w:val="de-DE"/>
      </w:rPr>
      <w:t>v01-00</w:t>
    </w:r>
    <w:r w:rsidRPr="00F74663">
      <w:rPr>
        <w:rStyle w:val="HideTWBExt"/>
        <w:lang w:val="de-DE"/>
      </w:rPr>
      <w:t>&lt;/Version&gt;</w:t>
    </w:r>
  </w:p>
  <w:p w14:paraId="07F56EE0" w14:textId="5BBF7A22" w:rsidR="003B72D7" w:rsidRPr="0027195F" w:rsidRDefault="00EA3313" w:rsidP="00EA3313">
    <w:pPr>
      <w:pStyle w:val="EPFooter2"/>
    </w:pPr>
    <w:r w:rsidRPr="0027195F">
      <w:t>DA</w:t>
    </w:r>
    <w:r w:rsidRPr="0027195F">
      <w:tab/>
    </w:r>
    <w:r w:rsidRPr="0027195F">
      <w:rPr>
        <w:b w:val="0"/>
        <w:i/>
        <w:color w:val="C0C0C0"/>
        <w:sz w:val="22"/>
      </w:rPr>
      <w:t>Forenet i mangfoldighed</w:t>
    </w:r>
    <w:r w:rsidRPr="0027195F">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6FC22" w14:textId="77777777" w:rsidR="00F73AB1" w:rsidRPr="0027195F" w:rsidRDefault="00F73AB1">
      <w:r w:rsidRPr="0027195F">
        <w:separator/>
      </w:r>
    </w:p>
  </w:footnote>
  <w:footnote w:type="continuationSeparator" w:id="0">
    <w:p w14:paraId="60C1E81E" w14:textId="77777777" w:rsidR="00F73AB1" w:rsidRPr="0027195F" w:rsidRDefault="00F73AB1">
      <w:r w:rsidRPr="002719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267FD" w14:textId="77777777" w:rsidR="00CF3568" w:rsidRDefault="00CF35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67AF3" w14:textId="77777777" w:rsidR="00CF3568" w:rsidRDefault="00CF35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DDFA" w14:textId="77777777" w:rsidR="00CF3568" w:rsidRDefault="00CF35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228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DA"/>
    <w:docVar w:name="TXTLANGUEMIN" w:val="da"/>
    <w:docVar w:name="TXTNRPE" w:val="779.364"/>
    <w:docVar w:name="TXTPEorAP" w:val="PE"/>
    <w:docVar w:name="TXTROUTE" w:val="AM\1330692DA.docx"/>
    <w:docVar w:name="TXTVERSION" w:val="01-00"/>
  </w:docVars>
  <w:rsids>
    <w:rsidRoot w:val="00A77B3E"/>
    <w:rsid w:val="00047AA3"/>
    <w:rsid w:val="000A576A"/>
    <w:rsid w:val="000D47B4"/>
    <w:rsid w:val="0027195F"/>
    <w:rsid w:val="00275973"/>
    <w:rsid w:val="00277B6D"/>
    <w:rsid w:val="002F0F17"/>
    <w:rsid w:val="003B72D7"/>
    <w:rsid w:val="004A542E"/>
    <w:rsid w:val="004E476B"/>
    <w:rsid w:val="00565D2B"/>
    <w:rsid w:val="005D62D6"/>
    <w:rsid w:val="0060448C"/>
    <w:rsid w:val="00616BBF"/>
    <w:rsid w:val="00676244"/>
    <w:rsid w:val="006D41E7"/>
    <w:rsid w:val="00771682"/>
    <w:rsid w:val="008F50F8"/>
    <w:rsid w:val="0091090A"/>
    <w:rsid w:val="00960108"/>
    <w:rsid w:val="00A24B53"/>
    <w:rsid w:val="00A77B3E"/>
    <w:rsid w:val="00B253A6"/>
    <w:rsid w:val="00BD4F5A"/>
    <w:rsid w:val="00BE5E59"/>
    <w:rsid w:val="00BE60AE"/>
    <w:rsid w:val="00C47718"/>
    <w:rsid w:val="00CA2A55"/>
    <w:rsid w:val="00CD5154"/>
    <w:rsid w:val="00CF3568"/>
    <w:rsid w:val="00EA3313"/>
    <w:rsid w:val="00F73AB1"/>
    <w:rsid w:val="00F74663"/>
    <w:rsid w:val="00F8368D"/>
    <w:rsid w:val="00FE4A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2B4048D"/>
  <w15:docId w15:val="{F0C87FD0-DDC0-4053-9438-67CAAD842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8368D"/>
    <w:pPr>
      <w:tabs>
        <w:tab w:val="center" w:pos="4680"/>
        <w:tab w:val="right" w:pos="9360"/>
      </w:tabs>
    </w:pPr>
  </w:style>
  <w:style w:type="character" w:customStyle="1" w:styleId="HeaderChar">
    <w:name w:val="Header Char"/>
    <w:basedOn w:val="DefaultParagraphFont"/>
    <w:link w:val="Header"/>
    <w:rsid w:val="00F8368D"/>
    <w:rPr>
      <w:sz w:val="24"/>
      <w:szCs w:val="24"/>
    </w:rPr>
  </w:style>
  <w:style w:type="paragraph" w:styleId="Footer">
    <w:name w:val="footer"/>
    <w:basedOn w:val="Normal"/>
    <w:link w:val="FooterChar"/>
    <w:rsid w:val="00F74663"/>
    <w:pPr>
      <w:tabs>
        <w:tab w:val="center" w:pos="4513"/>
        <w:tab w:val="right" w:pos="9026"/>
      </w:tabs>
    </w:pPr>
  </w:style>
  <w:style w:type="character" w:customStyle="1" w:styleId="FooterChar">
    <w:name w:val="Footer Char"/>
    <w:basedOn w:val="DefaultParagraphFont"/>
    <w:link w:val="Footer"/>
    <w:rsid w:val="00F746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167</Pages>
  <Words>35176</Words>
  <Characters>226400</Characters>
  <Application>Microsoft Office Word</Application>
  <DocSecurity>0</DocSecurity>
  <Lines>9301</Lines>
  <Paragraphs>2801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2025-11-10T07:30:00Z</dcterms:created>
  <dcterms:modified xsi:type="dcterms:W3CDTF">2025-11-10T07:30:00Z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1330692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269769</vt:lpwstr>
  </property>
  <property fmtid="{D5CDD505-2E9C-101B-9397-08002B2CF9AE}" pid="7" name="dmxml.render.traceId">
    <vt:lpwstr>68fb5ccd9336420afc3585010dc2795c</vt:lpwstr>
  </property>
  <property fmtid="{D5CDD505-2E9C-101B-9397-08002B2CF9AE}" pid="8" name="FooterPath">
    <vt:lpwstr>AM\1330692DA.docx</vt:lpwstr>
  </property>
  <property fmtid="{D5CDD505-2E9C-101B-9397-08002B2CF9AE}" pid="9" name="PE Number">
    <vt:lpwstr>779.364</vt:lpwstr>
  </property>
  <property fmtid="{D5CDD505-2E9C-101B-9397-08002B2CF9AE}" pid="10" name="UID">
    <vt:lpwstr>eu.europa.europarl-DIN1-2025-0000205788_01.00-xm-01.00_text-xml</vt:lpwstr>
  </property>
  <property fmtid="{D5CDD505-2E9C-101B-9397-08002B2CF9AE}" pid="11" name="LastEdited with">
    <vt:lpwstr>10.2.0 Build [20251001]</vt:lpwstr>
  </property>
  <property fmtid="{D5CDD505-2E9C-101B-9397-08002B2CF9AE}" pid="12" name="Bookout">
    <vt:lpwstr>OK - 2025/11/10 08:28</vt:lpwstr>
  </property>
</Properties>
</file>