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46C1C" w:rsidRPr="007B1CF1" w14:paraId="425521DE" w14:textId="77777777" w:rsidTr="00C10AD6">
        <w:trPr>
          <w:trHeight w:hRule="exact" w:val="1417"/>
          <w:jc w:val="center"/>
        </w:trPr>
        <w:tc>
          <w:tcPr>
            <w:tcW w:w="6804" w:type="dxa"/>
            <w:tcBorders>
              <w:top w:val="nil"/>
              <w:left w:val="nil"/>
              <w:bottom w:val="nil"/>
              <w:right w:val="nil"/>
            </w:tcBorders>
            <w:vAlign w:val="center"/>
          </w:tcPr>
          <w:p w14:paraId="744CF6CF" w14:textId="77777777" w:rsidR="00846C1C" w:rsidRPr="007B1CF1" w:rsidRDefault="00846C1C" w:rsidP="00C10AD6">
            <w:pPr>
              <w:pStyle w:val="EPName"/>
            </w:pPr>
            <w:r w:rsidRPr="007B1CF1">
              <w:t>Europäisches Parlament</w:t>
            </w:r>
          </w:p>
          <w:p w14:paraId="47A5649A" w14:textId="77777777" w:rsidR="00846C1C" w:rsidRPr="007B1CF1" w:rsidRDefault="00846C1C" w:rsidP="00C10AD6">
            <w:pPr>
              <w:pStyle w:val="EPTerm"/>
            </w:pPr>
            <w:r w:rsidRPr="007B1CF1">
              <w:t>2024-2029</w:t>
            </w:r>
          </w:p>
        </w:tc>
        <w:tc>
          <w:tcPr>
            <w:tcW w:w="2268" w:type="dxa"/>
            <w:tcBorders>
              <w:top w:val="nil"/>
              <w:left w:val="nil"/>
              <w:bottom w:val="nil"/>
              <w:right w:val="nil"/>
            </w:tcBorders>
          </w:tcPr>
          <w:p w14:paraId="2F113619" w14:textId="77777777" w:rsidR="00846C1C" w:rsidRPr="007B1CF1" w:rsidRDefault="00846C1C" w:rsidP="00C10AD6">
            <w:pPr>
              <w:pStyle w:val="EPLogo"/>
            </w:pPr>
            <w:r w:rsidRPr="007B1CF1">
              <w:rPr>
                <w:noProof/>
              </w:rPr>
              <w:drawing>
                <wp:inline distT="0" distB="0" distL="0" distR="0" wp14:anchorId="7F090BE8" wp14:editId="191ACD14">
                  <wp:extent cx="1165860" cy="640080"/>
                  <wp:effectExtent l="0" t="0" r="0" b="7620"/>
                  <wp:docPr id="1974785137"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85137"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70111BF" w14:textId="77777777" w:rsidR="00846C1C" w:rsidRPr="007B1CF1" w:rsidRDefault="00846C1C" w:rsidP="00846C1C">
      <w:pPr>
        <w:pStyle w:val="LineTop"/>
      </w:pPr>
      <w:r w:rsidRPr="007B1CF1">
        <w:t xml:space="preserve"> </w:t>
      </w:r>
    </w:p>
    <w:p w14:paraId="5F12ACE5" w14:textId="77777777" w:rsidR="00846C1C" w:rsidRPr="007B1CF1" w:rsidRDefault="00846C1C" w:rsidP="00846C1C">
      <w:pPr>
        <w:pStyle w:val="EPBody"/>
      </w:pPr>
      <w:r w:rsidRPr="007B1CF1">
        <w:rPr>
          <w:rStyle w:val="HideTWBExt"/>
        </w:rPr>
        <w:t>&lt;Commission&gt;</w:t>
      </w:r>
      <w:r w:rsidRPr="007B1CF1">
        <w:rPr>
          <w:rStyle w:val="HideTWBInt"/>
        </w:rPr>
        <w:t>{PECH}</w:t>
      </w:r>
      <w:r w:rsidRPr="007B1CF1">
        <w:t>Fischereiausschuss</w:t>
      </w:r>
      <w:r w:rsidRPr="007B1CF1">
        <w:rPr>
          <w:rStyle w:val="HideTWBExt"/>
        </w:rPr>
        <w:t>&lt;/Commission&gt;</w:t>
      </w:r>
    </w:p>
    <w:p w14:paraId="6A7FA53B" w14:textId="77777777" w:rsidR="00846C1C" w:rsidRPr="007B1CF1" w:rsidRDefault="00846C1C" w:rsidP="00846C1C">
      <w:pPr>
        <w:pStyle w:val="LineBottom"/>
      </w:pPr>
      <w:r w:rsidRPr="007B1CF1">
        <w:t xml:space="preserve"> </w:t>
      </w:r>
    </w:p>
    <w:p w14:paraId="3DF2B2AF" w14:textId="77777777" w:rsidR="00846C1C" w:rsidRPr="007B1CF1" w:rsidRDefault="00846C1C" w:rsidP="00846C1C">
      <w:pPr>
        <w:pStyle w:val="CoverReference"/>
      </w:pPr>
      <w:r w:rsidRPr="007B1CF1">
        <w:rPr>
          <w:rStyle w:val="HideTWBExt"/>
        </w:rPr>
        <w:t>&lt;RefProc&gt;</w:t>
      </w:r>
      <w:r w:rsidRPr="007B1CF1">
        <w:t>2025/2054</w:t>
      </w:r>
      <w:r w:rsidRPr="007B1CF1">
        <w:rPr>
          <w:rStyle w:val="HideTWBExt"/>
        </w:rPr>
        <w:t>&lt;/RefProc&gt;&lt;RefTypeProc&gt;</w:t>
      </w:r>
      <w:r w:rsidRPr="007B1CF1">
        <w:t>(INI)</w:t>
      </w:r>
      <w:r w:rsidRPr="007B1CF1">
        <w:rPr>
          <w:rStyle w:val="HideTWBExt"/>
        </w:rPr>
        <w:t>&lt;/RefTypeProc&gt;</w:t>
      </w:r>
    </w:p>
    <w:p w14:paraId="22BDACC8" w14:textId="77777777" w:rsidR="00846C1C" w:rsidRPr="007B1CF1" w:rsidRDefault="00846C1C" w:rsidP="00846C1C">
      <w:pPr>
        <w:pStyle w:val="CoverDate"/>
      </w:pPr>
      <w:r w:rsidRPr="007B1CF1">
        <w:rPr>
          <w:rStyle w:val="HideTWBExt"/>
        </w:rPr>
        <w:t>&lt;Date&gt;</w:t>
      </w:r>
      <w:r w:rsidRPr="007B1CF1">
        <w:rPr>
          <w:rStyle w:val="HideTWBInt"/>
        </w:rPr>
        <w:t>{24/10/2025}</w:t>
      </w:r>
      <w:r w:rsidRPr="007B1CF1">
        <w:t>24.10.2025</w:t>
      </w:r>
      <w:r w:rsidRPr="007B1CF1">
        <w:rPr>
          <w:rStyle w:val="HideTWBExt"/>
        </w:rPr>
        <w:t>&lt;/Date&gt;</w:t>
      </w:r>
    </w:p>
    <w:p w14:paraId="619A39E3" w14:textId="77777777" w:rsidR="00846C1C" w:rsidRPr="007B1CF1" w:rsidRDefault="00846C1C" w:rsidP="00846C1C">
      <w:pPr>
        <w:pStyle w:val="CoverDocType"/>
      </w:pPr>
      <w:r w:rsidRPr="007B1CF1">
        <w:rPr>
          <w:rStyle w:val="HideTWBExt"/>
        </w:rPr>
        <w:t>&lt;TypeAM&gt;</w:t>
      </w:r>
      <w:r w:rsidRPr="007B1CF1">
        <w:t>ÄNDERUNGSANTRÄGE</w:t>
      </w:r>
      <w:r w:rsidRPr="007B1CF1">
        <w:rPr>
          <w:rStyle w:val="HideTWBExt"/>
        </w:rPr>
        <w:t>&lt;/TypeAM&gt;</w:t>
      </w:r>
    </w:p>
    <w:p w14:paraId="74ABB35F" w14:textId="77777777" w:rsidR="00846C1C" w:rsidRPr="007B1CF1" w:rsidRDefault="00846C1C" w:rsidP="00846C1C">
      <w:pPr>
        <w:pStyle w:val="CoverDocType24a"/>
      </w:pPr>
      <w:r w:rsidRPr="007B1CF1">
        <w:rPr>
          <w:rStyle w:val="HideTWBExt"/>
        </w:rPr>
        <w:t>&lt;RangeAM&gt;</w:t>
      </w:r>
      <w:r w:rsidRPr="007B1CF1">
        <w:t>1 - 320</w:t>
      </w:r>
      <w:r w:rsidRPr="007B1CF1">
        <w:rPr>
          <w:rStyle w:val="HideTWBExt"/>
        </w:rPr>
        <w:t>&lt;/RangeAM&gt;</w:t>
      </w:r>
    </w:p>
    <w:p w14:paraId="7A0D31A7" w14:textId="77777777" w:rsidR="00846C1C" w:rsidRPr="007B1CF1" w:rsidRDefault="00846C1C" w:rsidP="00846C1C">
      <w:pPr>
        <w:pStyle w:val="CoverBold"/>
      </w:pPr>
      <w:r w:rsidRPr="007B1CF1">
        <w:rPr>
          <w:rStyle w:val="HideTWBExt"/>
        </w:rPr>
        <w:t>&lt;TitreType&gt;</w:t>
      </w:r>
      <w:r w:rsidRPr="007B1CF1">
        <w:t>Entwurf eines Berichts</w:t>
      </w:r>
      <w:r w:rsidRPr="007B1CF1">
        <w:rPr>
          <w:rStyle w:val="HideTWBExt"/>
        </w:rPr>
        <w:t>&lt;/TitreType&gt;</w:t>
      </w:r>
    </w:p>
    <w:p w14:paraId="6736D478" w14:textId="77777777" w:rsidR="00846C1C" w:rsidRPr="007B1CF1" w:rsidRDefault="00846C1C" w:rsidP="00846C1C">
      <w:pPr>
        <w:pStyle w:val="CoverBold"/>
      </w:pPr>
      <w:r w:rsidRPr="007B1CF1">
        <w:rPr>
          <w:rStyle w:val="HideTWBExt"/>
        </w:rPr>
        <w:t>&lt;Rapporteur&gt;</w:t>
      </w:r>
      <w:r w:rsidRPr="007B1CF1">
        <w:t>Željana Zovko</w:t>
      </w:r>
      <w:r w:rsidRPr="007B1CF1">
        <w:rPr>
          <w:rStyle w:val="HideTWBExt"/>
        </w:rPr>
        <w:t>&lt;/Rapporteur&gt;</w:t>
      </w:r>
    </w:p>
    <w:p w14:paraId="3D81E2B9" w14:textId="77777777" w:rsidR="00846C1C" w:rsidRPr="007B1CF1" w:rsidRDefault="00846C1C" w:rsidP="00846C1C">
      <w:pPr>
        <w:pStyle w:val="CoverNormal24a"/>
      </w:pPr>
      <w:r w:rsidRPr="007B1CF1">
        <w:rPr>
          <w:rStyle w:val="HideTWBExt"/>
        </w:rPr>
        <w:t>&lt;DocRefPE&gt;</w:t>
      </w:r>
      <w:r w:rsidRPr="007B1CF1">
        <w:t>(PE777.039v01-00)</w:t>
      </w:r>
      <w:r w:rsidRPr="007B1CF1">
        <w:rPr>
          <w:rStyle w:val="HideTWBExt"/>
        </w:rPr>
        <w:t>&lt;/DocRefPE&gt;</w:t>
      </w:r>
    </w:p>
    <w:p w14:paraId="3AE3B8F6" w14:textId="77777777" w:rsidR="00846C1C" w:rsidRPr="007B1CF1" w:rsidRDefault="00846C1C" w:rsidP="00846C1C">
      <w:pPr>
        <w:pStyle w:val="CoverNormal"/>
      </w:pPr>
      <w:r w:rsidRPr="007B1CF1">
        <w:rPr>
          <w:rStyle w:val="HideTWBExt"/>
        </w:rPr>
        <w:t>&lt;Titre&gt;</w:t>
      </w:r>
      <w:r w:rsidRPr="007B1CF1">
        <w:t>über die Relevanz der Meeresdiplomatie für die Wettbewerbsfähigkeit von Fischerei und Aquakultur in der EU</w:t>
      </w:r>
      <w:r w:rsidRPr="007B1CF1">
        <w:rPr>
          <w:rStyle w:val="HideTWBExt"/>
        </w:rPr>
        <w:t>&lt;/Titre&gt;</w:t>
      </w:r>
    </w:p>
    <w:p w14:paraId="4D3B8278" w14:textId="77777777" w:rsidR="00846C1C" w:rsidRPr="007B1CF1" w:rsidRDefault="00846C1C" w:rsidP="00846C1C">
      <w:pPr>
        <w:pStyle w:val="CoverNormal24a"/>
      </w:pPr>
      <w:r w:rsidRPr="007B1CF1">
        <w:rPr>
          <w:rStyle w:val="HideTWBExt"/>
        </w:rPr>
        <w:t>&lt;DocRef&gt;</w:t>
      </w:r>
      <w:r w:rsidRPr="007B1CF1">
        <w:t>(2025/2054(INI))</w:t>
      </w:r>
      <w:r w:rsidRPr="007B1CF1">
        <w:rPr>
          <w:rStyle w:val="HideTWBExt"/>
        </w:rPr>
        <w:t>&lt;/DocRef&gt;</w:t>
      </w:r>
    </w:p>
    <w:p w14:paraId="034CC286" w14:textId="77777777" w:rsidR="00591544" w:rsidRPr="007B1CF1" w:rsidRDefault="00772B44">
      <w:r w:rsidRPr="007B1CF1">
        <w:br w:type="page"/>
      </w:r>
      <w:r w:rsidRPr="007B1CF1">
        <w:lastRenderedPageBreak/>
        <w:t>AM_Com_NonLegReport</w:t>
      </w:r>
    </w:p>
    <w:p w14:paraId="2E7343C8" w14:textId="63516FBB" w:rsidR="00846C1C" w:rsidRPr="007B1CF1" w:rsidRDefault="00772B44" w:rsidP="00846C1C">
      <w:pPr>
        <w:pStyle w:val="AmNumberTabs"/>
      </w:pPr>
      <w:r w:rsidRPr="007B1CF1">
        <w:br w:type="page"/>
      </w:r>
      <w:r w:rsidR="00846C1C" w:rsidRPr="007B1CF1">
        <w:rPr>
          <w:rStyle w:val="HideTWBExt"/>
          <w:b w:val="0"/>
        </w:rPr>
        <w:lastRenderedPageBreak/>
        <w:t>&lt;RepeatBlock-Amend&gt;</w:t>
      </w:r>
      <w:r w:rsidR="00846C1C" w:rsidRPr="007B1CF1">
        <w:rPr>
          <w:rStyle w:val="HideTWBExt"/>
        </w:rPr>
        <w:t>&lt;Amend&gt;</w:t>
      </w:r>
      <w:r w:rsidR="00846C1C" w:rsidRPr="007B1CF1">
        <w:t>Änderungsantrag</w:t>
      </w:r>
      <w:r w:rsidR="00846C1C" w:rsidRPr="007B1CF1">
        <w:tab/>
      </w:r>
      <w:r w:rsidR="00846C1C" w:rsidRPr="007B1CF1">
        <w:tab/>
      </w:r>
      <w:r w:rsidR="00846C1C" w:rsidRPr="007B1CF1">
        <w:rPr>
          <w:rStyle w:val="HideTWBExt"/>
        </w:rPr>
        <w:t>&lt;NumAm&gt;</w:t>
      </w:r>
      <w:r w:rsidR="00846C1C" w:rsidRPr="007B1CF1">
        <w:t>1</w:t>
      </w:r>
      <w:r w:rsidR="00846C1C" w:rsidRPr="007B1CF1">
        <w:rPr>
          <w:rStyle w:val="HideTWBExt"/>
        </w:rPr>
        <w:t>&lt;/NumAm&gt;</w:t>
      </w:r>
    </w:p>
    <w:p w14:paraId="16FC2AEC"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63075C59" w14:textId="77777777" w:rsidR="00846C1C" w:rsidRPr="007B1CF1" w:rsidRDefault="00846C1C" w:rsidP="00846C1C">
      <w:pPr>
        <w:pStyle w:val="NormalBold"/>
      </w:pPr>
      <w:r w:rsidRPr="007B1CF1">
        <w:rPr>
          <w:rStyle w:val="HideTWBExt"/>
          <w:b w:val="0"/>
        </w:rPr>
        <w:t>&lt;/RepeatBlock-By&gt;</w:t>
      </w:r>
    </w:p>
    <w:p w14:paraId="2C6EC08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FDC36EF" w14:textId="77777777" w:rsidR="00846C1C" w:rsidRPr="007B1CF1" w:rsidRDefault="00846C1C" w:rsidP="00846C1C">
      <w:pPr>
        <w:pStyle w:val="NormalBold"/>
      </w:pPr>
      <w:r w:rsidRPr="007B1CF1">
        <w:rPr>
          <w:rStyle w:val="HideTWBExt"/>
        </w:rPr>
        <w:t>&lt;Article&gt;</w:t>
      </w:r>
      <w:r w:rsidRPr="007B1CF1">
        <w:t>Bezugsvermerk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6309ACE" w14:textId="77777777" w:rsidTr="00C10AD6">
        <w:trPr>
          <w:trHeight w:hRule="exact" w:val="240"/>
          <w:jc w:val="center"/>
        </w:trPr>
        <w:tc>
          <w:tcPr>
            <w:tcW w:w="9752" w:type="dxa"/>
            <w:gridSpan w:val="2"/>
            <w:tcBorders>
              <w:top w:val="nil"/>
              <w:left w:val="nil"/>
              <w:bottom w:val="nil"/>
              <w:right w:val="nil"/>
            </w:tcBorders>
          </w:tcPr>
          <w:p w14:paraId="2E344465" w14:textId="77777777" w:rsidR="00846C1C" w:rsidRPr="007B1CF1" w:rsidRDefault="00846C1C" w:rsidP="00C10AD6"/>
        </w:tc>
      </w:tr>
      <w:tr w:rsidR="00846C1C" w:rsidRPr="007B1CF1" w14:paraId="42B01374" w14:textId="77777777" w:rsidTr="00C10AD6">
        <w:trPr>
          <w:trHeight w:val="240"/>
          <w:jc w:val="center"/>
        </w:trPr>
        <w:tc>
          <w:tcPr>
            <w:tcW w:w="4876" w:type="dxa"/>
            <w:tcBorders>
              <w:top w:val="nil"/>
              <w:left w:val="nil"/>
              <w:bottom w:val="nil"/>
              <w:right w:val="nil"/>
            </w:tcBorders>
          </w:tcPr>
          <w:p w14:paraId="31AF889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6179B5D" w14:textId="77777777" w:rsidR="00846C1C" w:rsidRPr="007B1CF1" w:rsidRDefault="00846C1C" w:rsidP="00C10AD6">
            <w:pPr>
              <w:pStyle w:val="AmColumnHeading"/>
            </w:pPr>
            <w:r w:rsidRPr="007B1CF1">
              <w:t>Geänderter Text</w:t>
            </w:r>
          </w:p>
        </w:tc>
      </w:tr>
      <w:tr w:rsidR="00846C1C" w:rsidRPr="007B1CF1" w14:paraId="1F2918BD" w14:textId="77777777" w:rsidTr="00C10AD6">
        <w:trPr>
          <w:jc w:val="center"/>
        </w:trPr>
        <w:tc>
          <w:tcPr>
            <w:tcW w:w="4876" w:type="dxa"/>
            <w:tcBorders>
              <w:top w:val="nil"/>
              <w:left w:val="nil"/>
              <w:bottom w:val="nil"/>
              <w:right w:val="nil"/>
            </w:tcBorders>
          </w:tcPr>
          <w:p w14:paraId="77E72CB8" w14:textId="77777777" w:rsidR="00846C1C" w:rsidRPr="007B1CF1" w:rsidRDefault="00846C1C" w:rsidP="00C10AD6">
            <w:pPr>
              <w:pStyle w:val="Normal6a"/>
            </w:pPr>
            <w:r w:rsidRPr="007B1CF1">
              <w:t>–</w:t>
            </w:r>
            <w:r w:rsidRPr="007B1CF1">
              <w:tab/>
              <w:t>gestützt auf den Vertrag über die Arbeitsweise der Europäischen Union, insbesondere auf Artikel 43,</w:t>
            </w:r>
          </w:p>
        </w:tc>
        <w:tc>
          <w:tcPr>
            <w:tcW w:w="4876" w:type="dxa"/>
            <w:tcBorders>
              <w:top w:val="nil"/>
              <w:left w:val="nil"/>
              <w:bottom w:val="nil"/>
              <w:right w:val="nil"/>
            </w:tcBorders>
          </w:tcPr>
          <w:p w14:paraId="7AAB780A" w14:textId="77777777" w:rsidR="00846C1C" w:rsidRPr="007B1CF1" w:rsidRDefault="00846C1C" w:rsidP="00C10AD6">
            <w:pPr>
              <w:pStyle w:val="Normal6a"/>
            </w:pPr>
            <w:r w:rsidRPr="007B1CF1">
              <w:t>–</w:t>
            </w:r>
            <w:r w:rsidRPr="007B1CF1">
              <w:tab/>
              <w:t xml:space="preserve">gestützt auf den Vertrag über die Arbeitsweise der Europäischen Union, insbesondere auf </w:t>
            </w:r>
            <w:r w:rsidRPr="007B1CF1">
              <w:rPr>
                <w:b/>
                <w:i/>
              </w:rPr>
              <w:t>die</w:t>
            </w:r>
            <w:r w:rsidRPr="007B1CF1">
              <w:t xml:space="preserve"> Artikel 43</w:t>
            </w:r>
            <w:r w:rsidRPr="007B1CF1">
              <w:rPr>
                <w:b/>
                <w:i/>
              </w:rPr>
              <w:t>, 349 und 355</w:t>
            </w:r>
            <w:r w:rsidRPr="007B1CF1">
              <w:t>,</w:t>
            </w:r>
          </w:p>
        </w:tc>
      </w:tr>
    </w:tbl>
    <w:p w14:paraId="06A6BCF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5AB1875" w14:textId="77777777" w:rsidR="00846C1C" w:rsidRPr="007B1CF1" w:rsidRDefault="00846C1C" w:rsidP="00846C1C">
      <w:r w:rsidRPr="007B1CF1">
        <w:rPr>
          <w:rStyle w:val="HideTWBExt"/>
        </w:rPr>
        <w:t>&lt;/Amend&gt;</w:t>
      </w:r>
    </w:p>
    <w:p w14:paraId="3B457D5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w:t>
      </w:r>
      <w:r w:rsidRPr="007B1CF1">
        <w:rPr>
          <w:rStyle w:val="HideTWBExt"/>
        </w:rPr>
        <w:t>&lt;/NumAm&gt;</w:t>
      </w:r>
    </w:p>
    <w:p w14:paraId="73E6E5E5"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7C0E7A39" w14:textId="77777777" w:rsidR="00846C1C" w:rsidRPr="007B1CF1" w:rsidRDefault="00846C1C" w:rsidP="00846C1C">
      <w:pPr>
        <w:pStyle w:val="NormalBold"/>
      </w:pPr>
      <w:r w:rsidRPr="007B1CF1">
        <w:rPr>
          <w:rStyle w:val="HideTWBExt"/>
          <w:b w:val="0"/>
        </w:rPr>
        <w:t>&lt;/RepeatBlock-By&gt;</w:t>
      </w:r>
    </w:p>
    <w:p w14:paraId="5273DC9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1E328E9" w14:textId="77777777" w:rsidR="00846C1C" w:rsidRPr="007B1CF1" w:rsidRDefault="00846C1C" w:rsidP="00846C1C">
      <w:pPr>
        <w:pStyle w:val="NormalBold"/>
      </w:pPr>
      <w:r w:rsidRPr="007B1CF1">
        <w:rPr>
          <w:rStyle w:val="HideTWBExt"/>
        </w:rPr>
        <w:t>&lt;Article&gt;</w:t>
      </w:r>
      <w:r w:rsidRPr="007B1CF1">
        <w:t>Bezugsvermerk 1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826BD3B" w14:textId="77777777" w:rsidTr="00C10AD6">
        <w:trPr>
          <w:trHeight w:hRule="exact" w:val="240"/>
          <w:jc w:val="center"/>
        </w:trPr>
        <w:tc>
          <w:tcPr>
            <w:tcW w:w="9752" w:type="dxa"/>
            <w:gridSpan w:val="2"/>
            <w:tcBorders>
              <w:top w:val="nil"/>
              <w:left w:val="nil"/>
              <w:bottom w:val="nil"/>
              <w:right w:val="nil"/>
            </w:tcBorders>
          </w:tcPr>
          <w:p w14:paraId="42A53D20" w14:textId="77777777" w:rsidR="00846C1C" w:rsidRPr="007B1CF1" w:rsidRDefault="00846C1C" w:rsidP="00C10AD6"/>
        </w:tc>
      </w:tr>
      <w:tr w:rsidR="00846C1C" w:rsidRPr="007B1CF1" w14:paraId="29C12D4A" w14:textId="77777777" w:rsidTr="00C10AD6">
        <w:trPr>
          <w:trHeight w:val="240"/>
          <w:jc w:val="center"/>
        </w:trPr>
        <w:tc>
          <w:tcPr>
            <w:tcW w:w="4876" w:type="dxa"/>
            <w:tcBorders>
              <w:top w:val="nil"/>
              <w:left w:val="nil"/>
              <w:bottom w:val="nil"/>
              <w:right w:val="nil"/>
            </w:tcBorders>
          </w:tcPr>
          <w:p w14:paraId="61365A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D406074" w14:textId="77777777" w:rsidR="00846C1C" w:rsidRPr="007B1CF1" w:rsidRDefault="00846C1C" w:rsidP="00C10AD6">
            <w:pPr>
              <w:pStyle w:val="AmColumnHeading"/>
            </w:pPr>
            <w:r w:rsidRPr="007B1CF1">
              <w:t>Geänderter Text</w:t>
            </w:r>
          </w:p>
        </w:tc>
      </w:tr>
      <w:tr w:rsidR="00846C1C" w:rsidRPr="007B1CF1" w14:paraId="2F191246" w14:textId="77777777" w:rsidTr="00C10AD6">
        <w:trPr>
          <w:jc w:val="center"/>
        </w:trPr>
        <w:tc>
          <w:tcPr>
            <w:tcW w:w="4876" w:type="dxa"/>
            <w:tcBorders>
              <w:top w:val="nil"/>
              <w:left w:val="nil"/>
              <w:bottom w:val="nil"/>
              <w:right w:val="nil"/>
            </w:tcBorders>
          </w:tcPr>
          <w:p w14:paraId="72F34021" w14:textId="77777777" w:rsidR="00846C1C" w:rsidRPr="007B1CF1" w:rsidRDefault="00846C1C" w:rsidP="00C10AD6">
            <w:pPr>
              <w:pStyle w:val="Normal6a"/>
            </w:pPr>
          </w:p>
        </w:tc>
        <w:tc>
          <w:tcPr>
            <w:tcW w:w="4876" w:type="dxa"/>
            <w:tcBorders>
              <w:top w:val="nil"/>
              <w:left w:val="nil"/>
              <w:bottom w:val="nil"/>
              <w:right w:val="nil"/>
            </w:tcBorders>
          </w:tcPr>
          <w:p w14:paraId="78F0206E" w14:textId="77777777" w:rsidR="00846C1C" w:rsidRPr="007B1CF1" w:rsidRDefault="00846C1C" w:rsidP="00C10AD6">
            <w:pPr>
              <w:pStyle w:val="Normal6a"/>
            </w:pPr>
            <w:r w:rsidRPr="007B1CF1">
              <w:rPr>
                <w:b/>
                <w:i/>
              </w:rPr>
              <w:t>–</w:t>
            </w:r>
            <w:r w:rsidRPr="007B1CF1">
              <w:tab/>
            </w:r>
            <w:r w:rsidRPr="007B1CF1">
              <w:rPr>
                <w:b/>
                <w:i/>
              </w:rPr>
              <w:t>gestützt auf den Vertrag über die Europäische Union, insbesondere auf Artikel 2 und Artikel 3 Absatz 5,</w:t>
            </w:r>
          </w:p>
        </w:tc>
      </w:tr>
    </w:tbl>
    <w:p w14:paraId="6FDEDA1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5360F227" w14:textId="77777777" w:rsidR="00846C1C" w:rsidRPr="007B1CF1" w:rsidRDefault="00846C1C" w:rsidP="00846C1C">
      <w:r w:rsidRPr="007B1CF1">
        <w:rPr>
          <w:rStyle w:val="HideTWBExt"/>
        </w:rPr>
        <w:t>&lt;/Amend&gt;</w:t>
      </w:r>
    </w:p>
    <w:p w14:paraId="32FD0A7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w:t>
      </w:r>
      <w:r w:rsidRPr="007B1CF1">
        <w:rPr>
          <w:rStyle w:val="HideTWBExt"/>
        </w:rPr>
        <w:t>&lt;/NumAm&gt;</w:t>
      </w:r>
    </w:p>
    <w:p w14:paraId="30873B7E"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F021675" w14:textId="77777777" w:rsidR="00846C1C" w:rsidRPr="007B1CF1" w:rsidRDefault="00846C1C" w:rsidP="00846C1C">
      <w:pPr>
        <w:pStyle w:val="NormalBold"/>
      </w:pPr>
      <w:r w:rsidRPr="007B1CF1">
        <w:rPr>
          <w:rStyle w:val="HideTWBExt"/>
          <w:b w:val="0"/>
        </w:rPr>
        <w:t>&lt;/RepeatBlock-By&gt;</w:t>
      </w:r>
    </w:p>
    <w:p w14:paraId="1E245D7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423A68D" w14:textId="77777777" w:rsidR="00846C1C" w:rsidRPr="007B1CF1" w:rsidRDefault="00846C1C" w:rsidP="00846C1C">
      <w:pPr>
        <w:pStyle w:val="NormalBold"/>
      </w:pPr>
      <w:r w:rsidRPr="007B1CF1">
        <w:rPr>
          <w:rStyle w:val="HideTWBExt"/>
        </w:rPr>
        <w:t>&lt;Article&gt;</w:t>
      </w:r>
      <w:r w:rsidRPr="007B1CF1">
        <w:t>Bezugsvermerk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35BF5B0" w14:textId="77777777" w:rsidTr="00C10AD6">
        <w:trPr>
          <w:trHeight w:hRule="exact" w:val="240"/>
          <w:jc w:val="center"/>
        </w:trPr>
        <w:tc>
          <w:tcPr>
            <w:tcW w:w="9752" w:type="dxa"/>
            <w:gridSpan w:val="2"/>
            <w:tcBorders>
              <w:top w:val="nil"/>
              <w:left w:val="nil"/>
              <w:bottom w:val="nil"/>
              <w:right w:val="nil"/>
            </w:tcBorders>
          </w:tcPr>
          <w:p w14:paraId="16B97220" w14:textId="77777777" w:rsidR="00846C1C" w:rsidRPr="007B1CF1" w:rsidRDefault="00846C1C" w:rsidP="00C10AD6"/>
        </w:tc>
      </w:tr>
      <w:tr w:rsidR="00846C1C" w:rsidRPr="007B1CF1" w14:paraId="1797BB2D" w14:textId="77777777" w:rsidTr="00C10AD6">
        <w:trPr>
          <w:trHeight w:val="240"/>
          <w:jc w:val="center"/>
        </w:trPr>
        <w:tc>
          <w:tcPr>
            <w:tcW w:w="4876" w:type="dxa"/>
            <w:tcBorders>
              <w:top w:val="nil"/>
              <w:left w:val="nil"/>
              <w:bottom w:val="nil"/>
              <w:right w:val="nil"/>
            </w:tcBorders>
          </w:tcPr>
          <w:p w14:paraId="59ED466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EB241EA" w14:textId="77777777" w:rsidR="00846C1C" w:rsidRPr="007B1CF1" w:rsidRDefault="00846C1C" w:rsidP="00C10AD6">
            <w:pPr>
              <w:pStyle w:val="AmColumnHeading"/>
            </w:pPr>
            <w:r w:rsidRPr="007B1CF1">
              <w:t>Geänderter Text</w:t>
            </w:r>
          </w:p>
        </w:tc>
      </w:tr>
      <w:tr w:rsidR="00846C1C" w:rsidRPr="007B1CF1" w14:paraId="255205BC" w14:textId="77777777" w:rsidTr="00C10AD6">
        <w:trPr>
          <w:jc w:val="center"/>
        </w:trPr>
        <w:tc>
          <w:tcPr>
            <w:tcW w:w="4876" w:type="dxa"/>
            <w:tcBorders>
              <w:top w:val="nil"/>
              <w:left w:val="nil"/>
              <w:bottom w:val="nil"/>
              <w:right w:val="nil"/>
            </w:tcBorders>
          </w:tcPr>
          <w:p w14:paraId="32F468EB" w14:textId="77777777" w:rsidR="00846C1C" w:rsidRPr="007B1CF1" w:rsidRDefault="00846C1C" w:rsidP="00C10AD6">
            <w:pPr>
              <w:pStyle w:val="Normal6a"/>
            </w:pPr>
          </w:p>
        </w:tc>
        <w:tc>
          <w:tcPr>
            <w:tcW w:w="4876" w:type="dxa"/>
            <w:tcBorders>
              <w:top w:val="nil"/>
              <w:left w:val="nil"/>
              <w:bottom w:val="nil"/>
              <w:right w:val="nil"/>
            </w:tcBorders>
          </w:tcPr>
          <w:p w14:paraId="6569C25B" w14:textId="77777777" w:rsidR="00846C1C" w:rsidRPr="007B1CF1" w:rsidRDefault="00846C1C" w:rsidP="00C10AD6">
            <w:pPr>
              <w:pStyle w:val="Normal6a"/>
            </w:pPr>
            <w:r w:rsidRPr="007B1CF1">
              <w:rPr>
                <w:b/>
                <w:i/>
              </w:rPr>
              <w:t>–</w:t>
            </w:r>
            <w:r w:rsidRPr="007B1CF1">
              <w:tab/>
            </w:r>
            <w:r w:rsidRPr="007B1CF1">
              <w:rPr>
                <w:b/>
                <w:i/>
              </w:rPr>
              <w:t>unter Hinweis auf das Übereinkommen im Rahmen des Seerechtsübereinkommens der Vereinten Nationen über die Erhaltung und nachhaltige Nutzung der biologischen Vielfalt der Meere von Gebieten außerhalb nationaler Hoheitsbefugnisse (BBNJ-Übereinkommen),</w:t>
            </w:r>
          </w:p>
        </w:tc>
      </w:tr>
    </w:tbl>
    <w:p w14:paraId="56B2CD9E" w14:textId="77777777" w:rsidR="00846C1C" w:rsidRPr="007B1CF1" w:rsidRDefault="00846C1C" w:rsidP="00846C1C">
      <w:pPr>
        <w:pStyle w:val="AmOrLang"/>
      </w:pPr>
      <w:r w:rsidRPr="007B1CF1">
        <w:lastRenderedPageBreak/>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4871BD0" w14:textId="77777777" w:rsidR="00846C1C" w:rsidRPr="007B1CF1" w:rsidRDefault="00846C1C" w:rsidP="00846C1C">
      <w:r w:rsidRPr="007B1CF1">
        <w:rPr>
          <w:rStyle w:val="HideTWBExt"/>
        </w:rPr>
        <w:t>&lt;/Amend&gt;</w:t>
      </w:r>
    </w:p>
    <w:p w14:paraId="33E3C65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w:t>
      </w:r>
      <w:r w:rsidRPr="007B1CF1">
        <w:rPr>
          <w:rStyle w:val="HideTWBExt"/>
        </w:rPr>
        <w:t>&lt;/NumAm&gt;</w:t>
      </w:r>
    </w:p>
    <w:p w14:paraId="443DFAAF"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18C6F30E" w14:textId="77777777" w:rsidR="00846C1C" w:rsidRPr="007B1CF1" w:rsidRDefault="00846C1C" w:rsidP="00846C1C">
      <w:pPr>
        <w:pStyle w:val="NormalBold"/>
      </w:pPr>
      <w:r w:rsidRPr="007B1CF1">
        <w:rPr>
          <w:rStyle w:val="HideTWBExt"/>
          <w:b w:val="0"/>
        </w:rPr>
        <w:t>&lt;/RepeatBlock-By&gt;</w:t>
      </w:r>
    </w:p>
    <w:p w14:paraId="23670DA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3833734" w14:textId="77777777" w:rsidR="00846C1C" w:rsidRPr="007B1CF1" w:rsidRDefault="00846C1C" w:rsidP="00846C1C">
      <w:pPr>
        <w:pStyle w:val="NormalBold"/>
      </w:pPr>
      <w:r w:rsidRPr="007B1CF1">
        <w:rPr>
          <w:rStyle w:val="HideTWBExt"/>
        </w:rPr>
        <w:t>&lt;Article&gt;</w:t>
      </w:r>
      <w:r w:rsidRPr="007B1CF1">
        <w:t>Bezugsvermerk 2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99C5D64" w14:textId="77777777" w:rsidTr="00C10AD6">
        <w:trPr>
          <w:trHeight w:hRule="exact" w:val="240"/>
          <w:jc w:val="center"/>
        </w:trPr>
        <w:tc>
          <w:tcPr>
            <w:tcW w:w="9752" w:type="dxa"/>
            <w:gridSpan w:val="2"/>
            <w:tcBorders>
              <w:top w:val="nil"/>
              <w:left w:val="nil"/>
              <w:bottom w:val="nil"/>
              <w:right w:val="nil"/>
            </w:tcBorders>
          </w:tcPr>
          <w:p w14:paraId="1BE98B94" w14:textId="77777777" w:rsidR="00846C1C" w:rsidRPr="007B1CF1" w:rsidRDefault="00846C1C" w:rsidP="00C10AD6"/>
        </w:tc>
      </w:tr>
      <w:tr w:rsidR="00846C1C" w:rsidRPr="007B1CF1" w14:paraId="4F31A51B" w14:textId="77777777" w:rsidTr="00C10AD6">
        <w:trPr>
          <w:trHeight w:val="240"/>
          <w:jc w:val="center"/>
        </w:trPr>
        <w:tc>
          <w:tcPr>
            <w:tcW w:w="4876" w:type="dxa"/>
            <w:tcBorders>
              <w:top w:val="nil"/>
              <w:left w:val="nil"/>
              <w:bottom w:val="nil"/>
              <w:right w:val="nil"/>
            </w:tcBorders>
          </w:tcPr>
          <w:p w14:paraId="2EB7C11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A782BB5" w14:textId="77777777" w:rsidR="00846C1C" w:rsidRPr="007B1CF1" w:rsidRDefault="00846C1C" w:rsidP="00C10AD6">
            <w:pPr>
              <w:pStyle w:val="AmColumnHeading"/>
            </w:pPr>
            <w:r w:rsidRPr="007B1CF1">
              <w:t>Geänderter Text</w:t>
            </w:r>
          </w:p>
        </w:tc>
      </w:tr>
      <w:tr w:rsidR="00846C1C" w:rsidRPr="007B1CF1" w14:paraId="2D6C486F" w14:textId="77777777" w:rsidTr="00C10AD6">
        <w:trPr>
          <w:jc w:val="center"/>
        </w:trPr>
        <w:tc>
          <w:tcPr>
            <w:tcW w:w="4876" w:type="dxa"/>
            <w:tcBorders>
              <w:top w:val="nil"/>
              <w:left w:val="nil"/>
              <w:bottom w:val="nil"/>
              <w:right w:val="nil"/>
            </w:tcBorders>
          </w:tcPr>
          <w:p w14:paraId="3E97DB4B" w14:textId="77777777" w:rsidR="00846C1C" w:rsidRPr="007B1CF1" w:rsidRDefault="00846C1C" w:rsidP="00C10AD6">
            <w:pPr>
              <w:pStyle w:val="Normal6a"/>
            </w:pPr>
          </w:p>
        </w:tc>
        <w:tc>
          <w:tcPr>
            <w:tcW w:w="4876" w:type="dxa"/>
            <w:tcBorders>
              <w:top w:val="nil"/>
              <w:left w:val="nil"/>
              <w:bottom w:val="nil"/>
              <w:right w:val="nil"/>
            </w:tcBorders>
          </w:tcPr>
          <w:p w14:paraId="62C4A7F5" w14:textId="77777777" w:rsidR="00846C1C" w:rsidRPr="007B1CF1" w:rsidRDefault="00846C1C" w:rsidP="00C10AD6">
            <w:pPr>
              <w:pStyle w:val="Normal6a"/>
            </w:pPr>
            <w:r w:rsidRPr="007B1CF1">
              <w:rPr>
                <w:b/>
                <w:i/>
              </w:rPr>
              <w:t>–</w:t>
            </w:r>
            <w:r w:rsidRPr="007B1CF1">
              <w:tab/>
            </w:r>
            <w:r w:rsidRPr="007B1CF1">
              <w:rPr>
                <w:b/>
                <w:i/>
              </w:rPr>
              <w:t>unter Hinweis auf den Globalen Biodiversitätsrahmen von Kunming-Montreal,</w:t>
            </w:r>
          </w:p>
        </w:tc>
      </w:tr>
    </w:tbl>
    <w:p w14:paraId="2E23896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45B7F1A" w14:textId="77777777" w:rsidR="00846C1C" w:rsidRPr="007B1CF1" w:rsidRDefault="00846C1C" w:rsidP="00846C1C">
      <w:r w:rsidRPr="007B1CF1">
        <w:rPr>
          <w:rStyle w:val="HideTWBExt"/>
        </w:rPr>
        <w:t>&lt;/Amend&gt;</w:t>
      </w:r>
    </w:p>
    <w:p w14:paraId="3BDD323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w:t>
      </w:r>
      <w:r w:rsidRPr="007B1CF1">
        <w:rPr>
          <w:rStyle w:val="HideTWBExt"/>
        </w:rPr>
        <w:t>&lt;/NumAm&gt;</w:t>
      </w:r>
    </w:p>
    <w:p w14:paraId="2FDD224E"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5179E380" w14:textId="77777777" w:rsidR="00846C1C" w:rsidRPr="007B1CF1" w:rsidRDefault="00846C1C" w:rsidP="00846C1C">
      <w:pPr>
        <w:pStyle w:val="NormalBold"/>
      </w:pPr>
      <w:r w:rsidRPr="007B1CF1">
        <w:rPr>
          <w:rStyle w:val="HideTWBExt"/>
          <w:b w:val="0"/>
        </w:rPr>
        <w:t>&lt;/RepeatBlock-By&gt;</w:t>
      </w:r>
    </w:p>
    <w:p w14:paraId="4C19852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A173432" w14:textId="77777777" w:rsidR="00846C1C" w:rsidRPr="007B1CF1" w:rsidRDefault="00846C1C" w:rsidP="00846C1C">
      <w:pPr>
        <w:pStyle w:val="NormalBold"/>
      </w:pPr>
      <w:r w:rsidRPr="007B1CF1">
        <w:rPr>
          <w:rStyle w:val="HideTWBExt"/>
        </w:rPr>
        <w:t>&lt;Article&gt;</w:t>
      </w:r>
      <w:r w:rsidRPr="007B1CF1">
        <w:t>Bezugsvermerk 2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81E201D" w14:textId="77777777" w:rsidTr="00C10AD6">
        <w:trPr>
          <w:trHeight w:hRule="exact" w:val="240"/>
          <w:jc w:val="center"/>
        </w:trPr>
        <w:tc>
          <w:tcPr>
            <w:tcW w:w="9752" w:type="dxa"/>
            <w:gridSpan w:val="2"/>
            <w:tcBorders>
              <w:top w:val="nil"/>
              <w:left w:val="nil"/>
              <w:bottom w:val="nil"/>
              <w:right w:val="nil"/>
            </w:tcBorders>
          </w:tcPr>
          <w:p w14:paraId="373A06A8" w14:textId="77777777" w:rsidR="00846C1C" w:rsidRPr="007B1CF1" w:rsidRDefault="00846C1C" w:rsidP="00C10AD6"/>
        </w:tc>
      </w:tr>
      <w:tr w:rsidR="00846C1C" w:rsidRPr="007B1CF1" w14:paraId="4E4CB3CA" w14:textId="77777777" w:rsidTr="00C10AD6">
        <w:trPr>
          <w:trHeight w:val="240"/>
          <w:jc w:val="center"/>
        </w:trPr>
        <w:tc>
          <w:tcPr>
            <w:tcW w:w="4876" w:type="dxa"/>
            <w:tcBorders>
              <w:top w:val="nil"/>
              <w:left w:val="nil"/>
              <w:bottom w:val="nil"/>
              <w:right w:val="nil"/>
            </w:tcBorders>
          </w:tcPr>
          <w:p w14:paraId="46C2E48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DC51F40" w14:textId="77777777" w:rsidR="00846C1C" w:rsidRPr="007B1CF1" w:rsidRDefault="00846C1C" w:rsidP="00C10AD6">
            <w:pPr>
              <w:pStyle w:val="AmColumnHeading"/>
            </w:pPr>
            <w:r w:rsidRPr="007B1CF1">
              <w:t>Geänderter Text</w:t>
            </w:r>
          </w:p>
        </w:tc>
      </w:tr>
      <w:tr w:rsidR="00846C1C" w:rsidRPr="007B1CF1" w14:paraId="40227750" w14:textId="77777777" w:rsidTr="00C10AD6">
        <w:trPr>
          <w:jc w:val="center"/>
        </w:trPr>
        <w:tc>
          <w:tcPr>
            <w:tcW w:w="4876" w:type="dxa"/>
            <w:tcBorders>
              <w:top w:val="nil"/>
              <w:left w:val="nil"/>
              <w:bottom w:val="nil"/>
              <w:right w:val="nil"/>
            </w:tcBorders>
          </w:tcPr>
          <w:p w14:paraId="6F9A288B" w14:textId="77777777" w:rsidR="00846C1C" w:rsidRPr="007B1CF1" w:rsidRDefault="00846C1C" w:rsidP="00C10AD6">
            <w:pPr>
              <w:pStyle w:val="Normal6a"/>
            </w:pPr>
          </w:p>
        </w:tc>
        <w:tc>
          <w:tcPr>
            <w:tcW w:w="4876" w:type="dxa"/>
            <w:tcBorders>
              <w:top w:val="nil"/>
              <w:left w:val="nil"/>
              <w:bottom w:val="nil"/>
              <w:right w:val="nil"/>
            </w:tcBorders>
          </w:tcPr>
          <w:p w14:paraId="08124660" w14:textId="77777777" w:rsidR="00846C1C" w:rsidRPr="007B1CF1" w:rsidRDefault="00846C1C" w:rsidP="00C10AD6">
            <w:pPr>
              <w:pStyle w:val="Normal6a"/>
            </w:pPr>
            <w:r w:rsidRPr="007B1CF1">
              <w:rPr>
                <w:b/>
                <w:i/>
              </w:rPr>
              <w:t>–</w:t>
            </w:r>
            <w:r w:rsidRPr="007B1CF1">
              <w:tab/>
            </w:r>
            <w:r w:rsidRPr="007B1CF1">
              <w:rPr>
                <w:b/>
                <w:i/>
              </w:rPr>
              <w:t>unter Hinweis auf das Übereinkommen zur Verhinderung der unregulierten Hochseefischerei im zentralen Nordpolarmeer,</w:t>
            </w:r>
          </w:p>
        </w:tc>
      </w:tr>
    </w:tbl>
    <w:p w14:paraId="054818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9EEF090" w14:textId="77777777" w:rsidR="00846C1C" w:rsidRPr="007B1CF1" w:rsidRDefault="00846C1C" w:rsidP="00846C1C">
      <w:r w:rsidRPr="007B1CF1">
        <w:rPr>
          <w:rStyle w:val="HideTWBExt"/>
        </w:rPr>
        <w:t>&lt;/Amend&gt;</w:t>
      </w:r>
    </w:p>
    <w:p w14:paraId="5D4ED51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w:t>
      </w:r>
      <w:r w:rsidRPr="007B1CF1">
        <w:rPr>
          <w:rStyle w:val="HideTWBExt"/>
        </w:rPr>
        <w:t>&lt;/NumAm&gt;</w:t>
      </w:r>
    </w:p>
    <w:p w14:paraId="34516CFB"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32CEB7AB" w14:textId="77777777" w:rsidR="00846C1C" w:rsidRPr="007B1CF1" w:rsidRDefault="00846C1C" w:rsidP="00846C1C">
      <w:pPr>
        <w:pStyle w:val="NormalBold"/>
      </w:pPr>
      <w:r w:rsidRPr="007B1CF1">
        <w:rPr>
          <w:rStyle w:val="HideTWBExt"/>
          <w:b w:val="0"/>
        </w:rPr>
        <w:t>&lt;/RepeatBlock-By&gt;</w:t>
      </w:r>
    </w:p>
    <w:p w14:paraId="3F68F6D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8D22FCF" w14:textId="77777777" w:rsidR="00846C1C" w:rsidRPr="007B1CF1" w:rsidRDefault="00846C1C" w:rsidP="00846C1C">
      <w:pPr>
        <w:pStyle w:val="NormalBold"/>
      </w:pPr>
      <w:r w:rsidRPr="007B1CF1">
        <w:rPr>
          <w:rStyle w:val="HideTWBExt"/>
        </w:rPr>
        <w:t>&lt;Article&gt;</w:t>
      </w:r>
      <w:r w:rsidRPr="007B1CF1">
        <w:t>Bezugsvermerk 2 d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3D00979" w14:textId="77777777" w:rsidTr="00C10AD6">
        <w:trPr>
          <w:trHeight w:hRule="exact" w:val="240"/>
          <w:jc w:val="center"/>
        </w:trPr>
        <w:tc>
          <w:tcPr>
            <w:tcW w:w="9752" w:type="dxa"/>
            <w:gridSpan w:val="2"/>
            <w:tcBorders>
              <w:top w:val="nil"/>
              <w:left w:val="nil"/>
              <w:bottom w:val="nil"/>
              <w:right w:val="nil"/>
            </w:tcBorders>
          </w:tcPr>
          <w:p w14:paraId="7280D749" w14:textId="77777777" w:rsidR="00846C1C" w:rsidRPr="007B1CF1" w:rsidRDefault="00846C1C" w:rsidP="00C10AD6"/>
        </w:tc>
      </w:tr>
      <w:tr w:rsidR="00846C1C" w:rsidRPr="007B1CF1" w14:paraId="63360205" w14:textId="77777777" w:rsidTr="00C10AD6">
        <w:trPr>
          <w:trHeight w:val="240"/>
          <w:jc w:val="center"/>
        </w:trPr>
        <w:tc>
          <w:tcPr>
            <w:tcW w:w="4876" w:type="dxa"/>
            <w:tcBorders>
              <w:top w:val="nil"/>
              <w:left w:val="nil"/>
              <w:bottom w:val="nil"/>
              <w:right w:val="nil"/>
            </w:tcBorders>
          </w:tcPr>
          <w:p w14:paraId="6F084DD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C9ECD48" w14:textId="77777777" w:rsidR="00846C1C" w:rsidRPr="007B1CF1" w:rsidRDefault="00846C1C" w:rsidP="00C10AD6">
            <w:pPr>
              <w:pStyle w:val="AmColumnHeading"/>
            </w:pPr>
            <w:r w:rsidRPr="007B1CF1">
              <w:t>Geänderter Text</w:t>
            </w:r>
          </w:p>
        </w:tc>
      </w:tr>
      <w:tr w:rsidR="00846C1C" w:rsidRPr="007B1CF1" w14:paraId="43BF3B96" w14:textId="77777777" w:rsidTr="00C10AD6">
        <w:trPr>
          <w:jc w:val="center"/>
        </w:trPr>
        <w:tc>
          <w:tcPr>
            <w:tcW w:w="4876" w:type="dxa"/>
            <w:tcBorders>
              <w:top w:val="nil"/>
              <w:left w:val="nil"/>
              <w:bottom w:val="nil"/>
              <w:right w:val="nil"/>
            </w:tcBorders>
          </w:tcPr>
          <w:p w14:paraId="29F862DE" w14:textId="77777777" w:rsidR="00846C1C" w:rsidRPr="007B1CF1" w:rsidRDefault="00846C1C" w:rsidP="00C10AD6">
            <w:pPr>
              <w:pStyle w:val="Normal6a"/>
            </w:pPr>
          </w:p>
        </w:tc>
        <w:tc>
          <w:tcPr>
            <w:tcW w:w="4876" w:type="dxa"/>
            <w:tcBorders>
              <w:top w:val="nil"/>
              <w:left w:val="nil"/>
              <w:bottom w:val="nil"/>
              <w:right w:val="nil"/>
            </w:tcBorders>
          </w:tcPr>
          <w:p w14:paraId="38F5AB73" w14:textId="77777777" w:rsidR="00846C1C" w:rsidRPr="007B1CF1" w:rsidRDefault="00846C1C" w:rsidP="00C10AD6">
            <w:pPr>
              <w:pStyle w:val="Normal6a"/>
            </w:pPr>
            <w:r w:rsidRPr="007B1CF1">
              <w:rPr>
                <w:b/>
                <w:i/>
              </w:rPr>
              <w:t>–</w:t>
            </w:r>
            <w:r w:rsidRPr="007B1CF1">
              <w:tab/>
            </w:r>
            <w:r w:rsidRPr="007B1CF1">
              <w:rPr>
                <w:b/>
                <w:i/>
              </w:rPr>
              <w:t>unter Hinweis auf das Übereinkommen zur Durchführung der Bestimmungen des Seerechtsübereinkommens der Vereinten Nationen vom 10. Dezember 1982 in Bezug auf die Erhaltung und Bewirtschaftung gebietsübergreifender Fischbestände und weit wandernder Fischbestände (VN-Übereinkommen über Fischbestände),</w:t>
            </w:r>
          </w:p>
        </w:tc>
      </w:tr>
    </w:tbl>
    <w:p w14:paraId="1A5DB70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843FAC3" w14:textId="77777777" w:rsidR="00846C1C" w:rsidRPr="007B1CF1" w:rsidRDefault="00846C1C" w:rsidP="00846C1C">
      <w:r w:rsidRPr="007B1CF1">
        <w:rPr>
          <w:rStyle w:val="HideTWBExt"/>
        </w:rPr>
        <w:t>&lt;/Amend&gt;</w:t>
      </w:r>
    </w:p>
    <w:p w14:paraId="69A653F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w:t>
      </w:r>
      <w:r w:rsidRPr="007B1CF1">
        <w:rPr>
          <w:rStyle w:val="HideTWBExt"/>
        </w:rPr>
        <w:t>&lt;/NumAm&gt;</w:t>
      </w:r>
    </w:p>
    <w:p w14:paraId="2CF103ED"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35306DF8" w14:textId="77777777" w:rsidR="00846C1C" w:rsidRPr="007B1CF1" w:rsidRDefault="00846C1C" w:rsidP="00846C1C">
      <w:pPr>
        <w:pStyle w:val="NormalBold"/>
      </w:pPr>
      <w:r w:rsidRPr="007B1CF1">
        <w:rPr>
          <w:rStyle w:val="HideTWBExt"/>
          <w:b w:val="0"/>
        </w:rPr>
        <w:t>&lt;/RepeatBlock-By&gt;</w:t>
      </w:r>
    </w:p>
    <w:p w14:paraId="1DF798E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EB1157B" w14:textId="77777777" w:rsidR="00846C1C" w:rsidRPr="007B1CF1" w:rsidRDefault="00846C1C" w:rsidP="00846C1C">
      <w:pPr>
        <w:pStyle w:val="NormalBold"/>
      </w:pPr>
      <w:r w:rsidRPr="007B1CF1">
        <w:rPr>
          <w:rStyle w:val="HideTWBExt"/>
        </w:rPr>
        <w:t>&lt;Article&gt;</w:t>
      </w:r>
      <w:r w:rsidRPr="007B1CF1">
        <w:t>Bezugsvermerk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9821952" w14:textId="77777777" w:rsidTr="00C10AD6">
        <w:trPr>
          <w:trHeight w:hRule="exact" w:val="240"/>
          <w:jc w:val="center"/>
        </w:trPr>
        <w:tc>
          <w:tcPr>
            <w:tcW w:w="9752" w:type="dxa"/>
            <w:gridSpan w:val="2"/>
            <w:tcBorders>
              <w:top w:val="nil"/>
              <w:left w:val="nil"/>
              <w:bottom w:val="nil"/>
              <w:right w:val="nil"/>
            </w:tcBorders>
          </w:tcPr>
          <w:p w14:paraId="2A91E16F" w14:textId="77777777" w:rsidR="00846C1C" w:rsidRPr="007B1CF1" w:rsidRDefault="00846C1C" w:rsidP="00C10AD6"/>
        </w:tc>
      </w:tr>
      <w:tr w:rsidR="00846C1C" w:rsidRPr="007B1CF1" w14:paraId="4E4E033F" w14:textId="77777777" w:rsidTr="00C10AD6">
        <w:trPr>
          <w:trHeight w:val="240"/>
          <w:jc w:val="center"/>
        </w:trPr>
        <w:tc>
          <w:tcPr>
            <w:tcW w:w="4876" w:type="dxa"/>
            <w:tcBorders>
              <w:top w:val="nil"/>
              <w:left w:val="nil"/>
              <w:bottom w:val="nil"/>
              <w:right w:val="nil"/>
            </w:tcBorders>
          </w:tcPr>
          <w:p w14:paraId="4F1228E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6B7A553" w14:textId="77777777" w:rsidR="00846C1C" w:rsidRPr="007B1CF1" w:rsidRDefault="00846C1C" w:rsidP="00C10AD6">
            <w:pPr>
              <w:pStyle w:val="AmColumnHeading"/>
            </w:pPr>
            <w:r w:rsidRPr="007B1CF1">
              <w:t>Geänderter Text</w:t>
            </w:r>
          </w:p>
        </w:tc>
      </w:tr>
      <w:tr w:rsidR="00846C1C" w:rsidRPr="007B1CF1" w14:paraId="6D5BBBB3" w14:textId="77777777" w:rsidTr="00C10AD6">
        <w:trPr>
          <w:jc w:val="center"/>
        </w:trPr>
        <w:tc>
          <w:tcPr>
            <w:tcW w:w="4876" w:type="dxa"/>
            <w:tcBorders>
              <w:top w:val="nil"/>
              <w:left w:val="nil"/>
              <w:bottom w:val="nil"/>
              <w:right w:val="nil"/>
            </w:tcBorders>
          </w:tcPr>
          <w:p w14:paraId="21DF542A" w14:textId="77777777" w:rsidR="00846C1C" w:rsidRPr="007B1CF1" w:rsidRDefault="00846C1C" w:rsidP="00C10AD6">
            <w:pPr>
              <w:pStyle w:val="Normal6a"/>
            </w:pPr>
            <w:r w:rsidRPr="007B1CF1">
              <w:t>–</w:t>
            </w:r>
            <w:r w:rsidRPr="007B1CF1">
              <w:tab/>
              <w:t xml:space="preserve">unter Hinweis auf die Mitteilung der Kommission vom 5. Juni 2025 mit dem Titel „Der Europäische Pakt für die Meere“ (COM(2025)0281) und die gemeinsame Mitteilung der Kommission und des Hohen Vertreters der Union für Außen- und Sicherheitspolitik vom 24. Juni 2022 mit dem Titel „Festlegung des Kurses für einen nachhaltigen blauen Planeten – Gemeinsame Mitteilung über die Agenda der EU für die internationale Meerespolitik“ (JOIN(2022)0028), </w:t>
            </w:r>
            <w:r w:rsidRPr="007B1CF1">
              <w:rPr>
                <w:b/>
                <w:i/>
              </w:rPr>
              <w:t>in der vier zentrale Prioritäten dargelegt werden: Stärkung des Rahmens für die internationale Meerespolitik, Verwirklichung der Nachhaltigkeit der Ozeane bis 2030, Verbesserung der maritimen Sicherheit und Gefahrenabwehr und Förderung von Meeresforschung und Wissen über die Ozeane,</w:t>
            </w:r>
          </w:p>
        </w:tc>
        <w:tc>
          <w:tcPr>
            <w:tcW w:w="4876" w:type="dxa"/>
            <w:tcBorders>
              <w:top w:val="nil"/>
              <w:left w:val="nil"/>
              <w:bottom w:val="nil"/>
              <w:right w:val="nil"/>
            </w:tcBorders>
          </w:tcPr>
          <w:p w14:paraId="0FACA5A7" w14:textId="77777777" w:rsidR="00846C1C" w:rsidRPr="007B1CF1" w:rsidRDefault="00846C1C" w:rsidP="00C10AD6">
            <w:pPr>
              <w:pStyle w:val="Normal6a"/>
            </w:pPr>
            <w:r w:rsidRPr="007B1CF1">
              <w:t>–</w:t>
            </w:r>
            <w:r w:rsidRPr="007B1CF1">
              <w:tab/>
              <w:t>unter Hinweis auf die Mitteilung der Kommission vom 5. Juni 2025 mit dem Titel „Der Europäische Pakt für die Meere“ (COM(2025)0281) und die gemeinsame Mitteilung der Kommission und des Hohen Vertreters der Union für Außen- und Sicherheitspolitik vom 24. Juni 2022 mit dem Titel „Festlegung des Kurses für einen nachhaltigen blauen Planeten – Gemeinsame Mitteilung über die Agenda der EU für die internationale Meerespolitik“ (JOIN(2022)0028),</w:t>
            </w:r>
          </w:p>
        </w:tc>
      </w:tr>
    </w:tbl>
    <w:p w14:paraId="733CBF8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C8CA7D5" w14:textId="77777777" w:rsidR="00846C1C" w:rsidRPr="007B1CF1" w:rsidRDefault="00846C1C" w:rsidP="00846C1C">
      <w:r w:rsidRPr="007B1CF1">
        <w:rPr>
          <w:rStyle w:val="HideTWBExt"/>
        </w:rPr>
        <w:t>&lt;/Amend&gt;</w:t>
      </w:r>
    </w:p>
    <w:p w14:paraId="074B3F2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w:t>
      </w:r>
      <w:r w:rsidRPr="007B1CF1">
        <w:rPr>
          <w:rStyle w:val="HideTWBExt"/>
        </w:rPr>
        <w:t>&lt;/NumAm&gt;</w:t>
      </w:r>
    </w:p>
    <w:p w14:paraId="6CC1B0A0"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5DA1C995" w14:textId="77777777" w:rsidR="00846C1C" w:rsidRPr="007B1CF1" w:rsidRDefault="00846C1C" w:rsidP="00846C1C">
      <w:pPr>
        <w:pStyle w:val="NormalBold"/>
      </w:pPr>
      <w:r w:rsidRPr="007B1CF1">
        <w:rPr>
          <w:rStyle w:val="HideTWBExt"/>
          <w:b w:val="0"/>
        </w:rPr>
        <w:t>&lt;/RepeatBlock-By&gt;</w:t>
      </w:r>
    </w:p>
    <w:p w14:paraId="22BF42D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E748A5A" w14:textId="77777777" w:rsidR="00846C1C" w:rsidRPr="007B1CF1" w:rsidRDefault="00846C1C" w:rsidP="00846C1C">
      <w:pPr>
        <w:pStyle w:val="NormalBold"/>
      </w:pPr>
      <w:r w:rsidRPr="007B1CF1">
        <w:rPr>
          <w:rStyle w:val="HideTWBExt"/>
        </w:rPr>
        <w:t>&lt;Article&gt;</w:t>
      </w:r>
      <w:r w:rsidRPr="007B1CF1">
        <w:t>Bezugsvermerk 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155656E" w14:textId="77777777" w:rsidTr="00C10AD6">
        <w:trPr>
          <w:trHeight w:hRule="exact" w:val="240"/>
          <w:jc w:val="center"/>
        </w:trPr>
        <w:tc>
          <w:tcPr>
            <w:tcW w:w="9752" w:type="dxa"/>
            <w:gridSpan w:val="2"/>
            <w:tcBorders>
              <w:top w:val="nil"/>
              <w:left w:val="nil"/>
              <w:bottom w:val="nil"/>
              <w:right w:val="nil"/>
            </w:tcBorders>
          </w:tcPr>
          <w:p w14:paraId="77EC5A69" w14:textId="77777777" w:rsidR="00846C1C" w:rsidRPr="007B1CF1" w:rsidRDefault="00846C1C" w:rsidP="00C10AD6"/>
        </w:tc>
      </w:tr>
      <w:tr w:rsidR="00846C1C" w:rsidRPr="007B1CF1" w14:paraId="71EFA335" w14:textId="77777777" w:rsidTr="00C10AD6">
        <w:trPr>
          <w:trHeight w:val="240"/>
          <w:jc w:val="center"/>
        </w:trPr>
        <w:tc>
          <w:tcPr>
            <w:tcW w:w="4876" w:type="dxa"/>
            <w:tcBorders>
              <w:top w:val="nil"/>
              <w:left w:val="nil"/>
              <w:bottom w:val="nil"/>
              <w:right w:val="nil"/>
            </w:tcBorders>
          </w:tcPr>
          <w:p w14:paraId="04210D6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30BACC5" w14:textId="77777777" w:rsidR="00846C1C" w:rsidRPr="007B1CF1" w:rsidRDefault="00846C1C" w:rsidP="00C10AD6">
            <w:pPr>
              <w:pStyle w:val="AmColumnHeading"/>
            </w:pPr>
            <w:r w:rsidRPr="007B1CF1">
              <w:t>Geänderter Text</w:t>
            </w:r>
          </w:p>
        </w:tc>
      </w:tr>
      <w:tr w:rsidR="00846C1C" w:rsidRPr="007B1CF1" w14:paraId="03E024BA" w14:textId="77777777" w:rsidTr="00C10AD6">
        <w:trPr>
          <w:jc w:val="center"/>
        </w:trPr>
        <w:tc>
          <w:tcPr>
            <w:tcW w:w="4876" w:type="dxa"/>
            <w:tcBorders>
              <w:top w:val="nil"/>
              <w:left w:val="nil"/>
              <w:bottom w:val="nil"/>
              <w:right w:val="nil"/>
            </w:tcBorders>
          </w:tcPr>
          <w:p w14:paraId="11551774" w14:textId="77777777" w:rsidR="00846C1C" w:rsidRPr="007B1CF1" w:rsidRDefault="00846C1C" w:rsidP="00C10AD6">
            <w:pPr>
              <w:pStyle w:val="Normal6a"/>
            </w:pPr>
          </w:p>
        </w:tc>
        <w:tc>
          <w:tcPr>
            <w:tcW w:w="4876" w:type="dxa"/>
            <w:tcBorders>
              <w:top w:val="nil"/>
              <w:left w:val="nil"/>
              <w:bottom w:val="nil"/>
              <w:right w:val="nil"/>
            </w:tcBorders>
          </w:tcPr>
          <w:p w14:paraId="0871769D" w14:textId="77777777" w:rsidR="00846C1C" w:rsidRPr="007B1CF1" w:rsidRDefault="00846C1C" w:rsidP="00C10AD6">
            <w:pPr>
              <w:pStyle w:val="Normal6a"/>
            </w:pPr>
            <w:r w:rsidRPr="007B1CF1">
              <w:rPr>
                <w:b/>
                <w:i/>
              </w:rPr>
              <w:t>–</w:t>
            </w:r>
            <w:r w:rsidRPr="007B1CF1">
              <w:tab/>
            </w:r>
            <w:r w:rsidRPr="007B1CF1">
              <w:rPr>
                <w:b/>
                <w:i/>
              </w:rPr>
              <w:t>unter Hinweis auf das Übereinkommen im Rahmen des Seerechtsübereinkommens der Vereinten Nationen über die Erhaltung und nachhaltige Nutzung der biologischen Vielfalt der Meere von Gebieten außerhalb nationaler Hoheitsbefugnisse vom 19. Juni 2023,</w:t>
            </w:r>
          </w:p>
        </w:tc>
      </w:tr>
    </w:tbl>
    <w:p w14:paraId="48EDB62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272EEE8" w14:textId="77777777" w:rsidR="00846C1C" w:rsidRPr="007B1CF1" w:rsidRDefault="00846C1C" w:rsidP="00846C1C">
      <w:r w:rsidRPr="007B1CF1">
        <w:rPr>
          <w:rStyle w:val="HideTWBExt"/>
        </w:rPr>
        <w:t>&lt;/Amend&gt;</w:t>
      </w:r>
    </w:p>
    <w:p w14:paraId="748AC2D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w:t>
      </w:r>
      <w:r w:rsidRPr="007B1CF1">
        <w:rPr>
          <w:rStyle w:val="HideTWBExt"/>
        </w:rPr>
        <w:t>&lt;/NumAm&gt;</w:t>
      </w:r>
    </w:p>
    <w:p w14:paraId="0A61A8A5"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F8F8334" w14:textId="77777777" w:rsidR="00846C1C" w:rsidRPr="007B1CF1" w:rsidRDefault="00846C1C" w:rsidP="00846C1C">
      <w:pPr>
        <w:pStyle w:val="NormalBold"/>
      </w:pPr>
      <w:r w:rsidRPr="007B1CF1">
        <w:rPr>
          <w:rStyle w:val="HideTWBExt"/>
          <w:b w:val="0"/>
        </w:rPr>
        <w:t>&lt;/RepeatBlock-By&gt;</w:t>
      </w:r>
    </w:p>
    <w:p w14:paraId="1FA943C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B98D8C5" w14:textId="77777777" w:rsidR="00846C1C" w:rsidRPr="007B1CF1" w:rsidRDefault="00846C1C" w:rsidP="00846C1C">
      <w:pPr>
        <w:pStyle w:val="NormalBold"/>
      </w:pPr>
      <w:r w:rsidRPr="007B1CF1">
        <w:rPr>
          <w:rStyle w:val="HideTWBExt"/>
        </w:rPr>
        <w:t>&lt;Article&gt;</w:t>
      </w:r>
      <w:r w:rsidRPr="007B1CF1">
        <w:t>Bezugsvermerk 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B2C03F4" w14:textId="77777777" w:rsidTr="00C10AD6">
        <w:trPr>
          <w:trHeight w:hRule="exact" w:val="240"/>
          <w:jc w:val="center"/>
        </w:trPr>
        <w:tc>
          <w:tcPr>
            <w:tcW w:w="9752" w:type="dxa"/>
            <w:gridSpan w:val="2"/>
            <w:tcBorders>
              <w:top w:val="nil"/>
              <w:left w:val="nil"/>
              <w:bottom w:val="nil"/>
              <w:right w:val="nil"/>
            </w:tcBorders>
          </w:tcPr>
          <w:p w14:paraId="71C0C3FF" w14:textId="77777777" w:rsidR="00846C1C" w:rsidRPr="007B1CF1" w:rsidRDefault="00846C1C" w:rsidP="00C10AD6"/>
        </w:tc>
      </w:tr>
      <w:tr w:rsidR="00846C1C" w:rsidRPr="007B1CF1" w14:paraId="2FFB87ED" w14:textId="77777777" w:rsidTr="00C10AD6">
        <w:trPr>
          <w:trHeight w:val="240"/>
          <w:jc w:val="center"/>
        </w:trPr>
        <w:tc>
          <w:tcPr>
            <w:tcW w:w="4876" w:type="dxa"/>
            <w:tcBorders>
              <w:top w:val="nil"/>
              <w:left w:val="nil"/>
              <w:bottom w:val="nil"/>
              <w:right w:val="nil"/>
            </w:tcBorders>
          </w:tcPr>
          <w:p w14:paraId="32A053E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BC06BFC" w14:textId="77777777" w:rsidR="00846C1C" w:rsidRPr="007B1CF1" w:rsidRDefault="00846C1C" w:rsidP="00C10AD6">
            <w:pPr>
              <w:pStyle w:val="AmColumnHeading"/>
            </w:pPr>
            <w:r w:rsidRPr="007B1CF1">
              <w:t>Geänderter Text</w:t>
            </w:r>
          </w:p>
        </w:tc>
      </w:tr>
      <w:tr w:rsidR="00846C1C" w:rsidRPr="007B1CF1" w14:paraId="64C540C2" w14:textId="77777777" w:rsidTr="00C10AD6">
        <w:trPr>
          <w:jc w:val="center"/>
        </w:trPr>
        <w:tc>
          <w:tcPr>
            <w:tcW w:w="4876" w:type="dxa"/>
            <w:tcBorders>
              <w:top w:val="nil"/>
              <w:left w:val="nil"/>
              <w:bottom w:val="nil"/>
              <w:right w:val="nil"/>
            </w:tcBorders>
          </w:tcPr>
          <w:p w14:paraId="5F9A5FB8" w14:textId="77777777" w:rsidR="00846C1C" w:rsidRPr="007B1CF1" w:rsidRDefault="00846C1C" w:rsidP="00C10AD6">
            <w:pPr>
              <w:pStyle w:val="Normal6a"/>
            </w:pPr>
          </w:p>
        </w:tc>
        <w:tc>
          <w:tcPr>
            <w:tcW w:w="4876" w:type="dxa"/>
            <w:tcBorders>
              <w:top w:val="nil"/>
              <w:left w:val="nil"/>
              <w:bottom w:val="nil"/>
              <w:right w:val="nil"/>
            </w:tcBorders>
          </w:tcPr>
          <w:p w14:paraId="405700C4" w14:textId="77777777" w:rsidR="00846C1C" w:rsidRPr="007B1CF1" w:rsidRDefault="00846C1C" w:rsidP="00C10AD6">
            <w:pPr>
              <w:pStyle w:val="Normal6a"/>
            </w:pPr>
            <w:r w:rsidRPr="007B1CF1">
              <w:rPr>
                <w:b/>
                <w:i/>
              </w:rPr>
              <w:t>–</w:t>
            </w:r>
            <w:r w:rsidRPr="007B1CF1">
              <w:tab/>
            </w:r>
            <w:r w:rsidRPr="007B1CF1">
              <w:rPr>
                <w:b/>
                <w:i/>
              </w:rPr>
              <w:t>unter Hinweis auf die Mitteilung der Kommission vom 16. Oktober 2025 mit dem Titel „Pakt für den Mittelmeerraum – Ein Meer, ein Pakt, eine gemeinsame Zukunft“, insbesondere auf das Kapitel II.6 „Förderung einer nachhaltigen blauen Wirtschaft“,</w:t>
            </w:r>
          </w:p>
        </w:tc>
      </w:tr>
    </w:tbl>
    <w:p w14:paraId="7E523F5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4551040" w14:textId="77777777" w:rsidR="00846C1C" w:rsidRPr="007B1CF1" w:rsidRDefault="00846C1C" w:rsidP="00846C1C">
      <w:r w:rsidRPr="007B1CF1">
        <w:rPr>
          <w:rStyle w:val="HideTWBExt"/>
        </w:rPr>
        <w:t>&lt;/Amend&gt;</w:t>
      </w:r>
    </w:p>
    <w:p w14:paraId="644F5AF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w:t>
      </w:r>
      <w:r w:rsidRPr="007B1CF1">
        <w:rPr>
          <w:rStyle w:val="HideTWBExt"/>
        </w:rPr>
        <w:t>&lt;/NumAm&gt;</w:t>
      </w:r>
    </w:p>
    <w:p w14:paraId="5361131D"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4E271C85" w14:textId="77777777" w:rsidR="00846C1C" w:rsidRPr="007B1CF1" w:rsidRDefault="00846C1C" w:rsidP="00846C1C">
      <w:pPr>
        <w:pStyle w:val="NormalBold"/>
      </w:pPr>
      <w:r w:rsidRPr="007B1CF1">
        <w:rPr>
          <w:rStyle w:val="HideTWBExt"/>
          <w:b w:val="0"/>
        </w:rPr>
        <w:t>&lt;/RepeatBlock-By&gt;</w:t>
      </w:r>
    </w:p>
    <w:p w14:paraId="4D7E041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670B8A7" w14:textId="77777777" w:rsidR="00846C1C" w:rsidRPr="007B1CF1" w:rsidRDefault="00846C1C" w:rsidP="00846C1C">
      <w:pPr>
        <w:pStyle w:val="NormalBold"/>
      </w:pPr>
      <w:r w:rsidRPr="007B1CF1">
        <w:rPr>
          <w:rStyle w:val="HideTWBExt"/>
        </w:rPr>
        <w:t>&lt;Article&gt;</w:t>
      </w:r>
      <w:r w:rsidRPr="007B1CF1">
        <w:t>Bezugsvermerk 4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BD8FBB9" w14:textId="77777777" w:rsidTr="00C10AD6">
        <w:trPr>
          <w:trHeight w:hRule="exact" w:val="240"/>
          <w:jc w:val="center"/>
        </w:trPr>
        <w:tc>
          <w:tcPr>
            <w:tcW w:w="9752" w:type="dxa"/>
            <w:gridSpan w:val="2"/>
            <w:tcBorders>
              <w:top w:val="nil"/>
              <w:left w:val="nil"/>
              <w:bottom w:val="nil"/>
              <w:right w:val="nil"/>
            </w:tcBorders>
          </w:tcPr>
          <w:p w14:paraId="5D68E2FD" w14:textId="77777777" w:rsidR="00846C1C" w:rsidRPr="007B1CF1" w:rsidRDefault="00846C1C" w:rsidP="00C10AD6"/>
        </w:tc>
      </w:tr>
      <w:tr w:rsidR="00846C1C" w:rsidRPr="007B1CF1" w14:paraId="3B24E188" w14:textId="77777777" w:rsidTr="00C10AD6">
        <w:trPr>
          <w:trHeight w:val="240"/>
          <w:jc w:val="center"/>
        </w:trPr>
        <w:tc>
          <w:tcPr>
            <w:tcW w:w="4876" w:type="dxa"/>
            <w:tcBorders>
              <w:top w:val="nil"/>
              <w:left w:val="nil"/>
              <w:bottom w:val="nil"/>
              <w:right w:val="nil"/>
            </w:tcBorders>
          </w:tcPr>
          <w:p w14:paraId="6E3DACB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16DCE3" w14:textId="77777777" w:rsidR="00846C1C" w:rsidRPr="007B1CF1" w:rsidRDefault="00846C1C" w:rsidP="00C10AD6">
            <w:pPr>
              <w:pStyle w:val="AmColumnHeading"/>
            </w:pPr>
            <w:r w:rsidRPr="007B1CF1">
              <w:t>Geänderter Text</w:t>
            </w:r>
          </w:p>
        </w:tc>
      </w:tr>
      <w:tr w:rsidR="00846C1C" w:rsidRPr="007B1CF1" w14:paraId="20A53DFC" w14:textId="77777777" w:rsidTr="00C10AD6">
        <w:trPr>
          <w:jc w:val="center"/>
        </w:trPr>
        <w:tc>
          <w:tcPr>
            <w:tcW w:w="4876" w:type="dxa"/>
            <w:tcBorders>
              <w:top w:val="nil"/>
              <w:left w:val="nil"/>
              <w:bottom w:val="nil"/>
              <w:right w:val="nil"/>
            </w:tcBorders>
          </w:tcPr>
          <w:p w14:paraId="10ECFBEC" w14:textId="77777777" w:rsidR="00846C1C" w:rsidRPr="007B1CF1" w:rsidRDefault="00846C1C" w:rsidP="00C10AD6">
            <w:pPr>
              <w:pStyle w:val="Normal6a"/>
            </w:pPr>
          </w:p>
        </w:tc>
        <w:tc>
          <w:tcPr>
            <w:tcW w:w="4876" w:type="dxa"/>
            <w:tcBorders>
              <w:top w:val="nil"/>
              <w:left w:val="nil"/>
              <w:bottom w:val="nil"/>
              <w:right w:val="nil"/>
            </w:tcBorders>
          </w:tcPr>
          <w:p w14:paraId="6E893438" w14:textId="77777777" w:rsidR="00846C1C" w:rsidRPr="007B1CF1" w:rsidRDefault="00846C1C" w:rsidP="00C10AD6">
            <w:pPr>
              <w:pStyle w:val="Normal6a"/>
            </w:pPr>
            <w:r w:rsidRPr="007B1CF1">
              <w:rPr>
                <w:b/>
                <w:i/>
              </w:rPr>
              <w:t>–</w:t>
            </w:r>
            <w:r w:rsidRPr="007B1CF1">
              <w:tab/>
            </w:r>
            <w:r w:rsidRPr="007B1CF1">
              <w:rPr>
                <w:b/>
                <w:i/>
              </w:rPr>
              <w:t>unter Hinweis auf den WTO-Ministerialbeschluss zu Fischereisubventionen vom 17. Juni 2022,</w:t>
            </w:r>
          </w:p>
        </w:tc>
      </w:tr>
    </w:tbl>
    <w:p w14:paraId="7E47A6E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DDB4BF5" w14:textId="77777777" w:rsidR="00846C1C" w:rsidRPr="007B1CF1" w:rsidRDefault="00846C1C" w:rsidP="00846C1C">
      <w:r w:rsidRPr="007B1CF1">
        <w:rPr>
          <w:rStyle w:val="HideTWBExt"/>
        </w:rPr>
        <w:t>&lt;/Amend&gt;</w:t>
      </w:r>
    </w:p>
    <w:p w14:paraId="227CFD2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w:t>
      </w:r>
      <w:r w:rsidRPr="007B1CF1">
        <w:rPr>
          <w:rStyle w:val="HideTWBExt"/>
        </w:rPr>
        <w:t>&lt;/NumAm&gt;</w:t>
      </w:r>
    </w:p>
    <w:p w14:paraId="3007EA1A"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3AACBEBD" w14:textId="77777777" w:rsidR="00846C1C" w:rsidRPr="007B1CF1" w:rsidRDefault="00846C1C" w:rsidP="00846C1C">
      <w:pPr>
        <w:pStyle w:val="NormalBold"/>
      </w:pPr>
      <w:r w:rsidRPr="007B1CF1">
        <w:rPr>
          <w:rStyle w:val="HideTWBExt"/>
          <w:b w:val="0"/>
        </w:rPr>
        <w:t>&lt;/RepeatBlock-By&gt;</w:t>
      </w:r>
    </w:p>
    <w:p w14:paraId="101E239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F4823E8" w14:textId="77777777" w:rsidR="00846C1C" w:rsidRPr="007B1CF1" w:rsidRDefault="00846C1C" w:rsidP="00846C1C">
      <w:pPr>
        <w:pStyle w:val="NormalBold"/>
      </w:pPr>
      <w:r w:rsidRPr="007B1CF1">
        <w:rPr>
          <w:rStyle w:val="HideTWBExt"/>
        </w:rPr>
        <w:t>&lt;Article&gt;</w:t>
      </w:r>
      <w:r w:rsidRPr="007B1CF1">
        <w:t>Bezugsvermerk 4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D65DFE6" w14:textId="77777777" w:rsidTr="00C10AD6">
        <w:trPr>
          <w:trHeight w:hRule="exact" w:val="240"/>
          <w:jc w:val="center"/>
        </w:trPr>
        <w:tc>
          <w:tcPr>
            <w:tcW w:w="9752" w:type="dxa"/>
            <w:gridSpan w:val="2"/>
            <w:tcBorders>
              <w:top w:val="nil"/>
              <w:left w:val="nil"/>
              <w:bottom w:val="nil"/>
              <w:right w:val="nil"/>
            </w:tcBorders>
          </w:tcPr>
          <w:p w14:paraId="3D966322" w14:textId="77777777" w:rsidR="00846C1C" w:rsidRPr="007B1CF1" w:rsidRDefault="00846C1C" w:rsidP="00C10AD6"/>
        </w:tc>
      </w:tr>
      <w:tr w:rsidR="00846C1C" w:rsidRPr="007B1CF1" w14:paraId="5DC5386A" w14:textId="77777777" w:rsidTr="00C10AD6">
        <w:trPr>
          <w:trHeight w:val="240"/>
          <w:jc w:val="center"/>
        </w:trPr>
        <w:tc>
          <w:tcPr>
            <w:tcW w:w="4876" w:type="dxa"/>
            <w:tcBorders>
              <w:top w:val="nil"/>
              <w:left w:val="nil"/>
              <w:bottom w:val="nil"/>
              <w:right w:val="nil"/>
            </w:tcBorders>
          </w:tcPr>
          <w:p w14:paraId="584B5E8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E7586E7" w14:textId="77777777" w:rsidR="00846C1C" w:rsidRPr="007B1CF1" w:rsidRDefault="00846C1C" w:rsidP="00C10AD6">
            <w:pPr>
              <w:pStyle w:val="AmColumnHeading"/>
            </w:pPr>
            <w:r w:rsidRPr="007B1CF1">
              <w:t>Geänderter Text</w:t>
            </w:r>
          </w:p>
        </w:tc>
      </w:tr>
      <w:tr w:rsidR="00846C1C" w:rsidRPr="007B1CF1" w14:paraId="1CA68B08" w14:textId="77777777" w:rsidTr="00C10AD6">
        <w:trPr>
          <w:jc w:val="center"/>
        </w:trPr>
        <w:tc>
          <w:tcPr>
            <w:tcW w:w="4876" w:type="dxa"/>
            <w:tcBorders>
              <w:top w:val="nil"/>
              <w:left w:val="nil"/>
              <w:bottom w:val="nil"/>
              <w:right w:val="nil"/>
            </w:tcBorders>
          </w:tcPr>
          <w:p w14:paraId="721214F2" w14:textId="77777777" w:rsidR="00846C1C" w:rsidRPr="007B1CF1" w:rsidRDefault="00846C1C" w:rsidP="00C10AD6">
            <w:pPr>
              <w:pStyle w:val="Normal6a"/>
            </w:pPr>
          </w:p>
        </w:tc>
        <w:tc>
          <w:tcPr>
            <w:tcW w:w="4876" w:type="dxa"/>
            <w:tcBorders>
              <w:top w:val="nil"/>
              <w:left w:val="nil"/>
              <w:bottom w:val="nil"/>
              <w:right w:val="nil"/>
            </w:tcBorders>
          </w:tcPr>
          <w:p w14:paraId="3ABA6AF8" w14:textId="77777777" w:rsidR="00846C1C" w:rsidRPr="007B1CF1" w:rsidRDefault="00846C1C" w:rsidP="00C10AD6">
            <w:pPr>
              <w:pStyle w:val="Normal6a"/>
            </w:pPr>
            <w:r w:rsidRPr="007B1CF1">
              <w:rPr>
                <w:b/>
                <w:i/>
              </w:rPr>
              <w:t>–</w:t>
            </w:r>
            <w:r w:rsidRPr="007B1CF1">
              <w:tab/>
            </w:r>
            <w:r w:rsidRPr="007B1CF1">
              <w:rPr>
                <w:b/>
                <w:i/>
              </w:rPr>
              <w:t>unter Hinweis auf die Vereinbarung zwischen der Europäischen Union und Island über den Ausbau der Zusammenarbeit in den Bereichen Fischerei und maritime Angelegenheiten vom 15. Juli 2025,</w:t>
            </w:r>
          </w:p>
        </w:tc>
      </w:tr>
    </w:tbl>
    <w:p w14:paraId="3C306AB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87A4918" w14:textId="77777777" w:rsidR="00846C1C" w:rsidRPr="007B1CF1" w:rsidRDefault="00846C1C" w:rsidP="00846C1C">
      <w:r w:rsidRPr="007B1CF1">
        <w:rPr>
          <w:rStyle w:val="HideTWBExt"/>
        </w:rPr>
        <w:t>&lt;/Amend&gt;</w:t>
      </w:r>
    </w:p>
    <w:p w14:paraId="2174D83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w:t>
      </w:r>
      <w:r w:rsidRPr="007B1CF1">
        <w:rPr>
          <w:rStyle w:val="HideTWBExt"/>
        </w:rPr>
        <w:t>&lt;/NumAm&gt;</w:t>
      </w:r>
    </w:p>
    <w:p w14:paraId="1A96B854"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232A30E7" w14:textId="77777777" w:rsidR="00846C1C" w:rsidRPr="007B1CF1" w:rsidRDefault="00846C1C" w:rsidP="00846C1C">
      <w:pPr>
        <w:pStyle w:val="NormalBold"/>
      </w:pPr>
      <w:r w:rsidRPr="007B1CF1">
        <w:rPr>
          <w:rStyle w:val="HideTWBExt"/>
          <w:b w:val="0"/>
        </w:rPr>
        <w:t>&lt;/RepeatBlock-By&gt;</w:t>
      </w:r>
    </w:p>
    <w:p w14:paraId="24A2E53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840138C" w14:textId="77777777" w:rsidR="00846C1C" w:rsidRPr="007B1CF1" w:rsidRDefault="00846C1C" w:rsidP="00846C1C">
      <w:pPr>
        <w:pStyle w:val="NormalBold"/>
      </w:pPr>
      <w:r w:rsidRPr="007B1CF1">
        <w:rPr>
          <w:rStyle w:val="HideTWBExt"/>
        </w:rPr>
        <w:t>&lt;Article&gt;</w:t>
      </w:r>
      <w:r w:rsidRPr="007B1CF1">
        <w:t>Bezugsvermerk 4 d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F2EAB7E" w14:textId="77777777" w:rsidTr="00C10AD6">
        <w:trPr>
          <w:trHeight w:hRule="exact" w:val="240"/>
          <w:jc w:val="center"/>
        </w:trPr>
        <w:tc>
          <w:tcPr>
            <w:tcW w:w="9752" w:type="dxa"/>
            <w:gridSpan w:val="2"/>
            <w:tcBorders>
              <w:top w:val="nil"/>
              <w:left w:val="nil"/>
              <w:bottom w:val="nil"/>
              <w:right w:val="nil"/>
            </w:tcBorders>
          </w:tcPr>
          <w:p w14:paraId="6D3AADE9" w14:textId="77777777" w:rsidR="00846C1C" w:rsidRPr="007B1CF1" w:rsidRDefault="00846C1C" w:rsidP="00C10AD6"/>
        </w:tc>
      </w:tr>
      <w:tr w:rsidR="00846C1C" w:rsidRPr="007B1CF1" w14:paraId="1FA17898" w14:textId="77777777" w:rsidTr="00C10AD6">
        <w:trPr>
          <w:trHeight w:val="240"/>
          <w:jc w:val="center"/>
        </w:trPr>
        <w:tc>
          <w:tcPr>
            <w:tcW w:w="4876" w:type="dxa"/>
            <w:tcBorders>
              <w:top w:val="nil"/>
              <w:left w:val="nil"/>
              <w:bottom w:val="nil"/>
              <w:right w:val="nil"/>
            </w:tcBorders>
          </w:tcPr>
          <w:p w14:paraId="3C75F7A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4ABD89B" w14:textId="77777777" w:rsidR="00846C1C" w:rsidRPr="007B1CF1" w:rsidRDefault="00846C1C" w:rsidP="00C10AD6">
            <w:pPr>
              <w:pStyle w:val="AmColumnHeading"/>
            </w:pPr>
            <w:r w:rsidRPr="007B1CF1">
              <w:t>Geänderter Text</w:t>
            </w:r>
          </w:p>
        </w:tc>
      </w:tr>
      <w:tr w:rsidR="00846C1C" w:rsidRPr="007B1CF1" w14:paraId="1856E36C" w14:textId="77777777" w:rsidTr="00C10AD6">
        <w:trPr>
          <w:jc w:val="center"/>
        </w:trPr>
        <w:tc>
          <w:tcPr>
            <w:tcW w:w="4876" w:type="dxa"/>
            <w:tcBorders>
              <w:top w:val="nil"/>
              <w:left w:val="nil"/>
              <w:bottom w:val="nil"/>
              <w:right w:val="nil"/>
            </w:tcBorders>
          </w:tcPr>
          <w:p w14:paraId="109C213C" w14:textId="77777777" w:rsidR="00846C1C" w:rsidRPr="007B1CF1" w:rsidRDefault="00846C1C" w:rsidP="00C10AD6">
            <w:pPr>
              <w:pStyle w:val="Normal6a"/>
            </w:pPr>
          </w:p>
        </w:tc>
        <w:tc>
          <w:tcPr>
            <w:tcW w:w="4876" w:type="dxa"/>
            <w:tcBorders>
              <w:top w:val="nil"/>
              <w:left w:val="nil"/>
              <w:bottom w:val="nil"/>
              <w:right w:val="nil"/>
            </w:tcBorders>
          </w:tcPr>
          <w:p w14:paraId="50B3AF3F" w14:textId="77777777" w:rsidR="00846C1C" w:rsidRPr="007B1CF1" w:rsidRDefault="00846C1C" w:rsidP="00C10AD6">
            <w:pPr>
              <w:pStyle w:val="Normal6a"/>
            </w:pPr>
            <w:r w:rsidRPr="007B1CF1">
              <w:rPr>
                <w:b/>
                <w:i/>
              </w:rPr>
              <w:t>–</w:t>
            </w:r>
            <w:r w:rsidRPr="007B1CF1">
              <w:tab/>
            </w:r>
            <w:r w:rsidRPr="007B1CF1">
              <w:rPr>
                <w:b/>
                <w:i/>
              </w:rPr>
              <w:t>unter Hinweis auf die Überprüfung der FAO des weltweiten Zustands der Meeresfischereiressourcen von 2025 („Review of the state of world marine fishery resources – 2025),</w:t>
            </w:r>
          </w:p>
        </w:tc>
      </w:tr>
    </w:tbl>
    <w:p w14:paraId="585F706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068659A" w14:textId="77777777" w:rsidR="00846C1C" w:rsidRPr="007B1CF1" w:rsidRDefault="00846C1C" w:rsidP="00846C1C">
      <w:r w:rsidRPr="007B1CF1">
        <w:rPr>
          <w:rStyle w:val="HideTWBExt"/>
        </w:rPr>
        <w:t>&lt;/Amend&gt;</w:t>
      </w:r>
    </w:p>
    <w:p w14:paraId="1732416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w:t>
      </w:r>
      <w:r w:rsidRPr="007B1CF1">
        <w:rPr>
          <w:rStyle w:val="HideTWBExt"/>
        </w:rPr>
        <w:t>&lt;/NumAm&gt;</w:t>
      </w:r>
    </w:p>
    <w:p w14:paraId="7E02ECBE"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5141324E" w14:textId="77777777" w:rsidR="00846C1C" w:rsidRPr="007B1CF1" w:rsidRDefault="00846C1C" w:rsidP="00846C1C">
      <w:pPr>
        <w:pStyle w:val="NormalBold"/>
      </w:pPr>
      <w:r w:rsidRPr="007B1CF1">
        <w:rPr>
          <w:rStyle w:val="HideTWBExt"/>
          <w:b w:val="0"/>
        </w:rPr>
        <w:t>&lt;/RepeatBlock-By&gt;</w:t>
      </w:r>
    </w:p>
    <w:p w14:paraId="4D33A8C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DF07AD" w14:textId="77777777" w:rsidR="00846C1C" w:rsidRPr="007B1CF1" w:rsidRDefault="00846C1C" w:rsidP="00846C1C">
      <w:pPr>
        <w:pStyle w:val="NormalBold"/>
      </w:pPr>
      <w:r w:rsidRPr="007B1CF1">
        <w:rPr>
          <w:rStyle w:val="HideTWBExt"/>
        </w:rPr>
        <w:t>&lt;Article&gt;</w:t>
      </w:r>
      <w:r w:rsidRPr="007B1CF1">
        <w:t>Bezugsvermerk 4 e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4BA49A8" w14:textId="77777777" w:rsidTr="00C10AD6">
        <w:trPr>
          <w:trHeight w:hRule="exact" w:val="240"/>
          <w:jc w:val="center"/>
        </w:trPr>
        <w:tc>
          <w:tcPr>
            <w:tcW w:w="9752" w:type="dxa"/>
            <w:gridSpan w:val="2"/>
            <w:tcBorders>
              <w:top w:val="nil"/>
              <w:left w:val="nil"/>
              <w:bottom w:val="nil"/>
              <w:right w:val="nil"/>
            </w:tcBorders>
          </w:tcPr>
          <w:p w14:paraId="74365DD2" w14:textId="77777777" w:rsidR="00846C1C" w:rsidRPr="007B1CF1" w:rsidRDefault="00846C1C" w:rsidP="00C10AD6"/>
        </w:tc>
      </w:tr>
      <w:tr w:rsidR="00846C1C" w:rsidRPr="007B1CF1" w14:paraId="1B53192A" w14:textId="77777777" w:rsidTr="00C10AD6">
        <w:trPr>
          <w:trHeight w:val="240"/>
          <w:jc w:val="center"/>
        </w:trPr>
        <w:tc>
          <w:tcPr>
            <w:tcW w:w="4876" w:type="dxa"/>
            <w:tcBorders>
              <w:top w:val="nil"/>
              <w:left w:val="nil"/>
              <w:bottom w:val="nil"/>
              <w:right w:val="nil"/>
            </w:tcBorders>
          </w:tcPr>
          <w:p w14:paraId="59A8A25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56914E3" w14:textId="77777777" w:rsidR="00846C1C" w:rsidRPr="007B1CF1" w:rsidRDefault="00846C1C" w:rsidP="00C10AD6">
            <w:pPr>
              <w:pStyle w:val="AmColumnHeading"/>
            </w:pPr>
            <w:r w:rsidRPr="007B1CF1">
              <w:t>Geänderter Text</w:t>
            </w:r>
          </w:p>
        </w:tc>
      </w:tr>
      <w:tr w:rsidR="00846C1C" w:rsidRPr="007B1CF1" w14:paraId="2D859E63" w14:textId="77777777" w:rsidTr="00C10AD6">
        <w:trPr>
          <w:jc w:val="center"/>
        </w:trPr>
        <w:tc>
          <w:tcPr>
            <w:tcW w:w="4876" w:type="dxa"/>
            <w:tcBorders>
              <w:top w:val="nil"/>
              <w:left w:val="nil"/>
              <w:bottom w:val="nil"/>
              <w:right w:val="nil"/>
            </w:tcBorders>
          </w:tcPr>
          <w:p w14:paraId="5DF92BC9" w14:textId="77777777" w:rsidR="00846C1C" w:rsidRPr="007B1CF1" w:rsidRDefault="00846C1C" w:rsidP="00C10AD6">
            <w:pPr>
              <w:pStyle w:val="Normal6a"/>
            </w:pPr>
          </w:p>
        </w:tc>
        <w:tc>
          <w:tcPr>
            <w:tcW w:w="4876" w:type="dxa"/>
            <w:tcBorders>
              <w:top w:val="nil"/>
              <w:left w:val="nil"/>
              <w:bottom w:val="nil"/>
              <w:right w:val="nil"/>
            </w:tcBorders>
          </w:tcPr>
          <w:p w14:paraId="3B119B75" w14:textId="77777777" w:rsidR="00846C1C" w:rsidRPr="007B1CF1" w:rsidRDefault="00846C1C" w:rsidP="00C10AD6">
            <w:pPr>
              <w:pStyle w:val="Normal6a"/>
            </w:pPr>
            <w:r w:rsidRPr="007B1CF1">
              <w:rPr>
                <w:b/>
                <w:i/>
              </w:rPr>
              <w:t>–</w:t>
            </w:r>
            <w:r w:rsidRPr="007B1CF1">
              <w:tab/>
            </w:r>
            <w:r w:rsidRPr="007B1CF1">
              <w:rPr>
                <w:b/>
                <w:i/>
              </w:rPr>
              <w:t>unter Hinweis auf seine Entschließung vom 17. Oktober 2023 zu den Auswirkungen der chinesischen Fischereitätigkeiten auf die Fischereien der Union und das weitere Vorgehen,</w:t>
            </w:r>
          </w:p>
        </w:tc>
      </w:tr>
    </w:tbl>
    <w:p w14:paraId="7A1A0F5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4CC1CA1" w14:textId="77777777" w:rsidR="00846C1C" w:rsidRPr="007B1CF1" w:rsidRDefault="00846C1C" w:rsidP="00846C1C">
      <w:r w:rsidRPr="007B1CF1">
        <w:rPr>
          <w:rStyle w:val="HideTWBExt"/>
        </w:rPr>
        <w:t>&lt;/Amend&gt;</w:t>
      </w:r>
    </w:p>
    <w:p w14:paraId="5A03AF0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w:t>
      </w:r>
      <w:r w:rsidRPr="007B1CF1">
        <w:rPr>
          <w:rStyle w:val="HideTWBExt"/>
        </w:rPr>
        <w:t>&lt;/NumAm&gt;</w:t>
      </w:r>
    </w:p>
    <w:p w14:paraId="5A5F12D5"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0C626D6B" w14:textId="77777777" w:rsidR="00846C1C" w:rsidRPr="007B1CF1" w:rsidRDefault="00846C1C" w:rsidP="00846C1C">
      <w:pPr>
        <w:pStyle w:val="NormalBold"/>
      </w:pPr>
      <w:r w:rsidRPr="007B1CF1">
        <w:rPr>
          <w:rStyle w:val="HideTWBExt"/>
          <w:b w:val="0"/>
        </w:rPr>
        <w:t>&lt;/RepeatBlock-By&gt;</w:t>
      </w:r>
    </w:p>
    <w:p w14:paraId="370C54E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F21C9C7" w14:textId="77777777" w:rsidR="00846C1C" w:rsidRPr="007B1CF1" w:rsidRDefault="00846C1C" w:rsidP="00846C1C">
      <w:pPr>
        <w:pStyle w:val="NormalBold"/>
      </w:pPr>
      <w:r w:rsidRPr="007B1CF1">
        <w:rPr>
          <w:rStyle w:val="HideTWBExt"/>
        </w:rPr>
        <w:t>&lt;Article&gt;</w:t>
      </w:r>
      <w:r w:rsidRPr="007B1CF1">
        <w:t>Bezugsvermerk 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CA98D32" w14:textId="77777777" w:rsidTr="00C10AD6">
        <w:trPr>
          <w:trHeight w:hRule="exact" w:val="240"/>
          <w:jc w:val="center"/>
        </w:trPr>
        <w:tc>
          <w:tcPr>
            <w:tcW w:w="9752" w:type="dxa"/>
            <w:gridSpan w:val="2"/>
            <w:tcBorders>
              <w:top w:val="nil"/>
              <w:left w:val="nil"/>
              <w:bottom w:val="nil"/>
              <w:right w:val="nil"/>
            </w:tcBorders>
          </w:tcPr>
          <w:p w14:paraId="7E46C968" w14:textId="77777777" w:rsidR="00846C1C" w:rsidRPr="007B1CF1" w:rsidRDefault="00846C1C" w:rsidP="00C10AD6"/>
        </w:tc>
      </w:tr>
      <w:tr w:rsidR="00846C1C" w:rsidRPr="007B1CF1" w14:paraId="63B5C6F9" w14:textId="77777777" w:rsidTr="00C10AD6">
        <w:trPr>
          <w:trHeight w:val="240"/>
          <w:jc w:val="center"/>
        </w:trPr>
        <w:tc>
          <w:tcPr>
            <w:tcW w:w="4876" w:type="dxa"/>
            <w:tcBorders>
              <w:top w:val="nil"/>
              <w:left w:val="nil"/>
              <w:bottom w:val="nil"/>
              <w:right w:val="nil"/>
            </w:tcBorders>
          </w:tcPr>
          <w:p w14:paraId="0F9A9F1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9D60CCC" w14:textId="77777777" w:rsidR="00846C1C" w:rsidRPr="007B1CF1" w:rsidRDefault="00846C1C" w:rsidP="00C10AD6">
            <w:pPr>
              <w:pStyle w:val="AmColumnHeading"/>
            </w:pPr>
            <w:r w:rsidRPr="007B1CF1">
              <w:t>Geänderter Text</w:t>
            </w:r>
          </w:p>
        </w:tc>
      </w:tr>
      <w:tr w:rsidR="00846C1C" w:rsidRPr="007B1CF1" w14:paraId="5358E8B6" w14:textId="77777777" w:rsidTr="00C10AD6">
        <w:trPr>
          <w:jc w:val="center"/>
        </w:trPr>
        <w:tc>
          <w:tcPr>
            <w:tcW w:w="4876" w:type="dxa"/>
            <w:tcBorders>
              <w:top w:val="nil"/>
              <w:left w:val="nil"/>
              <w:bottom w:val="nil"/>
              <w:right w:val="nil"/>
            </w:tcBorders>
          </w:tcPr>
          <w:p w14:paraId="4F9F28A1" w14:textId="77777777" w:rsidR="00846C1C" w:rsidRPr="007B1CF1" w:rsidRDefault="00846C1C" w:rsidP="00C10AD6">
            <w:pPr>
              <w:pStyle w:val="Normal6a"/>
            </w:pPr>
          </w:p>
        </w:tc>
        <w:tc>
          <w:tcPr>
            <w:tcW w:w="4876" w:type="dxa"/>
            <w:tcBorders>
              <w:top w:val="nil"/>
              <w:left w:val="nil"/>
              <w:bottom w:val="nil"/>
              <w:right w:val="nil"/>
            </w:tcBorders>
          </w:tcPr>
          <w:p w14:paraId="27E69117" w14:textId="77777777" w:rsidR="00846C1C" w:rsidRPr="007B1CF1" w:rsidRDefault="00846C1C" w:rsidP="00C10AD6">
            <w:pPr>
              <w:pStyle w:val="Normal6a"/>
            </w:pPr>
            <w:r w:rsidRPr="007B1CF1">
              <w:rPr>
                <w:b/>
                <w:i/>
              </w:rPr>
              <w:t>–</w:t>
            </w:r>
            <w:r w:rsidRPr="007B1CF1">
              <w:tab/>
            </w:r>
            <w:r w:rsidRPr="007B1CF1">
              <w:rPr>
                <w:b/>
                <w:i/>
              </w:rPr>
              <w:t>unter Hinweis auf die Verordnung (EU) Nr. 2025/2077 des Europäischen Parlaments und des Rates vom 8. Oktober 2025 zur Änderung der Verordnung (EU) Nr. 1026/2012 über bestimmte Maßnahmen zur Unterstützung der Bestandserhaltung gegenüber Ländern, die nicht nachhaltigen Fischfang zulassen,</w:t>
            </w:r>
          </w:p>
        </w:tc>
      </w:tr>
    </w:tbl>
    <w:p w14:paraId="14E4614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8751F30" w14:textId="77777777" w:rsidR="00846C1C" w:rsidRPr="007B1CF1" w:rsidRDefault="00846C1C" w:rsidP="00846C1C">
      <w:r w:rsidRPr="007B1CF1">
        <w:rPr>
          <w:rStyle w:val="HideTWBExt"/>
        </w:rPr>
        <w:t>&lt;/Amend&gt;</w:t>
      </w:r>
    </w:p>
    <w:p w14:paraId="6829CD1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w:t>
      </w:r>
      <w:r w:rsidRPr="007B1CF1">
        <w:rPr>
          <w:rStyle w:val="HideTWBExt"/>
        </w:rPr>
        <w:t>&lt;/NumAm&gt;</w:t>
      </w:r>
    </w:p>
    <w:p w14:paraId="26AED616"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1C57C9D5" w14:textId="77777777" w:rsidR="00846C1C" w:rsidRPr="007B1CF1" w:rsidRDefault="00846C1C" w:rsidP="00846C1C">
      <w:pPr>
        <w:pStyle w:val="NormalBold"/>
      </w:pPr>
      <w:r w:rsidRPr="007B1CF1">
        <w:rPr>
          <w:rStyle w:val="HideTWBExt"/>
          <w:b w:val="0"/>
        </w:rPr>
        <w:t>&lt;/RepeatBlock-By&gt;</w:t>
      </w:r>
    </w:p>
    <w:p w14:paraId="6EE6C0E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584280E" w14:textId="77777777" w:rsidR="00846C1C" w:rsidRPr="007B1CF1" w:rsidRDefault="00846C1C" w:rsidP="00846C1C">
      <w:pPr>
        <w:pStyle w:val="NormalBold"/>
      </w:pPr>
      <w:r w:rsidRPr="007B1CF1">
        <w:rPr>
          <w:rStyle w:val="HideTWBExt"/>
        </w:rPr>
        <w:t>&lt;Article&gt;</w:t>
      </w:r>
      <w:r w:rsidRPr="007B1CF1">
        <w:t>Bezugsvermerk 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1E1D54C" w14:textId="77777777" w:rsidTr="00C10AD6">
        <w:trPr>
          <w:trHeight w:hRule="exact" w:val="240"/>
          <w:jc w:val="center"/>
        </w:trPr>
        <w:tc>
          <w:tcPr>
            <w:tcW w:w="9752" w:type="dxa"/>
            <w:gridSpan w:val="2"/>
            <w:tcBorders>
              <w:top w:val="nil"/>
              <w:left w:val="nil"/>
              <w:bottom w:val="nil"/>
              <w:right w:val="nil"/>
            </w:tcBorders>
          </w:tcPr>
          <w:p w14:paraId="5A01608D" w14:textId="77777777" w:rsidR="00846C1C" w:rsidRPr="007B1CF1" w:rsidRDefault="00846C1C" w:rsidP="00C10AD6"/>
        </w:tc>
      </w:tr>
      <w:tr w:rsidR="00846C1C" w:rsidRPr="007B1CF1" w14:paraId="22F6FA4E" w14:textId="77777777" w:rsidTr="00C10AD6">
        <w:trPr>
          <w:trHeight w:val="240"/>
          <w:jc w:val="center"/>
        </w:trPr>
        <w:tc>
          <w:tcPr>
            <w:tcW w:w="4876" w:type="dxa"/>
            <w:tcBorders>
              <w:top w:val="nil"/>
              <w:left w:val="nil"/>
              <w:bottom w:val="nil"/>
              <w:right w:val="nil"/>
            </w:tcBorders>
          </w:tcPr>
          <w:p w14:paraId="4FC0707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4A682DC" w14:textId="77777777" w:rsidR="00846C1C" w:rsidRPr="007B1CF1" w:rsidRDefault="00846C1C" w:rsidP="00C10AD6">
            <w:pPr>
              <w:pStyle w:val="AmColumnHeading"/>
            </w:pPr>
            <w:r w:rsidRPr="007B1CF1">
              <w:t>Geänderter Text</w:t>
            </w:r>
          </w:p>
        </w:tc>
      </w:tr>
      <w:tr w:rsidR="00846C1C" w:rsidRPr="007B1CF1" w14:paraId="5B74CF2A" w14:textId="77777777" w:rsidTr="00C10AD6">
        <w:trPr>
          <w:jc w:val="center"/>
        </w:trPr>
        <w:tc>
          <w:tcPr>
            <w:tcW w:w="4876" w:type="dxa"/>
            <w:tcBorders>
              <w:top w:val="nil"/>
              <w:left w:val="nil"/>
              <w:bottom w:val="nil"/>
              <w:right w:val="nil"/>
            </w:tcBorders>
          </w:tcPr>
          <w:p w14:paraId="77ED47A4" w14:textId="77777777" w:rsidR="00846C1C" w:rsidRPr="007B1CF1" w:rsidRDefault="00846C1C" w:rsidP="00C10AD6">
            <w:pPr>
              <w:pStyle w:val="Normal6a"/>
            </w:pPr>
          </w:p>
        </w:tc>
        <w:tc>
          <w:tcPr>
            <w:tcW w:w="4876" w:type="dxa"/>
            <w:tcBorders>
              <w:top w:val="nil"/>
              <w:left w:val="nil"/>
              <w:bottom w:val="nil"/>
              <w:right w:val="nil"/>
            </w:tcBorders>
          </w:tcPr>
          <w:p w14:paraId="64E25F74" w14:textId="77777777" w:rsidR="00846C1C" w:rsidRPr="007B1CF1" w:rsidRDefault="00846C1C" w:rsidP="00C10AD6">
            <w:pPr>
              <w:pStyle w:val="Normal6a"/>
            </w:pPr>
            <w:r w:rsidRPr="007B1CF1">
              <w:rPr>
                <w:b/>
                <w:i/>
              </w:rPr>
              <w:t>–</w:t>
            </w:r>
            <w:r w:rsidRPr="007B1CF1">
              <w:tab/>
            </w:r>
            <w:r w:rsidRPr="007B1CF1">
              <w:rPr>
                <w:b/>
                <w:i/>
              </w:rPr>
              <w:t>unter Hinweis auf den Jahreswirtschaftsbericht 2024 der Kommission über die Fischereiflotte der Europäischen Union („The 2024 Annual Economic Report on the EU Fishing Fleet“),</w:t>
            </w:r>
          </w:p>
        </w:tc>
      </w:tr>
    </w:tbl>
    <w:p w14:paraId="2B3C58E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52C2755" w14:textId="77777777" w:rsidR="00846C1C" w:rsidRPr="007B1CF1" w:rsidRDefault="00846C1C" w:rsidP="00846C1C">
      <w:r w:rsidRPr="007B1CF1">
        <w:rPr>
          <w:rStyle w:val="HideTWBExt"/>
        </w:rPr>
        <w:t>&lt;/Amend&gt;</w:t>
      </w:r>
    </w:p>
    <w:p w14:paraId="225A894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w:t>
      </w:r>
      <w:r w:rsidRPr="007B1CF1">
        <w:rPr>
          <w:rStyle w:val="HideTWBExt"/>
        </w:rPr>
        <w:t>&lt;/NumAm&gt;</w:t>
      </w:r>
    </w:p>
    <w:p w14:paraId="065149D4"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778A061B" w14:textId="77777777" w:rsidR="00846C1C" w:rsidRPr="007B1CF1" w:rsidRDefault="00846C1C" w:rsidP="00846C1C">
      <w:pPr>
        <w:pStyle w:val="NormalBold"/>
      </w:pPr>
      <w:r w:rsidRPr="007B1CF1">
        <w:rPr>
          <w:rStyle w:val="HideTWBExt"/>
          <w:b w:val="0"/>
        </w:rPr>
        <w:t>&lt;/RepeatBlock-By&gt;</w:t>
      </w:r>
    </w:p>
    <w:p w14:paraId="05192D9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1F62C4E" w14:textId="77777777" w:rsidR="00846C1C" w:rsidRPr="007B1CF1" w:rsidRDefault="00846C1C" w:rsidP="00846C1C">
      <w:pPr>
        <w:pStyle w:val="NormalBold"/>
      </w:pPr>
      <w:r w:rsidRPr="007B1CF1">
        <w:rPr>
          <w:rStyle w:val="HideTWBExt"/>
        </w:rPr>
        <w:t>&lt;Article&gt;</w:t>
      </w:r>
      <w:r w:rsidRPr="007B1CF1">
        <w:t>Bezugsvermerk 7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4411DE3" w14:textId="77777777" w:rsidTr="00C10AD6">
        <w:trPr>
          <w:trHeight w:hRule="exact" w:val="240"/>
          <w:jc w:val="center"/>
        </w:trPr>
        <w:tc>
          <w:tcPr>
            <w:tcW w:w="9752" w:type="dxa"/>
            <w:gridSpan w:val="2"/>
            <w:tcBorders>
              <w:top w:val="nil"/>
              <w:left w:val="nil"/>
              <w:bottom w:val="nil"/>
              <w:right w:val="nil"/>
            </w:tcBorders>
          </w:tcPr>
          <w:p w14:paraId="4C0E8640" w14:textId="77777777" w:rsidR="00846C1C" w:rsidRPr="007B1CF1" w:rsidRDefault="00846C1C" w:rsidP="00C10AD6"/>
        </w:tc>
      </w:tr>
      <w:tr w:rsidR="00846C1C" w:rsidRPr="007B1CF1" w14:paraId="2AECCBCF" w14:textId="77777777" w:rsidTr="00C10AD6">
        <w:trPr>
          <w:trHeight w:val="240"/>
          <w:jc w:val="center"/>
        </w:trPr>
        <w:tc>
          <w:tcPr>
            <w:tcW w:w="4876" w:type="dxa"/>
            <w:tcBorders>
              <w:top w:val="nil"/>
              <w:left w:val="nil"/>
              <w:bottom w:val="nil"/>
              <w:right w:val="nil"/>
            </w:tcBorders>
          </w:tcPr>
          <w:p w14:paraId="3124891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1AC52AE" w14:textId="77777777" w:rsidR="00846C1C" w:rsidRPr="007B1CF1" w:rsidRDefault="00846C1C" w:rsidP="00C10AD6">
            <w:pPr>
              <w:pStyle w:val="AmColumnHeading"/>
            </w:pPr>
            <w:r w:rsidRPr="007B1CF1">
              <w:t>Geänderter Text</w:t>
            </w:r>
          </w:p>
        </w:tc>
      </w:tr>
      <w:tr w:rsidR="00846C1C" w:rsidRPr="007B1CF1" w14:paraId="2918BF06" w14:textId="77777777" w:rsidTr="00C10AD6">
        <w:trPr>
          <w:jc w:val="center"/>
        </w:trPr>
        <w:tc>
          <w:tcPr>
            <w:tcW w:w="4876" w:type="dxa"/>
            <w:tcBorders>
              <w:top w:val="nil"/>
              <w:left w:val="nil"/>
              <w:bottom w:val="nil"/>
              <w:right w:val="nil"/>
            </w:tcBorders>
          </w:tcPr>
          <w:p w14:paraId="59537B92" w14:textId="77777777" w:rsidR="00846C1C" w:rsidRPr="007B1CF1" w:rsidRDefault="00846C1C" w:rsidP="00C10AD6">
            <w:pPr>
              <w:pStyle w:val="Normal6a"/>
            </w:pPr>
          </w:p>
        </w:tc>
        <w:tc>
          <w:tcPr>
            <w:tcW w:w="4876" w:type="dxa"/>
            <w:tcBorders>
              <w:top w:val="nil"/>
              <w:left w:val="nil"/>
              <w:bottom w:val="nil"/>
              <w:right w:val="nil"/>
            </w:tcBorders>
          </w:tcPr>
          <w:p w14:paraId="72B872CB" w14:textId="77777777" w:rsidR="00846C1C" w:rsidRPr="007B1CF1" w:rsidRDefault="00846C1C" w:rsidP="00C10AD6">
            <w:pPr>
              <w:pStyle w:val="Normal6a"/>
            </w:pPr>
            <w:r w:rsidRPr="007B1CF1">
              <w:rPr>
                <w:b/>
                <w:i/>
              </w:rPr>
              <w:t>–</w:t>
            </w:r>
            <w:r w:rsidRPr="007B1CF1">
              <w:tab/>
            </w:r>
            <w:r w:rsidRPr="007B1CF1">
              <w:rPr>
                <w:b/>
                <w:i/>
              </w:rPr>
              <w:t>unter Hinweis auf den Bericht der FAO über den Zustand der weltweiten Fischerei und Aquakultur 2024 („The State of World Fisheries and Aquaculture 2024“)),</w:t>
            </w:r>
          </w:p>
        </w:tc>
      </w:tr>
    </w:tbl>
    <w:p w14:paraId="3565049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F6E3CFE" w14:textId="77777777" w:rsidR="00846C1C" w:rsidRPr="007B1CF1" w:rsidRDefault="00846C1C" w:rsidP="00846C1C">
      <w:r w:rsidRPr="007B1CF1">
        <w:rPr>
          <w:rStyle w:val="HideTWBExt"/>
        </w:rPr>
        <w:t>&lt;/Amend&gt;</w:t>
      </w:r>
    </w:p>
    <w:p w14:paraId="0A5911A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w:t>
      </w:r>
      <w:r w:rsidRPr="007B1CF1">
        <w:rPr>
          <w:rStyle w:val="HideTWBExt"/>
        </w:rPr>
        <w:t>&lt;/NumAm&gt;</w:t>
      </w:r>
    </w:p>
    <w:p w14:paraId="16067E19"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12203D6E" w14:textId="77777777" w:rsidR="00846C1C" w:rsidRPr="007B1CF1" w:rsidRDefault="00846C1C" w:rsidP="00846C1C">
      <w:pPr>
        <w:pStyle w:val="NormalBold"/>
      </w:pPr>
      <w:r w:rsidRPr="007B1CF1">
        <w:rPr>
          <w:rStyle w:val="HideTWBExt"/>
          <w:b w:val="0"/>
        </w:rPr>
        <w:t>&lt;/RepeatBlock-By&gt;</w:t>
      </w:r>
    </w:p>
    <w:p w14:paraId="79E16F3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8746B0B" w14:textId="77777777" w:rsidR="00846C1C" w:rsidRPr="007B1CF1" w:rsidRDefault="00846C1C" w:rsidP="00846C1C">
      <w:pPr>
        <w:pStyle w:val="NormalBold"/>
      </w:pPr>
      <w:r w:rsidRPr="007B1CF1">
        <w:rPr>
          <w:rStyle w:val="HideTWBExt"/>
        </w:rPr>
        <w:t>&lt;Article&gt;</w:t>
      </w:r>
      <w:r w:rsidRPr="007B1CF1">
        <w:t>Erwägung A</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3A0732B" w14:textId="77777777" w:rsidTr="00C10AD6">
        <w:trPr>
          <w:trHeight w:hRule="exact" w:val="240"/>
          <w:jc w:val="center"/>
        </w:trPr>
        <w:tc>
          <w:tcPr>
            <w:tcW w:w="9752" w:type="dxa"/>
            <w:gridSpan w:val="2"/>
            <w:tcBorders>
              <w:top w:val="nil"/>
              <w:left w:val="nil"/>
              <w:bottom w:val="nil"/>
              <w:right w:val="nil"/>
            </w:tcBorders>
          </w:tcPr>
          <w:p w14:paraId="053B6BBA" w14:textId="77777777" w:rsidR="00846C1C" w:rsidRPr="007B1CF1" w:rsidRDefault="00846C1C" w:rsidP="00C10AD6"/>
        </w:tc>
      </w:tr>
      <w:tr w:rsidR="00846C1C" w:rsidRPr="007B1CF1" w14:paraId="12C588E1" w14:textId="77777777" w:rsidTr="00C10AD6">
        <w:trPr>
          <w:trHeight w:val="240"/>
          <w:jc w:val="center"/>
        </w:trPr>
        <w:tc>
          <w:tcPr>
            <w:tcW w:w="4876" w:type="dxa"/>
            <w:tcBorders>
              <w:top w:val="nil"/>
              <w:left w:val="nil"/>
              <w:bottom w:val="nil"/>
              <w:right w:val="nil"/>
            </w:tcBorders>
          </w:tcPr>
          <w:p w14:paraId="4D6F261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C1528A8" w14:textId="77777777" w:rsidR="00846C1C" w:rsidRPr="007B1CF1" w:rsidRDefault="00846C1C" w:rsidP="00C10AD6">
            <w:pPr>
              <w:pStyle w:val="AmColumnHeading"/>
            </w:pPr>
            <w:r w:rsidRPr="007B1CF1">
              <w:t>Geänderter Text</w:t>
            </w:r>
          </w:p>
        </w:tc>
      </w:tr>
      <w:tr w:rsidR="00846C1C" w:rsidRPr="007B1CF1" w14:paraId="399B2DBC" w14:textId="77777777" w:rsidTr="00C10AD6">
        <w:trPr>
          <w:jc w:val="center"/>
        </w:trPr>
        <w:tc>
          <w:tcPr>
            <w:tcW w:w="4876" w:type="dxa"/>
            <w:tcBorders>
              <w:top w:val="nil"/>
              <w:left w:val="nil"/>
              <w:bottom w:val="nil"/>
              <w:right w:val="nil"/>
            </w:tcBorders>
          </w:tcPr>
          <w:p w14:paraId="3F20DD08" w14:textId="77777777" w:rsidR="00846C1C" w:rsidRPr="007B1CF1" w:rsidRDefault="00846C1C" w:rsidP="00C10AD6">
            <w:pPr>
              <w:pStyle w:val="Normal6a"/>
            </w:pPr>
            <w:r w:rsidRPr="007B1CF1">
              <w:t>A.</w:t>
            </w:r>
            <w:r w:rsidRPr="007B1CF1">
              <w:tab/>
              <w:t>in der Erwägung, dass die Ozeane und Meere 71 % der Erdoberfläche und mehr als 65 % des Gebiets der EU bedecken; in der Erwägung, dass die EU das weltweit größte gemeinsame Meeresgebiet verwaltet – mit einer Fläche von 25 Mio. km² ausschließlicher Wirtschaftszonen und Küsten von mehr als 70 000 km Länge, wobei 40 % der Bürger nicht mehr als 50 km vom Meer entfernt leben;</w:t>
            </w:r>
          </w:p>
        </w:tc>
        <w:tc>
          <w:tcPr>
            <w:tcW w:w="4876" w:type="dxa"/>
            <w:tcBorders>
              <w:top w:val="nil"/>
              <w:left w:val="nil"/>
              <w:bottom w:val="nil"/>
              <w:right w:val="nil"/>
            </w:tcBorders>
          </w:tcPr>
          <w:p w14:paraId="6ACC45B5" w14:textId="77777777" w:rsidR="00846C1C" w:rsidRPr="007B1CF1" w:rsidRDefault="00846C1C" w:rsidP="00C10AD6">
            <w:pPr>
              <w:pStyle w:val="Normal6a"/>
            </w:pPr>
            <w:r w:rsidRPr="007B1CF1">
              <w:t>A.</w:t>
            </w:r>
            <w:r w:rsidRPr="007B1CF1">
              <w:tab/>
              <w:t xml:space="preserve">in der Erwägung, dass die Ozeane und Meere 71 % der Erdoberfläche und mehr als 65 % des Gebiets der EU bedecken; in der Erwägung, dass die EU </w:t>
            </w:r>
            <w:r w:rsidRPr="007B1CF1">
              <w:rPr>
                <w:b/>
                <w:i/>
              </w:rPr>
              <w:t>dank der Gebiete in äußerster Randlage, die für die Präsenz der EU auf allen Ozeanen der Welt sorgen,</w:t>
            </w:r>
            <w:r w:rsidRPr="007B1CF1">
              <w:t xml:space="preserve"> </w:t>
            </w:r>
            <w:proofErr w:type="gramStart"/>
            <w:r w:rsidRPr="007B1CF1">
              <w:t>das</w:t>
            </w:r>
            <w:proofErr w:type="gramEnd"/>
            <w:r w:rsidRPr="007B1CF1">
              <w:t xml:space="preserve"> weltweit größte gemeinsame Meeresgebiet verwaltet – mit einer Fläche von 25 Mio. km² ausschließlicher Wirtschaftszonen und Küsten von mehr als 70 000 km Länge, wobei 40 % der Bürger nicht mehr als 50 km vom Meer entfernt leben;</w:t>
            </w:r>
          </w:p>
        </w:tc>
      </w:tr>
    </w:tbl>
    <w:p w14:paraId="11365E3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DCA14F0" w14:textId="77777777" w:rsidR="00846C1C" w:rsidRPr="007B1CF1" w:rsidRDefault="00846C1C" w:rsidP="00846C1C">
      <w:r w:rsidRPr="007B1CF1">
        <w:rPr>
          <w:rStyle w:val="HideTWBExt"/>
        </w:rPr>
        <w:t>&lt;/Amend&gt;</w:t>
      </w:r>
    </w:p>
    <w:p w14:paraId="6A6F9E4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w:t>
      </w:r>
      <w:r w:rsidRPr="007B1CF1">
        <w:rPr>
          <w:rStyle w:val="HideTWBExt"/>
        </w:rPr>
        <w:t>&lt;/NumAm&gt;</w:t>
      </w:r>
    </w:p>
    <w:p w14:paraId="5716E04E"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23A7EF1F" w14:textId="77777777" w:rsidR="00846C1C" w:rsidRPr="007B1CF1" w:rsidRDefault="00846C1C" w:rsidP="00846C1C">
      <w:pPr>
        <w:pStyle w:val="NormalBold"/>
      </w:pPr>
      <w:r w:rsidRPr="007B1CF1">
        <w:rPr>
          <w:rStyle w:val="HideTWBExt"/>
          <w:b w:val="0"/>
        </w:rPr>
        <w:t>&lt;/RepeatBlock-By&gt;</w:t>
      </w:r>
    </w:p>
    <w:p w14:paraId="7C8D497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348EFFD" w14:textId="77777777" w:rsidR="00846C1C" w:rsidRPr="007B1CF1" w:rsidRDefault="00846C1C" w:rsidP="00846C1C">
      <w:pPr>
        <w:pStyle w:val="NormalBold"/>
      </w:pPr>
      <w:r w:rsidRPr="007B1CF1">
        <w:rPr>
          <w:rStyle w:val="HideTWBExt"/>
        </w:rPr>
        <w:t>&lt;Article&gt;</w:t>
      </w:r>
      <w:r w:rsidRPr="007B1CF1">
        <w:t>Erwägung A</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53CFEAA" w14:textId="77777777" w:rsidTr="00C10AD6">
        <w:trPr>
          <w:trHeight w:hRule="exact" w:val="240"/>
          <w:jc w:val="center"/>
        </w:trPr>
        <w:tc>
          <w:tcPr>
            <w:tcW w:w="9752" w:type="dxa"/>
            <w:gridSpan w:val="2"/>
            <w:tcBorders>
              <w:top w:val="nil"/>
              <w:left w:val="nil"/>
              <w:bottom w:val="nil"/>
              <w:right w:val="nil"/>
            </w:tcBorders>
          </w:tcPr>
          <w:p w14:paraId="302BA3F0" w14:textId="77777777" w:rsidR="00846C1C" w:rsidRPr="007B1CF1" w:rsidRDefault="00846C1C" w:rsidP="00C10AD6"/>
        </w:tc>
      </w:tr>
      <w:tr w:rsidR="00846C1C" w:rsidRPr="007B1CF1" w14:paraId="4425B264" w14:textId="77777777" w:rsidTr="00C10AD6">
        <w:trPr>
          <w:trHeight w:val="240"/>
          <w:jc w:val="center"/>
        </w:trPr>
        <w:tc>
          <w:tcPr>
            <w:tcW w:w="4876" w:type="dxa"/>
            <w:tcBorders>
              <w:top w:val="nil"/>
              <w:left w:val="nil"/>
              <w:bottom w:val="nil"/>
              <w:right w:val="nil"/>
            </w:tcBorders>
          </w:tcPr>
          <w:p w14:paraId="6002766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9845109" w14:textId="77777777" w:rsidR="00846C1C" w:rsidRPr="007B1CF1" w:rsidRDefault="00846C1C" w:rsidP="00C10AD6">
            <w:pPr>
              <w:pStyle w:val="AmColumnHeading"/>
            </w:pPr>
            <w:r w:rsidRPr="007B1CF1">
              <w:t>Geänderter Text</w:t>
            </w:r>
          </w:p>
        </w:tc>
      </w:tr>
      <w:tr w:rsidR="00846C1C" w:rsidRPr="007B1CF1" w14:paraId="7BCFADB2" w14:textId="77777777" w:rsidTr="00C10AD6">
        <w:trPr>
          <w:jc w:val="center"/>
        </w:trPr>
        <w:tc>
          <w:tcPr>
            <w:tcW w:w="4876" w:type="dxa"/>
            <w:tcBorders>
              <w:top w:val="nil"/>
              <w:left w:val="nil"/>
              <w:bottom w:val="nil"/>
              <w:right w:val="nil"/>
            </w:tcBorders>
          </w:tcPr>
          <w:p w14:paraId="75398449" w14:textId="77777777" w:rsidR="00846C1C" w:rsidRPr="007B1CF1" w:rsidRDefault="00846C1C" w:rsidP="00C10AD6">
            <w:pPr>
              <w:pStyle w:val="Normal6a"/>
            </w:pPr>
            <w:r w:rsidRPr="007B1CF1">
              <w:t>A.</w:t>
            </w:r>
            <w:r w:rsidRPr="007B1CF1">
              <w:tab/>
              <w:t xml:space="preserve">in der Erwägung, dass die Ozeane und Meere 71 % der Erdoberfläche und mehr als 65 % des Gebiets der EU bedecken; in der Erwägung, dass die EU das weltweit größte gemeinsame Meeresgebiet verwaltet – mit einer Fläche von 25 Mio. km² ausschließlicher Wirtschaftszonen und Küsten von mehr als 70 000 km Länge, </w:t>
            </w:r>
            <w:r w:rsidRPr="007B1CF1">
              <w:rPr>
                <w:b/>
                <w:i/>
              </w:rPr>
              <w:t>wobei</w:t>
            </w:r>
            <w:r w:rsidRPr="007B1CF1">
              <w:t xml:space="preserve"> 40 % der Bürger nicht mehr als 50 km vom Meer entfernt leben;</w:t>
            </w:r>
          </w:p>
        </w:tc>
        <w:tc>
          <w:tcPr>
            <w:tcW w:w="4876" w:type="dxa"/>
            <w:tcBorders>
              <w:top w:val="nil"/>
              <w:left w:val="nil"/>
              <w:bottom w:val="nil"/>
              <w:right w:val="nil"/>
            </w:tcBorders>
          </w:tcPr>
          <w:p w14:paraId="3A94DC2E" w14:textId="77777777" w:rsidR="00846C1C" w:rsidRPr="007B1CF1" w:rsidRDefault="00846C1C" w:rsidP="00C10AD6">
            <w:pPr>
              <w:pStyle w:val="Normal6a"/>
            </w:pPr>
            <w:r w:rsidRPr="007B1CF1">
              <w:t>A.</w:t>
            </w:r>
            <w:r w:rsidRPr="007B1CF1">
              <w:tab/>
              <w:t xml:space="preserve">in der Erwägung, dass die Ozeane und Meere 71 % der Erdoberfläche und mehr als 65 % des Gebiets der EU bedecken; in der Erwägung, dass die EU </w:t>
            </w:r>
            <w:r w:rsidRPr="007B1CF1">
              <w:rPr>
                <w:b/>
                <w:i/>
              </w:rPr>
              <w:t>auch dank ihrer Regionen in äußerster Randlage</w:t>
            </w:r>
            <w:r w:rsidRPr="007B1CF1">
              <w:t xml:space="preserve"> das weltweit größte gemeinsame Meeresgebiet verwaltet – mit einer Fläche von 25 Mio. km² ausschließlicher Wirtschaftszonen und Küsten von mehr als 70 000 km Länge, </w:t>
            </w:r>
            <w:r w:rsidRPr="007B1CF1">
              <w:rPr>
                <w:b/>
                <w:i/>
              </w:rPr>
              <w:t>und dass</w:t>
            </w:r>
            <w:r w:rsidRPr="007B1CF1">
              <w:t xml:space="preserve"> 40 % der Bürger nicht mehr als 50 km vom Meer entfernt leben;</w:t>
            </w:r>
          </w:p>
        </w:tc>
      </w:tr>
    </w:tbl>
    <w:p w14:paraId="69476F7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48BEDFC" w14:textId="77777777" w:rsidR="00846C1C" w:rsidRPr="007B1CF1" w:rsidRDefault="00846C1C" w:rsidP="00846C1C">
      <w:r w:rsidRPr="007B1CF1">
        <w:rPr>
          <w:rStyle w:val="HideTWBExt"/>
        </w:rPr>
        <w:t>&lt;/Amend&gt;</w:t>
      </w:r>
    </w:p>
    <w:p w14:paraId="021121C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w:t>
      </w:r>
      <w:r w:rsidRPr="007B1CF1">
        <w:rPr>
          <w:rStyle w:val="HideTWBExt"/>
        </w:rPr>
        <w:t>&lt;/NumAm&gt;</w:t>
      </w:r>
    </w:p>
    <w:p w14:paraId="664AB2E7"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5ABE3B4D" w14:textId="77777777" w:rsidR="00846C1C" w:rsidRPr="007B1CF1" w:rsidRDefault="00846C1C" w:rsidP="00846C1C">
      <w:pPr>
        <w:pStyle w:val="NormalBold"/>
      </w:pPr>
      <w:r w:rsidRPr="007B1CF1">
        <w:rPr>
          <w:rStyle w:val="HideTWBExt"/>
          <w:b w:val="0"/>
        </w:rPr>
        <w:t>&lt;/RepeatBlock-By&gt;</w:t>
      </w:r>
    </w:p>
    <w:p w14:paraId="4EF5E70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AAD6451" w14:textId="77777777" w:rsidR="00846C1C" w:rsidRPr="007B1CF1" w:rsidRDefault="00846C1C" w:rsidP="00846C1C">
      <w:pPr>
        <w:pStyle w:val="NormalBold"/>
      </w:pPr>
      <w:r w:rsidRPr="007B1CF1">
        <w:rPr>
          <w:rStyle w:val="HideTWBExt"/>
        </w:rPr>
        <w:t>&lt;Article&gt;</w:t>
      </w:r>
      <w:r w:rsidRPr="007B1CF1">
        <w:t>Erwägung A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9997068" w14:textId="77777777" w:rsidTr="00C10AD6">
        <w:trPr>
          <w:trHeight w:hRule="exact" w:val="240"/>
          <w:jc w:val="center"/>
        </w:trPr>
        <w:tc>
          <w:tcPr>
            <w:tcW w:w="9752" w:type="dxa"/>
            <w:gridSpan w:val="2"/>
            <w:tcBorders>
              <w:top w:val="nil"/>
              <w:left w:val="nil"/>
              <w:bottom w:val="nil"/>
              <w:right w:val="nil"/>
            </w:tcBorders>
          </w:tcPr>
          <w:p w14:paraId="78EE50AA" w14:textId="77777777" w:rsidR="00846C1C" w:rsidRPr="007B1CF1" w:rsidRDefault="00846C1C" w:rsidP="00C10AD6"/>
        </w:tc>
      </w:tr>
      <w:tr w:rsidR="00846C1C" w:rsidRPr="007B1CF1" w14:paraId="0F9D1C0C" w14:textId="77777777" w:rsidTr="00C10AD6">
        <w:trPr>
          <w:trHeight w:val="240"/>
          <w:jc w:val="center"/>
        </w:trPr>
        <w:tc>
          <w:tcPr>
            <w:tcW w:w="4876" w:type="dxa"/>
            <w:tcBorders>
              <w:top w:val="nil"/>
              <w:left w:val="nil"/>
              <w:bottom w:val="nil"/>
              <w:right w:val="nil"/>
            </w:tcBorders>
          </w:tcPr>
          <w:p w14:paraId="3E7A404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301300B" w14:textId="77777777" w:rsidR="00846C1C" w:rsidRPr="007B1CF1" w:rsidRDefault="00846C1C" w:rsidP="00C10AD6">
            <w:pPr>
              <w:pStyle w:val="AmColumnHeading"/>
            </w:pPr>
            <w:r w:rsidRPr="007B1CF1">
              <w:t>Geänderter Text</w:t>
            </w:r>
          </w:p>
        </w:tc>
      </w:tr>
      <w:tr w:rsidR="00846C1C" w:rsidRPr="007B1CF1" w14:paraId="7D265C4D" w14:textId="77777777" w:rsidTr="00C10AD6">
        <w:trPr>
          <w:jc w:val="center"/>
        </w:trPr>
        <w:tc>
          <w:tcPr>
            <w:tcW w:w="4876" w:type="dxa"/>
            <w:tcBorders>
              <w:top w:val="nil"/>
              <w:left w:val="nil"/>
              <w:bottom w:val="nil"/>
              <w:right w:val="nil"/>
            </w:tcBorders>
          </w:tcPr>
          <w:p w14:paraId="1949AA30" w14:textId="77777777" w:rsidR="00846C1C" w:rsidRPr="007B1CF1" w:rsidRDefault="00846C1C" w:rsidP="00C10AD6">
            <w:pPr>
              <w:pStyle w:val="Normal6a"/>
            </w:pPr>
          </w:p>
        </w:tc>
        <w:tc>
          <w:tcPr>
            <w:tcW w:w="4876" w:type="dxa"/>
            <w:tcBorders>
              <w:top w:val="nil"/>
              <w:left w:val="nil"/>
              <w:bottom w:val="nil"/>
              <w:right w:val="nil"/>
            </w:tcBorders>
          </w:tcPr>
          <w:p w14:paraId="3A12C543" w14:textId="77777777" w:rsidR="00846C1C" w:rsidRPr="007B1CF1" w:rsidRDefault="00846C1C" w:rsidP="00C10AD6">
            <w:pPr>
              <w:pStyle w:val="Normal6a"/>
            </w:pPr>
            <w:r w:rsidRPr="007B1CF1">
              <w:rPr>
                <w:b/>
                <w:i/>
              </w:rPr>
              <w:t>Aa.</w:t>
            </w:r>
            <w:r w:rsidRPr="007B1CF1">
              <w:tab/>
            </w:r>
            <w:r w:rsidRPr="007B1CF1">
              <w:rPr>
                <w:b/>
                <w:i/>
              </w:rPr>
              <w:t>in der Erwägung, dass der Fischerei- und Aquakultursektor der Europäischen Union jährlich rund 5,5 Mrd. EUR zur Wirtschaft der EU beiträgt und rund 193 000 Fischer und Aquakulturbetreiber in ganz Europa direkt in diesem Sektor beschäftigt sind;</w:t>
            </w:r>
          </w:p>
        </w:tc>
      </w:tr>
    </w:tbl>
    <w:p w14:paraId="43AFE25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D8A3071" w14:textId="77777777" w:rsidR="00846C1C" w:rsidRPr="007B1CF1" w:rsidRDefault="00846C1C" w:rsidP="00846C1C">
      <w:r w:rsidRPr="007B1CF1">
        <w:rPr>
          <w:rStyle w:val="HideTWBExt"/>
        </w:rPr>
        <w:t>&lt;/Amend&gt;</w:t>
      </w:r>
    </w:p>
    <w:p w14:paraId="1E01661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w:t>
      </w:r>
      <w:r w:rsidRPr="007B1CF1">
        <w:rPr>
          <w:rStyle w:val="HideTWBExt"/>
        </w:rPr>
        <w:t>&lt;/NumAm&gt;</w:t>
      </w:r>
    </w:p>
    <w:p w14:paraId="36B5A3D2"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715A7C9D" w14:textId="77777777" w:rsidR="00846C1C" w:rsidRPr="007B1CF1" w:rsidRDefault="00846C1C" w:rsidP="00846C1C">
      <w:pPr>
        <w:pStyle w:val="NormalBold"/>
      </w:pPr>
      <w:r w:rsidRPr="007B1CF1">
        <w:rPr>
          <w:rStyle w:val="HideTWBExt"/>
          <w:b w:val="0"/>
        </w:rPr>
        <w:t>&lt;/RepeatBlock-By&gt;</w:t>
      </w:r>
    </w:p>
    <w:p w14:paraId="376B7E4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1D7811F" w14:textId="77777777" w:rsidR="00846C1C" w:rsidRPr="007B1CF1" w:rsidRDefault="00846C1C" w:rsidP="00846C1C">
      <w:pPr>
        <w:pStyle w:val="NormalBold"/>
      </w:pPr>
      <w:r w:rsidRPr="007B1CF1">
        <w:rPr>
          <w:rStyle w:val="HideTWBExt"/>
        </w:rPr>
        <w:t>&lt;Article&gt;</w:t>
      </w:r>
      <w:r w:rsidRPr="007B1CF1">
        <w:t>Erwägung B</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06474E9" w14:textId="77777777" w:rsidTr="00C10AD6">
        <w:trPr>
          <w:trHeight w:hRule="exact" w:val="240"/>
          <w:jc w:val="center"/>
        </w:trPr>
        <w:tc>
          <w:tcPr>
            <w:tcW w:w="9752" w:type="dxa"/>
            <w:gridSpan w:val="2"/>
            <w:tcBorders>
              <w:top w:val="nil"/>
              <w:left w:val="nil"/>
              <w:bottom w:val="nil"/>
              <w:right w:val="nil"/>
            </w:tcBorders>
          </w:tcPr>
          <w:p w14:paraId="33813F41" w14:textId="77777777" w:rsidR="00846C1C" w:rsidRPr="007B1CF1" w:rsidRDefault="00846C1C" w:rsidP="00C10AD6"/>
        </w:tc>
      </w:tr>
      <w:tr w:rsidR="00846C1C" w:rsidRPr="007B1CF1" w14:paraId="415B1F3F" w14:textId="77777777" w:rsidTr="00C10AD6">
        <w:trPr>
          <w:trHeight w:val="240"/>
          <w:jc w:val="center"/>
        </w:trPr>
        <w:tc>
          <w:tcPr>
            <w:tcW w:w="4876" w:type="dxa"/>
            <w:tcBorders>
              <w:top w:val="nil"/>
              <w:left w:val="nil"/>
              <w:bottom w:val="nil"/>
              <w:right w:val="nil"/>
            </w:tcBorders>
          </w:tcPr>
          <w:p w14:paraId="28E5CF6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51BA0C" w14:textId="77777777" w:rsidR="00846C1C" w:rsidRPr="007B1CF1" w:rsidRDefault="00846C1C" w:rsidP="00C10AD6">
            <w:pPr>
              <w:pStyle w:val="AmColumnHeading"/>
            </w:pPr>
            <w:r w:rsidRPr="007B1CF1">
              <w:t>Geänderter Text</w:t>
            </w:r>
          </w:p>
        </w:tc>
      </w:tr>
      <w:tr w:rsidR="00846C1C" w:rsidRPr="007B1CF1" w14:paraId="4CA1D913" w14:textId="77777777" w:rsidTr="00C10AD6">
        <w:trPr>
          <w:jc w:val="center"/>
        </w:trPr>
        <w:tc>
          <w:tcPr>
            <w:tcW w:w="4876" w:type="dxa"/>
            <w:tcBorders>
              <w:top w:val="nil"/>
              <w:left w:val="nil"/>
              <w:bottom w:val="nil"/>
              <w:right w:val="nil"/>
            </w:tcBorders>
          </w:tcPr>
          <w:p w14:paraId="5FCA9943" w14:textId="77777777" w:rsidR="00846C1C" w:rsidRPr="007B1CF1" w:rsidRDefault="00846C1C" w:rsidP="00C10AD6">
            <w:pPr>
              <w:pStyle w:val="Normal6a"/>
            </w:pPr>
            <w:r w:rsidRPr="007B1CF1">
              <w:t>B.</w:t>
            </w:r>
            <w:r w:rsidRPr="007B1CF1">
              <w:tab/>
              <w:t>in der Erwägung, dass die Fischereiflotte der EU, die die Präsenz der EU auf den Meeren ausmacht und etwa 69 000 Schiffe umfasst, eine der nachhaltigsten und am strengsten regulierten Fischereiflotten der Welt ist, dass sie jedoch mit schrumpfenden Quoten, hohen Betriebskosten</w:t>
            </w:r>
            <w:r w:rsidRPr="007B1CF1">
              <w:rPr>
                <w:b/>
                <w:i/>
              </w:rPr>
              <w:t>, aufwändigen Vorschriften</w:t>
            </w:r>
            <w:r w:rsidRPr="007B1CF1">
              <w:t xml:space="preserve"> und unlauterem Wettbewerb aus Drittländern, in denen niedrigere Standards gelten, konfrontiert ist;</w:t>
            </w:r>
          </w:p>
        </w:tc>
        <w:tc>
          <w:tcPr>
            <w:tcW w:w="4876" w:type="dxa"/>
            <w:tcBorders>
              <w:top w:val="nil"/>
              <w:left w:val="nil"/>
              <w:bottom w:val="nil"/>
              <w:right w:val="nil"/>
            </w:tcBorders>
          </w:tcPr>
          <w:p w14:paraId="7A669653" w14:textId="77777777" w:rsidR="00846C1C" w:rsidRPr="007B1CF1" w:rsidRDefault="00846C1C" w:rsidP="00C10AD6">
            <w:pPr>
              <w:pStyle w:val="Normal6a"/>
            </w:pPr>
            <w:r w:rsidRPr="007B1CF1">
              <w:t>B.</w:t>
            </w:r>
            <w:r w:rsidRPr="007B1CF1">
              <w:tab/>
              <w:t xml:space="preserve">in der Erwägung, dass die Fischereiflotte der EU, die die Präsenz der EU auf den Meeren ausmacht und etwa 69 000 Schiffe umfasst, eine der nachhaltigsten und am strengsten regulierten Fischereiflotten der Welt ist, dass sie jedoch mit schrumpfenden Quoten, hohen Betriebskosten und unlauterem Wettbewerb aus Drittländern, in denen niedrigere Standards gelten, konfrontiert ist </w:t>
            </w:r>
            <w:r w:rsidRPr="007B1CF1">
              <w:rPr>
                <w:b/>
                <w:i/>
              </w:rPr>
              <w:t>und weitere Anstrengungen erforderlich sind, um die Ziele der Gemeinsamen Fischereipolitik zu erreichen und ihre wirksame Umsetzung sicherzustellen</w:t>
            </w:r>
            <w:r w:rsidRPr="007B1CF1">
              <w:t xml:space="preserve">; </w:t>
            </w:r>
            <w:r w:rsidRPr="007B1CF1">
              <w:rPr>
                <w:b/>
                <w:i/>
              </w:rPr>
              <w:t>in der Erwägung, dass der Jahreswirtschaftsbericht 2024 über die Fischereiflotte der Europäischen Union eine erhebliche Verbesserung der wirtschaftlichen Leistungsfähigkeit der Flotte gezeigt hat, was zum Teil auf Fortschritte bei der Erreichung nachhaltiger Fischbestände und der Verringerung der Fangkapazität zurückzuführen ist, obwohl strukturelle Herausforderungen und Unterschiede zwischen den Flottensegmenten bestehen und die sozioökonomische Leistungsfähigkeit der Flotten der kleinen Küstenfischerei hinterherhinkt;</w:t>
            </w:r>
          </w:p>
        </w:tc>
      </w:tr>
    </w:tbl>
    <w:p w14:paraId="78118F8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4BC483F" w14:textId="77777777" w:rsidR="00846C1C" w:rsidRPr="007B1CF1" w:rsidRDefault="00846C1C" w:rsidP="00846C1C">
      <w:r w:rsidRPr="007B1CF1">
        <w:rPr>
          <w:rStyle w:val="HideTWBExt"/>
        </w:rPr>
        <w:t>&lt;/Amend&gt;</w:t>
      </w:r>
    </w:p>
    <w:p w14:paraId="1A19A30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w:t>
      </w:r>
      <w:r w:rsidRPr="007B1CF1">
        <w:rPr>
          <w:rStyle w:val="HideTWBExt"/>
        </w:rPr>
        <w:t>&lt;/NumAm&gt;</w:t>
      </w:r>
    </w:p>
    <w:p w14:paraId="64903249"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0AE60632"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35886051" w14:textId="77777777" w:rsidR="00846C1C" w:rsidRPr="007B1CF1" w:rsidRDefault="00846C1C" w:rsidP="00846C1C">
      <w:pPr>
        <w:pStyle w:val="NormalBold"/>
      </w:pPr>
      <w:r w:rsidRPr="007B1CF1">
        <w:rPr>
          <w:rStyle w:val="HideTWBExt"/>
          <w:b w:val="0"/>
        </w:rPr>
        <w:t>&lt;/RepeatBlock-By&gt;</w:t>
      </w:r>
    </w:p>
    <w:p w14:paraId="4BE3C71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C5971A7" w14:textId="77777777" w:rsidR="00846C1C" w:rsidRPr="007B1CF1" w:rsidRDefault="00846C1C" w:rsidP="00846C1C">
      <w:pPr>
        <w:pStyle w:val="NormalBold"/>
      </w:pPr>
      <w:r w:rsidRPr="007B1CF1">
        <w:rPr>
          <w:rStyle w:val="HideTWBExt"/>
        </w:rPr>
        <w:t>&lt;Article&gt;</w:t>
      </w:r>
      <w:r w:rsidRPr="007B1CF1">
        <w:t>Erwägung B</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54CF1FD" w14:textId="77777777" w:rsidTr="00C10AD6">
        <w:trPr>
          <w:trHeight w:hRule="exact" w:val="240"/>
          <w:jc w:val="center"/>
        </w:trPr>
        <w:tc>
          <w:tcPr>
            <w:tcW w:w="9752" w:type="dxa"/>
            <w:gridSpan w:val="2"/>
            <w:tcBorders>
              <w:top w:val="nil"/>
              <w:left w:val="nil"/>
              <w:bottom w:val="nil"/>
              <w:right w:val="nil"/>
            </w:tcBorders>
          </w:tcPr>
          <w:p w14:paraId="0E6A0BA2" w14:textId="77777777" w:rsidR="00846C1C" w:rsidRPr="007B1CF1" w:rsidRDefault="00846C1C" w:rsidP="00C10AD6"/>
        </w:tc>
      </w:tr>
      <w:tr w:rsidR="00846C1C" w:rsidRPr="007B1CF1" w14:paraId="107D065F" w14:textId="77777777" w:rsidTr="00C10AD6">
        <w:trPr>
          <w:trHeight w:val="240"/>
          <w:jc w:val="center"/>
        </w:trPr>
        <w:tc>
          <w:tcPr>
            <w:tcW w:w="4876" w:type="dxa"/>
            <w:tcBorders>
              <w:top w:val="nil"/>
              <w:left w:val="nil"/>
              <w:bottom w:val="nil"/>
              <w:right w:val="nil"/>
            </w:tcBorders>
          </w:tcPr>
          <w:p w14:paraId="43EC29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60ECA8A" w14:textId="77777777" w:rsidR="00846C1C" w:rsidRPr="007B1CF1" w:rsidRDefault="00846C1C" w:rsidP="00C10AD6">
            <w:pPr>
              <w:pStyle w:val="AmColumnHeading"/>
            </w:pPr>
            <w:r w:rsidRPr="007B1CF1">
              <w:t>Geänderter Text</w:t>
            </w:r>
          </w:p>
        </w:tc>
      </w:tr>
      <w:tr w:rsidR="00846C1C" w:rsidRPr="007B1CF1" w14:paraId="259E1250" w14:textId="77777777" w:rsidTr="00C10AD6">
        <w:trPr>
          <w:jc w:val="center"/>
        </w:trPr>
        <w:tc>
          <w:tcPr>
            <w:tcW w:w="4876" w:type="dxa"/>
            <w:tcBorders>
              <w:top w:val="nil"/>
              <w:left w:val="nil"/>
              <w:bottom w:val="nil"/>
              <w:right w:val="nil"/>
            </w:tcBorders>
          </w:tcPr>
          <w:p w14:paraId="276A361E" w14:textId="77777777" w:rsidR="00846C1C" w:rsidRPr="007B1CF1" w:rsidRDefault="00846C1C" w:rsidP="00C10AD6">
            <w:pPr>
              <w:pStyle w:val="Normal6a"/>
            </w:pPr>
            <w:r w:rsidRPr="007B1CF1">
              <w:t>B.</w:t>
            </w:r>
            <w:r w:rsidRPr="007B1CF1">
              <w:tab/>
              <w:t>in der Erwägung, dass die Fischereiflotte der EU, die die Präsenz der EU auf den Meeren ausmacht und etwa 69 000 Schiffe umfasst, eine der nachhaltigsten und am strengsten regulierten Fischereiflotten der Welt ist, dass sie jedoch mit schrumpfenden Quoten, hohen Betriebskosten</w:t>
            </w:r>
            <w:r w:rsidRPr="007B1CF1">
              <w:rPr>
                <w:b/>
                <w:i/>
              </w:rPr>
              <w:t>, aufwändigen</w:t>
            </w:r>
            <w:r w:rsidRPr="007B1CF1">
              <w:t xml:space="preserve"> Vorschriften und unlauterem Wettbewerb aus Drittländern, in denen niedrigere Standards gelten, konfrontiert ist;</w:t>
            </w:r>
          </w:p>
        </w:tc>
        <w:tc>
          <w:tcPr>
            <w:tcW w:w="4876" w:type="dxa"/>
            <w:tcBorders>
              <w:top w:val="nil"/>
              <w:left w:val="nil"/>
              <w:bottom w:val="nil"/>
              <w:right w:val="nil"/>
            </w:tcBorders>
          </w:tcPr>
          <w:p w14:paraId="30AADAF1" w14:textId="77777777" w:rsidR="00846C1C" w:rsidRPr="007B1CF1" w:rsidRDefault="00846C1C" w:rsidP="00C10AD6">
            <w:pPr>
              <w:pStyle w:val="Normal6a"/>
            </w:pPr>
            <w:r w:rsidRPr="007B1CF1">
              <w:t>B.</w:t>
            </w:r>
            <w:r w:rsidRPr="007B1CF1">
              <w:tab/>
              <w:t xml:space="preserve">in der Erwägung, dass die Fischereiflotte der EU, die die Präsenz der EU auf den Meeren ausmacht und etwa 69 000 Schiffe umfasst, eine der nachhaltigsten und am strengsten regulierten Fischereiflotten der Welt ist, dass sie jedoch </w:t>
            </w:r>
            <w:r w:rsidRPr="007B1CF1">
              <w:rPr>
                <w:b/>
                <w:i/>
              </w:rPr>
              <w:t>in einigen Fällen aufgrund jahrzehntelanger Überfischung und ignorierter Umweltzerstörung</w:t>
            </w:r>
            <w:r w:rsidRPr="007B1CF1">
              <w:t xml:space="preserve"> mit schrumpfenden Quoten, hohen Betriebskosten </w:t>
            </w:r>
            <w:r w:rsidRPr="007B1CF1">
              <w:rPr>
                <w:b/>
                <w:i/>
              </w:rPr>
              <w:t>aufgrund bestimmter Fangmethoden mit hohem Kraftstoffverbrauch,</w:t>
            </w:r>
            <w:r w:rsidRPr="007B1CF1">
              <w:t xml:space="preserve"> Vorschriften</w:t>
            </w:r>
            <w:r w:rsidRPr="007B1CF1">
              <w:rPr>
                <w:b/>
                <w:i/>
              </w:rPr>
              <w:t>, die die langfristige Nachhaltigkeit der Fischbestände sicherstellen sollen,</w:t>
            </w:r>
            <w:r w:rsidRPr="007B1CF1">
              <w:t xml:space="preserve"> und </w:t>
            </w:r>
            <w:r w:rsidRPr="007B1CF1">
              <w:rPr>
                <w:b/>
                <w:i/>
              </w:rPr>
              <w:t>in einigen Fällen mit</w:t>
            </w:r>
            <w:r w:rsidRPr="007B1CF1">
              <w:t xml:space="preserve"> unlauterem Wettbewerb aus Drittländern, in denen niedrigere Standards gelten, konfrontiert ist;</w:t>
            </w:r>
          </w:p>
        </w:tc>
      </w:tr>
    </w:tbl>
    <w:p w14:paraId="3C315AD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C767A11" w14:textId="77777777" w:rsidR="00846C1C" w:rsidRPr="007B1CF1" w:rsidRDefault="00846C1C" w:rsidP="00846C1C">
      <w:r w:rsidRPr="007B1CF1">
        <w:rPr>
          <w:rStyle w:val="HideTWBExt"/>
        </w:rPr>
        <w:t>&lt;/Amend&gt;</w:t>
      </w:r>
    </w:p>
    <w:p w14:paraId="44571B3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w:t>
      </w:r>
      <w:r w:rsidRPr="007B1CF1">
        <w:rPr>
          <w:rStyle w:val="HideTWBExt"/>
        </w:rPr>
        <w:t>&lt;/NumAm&gt;</w:t>
      </w:r>
    </w:p>
    <w:p w14:paraId="5CBAC8D1" w14:textId="77777777" w:rsidR="00846C1C" w:rsidRPr="007B1CF1" w:rsidRDefault="00846C1C" w:rsidP="00846C1C">
      <w:pPr>
        <w:pStyle w:val="NormalBold"/>
      </w:pPr>
      <w:r w:rsidRPr="007B1CF1">
        <w:rPr>
          <w:rStyle w:val="HideTWBExt"/>
          <w:b w:val="0"/>
        </w:rPr>
        <w:t>&lt;RepeatBlock-By&gt;&lt;Members&gt;</w:t>
      </w:r>
      <w:r w:rsidRPr="007B1CF1">
        <w:t>Sakis Arnaoutoglou, Giuseppe Lupo, Thomas Bajada</w:t>
      </w:r>
      <w:r w:rsidRPr="007B1CF1">
        <w:rPr>
          <w:rStyle w:val="HideTWBExt"/>
          <w:b w:val="0"/>
        </w:rPr>
        <w:t>&lt;/Members&gt;</w:t>
      </w:r>
    </w:p>
    <w:p w14:paraId="04B6E59A" w14:textId="77777777" w:rsidR="00846C1C" w:rsidRPr="007B1CF1" w:rsidRDefault="00846C1C" w:rsidP="00846C1C">
      <w:pPr>
        <w:pStyle w:val="NormalBold"/>
      </w:pPr>
      <w:r w:rsidRPr="007B1CF1">
        <w:rPr>
          <w:rStyle w:val="HideTWBExt"/>
          <w:b w:val="0"/>
        </w:rPr>
        <w:t>&lt;/RepeatBlock-By&gt;</w:t>
      </w:r>
    </w:p>
    <w:p w14:paraId="7792F91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C6AF7BE" w14:textId="77777777" w:rsidR="00846C1C" w:rsidRPr="007B1CF1" w:rsidRDefault="00846C1C" w:rsidP="00846C1C">
      <w:pPr>
        <w:pStyle w:val="NormalBold"/>
      </w:pPr>
      <w:r w:rsidRPr="007B1CF1">
        <w:rPr>
          <w:rStyle w:val="HideTWBExt"/>
        </w:rPr>
        <w:t>&lt;Article&gt;</w:t>
      </w:r>
      <w:r w:rsidRPr="007B1CF1">
        <w:t>Erwägung B</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CD62767" w14:textId="77777777" w:rsidTr="00C10AD6">
        <w:trPr>
          <w:trHeight w:hRule="exact" w:val="240"/>
          <w:jc w:val="center"/>
        </w:trPr>
        <w:tc>
          <w:tcPr>
            <w:tcW w:w="9752" w:type="dxa"/>
            <w:gridSpan w:val="2"/>
            <w:tcBorders>
              <w:top w:val="nil"/>
              <w:left w:val="nil"/>
              <w:bottom w:val="nil"/>
              <w:right w:val="nil"/>
            </w:tcBorders>
          </w:tcPr>
          <w:p w14:paraId="0EAF0EC4" w14:textId="77777777" w:rsidR="00846C1C" w:rsidRPr="007B1CF1" w:rsidRDefault="00846C1C" w:rsidP="00C10AD6"/>
        </w:tc>
      </w:tr>
      <w:tr w:rsidR="00846C1C" w:rsidRPr="007B1CF1" w14:paraId="3D7F837F" w14:textId="77777777" w:rsidTr="00C10AD6">
        <w:trPr>
          <w:trHeight w:val="240"/>
          <w:jc w:val="center"/>
        </w:trPr>
        <w:tc>
          <w:tcPr>
            <w:tcW w:w="4876" w:type="dxa"/>
            <w:tcBorders>
              <w:top w:val="nil"/>
              <w:left w:val="nil"/>
              <w:bottom w:val="nil"/>
              <w:right w:val="nil"/>
            </w:tcBorders>
          </w:tcPr>
          <w:p w14:paraId="6EB28F1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327EB6D" w14:textId="77777777" w:rsidR="00846C1C" w:rsidRPr="007B1CF1" w:rsidRDefault="00846C1C" w:rsidP="00C10AD6">
            <w:pPr>
              <w:pStyle w:val="AmColumnHeading"/>
            </w:pPr>
            <w:r w:rsidRPr="007B1CF1">
              <w:t>Geänderter Text</w:t>
            </w:r>
          </w:p>
        </w:tc>
      </w:tr>
      <w:tr w:rsidR="00846C1C" w:rsidRPr="007B1CF1" w14:paraId="75BCC62E" w14:textId="77777777" w:rsidTr="00C10AD6">
        <w:trPr>
          <w:jc w:val="center"/>
        </w:trPr>
        <w:tc>
          <w:tcPr>
            <w:tcW w:w="4876" w:type="dxa"/>
            <w:tcBorders>
              <w:top w:val="nil"/>
              <w:left w:val="nil"/>
              <w:bottom w:val="nil"/>
              <w:right w:val="nil"/>
            </w:tcBorders>
          </w:tcPr>
          <w:p w14:paraId="5FE4833D" w14:textId="77777777" w:rsidR="00846C1C" w:rsidRPr="007B1CF1" w:rsidRDefault="00846C1C" w:rsidP="00C10AD6">
            <w:pPr>
              <w:pStyle w:val="Normal6a"/>
            </w:pPr>
            <w:r w:rsidRPr="007B1CF1">
              <w:t>B.</w:t>
            </w:r>
            <w:r w:rsidRPr="007B1CF1">
              <w:tab/>
              <w:t>in der Erwägung, dass die Fischereiflotte der EU, die die Präsenz der EU auf den Meeren ausmacht und etwa 69 000 Schiffe umfasst, eine der nachhaltigsten und am strengsten regulierten Fischereiflotten der Welt ist, dass sie jedoch mit schrumpfenden Quoten, hohen Betriebskosten, aufwändigen Vorschriften und unlauterem Wettbewerb aus Drittländern, in denen niedrigere Standards gelten, konfrontiert ist;</w:t>
            </w:r>
          </w:p>
        </w:tc>
        <w:tc>
          <w:tcPr>
            <w:tcW w:w="4876" w:type="dxa"/>
            <w:tcBorders>
              <w:top w:val="nil"/>
              <w:left w:val="nil"/>
              <w:bottom w:val="nil"/>
              <w:right w:val="nil"/>
            </w:tcBorders>
          </w:tcPr>
          <w:p w14:paraId="5C8BAEC6" w14:textId="77777777" w:rsidR="00846C1C" w:rsidRPr="007B1CF1" w:rsidRDefault="00846C1C" w:rsidP="00C10AD6">
            <w:pPr>
              <w:pStyle w:val="Normal6a"/>
            </w:pPr>
            <w:r w:rsidRPr="007B1CF1">
              <w:t>B.</w:t>
            </w:r>
            <w:r w:rsidRPr="007B1CF1">
              <w:tab/>
              <w:t xml:space="preserve">in der Erwägung, dass die Fischereiflotte der EU, die die Präsenz der EU auf den Meeren ausmacht und etwa 69 000 Schiffe umfasst, eine der nachhaltigsten und am strengsten regulierten Fischereiflotten der Welt ist, dass sie jedoch mit schrumpfenden Quoten, hohen Betriebskosten, </w:t>
            </w:r>
            <w:r w:rsidRPr="007B1CF1">
              <w:rPr>
                <w:b/>
                <w:i/>
              </w:rPr>
              <w:t>einer Überalterung der Fischereiflotte und der Fischer, fehlenden Anreizen für Neueinsteiger in diesem Sektor,</w:t>
            </w:r>
            <w:r w:rsidRPr="007B1CF1">
              <w:t xml:space="preserve"> aufwändigen Vorschriften und unlauterem Wettbewerb aus Drittländern, in denen niedrigere Standards gelten, konfrontiert ist;</w:t>
            </w:r>
          </w:p>
        </w:tc>
      </w:tr>
    </w:tbl>
    <w:p w14:paraId="660BD44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EDAEA6D" w14:textId="77777777" w:rsidR="00846C1C" w:rsidRPr="007B1CF1" w:rsidRDefault="00846C1C" w:rsidP="00846C1C">
      <w:r w:rsidRPr="007B1CF1">
        <w:rPr>
          <w:rStyle w:val="HideTWBExt"/>
        </w:rPr>
        <w:t>&lt;/Amend&gt;</w:t>
      </w:r>
    </w:p>
    <w:p w14:paraId="06E8B9D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w:t>
      </w:r>
      <w:r w:rsidRPr="007B1CF1">
        <w:rPr>
          <w:rStyle w:val="HideTWBExt"/>
        </w:rPr>
        <w:t>&lt;/NumAm&gt;</w:t>
      </w:r>
    </w:p>
    <w:p w14:paraId="292EA50E" w14:textId="77777777" w:rsidR="00846C1C" w:rsidRPr="007B1CF1" w:rsidRDefault="00846C1C" w:rsidP="00846C1C">
      <w:pPr>
        <w:pStyle w:val="NormalBold"/>
      </w:pPr>
      <w:r w:rsidRPr="007B1CF1">
        <w:rPr>
          <w:rStyle w:val="HideTWBExt"/>
          <w:b w:val="0"/>
        </w:rPr>
        <w:t>&lt;RepeatBlock-By&gt;&lt;Members&gt;</w:t>
      </w:r>
      <w:r w:rsidRPr="007B1CF1">
        <w:t>Karin Karlsbro</w:t>
      </w:r>
      <w:r w:rsidRPr="007B1CF1">
        <w:rPr>
          <w:rStyle w:val="HideTWBExt"/>
          <w:b w:val="0"/>
        </w:rPr>
        <w:t>&lt;/Members&gt;</w:t>
      </w:r>
    </w:p>
    <w:p w14:paraId="7D7EE126" w14:textId="77777777" w:rsidR="00846C1C" w:rsidRPr="007B1CF1" w:rsidRDefault="00846C1C" w:rsidP="00846C1C">
      <w:pPr>
        <w:pStyle w:val="NormalBold"/>
      </w:pPr>
      <w:r w:rsidRPr="007B1CF1">
        <w:rPr>
          <w:rStyle w:val="HideTWBExt"/>
          <w:b w:val="0"/>
        </w:rPr>
        <w:t>&lt;/RepeatBlock-By&gt;</w:t>
      </w:r>
    </w:p>
    <w:p w14:paraId="0790718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B612D13" w14:textId="77777777" w:rsidR="00846C1C" w:rsidRPr="007B1CF1" w:rsidRDefault="00846C1C" w:rsidP="00846C1C">
      <w:pPr>
        <w:pStyle w:val="NormalBold"/>
      </w:pPr>
      <w:r w:rsidRPr="007B1CF1">
        <w:rPr>
          <w:rStyle w:val="HideTWBExt"/>
        </w:rPr>
        <w:t>&lt;Article&gt;</w:t>
      </w:r>
      <w:r w:rsidRPr="007B1CF1">
        <w:t>Erwägung B</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7C8076C" w14:textId="77777777" w:rsidTr="00C10AD6">
        <w:trPr>
          <w:trHeight w:hRule="exact" w:val="240"/>
          <w:jc w:val="center"/>
        </w:trPr>
        <w:tc>
          <w:tcPr>
            <w:tcW w:w="9752" w:type="dxa"/>
            <w:gridSpan w:val="2"/>
            <w:tcBorders>
              <w:top w:val="nil"/>
              <w:left w:val="nil"/>
              <w:bottom w:val="nil"/>
              <w:right w:val="nil"/>
            </w:tcBorders>
          </w:tcPr>
          <w:p w14:paraId="6A0B1F98" w14:textId="77777777" w:rsidR="00846C1C" w:rsidRPr="007B1CF1" w:rsidRDefault="00846C1C" w:rsidP="00C10AD6"/>
        </w:tc>
      </w:tr>
      <w:tr w:rsidR="00846C1C" w:rsidRPr="007B1CF1" w14:paraId="2851479A" w14:textId="77777777" w:rsidTr="00C10AD6">
        <w:trPr>
          <w:trHeight w:val="240"/>
          <w:jc w:val="center"/>
        </w:trPr>
        <w:tc>
          <w:tcPr>
            <w:tcW w:w="4876" w:type="dxa"/>
            <w:tcBorders>
              <w:top w:val="nil"/>
              <w:left w:val="nil"/>
              <w:bottom w:val="nil"/>
              <w:right w:val="nil"/>
            </w:tcBorders>
          </w:tcPr>
          <w:p w14:paraId="5FD1A81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929EC0C" w14:textId="77777777" w:rsidR="00846C1C" w:rsidRPr="007B1CF1" w:rsidRDefault="00846C1C" w:rsidP="00C10AD6">
            <w:pPr>
              <w:pStyle w:val="AmColumnHeading"/>
            </w:pPr>
            <w:r w:rsidRPr="007B1CF1">
              <w:t>Geänderter Text</w:t>
            </w:r>
          </w:p>
        </w:tc>
      </w:tr>
      <w:tr w:rsidR="00846C1C" w:rsidRPr="007B1CF1" w14:paraId="75B1C69C" w14:textId="77777777" w:rsidTr="00C10AD6">
        <w:trPr>
          <w:jc w:val="center"/>
        </w:trPr>
        <w:tc>
          <w:tcPr>
            <w:tcW w:w="4876" w:type="dxa"/>
            <w:tcBorders>
              <w:top w:val="nil"/>
              <w:left w:val="nil"/>
              <w:bottom w:val="nil"/>
              <w:right w:val="nil"/>
            </w:tcBorders>
          </w:tcPr>
          <w:p w14:paraId="51349E1C" w14:textId="77777777" w:rsidR="00846C1C" w:rsidRPr="007B1CF1" w:rsidRDefault="00846C1C" w:rsidP="00C10AD6">
            <w:pPr>
              <w:pStyle w:val="Normal6a"/>
            </w:pPr>
            <w:r w:rsidRPr="007B1CF1">
              <w:t>B.</w:t>
            </w:r>
            <w:r w:rsidRPr="007B1CF1">
              <w:tab/>
              <w:t xml:space="preserve">in der Erwägung, dass die Fischereiflotte der EU, die die Präsenz der EU auf den Meeren ausmacht und etwa 69 000 Schiffe umfasst, eine der nachhaltigsten und am strengsten regulierten Fischereiflotten der Welt ist, dass sie </w:t>
            </w:r>
            <w:r w:rsidRPr="007B1CF1">
              <w:rPr>
                <w:b/>
                <w:i/>
              </w:rPr>
              <w:t>jedoch</w:t>
            </w:r>
            <w:r w:rsidRPr="007B1CF1">
              <w:t xml:space="preserve"> mit </w:t>
            </w:r>
            <w:r w:rsidRPr="007B1CF1">
              <w:rPr>
                <w:b/>
                <w:i/>
              </w:rPr>
              <w:t>schrumpfenden Quoten,</w:t>
            </w:r>
            <w:r w:rsidRPr="007B1CF1">
              <w:t xml:space="preserve"> hohen Betriebskosten, </w:t>
            </w:r>
            <w:r w:rsidRPr="007B1CF1">
              <w:rPr>
                <w:b/>
                <w:i/>
              </w:rPr>
              <w:t>aufwändigen Vorschriften</w:t>
            </w:r>
            <w:r w:rsidRPr="007B1CF1">
              <w:t xml:space="preserve"> und unlauterem Wettbewerb aus Drittländern, in denen niedrigere Standards gelten, konfrontiert ist;</w:t>
            </w:r>
          </w:p>
        </w:tc>
        <w:tc>
          <w:tcPr>
            <w:tcW w:w="4876" w:type="dxa"/>
            <w:tcBorders>
              <w:top w:val="nil"/>
              <w:left w:val="nil"/>
              <w:bottom w:val="nil"/>
              <w:right w:val="nil"/>
            </w:tcBorders>
          </w:tcPr>
          <w:p w14:paraId="6AA276BB" w14:textId="77777777" w:rsidR="00846C1C" w:rsidRPr="007B1CF1" w:rsidRDefault="00846C1C" w:rsidP="00C10AD6">
            <w:pPr>
              <w:pStyle w:val="Normal6a"/>
            </w:pPr>
            <w:r w:rsidRPr="007B1CF1">
              <w:t>B.</w:t>
            </w:r>
            <w:r w:rsidRPr="007B1CF1">
              <w:tab/>
              <w:t>in der Erwägung, dass die Fischereiflotte der EU, die die Präsenz der EU auf den Meeren ausmacht und etwa 69 000 Schiffe umfasst, eine der nachhaltigsten und am strengsten regulierten Fischereiflotten der Welt ist</w:t>
            </w:r>
            <w:r w:rsidRPr="007B1CF1">
              <w:rPr>
                <w:b/>
                <w:i/>
              </w:rPr>
              <w:t>; in der Erwägung</w:t>
            </w:r>
            <w:r w:rsidRPr="007B1CF1">
              <w:t xml:space="preserve">, dass sie mit hohen Betriebskosten, </w:t>
            </w:r>
            <w:r w:rsidRPr="007B1CF1">
              <w:rPr>
                <w:b/>
                <w:i/>
              </w:rPr>
              <w:t>Verwaltungsaufwand</w:t>
            </w:r>
            <w:r w:rsidRPr="007B1CF1">
              <w:t xml:space="preserve"> und unlauterem Wettbewerb aus Drittländern, in denen niedrigere Standards gelten, konfrontiert ist; </w:t>
            </w:r>
            <w:r w:rsidRPr="007B1CF1">
              <w:rPr>
                <w:b/>
                <w:i/>
              </w:rPr>
              <w:t>in der Erwägung, dass ein fairer Wettbewerb und eine nachhaltige Bestandsbewirtschaftung Schlüsselfaktoren für einen prosperierenden und rentablen Sektor sind;</w:t>
            </w:r>
          </w:p>
        </w:tc>
      </w:tr>
    </w:tbl>
    <w:p w14:paraId="401D575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0AC8A6F" w14:textId="77777777" w:rsidR="00846C1C" w:rsidRPr="007B1CF1" w:rsidRDefault="00846C1C" w:rsidP="00846C1C">
      <w:r w:rsidRPr="007B1CF1">
        <w:rPr>
          <w:rStyle w:val="HideTWBExt"/>
        </w:rPr>
        <w:t>&lt;/Amend&gt;</w:t>
      </w:r>
    </w:p>
    <w:p w14:paraId="000083E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w:t>
      </w:r>
      <w:r w:rsidRPr="007B1CF1">
        <w:rPr>
          <w:rStyle w:val="HideTWBExt"/>
        </w:rPr>
        <w:t>&lt;/NumAm&gt;</w:t>
      </w:r>
    </w:p>
    <w:p w14:paraId="2ED1837F"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36AE70A9" w14:textId="77777777" w:rsidR="00846C1C" w:rsidRPr="007B1CF1" w:rsidRDefault="00846C1C" w:rsidP="00846C1C">
      <w:pPr>
        <w:pStyle w:val="NormalBold"/>
      </w:pPr>
      <w:r w:rsidRPr="007B1CF1">
        <w:rPr>
          <w:rStyle w:val="HideTWBExt"/>
          <w:b w:val="0"/>
        </w:rPr>
        <w:t>&lt;/RepeatBlock-By&gt;</w:t>
      </w:r>
    </w:p>
    <w:p w14:paraId="5D24DCA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A311980" w14:textId="77777777" w:rsidR="00846C1C" w:rsidRPr="007B1CF1" w:rsidRDefault="00846C1C" w:rsidP="00846C1C">
      <w:pPr>
        <w:pStyle w:val="NormalBold"/>
      </w:pPr>
      <w:r w:rsidRPr="007B1CF1">
        <w:rPr>
          <w:rStyle w:val="HideTWBExt"/>
        </w:rPr>
        <w:t>&lt;Article&gt;</w:t>
      </w:r>
      <w:r w:rsidRPr="007B1CF1">
        <w:t>Erwägung B</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2CDEC27" w14:textId="77777777" w:rsidTr="00C10AD6">
        <w:trPr>
          <w:trHeight w:hRule="exact" w:val="240"/>
          <w:jc w:val="center"/>
        </w:trPr>
        <w:tc>
          <w:tcPr>
            <w:tcW w:w="9752" w:type="dxa"/>
            <w:gridSpan w:val="2"/>
            <w:tcBorders>
              <w:top w:val="nil"/>
              <w:left w:val="nil"/>
              <w:bottom w:val="nil"/>
              <w:right w:val="nil"/>
            </w:tcBorders>
          </w:tcPr>
          <w:p w14:paraId="78AC3DDB" w14:textId="77777777" w:rsidR="00846C1C" w:rsidRPr="007B1CF1" w:rsidRDefault="00846C1C" w:rsidP="00C10AD6"/>
        </w:tc>
      </w:tr>
      <w:tr w:rsidR="00846C1C" w:rsidRPr="007B1CF1" w14:paraId="1FB378E0" w14:textId="77777777" w:rsidTr="00C10AD6">
        <w:trPr>
          <w:trHeight w:val="240"/>
          <w:jc w:val="center"/>
        </w:trPr>
        <w:tc>
          <w:tcPr>
            <w:tcW w:w="4876" w:type="dxa"/>
            <w:tcBorders>
              <w:top w:val="nil"/>
              <w:left w:val="nil"/>
              <w:bottom w:val="nil"/>
              <w:right w:val="nil"/>
            </w:tcBorders>
          </w:tcPr>
          <w:p w14:paraId="30E955B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28ABE4E" w14:textId="77777777" w:rsidR="00846C1C" w:rsidRPr="007B1CF1" w:rsidRDefault="00846C1C" w:rsidP="00C10AD6">
            <w:pPr>
              <w:pStyle w:val="AmColumnHeading"/>
            </w:pPr>
            <w:r w:rsidRPr="007B1CF1">
              <w:t>Geänderter Text</w:t>
            </w:r>
          </w:p>
        </w:tc>
      </w:tr>
      <w:tr w:rsidR="00846C1C" w:rsidRPr="007B1CF1" w14:paraId="30263DB8" w14:textId="77777777" w:rsidTr="00C10AD6">
        <w:trPr>
          <w:jc w:val="center"/>
        </w:trPr>
        <w:tc>
          <w:tcPr>
            <w:tcW w:w="4876" w:type="dxa"/>
            <w:tcBorders>
              <w:top w:val="nil"/>
              <w:left w:val="nil"/>
              <w:bottom w:val="nil"/>
              <w:right w:val="nil"/>
            </w:tcBorders>
          </w:tcPr>
          <w:p w14:paraId="4330E83E" w14:textId="77777777" w:rsidR="00846C1C" w:rsidRPr="007B1CF1" w:rsidRDefault="00846C1C" w:rsidP="00C10AD6">
            <w:pPr>
              <w:pStyle w:val="Normal6a"/>
            </w:pPr>
            <w:r w:rsidRPr="007B1CF1">
              <w:t>B.</w:t>
            </w:r>
            <w:r w:rsidRPr="007B1CF1">
              <w:tab/>
              <w:t>in der Erwägung, dass die Fischereiflotte der EU, die die Präsenz der EU auf den Meeren ausmacht und etwa 69 000 Schiffe umfasst, eine der nachhaltigsten und am strengsten regulierten Fischereiflotten der Welt ist, dass sie jedoch mit schrumpfenden Quoten, hohen Betriebskosten</w:t>
            </w:r>
            <w:r w:rsidRPr="007B1CF1">
              <w:rPr>
                <w:b/>
                <w:i/>
              </w:rPr>
              <w:t>, aufwändigen Vorschriften</w:t>
            </w:r>
            <w:r w:rsidRPr="007B1CF1">
              <w:t xml:space="preserve"> und unlauterem Wettbewerb aus Drittländern, in denen niedrigere Standards gelten, konfrontiert ist;</w:t>
            </w:r>
          </w:p>
        </w:tc>
        <w:tc>
          <w:tcPr>
            <w:tcW w:w="4876" w:type="dxa"/>
            <w:tcBorders>
              <w:top w:val="nil"/>
              <w:left w:val="nil"/>
              <w:bottom w:val="nil"/>
              <w:right w:val="nil"/>
            </w:tcBorders>
          </w:tcPr>
          <w:p w14:paraId="464A6C36" w14:textId="77777777" w:rsidR="00846C1C" w:rsidRPr="007B1CF1" w:rsidRDefault="00846C1C" w:rsidP="00C10AD6">
            <w:pPr>
              <w:pStyle w:val="Normal6a"/>
            </w:pPr>
            <w:r w:rsidRPr="007B1CF1">
              <w:t>B.</w:t>
            </w:r>
            <w:r w:rsidRPr="007B1CF1">
              <w:tab/>
              <w:t xml:space="preserve">in der Erwägung, dass die Fischereiflotte der EU, die die Präsenz der EU auf den Meeren ausmacht und etwa 69 000 Schiffe umfasst, </w:t>
            </w:r>
            <w:r w:rsidRPr="007B1CF1">
              <w:rPr>
                <w:b/>
                <w:i/>
              </w:rPr>
              <w:t>von denen 75 % der Küstenfischerei und der handwerklichen Fischerei zuzuordnen sind,</w:t>
            </w:r>
            <w:r w:rsidRPr="007B1CF1">
              <w:t xml:space="preserve"> eine der nachhaltigsten und am strengsten regulierten Fischereiflotten der Welt ist, dass sie jedoch mit schrumpfenden Quoten, hohen Betriebskosten und unlauterem Wettbewerb aus Drittländern, in denen niedrigere </w:t>
            </w:r>
            <w:r w:rsidRPr="007B1CF1">
              <w:rPr>
                <w:b/>
                <w:i/>
              </w:rPr>
              <w:t>soziale und ökologische</w:t>
            </w:r>
            <w:r w:rsidRPr="007B1CF1">
              <w:t xml:space="preserve"> Standards gelten </w:t>
            </w:r>
            <w:r w:rsidRPr="007B1CF1">
              <w:rPr>
                <w:b/>
                <w:i/>
              </w:rPr>
              <w:t>und die WTO-Anforderungen umgangen werden</w:t>
            </w:r>
            <w:r w:rsidRPr="007B1CF1">
              <w:t>, konfrontiert ist;</w:t>
            </w:r>
          </w:p>
        </w:tc>
      </w:tr>
    </w:tbl>
    <w:p w14:paraId="461A771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0586104" w14:textId="77777777" w:rsidR="00846C1C" w:rsidRPr="007B1CF1" w:rsidRDefault="00846C1C" w:rsidP="00846C1C">
      <w:r w:rsidRPr="007B1CF1">
        <w:rPr>
          <w:rStyle w:val="HideTWBExt"/>
        </w:rPr>
        <w:t>&lt;/Amend&gt;</w:t>
      </w:r>
    </w:p>
    <w:p w14:paraId="78D08B8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w:t>
      </w:r>
      <w:r w:rsidRPr="007B1CF1">
        <w:rPr>
          <w:rStyle w:val="HideTWBExt"/>
        </w:rPr>
        <w:t>&lt;/NumAm&gt;</w:t>
      </w:r>
    </w:p>
    <w:p w14:paraId="7386EFC5"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1AA95E77" w14:textId="77777777" w:rsidR="00846C1C" w:rsidRPr="007B1CF1" w:rsidRDefault="00846C1C" w:rsidP="00846C1C">
      <w:pPr>
        <w:pStyle w:val="NormalBold"/>
      </w:pPr>
      <w:r w:rsidRPr="007B1CF1">
        <w:rPr>
          <w:rStyle w:val="HideTWBExt"/>
          <w:b w:val="0"/>
        </w:rPr>
        <w:t>&lt;/RepeatBlock-By&gt;</w:t>
      </w:r>
    </w:p>
    <w:p w14:paraId="6E99C57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C3A001D" w14:textId="77777777" w:rsidR="00846C1C" w:rsidRPr="007B1CF1" w:rsidRDefault="00846C1C" w:rsidP="00846C1C">
      <w:pPr>
        <w:pStyle w:val="NormalBold"/>
      </w:pPr>
      <w:r w:rsidRPr="007B1CF1">
        <w:rPr>
          <w:rStyle w:val="HideTWBExt"/>
        </w:rPr>
        <w:t>&lt;Article&gt;</w:t>
      </w:r>
      <w:r w:rsidRPr="007B1CF1">
        <w:t>Erwägung B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7F0A84" w14:textId="77777777" w:rsidTr="00C10AD6">
        <w:trPr>
          <w:trHeight w:hRule="exact" w:val="240"/>
          <w:jc w:val="center"/>
        </w:trPr>
        <w:tc>
          <w:tcPr>
            <w:tcW w:w="9752" w:type="dxa"/>
            <w:gridSpan w:val="2"/>
            <w:tcBorders>
              <w:top w:val="nil"/>
              <w:left w:val="nil"/>
              <w:bottom w:val="nil"/>
              <w:right w:val="nil"/>
            </w:tcBorders>
          </w:tcPr>
          <w:p w14:paraId="782318E5" w14:textId="77777777" w:rsidR="00846C1C" w:rsidRPr="007B1CF1" w:rsidRDefault="00846C1C" w:rsidP="00C10AD6"/>
        </w:tc>
      </w:tr>
      <w:tr w:rsidR="00846C1C" w:rsidRPr="007B1CF1" w14:paraId="6946B944" w14:textId="77777777" w:rsidTr="00C10AD6">
        <w:trPr>
          <w:trHeight w:val="240"/>
          <w:jc w:val="center"/>
        </w:trPr>
        <w:tc>
          <w:tcPr>
            <w:tcW w:w="4876" w:type="dxa"/>
            <w:tcBorders>
              <w:top w:val="nil"/>
              <w:left w:val="nil"/>
              <w:bottom w:val="nil"/>
              <w:right w:val="nil"/>
            </w:tcBorders>
          </w:tcPr>
          <w:p w14:paraId="25C3579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203725A" w14:textId="77777777" w:rsidR="00846C1C" w:rsidRPr="007B1CF1" w:rsidRDefault="00846C1C" w:rsidP="00C10AD6">
            <w:pPr>
              <w:pStyle w:val="AmColumnHeading"/>
            </w:pPr>
            <w:r w:rsidRPr="007B1CF1">
              <w:t>Geänderter Text</w:t>
            </w:r>
          </w:p>
        </w:tc>
      </w:tr>
      <w:tr w:rsidR="00846C1C" w:rsidRPr="007B1CF1" w14:paraId="07FAA29C" w14:textId="77777777" w:rsidTr="00C10AD6">
        <w:trPr>
          <w:jc w:val="center"/>
        </w:trPr>
        <w:tc>
          <w:tcPr>
            <w:tcW w:w="4876" w:type="dxa"/>
            <w:tcBorders>
              <w:top w:val="nil"/>
              <w:left w:val="nil"/>
              <w:bottom w:val="nil"/>
              <w:right w:val="nil"/>
            </w:tcBorders>
          </w:tcPr>
          <w:p w14:paraId="593E45FC" w14:textId="77777777" w:rsidR="00846C1C" w:rsidRPr="007B1CF1" w:rsidRDefault="00846C1C" w:rsidP="00C10AD6">
            <w:pPr>
              <w:pStyle w:val="Normal6a"/>
            </w:pPr>
          </w:p>
        </w:tc>
        <w:tc>
          <w:tcPr>
            <w:tcW w:w="4876" w:type="dxa"/>
            <w:tcBorders>
              <w:top w:val="nil"/>
              <w:left w:val="nil"/>
              <w:bottom w:val="nil"/>
              <w:right w:val="nil"/>
            </w:tcBorders>
          </w:tcPr>
          <w:p w14:paraId="450FBE0C" w14:textId="77777777" w:rsidR="00846C1C" w:rsidRPr="007B1CF1" w:rsidRDefault="00846C1C" w:rsidP="00C10AD6">
            <w:pPr>
              <w:pStyle w:val="Normal6a"/>
            </w:pPr>
            <w:r w:rsidRPr="007B1CF1">
              <w:rPr>
                <w:b/>
                <w:i/>
              </w:rPr>
              <w:t>Ba.</w:t>
            </w:r>
            <w:r w:rsidRPr="007B1CF1">
              <w:tab/>
            </w:r>
            <w:r w:rsidRPr="007B1CF1">
              <w:rPr>
                <w:b/>
                <w:i/>
              </w:rPr>
              <w:t>in der Erwägung, dass ungleiche Bedingungen in den letzten Jahren zu einem erheblichen Verlust von Schiffen in der EU geführt hat, die entweder vorübergehend ausgeführt oder an Drittländer verkauft wurden; in der Erwägung, dass ein europäisches Schiff, das ein Fischereigebiet einer regionalen Fischereiorganisation verlässt, durch ein Schiff aus einem Drittland ersetzt wird, das in der Regel nach niedrigeren Umwelt- und Sozialstandards tätig ist; in der Erwägung, dass zugleich die Einfuhren aus diesen Ländern in den EU-Markt zunehmen;</w:t>
            </w:r>
          </w:p>
        </w:tc>
      </w:tr>
    </w:tbl>
    <w:p w14:paraId="353D02C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09F75EB" w14:textId="77777777" w:rsidR="00846C1C" w:rsidRPr="007B1CF1" w:rsidRDefault="00846C1C" w:rsidP="00846C1C">
      <w:r w:rsidRPr="007B1CF1">
        <w:rPr>
          <w:rStyle w:val="HideTWBExt"/>
        </w:rPr>
        <w:t>&lt;/Amend&gt;</w:t>
      </w:r>
    </w:p>
    <w:p w14:paraId="0FE119D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w:t>
      </w:r>
      <w:r w:rsidRPr="007B1CF1">
        <w:rPr>
          <w:rStyle w:val="HideTWBExt"/>
        </w:rPr>
        <w:t>&lt;/NumAm&gt;</w:t>
      </w:r>
    </w:p>
    <w:p w14:paraId="49A89895"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63F2594E" w14:textId="77777777" w:rsidR="00846C1C" w:rsidRPr="007B1CF1" w:rsidRDefault="00846C1C" w:rsidP="00846C1C">
      <w:pPr>
        <w:pStyle w:val="NormalBold"/>
      </w:pPr>
      <w:r w:rsidRPr="007B1CF1">
        <w:rPr>
          <w:rStyle w:val="HideTWBExt"/>
          <w:b w:val="0"/>
        </w:rPr>
        <w:t>&lt;/RepeatBlock-By&gt;</w:t>
      </w:r>
    </w:p>
    <w:p w14:paraId="6358E29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3FACD12" w14:textId="77777777" w:rsidR="00846C1C" w:rsidRPr="007B1CF1" w:rsidRDefault="00846C1C" w:rsidP="00846C1C">
      <w:pPr>
        <w:pStyle w:val="NormalBold"/>
      </w:pPr>
      <w:r w:rsidRPr="007B1CF1">
        <w:rPr>
          <w:rStyle w:val="HideTWBExt"/>
        </w:rPr>
        <w:t>&lt;Article&gt;</w:t>
      </w:r>
      <w:r w:rsidRPr="007B1CF1">
        <w:t>Erwägung B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B1228CE" w14:textId="77777777" w:rsidTr="00C10AD6">
        <w:trPr>
          <w:trHeight w:hRule="exact" w:val="240"/>
          <w:jc w:val="center"/>
        </w:trPr>
        <w:tc>
          <w:tcPr>
            <w:tcW w:w="9752" w:type="dxa"/>
            <w:gridSpan w:val="2"/>
            <w:tcBorders>
              <w:top w:val="nil"/>
              <w:left w:val="nil"/>
              <w:bottom w:val="nil"/>
              <w:right w:val="nil"/>
            </w:tcBorders>
          </w:tcPr>
          <w:p w14:paraId="279A072E" w14:textId="77777777" w:rsidR="00846C1C" w:rsidRPr="007B1CF1" w:rsidRDefault="00846C1C" w:rsidP="00C10AD6"/>
        </w:tc>
      </w:tr>
      <w:tr w:rsidR="00846C1C" w:rsidRPr="007B1CF1" w14:paraId="00F0EAC0" w14:textId="77777777" w:rsidTr="00C10AD6">
        <w:trPr>
          <w:trHeight w:val="240"/>
          <w:jc w:val="center"/>
        </w:trPr>
        <w:tc>
          <w:tcPr>
            <w:tcW w:w="4876" w:type="dxa"/>
            <w:tcBorders>
              <w:top w:val="nil"/>
              <w:left w:val="nil"/>
              <w:bottom w:val="nil"/>
              <w:right w:val="nil"/>
            </w:tcBorders>
          </w:tcPr>
          <w:p w14:paraId="62B4506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7DA35D" w14:textId="77777777" w:rsidR="00846C1C" w:rsidRPr="007B1CF1" w:rsidRDefault="00846C1C" w:rsidP="00C10AD6">
            <w:pPr>
              <w:pStyle w:val="AmColumnHeading"/>
            </w:pPr>
            <w:r w:rsidRPr="007B1CF1">
              <w:t>Geänderter Text</w:t>
            </w:r>
          </w:p>
        </w:tc>
      </w:tr>
      <w:tr w:rsidR="00846C1C" w:rsidRPr="007B1CF1" w14:paraId="6433CEFB" w14:textId="77777777" w:rsidTr="00C10AD6">
        <w:trPr>
          <w:jc w:val="center"/>
        </w:trPr>
        <w:tc>
          <w:tcPr>
            <w:tcW w:w="4876" w:type="dxa"/>
            <w:tcBorders>
              <w:top w:val="nil"/>
              <w:left w:val="nil"/>
              <w:bottom w:val="nil"/>
              <w:right w:val="nil"/>
            </w:tcBorders>
          </w:tcPr>
          <w:p w14:paraId="356A7190" w14:textId="77777777" w:rsidR="00846C1C" w:rsidRPr="007B1CF1" w:rsidRDefault="00846C1C" w:rsidP="00C10AD6">
            <w:pPr>
              <w:pStyle w:val="Normal6a"/>
            </w:pPr>
          </w:p>
        </w:tc>
        <w:tc>
          <w:tcPr>
            <w:tcW w:w="4876" w:type="dxa"/>
            <w:tcBorders>
              <w:top w:val="nil"/>
              <w:left w:val="nil"/>
              <w:bottom w:val="nil"/>
              <w:right w:val="nil"/>
            </w:tcBorders>
          </w:tcPr>
          <w:p w14:paraId="4F93626D" w14:textId="77777777" w:rsidR="00846C1C" w:rsidRPr="007B1CF1" w:rsidRDefault="00846C1C" w:rsidP="00C10AD6">
            <w:pPr>
              <w:pStyle w:val="Normal6a"/>
            </w:pPr>
            <w:r w:rsidRPr="007B1CF1">
              <w:rPr>
                <w:b/>
                <w:i/>
              </w:rPr>
              <w:t>Bb.</w:t>
            </w:r>
            <w:r w:rsidRPr="007B1CF1">
              <w:tab/>
            </w:r>
            <w:r w:rsidRPr="007B1CF1">
              <w:rPr>
                <w:b/>
                <w:i/>
              </w:rPr>
              <w:t>in der Erwägung, dass die Europäische Union über eine Fischverarbeitungs- und Konservenindustrie mit einer bedeutenden sozioökonomischen Tragweite verfügt, die ebenfalls erhalten und gestärkt werden muss;</w:t>
            </w:r>
          </w:p>
        </w:tc>
      </w:tr>
    </w:tbl>
    <w:p w14:paraId="329855C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92001B9" w14:textId="77777777" w:rsidR="00846C1C" w:rsidRPr="007B1CF1" w:rsidRDefault="00846C1C" w:rsidP="00846C1C">
      <w:r w:rsidRPr="007B1CF1">
        <w:rPr>
          <w:rStyle w:val="HideTWBExt"/>
        </w:rPr>
        <w:t>&lt;/Amend&gt;</w:t>
      </w:r>
    </w:p>
    <w:p w14:paraId="1830E2B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w:t>
      </w:r>
      <w:r w:rsidRPr="007B1CF1">
        <w:rPr>
          <w:rStyle w:val="HideTWBExt"/>
        </w:rPr>
        <w:t>&lt;/NumAm&gt;</w:t>
      </w:r>
    </w:p>
    <w:p w14:paraId="267670A8"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28CC9F45" w14:textId="77777777" w:rsidR="00846C1C" w:rsidRPr="007B1CF1" w:rsidRDefault="00846C1C" w:rsidP="00846C1C">
      <w:pPr>
        <w:pStyle w:val="NormalBold"/>
      </w:pPr>
      <w:r w:rsidRPr="007B1CF1">
        <w:rPr>
          <w:rStyle w:val="HideTWBExt"/>
          <w:b w:val="0"/>
        </w:rPr>
        <w:t>&lt;/RepeatBlock-By&gt;</w:t>
      </w:r>
    </w:p>
    <w:p w14:paraId="4D06E36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C4F7968" w14:textId="77777777" w:rsidR="00846C1C" w:rsidRPr="007B1CF1" w:rsidRDefault="00846C1C" w:rsidP="00846C1C">
      <w:pPr>
        <w:pStyle w:val="NormalBold"/>
      </w:pPr>
      <w:r w:rsidRPr="007B1CF1">
        <w:rPr>
          <w:rStyle w:val="HideTWBExt"/>
        </w:rPr>
        <w:t>&lt;Article&gt;</w:t>
      </w:r>
      <w:r w:rsidRPr="007B1CF1">
        <w:t>Erwägung B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8805286" w14:textId="77777777" w:rsidTr="00C10AD6">
        <w:trPr>
          <w:trHeight w:hRule="exact" w:val="240"/>
          <w:jc w:val="center"/>
        </w:trPr>
        <w:tc>
          <w:tcPr>
            <w:tcW w:w="9752" w:type="dxa"/>
            <w:gridSpan w:val="2"/>
            <w:tcBorders>
              <w:top w:val="nil"/>
              <w:left w:val="nil"/>
              <w:bottom w:val="nil"/>
              <w:right w:val="nil"/>
            </w:tcBorders>
          </w:tcPr>
          <w:p w14:paraId="2FF15616" w14:textId="77777777" w:rsidR="00846C1C" w:rsidRPr="007B1CF1" w:rsidRDefault="00846C1C" w:rsidP="00C10AD6"/>
        </w:tc>
      </w:tr>
      <w:tr w:rsidR="00846C1C" w:rsidRPr="007B1CF1" w14:paraId="296037EC" w14:textId="77777777" w:rsidTr="00C10AD6">
        <w:trPr>
          <w:trHeight w:val="240"/>
          <w:jc w:val="center"/>
        </w:trPr>
        <w:tc>
          <w:tcPr>
            <w:tcW w:w="4876" w:type="dxa"/>
            <w:tcBorders>
              <w:top w:val="nil"/>
              <w:left w:val="nil"/>
              <w:bottom w:val="nil"/>
              <w:right w:val="nil"/>
            </w:tcBorders>
          </w:tcPr>
          <w:p w14:paraId="4DEAB1E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B8A35F" w14:textId="77777777" w:rsidR="00846C1C" w:rsidRPr="007B1CF1" w:rsidRDefault="00846C1C" w:rsidP="00C10AD6">
            <w:pPr>
              <w:pStyle w:val="AmColumnHeading"/>
            </w:pPr>
            <w:r w:rsidRPr="007B1CF1">
              <w:t>Geänderter Text</w:t>
            </w:r>
          </w:p>
        </w:tc>
      </w:tr>
      <w:tr w:rsidR="00846C1C" w:rsidRPr="007B1CF1" w14:paraId="2B697471" w14:textId="77777777" w:rsidTr="00C10AD6">
        <w:trPr>
          <w:jc w:val="center"/>
        </w:trPr>
        <w:tc>
          <w:tcPr>
            <w:tcW w:w="4876" w:type="dxa"/>
            <w:tcBorders>
              <w:top w:val="nil"/>
              <w:left w:val="nil"/>
              <w:bottom w:val="nil"/>
              <w:right w:val="nil"/>
            </w:tcBorders>
          </w:tcPr>
          <w:p w14:paraId="6B4E2C5A" w14:textId="77777777" w:rsidR="00846C1C" w:rsidRPr="007B1CF1" w:rsidRDefault="00846C1C" w:rsidP="00C10AD6">
            <w:pPr>
              <w:pStyle w:val="Normal6a"/>
            </w:pPr>
          </w:p>
        </w:tc>
        <w:tc>
          <w:tcPr>
            <w:tcW w:w="4876" w:type="dxa"/>
            <w:tcBorders>
              <w:top w:val="nil"/>
              <w:left w:val="nil"/>
              <w:bottom w:val="nil"/>
              <w:right w:val="nil"/>
            </w:tcBorders>
          </w:tcPr>
          <w:p w14:paraId="31086DCF" w14:textId="77777777" w:rsidR="00846C1C" w:rsidRPr="007B1CF1" w:rsidRDefault="00846C1C" w:rsidP="00C10AD6">
            <w:pPr>
              <w:pStyle w:val="Normal6a"/>
            </w:pPr>
            <w:r w:rsidRPr="007B1CF1">
              <w:rPr>
                <w:b/>
                <w:i/>
              </w:rPr>
              <w:t>Bc.</w:t>
            </w:r>
            <w:r w:rsidRPr="007B1CF1">
              <w:tab/>
            </w:r>
            <w:r w:rsidRPr="007B1CF1">
              <w:rPr>
                <w:b/>
                <w:i/>
              </w:rPr>
              <w:t>in der Erwägung, dass die Sektoren Fischerei, Aquakultur, Verarbeitung und Konservenherstellung angesichts ihrer strategischen Bedeutung für die Lebensmittelversorgung und Ernährungssicherheit und ihrer Schlüsselrolle bei der Erhaltung der Küstengemeinden als vorrangige Sektoren für die Europäische Union anerkannt werden müssen und dass deren Berücksichtigung zu den wichtigsten Leitlinien des Handelns der EU im Bereich der internationalen Meerespolitik gehören sollte;</w:t>
            </w:r>
          </w:p>
        </w:tc>
      </w:tr>
    </w:tbl>
    <w:p w14:paraId="07A4EF8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D8553F9" w14:textId="77777777" w:rsidR="00846C1C" w:rsidRPr="007B1CF1" w:rsidRDefault="00846C1C" w:rsidP="00846C1C">
      <w:r w:rsidRPr="007B1CF1">
        <w:rPr>
          <w:rStyle w:val="HideTWBExt"/>
        </w:rPr>
        <w:t>&lt;/Amend&gt;</w:t>
      </w:r>
    </w:p>
    <w:p w14:paraId="1FE1C67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w:t>
      </w:r>
      <w:r w:rsidRPr="007B1CF1">
        <w:rPr>
          <w:rStyle w:val="HideTWBExt"/>
        </w:rPr>
        <w:t>&lt;/NumAm&gt;</w:t>
      </w:r>
    </w:p>
    <w:p w14:paraId="3387894A"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71AAAF5A" w14:textId="77777777" w:rsidR="00846C1C" w:rsidRPr="007B1CF1" w:rsidRDefault="00846C1C" w:rsidP="00846C1C">
      <w:pPr>
        <w:pStyle w:val="NormalBold"/>
      </w:pPr>
      <w:r w:rsidRPr="007B1CF1">
        <w:rPr>
          <w:rStyle w:val="HideTWBExt"/>
          <w:b w:val="0"/>
        </w:rPr>
        <w:t>&lt;/RepeatBlock-By&gt;</w:t>
      </w:r>
    </w:p>
    <w:p w14:paraId="3C15F6D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1ACA77F" w14:textId="77777777" w:rsidR="00846C1C" w:rsidRPr="007B1CF1" w:rsidRDefault="00846C1C" w:rsidP="00846C1C">
      <w:pPr>
        <w:pStyle w:val="NormalBold"/>
      </w:pPr>
      <w:r w:rsidRPr="007B1CF1">
        <w:rPr>
          <w:rStyle w:val="HideTWBExt"/>
        </w:rPr>
        <w:t>&lt;Article&gt;</w:t>
      </w:r>
      <w:r w:rsidRPr="007B1CF1">
        <w:t>Erwägung C</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24F0142" w14:textId="77777777" w:rsidTr="00C10AD6">
        <w:trPr>
          <w:trHeight w:hRule="exact" w:val="240"/>
          <w:jc w:val="center"/>
        </w:trPr>
        <w:tc>
          <w:tcPr>
            <w:tcW w:w="9752" w:type="dxa"/>
            <w:gridSpan w:val="2"/>
            <w:tcBorders>
              <w:top w:val="nil"/>
              <w:left w:val="nil"/>
              <w:bottom w:val="nil"/>
              <w:right w:val="nil"/>
            </w:tcBorders>
          </w:tcPr>
          <w:p w14:paraId="47A28ED9" w14:textId="77777777" w:rsidR="00846C1C" w:rsidRPr="007B1CF1" w:rsidRDefault="00846C1C" w:rsidP="00C10AD6"/>
        </w:tc>
      </w:tr>
      <w:tr w:rsidR="00846C1C" w:rsidRPr="007B1CF1" w14:paraId="34B7051A" w14:textId="77777777" w:rsidTr="00C10AD6">
        <w:trPr>
          <w:trHeight w:val="240"/>
          <w:jc w:val="center"/>
        </w:trPr>
        <w:tc>
          <w:tcPr>
            <w:tcW w:w="4876" w:type="dxa"/>
            <w:tcBorders>
              <w:top w:val="nil"/>
              <w:left w:val="nil"/>
              <w:bottom w:val="nil"/>
              <w:right w:val="nil"/>
            </w:tcBorders>
          </w:tcPr>
          <w:p w14:paraId="6BF0266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6FF218D" w14:textId="77777777" w:rsidR="00846C1C" w:rsidRPr="007B1CF1" w:rsidRDefault="00846C1C" w:rsidP="00C10AD6">
            <w:pPr>
              <w:pStyle w:val="AmColumnHeading"/>
            </w:pPr>
            <w:r w:rsidRPr="007B1CF1">
              <w:t>Geänderter Text</w:t>
            </w:r>
          </w:p>
        </w:tc>
      </w:tr>
      <w:tr w:rsidR="00846C1C" w:rsidRPr="007B1CF1" w14:paraId="30E18116" w14:textId="77777777" w:rsidTr="00C10AD6">
        <w:trPr>
          <w:jc w:val="center"/>
        </w:trPr>
        <w:tc>
          <w:tcPr>
            <w:tcW w:w="4876" w:type="dxa"/>
            <w:tcBorders>
              <w:top w:val="nil"/>
              <w:left w:val="nil"/>
              <w:bottom w:val="nil"/>
              <w:right w:val="nil"/>
            </w:tcBorders>
          </w:tcPr>
          <w:p w14:paraId="6C4B790E" w14:textId="77777777" w:rsidR="00846C1C" w:rsidRPr="007B1CF1" w:rsidRDefault="00846C1C" w:rsidP="00C10AD6">
            <w:pPr>
              <w:pStyle w:val="Normal6a"/>
            </w:pPr>
            <w:r w:rsidRPr="007B1CF1">
              <w:t>C.</w:t>
            </w:r>
            <w:r w:rsidRPr="007B1CF1">
              <w:tab/>
              <w:t>in der Erwägung, dass die EU 70 % ihrer Fischereierzeugnisse einführt, wodurch eine strategische Abhängigkeit entsteht, die Selbstversorgung ausgehöhlt und die Branche unfairen Praktiken ausgesetzt wird;</w:t>
            </w:r>
          </w:p>
        </w:tc>
        <w:tc>
          <w:tcPr>
            <w:tcW w:w="4876" w:type="dxa"/>
            <w:tcBorders>
              <w:top w:val="nil"/>
              <w:left w:val="nil"/>
              <w:bottom w:val="nil"/>
              <w:right w:val="nil"/>
            </w:tcBorders>
          </w:tcPr>
          <w:p w14:paraId="266FFA49" w14:textId="77777777" w:rsidR="00846C1C" w:rsidRPr="007B1CF1" w:rsidRDefault="00846C1C" w:rsidP="00C10AD6">
            <w:pPr>
              <w:pStyle w:val="Normal6a"/>
            </w:pPr>
            <w:r w:rsidRPr="007B1CF1">
              <w:t>C.</w:t>
            </w:r>
            <w:r w:rsidRPr="007B1CF1">
              <w:tab/>
              <w:t xml:space="preserve">in der Erwägung, dass die EU 70 % ihrer Fischereierzeugnisse einführt, wodurch eine strategische Abhängigkeit entsteht, die Selbstversorgung ausgehöhlt und die Branche unfairen Praktiken ausgesetzt wird; </w:t>
            </w:r>
            <w:r w:rsidRPr="007B1CF1">
              <w:rPr>
                <w:b/>
                <w:i/>
              </w:rPr>
              <w:t>in der Erwägung, dass diese Situation es erfordert, die Grenzkontrollen zu verschärfen, die Zollmechanismen zu harmonisieren, automatische Schutz- und Gegenseitigkeitsklauseln aufzustellen sowie sicherzustellen, dass alle Einfuhren Standards entsprechen, die den in der EU geltenden Standards gleichwertig sind, indem ein Europäisches Einfuhrkontrollamt eingerichtet wird;</w:t>
            </w:r>
          </w:p>
        </w:tc>
      </w:tr>
    </w:tbl>
    <w:p w14:paraId="5621F62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6FEDACE7" w14:textId="77777777" w:rsidR="00846C1C" w:rsidRPr="007B1CF1" w:rsidRDefault="00846C1C" w:rsidP="00846C1C">
      <w:r w:rsidRPr="007B1CF1">
        <w:rPr>
          <w:rStyle w:val="HideTWBExt"/>
        </w:rPr>
        <w:t>&lt;/Amend&gt;</w:t>
      </w:r>
    </w:p>
    <w:p w14:paraId="2B9D7C4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w:t>
      </w:r>
      <w:r w:rsidRPr="007B1CF1">
        <w:rPr>
          <w:rStyle w:val="HideTWBExt"/>
        </w:rPr>
        <w:t>&lt;/NumAm&gt;</w:t>
      </w:r>
    </w:p>
    <w:p w14:paraId="53B52E98"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68C95AA7"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0FA7A5EB" w14:textId="77777777" w:rsidR="00846C1C" w:rsidRPr="007B1CF1" w:rsidRDefault="00846C1C" w:rsidP="00846C1C">
      <w:pPr>
        <w:pStyle w:val="NormalBold"/>
      </w:pPr>
      <w:r w:rsidRPr="007B1CF1">
        <w:rPr>
          <w:rStyle w:val="HideTWBExt"/>
          <w:b w:val="0"/>
        </w:rPr>
        <w:t>&lt;/RepeatBlock-By&gt;</w:t>
      </w:r>
    </w:p>
    <w:p w14:paraId="2D94D56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1CBB0A0" w14:textId="77777777" w:rsidR="00846C1C" w:rsidRPr="007B1CF1" w:rsidRDefault="00846C1C" w:rsidP="00846C1C">
      <w:pPr>
        <w:pStyle w:val="NormalBold"/>
      </w:pPr>
      <w:r w:rsidRPr="007B1CF1">
        <w:rPr>
          <w:rStyle w:val="HideTWBExt"/>
        </w:rPr>
        <w:t>&lt;Article&gt;</w:t>
      </w:r>
      <w:r w:rsidRPr="007B1CF1">
        <w:t>Erwägung C</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A0F1D66" w14:textId="77777777" w:rsidTr="00C10AD6">
        <w:trPr>
          <w:trHeight w:hRule="exact" w:val="240"/>
          <w:jc w:val="center"/>
        </w:trPr>
        <w:tc>
          <w:tcPr>
            <w:tcW w:w="9752" w:type="dxa"/>
            <w:gridSpan w:val="2"/>
            <w:tcBorders>
              <w:top w:val="nil"/>
              <w:left w:val="nil"/>
              <w:bottom w:val="nil"/>
              <w:right w:val="nil"/>
            </w:tcBorders>
          </w:tcPr>
          <w:p w14:paraId="3E43CCA8" w14:textId="77777777" w:rsidR="00846C1C" w:rsidRPr="007B1CF1" w:rsidRDefault="00846C1C" w:rsidP="00C10AD6"/>
        </w:tc>
      </w:tr>
      <w:tr w:rsidR="00846C1C" w:rsidRPr="007B1CF1" w14:paraId="5CC14327" w14:textId="77777777" w:rsidTr="00C10AD6">
        <w:trPr>
          <w:trHeight w:val="240"/>
          <w:jc w:val="center"/>
        </w:trPr>
        <w:tc>
          <w:tcPr>
            <w:tcW w:w="4876" w:type="dxa"/>
            <w:tcBorders>
              <w:top w:val="nil"/>
              <w:left w:val="nil"/>
              <w:bottom w:val="nil"/>
              <w:right w:val="nil"/>
            </w:tcBorders>
          </w:tcPr>
          <w:p w14:paraId="40E7C02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5C25EF3" w14:textId="77777777" w:rsidR="00846C1C" w:rsidRPr="007B1CF1" w:rsidRDefault="00846C1C" w:rsidP="00C10AD6">
            <w:pPr>
              <w:pStyle w:val="AmColumnHeading"/>
            </w:pPr>
            <w:r w:rsidRPr="007B1CF1">
              <w:t>Geänderter Text</w:t>
            </w:r>
          </w:p>
        </w:tc>
      </w:tr>
      <w:tr w:rsidR="00846C1C" w:rsidRPr="007B1CF1" w14:paraId="6C92D4D2" w14:textId="77777777" w:rsidTr="00C10AD6">
        <w:trPr>
          <w:jc w:val="center"/>
        </w:trPr>
        <w:tc>
          <w:tcPr>
            <w:tcW w:w="4876" w:type="dxa"/>
            <w:tcBorders>
              <w:top w:val="nil"/>
              <w:left w:val="nil"/>
              <w:bottom w:val="nil"/>
              <w:right w:val="nil"/>
            </w:tcBorders>
          </w:tcPr>
          <w:p w14:paraId="7D3A15D1" w14:textId="77777777" w:rsidR="00846C1C" w:rsidRPr="007B1CF1" w:rsidRDefault="00846C1C" w:rsidP="00C10AD6">
            <w:pPr>
              <w:pStyle w:val="Normal6a"/>
            </w:pPr>
            <w:r w:rsidRPr="007B1CF1">
              <w:t>C.</w:t>
            </w:r>
            <w:r w:rsidRPr="007B1CF1">
              <w:tab/>
              <w:t>in der Erwägung, dass die EU 70 % ihrer Fischereierzeugnisse einführt, wodurch eine strategische Abhängigkeit entsteht, die Selbstversorgung ausgehöhlt und die Branche unfairen Praktiken ausgesetzt wird;</w:t>
            </w:r>
          </w:p>
        </w:tc>
        <w:tc>
          <w:tcPr>
            <w:tcW w:w="4876" w:type="dxa"/>
            <w:tcBorders>
              <w:top w:val="nil"/>
              <w:left w:val="nil"/>
              <w:bottom w:val="nil"/>
              <w:right w:val="nil"/>
            </w:tcBorders>
          </w:tcPr>
          <w:p w14:paraId="3863ED49" w14:textId="77777777" w:rsidR="00846C1C" w:rsidRPr="007B1CF1" w:rsidRDefault="00846C1C" w:rsidP="00C10AD6">
            <w:pPr>
              <w:pStyle w:val="Normal6a"/>
            </w:pPr>
            <w:r w:rsidRPr="007B1CF1">
              <w:t>C.</w:t>
            </w:r>
            <w:r w:rsidRPr="007B1CF1">
              <w:tab/>
              <w:t xml:space="preserve">in der Erwägung, dass die EU 70 % ihrer Fischereierzeugnisse einführt, wodurch eine strategische Abhängigkeit entsteht, die Selbstversorgung ausgehöhlt und die Branche unfairen Praktiken ausgesetzt wird; </w:t>
            </w:r>
            <w:r w:rsidRPr="007B1CF1">
              <w:rPr>
                <w:b/>
                <w:i/>
              </w:rPr>
              <w:t>in der Erwägung, dass dieser Umstand Anlass geben sollte, die Bestände wiederaufzubauen und bestehende und künftige Bestimmungen über die Rückverfolgbarkeit und Transparenz vollständig umzusetzen;</w:t>
            </w:r>
          </w:p>
        </w:tc>
      </w:tr>
    </w:tbl>
    <w:p w14:paraId="57FB6B2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34BBD51" w14:textId="77777777" w:rsidR="00846C1C" w:rsidRPr="007B1CF1" w:rsidRDefault="00846C1C" w:rsidP="00846C1C">
      <w:r w:rsidRPr="007B1CF1">
        <w:rPr>
          <w:rStyle w:val="HideTWBExt"/>
        </w:rPr>
        <w:t>&lt;/Amend&gt;</w:t>
      </w:r>
    </w:p>
    <w:p w14:paraId="2234C67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w:t>
      </w:r>
      <w:r w:rsidRPr="007B1CF1">
        <w:rPr>
          <w:rStyle w:val="HideTWBExt"/>
        </w:rPr>
        <w:t>&lt;/NumAm&gt;</w:t>
      </w:r>
    </w:p>
    <w:p w14:paraId="5DAF930F"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33A984A3" w14:textId="77777777" w:rsidR="00846C1C" w:rsidRPr="007B1CF1" w:rsidRDefault="00846C1C" w:rsidP="00846C1C">
      <w:pPr>
        <w:pStyle w:val="NormalBold"/>
      </w:pPr>
      <w:r w:rsidRPr="007B1CF1">
        <w:rPr>
          <w:rStyle w:val="HideTWBExt"/>
          <w:b w:val="0"/>
        </w:rPr>
        <w:t>&lt;/RepeatBlock-By&gt;</w:t>
      </w:r>
    </w:p>
    <w:p w14:paraId="0952210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ECAE6A3" w14:textId="77777777" w:rsidR="00846C1C" w:rsidRPr="007B1CF1" w:rsidRDefault="00846C1C" w:rsidP="00846C1C">
      <w:pPr>
        <w:pStyle w:val="NormalBold"/>
      </w:pPr>
      <w:r w:rsidRPr="007B1CF1">
        <w:rPr>
          <w:rStyle w:val="HideTWBExt"/>
        </w:rPr>
        <w:t>&lt;Article&gt;</w:t>
      </w:r>
      <w:r w:rsidRPr="007B1CF1">
        <w:t>Erwägung C</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F049C84" w14:textId="77777777" w:rsidTr="00C10AD6">
        <w:trPr>
          <w:trHeight w:hRule="exact" w:val="240"/>
          <w:jc w:val="center"/>
        </w:trPr>
        <w:tc>
          <w:tcPr>
            <w:tcW w:w="9752" w:type="dxa"/>
            <w:gridSpan w:val="2"/>
            <w:tcBorders>
              <w:top w:val="nil"/>
              <w:left w:val="nil"/>
              <w:bottom w:val="nil"/>
              <w:right w:val="nil"/>
            </w:tcBorders>
          </w:tcPr>
          <w:p w14:paraId="38FEB8CF" w14:textId="77777777" w:rsidR="00846C1C" w:rsidRPr="007B1CF1" w:rsidRDefault="00846C1C" w:rsidP="00C10AD6"/>
        </w:tc>
      </w:tr>
      <w:tr w:rsidR="00846C1C" w:rsidRPr="007B1CF1" w14:paraId="65FBB704" w14:textId="77777777" w:rsidTr="00C10AD6">
        <w:trPr>
          <w:trHeight w:val="240"/>
          <w:jc w:val="center"/>
        </w:trPr>
        <w:tc>
          <w:tcPr>
            <w:tcW w:w="4876" w:type="dxa"/>
            <w:tcBorders>
              <w:top w:val="nil"/>
              <w:left w:val="nil"/>
              <w:bottom w:val="nil"/>
              <w:right w:val="nil"/>
            </w:tcBorders>
          </w:tcPr>
          <w:p w14:paraId="0EF53A1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0C2386E" w14:textId="77777777" w:rsidR="00846C1C" w:rsidRPr="007B1CF1" w:rsidRDefault="00846C1C" w:rsidP="00C10AD6">
            <w:pPr>
              <w:pStyle w:val="AmColumnHeading"/>
            </w:pPr>
            <w:r w:rsidRPr="007B1CF1">
              <w:t>Geänderter Text</w:t>
            </w:r>
          </w:p>
        </w:tc>
      </w:tr>
      <w:tr w:rsidR="00846C1C" w:rsidRPr="007B1CF1" w14:paraId="420E2553" w14:textId="77777777" w:rsidTr="00C10AD6">
        <w:trPr>
          <w:jc w:val="center"/>
        </w:trPr>
        <w:tc>
          <w:tcPr>
            <w:tcW w:w="4876" w:type="dxa"/>
            <w:tcBorders>
              <w:top w:val="nil"/>
              <w:left w:val="nil"/>
              <w:bottom w:val="nil"/>
              <w:right w:val="nil"/>
            </w:tcBorders>
          </w:tcPr>
          <w:p w14:paraId="04A8F364" w14:textId="77777777" w:rsidR="00846C1C" w:rsidRPr="007B1CF1" w:rsidRDefault="00846C1C" w:rsidP="00C10AD6">
            <w:pPr>
              <w:pStyle w:val="Normal6a"/>
            </w:pPr>
            <w:r w:rsidRPr="007B1CF1">
              <w:t>C.</w:t>
            </w:r>
            <w:r w:rsidRPr="007B1CF1">
              <w:tab/>
              <w:t>in der Erwägung, dass die EU 70 % ihrer Fischereierzeugnisse einführt, wodurch eine strategische Abhängigkeit entsteht, die Selbstversorgung ausgehöhlt und die Branche unfairen Praktiken ausgesetzt wird;</w:t>
            </w:r>
          </w:p>
        </w:tc>
        <w:tc>
          <w:tcPr>
            <w:tcW w:w="4876" w:type="dxa"/>
            <w:tcBorders>
              <w:top w:val="nil"/>
              <w:left w:val="nil"/>
              <w:bottom w:val="nil"/>
              <w:right w:val="nil"/>
            </w:tcBorders>
          </w:tcPr>
          <w:p w14:paraId="608DFC1F" w14:textId="77777777" w:rsidR="00846C1C" w:rsidRPr="007B1CF1" w:rsidRDefault="00846C1C" w:rsidP="00C10AD6">
            <w:pPr>
              <w:pStyle w:val="Normal6a"/>
            </w:pPr>
            <w:r w:rsidRPr="007B1CF1">
              <w:t>C.</w:t>
            </w:r>
            <w:r w:rsidRPr="007B1CF1">
              <w:tab/>
              <w:t>in der Erwägung, dass die EU 70 % ihrer Fischereierzeugnisse einführt, wodurch eine strategische Abhängigkeit entsteht, die Selbstversorgung ausgehöhlt und die Branche unfairen Praktiken ausgesetzt wird</w:t>
            </w:r>
            <w:r w:rsidRPr="007B1CF1">
              <w:rPr>
                <w:b/>
                <w:i/>
              </w:rPr>
              <w:t>, was die Dringlichkeit verdeutlicht, die Ernährungssouveränität der Union sicherzustellen und für importierte Fisch- und Meereserzeugnisse Standards durchzusetzen, die den EU-Standards gleichwertig sind</w:t>
            </w:r>
            <w:r w:rsidRPr="007B1CF1">
              <w:t>;</w:t>
            </w:r>
          </w:p>
        </w:tc>
      </w:tr>
    </w:tbl>
    <w:p w14:paraId="33BAC8D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FB83C06" w14:textId="77777777" w:rsidR="00846C1C" w:rsidRPr="007B1CF1" w:rsidRDefault="00846C1C" w:rsidP="00846C1C">
      <w:r w:rsidRPr="007B1CF1">
        <w:rPr>
          <w:rStyle w:val="HideTWBExt"/>
        </w:rPr>
        <w:t>&lt;/Amend&gt;</w:t>
      </w:r>
    </w:p>
    <w:p w14:paraId="1D3C1F1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w:t>
      </w:r>
      <w:r w:rsidRPr="007B1CF1">
        <w:rPr>
          <w:rStyle w:val="HideTWBExt"/>
        </w:rPr>
        <w:t>&lt;/NumAm&gt;</w:t>
      </w:r>
    </w:p>
    <w:p w14:paraId="2680D500"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37782436" w14:textId="77777777" w:rsidR="00846C1C" w:rsidRPr="007B1CF1" w:rsidRDefault="00846C1C" w:rsidP="00846C1C">
      <w:pPr>
        <w:pStyle w:val="NormalBold"/>
      </w:pPr>
      <w:r w:rsidRPr="007B1CF1">
        <w:rPr>
          <w:rStyle w:val="HideTWBExt"/>
          <w:b w:val="0"/>
        </w:rPr>
        <w:t>&lt;/RepeatBlock-By&gt;</w:t>
      </w:r>
    </w:p>
    <w:p w14:paraId="171202D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9038FB4" w14:textId="77777777" w:rsidR="00846C1C" w:rsidRPr="007B1CF1" w:rsidRDefault="00846C1C" w:rsidP="00846C1C">
      <w:pPr>
        <w:pStyle w:val="NormalBold"/>
      </w:pPr>
      <w:r w:rsidRPr="007B1CF1">
        <w:rPr>
          <w:rStyle w:val="HideTWBExt"/>
        </w:rPr>
        <w:t>&lt;Article&gt;</w:t>
      </w:r>
      <w:r w:rsidRPr="007B1CF1">
        <w:t>Erwägung C</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5CAC7C9" w14:textId="77777777" w:rsidTr="00C10AD6">
        <w:trPr>
          <w:trHeight w:hRule="exact" w:val="240"/>
          <w:jc w:val="center"/>
        </w:trPr>
        <w:tc>
          <w:tcPr>
            <w:tcW w:w="9752" w:type="dxa"/>
            <w:gridSpan w:val="2"/>
            <w:tcBorders>
              <w:top w:val="nil"/>
              <w:left w:val="nil"/>
              <w:bottom w:val="nil"/>
              <w:right w:val="nil"/>
            </w:tcBorders>
          </w:tcPr>
          <w:p w14:paraId="08ACBC91" w14:textId="77777777" w:rsidR="00846C1C" w:rsidRPr="007B1CF1" w:rsidRDefault="00846C1C" w:rsidP="00C10AD6"/>
        </w:tc>
      </w:tr>
      <w:tr w:rsidR="00846C1C" w:rsidRPr="007B1CF1" w14:paraId="4EF75B44" w14:textId="77777777" w:rsidTr="00C10AD6">
        <w:trPr>
          <w:trHeight w:val="240"/>
          <w:jc w:val="center"/>
        </w:trPr>
        <w:tc>
          <w:tcPr>
            <w:tcW w:w="4876" w:type="dxa"/>
            <w:tcBorders>
              <w:top w:val="nil"/>
              <w:left w:val="nil"/>
              <w:bottom w:val="nil"/>
              <w:right w:val="nil"/>
            </w:tcBorders>
          </w:tcPr>
          <w:p w14:paraId="2F5F644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997C898" w14:textId="77777777" w:rsidR="00846C1C" w:rsidRPr="007B1CF1" w:rsidRDefault="00846C1C" w:rsidP="00C10AD6">
            <w:pPr>
              <w:pStyle w:val="AmColumnHeading"/>
            </w:pPr>
            <w:r w:rsidRPr="007B1CF1">
              <w:t>Geänderter Text</w:t>
            </w:r>
          </w:p>
        </w:tc>
      </w:tr>
      <w:tr w:rsidR="00846C1C" w:rsidRPr="007B1CF1" w14:paraId="7B6F55F2" w14:textId="77777777" w:rsidTr="00C10AD6">
        <w:trPr>
          <w:jc w:val="center"/>
        </w:trPr>
        <w:tc>
          <w:tcPr>
            <w:tcW w:w="4876" w:type="dxa"/>
            <w:tcBorders>
              <w:top w:val="nil"/>
              <w:left w:val="nil"/>
              <w:bottom w:val="nil"/>
              <w:right w:val="nil"/>
            </w:tcBorders>
          </w:tcPr>
          <w:p w14:paraId="027516D9" w14:textId="77777777" w:rsidR="00846C1C" w:rsidRPr="007B1CF1" w:rsidRDefault="00846C1C" w:rsidP="00C10AD6">
            <w:pPr>
              <w:pStyle w:val="Normal6a"/>
            </w:pPr>
            <w:r w:rsidRPr="007B1CF1">
              <w:t>C.</w:t>
            </w:r>
            <w:r w:rsidRPr="007B1CF1">
              <w:tab/>
              <w:t>in der Erwägung, dass die EU 70 % ihrer Fischereierzeugnisse einführt, wodurch eine strategische Abhängigkeit entsteht, die Selbstversorgung ausgehöhlt und die Branche unfairen Praktiken ausgesetzt wird;</w:t>
            </w:r>
          </w:p>
        </w:tc>
        <w:tc>
          <w:tcPr>
            <w:tcW w:w="4876" w:type="dxa"/>
            <w:tcBorders>
              <w:top w:val="nil"/>
              <w:left w:val="nil"/>
              <w:bottom w:val="nil"/>
              <w:right w:val="nil"/>
            </w:tcBorders>
          </w:tcPr>
          <w:p w14:paraId="60FA3FD2" w14:textId="77777777" w:rsidR="00846C1C" w:rsidRPr="007B1CF1" w:rsidRDefault="00846C1C" w:rsidP="00C10AD6">
            <w:pPr>
              <w:pStyle w:val="Normal6a"/>
            </w:pPr>
            <w:r w:rsidRPr="007B1CF1">
              <w:t>C.</w:t>
            </w:r>
            <w:r w:rsidRPr="007B1CF1">
              <w:tab/>
              <w:t xml:space="preserve">in der Erwägung, dass die EU 70 % ihrer Fischereierzeugnisse einführt, wodurch eine strategische Abhängigkeit entsteht, die Selbstversorgung ausgehöhlt und </w:t>
            </w:r>
            <w:r w:rsidRPr="007B1CF1">
              <w:rPr>
                <w:b/>
                <w:i/>
              </w:rPr>
              <w:t>das Risiko besteht, dass</w:t>
            </w:r>
            <w:r w:rsidRPr="007B1CF1">
              <w:t xml:space="preserve"> die Branche unfairen Praktiken ausgesetzt wird </w:t>
            </w:r>
            <w:r w:rsidRPr="007B1CF1">
              <w:rPr>
                <w:b/>
                <w:i/>
              </w:rPr>
              <w:t>und weniger nachhaltig produzierte Fischereierzeugnisse eingeführt werden</w:t>
            </w:r>
            <w:r w:rsidRPr="007B1CF1">
              <w:t>;</w:t>
            </w:r>
          </w:p>
        </w:tc>
      </w:tr>
    </w:tbl>
    <w:p w14:paraId="7941230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2E94544" w14:textId="77777777" w:rsidR="00846C1C" w:rsidRPr="007B1CF1" w:rsidRDefault="00846C1C" w:rsidP="00846C1C">
      <w:r w:rsidRPr="007B1CF1">
        <w:rPr>
          <w:rStyle w:val="HideTWBExt"/>
        </w:rPr>
        <w:t>&lt;/Amend&gt;</w:t>
      </w:r>
    </w:p>
    <w:p w14:paraId="4EE3AB3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32</w:t>
      </w:r>
      <w:r w:rsidRPr="007B1CF1">
        <w:rPr>
          <w:rStyle w:val="HideTWBExt"/>
        </w:rPr>
        <w:t>&lt;/NumAm&gt;</w:t>
      </w:r>
    </w:p>
    <w:p w14:paraId="0F2D1882"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5011E26E" w14:textId="77777777" w:rsidR="00846C1C" w:rsidRPr="007B1CF1" w:rsidRDefault="00846C1C" w:rsidP="00846C1C">
      <w:pPr>
        <w:pStyle w:val="NormalBold"/>
      </w:pPr>
      <w:r w:rsidRPr="007B1CF1">
        <w:rPr>
          <w:rStyle w:val="HideTWBExt"/>
          <w:b w:val="0"/>
        </w:rPr>
        <w:t>&lt;/RepeatBlock-By&gt;</w:t>
      </w:r>
    </w:p>
    <w:p w14:paraId="5928806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1D40070" w14:textId="77777777" w:rsidR="00846C1C" w:rsidRPr="007B1CF1" w:rsidRDefault="00846C1C" w:rsidP="00846C1C">
      <w:pPr>
        <w:pStyle w:val="NormalBold"/>
      </w:pPr>
      <w:r w:rsidRPr="007B1CF1">
        <w:rPr>
          <w:rStyle w:val="HideTWBExt"/>
        </w:rPr>
        <w:t>&lt;Article&gt;</w:t>
      </w:r>
      <w:r w:rsidRPr="007B1CF1">
        <w:t>Erwägung D</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741F9F" w14:textId="77777777" w:rsidTr="00C10AD6">
        <w:trPr>
          <w:trHeight w:hRule="exact" w:val="240"/>
          <w:jc w:val="center"/>
        </w:trPr>
        <w:tc>
          <w:tcPr>
            <w:tcW w:w="9752" w:type="dxa"/>
            <w:gridSpan w:val="2"/>
            <w:tcBorders>
              <w:top w:val="nil"/>
              <w:left w:val="nil"/>
              <w:bottom w:val="nil"/>
              <w:right w:val="nil"/>
            </w:tcBorders>
          </w:tcPr>
          <w:p w14:paraId="3D21818F" w14:textId="77777777" w:rsidR="00846C1C" w:rsidRPr="007B1CF1" w:rsidRDefault="00846C1C" w:rsidP="00C10AD6"/>
        </w:tc>
      </w:tr>
      <w:tr w:rsidR="00846C1C" w:rsidRPr="007B1CF1" w14:paraId="278D21FD" w14:textId="77777777" w:rsidTr="00C10AD6">
        <w:trPr>
          <w:trHeight w:val="240"/>
          <w:jc w:val="center"/>
        </w:trPr>
        <w:tc>
          <w:tcPr>
            <w:tcW w:w="4876" w:type="dxa"/>
            <w:tcBorders>
              <w:top w:val="nil"/>
              <w:left w:val="nil"/>
              <w:bottom w:val="nil"/>
              <w:right w:val="nil"/>
            </w:tcBorders>
          </w:tcPr>
          <w:p w14:paraId="06EDEAF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05C7F50" w14:textId="77777777" w:rsidR="00846C1C" w:rsidRPr="007B1CF1" w:rsidRDefault="00846C1C" w:rsidP="00C10AD6">
            <w:pPr>
              <w:pStyle w:val="AmColumnHeading"/>
            </w:pPr>
            <w:r w:rsidRPr="007B1CF1">
              <w:t>Geänderter Text</w:t>
            </w:r>
          </w:p>
        </w:tc>
      </w:tr>
      <w:tr w:rsidR="00846C1C" w:rsidRPr="007B1CF1" w14:paraId="4D980586" w14:textId="77777777" w:rsidTr="00C10AD6">
        <w:trPr>
          <w:jc w:val="center"/>
        </w:trPr>
        <w:tc>
          <w:tcPr>
            <w:tcW w:w="4876" w:type="dxa"/>
            <w:tcBorders>
              <w:top w:val="nil"/>
              <w:left w:val="nil"/>
              <w:bottom w:val="nil"/>
              <w:right w:val="nil"/>
            </w:tcBorders>
          </w:tcPr>
          <w:p w14:paraId="6C5DBF8C" w14:textId="77777777" w:rsidR="00846C1C" w:rsidRPr="007B1CF1" w:rsidRDefault="00846C1C" w:rsidP="00C10AD6">
            <w:pPr>
              <w:pStyle w:val="Normal6a"/>
            </w:pPr>
            <w:r w:rsidRPr="007B1CF1">
              <w:t>D.</w:t>
            </w:r>
            <w:r w:rsidRPr="007B1CF1">
              <w:tab/>
              <w:t xml:space="preserve">in der Erwägung, dass die EU Mitglied von 18 regionalen Fischereiorganisationen ist und bei multilateralen Verhandlungen über </w:t>
            </w:r>
            <w:r w:rsidRPr="007B1CF1">
              <w:rPr>
                <w:b/>
                <w:i/>
              </w:rPr>
              <w:t>Vorschriften für</w:t>
            </w:r>
            <w:r w:rsidRPr="007B1CF1">
              <w:t xml:space="preserve"> das Fischereimanagement und die Erhaltung der Meere </w:t>
            </w:r>
            <w:r w:rsidRPr="007B1CF1">
              <w:rPr>
                <w:b/>
                <w:i/>
              </w:rPr>
              <w:t>und deren Umsetzung</w:t>
            </w:r>
            <w:r w:rsidRPr="007B1CF1">
              <w:t xml:space="preserve"> eine führende Rolle spielt;</w:t>
            </w:r>
          </w:p>
        </w:tc>
        <w:tc>
          <w:tcPr>
            <w:tcW w:w="4876" w:type="dxa"/>
            <w:tcBorders>
              <w:top w:val="nil"/>
              <w:left w:val="nil"/>
              <w:bottom w:val="nil"/>
              <w:right w:val="nil"/>
            </w:tcBorders>
          </w:tcPr>
          <w:p w14:paraId="638A597D" w14:textId="77777777" w:rsidR="00846C1C" w:rsidRPr="007B1CF1" w:rsidRDefault="00846C1C" w:rsidP="00C10AD6">
            <w:pPr>
              <w:pStyle w:val="Normal6a"/>
            </w:pPr>
            <w:r w:rsidRPr="007B1CF1">
              <w:t>D.</w:t>
            </w:r>
            <w:r w:rsidRPr="007B1CF1">
              <w:tab/>
              <w:t xml:space="preserve">in der Erwägung, dass die EU Mitglied von 18 regionalen Fischereiorganisationen </w:t>
            </w:r>
            <w:r w:rsidRPr="007B1CF1">
              <w:rPr>
                <w:b/>
                <w:i/>
              </w:rPr>
              <w:t>(RFO)</w:t>
            </w:r>
            <w:r w:rsidRPr="007B1CF1">
              <w:t xml:space="preserve"> ist und bei multilateralen Verhandlungen über das Fischereimanagement und die Erhaltung der Meere eine führende Rolle spielt</w:t>
            </w:r>
            <w:r w:rsidRPr="007B1CF1">
              <w:rPr>
                <w:b/>
                <w:i/>
              </w:rPr>
              <w:t>, da sie anerkennt, dass RFO wesentliche Instrumente zur Förderung der internationalen Meeresdiplomatie, zur Stärkung der Zusammenarbeit zwischen Küsten- und Fischereinationen und zur Sicherstellung einer nachhaltigen Bewirtschaftung der Hohen See sind</w:t>
            </w:r>
            <w:r w:rsidRPr="007B1CF1">
              <w:t>;</w:t>
            </w:r>
          </w:p>
        </w:tc>
      </w:tr>
    </w:tbl>
    <w:p w14:paraId="5C18BBD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BEB4953" w14:textId="77777777" w:rsidR="00846C1C" w:rsidRPr="007B1CF1" w:rsidRDefault="00846C1C" w:rsidP="00846C1C">
      <w:r w:rsidRPr="007B1CF1">
        <w:rPr>
          <w:rStyle w:val="HideTWBExt"/>
        </w:rPr>
        <w:t>&lt;/Amend&gt;</w:t>
      </w:r>
    </w:p>
    <w:p w14:paraId="5319CA7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33</w:t>
      </w:r>
      <w:r w:rsidRPr="007B1CF1">
        <w:rPr>
          <w:rStyle w:val="HideTWBExt"/>
        </w:rPr>
        <w:t>&lt;/NumAm&gt;</w:t>
      </w:r>
    </w:p>
    <w:p w14:paraId="1F7A5343"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32D9051C" w14:textId="77777777" w:rsidR="00846C1C" w:rsidRPr="007B1CF1" w:rsidRDefault="00846C1C" w:rsidP="00846C1C">
      <w:pPr>
        <w:pStyle w:val="NormalBold"/>
      </w:pPr>
      <w:r w:rsidRPr="007B1CF1">
        <w:rPr>
          <w:rStyle w:val="HideTWBExt"/>
          <w:b w:val="0"/>
        </w:rPr>
        <w:t>&lt;/RepeatBlock-By&gt;</w:t>
      </w:r>
    </w:p>
    <w:p w14:paraId="4AA5DFD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889C8D9" w14:textId="77777777" w:rsidR="00846C1C" w:rsidRPr="007B1CF1" w:rsidRDefault="00846C1C" w:rsidP="00846C1C">
      <w:pPr>
        <w:pStyle w:val="NormalBold"/>
      </w:pPr>
      <w:r w:rsidRPr="007B1CF1">
        <w:rPr>
          <w:rStyle w:val="HideTWBExt"/>
        </w:rPr>
        <w:t>&lt;Article&gt;</w:t>
      </w:r>
      <w:r w:rsidRPr="007B1CF1">
        <w:t>Erwägung D</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AE1CC5E" w14:textId="77777777" w:rsidTr="00C10AD6">
        <w:trPr>
          <w:trHeight w:hRule="exact" w:val="240"/>
          <w:jc w:val="center"/>
        </w:trPr>
        <w:tc>
          <w:tcPr>
            <w:tcW w:w="9752" w:type="dxa"/>
            <w:gridSpan w:val="2"/>
            <w:tcBorders>
              <w:top w:val="nil"/>
              <w:left w:val="nil"/>
              <w:bottom w:val="nil"/>
              <w:right w:val="nil"/>
            </w:tcBorders>
          </w:tcPr>
          <w:p w14:paraId="38EB0313" w14:textId="77777777" w:rsidR="00846C1C" w:rsidRPr="007B1CF1" w:rsidRDefault="00846C1C" w:rsidP="00C10AD6"/>
        </w:tc>
      </w:tr>
      <w:tr w:rsidR="00846C1C" w:rsidRPr="007B1CF1" w14:paraId="353B9369" w14:textId="77777777" w:rsidTr="00C10AD6">
        <w:trPr>
          <w:trHeight w:val="240"/>
          <w:jc w:val="center"/>
        </w:trPr>
        <w:tc>
          <w:tcPr>
            <w:tcW w:w="4876" w:type="dxa"/>
            <w:tcBorders>
              <w:top w:val="nil"/>
              <w:left w:val="nil"/>
              <w:bottom w:val="nil"/>
              <w:right w:val="nil"/>
            </w:tcBorders>
          </w:tcPr>
          <w:p w14:paraId="3369EB2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16FB33B" w14:textId="77777777" w:rsidR="00846C1C" w:rsidRPr="007B1CF1" w:rsidRDefault="00846C1C" w:rsidP="00C10AD6">
            <w:pPr>
              <w:pStyle w:val="AmColumnHeading"/>
            </w:pPr>
            <w:r w:rsidRPr="007B1CF1">
              <w:t>Geänderter Text</w:t>
            </w:r>
          </w:p>
        </w:tc>
      </w:tr>
      <w:tr w:rsidR="00846C1C" w:rsidRPr="007B1CF1" w14:paraId="5D0F9D64" w14:textId="77777777" w:rsidTr="00C10AD6">
        <w:trPr>
          <w:jc w:val="center"/>
        </w:trPr>
        <w:tc>
          <w:tcPr>
            <w:tcW w:w="4876" w:type="dxa"/>
            <w:tcBorders>
              <w:top w:val="nil"/>
              <w:left w:val="nil"/>
              <w:bottom w:val="nil"/>
              <w:right w:val="nil"/>
            </w:tcBorders>
          </w:tcPr>
          <w:p w14:paraId="4992E6BB" w14:textId="77777777" w:rsidR="00846C1C" w:rsidRPr="007B1CF1" w:rsidRDefault="00846C1C" w:rsidP="00C10AD6">
            <w:pPr>
              <w:pStyle w:val="Normal6a"/>
            </w:pPr>
            <w:r w:rsidRPr="007B1CF1">
              <w:t>D.</w:t>
            </w:r>
            <w:r w:rsidRPr="007B1CF1">
              <w:tab/>
              <w:t>in der Erwägung, dass die EU Mitglied von 18 regionalen Fischereiorganisationen ist und bei multilateralen Verhandlungen über Vorschriften für das Fischereimanagement und die Erhaltung der Meere und deren Umsetzung eine führende Rolle spielt;</w:t>
            </w:r>
          </w:p>
        </w:tc>
        <w:tc>
          <w:tcPr>
            <w:tcW w:w="4876" w:type="dxa"/>
            <w:tcBorders>
              <w:top w:val="nil"/>
              <w:left w:val="nil"/>
              <w:bottom w:val="nil"/>
              <w:right w:val="nil"/>
            </w:tcBorders>
          </w:tcPr>
          <w:p w14:paraId="23AA7322" w14:textId="77777777" w:rsidR="00846C1C" w:rsidRPr="007B1CF1" w:rsidRDefault="00846C1C" w:rsidP="00C10AD6">
            <w:pPr>
              <w:pStyle w:val="Normal6a"/>
            </w:pPr>
            <w:r w:rsidRPr="007B1CF1">
              <w:t>D.</w:t>
            </w:r>
            <w:r w:rsidRPr="007B1CF1">
              <w:tab/>
            </w:r>
            <w:r w:rsidRPr="007B1CF1">
              <w:rPr>
                <w:b/>
                <w:i/>
              </w:rPr>
              <w:t>in der Erwägung, dass regionale Fischereiorganisationen die Bausteine der internationalen Meerespolitik für die Zwecke der Bewirtschaftung und Erhaltung der Fischbestände sind;</w:t>
            </w:r>
            <w:r w:rsidRPr="007B1CF1">
              <w:t xml:space="preserve"> in der Erwägung, dass die EU Mitglied von 18 regionalen Fischereiorganisationen ist und bei multilateralen Verhandlungen über Vorschriften für das Fischereimanagement und die Erhaltung der Meere und deren Umsetzung eine führende Rolle spielt;</w:t>
            </w:r>
          </w:p>
        </w:tc>
      </w:tr>
    </w:tbl>
    <w:p w14:paraId="3B15EE7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369ABE9" w14:textId="77777777" w:rsidR="00846C1C" w:rsidRPr="007B1CF1" w:rsidRDefault="00846C1C" w:rsidP="00846C1C">
      <w:r w:rsidRPr="007B1CF1">
        <w:rPr>
          <w:rStyle w:val="HideTWBExt"/>
        </w:rPr>
        <w:t>&lt;/Amend&gt;</w:t>
      </w:r>
    </w:p>
    <w:p w14:paraId="74D06D9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34</w:t>
      </w:r>
      <w:r w:rsidRPr="007B1CF1">
        <w:rPr>
          <w:rStyle w:val="HideTWBExt"/>
        </w:rPr>
        <w:t>&lt;/NumAm&gt;</w:t>
      </w:r>
    </w:p>
    <w:p w14:paraId="7B0A2C39"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504F8137" w14:textId="77777777" w:rsidR="00846C1C" w:rsidRPr="007B1CF1" w:rsidRDefault="00846C1C" w:rsidP="00846C1C">
      <w:pPr>
        <w:pStyle w:val="NormalBold"/>
      </w:pPr>
      <w:r w:rsidRPr="007B1CF1">
        <w:rPr>
          <w:rStyle w:val="HideTWBExt"/>
          <w:b w:val="0"/>
        </w:rPr>
        <w:t>&lt;/RepeatBlock-By&gt;</w:t>
      </w:r>
    </w:p>
    <w:p w14:paraId="151CF43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2D1EF00" w14:textId="77777777" w:rsidR="00846C1C" w:rsidRPr="007B1CF1" w:rsidRDefault="00846C1C" w:rsidP="00846C1C">
      <w:pPr>
        <w:pStyle w:val="NormalBold"/>
      </w:pPr>
      <w:r w:rsidRPr="007B1CF1">
        <w:rPr>
          <w:rStyle w:val="HideTWBExt"/>
        </w:rPr>
        <w:t>&lt;Article&gt;</w:t>
      </w:r>
      <w:r w:rsidRPr="007B1CF1">
        <w:t>Erwägung D</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5B59214" w14:textId="77777777" w:rsidTr="00C10AD6">
        <w:trPr>
          <w:trHeight w:hRule="exact" w:val="240"/>
          <w:jc w:val="center"/>
        </w:trPr>
        <w:tc>
          <w:tcPr>
            <w:tcW w:w="9752" w:type="dxa"/>
            <w:gridSpan w:val="2"/>
            <w:tcBorders>
              <w:top w:val="nil"/>
              <w:left w:val="nil"/>
              <w:bottom w:val="nil"/>
              <w:right w:val="nil"/>
            </w:tcBorders>
          </w:tcPr>
          <w:p w14:paraId="1ACA80A2" w14:textId="77777777" w:rsidR="00846C1C" w:rsidRPr="007B1CF1" w:rsidRDefault="00846C1C" w:rsidP="00C10AD6"/>
        </w:tc>
      </w:tr>
      <w:tr w:rsidR="00846C1C" w:rsidRPr="007B1CF1" w14:paraId="73058F84" w14:textId="77777777" w:rsidTr="00C10AD6">
        <w:trPr>
          <w:trHeight w:val="240"/>
          <w:jc w:val="center"/>
        </w:trPr>
        <w:tc>
          <w:tcPr>
            <w:tcW w:w="4876" w:type="dxa"/>
            <w:tcBorders>
              <w:top w:val="nil"/>
              <w:left w:val="nil"/>
              <w:bottom w:val="nil"/>
              <w:right w:val="nil"/>
            </w:tcBorders>
          </w:tcPr>
          <w:p w14:paraId="01B1F13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27EBC2B" w14:textId="77777777" w:rsidR="00846C1C" w:rsidRPr="007B1CF1" w:rsidRDefault="00846C1C" w:rsidP="00C10AD6">
            <w:pPr>
              <w:pStyle w:val="AmColumnHeading"/>
            </w:pPr>
            <w:r w:rsidRPr="007B1CF1">
              <w:t>Geänderter Text</w:t>
            </w:r>
          </w:p>
        </w:tc>
      </w:tr>
      <w:tr w:rsidR="00846C1C" w:rsidRPr="007B1CF1" w14:paraId="32BA07B8" w14:textId="77777777" w:rsidTr="00C10AD6">
        <w:trPr>
          <w:jc w:val="center"/>
        </w:trPr>
        <w:tc>
          <w:tcPr>
            <w:tcW w:w="4876" w:type="dxa"/>
            <w:tcBorders>
              <w:top w:val="nil"/>
              <w:left w:val="nil"/>
              <w:bottom w:val="nil"/>
              <w:right w:val="nil"/>
            </w:tcBorders>
          </w:tcPr>
          <w:p w14:paraId="375FC040" w14:textId="77777777" w:rsidR="00846C1C" w:rsidRPr="007B1CF1" w:rsidRDefault="00846C1C" w:rsidP="00C10AD6">
            <w:pPr>
              <w:pStyle w:val="Normal6a"/>
            </w:pPr>
            <w:r w:rsidRPr="007B1CF1">
              <w:t>D.</w:t>
            </w:r>
            <w:r w:rsidRPr="007B1CF1">
              <w:tab/>
              <w:t>in der Erwägung, dass die EU Mitglied von 18 regionalen Fischereiorganisationen ist und bei multilateralen Verhandlungen über Vorschriften für das Fischereimanagement und die Erhaltung der Meere und deren Umsetzung eine führende Rolle spielt;</w:t>
            </w:r>
          </w:p>
        </w:tc>
        <w:tc>
          <w:tcPr>
            <w:tcW w:w="4876" w:type="dxa"/>
            <w:tcBorders>
              <w:top w:val="nil"/>
              <w:left w:val="nil"/>
              <w:bottom w:val="nil"/>
              <w:right w:val="nil"/>
            </w:tcBorders>
          </w:tcPr>
          <w:p w14:paraId="6F5F367B" w14:textId="77777777" w:rsidR="00846C1C" w:rsidRPr="007B1CF1" w:rsidRDefault="00846C1C" w:rsidP="00C10AD6">
            <w:pPr>
              <w:pStyle w:val="Normal6a"/>
            </w:pPr>
            <w:r w:rsidRPr="007B1CF1">
              <w:t>D.</w:t>
            </w:r>
            <w:r w:rsidRPr="007B1CF1">
              <w:tab/>
              <w:t>in der Erwägung, dass die EU Mitglied von 18 regionalen Fischereiorganisationen ist und bei multilateralen Verhandlungen über Vorschriften für das Fischereimanagement und die Erhaltung der Meere und deren Umsetzung eine führende Rolle spielt;</w:t>
            </w:r>
            <w:r w:rsidRPr="007B1CF1">
              <w:rPr>
                <w:b/>
                <w:i/>
              </w:rPr>
              <w:t> in der Erwägung, dass es wichtig ist, die Kommunikation und Koordinierung zwischen den RFO über bewährte Verfahren im Fischereimanagement und andere Fragen von gemeinsamem Interesse zu erleichtern;</w:t>
            </w:r>
          </w:p>
        </w:tc>
      </w:tr>
    </w:tbl>
    <w:p w14:paraId="25C6DB3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8D47764" w14:textId="77777777" w:rsidR="00846C1C" w:rsidRPr="007B1CF1" w:rsidRDefault="00846C1C" w:rsidP="00846C1C">
      <w:r w:rsidRPr="007B1CF1">
        <w:rPr>
          <w:rStyle w:val="HideTWBExt"/>
        </w:rPr>
        <w:t>&lt;/Amend&gt;</w:t>
      </w:r>
    </w:p>
    <w:p w14:paraId="34BC45C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35</w:t>
      </w:r>
      <w:r w:rsidRPr="007B1CF1">
        <w:rPr>
          <w:rStyle w:val="HideTWBExt"/>
        </w:rPr>
        <w:t>&lt;/NumAm&gt;</w:t>
      </w:r>
    </w:p>
    <w:p w14:paraId="35CE844B"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EB5FB46" w14:textId="77777777" w:rsidR="00846C1C" w:rsidRPr="007B1CF1" w:rsidRDefault="00846C1C" w:rsidP="00846C1C">
      <w:pPr>
        <w:pStyle w:val="NormalBold"/>
      </w:pPr>
      <w:r w:rsidRPr="007B1CF1">
        <w:rPr>
          <w:rStyle w:val="HideTWBExt"/>
          <w:b w:val="0"/>
        </w:rPr>
        <w:t>&lt;/RepeatBlock-By&gt;</w:t>
      </w:r>
    </w:p>
    <w:p w14:paraId="367597F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8533837" w14:textId="77777777" w:rsidR="00846C1C" w:rsidRPr="007B1CF1" w:rsidRDefault="00846C1C" w:rsidP="00846C1C">
      <w:pPr>
        <w:pStyle w:val="NormalBold"/>
      </w:pPr>
      <w:r w:rsidRPr="007B1CF1">
        <w:rPr>
          <w:rStyle w:val="HideTWBExt"/>
        </w:rPr>
        <w:t>&lt;Article&gt;</w:t>
      </w:r>
      <w:r w:rsidRPr="007B1CF1">
        <w:t>Erwägung D</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897B2CD" w14:textId="77777777" w:rsidTr="00C10AD6">
        <w:trPr>
          <w:trHeight w:hRule="exact" w:val="240"/>
          <w:jc w:val="center"/>
        </w:trPr>
        <w:tc>
          <w:tcPr>
            <w:tcW w:w="9752" w:type="dxa"/>
            <w:gridSpan w:val="2"/>
            <w:tcBorders>
              <w:top w:val="nil"/>
              <w:left w:val="nil"/>
              <w:bottom w:val="nil"/>
              <w:right w:val="nil"/>
            </w:tcBorders>
          </w:tcPr>
          <w:p w14:paraId="0BA08840" w14:textId="77777777" w:rsidR="00846C1C" w:rsidRPr="007B1CF1" w:rsidRDefault="00846C1C" w:rsidP="00C10AD6"/>
        </w:tc>
      </w:tr>
      <w:tr w:rsidR="00846C1C" w:rsidRPr="007B1CF1" w14:paraId="2F5F5970" w14:textId="77777777" w:rsidTr="00C10AD6">
        <w:trPr>
          <w:trHeight w:val="240"/>
          <w:jc w:val="center"/>
        </w:trPr>
        <w:tc>
          <w:tcPr>
            <w:tcW w:w="4876" w:type="dxa"/>
            <w:tcBorders>
              <w:top w:val="nil"/>
              <w:left w:val="nil"/>
              <w:bottom w:val="nil"/>
              <w:right w:val="nil"/>
            </w:tcBorders>
          </w:tcPr>
          <w:p w14:paraId="5EB33B1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CEF9CCE" w14:textId="77777777" w:rsidR="00846C1C" w:rsidRPr="007B1CF1" w:rsidRDefault="00846C1C" w:rsidP="00C10AD6">
            <w:pPr>
              <w:pStyle w:val="AmColumnHeading"/>
            </w:pPr>
            <w:r w:rsidRPr="007B1CF1">
              <w:t>Geänderter Text</w:t>
            </w:r>
          </w:p>
        </w:tc>
      </w:tr>
      <w:tr w:rsidR="00846C1C" w:rsidRPr="007B1CF1" w14:paraId="71915CA3" w14:textId="77777777" w:rsidTr="00C10AD6">
        <w:trPr>
          <w:jc w:val="center"/>
        </w:trPr>
        <w:tc>
          <w:tcPr>
            <w:tcW w:w="4876" w:type="dxa"/>
            <w:tcBorders>
              <w:top w:val="nil"/>
              <w:left w:val="nil"/>
              <w:bottom w:val="nil"/>
              <w:right w:val="nil"/>
            </w:tcBorders>
          </w:tcPr>
          <w:p w14:paraId="77F6E5EA" w14:textId="77777777" w:rsidR="00846C1C" w:rsidRPr="007B1CF1" w:rsidRDefault="00846C1C" w:rsidP="00C10AD6">
            <w:pPr>
              <w:pStyle w:val="Normal6a"/>
            </w:pPr>
            <w:r w:rsidRPr="007B1CF1">
              <w:t>D.</w:t>
            </w:r>
            <w:r w:rsidRPr="007B1CF1">
              <w:tab/>
              <w:t xml:space="preserve">in der Erwägung, dass die EU </w:t>
            </w:r>
            <w:r w:rsidRPr="007B1CF1">
              <w:rPr>
                <w:b/>
                <w:i/>
              </w:rPr>
              <w:t>Mitglied</w:t>
            </w:r>
            <w:r w:rsidRPr="007B1CF1">
              <w:t xml:space="preserve"> von 18 regionalen Fischereiorganisationen ist und bei multilateralen Verhandlungen über Vorschriften für das Fischereimanagement und die Erhaltung der Meere und deren </w:t>
            </w:r>
            <w:r w:rsidRPr="007B1CF1">
              <w:rPr>
                <w:b/>
                <w:i/>
              </w:rPr>
              <w:t>Umsetzung</w:t>
            </w:r>
            <w:r w:rsidRPr="007B1CF1">
              <w:t xml:space="preserve"> eine führende Rolle spielt;</w:t>
            </w:r>
          </w:p>
        </w:tc>
        <w:tc>
          <w:tcPr>
            <w:tcW w:w="4876" w:type="dxa"/>
            <w:tcBorders>
              <w:top w:val="nil"/>
              <w:left w:val="nil"/>
              <w:bottom w:val="nil"/>
              <w:right w:val="nil"/>
            </w:tcBorders>
          </w:tcPr>
          <w:p w14:paraId="55DF461B" w14:textId="77777777" w:rsidR="00846C1C" w:rsidRPr="007B1CF1" w:rsidRDefault="00846C1C" w:rsidP="00C10AD6">
            <w:pPr>
              <w:pStyle w:val="Normal6a"/>
            </w:pPr>
            <w:r w:rsidRPr="007B1CF1">
              <w:t>D.</w:t>
            </w:r>
            <w:r w:rsidRPr="007B1CF1">
              <w:tab/>
              <w:t xml:space="preserve">in der Erwägung, dass die EU </w:t>
            </w:r>
            <w:r w:rsidRPr="007B1CF1">
              <w:rPr>
                <w:b/>
                <w:i/>
              </w:rPr>
              <w:t>Vertragspartei</w:t>
            </w:r>
            <w:r w:rsidRPr="007B1CF1">
              <w:t xml:space="preserve"> von 18 regionalen Fischereiorganisationen </w:t>
            </w:r>
            <w:r w:rsidRPr="007B1CF1">
              <w:rPr>
                <w:b/>
                <w:i/>
              </w:rPr>
              <w:t>und vier regionalen Meeresübereinkommen</w:t>
            </w:r>
            <w:r w:rsidRPr="007B1CF1">
              <w:t xml:space="preserve"> ist und bei multilateralen Verhandlungen über Vorschriften für das Fischereimanagement und </w:t>
            </w:r>
            <w:r w:rsidRPr="007B1CF1">
              <w:rPr>
                <w:b/>
                <w:i/>
              </w:rPr>
              <w:t>Maßnahmen für</w:t>
            </w:r>
            <w:r w:rsidRPr="007B1CF1">
              <w:t xml:space="preserve"> die Erhaltung der Meere und deren </w:t>
            </w:r>
            <w:r w:rsidRPr="007B1CF1">
              <w:rPr>
                <w:b/>
                <w:i/>
              </w:rPr>
              <w:t>Durchführung</w:t>
            </w:r>
            <w:r w:rsidRPr="007B1CF1">
              <w:t xml:space="preserve"> eine führende Rolle spielt;</w:t>
            </w:r>
          </w:p>
        </w:tc>
      </w:tr>
    </w:tbl>
    <w:p w14:paraId="709BC97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38C6B3E" w14:textId="77777777" w:rsidR="00846C1C" w:rsidRPr="007B1CF1" w:rsidRDefault="00846C1C" w:rsidP="00846C1C">
      <w:r w:rsidRPr="007B1CF1">
        <w:rPr>
          <w:rStyle w:val="HideTWBExt"/>
        </w:rPr>
        <w:t>&lt;/Amend&gt;</w:t>
      </w:r>
    </w:p>
    <w:p w14:paraId="34D8E15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36</w:t>
      </w:r>
      <w:r w:rsidRPr="007B1CF1">
        <w:rPr>
          <w:rStyle w:val="HideTWBExt"/>
        </w:rPr>
        <w:t>&lt;/NumAm&gt;</w:t>
      </w:r>
    </w:p>
    <w:p w14:paraId="7F48D96E"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28CA5E94" w14:textId="77777777" w:rsidR="00846C1C" w:rsidRPr="007B1CF1" w:rsidRDefault="00846C1C" w:rsidP="00846C1C">
      <w:pPr>
        <w:pStyle w:val="NormalBold"/>
      </w:pPr>
      <w:r w:rsidRPr="007B1CF1">
        <w:rPr>
          <w:rStyle w:val="HideTWBExt"/>
          <w:b w:val="0"/>
        </w:rPr>
        <w:t>&lt;/RepeatBlock-By&gt;</w:t>
      </w:r>
    </w:p>
    <w:p w14:paraId="769B12E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6321305" w14:textId="77777777" w:rsidR="00846C1C" w:rsidRPr="007B1CF1" w:rsidRDefault="00846C1C" w:rsidP="00846C1C">
      <w:pPr>
        <w:pStyle w:val="NormalBold"/>
      </w:pPr>
      <w:r w:rsidRPr="007B1CF1">
        <w:rPr>
          <w:rStyle w:val="HideTWBExt"/>
        </w:rPr>
        <w:t>&lt;Article&gt;</w:t>
      </w:r>
      <w:r w:rsidRPr="007B1CF1">
        <w:t>Erwägung D</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77D6F30" w14:textId="77777777" w:rsidTr="00C10AD6">
        <w:trPr>
          <w:trHeight w:hRule="exact" w:val="240"/>
          <w:jc w:val="center"/>
        </w:trPr>
        <w:tc>
          <w:tcPr>
            <w:tcW w:w="9752" w:type="dxa"/>
            <w:gridSpan w:val="2"/>
            <w:tcBorders>
              <w:top w:val="nil"/>
              <w:left w:val="nil"/>
              <w:bottom w:val="nil"/>
              <w:right w:val="nil"/>
            </w:tcBorders>
          </w:tcPr>
          <w:p w14:paraId="3A1089A6" w14:textId="77777777" w:rsidR="00846C1C" w:rsidRPr="007B1CF1" w:rsidRDefault="00846C1C" w:rsidP="00C10AD6"/>
        </w:tc>
      </w:tr>
      <w:tr w:rsidR="00846C1C" w:rsidRPr="007B1CF1" w14:paraId="6FF5E422" w14:textId="77777777" w:rsidTr="00C10AD6">
        <w:trPr>
          <w:trHeight w:val="240"/>
          <w:jc w:val="center"/>
        </w:trPr>
        <w:tc>
          <w:tcPr>
            <w:tcW w:w="4876" w:type="dxa"/>
            <w:tcBorders>
              <w:top w:val="nil"/>
              <w:left w:val="nil"/>
              <w:bottom w:val="nil"/>
              <w:right w:val="nil"/>
            </w:tcBorders>
          </w:tcPr>
          <w:p w14:paraId="121F3BA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3409736" w14:textId="77777777" w:rsidR="00846C1C" w:rsidRPr="007B1CF1" w:rsidRDefault="00846C1C" w:rsidP="00C10AD6">
            <w:pPr>
              <w:pStyle w:val="AmColumnHeading"/>
            </w:pPr>
            <w:r w:rsidRPr="007B1CF1">
              <w:t>Geänderter Text</w:t>
            </w:r>
          </w:p>
        </w:tc>
      </w:tr>
      <w:tr w:rsidR="00846C1C" w:rsidRPr="007B1CF1" w14:paraId="205D61B4" w14:textId="77777777" w:rsidTr="00C10AD6">
        <w:trPr>
          <w:jc w:val="center"/>
        </w:trPr>
        <w:tc>
          <w:tcPr>
            <w:tcW w:w="4876" w:type="dxa"/>
            <w:tcBorders>
              <w:top w:val="nil"/>
              <w:left w:val="nil"/>
              <w:bottom w:val="nil"/>
              <w:right w:val="nil"/>
            </w:tcBorders>
          </w:tcPr>
          <w:p w14:paraId="473DCD4F" w14:textId="77777777" w:rsidR="00846C1C" w:rsidRPr="007B1CF1" w:rsidRDefault="00846C1C" w:rsidP="00C10AD6">
            <w:pPr>
              <w:pStyle w:val="Normal6a"/>
            </w:pPr>
            <w:r w:rsidRPr="007B1CF1">
              <w:t>D.</w:t>
            </w:r>
            <w:r w:rsidRPr="007B1CF1">
              <w:tab/>
              <w:t xml:space="preserve">in der Erwägung, dass die EU Mitglied von 18 regionalen Fischereiorganisationen ist und bei multilateralen Verhandlungen über Vorschriften für das Fischereimanagement und die Erhaltung der Meere und deren Umsetzung eine führende Rolle </w:t>
            </w:r>
            <w:r w:rsidRPr="007B1CF1">
              <w:rPr>
                <w:b/>
                <w:i/>
              </w:rPr>
              <w:t>spielt</w:t>
            </w:r>
            <w:r w:rsidRPr="007B1CF1">
              <w:t>;</w:t>
            </w:r>
          </w:p>
        </w:tc>
        <w:tc>
          <w:tcPr>
            <w:tcW w:w="4876" w:type="dxa"/>
            <w:tcBorders>
              <w:top w:val="nil"/>
              <w:left w:val="nil"/>
              <w:bottom w:val="nil"/>
              <w:right w:val="nil"/>
            </w:tcBorders>
          </w:tcPr>
          <w:p w14:paraId="28FA2B57" w14:textId="77777777" w:rsidR="00846C1C" w:rsidRPr="007B1CF1" w:rsidRDefault="00846C1C" w:rsidP="00C10AD6">
            <w:pPr>
              <w:pStyle w:val="Normal6a"/>
            </w:pPr>
            <w:r w:rsidRPr="007B1CF1">
              <w:t>D.</w:t>
            </w:r>
            <w:r w:rsidRPr="007B1CF1">
              <w:tab/>
              <w:t xml:space="preserve">in der Erwägung, dass die EU Mitglied von 18 regionalen Fischereiorganisationen ist und </w:t>
            </w:r>
            <w:r w:rsidRPr="007B1CF1">
              <w:rPr>
                <w:b/>
                <w:i/>
              </w:rPr>
              <w:t>anstrebt,</w:t>
            </w:r>
            <w:r w:rsidRPr="007B1CF1">
              <w:t xml:space="preserve"> bei multilateralen Verhandlungen über Vorschriften für das Fischereimanagement und die Erhaltung der Meere und deren Umsetzung eine führende Rolle </w:t>
            </w:r>
            <w:r w:rsidRPr="007B1CF1">
              <w:rPr>
                <w:b/>
                <w:i/>
              </w:rPr>
              <w:t>zu spielen</w:t>
            </w:r>
            <w:r w:rsidRPr="007B1CF1">
              <w:t>;</w:t>
            </w:r>
          </w:p>
        </w:tc>
      </w:tr>
    </w:tbl>
    <w:p w14:paraId="3979F99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769602A" w14:textId="77777777" w:rsidR="00846C1C" w:rsidRPr="007B1CF1" w:rsidRDefault="00846C1C" w:rsidP="00846C1C">
      <w:r w:rsidRPr="007B1CF1">
        <w:rPr>
          <w:rStyle w:val="HideTWBExt"/>
        </w:rPr>
        <w:t>&lt;/Amend&gt;</w:t>
      </w:r>
    </w:p>
    <w:p w14:paraId="1D09057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37</w:t>
      </w:r>
      <w:r w:rsidRPr="007B1CF1">
        <w:rPr>
          <w:rStyle w:val="HideTWBExt"/>
        </w:rPr>
        <w:t>&lt;/NumAm&gt;</w:t>
      </w:r>
    </w:p>
    <w:p w14:paraId="7E22B54F"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1492A22B" w14:textId="77777777" w:rsidR="00846C1C" w:rsidRPr="007B1CF1" w:rsidRDefault="00846C1C" w:rsidP="00846C1C">
      <w:pPr>
        <w:pStyle w:val="NormalBold"/>
      </w:pPr>
      <w:r w:rsidRPr="007B1CF1">
        <w:rPr>
          <w:rStyle w:val="HideTWBExt"/>
          <w:b w:val="0"/>
        </w:rPr>
        <w:t>&lt;/RepeatBlock-By&gt;</w:t>
      </w:r>
    </w:p>
    <w:p w14:paraId="586418D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31B0745" w14:textId="77777777" w:rsidR="00846C1C" w:rsidRPr="007B1CF1" w:rsidRDefault="00846C1C" w:rsidP="00846C1C">
      <w:pPr>
        <w:pStyle w:val="NormalBold"/>
      </w:pPr>
      <w:r w:rsidRPr="007B1CF1">
        <w:rPr>
          <w:rStyle w:val="HideTWBExt"/>
        </w:rPr>
        <w:t>&lt;Article&gt;</w:t>
      </w:r>
      <w:r w:rsidRPr="007B1CF1">
        <w:t>Erwägung D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B9384D8" w14:textId="77777777" w:rsidTr="00C10AD6">
        <w:trPr>
          <w:trHeight w:hRule="exact" w:val="240"/>
          <w:jc w:val="center"/>
        </w:trPr>
        <w:tc>
          <w:tcPr>
            <w:tcW w:w="9752" w:type="dxa"/>
            <w:gridSpan w:val="2"/>
            <w:tcBorders>
              <w:top w:val="nil"/>
              <w:left w:val="nil"/>
              <w:bottom w:val="nil"/>
              <w:right w:val="nil"/>
            </w:tcBorders>
          </w:tcPr>
          <w:p w14:paraId="0EF296E5" w14:textId="77777777" w:rsidR="00846C1C" w:rsidRPr="007B1CF1" w:rsidRDefault="00846C1C" w:rsidP="00C10AD6"/>
        </w:tc>
      </w:tr>
      <w:tr w:rsidR="00846C1C" w:rsidRPr="007B1CF1" w14:paraId="64BA76D1" w14:textId="77777777" w:rsidTr="00C10AD6">
        <w:trPr>
          <w:trHeight w:val="240"/>
          <w:jc w:val="center"/>
        </w:trPr>
        <w:tc>
          <w:tcPr>
            <w:tcW w:w="4876" w:type="dxa"/>
            <w:tcBorders>
              <w:top w:val="nil"/>
              <w:left w:val="nil"/>
              <w:bottom w:val="nil"/>
              <w:right w:val="nil"/>
            </w:tcBorders>
          </w:tcPr>
          <w:p w14:paraId="355C080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6AD62F7" w14:textId="77777777" w:rsidR="00846C1C" w:rsidRPr="007B1CF1" w:rsidRDefault="00846C1C" w:rsidP="00C10AD6">
            <w:pPr>
              <w:pStyle w:val="AmColumnHeading"/>
            </w:pPr>
            <w:r w:rsidRPr="007B1CF1">
              <w:t>Geänderter Text</w:t>
            </w:r>
          </w:p>
        </w:tc>
      </w:tr>
      <w:tr w:rsidR="00846C1C" w:rsidRPr="007B1CF1" w14:paraId="3F967F6D" w14:textId="77777777" w:rsidTr="00C10AD6">
        <w:trPr>
          <w:jc w:val="center"/>
        </w:trPr>
        <w:tc>
          <w:tcPr>
            <w:tcW w:w="4876" w:type="dxa"/>
            <w:tcBorders>
              <w:top w:val="nil"/>
              <w:left w:val="nil"/>
              <w:bottom w:val="nil"/>
              <w:right w:val="nil"/>
            </w:tcBorders>
          </w:tcPr>
          <w:p w14:paraId="606D2F01" w14:textId="77777777" w:rsidR="00846C1C" w:rsidRPr="007B1CF1" w:rsidRDefault="00846C1C" w:rsidP="00C10AD6">
            <w:pPr>
              <w:pStyle w:val="Normal6a"/>
            </w:pPr>
          </w:p>
        </w:tc>
        <w:tc>
          <w:tcPr>
            <w:tcW w:w="4876" w:type="dxa"/>
            <w:tcBorders>
              <w:top w:val="nil"/>
              <w:left w:val="nil"/>
              <w:bottom w:val="nil"/>
              <w:right w:val="nil"/>
            </w:tcBorders>
          </w:tcPr>
          <w:p w14:paraId="57B11599" w14:textId="77777777" w:rsidR="00846C1C" w:rsidRPr="007B1CF1" w:rsidRDefault="00846C1C" w:rsidP="00C10AD6">
            <w:pPr>
              <w:pStyle w:val="Normal6a"/>
            </w:pPr>
            <w:r w:rsidRPr="007B1CF1">
              <w:rPr>
                <w:b/>
                <w:i/>
              </w:rPr>
              <w:t>Da.</w:t>
            </w:r>
            <w:r w:rsidRPr="007B1CF1">
              <w:tab/>
            </w:r>
            <w:r w:rsidRPr="007B1CF1">
              <w:rPr>
                <w:b/>
                <w:i/>
              </w:rPr>
              <w:t xml:space="preserve">in der Erwägung, dass die EU über 20 partnerschaftliche Abkommen über nachhaltige Fischerei verfügt, von denen sieben ruhen, wodurch ein Netzwerk von Übereinkommen mit Partnerländern entsteht, </w:t>
            </w:r>
            <w:proofErr w:type="gramStart"/>
            <w:r w:rsidRPr="007B1CF1">
              <w:rPr>
                <w:b/>
                <w:i/>
              </w:rPr>
              <w:t>das</w:t>
            </w:r>
            <w:proofErr w:type="gramEnd"/>
            <w:r w:rsidRPr="007B1CF1">
              <w:rPr>
                <w:b/>
                <w:i/>
              </w:rPr>
              <w:t xml:space="preserve"> auch eine Plattform für die weitere Zusammenarbeit im Bereich des globalen Fischereimanagements und der internationalen Meerespolitik bildet;</w:t>
            </w:r>
          </w:p>
        </w:tc>
      </w:tr>
    </w:tbl>
    <w:p w14:paraId="0BA3413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109421C" w14:textId="77777777" w:rsidR="00846C1C" w:rsidRPr="007B1CF1" w:rsidRDefault="00846C1C" w:rsidP="00846C1C">
      <w:r w:rsidRPr="007B1CF1">
        <w:rPr>
          <w:rStyle w:val="HideTWBExt"/>
        </w:rPr>
        <w:t>&lt;/Amend&gt;</w:t>
      </w:r>
    </w:p>
    <w:p w14:paraId="690F58C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38</w:t>
      </w:r>
      <w:r w:rsidRPr="007B1CF1">
        <w:rPr>
          <w:rStyle w:val="HideTWBExt"/>
        </w:rPr>
        <w:t>&lt;/NumAm&gt;</w:t>
      </w:r>
    </w:p>
    <w:p w14:paraId="0CCCE7EA"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2BE9C2E4"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41E67839" w14:textId="77777777" w:rsidR="00846C1C" w:rsidRPr="007B1CF1" w:rsidRDefault="00846C1C" w:rsidP="00846C1C">
      <w:pPr>
        <w:pStyle w:val="NormalBold"/>
      </w:pPr>
      <w:r w:rsidRPr="007B1CF1">
        <w:rPr>
          <w:rStyle w:val="HideTWBExt"/>
          <w:b w:val="0"/>
        </w:rPr>
        <w:t>&lt;/RepeatBlock-By&gt;</w:t>
      </w:r>
    </w:p>
    <w:p w14:paraId="419F02E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C3FAD8B"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3502B92" w14:textId="77777777" w:rsidTr="00C10AD6">
        <w:trPr>
          <w:trHeight w:hRule="exact" w:val="240"/>
          <w:jc w:val="center"/>
        </w:trPr>
        <w:tc>
          <w:tcPr>
            <w:tcW w:w="9752" w:type="dxa"/>
            <w:gridSpan w:val="2"/>
            <w:tcBorders>
              <w:top w:val="nil"/>
              <w:left w:val="nil"/>
              <w:bottom w:val="nil"/>
              <w:right w:val="nil"/>
            </w:tcBorders>
          </w:tcPr>
          <w:p w14:paraId="01F15B82" w14:textId="77777777" w:rsidR="00846C1C" w:rsidRPr="007B1CF1" w:rsidRDefault="00846C1C" w:rsidP="00C10AD6"/>
        </w:tc>
      </w:tr>
      <w:tr w:rsidR="00846C1C" w:rsidRPr="007B1CF1" w14:paraId="679DB757" w14:textId="77777777" w:rsidTr="00C10AD6">
        <w:trPr>
          <w:trHeight w:val="240"/>
          <w:jc w:val="center"/>
        </w:trPr>
        <w:tc>
          <w:tcPr>
            <w:tcW w:w="4876" w:type="dxa"/>
            <w:tcBorders>
              <w:top w:val="nil"/>
              <w:left w:val="nil"/>
              <w:bottom w:val="nil"/>
              <w:right w:val="nil"/>
            </w:tcBorders>
          </w:tcPr>
          <w:p w14:paraId="55A4535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C1EE0AB" w14:textId="77777777" w:rsidR="00846C1C" w:rsidRPr="007B1CF1" w:rsidRDefault="00846C1C" w:rsidP="00C10AD6">
            <w:pPr>
              <w:pStyle w:val="AmColumnHeading"/>
            </w:pPr>
            <w:r w:rsidRPr="007B1CF1">
              <w:t>Geänderter Text</w:t>
            </w:r>
          </w:p>
        </w:tc>
      </w:tr>
      <w:tr w:rsidR="00846C1C" w:rsidRPr="007B1CF1" w14:paraId="6893EFB9" w14:textId="77777777" w:rsidTr="00C10AD6">
        <w:trPr>
          <w:jc w:val="center"/>
        </w:trPr>
        <w:tc>
          <w:tcPr>
            <w:tcW w:w="4876" w:type="dxa"/>
            <w:tcBorders>
              <w:top w:val="nil"/>
              <w:left w:val="nil"/>
              <w:bottom w:val="nil"/>
              <w:right w:val="nil"/>
            </w:tcBorders>
          </w:tcPr>
          <w:p w14:paraId="288F7FCA" w14:textId="77777777" w:rsidR="00846C1C" w:rsidRPr="007B1CF1" w:rsidRDefault="00846C1C" w:rsidP="00C10AD6">
            <w:pPr>
              <w:pStyle w:val="Normal6a"/>
            </w:pPr>
            <w:r w:rsidRPr="007B1CF1">
              <w:t>E.</w:t>
            </w:r>
            <w:r w:rsidRPr="007B1CF1">
              <w:tab/>
              <w:t>in der Erwägung, dass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2426338A"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 </w:t>
            </w:r>
            <w:r w:rsidRPr="007B1CF1">
              <w:rPr>
                <w:b/>
                <w:i/>
              </w:rPr>
              <w:t>in der Erwägung, dass Billigflaggen, der ständige Flaggenwechsel (flag hopping), komplexe Unternehmensstrukturen und das Fehlen öffentlich zugänglicher Angaben zu den wirtschaftlichen Eigentümern dazu führen, dass die Ernährungssicherheit und die Lebensgrundlagen der Menschen in den Küstenstaaten sowie die Ökosysteme der Meere beeinträchtigt werden;</w:t>
            </w:r>
          </w:p>
        </w:tc>
      </w:tr>
    </w:tbl>
    <w:p w14:paraId="0E608E1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936A6F9" w14:textId="77777777" w:rsidR="00846C1C" w:rsidRPr="007B1CF1" w:rsidRDefault="00846C1C" w:rsidP="00846C1C">
      <w:r w:rsidRPr="007B1CF1">
        <w:rPr>
          <w:rStyle w:val="HideTWBExt"/>
        </w:rPr>
        <w:t>&lt;/Amend&gt;</w:t>
      </w:r>
    </w:p>
    <w:p w14:paraId="5B1B8BB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39</w:t>
      </w:r>
      <w:r w:rsidRPr="007B1CF1">
        <w:rPr>
          <w:rStyle w:val="HideTWBExt"/>
        </w:rPr>
        <w:t>&lt;/NumAm&gt;</w:t>
      </w:r>
    </w:p>
    <w:p w14:paraId="4ACCD695" w14:textId="77777777" w:rsidR="00846C1C" w:rsidRPr="007B1CF1" w:rsidRDefault="00846C1C" w:rsidP="00846C1C">
      <w:pPr>
        <w:pStyle w:val="NormalBold"/>
      </w:pPr>
      <w:r w:rsidRPr="007B1CF1">
        <w:rPr>
          <w:rStyle w:val="HideTWBExt"/>
          <w:b w:val="0"/>
        </w:rPr>
        <w:t>&lt;RepeatBlock-By&gt;&lt;Members&gt;</w:t>
      </w:r>
      <w:r w:rsidRPr="007B1CF1">
        <w:t>Sakis Arnaoutoglou, Giuseppe Lupo, Thomas Bajada</w:t>
      </w:r>
      <w:r w:rsidRPr="007B1CF1">
        <w:rPr>
          <w:rStyle w:val="HideTWBExt"/>
          <w:b w:val="0"/>
        </w:rPr>
        <w:t>&lt;/Members&gt;</w:t>
      </w:r>
    </w:p>
    <w:p w14:paraId="2F50F4D0" w14:textId="77777777" w:rsidR="00846C1C" w:rsidRPr="007B1CF1" w:rsidRDefault="00846C1C" w:rsidP="00846C1C">
      <w:pPr>
        <w:pStyle w:val="NormalBold"/>
      </w:pPr>
      <w:r w:rsidRPr="007B1CF1">
        <w:rPr>
          <w:rStyle w:val="HideTWBExt"/>
          <w:b w:val="0"/>
        </w:rPr>
        <w:t>&lt;/RepeatBlock-By&gt;</w:t>
      </w:r>
    </w:p>
    <w:p w14:paraId="4FCC8B8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510B9B0"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97901DC" w14:textId="77777777" w:rsidTr="00C10AD6">
        <w:trPr>
          <w:trHeight w:hRule="exact" w:val="240"/>
          <w:jc w:val="center"/>
        </w:trPr>
        <w:tc>
          <w:tcPr>
            <w:tcW w:w="9752" w:type="dxa"/>
            <w:gridSpan w:val="2"/>
            <w:tcBorders>
              <w:top w:val="nil"/>
              <w:left w:val="nil"/>
              <w:bottom w:val="nil"/>
              <w:right w:val="nil"/>
            </w:tcBorders>
          </w:tcPr>
          <w:p w14:paraId="1DB08F5F" w14:textId="77777777" w:rsidR="00846C1C" w:rsidRPr="007B1CF1" w:rsidRDefault="00846C1C" w:rsidP="00C10AD6"/>
        </w:tc>
      </w:tr>
      <w:tr w:rsidR="00846C1C" w:rsidRPr="007B1CF1" w14:paraId="08376616" w14:textId="77777777" w:rsidTr="00C10AD6">
        <w:trPr>
          <w:trHeight w:val="240"/>
          <w:jc w:val="center"/>
        </w:trPr>
        <w:tc>
          <w:tcPr>
            <w:tcW w:w="4876" w:type="dxa"/>
            <w:tcBorders>
              <w:top w:val="nil"/>
              <w:left w:val="nil"/>
              <w:bottom w:val="nil"/>
              <w:right w:val="nil"/>
            </w:tcBorders>
          </w:tcPr>
          <w:p w14:paraId="5249204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A68F978" w14:textId="77777777" w:rsidR="00846C1C" w:rsidRPr="007B1CF1" w:rsidRDefault="00846C1C" w:rsidP="00C10AD6">
            <w:pPr>
              <w:pStyle w:val="AmColumnHeading"/>
            </w:pPr>
            <w:r w:rsidRPr="007B1CF1">
              <w:t>Geänderter Text</w:t>
            </w:r>
          </w:p>
        </w:tc>
      </w:tr>
      <w:tr w:rsidR="00846C1C" w:rsidRPr="007B1CF1" w14:paraId="7FE50296" w14:textId="77777777" w:rsidTr="00C10AD6">
        <w:trPr>
          <w:jc w:val="center"/>
        </w:trPr>
        <w:tc>
          <w:tcPr>
            <w:tcW w:w="4876" w:type="dxa"/>
            <w:tcBorders>
              <w:top w:val="nil"/>
              <w:left w:val="nil"/>
              <w:bottom w:val="nil"/>
              <w:right w:val="nil"/>
            </w:tcBorders>
          </w:tcPr>
          <w:p w14:paraId="50540646"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die biologische Vielfalt der Meere </w:t>
            </w:r>
            <w:r w:rsidRPr="007B1CF1">
              <w:rPr>
                <w:b/>
                <w:i/>
              </w:rPr>
              <w:t>bedrohen</w:t>
            </w:r>
            <w:r w:rsidRPr="007B1CF1">
              <w:t>,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428192AE"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w:t>
            </w:r>
            <w:r w:rsidRPr="007B1CF1">
              <w:rPr>
                <w:b/>
                <w:i/>
              </w:rPr>
              <w:t>durch den Anstieg der Meerestemperaturen und die immer häufiger auftretenden Hitzewellen im Meer eine erhebliche Bedrohung für</w:t>
            </w:r>
            <w:r w:rsidRPr="007B1CF1">
              <w:t xml:space="preserve"> die biologische Vielfalt der Meere </w:t>
            </w:r>
            <w:r w:rsidRPr="007B1CF1">
              <w:rPr>
                <w:b/>
                <w:i/>
              </w:rPr>
              <w:t>darstellen</w:t>
            </w:r>
            <w:r w:rsidRPr="007B1CF1">
              <w:t>, während die illegale, nicht gemeldete und unregulierte Fischerei (IUU-Fischerei) und Schattenflotten die biologische Vielfalt und die Fischerei in der EU bedrohen und zu unlauterem Wettbewerb führen;</w:t>
            </w:r>
          </w:p>
        </w:tc>
      </w:tr>
    </w:tbl>
    <w:p w14:paraId="0FA12B7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50DD23E" w14:textId="77777777" w:rsidR="00846C1C" w:rsidRPr="007B1CF1" w:rsidRDefault="00846C1C" w:rsidP="00846C1C">
      <w:r w:rsidRPr="007B1CF1">
        <w:rPr>
          <w:rStyle w:val="HideTWBExt"/>
        </w:rPr>
        <w:t>&lt;/Amend&gt;</w:t>
      </w:r>
    </w:p>
    <w:p w14:paraId="4E3D0F3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40</w:t>
      </w:r>
      <w:r w:rsidRPr="007B1CF1">
        <w:rPr>
          <w:rStyle w:val="HideTWBExt"/>
        </w:rPr>
        <w:t>&lt;/NumAm&gt;</w:t>
      </w:r>
    </w:p>
    <w:p w14:paraId="177E6251" w14:textId="77777777" w:rsidR="00846C1C" w:rsidRPr="007B1CF1" w:rsidRDefault="00846C1C" w:rsidP="00846C1C">
      <w:pPr>
        <w:pStyle w:val="NormalBold"/>
      </w:pPr>
      <w:r w:rsidRPr="007B1CF1">
        <w:rPr>
          <w:rStyle w:val="HideTWBExt"/>
          <w:b w:val="0"/>
        </w:rPr>
        <w:t>&lt;RepeatBlock-By&gt;&lt;Members&gt;</w:t>
      </w:r>
      <w:r w:rsidRPr="007B1CF1">
        <w:t>Karin Karlsbro, Emma Wiesner</w:t>
      </w:r>
      <w:r w:rsidRPr="007B1CF1">
        <w:rPr>
          <w:rStyle w:val="HideTWBExt"/>
          <w:b w:val="0"/>
        </w:rPr>
        <w:t>&lt;/Members&gt;</w:t>
      </w:r>
    </w:p>
    <w:p w14:paraId="668E7805" w14:textId="77777777" w:rsidR="00846C1C" w:rsidRPr="007B1CF1" w:rsidRDefault="00846C1C" w:rsidP="00846C1C">
      <w:pPr>
        <w:pStyle w:val="NormalBold"/>
      </w:pPr>
      <w:r w:rsidRPr="007B1CF1">
        <w:rPr>
          <w:rStyle w:val="HideTWBExt"/>
          <w:b w:val="0"/>
        </w:rPr>
        <w:t>&lt;/RepeatBlock-By&gt;</w:t>
      </w:r>
    </w:p>
    <w:p w14:paraId="029F334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08008DC"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81B6F58" w14:textId="77777777" w:rsidTr="00C10AD6">
        <w:trPr>
          <w:trHeight w:hRule="exact" w:val="240"/>
          <w:jc w:val="center"/>
        </w:trPr>
        <w:tc>
          <w:tcPr>
            <w:tcW w:w="9752" w:type="dxa"/>
            <w:gridSpan w:val="2"/>
            <w:tcBorders>
              <w:top w:val="nil"/>
              <w:left w:val="nil"/>
              <w:bottom w:val="nil"/>
              <w:right w:val="nil"/>
            </w:tcBorders>
          </w:tcPr>
          <w:p w14:paraId="3AE0AB61" w14:textId="77777777" w:rsidR="00846C1C" w:rsidRPr="007B1CF1" w:rsidRDefault="00846C1C" w:rsidP="00C10AD6"/>
        </w:tc>
      </w:tr>
      <w:tr w:rsidR="00846C1C" w:rsidRPr="007B1CF1" w14:paraId="7A4C134C" w14:textId="77777777" w:rsidTr="00C10AD6">
        <w:trPr>
          <w:trHeight w:val="240"/>
          <w:jc w:val="center"/>
        </w:trPr>
        <w:tc>
          <w:tcPr>
            <w:tcW w:w="4876" w:type="dxa"/>
            <w:tcBorders>
              <w:top w:val="nil"/>
              <w:left w:val="nil"/>
              <w:bottom w:val="nil"/>
              <w:right w:val="nil"/>
            </w:tcBorders>
          </w:tcPr>
          <w:p w14:paraId="2F8B6B4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29F09EA" w14:textId="77777777" w:rsidR="00846C1C" w:rsidRPr="007B1CF1" w:rsidRDefault="00846C1C" w:rsidP="00C10AD6">
            <w:pPr>
              <w:pStyle w:val="AmColumnHeading"/>
            </w:pPr>
            <w:r w:rsidRPr="007B1CF1">
              <w:t>Geänderter Text</w:t>
            </w:r>
          </w:p>
        </w:tc>
      </w:tr>
      <w:tr w:rsidR="00846C1C" w:rsidRPr="007B1CF1" w14:paraId="72563574" w14:textId="77777777" w:rsidTr="00C10AD6">
        <w:trPr>
          <w:jc w:val="center"/>
        </w:trPr>
        <w:tc>
          <w:tcPr>
            <w:tcW w:w="4876" w:type="dxa"/>
            <w:tcBorders>
              <w:top w:val="nil"/>
              <w:left w:val="nil"/>
              <w:bottom w:val="nil"/>
              <w:right w:val="nil"/>
            </w:tcBorders>
          </w:tcPr>
          <w:p w14:paraId="538D3AC7"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w:t>
            </w:r>
            <w:r w:rsidRPr="007B1CF1">
              <w:rPr>
                <w:b/>
                <w:i/>
              </w:rPr>
              <w:t>in der EU</w:t>
            </w:r>
            <w:r w:rsidRPr="007B1CF1">
              <w:t xml:space="preserve"> bedrohen und zu unlauterem Wettbewerb führen;</w:t>
            </w:r>
          </w:p>
        </w:tc>
        <w:tc>
          <w:tcPr>
            <w:tcW w:w="4876" w:type="dxa"/>
            <w:tcBorders>
              <w:top w:val="nil"/>
              <w:left w:val="nil"/>
              <w:bottom w:val="nil"/>
              <w:right w:val="nil"/>
            </w:tcBorders>
          </w:tcPr>
          <w:p w14:paraId="6C14BAFC"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die biologische Vielfalt der Meere </w:t>
            </w:r>
            <w:r w:rsidRPr="007B1CF1">
              <w:rPr>
                <w:b/>
                <w:i/>
              </w:rPr>
              <w:t>sowohl weltweit als auch in der EU</w:t>
            </w:r>
            <w:r w:rsidRPr="007B1CF1">
              <w:t xml:space="preserve"> bedrohen, während die illegale, nicht gemeldete und unregulierte Fischerei (IUU-Fischerei)</w:t>
            </w:r>
            <w:r w:rsidRPr="007B1CF1">
              <w:rPr>
                <w:b/>
                <w:i/>
              </w:rPr>
              <w:t>, die Überfischung</w:t>
            </w:r>
            <w:r w:rsidRPr="007B1CF1">
              <w:t xml:space="preserve"> und Schattenflotten die biologische Vielfalt und die Fischerei </w:t>
            </w:r>
            <w:r w:rsidRPr="007B1CF1">
              <w:rPr>
                <w:b/>
                <w:i/>
              </w:rPr>
              <w:t>weltweit</w:t>
            </w:r>
            <w:r w:rsidRPr="007B1CF1">
              <w:t xml:space="preserve"> bedrohen und zu unlauterem Wettbewerb </w:t>
            </w:r>
            <w:r w:rsidRPr="007B1CF1">
              <w:rPr>
                <w:b/>
                <w:i/>
              </w:rPr>
              <w:t>für die Fischer der EU</w:t>
            </w:r>
            <w:r w:rsidRPr="007B1CF1">
              <w:t xml:space="preserve"> führen;</w:t>
            </w:r>
          </w:p>
        </w:tc>
      </w:tr>
    </w:tbl>
    <w:p w14:paraId="704D902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AA059D2" w14:textId="77777777" w:rsidR="00846C1C" w:rsidRPr="007B1CF1" w:rsidRDefault="00846C1C" w:rsidP="00846C1C">
      <w:r w:rsidRPr="007B1CF1">
        <w:rPr>
          <w:rStyle w:val="HideTWBExt"/>
        </w:rPr>
        <w:t>&lt;/Amend&gt;</w:t>
      </w:r>
    </w:p>
    <w:p w14:paraId="3656BAE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41</w:t>
      </w:r>
      <w:r w:rsidRPr="007B1CF1">
        <w:rPr>
          <w:rStyle w:val="HideTWBExt"/>
        </w:rPr>
        <w:t>&lt;/NumAm&gt;</w:t>
      </w:r>
    </w:p>
    <w:p w14:paraId="384CC2A7"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73D45AE1" w14:textId="77777777" w:rsidR="00846C1C" w:rsidRPr="007B1CF1" w:rsidRDefault="00846C1C" w:rsidP="00846C1C">
      <w:pPr>
        <w:pStyle w:val="NormalBold"/>
      </w:pPr>
      <w:r w:rsidRPr="007B1CF1">
        <w:rPr>
          <w:rStyle w:val="HideTWBExt"/>
          <w:b w:val="0"/>
        </w:rPr>
        <w:t>&lt;/RepeatBlock-By&gt;</w:t>
      </w:r>
    </w:p>
    <w:p w14:paraId="34AF5E4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6BFA879"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1C71F90" w14:textId="77777777" w:rsidTr="00C10AD6">
        <w:trPr>
          <w:trHeight w:hRule="exact" w:val="240"/>
          <w:jc w:val="center"/>
        </w:trPr>
        <w:tc>
          <w:tcPr>
            <w:tcW w:w="9752" w:type="dxa"/>
            <w:gridSpan w:val="2"/>
            <w:tcBorders>
              <w:top w:val="nil"/>
              <w:left w:val="nil"/>
              <w:bottom w:val="nil"/>
              <w:right w:val="nil"/>
            </w:tcBorders>
          </w:tcPr>
          <w:p w14:paraId="41AF0106" w14:textId="77777777" w:rsidR="00846C1C" w:rsidRPr="007B1CF1" w:rsidRDefault="00846C1C" w:rsidP="00C10AD6"/>
        </w:tc>
      </w:tr>
      <w:tr w:rsidR="00846C1C" w:rsidRPr="007B1CF1" w14:paraId="34FE5BAB" w14:textId="77777777" w:rsidTr="00C10AD6">
        <w:trPr>
          <w:trHeight w:val="240"/>
          <w:jc w:val="center"/>
        </w:trPr>
        <w:tc>
          <w:tcPr>
            <w:tcW w:w="4876" w:type="dxa"/>
            <w:tcBorders>
              <w:top w:val="nil"/>
              <w:left w:val="nil"/>
              <w:bottom w:val="nil"/>
              <w:right w:val="nil"/>
            </w:tcBorders>
          </w:tcPr>
          <w:p w14:paraId="7F12D61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0AC1716" w14:textId="77777777" w:rsidR="00846C1C" w:rsidRPr="007B1CF1" w:rsidRDefault="00846C1C" w:rsidP="00C10AD6">
            <w:pPr>
              <w:pStyle w:val="AmColumnHeading"/>
            </w:pPr>
            <w:r w:rsidRPr="007B1CF1">
              <w:t>Geänderter Text</w:t>
            </w:r>
          </w:p>
        </w:tc>
      </w:tr>
      <w:tr w:rsidR="00846C1C" w:rsidRPr="007B1CF1" w14:paraId="7B7FC32F" w14:textId="77777777" w:rsidTr="00C10AD6">
        <w:trPr>
          <w:jc w:val="center"/>
        </w:trPr>
        <w:tc>
          <w:tcPr>
            <w:tcW w:w="4876" w:type="dxa"/>
            <w:tcBorders>
              <w:top w:val="nil"/>
              <w:left w:val="nil"/>
              <w:bottom w:val="nil"/>
              <w:right w:val="nil"/>
            </w:tcBorders>
          </w:tcPr>
          <w:p w14:paraId="1D0F7D33" w14:textId="77777777" w:rsidR="00846C1C" w:rsidRPr="007B1CF1" w:rsidRDefault="00846C1C" w:rsidP="00C10AD6">
            <w:pPr>
              <w:pStyle w:val="Normal6a"/>
            </w:pPr>
            <w:r w:rsidRPr="007B1CF1">
              <w:t>E.</w:t>
            </w:r>
            <w:r w:rsidRPr="007B1CF1">
              <w:tab/>
              <w:t>in der Erwägung, dass die Versauerung der Meere</w:t>
            </w:r>
            <w:r w:rsidRPr="007B1CF1">
              <w:rPr>
                <w:b/>
                <w:i/>
              </w:rPr>
              <w:t>,</w:t>
            </w:r>
            <w:r w:rsidRPr="007B1CF1">
              <w:t xml:space="preserv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7642CB57" w14:textId="77777777" w:rsidR="00846C1C" w:rsidRPr="007B1CF1" w:rsidRDefault="00846C1C" w:rsidP="00C10AD6">
            <w:pPr>
              <w:pStyle w:val="Normal6a"/>
            </w:pPr>
            <w:r w:rsidRPr="007B1CF1">
              <w:t>E.</w:t>
            </w:r>
            <w:r w:rsidRPr="007B1CF1">
              <w:tab/>
            </w:r>
            <w:r w:rsidRPr="007B1CF1">
              <w:rPr>
                <w:b/>
                <w:i/>
              </w:rPr>
              <w:t>E. </w:t>
            </w:r>
            <w:r w:rsidRPr="007B1CF1">
              <w:t xml:space="preserve">in der Erwägung, dass die </w:t>
            </w:r>
            <w:r w:rsidRPr="007B1CF1">
              <w:rPr>
                <w:b/>
                <w:i/>
              </w:rPr>
              <w:t>übermäßigen CO</w:t>
            </w:r>
            <w:r w:rsidRPr="007B1CF1">
              <w:rPr>
                <w:b/>
                <w:i/>
                <w:vertAlign w:val="subscript"/>
              </w:rPr>
              <w:t>2</w:t>
            </w:r>
            <w:r w:rsidRPr="007B1CF1">
              <w:rPr>
                <w:b/>
                <w:i/>
              </w:rPr>
              <w:t>-Emissionen eine</w:t>
            </w:r>
            <w:r w:rsidRPr="007B1CF1">
              <w:t xml:space="preserve"> Versauerung der Meere </w:t>
            </w:r>
            <w:r w:rsidRPr="007B1CF1">
              <w:rPr>
                <w:b/>
                <w:i/>
              </w:rPr>
              <w:t>nach sich ziehen und dass</w:t>
            </w:r>
            <w:r w:rsidRPr="007B1CF1">
              <w:t xml:space="preserv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r>
    </w:tbl>
    <w:p w14:paraId="6F6FE89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33A04AD" w14:textId="77777777" w:rsidR="00846C1C" w:rsidRPr="007B1CF1" w:rsidRDefault="00846C1C" w:rsidP="00846C1C">
      <w:r w:rsidRPr="007B1CF1">
        <w:rPr>
          <w:rStyle w:val="HideTWBExt"/>
        </w:rPr>
        <w:t>&lt;/Amend&gt;</w:t>
      </w:r>
    </w:p>
    <w:p w14:paraId="4211147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42</w:t>
      </w:r>
      <w:r w:rsidRPr="007B1CF1">
        <w:rPr>
          <w:rStyle w:val="HideTWBExt"/>
        </w:rPr>
        <w:t>&lt;/NumAm&gt;</w:t>
      </w:r>
    </w:p>
    <w:p w14:paraId="244A7711"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57C6813E" w14:textId="77777777" w:rsidR="00846C1C" w:rsidRPr="007B1CF1" w:rsidRDefault="00846C1C" w:rsidP="00846C1C">
      <w:pPr>
        <w:pStyle w:val="NormalBold"/>
      </w:pPr>
      <w:r w:rsidRPr="007B1CF1">
        <w:rPr>
          <w:rStyle w:val="HideTWBExt"/>
          <w:b w:val="0"/>
        </w:rPr>
        <w:t>&lt;/RepeatBlock-By&gt;</w:t>
      </w:r>
    </w:p>
    <w:p w14:paraId="75591EF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7058B5F"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C648A75" w14:textId="77777777" w:rsidTr="00C10AD6">
        <w:trPr>
          <w:trHeight w:hRule="exact" w:val="240"/>
          <w:jc w:val="center"/>
        </w:trPr>
        <w:tc>
          <w:tcPr>
            <w:tcW w:w="9752" w:type="dxa"/>
            <w:gridSpan w:val="2"/>
            <w:tcBorders>
              <w:top w:val="nil"/>
              <w:left w:val="nil"/>
              <w:bottom w:val="nil"/>
              <w:right w:val="nil"/>
            </w:tcBorders>
          </w:tcPr>
          <w:p w14:paraId="2AC0AAC8" w14:textId="77777777" w:rsidR="00846C1C" w:rsidRPr="007B1CF1" w:rsidRDefault="00846C1C" w:rsidP="00C10AD6"/>
        </w:tc>
      </w:tr>
      <w:tr w:rsidR="00846C1C" w:rsidRPr="007B1CF1" w14:paraId="36E25EFC" w14:textId="77777777" w:rsidTr="00C10AD6">
        <w:trPr>
          <w:trHeight w:val="240"/>
          <w:jc w:val="center"/>
        </w:trPr>
        <w:tc>
          <w:tcPr>
            <w:tcW w:w="4876" w:type="dxa"/>
            <w:tcBorders>
              <w:top w:val="nil"/>
              <w:left w:val="nil"/>
              <w:bottom w:val="nil"/>
              <w:right w:val="nil"/>
            </w:tcBorders>
          </w:tcPr>
          <w:p w14:paraId="78206F2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F547A3E" w14:textId="77777777" w:rsidR="00846C1C" w:rsidRPr="007B1CF1" w:rsidRDefault="00846C1C" w:rsidP="00C10AD6">
            <w:pPr>
              <w:pStyle w:val="AmColumnHeading"/>
            </w:pPr>
            <w:r w:rsidRPr="007B1CF1">
              <w:t>Geänderter Text</w:t>
            </w:r>
          </w:p>
        </w:tc>
      </w:tr>
      <w:tr w:rsidR="00846C1C" w:rsidRPr="007B1CF1" w14:paraId="3AB77427" w14:textId="77777777" w:rsidTr="00C10AD6">
        <w:trPr>
          <w:jc w:val="center"/>
        </w:trPr>
        <w:tc>
          <w:tcPr>
            <w:tcW w:w="4876" w:type="dxa"/>
            <w:tcBorders>
              <w:top w:val="nil"/>
              <w:left w:val="nil"/>
              <w:bottom w:val="nil"/>
              <w:right w:val="nil"/>
            </w:tcBorders>
          </w:tcPr>
          <w:p w14:paraId="2562C7CF" w14:textId="77777777" w:rsidR="00846C1C" w:rsidRPr="007B1CF1" w:rsidRDefault="00846C1C" w:rsidP="00C10AD6">
            <w:pPr>
              <w:pStyle w:val="Normal6a"/>
            </w:pPr>
            <w:r w:rsidRPr="007B1CF1">
              <w:t>E.</w:t>
            </w:r>
            <w:r w:rsidRPr="007B1CF1">
              <w:tab/>
              <w:t>in der Erwägung, dass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59981701" w14:textId="77777777" w:rsidR="00846C1C" w:rsidRPr="007B1CF1" w:rsidRDefault="00846C1C" w:rsidP="00C10AD6">
            <w:pPr>
              <w:pStyle w:val="Normal6a"/>
            </w:pPr>
            <w:r w:rsidRPr="007B1CF1">
              <w:t>E.</w:t>
            </w:r>
            <w:r w:rsidRPr="007B1CF1">
              <w:tab/>
              <w:t xml:space="preserve">in der Erwägung, dass die Versauerung der Meere, die Vermüllung der Meere, </w:t>
            </w:r>
            <w:r w:rsidRPr="007B1CF1">
              <w:rPr>
                <w:b/>
                <w:i/>
              </w:rPr>
              <w:t>die Plastikverschmutzung,</w:t>
            </w:r>
            <w:r w:rsidRPr="007B1CF1">
              <w:t xml:space="preserv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r>
    </w:tbl>
    <w:p w14:paraId="2AEFE08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F844A4B" w14:textId="77777777" w:rsidR="00846C1C" w:rsidRPr="007B1CF1" w:rsidRDefault="00846C1C" w:rsidP="00846C1C">
      <w:r w:rsidRPr="007B1CF1">
        <w:rPr>
          <w:rStyle w:val="HideTWBExt"/>
        </w:rPr>
        <w:t>&lt;/Amend&gt;</w:t>
      </w:r>
    </w:p>
    <w:p w14:paraId="45CFDB6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43</w:t>
      </w:r>
      <w:r w:rsidRPr="007B1CF1">
        <w:rPr>
          <w:rStyle w:val="HideTWBExt"/>
        </w:rPr>
        <w:t>&lt;/NumAm&gt;</w:t>
      </w:r>
    </w:p>
    <w:p w14:paraId="52208DED"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5F1ADF1" w14:textId="77777777" w:rsidR="00846C1C" w:rsidRPr="007B1CF1" w:rsidRDefault="00846C1C" w:rsidP="00846C1C">
      <w:pPr>
        <w:pStyle w:val="NormalBold"/>
      </w:pPr>
      <w:r w:rsidRPr="007B1CF1">
        <w:rPr>
          <w:rStyle w:val="HideTWBExt"/>
          <w:b w:val="0"/>
        </w:rPr>
        <w:t>&lt;/RepeatBlock-By&gt;</w:t>
      </w:r>
    </w:p>
    <w:p w14:paraId="63AABF2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8743BBF"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2D5EEB" w14:textId="77777777" w:rsidTr="00C10AD6">
        <w:trPr>
          <w:trHeight w:hRule="exact" w:val="240"/>
          <w:jc w:val="center"/>
        </w:trPr>
        <w:tc>
          <w:tcPr>
            <w:tcW w:w="9752" w:type="dxa"/>
            <w:gridSpan w:val="2"/>
            <w:tcBorders>
              <w:top w:val="nil"/>
              <w:left w:val="nil"/>
              <w:bottom w:val="nil"/>
              <w:right w:val="nil"/>
            </w:tcBorders>
          </w:tcPr>
          <w:p w14:paraId="0E24DC8A" w14:textId="77777777" w:rsidR="00846C1C" w:rsidRPr="007B1CF1" w:rsidRDefault="00846C1C" w:rsidP="00C10AD6"/>
        </w:tc>
      </w:tr>
      <w:tr w:rsidR="00846C1C" w:rsidRPr="007B1CF1" w14:paraId="1021FE7D" w14:textId="77777777" w:rsidTr="00C10AD6">
        <w:trPr>
          <w:trHeight w:val="240"/>
          <w:jc w:val="center"/>
        </w:trPr>
        <w:tc>
          <w:tcPr>
            <w:tcW w:w="4876" w:type="dxa"/>
            <w:tcBorders>
              <w:top w:val="nil"/>
              <w:left w:val="nil"/>
              <w:bottom w:val="nil"/>
              <w:right w:val="nil"/>
            </w:tcBorders>
          </w:tcPr>
          <w:p w14:paraId="629F2D7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FA0351B" w14:textId="77777777" w:rsidR="00846C1C" w:rsidRPr="007B1CF1" w:rsidRDefault="00846C1C" w:rsidP="00C10AD6">
            <w:pPr>
              <w:pStyle w:val="AmColumnHeading"/>
            </w:pPr>
            <w:r w:rsidRPr="007B1CF1">
              <w:t>Geänderter Text</w:t>
            </w:r>
          </w:p>
        </w:tc>
      </w:tr>
      <w:tr w:rsidR="00846C1C" w:rsidRPr="007B1CF1" w14:paraId="1013C02A" w14:textId="77777777" w:rsidTr="00C10AD6">
        <w:trPr>
          <w:jc w:val="center"/>
        </w:trPr>
        <w:tc>
          <w:tcPr>
            <w:tcW w:w="4876" w:type="dxa"/>
            <w:tcBorders>
              <w:top w:val="nil"/>
              <w:left w:val="nil"/>
              <w:bottom w:val="nil"/>
              <w:right w:val="nil"/>
            </w:tcBorders>
          </w:tcPr>
          <w:p w14:paraId="032CC54D" w14:textId="77777777" w:rsidR="00846C1C" w:rsidRPr="007B1CF1" w:rsidRDefault="00846C1C" w:rsidP="00C10AD6">
            <w:pPr>
              <w:pStyle w:val="Normal6a"/>
            </w:pPr>
            <w:r w:rsidRPr="007B1CF1">
              <w:t>E.</w:t>
            </w:r>
            <w:r w:rsidRPr="007B1CF1">
              <w:tab/>
              <w:t>in der Erwägung, dass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6799BDD0" w14:textId="77777777" w:rsidR="00846C1C" w:rsidRPr="007B1CF1" w:rsidRDefault="00846C1C" w:rsidP="00C10AD6">
            <w:pPr>
              <w:pStyle w:val="Normal6a"/>
            </w:pPr>
            <w:r w:rsidRPr="007B1CF1">
              <w:t>E.</w:t>
            </w:r>
            <w:r w:rsidRPr="007B1CF1">
              <w:tab/>
              <w:t xml:space="preserve">in der Erwägung, dass </w:t>
            </w:r>
            <w:r w:rsidRPr="007B1CF1">
              <w:rPr>
                <w:b/>
                <w:i/>
              </w:rPr>
              <w:t>Überfischung,</w:t>
            </w:r>
            <w:r w:rsidRPr="007B1CF1">
              <w:t xml:space="preserve"> die Versauerung der Meere, die Vermüllung der Meere, die Verschlechterung der Lebensräume und der Klimawandel die biologische Vielfalt der Meere bedrohen, während die illegale, nicht gemeldete und unregulierte Fischerei (IUU-Fischerei) und Schattenflotten die biologische Vielfalt und die Fischerei in der EU bedrohen und zu unlauterem Wettbewerb führen;</w:t>
            </w:r>
          </w:p>
        </w:tc>
      </w:tr>
    </w:tbl>
    <w:p w14:paraId="60BFCF7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9860721" w14:textId="77777777" w:rsidR="00846C1C" w:rsidRPr="007B1CF1" w:rsidRDefault="00846C1C" w:rsidP="00846C1C">
      <w:r w:rsidRPr="007B1CF1">
        <w:rPr>
          <w:rStyle w:val="HideTWBExt"/>
        </w:rPr>
        <w:t>&lt;/Amend&gt;</w:t>
      </w:r>
    </w:p>
    <w:p w14:paraId="5BD3E6E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44</w:t>
      </w:r>
      <w:r w:rsidRPr="007B1CF1">
        <w:rPr>
          <w:rStyle w:val="HideTWBExt"/>
        </w:rPr>
        <w:t>&lt;/NumAm&gt;</w:t>
      </w:r>
    </w:p>
    <w:p w14:paraId="6B4E19FC"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2E47D23B" w14:textId="77777777" w:rsidR="00846C1C" w:rsidRPr="007B1CF1" w:rsidRDefault="00846C1C" w:rsidP="00846C1C">
      <w:pPr>
        <w:pStyle w:val="NormalBold"/>
      </w:pPr>
      <w:r w:rsidRPr="007B1CF1">
        <w:rPr>
          <w:rStyle w:val="HideTWBExt"/>
          <w:b w:val="0"/>
        </w:rPr>
        <w:t>&lt;/RepeatBlock-By&gt;</w:t>
      </w:r>
    </w:p>
    <w:p w14:paraId="1458FAA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4957F23"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885259" w14:textId="77777777" w:rsidTr="00C10AD6">
        <w:trPr>
          <w:trHeight w:hRule="exact" w:val="240"/>
          <w:jc w:val="center"/>
        </w:trPr>
        <w:tc>
          <w:tcPr>
            <w:tcW w:w="9752" w:type="dxa"/>
            <w:gridSpan w:val="2"/>
            <w:tcBorders>
              <w:top w:val="nil"/>
              <w:left w:val="nil"/>
              <w:bottom w:val="nil"/>
              <w:right w:val="nil"/>
            </w:tcBorders>
          </w:tcPr>
          <w:p w14:paraId="663B35B5" w14:textId="77777777" w:rsidR="00846C1C" w:rsidRPr="007B1CF1" w:rsidRDefault="00846C1C" w:rsidP="00C10AD6"/>
        </w:tc>
      </w:tr>
      <w:tr w:rsidR="00846C1C" w:rsidRPr="007B1CF1" w14:paraId="6F6470FE" w14:textId="77777777" w:rsidTr="00C10AD6">
        <w:trPr>
          <w:trHeight w:val="240"/>
          <w:jc w:val="center"/>
        </w:trPr>
        <w:tc>
          <w:tcPr>
            <w:tcW w:w="4876" w:type="dxa"/>
            <w:tcBorders>
              <w:top w:val="nil"/>
              <w:left w:val="nil"/>
              <w:bottom w:val="nil"/>
              <w:right w:val="nil"/>
            </w:tcBorders>
          </w:tcPr>
          <w:p w14:paraId="70CBE1E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8A5E58E" w14:textId="77777777" w:rsidR="00846C1C" w:rsidRPr="007B1CF1" w:rsidRDefault="00846C1C" w:rsidP="00C10AD6">
            <w:pPr>
              <w:pStyle w:val="AmColumnHeading"/>
            </w:pPr>
            <w:r w:rsidRPr="007B1CF1">
              <w:t>Geänderter Text</w:t>
            </w:r>
          </w:p>
        </w:tc>
      </w:tr>
      <w:tr w:rsidR="00846C1C" w:rsidRPr="007B1CF1" w14:paraId="31049246" w14:textId="77777777" w:rsidTr="00C10AD6">
        <w:trPr>
          <w:jc w:val="center"/>
        </w:trPr>
        <w:tc>
          <w:tcPr>
            <w:tcW w:w="4876" w:type="dxa"/>
            <w:tcBorders>
              <w:top w:val="nil"/>
              <w:left w:val="nil"/>
              <w:bottom w:val="nil"/>
              <w:right w:val="nil"/>
            </w:tcBorders>
          </w:tcPr>
          <w:p w14:paraId="7B4FBC80"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der Klimawandel</w:t>
            </w:r>
            <w:r w:rsidRPr="007B1CF1">
              <w:t xml:space="preserve">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3CFF80FF"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invasive Arten</w:t>
            </w:r>
            <w:r w:rsidRPr="007B1CF1">
              <w:t xml:space="preserve"> die biologische Vielfalt der Meere bedrohen, während die illegale, nicht gemeldete und unregulierte Fischerei (IUU-Fischerei) und Schattenflotten die biologische Vielfalt und die Fischerei in der EU bedrohen und zu unlauterem Wettbewerb führen;</w:t>
            </w:r>
          </w:p>
        </w:tc>
      </w:tr>
    </w:tbl>
    <w:p w14:paraId="176C66E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4B3FC0A" w14:textId="77777777" w:rsidR="00846C1C" w:rsidRPr="007B1CF1" w:rsidRDefault="00846C1C" w:rsidP="00846C1C">
      <w:r w:rsidRPr="007B1CF1">
        <w:rPr>
          <w:rStyle w:val="HideTWBExt"/>
        </w:rPr>
        <w:t>&lt;/Amend&gt;</w:t>
      </w:r>
    </w:p>
    <w:p w14:paraId="248C0A5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45</w:t>
      </w:r>
      <w:r w:rsidRPr="007B1CF1">
        <w:rPr>
          <w:rStyle w:val="HideTWBExt"/>
        </w:rPr>
        <w:t>&lt;/NumAm&gt;</w:t>
      </w:r>
    </w:p>
    <w:p w14:paraId="2B769C67"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005AF69C" w14:textId="77777777" w:rsidR="00846C1C" w:rsidRPr="007B1CF1" w:rsidRDefault="00846C1C" w:rsidP="00846C1C">
      <w:pPr>
        <w:pStyle w:val="NormalBold"/>
      </w:pPr>
      <w:r w:rsidRPr="007B1CF1">
        <w:rPr>
          <w:rStyle w:val="HideTWBExt"/>
          <w:b w:val="0"/>
        </w:rPr>
        <w:t>&lt;/RepeatBlock-By&gt;</w:t>
      </w:r>
    </w:p>
    <w:p w14:paraId="3CB3745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B8249BA"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FB2364" w14:textId="77777777" w:rsidTr="00C10AD6">
        <w:trPr>
          <w:trHeight w:hRule="exact" w:val="240"/>
          <w:jc w:val="center"/>
        </w:trPr>
        <w:tc>
          <w:tcPr>
            <w:tcW w:w="9752" w:type="dxa"/>
            <w:gridSpan w:val="2"/>
            <w:tcBorders>
              <w:top w:val="nil"/>
              <w:left w:val="nil"/>
              <w:bottom w:val="nil"/>
              <w:right w:val="nil"/>
            </w:tcBorders>
          </w:tcPr>
          <w:p w14:paraId="605347EC" w14:textId="77777777" w:rsidR="00846C1C" w:rsidRPr="007B1CF1" w:rsidRDefault="00846C1C" w:rsidP="00C10AD6"/>
        </w:tc>
      </w:tr>
      <w:tr w:rsidR="00846C1C" w:rsidRPr="007B1CF1" w14:paraId="65D15948" w14:textId="77777777" w:rsidTr="00C10AD6">
        <w:trPr>
          <w:trHeight w:val="240"/>
          <w:jc w:val="center"/>
        </w:trPr>
        <w:tc>
          <w:tcPr>
            <w:tcW w:w="4876" w:type="dxa"/>
            <w:tcBorders>
              <w:top w:val="nil"/>
              <w:left w:val="nil"/>
              <w:bottom w:val="nil"/>
              <w:right w:val="nil"/>
            </w:tcBorders>
          </w:tcPr>
          <w:p w14:paraId="3E899A6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F64567" w14:textId="77777777" w:rsidR="00846C1C" w:rsidRPr="007B1CF1" w:rsidRDefault="00846C1C" w:rsidP="00C10AD6">
            <w:pPr>
              <w:pStyle w:val="AmColumnHeading"/>
            </w:pPr>
            <w:r w:rsidRPr="007B1CF1">
              <w:t>Geänderter Text</w:t>
            </w:r>
          </w:p>
        </w:tc>
      </w:tr>
      <w:tr w:rsidR="00846C1C" w:rsidRPr="007B1CF1" w14:paraId="334D7C41" w14:textId="77777777" w:rsidTr="00C10AD6">
        <w:trPr>
          <w:jc w:val="center"/>
        </w:trPr>
        <w:tc>
          <w:tcPr>
            <w:tcW w:w="4876" w:type="dxa"/>
            <w:tcBorders>
              <w:top w:val="nil"/>
              <w:left w:val="nil"/>
              <w:bottom w:val="nil"/>
              <w:right w:val="nil"/>
            </w:tcBorders>
          </w:tcPr>
          <w:p w14:paraId="2B5B0955"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der Klimawandel</w:t>
            </w:r>
            <w:r w:rsidRPr="007B1CF1">
              <w:t xml:space="preserve"> die biologische Vielfalt der Meere bedrohen, während die illegale, nicht gemeldete und unregulierte Fischerei (IUU-Fischerei) und Schattenflotten die biologische Vielfalt und die Fischerei in der EU bedrohen und zu unlauterem Wettbewerb führen;</w:t>
            </w:r>
          </w:p>
        </w:tc>
        <w:tc>
          <w:tcPr>
            <w:tcW w:w="4876" w:type="dxa"/>
            <w:tcBorders>
              <w:top w:val="nil"/>
              <w:left w:val="nil"/>
              <w:bottom w:val="nil"/>
              <w:right w:val="nil"/>
            </w:tcBorders>
          </w:tcPr>
          <w:p w14:paraId="5E81C41D"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invasive Arten</w:t>
            </w:r>
            <w:r w:rsidRPr="007B1CF1">
              <w:t xml:space="preserve"> die biologische Vielfalt der Meere bedrohen, während die illegale, nicht gemeldete und unregulierte Fischerei (IUU-Fischerei) und Schattenflotten die biologische Vielfalt und die Fischerei in der EU bedrohen und zu unlauterem Wettbewerb führen;</w:t>
            </w:r>
          </w:p>
        </w:tc>
      </w:tr>
    </w:tbl>
    <w:p w14:paraId="3EA49CC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C1F9652" w14:textId="77777777" w:rsidR="00846C1C" w:rsidRPr="007B1CF1" w:rsidRDefault="00846C1C" w:rsidP="00846C1C">
      <w:r w:rsidRPr="007B1CF1">
        <w:rPr>
          <w:rStyle w:val="HideTWBExt"/>
        </w:rPr>
        <w:t>&lt;/Amend&gt;</w:t>
      </w:r>
    </w:p>
    <w:p w14:paraId="64F1005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46</w:t>
      </w:r>
      <w:r w:rsidRPr="007B1CF1">
        <w:rPr>
          <w:rStyle w:val="HideTWBExt"/>
        </w:rPr>
        <w:t>&lt;/NumAm&gt;</w:t>
      </w:r>
    </w:p>
    <w:p w14:paraId="0CA660D9"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5DE1F80" w14:textId="77777777" w:rsidR="00846C1C" w:rsidRPr="007B1CF1" w:rsidRDefault="00846C1C" w:rsidP="00846C1C">
      <w:pPr>
        <w:pStyle w:val="NormalBold"/>
      </w:pPr>
      <w:r w:rsidRPr="007B1CF1">
        <w:rPr>
          <w:rStyle w:val="HideTWBExt"/>
          <w:b w:val="0"/>
        </w:rPr>
        <w:t>&lt;/RepeatBlock-By&gt;</w:t>
      </w:r>
    </w:p>
    <w:p w14:paraId="156B53F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80AB67"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C1EB39E" w14:textId="77777777" w:rsidTr="00C10AD6">
        <w:trPr>
          <w:trHeight w:hRule="exact" w:val="240"/>
          <w:jc w:val="center"/>
        </w:trPr>
        <w:tc>
          <w:tcPr>
            <w:tcW w:w="9752" w:type="dxa"/>
            <w:gridSpan w:val="2"/>
            <w:tcBorders>
              <w:top w:val="nil"/>
              <w:left w:val="nil"/>
              <w:bottom w:val="nil"/>
              <w:right w:val="nil"/>
            </w:tcBorders>
          </w:tcPr>
          <w:p w14:paraId="503C809C" w14:textId="77777777" w:rsidR="00846C1C" w:rsidRPr="007B1CF1" w:rsidRDefault="00846C1C" w:rsidP="00C10AD6"/>
        </w:tc>
      </w:tr>
      <w:tr w:rsidR="00846C1C" w:rsidRPr="007B1CF1" w14:paraId="33096582" w14:textId="77777777" w:rsidTr="00C10AD6">
        <w:trPr>
          <w:trHeight w:val="240"/>
          <w:jc w:val="center"/>
        </w:trPr>
        <w:tc>
          <w:tcPr>
            <w:tcW w:w="4876" w:type="dxa"/>
            <w:tcBorders>
              <w:top w:val="nil"/>
              <w:left w:val="nil"/>
              <w:bottom w:val="nil"/>
              <w:right w:val="nil"/>
            </w:tcBorders>
          </w:tcPr>
          <w:p w14:paraId="00DD912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16A6CA" w14:textId="77777777" w:rsidR="00846C1C" w:rsidRPr="007B1CF1" w:rsidRDefault="00846C1C" w:rsidP="00C10AD6">
            <w:pPr>
              <w:pStyle w:val="AmColumnHeading"/>
            </w:pPr>
            <w:r w:rsidRPr="007B1CF1">
              <w:t>Geänderter Text</w:t>
            </w:r>
          </w:p>
        </w:tc>
      </w:tr>
      <w:tr w:rsidR="00846C1C" w:rsidRPr="007B1CF1" w14:paraId="790CEA19" w14:textId="77777777" w:rsidTr="00C10AD6">
        <w:trPr>
          <w:jc w:val="center"/>
        </w:trPr>
        <w:tc>
          <w:tcPr>
            <w:tcW w:w="4876" w:type="dxa"/>
            <w:tcBorders>
              <w:top w:val="nil"/>
              <w:left w:val="nil"/>
              <w:bottom w:val="nil"/>
              <w:right w:val="nil"/>
            </w:tcBorders>
          </w:tcPr>
          <w:p w14:paraId="0A87EE2B"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der Klimawandel die biologische Vielfalt der Meere bedrohen, während die illegale, nicht gemeldete und unregulierte Fischerei (IUU-Fischerei) </w:t>
            </w:r>
            <w:r w:rsidRPr="007B1CF1">
              <w:rPr>
                <w:b/>
                <w:i/>
              </w:rPr>
              <w:t>und Schattenflotten</w:t>
            </w:r>
            <w:r w:rsidRPr="007B1CF1">
              <w:t xml:space="preserve"> die biologische Vielfalt und die Fischerei in der EU bedrohen und zu unlauterem Wettbewerb führen;</w:t>
            </w:r>
          </w:p>
        </w:tc>
        <w:tc>
          <w:tcPr>
            <w:tcW w:w="4876" w:type="dxa"/>
            <w:tcBorders>
              <w:top w:val="nil"/>
              <w:left w:val="nil"/>
              <w:bottom w:val="nil"/>
              <w:right w:val="nil"/>
            </w:tcBorders>
          </w:tcPr>
          <w:p w14:paraId="1BC8951B" w14:textId="77777777" w:rsidR="00846C1C" w:rsidRPr="007B1CF1" w:rsidRDefault="00846C1C" w:rsidP="00C10AD6">
            <w:pPr>
              <w:pStyle w:val="Normal6a"/>
            </w:pPr>
            <w:r w:rsidRPr="007B1CF1">
              <w:t>E.</w:t>
            </w:r>
            <w:r w:rsidRPr="007B1CF1">
              <w:tab/>
              <w:t>in der Erwägung, dass die Versauerung der Meere, die Vermüllung der Meere, die Verschlechterung der Lebensräume und der Klimawandel die biologische Vielfalt der Meere bedrohen, während die illegale, nicht gemeldete und unregulierte Fischerei (IUU-Fischerei) die biologische Vielfalt und die Fischerei in der EU bedrohen und zu unlauterem Wettbewerb führen;</w:t>
            </w:r>
          </w:p>
        </w:tc>
      </w:tr>
    </w:tbl>
    <w:p w14:paraId="7F7DB13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405BAF2" w14:textId="77777777" w:rsidR="00846C1C" w:rsidRPr="007B1CF1" w:rsidRDefault="00846C1C" w:rsidP="00846C1C">
      <w:r w:rsidRPr="007B1CF1">
        <w:rPr>
          <w:rStyle w:val="HideTWBExt"/>
        </w:rPr>
        <w:t>&lt;/Amend&gt;</w:t>
      </w:r>
    </w:p>
    <w:p w14:paraId="4C32836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47</w:t>
      </w:r>
      <w:r w:rsidRPr="007B1CF1">
        <w:rPr>
          <w:rStyle w:val="HideTWBExt"/>
        </w:rPr>
        <w:t>&lt;/NumAm&gt;</w:t>
      </w:r>
    </w:p>
    <w:p w14:paraId="48E84F00"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132B9682" w14:textId="77777777" w:rsidR="00846C1C" w:rsidRPr="007B1CF1" w:rsidRDefault="00846C1C" w:rsidP="00846C1C">
      <w:pPr>
        <w:pStyle w:val="NormalBold"/>
      </w:pPr>
      <w:r w:rsidRPr="007B1CF1">
        <w:rPr>
          <w:rStyle w:val="HideTWBExt"/>
          <w:b w:val="0"/>
        </w:rPr>
        <w:t>&lt;/RepeatBlock-By&gt;</w:t>
      </w:r>
    </w:p>
    <w:p w14:paraId="0A39B51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2E53893" w14:textId="77777777" w:rsidR="00846C1C" w:rsidRPr="007B1CF1" w:rsidRDefault="00846C1C" w:rsidP="00846C1C">
      <w:pPr>
        <w:pStyle w:val="NormalBold"/>
      </w:pPr>
      <w:r w:rsidRPr="007B1CF1">
        <w:rPr>
          <w:rStyle w:val="HideTWBExt"/>
        </w:rPr>
        <w:t>&lt;Article&gt;</w:t>
      </w:r>
      <w:r w:rsidRPr="007B1CF1">
        <w:t>Erwägung E</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1F951D3" w14:textId="77777777" w:rsidTr="00C10AD6">
        <w:trPr>
          <w:trHeight w:hRule="exact" w:val="240"/>
          <w:jc w:val="center"/>
        </w:trPr>
        <w:tc>
          <w:tcPr>
            <w:tcW w:w="9752" w:type="dxa"/>
            <w:gridSpan w:val="2"/>
            <w:tcBorders>
              <w:top w:val="nil"/>
              <w:left w:val="nil"/>
              <w:bottom w:val="nil"/>
              <w:right w:val="nil"/>
            </w:tcBorders>
          </w:tcPr>
          <w:p w14:paraId="0EB85DF6" w14:textId="77777777" w:rsidR="00846C1C" w:rsidRPr="007B1CF1" w:rsidRDefault="00846C1C" w:rsidP="00C10AD6"/>
        </w:tc>
      </w:tr>
      <w:tr w:rsidR="00846C1C" w:rsidRPr="007B1CF1" w14:paraId="0A5F3720" w14:textId="77777777" w:rsidTr="00C10AD6">
        <w:trPr>
          <w:trHeight w:val="240"/>
          <w:jc w:val="center"/>
        </w:trPr>
        <w:tc>
          <w:tcPr>
            <w:tcW w:w="4876" w:type="dxa"/>
            <w:tcBorders>
              <w:top w:val="nil"/>
              <w:left w:val="nil"/>
              <w:bottom w:val="nil"/>
              <w:right w:val="nil"/>
            </w:tcBorders>
          </w:tcPr>
          <w:p w14:paraId="64C4F2F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2AA4D2A" w14:textId="77777777" w:rsidR="00846C1C" w:rsidRPr="007B1CF1" w:rsidRDefault="00846C1C" w:rsidP="00C10AD6">
            <w:pPr>
              <w:pStyle w:val="AmColumnHeading"/>
            </w:pPr>
            <w:r w:rsidRPr="007B1CF1">
              <w:t>Geänderter Text</w:t>
            </w:r>
          </w:p>
        </w:tc>
      </w:tr>
      <w:tr w:rsidR="00846C1C" w:rsidRPr="007B1CF1" w14:paraId="0FFE67B5" w14:textId="77777777" w:rsidTr="00C10AD6">
        <w:trPr>
          <w:jc w:val="center"/>
        </w:trPr>
        <w:tc>
          <w:tcPr>
            <w:tcW w:w="4876" w:type="dxa"/>
            <w:tcBorders>
              <w:top w:val="nil"/>
              <w:left w:val="nil"/>
              <w:bottom w:val="nil"/>
              <w:right w:val="nil"/>
            </w:tcBorders>
          </w:tcPr>
          <w:p w14:paraId="01D28BA3"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der Klimawandel</w:t>
            </w:r>
            <w:r w:rsidRPr="007B1CF1">
              <w:t xml:space="preserve"> die biologische Vielfalt der Meere bedrohen, während die illegale, nicht gemeldete und unregulierte Fischerei (IUU-Fischerei) </w:t>
            </w:r>
            <w:r w:rsidRPr="007B1CF1">
              <w:rPr>
                <w:b/>
                <w:i/>
              </w:rPr>
              <w:t>und Schattenflotten</w:t>
            </w:r>
            <w:r w:rsidRPr="007B1CF1">
              <w:t xml:space="preserve"> die biologische Vielfalt und die Fischerei in der EU bedrohen und zu unlauterem Wettbewerb führen;</w:t>
            </w:r>
          </w:p>
        </w:tc>
        <w:tc>
          <w:tcPr>
            <w:tcW w:w="4876" w:type="dxa"/>
            <w:tcBorders>
              <w:top w:val="nil"/>
              <w:left w:val="nil"/>
              <w:bottom w:val="nil"/>
              <w:right w:val="nil"/>
            </w:tcBorders>
          </w:tcPr>
          <w:p w14:paraId="0543AADC" w14:textId="77777777" w:rsidR="00846C1C" w:rsidRPr="007B1CF1" w:rsidRDefault="00846C1C" w:rsidP="00C10AD6">
            <w:pPr>
              <w:pStyle w:val="Normal6a"/>
            </w:pPr>
            <w:r w:rsidRPr="007B1CF1">
              <w:t>E.</w:t>
            </w:r>
            <w:r w:rsidRPr="007B1CF1">
              <w:tab/>
              <w:t xml:space="preserve">in der Erwägung, dass die Versauerung der Meere, die Vermüllung der Meere, die Verschlechterung der Lebensräume und </w:t>
            </w:r>
            <w:r w:rsidRPr="007B1CF1">
              <w:rPr>
                <w:b/>
                <w:i/>
              </w:rPr>
              <w:t>invasive Arten</w:t>
            </w:r>
            <w:r w:rsidRPr="007B1CF1">
              <w:t xml:space="preserve"> die biologische Vielfalt der Meere bedrohen, während die illegale, nicht gemeldete und unregulierte Fischerei (IUU-Fischerei) die biologische Vielfalt und die Fischerei in der EU bedrohen und zu unlauterem Wettbewerb führen;</w:t>
            </w:r>
          </w:p>
        </w:tc>
      </w:tr>
    </w:tbl>
    <w:p w14:paraId="2DDD548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F016C98" w14:textId="77777777" w:rsidR="00846C1C" w:rsidRPr="007B1CF1" w:rsidRDefault="00846C1C" w:rsidP="00846C1C">
      <w:r w:rsidRPr="007B1CF1">
        <w:rPr>
          <w:rStyle w:val="HideTWBExt"/>
        </w:rPr>
        <w:t>&lt;/Amend&gt;</w:t>
      </w:r>
    </w:p>
    <w:p w14:paraId="58C69CF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48</w:t>
      </w:r>
      <w:r w:rsidRPr="007B1CF1">
        <w:rPr>
          <w:rStyle w:val="HideTWBExt"/>
        </w:rPr>
        <w:t>&lt;/NumAm&gt;</w:t>
      </w:r>
    </w:p>
    <w:p w14:paraId="56805F89"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15DDE044" w14:textId="77777777" w:rsidR="00846C1C" w:rsidRPr="007B1CF1" w:rsidRDefault="00846C1C" w:rsidP="00846C1C">
      <w:pPr>
        <w:pStyle w:val="NormalBold"/>
      </w:pPr>
      <w:r w:rsidRPr="007B1CF1">
        <w:rPr>
          <w:rStyle w:val="HideTWBExt"/>
          <w:b w:val="0"/>
        </w:rPr>
        <w:t>&lt;/RepeatBlock-By&gt;</w:t>
      </w:r>
    </w:p>
    <w:p w14:paraId="7BF14DD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34439B2" w14:textId="77777777" w:rsidR="00846C1C" w:rsidRPr="007B1CF1" w:rsidRDefault="00846C1C" w:rsidP="00846C1C">
      <w:pPr>
        <w:pStyle w:val="NormalBold"/>
      </w:pPr>
      <w:r w:rsidRPr="007B1CF1">
        <w:rPr>
          <w:rStyle w:val="HideTWBExt"/>
        </w:rPr>
        <w:t>&lt;Article&gt;</w:t>
      </w:r>
      <w:r w:rsidRPr="007B1CF1">
        <w:t>Erwägung E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288CA9A" w14:textId="77777777" w:rsidTr="00C10AD6">
        <w:trPr>
          <w:trHeight w:hRule="exact" w:val="240"/>
          <w:jc w:val="center"/>
        </w:trPr>
        <w:tc>
          <w:tcPr>
            <w:tcW w:w="9752" w:type="dxa"/>
            <w:gridSpan w:val="2"/>
            <w:tcBorders>
              <w:top w:val="nil"/>
              <w:left w:val="nil"/>
              <w:bottom w:val="nil"/>
              <w:right w:val="nil"/>
            </w:tcBorders>
          </w:tcPr>
          <w:p w14:paraId="1B6666F7" w14:textId="77777777" w:rsidR="00846C1C" w:rsidRPr="007B1CF1" w:rsidRDefault="00846C1C" w:rsidP="00C10AD6"/>
        </w:tc>
      </w:tr>
      <w:tr w:rsidR="00846C1C" w:rsidRPr="007B1CF1" w14:paraId="71100C3B" w14:textId="77777777" w:rsidTr="00C10AD6">
        <w:trPr>
          <w:trHeight w:val="240"/>
          <w:jc w:val="center"/>
        </w:trPr>
        <w:tc>
          <w:tcPr>
            <w:tcW w:w="4876" w:type="dxa"/>
            <w:tcBorders>
              <w:top w:val="nil"/>
              <w:left w:val="nil"/>
              <w:bottom w:val="nil"/>
              <w:right w:val="nil"/>
            </w:tcBorders>
          </w:tcPr>
          <w:p w14:paraId="14D14A9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C284C9E" w14:textId="77777777" w:rsidR="00846C1C" w:rsidRPr="007B1CF1" w:rsidRDefault="00846C1C" w:rsidP="00C10AD6">
            <w:pPr>
              <w:pStyle w:val="AmColumnHeading"/>
            </w:pPr>
            <w:r w:rsidRPr="007B1CF1">
              <w:t>Geänderter Text</w:t>
            </w:r>
          </w:p>
        </w:tc>
      </w:tr>
      <w:tr w:rsidR="00846C1C" w:rsidRPr="007B1CF1" w14:paraId="19CB456A" w14:textId="77777777" w:rsidTr="00C10AD6">
        <w:trPr>
          <w:jc w:val="center"/>
        </w:trPr>
        <w:tc>
          <w:tcPr>
            <w:tcW w:w="4876" w:type="dxa"/>
            <w:tcBorders>
              <w:top w:val="nil"/>
              <w:left w:val="nil"/>
              <w:bottom w:val="nil"/>
              <w:right w:val="nil"/>
            </w:tcBorders>
          </w:tcPr>
          <w:p w14:paraId="0FB2348A" w14:textId="77777777" w:rsidR="00846C1C" w:rsidRPr="007B1CF1" w:rsidRDefault="00846C1C" w:rsidP="00C10AD6">
            <w:pPr>
              <w:pStyle w:val="Normal6a"/>
            </w:pPr>
          </w:p>
        </w:tc>
        <w:tc>
          <w:tcPr>
            <w:tcW w:w="4876" w:type="dxa"/>
            <w:tcBorders>
              <w:top w:val="nil"/>
              <w:left w:val="nil"/>
              <w:bottom w:val="nil"/>
              <w:right w:val="nil"/>
            </w:tcBorders>
          </w:tcPr>
          <w:p w14:paraId="42964469" w14:textId="77777777" w:rsidR="00846C1C" w:rsidRPr="007B1CF1" w:rsidRDefault="00846C1C" w:rsidP="00C10AD6">
            <w:pPr>
              <w:pStyle w:val="Normal6a"/>
            </w:pPr>
            <w:r w:rsidRPr="007B1CF1">
              <w:rPr>
                <w:b/>
                <w:i/>
              </w:rPr>
              <w:t>Ea.</w:t>
            </w:r>
            <w:r w:rsidRPr="007B1CF1">
              <w:tab/>
            </w:r>
            <w:r w:rsidRPr="007B1CF1">
              <w:rPr>
                <w:b/>
                <w:i/>
              </w:rPr>
              <w:t>in der Erwägung, dass Schattenflotten und undurchsichtige Eigentumsverhältnisse eine eindeutige und erhöhte Gefahr für die maritime Sicherheit, die öffentliche Gesundheit und die Sicherheit in Küstengebieten darstellen, unter anderem durch das erhöhte Risiko von Ölverschmutzungen, unbeabsichtigten Einleitungen, die Freisetzung gefährlicher Abfälle und anderen Vorfällen, die das menschliche Leben, die Lebensgrundlagen und die Küstenökosysteme gefährden;</w:t>
            </w:r>
          </w:p>
        </w:tc>
      </w:tr>
    </w:tbl>
    <w:p w14:paraId="2632C21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44D7468" w14:textId="77777777" w:rsidR="00846C1C" w:rsidRPr="007B1CF1" w:rsidRDefault="00846C1C" w:rsidP="00846C1C">
      <w:r w:rsidRPr="007B1CF1">
        <w:rPr>
          <w:rStyle w:val="HideTWBExt"/>
        </w:rPr>
        <w:t>&lt;/Amend&gt;</w:t>
      </w:r>
    </w:p>
    <w:p w14:paraId="1E538EA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49</w:t>
      </w:r>
      <w:r w:rsidRPr="007B1CF1">
        <w:rPr>
          <w:rStyle w:val="HideTWBExt"/>
        </w:rPr>
        <w:t>&lt;/NumAm&gt;</w:t>
      </w:r>
    </w:p>
    <w:p w14:paraId="0693463A"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5AF9D817" w14:textId="77777777" w:rsidR="00846C1C" w:rsidRPr="007B1CF1" w:rsidRDefault="00846C1C" w:rsidP="00846C1C">
      <w:pPr>
        <w:pStyle w:val="NormalBold"/>
      </w:pPr>
      <w:r w:rsidRPr="007B1CF1">
        <w:rPr>
          <w:rStyle w:val="HideTWBExt"/>
          <w:b w:val="0"/>
        </w:rPr>
        <w:t>&lt;/RepeatBlock-By&gt;</w:t>
      </w:r>
    </w:p>
    <w:p w14:paraId="3DE3CCF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73AD4B4" w14:textId="77777777" w:rsidR="00846C1C" w:rsidRPr="007B1CF1" w:rsidRDefault="00846C1C" w:rsidP="00846C1C">
      <w:pPr>
        <w:pStyle w:val="NormalBold"/>
      </w:pPr>
      <w:r w:rsidRPr="007B1CF1">
        <w:rPr>
          <w:rStyle w:val="HideTWBExt"/>
        </w:rPr>
        <w:t>&lt;Article&gt;</w:t>
      </w:r>
      <w:r w:rsidRPr="007B1CF1">
        <w:t>Erwägung E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BFDC84E" w14:textId="77777777" w:rsidTr="00C10AD6">
        <w:trPr>
          <w:trHeight w:hRule="exact" w:val="240"/>
          <w:jc w:val="center"/>
        </w:trPr>
        <w:tc>
          <w:tcPr>
            <w:tcW w:w="9752" w:type="dxa"/>
            <w:gridSpan w:val="2"/>
            <w:tcBorders>
              <w:top w:val="nil"/>
              <w:left w:val="nil"/>
              <w:bottom w:val="nil"/>
              <w:right w:val="nil"/>
            </w:tcBorders>
          </w:tcPr>
          <w:p w14:paraId="56FEE757" w14:textId="77777777" w:rsidR="00846C1C" w:rsidRPr="007B1CF1" w:rsidRDefault="00846C1C" w:rsidP="00C10AD6"/>
        </w:tc>
      </w:tr>
      <w:tr w:rsidR="00846C1C" w:rsidRPr="007B1CF1" w14:paraId="4CEFA333" w14:textId="77777777" w:rsidTr="00C10AD6">
        <w:trPr>
          <w:trHeight w:val="240"/>
          <w:jc w:val="center"/>
        </w:trPr>
        <w:tc>
          <w:tcPr>
            <w:tcW w:w="4876" w:type="dxa"/>
            <w:tcBorders>
              <w:top w:val="nil"/>
              <w:left w:val="nil"/>
              <w:bottom w:val="nil"/>
              <w:right w:val="nil"/>
            </w:tcBorders>
          </w:tcPr>
          <w:p w14:paraId="21FA07B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005E35A" w14:textId="77777777" w:rsidR="00846C1C" w:rsidRPr="007B1CF1" w:rsidRDefault="00846C1C" w:rsidP="00C10AD6">
            <w:pPr>
              <w:pStyle w:val="AmColumnHeading"/>
            </w:pPr>
            <w:r w:rsidRPr="007B1CF1">
              <w:t>Geänderter Text</w:t>
            </w:r>
          </w:p>
        </w:tc>
      </w:tr>
      <w:tr w:rsidR="00846C1C" w:rsidRPr="007B1CF1" w14:paraId="3BED44B7" w14:textId="77777777" w:rsidTr="00C10AD6">
        <w:trPr>
          <w:jc w:val="center"/>
        </w:trPr>
        <w:tc>
          <w:tcPr>
            <w:tcW w:w="4876" w:type="dxa"/>
            <w:tcBorders>
              <w:top w:val="nil"/>
              <w:left w:val="nil"/>
              <w:bottom w:val="nil"/>
              <w:right w:val="nil"/>
            </w:tcBorders>
          </w:tcPr>
          <w:p w14:paraId="2054BB83" w14:textId="77777777" w:rsidR="00846C1C" w:rsidRPr="007B1CF1" w:rsidRDefault="00846C1C" w:rsidP="00C10AD6">
            <w:pPr>
              <w:pStyle w:val="Normal6a"/>
            </w:pPr>
          </w:p>
        </w:tc>
        <w:tc>
          <w:tcPr>
            <w:tcW w:w="4876" w:type="dxa"/>
            <w:tcBorders>
              <w:top w:val="nil"/>
              <w:left w:val="nil"/>
              <w:bottom w:val="nil"/>
              <w:right w:val="nil"/>
            </w:tcBorders>
          </w:tcPr>
          <w:p w14:paraId="6DAA5E37" w14:textId="77777777" w:rsidR="00846C1C" w:rsidRPr="007B1CF1" w:rsidRDefault="00846C1C" w:rsidP="00C10AD6">
            <w:pPr>
              <w:pStyle w:val="Normal6a"/>
            </w:pPr>
            <w:r w:rsidRPr="007B1CF1">
              <w:rPr>
                <w:b/>
                <w:i/>
              </w:rPr>
              <w:t>Ea.</w:t>
            </w:r>
            <w:r w:rsidRPr="007B1CF1">
              <w:tab/>
            </w:r>
            <w:r w:rsidRPr="007B1CF1">
              <w:rPr>
                <w:b/>
                <w:i/>
              </w:rPr>
              <w:t>in der Erwägung, dass das WTO-Übereinkommen über schädliche Fischereisubventionen am 15. September 2025 in Kraft getreten ist und einen wichtigen Schritt darstellt, um Subventionen einzudämmen, die zur Ausweitung der Fischereikapazitäten beitragen und die Gefahr einer weltweiten Verschärfung der Überfischung mit sich bringen;</w:t>
            </w:r>
          </w:p>
        </w:tc>
      </w:tr>
    </w:tbl>
    <w:p w14:paraId="1871E72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4BD0E91" w14:textId="77777777" w:rsidR="00846C1C" w:rsidRPr="007B1CF1" w:rsidRDefault="00846C1C" w:rsidP="00846C1C">
      <w:r w:rsidRPr="007B1CF1">
        <w:rPr>
          <w:rStyle w:val="HideTWBExt"/>
        </w:rPr>
        <w:t>&lt;/Amend&gt;</w:t>
      </w:r>
    </w:p>
    <w:p w14:paraId="525478E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50</w:t>
      </w:r>
      <w:r w:rsidRPr="007B1CF1">
        <w:rPr>
          <w:rStyle w:val="HideTWBExt"/>
        </w:rPr>
        <w:t>&lt;/NumAm&gt;</w:t>
      </w:r>
    </w:p>
    <w:p w14:paraId="0DB04E6E"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3FBD9120" w14:textId="77777777" w:rsidR="00846C1C" w:rsidRPr="007B1CF1" w:rsidRDefault="00846C1C" w:rsidP="00846C1C">
      <w:pPr>
        <w:pStyle w:val="NormalBold"/>
      </w:pPr>
      <w:r w:rsidRPr="007B1CF1">
        <w:rPr>
          <w:rStyle w:val="HideTWBExt"/>
          <w:b w:val="0"/>
        </w:rPr>
        <w:t>&lt;/RepeatBlock-By&gt;</w:t>
      </w:r>
    </w:p>
    <w:p w14:paraId="6675572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E9E88C1" w14:textId="77777777" w:rsidR="00846C1C" w:rsidRPr="007B1CF1" w:rsidRDefault="00846C1C" w:rsidP="00846C1C">
      <w:pPr>
        <w:pStyle w:val="NormalBold"/>
      </w:pPr>
      <w:r w:rsidRPr="007B1CF1">
        <w:rPr>
          <w:rStyle w:val="HideTWBExt"/>
        </w:rPr>
        <w:t>&lt;Article&gt;</w:t>
      </w:r>
      <w:r w:rsidRPr="007B1CF1">
        <w:t>Erwägung E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AC18CB3" w14:textId="77777777" w:rsidTr="00C10AD6">
        <w:trPr>
          <w:trHeight w:hRule="exact" w:val="240"/>
          <w:jc w:val="center"/>
        </w:trPr>
        <w:tc>
          <w:tcPr>
            <w:tcW w:w="9752" w:type="dxa"/>
            <w:gridSpan w:val="2"/>
            <w:tcBorders>
              <w:top w:val="nil"/>
              <w:left w:val="nil"/>
              <w:bottom w:val="nil"/>
              <w:right w:val="nil"/>
            </w:tcBorders>
          </w:tcPr>
          <w:p w14:paraId="62F1366B" w14:textId="77777777" w:rsidR="00846C1C" w:rsidRPr="007B1CF1" w:rsidRDefault="00846C1C" w:rsidP="00C10AD6"/>
        </w:tc>
      </w:tr>
      <w:tr w:rsidR="00846C1C" w:rsidRPr="007B1CF1" w14:paraId="76370F98" w14:textId="77777777" w:rsidTr="00C10AD6">
        <w:trPr>
          <w:trHeight w:val="240"/>
          <w:jc w:val="center"/>
        </w:trPr>
        <w:tc>
          <w:tcPr>
            <w:tcW w:w="4876" w:type="dxa"/>
            <w:tcBorders>
              <w:top w:val="nil"/>
              <w:left w:val="nil"/>
              <w:bottom w:val="nil"/>
              <w:right w:val="nil"/>
            </w:tcBorders>
          </w:tcPr>
          <w:p w14:paraId="4E3F831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5952847" w14:textId="77777777" w:rsidR="00846C1C" w:rsidRPr="007B1CF1" w:rsidRDefault="00846C1C" w:rsidP="00C10AD6">
            <w:pPr>
              <w:pStyle w:val="AmColumnHeading"/>
            </w:pPr>
            <w:r w:rsidRPr="007B1CF1">
              <w:t>Geänderter Text</w:t>
            </w:r>
          </w:p>
        </w:tc>
      </w:tr>
      <w:tr w:rsidR="00846C1C" w:rsidRPr="007B1CF1" w14:paraId="14D5729B" w14:textId="77777777" w:rsidTr="00C10AD6">
        <w:trPr>
          <w:jc w:val="center"/>
        </w:trPr>
        <w:tc>
          <w:tcPr>
            <w:tcW w:w="4876" w:type="dxa"/>
            <w:tcBorders>
              <w:top w:val="nil"/>
              <w:left w:val="nil"/>
              <w:bottom w:val="nil"/>
              <w:right w:val="nil"/>
            </w:tcBorders>
          </w:tcPr>
          <w:p w14:paraId="395E3853" w14:textId="77777777" w:rsidR="00846C1C" w:rsidRPr="007B1CF1" w:rsidRDefault="00846C1C" w:rsidP="00C10AD6">
            <w:pPr>
              <w:pStyle w:val="Normal6a"/>
            </w:pPr>
          </w:p>
        </w:tc>
        <w:tc>
          <w:tcPr>
            <w:tcW w:w="4876" w:type="dxa"/>
            <w:tcBorders>
              <w:top w:val="nil"/>
              <w:left w:val="nil"/>
              <w:bottom w:val="nil"/>
              <w:right w:val="nil"/>
            </w:tcBorders>
          </w:tcPr>
          <w:p w14:paraId="6EA3969A" w14:textId="77777777" w:rsidR="00846C1C" w:rsidRPr="007B1CF1" w:rsidRDefault="00846C1C" w:rsidP="00C10AD6">
            <w:pPr>
              <w:pStyle w:val="Normal6a"/>
            </w:pPr>
            <w:r w:rsidRPr="007B1CF1">
              <w:rPr>
                <w:b/>
                <w:i/>
              </w:rPr>
              <w:t>Ea.</w:t>
            </w:r>
            <w:r w:rsidRPr="007B1CF1">
              <w:tab/>
            </w:r>
            <w:r w:rsidRPr="007B1CF1">
              <w:rPr>
                <w:b/>
                <w:i/>
              </w:rPr>
              <w:t>in der Erwägung, dass die Freiheit der Schifffahrt und die Möglichkeit, auf See tätig zu sein, weltweit zunehmend bedroht sind, während gleichzeitig die kritische maritime Infrastruktur wachsenden Risiken ausgesetzt ist;</w:t>
            </w:r>
          </w:p>
        </w:tc>
      </w:tr>
    </w:tbl>
    <w:p w14:paraId="5B9A641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CFDF67B" w14:textId="77777777" w:rsidR="00846C1C" w:rsidRPr="007B1CF1" w:rsidRDefault="00846C1C" w:rsidP="00846C1C">
      <w:r w:rsidRPr="007B1CF1">
        <w:rPr>
          <w:rStyle w:val="HideTWBExt"/>
        </w:rPr>
        <w:t>&lt;/Amend&gt;</w:t>
      </w:r>
    </w:p>
    <w:p w14:paraId="4AC77F6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51</w:t>
      </w:r>
      <w:r w:rsidRPr="007B1CF1">
        <w:rPr>
          <w:rStyle w:val="HideTWBExt"/>
        </w:rPr>
        <w:t>&lt;/NumAm&gt;</w:t>
      </w:r>
    </w:p>
    <w:p w14:paraId="62700782"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7EDCE5AF" w14:textId="77777777" w:rsidR="00846C1C" w:rsidRPr="007B1CF1" w:rsidRDefault="00846C1C" w:rsidP="00846C1C">
      <w:pPr>
        <w:pStyle w:val="NormalBold"/>
      </w:pPr>
      <w:r w:rsidRPr="007B1CF1">
        <w:rPr>
          <w:rStyle w:val="HideTWBExt"/>
          <w:b w:val="0"/>
        </w:rPr>
        <w:t>&lt;/RepeatBlock-By&gt;</w:t>
      </w:r>
    </w:p>
    <w:p w14:paraId="7B64542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2FD0D18" w14:textId="77777777" w:rsidR="00846C1C" w:rsidRPr="007B1CF1" w:rsidRDefault="00846C1C" w:rsidP="00846C1C">
      <w:pPr>
        <w:pStyle w:val="NormalBold"/>
      </w:pPr>
      <w:r w:rsidRPr="007B1CF1">
        <w:rPr>
          <w:rStyle w:val="HideTWBExt"/>
        </w:rPr>
        <w:t>&lt;Article&gt;</w:t>
      </w:r>
      <w:r w:rsidRPr="007B1CF1">
        <w:t>Erwägung E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2D67604" w14:textId="77777777" w:rsidTr="00C10AD6">
        <w:trPr>
          <w:trHeight w:hRule="exact" w:val="240"/>
          <w:jc w:val="center"/>
        </w:trPr>
        <w:tc>
          <w:tcPr>
            <w:tcW w:w="9752" w:type="dxa"/>
            <w:gridSpan w:val="2"/>
            <w:tcBorders>
              <w:top w:val="nil"/>
              <w:left w:val="nil"/>
              <w:bottom w:val="nil"/>
              <w:right w:val="nil"/>
            </w:tcBorders>
          </w:tcPr>
          <w:p w14:paraId="50EC4316" w14:textId="77777777" w:rsidR="00846C1C" w:rsidRPr="007B1CF1" w:rsidRDefault="00846C1C" w:rsidP="00C10AD6"/>
        </w:tc>
      </w:tr>
      <w:tr w:rsidR="00846C1C" w:rsidRPr="007B1CF1" w14:paraId="7952914E" w14:textId="77777777" w:rsidTr="00C10AD6">
        <w:trPr>
          <w:trHeight w:val="240"/>
          <w:jc w:val="center"/>
        </w:trPr>
        <w:tc>
          <w:tcPr>
            <w:tcW w:w="4876" w:type="dxa"/>
            <w:tcBorders>
              <w:top w:val="nil"/>
              <w:left w:val="nil"/>
              <w:bottom w:val="nil"/>
              <w:right w:val="nil"/>
            </w:tcBorders>
          </w:tcPr>
          <w:p w14:paraId="487A34D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492D11" w14:textId="77777777" w:rsidR="00846C1C" w:rsidRPr="007B1CF1" w:rsidRDefault="00846C1C" w:rsidP="00C10AD6">
            <w:pPr>
              <w:pStyle w:val="AmColumnHeading"/>
            </w:pPr>
            <w:r w:rsidRPr="007B1CF1">
              <w:t>Geänderter Text</w:t>
            </w:r>
          </w:p>
        </w:tc>
      </w:tr>
      <w:tr w:rsidR="00846C1C" w:rsidRPr="007B1CF1" w14:paraId="1E7AFB11" w14:textId="77777777" w:rsidTr="00C10AD6">
        <w:trPr>
          <w:jc w:val="center"/>
        </w:trPr>
        <w:tc>
          <w:tcPr>
            <w:tcW w:w="4876" w:type="dxa"/>
            <w:tcBorders>
              <w:top w:val="nil"/>
              <w:left w:val="nil"/>
              <w:bottom w:val="nil"/>
              <w:right w:val="nil"/>
            </w:tcBorders>
          </w:tcPr>
          <w:p w14:paraId="6F9D5D03" w14:textId="77777777" w:rsidR="00846C1C" w:rsidRPr="007B1CF1" w:rsidRDefault="00846C1C" w:rsidP="00C10AD6">
            <w:pPr>
              <w:pStyle w:val="Normal6a"/>
            </w:pPr>
          </w:p>
        </w:tc>
        <w:tc>
          <w:tcPr>
            <w:tcW w:w="4876" w:type="dxa"/>
            <w:tcBorders>
              <w:top w:val="nil"/>
              <w:left w:val="nil"/>
              <w:bottom w:val="nil"/>
              <w:right w:val="nil"/>
            </w:tcBorders>
          </w:tcPr>
          <w:p w14:paraId="030629B7" w14:textId="77777777" w:rsidR="00846C1C" w:rsidRPr="007B1CF1" w:rsidRDefault="00846C1C" w:rsidP="00C10AD6">
            <w:pPr>
              <w:pStyle w:val="Normal6a"/>
            </w:pPr>
            <w:r w:rsidRPr="007B1CF1">
              <w:rPr>
                <w:b/>
                <w:i/>
              </w:rPr>
              <w:t>Eb.</w:t>
            </w:r>
            <w:r w:rsidRPr="007B1CF1">
              <w:tab/>
            </w:r>
            <w:r w:rsidRPr="007B1CF1">
              <w:rPr>
                <w:b/>
                <w:i/>
              </w:rPr>
              <w:t>in der Erwägung, dass hybride Bedrohungen, Cyberangriffe und jüngste grenzüberschreitende Sabotageakte – darunter die Beschädigung von Pipelines und unterseeischen Kommunikationskabeln, GPS-Störungen in der Ostsee und im Schwarzen Meer sowie Angriffe auf Schifffahrtsrouten im Roten Meer – die Anfälligkeit der Meeresinfrastruktur, der Seewege und des Welthandels für hybride Bedrohungen, Cyberangriffe, Piraterie und zunehmende geopolitische Spannungen verdeutlichen und die maritime Sicherheit daher für die Europäische Union im Hinblick auf ihre Wirtschaft, Konnektivität und digitale Souveränität zu einer strategischen Priorität geworden ist;</w:t>
            </w:r>
          </w:p>
        </w:tc>
      </w:tr>
    </w:tbl>
    <w:p w14:paraId="6EFE8DB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690CFAC" w14:textId="77777777" w:rsidR="00846C1C" w:rsidRPr="007B1CF1" w:rsidRDefault="00846C1C" w:rsidP="00846C1C">
      <w:r w:rsidRPr="007B1CF1">
        <w:rPr>
          <w:rStyle w:val="HideTWBExt"/>
        </w:rPr>
        <w:t>&lt;/Amend&gt;</w:t>
      </w:r>
    </w:p>
    <w:p w14:paraId="1C4C17E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52</w:t>
      </w:r>
      <w:r w:rsidRPr="007B1CF1">
        <w:rPr>
          <w:rStyle w:val="HideTWBExt"/>
        </w:rPr>
        <w:t>&lt;/NumAm&gt;</w:t>
      </w:r>
    </w:p>
    <w:p w14:paraId="2E3EFD46"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41872AEA" w14:textId="77777777" w:rsidR="00846C1C" w:rsidRPr="007B1CF1" w:rsidRDefault="00846C1C" w:rsidP="00846C1C">
      <w:pPr>
        <w:pStyle w:val="NormalBold"/>
      </w:pPr>
      <w:r w:rsidRPr="007B1CF1">
        <w:rPr>
          <w:rStyle w:val="HideTWBExt"/>
          <w:b w:val="0"/>
        </w:rPr>
        <w:t>&lt;/RepeatBlock-By&gt;</w:t>
      </w:r>
    </w:p>
    <w:p w14:paraId="79862D9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B901136" w14:textId="77777777" w:rsidR="00846C1C" w:rsidRPr="007B1CF1" w:rsidRDefault="00846C1C" w:rsidP="00846C1C">
      <w:pPr>
        <w:pStyle w:val="NormalBold"/>
      </w:pPr>
      <w:r w:rsidRPr="007B1CF1">
        <w:rPr>
          <w:rStyle w:val="HideTWBExt"/>
        </w:rPr>
        <w:t>&lt;Article&gt;</w:t>
      </w:r>
      <w:r w:rsidRPr="007B1CF1">
        <w:t>Erwägung E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CABC5DE" w14:textId="77777777" w:rsidTr="00C10AD6">
        <w:trPr>
          <w:trHeight w:hRule="exact" w:val="240"/>
          <w:jc w:val="center"/>
        </w:trPr>
        <w:tc>
          <w:tcPr>
            <w:tcW w:w="9752" w:type="dxa"/>
            <w:gridSpan w:val="2"/>
            <w:tcBorders>
              <w:top w:val="nil"/>
              <w:left w:val="nil"/>
              <w:bottom w:val="nil"/>
              <w:right w:val="nil"/>
            </w:tcBorders>
          </w:tcPr>
          <w:p w14:paraId="50F11B29" w14:textId="77777777" w:rsidR="00846C1C" w:rsidRPr="007B1CF1" w:rsidRDefault="00846C1C" w:rsidP="00C10AD6"/>
        </w:tc>
      </w:tr>
      <w:tr w:rsidR="00846C1C" w:rsidRPr="007B1CF1" w14:paraId="15EA3AFC" w14:textId="77777777" w:rsidTr="00C10AD6">
        <w:trPr>
          <w:trHeight w:val="240"/>
          <w:jc w:val="center"/>
        </w:trPr>
        <w:tc>
          <w:tcPr>
            <w:tcW w:w="4876" w:type="dxa"/>
            <w:tcBorders>
              <w:top w:val="nil"/>
              <w:left w:val="nil"/>
              <w:bottom w:val="nil"/>
              <w:right w:val="nil"/>
            </w:tcBorders>
          </w:tcPr>
          <w:p w14:paraId="74D2A48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FF72F7" w14:textId="77777777" w:rsidR="00846C1C" w:rsidRPr="007B1CF1" w:rsidRDefault="00846C1C" w:rsidP="00C10AD6">
            <w:pPr>
              <w:pStyle w:val="AmColumnHeading"/>
            </w:pPr>
            <w:r w:rsidRPr="007B1CF1">
              <w:t>Geänderter Text</w:t>
            </w:r>
          </w:p>
        </w:tc>
      </w:tr>
      <w:tr w:rsidR="00846C1C" w:rsidRPr="007B1CF1" w14:paraId="76EC0F62" w14:textId="77777777" w:rsidTr="00C10AD6">
        <w:trPr>
          <w:jc w:val="center"/>
        </w:trPr>
        <w:tc>
          <w:tcPr>
            <w:tcW w:w="4876" w:type="dxa"/>
            <w:tcBorders>
              <w:top w:val="nil"/>
              <w:left w:val="nil"/>
              <w:bottom w:val="nil"/>
              <w:right w:val="nil"/>
            </w:tcBorders>
          </w:tcPr>
          <w:p w14:paraId="55E59370" w14:textId="77777777" w:rsidR="00846C1C" w:rsidRPr="007B1CF1" w:rsidRDefault="00846C1C" w:rsidP="00C10AD6">
            <w:pPr>
              <w:pStyle w:val="Normal6a"/>
            </w:pPr>
          </w:p>
        </w:tc>
        <w:tc>
          <w:tcPr>
            <w:tcW w:w="4876" w:type="dxa"/>
            <w:tcBorders>
              <w:top w:val="nil"/>
              <w:left w:val="nil"/>
              <w:bottom w:val="nil"/>
              <w:right w:val="nil"/>
            </w:tcBorders>
          </w:tcPr>
          <w:p w14:paraId="63560AE0" w14:textId="77777777" w:rsidR="00846C1C" w:rsidRPr="007B1CF1" w:rsidRDefault="00846C1C" w:rsidP="00C10AD6">
            <w:pPr>
              <w:pStyle w:val="Normal6a"/>
            </w:pPr>
            <w:r w:rsidRPr="007B1CF1">
              <w:rPr>
                <w:b/>
                <w:i/>
              </w:rPr>
              <w:t>Eb.</w:t>
            </w:r>
            <w:r w:rsidRPr="007B1CF1">
              <w:tab/>
            </w:r>
            <w:r w:rsidRPr="007B1CF1">
              <w:rPr>
                <w:b/>
                <w:i/>
              </w:rPr>
              <w:t>in der Erwägung, dass die fünfte Verhandlungsrunde über ein künftiges globales Kunststoffabkommen im August 2025 stattfand, jedoch ohne Einigung auf einen Vertrag endete;</w:t>
            </w:r>
          </w:p>
        </w:tc>
      </w:tr>
    </w:tbl>
    <w:p w14:paraId="591724E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7EF86F6" w14:textId="77777777" w:rsidR="00846C1C" w:rsidRPr="007B1CF1" w:rsidRDefault="00846C1C" w:rsidP="00846C1C">
      <w:r w:rsidRPr="007B1CF1">
        <w:rPr>
          <w:rStyle w:val="HideTWBExt"/>
        </w:rPr>
        <w:t>&lt;/Amend&gt;</w:t>
      </w:r>
    </w:p>
    <w:p w14:paraId="63D03B3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53</w:t>
      </w:r>
      <w:r w:rsidRPr="007B1CF1">
        <w:rPr>
          <w:rStyle w:val="HideTWBExt"/>
        </w:rPr>
        <w:t>&lt;/NumAm&gt;</w:t>
      </w:r>
    </w:p>
    <w:p w14:paraId="467CAF5B"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386011FF" w14:textId="77777777" w:rsidR="00846C1C" w:rsidRPr="007B1CF1" w:rsidRDefault="00846C1C" w:rsidP="00846C1C">
      <w:pPr>
        <w:pStyle w:val="NormalBold"/>
      </w:pPr>
      <w:r w:rsidRPr="007B1CF1">
        <w:rPr>
          <w:rStyle w:val="HideTWBExt"/>
          <w:b w:val="0"/>
        </w:rPr>
        <w:t>&lt;/RepeatBlock-By&gt;</w:t>
      </w:r>
    </w:p>
    <w:p w14:paraId="589F389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F4B6B65" w14:textId="77777777" w:rsidR="00846C1C" w:rsidRPr="007B1CF1" w:rsidRDefault="00846C1C" w:rsidP="00846C1C">
      <w:pPr>
        <w:pStyle w:val="NormalBold"/>
      </w:pPr>
      <w:r w:rsidRPr="007B1CF1">
        <w:rPr>
          <w:rStyle w:val="HideTWBExt"/>
        </w:rPr>
        <w:t>&lt;Article&gt;</w:t>
      </w:r>
      <w:r w:rsidRPr="007B1CF1">
        <w:t>Erwägung F</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67E61CF" w14:textId="77777777" w:rsidTr="00C10AD6">
        <w:trPr>
          <w:trHeight w:hRule="exact" w:val="240"/>
          <w:jc w:val="center"/>
        </w:trPr>
        <w:tc>
          <w:tcPr>
            <w:tcW w:w="9752" w:type="dxa"/>
            <w:gridSpan w:val="2"/>
            <w:tcBorders>
              <w:top w:val="nil"/>
              <w:left w:val="nil"/>
              <w:bottom w:val="nil"/>
              <w:right w:val="nil"/>
            </w:tcBorders>
          </w:tcPr>
          <w:p w14:paraId="3B6400C5" w14:textId="77777777" w:rsidR="00846C1C" w:rsidRPr="007B1CF1" w:rsidRDefault="00846C1C" w:rsidP="00C10AD6"/>
        </w:tc>
      </w:tr>
      <w:tr w:rsidR="00846C1C" w:rsidRPr="007B1CF1" w14:paraId="1D705F1F" w14:textId="77777777" w:rsidTr="00C10AD6">
        <w:trPr>
          <w:trHeight w:val="240"/>
          <w:jc w:val="center"/>
        </w:trPr>
        <w:tc>
          <w:tcPr>
            <w:tcW w:w="4876" w:type="dxa"/>
            <w:tcBorders>
              <w:top w:val="nil"/>
              <w:left w:val="nil"/>
              <w:bottom w:val="nil"/>
              <w:right w:val="nil"/>
            </w:tcBorders>
          </w:tcPr>
          <w:p w14:paraId="397AE65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E27A08" w14:textId="77777777" w:rsidR="00846C1C" w:rsidRPr="007B1CF1" w:rsidRDefault="00846C1C" w:rsidP="00C10AD6">
            <w:pPr>
              <w:pStyle w:val="AmColumnHeading"/>
            </w:pPr>
            <w:r w:rsidRPr="007B1CF1">
              <w:t>Geänderter Text</w:t>
            </w:r>
          </w:p>
        </w:tc>
      </w:tr>
      <w:tr w:rsidR="00846C1C" w:rsidRPr="007B1CF1" w14:paraId="4F4EDE7E" w14:textId="77777777" w:rsidTr="00C10AD6">
        <w:trPr>
          <w:jc w:val="center"/>
        </w:trPr>
        <w:tc>
          <w:tcPr>
            <w:tcW w:w="4876" w:type="dxa"/>
            <w:tcBorders>
              <w:top w:val="nil"/>
              <w:left w:val="nil"/>
              <w:bottom w:val="nil"/>
              <w:right w:val="nil"/>
            </w:tcBorders>
          </w:tcPr>
          <w:p w14:paraId="7AFDF669" w14:textId="77777777" w:rsidR="00846C1C" w:rsidRPr="007B1CF1" w:rsidRDefault="00846C1C" w:rsidP="00C10AD6">
            <w:pPr>
              <w:pStyle w:val="Normal6a"/>
            </w:pPr>
            <w:r w:rsidRPr="007B1CF1">
              <w:t>F.</w:t>
            </w:r>
            <w:r w:rsidRPr="007B1CF1">
              <w:tab/>
              <w:t xml:space="preserve">in der Erwägung, dass der Brexit neue komplexe Probleme für die Fischereipolitik der EU im Nordostatlantik mit sich gebracht hat, was sich auf die Zuteilung von Quoten, den Zugang zu Fanggründen und die Handelsdynamik </w:t>
            </w:r>
            <w:r w:rsidRPr="007B1CF1">
              <w:rPr>
                <w:b/>
                <w:i/>
              </w:rPr>
              <w:t>auswirkt</w:t>
            </w:r>
            <w:r w:rsidRPr="007B1CF1">
              <w:t>;</w:t>
            </w:r>
          </w:p>
        </w:tc>
        <w:tc>
          <w:tcPr>
            <w:tcW w:w="4876" w:type="dxa"/>
            <w:tcBorders>
              <w:top w:val="nil"/>
              <w:left w:val="nil"/>
              <w:bottom w:val="nil"/>
              <w:right w:val="nil"/>
            </w:tcBorders>
          </w:tcPr>
          <w:p w14:paraId="7BE3054A" w14:textId="77777777" w:rsidR="00846C1C" w:rsidRPr="007B1CF1" w:rsidRDefault="00846C1C" w:rsidP="00C10AD6">
            <w:pPr>
              <w:pStyle w:val="Normal6a"/>
            </w:pPr>
            <w:r w:rsidRPr="007B1CF1">
              <w:t>F.</w:t>
            </w:r>
            <w:r w:rsidRPr="007B1CF1">
              <w:tab/>
              <w:t xml:space="preserve">in der Erwägung, dass der Brexit neue komplexe Probleme für die Fischereipolitik der EU im Nordostatlantik mit sich gebracht hat, was sich </w:t>
            </w:r>
            <w:r w:rsidRPr="007B1CF1">
              <w:rPr>
                <w:b/>
                <w:i/>
              </w:rPr>
              <w:t>negativ auf die strukturierte und geordnete Zusammenarbeit in den Bereichen des Fischereimanagements und der Meerespolitik auswirkt, unter anderem</w:t>
            </w:r>
            <w:r w:rsidRPr="007B1CF1">
              <w:t xml:space="preserve"> auf die Zuteilung von Quoten, den Zugang zu Fanggründen und die Handelsdynamik;</w:t>
            </w:r>
          </w:p>
        </w:tc>
      </w:tr>
    </w:tbl>
    <w:p w14:paraId="1FBA764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F58F203" w14:textId="77777777" w:rsidR="00846C1C" w:rsidRPr="007B1CF1" w:rsidRDefault="00846C1C" w:rsidP="00846C1C">
      <w:r w:rsidRPr="007B1CF1">
        <w:rPr>
          <w:rStyle w:val="HideTWBExt"/>
        </w:rPr>
        <w:t>&lt;/Amend&gt;</w:t>
      </w:r>
    </w:p>
    <w:p w14:paraId="06D740B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54</w:t>
      </w:r>
      <w:r w:rsidRPr="007B1CF1">
        <w:rPr>
          <w:rStyle w:val="HideTWBExt"/>
        </w:rPr>
        <w:t>&lt;/NumAm&gt;</w:t>
      </w:r>
    </w:p>
    <w:p w14:paraId="0AD94734"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4C8D5042" w14:textId="77777777" w:rsidR="00846C1C" w:rsidRPr="007B1CF1" w:rsidRDefault="00846C1C" w:rsidP="00846C1C">
      <w:pPr>
        <w:pStyle w:val="NormalBold"/>
      </w:pPr>
      <w:r w:rsidRPr="007B1CF1">
        <w:rPr>
          <w:rStyle w:val="HideTWBExt"/>
          <w:b w:val="0"/>
        </w:rPr>
        <w:t>&lt;/RepeatBlock-By&gt;</w:t>
      </w:r>
    </w:p>
    <w:p w14:paraId="644CE0E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45D9B9E" w14:textId="77777777" w:rsidR="00846C1C" w:rsidRPr="007B1CF1" w:rsidRDefault="00846C1C" w:rsidP="00846C1C">
      <w:pPr>
        <w:pStyle w:val="NormalBold"/>
      </w:pPr>
      <w:r w:rsidRPr="007B1CF1">
        <w:rPr>
          <w:rStyle w:val="HideTWBExt"/>
        </w:rPr>
        <w:t>&lt;Article&gt;</w:t>
      </w:r>
      <w:r w:rsidRPr="007B1CF1">
        <w:t>Erwägung F</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4BF6C64" w14:textId="77777777" w:rsidTr="00C10AD6">
        <w:trPr>
          <w:trHeight w:hRule="exact" w:val="240"/>
          <w:jc w:val="center"/>
        </w:trPr>
        <w:tc>
          <w:tcPr>
            <w:tcW w:w="9752" w:type="dxa"/>
            <w:gridSpan w:val="2"/>
            <w:tcBorders>
              <w:top w:val="nil"/>
              <w:left w:val="nil"/>
              <w:bottom w:val="nil"/>
              <w:right w:val="nil"/>
            </w:tcBorders>
          </w:tcPr>
          <w:p w14:paraId="4627ED17" w14:textId="77777777" w:rsidR="00846C1C" w:rsidRPr="007B1CF1" w:rsidRDefault="00846C1C" w:rsidP="00C10AD6"/>
        </w:tc>
      </w:tr>
      <w:tr w:rsidR="00846C1C" w:rsidRPr="007B1CF1" w14:paraId="71CD590A" w14:textId="77777777" w:rsidTr="00C10AD6">
        <w:trPr>
          <w:trHeight w:val="240"/>
          <w:jc w:val="center"/>
        </w:trPr>
        <w:tc>
          <w:tcPr>
            <w:tcW w:w="4876" w:type="dxa"/>
            <w:tcBorders>
              <w:top w:val="nil"/>
              <w:left w:val="nil"/>
              <w:bottom w:val="nil"/>
              <w:right w:val="nil"/>
            </w:tcBorders>
          </w:tcPr>
          <w:p w14:paraId="3EADF46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286A0A3" w14:textId="77777777" w:rsidR="00846C1C" w:rsidRPr="007B1CF1" w:rsidRDefault="00846C1C" w:rsidP="00C10AD6">
            <w:pPr>
              <w:pStyle w:val="AmColumnHeading"/>
            </w:pPr>
            <w:r w:rsidRPr="007B1CF1">
              <w:t>Geänderter Text</w:t>
            </w:r>
          </w:p>
        </w:tc>
      </w:tr>
      <w:tr w:rsidR="00846C1C" w:rsidRPr="007B1CF1" w14:paraId="378178E7" w14:textId="77777777" w:rsidTr="00C10AD6">
        <w:trPr>
          <w:jc w:val="center"/>
        </w:trPr>
        <w:tc>
          <w:tcPr>
            <w:tcW w:w="4876" w:type="dxa"/>
            <w:tcBorders>
              <w:top w:val="nil"/>
              <w:left w:val="nil"/>
              <w:bottom w:val="nil"/>
              <w:right w:val="nil"/>
            </w:tcBorders>
          </w:tcPr>
          <w:p w14:paraId="6DDDCDF0" w14:textId="77777777" w:rsidR="00846C1C" w:rsidRPr="007B1CF1" w:rsidRDefault="00846C1C" w:rsidP="00C10AD6">
            <w:pPr>
              <w:pStyle w:val="Normal6a"/>
            </w:pPr>
            <w:r w:rsidRPr="007B1CF1">
              <w:t>F.</w:t>
            </w:r>
            <w:r w:rsidRPr="007B1CF1">
              <w:tab/>
              <w:t xml:space="preserve">in der Erwägung, dass der Brexit neue komplexe Probleme für die Fischereipolitik </w:t>
            </w:r>
            <w:r w:rsidRPr="007B1CF1">
              <w:rPr>
                <w:b/>
                <w:i/>
              </w:rPr>
              <w:t>der EU</w:t>
            </w:r>
            <w:r w:rsidRPr="007B1CF1">
              <w:t xml:space="preserve"> im Nordostatlantik mit sich gebracht hat, was sich auf die Zuteilung von Quoten, den Zugang zu Fanggründen und die Handelsdynamik auswirkt;</w:t>
            </w:r>
          </w:p>
        </w:tc>
        <w:tc>
          <w:tcPr>
            <w:tcW w:w="4876" w:type="dxa"/>
            <w:tcBorders>
              <w:top w:val="nil"/>
              <w:left w:val="nil"/>
              <w:bottom w:val="nil"/>
              <w:right w:val="nil"/>
            </w:tcBorders>
          </w:tcPr>
          <w:p w14:paraId="71327362" w14:textId="77777777" w:rsidR="00846C1C" w:rsidRPr="007B1CF1" w:rsidRDefault="00846C1C" w:rsidP="00C10AD6">
            <w:pPr>
              <w:pStyle w:val="Normal6a"/>
            </w:pPr>
            <w:r w:rsidRPr="007B1CF1">
              <w:t>F.</w:t>
            </w:r>
            <w:r w:rsidRPr="007B1CF1">
              <w:tab/>
              <w:t>in der Erwägung, dass der Brexit neue komplexe Probleme für die Fischereipolitik im Nordostatlantik mit sich gebracht hat, was sich auf die Zuteilung von Quoten, den Zugang zu Fanggründen und die Handelsdynamik auswirkt;</w:t>
            </w:r>
          </w:p>
        </w:tc>
      </w:tr>
    </w:tbl>
    <w:p w14:paraId="7D080AF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8995F6D" w14:textId="77777777" w:rsidR="00846C1C" w:rsidRPr="007B1CF1" w:rsidRDefault="00846C1C" w:rsidP="00846C1C">
      <w:r w:rsidRPr="007B1CF1">
        <w:rPr>
          <w:rStyle w:val="HideTWBExt"/>
        </w:rPr>
        <w:t>&lt;/Amend&gt;</w:t>
      </w:r>
    </w:p>
    <w:p w14:paraId="1A886CA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55</w:t>
      </w:r>
      <w:r w:rsidRPr="007B1CF1">
        <w:rPr>
          <w:rStyle w:val="HideTWBExt"/>
        </w:rPr>
        <w:t>&lt;/NumAm&gt;</w:t>
      </w:r>
    </w:p>
    <w:p w14:paraId="7EBD2499"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3931EAEF" w14:textId="77777777" w:rsidR="00846C1C" w:rsidRPr="007B1CF1" w:rsidRDefault="00846C1C" w:rsidP="00846C1C">
      <w:pPr>
        <w:pStyle w:val="NormalBold"/>
      </w:pPr>
      <w:r w:rsidRPr="007B1CF1">
        <w:rPr>
          <w:rStyle w:val="HideTWBExt"/>
          <w:b w:val="0"/>
        </w:rPr>
        <w:t>&lt;/RepeatBlock-By&gt;</w:t>
      </w:r>
    </w:p>
    <w:p w14:paraId="4B0E954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981EFC8" w14:textId="77777777" w:rsidR="00846C1C" w:rsidRPr="007B1CF1" w:rsidRDefault="00846C1C" w:rsidP="00846C1C">
      <w:pPr>
        <w:pStyle w:val="NormalBold"/>
      </w:pPr>
      <w:r w:rsidRPr="007B1CF1">
        <w:rPr>
          <w:rStyle w:val="HideTWBExt"/>
        </w:rPr>
        <w:t>&lt;Article&gt;</w:t>
      </w:r>
      <w:r w:rsidRPr="007B1CF1">
        <w:t>Erwägung F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777ABA9" w14:textId="77777777" w:rsidTr="00C10AD6">
        <w:trPr>
          <w:trHeight w:hRule="exact" w:val="240"/>
          <w:jc w:val="center"/>
        </w:trPr>
        <w:tc>
          <w:tcPr>
            <w:tcW w:w="9752" w:type="dxa"/>
            <w:gridSpan w:val="2"/>
            <w:tcBorders>
              <w:top w:val="nil"/>
              <w:left w:val="nil"/>
              <w:bottom w:val="nil"/>
              <w:right w:val="nil"/>
            </w:tcBorders>
          </w:tcPr>
          <w:p w14:paraId="58D89276" w14:textId="77777777" w:rsidR="00846C1C" w:rsidRPr="007B1CF1" w:rsidRDefault="00846C1C" w:rsidP="00C10AD6"/>
        </w:tc>
      </w:tr>
      <w:tr w:rsidR="00846C1C" w:rsidRPr="007B1CF1" w14:paraId="1793D4A9" w14:textId="77777777" w:rsidTr="00C10AD6">
        <w:trPr>
          <w:trHeight w:val="240"/>
          <w:jc w:val="center"/>
        </w:trPr>
        <w:tc>
          <w:tcPr>
            <w:tcW w:w="4876" w:type="dxa"/>
            <w:tcBorders>
              <w:top w:val="nil"/>
              <w:left w:val="nil"/>
              <w:bottom w:val="nil"/>
              <w:right w:val="nil"/>
            </w:tcBorders>
          </w:tcPr>
          <w:p w14:paraId="1501305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9A91B93" w14:textId="77777777" w:rsidR="00846C1C" w:rsidRPr="007B1CF1" w:rsidRDefault="00846C1C" w:rsidP="00C10AD6">
            <w:pPr>
              <w:pStyle w:val="AmColumnHeading"/>
            </w:pPr>
            <w:r w:rsidRPr="007B1CF1">
              <w:t>Geänderter Text</w:t>
            </w:r>
          </w:p>
        </w:tc>
      </w:tr>
      <w:tr w:rsidR="00846C1C" w:rsidRPr="007B1CF1" w14:paraId="1BBA5F5C" w14:textId="77777777" w:rsidTr="00C10AD6">
        <w:trPr>
          <w:jc w:val="center"/>
        </w:trPr>
        <w:tc>
          <w:tcPr>
            <w:tcW w:w="4876" w:type="dxa"/>
            <w:tcBorders>
              <w:top w:val="nil"/>
              <w:left w:val="nil"/>
              <w:bottom w:val="nil"/>
              <w:right w:val="nil"/>
            </w:tcBorders>
          </w:tcPr>
          <w:p w14:paraId="1D520D58" w14:textId="77777777" w:rsidR="00846C1C" w:rsidRPr="007B1CF1" w:rsidRDefault="00846C1C" w:rsidP="00C10AD6">
            <w:pPr>
              <w:pStyle w:val="Normal6a"/>
            </w:pPr>
          </w:p>
        </w:tc>
        <w:tc>
          <w:tcPr>
            <w:tcW w:w="4876" w:type="dxa"/>
            <w:tcBorders>
              <w:top w:val="nil"/>
              <w:left w:val="nil"/>
              <w:bottom w:val="nil"/>
              <w:right w:val="nil"/>
            </w:tcBorders>
          </w:tcPr>
          <w:p w14:paraId="6FD6BA6A" w14:textId="77777777" w:rsidR="00846C1C" w:rsidRPr="007B1CF1" w:rsidRDefault="00846C1C" w:rsidP="00C10AD6">
            <w:pPr>
              <w:pStyle w:val="Normal6a"/>
            </w:pPr>
            <w:r w:rsidRPr="007B1CF1">
              <w:rPr>
                <w:b/>
                <w:i/>
              </w:rPr>
              <w:t>Fa.</w:t>
            </w:r>
            <w:r w:rsidRPr="007B1CF1">
              <w:tab/>
            </w:r>
            <w:r w:rsidRPr="007B1CF1">
              <w:rPr>
                <w:b/>
                <w:i/>
              </w:rPr>
              <w:t>in der Erwägung, dass die Verordnung (EU) 2025/2077 die Fähigkeit der EU stärkt, gegen nicht nachhaltige Fangpraktiken von Drittländern vorzugehen, indem sie klare Kriterien für „mangelnde Zusammenarbeit“ festlegt, die auf dem Völkerrecht und unabhängigen wissenschaftlichen Erkenntnissen beruhen, mit dem Ziel, gemeinsame Fischbestände zu schützen, die Zusammenarbeit im Rahmen regionaler Fischereiorganisationen (RFO) zu stärken und gleiche Wettbewerbsbedingungen für EU-Fischer sicherzustellen, die hohe Nachhaltigkeitsstandards einhalten;</w:t>
            </w:r>
          </w:p>
        </w:tc>
      </w:tr>
    </w:tbl>
    <w:p w14:paraId="57E900C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0D06AAD" w14:textId="77777777" w:rsidR="00846C1C" w:rsidRPr="007B1CF1" w:rsidRDefault="00846C1C" w:rsidP="00846C1C">
      <w:r w:rsidRPr="007B1CF1">
        <w:rPr>
          <w:rStyle w:val="HideTWBExt"/>
        </w:rPr>
        <w:t>&lt;/Amend&gt;</w:t>
      </w:r>
    </w:p>
    <w:p w14:paraId="622520C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56</w:t>
      </w:r>
      <w:r w:rsidRPr="007B1CF1">
        <w:rPr>
          <w:rStyle w:val="HideTWBExt"/>
        </w:rPr>
        <w:t>&lt;/NumAm&gt;</w:t>
      </w:r>
    </w:p>
    <w:p w14:paraId="4567DD0B"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3C97CBE8" w14:textId="77777777" w:rsidR="00846C1C" w:rsidRPr="007B1CF1" w:rsidRDefault="00846C1C" w:rsidP="00846C1C">
      <w:pPr>
        <w:pStyle w:val="NormalBold"/>
      </w:pPr>
      <w:r w:rsidRPr="007B1CF1">
        <w:rPr>
          <w:rStyle w:val="HideTWBExt"/>
          <w:b w:val="0"/>
        </w:rPr>
        <w:t>&lt;/RepeatBlock-By&gt;</w:t>
      </w:r>
    </w:p>
    <w:p w14:paraId="2676661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38306B" w14:textId="77777777" w:rsidR="00846C1C" w:rsidRPr="007B1CF1" w:rsidRDefault="00846C1C" w:rsidP="00846C1C">
      <w:pPr>
        <w:pStyle w:val="NormalBold"/>
      </w:pPr>
      <w:r w:rsidRPr="007B1CF1">
        <w:rPr>
          <w:rStyle w:val="HideTWBExt"/>
        </w:rPr>
        <w:t>&lt;Article&gt;</w:t>
      </w:r>
      <w:r w:rsidRPr="007B1CF1">
        <w:t>Erwägung F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F8FDD89" w14:textId="77777777" w:rsidTr="00C10AD6">
        <w:trPr>
          <w:trHeight w:hRule="exact" w:val="240"/>
          <w:jc w:val="center"/>
        </w:trPr>
        <w:tc>
          <w:tcPr>
            <w:tcW w:w="9752" w:type="dxa"/>
            <w:gridSpan w:val="2"/>
            <w:tcBorders>
              <w:top w:val="nil"/>
              <w:left w:val="nil"/>
              <w:bottom w:val="nil"/>
              <w:right w:val="nil"/>
            </w:tcBorders>
          </w:tcPr>
          <w:p w14:paraId="31A63018" w14:textId="77777777" w:rsidR="00846C1C" w:rsidRPr="007B1CF1" w:rsidRDefault="00846C1C" w:rsidP="00C10AD6"/>
        </w:tc>
      </w:tr>
      <w:tr w:rsidR="00846C1C" w:rsidRPr="007B1CF1" w14:paraId="5FE062CE" w14:textId="77777777" w:rsidTr="00C10AD6">
        <w:trPr>
          <w:trHeight w:val="240"/>
          <w:jc w:val="center"/>
        </w:trPr>
        <w:tc>
          <w:tcPr>
            <w:tcW w:w="4876" w:type="dxa"/>
            <w:tcBorders>
              <w:top w:val="nil"/>
              <w:left w:val="nil"/>
              <w:bottom w:val="nil"/>
              <w:right w:val="nil"/>
            </w:tcBorders>
          </w:tcPr>
          <w:p w14:paraId="5D32C24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F544B79" w14:textId="77777777" w:rsidR="00846C1C" w:rsidRPr="007B1CF1" w:rsidRDefault="00846C1C" w:rsidP="00C10AD6">
            <w:pPr>
              <w:pStyle w:val="AmColumnHeading"/>
            </w:pPr>
            <w:r w:rsidRPr="007B1CF1">
              <w:t>Geänderter Text</w:t>
            </w:r>
          </w:p>
        </w:tc>
      </w:tr>
      <w:tr w:rsidR="00846C1C" w:rsidRPr="007B1CF1" w14:paraId="391777C1" w14:textId="77777777" w:rsidTr="00C10AD6">
        <w:trPr>
          <w:jc w:val="center"/>
        </w:trPr>
        <w:tc>
          <w:tcPr>
            <w:tcW w:w="4876" w:type="dxa"/>
            <w:tcBorders>
              <w:top w:val="nil"/>
              <w:left w:val="nil"/>
              <w:bottom w:val="nil"/>
              <w:right w:val="nil"/>
            </w:tcBorders>
          </w:tcPr>
          <w:p w14:paraId="3E3B70CC" w14:textId="77777777" w:rsidR="00846C1C" w:rsidRPr="007B1CF1" w:rsidRDefault="00846C1C" w:rsidP="00C10AD6">
            <w:pPr>
              <w:pStyle w:val="Normal6a"/>
            </w:pPr>
          </w:p>
        </w:tc>
        <w:tc>
          <w:tcPr>
            <w:tcW w:w="4876" w:type="dxa"/>
            <w:tcBorders>
              <w:top w:val="nil"/>
              <w:left w:val="nil"/>
              <w:bottom w:val="nil"/>
              <w:right w:val="nil"/>
            </w:tcBorders>
          </w:tcPr>
          <w:p w14:paraId="09631489" w14:textId="77777777" w:rsidR="00846C1C" w:rsidRPr="007B1CF1" w:rsidRDefault="00846C1C" w:rsidP="00C10AD6">
            <w:pPr>
              <w:pStyle w:val="Normal6a"/>
            </w:pPr>
            <w:r w:rsidRPr="007B1CF1">
              <w:rPr>
                <w:b/>
                <w:i/>
              </w:rPr>
              <w:t>Fa.</w:t>
            </w:r>
            <w:r w:rsidRPr="007B1CF1">
              <w:tab/>
            </w:r>
            <w:r w:rsidRPr="007B1CF1">
              <w:rPr>
                <w:b/>
                <w:i/>
              </w:rPr>
              <w:t>in der Erwägung, dass mit dem Europäischen Pakt für die Meere vier zentrale Prioritäten für die EU vorgeschlagen werden: die Stärkung des Rahmens für die globale Meerespolitik, die Verwirklichung der Nachhaltigkeit der Ozeane bis 2030, die Verbesserung der maritimen Sicherheit und Gefahrenabwehr sowie die Förderung von Meeresforschung und meeresbezogenem Wissen;</w:t>
            </w:r>
          </w:p>
        </w:tc>
      </w:tr>
    </w:tbl>
    <w:p w14:paraId="5459F27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9B89B46" w14:textId="77777777" w:rsidR="00846C1C" w:rsidRPr="007B1CF1" w:rsidRDefault="00846C1C" w:rsidP="00846C1C">
      <w:r w:rsidRPr="007B1CF1">
        <w:rPr>
          <w:rStyle w:val="HideTWBExt"/>
        </w:rPr>
        <w:t>&lt;/Amend&gt;</w:t>
      </w:r>
    </w:p>
    <w:p w14:paraId="26560E7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57</w:t>
      </w:r>
      <w:r w:rsidRPr="007B1CF1">
        <w:rPr>
          <w:rStyle w:val="HideTWBExt"/>
        </w:rPr>
        <w:t>&lt;/NumAm&gt;</w:t>
      </w:r>
    </w:p>
    <w:p w14:paraId="4E75C6F1"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175DF1FB" w14:textId="77777777" w:rsidR="00846C1C" w:rsidRPr="007B1CF1" w:rsidRDefault="00846C1C" w:rsidP="00846C1C">
      <w:pPr>
        <w:pStyle w:val="NormalBold"/>
      </w:pPr>
      <w:r w:rsidRPr="007B1CF1">
        <w:rPr>
          <w:rStyle w:val="HideTWBExt"/>
          <w:b w:val="0"/>
        </w:rPr>
        <w:t>&lt;/RepeatBlock-By&gt;</w:t>
      </w:r>
    </w:p>
    <w:p w14:paraId="0A18E94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8B9FA05" w14:textId="77777777" w:rsidR="00846C1C" w:rsidRPr="007B1CF1" w:rsidRDefault="00846C1C" w:rsidP="00846C1C">
      <w:pPr>
        <w:pStyle w:val="NormalBold"/>
      </w:pPr>
      <w:r w:rsidRPr="007B1CF1">
        <w:rPr>
          <w:rStyle w:val="HideTWBExt"/>
        </w:rPr>
        <w:t>&lt;Article&gt;</w:t>
      </w:r>
      <w:r w:rsidRPr="007B1CF1">
        <w:t>Zwischenüberschrift 1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3552755" w14:textId="77777777" w:rsidTr="00C10AD6">
        <w:trPr>
          <w:trHeight w:hRule="exact" w:val="240"/>
          <w:jc w:val="center"/>
        </w:trPr>
        <w:tc>
          <w:tcPr>
            <w:tcW w:w="9752" w:type="dxa"/>
            <w:gridSpan w:val="2"/>
            <w:tcBorders>
              <w:top w:val="nil"/>
              <w:left w:val="nil"/>
              <w:bottom w:val="nil"/>
              <w:right w:val="nil"/>
            </w:tcBorders>
          </w:tcPr>
          <w:p w14:paraId="11B9789F" w14:textId="77777777" w:rsidR="00846C1C" w:rsidRPr="007B1CF1" w:rsidRDefault="00846C1C" w:rsidP="00C10AD6"/>
        </w:tc>
      </w:tr>
      <w:tr w:rsidR="00846C1C" w:rsidRPr="007B1CF1" w14:paraId="36B755B1" w14:textId="77777777" w:rsidTr="00C10AD6">
        <w:trPr>
          <w:trHeight w:val="240"/>
          <w:jc w:val="center"/>
        </w:trPr>
        <w:tc>
          <w:tcPr>
            <w:tcW w:w="4876" w:type="dxa"/>
            <w:tcBorders>
              <w:top w:val="nil"/>
              <w:left w:val="nil"/>
              <w:bottom w:val="nil"/>
              <w:right w:val="nil"/>
            </w:tcBorders>
          </w:tcPr>
          <w:p w14:paraId="44D2AA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0F1C8F5" w14:textId="77777777" w:rsidR="00846C1C" w:rsidRPr="007B1CF1" w:rsidRDefault="00846C1C" w:rsidP="00C10AD6">
            <w:pPr>
              <w:pStyle w:val="AmColumnHeading"/>
            </w:pPr>
            <w:r w:rsidRPr="007B1CF1">
              <w:t>Geänderter Text</w:t>
            </w:r>
          </w:p>
        </w:tc>
      </w:tr>
      <w:tr w:rsidR="00846C1C" w:rsidRPr="007B1CF1" w14:paraId="7BF6B5E1" w14:textId="77777777" w:rsidTr="00C10AD6">
        <w:trPr>
          <w:jc w:val="center"/>
        </w:trPr>
        <w:tc>
          <w:tcPr>
            <w:tcW w:w="4876" w:type="dxa"/>
            <w:tcBorders>
              <w:top w:val="nil"/>
              <w:left w:val="nil"/>
              <w:bottom w:val="nil"/>
              <w:right w:val="nil"/>
            </w:tcBorders>
          </w:tcPr>
          <w:p w14:paraId="325F365A" w14:textId="77777777" w:rsidR="00846C1C" w:rsidRPr="007B1CF1" w:rsidRDefault="00846C1C" w:rsidP="00C10AD6">
            <w:pPr>
              <w:pStyle w:val="Normal6a"/>
            </w:pPr>
          </w:p>
        </w:tc>
        <w:tc>
          <w:tcPr>
            <w:tcW w:w="4876" w:type="dxa"/>
            <w:tcBorders>
              <w:top w:val="nil"/>
              <w:left w:val="nil"/>
              <w:bottom w:val="nil"/>
              <w:right w:val="nil"/>
            </w:tcBorders>
          </w:tcPr>
          <w:p w14:paraId="09B4E660" w14:textId="77777777" w:rsidR="00846C1C" w:rsidRPr="007B1CF1" w:rsidRDefault="00846C1C" w:rsidP="00C10AD6">
            <w:pPr>
              <w:pStyle w:val="Normal6a"/>
            </w:pPr>
            <w:r w:rsidRPr="007B1CF1">
              <w:rPr>
                <w:b/>
                <w:i/>
              </w:rPr>
              <w:t>fordert, dass das Meer im Rahmen der EU-Meeresdiplomatie auf internationaler Ebene als globales Gemeingut anerkannt wird;</w:t>
            </w:r>
          </w:p>
        </w:tc>
      </w:tr>
    </w:tbl>
    <w:p w14:paraId="42AC841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F54D3F3" w14:textId="77777777" w:rsidR="00846C1C" w:rsidRPr="007B1CF1" w:rsidRDefault="00846C1C" w:rsidP="00846C1C">
      <w:r w:rsidRPr="007B1CF1">
        <w:rPr>
          <w:rStyle w:val="HideTWBExt"/>
        </w:rPr>
        <w:t>&lt;/Amend&gt;</w:t>
      </w:r>
    </w:p>
    <w:p w14:paraId="0E8FE68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58</w:t>
      </w:r>
      <w:r w:rsidRPr="007B1CF1">
        <w:rPr>
          <w:rStyle w:val="HideTWBExt"/>
        </w:rPr>
        <w:t>&lt;/NumAm&gt;</w:t>
      </w:r>
    </w:p>
    <w:p w14:paraId="418AF6EC"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0B2F9294" w14:textId="77777777" w:rsidR="00846C1C" w:rsidRPr="007B1CF1" w:rsidRDefault="00846C1C" w:rsidP="00846C1C">
      <w:pPr>
        <w:pStyle w:val="NormalBold"/>
      </w:pPr>
      <w:r w:rsidRPr="007B1CF1">
        <w:rPr>
          <w:rStyle w:val="HideTWBExt"/>
          <w:b w:val="0"/>
        </w:rPr>
        <w:t>&lt;/RepeatBlock-By&gt;</w:t>
      </w:r>
    </w:p>
    <w:p w14:paraId="3B16FF3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C4AF8A9"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219E9F4" w14:textId="77777777" w:rsidTr="00C10AD6">
        <w:trPr>
          <w:trHeight w:hRule="exact" w:val="240"/>
          <w:jc w:val="center"/>
        </w:trPr>
        <w:tc>
          <w:tcPr>
            <w:tcW w:w="9752" w:type="dxa"/>
            <w:gridSpan w:val="2"/>
            <w:tcBorders>
              <w:top w:val="nil"/>
              <w:left w:val="nil"/>
              <w:bottom w:val="nil"/>
              <w:right w:val="nil"/>
            </w:tcBorders>
          </w:tcPr>
          <w:p w14:paraId="6332775C" w14:textId="77777777" w:rsidR="00846C1C" w:rsidRPr="007B1CF1" w:rsidRDefault="00846C1C" w:rsidP="00C10AD6"/>
        </w:tc>
      </w:tr>
      <w:tr w:rsidR="00846C1C" w:rsidRPr="007B1CF1" w14:paraId="0E0CCA8B" w14:textId="77777777" w:rsidTr="00C10AD6">
        <w:trPr>
          <w:trHeight w:val="240"/>
          <w:jc w:val="center"/>
        </w:trPr>
        <w:tc>
          <w:tcPr>
            <w:tcW w:w="4876" w:type="dxa"/>
            <w:tcBorders>
              <w:top w:val="nil"/>
              <w:left w:val="nil"/>
              <w:bottom w:val="nil"/>
              <w:right w:val="nil"/>
            </w:tcBorders>
          </w:tcPr>
          <w:p w14:paraId="5730EDD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B210D6D" w14:textId="77777777" w:rsidR="00846C1C" w:rsidRPr="007B1CF1" w:rsidRDefault="00846C1C" w:rsidP="00C10AD6">
            <w:pPr>
              <w:pStyle w:val="AmColumnHeading"/>
            </w:pPr>
            <w:r w:rsidRPr="007B1CF1">
              <w:t>Geänderter Text</w:t>
            </w:r>
          </w:p>
        </w:tc>
      </w:tr>
      <w:tr w:rsidR="00846C1C" w:rsidRPr="007B1CF1" w14:paraId="626444E2" w14:textId="77777777" w:rsidTr="00C10AD6">
        <w:trPr>
          <w:jc w:val="center"/>
        </w:trPr>
        <w:tc>
          <w:tcPr>
            <w:tcW w:w="4876" w:type="dxa"/>
            <w:tcBorders>
              <w:top w:val="nil"/>
              <w:left w:val="nil"/>
              <w:bottom w:val="nil"/>
              <w:right w:val="nil"/>
            </w:tcBorders>
          </w:tcPr>
          <w:p w14:paraId="1BC2F5F7" w14:textId="77777777" w:rsidR="00846C1C" w:rsidRPr="007B1CF1" w:rsidRDefault="00846C1C" w:rsidP="00C10AD6">
            <w:pPr>
              <w:pStyle w:val="Normal6a"/>
            </w:pPr>
            <w:r w:rsidRPr="007B1CF1">
              <w:t>1.</w:t>
            </w:r>
            <w:r w:rsidRPr="007B1CF1">
              <w:tab/>
              <w:t>betont, dass die EU aufgrund der Größe ihres Meeresgebiets,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den Schutz ihrer Meeresressourcen für künftige Generationen einsetzt;</w:t>
            </w:r>
          </w:p>
        </w:tc>
        <w:tc>
          <w:tcPr>
            <w:tcW w:w="4876" w:type="dxa"/>
            <w:tcBorders>
              <w:top w:val="nil"/>
              <w:left w:val="nil"/>
              <w:bottom w:val="nil"/>
              <w:right w:val="nil"/>
            </w:tcBorders>
          </w:tcPr>
          <w:p w14:paraId="2162B270" w14:textId="77777777" w:rsidR="00846C1C" w:rsidRPr="007B1CF1" w:rsidRDefault="00846C1C" w:rsidP="00C10AD6">
            <w:pPr>
              <w:pStyle w:val="Normal6a"/>
            </w:pPr>
            <w:r w:rsidRPr="007B1CF1">
              <w:t>1.</w:t>
            </w:r>
            <w:r w:rsidRPr="007B1CF1">
              <w:tab/>
              <w:t>betont, dass die EU aufgrund der Größe ihres Meeresgebiets,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den Schutz ihrer Meeresressourcen für künftige Generationen einsetzt;</w:t>
            </w:r>
            <w:r w:rsidRPr="007B1CF1">
              <w:rPr>
                <w:b/>
                <w:i/>
              </w:rPr>
              <w:t> hebt hervor, dass die EU ihre geostrategische Lage nutzen sollte, um die Beziehungen rund um den Atlantik zu den Vereinigten Staaten, Kanada, Mittel- und Südamerika, Afrika und anderen strategischen Regionen zu intensivieren;</w:t>
            </w:r>
          </w:p>
        </w:tc>
      </w:tr>
    </w:tbl>
    <w:p w14:paraId="3BB375E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EBF1D05" w14:textId="77777777" w:rsidR="00846C1C" w:rsidRPr="007B1CF1" w:rsidRDefault="00846C1C" w:rsidP="00846C1C">
      <w:r w:rsidRPr="007B1CF1">
        <w:rPr>
          <w:rStyle w:val="HideTWBExt"/>
        </w:rPr>
        <w:t>&lt;/Amend&gt;</w:t>
      </w:r>
    </w:p>
    <w:p w14:paraId="3E2C138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59</w:t>
      </w:r>
      <w:r w:rsidRPr="007B1CF1">
        <w:rPr>
          <w:rStyle w:val="HideTWBExt"/>
        </w:rPr>
        <w:t>&lt;/NumAm&gt;</w:t>
      </w:r>
    </w:p>
    <w:p w14:paraId="3BF57CF4"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53C779DA" w14:textId="77777777" w:rsidR="00846C1C" w:rsidRPr="007B1CF1" w:rsidRDefault="00846C1C" w:rsidP="00846C1C">
      <w:pPr>
        <w:pStyle w:val="NormalBold"/>
      </w:pPr>
      <w:r w:rsidRPr="007B1CF1">
        <w:rPr>
          <w:rStyle w:val="HideTWBExt"/>
          <w:b w:val="0"/>
        </w:rPr>
        <w:t>&lt;/RepeatBlock-By&gt;</w:t>
      </w:r>
    </w:p>
    <w:p w14:paraId="269A788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F0EFF88"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FD61B9" w14:textId="77777777" w:rsidTr="00C10AD6">
        <w:trPr>
          <w:trHeight w:hRule="exact" w:val="240"/>
          <w:jc w:val="center"/>
        </w:trPr>
        <w:tc>
          <w:tcPr>
            <w:tcW w:w="9752" w:type="dxa"/>
            <w:gridSpan w:val="2"/>
            <w:tcBorders>
              <w:top w:val="nil"/>
              <w:left w:val="nil"/>
              <w:bottom w:val="nil"/>
              <w:right w:val="nil"/>
            </w:tcBorders>
          </w:tcPr>
          <w:p w14:paraId="4D6DBD20" w14:textId="77777777" w:rsidR="00846C1C" w:rsidRPr="007B1CF1" w:rsidRDefault="00846C1C" w:rsidP="00C10AD6"/>
        </w:tc>
      </w:tr>
      <w:tr w:rsidR="00846C1C" w:rsidRPr="007B1CF1" w14:paraId="691E4008" w14:textId="77777777" w:rsidTr="00C10AD6">
        <w:trPr>
          <w:trHeight w:val="240"/>
          <w:jc w:val="center"/>
        </w:trPr>
        <w:tc>
          <w:tcPr>
            <w:tcW w:w="4876" w:type="dxa"/>
            <w:tcBorders>
              <w:top w:val="nil"/>
              <w:left w:val="nil"/>
              <w:bottom w:val="nil"/>
              <w:right w:val="nil"/>
            </w:tcBorders>
          </w:tcPr>
          <w:p w14:paraId="649ABBA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F1E5136" w14:textId="77777777" w:rsidR="00846C1C" w:rsidRPr="007B1CF1" w:rsidRDefault="00846C1C" w:rsidP="00C10AD6">
            <w:pPr>
              <w:pStyle w:val="AmColumnHeading"/>
            </w:pPr>
            <w:r w:rsidRPr="007B1CF1">
              <w:t>Geänderter Text</w:t>
            </w:r>
          </w:p>
        </w:tc>
      </w:tr>
      <w:tr w:rsidR="00846C1C" w:rsidRPr="007B1CF1" w14:paraId="38F84990" w14:textId="77777777" w:rsidTr="00C10AD6">
        <w:trPr>
          <w:jc w:val="center"/>
        </w:trPr>
        <w:tc>
          <w:tcPr>
            <w:tcW w:w="4876" w:type="dxa"/>
            <w:tcBorders>
              <w:top w:val="nil"/>
              <w:left w:val="nil"/>
              <w:bottom w:val="nil"/>
              <w:right w:val="nil"/>
            </w:tcBorders>
          </w:tcPr>
          <w:p w14:paraId="488B74AF" w14:textId="77777777" w:rsidR="00846C1C" w:rsidRPr="007B1CF1" w:rsidRDefault="00846C1C" w:rsidP="00C10AD6">
            <w:pPr>
              <w:pStyle w:val="Normal6a"/>
            </w:pPr>
            <w:r w:rsidRPr="007B1CF1">
              <w:t>1.</w:t>
            </w:r>
            <w:r w:rsidRPr="007B1CF1">
              <w:tab/>
              <w:t>betont, dass die EU aufgrund der Größe ihres Meeresgebiets,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den Schutz ihrer Meeresressourcen für künftige Generationen einsetzt;</w:t>
            </w:r>
          </w:p>
        </w:tc>
        <w:tc>
          <w:tcPr>
            <w:tcW w:w="4876" w:type="dxa"/>
            <w:tcBorders>
              <w:top w:val="nil"/>
              <w:left w:val="nil"/>
              <w:bottom w:val="nil"/>
              <w:right w:val="nil"/>
            </w:tcBorders>
          </w:tcPr>
          <w:p w14:paraId="29082821" w14:textId="77777777" w:rsidR="00846C1C" w:rsidRPr="007B1CF1" w:rsidRDefault="00846C1C" w:rsidP="00C10AD6">
            <w:pPr>
              <w:pStyle w:val="Normal6a"/>
            </w:pPr>
            <w:r w:rsidRPr="007B1CF1">
              <w:t>1.</w:t>
            </w:r>
            <w:r w:rsidRPr="007B1CF1">
              <w:tab/>
              <w:t>betont, dass die EU aufgrund der Größe ihres Meeresgebiets</w:t>
            </w:r>
            <w:r w:rsidRPr="007B1CF1">
              <w:rPr>
                <w:b/>
                <w:i/>
              </w:rPr>
              <w:t>, der Lage der Gebiete in äußerster Randlage an den Außenposten der EU in allen Ozeanen,</w:t>
            </w:r>
            <w:r w:rsidRPr="007B1CF1">
              <w:t xml:space="preserve">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den Schutz ihrer Meeresressourcen für künftige Generationen einsetzt;</w:t>
            </w:r>
          </w:p>
        </w:tc>
      </w:tr>
    </w:tbl>
    <w:p w14:paraId="282AEF6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122F374F" w14:textId="77777777" w:rsidR="00846C1C" w:rsidRPr="007B1CF1" w:rsidRDefault="00846C1C" w:rsidP="00846C1C">
      <w:r w:rsidRPr="007B1CF1">
        <w:rPr>
          <w:rStyle w:val="HideTWBExt"/>
        </w:rPr>
        <w:t>&lt;/Amend&gt;</w:t>
      </w:r>
    </w:p>
    <w:p w14:paraId="3B70575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60</w:t>
      </w:r>
      <w:r w:rsidRPr="007B1CF1">
        <w:rPr>
          <w:rStyle w:val="HideTWBExt"/>
        </w:rPr>
        <w:t>&lt;/NumAm&gt;</w:t>
      </w:r>
    </w:p>
    <w:p w14:paraId="5FD38855"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1221C04" w14:textId="77777777" w:rsidR="00846C1C" w:rsidRPr="007B1CF1" w:rsidRDefault="00846C1C" w:rsidP="00846C1C">
      <w:pPr>
        <w:pStyle w:val="NormalBold"/>
      </w:pPr>
      <w:r w:rsidRPr="007B1CF1">
        <w:rPr>
          <w:rStyle w:val="HideTWBExt"/>
          <w:b w:val="0"/>
        </w:rPr>
        <w:t>&lt;/RepeatBlock-By&gt;</w:t>
      </w:r>
    </w:p>
    <w:p w14:paraId="249997F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3671E98"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D3A3C32" w14:textId="77777777" w:rsidTr="00C10AD6">
        <w:trPr>
          <w:trHeight w:hRule="exact" w:val="240"/>
          <w:jc w:val="center"/>
        </w:trPr>
        <w:tc>
          <w:tcPr>
            <w:tcW w:w="9752" w:type="dxa"/>
            <w:gridSpan w:val="2"/>
            <w:tcBorders>
              <w:top w:val="nil"/>
              <w:left w:val="nil"/>
              <w:bottom w:val="nil"/>
              <w:right w:val="nil"/>
            </w:tcBorders>
          </w:tcPr>
          <w:p w14:paraId="160D747A" w14:textId="77777777" w:rsidR="00846C1C" w:rsidRPr="007B1CF1" w:rsidRDefault="00846C1C" w:rsidP="00C10AD6"/>
        </w:tc>
      </w:tr>
      <w:tr w:rsidR="00846C1C" w:rsidRPr="007B1CF1" w14:paraId="7845F76E" w14:textId="77777777" w:rsidTr="00C10AD6">
        <w:trPr>
          <w:trHeight w:val="240"/>
          <w:jc w:val="center"/>
        </w:trPr>
        <w:tc>
          <w:tcPr>
            <w:tcW w:w="4876" w:type="dxa"/>
            <w:tcBorders>
              <w:top w:val="nil"/>
              <w:left w:val="nil"/>
              <w:bottom w:val="nil"/>
              <w:right w:val="nil"/>
            </w:tcBorders>
          </w:tcPr>
          <w:p w14:paraId="5E2415C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963E49C" w14:textId="77777777" w:rsidR="00846C1C" w:rsidRPr="007B1CF1" w:rsidRDefault="00846C1C" w:rsidP="00C10AD6">
            <w:pPr>
              <w:pStyle w:val="AmColumnHeading"/>
            </w:pPr>
            <w:r w:rsidRPr="007B1CF1">
              <w:t>Geänderter Text</w:t>
            </w:r>
          </w:p>
        </w:tc>
      </w:tr>
      <w:tr w:rsidR="00846C1C" w:rsidRPr="007B1CF1" w14:paraId="0D101D74" w14:textId="77777777" w:rsidTr="00C10AD6">
        <w:trPr>
          <w:jc w:val="center"/>
        </w:trPr>
        <w:tc>
          <w:tcPr>
            <w:tcW w:w="4876" w:type="dxa"/>
            <w:tcBorders>
              <w:top w:val="nil"/>
              <w:left w:val="nil"/>
              <w:bottom w:val="nil"/>
              <w:right w:val="nil"/>
            </w:tcBorders>
          </w:tcPr>
          <w:p w14:paraId="2F323118" w14:textId="77777777" w:rsidR="00846C1C" w:rsidRPr="007B1CF1" w:rsidRDefault="00846C1C" w:rsidP="00C10AD6">
            <w:pPr>
              <w:pStyle w:val="Normal6a"/>
            </w:pPr>
            <w:r w:rsidRPr="007B1CF1">
              <w:t>1.</w:t>
            </w:r>
            <w:r w:rsidRPr="007B1CF1">
              <w:tab/>
            </w:r>
            <w:r w:rsidRPr="007B1CF1">
              <w:rPr>
                <w:b/>
                <w:i/>
              </w:rPr>
              <w:t>betont, dass</w:t>
            </w:r>
            <w:r w:rsidRPr="007B1CF1">
              <w:t xml:space="preserve"> die EU </w:t>
            </w:r>
            <w:r w:rsidRPr="007B1CF1">
              <w:rPr>
                <w:b/>
                <w:i/>
              </w:rPr>
              <w:t>aufgrund</w:t>
            </w:r>
            <w:r w:rsidRPr="007B1CF1">
              <w:t xml:space="preserve"> der Größe ihres Meeresgebiets, ihres wirtschaftlichen Gewichts sowie ihrer rechtlichen und regulatorischen Führungsrolle </w:t>
            </w:r>
            <w:r w:rsidRPr="007B1CF1">
              <w:rPr>
                <w:b/>
                <w:i/>
              </w:rPr>
              <w:t>dafür prädestiniert ist, in der globalen</w:t>
            </w:r>
            <w:r w:rsidRPr="007B1CF1">
              <w:t xml:space="preserve"> Meerespolitik </w:t>
            </w:r>
            <w:r w:rsidRPr="007B1CF1">
              <w:rPr>
                <w:b/>
                <w:i/>
              </w:rPr>
              <w:t>eine führende Rolle zu übernehmen</w:t>
            </w:r>
            <w:r w:rsidRPr="007B1CF1">
              <w:t xml:space="preserve">; weist darauf hin, dass die EU über die größte ausschließliche Wirtschaftszone der Welt verfügt und </w:t>
            </w:r>
            <w:r w:rsidRPr="007B1CF1">
              <w:rPr>
                <w:b/>
                <w:i/>
              </w:rPr>
              <w:t>sich bereits für den Schutz ihrer</w:t>
            </w:r>
            <w:r w:rsidRPr="007B1CF1">
              <w:t xml:space="preserve"> Meeresressourcen </w:t>
            </w:r>
            <w:r w:rsidRPr="007B1CF1">
              <w:rPr>
                <w:b/>
                <w:i/>
              </w:rPr>
              <w:t>für künftige Generationen einsetzt</w:t>
            </w:r>
            <w:r w:rsidRPr="007B1CF1">
              <w:t>;</w:t>
            </w:r>
          </w:p>
        </w:tc>
        <w:tc>
          <w:tcPr>
            <w:tcW w:w="4876" w:type="dxa"/>
            <w:tcBorders>
              <w:top w:val="nil"/>
              <w:left w:val="nil"/>
              <w:bottom w:val="nil"/>
              <w:right w:val="nil"/>
            </w:tcBorders>
          </w:tcPr>
          <w:p w14:paraId="3392428E" w14:textId="77777777" w:rsidR="00846C1C" w:rsidRPr="007B1CF1" w:rsidRDefault="00846C1C" w:rsidP="00C10AD6">
            <w:pPr>
              <w:pStyle w:val="Normal6a"/>
            </w:pPr>
            <w:r w:rsidRPr="007B1CF1">
              <w:t>1.</w:t>
            </w:r>
            <w:r w:rsidRPr="007B1CF1">
              <w:tab/>
            </w:r>
            <w:r w:rsidRPr="007B1CF1">
              <w:rPr>
                <w:b/>
                <w:i/>
              </w:rPr>
              <w:t>hebt die historische Führungsrolle hervor, die</w:t>
            </w:r>
            <w:r w:rsidRPr="007B1CF1">
              <w:t xml:space="preserve"> die EU </w:t>
            </w:r>
            <w:r w:rsidRPr="007B1CF1">
              <w:rPr>
                <w:b/>
                <w:i/>
              </w:rPr>
              <w:t>angesichts</w:t>
            </w:r>
            <w:r w:rsidRPr="007B1CF1">
              <w:t xml:space="preserve"> der Größe ihres Meeresgebiets,</w:t>
            </w:r>
            <w:r w:rsidRPr="007B1CF1">
              <w:rPr>
                <w:b/>
                <w:i/>
              </w:rPr>
              <w:t xml:space="preserve"> ihrer wirtschaftlichen Bedeutung und</w:t>
            </w:r>
            <w:r w:rsidRPr="007B1CF1">
              <w:t xml:space="preserve"> ihres wirtschaftlichen Gewichts sowie ihrer rechtlichen und regulatorischen Führungsrolle </w:t>
            </w:r>
            <w:r w:rsidRPr="007B1CF1">
              <w:rPr>
                <w:b/>
                <w:i/>
              </w:rPr>
              <w:t>im Bereich der internationalen</w:t>
            </w:r>
            <w:r w:rsidRPr="007B1CF1">
              <w:t xml:space="preserve"> Meerespolitik </w:t>
            </w:r>
            <w:r w:rsidRPr="007B1CF1">
              <w:rPr>
                <w:b/>
                <w:i/>
              </w:rPr>
              <w:t>hatte und weiterhin hat</w:t>
            </w:r>
            <w:r w:rsidRPr="007B1CF1">
              <w:t xml:space="preserve">; weist darauf hin, dass die EU über die größte ausschließliche Wirtschaftszone der Welt verfügt und </w:t>
            </w:r>
            <w:r w:rsidRPr="007B1CF1">
              <w:rPr>
                <w:b/>
                <w:i/>
              </w:rPr>
              <w:t>eine Vorreiterrolle bei der Wiederherstellung und dem Schutz von Meereslebensräumen und</w:t>
            </w:r>
            <w:r w:rsidRPr="007B1CF1">
              <w:t xml:space="preserve"> Meeresressourcen </w:t>
            </w:r>
            <w:r w:rsidRPr="007B1CF1">
              <w:rPr>
                <w:b/>
                <w:i/>
              </w:rPr>
              <w:t>einnimmt</w:t>
            </w:r>
            <w:r w:rsidRPr="007B1CF1">
              <w:t>;</w:t>
            </w:r>
          </w:p>
        </w:tc>
      </w:tr>
    </w:tbl>
    <w:p w14:paraId="3E4692C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479B981" w14:textId="77777777" w:rsidR="00846C1C" w:rsidRPr="007B1CF1" w:rsidRDefault="00846C1C" w:rsidP="00846C1C">
      <w:r w:rsidRPr="007B1CF1">
        <w:rPr>
          <w:rStyle w:val="HideTWBExt"/>
        </w:rPr>
        <w:t>&lt;/Amend&gt;</w:t>
      </w:r>
    </w:p>
    <w:p w14:paraId="436835E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61</w:t>
      </w:r>
      <w:r w:rsidRPr="007B1CF1">
        <w:rPr>
          <w:rStyle w:val="HideTWBExt"/>
        </w:rPr>
        <w:t>&lt;/NumAm&gt;</w:t>
      </w:r>
    </w:p>
    <w:p w14:paraId="0FE8DFDF"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73E138A3" w14:textId="77777777" w:rsidR="00846C1C" w:rsidRPr="007B1CF1" w:rsidRDefault="00846C1C" w:rsidP="00846C1C">
      <w:pPr>
        <w:pStyle w:val="NormalBold"/>
      </w:pPr>
      <w:r w:rsidRPr="007B1CF1">
        <w:rPr>
          <w:rStyle w:val="HideTWBExt"/>
          <w:b w:val="0"/>
        </w:rPr>
        <w:t>&lt;/RepeatBlock-By&gt;</w:t>
      </w:r>
    </w:p>
    <w:p w14:paraId="2246C21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F91F150"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4244FA8" w14:textId="77777777" w:rsidTr="00C10AD6">
        <w:trPr>
          <w:trHeight w:hRule="exact" w:val="240"/>
          <w:jc w:val="center"/>
        </w:trPr>
        <w:tc>
          <w:tcPr>
            <w:tcW w:w="9752" w:type="dxa"/>
            <w:gridSpan w:val="2"/>
            <w:tcBorders>
              <w:top w:val="nil"/>
              <w:left w:val="nil"/>
              <w:bottom w:val="nil"/>
              <w:right w:val="nil"/>
            </w:tcBorders>
          </w:tcPr>
          <w:p w14:paraId="6CE33991" w14:textId="77777777" w:rsidR="00846C1C" w:rsidRPr="007B1CF1" w:rsidRDefault="00846C1C" w:rsidP="00C10AD6"/>
        </w:tc>
      </w:tr>
      <w:tr w:rsidR="00846C1C" w:rsidRPr="007B1CF1" w14:paraId="68D5E5B2" w14:textId="77777777" w:rsidTr="00C10AD6">
        <w:trPr>
          <w:trHeight w:val="240"/>
          <w:jc w:val="center"/>
        </w:trPr>
        <w:tc>
          <w:tcPr>
            <w:tcW w:w="4876" w:type="dxa"/>
            <w:tcBorders>
              <w:top w:val="nil"/>
              <w:left w:val="nil"/>
              <w:bottom w:val="nil"/>
              <w:right w:val="nil"/>
            </w:tcBorders>
          </w:tcPr>
          <w:p w14:paraId="6010D41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0A5846C" w14:textId="77777777" w:rsidR="00846C1C" w:rsidRPr="007B1CF1" w:rsidRDefault="00846C1C" w:rsidP="00C10AD6">
            <w:pPr>
              <w:pStyle w:val="AmColumnHeading"/>
            </w:pPr>
            <w:r w:rsidRPr="007B1CF1">
              <w:t>Geänderter Text</w:t>
            </w:r>
          </w:p>
        </w:tc>
      </w:tr>
      <w:tr w:rsidR="00846C1C" w:rsidRPr="007B1CF1" w14:paraId="07711213" w14:textId="77777777" w:rsidTr="00C10AD6">
        <w:trPr>
          <w:jc w:val="center"/>
        </w:trPr>
        <w:tc>
          <w:tcPr>
            <w:tcW w:w="4876" w:type="dxa"/>
            <w:tcBorders>
              <w:top w:val="nil"/>
              <w:left w:val="nil"/>
              <w:bottom w:val="nil"/>
              <w:right w:val="nil"/>
            </w:tcBorders>
          </w:tcPr>
          <w:p w14:paraId="70D9BBEC" w14:textId="77777777" w:rsidR="00846C1C" w:rsidRPr="007B1CF1" w:rsidRDefault="00846C1C" w:rsidP="00C10AD6">
            <w:pPr>
              <w:pStyle w:val="Normal6a"/>
            </w:pPr>
            <w:r w:rsidRPr="007B1CF1">
              <w:t>1.</w:t>
            </w:r>
            <w:r w:rsidRPr="007B1CF1">
              <w:tab/>
              <w:t xml:space="preserve">betont, dass die EU aufgrund der Größe ihres Meeresgebiets,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w:t>
            </w:r>
            <w:r w:rsidRPr="007B1CF1">
              <w:rPr>
                <w:b/>
                <w:i/>
              </w:rPr>
              <w:t>den Schutz</w:t>
            </w:r>
            <w:r w:rsidRPr="007B1CF1">
              <w:t xml:space="preserve"> ihrer Meeresressourcen für künftige Generationen einsetzt;</w:t>
            </w:r>
          </w:p>
        </w:tc>
        <w:tc>
          <w:tcPr>
            <w:tcW w:w="4876" w:type="dxa"/>
            <w:tcBorders>
              <w:top w:val="nil"/>
              <w:left w:val="nil"/>
              <w:bottom w:val="nil"/>
              <w:right w:val="nil"/>
            </w:tcBorders>
          </w:tcPr>
          <w:p w14:paraId="6C0B455E" w14:textId="77777777" w:rsidR="00846C1C" w:rsidRPr="007B1CF1" w:rsidRDefault="00846C1C" w:rsidP="00C10AD6">
            <w:pPr>
              <w:pStyle w:val="Normal6a"/>
            </w:pPr>
            <w:r w:rsidRPr="007B1CF1">
              <w:t>1.</w:t>
            </w:r>
            <w:r w:rsidRPr="007B1CF1">
              <w:tab/>
              <w:t xml:space="preserve">betont, dass die EU aufgrund der Größe ihres Meeresgebiets, ihres wirtschaftlichen Gewichts sowie ihrer rechtlichen und regulatorischen Führungsrolle dafür prädestiniert ist, in der globalen Meerespolitik eine führende Rolle zu übernehmen; weist darauf hin, dass die EU über die größte ausschließliche Wirtschaftszone der Welt verfügt und sich bereits für </w:t>
            </w:r>
            <w:r w:rsidRPr="007B1CF1">
              <w:rPr>
                <w:b/>
                <w:i/>
              </w:rPr>
              <w:t>eine nachhaltige Bewirtschaftung und Nutzung</w:t>
            </w:r>
            <w:r w:rsidRPr="007B1CF1">
              <w:t xml:space="preserve"> ihrer Meeresressourcen für künftige Generationen einsetzt;</w:t>
            </w:r>
          </w:p>
        </w:tc>
      </w:tr>
    </w:tbl>
    <w:p w14:paraId="17CF1E2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FC54B75" w14:textId="77777777" w:rsidR="00846C1C" w:rsidRPr="007B1CF1" w:rsidRDefault="00846C1C" w:rsidP="00846C1C">
      <w:r w:rsidRPr="007B1CF1">
        <w:rPr>
          <w:rStyle w:val="HideTWBExt"/>
        </w:rPr>
        <w:t>&lt;/Amend&gt;</w:t>
      </w:r>
    </w:p>
    <w:p w14:paraId="5BB48E9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62</w:t>
      </w:r>
      <w:r w:rsidRPr="007B1CF1">
        <w:rPr>
          <w:rStyle w:val="HideTWBExt"/>
        </w:rPr>
        <w:t>&lt;/NumAm&gt;</w:t>
      </w:r>
    </w:p>
    <w:p w14:paraId="38CFD72E"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187ED7C1" w14:textId="77777777" w:rsidR="00846C1C" w:rsidRPr="007B1CF1" w:rsidRDefault="00846C1C" w:rsidP="00846C1C">
      <w:pPr>
        <w:pStyle w:val="NormalBold"/>
      </w:pPr>
      <w:r w:rsidRPr="007B1CF1">
        <w:rPr>
          <w:rStyle w:val="HideTWBExt"/>
          <w:b w:val="0"/>
        </w:rPr>
        <w:t>&lt;/RepeatBlock-By&gt;</w:t>
      </w:r>
    </w:p>
    <w:p w14:paraId="5527CAF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2A38834"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A7774F5" w14:textId="77777777" w:rsidTr="00C10AD6">
        <w:trPr>
          <w:trHeight w:hRule="exact" w:val="240"/>
          <w:jc w:val="center"/>
        </w:trPr>
        <w:tc>
          <w:tcPr>
            <w:tcW w:w="9752" w:type="dxa"/>
            <w:gridSpan w:val="2"/>
            <w:tcBorders>
              <w:top w:val="nil"/>
              <w:left w:val="nil"/>
              <w:bottom w:val="nil"/>
              <w:right w:val="nil"/>
            </w:tcBorders>
          </w:tcPr>
          <w:p w14:paraId="06AD1E7E" w14:textId="77777777" w:rsidR="00846C1C" w:rsidRPr="007B1CF1" w:rsidRDefault="00846C1C" w:rsidP="00C10AD6"/>
        </w:tc>
      </w:tr>
      <w:tr w:rsidR="00846C1C" w:rsidRPr="007B1CF1" w14:paraId="538252D1" w14:textId="77777777" w:rsidTr="00C10AD6">
        <w:trPr>
          <w:trHeight w:val="240"/>
          <w:jc w:val="center"/>
        </w:trPr>
        <w:tc>
          <w:tcPr>
            <w:tcW w:w="4876" w:type="dxa"/>
            <w:tcBorders>
              <w:top w:val="nil"/>
              <w:left w:val="nil"/>
              <w:bottom w:val="nil"/>
              <w:right w:val="nil"/>
            </w:tcBorders>
          </w:tcPr>
          <w:p w14:paraId="13CEA2C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947D34E" w14:textId="77777777" w:rsidR="00846C1C" w:rsidRPr="007B1CF1" w:rsidRDefault="00846C1C" w:rsidP="00C10AD6">
            <w:pPr>
              <w:pStyle w:val="AmColumnHeading"/>
            </w:pPr>
            <w:r w:rsidRPr="007B1CF1">
              <w:t>Geänderter Text</w:t>
            </w:r>
          </w:p>
        </w:tc>
      </w:tr>
      <w:tr w:rsidR="00846C1C" w:rsidRPr="007B1CF1" w14:paraId="1B130486" w14:textId="77777777" w:rsidTr="00C10AD6">
        <w:trPr>
          <w:jc w:val="center"/>
        </w:trPr>
        <w:tc>
          <w:tcPr>
            <w:tcW w:w="4876" w:type="dxa"/>
            <w:tcBorders>
              <w:top w:val="nil"/>
              <w:left w:val="nil"/>
              <w:bottom w:val="nil"/>
              <w:right w:val="nil"/>
            </w:tcBorders>
          </w:tcPr>
          <w:p w14:paraId="49B002F4" w14:textId="77777777" w:rsidR="00846C1C" w:rsidRPr="007B1CF1" w:rsidRDefault="00846C1C" w:rsidP="00C10AD6">
            <w:pPr>
              <w:pStyle w:val="Normal6a"/>
            </w:pPr>
            <w:r w:rsidRPr="007B1CF1">
              <w:t>1.</w:t>
            </w:r>
            <w:r w:rsidRPr="007B1CF1">
              <w:tab/>
            </w:r>
            <w:r w:rsidRPr="007B1CF1">
              <w:rPr>
                <w:b/>
                <w:i/>
              </w:rPr>
              <w:t>betont</w:t>
            </w:r>
            <w:r w:rsidRPr="007B1CF1">
              <w:t xml:space="preserve">, dass die EU aufgrund der Größe ihres Meeresgebiets, ihres wirtschaftlichen Gewichts sowie ihrer rechtlichen und regulatorischen Führungsrolle </w:t>
            </w:r>
            <w:r w:rsidRPr="007B1CF1">
              <w:rPr>
                <w:b/>
                <w:i/>
              </w:rPr>
              <w:t>dafür prädestiniert ist, in</w:t>
            </w:r>
            <w:r w:rsidRPr="007B1CF1">
              <w:t xml:space="preserve"> der globalen Meerespolitik </w:t>
            </w:r>
            <w:r w:rsidRPr="007B1CF1">
              <w:rPr>
                <w:b/>
                <w:i/>
              </w:rPr>
              <w:t xml:space="preserve">eine führende Rolle zu </w:t>
            </w:r>
            <w:r w:rsidRPr="007B1CF1">
              <w:t>übernehmen; weist darauf hin, dass die EU über die größte ausschließliche Wirtschaftszone der Welt verfügt und sich bereits für den Schutz ihrer Meeresressourcen für künftige Generationen einsetzt;</w:t>
            </w:r>
          </w:p>
        </w:tc>
        <w:tc>
          <w:tcPr>
            <w:tcW w:w="4876" w:type="dxa"/>
            <w:tcBorders>
              <w:top w:val="nil"/>
              <w:left w:val="nil"/>
              <w:bottom w:val="nil"/>
              <w:right w:val="nil"/>
            </w:tcBorders>
          </w:tcPr>
          <w:p w14:paraId="006E1B1E" w14:textId="77777777" w:rsidR="00846C1C" w:rsidRPr="007B1CF1" w:rsidRDefault="00846C1C" w:rsidP="00C10AD6">
            <w:pPr>
              <w:pStyle w:val="Normal6a"/>
            </w:pPr>
            <w:r w:rsidRPr="007B1CF1">
              <w:t>1.</w:t>
            </w:r>
            <w:r w:rsidRPr="007B1CF1">
              <w:tab/>
            </w:r>
            <w:r w:rsidRPr="007B1CF1">
              <w:rPr>
                <w:b/>
                <w:i/>
              </w:rPr>
              <w:t>ist der Ansicht</w:t>
            </w:r>
            <w:r w:rsidRPr="007B1CF1">
              <w:t xml:space="preserve">, dass die EU aufgrund der Größe ihres Meeresgebiets, ihres wirtschaftlichen Gewichts sowie ihrer rechtlichen und regulatorischen Führungsrolle </w:t>
            </w:r>
            <w:r w:rsidRPr="007B1CF1">
              <w:rPr>
                <w:b/>
                <w:i/>
              </w:rPr>
              <w:t>und ihrer damit verbundenen einzigartigen Position eine führende Rolle bei der Agenda</w:t>
            </w:r>
            <w:r w:rsidRPr="007B1CF1">
              <w:t xml:space="preserve"> der globalen Meerespolitik übernehmen </w:t>
            </w:r>
            <w:r w:rsidRPr="007B1CF1">
              <w:rPr>
                <w:b/>
                <w:i/>
              </w:rPr>
              <w:t>sollte</w:t>
            </w:r>
            <w:r w:rsidRPr="007B1CF1">
              <w:t>; weist darauf hin, dass die EU über die größte ausschließliche Wirtschaftszone der Welt verfügt und sich bereits für den Schutz ihrer Meeresressourcen für künftige Generationen einsetzt;</w:t>
            </w:r>
          </w:p>
        </w:tc>
      </w:tr>
    </w:tbl>
    <w:p w14:paraId="43A14C1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DF1EC29" w14:textId="77777777" w:rsidR="00846C1C" w:rsidRPr="007B1CF1" w:rsidRDefault="00846C1C" w:rsidP="00846C1C">
      <w:r w:rsidRPr="007B1CF1">
        <w:rPr>
          <w:rStyle w:val="HideTWBExt"/>
        </w:rPr>
        <w:t>&lt;/Amend&gt;</w:t>
      </w:r>
    </w:p>
    <w:p w14:paraId="3B02C2B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63</w:t>
      </w:r>
      <w:r w:rsidRPr="007B1CF1">
        <w:rPr>
          <w:rStyle w:val="HideTWBExt"/>
        </w:rPr>
        <w:t>&lt;/NumAm&gt;</w:t>
      </w:r>
    </w:p>
    <w:p w14:paraId="73F3AE3B"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66FF488" w14:textId="77777777" w:rsidR="00846C1C" w:rsidRPr="007B1CF1" w:rsidRDefault="00846C1C" w:rsidP="00846C1C">
      <w:pPr>
        <w:pStyle w:val="NormalBold"/>
      </w:pPr>
      <w:r w:rsidRPr="007B1CF1">
        <w:rPr>
          <w:rStyle w:val="HideTWBExt"/>
          <w:b w:val="0"/>
        </w:rPr>
        <w:t>&lt;/RepeatBlock-By&gt;</w:t>
      </w:r>
    </w:p>
    <w:p w14:paraId="7005033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B59077C" w14:textId="77777777" w:rsidR="00846C1C" w:rsidRPr="007B1CF1" w:rsidRDefault="00846C1C" w:rsidP="00846C1C">
      <w:pPr>
        <w:pStyle w:val="NormalBold"/>
      </w:pPr>
      <w:r w:rsidRPr="007B1CF1">
        <w:rPr>
          <w:rStyle w:val="HideTWBExt"/>
        </w:rPr>
        <w:t>&lt;Article&gt;</w:t>
      </w:r>
      <w:r w:rsidRPr="007B1CF1">
        <w:t>Ziffer 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8B7F0E6" w14:textId="77777777" w:rsidTr="00C10AD6">
        <w:trPr>
          <w:trHeight w:hRule="exact" w:val="240"/>
          <w:jc w:val="center"/>
        </w:trPr>
        <w:tc>
          <w:tcPr>
            <w:tcW w:w="9752" w:type="dxa"/>
            <w:gridSpan w:val="2"/>
            <w:tcBorders>
              <w:top w:val="nil"/>
              <w:left w:val="nil"/>
              <w:bottom w:val="nil"/>
              <w:right w:val="nil"/>
            </w:tcBorders>
          </w:tcPr>
          <w:p w14:paraId="7180E401" w14:textId="77777777" w:rsidR="00846C1C" w:rsidRPr="007B1CF1" w:rsidRDefault="00846C1C" w:rsidP="00C10AD6"/>
        </w:tc>
      </w:tr>
      <w:tr w:rsidR="00846C1C" w:rsidRPr="007B1CF1" w14:paraId="7224B1ED" w14:textId="77777777" w:rsidTr="00C10AD6">
        <w:trPr>
          <w:trHeight w:val="240"/>
          <w:jc w:val="center"/>
        </w:trPr>
        <w:tc>
          <w:tcPr>
            <w:tcW w:w="4876" w:type="dxa"/>
            <w:tcBorders>
              <w:top w:val="nil"/>
              <w:left w:val="nil"/>
              <w:bottom w:val="nil"/>
              <w:right w:val="nil"/>
            </w:tcBorders>
          </w:tcPr>
          <w:p w14:paraId="43A18F2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7FEB9A5" w14:textId="77777777" w:rsidR="00846C1C" w:rsidRPr="007B1CF1" w:rsidRDefault="00846C1C" w:rsidP="00C10AD6">
            <w:pPr>
              <w:pStyle w:val="AmColumnHeading"/>
            </w:pPr>
            <w:r w:rsidRPr="007B1CF1">
              <w:t>Geänderter Text</w:t>
            </w:r>
          </w:p>
        </w:tc>
      </w:tr>
      <w:tr w:rsidR="00846C1C" w:rsidRPr="007B1CF1" w14:paraId="3CB0B989" w14:textId="77777777" w:rsidTr="00C10AD6">
        <w:trPr>
          <w:jc w:val="center"/>
        </w:trPr>
        <w:tc>
          <w:tcPr>
            <w:tcW w:w="4876" w:type="dxa"/>
            <w:tcBorders>
              <w:top w:val="nil"/>
              <w:left w:val="nil"/>
              <w:bottom w:val="nil"/>
              <w:right w:val="nil"/>
            </w:tcBorders>
          </w:tcPr>
          <w:p w14:paraId="04CAB9C7" w14:textId="77777777" w:rsidR="00846C1C" w:rsidRPr="007B1CF1" w:rsidRDefault="00846C1C" w:rsidP="00C10AD6">
            <w:pPr>
              <w:pStyle w:val="Normal6a"/>
            </w:pPr>
            <w:r w:rsidRPr="007B1CF1">
              <w:t>1.</w:t>
            </w:r>
            <w:r w:rsidRPr="007B1CF1">
              <w:tab/>
              <w:t>betont, dass die EU aufgrund der Größe ihres Meeresgebiets</w:t>
            </w:r>
            <w:r w:rsidRPr="007B1CF1">
              <w:rPr>
                <w:b/>
                <w:i/>
              </w:rPr>
              <w:t>,</w:t>
            </w:r>
            <w:r w:rsidRPr="007B1CF1">
              <w:t xml:space="preserve"> ihres wirtschaftlichen Gewichts </w:t>
            </w:r>
            <w:r w:rsidRPr="007B1CF1">
              <w:rPr>
                <w:b/>
                <w:i/>
              </w:rPr>
              <w:t>sowie ihrer rechtlichen und regulatorischen Führungsrolle</w:t>
            </w:r>
            <w:r w:rsidRPr="007B1CF1">
              <w:t xml:space="preserve"> dafür prädestiniert ist, in der globalen Meerespolitik eine führende Rolle zu übernehmen; weist darauf hin, dass die EU über die größte ausschließliche Wirtschaftszone der Welt verfügt und sich bereits </w:t>
            </w:r>
            <w:r w:rsidRPr="007B1CF1">
              <w:rPr>
                <w:b/>
                <w:i/>
              </w:rPr>
              <w:t>für</w:t>
            </w:r>
            <w:r w:rsidRPr="007B1CF1">
              <w:t xml:space="preserve"> den Schutz ihrer Meeresressourcen für künftige Generationen </w:t>
            </w:r>
            <w:r w:rsidRPr="007B1CF1">
              <w:rPr>
                <w:b/>
                <w:i/>
              </w:rPr>
              <w:t>einsetzt</w:t>
            </w:r>
            <w:r w:rsidRPr="007B1CF1">
              <w:t>;</w:t>
            </w:r>
          </w:p>
        </w:tc>
        <w:tc>
          <w:tcPr>
            <w:tcW w:w="4876" w:type="dxa"/>
            <w:tcBorders>
              <w:top w:val="nil"/>
              <w:left w:val="nil"/>
              <w:bottom w:val="nil"/>
              <w:right w:val="nil"/>
            </w:tcBorders>
          </w:tcPr>
          <w:p w14:paraId="7045B153" w14:textId="77777777" w:rsidR="00846C1C" w:rsidRPr="007B1CF1" w:rsidRDefault="00846C1C" w:rsidP="00C10AD6">
            <w:pPr>
              <w:pStyle w:val="Normal6a"/>
            </w:pPr>
            <w:r w:rsidRPr="007B1CF1">
              <w:t>1.</w:t>
            </w:r>
            <w:r w:rsidRPr="007B1CF1">
              <w:tab/>
              <w:t xml:space="preserve">betont, dass die EU aufgrund der Größe ihres Meeresgebiets </w:t>
            </w:r>
            <w:r w:rsidRPr="007B1CF1">
              <w:rPr>
                <w:b/>
                <w:i/>
              </w:rPr>
              <w:t>und</w:t>
            </w:r>
            <w:r w:rsidRPr="007B1CF1">
              <w:t xml:space="preserve"> ihres wirtschaftlichen Gewichts dafür prädestiniert ist, in der globalen Meerespolitik eine führende Rolle zu übernehmen; weist darauf hin, dass die EU über die größte ausschließliche Wirtschaftszone der Welt verfügt und sich bereits </w:t>
            </w:r>
            <w:r w:rsidRPr="007B1CF1">
              <w:rPr>
                <w:b/>
                <w:i/>
              </w:rPr>
              <w:t>um</w:t>
            </w:r>
            <w:r w:rsidRPr="007B1CF1">
              <w:t xml:space="preserve"> den Schutz ihrer Meeresressourcen für künftige Generationen </w:t>
            </w:r>
            <w:r w:rsidRPr="007B1CF1">
              <w:rPr>
                <w:b/>
                <w:i/>
              </w:rPr>
              <w:t>bemüht</w:t>
            </w:r>
            <w:r w:rsidRPr="007B1CF1">
              <w:t>;</w:t>
            </w:r>
          </w:p>
        </w:tc>
      </w:tr>
    </w:tbl>
    <w:p w14:paraId="62CA845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E434FE7" w14:textId="77777777" w:rsidR="00846C1C" w:rsidRPr="007B1CF1" w:rsidRDefault="00846C1C" w:rsidP="00846C1C">
      <w:r w:rsidRPr="007B1CF1">
        <w:rPr>
          <w:rStyle w:val="HideTWBExt"/>
        </w:rPr>
        <w:t>&lt;/Amend&gt;</w:t>
      </w:r>
    </w:p>
    <w:p w14:paraId="7441E1F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64</w:t>
      </w:r>
      <w:r w:rsidRPr="007B1CF1">
        <w:rPr>
          <w:rStyle w:val="HideTWBExt"/>
        </w:rPr>
        <w:t>&lt;/NumAm&gt;</w:t>
      </w:r>
    </w:p>
    <w:p w14:paraId="1E87B37A"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6FD1FDE" w14:textId="77777777" w:rsidR="00846C1C" w:rsidRPr="007B1CF1" w:rsidRDefault="00846C1C" w:rsidP="00846C1C">
      <w:pPr>
        <w:pStyle w:val="NormalBold"/>
      </w:pPr>
      <w:r w:rsidRPr="007B1CF1">
        <w:rPr>
          <w:rStyle w:val="HideTWBExt"/>
          <w:b w:val="0"/>
        </w:rPr>
        <w:t>&lt;/RepeatBlock-By&gt;</w:t>
      </w:r>
    </w:p>
    <w:p w14:paraId="47BC6B9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278D8A0" w14:textId="77777777" w:rsidR="00846C1C" w:rsidRPr="007B1CF1" w:rsidRDefault="00846C1C" w:rsidP="00846C1C">
      <w:pPr>
        <w:pStyle w:val="NormalBold"/>
      </w:pPr>
      <w:r w:rsidRPr="007B1CF1">
        <w:rPr>
          <w:rStyle w:val="HideTWBExt"/>
        </w:rPr>
        <w:t>&lt;Article&gt;</w:t>
      </w:r>
      <w:r w:rsidRPr="007B1CF1">
        <w:t>Ziffer 1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C4A166A" w14:textId="77777777" w:rsidTr="00C10AD6">
        <w:trPr>
          <w:trHeight w:hRule="exact" w:val="240"/>
          <w:jc w:val="center"/>
        </w:trPr>
        <w:tc>
          <w:tcPr>
            <w:tcW w:w="9752" w:type="dxa"/>
            <w:gridSpan w:val="2"/>
            <w:tcBorders>
              <w:top w:val="nil"/>
              <w:left w:val="nil"/>
              <w:bottom w:val="nil"/>
              <w:right w:val="nil"/>
            </w:tcBorders>
          </w:tcPr>
          <w:p w14:paraId="111B3843" w14:textId="77777777" w:rsidR="00846C1C" w:rsidRPr="007B1CF1" w:rsidRDefault="00846C1C" w:rsidP="00C10AD6"/>
        </w:tc>
      </w:tr>
      <w:tr w:rsidR="00846C1C" w:rsidRPr="007B1CF1" w14:paraId="6650724D" w14:textId="77777777" w:rsidTr="00C10AD6">
        <w:trPr>
          <w:trHeight w:val="240"/>
          <w:jc w:val="center"/>
        </w:trPr>
        <w:tc>
          <w:tcPr>
            <w:tcW w:w="4876" w:type="dxa"/>
            <w:tcBorders>
              <w:top w:val="nil"/>
              <w:left w:val="nil"/>
              <w:bottom w:val="nil"/>
              <w:right w:val="nil"/>
            </w:tcBorders>
          </w:tcPr>
          <w:p w14:paraId="214AC39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C3D4A19" w14:textId="77777777" w:rsidR="00846C1C" w:rsidRPr="007B1CF1" w:rsidRDefault="00846C1C" w:rsidP="00C10AD6">
            <w:pPr>
              <w:pStyle w:val="AmColumnHeading"/>
            </w:pPr>
            <w:r w:rsidRPr="007B1CF1">
              <w:t>Geänderter Text</w:t>
            </w:r>
          </w:p>
        </w:tc>
      </w:tr>
      <w:tr w:rsidR="00846C1C" w:rsidRPr="007B1CF1" w14:paraId="1B03FAE5" w14:textId="77777777" w:rsidTr="00C10AD6">
        <w:trPr>
          <w:jc w:val="center"/>
        </w:trPr>
        <w:tc>
          <w:tcPr>
            <w:tcW w:w="4876" w:type="dxa"/>
            <w:tcBorders>
              <w:top w:val="nil"/>
              <w:left w:val="nil"/>
              <w:bottom w:val="nil"/>
              <w:right w:val="nil"/>
            </w:tcBorders>
          </w:tcPr>
          <w:p w14:paraId="373DF048" w14:textId="77777777" w:rsidR="00846C1C" w:rsidRPr="007B1CF1" w:rsidRDefault="00846C1C" w:rsidP="00C10AD6">
            <w:pPr>
              <w:pStyle w:val="Normal6a"/>
            </w:pPr>
          </w:p>
        </w:tc>
        <w:tc>
          <w:tcPr>
            <w:tcW w:w="4876" w:type="dxa"/>
            <w:tcBorders>
              <w:top w:val="nil"/>
              <w:left w:val="nil"/>
              <w:bottom w:val="nil"/>
              <w:right w:val="nil"/>
            </w:tcBorders>
          </w:tcPr>
          <w:p w14:paraId="5E37BABE" w14:textId="77777777" w:rsidR="00846C1C" w:rsidRPr="007B1CF1" w:rsidRDefault="00846C1C" w:rsidP="00C10AD6">
            <w:pPr>
              <w:pStyle w:val="Normal6a"/>
            </w:pPr>
            <w:r w:rsidRPr="007B1CF1">
              <w:rPr>
                <w:b/>
                <w:i/>
              </w:rPr>
              <w:t>1a.</w:t>
            </w:r>
            <w:r w:rsidRPr="007B1CF1">
              <w:tab/>
            </w:r>
            <w:r w:rsidRPr="007B1CF1">
              <w:rPr>
                <w:b/>
                <w:i/>
              </w:rPr>
              <w:t>betont, dass die Meeresdiplomatie Teil der internationalen Meerespolitik ist und sich nicht auf einen geopolitischen oder sicherheitspolitischen Ansatz beschränken sollte, sondern auch eine umfassende Meeresbewirtschaftung und -politik umfassen sollte, welche die ökologischen, wirtschaftlichen, kulturellen, sozialen und territorialen Dimensionen des Meeres sowie dessen Bedeutung für die Fischereigemeinden in Küsten- und Inselregionen sowie Gebieten in äußerster Randlage widerspiegelt;</w:t>
            </w:r>
          </w:p>
        </w:tc>
      </w:tr>
    </w:tbl>
    <w:p w14:paraId="02BCDDF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29B0340" w14:textId="77777777" w:rsidR="00846C1C" w:rsidRPr="007B1CF1" w:rsidRDefault="00846C1C" w:rsidP="00846C1C">
      <w:r w:rsidRPr="007B1CF1">
        <w:rPr>
          <w:rStyle w:val="HideTWBExt"/>
        </w:rPr>
        <w:t>&lt;/Amend&gt;</w:t>
      </w:r>
    </w:p>
    <w:p w14:paraId="2202BA5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65</w:t>
      </w:r>
      <w:r w:rsidRPr="007B1CF1">
        <w:rPr>
          <w:rStyle w:val="HideTWBExt"/>
        </w:rPr>
        <w:t>&lt;/NumAm&gt;</w:t>
      </w:r>
    </w:p>
    <w:p w14:paraId="5DB2DEE9"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321E8BE7" w14:textId="77777777" w:rsidR="00846C1C" w:rsidRPr="007B1CF1" w:rsidRDefault="00846C1C" w:rsidP="00846C1C">
      <w:pPr>
        <w:pStyle w:val="NormalBold"/>
      </w:pPr>
      <w:r w:rsidRPr="007B1CF1">
        <w:rPr>
          <w:rStyle w:val="HideTWBExt"/>
          <w:b w:val="0"/>
        </w:rPr>
        <w:t>&lt;/RepeatBlock-By&gt;</w:t>
      </w:r>
    </w:p>
    <w:p w14:paraId="58E9EF0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842F79" w14:textId="77777777" w:rsidR="00846C1C" w:rsidRPr="007B1CF1" w:rsidRDefault="00846C1C" w:rsidP="00846C1C">
      <w:pPr>
        <w:pStyle w:val="NormalBold"/>
      </w:pPr>
      <w:r w:rsidRPr="007B1CF1">
        <w:rPr>
          <w:rStyle w:val="HideTWBExt"/>
        </w:rPr>
        <w:t>&lt;Article&gt;</w:t>
      </w:r>
      <w:r w:rsidRPr="007B1CF1">
        <w:t>Ziffer 1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1B85882" w14:textId="77777777" w:rsidTr="00C10AD6">
        <w:trPr>
          <w:trHeight w:hRule="exact" w:val="240"/>
          <w:jc w:val="center"/>
        </w:trPr>
        <w:tc>
          <w:tcPr>
            <w:tcW w:w="9752" w:type="dxa"/>
            <w:gridSpan w:val="2"/>
            <w:tcBorders>
              <w:top w:val="nil"/>
              <w:left w:val="nil"/>
              <w:bottom w:val="nil"/>
              <w:right w:val="nil"/>
            </w:tcBorders>
          </w:tcPr>
          <w:p w14:paraId="671DEA74" w14:textId="77777777" w:rsidR="00846C1C" w:rsidRPr="007B1CF1" w:rsidRDefault="00846C1C" w:rsidP="00C10AD6"/>
        </w:tc>
      </w:tr>
      <w:tr w:rsidR="00846C1C" w:rsidRPr="007B1CF1" w14:paraId="389A8849" w14:textId="77777777" w:rsidTr="00C10AD6">
        <w:trPr>
          <w:trHeight w:val="240"/>
          <w:jc w:val="center"/>
        </w:trPr>
        <w:tc>
          <w:tcPr>
            <w:tcW w:w="4876" w:type="dxa"/>
            <w:tcBorders>
              <w:top w:val="nil"/>
              <w:left w:val="nil"/>
              <w:bottom w:val="nil"/>
              <w:right w:val="nil"/>
            </w:tcBorders>
          </w:tcPr>
          <w:p w14:paraId="18282A1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7E2F33E" w14:textId="77777777" w:rsidR="00846C1C" w:rsidRPr="007B1CF1" w:rsidRDefault="00846C1C" w:rsidP="00C10AD6">
            <w:pPr>
              <w:pStyle w:val="AmColumnHeading"/>
            </w:pPr>
            <w:r w:rsidRPr="007B1CF1">
              <w:t>Geänderter Text</w:t>
            </w:r>
          </w:p>
        </w:tc>
      </w:tr>
      <w:tr w:rsidR="00846C1C" w:rsidRPr="007B1CF1" w14:paraId="67C9EAAF" w14:textId="77777777" w:rsidTr="00C10AD6">
        <w:trPr>
          <w:jc w:val="center"/>
        </w:trPr>
        <w:tc>
          <w:tcPr>
            <w:tcW w:w="4876" w:type="dxa"/>
            <w:tcBorders>
              <w:top w:val="nil"/>
              <w:left w:val="nil"/>
              <w:bottom w:val="nil"/>
              <w:right w:val="nil"/>
            </w:tcBorders>
          </w:tcPr>
          <w:p w14:paraId="1B6B2E8A" w14:textId="77777777" w:rsidR="00846C1C" w:rsidRPr="007B1CF1" w:rsidRDefault="00846C1C" w:rsidP="00C10AD6">
            <w:pPr>
              <w:pStyle w:val="Normal6a"/>
            </w:pPr>
          </w:p>
        </w:tc>
        <w:tc>
          <w:tcPr>
            <w:tcW w:w="4876" w:type="dxa"/>
            <w:tcBorders>
              <w:top w:val="nil"/>
              <w:left w:val="nil"/>
              <w:bottom w:val="nil"/>
              <w:right w:val="nil"/>
            </w:tcBorders>
          </w:tcPr>
          <w:p w14:paraId="79E52BB0" w14:textId="77777777" w:rsidR="00846C1C" w:rsidRPr="007B1CF1" w:rsidRDefault="00846C1C" w:rsidP="00C10AD6">
            <w:pPr>
              <w:pStyle w:val="Normal6a"/>
            </w:pPr>
            <w:r w:rsidRPr="007B1CF1">
              <w:rPr>
                <w:b/>
                <w:i/>
              </w:rPr>
              <w:t>1a.</w:t>
            </w:r>
            <w:r w:rsidRPr="007B1CF1">
              <w:tab/>
            </w:r>
            <w:r w:rsidRPr="007B1CF1">
              <w:rPr>
                <w:b/>
                <w:i/>
              </w:rPr>
              <w:t>betont, dass das Meer ein geopolitisches und wirtschaftliches Gut ist, das für die Wettbewerbsfähigkeit und die kulturelle Identität Europas ausschlaggebend ist;</w:t>
            </w:r>
          </w:p>
        </w:tc>
      </w:tr>
    </w:tbl>
    <w:p w14:paraId="483D1D3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B9647BA" w14:textId="77777777" w:rsidR="00846C1C" w:rsidRPr="007B1CF1" w:rsidRDefault="00846C1C" w:rsidP="00846C1C">
      <w:r w:rsidRPr="007B1CF1">
        <w:rPr>
          <w:rStyle w:val="HideTWBExt"/>
        </w:rPr>
        <w:t>&lt;/Amend&gt;</w:t>
      </w:r>
    </w:p>
    <w:p w14:paraId="6DCF383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66</w:t>
      </w:r>
      <w:r w:rsidRPr="007B1CF1">
        <w:rPr>
          <w:rStyle w:val="HideTWBExt"/>
        </w:rPr>
        <w:t>&lt;/NumAm&gt;</w:t>
      </w:r>
    </w:p>
    <w:p w14:paraId="41ACEB4D"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21CBC7E9" w14:textId="77777777" w:rsidR="00846C1C" w:rsidRPr="007B1CF1" w:rsidRDefault="00846C1C" w:rsidP="00846C1C">
      <w:pPr>
        <w:pStyle w:val="NormalBold"/>
      </w:pPr>
      <w:r w:rsidRPr="007B1CF1">
        <w:rPr>
          <w:rStyle w:val="HideTWBExt"/>
          <w:b w:val="0"/>
        </w:rPr>
        <w:t>&lt;/RepeatBlock-By&gt;</w:t>
      </w:r>
    </w:p>
    <w:p w14:paraId="21C0EE7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18832C1"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C93F9B" w14:textId="77777777" w:rsidTr="00C10AD6">
        <w:trPr>
          <w:trHeight w:hRule="exact" w:val="240"/>
          <w:jc w:val="center"/>
        </w:trPr>
        <w:tc>
          <w:tcPr>
            <w:tcW w:w="9752" w:type="dxa"/>
            <w:gridSpan w:val="2"/>
            <w:tcBorders>
              <w:top w:val="nil"/>
              <w:left w:val="nil"/>
              <w:bottom w:val="nil"/>
              <w:right w:val="nil"/>
            </w:tcBorders>
          </w:tcPr>
          <w:p w14:paraId="610FD773" w14:textId="77777777" w:rsidR="00846C1C" w:rsidRPr="007B1CF1" w:rsidRDefault="00846C1C" w:rsidP="00C10AD6"/>
        </w:tc>
      </w:tr>
      <w:tr w:rsidR="00846C1C" w:rsidRPr="007B1CF1" w14:paraId="11049084" w14:textId="77777777" w:rsidTr="00C10AD6">
        <w:trPr>
          <w:trHeight w:val="240"/>
          <w:jc w:val="center"/>
        </w:trPr>
        <w:tc>
          <w:tcPr>
            <w:tcW w:w="4876" w:type="dxa"/>
            <w:tcBorders>
              <w:top w:val="nil"/>
              <w:left w:val="nil"/>
              <w:bottom w:val="nil"/>
              <w:right w:val="nil"/>
            </w:tcBorders>
          </w:tcPr>
          <w:p w14:paraId="3E99E0A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04CE547" w14:textId="77777777" w:rsidR="00846C1C" w:rsidRPr="007B1CF1" w:rsidRDefault="00846C1C" w:rsidP="00C10AD6">
            <w:pPr>
              <w:pStyle w:val="AmColumnHeading"/>
            </w:pPr>
            <w:r w:rsidRPr="007B1CF1">
              <w:t>Geänderter Text</w:t>
            </w:r>
          </w:p>
        </w:tc>
      </w:tr>
      <w:tr w:rsidR="00846C1C" w:rsidRPr="007B1CF1" w14:paraId="2D634354" w14:textId="77777777" w:rsidTr="00C10AD6">
        <w:trPr>
          <w:jc w:val="center"/>
        </w:trPr>
        <w:tc>
          <w:tcPr>
            <w:tcW w:w="4876" w:type="dxa"/>
            <w:tcBorders>
              <w:top w:val="nil"/>
              <w:left w:val="nil"/>
              <w:bottom w:val="nil"/>
              <w:right w:val="nil"/>
            </w:tcBorders>
          </w:tcPr>
          <w:p w14:paraId="7728C282" w14:textId="77777777" w:rsidR="00846C1C" w:rsidRPr="007B1CF1" w:rsidRDefault="00846C1C" w:rsidP="00C10AD6">
            <w:pPr>
              <w:pStyle w:val="Normal6a"/>
            </w:pPr>
            <w:r w:rsidRPr="007B1CF1">
              <w:t>2.</w:t>
            </w:r>
            <w:r w:rsidRPr="007B1CF1">
              <w:tab/>
              <w:t xml:space="preserve">fordert die </w:t>
            </w:r>
            <w:r w:rsidRPr="007B1CF1">
              <w:rPr>
                <w:b/>
                <w:i/>
              </w:rPr>
              <w:t>Einbeziehung</w:t>
            </w:r>
            <w:r w:rsidRPr="007B1CF1">
              <w:t xml:space="preserve"> der Meeresdiplomatie in </w:t>
            </w:r>
            <w:r w:rsidRPr="007B1CF1">
              <w:rPr>
                <w:b/>
                <w:i/>
              </w:rPr>
              <w:t>die Gemeinsame Außen- und Sicherheitspolitik</w:t>
            </w:r>
            <w:r w:rsidRPr="007B1CF1">
              <w:t xml:space="preserve">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71BAFC05" w14:textId="77777777" w:rsidR="00846C1C" w:rsidRPr="007B1CF1" w:rsidRDefault="00846C1C" w:rsidP="00C10AD6">
            <w:pPr>
              <w:pStyle w:val="Normal6a"/>
            </w:pPr>
            <w:r w:rsidRPr="007B1CF1">
              <w:t>2.</w:t>
            </w:r>
            <w:r w:rsidRPr="007B1CF1">
              <w:tab/>
              <w:t xml:space="preserve">fordert die </w:t>
            </w:r>
            <w:r w:rsidRPr="007B1CF1">
              <w:rPr>
                <w:b/>
                <w:i/>
              </w:rPr>
              <w:t>Verankerung</w:t>
            </w:r>
            <w:r w:rsidRPr="007B1CF1">
              <w:t xml:space="preserve"> der Meeresdiplomatie in </w:t>
            </w:r>
            <w:r w:rsidRPr="007B1CF1">
              <w:rPr>
                <w:b/>
                <w:i/>
              </w:rPr>
              <w:t>der Außenpolitik</w:t>
            </w:r>
            <w:r w:rsidRPr="007B1CF1">
              <w:t xml:space="preserve"> der EU, um eine </w:t>
            </w:r>
            <w:r w:rsidRPr="007B1CF1">
              <w:rPr>
                <w:b/>
                <w:i/>
              </w:rPr>
              <w:t>nachhaltige und faire Meerespolitik, multilaterale Zusammenarbeit sowie eine</w:t>
            </w:r>
            <w:r w:rsidRPr="007B1CF1">
              <w:t xml:space="preserve"> regelbasierte maritime Ordnung </w:t>
            </w:r>
            <w:r w:rsidRPr="007B1CF1">
              <w:rPr>
                <w:b/>
                <w:i/>
              </w:rPr>
              <w:t>im Einklang mit dem Seerechtsübereinkommen der Vereinten Nationen</w:t>
            </w:r>
            <w:r w:rsidRPr="007B1CF1">
              <w:t xml:space="preserve"> zu verteidigen, die nachhaltige Nutzung der Meeresressourcen </w:t>
            </w:r>
            <w:r w:rsidRPr="007B1CF1">
              <w:rPr>
                <w:b/>
                <w:i/>
              </w:rPr>
              <w:t>und die Gesundheit der Meeresökosysteme</w:t>
            </w:r>
            <w:r w:rsidRPr="007B1CF1">
              <w:t xml:space="preserve">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 </w:t>
            </w:r>
            <w:r w:rsidRPr="007B1CF1">
              <w:rPr>
                <w:b/>
                <w:i/>
              </w:rPr>
              <w:t>und die Transparenz in der internationalen Fischerei und entlang der gesamten Lieferkette für Fischereierzeugnisse zu verbessern</w:t>
            </w:r>
            <w:r w:rsidRPr="007B1CF1">
              <w:t>;</w:t>
            </w:r>
          </w:p>
        </w:tc>
      </w:tr>
    </w:tbl>
    <w:p w14:paraId="541ABC9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0C0D25B" w14:textId="77777777" w:rsidR="00846C1C" w:rsidRPr="007B1CF1" w:rsidRDefault="00846C1C" w:rsidP="00846C1C">
      <w:r w:rsidRPr="007B1CF1">
        <w:rPr>
          <w:rStyle w:val="HideTWBExt"/>
        </w:rPr>
        <w:t>&lt;/Amend&gt;</w:t>
      </w:r>
    </w:p>
    <w:p w14:paraId="641C1D3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67</w:t>
      </w:r>
      <w:r w:rsidRPr="007B1CF1">
        <w:rPr>
          <w:rStyle w:val="HideTWBExt"/>
        </w:rPr>
        <w:t>&lt;/NumAm&gt;</w:t>
      </w:r>
    </w:p>
    <w:p w14:paraId="259A35B4"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280B08FE" w14:textId="77777777" w:rsidR="00846C1C" w:rsidRPr="007B1CF1" w:rsidRDefault="00846C1C" w:rsidP="00846C1C">
      <w:pPr>
        <w:pStyle w:val="NormalBold"/>
      </w:pPr>
      <w:r w:rsidRPr="007B1CF1">
        <w:rPr>
          <w:rStyle w:val="HideTWBExt"/>
          <w:b w:val="0"/>
        </w:rPr>
        <w:t>&lt;/RepeatBlock-By&gt;</w:t>
      </w:r>
    </w:p>
    <w:p w14:paraId="4A64C08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639F29A"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1255E85" w14:textId="77777777" w:rsidTr="00C10AD6">
        <w:trPr>
          <w:trHeight w:hRule="exact" w:val="240"/>
          <w:jc w:val="center"/>
        </w:trPr>
        <w:tc>
          <w:tcPr>
            <w:tcW w:w="9752" w:type="dxa"/>
            <w:gridSpan w:val="2"/>
            <w:tcBorders>
              <w:top w:val="nil"/>
              <w:left w:val="nil"/>
              <w:bottom w:val="nil"/>
              <w:right w:val="nil"/>
            </w:tcBorders>
          </w:tcPr>
          <w:p w14:paraId="481CBA56" w14:textId="77777777" w:rsidR="00846C1C" w:rsidRPr="007B1CF1" w:rsidRDefault="00846C1C" w:rsidP="00C10AD6"/>
        </w:tc>
      </w:tr>
      <w:tr w:rsidR="00846C1C" w:rsidRPr="007B1CF1" w14:paraId="2367B8C8" w14:textId="77777777" w:rsidTr="00C10AD6">
        <w:trPr>
          <w:trHeight w:val="240"/>
          <w:jc w:val="center"/>
        </w:trPr>
        <w:tc>
          <w:tcPr>
            <w:tcW w:w="4876" w:type="dxa"/>
            <w:tcBorders>
              <w:top w:val="nil"/>
              <w:left w:val="nil"/>
              <w:bottom w:val="nil"/>
              <w:right w:val="nil"/>
            </w:tcBorders>
          </w:tcPr>
          <w:p w14:paraId="61A7CFA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DD65AD6" w14:textId="77777777" w:rsidR="00846C1C" w:rsidRPr="007B1CF1" w:rsidRDefault="00846C1C" w:rsidP="00C10AD6">
            <w:pPr>
              <w:pStyle w:val="AmColumnHeading"/>
            </w:pPr>
            <w:r w:rsidRPr="007B1CF1">
              <w:t>Geänderter Text</w:t>
            </w:r>
          </w:p>
        </w:tc>
      </w:tr>
      <w:tr w:rsidR="00846C1C" w:rsidRPr="007B1CF1" w14:paraId="61E144E5" w14:textId="77777777" w:rsidTr="00C10AD6">
        <w:trPr>
          <w:jc w:val="center"/>
        </w:trPr>
        <w:tc>
          <w:tcPr>
            <w:tcW w:w="4876" w:type="dxa"/>
            <w:tcBorders>
              <w:top w:val="nil"/>
              <w:left w:val="nil"/>
              <w:bottom w:val="nil"/>
              <w:right w:val="nil"/>
            </w:tcBorders>
          </w:tcPr>
          <w:p w14:paraId="5D28A001" w14:textId="77777777" w:rsidR="00846C1C" w:rsidRPr="007B1CF1" w:rsidRDefault="00846C1C" w:rsidP="00C10AD6">
            <w:pPr>
              <w:pStyle w:val="Normal6a"/>
            </w:pPr>
            <w:r w:rsidRPr="007B1CF1">
              <w:t>2.</w:t>
            </w:r>
            <w:r w:rsidRPr="007B1CF1">
              <w:tab/>
              <w:t>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7A8F2DE9"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 </w:t>
            </w:r>
            <w:r w:rsidRPr="007B1CF1">
              <w:rPr>
                <w:b/>
                <w:i/>
              </w:rPr>
              <w:t>fordert, dass die militärischen und Marineeinsätze der EU zur Überwachung und Bekämpfung illegaler, nicht gemeldeter und unregulierter Fischereiaktivitäten (IUU-Fischerei), des illegalen Handels und von Geisterflotten verstärkt werden;</w:t>
            </w:r>
          </w:p>
        </w:tc>
      </w:tr>
    </w:tbl>
    <w:p w14:paraId="1A1CEBC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28DB197" w14:textId="77777777" w:rsidR="00846C1C" w:rsidRPr="007B1CF1" w:rsidRDefault="00846C1C" w:rsidP="00846C1C">
      <w:r w:rsidRPr="007B1CF1">
        <w:rPr>
          <w:rStyle w:val="HideTWBExt"/>
        </w:rPr>
        <w:t>&lt;/Amend&gt;</w:t>
      </w:r>
    </w:p>
    <w:p w14:paraId="02A680E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68</w:t>
      </w:r>
      <w:r w:rsidRPr="007B1CF1">
        <w:rPr>
          <w:rStyle w:val="HideTWBExt"/>
        </w:rPr>
        <w:t>&lt;/NumAm&gt;</w:t>
      </w:r>
    </w:p>
    <w:p w14:paraId="48AB0118"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6355C8E4" w14:textId="77777777" w:rsidR="00846C1C" w:rsidRPr="007B1CF1" w:rsidRDefault="00846C1C" w:rsidP="00846C1C">
      <w:pPr>
        <w:pStyle w:val="NormalBold"/>
      </w:pPr>
      <w:r w:rsidRPr="007B1CF1">
        <w:rPr>
          <w:rStyle w:val="HideTWBExt"/>
          <w:b w:val="0"/>
        </w:rPr>
        <w:t>&lt;/RepeatBlock-By&gt;</w:t>
      </w:r>
    </w:p>
    <w:p w14:paraId="6D08B52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219BF2F"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7E179BB" w14:textId="77777777" w:rsidTr="00C10AD6">
        <w:trPr>
          <w:trHeight w:hRule="exact" w:val="240"/>
          <w:jc w:val="center"/>
        </w:trPr>
        <w:tc>
          <w:tcPr>
            <w:tcW w:w="9752" w:type="dxa"/>
            <w:gridSpan w:val="2"/>
            <w:tcBorders>
              <w:top w:val="nil"/>
              <w:left w:val="nil"/>
              <w:bottom w:val="nil"/>
              <w:right w:val="nil"/>
            </w:tcBorders>
          </w:tcPr>
          <w:p w14:paraId="30C81BDB" w14:textId="77777777" w:rsidR="00846C1C" w:rsidRPr="007B1CF1" w:rsidRDefault="00846C1C" w:rsidP="00C10AD6"/>
        </w:tc>
      </w:tr>
      <w:tr w:rsidR="00846C1C" w:rsidRPr="007B1CF1" w14:paraId="70087A46" w14:textId="77777777" w:rsidTr="00C10AD6">
        <w:trPr>
          <w:trHeight w:val="240"/>
          <w:jc w:val="center"/>
        </w:trPr>
        <w:tc>
          <w:tcPr>
            <w:tcW w:w="4876" w:type="dxa"/>
            <w:tcBorders>
              <w:top w:val="nil"/>
              <w:left w:val="nil"/>
              <w:bottom w:val="nil"/>
              <w:right w:val="nil"/>
            </w:tcBorders>
          </w:tcPr>
          <w:p w14:paraId="7007A4E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04DB43D" w14:textId="77777777" w:rsidR="00846C1C" w:rsidRPr="007B1CF1" w:rsidRDefault="00846C1C" w:rsidP="00C10AD6">
            <w:pPr>
              <w:pStyle w:val="AmColumnHeading"/>
            </w:pPr>
            <w:r w:rsidRPr="007B1CF1">
              <w:t>Geänderter Text</w:t>
            </w:r>
          </w:p>
        </w:tc>
      </w:tr>
      <w:tr w:rsidR="00846C1C" w:rsidRPr="007B1CF1" w14:paraId="73C5F10E" w14:textId="77777777" w:rsidTr="00C10AD6">
        <w:trPr>
          <w:jc w:val="center"/>
        </w:trPr>
        <w:tc>
          <w:tcPr>
            <w:tcW w:w="4876" w:type="dxa"/>
            <w:tcBorders>
              <w:top w:val="nil"/>
              <w:left w:val="nil"/>
              <w:bottom w:val="nil"/>
              <w:right w:val="nil"/>
            </w:tcBorders>
          </w:tcPr>
          <w:p w14:paraId="1047C1D9" w14:textId="77777777" w:rsidR="00846C1C" w:rsidRPr="007B1CF1" w:rsidRDefault="00846C1C" w:rsidP="00C10AD6">
            <w:pPr>
              <w:pStyle w:val="Normal6a"/>
            </w:pPr>
            <w:r w:rsidRPr="007B1CF1">
              <w:t>2.</w:t>
            </w:r>
            <w:r w:rsidRPr="007B1CF1">
              <w:tab/>
              <w:t>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2BE46365"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w:t>
            </w:r>
            <w:r w:rsidRPr="007B1CF1">
              <w:rPr>
                <w:b/>
                <w:i/>
              </w:rPr>
              <w:t>in den Bereichen Umwelt, Wirtschaft und Soziales, insbesondere im Rahmen internationaler Organisationen wie der FAO, der IAO oder der WTO,</w:t>
            </w:r>
            <w:r w:rsidRPr="007B1CF1">
              <w:t xml:space="preserve"> zu fördern und IUU-Fischerei und Schattenflotten, Piraterie und feindselige oder gewalttätige Handlungen gegenüber Fischereifahrzeugen der EU und der Infrastruktur der EU, insbesondere der Unterseeinfrastruktur, durch spezifische Maßnahmen wie </w:t>
            </w:r>
            <w:r w:rsidRPr="007B1CF1">
              <w:rPr>
                <w:b/>
                <w:i/>
              </w:rPr>
              <w:t>gemeinsame</w:t>
            </w:r>
            <w:r w:rsidRPr="007B1CF1">
              <w:t xml:space="preserve"> Marineeinsätze</w:t>
            </w:r>
            <w:r w:rsidRPr="007B1CF1">
              <w:rPr>
                <w:b/>
                <w:i/>
              </w:rPr>
              <w:t>, Copernicus-Satellitenüberwachung und Schiffsdrohnen</w:t>
            </w:r>
            <w:r w:rsidRPr="007B1CF1">
              <w:t xml:space="preserve"> zu bekämpfen;</w:t>
            </w:r>
          </w:p>
        </w:tc>
      </w:tr>
    </w:tbl>
    <w:p w14:paraId="0BBD9E5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4708458" w14:textId="77777777" w:rsidR="00846C1C" w:rsidRPr="007B1CF1" w:rsidRDefault="00846C1C" w:rsidP="00846C1C">
      <w:r w:rsidRPr="007B1CF1">
        <w:rPr>
          <w:rStyle w:val="HideTWBExt"/>
        </w:rPr>
        <w:t>&lt;/Amend&gt;</w:t>
      </w:r>
    </w:p>
    <w:p w14:paraId="4FA62DB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69</w:t>
      </w:r>
      <w:r w:rsidRPr="007B1CF1">
        <w:rPr>
          <w:rStyle w:val="HideTWBExt"/>
        </w:rPr>
        <w:t>&lt;/NumAm&gt;</w:t>
      </w:r>
    </w:p>
    <w:p w14:paraId="3535881F"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61B3ECA5" w14:textId="77777777" w:rsidR="00846C1C" w:rsidRPr="007B1CF1" w:rsidRDefault="00846C1C" w:rsidP="00846C1C">
      <w:pPr>
        <w:pStyle w:val="NormalBold"/>
      </w:pPr>
      <w:r w:rsidRPr="007B1CF1">
        <w:rPr>
          <w:rStyle w:val="HideTWBExt"/>
          <w:b w:val="0"/>
        </w:rPr>
        <w:t>&lt;/RepeatBlock-By&gt;</w:t>
      </w:r>
    </w:p>
    <w:p w14:paraId="4E8A588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C73CE33"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0EDB23C" w14:textId="77777777" w:rsidTr="00C10AD6">
        <w:trPr>
          <w:trHeight w:hRule="exact" w:val="240"/>
          <w:jc w:val="center"/>
        </w:trPr>
        <w:tc>
          <w:tcPr>
            <w:tcW w:w="9752" w:type="dxa"/>
            <w:gridSpan w:val="2"/>
            <w:tcBorders>
              <w:top w:val="nil"/>
              <w:left w:val="nil"/>
              <w:bottom w:val="nil"/>
              <w:right w:val="nil"/>
            </w:tcBorders>
          </w:tcPr>
          <w:p w14:paraId="71BA3E1C" w14:textId="77777777" w:rsidR="00846C1C" w:rsidRPr="007B1CF1" w:rsidRDefault="00846C1C" w:rsidP="00C10AD6"/>
        </w:tc>
      </w:tr>
      <w:tr w:rsidR="00846C1C" w:rsidRPr="007B1CF1" w14:paraId="39D18EBD" w14:textId="77777777" w:rsidTr="00C10AD6">
        <w:trPr>
          <w:trHeight w:val="240"/>
          <w:jc w:val="center"/>
        </w:trPr>
        <w:tc>
          <w:tcPr>
            <w:tcW w:w="4876" w:type="dxa"/>
            <w:tcBorders>
              <w:top w:val="nil"/>
              <w:left w:val="nil"/>
              <w:bottom w:val="nil"/>
              <w:right w:val="nil"/>
            </w:tcBorders>
          </w:tcPr>
          <w:p w14:paraId="09DB573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EAE2516" w14:textId="77777777" w:rsidR="00846C1C" w:rsidRPr="007B1CF1" w:rsidRDefault="00846C1C" w:rsidP="00C10AD6">
            <w:pPr>
              <w:pStyle w:val="AmColumnHeading"/>
            </w:pPr>
            <w:r w:rsidRPr="007B1CF1">
              <w:t>Geänderter Text</w:t>
            </w:r>
          </w:p>
        </w:tc>
      </w:tr>
      <w:tr w:rsidR="00846C1C" w:rsidRPr="007B1CF1" w14:paraId="1E78BFDD" w14:textId="77777777" w:rsidTr="00C10AD6">
        <w:trPr>
          <w:jc w:val="center"/>
        </w:trPr>
        <w:tc>
          <w:tcPr>
            <w:tcW w:w="4876" w:type="dxa"/>
            <w:tcBorders>
              <w:top w:val="nil"/>
              <w:left w:val="nil"/>
              <w:bottom w:val="nil"/>
              <w:right w:val="nil"/>
            </w:tcBorders>
          </w:tcPr>
          <w:p w14:paraId="375DC905"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w:t>
            </w:r>
            <w:r w:rsidRPr="007B1CF1">
              <w:rPr>
                <w:b/>
                <w:i/>
              </w:rPr>
              <w:t>insbesondere der Unterseeinfrastruktur</w:t>
            </w:r>
            <w:r w:rsidRPr="007B1CF1">
              <w:t xml:space="preserve">, </w:t>
            </w:r>
            <w:r w:rsidRPr="007B1CF1">
              <w:rPr>
                <w:b/>
                <w:i/>
              </w:rPr>
              <w:t>durch spezifische Maßnahmen wie Marineeinsätze</w:t>
            </w:r>
            <w:r w:rsidRPr="007B1CF1">
              <w:t xml:space="preserve"> zu bekämpfen;</w:t>
            </w:r>
          </w:p>
        </w:tc>
        <w:tc>
          <w:tcPr>
            <w:tcW w:w="4876" w:type="dxa"/>
            <w:tcBorders>
              <w:top w:val="nil"/>
              <w:left w:val="nil"/>
              <w:bottom w:val="nil"/>
              <w:right w:val="nil"/>
            </w:tcBorders>
          </w:tcPr>
          <w:p w14:paraId="23F58EEC" w14:textId="77777777" w:rsidR="00846C1C" w:rsidRPr="007B1CF1" w:rsidRDefault="00846C1C" w:rsidP="00C10AD6">
            <w:pPr>
              <w:pStyle w:val="Normal6a"/>
            </w:pPr>
            <w:r w:rsidRPr="007B1CF1">
              <w:t>2.</w:t>
            </w:r>
            <w:r w:rsidRPr="007B1CF1">
              <w:tab/>
              <w:t>fordert die Einbeziehung der Meeresdiplomatie in die Gemeinsame Außen- und Sicherheitspolitik der EU, um eine regelbasierte maritime Ordnung zu verteidigen, die nachhaltige Nutzung der Meeresressourcen sicherzustellen, EU-Standards</w:t>
            </w:r>
            <w:r w:rsidRPr="007B1CF1">
              <w:rPr>
                <w:b/>
                <w:i/>
              </w:rPr>
              <w:t>, auch durch neue Kooperationen mit Drittländern, wobei ein besonderer Schwerpunkt auf den Ländern Nordafrikas liegen sollte,</w:t>
            </w:r>
            <w:r w:rsidRPr="007B1CF1">
              <w:t xml:space="preserve"> zu fördern und IUU-Fischerei und Schattenflotten, Piraterie und feindselige oder gewalttätige Handlungen gegenüber Fischereifahrzeugen der EU, </w:t>
            </w:r>
            <w:r w:rsidRPr="007B1CF1">
              <w:rPr>
                <w:b/>
                <w:i/>
              </w:rPr>
              <w:t>darunter Einschüchterungs- und Störungshandlungen zum Schaden der europäischen Fischerei,</w:t>
            </w:r>
            <w:r w:rsidRPr="007B1CF1">
              <w:t xml:space="preserve"> insbesondere </w:t>
            </w:r>
            <w:r w:rsidRPr="007B1CF1">
              <w:rPr>
                <w:b/>
                <w:i/>
              </w:rPr>
              <w:t>in den maritimen Grenzregionen, wie der Straße von Sizilien</w:t>
            </w:r>
            <w:r w:rsidRPr="007B1CF1">
              <w:t>, zu bekämpfen;</w:t>
            </w:r>
          </w:p>
        </w:tc>
      </w:tr>
    </w:tbl>
    <w:p w14:paraId="196549B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5DCACA4D" w14:textId="77777777" w:rsidR="00846C1C" w:rsidRPr="007B1CF1" w:rsidRDefault="00846C1C" w:rsidP="00846C1C">
      <w:r w:rsidRPr="007B1CF1">
        <w:rPr>
          <w:rStyle w:val="HideTWBExt"/>
        </w:rPr>
        <w:t>&lt;/Amend&gt;</w:t>
      </w:r>
    </w:p>
    <w:p w14:paraId="03630E5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70</w:t>
      </w:r>
      <w:r w:rsidRPr="007B1CF1">
        <w:rPr>
          <w:rStyle w:val="HideTWBExt"/>
        </w:rPr>
        <w:t>&lt;/NumAm&gt;</w:t>
      </w:r>
    </w:p>
    <w:p w14:paraId="0A28BC0D"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57C2FFE9" w14:textId="77777777" w:rsidR="00846C1C" w:rsidRPr="007B1CF1" w:rsidRDefault="00846C1C" w:rsidP="00846C1C">
      <w:pPr>
        <w:pStyle w:val="NormalBold"/>
      </w:pPr>
      <w:r w:rsidRPr="007B1CF1">
        <w:rPr>
          <w:rStyle w:val="HideTWBExt"/>
          <w:b w:val="0"/>
        </w:rPr>
        <w:t>&lt;/RepeatBlock-By&gt;</w:t>
      </w:r>
    </w:p>
    <w:p w14:paraId="6EE0688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2170FE9"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AC883DD" w14:textId="77777777" w:rsidTr="00C10AD6">
        <w:trPr>
          <w:trHeight w:hRule="exact" w:val="240"/>
          <w:jc w:val="center"/>
        </w:trPr>
        <w:tc>
          <w:tcPr>
            <w:tcW w:w="9752" w:type="dxa"/>
            <w:gridSpan w:val="2"/>
            <w:tcBorders>
              <w:top w:val="nil"/>
              <w:left w:val="nil"/>
              <w:bottom w:val="nil"/>
              <w:right w:val="nil"/>
            </w:tcBorders>
          </w:tcPr>
          <w:p w14:paraId="39CA23B4" w14:textId="77777777" w:rsidR="00846C1C" w:rsidRPr="007B1CF1" w:rsidRDefault="00846C1C" w:rsidP="00C10AD6"/>
        </w:tc>
      </w:tr>
      <w:tr w:rsidR="00846C1C" w:rsidRPr="007B1CF1" w14:paraId="22606585" w14:textId="77777777" w:rsidTr="00C10AD6">
        <w:trPr>
          <w:trHeight w:val="240"/>
          <w:jc w:val="center"/>
        </w:trPr>
        <w:tc>
          <w:tcPr>
            <w:tcW w:w="4876" w:type="dxa"/>
            <w:tcBorders>
              <w:top w:val="nil"/>
              <w:left w:val="nil"/>
              <w:bottom w:val="nil"/>
              <w:right w:val="nil"/>
            </w:tcBorders>
          </w:tcPr>
          <w:p w14:paraId="1977761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6FA7B7F" w14:textId="77777777" w:rsidR="00846C1C" w:rsidRPr="007B1CF1" w:rsidRDefault="00846C1C" w:rsidP="00C10AD6">
            <w:pPr>
              <w:pStyle w:val="AmColumnHeading"/>
            </w:pPr>
            <w:r w:rsidRPr="007B1CF1">
              <w:t>Geänderter Text</w:t>
            </w:r>
          </w:p>
        </w:tc>
      </w:tr>
      <w:tr w:rsidR="00846C1C" w:rsidRPr="007B1CF1" w14:paraId="307BAAE1" w14:textId="77777777" w:rsidTr="00C10AD6">
        <w:trPr>
          <w:jc w:val="center"/>
        </w:trPr>
        <w:tc>
          <w:tcPr>
            <w:tcW w:w="4876" w:type="dxa"/>
            <w:tcBorders>
              <w:top w:val="nil"/>
              <w:left w:val="nil"/>
              <w:bottom w:val="nil"/>
              <w:right w:val="nil"/>
            </w:tcBorders>
          </w:tcPr>
          <w:p w14:paraId="67236380"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w:t>
            </w:r>
            <w:r w:rsidRPr="007B1CF1">
              <w:rPr>
                <w:b/>
                <w:i/>
              </w:rPr>
              <w:t>zu bekämpfen</w:t>
            </w:r>
            <w:r w:rsidRPr="007B1CF1">
              <w:t>;</w:t>
            </w:r>
          </w:p>
        </w:tc>
        <w:tc>
          <w:tcPr>
            <w:tcW w:w="4876" w:type="dxa"/>
            <w:tcBorders>
              <w:top w:val="nil"/>
              <w:left w:val="nil"/>
              <w:bottom w:val="nil"/>
              <w:right w:val="nil"/>
            </w:tcBorders>
          </w:tcPr>
          <w:p w14:paraId="53AD0A94"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w:t>
            </w:r>
            <w:r w:rsidRPr="007B1CF1">
              <w:rPr>
                <w:b/>
                <w:i/>
              </w:rPr>
              <w:t>durch strengere Kontrollen der Einfuhren von Erzeugnissen aus unregulierter Fischerei zu bekämpfen</w:t>
            </w:r>
            <w:r w:rsidRPr="007B1CF1">
              <w:t xml:space="preserve"> und </w:t>
            </w:r>
            <w:r w:rsidRPr="007B1CF1">
              <w:rPr>
                <w:b/>
                <w:i/>
              </w:rPr>
              <w:t>gegen</w:t>
            </w:r>
            <w:r w:rsidRPr="007B1CF1">
              <w:t xml:space="preserve"> Schattenflotten, Piraterie und feindselige oder gewalttätige Handlungen gegenüber Fischereifahrzeugen der EU und der Infrastruktur der EU, insbesondere der Unterseeinfrastruktur, durch spezifische Maßnahmen wie Marineeinsätze </w:t>
            </w:r>
            <w:r w:rsidRPr="007B1CF1">
              <w:rPr>
                <w:b/>
                <w:i/>
              </w:rPr>
              <w:t>vorzugehen</w:t>
            </w:r>
            <w:r w:rsidRPr="007B1CF1">
              <w:t>;</w:t>
            </w:r>
          </w:p>
        </w:tc>
      </w:tr>
    </w:tbl>
    <w:p w14:paraId="13574EC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17762EB8" w14:textId="77777777" w:rsidR="00846C1C" w:rsidRPr="007B1CF1" w:rsidRDefault="00846C1C" w:rsidP="00846C1C">
      <w:r w:rsidRPr="007B1CF1">
        <w:rPr>
          <w:rStyle w:val="HideTWBExt"/>
        </w:rPr>
        <w:t>&lt;/Amend&gt;</w:t>
      </w:r>
    </w:p>
    <w:p w14:paraId="1BB593D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71</w:t>
      </w:r>
      <w:r w:rsidRPr="007B1CF1">
        <w:rPr>
          <w:rStyle w:val="HideTWBExt"/>
        </w:rPr>
        <w:t>&lt;/NumAm&gt;</w:t>
      </w:r>
    </w:p>
    <w:p w14:paraId="1FF5617F"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23A9F611"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4A51B51B" w14:textId="77777777" w:rsidR="00846C1C" w:rsidRPr="007B1CF1" w:rsidRDefault="00846C1C" w:rsidP="00846C1C">
      <w:pPr>
        <w:pStyle w:val="NormalBold"/>
      </w:pPr>
      <w:r w:rsidRPr="007B1CF1">
        <w:rPr>
          <w:rStyle w:val="HideTWBExt"/>
          <w:b w:val="0"/>
        </w:rPr>
        <w:t>&lt;/RepeatBlock-By&gt;</w:t>
      </w:r>
    </w:p>
    <w:p w14:paraId="3B9D98D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FE17C6"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E6B8788" w14:textId="77777777" w:rsidTr="00C10AD6">
        <w:trPr>
          <w:trHeight w:hRule="exact" w:val="240"/>
          <w:jc w:val="center"/>
        </w:trPr>
        <w:tc>
          <w:tcPr>
            <w:tcW w:w="9752" w:type="dxa"/>
            <w:gridSpan w:val="2"/>
            <w:tcBorders>
              <w:top w:val="nil"/>
              <w:left w:val="nil"/>
              <w:bottom w:val="nil"/>
              <w:right w:val="nil"/>
            </w:tcBorders>
          </w:tcPr>
          <w:p w14:paraId="59E2D754" w14:textId="77777777" w:rsidR="00846C1C" w:rsidRPr="007B1CF1" w:rsidRDefault="00846C1C" w:rsidP="00C10AD6"/>
        </w:tc>
      </w:tr>
      <w:tr w:rsidR="00846C1C" w:rsidRPr="007B1CF1" w14:paraId="7AF5F1E7" w14:textId="77777777" w:rsidTr="00C10AD6">
        <w:trPr>
          <w:trHeight w:val="240"/>
          <w:jc w:val="center"/>
        </w:trPr>
        <w:tc>
          <w:tcPr>
            <w:tcW w:w="4876" w:type="dxa"/>
            <w:tcBorders>
              <w:top w:val="nil"/>
              <w:left w:val="nil"/>
              <w:bottom w:val="nil"/>
              <w:right w:val="nil"/>
            </w:tcBorders>
          </w:tcPr>
          <w:p w14:paraId="2E3B5A5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6050DFA" w14:textId="77777777" w:rsidR="00846C1C" w:rsidRPr="007B1CF1" w:rsidRDefault="00846C1C" w:rsidP="00C10AD6">
            <w:pPr>
              <w:pStyle w:val="AmColumnHeading"/>
            </w:pPr>
            <w:r w:rsidRPr="007B1CF1">
              <w:t>Geänderter Text</w:t>
            </w:r>
          </w:p>
        </w:tc>
      </w:tr>
      <w:tr w:rsidR="00846C1C" w:rsidRPr="007B1CF1" w14:paraId="4156037F" w14:textId="77777777" w:rsidTr="00C10AD6">
        <w:trPr>
          <w:jc w:val="center"/>
        </w:trPr>
        <w:tc>
          <w:tcPr>
            <w:tcW w:w="4876" w:type="dxa"/>
            <w:tcBorders>
              <w:top w:val="nil"/>
              <w:left w:val="nil"/>
              <w:bottom w:val="nil"/>
              <w:right w:val="nil"/>
            </w:tcBorders>
          </w:tcPr>
          <w:p w14:paraId="484E3310"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w:t>
            </w:r>
            <w:r w:rsidRPr="007B1CF1">
              <w:rPr>
                <w:b/>
                <w:i/>
              </w:rPr>
              <w:t>und</w:t>
            </w:r>
            <w:r w:rsidRPr="007B1CF1">
              <w:t xml:space="preserve">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7B09C84C"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w:t>
            </w:r>
            <w:r w:rsidRPr="007B1CF1">
              <w:rPr>
                <w:b/>
                <w:i/>
              </w:rPr>
              <w:t>die multilaterale Zusammenarbeit zu stärken, das Völkerrecht zu wahren,</w:t>
            </w:r>
            <w:r w:rsidRPr="007B1CF1">
              <w:t xml:space="preserve"> die nachhaltige Nutzung der Meeresressourcen sicherzustellen, EU-Standards zu fördern</w:t>
            </w:r>
            <w:r w:rsidRPr="007B1CF1">
              <w:rPr>
                <w:b/>
                <w:i/>
              </w:rPr>
              <w:t>,</w:t>
            </w:r>
            <w:r w:rsidRPr="007B1CF1">
              <w:t xml:space="preserve"> IUU-Fischerei, </w:t>
            </w:r>
            <w:r w:rsidRPr="007B1CF1">
              <w:rPr>
                <w:b/>
                <w:i/>
              </w:rPr>
              <w:t>darunter EU-eigene Schiffe, die unter Billigflaggen fahren,</w:t>
            </w:r>
            <w:r w:rsidRPr="007B1CF1">
              <w:t xml:space="preserve"> und Schattenflotten, Piraterie und feindselige oder gewalttätige Handlungen gegenüber Fischereifahrzeugen der EU und der Infrastruktur der EU, insbesondere der Unterseeinfrastruktur, durch spezifische Maßnahmen wie Marineeinsätze zu bekämpfen;</w:t>
            </w:r>
          </w:p>
        </w:tc>
      </w:tr>
    </w:tbl>
    <w:p w14:paraId="1BD0EA9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8C47953" w14:textId="77777777" w:rsidR="00846C1C" w:rsidRPr="007B1CF1" w:rsidRDefault="00846C1C" w:rsidP="00846C1C">
      <w:r w:rsidRPr="007B1CF1">
        <w:rPr>
          <w:rStyle w:val="HideTWBExt"/>
        </w:rPr>
        <w:t>&lt;/Amend&gt;</w:t>
      </w:r>
    </w:p>
    <w:p w14:paraId="044FB2C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72</w:t>
      </w:r>
      <w:r w:rsidRPr="007B1CF1">
        <w:rPr>
          <w:rStyle w:val="HideTWBExt"/>
        </w:rPr>
        <w:t>&lt;/NumAm&gt;</w:t>
      </w:r>
    </w:p>
    <w:p w14:paraId="008B363F"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77ACC535" w14:textId="77777777" w:rsidR="00846C1C" w:rsidRPr="007B1CF1" w:rsidRDefault="00846C1C" w:rsidP="00846C1C">
      <w:pPr>
        <w:pStyle w:val="NormalBold"/>
      </w:pPr>
      <w:r w:rsidRPr="007B1CF1">
        <w:rPr>
          <w:rStyle w:val="HideTWBExt"/>
          <w:b w:val="0"/>
        </w:rPr>
        <w:t>&lt;/RepeatBlock-By&gt;</w:t>
      </w:r>
    </w:p>
    <w:p w14:paraId="3A16768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ACE9448"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AEE12CE" w14:textId="77777777" w:rsidTr="00C10AD6">
        <w:trPr>
          <w:trHeight w:hRule="exact" w:val="240"/>
          <w:jc w:val="center"/>
        </w:trPr>
        <w:tc>
          <w:tcPr>
            <w:tcW w:w="9752" w:type="dxa"/>
            <w:gridSpan w:val="2"/>
            <w:tcBorders>
              <w:top w:val="nil"/>
              <w:left w:val="nil"/>
              <w:bottom w:val="nil"/>
              <w:right w:val="nil"/>
            </w:tcBorders>
          </w:tcPr>
          <w:p w14:paraId="321B4335" w14:textId="77777777" w:rsidR="00846C1C" w:rsidRPr="007B1CF1" w:rsidRDefault="00846C1C" w:rsidP="00C10AD6"/>
        </w:tc>
      </w:tr>
      <w:tr w:rsidR="00846C1C" w:rsidRPr="007B1CF1" w14:paraId="406EBCC8" w14:textId="77777777" w:rsidTr="00C10AD6">
        <w:trPr>
          <w:trHeight w:val="240"/>
          <w:jc w:val="center"/>
        </w:trPr>
        <w:tc>
          <w:tcPr>
            <w:tcW w:w="4876" w:type="dxa"/>
            <w:tcBorders>
              <w:top w:val="nil"/>
              <w:left w:val="nil"/>
              <w:bottom w:val="nil"/>
              <w:right w:val="nil"/>
            </w:tcBorders>
          </w:tcPr>
          <w:p w14:paraId="7A545EC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1C4A807" w14:textId="77777777" w:rsidR="00846C1C" w:rsidRPr="007B1CF1" w:rsidRDefault="00846C1C" w:rsidP="00C10AD6">
            <w:pPr>
              <w:pStyle w:val="AmColumnHeading"/>
            </w:pPr>
            <w:r w:rsidRPr="007B1CF1">
              <w:t>Geänderter Text</w:t>
            </w:r>
          </w:p>
        </w:tc>
      </w:tr>
      <w:tr w:rsidR="00846C1C" w:rsidRPr="007B1CF1" w14:paraId="4E030D5B" w14:textId="77777777" w:rsidTr="00C10AD6">
        <w:trPr>
          <w:jc w:val="center"/>
        </w:trPr>
        <w:tc>
          <w:tcPr>
            <w:tcW w:w="4876" w:type="dxa"/>
            <w:tcBorders>
              <w:top w:val="nil"/>
              <w:left w:val="nil"/>
              <w:bottom w:val="nil"/>
              <w:right w:val="nil"/>
            </w:tcBorders>
          </w:tcPr>
          <w:p w14:paraId="734D0CE2" w14:textId="77777777" w:rsidR="00846C1C" w:rsidRPr="007B1CF1" w:rsidRDefault="00846C1C" w:rsidP="00C10AD6">
            <w:pPr>
              <w:pStyle w:val="Normal6a"/>
            </w:pPr>
            <w:r w:rsidRPr="007B1CF1">
              <w:t>2.</w:t>
            </w:r>
            <w:r w:rsidRPr="007B1CF1">
              <w:tab/>
              <w:t>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6DF43E33"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 </w:t>
            </w:r>
            <w:r w:rsidRPr="007B1CF1">
              <w:rPr>
                <w:b/>
                <w:i/>
              </w:rPr>
              <w:t>fordert eine verstärkte Zusammenarbeit zwischen den europäischen Agenturen, einschließlich EMSA, Frontex, EFCA und EUSPA;</w:t>
            </w:r>
          </w:p>
        </w:tc>
      </w:tr>
    </w:tbl>
    <w:p w14:paraId="66244C6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992E36E" w14:textId="77777777" w:rsidR="00846C1C" w:rsidRPr="007B1CF1" w:rsidRDefault="00846C1C" w:rsidP="00846C1C">
      <w:r w:rsidRPr="007B1CF1">
        <w:rPr>
          <w:rStyle w:val="HideTWBExt"/>
        </w:rPr>
        <w:t>&lt;/Amend&gt;</w:t>
      </w:r>
    </w:p>
    <w:p w14:paraId="6878CE1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73</w:t>
      </w:r>
      <w:r w:rsidRPr="007B1CF1">
        <w:rPr>
          <w:rStyle w:val="HideTWBExt"/>
        </w:rPr>
        <w:t>&lt;/NumAm&gt;</w:t>
      </w:r>
    </w:p>
    <w:p w14:paraId="7D867123" w14:textId="77777777" w:rsidR="00846C1C" w:rsidRPr="007B1CF1" w:rsidRDefault="00846C1C" w:rsidP="00846C1C">
      <w:pPr>
        <w:pStyle w:val="NormalBold"/>
      </w:pPr>
      <w:r w:rsidRPr="007B1CF1">
        <w:rPr>
          <w:rStyle w:val="HideTWBExt"/>
          <w:b w:val="0"/>
        </w:rPr>
        <w:t>&lt;RepeatBlock-By&gt;&lt;Members&gt;</w:t>
      </w:r>
      <w:r w:rsidRPr="007B1CF1">
        <w:t>Sakis Arnaoutoglou, Giuseppe Lupo, Thomas Bajada</w:t>
      </w:r>
      <w:r w:rsidRPr="007B1CF1">
        <w:rPr>
          <w:rStyle w:val="HideTWBExt"/>
          <w:b w:val="0"/>
        </w:rPr>
        <w:t>&lt;/Members&gt;</w:t>
      </w:r>
    </w:p>
    <w:p w14:paraId="29AF3B6F" w14:textId="77777777" w:rsidR="00846C1C" w:rsidRPr="007B1CF1" w:rsidRDefault="00846C1C" w:rsidP="00846C1C">
      <w:pPr>
        <w:pStyle w:val="NormalBold"/>
      </w:pPr>
      <w:r w:rsidRPr="007B1CF1">
        <w:rPr>
          <w:rStyle w:val="HideTWBExt"/>
          <w:b w:val="0"/>
        </w:rPr>
        <w:t>&lt;/RepeatBlock-By&gt;</w:t>
      </w:r>
    </w:p>
    <w:p w14:paraId="4287E49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258874F"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BF011A6" w14:textId="77777777" w:rsidTr="00C10AD6">
        <w:trPr>
          <w:trHeight w:hRule="exact" w:val="240"/>
          <w:jc w:val="center"/>
        </w:trPr>
        <w:tc>
          <w:tcPr>
            <w:tcW w:w="9752" w:type="dxa"/>
            <w:gridSpan w:val="2"/>
            <w:tcBorders>
              <w:top w:val="nil"/>
              <w:left w:val="nil"/>
              <w:bottom w:val="nil"/>
              <w:right w:val="nil"/>
            </w:tcBorders>
          </w:tcPr>
          <w:p w14:paraId="494BCC79" w14:textId="77777777" w:rsidR="00846C1C" w:rsidRPr="007B1CF1" w:rsidRDefault="00846C1C" w:rsidP="00C10AD6"/>
        </w:tc>
      </w:tr>
      <w:tr w:rsidR="00846C1C" w:rsidRPr="007B1CF1" w14:paraId="732761F4" w14:textId="77777777" w:rsidTr="00C10AD6">
        <w:trPr>
          <w:trHeight w:val="240"/>
          <w:jc w:val="center"/>
        </w:trPr>
        <w:tc>
          <w:tcPr>
            <w:tcW w:w="4876" w:type="dxa"/>
            <w:tcBorders>
              <w:top w:val="nil"/>
              <w:left w:val="nil"/>
              <w:bottom w:val="nil"/>
              <w:right w:val="nil"/>
            </w:tcBorders>
          </w:tcPr>
          <w:p w14:paraId="43E2096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18EED03" w14:textId="77777777" w:rsidR="00846C1C" w:rsidRPr="007B1CF1" w:rsidRDefault="00846C1C" w:rsidP="00C10AD6">
            <w:pPr>
              <w:pStyle w:val="AmColumnHeading"/>
            </w:pPr>
            <w:r w:rsidRPr="007B1CF1">
              <w:t>Geänderter Text</w:t>
            </w:r>
          </w:p>
        </w:tc>
      </w:tr>
      <w:tr w:rsidR="00846C1C" w:rsidRPr="007B1CF1" w14:paraId="59F46E5F" w14:textId="77777777" w:rsidTr="00C10AD6">
        <w:trPr>
          <w:jc w:val="center"/>
        </w:trPr>
        <w:tc>
          <w:tcPr>
            <w:tcW w:w="4876" w:type="dxa"/>
            <w:tcBorders>
              <w:top w:val="nil"/>
              <w:left w:val="nil"/>
              <w:bottom w:val="nil"/>
              <w:right w:val="nil"/>
            </w:tcBorders>
          </w:tcPr>
          <w:p w14:paraId="48E5D3FD"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w:t>
            </w:r>
            <w:r w:rsidRPr="007B1CF1">
              <w:rPr>
                <w:b/>
                <w:i/>
              </w:rPr>
              <w:t>gegenüber Fischereifahrzeugen</w:t>
            </w:r>
            <w:r w:rsidRPr="007B1CF1">
              <w:t xml:space="preserve"> der EU und </w:t>
            </w:r>
            <w:r w:rsidRPr="007B1CF1">
              <w:rPr>
                <w:b/>
                <w:i/>
              </w:rPr>
              <w:t>der</w:t>
            </w:r>
            <w:r w:rsidRPr="007B1CF1">
              <w:t xml:space="preserve"> Infrastruktur der EU, insbesondere </w:t>
            </w:r>
            <w:r w:rsidRPr="007B1CF1">
              <w:rPr>
                <w:b/>
                <w:i/>
              </w:rPr>
              <w:t>der Unterseeinfrastruktur, durch spezifische Maßnahmen wie Marineeinsätze</w:t>
            </w:r>
            <w:r w:rsidRPr="007B1CF1">
              <w:t xml:space="preserve"> zu bekämpfen;</w:t>
            </w:r>
          </w:p>
        </w:tc>
        <w:tc>
          <w:tcPr>
            <w:tcW w:w="4876" w:type="dxa"/>
            <w:tcBorders>
              <w:top w:val="nil"/>
              <w:left w:val="nil"/>
              <w:bottom w:val="nil"/>
              <w:right w:val="nil"/>
            </w:tcBorders>
          </w:tcPr>
          <w:p w14:paraId="34025E9D"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w:t>
            </w:r>
            <w:r w:rsidRPr="007B1CF1">
              <w:rPr>
                <w:b/>
                <w:i/>
              </w:rPr>
              <w:t>durch spezifische Maßnahmen wie Marineeinsätze</w:t>
            </w:r>
            <w:r w:rsidRPr="007B1CF1">
              <w:t xml:space="preserve"> IUU-Fischerei und Schattenflotten, Piraterie und </w:t>
            </w:r>
            <w:r w:rsidRPr="007B1CF1">
              <w:rPr>
                <w:b/>
                <w:i/>
              </w:rPr>
              <w:t>andere</w:t>
            </w:r>
            <w:r w:rsidRPr="007B1CF1">
              <w:t xml:space="preserve"> feindselige oder gewalttätige Handlungen</w:t>
            </w:r>
            <w:r w:rsidRPr="007B1CF1">
              <w:rPr>
                <w:b/>
                <w:i/>
              </w:rPr>
              <w:t>, die von Drittstaaten ausgehen und gegen Fischereifahrzeuge</w:t>
            </w:r>
            <w:r w:rsidRPr="007B1CF1">
              <w:t xml:space="preserve"> der EU und </w:t>
            </w:r>
            <w:r w:rsidRPr="007B1CF1">
              <w:rPr>
                <w:b/>
                <w:i/>
              </w:rPr>
              <w:t>die maritime</w:t>
            </w:r>
            <w:r w:rsidRPr="007B1CF1">
              <w:t xml:space="preserve"> Infrastruktur der EU, insbesondere </w:t>
            </w:r>
            <w:r w:rsidRPr="007B1CF1">
              <w:rPr>
                <w:b/>
                <w:i/>
              </w:rPr>
              <w:t>im Mittelmeerraum sowie in anderen Meeren, gerichtet sind,</w:t>
            </w:r>
            <w:r w:rsidRPr="007B1CF1">
              <w:t xml:space="preserve"> zu bekämpfen;</w:t>
            </w:r>
          </w:p>
        </w:tc>
      </w:tr>
    </w:tbl>
    <w:p w14:paraId="113B1B5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3949081" w14:textId="77777777" w:rsidR="00846C1C" w:rsidRPr="007B1CF1" w:rsidRDefault="00846C1C" w:rsidP="00846C1C">
      <w:r w:rsidRPr="007B1CF1">
        <w:rPr>
          <w:rStyle w:val="HideTWBExt"/>
        </w:rPr>
        <w:t>&lt;/Amend&gt;</w:t>
      </w:r>
    </w:p>
    <w:p w14:paraId="5CDC24B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74</w:t>
      </w:r>
      <w:r w:rsidRPr="007B1CF1">
        <w:rPr>
          <w:rStyle w:val="HideTWBExt"/>
        </w:rPr>
        <w:t>&lt;/NumAm&gt;</w:t>
      </w:r>
    </w:p>
    <w:p w14:paraId="0479D009"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502EA24A" w14:textId="77777777" w:rsidR="00846C1C" w:rsidRPr="007B1CF1" w:rsidRDefault="00846C1C" w:rsidP="00846C1C">
      <w:pPr>
        <w:pStyle w:val="NormalBold"/>
      </w:pPr>
      <w:r w:rsidRPr="007B1CF1">
        <w:rPr>
          <w:rStyle w:val="HideTWBExt"/>
          <w:b w:val="0"/>
        </w:rPr>
        <w:t>&lt;/RepeatBlock-By&gt;</w:t>
      </w:r>
    </w:p>
    <w:p w14:paraId="2814D37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2023DBF"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15160F0" w14:textId="77777777" w:rsidTr="00C10AD6">
        <w:trPr>
          <w:trHeight w:hRule="exact" w:val="240"/>
          <w:jc w:val="center"/>
        </w:trPr>
        <w:tc>
          <w:tcPr>
            <w:tcW w:w="9752" w:type="dxa"/>
            <w:gridSpan w:val="2"/>
            <w:tcBorders>
              <w:top w:val="nil"/>
              <w:left w:val="nil"/>
              <w:bottom w:val="nil"/>
              <w:right w:val="nil"/>
            </w:tcBorders>
          </w:tcPr>
          <w:p w14:paraId="6B07B255" w14:textId="77777777" w:rsidR="00846C1C" w:rsidRPr="007B1CF1" w:rsidRDefault="00846C1C" w:rsidP="00C10AD6"/>
        </w:tc>
      </w:tr>
      <w:tr w:rsidR="00846C1C" w:rsidRPr="007B1CF1" w14:paraId="67706046" w14:textId="77777777" w:rsidTr="00C10AD6">
        <w:trPr>
          <w:trHeight w:val="240"/>
          <w:jc w:val="center"/>
        </w:trPr>
        <w:tc>
          <w:tcPr>
            <w:tcW w:w="4876" w:type="dxa"/>
            <w:tcBorders>
              <w:top w:val="nil"/>
              <w:left w:val="nil"/>
              <w:bottom w:val="nil"/>
              <w:right w:val="nil"/>
            </w:tcBorders>
          </w:tcPr>
          <w:p w14:paraId="4A00ACF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6F8F234" w14:textId="77777777" w:rsidR="00846C1C" w:rsidRPr="007B1CF1" w:rsidRDefault="00846C1C" w:rsidP="00C10AD6">
            <w:pPr>
              <w:pStyle w:val="AmColumnHeading"/>
            </w:pPr>
            <w:r w:rsidRPr="007B1CF1">
              <w:t>Geänderter Text</w:t>
            </w:r>
          </w:p>
        </w:tc>
      </w:tr>
      <w:tr w:rsidR="00846C1C" w:rsidRPr="007B1CF1" w14:paraId="3630DF8A" w14:textId="77777777" w:rsidTr="00C10AD6">
        <w:trPr>
          <w:jc w:val="center"/>
        </w:trPr>
        <w:tc>
          <w:tcPr>
            <w:tcW w:w="4876" w:type="dxa"/>
            <w:tcBorders>
              <w:top w:val="nil"/>
              <w:left w:val="nil"/>
              <w:bottom w:val="nil"/>
              <w:right w:val="nil"/>
            </w:tcBorders>
          </w:tcPr>
          <w:p w14:paraId="5D2A3DC9" w14:textId="77777777" w:rsidR="00846C1C" w:rsidRPr="007B1CF1" w:rsidRDefault="00846C1C" w:rsidP="00C10AD6">
            <w:pPr>
              <w:pStyle w:val="Normal6a"/>
            </w:pPr>
            <w:r w:rsidRPr="007B1CF1">
              <w:t>2.</w:t>
            </w:r>
            <w:r w:rsidRPr="007B1CF1">
              <w:tab/>
              <w:t xml:space="preserve">fordert die Einbeziehung der Meeresdiplomatie in </w:t>
            </w:r>
            <w:r w:rsidRPr="007B1CF1">
              <w:rPr>
                <w:b/>
                <w:i/>
              </w:rPr>
              <w:t>die Gemeinsame Außen- und Sicherheitspolitik</w:t>
            </w:r>
            <w:r w:rsidRPr="007B1CF1">
              <w:t xml:space="preserve">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3891387D" w14:textId="77777777" w:rsidR="00846C1C" w:rsidRPr="007B1CF1" w:rsidRDefault="00846C1C" w:rsidP="00C10AD6">
            <w:pPr>
              <w:pStyle w:val="Normal6a"/>
            </w:pPr>
            <w:r w:rsidRPr="007B1CF1">
              <w:t>2.</w:t>
            </w:r>
            <w:r w:rsidRPr="007B1CF1">
              <w:tab/>
              <w:t xml:space="preserve">fordert die Einbeziehung der Meeresdiplomatie in </w:t>
            </w:r>
            <w:r w:rsidRPr="007B1CF1">
              <w:rPr>
                <w:b/>
                <w:i/>
              </w:rPr>
              <w:t>das auswärtige Handeln</w:t>
            </w:r>
            <w:r w:rsidRPr="007B1CF1">
              <w:t xml:space="preserve"> der EU </w:t>
            </w:r>
            <w:r w:rsidRPr="007B1CF1">
              <w:rPr>
                <w:b/>
                <w:i/>
              </w:rPr>
              <w:t>unter uneingeschränkter Wahrung der souveränen Zuständigkeiten der Mitgliedstaaten</w:t>
            </w:r>
            <w:r w:rsidRPr="007B1CF1">
              <w:t>,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r>
    </w:tbl>
    <w:p w14:paraId="0BFC799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FD16221" w14:textId="77777777" w:rsidR="00846C1C" w:rsidRPr="007B1CF1" w:rsidRDefault="00846C1C" w:rsidP="00846C1C">
      <w:r w:rsidRPr="007B1CF1">
        <w:rPr>
          <w:rStyle w:val="HideTWBExt"/>
        </w:rPr>
        <w:t>&lt;/Amend&gt;</w:t>
      </w:r>
    </w:p>
    <w:p w14:paraId="2A59CDE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75</w:t>
      </w:r>
      <w:r w:rsidRPr="007B1CF1">
        <w:rPr>
          <w:rStyle w:val="HideTWBExt"/>
        </w:rPr>
        <w:t>&lt;/NumAm&gt;</w:t>
      </w:r>
    </w:p>
    <w:p w14:paraId="523DF01D"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2D315B68" w14:textId="77777777" w:rsidR="00846C1C" w:rsidRPr="007B1CF1" w:rsidRDefault="00846C1C" w:rsidP="00846C1C">
      <w:pPr>
        <w:pStyle w:val="NormalBold"/>
      </w:pPr>
      <w:r w:rsidRPr="007B1CF1">
        <w:rPr>
          <w:rStyle w:val="HideTWBExt"/>
          <w:b w:val="0"/>
        </w:rPr>
        <w:t>&lt;/RepeatBlock-By&gt;</w:t>
      </w:r>
    </w:p>
    <w:p w14:paraId="598C7A9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D47326A"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7CC01D4" w14:textId="77777777" w:rsidTr="00C10AD6">
        <w:trPr>
          <w:trHeight w:hRule="exact" w:val="240"/>
          <w:jc w:val="center"/>
        </w:trPr>
        <w:tc>
          <w:tcPr>
            <w:tcW w:w="9752" w:type="dxa"/>
            <w:gridSpan w:val="2"/>
            <w:tcBorders>
              <w:top w:val="nil"/>
              <w:left w:val="nil"/>
              <w:bottom w:val="nil"/>
              <w:right w:val="nil"/>
            </w:tcBorders>
          </w:tcPr>
          <w:p w14:paraId="2F66049F" w14:textId="77777777" w:rsidR="00846C1C" w:rsidRPr="007B1CF1" w:rsidRDefault="00846C1C" w:rsidP="00C10AD6"/>
        </w:tc>
      </w:tr>
      <w:tr w:rsidR="00846C1C" w:rsidRPr="007B1CF1" w14:paraId="1AF91D61" w14:textId="77777777" w:rsidTr="00C10AD6">
        <w:trPr>
          <w:trHeight w:val="240"/>
          <w:jc w:val="center"/>
        </w:trPr>
        <w:tc>
          <w:tcPr>
            <w:tcW w:w="4876" w:type="dxa"/>
            <w:tcBorders>
              <w:top w:val="nil"/>
              <w:left w:val="nil"/>
              <w:bottom w:val="nil"/>
              <w:right w:val="nil"/>
            </w:tcBorders>
          </w:tcPr>
          <w:p w14:paraId="686F197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9303F4D" w14:textId="77777777" w:rsidR="00846C1C" w:rsidRPr="007B1CF1" w:rsidRDefault="00846C1C" w:rsidP="00C10AD6">
            <w:pPr>
              <w:pStyle w:val="AmColumnHeading"/>
            </w:pPr>
            <w:r w:rsidRPr="007B1CF1">
              <w:t>Geänderter Text</w:t>
            </w:r>
          </w:p>
        </w:tc>
      </w:tr>
      <w:tr w:rsidR="00846C1C" w:rsidRPr="007B1CF1" w14:paraId="19F4DD89" w14:textId="77777777" w:rsidTr="00C10AD6">
        <w:trPr>
          <w:jc w:val="center"/>
        </w:trPr>
        <w:tc>
          <w:tcPr>
            <w:tcW w:w="4876" w:type="dxa"/>
            <w:tcBorders>
              <w:top w:val="nil"/>
              <w:left w:val="nil"/>
              <w:bottom w:val="nil"/>
              <w:right w:val="nil"/>
            </w:tcBorders>
          </w:tcPr>
          <w:p w14:paraId="61E8D2C0" w14:textId="77777777" w:rsidR="00846C1C" w:rsidRPr="007B1CF1" w:rsidRDefault="00846C1C" w:rsidP="00C10AD6">
            <w:pPr>
              <w:pStyle w:val="Normal6a"/>
            </w:pPr>
            <w:r w:rsidRPr="007B1CF1">
              <w:t>2.</w:t>
            </w:r>
            <w:r w:rsidRPr="007B1CF1">
              <w:tab/>
              <w:t xml:space="preserve">fordert </w:t>
            </w:r>
            <w:r w:rsidRPr="007B1CF1">
              <w:rPr>
                <w:b/>
                <w:i/>
              </w:rPr>
              <w:t>die Einbeziehung der Meeresdiplomatie in die Gemeinsame Außen- und Sicherheitspolitik</w:t>
            </w:r>
            <w:r w:rsidRPr="007B1CF1">
              <w:t xml:space="preserve"> der EU, um eine regelbasierte maritime Ordnung zu verteidigen, die nachhaltige Nutzung der Meeresressourcen sicherzustellen</w:t>
            </w:r>
            <w:r w:rsidRPr="007B1CF1">
              <w:rPr>
                <w:b/>
                <w:i/>
              </w:rPr>
              <w:t>, EU-Standards zu fördern</w:t>
            </w:r>
            <w:r w:rsidRPr="007B1CF1">
              <w:t xml:space="preserve">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3BE9F8A6" w14:textId="77777777" w:rsidR="00846C1C" w:rsidRPr="007B1CF1" w:rsidRDefault="00846C1C" w:rsidP="00C10AD6">
            <w:pPr>
              <w:pStyle w:val="Normal6a"/>
            </w:pPr>
            <w:r w:rsidRPr="007B1CF1">
              <w:t>2.</w:t>
            </w:r>
            <w:r w:rsidRPr="007B1CF1">
              <w:tab/>
              <w:t xml:space="preserve">fordert </w:t>
            </w:r>
            <w:r w:rsidRPr="007B1CF1">
              <w:rPr>
                <w:b/>
                <w:i/>
              </w:rPr>
              <w:t>eine bessere Zusammenarbeit zwischen den Mitgliedstaaten</w:t>
            </w:r>
            <w:r w:rsidRPr="007B1CF1">
              <w:t xml:space="preserve"> der EU, um eine regelbasierte maritime Ordnung zu verteidigen, die nachhaltige Nutzung der Meeresressourcen sicherzustellen und IUU-Fischerei und Schattenflotten, Piraterie und feindselige oder gewalttätige Handlungen gegenüber Fischereifahrzeugen der EU und der Infrastruktur der EU, insbesondere der Unterseeinfrastruktur, durch spezifische Maßnahmen wie Marineeinsätze zu bekämpfen;</w:t>
            </w:r>
          </w:p>
        </w:tc>
      </w:tr>
    </w:tbl>
    <w:p w14:paraId="61E3937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729CBC4D" w14:textId="77777777" w:rsidR="00846C1C" w:rsidRPr="007B1CF1" w:rsidRDefault="00846C1C" w:rsidP="00846C1C">
      <w:r w:rsidRPr="007B1CF1">
        <w:rPr>
          <w:rStyle w:val="HideTWBExt"/>
        </w:rPr>
        <w:t>&lt;/Amend&gt;</w:t>
      </w:r>
    </w:p>
    <w:p w14:paraId="738158D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76</w:t>
      </w:r>
      <w:r w:rsidRPr="007B1CF1">
        <w:rPr>
          <w:rStyle w:val="HideTWBExt"/>
        </w:rPr>
        <w:t>&lt;/NumAm&gt;</w:t>
      </w:r>
    </w:p>
    <w:p w14:paraId="443B1597"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29B80CB6" w14:textId="77777777" w:rsidR="00846C1C" w:rsidRPr="007B1CF1" w:rsidRDefault="00846C1C" w:rsidP="00846C1C">
      <w:pPr>
        <w:pStyle w:val="NormalBold"/>
      </w:pPr>
      <w:r w:rsidRPr="007B1CF1">
        <w:rPr>
          <w:rStyle w:val="HideTWBExt"/>
          <w:b w:val="0"/>
        </w:rPr>
        <w:t>&lt;/RepeatBlock-By&gt;</w:t>
      </w:r>
    </w:p>
    <w:p w14:paraId="14CC673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09FFB81"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45F4739" w14:textId="77777777" w:rsidTr="00C10AD6">
        <w:trPr>
          <w:trHeight w:hRule="exact" w:val="240"/>
          <w:jc w:val="center"/>
        </w:trPr>
        <w:tc>
          <w:tcPr>
            <w:tcW w:w="9752" w:type="dxa"/>
            <w:gridSpan w:val="2"/>
            <w:tcBorders>
              <w:top w:val="nil"/>
              <w:left w:val="nil"/>
              <w:bottom w:val="nil"/>
              <w:right w:val="nil"/>
            </w:tcBorders>
          </w:tcPr>
          <w:p w14:paraId="14802D87" w14:textId="77777777" w:rsidR="00846C1C" w:rsidRPr="007B1CF1" w:rsidRDefault="00846C1C" w:rsidP="00C10AD6"/>
        </w:tc>
      </w:tr>
      <w:tr w:rsidR="00846C1C" w:rsidRPr="007B1CF1" w14:paraId="6C8FC69A" w14:textId="77777777" w:rsidTr="00C10AD6">
        <w:trPr>
          <w:trHeight w:val="240"/>
          <w:jc w:val="center"/>
        </w:trPr>
        <w:tc>
          <w:tcPr>
            <w:tcW w:w="4876" w:type="dxa"/>
            <w:tcBorders>
              <w:top w:val="nil"/>
              <w:left w:val="nil"/>
              <w:bottom w:val="nil"/>
              <w:right w:val="nil"/>
            </w:tcBorders>
          </w:tcPr>
          <w:p w14:paraId="263C170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4B79E2" w14:textId="77777777" w:rsidR="00846C1C" w:rsidRPr="007B1CF1" w:rsidRDefault="00846C1C" w:rsidP="00C10AD6">
            <w:pPr>
              <w:pStyle w:val="AmColumnHeading"/>
            </w:pPr>
            <w:r w:rsidRPr="007B1CF1">
              <w:t>Geänderter Text</w:t>
            </w:r>
          </w:p>
        </w:tc>
      </w:tr>
      <w:tr w:rsidR="00846C1C" w:rsidRPr="007B1CF1" w14:paraId="7D36BC8C" w14:textId="77777777" w:rsidTr="00C10AD6">
        <w:trPr>
          <w:jc w:val="center"/>
        </w:trPr>
        <w:tc>
          <w:tcPr>
            <w:tcW w:w="4876" w:type="dxa"/>
            <w:tcBorders>
              <w:top w:val="nil"/>
              <w:left w:val="nil"/>
              <w:bottom w:val="nil"/>
              <w:right w:val="nil"/>
            </w:tcBorders>
          </w:tcPr>
          <w:p w14:paraId="62C2EEE4" w14:textId="77777777" w:rsidR="00846C1C" w:rsidRPr="007B1CF1" w:rsidRDefault="00846C1C" w:rsidP="00C10AD6">
            <w:pPr>
              <w:pStyle w:val="Normal6a"/>
            </w:pPr>
            <w:r w:rsidRPr="007B1CF1">
              <w:t>2.</w:t>
            </w:r>
            <w:r w:rsidRPr="007B1CF1">
              <w:tab/>
              <w:t>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w:t>
            </w:r>
          </w:p>
        </w:tc>
        <w:tc>
          <w:tcPr>
            <w:tcW w:w="4876" w:type="dxa"/>
            <w:tcBorders>
              <w:top w:val="nil"/>
              <w:left w:val="nil"/>
              <w:bottom w:val="nil"/>
              <w:right w:val="nil"/>
            </w:tcBorders>
          </w:tcPr>
          <w:p w14:paraId="6B537EDC"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und Schattenflotten, Piraterie und feindselige oder gewalttätige Handlungen gegenüber Fischereifahrzeugen der EU und der Infrastruktur der EU, insbesondere der Unterseeinfrastruktur, durch spezifische Maßnahmen wie Marineeinsätze zu bekämpfen </w:t>
            </w:r>
            <w:r w:rsidRPr="007B1CF1">
              <w:rPr>
                <w:b/>
                <w:i/>
              </w:rPr>
              <w:t>und strengere Kontrollen von nicht versicherten Schiffen durchzuführen</w:t>
            </w:r>
            <w:r w:rsidRPr="007B1CF1">
              <w:t>;</w:t>
            </w:r>
          </w:p>
        </w:tc>
      </w:tr>
    </w:tbl>
    <w:p w14:paraId="37EC462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E4C841C" w14:textId="77777777" w:rsidR="00846C1C" w:rsidRPr="007B1CF1" w:rsidRDefault="00846C1C" w:rsidP="00846C1C">
      <w:r w:rsidRPr="007B1CF1">
        <w:rPr>
          <w:rStyle w:val="HideTWBExt"/>
        </w:rPr>
        <w:t>&lt;/Amend&gt;</w:t>
      </w:r>
    </w:p>
    <w:p w14:paraId="0CA2FCB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77</w:t>
      </w:r>
      <w:r w:rsidRPr="007B1CF1">
        <w:rPr>
          <w:rStyle w:val="HideTWBExt"/>
        </w:rPr>
        <w:t>&lt;/NumAm&gt;</w:t>
      </w:r>
    </w:p>
    <w:p w14:paraId="63C5E679"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3A27A2AC" w14:textId="77777777" w:rsidR="00846C1C" w:rsidRPr="007B1CF1" w:rsidRDefault="00846C1C" w:rsidP="00846C1C">
      <w:pPr>
        <w:pStyle w:val="NormalBold"/>
      </w:pPr>
      <w:r w:rsidRPr="007B1CF1">
        <w:rPr>
          <w:rStyle w:val="HideTWBExt"/>
          <w:b w:val="0"/>
        </w:rPr>
        <w:t>&lt;/RepeatBlock-By&gt;</w:t>
      </w:r>
    </w:p>
    <w:p w14:paraId="1D987DD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E20ADBE" w14:textId="77777777" w:rsidR="00846C1C" w:rsidRPr="007B1CF1" w:rsidRDefault="00846C1C" w:rsidP="00846C1C">
      <w:pPr>
        <w:pStyle w:val="NormalBold"/>
      </w:pPr>
      <w:r w:rsidRPr="007B1CF1">
        <w:rPr>
          <w:rStyle w:val="HideTWBExt"/>
        </w:rPr>
        <w:t>&lt;Article&gt;</w:t>
      </w:r>
      <w:r w:rsidRPr="007B1CF1">
        <w:t>Ziffer 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B2430C0" w14:textId="77777777" w:rsidTr="00C10AD6">
        <w:trPr>
          <w:trHeight w:hRule="exact" w:val="240"/>
          <w:jc w:val="center"/>
        </w:trPr>
        <w:tc>
          <w:tcPr>
            <w:tcW w:w="9752" w:type="dxa"/>
            <w:gridSpan w:val="2"/>
            <w:tcBorders>
              <w:top w:val="nil"/>
              <w:left w:val="nil"/>
              <w:bottom w:val="nil"/>
              <w:right w:val="nil"/>
            </w:tcBorders>
          </w:tcPr>
          <w:p w14:paraId="46B64FE7" w14:textId="77777777" w:rsidR="00846C1C" w:rsidRPr="007B1CF1" w:rsidRDefault="00846C1C" w:rsidP="00C10AD6"/>
        </w:tc>
      </w:tr>
      <w:tr w:rsidR="00846C1C" w:rsidRPr="007B1CF1" w14:paraId="3D08B19C" w14:textId="77777777" w:rsidTr="00C10AD6">
        <w:trPr>
          <w:trHeight w:val="240"/>
          <w:jc w:val="center"/>
        </w:trPr>
        <w:tc>
          <w:tcPr>
            <w:tcW w:w="4876" w:type="dxa"/>
            <w:tcBorders>
              <w:top w:val="nil"/>
              <w:left w:val="nil"/>
              <w:bottom w:val="nil"/>
              <w:right w:val="nil"/>
            </w:tcBorders>
          </w:tcPr>
          <w:p w14:paraId="166F1BC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8A7073" w14:textId="77777777" w:rsidR="00846C1C" w:rsidRPr="007B1CF1" w:rsidRDefault="00846C1C" w:rsidP="00C10AD6">
            <w:pPr>
              <w:pStyle w:val="AmColumnHeading"/>
            </w:pPr>
            <w:r w:rsidRPr="007B1CF1">
              <w:t>Geänderter Text</w:t>
            </w:r>
          </w:p>
        </w:tc>
      </w:tr>
      <w:tr w:rsidR="00846C1C" w:rsidRPr="007B1CF1" w14:paraId="3A5EE18C" w14:textId="77777777" w:rsidTr="00C10AD6">
        <w:trPr>
          <w:jc w:val="center"/>
        </w:trPr>
        <w:tc>
          <w:tcPr>
            <w:tcW w:w="4876" w:type="dxa"/>
            <w:tcBorders>
              <w:top w:val="nil"/>
              <w:left w:val="nil"/>
              <w:bottom w:val="nil"/>
              <w:right w:val="nil"/>
            </w:tcBorders>
          </w:tcPr>
          <w:p w14:paraId="1192929A"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w:t>
            </w:r>
            <w:r w:rsidRPr="007B1CF1">
              <w:rPr>
                <w:b/>
                <w:i/>
              </w:rPr>
              <w:t>und Schattenflotten</w:t>
            </w:r>
            <w:r w:rsidRPr="007B1CF1">
              <w:t xml:space="preserve">, Piraterie und feindselige oder gewalttätige Handlungen gegenüber Fischereifahrzeugen der EU und der Infrastruktur der EU, </w:t>
            </w:r>
            <w:r w:rsidRPr="007B1CF1">
              <w:rPr>
                <w:b/>
                <w:i/>
              </w:rPr>
              <w:t>insbesondere</w:t>
            </w:r>
            <w:r w:rsidRPr="007B1CF1">
              <w:t xml:space="preserve"> der Unterseeinfrastruktur, durch spezifische Maßnahmen wie Marineeinsätze zu bekämpfen;</w:t>
            </w:r>
          </w:p>
        </w:tc>
        <w:tc>
          <w:tcPr>
            <w:tcW w:w="4876" w:type="dxa"/>
            <w:tcBorders>
              <w:top w:val="nil"/>
              <w:left w:val="nil"/>
              <w:bottom w:val="nil"/>
              <w:right w:val="nil"/>
            </w:tcBorders>
          </w:tcPr>
          <w:p w14:paraId="3F0EEB1F" w14:textId="77777777" w:rsidR="00846C1C" w:rsidRPr="007B1CF1" w:rsidRDefault="00846C1C" w:rsidP="00C10AD6">
            <w:pPr>
              <w:pStyle w:val="Normal6a"/>
            </w:pPr>
            <w:r w:rsidRPr="007B1CF1">
              <w:t>2.</w:t>
            </w:r>
            <w:r w:rsidRPr="007B1CF1">
              <w:tab/>
              <w:t xml:space="preserve">fordert die Einbeziehung der Meeresdiplomatie in die Gemeinsame Außen- und Sicherheitspolitik der EU, um eine regelbasierte maritime Ordnung zu verteidigen, die nachhaltige Nutzung der Meeresressourcen sicherzustellen, EU-Standards zu fördern und IUU-Fischerei, Piraterie und feindselige oder gewalttätige Handlungen gegenüber Fischereifahrzeugen der EU und der Infrastruktur der EU, </w:t>
            </w:r>
            <w:r w:rsidRPr="007B1CF1">
              <w:rPr>
                <w:b/>
                <w:i/>
              </w:rPr>
              <w:t>einschließlich</w:t>
            </w:r>
            <w:r w:rsidRPr="007B1CF1">
              <w:t xml:space="preserve"> der Unterseeinfrastruktur, durch spezifische Maßnahmen wie Marineeinsätze zu bekämpfen;</w:t>
            </w:r>
          </w:p>
        </w:tc>
      </w:tr>
    </w:tbl>
    <w:p w14:paraId="64FF972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C572842" w14:textId="77777777" w:rsidR="00846C1C" w:rsidRPr="007B1CF1" w:rsidRDefault="00846C1C" w:rsidP="00846C1C">
      <w:r w:rsidRPr="007B1CF1">
        <w:rPr>
          <w:rStyle w:val="HideTWBExt"/>
        </w:rPr>
        <w:t>&lt;/Amend&gt;</w:t>
      </w:r>
    </w:p>
    <w:p w14:paraId="4A922AF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78</w:t>
      </w:r>
      <w:r w:rsidRPr="007B1CF1">
        <w:rPr>
          <w:rStyle w:val="HideTWBExt"/>
        </w:rPr>
        <w:t>&lt;/NumAm&gt;</w:t>
      </w:r>
    </w:p>
    <w:p w14:paraId="6486CB33"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222E4755" w14:textId="77777777" w:rsidR="00846C1C" w:rsidRPr="007B1CF1" w:rsidRDefault="00846C1C" w:rsidP="00846C1C">
      <w:pPr>
        <w:pStyle w:val="NormalBold"/>
      </w:pPr>
      <w:r w:rsidRPr="007B1CF1">
        <w:rPr>
          <w:rStyle w:val="HideTWBExt"/>
          <w:b w:val="0"/>
        </w:rPr>
        <w:t>&lt;/RepeatBlock-By&gt;</w:t>
      </w:r>
    </w:p>
    <w:p w14:paraId="64735F9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9282523" w14:textId="77777777" w:rsidR="00846C1C" w:rsidRPr="007B1CF1" w:rsidRDefault="00846C1C" w:rsidP="00846C1C">
      <w:pPr>
        <w:pStyle w:val="NormalBold"/>
      </w:pPr>
      <w:r w:rsidRPr="007B1CF1">
        <w:rPr>
          <w:rStyle w:val="HideTWBExt"/>
        </w:rPr>
        <w:t>&lt;Article&gt;</w:t>
      </w:r>
      <w:r w:rsidRPr="007B1CF1">
        <w:t>Ziffer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F151E84" w14:textId="77777777" w:rsidTr="00C10AD6">
        <w:trPr>
          <w:trHeight w:hRule="exact" w:val="240"/>
          <w:jc w:val="center"/>
        </w:trPr>
        <w:tc>
          <w:tcPr>
            <w:tcW w:w="9752" w:type="dxa"/>
            <w:gridSpan w:val="2"/>
            <w:tcBorders>
              <w:top w:val="nil"/>
              <w:left w:val="nil"/>
              <w:bottom w:val="nil"/>
              <w:right w:val="nil"/>
            </w:tcBorders>
          </w:tcPr>
          <w:p w14:paraId="54258967" w14:textId="77777777" w:rsidR="00846C1C" w:rsidRPr="007B1CF1" w:rsidRDefault="00846C1C" w:rsidP="00C10AD6"/>
        </w:tc>
      </w:tr>
      <w:tr w:rsidR="00846C1C" w:rsidRPr="007B1CF1" w14:paraId="28D00EE4" w14:textId="77777777" w:rsidTr="00C10AD6">
        <w:trPr>
          <w:trHeight w:val="240"/>
          <w:jc w:val="center"/>
        </w:trPr>
        <w:tc>
          <w:tcPr>
            <w:tcW w:w="4876" w:type="dxa"/>
            <w:tcBorders>
              <w:top w:val="nil"/>
              <w:left w:val="nil"/>
              <w:bottom w:val="nil"/>
              <w:right w:val="nil"/>
            </w:tcBorders>
          </w:tcPr>
          <w:p w14:paraId="28408F9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D13AF8" w14:textId="77777777" w:rsidR="00846C1C" w:rsidRPr="007B1CF1" w:rsidRDefault="00846C1C" w:rsidP="00C10AD6">
            <w:pPr>
              <w:pStyle w:val="AmColumnHeading"/>
            </w:pPr>
            <w:r w:rsidRPr="007B1CF1">
              <w:t>Geänderter Text</w:t>
            </w:r>
          </w:p>
        </w:tc>
      </w:tr>
      <w:tr w:rsidR="00846C1C" w:rsidRPr="007B1CF1" w14:paraId="4557EE35" w14:textId="77777777" w:rsidTr="00C10AD6">
        <w:trPr>
          <w:jc w:val="center"/>
        </w:trPr>
        <w:tc>
          <w:tcPr>
            <w:tcW w:w="4876" w:type="dxa"/>
            <w:tcBorders>
              <w:top w:val="nil"/>
              <w:left w:val="nil"/>
              <w:bottom w:val="nil"/>
              <w:right w:val="nil"/>
            </w:tcBorders>
          </w:tcPr>
          <w:p w14:paraId="50D80FA7" w14:textId="77777777" w:rsidR="00846C1C" w:rsidRPr="007B1CF1" w:rsidRDefault="00846C1C" w:rsidP="00C10AD6">
            <w:pPr>
              <w:pStyle w:val="Normal6a"/>
            </w:pPr>
          </w:p>
        </w:tc>
        <w:tc>
          <w:tcPr>
            <w:tcW w:w="4876" w:type="dxa"/>
            <w:tcBorders>
              <w:top w:val="nil"/>
              <w:left w:val="nil"/>
              <w:bottom w:val="nil"/>
              <w:right w:val="nil"/>
            </w:tcBorders>
          </w:tcPr>
          <w:p w14:paraId="0BDD56CF" w14:textId="77777777" w:rsidR="00846C1C" w:rsidRPr="007B1CF1" w:rsidRDefault="00846C1C" w:rsidP="00C10AD6">
            <w:pPr>
              <w:pStyle w:val="Normal6a"/>
            </w:pPr>
            <w:r w:rsidRPr="007B1CF1">
              <w:rPr>
                <w:b/>
                <w:i/>
              </w:rPr>
              <w:t>2a.</w:t>
            </w:r>
            <w:r w:rsidRPr="007B1CF1">
              <w:tab/>
            </w:r>
            <w:r w:rsidRPr="007B1CF1">
              <w:rPr>
                <w:b/>
                <w:i/>
              </w:rPr>
              <w:t>fordert die Kommission, den Europäischen Auswärtigen Dienst und die Mitgliedstaaten nachdrücklich auf, ihre koordinierten Maßnahmen gegen den Einsatz von Schattenflotten, die unter undurchsichtigen Eigentumsverhältnissen oder unter Billigflaggen tätig sind, zu verstärken; betont, dass solche Schiffe häufig illegale Transporte und Umladungen von Schiff zu Schiff durchführen, wodurch das Risiko schwerer Verschmutzungen steigt und die Küstenbevölkerung gefährdet wird; fordert eine verstärkte Meeresüberwachung, koordinierte Sanktionsmechanismen und die Einrichtung einer EU-Notfall- und Sanierungsfazilität, um die Reaktions- und Wiederherstellungsmaßnahmen nach Umweltunfällen im Zusammenhang mit solchen Vorfällen zu unterstützen;</w:t>
            </w:r>
          </w:p>
        </w:tc>
      </w:tr>
    </w:tbl>
    <w:p w14:paraId="595A4B2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801360F" w14:textId="77777777" w:rsidR="00846C1C" w:rsidRPr="007B1CF1" w:rsidRDefault="00846C1C" w:rsidP="00846C1C">
      <w:r w:rsidRPr="007B1CF1">
        <w:rPr>
          <w:rStyle w:val="HideTWBExt"/>
        </w:rPr>
        <w:t>&lt;/Amend&gt;</w:t>
      </w:r>
    </w:p>
    <w:p w14:paraId="1FFBEF1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79</w:t>
      </w:r>
      <w:r w:rsidRPr="007B1CF1">
        <w:rPr>
          <w:rStyle w:val="HideTWBExt"/>
        </w:rPr>
        <w:t>&lt;/NumAm&gt;</w:t>
      </w:r>
    </w:p>
    <w:p w14:paraId="1F0EED7D"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1AB9A27D" w14:textId="77777777" w:rsidR="00846C1C" w:rsidRPr="007B1CF1" w:rsidRDefault="00846C1C" w:rsidP="00846C1C">
      <w:pPr>
        <w:pStyle w:val="NormalBold"/>
      </w:pPr>
      <w:r w:rsidRPr="007B1CF1">
        <w:rPr>
          <w:rStyle w:val="HideTWBExt"/>
          <w:b w:val="0"/>
        </w:rPr>
        <w:t>&lt;/RepeatBlock-By&gt;</w:t>
      </w:r>
    </w:p>
    <w:p w14:paraId="5E9B533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7D4AC4B" w14:textId="77777777" w:rsidR="00846C1C" w:rsidRPr="007B1CF1" w:rsidRDefault="00846C1C" w:rsidP="00846C1C">
      <w:pPr>
        <w:pStyle w:val="NormalBold"/>
      </w:pPr>
      <w:r w:rsidRPr="007B1CF1">
        <w:rPr>
          <w:rStyle w:val="HideTWBExt"/>
        </w:rPr>
        <w:t>&lt;Article&gt;</w:t>
      </w:r>
      <w:r w:rsidRPr="007B1CF1">
        <w:t>Ziffer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E633C03" w14:textId="77777777" w:rsidTr="00C10AD6">
        <w:trPr>
          <w:trHeight w:hRule="exact" w:val="240"/>
          <w:jc w:val="center"/>
        </w:trPr>
        <w:tc>
          <w:tcPr>
            <w:tcW w:w="9752" w:type="dxa"/>
            <w:gridSpan w:val="2"/>
            <w:tcBorders>
              <w:top w:val="nil"/>
              <w:left w:val="nil"/>
              <w:bottom w:val="nil"/>
              <w:right w:val="nil"/>
            </w:tcBorders>
          </w:tcPr>
          <w:p w14:paraId="04E27305" w14:textId="77777777" w:rsidR="00846C1C" w:rsidRPr="007B1CF1" w:rsidRDefault="00846C1C" w:rsidP="00C10AD6"/>
        </w:tc>
      </w:tr>
      <w:tr w:rsidR="00846C1C" w:rsidRPr="007B1CF1" w14:paraId="2F570B9A" w14:textId="77777777" w:rsidTr="00C10AD6">
        <w:trPr>
          <w:trHeight w:val="240"/>
          <w:jc w:val="center"/>
        </w:trPr>
        <w:tc>
          <w:tcPr>
            <w:tcW w:w="4876" w:type="dxa"/>
            <w:tcBorders>
              <w:top w:val="nil"/>
              <w:left w:val="nil"/>
              <w:bottom w:val="nil"/>
              <w:right w:val="nil"/>
            </w:tcBorders>
          </w:tcPr>
          <w:p w14:paraId="40023DF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10F3452" w14:textId="77777777" w:rsidR="00846C1C" w:rsidRPr="007B1CF1" w:rsidRDefault="00846C1C" w:rsidP="00C10AD6">
            <w:pPr>
              <w:pStyle w:val="AmColumnHeading"/>
            </w:pPr>
            <w:r w:rsidRPr="007B1CF1">
              <w:t>Geänderter Text</w:t>
            </w:r>
          </w:p>
        </w:tc>
      </w:tr>
      <w:tr w:rsidR="00846C1C" w:rsidRPr="007B1CF1" w14:paraId="4555C47E" w14:textId="77777777" w:rsidTr="00C10AD6">
        <w:trPr>
          <w:jc w:val="center"/>
        </w:trPr>
        <w:tc>
          <w:tcPr>
            <w:tcW w:w="4876" w:type="dxa"/>
            <w:tcBorders>
              <w:top w:val="nil"/>
              <w:left w:val="nil"/>
              <w:bottom w:val="nil"/>
              <w:right w:val="nil"/>
            </w:tcBorders>
          </w:tcPr>
          <w:p w14:paraId="3964D64E" w14:textId="77777777" w:rsidR="00846C1C" w:rsidRPr="007B1CF1" w:rsidRDefault="00846C1C" w:rsidP="00C10AD6">
            <w:pPr>
              <w:pStyle w:val="Normal6a"/>
            </w:pPr>
          </w:p>
        </w:tc>
        <w:tc>
          <w:tcPr>
            <w:tcW w:w="4876" w:type="dxa"/>
            <w:tcBorders>
              <w:top w:val="nil"/>
              <w:left w:val="nil"/>
              <w:bottom w:val="nil"/>
              <w:right w:val="nil"/>
            </w:tcBorders>
          </w:tcPr>
          <w:p w14:paraId="6C7E537D" w14:textId="77777777" w:rsidR="00846C1C" w:rsidRPr="007B1CF1" w:rsidRDefault="00846C1C" w:rsidP="00C10AD6">
            <w:pPr>
              <w:pStyle w:val="Normal6a"/>
            </w:pPr>
            <w:r w:rsidRPr="007B1CF1">
              <w:rPr>
                <w:b/>
                <w:i/>
              </w:rPr>
              <w:t>2a.</w:t>
            </w:r>
            <w:r w:rsidRPr="007B1CF1">
              <w:tab/>
            </w:r>
            <w:r w:rsidRPr="007B1CF1">
              <w:rPr>
                <w:b/>
                <w:i/>
              </w:rPr>
              <w:t>drängt darauf, dass die Nulltoleranzpolitik in Bezug auf die IUU-Fischerei fortgeführt und intensiviert wird; weist erneut darauf hin, dass es wichtig ist, alle verfügbaren internationalen Instrumente zur Bekämpfung der IUU-Fischerei zu nutzen; betont, dass sich die EU intensiv an der Zusammenarbeit mit Drittländern im Bereich der Fischerei beteiligen muss, insbesondere in Bezug auf die Fischereikontrolle und die Bekämpfung der IUU-Fischerei sowie die Bedingungen für den Zugang zu ihren AWZ;</w:t>
            </w:r>
          </w:p>
        </w:tc>
      </w:tr>
    </w:tbl>
    <w:p w14:paraId="065FE6C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2824FAF8" w14:textId="77777777" w:rsidR="00846C1C" w:rsidRPr="007B1CF1" w:rsidRDefault="00846C1C" w:rsidP="00846C1C">
      <w:r w:rsidRPr="007B1CF1">
        <w:rPr>
          <w:rStyle w:val="HideTWBExt"/>
        </w:rPr>
        <w:t>&lt;/Amend&gt;</w:t>
      </w:r>
    </w:p>
    <w:p w14:paraId="2BD1E68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80</w:t>
      </w:r>
      <w:r w:rsidRPr="007B1CF1">
        <w:rPr>
          <w:rStyle w:val="HideTWBExt"/>
        </w:rPr>
        <w:t>&lt;/NumAm&gt;</w:t>
      </w:r>
    </w:p>
    <w:p w14:paraId="2E864328"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6FCB1525" w14:textId="77777777" w:rsidR="00846C1C" w:rsidRPr="007B1CF1" w:rsidRDefault="00846C1C" w:rsidP="00846C1C">
      <w:pPr>
        <w:pStyle w:val="NormalBold"/>
      </w:pPr>
      <w:r w:rsidRPr="007B1CF1">
        <w:rPr>
          <w:rStyle w:val="HideTWBExt"/>
          <w:b w:val="0"/>
        </w:rPr>
        <w:t>&lt;/RepeatBlock-By&gt;</w:t>
      </w:r>
    </w:p>
    <w:p w14:paraId="5CF70E7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CF21BBC" w14:textId="77777777" w:rsidR="00846C1C" w:rsidRPr="007B1CF1" w:rsidRDefault="00846C1C" w:rsidP="00846C1C">
      <w:pPr>
        <w:pStyle w:val="NormalBold"/>
      </w:pPr>
      <w:r w:rsidRPr="007B1CF1">
        <w:rPr>
          <w:rStyle w:val="HideTWBExt"/>
        </w:rPr>
        <w:t>&lt;Article&gt;</w:t>
      </w:r>
      <w:r w:rsidRPr="007B1CF1">
        <w:t>Ziffer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8BEC11C" w14:textId="77777777" w:rsidTr="00C10AD6">
        <w:trPr>
          <w:trHeight w:hRule="exact" w:val="240"/>
          <w:jc w:val="center"/>
        </w:trPr>
        <w:tc>
          <w:tcPr>
            <w:tcW w:w="9752" w:type="dxa"/>
            <w:gridSpan w:val="2"/>
            <w:tcBorders>
              <w:top w:val="nil"/>
              <w:left w:val="nil"/>
              <w:bottom w:val="nil"/>
              <w:right w:val="nil"/>
            </w:tcBorders>
          </w:tcPr>
          <w:p w14:paraId="3F1EB97D" w14:textId="77777777" w:rsidR="00846C1C" w:rsidRPr="007B1CF1" w:rsidRDefault="00846C1C" w:rsidP="00C10AD6"/>
        </w:tc>
      </w:tr>
      <w:tr w:rsidR="00846C1C" w:rsidRPr="007B1CF1" w14:paraId="004AF61E" w14:textId="77777777" w:rsidTr="00C10AD6">
        <w:trPr>
          <w:trHeight w:val="240"/>
          <w:jc w:val="center"/>
        </w:trPr>
        <w:tc>
          <w:tcPr>
            <w:tcW w:w="4876" w:type="dxa"/>
            <w:tcBorders>
              <w:top w:val="nil"/>
              <w:left w:val="nil"/>
              <w:bottom w:val="nil"/>
              <w:right w:val="nil"/>
            </w:tcBorders>
          </w:tcPr>
          <w:p w14:paraId="69031AB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242277" w14:textId="77777777" w:rsidR="00846C1C" w:rsidRPr="007B1CF1" w:rsidRDefault="00846C1C" w:rsidP="00C10AD6">
            <w:pPr>
              <w:pStyle w:val="AmColumnHeading"/>
            </w:pPr>
            <w:r w:rsidRPr="007B1CF1">
              <w:t>Geänderter Text</w:t>
            </w:r>
          </w:p>
        </w:tc>
      </w:tr>
      <w:tr w:rsidR="00846C1C" w:rsidRPr="007B1CF1" w14:paraId="0625440B" w14:textId="77777777" w:rsidTr="00C10AD6">
        <w:trPr>
          <w:jc w:val="center"/>
        </w:trPr>
        <w:tc>
          <w:tcPr>
            <w:tcW w:w="4876" w:type="dxa"/>
            <w:tcBorders>
              <w:top w:val="nil"/>
              <w:left w:val="nil"/>
              <w:bottom w:val="nil"/>
              <w:right w:val="nil"/>
            </w:tcBorders>
          </w:tcPr>
          <w:p w14:paraId="56D089EE" w14:textId="77777777" w:rsidR="00846C1C" w:rsidRPr="007B1CF1" w:rsidRDefault="00846C1C" w:rsidP="00C10AD6">
            <w:pPr>
              <w:pStyle w:val="Normal6a"/>
            </w:pPr>
          </w:p>
        </w:tc>
        <w:tc>
          <w:tcPr>
            <w:tcW w:w="4876" w:type="dxa"/>
            <w:tcBorders>
              <w:top w:val="nil"/>
              <w:left w:val="nil"/>
              <w:bottom w:val="nil"/>
              <w:right w:val="nil"/>
            </w:tcBorders>
          </w:tcPr>
          <w:p w14:paraId="19484FAC" w14:textId="77777777" w:rsidR="00846C1C" w:rsidRPr="007B1CF1" w:rsidRDefault="00846C1C" w:rsidP="00C10AD6">
            <w:pPr>
              <w:pStyle w:val="Normal6a"/>
            </w:pPr>
            <w:r w:rsidRPr="007B1CF1">
              <w:rPr>
                <w:b/>
                <w:i/>
              </w:rPr>
              <w:t>2a.</w:t>
            </w:r>
            <w:r w:rsidRPr="007B1CF1">
              <w:tab/>
            </w:r>
            <w:r w:rsidRPr="007B1CF1">
              <w:rPr>
                <w:b/>
                <w:i/>
              </w:rPr>
              <w:t>fordert die Kommission auf, eine umfassende Überarbeitung der maritimen Raumplanung und der Meeresstrategie-Rahmenrichtlinie vorzunehmen und eine neue Strategie für den Atlantikraum der EU zu entwickeln, um Säulen wie Sicherheit, Verteidigung, Meeresdiplomatie und geopolitische Herausforderungen in Bezug auf den gesamten Atlantikraum einzubeziehen; </w:t>
            </w:r>
          </w:p>
        </w:tc>
      </w:tr>
    </w:tbl>
    <w:p w14:paraId="5EB0033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177DE59" w14:textId="77777777" w:rsidR="00846C1C" w:rsidRPr="007B1CF1" w:rsidRDefault="00846C1C" w:rsidP="00846C1C">
      <w:r w:rsidRPr="007B1CF1">
        <w:rPr>
          <w:rStyle w:val="HideTWBExt"/>
        </w:rPr>
        <w:t>&lt;/Amend&gt;</w:t>
      </w:r>
    </w:p>
    <w:p w14:paraId="56AC00F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81</w:t>
      </w:r>
      <w:r w:rsidRPr="007B1CF1">
        <w:rPr>
          <w:rStyle w:val="HideTWBExt"/>
        </w:rPr>
        <w:t>&lt;/NumAm&gt;</w:t>
      </w:r>
    </w:p>
    <w:p w14:paraId="1FAE7BD2"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03D0EA94" w14:textId="77777777" w:rsidR="00846C1C" w:rsidRPr="007B1CF1" w:rsidRDefault="00846C1C" w:rsidP="00846C1C">
      <w:pPr>
        <w:pStyle w:val="NormalBold"/>
      </w:pPr>
      <w:r w:rsidRPr="007B1CF1">
        <w:rPr>
          <w:rStyle w:val="HideTWBExt"/>
          <w:b w:val="0"/>
        </w:rPr>
        <w:t>&lt;/RepeatBlock-By&gt;</w:t>
      </w:r>
    </w:p>
    <w:p w14:paraId="00C3E79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6984BB1" w14:textId="77777777" w:rsidR="00846C1C" w:rsidRPr="007B1CF1" w:rsidRDefault="00846C1C" w:rsidP="00846C1C">
      <w:pPr>
        <w:pStyle w:val="NormalBold"/>
      </w:pPr>
      <w:r w:rsidRPr="007B1CF1">
        <w:rPr>
          <w:rStyle w:val="HideTWBExt"/>
        </w:rPr>
        <w:t>&lt;Article&gt;</w:t>
      </w:r>
      <w:r w:rsidRPr="007B1CF1">
        <w:t>Ziffer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6ED532F" w14:textId="77777777" w:rsidTr="00C10AD6">
        <w:trPr>
          <w:trHeight w:hRule="exact" w:val="240"/>
          <w:jc w:val="center"/>
        </w:trPr>
        <w:tc>
          <w:tcPr>
            <w:tcW w:w="9752" w:type="dxa"/>
            <w:gridSpan w:val="2"/>
            <w:tcBorders>
              <w:top w:val="nil"/>
              <w:left w:val="nil"/>
              <w:bottom w:val="nil"/>
              <w:right w:val="nil"/>
            </w:tcBorders>
          </w:tcPr>
          <w:p w14:paraId="4B9CBC36" w14:textId="77777777" w:rsidR="00846C1C" w:rsidRPr="007B1CF1" w:rsidRDefault="00846C1C" w:rsidP="00C10AD6"/>
        </w:tc>
      </w:tr>
      <w:tr w:rsidR="00846C1C" w:rsidRPr="007B1CF1" w14:paraId="40B4B1B0" w14:textId="77777777" w:rsidTr="00C10AD6">
        <w:trPr>
          <w:trHeight w:val="240"/>
          <w:jc w:val="center"/>
        </w:trPr>
        <w:tc>
          <w:tcPr>
            <w:tcW w:w="4876" w:type="dxa"/>
            <w:tcBorders>
              <w:top w:val="nil"/>
              <w:left w:val="nil"/>
              <w:bottom w:val="nil"/>
              <w:right w:val="nil"/>
            </w:tcBorders>
          </w:tcPr>
          <w:p w14:paraId="699D1DA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B882307" w14:textId="77777777" w:rsidR="00846C1C" w:rsidRPr="007B1CF1" w:rsidRDefault="00846C1C" w:rsidP="00C10AD6">
            <w:pPr>
              <w:pStyle w:val="AmColumnHeading"/>
            </w:pPr>
            <w:r w:rsidRPr="007B1CF1">
              <w:t>Geänderter Text</w:t>
            </w:r>
          </w:p>
        </w:tc>
      </w:tr>
      <w:tr w:rsidR="00846C1C" w:rsidRPr="007B1CF1" w14:paraId="0237C578" w14:textId="77777777" w:rsidTr="00C10AD6">
        <w:trPr>
          <w:jc w:val="center"/>
        </w:trPr>
        <w:tc>
          <w:tcPr>
            <w:tcW w:w="4876" w:type="dxa"/>
            <w:tcBorders>
              <w:top w:val="nil"/>
              <w:left w:val="nil"/>
              <w:bottom w:val="nil"/>
              <w:right w:val="nil"/>
            </w:tcBorders>
          </w:tcPr>
          <w:p w14:paraId="6F118739" w14:textId="77777777" w:rsidR="00846C1C" w:rsidRPr="007B1CF1" w:rsidRDefault="00846C1C" w:rsidP="00C10AD6">
            <w:pPr>
              <w:pStyle w:val="Normal6a"/>
            </w:pPr>
          </w:p>
        </w:tc>
        <w:tc>
          <w:tcPr>
            <w:tcW w:w="4876" w:type="dxa"/>
            <w:tcBorders>
              <w:top w:val="nil"/>
              <w:left w:val="nil"/>
              <w:bottom w:val="nil"/>
              <w:right w:val="nil"/>
            </w:tcBorders>
          </w:tcPr>
          <w:p w14:paraId="0E7D9131" w14:textId="77777777" w:rsidR="00846C1C" w:rsidRPr="007B1CF1" w:rsidRDefault="00846C1C" w:rsidP="00C10AD6">
            <w:pPr>
              <w:pStyle w:val="Normal6a"/>
            </w:pPr>
            <w:r w:rsidRPr="007B1CF1">
              <w:rPr>
                <w:b/>
                <w:i/>
              </w:rPr>
              <w:t>2a.</w:t>
            </w:r>
            <w:r w:rsidRPr="007B1CF1">
              <w:tab/>
            </w:r>
            <w:r w:rsidRPr="007B1CF1">
              <w:rPr>
                <w:b/>
                <w:i/>
              </w:rPr>
              <w:t>fordert die Kommission auf, die Einrichtung eines Weltozeanrats unter der Schirmherrschaft der Vereinten Nationen auf der Grundlage der Ozeankonferenz vorzuschlagen, um die globale Ordnungspolitik in Bezug auf Agenturen wie die IMO, die FAO und die RFO, die IAO, den ISGH und die UNESCO zu koordinieren;</w:t>
            </w:r>
          </w:p>
        </w:tc>
      </w:tr>
    </w:tbl>
    <w:p w14:paraId="309F36B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7027460" w14:textId="77777777" w:rsidR="00846C1C" w:rsidRPr="007B1CF1" w:rsidRDefault="00846C1C" w:rsidP="00846C1C">
      <w:r w:rsidRPr="007B1CF1">
        <w:rPr>
          <w:rStyle w:val="HideTWBExt"/>
        </w:rPr>
        <w:t>&lt;/Amend&gt;</w:t>
      </w:r>
    </w:p>
    <w:p w14:paraId="7E864FC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82</w:t>
      </w:r>
      <w:r w:rsidRPr="007B1CF1">
        <w:rPr>
          <w:rStyle w:val="HideTWBExt"/>
        </w:rPr>
        <w:t>&lt;/NumAm&gt;</w:t>
      </w:r>
    </w:p>
    <w:p w14:paraId="01AFDBAB"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528AD628" w14:textId="77777777" w:rsidR="00846C1C" w:rsidRPr="007B1CF1" w:rsidRDefault="00846C1C" w:rsidP="00846C1C">
      <w:pPr>
        <w:pStyle w:val="NormalBold"/>
      </w:pPr>
      <w:r w:rsidRPr="007B1CF1">
        <w:rPr>
          <w:rStyle w:val="HideTWBExt"/>
          <w:b w:val="0"/>
        </w:rPr>
        <w:t>&lt;/RepeatBlock-By&gt;</w:t>
      </w:r>
    </w:p>
    <w:p w14:paraId="3346AEB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9A9D928" w14:textId="77777777" w:rsidR="00846C1C" w:rsidRPr="007B1CF1" w:rsidRDefault="00846C1C" w:rsidP="00846C1C">
      <w:pPr>
        <w:pStyle w:val="NormalBold"/>
      </w:pPr>
      <w:r w:rsidRPr="007B1CF1">
        <w:rPr>
          <w:rStyle w:val="HideTWBExt"/>
        </w:rPr>
        <w:t>&lt;Article&gt;</w:t>
      </w:r>
      <w:r w:rsidRPr="007B1CF1">
        <w:t>Ziffer 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EA831CA" w14:textId="77777777" w:rsidTr="00C10AD6">
        <w:trPr>
          <w:trHeight w:hRule="exact" w:val="240"/>
          <w:jc w:val="center"/>
        </w:trPr>
        <w:tc>
          <w:tcPr>
            <w:tcW w:w="9752" w:type="dxa"/>
            <w:gridSpan w:val="2"/>
            <w:tcBorders>
              <w:top w:val="nil"/>
              <w:left w:val="nil"/>
              <w:bottom w:val="nil"/>
              <w:right w:val="nil"/>
            </w:tcBorders>
          </w:tcPr>
          <w:p w14:paraId="43FCA73A" w14:textId="77777777" w:rsidR="00846C1C" w:rsidRPr="007B1CF1" w:rsidRDefault="00846C1C" w:rsidP="00C10AD6"/>
        </w:tc>
      </w:tr>
      <w:tr w:rsidR="00846C1C" w:rsidRPr="007B1CF1" w14:paraId="6F3A15FF" w14:textId="77777777" w:rsidTr="00C10AD6">
        <w:trPr>
          <w:trHeight w:val="240"/>
          <w:jc w:val="center"/>
        </w:trPr>
        <w:tc>
          <w:tcPr>
            <w:tcW w:w="4876" w:type="dxa"/>
            <w:tcBorders>
              <w:top w:val="nil"/>
              <w:left w:val="nil"/>
              <w:bottom w:val="nil"/>
              <w:right w:val="nil"/>
            </w:tcBorders>
          </w:tcPr>
          <w:p w14:paraId="258AE46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C6A25D4" w14:textId="77777777" w:rsidR="00846C1C" w:rsidRPr="007B1CF1" w:rsidRDefault="00846C1C" w:rsidP="00C10AD6">
            <w:pPr>
              <w:pStyle w:val="AmColumnHeading"/>
            </w:pPr>
            <w:r w:rsidRPr="007B1CF1">
              <w:t>Geänderter Text</w:t>
            </w:r>
          </w:p>
        </w:tc>
      </w:tr>
      <w:tr w:rsidR="00846C1C" w:rsidRPr="007B1CF1" w14:paraId="42A55381" w14:textId="77777777" w:rsidTr="00C10AD6">
        <w:trPr>
          <w:jc w:val="center"/>
        </w:trPr>
        <w:tc>
          <w:tcPr>
            <w:tcW w:w="4876" w:type="dxa"/>
            <w:tcBorders>
              <w:top w:val="nil"/>
              <w:left w:val="nil"/>
              <w:bottom w:val="nil"/>
              <w:right w:val="nil"/>
            </w:tcBorders>
          </w:tcPr>
          <w:p w14:paraId="226ACBA1" w14:textId="77777777" w:rsidR="00846C1C" w:rsidRPr="007B1CF1" w:rsidRDefault="00846C1C" w:rsidP="00C10AD6">
            <w:pPr>
              <w:pStyle w:val="Normal6a"/>
            </w:pPr>
          </w:p>
        </w:tc>
        <w:tc>
          <w:tcPr>
            <w:tcW w:w="4876" w:type="dxa"/>
            <w:tcBorders>
              <w:top w:val="nil"/>
              <w:left w:val="nil"/>
              <w:bottom w:val="nil"/>
              <w:right w:val="nil"/>
            </w:tcBorders>
          </w:tcPr>
          <w:p w14:paraId="761299DB" w14:textId="77777777" w:rsidR="00846C1C" w:rsidRPr="007B1CF1" w:rsidRDefault="00846C1C" w:rsidP="00C10AD6">
            <w:pPr>
              <w:pStyle w:val="Normal6a"/>
            </w:pPr>
            <w:r w:rsidRPr="007B1CF1">
              <w:rPr>
                <w:b/>
                <w:i/>
              </w:rPr>
              <w:t>2a.</w:t>
            </w:r>
            <w:r w:rsidRPr="007B1CF1">
              <w:tab/>
            </w:r>
            <w:r w:rsidRPr="007B1CF1">
              <w:rPr>
                <w:b/>
                <w:i/>
              </w:rPr>
              <w:t>betont, dass die Europäische Union dafür sorgen muss, dass die Interessen ihrer Fischerei-, Aquakultur-, Verarbeitungs- und Konservenindustrie auf internationaler und globaler Ebene umfassend gewahrt werden;</w:t>
            </w:r>
          </w:p>
        </w:tc>
      </w:tr>
    </w:tbl>
    <w:p w14:paraId="5B8159E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C62A4D3" w14:textId="77777777" w:rsidR="00846C1C" w:rsidRPr="007B1CF1" w:rsidRDefault="00846C1C" w:rsidP="00846C1C">
      <w:r w:rsidRPr="007B1CF1">
        <w:rPr>
          <w:rStyle w:val="HideTWBExt"/>
        </w:rPr>
        <w:t>&lt;/Amend&gt;</w:t>
      </w:r>
    </w:p>
    <w:p w14:paraId="4F21916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83</w:t>
      </w:r>
      <w:r w:rsidRPr="007B1CF1">
        <w:rPr>
          <w:rStyle w:val="HideTWBExt"/>
        </w:rPr>
        <w:t>&lt;/NumAm&gt;</w:t>
      </w:r>
    </w:p>
    <w:p w14:paraId="55D4C489"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5E848F9D" w14:textId="77777777" w:rsidR="00846C1C" w:rsidRPr="007B1CF1" w:rsidRDefault="00846C1C" w:rsidP="00846C1C">
      <w:pPr>
        <w:pStyle w:val="NormalBold"/>
      </w:pPr>
      <w:r w:rsidRPr="007B1CF1">
        <w:rPr>
          <w:rStyle w:val="HideTWBExt"/>
          <w:b w:val="0"/>
        </w:rPr>
        <w:t>&lt;/RepeatBlock-By&gt;</w:t>
      </w:r>
    </w:p>
    <w:p w14:paraId="1E865DB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3C5191B" w14:textId="77777777" w:rsidR="00846C1C" w:rsidRPr="007B1CF1" w:rsidRDefault="00846C1C" w:rsidP="00846C1C">
      <w:pPr>
        <w:pStyle w:val="NormalBold"/>
      </w:pPr>
      <w:r w:rsidRPr="007B1CF1">
        <w:rPr>
          <w:rStyle w:val="HideTWBExt"/>
        </w:rPr>
        <w:t>&lt;Article&gt;</w:t>
      </w:r>
      <w:r w:rsidRPr="007B1CF1">
        <w:t>Ziffer 2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200E98A" w14:textId="77777777" w:rsidTr="00C10AD6">
        <w:trPr>
          <w:trHeight w:hRule="exact" w:val="240"/>
          <w:jc w:val="center"/>
        </w:trPr>
        <w:tc>
          <w:tcPr>
            <w:tcW w:w="9752" w:type="dxa"/>
            <w:gridSpan w:val="2"/>
            <w:tcBorders>
              <w:top w:val="nil"/>
              <w:left w:val="nil"/>
              <w:bottom w:val="nil"/>
              <w:right w:val="nil"/>
            </w:tcBorders>
          </w:tcPr>
          <w:p w14:paraId="5B60F76D" w14:textId="77777777" w:rsidR="00846C1C" w:rsidRPr="007B1CF1" w:rsidRDefault="00846C1C" w:rsidP="00C10AD6"/>
        </w:tc>
      </w:tr>
      <w:tr w:rsidR="00846C1C" w:rsidRPr="007B1CF1" w14:paraId="5A158D5A" w14:textId="77777777" w:rsidTr="00C10AD6">
        <w:trPr>
          <w:trHeight w:val="240"/>
          <w:jc w:val="center"/>
        </w:trPr>
        <w:tc>
          <w:tcPr>
            <w:tcW w:w="4876" w:type="dxa"/>
            <w:tcBorders>
              <w:top w:val="nil"/>
              <w:left w:val="nil"/>
              <w:bottom w:val="nil"/>
              <w:right w:val="nil"/>
            </w:tcBorders>
          </w:tcPr>
          <w:p w14:paraId="680C1DE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E45820" w14:textId="77777777" w:rsidR="00846C1C" w:rsidRPr="007B1CF1" w:rsidRDefault="00846C1C" w:rsidP="00C10AD6">
            <w:pPr>
              <w:pStyle w:val="AmColumnHeading"/>
            </w:pPr>
            <w:r w:rsidRPr="007B1CF1">
              <w:t>Geänderter Text</w:t>
            </w:r>
          </w:p>
        </w:tc>
      </w:tr>
      <w:tr w:rsidR="00846C1C" w:rsidRPr="007B1CF1" w14:paraId="139BEB55" w14:textId="77777777" w:rsidTr="00C10AD6">
        <w:trPr>
          <w:jc w:val="center"/>
        </w:trPr>
        <w:tc>
          <w:tcPr>
            <w:tcW w:w="4876" w:type="dxa"/>
            <w:tcBorders>
              <w:top w:val="nil"/>
              <w:left w:val="nil"/>
              <w:bottom w:val="nil"/>
              <w:right w:val="nil"/>
            </w:tcBorders>
          </w:tcPr>
          <w:p w14:paraId="07DCABB6" w14:textId="77777777" w:rsidR="00846C1C" w:rsidRPr="007B1CF1" w:rsidRDefault="00846C1C" w:rsidP="00C10AD6">
            <w:pPr>
              <w:pStyle w:val="Normal6a"/>
            </w:pPr>
          </w:p>
        </w:tc>
        <w:tc>
          <w:tcPr>
            <w:tcW w:w="4876" w:type="dxa"/>
            <w:tcBorders>
              <w:top w:val="nil"/>
              <w:left w:val="nil"/>
              <w:bottom w:val="nil"/>
              <w:right w:val="nil"/>
            </w:tcBorders>
          </w:tcPr>
          <w:p w14:paraId="37B41BD1" w14:textId="77777777" w:rsidR="00846C1C" w:rsidRPr="007B1CF1" w:rsidRDefault="00846C1C" w:rsidP="00C10AD6">
            <w:pPr>
              <w:pStyle w:val="Normal6a"/>
            </w:pPr>
            <w:r w:rsidRPr="007B1CF1">
              <w:rPr>
                <w:b/>
                <w:i/>
              </w:rPr>
              <w:t>2b.</w:t>
            </w:r>
            <w:r w:rsidRPr="007B1CF1">
              <w:tab/>
            </w:r>
            <w:r w:rsidRPr="007B1CF1">
              <w:rPr>
                <w:b/>
                <w:i/>
              </w:rPr>
              <w:t>betont ferner, dass es wichtig ist, zu verhindern, dass die europäische Flotte durch weniger nachhaltige Flotten aus Drittländern ersetzt wird; ist der Ansicht, dass die Verteidigung der europäischen Flagge sowie ihre Erhaltung und Ausweitung auf alle Fischereigebiete Prioritäten bei Verhandlungen darstellen müssen, da Schiffe unter der Flagge von EU-Mitgliedstaaten für die Lebensmittelversorgung von entscheidender Bedeutung sind und zur strategischen Autonomie der Union im Bereich der Ernährungssicherheit beitragen;</w:t>
            </w:r>
          </w:p>
        </w:tc>
      </w:tr>
    </w:tbl>
    <w:p w14:paraId="5F9FDD8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301EF4A" w14:textId="77777777" w:rsidR="00846C1C" w:rsidRPr="007B1CF1" w:rsidRDefault="00846C1C" w:rsidP="00846C1C">
      <w:r w:rsidRPr="007B1CF1">
        <w:rPr>
          <w:rStyle w:val="HideTWBExt"/>
        </w:rPr>
        <w:t>&lt;/Amend&gt;</w:t>
      </w:r>
    </w:p>
    <w:p w14:paraId="70D4F31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84</w:t>
      </w:r>
      <w:r w:rsidRPr="007B1CF1">
        <w:rPr>
          <w:rStyle w:val="HideTWBExt"/>
        </w:rPr>
        <w:t>&lt;/NumAm&gt;</w:t>
      </w:r>
    </w:p>
    <w:p w14:paraId="347E1311"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63AE540E" w14:textId="77777777" w:rsidR="00846C1C" w:rsidRPr="007B1CF1" w:rsidRDefault="00846C1C" w:rsidP="00846C1C">
      <w:pPr>
        <w:pStyle w:val="NormalBold"/>
      </w:pPr>
      <w:r w:rsidRPr="007B1CF1">
        <w:rPr>
          <w:rStyle w:val="HideTWBExt"/>
          <w:b w:val="0"/>
        </w:rPr>
        <w:t>&lt;/RepeatBlock-By&gt;</w:t>
      </w:r>
    </w:p>
    <w:p w14:paraId="31DB97F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061DABC" w14:textId="77777777" w:rsidR="00846C1C" w:rsidRPr="007B1CF1" w:rsidRDefault="00846C1C" w:rsidP="00846C1C">
      <w:pPr>
        <w:pStyle w:val="NormalBold"/>
      </w:pPr>
      <w:r w:rsidRPr="007B1CF1">
        <w:rPr>
          <w:rStyle w:val="HideTWBExt"/>
        </w:rPr>
        <w:t>&lt;Article&gt;</w:t>
      </w:r>
      <w:r w:rsidRPr="007B1CF1">
        <w:t>Ziffer 2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42CDFA7" w14:textId="77777777" w:rsidTr="00C10AD6">
        <w:trPr>
          <w:trHeight w:hRule="exact" w:val="240"/>
          <w:jc w:val="center"/>
        </w:trPr>
        <w:tc>
          <w:tcPr>
            <w:tcW w:w="9752" w:type="dxa"/>
            <w:gridSpan w:val="2"/>
            <w:tcBorders>
              <w:top w:val="nil"/>
              <w:left w:val="nil"/>
              <w:bottom w:val="nil"/>
              <w:right w:val="nil"/>
            </w:tcBorders>
          </w:tcPr>
          <w:p w14:paraId="55114FBD" w14:textId="77777777" w:rsidR="00846C1C" w:rsidRPr="007B1CF1" w:rsidRDefault="00846C1C" w:rsidP="00C10AD6"/>
        </w:tc>
      </w:tr>
      <w:tr w:rsidR="00846C1C" w:rsidRPr="007B1CF1" w14:paraId="06C23982" w14:textId="77777777" w:rsidTr="00C10AD6">
        <w:trPr>
          <w:trHeight w:val="240"/>
          <w:jc w:val="center"/>
        </w:trPr>
        <w:tc>
          <w:tcPr>
            <w:tcW w:w="4876" w:type="dxa"/>
            <w:tcBorders>
              <w:top w:val="nil"/>
              <w:left w:val="nil"/>
              <w:bottom w:val="nil"/>
              <w:right w:val="nil"/>
            </w:tcBorders>
          </w:tcPr>
          <w:p w14:paraId="188CC2E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B1E5C27" w14:textId="77777777" w:rsidR="00846C1C" w:rsidRPr="007B1CF1" w:rsidRDefault="00846C1C" w:rsidP="00C10AD6">
            <w:pPr>
              <w:pStyle w:val="AmColumnHeading"/>
            </w:pPr>
            <w:r w:rsidRPr="007B1CF1">
              <w:t>Geänderter Text</w:t>
            </w:r>
          </w:p>
        </w:tc>
      </w:tr>
      <w:tr w:rsidR="00846C1C" w:rsidRPr="007B1CF1" w14:paraId="0A032FD7" w14:textId="77777777" w:rsidTr="00C10AD6">
        <w:trPr>
          <w:jc w:val="center"/>
        </w:trPr>
        <w:tc>
          <w:tcPr>
            <w:tcW w:w="4876" w:type="dxa"/>
            <w:tcBorders>
              <w:top w:val="nil"/>
              <w:left w:val="nil"/>
              <w:bottom w:val="nil"/>
              <w:right w:val="nil"/>
            </w:tcBorders>
          </w:tcPr>
          <w:p w14:paraId="6424F515" w14:textId="77777777" w:rsidR="00846C1C" w:rsidRPr="007B1CF1" w:rsidRDefault="00846C1C" w:rsidP="00C10AD6">
            <w:pPr>
              <w:pStyle w:val="Normal6a"/>
            </w:pPr>
          </w:p>
        </w:tc>
        <w:tc>
          <w:tcPr>
            <w:tcW w:w="4876" w:type="dxa"/>
            <w:tcBorders>
              <w:top w:val="nil"/>
              <w:left w:val="nil"/>
              <w:bottom w:val="nil"/>
              <w:right w:val="nil"/>
            </w:tcBorders>
          </w:tcPr>
          <w:p w14:paraId="78DB240E" w14:textId="77777777" w:rsidR="00846C1C" w:rsidRPr="007B1CF1" w:rsidRDefault="00846C1C" w:rsidP="00C10AD6">
            <w:pPr>
              <w:pStyle w:val="Normal6a"/>
            </w:pPr>
            <w:r w:rsidRPr="007B1CF1">
              <w:rPr>
                <w:b/>
                <w:i/>
              </w:rPr>
              <w:t>2b.</w:t>
            </w:r>
            <w:r w:rsidRPr="007B1CF1">
              <w:tab/>
            </w:r>
            <w:r w:rsidRPr="007B1CF1">
              <w:rPr>
                <w:b/>
                <w:i/>
              </w:rPr>
              <w:t>fordert die Kommission auf, eine Kommunikationsstrategie anzunehmen, die globale Reichweite erzielen soll und mit der das Ziel verfolgt wird, die Ambitionen und die Führungsrolle der Kommission zu bekräftigen;</w:t>
            </w:r>
          </w:p>
        </w:tc>
      </w:tr>
    </w:tbl>
    <w:p w14:paraId="374EFD3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C55AE20" w14:textId="77777777" w:rsidR="00846C1C" w:rsidRPr="007B1CF1" w:rsidRDefault="00846C1C" w:rsidP="00846C1C">
      <w:r w:rsidRPr="007B1CF1">
        <w:rPr>
          <w:rStyle w:val="HideTWBExt"/>
        </w:rPr>
        <w:t>&lt;/Amend&gt;</w:t>
      </w:r>
    </w:p>
    <w:p w14:paraId="4B8242B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85</w:t>
      </w:r>
      <w:r w:rsidRPr="007B1CF1">
        <w:rPr>
          <w:rStyle w:val="HideTWBExt"/>
        </w:rPr>
        <w:t>&lt;/NumAm&gt;</w:t>
      </w:r>
    </w:p>
    <w:p w14:paraId="5F4649FC"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26912AC8" w14:textId="77777777" w:rsidR="00846C1C" w:rsidRPr="007B1CF1" w:rsidRDefault="00846C1C" w:rsidP="00846C1C">
      <w:pPr>
        <w:pStyle w:val="NormalBold"/>
      </w:pPr>
      <w:r w:rsidRPr="007B1CF1">
        <w:rPr>
          <w:rStyle w:val="HideTWBExt"/>
          <w:b w:val="0"/>
        </w:rPr>
        <w:t>&lt;/RepeatBlock-By&gt;</w:t>
      </w:r>
    </w:p>
    <w:p w14:paraId="2A22F32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9D6F75C" w14:textId="77777777" w:rsidR="00846C1C" w:rsidRPr="007B1CF1" w:rsidRDefault="00846C1C" w:rsidP="00846C1C">
      <w:pPr>
        <w:pStyle w:val="NormalBold"/>
      </w:pPr>
      <w:r w:rsidRPr="007B1CF1">
        <w:rPr>
          <w:rStyle w:val="HideTWBExt"/>
        </w:rPr>
        <w:t>&lt;Article&gt;</w:t>
      </w:r>
      <w:r w:rsidRPr="007B1CF1">
        <w:t>Ziffer 2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DE56FDA" w14:textId="77777777" w:rsidTr="00C10AD6">
        <w:trPr>
          <w:trHeight w:hRule="exact" w:val="240"/>
          <w:jc w:val="center"/>
        </w:trPr>
        <w:tc>
          <w:tcPr>
            <w:tcW w:w="9752" w:type="dxa"/>
            <w:gridSpan w:val="2"/>
            <w:tcBorders>
              <w:top w:val="nil"/>
              <w:left w:val="nil"/>
              <w:bottom w:val="nil"/>
              <w:right w:val="nil"/>
            </w:tcBorders>
          </w:tcPr>
          <w:p w14:paraId="66DC563E" w14:textId="77777777" w:rsidR="00846C1C" w:rsidRPr="007B1CF1" w:rsidRDefault="00846C1C" w:rsidP="00C10AD6"/>
        </w:tc>
      </w:tr>
      <w:tr w:rsidR="00846C1C" w:rsidRPr="007B1CF1" w14:paraId="30D033EA" w14:textId="77777777" w:rsidTr="00C10AD6">
        <w:trPr>
          <w:trHeight w:val="240"/>
          <w:jc w:val="center"/>
        </w:trPr>
        <w:tc>
          <w:tcPr>
            <w:tcW w:w="4876" w:type="dxa"/>
            <w:tcBorders>
              <w:top w:val="nil"/>
              <w:left w:val="nil"/>
              <w:bottom w:val="nil"/>
              <w:right w:val="nil"/>
            </w:tcBorders>
          </w:tcPr>
          <w:p w14:paraId="5600C42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672E536" w14:textId="77777777" w:rsidR="00846C1C" w:rsidRPr="007B1CF1" w:rsidRDefault="00846C1C" w:rsidP="00C10AD6">
            <w:pPr>
              <w:pStyle w:val="AmColumnHeading"/>
            </w:pPr>
            <w:r w:rsidRPr="007B1CF1">
              <w:t>Geänderter Text</w:t>
            </w:r>
          </w:p>
        </w:tc>
      </w:tr>
      <w:tr w:rsidR="00846C1C" w:rsidRPr="007B1CF1" w14:paraId="480D4F21" w14:textId="77777777" w:rsidTr="00C10AD6">
        <w:trPr>
          <w:jc w:val="center"/>
        </w:trPr>
        <w:tc>
          <w:tcPr>
            <w:tcW w:w="4876" w:type="dxa"/>
            <w:tcBorders>
              <w:top w:val="nil"/>
              <w:left w:val="nil"/>
              <w:bottom w:val="nil"/>
              <w:right w:val="nil"/>
            </w:tcBorders>
          </w:tcPr>
          <w:p w14:paraId="3E64760B" w14:textId="77777777" w:rsidR="00846C1C" w:rsidRPr="007B1CF1" w:rsidRDefault="00846C1C" w:rsidP="00C10AD6">
            <w:pPr>
              <w:pStyle w:val="Normal6a"/>
            </w:pPr>
          </w:p>
        </w:tc>
        <w:tc>
          <w:tcPr>
            <w:tcW w:w="4876" w:type="dxa"/>
            <w:tcBorders>
              <w:top w:val="nil"/>
              <w:left w:val="nil"/>
              <w:bottom w:val="nil"/>
              <w:right w:val="nil"/>
            </w:tcBorders>
          </w:tcPr>
          <w:p w14:paraId="2F115C43" w14:textId="77777777" w:rsidR="00846C1C" w:rsidRPr="007B1CF1" w:rsidRDefault="00846C1C" w:rsidP="00C10AD6">
            <w:pPr>
              <w:pStyle w:val="Normal6a"/>
            </w:pPr>
            <w:r w:rsidRPr="007B1CF1">
              <w:rPr>
                <w:b/>
                <w:i/>
              </w:rPr>
              <w:t>2b.</w:t>
            </w:r>
            <w:r w:rsidRPr="007B1CF1">
              <w:tab/>
            </w:r>
            <w:r w:rsidRPr="007B1CF1">
              <w:rPr>
                <w:b/>
                <w:i/>
              </w:rPr>
              <w:t>unterstützt im Rahmen eines gemeinsamen Projekts von Portugal, Spanien, Frankreich und Irland die Schaffung einer Makroregion Atlantik;</w:t>
            </w:r>
          </w:p>
        </w:tc>
      </w:tr>
    </w:tbl>
    <w:p w14:paraId="41A1883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CF2AC85" w14:textId="77777777" w:rsidR="00846C1C" w:rsidRPr="007B1CF1" w:rsidRDefault="00846C1C" w:rsidP="00846C1C">
      <w:r w:rsidRPr="007B1CF1">
        <w:rPr>
          <w:rStyle w:val="HideTWBExt"/>
        </w:rPr>
        <w:t>&lt;/Amend&gt;</w:t>
      </w:r>
    </w:p>
    <w:p w14:paraId="16BBA41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86</w:t>
      </w:r>
      <w:r w:rsidRPr="007B1CF1">
        <w:rPr>
          <w:rStyle w:val="HideTWBExt"/>
        </w:rPr>
        <w:t>&lt;/NumAm&gt;</w:t>
      </w:r>
    </w:p>
    <w:p w14:paraId="379395D2"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33E7765A" w14:textId="77777777" w:rsidR="00846C1C" w:rsidRPr="007B1CF1" w:rsidRDefault="00846C1C" w:rsidP="00846C1C">
      <w:pPr>
        <w:pStyle w:val="NormalBold"/>
      </w:pPr>
      <w:r w:rsidRPr="007B1CF1">
        <w:rPr>
          <w:rStyle w:val="HideTWBExt"/>
          <w:b w:val="0"/>
        </w:rPr>
        <w:t>&lt;/RepeatBlock-By&gt;</w:t>
      </w:r>
    </w:p>
    <w:p w14:paraId="51B4251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7001816"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3FC081" w14:textId="77777777" w:rsidTr="00C10AD6">
        <w:trPr>
          <w:trHeight w:hRule="exact" w:val="240"/>
          <w:jc w:val="center"/>
        </w:trPr>
        <w:tc>
          <w:tcPr>
            <w:tcW w:w="9752" w:type="dxa"/>
            <w:gridSpan w:val="2"/>
            <w:tcBorders>
              <w:top w:val="nil"/>
              <w:left w:val="nil"/>
              <w:bottom w:val="nil"/>
              <w:right w:val="nil"/>
            </w:tcBorders>
          </w:tcPr>
          <w:p w14:paraId="29A8BBF7" w14:textId="77777777" w:rsidR="00846C1C" w:rsidRPr="007B1CF1" w:rsidRDefault="00846C1C" w:rsidP="00C10AD6"/>
        </w:tc>
      </w:tr>
      <w:tr w:rsidR="00846C1C" w:rsidRPr="007B1CF1" w14:paraId="7D95D9CE" w14:textId="77777777" w:rsidTr="00C10AD6">
        <w:trPr>
          <w:trHeight w:val="240"/>
          <w:jc w:val="center"/>
        </w:trPr>
        <w:tc>
          <w:tcPr>
            <w:tcW w:w="4876" w:type="dxa"/>
            <w:tcBorders>
              <w:top w:val="nil"/>
              <w:left w:val="nil"/>
              <w:bottom w:val="nil"/>
              <w:right w:val="nil"/>
            </w:tcBorders>
          </w:tcPr>
          <w:p w14:paraId="2DC9038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995D1D" w14:textId="77777777" w:rsidR="00846C1C" w:rsidRPr="007B1CF1" w:rsidRDefault="00846C1C" w:rsidP="00C10AD6">
            <w:pPr>
              <w:pStyle w:val="AmColumnHeading"/>
            </w:pPr>
            <w:r w:rsidRPr="007B1CF1">
              <w:t>Geänderter Text</w:t>
            </w:r>
          </w:p>
        </w:tc>
      </w:tr>
      <w:tr w:rsidR="00846C1C" w:rsidRPr="007B1CF1" w14:paraId="61178973" w14:textId="77777777" w:rsidTr="00C10AD6">
        <w:trPr>
          <w:jc w:val="center"/>
        </w:trPr>
        <w:tc>
          <w:tcPr>
            <w:tcW w:w="4876" w:type="dxa"/>
            <w:tcBorders>
              <w:top w:val="nil"/>
              <w:left w:val="nil"/>
              <w:bottom w:val="nil"/>
              <w:right w:val="nil"/>
            </w:tcBorders>
          </w:tcPr>
          <w:p w14:paraId="78D19D7B" w14:textId="77777777" w:rsidR="00846C1C" w:rsidRPr="007B1CF1" w:rsidRDefault="00846C1C" w:rsidP="00C10AD6">
            <w:pPr>
              <w:pStyle w:val="Normal6a"/>
            </w:pPr>
            <w:r w:rsidRPr="007B1CF1">
              <w:rPr>
                <w:b/>
                <w:i/>
              </w:rPr>
              <w:t>3.</w:t>
            </w:r>
            <w:r w:rsidRPr="007B1CF1">
              <w:tab/>
            </w:r>
            <w:r w:rsidRPr="007B1CF1">
              <w:rPr>
                <w:b/>
                <w:i/>
              </w:rPr>
              <w:t>begrüßt den Europäischen Pakt für die Meere als eine integrierte Strategie, die maritime Sicherheit, Handelsschutz,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1C937C62" w14:textId="77777777" w:rsidR="00846C1C" w:rsidRPr="007B1CF1" w:rsidRDefault="00846C1C" w:rsidP="00C10AD6">
            <w:pPr>
              <w:pStyle w:val="Normal6a"/>
            </w:pPr>
            <w:r w:rsidRPr="007B1CF1">
              <w:rPr>
                <w:b/>
                <w:i/>
              </w:rPr>
              <w:t>entfällt</w:t>
            </w:r>
          </w:p>
        </w:tc>
      </w:tr>
    </w:tbl>
    <w:p w14:paraId="5F00F66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2FA2117" w14:textId="77777777" w:rsidR="00846C1C" w:rsidRPr="007B1CF1" w:rsidRDefault="00846C1C" w:rsidP="00846C1C">
      <w:r w:rsidRPr="007B1CF1">
        <w:rPr>
          <w:rStyle w:val="HideTWBExt"/>
        </w:rPr>
        <w:t>&lt;/Amend&gt;</w:t>
      </w:r>
    </w:p>
    <w:p w14:paraId="5CC7984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87</w:t>
      </w:r>
      <w:r w:rsidRPr="007B1CF1">
        <w:rPr>
          <w:rStyle w:val="HideTWBExt"/>
        </w:rPr>
        <w:t>&lt;/NumAm&gt;</w:t>
      </w:r>
    </w:p>
    <w:p w14:paraId="702ADCC6"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37647C1C" w14:textId="77777777" w:rsidR="00846C1C" w:rsidRPr="007B1CF1" w:rsidRDefault="00846C1C" w:rsidP="00846C1C">
      <w:pPr>
        <w:pStyle w:val="NormalBold"/>
      </w:pPr>
      <w:r w:rsidRPr="007B1CF1">
        <w:rPr>
          <w:rStyle w:val="HideTWBExt"/>
          <w:b w:val="0"/>
        </w:rPr>
        <w:t>&lt;/RepeatBlock-By&gt;</w:t>
      </w:r>
    </w:p>
    <w:p w14:paraId="24FA127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8A34655"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C3BDCA7" w14:textId="77777777" w:rsidTr="00C10AD6">
        <w:trPr>
          <w:trHeight w:hRule="exact" w:val="240"/>
          <w:jc w:val="center"/>
        </w:trPr>
        <w:tc>
          <w:tcPr>
            <w:tcW w:w="9752" w:type="dxa"/>
            <w:gridSpan w:val="2"/>
            <w:tcBorders>
              <w:top w:val="nil"/>
              <w:left w:val="nil"/>
              <w:bottom w:val="nil"/>
              <w:right w:val="nil"/>
            </w:tcBorders>
          </w:tcPr>
          <w:p w14:paraId="1ACE0253" w14:textId="77777777" w:rsidR="00846C1C" w:rsidRPr="007B1CF1" w:rsidRDefault="00846C1C" w:rsidP="00C10AD6"/>
        </w:tc>
      </w:tr>
      <w:tr w:rsidR="00846C1C" w:rsidRPr="007B1CF1" w14:paraId="455424FB" w14:textId="77777777" w:rsidTr="00C10AD6">
        <w:trPr>
          <w:trHeight w:val="240"/>
          <w:jc w:val="center"/>
        </w:trPr>
        <w:tc>
          <w:tcPr>
            <w:tcW w:w="4876" w:type="dxa"/>
            <w:tcBorders>
              <w:top w:val="nil"/>
              <w:left w:val="nil"/>
              <w:bottom w:val="nil"/>
              <w:right w:val="nil"/>
            </w:tcBorders>
          </w:tcPr>
          <w:p w14:paraId="4F8CDCD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010CC7" w14:textId="77777777" w:rsidR="00846C1C" w:rsidRPr="007B1CF1" w:rsidRDefault="00846C1C" w:rsidP="00C10AD6">
            <w:pPr>
              <w:pStyle w:val="AmColumnHeading"/>
            </w:pPr>
            <w:r w:rsidRPr="007B1CF1">
              <w:t>Geänderter Text</w:t>
            </w:r>
          </w:p>
        </w:tc>
      </w:tr>
      <w:tr w:rsidR="00846C1C" w:rsidRPr="007B1CF1" w14:paraId="18F69255" w14:textId="77777777" w:rsidTr="00C10AD6">
        <w:trPr>
          <w:jc w:val="center"/>
        </w:trPr>
        <w:tc>
          <w:tcPr>
            <w:tcW w:w="4876" w:type="dxa"/>
            <w:tcBorders>
              <w:top w:val="nil"/>
              <w:left w:val="nil"/>
              <w:bottom w:val="nil"/>
              <w:right w:val="nil"/>
            </w:tcBorders>
          </w:tcPr>
          <w:p w14:paraId="481B803C" w14:textId="77777777" w:rsidR="00846C1C" w:rsidRPr="007B1CF1" w:rsidRDefault="00846C1C" w:rsidP="00C10AD6">
            <w:pPr>
              <w:pStyle w:val="Normal6a"/>
            </w:pPr>
            <w:r w:rsidRPr="007B1CF1">
              <w:t>3.</w:t>
            </w:r>
            <w:r w:rsidRPr="007B1CF1">
              <w:tab/>
              <w:t>begrüßt den Europäischen Pakt für die Meere als eine integrierte Strategie, die maritime Sicherheit, Handelsschutz,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62134979"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Handelsschutz,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 </w:t>
            </w:r>
            <w:r w:rsidRPr="007B1CF1">
              <w:rPr>
                <w:b/>
                <w:i/>
              </w:rPr>
              <w:t>betont, dass die Regeneration der Bestände in der EU von entscheidender Bedeutung ist, um die strategische Autonomie der EU zu verbessern und die Ernährungssicherheit sicherzustellen, und dass es unerlässlich ist, die handwerkliche Fischerei angemessen zu unterstützen, um die Voraussetzungen für langfristige Widerstandsfähigkeit und Wettbewerbsfähigkeit der EU zu schaffen;</w:t>
            </w:r>
          </w:p>
        </w:tc>
      </w:tr>
    </w:tbl>
    <w:p w14:paraId="4658858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D071376" w14:textId="77777777" w:rsidR="00846C1C" w:rsidRPr="007B1CF1" w:rsidRDefault="00846C1C" w:rsidP="00846C1C">
      <w:r w:rsidRPr="007B1CF1">
        <w:rPr>
          <w:rStyle w:val="HideTWBExt"/>
        </w:rPr>
        <w:t>&lt;/Amend&gt;</w:t>
      </w:r>
    </w:p>
    <w:p w14:paraId="755CAA4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88</w:t>
      </w:r>
      <w:r w:rsidRPr="007B1CF1">
        <w:rPr>
          <w:rStyle w:val="HideTWBExt"/>
        </w:rPr>
        <w:t>&lt;/NumAm&gt;</w:t>
      </w:r>
    </w:p>
    <w:p w14:paraId="7EFCA8F3"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3DEA5F99"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63624B05" w14:textId="77777777" w:rsidR="00846C1C" w:rsidRPr="007B1CF1" w:rsidRDefault="00846C1C" w:rsidP="00846C1C">
      <w:pPr>
        <w:pStyle w:val="NormalBold"/>
      </w:pPr>
      <w:r w:rsidRPr="007B1CF1">
        <w:rPr>
          <w:rStyle w:val="HideTWBExt"/>
          <w:b w:val="0"/>
        </w:rPr>
        <w:t>&lt;/RepeatBlock-By&gt;</w:t>
      </w:r>
    </w:p>
    <w:p w14:paraId="4CE4E1D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3BA06CD"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80B3FD3" w14:textId="77777777" w:rsidTr="00C10AD6">
        <w:trPr>
          <w:trHeight w:hRule="exact" w:val="240"/>
          <w:jc w:val="center"/>
        </w:trPr>
        <w:tc>
          <w:tcPr>
            <w:tcW w:w="9752" w:type="dxa"/>
            <w:gridSpan w:val="2"/>
            <w:tcBorders>
              <w:top w:val="nil"/>
              <w:left w:val="nil"/>
              <w:bottom w:val="nil"/>
              <w:right w:val="nil"/>
            </w:tcBorders>
          </w:tcPr>
          <w:p w14:paraId="12A39156" w14:textId="77777777" w:rsidR="00846C1C" w:rsidRPr="007B1CF1" w:rsidRDefault="00846C1C" w:rsidP="00C10AD6"/>
        </w:tc>
      </w:tr>
      <w:tr w:rsidR="00846C1C" w:rsidRPr="007B1CF1" w14:paraId="307503A7" w14:textId="77777777" w:rsidTr="00C10AD6">
        <w:trPr>
          <w:trHeight w:val="240"/>
          <w:jc w:val="center"/>
        </w:trPr>
        <w:tc>
          <w:tcPr>
            <w:tcW w:w="4876" w:type="dxa"/>
            <w:tcBorders>
              <w:top w:val="nil"/>
              <w:left w:val="nil"/>
              <w:bottom w:val="nil"/>
              <w:right w:val="nil"/>
            </w:tcBorders>
          </w:tcPr>
          <w:p w14:paraId="529C423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A60E07" w14:textId="77777777" w:rsidR="00846C1C" w:rsidRPr="007B1CF1" w:rsidRDefault="00846C1C" w:rsidP="00C10AD6">
            <w:pPr>
              <w:pStyle w:val="AmColumnHeading"/>
            </w:pPr>
            <w:r w:rsidRPr="007B1CF1">
              <w:t>Geänderter Text</w:t>
            </w:r>
          </w:p>
        </w:tc>
      </w:tr>
      <w:tr w:rsidR="00846C1C" w:rsidRPr="007B1CF1" w14:paraId="0A531D30" w14:textId="77777777" w:rsidTr="00C10AD6">
        <w:trPr>
          <w:jc w:val="center"/>
        </w:trPr>
        <w:tc>
          <w:tcPr>
            <w:tcW w:w="4876" w:type="dxa"/>
            <w:tcBorders>
              <w:top w:val="nil"/>
              <w:left w:val="nil"/>
              <w:bottom w:val="nil"/>
              <w:right w:val="nil"/>
            </w:tcBorders>
          </w:tcPr>
          <w:p w14:paraId="1419E0BB"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Handelsschutz, </w:t>
            </w:r>
            <w:r w:rsidRPr="007B1CF1">
              <w:rPr>
                <w:b/>
                <w:i/>
              </w:rPr>
              <w:t>Umweltverantwortung</w:t>
            </w:r>
            <w:r w:rsidRPr="007B1CF1">
              <w:t xml:space="preserve">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3FCF2F37"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Handelsschutz, </w:t>
            </w:r>
            <w:r w:rsidRPr="007B1CF1">
              <w:rPr>
                <w:b/>
                <w:i/>
              </w:rPr>
              <w:t>Umweltschutz</w:t>
            </w:r>
            <w:r w:rsidRPr="007B1CF1">
              <w:t xml:space="preserve">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 </w:t>
            </w:r>
            <w:r w:rsidRPr="007B1CF1">
              <w:rPr>
                <w:b/>
                <w:i/>
              </w:rPr>
              <w:t>hebt hervor, dass Bestimmungen wie das ökosystembasierte Fischereimanagement und die Wiederherstellung von Fischbeständen und Lebensräumen, die bereits in den Rechtsvorschriften der EU verankert sind, zur Erreichung der Ziele des Pakts für die Meere beitragen werden;</w:t>
            </w:r>
          </w:p>
        </w:tc>
      </w:tr>
    </w:tbl>
    <w:p w14:paraId="3193638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E5CEDA7" w14:textId="77777777" w:rsidR="00846C1C" w:rsidRPr="007B1CF1" w:rsidRDefault="00846C1C" w:rsidP="00846C1C">
      <w:r w:rsidRPr="007B1CF1">
        <w:rPr>
          <w:rStyle w:val="HideTWBExt"/>
        </w:rPr>
        <w:t>&lt;/Amend&gt;</w:t>
      </w:r>
    </w:p>
    <w:p w14:paraId="50A57F6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89</w:t>
      </w:r>
      <w:r w:rsidRPr="007B1CF1">
        <w:rPr>
          <w:rStyle w:val="HideTWBExt"/>
        </w:rPr>
        <w:t>&lt;/NumAm&gt;</w:t>
      </w:r>
    </w:p>
    <w:p w14:paraId="7814C709"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5024AED0" w14:textId="77777777" w:rsidR="00846C1C" w:rsidRPr="007B1CF1" w:rsidRDefault="00846C1C" w:rsidP="00846C1C">
      <w:pPr>
        <w:pStyle w:val="NormalBold"/>
      </w:pPr>
      <w:r w:rsidRPr="007B1CF1">
        <w:rPr>
          <w:rStyle w:val="HideTWBExt"/>
          <w:b w:val="0"/>
        </w:rPr>
        <w:t>&lt;/RepeatBlock-By&gt;</w:t>
      </w:r>
    </w:p>
    <w:p w14:paraId="2A5335D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545F9A9"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60BAD9C" w14:textId="77777777" w:rsidTr="00C10AD6">
        <w:trPr>
          <w:trHeight w:hRule="exact" w:val="240"/>
          <w:jc w:val="center"/>
        </w:trPr>
        <w:tc>
          <w:tcPr>
            <w:tcW w:w="9752" w:type="dxa"/>
            <w:gridSpan w:val="2"/>
            <w:tcBorders>
              <w:top w:val="nil"/>
              <w:left w:val="nil"/>
              <w:bottom w:val="nil"/>
              <w:right w:val="nil"/>
            </w:tcBorders>
          </w:tcPr>
          <w:p w14:paraId="78879FD5" w14:textId="77777777" w:rsidR="00846C1C" w:rsidRPr="007B1CF1" w:rsidRDefault="00846C1C" w:rsidP="00C10AD6"/>
        </w:tc>
      </w:tr>
      <w:tr w:rsidR="00846C1C" w:rsidRPr="007B1CF1" w14:paraId="2747CDA8" w14:textId="77777777" w:rsidTr="00C10AD6">
        <w:trPr>
          <w:trHeight w:val="240"/>
          <w:jc w:val="center"/>
        </w:trPr>
        <w:tc>
          <w:tcPr>
            <w:tcW w:w="4876" w:type="dxa"/>
            <w:tcBorders>
              <w:top w:val="nil"/>
              <w:left w:val="nil"/>
              <w:bottom w:val="nil"/>
              <w:right w:val="nil"/>
            </w:tcBorders>
          </w:tcPr>
          <w:p w14:paraId="090FFDA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5820006" w14:textId="77777777" w:rsidR="00846C1C" w:rsidRPr="007B1CF1" w:rsidRDefault="00846C1C" w:rsidP="00C10AD6">
            <w:pPr>
              <w:pStyle w:val="AmColumnHeading"/>
            </w:pPr>
            <w:r w:rsidRPr="007B1CF1">
              <w:t>Geänderter Text</w:t>
            </w:r>
          </w:p>
        </w:tc>
      </w:tr>
      <w:tr w:rsidR="00846C1C" w:rsidRPr="007B1CF1" w14:paraId="00F7E89B" w14:textId="77777777" w:rsidTr="00C10AD6">
        <w:trPr>
          <w:jc w:val="center"/>
        </w:trPr>
        <w:tc>
          <w:tcPr>
            <w:tcW w:w="4876" w:type="dxa"/>
            <w:tcBorders>
              <w:top w:val="nil"/>
              <w:left w:val="nil"/>
              <w:bottom w:val="nil"/>
              <w:right w:val="nil"/>
            </w:tcBorders>
          </w:tcPr>
          <w:p w14:paraId="08A979F4" w14:textId="77777777" w:rsidR="00846C1C" w:rsidRPr="007B1CF1" w:rsidRDefault="00846C1C" w:rsidP="00C10AD6">
            <w:pPr>
              <w:pStyle w:val="Normal6a"/>
            </w:pPr>
            <w:r w:rsidRPr="007B1CF1">
              <w:t>3.</w:t>
            </w:r>
            <w:r w:rsidRPr="007B1CF1">
              <w:tab/>
              <w:t xml:space="preserve">begrüßt </w:t>
            </w:r>
            <w:r w:rsidRPr="007B1CF1">
              <w:rPr>
                <w:b/>
                <w:i/>
              </w:rPr>
              <w:t>den</w:t>
            </w:r>
            <w:r w:rsidRPr="007B1CF1">
              <w:t xml:space="preserve"> Europäischen </w:t>
            </w:r>
            <w:r w:rsidRPr="007B1CF1">
              <w:rPr>
                <w:b/>
                <w:i/>
              </w:rPr>
              <w:t>Pakt</w:t>
            </w:r>
            <w:r w:rsidRPr="007B1CF1">
              <w:t xml:space="preserve"> für die Meere </w:t>
            </w:r>
            <w:r w:rsidRPr="007B1CF1">
              <w:rPr>
                <w:b/>
                <w:i/>
              </w:rPr>
              <w:t>als</w:t>
            </w:r>
            <w:r w:rsidRPr="007B1CF1">
              <w:t xml:space="preserve"> eine integrierte Strategie</w:t>
            </w:r>
            <w:r w:rsidRPr="007B1CF1">
              <w:rPr>
                <w:b/>
                <w:i/>
              </w:rPr>
              <w:t>, die</w:t>
            </w:r>
            <w:r w:rsidRPr="007B1CF1">
              <w:t xml:space="preserve"> maritime Sicherheit</w:t>
            </w:r>
            <w:r w:rsidRPr="007B1CF1">
              <w:rPr>
                <w:b/>
                <w:i/>
              </w:rPr>
              <w:t>, Handelsschutz, Umweltverantwortung und Diplomatie vereint</w:t>
            </w:r>
            <w:r w:rsidRPr="007B1CF1">
              <w:t>;</w:t>
            </w:r>
            <w:r w:rsidRPr="007B1CF1">
              <w:rPr>
                <w:b/>
                <w:i/>
              </w:rPr>
              <w:t xml:space="preserve">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68B849E6" w14:textId="77777777" w:rsidR="00846C1C" w:rsidRPr="007B1CF1" w:rsidRDefault="00846C1C" w:rsidP="00C10AD6">
            <w:pPr>
              <w:pStyle w:val="Normal6a"/>
            </w:pPr>
            <w:r w:rsidRPr="007B1CF1">
              <w:t>3.</w:t>
            </w:r>
            <w:r w:rsidRPr="007B1CF1">
              <w:tab/>
              <w:t xml:space="preserve">begrüßt </w:t>
            </w:r>
            <w:r w:rsidRPr="007B1CF1">
              <w:rPr>
                <w:b/>
                <w:i/>
              </w:rPr>
              <w:t>das Ziel des</w:t>
            </w:r>
            <w:r w:rsidRPr="007B1CF1">
              <w:t xml:space="preserve"> Europäischen </w:t>
            </w:r>
            <w:r w:rsidRPr="007B1CF1">
              <w:rPr>
                <w:b/>
                <w:i/>
              </w:rPr>
              <w:t>Pakts</w:t>
            </w:r>
            <w:r w:rsidRPr="007B1CF1">
              <w:t xml:space="preserve"> für die Meere</w:t>
            </w:r>
            <w:r w:rsidRPr="007B1CF1">
              <w:rPr>
                <w:b/>
                <w:i/>
              </w:rPr>
              <w:t>,</w:t>
            </w:r>
            <w:r w:rsidRPr="007B1CF1">
              <w:t xml:space="preserve"> eine integrierte Strategie </w:t>
            </w:r>
            <w:r w:rsidRPr="007B1CF1">
              <w:rPr>
                <w:b/>
                <w:i/>
              </w:rPr>
              <w:t>zu entwickeln, die die meerespolitischen Strategien vereint und Kohärenz zwischen verschiedenen Politikfeldern schafft, darunter Meeresdiplomatie, Umweltschutz, industrielle Strategie für den maritimen Bereich, Fischerei und Aquakultur,</w:t>
            </w:r>
            <w:r w:rsidRPr="007B1CF1">
              <w:t xml:space="preserve"> maritime Sicherheit </w:t>
            </w:r>
            <w:r w:rsidRPr="007B1CF1">
              <w:rPr>
                <w:b/>
                <w:i/>
              </w:rPr>
              <w:t>sowie Handels- und Entwicklungspolitik</w:t>
            </w:r>
            <w:r w:rsidRPr="007B1CF1">
              <w:t>;</w:t>
            </w:r>
          </w:p>
        </w:tc>
      </w:tr>
    </w:tbl>
    <w:p w14:paraId="41A332F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CE5F69C" w14:textId="77777777" w:rsidR="00846C1C" w:rsidRPr="007B1CF1" w:rsidRDefault="00846C1C" w:rsidP="00846C1C">
      <w:r w:rsidRPr="007B1CF1">
        <w:rPr>
          <w:rStyle w:val="HideTWBExt"/>
        </w:rPr>
        <w:t>&lt;/Amend&gt;</w:t>
      </w:r>
    </w:p>
    <w:p w14:paraId="12B2A2E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90</w:t>
      </w:r>
      <w:r w:rsidRPr="007B1CF1">
        <w:rPr>
          <w:rStyle w:val="HideTWBExt"/>
        </w:rPr>
        <w:t>&lt;/NumAm&gt;</w:t>
      </w:r>
    </w:p>
    <w:p w14:paraId="6A214546"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196B6CD8" w14:textId="77777777" w:rsidR="00846C1C" w:rsidRPr="007B1CF1" w:rsidRDefault="00846C1C" w:rsidP="00846C1C">
      <w:pPr>
        <w:pStyle w:val="NormalBold"/>
      </w:pPr>
      <w:r w:rsidRPr="007B1CF1">
        <w:rPr>
          <w:rStyle w:val="HideTWBExt"/>
          <w:b w:val="0"/>
        </w:rPr>
        <w:t>&lt;/RepeatBlock-By&gt;</w:t>
      </w:r>
    </w:p>
    <w:p w14:paraId="493B48D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2669762"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F6B838A" w14:textId="77777777" w:rsidTr="00C10AD6">
        <w:trPr>
          <w:trHeight w:hRule="exact" w:val="240"/>
          <w:jc w:val="center"/>
        </w:trPr>
        <w:tc>
          <w:tcPr>
            <w:tcW w:w="9752" w:type="dxa"/>
            <w:gridSpan w:val="2"/>
            <w:tcBorders>
              <w:top w:val="nil"/>
              <w:left w:val="nil"/>
              <w:bottom w:val="nil"/>
              <w:right w:val="nil"/>
            </w:tcBorders>
          </w:tcPr>
          <w:p w14:paraId="34CA4951" w14:textId="77777777" w:rsidR="00846C1C" w:rsidRPr="007B1CF1" w:rsidRDefault="00846C1C" w:rsidP="00C10AD6"/>
        </w:tc>
      </w:tr>
      <w:tr w:rsidR="00846C1C" w:rsidRPr="007B1CF1" w14:paraId="659A36CF" w14:textId="77777777" w:rsidTr="00C10AD6">
        <w:trPr>
          <w:trHeight w:val="240"/>
          <w:jc w:val="center"/>
        </w:trPr>
        <w:tc>
          <w:tcPr>
            <w:tcW w:w="4876" w:type="dxa"/>
            <w:tcBorders>
              <w:top w:val="nil"/>
              <w:left w:val="nil"/>
              <w:bottom w:val="nil"/>
              <w:right w:val="nil"/>
            </w:tcBorders>
          </w:tcPr>
          <w:p w14:paraId="6AA2312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B4588B3" w14:textId="77777777" w:rsidR="00846C1C" w:rsidRPr="007B1CF1" w:rsidRDefault="00846C1C" w:rsidP="00C10AD6">
            <w:pPr>
              <w:pStyle w:val="AmColumnHeading"/>
            </w:pPr>
            <w:r w:rsidRPr="007B1CF1">
              <w:t>Geänderter Text</w:t>
            </w:r>
          </w:p>
        </w:tc>
      </w:tr>
      <w:tr w:rsidR="00846C1C" w:rsidRPr="007B1CF1" w14:paraId="2380FFCB" w14:textId="77777777" w:rsidTr="00C10AD6">
        <w:trPr>
          <w:jc w:val="center"/>
        </w:trPr>
        <w:tc>
          <w:tcPr>
            <w:tcW w:w="4876" w:type="dxa"/>
            <w:tcBorders>
              <w:top w:val="nil"/>
              <w:left w:val="nil"/>
              <w:bottom w:val="nil"/>
              <w:right w:val="nil"/>
            </w:tcBorders>
          </w:tcPr>
          <w:p w14:paraId="68357FBC" w14:textId="77777777" w:rsidR="00846C1C" w:rsidRPr="007B1CF1" w:rsidRDefault="00846C1C" w:rsidP="00C10AD6">
            <w:pPr>
              <w:pStyle w:val="Normal6a"/>
            </w:pPr>
            <w:r w:rsidRPr="007B1CF1">
              <w:t>3.</w:t>
            </w:r>
            <w:r w:rsidRPr="007B1CF1">
              <w:tab/>
            </w:r>
            <w:r w:rsidRPr="007B1CF1">
              <w:rPr>
                <w:b/>
                <w:i/>
              </w:rPr>
              <w:t>begrüßt den Europäischen</w:t>
            </w:r>
            <w:r w:rsidRPr="007B1CF1">
              <w:t xml:space="preserve"> Pakt für die Meere </w:t>
            </w:r>
            <w:r w:rsidRPr="007B1CF1">
              <w:rPr>
                <w:b/>
                <w:i/>
              </w:rPr>
              <w:t>als</w:t>
            </w:r>
            <w:r w:rsidRPr="007B1CF1">
              <w:t xml:space="preserve"> eine integrierte Strategie, die maritime Sicherheit, Handelsschutz, Umweltverantwortung und Diplomatie vereint;</w:t>
            </w:r>
            <w:r w:rsidRPr="007B1CF1">
              <w:rPr>
                <w:b/>
                <w:i/>
              </w:rPr>
              <w:t xml:space="preserve">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677235A6" w14:textId="77777777" w:rsidR="00846C1C" w:rsidRPr="007B1CF1" w:rsidRDefault="00846C1C" w:rsidP="00C10AD6">
            <w:pPr>
              <w:pStyle w:val="Normal6a"/>
            </w:pPr>
            <w:r w:rsidRPr="007B1CF1">
              <w:t>3.</w:t>
            </w:r>
            <w:r w:rsidRPr="007B1CF1">
              <w:tab/>
            </w:r>
            <w:r w:rsidRPr="007B1CF1">
              <w:rPr>
                <w:b/>
                <w:i/>
              </w:rPr>
              <w:t>stellt fest, dass der Europäische</w:t>
            </w:r>
            <w:r w:rsidRPr="007B1CF1">
              <w:t xml:space="preserve"> Pakt für die Meere eine integrierte Strategie </w:t>
            </w:r>
            <w:r w:rsidRPr="007B1CF1">
              <w:rPr>
                <w:b/>
                <w:i/>
              </w:rPr>
              <w:t>ist</w:t>
            </w:r>
            <w:r w:rsidRPr="007B1CF1">
              <w:t xml:space="preserve">, die maritime Sicherheit, Handelsschutz, Umweltverantwortung und Diplomatie vereint </w:t>
            </w:r>
            <w:r w:rsidRPr="007B1CF1">
              <w:rPr>
                <w:b/>
                <w:i/>
              </w:rPr>
              <w:t>und gleichzeitig die drei Säulen der Nachhaltigkeit (Umweltschutz, soziale Gerechtigkeit und wirtschaftliche Lebensfähigkeit) einbezieht</w:t>
            </w:r>
            <w:r w:rsidRPr="007B1CF1">
              <w:t>;</w:t>
            </w:r>
            <w:r w:rsidRPr="007B1CF1">
              <w:rPr>
                <w:b/>
                <w:i/>
              </w:rPr>
              <w:t xml:space="preserve"> unterstreicht jedoch, dass die Umsetzung keine zusätzliche EU-Bürokratie oder neue Verpflichtungen für die Mitgliedstaaten, die über die bestehenden Verträge hinausgehen, mit sich bringen darf;</w:t>
            </w:r>
          </w:p>
        </w:tc>
      </w:tr>
    </w:tbl>
    <w:p w14:paraId="26E1C41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E2CB325" w14:textId="77777777" w:rsidR="00846C1C" w:rsidRPr="007B1CF1" w:rsidRDefault="00846C1C" w:rsidP="00846C1C">
      <w:r w:rsidRPr="007B1CF1">
        <w:rPr>
          <w:rStyle w:val="HideTWBExt"/>
        </w:rPr>
        <w:t>&lt;/Amend&gt;</w:t>
      </w:r>
    </w:p>
    <w:p w14:paraId="54A7C5B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91</w:t>
      </w:r>
      <w:r w:rsidRPr="007B1CF1">
        <w:rPr>
          <w:rStyle w:val="HideTWBExt"/>
        </w:rPr>
        <w:t>&lt;/NumAm&gt;</w:t>
      </w:r>
    </w:p>
    <w:p w14:paraId="435822BE"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2739AE23" w14:textId="77777777" w:rsidR="00846C1C" w:rsidRPr="007B1CF1" w:rsidRDefault="00846C1C" w:rsidP="00846C1C">
      <w:pPr>
        <w:pStyle w:val="NormalBold"/>
      </w:pPr>
      <w:r w:rsidRPr="007B1CF1">
        <w:rPr>
          <w:rStyle w:val="HideTWBExt"/>
          <w:b w:val="0"/>
        </w:rPr>
        <w:t>&lt;/RepeatBlock-By&gt;</w:t>
      </w:r>
    </w:p>
    <w:p w14:paraId="6ADA49C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34C7789"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DCB6724" w14:textId="77777777" w:rsidTr="00C10AD6">
        <w:trPr>
          <w:trHeight w:hRule="exact" w:val="240"/>
          <w:jc w:val="center"/>
        </w:trPr>
        <w:tc>
          <w:tcPr>
            <w:tcW w:w="9752" w:type="dxa"/>
            <w:gridSpan w:val="2"/>
            <w:tcBorders>
              <w:top w:val="nil"/>
              <w:left w:val="nil"/>
              <w:bottom w:val="nil"/>
              <w:right w:val="nil"/>
            </w:tcBorders>
          </w:tcPr>
          <w:p w14:paraId="37929784" w14:textId="77777777" w:rsidR="00846C1C" w:rsidRPr="007B1CF1" w:rsidRDefault="00846C1C" w:rsidP="00C10AD6"/>
        </w:tc>
      </w:tr>
      <w:tr w:rsidR="00846C1C" w:rsidRPr="007B1CF1" w14:paraId="3ACFB8F7" w14:textId="77777777" w:rsidTr="00C10AD6">
        <w:trPr>
          <w:trHeight w:val="240"/>
          <w:jc w:val="center"/>
        </w:trPr>
        <w:tc>
          <w:tcPr>
            <w:tcW w:w="4876" w:type="dxa"/>
            <w:tcBorders>
              <w:top w:val="nil"/>
              <w:left w:val="nil"/>
              <w:bottom w:val="nil"/>
              <w:right w:val="nil"/>
            </w:tcBorders>
          </w:tcPr>
          <w:p w14:paraId="4F408EC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AB2DCDB" w14:textId="77777777" w:rsidR="00846C1C" w:rsidRPr="007B1CF1" w:rsidRDefault="00846C1C" w:rsidP="00C10AD6">
            <w:pPr>
              <w:pStyle w:val="AmColumnHeading"/>
            </w:pPr>
            <w:r w:rsidRPr="007B1CF1">
              <w:t>Geänderter Text</w:t>
            </w:r>
          </w:p>
        </w:tc>
      </w:tr>
      <w:tr w:rsidR="00846C1C" w:rsidRPr="007B1CF1" w14:paraId="6F67A552" w14:textId="77777777" w:rsidTr="00C10AD6">
        <w:trPr>
          <w:jc w:val="center"/>
        </w:trPr>
        <w:tc>
          <w:tcPr>
            <w:tcW w:w="4876" w:type="dxa"/>
            <w:tcBorders>
              <w:top w:val="nil"/>
              <w:left w:val="nil"/>
              <w:bottom w:val="nil"/>
              <w:right w:val="nil"/>
            </w:tcBorders>
          </w:tcPr>
          <w:p w14:paraId="4DF7BBDD" w14:textId="77777777" w:rsidR="00846C1C" w:rsidRPr="007B1CF1" w:rsidRDefault="00846C1C" w:rsidP="00C10AD6">
            <w:pPr>
              <w:pStyle w:val="Normal6a"/>
            </w:pPr>
            <w:r w:rsidRPr="007B1CF1">
              <w:t>3.</w:t>
            </w:r>
            <w:r w:rsidRPr="007B1CF1">
              <w:tab/>
              <w:t>begrüßt den Europäischen Pakt für die Meere als eine integrierte Strategie, die maritime Sicherheit, Handelsschutz,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33EEE8D9" w14:textId="77777777" w:rsidR="00846C1C" w:rsidRPr="007B1CF1" w:rsidRDefault="00846C1C" w:rsidP="00C10AD6">
            <w:pPr>
              <w:pStyle w:val="Normal6a"/>
            </w:pPr>
            <w:r w:rsidRPr="007B1CF1">
              <w:t>3.</w:t>
            </w:r>
            <w:r w:rsidRPr="007B1CF1">
              <w:tab/>
              <w:t>begrüßt den Europäischen Pakt für die Meere als eine integrierte Strategie, die maritime Sicherheit, Handelsschutz</w:t>
            </w:r>
            <w:r w:rsidRPr="007B1CF1">
              <w:rPr>
                <w:b/>
                <w:i/>
              </w:rPr>
              <w:t>, blaue Wirtschaft, Aquakulturproduktion</w:t>
            </w:r>
            <w:r w:rsidRPr="007B1CF1">
              <w:t>, Umweltverantwortung und Diplomatie vereint; betont, dass die EU durch eine Kombination aus Marineeinsätzen, Infrastrukturüberwachung</w:t>
            </w:r>
            <w:r w:rsidRPr="007B1CF1">
              <w:rPr>
                <w:b/>
                <w:i/>
              </w:rPr>
              <w:t>, Handel</w:t>
            </w:r>
            <w:r w:rsidRPr="007B1CF1">
              <w:t>,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r>
    </w:tbl>
    <w:p w14:paraId="763E287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49A3F3E3" w14:textId="77777777" w:rsidR="00846C1C" w:rsidRPr="007B1CF1" w:rsidRDefault="00846C1C" w:rsidP="00846C1C">
      <w:r w:rsidRPr="007B1CF1">
        <w:rPr>
          <w:rStyle w:val="HideTWBExt"/>
        </w:rPr>
        <w:t>&lt;/Amend&gt;</w:t>
      </w:r>
    </w:p>
    <w:p w14:paraId="5377CCF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92</w:t>
      </w:r>
      <w:r w:rsidRPr="007B1CF1">
        <w:rPr>
          <w:rStyle w:val="HideTWBExt"/>
        </w:rPr>
        <w:t>&lt;/NumAm&gt;</w:t>
      </w:r>
    </w:p>
    <w:p w14:paraId="35FFF122"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36D27C6B" w14:textId="77777777" w:rsidR="00846C1C" w:rsidRPr="007B1CF1" w:rsidRDefault="00846C1C" w:rsidP="00846C1C">
      <w:pPr>
        <w:pStyle w:val="NormalBold"/>
      </w:pPr>
      <w:r w:rsidRPr="007B1CF1">
        <w:rPr>
          <w:rStyle w:val="HideTWBExt"/>
          <w:b w:val="0"/>
        </w:rPr>
        <w:t>&lt;/RepeatBlock-By&gt;</w:t>
      </w:r>
    </w:p>
    <w:p w14:paraId="43FBF14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3634965"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4BBBC0D" w14:textId="77777777" w:rsidTr="00C10AD6">
        <w:trPr>
          <w:trHeight w:hRule="exact" w:val="240"/>
          <w:jc w:val="center"/>
        </w:trPr>
        <w:tc>
          <w:tcPr>
            <w:tcW w:w="9752" w:type="dxa"/>
            <w:gridSpan w:val="2"/>
            <w:tcBorders>
              <w:top w:val="nil"/>
              <w:left w:val="nil"/>
              <w:bottom w:val="nil"/>
              <w:right w:val="nil"/>
            </w:tcBorders>
          </w:tcPr>
          <w:p w14:paraId="0303680F" w14:textId="77777777" w:rsidR="00846C1C" w:rsidRPr="007B1CF1" w:rsidRDefault="00846C1C" w:rsidP="00C10AD6"/>
        </w:tc>
      </w:tr>
      <w:tr w:rsidR="00846C1C" w:rsidRPr="007B1CF1" w14:paraId="6A233591" w14:textId="77777777" w:rsidTr="00C10AD6">
        <w:trPr>
          <w:trHeight w:val="240"/>
          <w:jc w:val="center"/>
        </w:trPr>
        <w:tc>
          <w:tcPr>
            <w:tcW w:w="4876" w:type="dxa"/>
            <w:tcBorders>
              <w:top w:val="nil"/>
              <w:left w:val="nil"/>
              <w:bottom w:val="nil"/>
              <w:right w:val="nil"/>
            </w:tcBorders>
          </w:tcPr>
          <w:p w14:paraId="212A05D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42E9551" w14:textId="77777777" w:rsidR="00846C1C" w:rsidRPr="007B1CF1" w:rsidRDefault="00846C1C" w:rsidP="00C10AD6">
            <w:pPr>
              <w:pStyle w:val="AmColumnHeading"/>
            </w:pPr>
            <w:r w:rsidRPr="007B1CF1">
              <w:t>Geänderter Text</w:t>
            </w:r>
          </w:p>
        </w:tc>
      </w:tr>
      <w:tr w:rsidR="00846C1C" w:rsidRPr="007B1CF1" w14:paraId="7C4361FC" w14:textId="77777777" w:rsidTr="00C10AD6">
        <w:trPr>
          <w:jc w:val="center"/>
        </w:trPr>
        <w:tc>
          <w:tcPr>
            <w:tcW w:w="4876" w:type="dxa"/>
            <w:tcBorders>
              <w:top w:val="nil"/>
              <w:left w:val="nil"/>
              <w:bottom w:val="nil"/>
              <w:right w:val="nil"/>
            </w:tcBorders>
          </w:tcPr>
          <w:p w14:paraId="63CAE027" w14:textId="77777777" w:rsidR="00846C1C" w:rsidRPr="007B1CF1" w:rsidRDefault="00846C1C" w:rsidP="00C10AD6">
            <w:pPr>
              <w:pStyle w:val="Normal6a"/>
            </w:pPr>
            <w:r w:rsidRPr="007B1CF1">
              <w:t>3.</w:t>
            </w:r>
            <w:r w:rsidRPr="007B1CF1">
              <w:tab/>
              <w:t>begrüßt den Europäischen Pakt für die Meere als eine integrierte Strategie, die maritime Sicherheit, Handelsschutz,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79062842"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Handelsschutz, Umweltverantwortung und Diplomatie vereint; betont, dass die EU durch eine Kombination aus </w:t>
            </w:r>
            <w:r w:rsidRPr="007B1CF1">
              <w:rPr>
                <w:b/>
                <w:i/>
              </w:rPr>
              <w:t>gemeinsamen</w:t>
            </w:r>
            <w:r w:rsidRPr="007B1CF1">
              <w:t xml:space="preserve">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r>
    </w:tbl>
    <w:p w14:paraId="4013040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48F11CF" w14:textId="77777777" w:rsidR="00846C1C" w:rsidRPr="007B1CF1" w:rsidRDefault="00846C1C" w:rsidP="00846C1C">
      <w:r w:rsidRPr="007B1CF1">
        <w:rPr>
          <w:rStyle w:val="HideTWBExt"/>
        </w:rPr>
        <w:t>&lt;/Amend&gt;</w:t>
      </w:r>
    </w:p>
    <w:p w14:paraId="128D7B8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93</w:t>
      </w:r>
      <w:r w:rsidRPr="007B1CF1">
        <w:rPr>
          <w:rStyle w:val="HideTWBExt"/>
        </w:rPr>
        <w:t>&lt;/NumAm&gt;</w:t>
      </w:r>
    </w:p>
    <w:p w14:paraId="58C88B29"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208F88AD" w14:textId="77777777" w:rsidR="00846C1C" w:rsidRPr="007B1CF1" w:rsidRDefault="00846C1C" w:rsidP="00846C1C">
      <w:pPr>
        <w:pStyle w:val="NormalBold"/>
      </w:pPr>
      <w:r w:rsidRPr="007B1CF1">
        <w:rPr>
          <w:rStyle w:val="HideTWBExt"/>
          <w:b w:val="0"/>
        </w:rPr>
        <w:t>&lt;/RepeatBlock-By&gt;</w:t>
      </w:r>
    </w:p>
    <w:p w14:paraId="3D7B141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5BE7585" w14:textId="77777777" w:rsidR="00846C1C" w:rsidRPr="007B1CF1" w:rsidRDefault="00846C1C" w:rsidP="00846C1C">
      <w:pPr>
        <w:pStyle w:val="NormalBold"/>
      </w:pPr>
      <w:r w:rsidRPr="007B1CF1">
        <w:rPr>
          <w:rStyle w:val="HideTWBExt"/>
        </w:rPr>
        <w:t>&lt;Article&gt;</w:t>
      </w:r>
      <w:r w:rsidRPr="007B1CF1">
        <w:t>Ziffer 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E4B6D0E" w14:textId="77777777" w:rsidTr="00C10AD6">
        <w:trPr>
          <w:trHeight w:hRule="exact" w:val="240"/>
          <w:jc w:val="center"/>
        </w:trPr>
        <w:tc>
          <w:tcPr>
            <w:tcW w:w="9752" w:type="dxa"/>
            <w:gridSpan w:val="2"/>
            <w:tcBorders>
              <w:top w:val="nil"/>
              <w:left w:val="nil"/>
              <w:bottom w:val="nil"/>
              <w:right w:val="nil"/>
            </w:tcBorders>
          </w:tcPr>
          <w:p w14:paraId="66AF4DE0" w14:textId="77777777" w:rsidR="00846C1C" w:rsidRPr="007B1CF1" w:rsidRDefault="00846C1C" w:rsidP="00C10AD6"/>
        </w:tc>
      </w:tr>
      <w:tr w:rsidR="00846C1C" w:rsidRPr="007B1CF1" w14:paraId="1673209B" w14:textId="77777777" w:rsidTr="00C10AD6">
        <w:trPr>
          <w:trHeight w:val="240"/>
          <w:jc w:val="center"/>
        </w:trPr>
        <w:tc>
          <w:tcPr>
            <w:tcW w:w="4876" w:type="dxa"/>
            <w:tcBorders>
              <w:top w:val="nil"/>
              <w:left w:val="nil"/>
              <w:bottom w:val="nil"/>
              <w:right w:val="nil"/>
            </w:tcBorders>
          </w:tcPr>
          <w:p w14:paraId="5EA3946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480A628" w14:textId="77777777" w:rsidR="00846C1C" w:rsidRPr="007B1CF1" w:rsidRDefault="00846C1C" w:rsidP="00C10AD6">
            <w:pPr>
              <w:pStyle w:val="AmColumnHeading"/>
            </w:pPr>
            <w:r w:rsidRPr="007B1CF1">
              <w:t>Geänderter Text</w:t>
            </w:r>
          </w:p>
        </w:tc>
      </w:tr>
      <w:tr w:rsidR="00846C1C" w:rsidRPr="007B1CF1" w14:paraId="52C013D7" w14:textId="77777777" w:rsidTr="00C10AD6">
        <w:trPr>
          <w:jc w:val="center"/>
        </w:trPr>
        <w:tc>
          <w:tcPr>
            <w:tcW w:w="4876" w:type="dxa"/>
            <w:tcBorders>
              <w:top w:val="nil"/>
              <w:left w:val="nil"/>
              <w:bottom w:val="nil"/>
              <w:right w:val="nil"/>
            </w:tcBorders>
          </w:tcPr>
          <w:p w14:paraId="59B68624"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w:t>
            </w:r>
            <w:r w:rsidRPr="007B1CF1">
              <w:rPr>
                <w:b/>
                <w:i/>
              </w:rPr>
              <w:t>Handelsschutz</w:t>
            </w:r>
            <w:r w:rsidRPr="007B1CF1">
              <w:t>,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c>
          <w:tcPr>
            <w:tcW w:w="4876" w:type="dxa"/>
            <w:tcBorders>
              <w:top w:val="nil"/>
              <w:left w:val="nil"/>
              <w:bottom w:val="nil"/>
              <w:right w:val="nil"/>
            </w:tcBorders>
          </w:tcPr>
          <w:p w14:paraId="4A44F6E2" w14:textId="77777777" w:rsidR="00846C1C" w:rsidRPr="007B1CF1" w:rsidRDefault="00846C1C" w:rsidP="00C10AD6">
            <w:pPr>
              <w:pStyle w:val="Normal6a"/>
            </w:pPr>
            <w:r w:rsidRPr="007B1CF1">
              <w:t>3.</w:t>
            </w:r>
            <w:r w:rsidRPr="007B1CF1">
              <w:tab/>
              <w:t xml:space="preserve">begrüßt den Europäischen Pakt für die Meere als eine integrierte Strategie, die maritime Sicherheit, </w:t>
            </w:r>
            <w:r w:rsidRPr="007B1CF1">
              <w:rPr>
                <w:b/>
                <w:i/>
              </w:rPr>
              <w:t>Handelsaspekte</w:t>
            </w:r>
            <w:r w:rsidRPr="007B1CF1">
              <w:t>, Umweltverantwortung und Diplomatie vereint; betont, dass die EU durch eine Kombination aus Marineeinsätzen, Infrastrukturüberwachung, Versicherungs- und Marktstabilisierungsmaßnahmen, verbesserter Cyberabwehr und einer robusten Rechtsdurchsetzung sichere und verlässliche Handelsrouten aufrechterhalten kann, wodurch ihre Glaubwürdigkeit und Führungsrolle in der regelbasierten globalen Ordnung gestärkt wird;</w:t>
            </w:r>
          </w:p>
        </w:tc>
      </w:tr>
    </w:tbl>
    <w:p w14:paraId="2DC613D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2F41F29" w14:textId="77777777" w:rsidR="00846C1C" w:rsidRPr="007B1CF1" w:rsidRDefault="00846C1C" w:rsidP="00846C1C">
      <w:r w:rsidRPr="007B1CF1">
        <w:rPr>
          <w:rStyle w:val="HideTWBExt"/>
        </w:rPr>
        <w:t>&lt;/Amend&gt;</w:t>
      </w:r>
    </w:p>
    <w:p w14:paraId="4D01503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94</w:t>
      </w:r>
      <w:r w:rsidRPr="007B1CF1">
        <w:rPr>
          <w:rStyle w:val="HideTWBExt"/>
        </w:rPr>
        <w:t>&lt;/NumAm&gt;</w:t>
      </w:r>
    </w:p>
    <w:p w14:paraId="466E6382"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13EC47CC" w14:textId="77777777" w:rsidR="00846C1C" w:rsidRPr="007B1CF1" w:rsidRDefault="00846C1C" w:rsidP="00846C1C">
      <w:pPr>
        <w:pStyle w:val="NormalBold"/>
      </w:pPr>
      <w:r w:rsidRPr="007B1CF1">
        <w:rPr>
          <w:rStyle w:val="HideTWBExt"/>
          <w:b w:val="0"/>
        </w:rPr>
        <w:t>&lt;/RepeatBlock-By&gt;</w:t>
      </w:r>
    </w:p>
    <w:p w14:paraId="6A8B213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6863F73" w14:textId="77777777" w:rsidR="00846C1C" w:rsidRPr="007B1CF1" w:rsidRDefault="00846C1C" w:rsidP="00846C1C">
      <w:pPr>
        <w:pStyle w:val="NormalBold"/>
      </w:pPr>
      <w:r w:rsidRPr="007B1CF1">
        <w:rPr>
          <w:rStyle w:val="HideTWBExt"/>
        </w:rPr>
        <w:t>&lt;Article&gt;</w:t>
      </w:r>
      <w:r w:rsidRPr="007B1CF1">
        <w:t>Ziffer 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FA94B9F" w14:textId="77777777" w:rsidTr="00C10AD6">
        <w:trPr>
          <w:trHeight w:hRule="exact" w:val="240"/>
          <w:jc w:val="center"/>
        </w:trPr>
        <w:tc>
          <w:tcPr>
            <w:tcW w:w="9752" w:type="dxa"/>
            <w:gridSpan w:val="2"/>
            <w:tcBorders>
              <w:top w:val="nil"/>
              <w:left w:val="nil"/>
              <w:bottom w:val="nil"/>
              <w:right w:val="nil"/>
            </w:tcBorders>
          </w:tcPr>
          <w:p w14:paraId="173D2461" w14:textId="77777777" w:rsidR="00846C1C" w:rsidRPr="007B1CF1" w:rsidRDefault="00846C1C" w:rsidP="00C10AD6"/>
        </w:tc>
      </w:tr>
      <w:tr w:rsidR="00846C1C" w:rsidRPr="007B1CF1" w14:paraId="761A7962" w14:textId="77777777" w:rsidTr="00C10AD6">
        <w:trPr>
          <w:trHeight w:val="240"/>
          <w:jc w:val="center"/>
        </w:trPr>
        <w:tc>
          <w:tcPr>
            <w:tcW w:w="4876" w:type="dxa"/>
            <w:tcBorders>
              <w:top w:val="nil"/>
              <w:left w:val="nil"/>
              <w:bottom w:val="nil"/>
              <w:right w:val="nil"/>
            </w:tcBorders>
          </w:tcPr>
          <w:p w14:paraId="3CC6D6F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30E6FE" w14:textId="77777777" w:rsidR="00846C1C" w:rsidRPr="007B1CF1" w:rsidRDefault="00846C1C" w:rsidP="00C10AD6">
            <w:pPr>
              <w:pStyle w:val="AmColumnHeading"/>
            </w:pPr>
            <w:r w:rsidRPr="007B1CF1">
              <w:t>Geänderter Text</w:t>
            </w:r>
          </w:p>
        </w:tc>
      </w:tr>
      <w:tr w:rsidR="00846C1C" w:rsidRPr="007B1CF1" w14:paraId="66836F8F" w14:textId="77777777" w:rsidTr="00C10AD6">
        <w:trPr>
          <w:jc w:val="center"/>
        </w:trPr>
        <w:tc>
          <w:tcPr>
            <w:tcW w:w="4876" w:type="dxa"/>
            <w:tcBorders>
              <w:top w:val="nil"/>
              <w:left w:val="nil"/>
              <w:bottom w:val="nil"/>
              <w:right w:val="nil"/>
            </w:tcBorders>
          </w:tcPr>
          <w:p w14:paraId="70AFA001" w14:textId="77777777" w:rsidR="00846C1C" w:rsidRPr="007B1CF1" w:rsidRDefault="00846C1C" w:rsidP="00C10AD6">
            <w:pPr>
              <w:pStyle w:val="Normal6a"/>
            </w:pPr>
          </w:p>
        </w:tc>
        <w:tc>
          <w:tcPr>
            <w:tcW w:w="4876" w:type="dxa"/>
            <w:tcBorders>
              <w:top w:val="nil"/>
              <w:left w:val="nil"/>
              <w:bottom w:val="nil"/>
              <w:right w:val="nil"/>
            </w:tcBorders>
          </w:tcPr>
          <w:p w14:paraId="1C9A4CDD" w14:textId="77777777" w:rsidR="00846C1C" w:rsidRPr="007B1CF1" w:rsidRDefault="00846C1C" w:rsidP="00C10AD6">
            <w:pPr>
              <w:pStyle w:val="Normal6a"/>
            </w:pPr>
            <w:r w:rsidRPr="007B1CF1">
              <w:rPr>
                <w:b/>
                <w:i/>
              </w:rPr>
              <w:t>3a.</w:t>
            </w:r>
            <w:r w:rsidRPr="007B1CF1">
              <w:tab/>
            </w:r>
            <w:r w:rsidRPr="007B1CF1">
              <w:rPr>
                <w:b/>
                <w:i/>
              </w:rPr>
              <w:t>bekräftigt, dass die drei Säulen der nachhaltigen Entwicklung mit dem Schutz der Fischer in der EU und der strategischen Autonomie Hand in Hand gehen müssen;</w:t>
            </w:r>
          </w:p>
        </w:tc>
      </w:tr>
    </w:tbl>
    <w:p w14:paraId="5B5BA06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5259F5A" w14:textId="77777777" w:rsidR="00846C1C" w:rsidRPr="007B1CF1" w:rsidRDefault="00846C1C" w:rsidP="00846C1C">
      <w:r w:rsidRPr="007B1CF1">
        <w:rPr>
          <w:rStyle w:val="HideTWBExt"/>
        </w:rPr>
        <w:t>&lt;/Amend&gt;</w:t>
      </w:r>
    </w:p>
    <w:p w14:paraId="3365EE5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95</w:t>
      </w:r>
      <w:r w:rsidRPr="007B1CF1">
        <w:rPr>
          <w:rStyle w:val="HideTWBExt"/>
        </w:rPr>
        <w:t>&lt;/NumAm&gt;</w:t>
      </w:r>
    </w:p>
    <w:p w14:paraId="68752C7C"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723889AE" w14:textId="77777777" w:rsidR="00846C1C" w:rsidRPr="007B1CF1" w:rsidRDefault="00846C1C" w:rsidP="00846C1C">
      <w:pPr>
        <w:pStyle w:val="NormalBold"/>
      </w:pPr>
      <w:r w:rsidRPr="007B1CF1">
        <w:rPr>
          <w:rStyle w:val="HideTWBExt"/>
          <w:b w:val="0"/>
        </w:rPr>
        <w:t>&lt;/RepeatBlock-By&gt;</w:t>
      </w:r>
    </w:p>
    <w:p w14:paraId="7E06C2F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473113D"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BC7F571" w14:textId="77777777" w:rsidTr="00C10AD6">
        <w:trPr>
          <w:trHeight w:hRule="exact" w:val="240"/>
          <w:jc w:val="center"/>
        </w:trPr>
        <w:tc>
          <w:tcPr>
            <w:tcW w:w="9752" w:type="dxa"/>
            <w:gridSpan w:val="2"/>
            <w:tcBorders>
              <w:top w:val="nil"/>
              <w:left w:val="nil"/>
              <w:bottom w:val="nil"/>
              <w:right w:val="nil"/>
            </w:tcBorders>
          </w:tcPr>
          <w:p w14:paraId="2D694D51" w14:textId="77777777" w:rsidR="00846C1C" w:rsidRPr="007B1CF1" w:rsidRDefault="00846C1C" w:rsidP="00C10AD6"/>
        </w:tc>
      </w:tr>
      <w:tr w:rsidR="00846C1C" w:rsidRPr="007B1CF1" w14:paraId="3F3EB8B3" w14:textId="77777777" w:rsidTr="00C10AD6">
        <w:trPr>
          <w:trHeight w:val="240"/>
          <w:jc w:val="center"/>
        </w:trPr>
        <w:tc>
          <w:tcPr>
            <w:tcW w:w="4876" w:type="dxa"/>
            <w:tcBorders>
              <w:top w:val="nil"/>
              <w:left w:val="nil"/>
              <w:bottom w:val="nil"/>
              <w:right w:val="nil"/>
            </w:tcBorders>
          </w:tcPr>
          <w:p w14:paraId="011FC1C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5A8F78" w14:textId="77777777" w:rsidR="00846C1C" w:rsidRPr="007B1CF1" w:rsidRDefault="00846C1C" w:rsidP="00C10AD6">
            <w:pPr>
              <w:pStyle w:val="AmColumnHeading"/>
            </w:pPr>
            <w:r w:rsidRPr="007B1CF1">
              <w:t>Geänderter Text</w:t>
            </w:r>
          </w:p>
        </w:tc>
      </w:tr>
      <w:tr w:rsidR="00846C1C" w:rsidRPr="007B1CF1" w14:paraId="39F65C76" w14:textId="77777777" w:rsidTr="00C10AD6">
        <w:trPr>
          <w:jc w:val="center"/>
        </w:trPr>
        <w:tc>
          <w:tcPr>
            <w:tcW w:w="4876" w:type="dxa"/>
            <w:tcBorders>
              <w:top w:val="nil"/>
              <w:left w:val="nil"/>
              <w:bottom w:val="nil"/>
              <w:right w:val="nil"/>
            </w:tcBorders>
          </w:tcPr>
          <w:p w14:paraId="6440829E" w14:textId="77777777" w:rsidR="00846C1C" w:rsidRPr="007B1CF1" w:rsidRDefault="00846C1C" w:rsidP="00C10AD6">
            <w:pPr>
              <w:pStyle w:val="Normal6a"/>
            </w:pPr>
            <w:r w:rsidRPr="007B1CF1">
              <w:rPr>
                <w:b/>
                <w:i/>
              </w:rPr>
              <w:t>4.</w:t>
            </w:r>
            <w:r w:rsidRPr="007B1CF1">
              <w:tab/>
            </w:r>
            <w:r w:rsidRPr="007B1CF1">
              <w:rPr>
                <w:b/>
                <w:i/>
              </w:rPr>
              <w:t>begrüßt den bevorstehenden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19DFCE34" w14:textId="77777777" w:rsidR="00846C1C" w:rsidRPr="007B1CF1" w:rsidRDefault="00846C1C" w:rsidP="00C10AD6">
            <w:pPr>
              <w:pStyle w:val="Normal6a"/>
            </w:pPr>
            <w:r w:rsidRPr="007B1CF1">
              <w:rPr>
                <w:b/>
                <w:i/>
              </w:rPr>
              <w:t>entfällt</w:t>
            </w:r>
          </w:p>
        </w:tc>
      </w:tr>
    </w:tbl>
    <w:p w14:paraId="3B45DDD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25CDCE0" w14:textId="77777777" w:rsidR="00846C1C" w:rsidRPr="007B1CF1" w:rsidRDefault="00846C1C" w:rsidP="00846C1C">
      <w:r w:rsidRPr="007B1CF1">
        <w:rPr>
          <w:rStyle w:val="HideTWBExt"/>
        </w:rPr>
        <w:t>&lt;/Amend&gt;</w:t>
      </w:r>
    </w:p>
    <w:p w14:paraId="58784ED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96</w:t>
      </w:r>
      <w:r w:rsidRPr="007B1CF1">
        <w:rPr>
          <w:rStyle w:val="HideTWBExt"/>
        </w:rPr>
        <w:t>&lt;/NumAm&gt;</w:t>
      </w:r>
    </w:p>
    <w:p w14:paraId="1A75CA07"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33D4374D" w14:textId="77777777" w:rsidR="00846C1C" w:rsidRPr="007B1CF1" w:rsidRDefault="00846C1C" w:rsidP="00846C1C">
      <w:pPr>
        <w:pStyle w:val="NormalBold"/>
      </w:pPr>
      <w:r w:rsidRPr="007B1CF1">
        <w:rPr>
          <w:rStyle w:val="HideTWBExt"/>
          <w:b w:val="0"/>
        </w:rPr>
        <w:t>&lt;/RepeatBlock-By&gt;</w:t>
      </w:r>
    </w:p>
    <w:p w14:paraId="6F5A46C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5596CBF"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FC5E485" w14:textId="77777777" w:rsidTr="00C10AD6">
        <w:trPr>
          <w:trHeight w:hRule="exact" w:val="240"/>
          <w:jc w:val="center"/>
        </w:trPr>
        <w:tc>
          <w:tcPr>
            <w:tcW w:w="9752" w:type="dxa"/>
            <w:gridSpan w:val="2"/>
            <w:tcBorders>
              <w:top w:val="nil"/>
              <w:left w:val="nil"/>
              <w:bottom w:val="nil"/>
              <w:right w:val="nil"/>
            </w:tcBorders>
          </w:tcPr>
          <w:p w14:paraId="02ADC75D" w14:textId="77777777" w:rsidR="00846C1C" w:rsidRPr="007B1CF1" w:rsidRDefault="00846C1C" w:rsidP="00C10AD6"/>
        </w:tc>
      </w:tr>
      <w:tr w:rsidR="00846C1C" w:rsidRPr="007B1CF1" w14:paraId="3319F8D9" w14:textId="77777777" w:rsidTr="00C10AD6">
        <w:trPr>
          <w:trHeight w:val="240"/>
          <w:jc w:val="center"/>
        </w:trPr>
        <w:tc>
          <w:tcPr>
            <w:tcW w:w="4876" w:type="dxa"/>
            <w:tcBorders>
              <w:top w:val="nil"/>
              <w:left w:val="nil"/>
              <w:bottom w:val="nil"/>
              <w:right w:val="nil"/>
            </w:tcBorders>
          </w:tcPr>
          <w:p w14:paraId="45DCA2D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C5F67B2" w14:textId="77777777" w:rsidR="00846C1C" w:rsidRPr="007B1CF1" w:rsidRDefault="00846C1C" w:rsidP="00C10AD6">
            <w:pPr>
              <w:pStyle w:val="AmColumnHeading"/>
            </w:pPr>
            <w:r w:rsidRPr="007B1CF1">
              <w:t>Geänderter Text</w:t>
            </w:r>
          </w:p>
        </w:tc>
      </w:tr>
      <w:tr w:rsidR="00846C1C" w:rsidRPr="007B1CF1" w14:paraId="76E56EFD" w14:textId="77777777" w:rsidTr="00C10AD6">
        <w:trPr>
          <w:jc w:val="center"/>
        </w:trPr>
        <w:tc>
          <w:tcPr>
            <w:tcW w:w="4876" w:type="dxa"/>
            <w:tcBorders>
              <w:top w:val="nil"/>
              <w:left w:val="nil"/>
              <w:bottom w:val="nil"/>
              <w:right w:val="nil"/>
            </w:tcBorders>
          </w:tcPr>
          <w:p w14:paraId="066C66DD" w14:textId="77777777" w:rsidR="00846C1C" w:rsidRPr="007B1CF1" w:rsidRDefault="00846C1C" w:rsidP="00C10AD6">
            <w:pPr>
              <w:pStyle w:val="Normal6a"/>
            </w:pPr>
            <w:r w:rsidRPr="007B1CF1">
              <w:rPr>
                <w:b/>
                <w:i/>
              </w:rPr>
              <w:t>4.</w:t>
            </w:r>
            <w:r w:rsidRPr="007B1CF1">
              <w:tab/>
            </w:r>
            <w:r w:rsidRPr="007B1CF1">
              <w:rPr>
                <w:b/>
                <w:i/>
              </w:rPr>
              <w:t>begrüßt den bevorstehenden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07B2F173" w14:textId="77777777" w:rsidR="00846C1C" w:rsidRPr="007B1CF1" w:rsidRDefault="00846C1C" w:rsidP="00C10AD6">
            <w:pPr>
              <w:pStyle w:val="Normal6a"/>
            </w:pPr>
            <w:r w:rsidRPr="007B1CF1">
              <w:rPr>
                <w:b/>
                <w:i/>
              </w:rPr>
              <w:t>entfällt</w:t>
            </w:r>
          </w:p>
        </w:tc>
      </w:tr>
    </w:tbl>
    <w:p w14:paraId="5ADFD22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78EE256" w14:textId="77777777" w:rsidR="00846C1C" w:rsidRPr="007B1CF1" w:rsidRDefault="00846C1C" w:rsidP="00846C1C">
      <w:r w:rsidRPr="007B1CF1">
        <w:rPr>
          <w:rStyle w:val="HideTWBExt"/>
        </w:rPr>
        <w:t>&lt;/Amend&gt;</w:t>
      </w:r>
    </w:p>
    <w:p w14:paraId="1522B11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97</w:t>
      </w:r>
      <w:r w:rsidRPr="007B1CF1">
        <w:rPr>
          <w:rStyle w:val="HideTWBExt"/>
        </w:rPr>
        <w:t>&lt;/NumAm&gt;</w:t>
      </w:r>
    </w:p>
    <w:p w14:paraId="6EEFB602"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7D266CF3" w14:textId="77777777" w:rsidR="00846C1C" w:rsidRPr="007B1CF1" w:rsidRDefault="00846C1C" w:rsidP="00846C1C">
      <w:pPr>
        <w:pStyle w:val="NormalBold"/>
      </w:pPr>
      <w:r w:rsidRPr="007B1CF1">
        <w:rPr>
          <w:rStyle w:val="HideTWBExt"/>
          <w:b w:val="0"/>
        </w:rPr>
        <w:t>&lt;/RepeatBlock-By&gt;</w:t>
      </w:r>
    </w:p>
    <w:p w14:paraId="462E9AC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4F5229C"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E4D1E44" w14:textId="77777777" w:rsidTr="00C10AD6">
        <w:trPr>
          <w:trHeight w:hRule="exact" w:val="240"/>
          <w:jc w:val="center"/>
        </w:trPr>
        <w:tc>
          <w:tcPr>
            <w:tcW w:w="9752" w:type="dxa"/>
            <w:gridSpan w:val="2"/>
            <w:tcBorders>
              <w:top w:val="nil"/>
              <w:left w:val="nil"/>
              <w:bottom w:val="nil"/>
              <w:right w:val="nil"/>
            </w:tcBorders>
          </w:tcPr>
          <w:p w14:paraId="4B3D6B60" w14:textId="77777777" w:rsidR="00846C1C" w:rsidRPr="007B1CF1" w:rsidRDefault="00846C1C" w:rsidP="00C10AD6"/>
        </w:tc>
      </w:tr>
      <w:tr w:rsidR="00846C1C" w:rsidRPr="007B1CF1" w14:paraId="374D6512" w14:textId="77777777" w:rsidTr="00C10AD6">
        <w:trPr>
          <w:trHeight w:val="240"/>
          <w:jc w:val="center"/>
        </w:trPr>
        <w:tc>
          <w:tcPr>
            <w:tcW w:w="4876" w:type="dxa"/>
            <w:tcBorders>
              <w:top w:val="nil"/>
              <w:left w:val="nil"/>
              <w:bottom w:val="nil"/>
              <w:right w:val="nil"/>
            </w:tcBorders>
          </w:tcPr>
          <w:p w14:paraId="3F8EC8C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3B87AD7" w14:textId="77777777" w:rsidR="00846C1C" w:rsidRPr="007B1CF1" w:rsidRDefault="00846C1C" w:rsidP="00C10AD6">
            <w:pPr>
              <w:pStyle w:val="AmColumnHeading"/>
            </w:pPr>
            <w:r w:rsidRPr="007B1CF1">
              <w:t>Geänderter Text</w:t>
            </w:r>
          </w:p>
        </w:tc>
      </w:tr>
      <w:tr w:rsidR="00846C1C" w:rsidRPr="007B1CF1" w14:paraId="4AB3F25E" w14:textId="77777777" w:rsidTr="00C10AD6">
        <w:trPr>
          <w:jc w:val="center"/>
        </w:trPr>
        <w:tc>
          <w:tcPr>
            <w:tcW w:w="4876" w:type="dxa"/>
            <w:tcBorders>
              <w:top w:val="nil"/>
              <w:left w:val="nil"/>
              <w:bottom w:val="nil"/>
              <w:right w:val="nil"/>
            </w:tcBorders>
          </w:tcPr>
          <w:p w14:paraId="2F2B2AA6" w14:textId="77777777" w:rsidR="00846C1C" w:rsidRPr="007B1CF1" w:rsidRDefault="00846C1C" w:rsidP="00C10AD6">
            <w:pPr>
              <w:pStyle w:val="Normal6a"/>
            </w:pPr>
            <w:r w:rsidRPr="007B1CF1">
              <w:t>4.</w:t>
            </w:r>
            <w:r w:rsidRPr="007B1CF1">
              <w:tab/>
              <w:t xml:space="preserve">begrüßt den </w:t>
            </w:r>
            <w:r w:rsidRPr="007B1CF1">
              <w:rPr>
                <w:b/>
                <w:i/>
              </w:rPr>
              <w:t>bevorstehenden</w:t>
            </w:r>
            <w:r w:rsidRPr="007B1CF1">
              <w:t xml:space="preserve"> neuen Pakt für den Mittelmeerraum </w:t>
            </w:r>
            <w:r w:rsidRPr="007B1CF1">
              <w:rPr>
                <w:b/>
                <w:i/>
              </w:rPr>
              <w:t>als Leitinitiative</w:t>
            </w:r>
            <w:r w:rsidRPr="007B1CF1">
              <w:t xml:space="preser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260FE43E" w14:textId="77777777" w:rsidR="00846C1C" w:rsidRPr="007B1CF1" w:rsidRDefault="00846C1C" w:rsidP="00C10AD6">
            <w:pPr>
              <w:pStyle w:val="Normal6a"/>
            </w:pPr>
            <w:r w:rsidRPr="007B1CF1">
              <w:t>4.</w:t>
            </w:r>
            <w:r w:rsidRPr="007B1CF1">
              <w:tab/>
              <w:t xml:space="preserve">begrüßt den </w:t>
            </w:r>
            <w:r w:rsidRPr="007B1CF1">
              <w:rPr>
                <w:b/>
                <w:i/>
              </w:rPr>
              <w:t>veröffentlichten</w:t>
            </w:r>
            <w:r w:rsidRPr="007B1CF1">
              <w:t xml:space="preserve"> neuen Pakt für den Mittelmeerraum</w:t>
            </w:r>
            <w:r w:rsidRPr="007B1CF1">
              <w:rPr>
                <w:b/>
                <w:i/>
              </w:rPr>
              <w:t>, dessen Ziel es ist, zur Mobilisierung groß angelegter regionaler Projekte beizutragen, die Chancen für Menschen und Unternehmen schaffen, wobei ein besonderer Schwerpunkt auf Jugendlichen, Frauen und kleinen Unternehmen liegt</w:t>
            </w:r>
            <w:r w:rsidRPr="007B1CF1">
              <w:t>;</w:t>
            </w:r>
            <w:r w:rsidRPr="007B1CF1">
              <w:rPr>
                <w:b/>
                <w:i/>
              </w:rPr>
              <w:t xml:space="preserve"> fordert konkrete Maßnahmen im Anschluss an diese Initiative in der Hoffnung, dass sie</w:t>
            </w:r>
            <w:r w:rsidRPr="007B1CF1">
              <w:t xml:space="preserve"> zur Stärkung von Frieden, Stabilität und Wohlstand in der Region </w:t>
            </w:r>
            <w:r w:rsidRPr="007B1CF1">
              <w:rPr>
                <w:b/>
                <w:i/>
              </w:rPr>
              <w:t>beiträgt</w:t>
            </w:r>
            <w:r w:rsidRPr="007B1CF1">
              <w:t>;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r>
    </w:tbl>
    <w:p w14:paraId="7465E3C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3E11FA5" w14:textId="77777777" w:rsidR="00846C1C" w:rsidRPr="007B1CF1" w:rsidRDefault="00846C1C" w:rsidP="00846C1C">
      <w:r w:rsidRPr="007B1CF1">
        <w:rPr>
          <w:rStyle w:val="HideTWBExt"/>
        </w:rPr>
        <w:t>&lt;/Amend&gt;</w:t>
      </w:r>
    </w:p>
    <w:p w14:paraId="6BD7C2F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98</w:t>
      </w:r>
      <w:r w:rsidRPr="007B1CF1">
        <w:rPr>
          <w:rStyle w:val="HideTWBExt"/>
        </w:rPr>
        <w:t>&lt;/NumAm&gt;</w:t>
      </w:r>
    </w:p>
    <w:p w14:paraId="4F5FB801"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2622DE59" w14:textId="77777777" w:rsidR="00846C1C" w:rsidRPr="007B1CF1" w:rsidRDefault="00846C1C" w:rsidP="00846C1C">
      <w:pPr>
        <w:pStyle w:val="NormalBold"/>
      </w:pPr>
      <w:r w:rsidRPr="007B1CF1">
        <w:rPr>
          <w:rStyle w:val="HideTWBExt"/>
          <w:b w:val="0"/>
        </w:rPr>
        <w:t>&lt;/RepeatBlock-By&gt;</w:t>
      </w:r>
    </w:p>
    <w:p w14:paraId="22B8C9F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6289CBD"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7C8B968" w14:textId="77777777" w:rsidTr="00C10AD6">
        <w:trPr>
          <w:trHeight w:hRule="exact" w:val="240"/>
          <w:jc w:val="center"/>
        </w:trPr>
        <w:tc>
          <w:tcPr>
            <w:tcW w:w="9752" w:type="dxa"/>
            <w:gridSpan w:val="2"/>
            <w:tcBorders>
              <w:top w:val="nil"/>
              <w:left w:val="nil"/>
              <w:bottom w:val="nil"/>
              <w:right w:val="nil"/>
            </w:tcBorders>
          </w:tcPr>
          <w:p w14:paraId="7F11C53D" w14:textId="77777777" w:rsidR="00846C1C" w:rsidRPr="007B1CF1" w:rsidRDefault="00846C1C" w:rsidP="00C10AD6"/>
        </w:tc>
      </w:tr>
      <w:tr w:rsidR="00846C1C" w:rsidRPr="007B1CF1" w14:paraId="22CFC342" w14:textId="77777777" w:rsidTr="00C10AD6">
        <w:trPr>
          <w:trHeight w:val="240"/>
          <w:jc w:val="center"/>
        </w:trPr>
        <w:tc>
          <w:tcPr>
            <w:tcW w:w="4876" w:type="dxa"/>
            <w:tcBorders>
              <w:top w:val="nil"/>
              <w:left w:val="nil"/>
              <w:bottom w:val="nil"/>
              <w:right w:val="nil"/>
            </w:tcBorders>
          </w:tcPr>
          <w:p w14:paraId="1A7DBB8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490D1DC" w14:textId="77777777" w:rsidR="00846C1C" w:rsidRPr="007B1CF1" w:rsidRDefault="00846C1C" w:rsidP="00C10AD6">
            <w:pPr>
              <w:pStyle w:val="AmColumnHeading"/>
            </w:pPr>
            <w:r w:rsidRPr="007B1CF1">
              <w:t>Geänderter Text</w:t>
            </w:r>
          </w:p>
        </w:tc>
      </w:tr>
      <w:tr w:rsidR="00846C1C" w:rsidRPr="007B1CF1" w14:paraId="75E01992" w14:textId="77777777" w:rsidTr="00C10AD6">
        <w:trPr>
          <w:jc w:val="center"/>
        </w:trPr>
        <w:tc>
          <w:tcPr>
            <w:tcW w:w="4876" w:type="dxa"/>
            <w:tcBorders>
              <w:top w:val="nil"/>
              <w:left w:val="nil"/>
              <w:bottom w:val="nil"/>
              <w:right w:val="nil"/>
            </w:tcBorders>
          </w:tcPr>
          <w:p w14:paraId="178288C1" w14:textId="77777777" w:rsidR="00846C1C" w:rsidRPr="007B1CF1" w:rsidRDefault="00846C1C" w:rsidP="00C10AD6">
            <w:pPr>
              <w:pStyle w:val="Normal6a"/>
            </w:pPr>
            <w:r w:rsidRPr="007B1CF1">
              <w:t>4.</w:t>
            </w:r>
            <w:r w:rsidRPr="007B1CF1">
              <w:tab/>
              <w:t xml:space="preserve">begrüßt den </w:t>
            </w:r>
            <w:r w:rsidRPr="007B1CF1">
              <w:rPr>
                <w:b/>
                <w:i/>
              </w:rPr>
              <w:t>bevorstehenden</w:t>
            </w:r>
            <w:r w:rsidRPr="007B1CF1">
              <w:t xml:space="preserve">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05C51C6C" w14:textId="77777777" w:rsidR="00846C1C" w:rsidRPr="007B1CF1" w:rsidRDefault="00846C1C" w:rsidP="00C10AD6">
            <w:pPr>
              <w:pStyle w:val="Normal6a"/>
            </w:pPr>
            <w:r w:rsidRPr="007B1CF1">
              <w:t>4.</w:t>
            </w:r>
            <w:r w:rsidRPr="007B1CF1">
              <w:tab/>
              <w:t>begrüßt den neuen Pakt für den Mittelmeerraum als Leitinitiative zur Stärkung von Frieden, Stabilität und Wohlstand in der Region;</w:t>
            </w:r>
            <w:r w:rsidRPr="007B1CF1">
              <w:rPr>
                <w:b/>
                <w:i/>
              </w:rPr>
              <w:t xml:space="preserve"> unterstreicht, dass mit dem Pakt eine dringend benötigte Governance-Struktur für den östlichen Mittelmeerraum bereitgestellt und die regionale Zusammenarbeit in den Bereichen maritime Sicherheit, Umweltschutz und nachhaltige Entwicklung der blauen Wirtschaft gestärkt werden sollte;</w:t>
            </w:r>
            <w:r w:rsidRPr="007B1CF1">
              <w:t xml:space="preserve">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r>
    </w:tbl>
    <w:p w14:paraId="3141FB0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B4871FE" w14:textId="77777777" w:rsidR="00846C1C" w:rsidRPr="007B1CF1" w:rsidRDefault="00846C1C" w:rsidP="00846C1C">
      <w:r w:rsidRPr="007B1CF1">
        <w:rPr>
          <w:rStyle w:val="HideTWBExt"/>
        </w:rPr>
        <w:t>&lt;/Amend&gt;</w:t>
      </w:r>
    </w:p>
    <w:p w14:paraId="69BB4EA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99</w:t>
      </w:r>
      <w:r w:rsidRPr="007B1CF1">
        <w:rPr>
          <w:rStyle w:val="HideTWBExt"/>
        </w:rPr>
        <w:t>&lt;/NumAm&gt;</w:t>
      </w:r>
    </w:p>
    <w:p w14:paraId="51C4F492"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0BE75CB5" w14:textId="77777777" w:rsidR="00846C1C" w:rsidRPr="007B1CF1" w:rsidRDefault="00846C1C" w:rsidP="00846C1C">
      <w:pPr>
        <w:pStyle w:val="NormalBold"/>
      </w:pPr>
      <w:r w:rsidRPr="007B1CF1">
        <w:rPr>
          <w:rStyle w:val="HideTWBExt"/>
          <w:b w:val="0"/>
        </w:rPr>
        <w:t>&lt;/RepeatBlock-By&gt;</w:t>
      </w:r>
    </w:p>
    <w:p w14:paraId="45DC532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06F29B5"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3CCE5B1" w14:textId="77777777" w:rsidTr="00C10AD6">
        <w:trPr>
          <w:trHeight w:hRule="exact" w:val="240"/>
          <w:jc w:val="center"/>
        </w:trPr>
        <w:tc>
          <w:tcPr>
            <w:tcW w:w="9752" w:type="dxa"/>
            <w:gridSpan w:val="2"/>
            <w:tcBorders>
              <w:top w:val="nil"/>
              <w:left w:val="nil"/>
              <w:bottom w:val="nil"/>
              <w:right w:val="nil"/>
            </w:tcBorders>
          </w:tcPr>
          <w:p w14:paraId="339FC81E" w14:textId="77777777" w:rsidR="00846C1C" w:rsidRPr="007B1CF1" w:rsidRDefault="00846C1C" w:rsidP="00C10AD6"/>
        </w:tc>
      </w:tr>
      <w:tr w:rsidR="00846C1C" w:rsidRPr="007B1CF1" w14:paraId="32EBCE18" w14:textId="77777777" w:rsidTr="00C10AD6">
        <w:trPr>
          <w:trHeight w:val="240"/>
          <w:jc w:val="center"/>
        </w:trPr>
        <w:tc>
          <w:tcPr>
            <w:tcW w:w="4876" w:type="dxa"/>
            <w:tcBorders>
              <w:top w:val="nil"/>
              <w:left w:val="nil"/>
              <w:bottom w:val="nil"/>
              <w:right w:val="nil"/>
            </w:tcBorders>
          </w:tcPr>
          <w:p w14:paraId="3694730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80D57BC" w14:textId="77777777" w:rsidR="00846C1C" w:rsidRPr="007B1CF1" w:rsidRDefault="00846C1C" w:rsidP="00C10AD6">
            <w:pPr>
              <w:pStyle w:val="AmColumnHeading"/>
            </w:pPr>
            <w:r w:rsidRPr="007B1CF1">
              <w:t>Geänderter Text</w:t>
            </w:r>
          </w:p>
        </w:tc>
      </w:tr>
      <w:tr w:rsidR="00846C1C" w:rsidRPr="007B1CF1" w14:paraId="07A61CD7" w14:textId="77777777" w:rsidTr="00C10AD6">
        <w:trPr>
          <w:jc w:val="center"/>
        </w:trPr>
        <w:tc>
          <w:tcPr>
            <w:tcW w:w="4876" w:type="dxa"/>
            <w:tcBorders>
              <w:top w:val="nil"/>
              <w:left w:val="nil"/>
              <w:bottom w:val="nil"/>
              <w:right w:val="nil"/>
            </w:tcBorders>
          </w:tcPr>
          <w:p w14:paraId="1B4E3FDE" w14:textId="77777777" w:rsidR="00846C1C" w:rsidRPr="007B1CF1" w:rsidRDefault="00846C1C" w:rsidP="00C10AD6">
            <w:pPr>
              <w:pStyle w:val="Normal6a"/>
            </w:pPr>
            <w:r w:rsidRPr="007B1CF1">
              <w:t>4.</w:t>
            </w:r>
            <w:r w:rsidRPr="007B1CF1">
              <w:tab/>
              <w:t xml:space="preserve">begrüßt den </w:t>
            </w:r>
            <w:r w:rsidRPr="007B1CF1">
              <w:rPr>
                <w:b/>
                <w:i/>
              </w:rPr>
              <w:t>bevorstehenden</w:t>
            </w:r>
            <w:r w:rsidRPr="007B1CF1">
              <w:t xml:space="preserve">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23F4F6A0" w14:textId="77777777" w:rsidR="00846C1C" w:rsidRPr="007B1CF1" w:rsidRDefault="00846C1C" w:rsidP="00C10AD6">
            <w:pPr>
              <w:pStyle w:val="Normal6a"/>
            </w:pPr>
            <w:r w:rsidRPr="007B1CF1">
              <w:t>4.</w:t>
            </w:r>
            <w:r w:rsidRPr="007B1CF1">
              <w:tab/>
              <w:t>begrüßt den neuen Pakt für den Mittelmeerraum als Leitinitiative zur Stärkung von Frieden, Stabilität und Wohlstand in der Region;</w:t>
            </w:r>
            <w:r w:rsidRPr="007B1CF1">
              <w:rPr>
                <w:b/>
                <w:i/>
              </w:rPr>
              <w:t xml:space="preserve"> stellt insbesondere fest, dass die Stärkung und Weiterentwicklung rechtlicher Rahmenbedingungen für regionale Fischereiorganisationen sowie die wirksame Bekämpfung der IUU-Fischerei im Mittelmeerraum durch Kapazitätsaufbau, Überwachung, Kontrolle und Aufsicht zu den zentralen Schwerpunkten zählen;</w:t>
            </w:r>
            <w:r w:rsidRPr="007B1CF1">
              <w:t xml:space="preserve">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r>
    </w:tbl>
    <w:p w14:paraId="0AAD06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AED7DA4" w14:textId="77777777" w:rsidR="00846C1C" w:rsidRPr="007B1CF1" w:rsidRDefault="00846C1C" w:rsidP="00846C1C">
      <w:r w:rsidRPr="007B1CF1">
        <w:rPr>
          <w:rStyle w:val="HideTWBExt"/>
        </w:rPr>
        <w:t>&lt;/Amend&gt;</w:t>
      </w:r>
    </w:p>
    <w:p w14:paraId="1FCAF73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100</w:t>
      </w:r>
      <w:r w:rsidRPr="007B1CF1">
        <w:rPr>
          <w:rStyle w:val="HideTWBExt"/>
        </w:rPr>
        <w:t>&lt;/NumAm&gt;</w:t>
      </w:r>
    </w:p>
    <w:p w14:paraId="487A9022"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20F84710" w14:textId="77777777" w:rsidR="00846C1C" w:rsidRPr="007B1CF1" w:rsidRDefault="00846C1C" w:rsidP="00846C1C">
      <w:pPr>
        <w:pStyle w:val="NormalBold"/>
      </w:pPr>
      <w:r w:rsidRPr="007B1CF1">
        <w:rPr>
          <w:rStyle w:val="HideTWBExt"/>
          <w:b w:val="0"/>
        </w:rPr>
        <w:t>&lt;/RepeatBlock-By&gt;</w:t>
      </w:r>
    </w:p>
    <w:p w14:paraId="6FCAFB1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90E953D"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3207E6E" w14:textId="77777777" w:rsidTr="00C10AD6">
        <w:trPr>
          <w:trHeight w:hRule="exact" w:val="240"/>
          <w:jc w:val="center"/>
        </w:trPr>
        <w:tc>
          <w:tcPr>
            <w:tcW w:w="9752" w:type="dxa"/>
            <w:gridSpan w:val="2"/>
            <w:tcBorders>
              <w:top w:val="nil"/>
              <w:left w:val="nil"/>
              <w:bottom w:val="nil"/>
              <w:right w:val="nil"/>
            </w:tcBorders>
          </w:tcPr>
          <w:p w14:paraId="1F802BE4" w14:textId="77777777" w:rsidR="00846C1C" w:rsidRPr="007B1CF1" w:rsidRDefault="00846C1C" w:rsidP="00C10AD6"/>
        </w:tc>
      </w:tr>
      <w:tr w:rsidR="00846C1C" w:rsidRPr="007B1CF1" w14:paraId="3877512A" w14:textId="77777777" w:rsidTr="00C10AD6">
        <w:trPr>
          <w:trHeight w:val="240"/>
          <w:jc w:val="center"/>
        </w:trPr>
        <w:tc>
          <w:tcPr>
            <w:tcW w:w="4876" w:type="dxa"/>
            <w:tcBorders>
              <w:top w:val="nil"/>
              <w:left w:val="nil"/>
              <w:bottom w:val="nil"/>
              <w:right w:val="nil"/>
            </w:tcBorders>
          </w:tcPr>
          <w:p w14:paraId="609F091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02BB97A" w14:textId="77777777" w:rsidR="00846C1C" w:rsidRPr="007B1CF1" w:rsidRDefault="00846C1C" w:rsidP="00C10AD6">
            <w:pPr>
              <w:pStyle w:val="AmColumnHeading"/>
            </w:pPr>
            <w:r w:rsidRPr="007B1CF1">
              <w:t>Geänderter Text</w:t>
            </w:r>
          </w:p>
        </w:tc>
      </w:tr>
      <w:tr w:rsidR="00846C1C" w:rsidRPr="007B1CF1" w14:paraId="678BE72D" w14:textId="77777777" w:rsidTr="00C10AD6">
        <w:trPr>
          <w:jc w:val="center"/>
        </w:trPr>
        <w:tc>
          <w:tcPr>
            <w:tcW w:w="4876" w:type="dxa"/>
            <w:tcBorders>
              <w:top w:val="nil"/>
              <w:left w:val="nil"/>
              <w:bottom w:val="nil"/>
              <w:right w:val="nil"/>
            </w:tcBorders>
          </w:tcPr>
          <w:p w14:paraId="54719BE9" w14:textId="77777777" w:rsidR="00846C1C" w:rsidRPr="007B1CF1" w:rsidRDefault="00846C1C" w:rsidP="00C10AD6">
            <w:pPr>
              <w:pStyle w:val="Normal6a"/>
            </w:pPr>
            <w:r w:rsidRPr="007B1CF1">
              <w:t>4.</w:t>
            </w:r>
            <w:r w:rsidRPr="007B1CF1">
              <w:tab/>
              <w:t xml:space="preserve">begrüßt den </w:t>
            </w:r>
            <w:r w:rsidRPr="007B1CF1">
              <w:rPr>
                <w:b/>
                <w:i/>
              </w:rPr>
              <w:t>bevorstehenden</w:t>
            </w:r>
            <w:r w:rsidRPr="007B1CF1">
              <w:t xml:space="preserve">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w:t>
            </w:r>
            <w:r w:rsidRPr="007B1CF1">
              <w:rPr>
                <w:b/>
                <w:i/>
              </w:rPr>
              <w:t>Gebiet</w:t>
            </w:r>
            <w:r w:rsidRPr="007B1CF1">
              <w:t xml:space="preserve"> sicherzustellen;</w:t>
            </w:r>
          </w:p>
        </w:tc>
        <w:tc>
          <w:tcPr>
            <w:tcW w:w="4876" w:type="dxa"/>
            <w:tcBorders>
              <w:top w:val="nil"/>
              <w:left w:val="nil"/>
              <w:bottom w:val="nil"/>
              <w:right w:val="nil"/>
            </w:tcBorders>
          </w:tcPr>
          <w:p w14:paraId="257729D0" w14:textId="77777777" w:rsidR="00846C1C" w:rsidRPr="007B1CF1" w:rsidRDefault="00846C1C" w:rsidP="00C10AD6">
            <w:pPr>
              <w:pStyle w:val="Normal6a"/>
            </w:pPr>
            <w:r w:rsidRPr="007B1CF1">
              <w:t>4.</w:t>
            </w:r>
            <w:r w:rsidRPr="007B1CF1">
              <w:tab/>
              <w:t>begrüßt 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w:t>
            </w:r>
            <w:r w:rsidRPr="007B1CF1">
              <w:rPr>
                <w:b/>
                <w:i/>
              </w:rPr>
              <w:t>, insbesondere im Hinblick auf die IUU-Fischerei,</w:t>
            </w:r>
            <w:r w:rsidRPr="007B1CF1">
              <w:t xml:space="preserve"> zu stützen, um greifbare Vorteile für die Küstengemeinden, die Ökosysteme und die wirtschaftliche Widerstandsfähigkeit im gesamten </w:t>
            </w:r>
            <w:r w:rsidRPr="007B1CF1">
              <w:rPr>
                <w:b/>
                <w:i/>
              </w:rPr>
              <w:t>Mittelmeerraum und im Schwarzen Meer</w:t>
            </w:r>
            <w:r w:rsidRPr="007B1CF1">
              <w:t xml:space="preserve"> sicherzustellen;</w:t>
            </w:r>
          </w:p>
        </w:tc>
      </w:tr>
    </w:tbl>
    <w:p w14:paraId="7D30A8A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EC2D972" w14:textId="77777777" w:rsidR="00846C1C" w:rsidRPr="007B1CF1" w:rsidRDefault="00846C1C" w:rsidP="00846C1C">
      <w:r w:rsidRPr="007B1CF1">
        <w:rPr>
          <w:rStyle w:val="HideTWBExt"/>
        </w:rPr>
        <w:t>&lt;/Amend&gt;</w:t>
      </w:r>
    </w:p>
    <w:p w14:paraId="6604432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101</w:t>
      </w:r>
      <w:r w:rsidRPr="007B1CF1">
        <w:rPr>
          <w:rStyle w:val="HideTWBExt"/>
        </w:rPr>
        <w:t>&lt;/NumAm&gt;</w:t>
      </w:r>
    </w:p>
    <w:p w14:paraId="4C91D8B5"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12337CE9" w14:textId="77777777" w:rsidR="00846C1C" w:rsidRPr="007B1CF1" w:rsidRDefault="00846C1C" w:rsidP="00846C1C">
      <w:pPr>
        <w:pStyle w:val="NormalBold"/>
      </w:pPr>
      <w:r w:rsidRPr="007B1CF1">
        <w:rPr>
          <w:rStyle w:val="HideTWBExt"/>
          <w:b w:val="0"/>
        </w:rPr>
        <w:t>&lt;/RepeatBlock-By&gt;</w:t>
      </w:r>
    </w:p>
    <w:p w14:paraId="5C4BB25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F066AB5"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6E73C82" w14:textId="77777777" w:rsidTr="00C10AD6">
        <w:trPr>
          <w:trHeight w:hRule="exact" w:val="240"/>
          <w:jc w:val="center"/>
        </w:trPr>
        <w:tc>
          <w:tcPr>
            <w:tcW w:w="9752" w:type="dxa"/>
            <w:gridSpan w:val="2"/>
            <w:tcBorders>
              <w:top w:val="nil"/>
              <w:left w:val="nil"/>
              <w:bottom w:val="nil"/>
              <w:right w:val="nil"/>
            </w:tcBorders>
          </w:tcPr>
          <w:p w14:paraId="14388231" w14:textId="77777777" w:rsidR="00846C1C" w:rsidRPr="007B1CF1" w:rsidRDefault="00846C1C" w:rsidP="00C10AD6"/>
        </w:tc>
      </w:tr>
      <w:tr w:rsidR="00846C1C" w:rsidRPr="007B1CF1" w14:paraId="22756644" w14:textId="77777777" w:rsidTr="00C10AD6">
        <w:trPr>
          <w:trHeight w:val="240"/>
          <w:jc w:val="center"/>
        </w:trPr>
        <w:tc>
          <w:tcPr>
            <w:tcW w:w="4876" w:type="dxa"/>
            <w:tcBorders>
              <w:top w:val="nil"/>
              <w:left w:val="nil"/>
              <w:bottom w:val="nil"/>
              <w:right w:val="nil"/>
            </w:tcBorders>
          </w:tcPr>
          <w:p w14:paraId="0009359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59F769" w14:textId="77777777" w:rsidR="00846C1C" w:rsidRPr="007B1CF1" w:rsidRDefault="00846C1C" w:rsidP="00C10AD6">
            <w:pPr>
              <w:pStyle w:val="AmColumnHeading"/>
            </w:pPr>
            <w:r w:rsidRPr="007B1CF1">
              <w:t>Geänderter Text</w:t>
            </w:r>
          </w:p>
        </w:tc>
      </w:tr>
      <w:tr w:rsidR="00846C1C" w:rsidRPr="007B1CF1" w14:paraId="366F5C1A" w14:textId="77777777" w:rsidTr="00C10AD6">
        <w:trPr>
          <w:jc w:val="center"/>
        </w:trPr>
        <w:tc>
          <w:tcPr>
            <w:tcW w:w="4876" w:type="dxa"/>
            <w:tcBorders>
              <w:top w:val="nil"/>
              <w:left w:val="nil"/>
              <w:bottom w:val="nil"/>
              <w:right w:val="nil"/>
            </w:tcBorders>
          </w:tcPr>
          <w:p w14:paraId="0CE10E35" w14:textId="77777777" w:rsidR="00846C1C" w:rsidRPr="007B1CF1" w:rsidRDefault="00846C1C" w:rsidP="00C10AD6">
            <w:pPr>
              <w:pStyle w:val="Normal6a"/>
            </w:pPr>
            <w:r w:rsidRPr="007B1CF1">
              <w:t>4.</w:t>
            </w:r>
            <w:r w:rsidRPr="007B1CF1">
              <w:tab/>
              <w:t>begrüßt den bevorstehenden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30EAB004" w14:textId="77777777" w:rsidR="00846C1C" w:rsidRPr="007B1CF1" w:rsidRDefault="00846C1C" w:rsidP="00C10AD6">
            <w:pPr>
              <w:pStyle w:val="Normal6a"/>
            </w:pPr>
            <w:r w:rsidRPr="007B1CF1">
              <w:t>4.</w:t>
            </w:r>
            <w:r w:rsidRPr="007B1CF1">
              <w:tab/>
              <w:t>begrüßt den bevorstehenden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w:t>
            </w:r>
            <w:r w:rsidRPr="007B1CF1">
              <w:rPr>
                <w:b/>
                <w:i/>
              </w:rPr>
              <w:t>, die Ernährungssouveränität</w:t>
            </w:r>
            <w:r w:rsidRPr="007B1CF1">
              <w:t>, die Ökosysteme und die wirtschaftliche Widerstandsfähigkeit im gesamten Gebiet sicherzustellen;</w:t>
            </w:r>
          </w:p>
        </w:tc>
      </w:tr>
    </w:tbl>
    <w:p w14:paraId="692D125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01252C43" w14:textId="77777777" w:rsidR="00846C1C" w:rsidRPr="007B1CF1" w:rsidRDefault="00846C1C" w:rsidP="00846C1C">
      <w:r w:rsidRPr="007B1CF1">
        <w:rPr>
          <w:rStyle w:val="HideTWBExt"/>
        </w:rPr>
        <w:t>&lt;/Amend&gt;</w:t>
      </w:r>
    </w:p>
    <w:p w14:paraId="5C8B153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102</w:t>
      </w:r>
      <w:r w:rsidRPr="007B1CF1">
        <w:rPr>
          <w:rStyle w:val="HideTWBExt"/>
        </w:rPr>
        <w:t>&lt;/NumAm&gt;</w:t>
      </w:r>
    </w:p>
    <w:p w14:paraId="5EB9FC07"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20068DF5" w14:textId="77777777" w:rsidR="00846C1C" w:rsidRPr="007B1CF1" w:rsidRDefault="00846C1C" w:rsidP="00846C1C">
      <w:pPr>
        <w:pStyle w:val="NormalBold"/>
      </w:pPr>
      <w:r w:rsidRPr="007B1CF1">
        <w:rPr>
          <w:rStyle w:val="HideTWBExt"/>
          <w:b w:val="0"/>
        </w:rPr>
        <w:t>&lt;/RepeatBlock-By&gt;</w:t>
      </w:r>
    </w:p>
    <w:p w14:paraId="3680BBA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3ACED96"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212B680" w14:textId="77777777" w:rsidTr="00C10AD6">
        <w:trPr>
          <w:trHeight w:hRule="exact" w:val="240"/>
          <w:jc w:val="center"/>
        </w:trPr>
        <w:tc>
          <w:tcPr>
            <w:tcW w:w="9752" w:type="dxa"/>
            <w:gridSpan w:val="2"/>
            <w:tcBorders>
              <w:top w:val="nil"/>
              <w:left w:val="nil"/>
              <w:bottom w:val="nil"/>
              <w:right w:val="nil"/>
            </w:tcBorders>
          </w:tcPr>
          <w:p w14:paraId="1C235222" w14:textId="77777777" w:rsidR="00846C1C" w:rsidRPr="007B1CF1" w:rsidRDefault="00846C1C" w:rsidP="00C10AD6"/>
        </w:tc>
      </w:tr>
      <w:tr w:rsidR="00846C1C" w:rsidRPr="007B1CF1" w14:paraId="414C6139" w14:textId="77777777" w:rsidTr="00C10AD6">
        <w:trPr>
          <w:trHeight w:val="240"/>
          <w:jc w:val="center"/>
        </w:trPr>
        <w:tc>
          <w:tcPr>
            <w:tcW w:w="4876" w:type="dxa"/>
            <w:tcBorders>
              <w:top w:val="nil"/>
              <w:left w:val="nil"/>
              <w:bottom w:val="nil"/>
              <w:right w:val="nil"/>
            </w:tcBorders>
          </w:tcPr>
          <w:p w14:paraId="72EFFF4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220CA7" w14:textId="77777777" w:rsidR="00846C1C" w:rsidRPr="007B1CF1" w:rsidRDefault="00846C1C" w:rsidP="00C10AD6">
            <w:pPr>
              <w:pStyle w:val="AmColumnHeading"/>
            </w:pPr>
            <w:r w:rsidRPr="007B1CF1">
              <w:t>Geänderter Text</w:t>
            </w:r>
          </w:p>
        </w:tc>
      </w:tr>
      <w:tr w:rsidR="00846C1C" w:rsidRPr="007B1CF1" w14:paraId="616DE762" w14:textId="77777777" w:rsidTr="00C10AD6">
        <w:trPr>
          <w:jc w:val="center"/>
        </w:trPr>
        <w:tc>
          <w:tcPr>
            <w:tcW w:w="4876" w:type="dxa"/>
            <w:tcBorders>
              <w:top w:val="nil"/>
              <w:left w:val="nil"/>
              <w:bottom w:val="nil"/>
              <w:right w:val="nil"/>
            </w:tcBorders>
          </w:tcPr>
          <w:p w14:paraId="2A3A999B" w14:textId="77777777" w:rsidR="00846C1C" w:rsidRPr="007B1CF1" w:rsidRDefault="00846C1C" w:rsidP="00C10AD6">
            <w:pPr>
              <w:pStyle w:val="Normal6a"/>
            </w:pPr>
            <w:r w:rsidRPr="007B1CF1">
              <w:t>4.</w:t>
            </w:r>
            <w:r w:rsidRPr="007B1CF1">
              <w:tab/>
              <w:t>begrüßt den bevorstehenden neuen Pakt für den Mittelmeerraum als Leitinitiative zur Stärkung von Frieden, Stabilität und Wohlstand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2523973E" w14:textId="77777777" w:rsidR="00846C1C" w:rsidRPr="007B1CF1" w:rsidRDefault="00846C1C" w:rsidP="00C10AD6">
            <w:pPr>
              <w:pStyle w:val="Normal6a"/>
            </w:pPr>
            <w:r w:rsidRPr="007B1CF1">
              <w:t>4.</w:t>
            </w:r>
            <w:r w:rsidRPr="007B1CF1">
              <w:tab/>
              <w:t>begrüßt den bevorstehenden neuen Pakt für den Mittelmeerraum als Leitinitiative zur Stärkung von Frieden, Stabilität und Wohlstand in der Region; fordert die Kommission auf, in enger Partnerschaft mit der Union für den Mittelmeerraum und anderen regionalen Gremien</w:t>
            </w:r>
            <w:r w:rsidRPr="007B1CF1">
              <w:rPr>
                <w:b/>
                <w:i/>
              </w:rPr>
              <w:t>, insbesondere der FAO,</w:t>
            </w:r>
            <w:r w:rsidRPr="007B1CF1">
              <w:t xml:space="preserve">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r>
    </w:tbl>
    <w:p w14:paraId="50528DD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A1858E3" w14:textId="77777777" w:rsidR="00846C1C" w:rsidRPr="007B1CF1" w:rsidRDefault="00846C1C" w:rsidP="00846C1C">
      <w:r w:rsidRPr="007B1CF1">
        <w:rPr>
          <w:rStyle w:val="HideTWBExt"/>
        </w:rPr>
        <w:t>&lt;/Amend&gt;</w:t>
      </w:r>
    </w:p>
    <w:p w14:paraId="088D2C9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103</w:t>
      </w:r>
      <w:r w:rsidRPr="007B1CF1">
        <w:rPr>
          <w:rStyle w:val="HideTWBExt"/>
        </w:rPr>
        <w:t>&lt;/NumAm&gt;</w:t>
      </w:r>
    </w:p>
    <w:p w14:paraId="2AF338B3"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FD30132" w14:textId="77777777" w:rsidR="00846C1C" w:rsidRPr="007B1CF1" w:rsidRDefault="00846C1C" w:rsidP="00846C1C">
      <w:pPr>
        <w:pStyle w:val="NormalBold"/>
      </w:pPr>
      <w:r w:rsidRPr="007B1CF1">
        <w:rPr>
          <w:rStyle w:val="HideTWBExt"/>
          <w:b w:val="0"/>
        </w:rPr>
        <w:t>&lt;/RepeatBlock-By&gt;</w:t>
      </w:r>
    </w:p>
    <w:p w14:paraId="6CE1B0A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943008A" w14:textId="77777777" w:rsidR="00846C1C" w:rsidRPr="007B1CF1" w:rsidRDefault="00846C1C" w:rsidP="00846C1C">
      <w:pPr>
        <w:pStyle w:val="NormalBold"/>
      </w:pPr>
      <w:r w:rsidRPr="007B1CF1">
        <w:rPr>
          <w:rStyle w:val="HideTWBExt"/>
        </w:rPr>
        <w:t>&lt;Article&gt;</w:t>
      </w:r>
      <w:r w:rsidRPr="007B1CF1">
        <w:t>Ziffer 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88760DC" w14:textId="77777777" w:rsidTr="00C10AD6">
        <w:trPr>
          <w:trHeight w:hRule="exact" w:val="240"/>
          <w:jc w:val="center"/>
        </w:trPr>
        <w:tc>
          <w:tcPr>
            <w:tcW w:w="9752" w:type="dxa"/>
            <w:gridSpan w:val="2"/>
            <w:tcBorders>
              <w:top w:val="nil"/>
              <w:left w:val="nil"/>
              <w:bottom w:val="nil"/>
              <w:right w:val="nil"/>
            </w:tcBorders>
          </w:tcPr>
          <w:p w14:paraId="0A786A01" w14:textId="77777777" w:rsidR="00846C1C" w:rsidRPr="007B1CF1" w:rsidRDefault="00846C1C" w:rsidP="00C10AD6"/>
        </w:tc>
      </w:tr>
      <w:tr w:rsidR="00846C1C" w:rsidRPr="007B1CF1" w14:paraId="23BFFC63" w14:textId="77777777" w:rsidTr="00C10AD6">
        <w:trPr>
          <w:trHeight w:val="240"/>
          <w:jc w:val="center"/>
        </w:trPr>
        <w:tc>
          <w:tcPr>
            <w:tcW w:w="4876" w:type="dxa"/>
            <w:tcBorders>
              <w:top w:val="nil"/>
              <w:left w:val="nil"/>
              <w:bottom w:val="nil"/>
              <w:right w:val="nil"/>
            </w:tcBorders>
          </w:tcPr>
          <w:p w14:paraId="0C9BB01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BC01A5B" w14:textId="77777777" w:rsidR="00846C1C" w:rsidRPr="007B1CF1" w:rsidRDefault="00846C1C" w:rsidP="00C10AD6">
            <w:pPr>
              <w:pStyle w:val="AmColumnHeading"/>
            </w:pPr>
            <w:r w:rsidRPr="007B1CF1">
              <w:t>Geänderter Text</w:t>
            </w:r>
          </w:p>
        </w:tc>
      </w:tr>
      <w:tr w:rsidR="00846C1C" w:rsidRPr="007B1CF1" w14:paraId="7CCAFA96" w14:textId="77777777" w:rsidTr="00C10AD6">
        <w:trPr>
          <w:jc w:val="center"/>
        </w:trPr>
        <w:tc>
          <w:tcPr>
            <w:tcW w:w="4876" w:type="dxa"/>
            <w:tcBorders>
              <w:top w:val="nil"/>
              <w:left w:val="nil"/>
              <w:bottom w:val="nil"/>
              <w:right w:val="nil"/>
            </w:tcBorders>
          </w:tcPr>
          <w:p w14:paraId="174227F3" w14:textId="77777777" w:rsidR="00846C1C" w:rsidRPr="007B1CF1" w:rsidRDefault="00846C1C" w:rsidP="00C10AD6">
            <w:pPr>
              <w:pStyle w:val="Normal6a"/>
            </w:pPr>
            <w:r w:rsidRPr="007B1CF1">
              <w:t>4.</w:t>
            </w:r>
            <w:r w:rsidRPr="007B1CF1">
              <w:tab/>
            </w:r>
            <w:r w:rsidRPr="007B1CF1">
              <w:rPr>
                <w:b/>
                <w:i/>
              </w:rPr>
              <w:t>begrüßt den bevorstehenden neuen</w:t>
            </w:r>
            <w:r w:rsidRPr="007B1CF1">
              <w:t xml:space="preserve"> Pakt für den Mittelmeerraum </w:t>
            </w:r>
            <w:r w:rsidRPr="007B1CF1">
              <w:rPr>
                <w:b/>
                <w:i/>
              </w:rPr>
              <w:t>als Leitinitiative zur Stärkung von Frieden, Stabilität und Wohlstand</w:t>
            </w:r>
            <w:r w:rsidRPr="007B1CF1">
              <w:t xml:space="preserve"> in der Region;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c>
          <w:tcPr>
            <w:tcW w:w="4876" w:type="dxa"/>
            <w:tcBorders>
              <w:top w:val="nil"/>
              <w:left w:val="nil"/>
              <w:bottom w:val="nil"/>
              <w:right w:val="nil"/>
            </w:tcBorders>
          </w:tcPr>
          <w:p w14:paraId="600361C7" w14:textId="77777777" w:rsidR="00846C1C" w:rsidRPr="007B1CF1" w:rsidRDefault="00846C1C" w:rsidP="00C10AD6">
            <w:pPr>
              <w:pStyle w:val="Normal6a"/>
            </w:pPr>
            <w:r w:rsidRPr="007B1CF1">
              <w:t>4.</w:t>
            </w:r>
            <w:r w:rsidRPr="007B1CF1">
              <w:tab/>
            </w:r>
            <w:r w:rsidRPr="007B1CF1">
              <w:rPr>
                <w:b/>
                <w:i/>
              </w:rPr>
              <w:t>stellt fest, dass der neue</w:t>
            </w:r>
            <w:r w:rsidRPr="007B1CF1">
              <w:t xml:space="preserve"> Pakt für den Mittelmeerraum </w:t>
            </w:r>
            <w:r w:rsidRPr="007B1CF1">
              <w:rPr>
                <w:b/>
                <w:i/>
              </w:rPr>
              <w:t>mit dem Ziel vorgestellt wurde, eine neue Partnerschaft</w:t>
            </w:r>
            <w:r w:rsidRPr="007B1CF1">
              <w:t xml:space="preserve"> in der Region </w:t>
            </w:r>
            <w:r w:rsidRPr="007B1CF1">
              <w:rPr>
                <w:b/>
                <w:i/>
              </w:rPr>
              <w:t>zu begründen</w:t>
            </w:r>
            <w:r w:rsidRPr="007B1CF1">
              <w:t>; fordert die Kommission auf, in enger Partnerschaft mit der Union für den Mittelmeerraum und anderen regionalen Gremien der Umsetzung dieses Pakts Vorrang einzuräumen und sich auf die Erfahrungen und bewährten Verfahren früherer Initiativen dieser Art zu stützen, um greifbare Vorteile für die Küstengemeinden, die Ökosysteme und die wirtschaftliche Widerstandsfähigkeit im gesamten Gebiet sicherzustellen;</w:t>
            </w:r>
          </w:p>
        </w:tc>
      </w:tr>
    </w:tbl>
    <w:p w14:paraId="11FC50E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7B8132C" w14:textId="77777777" w:rsidR="00846C1C" w:rsidRPr="007B1CF1" w:rsidRDefault="00846C1C" w:rsidP="00846C1C">
      <w:r w:rsidRPr="007B1CF1">
        <w:rPr>
          <w:rStyle w:val="HideTWBExt"/>
        </w:rPr>
        <w:t>&lt;/Amend&gt;</w:t>
      </w:r>
    </w:p>
    <w:p w14:paraId="6F05695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104</w:t>
      </w:r>
      <w:r w:rsidRPr="007B1CF1">
        <w:rPr>
          <w:rStyle w:val="HideTWBExt"/>
        </w:rPr>
        <w:t>&lt;/NumAm&gt;</w:t>
      </w:r>
    </w:p>
    <w:p w14:paraId="3DA76B33"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5AC864B5"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54CC6425" w14:textId="77777777" w:rsidR="00846C1C" w:rsidRPr="007B1CF1" w:rsidRDefault="00846C1C" w:rsidP="00846C1C">
      <w:pPr>
        <w:pStyle w:val="NormalBold"/>
      </w:pPr>
      <w:r w:rsidRPr="007B1CF1">
        <w:rPr>
          <w:rStyle w:val="HideTWBExt"/>
          <w:b w:val="0"/>
        </w:rPr>
        <w:t>&lt;/RepeatBlock-By&gt;</w:t>
      </w:r>
    </w:p>
    <w:p w14:paraId="402ACAF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4B9324F"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87509DD" w14:textId="77777777" w:rsidTr="00C10AD6">
        <w:trPr>
          <w:trHeight w:hRule="exact" w:val="240"/>
          <w:jc w:val="center"/>
        </w:trPr>
        <w:tc>
          <w:tcPr>
            <w:tcW w:w="9752" w:type="dxa"/>
            <w:gridSpan w:val="2"/>
            <w:tcBorders>
              <w:top w:val="nil"/>
              <w:left w:val="nil"/>
              <w:bottom w:val="nil"/>
              <w:right w:val="nil"/>
            </w:tcBorders>
          </w:tcPr>
          <w:p w14:paraId="0FCBCC9B" w14:textId="77777777" w:rsidR="00846C1C" w:rsidRPr="007B1CF1" w:rsidRDefault="00846C1C" w:rsidP="00C10AD6"/>
        </w:tc>
      </w:tr>
      <w:tr w:rsidR="00846C1C" w:rsidRPr="007B1CF1" w14:paraId="4012C4BB" w14:textId="77777777" w:rsidTr="00C10AD6">
        <w:trPr>
          <w:trHeight w:val="240"/>
          <w:jc w:val="center"/>
        </w:trPr>
        <w:tc>
          <w:tcPr>
            <w:tcW w:w="4876" w:type="dxa"/>
            <w:tcBorders>
              <w:top w:val="nil"/>
              <w:left w:val="nil"/>
              <w:bottom w:val="nil"/>
              <w:right w:val="nil"/>
            </w:tcBorders>
          </w:tcPr>
          <w:p w14:paraId="5D08159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A300A95" w14:textId="77777777" w:rsidR="00846C1C" w:rsidRPr="007B1CF1" w:rsidRDefault="00846C1C" w:rsidP="00C10AD6">
            <w:pPr>
              <w:pStyle w:val="AmColumnHeading"/>
            </w:pPr>
            <w:r w:rsidRPr="007B1CF1">
              <w:t>Geänderter Text</w:t>
            </w:r>
          </w:p>
        </w:tc>
      </w:tr>
      <w:tr w:rsidR="00846C1C" w:rsidRPr="007B1CF1" w14:paraId="63B60D07" w14:textId="77777777" w:rsidTr="00C10AD6">
        <w:trPr>
          <w:jc w:val="center"/>
        </w:trPr>
        <w:tc>
          <w:tcPr>
            <w:tcW w:w="4876" w:type="dxa"/>
            <w:tcBorders>
              <w:top w:val="nil"/>
              <w:left w:val="nil"/>
              <w:bottom w:val="nil"/>
              <w:right w:val="nil"/>
            </w:tcBorders>
          </w:tcPr>
          <w:p w14:paraId="2B12022B" w14:textId="77777777" w:rsidR="00846C1C" w:rsidRPr="007B1CF1" w:rsidRDefault="00846C1C" w:rsidP="00C10AD6">
            <w:pPr>
              <w:pStyle w:val="Normal6a"/>
            </w:pPr>
            <w:r w:rsidRPr="007B1CF1">
              <w:t>5.</w:t>
            </w:r>
            <w:r w:rsidRPr="007B1CF1">
              <w:tab/>
              <w:t>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6CE9E2FE"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der Gewährleistung wirklich gleicher Wettbewerbsbedingungen und eines fairen Wettbewerbs zwischen Fischern aus der EU und Fischern aus Drittländern liegen sollte und zu betonen ist, dass die EU </w:t>
            </w:r>
            <w:r w:rsidRPr="007B1CF1">
              <w:rPr>
                <w:b/>
                <w:i/>
              </w:rPr>
              <w:t>wissenschaftliche Empfehlungen, Menschenrechte und demokratische Grundsätze sowie die Bedürfnisse lokaler Fischer und Erzeugerorganisationen achten muss, während sie</w:t>
            </w:r>
            <w:r w:rsidRPr="007B1CF1">
              <w:t xml:space="preserve"> eine Fischereiflotte erhalten muss, die die neuen Fangmöglichkeiten nutzen kann, die durch die Ausweitung der partnerschaftlichen Abkommen über nachhaltige Fischerei geschaffen werden; </w:t>
            </w:r>
            <w:r w:rsidRPr="007B1CF1">
              <w:rPr>
                <w:b/>
                <w:i/>
              </w:rPr>
              <w:t>betont in diesem Zusammenhang, dass es wichtig ist, die Lebensgrundlagen und das soziale Gefüge der Küstengemeinden zu schützen, kleine und handwerkliche Fischereibetriebe zu unterstützen und dafür zu sorgen, dass neue Fangmöglichkeiten, die durch die Ausweitung der partnerschaftlichen Abkommen über nachhaltige Fischerei entstehen, die lokale Wirtschaft stärken und zu einer nachhaltigen Bewirtschaftung der Ressourcen beitragen;</w:t>
            </w:r>
          </w:p>
        </w:tc>
      </w:tr>
    </w:tbl>
    <w:p w14:paraId="5A1EAEF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62B295F" w14:textId="77777777" w:rsidR="00846C1C" w:rsidRPr="007B1CF1" w:rsidRDefault="00846C1C" w:rsidP="00846C1C">
      <w:r w:rsidRPr="007B1CF1">
        <w:rPr>
          <w:rStyle w:val="HideTWBExt"/>
        </w:rPr>
        <w:t>&lt;/Amend&gt;</w:t>
      </w:r>
    </w:p>
    <w:p w14:paraId="566F9D4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105</w:t>
      </w:r>
      <w:r w:rsidRPr="007B1CF1">
        <w:rPr>
          <w:rStyle w:val="HideTWBExt"/>
        </w:rPr>
        <w:t>&lt;/NumAm&gt;</w:t>
      </w:r>
    </w:p>
    <w:p w14:paraId="12F284F1"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7CE2CF97" w14:textId="77777777" w:rsidR="00846C1C" w:rsidRPr="007B1CF1" w:rsidRDefault="00846C1C" w:rsidP="00846C1C">
      <w:pPr>
        <w:pStyle w:val="NormalBold"/>
      </w:pPr>
      <w:r w:rsidRPr="007B1CF1">
        <w:rPr>
          <w:rStyle w:val="HideTWBExt"/>
          <w:b w:val="0"/>
        </w:rPr>
        <w:t>&lt;/RepeatBlock-By&gt;</w:t>
      </w:r>
    </w:p>
    <w:p w14:paraId="2442BCF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F58BD08"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3FA0355" w14:textId="77777777" w:rsidTr="00C10AD6">
        <w:trPr>
          <w:trHeight w:hRule="exact" w:val="240"/>
          <w:jc w:val="center"/>
        </w:trPr>
        <w:tc>
          <w:tcPr>
            <w:tcW w:w="9752" w:type="dxa"/>
            <w:gridSpan w:val="2"/>
            <w:tcBorders>
              <w:top w:val="nil"/>
              <w:left w:val="nil"/>
              <w:bottom w:val="nil"/>
              <w:right w:val="nil"/>
            </w:tcBorders>
          </w:tcPr>
          <w:p w14:paraId="7A589932" w14:textId="77777777" w:rsidR="00846C1C" w:rsidRPr="007B1CF1" w:rsidRDefault="00846C1C" w:rsidP="00C10AD6"/>
        </w:tc>
      </w:tr>
      <w:tr w:rsidR="00846C1C" w:rsidRPr="007B1CF1" w14:paraId="44266AEF" w14:textId="77777777" w:rsidTr="00C10AD6">
        <w:trPr>
          <w:trHeight w:val="240"/>
          <w:jc w:val="center"/>
        </w:trPr>
        <w:tc>
          <w:tcPr>
            <w:tcW w:w="4876" w:type="dxa"/>
            <w:tcBorders>
              <w:top w:val="nil"/>
              <w:left w:val="nil"/>
              <w:bottom w:val="nil"/>
              <w:right w:val="nil"/>
            </w:tcBorders>
          </w:tcPr>
          <w:p w14:paraId="195EAA9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FC282F2" w14:textId="77777777" w:rsidR="00846C1C" w:rsidRPr="007B1CF1" w:rsidRDefault="00846C1C" w:rsidP="00C10AD6">
            <w:pPr>
              <w:pStyle w:val="AmColumnHeading"/>
            </w:pPr>
            <w:r w:rsidRPr="007B1CF1">
              <w:t>Geänderter Text</w:t>
            </w:r>
          </w:p>
        </w:tc>
      </w:tr>
      <w:tr w:rsidR="00846C1C" w:rsidRPr="007B1CF1" w14:paraId="4BDEEE47" w14:textId="77777777" w:rsidTr="00C10AD6">
        <w:trPr>
          <w:jc w:val="center"/>
        </w:trPr>
        <w:tc>
          <w:tcPr>
            <w:tcW w:w="4876" w:type="dxa"/>
            <w:tcBorders>
              <w:top w:val="nil"/>
              <w:left w:val="nil"/>
              <w:bottom w:val="nil"/>
              <w:right w:val="nil"/>
            </w:tcBorders>
          </w:tcPr>
          <w:p w14:paraId="10E137AE"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der Gewährleistung wirklich gleicher Wettbewerbsbedingungen und eines fairen Wettbewerbs zwischen Fischern aus der EU und Fischern aus Drittländern liegen sollte </w:t>
            </w:r>
            <w:r w:rsidRPr="007B1CF1">
              <w:rPr>
                <w:b/>
                <w:i/>
              </w:rPr>
              <w:t>und zu betonen ist, dass die EU eine Fischereiflotte erhalten muss, die die neuen Fangmöglichkeiten nutzen kann, die durch die Ausweitung der partnerschaftlichen Abkommen über nachhaltige Fischerei geschaffen werden</w:t>
            </w:r>
            <w:r w:rsidRPr="007B1CF1">
              <w:t>;</w:t>
            </w:r>
          </w:p>
        </w:tc>
        <w:tc>
          <w:tcPr>
            <w:tcW w:w="4876" w:type="dxa"/>
            <w:tcBorders>
              <w:top w:val="nil"/>
              <w:left w:val="nil"/>
              <w:bottom w:val="nil"/>
              <w:right w:val="nil"/>
            </w:tcBorders>
          </w:tcPr>
          <w:p w14:paraId="2B21D46C"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w:t>
            </w:r>
            <w:r w:rsidRPr="007B1CF1">
              <w:rPr>
                <w:b/>
                <w:i/>
              </w:rPr>
              <w:t>der Umsetzung des Ziels für nachhaltige Entwicklung (SDG) 14,</w:t>
            </w:r>
            <w:r w:rsidRPr="007B1CF1">
              <w:t xml:space="preserve"> der Gewährleistung wirklich gleicher Wettbewerbsbedingungen und eines fairen Wettbewerbs zwischen Fischern aus der EU und Fischern aus Drittländern </w:t>
            </w:r>
            <w:r w:rsidRPr="007B1CF1">
              <w:rPr>
                <w:b/>
                <w:i/>
              </w:rPr>
              <w:t>sowie auf Maßnahmen zum Schutz der Meeresressourcen, der Ernährungssicherheit und der Lebensgrundlagen kleiner Fischereigemeinschaften im Globalen Süden</w:t>
            </w:r>
            <w:r w:rsidRPr="007B1CF1">
              <w:t xml:space="preserve"> liegen sollte;</w:t>
            </w:r>
            <w:r w:rsidRPr="007B1CF1">
              <w:rPr>
                <w:b/>
                <w:i/>
              </w:rPr>
              <w:t xml:space="preserve"> weist darauf hin, dass in den Bereichen Fischerei und Handel mit Fischereierzeugnissen der Grundsatz der Politikkohärenz im Interesse der Entwicklung umgesetzt werden muss;</w:t>
            </w:r>
            <w:r w:rsidRPr="007B1CF1">
              <w:t xml:space="preserve"> </w:t>
            </w:r>
            <w:r w:rsidRPr="007B1CF1">
              <w:rPr>
                <w:b/>
                <w:i/>
              </w:rPr>
              <w:t>weist darauf hin, dass die Transparenz verbessert werden muss, insbesondere im Hinblick auf die Einhaltung der EU-Vorschriften über wirtschaftliche Eigentümer in der EU;</w:t>
            </w:r>
          </w:p>
        </w:tc>
      </w:tr>
    </w:tbl>
    <w:p w14:paraId="4267F8B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9BDD6BB" w14:textId="77777777" w:rsidR="00846C1C" w:rsidRPr="007B1CF1" w:rsidRDefault="00846C1C" w:rsidP="00846C1C">
      <w:r w:rsidRPr="007B1CF1">
        <w:rPr>
          <w:rStyle w:val="HideTWBExt"/>
        </w:rPr>
        <w:t>&lt;/Amend&gt;</w:t>
      </w:r>
    </w:p>
    <w:p w14:paraId="1E41CE2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106</w:t>
      </w:r>
      <w:r w:rsidRPr="007B1CF1">
        <w:rPr>
          <w:rStyle w:val="HideTWBExt"/>
        </w:rPr>
        <w:t>&lt;/NumAm&gt;</w:t>
      </w:r>
    </w:p>
    <w:p w14:paraId="5D8EB3C3"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46933ADF" w14:textId="77777777" w:rsidR="00846C1C" w:rsidRPr="007B1CF1" w:rsidRDefault="00846C1C" w:rsidP="00846C1C">
      <w:pPr>
        <w:pStyle w:val="NormalBold"/>
      </w:pPr>
      <w:r w:rsidRPr="007B1CF1">
        <w:rPr>
          <w:rStyle w:val="HideTWBExt"/>
          <w:b w:val="0"/>
        </w:rPr>
        <w:t>&lt;/RepeatBlock-By&gt;</w:t>
      </w:r>
    </w:p>
    <w:p w14:paraId="1946609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BF46A0E"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2D5F838" w14:textId="77777777" w:rsidTr="00C10AD6">
        <w:trPr>
          <w:trHeight w:hRule="exact" w:val="240"/>
          <w:jc w:val="center"/>
        </w:trPr>
        <w:tc>
          <w:tcPr>
            <w:tcW w:w="9752" w:type="dxa"/>
            <w:gridSpan w:val="2"/>
            <w:tcBorders>
              <w:top w:val="nil"/>
              <w:left w:val="nil"/>
              <w:bottom w:val="nil"/>
              <w:right w:val="nil"/>
            </w:tcBorders>
          </w:tcPr>
          <w:p w14:paraId="2A9575D3" w14:textId="77777777" w:rsidR="00846C1C" w:rsidRPr="007B1CF1" w:rsidRDefault="00846C1C" w:rsidP="00C10AD6"/>
        </w:tc>
      </w:tr>
      <w:tr w:rsidR="00846C1C" w:rsidRPr="007B1CF1" w14:paraId="220E379E" w14:textId="77777777" w:rsidTr="00C10AD6">
        <w:trPr>
          <w:trHeight w:val="240"/>
          <w:jc w:val="center"/>
        </w:trPr>
        <w:tc>
          <w:tcPr>
            <w:tcW w:w="4876" w:type="dxa"/>
            <w:tcBorders>
              <w:top w:val="nil"/>
              <w:left w:val="nil"/>
              <w:bottom w:val="nil"/>
              <w:right w:val="nil"/>
            </w:tcBorders>
          </w:tcPr>
          <w:p w14:paraId="25A04A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15C6EAA" w14:textId="77777777" w:rsidR="00846C1C" w:rsidRPr="007B1CF1" w:rsidRDefault="00846C1C" w:rsidP="00C10AD6">
            <w:pPr>
              <w:pStyle w:val="AmColumnHeading"/>
            </w:pPr>
            <w:r w:rsidRPr="007B1CF1">
              <w:t>Geänderter Text</w:t>
            </w:r>
          </w:p>
        </w:tc>
      </w:tr>
      <w:tr w:rsidR="00846C1C" w:rsidRPr="007B1CF1" w14:paraId="678402EC" w14:textId="77777777" w:rsidTr="00C10AD6">
        <w:trPr>
          <w:jc w:val="center"/>
        </w:trPr>
        <w:tc>
          <w:tcPr>
            <w:tcW w:w="4876" w:type="dxa"/>
            <w:tcBorders>
              <w:top w:val="nil"/>
              <w:left w:val="nil"/>
              <w:bottom w:val="nil"/>
              <w:right w:val="nil"/>
            </w:tcBorders>
          </w:tcPr>
          <w:p w14:paraId="1678634C"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w:t>
            </w:r>
            <w:r w:rsidRPr="007B1CF1">
              <w:rPr>
                <w:b/>
                <w:i/>
              </w:rPr>
              <w:t>auf der Gewährleistung</w:t>
            </w:r>
            <w:r w:rsidRPr="007B1CF1">
              <w:t xml:space="preserve"> wirklich </w:t>
            </w:r>
            <w:r w:rsidRPr="007B1CF1">
              <w:rPr>
                <w:b/>
                <w:i/>
              </w:rPr>
              <w:t>gleicher</w:t>
            </w:r>
            <w:r w:rsidRPr="007B1CF1">
              <w:t xml:space="preserve"> Wettbewerbsbedingungen und </w:t>
            </w:r>
            <w:r w:rsidRPr="007B1CF1">
              <w:rPr>
                <w:b/>
                <w:i/>
              </w:rPr>
              <w:t>eines</w:t>
            </w:r>
            <w:r w:rsidRPr="007B1CF1">
              <w:t xml:space="preserve"> fairen </w:t>
            </w:r>
            <w:r w:rsidRPr="007B1CF1">
              <w:rPr>
                <w:b/>
                <w:i/>
              </w:rPr>
              <w:t>Wettbewerbs</w:t>
            </w:r>
            <w:r w:rsidRPr="007B1CF1">
              <w:t xml:space="preserve"> zwischen Fischern aus der EU und Fischern aus Drittländern </w:t>
            </w:r>
            <w:r w:rsidRPr="007B1CF1">
              <w:rPr>
                <w:b/>
                <w:i/>
              </w:rPr>
              <w:t>liegen sollte</w:t>
            </w:r>
            <w:r w:rsidRPr="007B1CF1">
              <w:t xml:space="preserve"> und zu betonen ist,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2386053F"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w:t>
            </w:r>
            <w:r w:rsidRPr="007B1CF1">
              <w:rPr>
                <w:b/>
                <w:i/>
              </w:rPr>
              <w:t>darauf liegen sollte, diese Abkommen als Plattform zu nutzen, um die Zusammenarbeit mit Partnerländern sowohl bilateral als auch in internationalen Foren wie den regionalen Fischereiorganisationen zu vertiefen, gemeinsame Maßnahmen zu stärken sowie</w:t>
            </w:r>
            <w:r w:rsidRPr="007B1CF1">
              <w:t xml:space="preserve"> wirklich </w:t>
            </w:r>
            <w:r w:rsidRPr="007B1CF1">
              <w:rPr>
                <w:b/>
                <w:i/>
              </w:rPr>
              <w:t>gleiche</w:t>
            </w:r>
            <w:r w:rsidRPr="007B1CF1">
              <w:t xml:space="preserve"> Wettbewerbsbedingungen und fairen </w:t>
            </w:r>
            <w:r w:rsidRPr="007B1CF1">
              <w:rPr>
                <w:b/>
                <w:i/>
              </w:rPr>
              <w:t>Wettbewerb</w:t>
            </w:r>
            <w:r w:rsidRPr="007B1CF1">
              <w:t xml:space="preserve"> zwischen Fischern aus der EU und aus Drittländern </w:t>
            </w:r>
            <w:r w:rsidRPr="007B1CF1">
              <w:rPr>
                <w:b/>
                <w:i/>
              </w:rPr>
              <w:t>zu gewährleisten,</w:t>
            </w:r>
            <w:r w:rsidRPr="007B1CF1">
              <w:t xml:space="preserve"> und zu betonen ist, dass die EU eine Fischereiflotte erhalten muss, die die neuen Fangmöglichkeiten nutzen kann, die durch die Ausweitung der partnerschaftlichen Abkommen über nachhaltige Fischerei geschaffen werden;</w:t>
            </w:r>
          </w:p>
        </w:tc>
      </w:tr>
    </w:tbl>
    <w:p w14:paraId="4E710B0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1C1BA1A" w14:textId="77777777" w:rsidR="00846C1C" w:rsidRPr="007B1CF1" w:rsidRDefault="00846C1C" w:rsidP="00846C1C">
      <w:r w:rsidRPr="007B1CF1">
        <w:rPr>
          <w:rStyle w:val="HideTWBExt"/>
        </w:rPr>
        <w:t>&lt;/Amend&gt;</w:t>
      </w:r>
    </w:p>
    <w:p w14:paraId="2651220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107</w:t>
      </w:r>
      <w:r w:rsidRPr="007B1CF1">
        <w:rPr>
          <w:rStyle w:val="HideTWBExt"/>
        </w:rPr>
        <w:t>&lt;/NumAm&gt;</w:t>
      </w:r>
    </w:p>
    <w:p w14:paraId="119422F8" w14:textId="77777777" w:rsidR="00846C1C" w:rsidRPr="007B1CF1" w:rsidRDefault="00846C1C" w:rsidP="00846C1C">
      <w:pPr>
        <w:pStyle w:val="NormalBold"/>
      </w:pPr>
      <w:r w:rsidRPr="007B1CF1">
        <w:rPr>
          <w:rStyle w:val="HideTWBExt"/>
          <w:b w:val="0"/>
        </w:rPr>
        <w:t>&lt;RepeatBlock-By&gt;&lt;Members&gt;</w:t>
      </w:r>
      <w:r w:rsidRPr="007B1CF1">
        <w:t>France Jamet, António Tânger Corrêa</w:t>
      </w:r>
      <w:r w:rsidRPr="007B1CF1">
        <w:rPr>
          <w:rStyle w:val="HideTWBExt"/>
          <w:b w:val="0"/>
        </w:rPr>
        <w:t>&lt;/Members&gt;</w:t>
      </w:r>
    </w:p>
    <w:p w14:paraId="7B0E3A30" w14:textId="77777777" w:rsidR="00846C1C" w:rsidRPr="007B1CF1" w:rsidRDefault="00846C1C" w:rsidP="00846C1C">
      <w:pPr>
        <w:pStyle w:val="NormalBold"/>
      </w:pPr>
      <w:r w:rsidRPr="007B1CF1">
        <w:rPr>
          <w:rStyle w:val="HideTWBExt"/>
          <w:b w:val="0"/>
        </w:rPr>
        <w:t>&lt;/RepeatBlock-By&gt;</w:t>
      </w:r>
    </w:p>
    <w:p w14:paraId="6BDB492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69372C1"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0D22693" w14:textId="77777777" w:rsidTr="00C10AD6">
        <w:trPr>
          <w:trHeight w:hRule="exact" w:val="240"/>
          <w:jc w:val="center"/>
        </w:trPr>
        <w:tc>
          <w:tcPr>
            <w:tcW w:w="9752" w:type="dxa"/>
            <w:gridSpan w:val="2"/>
            <w:tcBorders>
              <w:top w:val="nil"/>
              <w:left w:val="nil"/>
              <w:bottom w:val="nil"/>
              <w:right w:val="nil"/>
            </w:tcBorders>
          </w:tcPr>
          <w:p w14:paraId="71A6387E" w14:textId="77777777" w:rsidR="00846C1C" w:rsidRPr="007B1CF1" w:rsidRDefault="00846C1C" w:rsidP="00C10AD6"/>
        </w:tc>
      </w:tr>
      <w:tr w:rsidR="00846C1C" w:rsidRPr="007B1CF1" w14:paraId="126C88F8" w14:textId="77777777" w:rsidTr="00C10AD6">
        <w:trPr>
          <w:trHeight w:val="240"/>
          <w:jc w:val="center"/>
        </w:trPr>
        <w:tc>
          <w:tcPr>
            <w:tcW w:w="4876" w:type="dxa"/>
            <w:tcBorders>
              <w:top w:val="nil"/>
              <w:left w:val="nil"/>
              <w:bottom w:val="nil"/>
              <w:right w:val="nil"/>
            </w:tcBorders>
          </w:tcPr>
          <w:p w14:paraId="691E7EF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1FA827B" w14:textId="77777777" w:rsidR="00846C1C" w:rsidRPr="007B1CF1" w:rsidRDefault="00846C1C" w:rsidP="00C10AD6">
            <w:pPr>
              <w:pStyle w:val="AmColumnHeading"/>
            </w:pPr>
            <w:r w:rsidRPr="007B1CF1">
              <w:t>Geänderter Text</w:t>
            </w:r>
          </w:p>
        </w:tc>
      </w:tr>
      <w:tr w:rsidR="00846C1C" w:rsidRPr="007B1CF1" w14:paraId="705969A7" w14:textId="77777777" w:rsidTr="00C10AD6">
        <w:trPr>
          <w:jc w:val="center"/>
        </w:trPr>
        <w:tc>
          <w:tcPr>
            <w:tcW w:w="4876" w:type="dxa"/>
            <w:tcBorders>
              <w:top w:val="nil"/>
              <w:left w:val="nil"/>
              <w:bottom w:val="nil"/>
              <w:right w:val="nil"/>
            </w:tcBorders>
          </w:tcPr>
          <w:p w14:paraId="68CF553A"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w:t>
            </w:r>
            <w:r w:rsidRPr="007B1CF1">
              <w:rPr>
                <w:b/>
                <w:i/>
              </w:rPr>
              <w:t>in vollem Umfang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r w:rsidRPr="007B1CF1">
              <w:t>;</w:t>
            </w:r>
          </w:p>
        </w:tc>
        <w:tc>
          <w:tcPr>
            <w:tcW w:w="4876" w:type="dxa"/>
            <w:tcBorders>
              <w:top w:val="nil"/>
              <w:left w:val="nil"/>
              <w:bottom w:val="nil"/>
              <w:right w:val="nil"/>
            </w:tcBorders>
          </w:tcPr>
          <w:p w14:paraId="750588AE" w14:textId="77777777" w:rsidR="00846C1C" w:rsidRPr="007B1CF1" w:rsidRDefault="00846C1C" w:rsidP="00C10AD6">
            <w:pPr>
              <w:pStyle w:val="Normal6a"/>
            </w:pPr>
            <w:r w:rsidRPr="007B1CF1">
              <w:t>5.</w:t>
            </w:r>
            <w:r w:rsidRPr="007B1CF1">
              <w:tab/>
              <w:t xml:space="preserve">fordert die Kommission </w:t>
            </w:r>
            <w:r w:rsidRPr="007B1CF1">
              <w:rPr>
                <w:b/>
                <w:i/>
              </w:rPr>
              <w:t>und die Mitgliedstaaten</w:t>
            </w:r>
            <w:r w:rsidRPr="007B1CF1">
              <w:t xml:space="preserve"> auf, die solide Meeresdiplomatie als strategisches Instrument </w:t>
            </w:r>
            <w:r w:rsidRPr="007B1CF1">
              <w:rPr>
                <w:b/>
                <w:i/>
              </w:rPr>
              <w:t>im Sinne der Staatensouveränität</w:t>
            </w:r>
            <w:r w:rsidRPr="007B1CF1">
              <w:t xml:space="preserve"> zur Förderung gemeinsamer Ziele durch regionale Fischereiorganisationen und partnerschaftliche Abkommen über nachhaltige Fischerei</w:t>
            </w:r>
            <w:r w:rsidRPr="007B1CF1">
              <w:rPr>
                <w:b/>
                <w:i/>
              </w:rPr>
              <w:t>, die ferner unter Berücksichtigung der Interessen der beiden Parteien und der handwerklichen Fischerei der Entwicklungsländer zu überarbeiten sind, noch einmal zu überdenken</w:t>
            </w:r>
            <w:r w:rsidRPr="007B1CF1">
              <w:t>;</w:t>
            </w:r>
          </w:p>
        </w:tc>
      </w:tr>
    </w:tbl>
    <w:p w14:paraId="313721F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2B1F6CD5" w14:textId="77777777" w:rsidR="00846C1C" w:rsidRPr="007B1CF1" w:rsidRDefault="00846C1C" w:rsidP="00846C1C">
      <w:r w:rsidRPr="007B1CF1">
        <w:rPr>
          <w:rStyle w:val="HideTWBExt"/>
        </w:rPr>
        <w:t>&lt;/Amend&gt;</w:t>
      </w:r>
    </w:p>
    <w:p w14:paraId="6677F5B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108</w:t>
      </w:r>
      <w:r w:rsidRPr="007B1CF1">
        <w:rPr>
          <w:rStyle w:val="HideTWBExt"/>
        </w:rPr>
        <w:t>&lt;/NumAm&gt;</w:t>
      </w:r>
    </w:p>
    <w:p w14:paraId="231A52B6"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43E3D2CE" w14:textId="77777777" w:rsidR="00846C1C" w:rsidRPr="007B1CF1" w:rsidRDefault="00846C1C" w:rsidP="00846C1C">
      <w:pPr>
        <w:pStyle w:val="NormalBold"/>
      </w:pPr>
      <w:r w:rsidRPr="007B1CF1">
        <w:rPr>
          <w:rStyle w:val="HideTWBExt"/>
          <w:b w:val="0"/>
        </w:rPr>
        <w:t>&lt;/RepeatBlock-By&gt;</w:t>
      </w:r>
    </w:p>
    <w:p w14:paraId="161AF5A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34E4F06"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183EDB2" w14:textId="77777777" w:rsidTr="00C10AD6">
        <w:trPr>
          <w:trHeight w:hRule="exact" w:val="240"/>
          <w:jc w:val="center"/>
        </w:trPr>
        <w:tc>
          <w:tcPr>
            <w:tcW w:w="9752" w:type="dxa"/>
            <w:gridSpan w:val="2"/>
            <w:tcBorders>
              <w:top w:val="nil"/>
              <w:left w:val="nil"/>
              <w:bottom w:val="nil"/>
              <w:right w:val="nil"/>
            </w:tcBorders>
          </w:tcPr>
          <w:p w14:paraId="0E3A66BC" w14:textId="77777777" w:rsidR="00846C1C" w:rsidRPr="007B1CF1" w:rsidRDefault="00846C1C" w:rsidP="00C10AD6"/>
        </w:tc>
      </w:tr>
      <w:tr w:rsidR="00846C1C" w:rsidRPr="007B1CF1" w14:paraId="5E6C2035" w14:textId="77777777" w:rsidTr="00C10AD6">
        <w:trPr>
          <w:trHeight w:val="240"/>
          <w:jc w:val="center"/>
        </w:trPr>
        <w:tc>
          <w:tcPr>
            <w:tcW w:w="4876" w:type="dxa"/>
            <w:tcBorders>
              <w:top w:val="nil"/>
              <w:left w:val="nil"/>
              <w:bottom w:val="nil"/>
              <w:right w:val="nil"/>
            </w:tcBorders>
          </w:tcPr>
          <w:p w14:paraId="6D42B6B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690185" w14:textId="77777777" w:rsidR="00846C1C" w:rsidRPr="007B1CF1" w:rsidRDefault="00846C1C" w:rsidP="00C10AD6">
            <w:pPr>
              <w:pStyle w:val="AmColumnHeading"/>
            </w:pPr>
            <w:r w:rsidRPr="007B1CF1">
              <w:t>Geänderter Text</w:t>
            </w:r>
          </w:p>
        </w:tc>
      </w:tr>
      <w:tr w:rsidR="00846C1C" w:rsidRPr="007B1CF1" w14:paraId="519C8813" w14:textId="77777777" w:rsidTr="00C10AD6">
        <w:trPr>
          <w:jc w:val="center"/>
        </w:trPr>
        <w:tc>
          <w:tcPr>
            <w:tcW w:w="4876" w:type="dxa"/>
            <w:tcBorders>
              <w:top w:val="nil"/>
              <w:left w:val="nil"/>
              <w:bottom w:val="nil"/>
              <w:right w:val="nil"/>
            </w:tcBorders>
          </w:tcPr>
          <w:p w14:paraId="751C89BC" w14:textId="77777777" w:rsidR="00846C1C" w:rsidRPr="007B1CF1" w:rsidRDefault="00846C1C" w:rsidP="00C10AD6">
            <w:pPr>
              <w:pStyle w:val="Normal6a"/>
            </w:pPr>
            <w:r w:rsidRPr="007B1CF1">
              <w:t>5.</w:t>
            </w:r>
            <w:r w:rsidRPr="007B1CF1">
              <w:tab/>
              <w:t xml:space="preserve">fordert die Kommission auf, </w:t>
            </w:r>
            <w:r w:rsidRPr="007B1CF1">
              <w:rPr>
                <w:b/>
                <w:i/>
              </w:rPr>
              <w:t>die solide</w:t>
            </w:r>
            <w:r w:rsidRPr="007B1CF1">
              <w:t xml:space="preserve"> Meeresdiplomatie als strategisches Instrument zur Förderung gemeinsamer Ziele durch regionale Fischereiorganisationen und partnerschaftliche Abkommen über nachhaltige Fischerei </w:t>
            </w:r>
            <w:r w:rsidRPr="007B1CF1">
              <w:rPr>
                <w:b/>
                <w:i/>
              </w:rPr>
              <w:t>in vollem Umfang</w:t>
            </w:r>
            <w:r w:rsidRPr="007B1CF1">
              <w:t xml:space="preserve">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62DCF47F" w14:textId="77777777" w:rsidR="00846C1C" w:rsidRPr="007B1CF1" w:rsidRDefault="00846C1C" w:rsidP="00C10AD6">
            <w:pPr>
              <w:pStyle w:val="Normal6a"/>
            </w:pPr>
            <w:r w:rsidRPr="007B1CF1">
              <w:t>5.</w:t>
            </w:r>
            <w:r w:rsidRPr="007B1CF1">
              <w:tab/>
              <w:t xml:space="preserve">fordert die Kommission auf, </w:t>
            </w:r>
            <w:r w:rsidRPr="007B1CF1">
              <w:rPr>
                <w:b/>
                <w:i/>
              </w:rPr>
              <w:t>unter Wahrung der parlamentarischen Kontrolle eine ausgewogene und transparente</w:t>
            </w:r>
            <w:r w:rsidRPr="007B1CF1">
              <w:t xml:space="preserve"> Meeresdiplomatie als strategisches Instrument zur Förderung gemeinsamer Ziele durch regionale Fischereiorganisationen und partnerschaftliche Abkommen über nachhaltige Fischerei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r w:rsidRPr="007B1CF1">
              <w:rPr>
                <w:b/>
                <w:i/>
              </w:rPr>
              <w:t>, ohne dabei die Nachhaltigkeit der eigenen kleinen und handwerklichen Fischerei aus dem Blick zu verlieren</w:t>
            </w:r>
            <w:r w:rsidRPr="007B1CF1">
              <w:t>;</w:t>
            </w:r>
          </w:p>
        </w:tc>
      </w:tr>
    </w:tbl>
    <w:p w14:paraId="7D1D15D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FDCE51A" w14:textId="77777777" w:rsidR="00846C1C" w:rsidRPr="007B1CF1" w:rsidRDefault="00846C1C" w:rsidP="00846C1C">
      <w:r w:rsidRPr="007B1CF1">
        <w:rPr>
          <w:rStyle w:val="HideTWBExt"/>
        </w:rPr>
        <w:t>&lt;/Amend&gt;</w:t>
      </w:r>
    </w:p>
    <w:p w14:paraId="7ABF284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109</w:t>
      </w:r>
      <w:r w:rsidRPr="007B1CF1">
        <w:rPr>
          <w:rStyle w:val="HideTWBExt"/>
        </w:rPr>
        <w:t>&lt;/NumAm&gt;</w:t>
      </w:r>
    </w:p>
    <w:p w14:paraId="12797DD2"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9DC9A29" w14:textId="77777777" w:rsidR="00846C1C" w:rsidRPr="007B1CF1" w:rsidRDefault="00846C1C" w:rsidP="00846C1C">
      <w:pPr>
        <w:pStyle w:val="NormalBold"/>
      </w:pPr>
      <w:r w:rsidRPr="007B1CF1">
        <w:rPr>
          <w:rStyle w:val="HideTWBExt"/>
          <w:b w:val="0"/>
        </w:rPr>
        <w:t>&lt;/RepeatBlock-By&gt;</w:t>
      </w:r>
    </w:p>
    <w:p w14:paraId="7F12EB8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3E3D6E5"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041126" w14:textId="77777777" w:rsidTr="00C10AD6">
        <w:trPr>
          <w:trHeight w:hRule="exact" w:val="240"/>
          <w:jc w:val="center"/>
        </w:trPr>
        <w:tc>
          <w:tcPr>
            <w:tcW w:w="9752" w:type="dxa"/>
            <w:gridSpan w:val="2"/>
            <w:tcBorders>
              <w:top w:val="nil"/>
              <w:left w:val="nil"/>
              <w:bottom w:val="nil"/>
              <w:right w:val="nil"/>
            </w:tcBorders>
          </w:tcPr>
          <w:p w14:paraId="26B7D21B" w14:textId="77777777" w:rsidR="00846C1C" w:rsidRPr="007B1CF1" w:rsidRDefault="00846C1C" w:rsidP="00C10AD6"/>
        </w:tc>
      </w:tr>
      <w:tr w:rsidR="00846C1C" w:rsidRPr="007B1CF1" w14:paraId="33FD3730" w14:textId="77777777" w:rsidTr="00C10AD6">
        <w:trPr>
          <w:trHeight w:val="240"/>
          <w:jc w:val="center"/>
        </w:trPr>
        <w:tc>
          <w:tcPr>
            <w:tcW w:w="4876" w:type="dxa"/>
            <w:tcBorders>
              <w:top w:val="nil"/>
              <w:left w:val="nil"/>
              <w:bottom w:val="nil"/>
              <w:right w:val="nil"/>
            </w:tcBorders>
          </w:tcPr>
          <w:p w14:paraId="3812D99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6332AC9" w14:textId="77777777" w:rsidR="00846C1C" w:rsidRPr="007B1CF1" w:rsidRDefault="00846C1C" w:rsidP="00C10AD6">
            <w:pPr>
              <w:pStyle w:val="AmColumnHeading"/>
            </w:pPr>
            <w:r w:rsidRPr="007B1CF1">
              <w:t>Geänderter Text</w:t>
            </w:r>
          </w:p>
        </w:tc>
      </w:tr>
      <w:tr w:rsidR="00846C1C" w:rsidRPr="007B1CF1" w14:paraId="61D3E7F6" w14:textId="77777777" w:rsidTr="00C10AD6">
        <w:trPr>
          <w:jc w:val="center"/>
        </w:trPr>
        <w:tc>
          <w:tcPr>
            <w:tcW w:w="4876" w:type="dxa"/>
            <w:tcBorders>
              <w:top w:val="nil"/>
              <w:left w:val="nil"/>
              <w:bottom w:val="nil"/>
              <w:right w:val="nil"/>
            </w:tcBorders>
          </w:tcPr>
          <w:p w14:paraId="143B01EF"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der Gewährleistung wirklich gleicher Wettbewerbsbedingungen und eines fairen Wettbewerbs zwischen Fischern aus der EU und Fischern aus Drittländern liegen sollte und </w:t>
            </w:r>
            <w:r w:rsidRPr="007B1CF1">
              <w:rPr>
                <w:b/>
                <w:i/>
              </w:rPr>
              <w:t>zu betonen ist</w:t>
            </w:r>
            <w:r w:rsidRPr="007B1CF1">
              <w: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36C5EAF7" w14:textId="77777777" w:rsidR="00846C1C" w:rsidRPr="007B1CF1" w:rsidRDefault="00846C1C" w:rsidP="00C10AD6">
            <w:pPr>
              <w:pStyle w:val="Normal6a"/>
            </w:pPr>
            <w:r w:rsidRPr="007B1CF1">
              <w:t>5.</w:t>
            </w:r>
            <w:r w:rsidRPr="007B1CF1">
              <w:tab/>
              <w:t>fordert die Kommission auf, die solide Meeresdiplomatie als strategisches Instrument zur Förderung gemeinsamer Ziele durch regionale Fischereiorganisationen und partnerschaftliche Abkommen über nachhaltige Fischerei in vollem Umfang zu nutzen, wobei ein besonderer Schwerpunkt auf der Gewährleistung wirklich gleicher Wettbewerbsbedingungen und eines fairen Wettbewerbs zwischen Fischern aus der EU und Fischern aus Drittländern</w:t>
            </w:r>
            <w:r w:rsidRPr="007B1CF1">
              <w:rPr>
                <w:b/>
                <w:i/>
              </w:rPr>
              <w:t>, etwa durch Spiegelmaßnahmen,</w:t>
            </w:r>
            <w:r w:rsidRPr="007B1CF1">
              <w:t xml:space="preserve"> liegen sollte und </w:t>
            </w:r>
            <w:r w:rsidRPr="007B1CF1">
              <w:rPr>
                <w:b/>
                <w:i/>
              </w:rPr>
              <w:t>der Nahrungsbedarf der Küstengemeinden der Drittländer und ihrer Ökosysteme berücksichtigt werden muss; weist erneut darauf hin</w:t>
            </w:r>
            <w:r w:rsidRPr="007B1CF1">
              <w:t>, dass die EU eine Fischereiflotte erhalten muss, die die neuen Fangmöglichkeiten nutzen kann, die durch die Ausweitung der partnerschaftlichen Abkommen über nachhaltige Fischerei geschaffen werden;</w:t>
            </w:r>
          </w:p>
        </w:tc>
      </w:tr>
    </w:tbl>
    <w:p w14:paraId="1976A73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77FA3442" w14:textId="77777777" w:rsidR="00846C1C" w:rsidRPr="007B1CF1" w:rsidRDefault="00846C1C" w:rsidP="00846C1C">
      <w:r w:rsidRPr="007B1CF1">
        <w:rPr>
          <w:rStyle w:val="HideTWBExt"/>
        </w:rPr>
        <w:t>&lt;/Amend&gt;</w:t>
      </w:r>
    </w:p>
    <w:p w14:paraId="503B9FB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110</w:t>
      </w:r>
      <w:r w:rsidRPr="007B1CF1">
        <w:rPr>
          <w:rStyle w:val="HideTWBExt"/>
        </w:rPr>
        <w:t>&lt;/NumAm&gt;</w:t>
      </w:r>
    </w:p>
    <w:p w14:paraId="1A6B86E7"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2A2307B6" w14:textId="77777777" w:rsidR="00846C1C" w:rsidRPr="007B1CF1" w:rsidRDefault="00846C1C" w:rsidP="00846C1C">
      <w:pPr>
        <w:pStyle w:val="NormalBold"/>
      </w:pPr>
      <w:r w:rsidRPr="007B1CF1">
        <w:rPr>
          <w:rStyle w:val="HideTWBExt"/>
          <w:b w:val="0"/>
        </w:rPr>
        <w:t>&lt;/RepeatBlock-By&gt;</w:t>
      </w:r>
    </w:p>
    <w:p w14:paraId="1CEBA90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7BF8E0A"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285D51E" w14:textId="77777777" w:rsidTr="00C10AD6">
        <w:trPr>
          <w:trHeight w:hRule="exact" w:val="240"/>
          <w:jc w:val="center"/>
        </w:trPr>
        <w:tc>
          <w:tcPr>
            <w:tcW w:w="9752" w:type="dxa"/>
            <w:gridSpan w:val="2"/>
            <w:tcBorders>
              <w:top w:val="nil"/>
              <w:left w:val="nil"/>
              <w:bottom w:val="nil"/>
              <w:right w:val="nil"/>
            </w:tcBorders>
          </w:tcPr>
          <w:p w14:paraId="2AB8E715" w14:textId="77777777" w:rsidR="00846C1C" w:rsidRPr="007B1CF1" w:rsidRDefault="00846C1C" w:rsidP="00C10AD6"/>
        </w:tc>
      </w:tr>
      <w:tr w:rsidR="00846C1C" w:rsidRPr="007B1CF1" w14:paraId="06EB4629" w14:textId="77777777" w:rsidTr="00C10AD6">
        <w:trPr>
          <w:trHeight w:val="240"/>
          <w:jc w:val="center"/>
        </w:trPr>
        <w:tc>
          <w:tcPr>
            <w:tcW w:w="4876" w:type="dxa"/>
            <w:tcBorders>
              <w:top w:val="nil"/>
              <w:left w:val="nil"/>
              <w:bottom w:val="nil"/>
              <w:right w:val="nil"/>
            </w:tcBorders>
          </w:tcPr>
          <w:p w14:paraId="334D942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2385A41" w14:textId="77777777" w:rsidR="00846C1C" w:rsidRPr="007B1CF1" w:rsidRDefault="00846C1C" w:rsidP="00C10AD6">
            <w:pPr>
              <w:pStyle w:val="AmColumnHeading"/>
            </w:pPr>
            <w:r w:rsidRPr="007B1CF1">
              <w:t>Geänderter Text</w:t>
            </w:r>
          </w:p>
        </w:tc>
      </w:tr>
      <w:tr w:rsidR="00846C1C" w:rsidRPr="007B1CF1" w14:paraId="33A681F2" w14:textId="77777777" w:rsidTr="00C10AD6">
        <w:trPr>
          <w:jc w:val="center"/>
        </w:trPr>
        <w:tc>
          <w:tcPr>
            <w:tcW w:w="4876" w:type="dxa"/>
            <w:tcBorders>
              <w:top w:val="nil"/>
              <w:left w:val="nil"/>
              <w:bottom w:val="nil"/>
              <w:right w:val="nil"/>
            </w:tcBorders>
          </w:tcPr>
          <w:p w14:paraId="0AEF3E82" w14:textId="77777777" w:rsidR="00846C1C" w:rsidRPr="007B1CF1" w:rsidRDefault="00846C1C" w:rsidP="00C10AD6">
            <w:pPr>
              <w:pStyle w:val="Normal6a"/>
            </w:pPr>
            <w:r w:rsidRPr="007B1CF1">
              <w:t>5.</w:t>
            </w:r>
            <w:r w:rsidRPr="007B1CF1">
              <w:tab/>
              <w:t xml:space="preserve">fordert die Kommission auf, </w:t>
            </w:r>
            <w:r w:rsidRPr="007B1CF1">
              <w:rPr>
                <w:b/>
                <w:i/>
              </w:rPr>
              <w:t xml:space="preserve">die solide Meeresdiplomatie als strategisches Instrument zur Förderung gemeinsamer Ziele durch regionale </w:t>
            </w:r>
            <w:r w:rsidRPr="007B1CF1">
              <w:t xml:space="preserve">Fischereiorganisationen und </w:t>
            </w:r>
            <w:r w:rsidRPr="007B1CF1">
              <w:rPr>
                <w:b/>
                <w:i/>
              </w:rPr>
              <w:t>partnerschaftliche</w:t>
            </w:r>
            <w:r w:rsidRPr="007B1CF1">
              <w:t xml:space="preserve"> Abkommen über nachhaltige Fischerei </w:t>
            </w:r>
            <w:r w:rsidRPr="007B1CF1">
              <w:rPr>
                <w:b/>
                <w:i/>
              </w:rPr>
              <w:t>in vollem Umfang</w:t>
            </w:r>
            <w:r w:rsidRPr="007B1CF1">
              <w:t xml:space="preserve">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173DA9C4" w14:textId="77777777" w:rsidR="00846C1C" w:rsidRPr="007B1CF1" w:rsidRDefault="00846C1C" w:rsidP="00C10AD6">
            <w:pPr>
              <w:pStyle w:val="Normal6a"/>
            </w:pPr>
            <w:r w:rsidRPr="007B1CF1">
              <w:t>5.</w:t>
            </w:r>
            <w:r w:rsidRPr="007B1CF1">
              <w:tab/>
              <w:t xml:space="preserve">fordert die Kommission auf, </w:t>
            </w:r>
            <w:r w:rsidRPr="007B1CF1">
              <w:rPr>
                <w:b/>
                <w:i/>
              </w:rPr>
              <w:t xml:space="preserve">ihre Beteiligung an regionalen </w:t>
            </w:r>
            <w:r w:rsidRPr="007B1CF1">
              <w:t>Fischereiorganisationen</w:t>
            </w:r>
            <w:r w:rsidRPr="007B1CF1">
              <w:rPr>
                <w:b/>
                <w:i/>
              </w:rPr>
              <w:t xml:space="preserve"> (RFO)</w:t>
            </w:r>
            <w:r w:rsidRPr="007B1CF1">
              <w:t xml:space="preserve">und </w:t>
            </w:r>
            <w:r w:rsidRPr="007B1CF1">
              <w:rPr>
                <w:b/>
                <w:i/>
              </w:rPr>
              <w:t>partnerschaftlichen</w:t>
            </w:r>
            <w:r w:rsidRPr="007B1CF1">
              <w:t xml:space="preserve"> Abkommen über nachhaltige Fischerei </w:t>
            </w:r>
            <w:r w:rsidRPr="007B1CF1">
              <w:rPr>
                <w:b/>
                <w:i/>
              </w:rPr>
              <w:t>voll auszuschöpfen und sie als strategische Instrumente zur Förderung der Ziele der EU</w:t>
            </w:r>
            <w:r w:rsidRPr="007B1CF1">
              <w:t xml:space="preserve">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r w:rsidRPr="007B1CF1">
              <w:rPr>
                <w:b/>
                <w:i/>
              </w:rPr>
              <w:t>, um die Ernährungssouveränität der EU zu sichern</w:t>
            </w:r>
            <w:r w:rsidRPr="007B1CF1">
              <w:t>;</w:t>
            </w:r>
          </w:p>
        </w:tc>
      </w:tr>
    </w:tbl>
    <w:p w14:paraId="15D3EE2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E64A582" w14:textId="77777777" w:rsidR="00846C1C" w:rsidRPr="007B1CF1" w:rsidRDefault="00846C1C" w:rsidP="00846C1C">
      <w:r w:rsidRPr="007B1CF1">
        <w:rPr>
          <w:rStyle w:val="HideTWBExt"/>
        </w:rPr>
        <w:t>&lt;/Amend&gt;</w:t>
      </w:r>
    </w:p>
    <w:p w14:paraId="45E9E8F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111</w:t>
      </w:r>
      <w:r w:rsidRPr="007B1CF1">
        <w:rPr>
          <w:rStyle w:val="HideTWBExt"/>
        </w:rPr>
        <w:t>&lt;/NumAm&gt;</w:t>
      </w:r>
    </w:p>
    <w:p w14:paraId="399B47D0"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151EC89D" w14:textId="77777777" w:rsidR="00846C1C" w:rsidRPr="007B1CF1" w:rsidRDefault="00846C1C" w:rsidP="00846C1C">
      <w:pPr>
        <w:pStyle w:val="NormalBold"/>
      </w:pPr>
      <w:r w:rsidRPr="007B1CF1">
        <w:rPr>
          <w:rStyle w:val="HideTWBExt"/>
          <w:b w:val="0"/>
        </w:rPr>
        <w:t>&lt;/RepeatBlock-By&gt;</w:t>
      </w:r>
    </w:p>
    <w:p w14:paraId="5902DE8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E20341D" w14:textId="77777777" w:rsidR="00846C1C" w:rsidRPr="007B1CF1" w:rsidRDefault="00846C1C" w:rsidP="00846C1C">
      <w:pPr>
        <w:pStyle w:val="NormalBold"/>
      </w:pPr>
      <w:r w:rsidRPr="007B1CF1">
        <w:rPr>
          <w:rStyle w:val="HideTWBExt"/>
        </w:rPr>
        <w:t>&lt;Article&gt;</w:t>
      </w:r>
      <w:r w:rsidRPr="007B1CF1">
        <w:t>Ziffer 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B5E6569" w14:textId="77777777" w:rsidTr="00C10AD6">
        <w:trPr>
          <w:trHeight w:hRule="exact" w:val="240"/>
          <w:jc w:val="center"/>
        </w:trPr>
        <w:tc>
          <w:tcPr>
            <w:tcW w:w="9752" w:type="dxa"/>
            <w:gridSpan w:val="2"/>
            <w:tcBorders>
              <w:top w:val="nil"/>
              <w:left w:val="nil"/>
              <w:bottom w:val="nil"/>
              <w:right w:val="nil"/>
            </w:tcBorders>
          </w:tcPr>
          <w:p w14:paraId="147C3087" w14:textId="77777777" w:rsidR="00846C1C" w:rsidRPr="007B1CF1" w:rsidRDefault="00846C1C" w:rsidP="00C10AD6"/>
        </w:tc>
      </w:tr>
      <w:tr w:rsidR="00846C1C" w:rsidRPr="007B1CF1" w14:paraId="4BEE8EAB" w14:textId="77777777" w:rsidTr="00C10AD6">
        <w:trPr>
          <w:trHeight w:val="240"/>
          <w:jc w:val="center"/>
        </w:trPr>
        <w:tc>
          <w:tcPr>
            <w:tcW w:w="4876" w:type="dxa"/>
            <w:tcBorders>
              <w:top w:val="nil"/>
              <w:left w:val="nil"/>
              <w:bottom w:val="nil"/>
              <w:right w:val="nil"/>
            </w:tcBorders>
          </w:tcPr>
          <w:p w14:paraId="6F655A1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E3E0265" w14:textId="77777777" w:rsidR="00846C1C" w:rsidRPr="007B1CF1" w:rsidRDefault="00846C1C" w:rsidP="00C10AD6">
            <w:pPr>
              <w:pStyle w:val="AmColumnHeading"/>
            </w:pPr>
            <w:r w:rsidRPr="007B1CF1">
              <w:t>Geänderter Text</w:t>
            </w:r>
          </w:p>
        </w:tc>
      </w:tr>
      <w:tr w:rsidR="00846C1C" w:rsidRPr="007B1CF1" w14:paraId="47F26062" w14:textId="77777777" w:rsidTr="00C10AD6">
        <w:trPr>
          <w:jc w:val="center"/>
        </w:trPr>
        <w:tc>
          <w:tcPr>
            <w:tcW w:w="4876" w:type="dxa"/>
            <w:tcBorders>
              <w:top w:val="nil"/>
              <w:left w:val="nil"/>
              <w:bottom w:val="nil"/>
              <w:right w:val="nil"/>
            </w:tcBorders>
          </w:tcPr>
          <w:p w14:paraId="19E415E2"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w:t>
            </w:r>
            <w:r w:rsidRPr="007B1CF1">
              <w:rPr>
                <w:b/>
                <w:i/>
              </w:rPr>
              <w:t>regionale Fischereiorganisationen</w:t>
            </w:r>
            <w:r w:rsidRPr="007B1CF1">
              <w:t xml:space="preserve"> und partnerschaftliche Abkommen über nachhaltige Fischerei in vollem Umfang zu nutzen, wobei ein besonderer Schwerpunkt auf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p>
        </w:tc>
        <w:tc>
          <w:tcPr>
            <w:tcW w:w="4876" w:type="dxa"/>
            <w:tcBorders>
              <w:top w:val="nil"/>
              <w:left w:val="nil"/>
              <w:bottom w:val="nil"/>
              <w:right w:val="nil"/>
            </w:tcBorders>
          </w:tcPr>
          <w:p w14:paraId="5E2837D2" w14:textId="77777777" w:rsidR="00846C1C" w:rsidRPr="007B1CF1" w:rsidRDefault="00846C1C" w:rsidP="00C10AD6">
            <w:pPr>
              <w:pStyle w:val="Normal6a"/>
            </w:pPr>
            <w:r w:rsidRPr="007B1CF1">
              <w:t>5.</w:t>
            </w:r>
            <w:r w:rsidRPr="007B1CF1">
              <w:tab/>
              <w:t xml:space="preserve">fordert die Kommission auf, die solide Meeresdiplomatie als strategisches Instrument zur Förderung gemeinsamer Ziele durch </w:t>
            </w:r>
            <w:r w:rsidRPr="007B1CF1">
              <w:rPr>
                <w:b/>
                <w:i/>
              </w:rPr>
              <w:t>RFO</w:t>
            </w:r>
            <w:r w:rsidRPr="007B1CF1">
              <w:t xml:space="preserve"> und partnerschaftliche Abkommen über nachhaltige Fischerei in vollem Umfang zu nutzen, wobei ein besonderer Schwerpunkt auf </w:t>
            </w:r>
            <w:r w:rsidRPr="007B1CF1">
              <w:rPr>
                <w:b/>
                <w:i/>
              </w:rPr>
              <w:t>einer nachhaltigen Steuerung, der Einhaltung der Vorschriften und</w:t>
            </w:r>
            <w:r w:rsidRPr="007B1CF1">
              <w:t xml:space="preserve"> der Gewährleistung wirklich gleicher Wettbewerbsbedingungen und eines fairen Wettbewerbs zwischen Fischern aus der EU und Fischern aus Drittländern liegen sollte und zu betonen ist, dass die EU eine Fischereiflotte erhalten muss, die die neuen Fangmöglichkeiten nutzen kann, die durch die Ausweitung der partnerschaftlichen Abkommen über nachhaltige Fischerei geschaffen werden;</w:t>
            </w:r>
          </w:p>
        </w:tc>
      </w:tr>
    </w:tbl>
    <w:p w14:paraId="38687B6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B53C6B0" w14:textId="77777777" w:rsidR="00846C1C" w:rsidRPr="007B1CF1" w:rsidRDefault="00846C1C" w:rsidP="00846C1C">
      <w:r w:rsidRPr="007B1CF1">
        <w:rPr>
          <w:rStyle w:val="HideTWBExt"/>
        </w:rPr>
        <w:t>&lt;/Amend&gt;</w:t>
      </w:r>
    </w:p>
    <w:p w14:paraId="658CE64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112</w:t>
      </w:r>
      <w:r w:rsidRPr="007B1CF1">
        <w:rPr>
          <w:rStyle w:val="HideTWBExt"/>
        </w:rPr>
        <w:t>&lt;/NumAm&gt;</w:t>
      </w:r>
    </w:p>
    <w:p w14:paraId="696AA760"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3BA40490" w14:textId="77777777" w:rsidR="00846C1C" w:rsidRPr="007B1CF1" w:rsidRDefault="00846C1C" w:rsidP="00846C1C">
      <w:pPr>
        <w:pStyle w:val="NormalBold"/>
      </w:pPr>
      <w:r w:rsidRPr="007B1CF1">
        <w:rPr>
          <w:rStyle w:val="HideTWBExt"/>
          <w:b w:val="0"/>
        </w:rPr>
        <w:t>&lt;/RepeatBlock-By&gt;</w:t>
      </w:r>
    </w:p>
    <w:p w14:paraId="1E4FD75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805D676"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5A3013D" w14:textId="77777777" w:rsidTr="00C10AD6">
        <w:trPr>
          <w:trHeight w:hRule="exact" w:val="240"/>
          <w:jc w:val="center"/>
        </w:trPr>
        <w:tc>
          <w:tcPr>
            <w:tcW w:w="9752" w:type="dxa"/>
            <w:gridSpan w:val="2"/>
            <w:tcBorders>
              <w:top w:val="nil"/>
              <w:left w:val="nil"/>
              <w:bottom w:val="nil"/>
              <w:right w:val="nil"/>
            </w:tcBorders>
          </w:tcPr>
          <w:p w14:paraId="1301583E" w14:textId="77777777" w:rsidR="00846C1C" w:rsidRPr="007B1CF1" w:rsidRDefault="00846C1C" w:rsidP="00C10AD6"/>
        </w:tc>
      </w:tr>
      <w:tr w:rsidR="00846C1C" w:rsidRPr="007B1CF1" w14:paraId="63430803" w14:textId="77777777" w:rsidTr="00C10AD6">
        <w:trPr>
          <w:trHeight w:val="240"/>
          <w:jc w:val="center"/>
        </w:trPr>
        <w:tc>
          <w:tcPr>
            <w:tcW w:w="4876" w:type="dxa"/>
            <w:tcBorders>
              <w:top w:val="nil"/>
              <w:left w:val="nil"/>
              <w:bottom w:val="nil"/>
              <w:right w:val="nil"/>
            </w:tcBorders>
          </w:tcPr>
          <w:p w14:paraId="49735C4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9A7BE79" w14:textId="77777777" w:rsidR="00846C1C" w:rsidRPr="007B1CF1" w:rsidRDefault="00846C1C" w:rsidP="00C10AD6">
            <w:pPr>
              <w:pStyle w:val="AmColumnHeading"/>
            </w:pPr>
            <w:r w:rsidRPr="007B1CF1">
              <w:t>Geänderter Text</w:t>
            </w:r>
          </w:p>
        </w:tc>
      </w:tr>
      <w:tr w:rsidR="00846C1C" w:rsidRPr="007B1CF1" w14:paraId="3CC5A56A" w14:textId="77777777" w:rsidTr="00C10AD6">
        <w:trPr>
          <w:jc w:val="center"/>
        </w:trPr>
        <w:tc>
          <w:tcPr>
            <w:tcW w:w="4876" w:type="dxa"/>
            <w:tcBorders>
              <w:top w:val="nil"/>
              <w:left w:val="nil"/>
              <w:bottom w:val="nil"/>
              <w:right w:val="nil"/>
            </w:tcBorders>
          </w:tcPr>
          <w:p w14:paraId="1D97560D" w14:textId="77777777" w:rsidR="00846C1C" w:rsidRPr="007B1CF1" w:rsidRDefault="00846C1C" w:rsidP="00C10AD6">
            <w:pPr>
              <w:pStyle w:val="Normal6a"/>
            </w:pPr>
          </w:p>
        </w:tc>
        <w:tc>
          <w:tcPr>
            <w:tcW w:w="4876" w:type="dxa"/>
            <w:tcBorders>
              <w:top w:val="nil"/>
              <w:left w:val="nil"/>
              <w:bottom w:val="nil"/>
              <w:right w:val="nil"/>
            </w:tcBorders>
          </w:tcPr>
          <w:p w14:paraId="51CCE6F8" w14:textId="77777777" w:rsidR="00846C1C" w:rsidRPr="007B1CF1" w:rsidRDefault="00846C1C" w:rsidP="00C10AD6">
            <w:pPr>
              <w:pStyle w:val="Normal6a"/>
            </w:pPr>
            <w:r w:rsidRPr="007B1CF1">
              <w:rPr>
                <w:b/>
                <w:i/>
              </w:rPr>
              <w:t>5a.</w:t>
            </w:r>
            <w:r w:rsidRPr="007B1CF1">
              <w:tab/>
            </w:r>
            <w:r w:rsidRPr="007B1CF1">
              <w:rPr>
                <w:b/>
                <w:i/>
              </w:rPr>
              <w:t>begrüßt die Ankündigung einer neuen Generation von partnerschaftlichen Abkommen über nachhaltige Fischerei, die mit den regionalen Strategien der EU für Afrika und den Indopazifik im Einklang stehen, und betont, dass diese Abkommen auch die globale Führungsrolle der EU bei der Förderung nachhaltiger, transparenter und fairer Fischereipartnerschaften stärken müssen; betont, dass die partnerschaftlichen Abkommen über nachhaltige Fischerei eine faire und nicht diskriminierende Behandlung von EU-Schiffen gewährleisten müssen, wobei die Zugangsgebühren und -bedingungen verhältnismäßig und transparent sein sollten; unterstreicht, dass für alle in den ausschließlichen Wirtschaftszonen der Partnerländer tätigen Schiffe im Einklang mit dem Grundsatz gleicher Wettbewerbsbedingungen einheitliche finanzielle und technische Anforderungen gelten sollten;</w:t>
            </w:r>
          </w:p>
        </w:tc>
      </w:tr>
    </w:tbl>
    <w:p w14:paraId="0567AD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5862018" w14:textId="77777777" w:rsidR="00846C1C" w:rsidRPr="007B1CF1" w:rsidRDefault="00846C1C" w:rsidP="00846C1C">
      <w:r w:rsidRPr="007B1CF1">
        <w:rPr>
          <w:rStyle w:val="HideTWBExt"/>
        </w:rPr>
        <w:t>&lt;/Amend&gt;</w:t>
      </w:r>
    </w:p>
    <w:p w14:paraId="1E147D5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113</w:t>
      </w:r>
      <w:r w:rsidRPr="007B1CF1">
        <w:rPr>
          <w:rStyle w:val="HideTWBExt"/>
        </w:rPr>
        <w:t>&lt;/NumAm&gt;</w:t>
      </w:r>
    </w:p>
    <w:p w14:paraId="1318DE87"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3C1DA0CF" w14:textId="77777777" w:rsidR="00846C1C" w:rsidRPr="007B1CF1" w:rsidRDefault="00846C1C" w:rsidP="00846C1C">
      <w:pPr>
        <w:pStyle w:val="NormalBold"/>
      </w:pPr>
      <w:r w:rsidRPr="007B1CF1">
        <w:rPr>
          <w:rStyle w:val="HideTWBExt"/>
          <w:b w:val="0"/>
        </w:rPr>
        <w:t>&lt;/RepeatBlock-By&gt;</w:t>
      </w:r>
    </w:p>
    <w:p w14:paraId="57AEEEC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D0B305E"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5660ACC" w14:textId="77777777" w:rsidTr="00C10AD6">
        <w:trPr>
          <w:trHeight w:hRule="exact" w:val="240"/>
          <w:jc w:val="center"/>
        </w:trPr>
        <w:tc>
          <w:tcPr>
            <w:tcW w:w="9752" w:type="dxa"/>
            <w:gridSpan w:val="2"/>
            <w:tcBorders>
              <w:top w:val="nil"/>
              <w:left w:val="nil"/>
              <w:bottom w:val="nil"/>
              <w:right w:val="nil"/>
            </w:tcBorders>
          </w:tcPr>
          <w:p w14:paraId="614B6B73" w14:textId="77777777" w:rsidR="00846C1C" w:rsidRPr="007B1CF1" w:rsidRDefault="00846C1C" w:rsidP="00C10AD6"/>
        </w:tc>
      </w:tr>
      <w:tr w:rsidR="00846C1C" w:rsidRPr="007B1CF1" w14:paraId="0EBD2EB5" w14:textId="77777777" w:rsidTr="00C10AD6">
        <w:trPr>
          <w:trHeight w:val="240"/>
          <w:jc w:val="center"/>
        </w:trPr>
        <w:tc>
          <w:tcPr>
            <w:tcW w:w="4876" w:type="dxa"/>
            <w:tcBorders>
              <w:top w:val="nil"/>
              <w:left w:val="nil"/>
              <w:bottom w:val="nil"/>
              <w:right w:val="nil"/>
            </w:tcBorders>
          </w:tcPr>
          <w:p w14:paraId="56B8FCC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1C6B291" w14:textId="77777777" w:rsidR="00846C1C" w:rsidRPr="007B1CF1" w:rsidRDefault="00846C1C" w:rsidP="00C10AD6">
            <w:pPr>
              <w:pStyle w:val="AmColumnHeading"/>
            </w:pPr>
            <w:r w:rsidRPr="007B1CF1">
              <w:t>Geänderter Text</w:t>
            </w:r>
          </w:p>
        </w:tc>
      </w:tr>
      <w:tr w:rsidR="00846C1C" w:rsidRPr="007B1CF1" w14:paraId="779C7964" w14:textId="77777777" w:rsidTr="00C10AD6">
        <w:trPr>
          <w:jc w:val="center"/>
        </w:trPr>
        <w:tc>
          <w:tcPr>
            <w:tcW w:w="4876" w:type="dxa"/>
            <w:tcBorders>
              <w:top w:val="nil"/>
              <w:left w:val="nil"/>
              <w:bottom w:val="nil"/>
              <w:right w:val="nil"/>
            </w:tcBorders>
          </w:tcPr>
          <w:p w14:paraId="0AB59AEB" w14:textId="77777777" w:rsidR="00846C1C" w:rsidRPr="007B1CF1" w:rsidRDefault="00846C1C" w:rsidP="00C10AD6">
            <w:pPr>
              <w:pStyle w:val="Normal6a"/>
            </w:pPr>
          </w:p>
        </w:tc>
        <w:tc>
          <w:tcPr>
            <w:tcW w:w="4876" w:type="dxa"/>
            <w:tcBorders>
              <w:top w:val="nil"/>
              <w:left w:val="nil"/>
              <w:bottom w:val="nil"/>
              <w:right w:val="nil"/>
            </w:tcBorders>
          </w:tcPr>
          <w:p w14:paraId="7404CF95" w14:textId="77777777" w:rsidR="00846C1C" w:rsidRPr="007B1CF1" w:rsidRDefault="00846C1C" w:rsidP="00C10AD6">
            <w:pPr>
              <w:pStyle w:val="Normal6a"/>
            </w:pPr>
            <w:r w:rsidRPr="007B1CF1">
              <w:rPr>
                <w:b/>
                <w:i/>
              </w:rPr>
              <w:t>5a.</w:t>
            </w:r>
            <w:r w:rsidRPr="007B1CF1">
              <w:tab/>
            </w:r>
            <w:r w:rsidRPr="007B1CF1">
              <w:rPr>
                <w:b/>
                <w:i/>
              </w:rPr>
              <w:t>hebt den strategischen Wert der partnerschaftlichen Abkommen über nachhaltige Fischerei als Instrument der EU-Meeresdiplomatie und der Einflussnahme der EU außerhalb ihrer Grenzen hervor; besteht darauf, für diese Abkommen eine ausreichende, unabhängige und berechenbare Finanzausstattung im nächsten mehrjährigen Finanzrahmen vorzusehen, der an die Inflation angepasst wird und ihre Kontinuität, ihre tatsächliche Wirkung auf die Partnerländer und ihren Beitrag zur Ernährungssicherheit, zur Rückverfolgbarkeit und zum fairen Wettbewerb auf dem europäischen Markt sicherstellt;</w:t>
            </w:r>
          </w:p>
        </w:tc>
      </w:tr>
    </w:tbl>
    <w:p w14:paraId="48E9F1A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51E97FE5" w14:textId="77777777" w:rsidR="00846C1C" w:rsidRPr="007B1CF1" w:rsidRDefault="00846C1C" w:rsidP="00846C1C">
      <w:r w:rsidRPr="007B1CF1">
        <w:rPr>
          <w:rStyle w:val="HideTWBExt"/>
        </w:rPr>
        <w:t>&lt;/Amend&gt;</w:t>
      </w:r>
    </w:p>
    <w:p w14:paraId="593E725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114</w:t>
      </w:r>
      <w:r w:rsidRPr="007B1CF1">
        <w:rPr>
          <w:rStyle w:val="HideTWBExt"/>
        </w:rPr>
        <w:t>&lt;/NumAm&gt;</w:t>
      </w:r>
    </w:p>
    <w:p w14:paraId="4BB46CE2"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63C203AC" w14:textId="77777777" w:rsidR="00846C1C" w:rsidRPr="007B1CF1" w:rsidRDefault="00846C1C" w:rsidP="00846C1C">
      <w:pPr>
        <w:pStyle w:val="NormalBold"/>
      </w:pPr>
      <w:r w:rsidRPr="007B1CF1">
        <w:rPr>
          <w:rStyle w:val="HideTWBExt"/>
          <w:b w:val="0"/>
        </w:rPr>
        <w:t>&lt;/RepeatBlock-By&gt;</w:t>
      </w:r>
    </w:p>
    <w:p w14:paraId="2513DB1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5C7DF24"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96318F2" w14:textId="77777777" w:rsidTr="00C10AD6">
        <w:trPr>
          <w:trHeight w:hRule="exact" w:val="240"/>
          <w:jc w:val="center"/>
        </w:trPr>
        <w:tc>
          <w:tcPr>
            <w:tcW w:w="9752" w:type="dxa"/>
            <w:gridSpan w:val="2"/>
            <w:tcBorders>
              <w:top w:val="nil"/>
              <w:left w:val="nil"/>
              <w:bottom w:val="nil"/>
              <w:right w:val="nil"/>
            </w:tcBorders>
          </w:tcPr>
          <w:p w14:paraId="5FC811E3" w14:textId="77777777" w:rsidR="00846C1C" w:rsidRPr="007B1CF1" w:rsidRDefault="00846C1C" w:rsidP="00C10AD6"/>
        </w:tc>
      </w:tr>
      <w:tr w:rsidR="00846C1C" w:rsidRPr="007B1CF1" w14:paraId="077C6908" w14:textId="77777777" w:rsidTr="00C10AD6">
        <w:trPr>
          <w:trHeight w:val="240"/>
          <w:jc w:val="center"/>
        </w:trPr>
        <w:tc>
          <w:tcPr>
            <w:tcW w:w="4876" w:type="dxa"/>
            <w:tcBorders>
              <w:top w:val="nil"/>
              <w:left w:val="nil"/>
              <w:bottom w:val="nil"/>
              <w:right w:val="nil"/>
            </w:tcBorders>
          </w:tcPr>
          <w:p w14:paraId="09C0A97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324B38" w14:textId="77777777" w:rsidR="00846C1C" w:rsidRPr="007B1CF1" w:rsidRDefault="00846C1C" w:rsidP="00C10AD6">
            <w:pPr>
              <w:pStyle w:val="AmColumnHeading"/>
            </w:pPr>
            <w:r w:rsidRPr="007B1CF1">
              <w:t>Geänderter Text</w:t>
            </w:r>
          </w:p>
        </w:tc>
      </w:tr>
      <w:tr w:rsidR="00846C1C" w:rsidRPr="007B1CF1" w14:paraId="27F51EFA" w14:textId="77777777" w:rsidTr="00C10AD6">
        <w:trPr>
          <w:jc w:val="center"/>
        </w:trPr>
        <w:tc>
          <w:tcPr>
            <w:tcW w:w="4876" w:type="dxa"/>
            <w:tcBorders>
              <w:top w:val="nil"/>
              <w:left w:val="nil"/>
              <w:bottom w:val="nil"/>
              <w:right w:val="nil"/>
            </w:tcBorders>
          </w:tcPr>
          <w:p w14:paraId="4AD60889" w14:textId="77777777" w:rsidR="00846C1C" w:rsidRPr="007B1CF1" w:rsidRDefault="00846C1C" w:rsidP="00C10AD6">
            <w:pPr>
              <w:pStyle w:val="Normal6a"/>
            </w:pPr>
          </w:p>
        </w:tc>
        <w:tc>
          <w:tcPr>
            <w:tcW w:w="4876" w:type="dxa"/>
            <w:tcBorders>
              <w:top w:val="nil"/>
              <w:left w:val="nil"/>
              <w:bottom w:val="nil"/>
              <w:right w:val="nil"/>
            </w:tcBorders>
          </w:tcPr>
          <w:p w14:paraId="10124531" w14:textId="77777777" w:rsidR="00846C1C" w:rsidRPr="007B1CF1" w:rsidRDefault="00846C1C" w:rsidP="00C10AD6">
            <w:pPr>
              <w:pStyle w:val="Normal6a"/>
            </w:pPr>
            <w:r w:rsidRPr="007B1CF1">
              <w:rPr>
                <w:b/>
                <w:i/>
              </w:rPr>
              <w:t>5a.</w:t>
            </w:r>
            <w:r w:rsidRPr="007B1CF1">
              <w:tab/>
            </w:r>
            <w:r w:rsidRPr="007B1CF1">
              <w:rPr>
                <w:b/>
                <w:i/>
              </w:rPr>
              <w:t>fordert die EU und ihre Mitgliedstaaten auf, sich im Rahmen regionaler Fischereiorganisationen für ambitionierte Mandate einzusetzen, durch die der Erhalt der Fischbestände und der Meeresökosysteme, eine effiziente Fischereikontrolle, strenge Durchsetzungs- und Kontrollmechanismen, die Einbeziehung von Strategien zur Eindämmung des Klimawandels und zur Anpassung an dessen Folgen sowie faire Maßnahmen sichergestellt werden können, die den Bedürfnissen der in Küstennähe liegenden Entwicklungsländer und der lokalen Gemeinschaften Rechnung tragen;</w:t>
            </w:r>
          </w:p>
        </w:tc>
      </w:tr>
    </w:tbl>
    <w:p w14:paraId="01B21CD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9080FAF" w14:textId="77777777" w:rsidR="00846C1C" w:rsidRPr="007B1CF1" w:rsidRDefault="00846C1C" w:rsidP="00846C1C">
      <w:r w:rsidRPr="007B1CF1">
        <w:rPr>
          <w:rStyle w:val="HideTWBExt"/>
        </w:rPr>
        <w:t>&lt;/Amend&gt;</w:t>
      </w:r>
    </w:p>
    <w:p w14:paraId="70B58A6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115</w:t>
      </w:r>
      <w:r w:rsidRPr="007B1CF1">
        <w:rPr>
          <w:rStyle w:val="HideTWBExt"/>
        </w:rPr>
        <w:t>&lt;/NumAm&gt;</w:t>
      </w:r>
    </w:p>
    <w:p w14:paraId="7F8A75A3"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7DCFFCA6" w14:textId="77777777" w:rsidR="00846C1C" w:rsidRPr="007B1CF1" w:rsidRDefault="00846C1C" w:rsidP="00846C1C">
      <w:pPr>
        <w:pStyle w:val="NormalBold"/>
      </w:pPr>
      <w:r w:rsidRPr="007B1CF1">
        <w:rPr>
          <w:rStyle w:val="HideTWBExt"/>
          <w:b w:val="0"/>
        </w:rPr>
        <w:t>&lt;/RepeatBlock-By&gt;</w:t>
      </w:r>
    </w:p>
    <w:p w14:paraId="2F1C780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236350E"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7D59341" w14:textId="77777777" w:rsidTr="00C10AD6">
        <w:trPr>
          <w:trHeight w:hRule="exact" w:val="240"/>
          <w:jc w:val="center"/>
        </w:trPr>
        <w:tc>
          <w:tcPr>
            <w:tcW w:w="9752" w:type="dxa"/>
            <w:gridSpan w:val="2"/>
            <w:tcBorders>
              <w:top w:val="nil"/>
              <w:left w:val="nil"/>
              <w:bottom w:val="nil"/>
              <w:right w:val="nil"/>
            </w:tcBorders>
          </w:tcPr>
          <w:p w14:paraId="249E4BFB" w14:textId="77777777" w:rsidR="00846C1C" w:rsidRPr="007B1CF1" w:rsidRDefault="00846C1C" w:rsidP="00C10AD6"/>
        </w:tc>
      </w:tr>
      <w:tr w:rsidR="00846C1C" w:rsidRPr="007B1CF1" w14:paraId="282F1BA3" w14:textId="77777777" w:rsidTr="00C10AD6">
        <w:trPr>
          <w:trHeight w:val="240"/>
          <w:jc w:val="center"/>
        </w:trPr>
        <w:tc>
          <w:tcPr>
            <w:tcW w:w="4876" w:type="dxa"/>
            <w:tcBorders>
              <w:top w:val="nil"/>
              <w:left w:val="nil"/>
              <w:bottom w:val="nil"/>
              <w:right w:val="nil"/>
            </w:tcBorders>
          </w:tcPr>
          <w:p w14:paraId="077F11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0DCF851" w14:textId="77777777" w:rsidR="00846C1C" w:rsidRPr="007B1CF1" w:rsidRDefault="00846C1C" w:rsidP="00C10AD6">
            <w:pPr>
              <w:pStyle w:val="AmColumnHeading"/>
            </w:pPr>
            <w:r w:rsidRPr="007B1CF1">
              <w:t>Geänderter Text</w:t>
            </w:r>
          </w:p>
        </w:tc>
      </w:tr>
      <w:tr w:rsidR="00846C1C" w:rsidRPr="007B1CF1" w14:paraId="3718672A" w14:textId="77777777" w:rsidTr="00C10AD6">
        <w:trPr>
          <w:jc w:val="center"/>
        </w:trPr>
        <w:tc>
          <w:tcPr>
            <w:tcW w:w="4876" w:type="dxa"/>
            <w:tcBorders>
              <w:top w:val="nil"/>
              <w:left w:val="nil"/>
              <w:bottom w:val="nil"/>
              <w:right w:val="nil"/>
            </w:tcBorders>
          </w:tcPr>
          <w:p w14:paraId="3243F862" w14:textId="77777777" w:rsidR="00846C1C" w:rsidRPr="007B1CF1" w:rsidRDefault="00846C1C" w:rsidP="00C10AD6">
            <w:pPr>
              <w:pStyle w:val="Normal6a"/>
            </w:pPr>
          </w:p>
        </w:tc>
        <w:tc>
          <w:tcPr>
            <w:tcW w:w="4876" w:type="dxa"/>
            <w:tcBorders>
              <w:top w:val="nil"/>
              <w:left w:val="nil"/>
              <w:bottom w:val="nil"/>
              <w:right w:val="nil"/>
            </w:tcBorders>
          </w:tcPr>
          <w:p w14:paraId="749C9BF8" w14:textId="77777777" w:rsidR="00846C1C" w:rsidRPr="007B1CF1" w:rsidRDefault="00846C1C" w:rsidP="00C10AD6">
            <w:pPr>
              <w:pStyle w:val="Normal6a"/>
            </w:pPr>
            <w:r w:rsidRPr="007B1CF1">
              <w:rPr>
                <w:b/>
                <w:i/>
              </w:rPr>
              <w:t>5a.</w:t>
            </w:r>
            <w:r w:rsidRPr="007B1CF1">
              <w:tab/>
            </w:r>
            <w:r w:rsidRPr="007B1CF1">
              <w:rPr>
                <w:b/>
                <w:i/>
              </w:rPr>
              <w:t>fordert die Kommission ferner auf, ihre Bemühungen – insbesondere durch ihre Maßnahmen im Rahmen der regionalen Fischereiorganisationen und des Netzes partnerschaftlicher Abkommen über nachhaltige Fischerei – fortzusetzen, um mehr Transparenz und Rechenschaftspflicht bei allen Fischereinationen zu erreichen – insbesondere bei jenen, die mit den EU-Flotten konkurrieren, aber nicht die gleichen hohen Standards einhalten – und sicherzustellen, dass sie detaillierte Informationen über ihre Flottenaktivitäten bereitstellen, ihre Fänge genau melden und die Erhaltungs- und Bewirtschaftungsmaßnahmen einhalten;</w:t>
            </w:r>
          </w:p>
        </w:tc>
      </w:tr>
    </w:tbl>
    <w:p w14:paraId="3E3A89A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6BFABE0" w14:textId="77777777" w:rsidR="00846C1C" w:rsidRPr="007B1CF1" w:rsidRDefault="00846C1C" w:rsidP="00846C1C">
      <w:r w:rsidRPr="007B1CF1">
        <w:rPr>
          <w:rStyle w:val="HideTWBExt"/>
        </w:rPr>
        <w:t>&lt;/Amend&gt;</w:t>
      </w:r>
    </w:p>
    <w:p w14:paraId="15058DB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116</w:t>
      </w:r>
      <w:r w:rsidRPr="007B1CF1">
        <w:rPr>
          <w:rStyle w:val="HideTWBExt"/>
        </w:rPr>
        <w:t>&lt;/NumAm&gt;</w:t>
      </w:r>
    </w:p>
    <w:p w14:paraId="111B2ECE"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ADF4F94" w14:textId="77777777" w:rsidR="00846C1C" w:rsidRPr="007B1CF1" w:rsidRDefault="00846C1C" w:rsidP="00846C1C">
      <w:pPr>
        <w:pStyle w:val="NormalBold"/>
      </w:pPr>
      <w:r w:rsidRPr="007B1CF1">
        <w:rPr>
          <w:rStyle w:val="HideTWBExt"/>
          <w:b w:val="0"/>
        </w:rPr>
        <w:t>&lt;/RepeatBlock-By&gt;</w:t>
      </w:r>
    </w:p>
    <w:p w14:paraId="43FCCA3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3E58314"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BA822CD" w14:textId="77777777" w:rsidTr="00C10AD6">
        <w:trPr>
          <w:trHeight w:hRule="exact" w:val="240"/>
          <w:jc w:val="center"/>
        </w:trPr>
        <w:tc>
          <w:tcPr>
            <w:tcW w:w="9752" w:type="dxa"/>
            <w:gridSpan w:val="2"/>
            <w:tcBorders>
              <w:top w:val="nil"/>
              <w:left w:val="nil"/>
              <w:bottom w:val="nil"/>
              <w:right w:val="nil"/>
            </w:tcBorders>
          </w:tcPr>
          <w:p w14:paraId="26E288D5" w14:textId="77777777" w:rsidR="00846C1C" w:rsidRPr="007B1CF1" w:rsidRDefault="00846C1C" w:rsidP="00C10AD6"/>
        </w:tc>
      </w:tr>
      <w:tr w:rsidR="00846C1C" w:rsidRPr="007B1CF1" w14:paraId="1E825183" w14:textId="77777777" w:rsidTr="00C10AD6">
        <w:trPr>
          <w:trHeight w:val="240"/>
          <w:jc w:val="center"/>
        </w:trPr>
        <w:tc>
          <w:tcPr>
            <w:tcW w:w="4876" w:type="dxa"/>
            <w:tcBorders>
              <w:top w:val="nil"/>
              <w:left w:val="nil"/>
              <w:bottom w:val="nil"/>
              <w:right w:val="nil"/>
            </w:tcBorders>
          </w:tcPr>
          <w:p w14:paraId="5C4C00F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CEE70A" w14:textId="77777777" w:rsidR="00846C1C" w:rsidRPr="007B1CF1" w:rsidRDefault="00846C1C" w:rsidP="00C10AD6">
            <w:pPr>
              <w:pStyle w:val="AmColumnHeading"/>
            </w:pPr>
            <w:r w:rsidRPr="007B1CF1">
              <w:t>Geänderter Text</w:t>
            </w:r>
          </w:p>
        </w:tc>
      </w:tr>
      <w:tr w:rsidR="00846C1C" w:rsidRPr="007B1CF1" w14:paraId="7C170722" w14:textId="77777777" w:rsidTr="00C10AD6">
        <w:trPr>
          <w:jc w:val="center"/>
        </w:trPr>
        <w:tc>
          <w:tcPr>
            <w:tcW w:w="4876" w:type="dxa"/>
            <w:tcBorders>
              <w:top w:val="nil"/>
              <w:left w:val="nil"/>
              <w:bottom w:val="nil"/>
              <w:right w:val="nil"/>
            </w:tcBorders>
          </w:tcPr>
          <w:p w14:paraId="087DD134" w14:textId="77777777" w:rsidR="00846C1C" w:rsidRPr="007B1CF1" w:rsidRDefault="00846C1C" w:rsidP="00C10AD6">
            <w:pPr>
              <w:pStyle w:val="Normal6a"/>
            </w:pPr>
          </w:p>
        </w:tc>
        <w:tc>
          <w:tcPr>
            <w:tcW w:w="4876" w:type="dxa"/>
            <w:tcBorders>
              <w:top w:val="nil"/>
              <w:left w:val="nil"/>
              <w:bottom w:val="nil"/>
              <w:right w:val="nil"/>
            </w:tcBorders>
          </w:tcPr>
          <w:p w14:paraId="5DCF7DB9" w14:textId="77777777" w:rsidR="00846C1C" w:rsidRPr="007B1CF1" w:rsidRDefault="00846C1C" w:rsidP="00C10AD6">
            <w:pPr>
              <w:pStyle w:val="Normal6a"/>
            </w:pPr>
            <w:r w:rsidRPr="007B1CF1">
              <w:rPr>
                <w:b/>
                <w:i/>
              </w:rPr>
              <w:t>5a.</w:t>
            </w:r>
            <w:r w:rsidRPr="007B1CF1">
              <w:tab/>
            </w:r>
            <w:r w:rsidRPr="007B1CF1">
              <w:rPr>
                <w:b/>
                <w:i/>
              </w:rPr>
              <w:t>würdigt die Bedeutung einer im Europäischen Pakt für die Meere angekündigten neuen Generation partnerschaftlicher Abkommen über nachhaltige Fischerei; unterstreicht, dass die neue Generation partnerschaftlicher Abkommen über nachhaltige Fischerei nicht nur mit den umfassenderen regionalen Strategien und Prioritäten der EU in Einklang steht, sondern auch eine Gelegenheit bieten sollte, die Nachhaltigkeit der Flotten zu verbessern, den Druck auf stark befischte Bestände zu verringern, die Herkunft der Fischereierzeugnisse zu diversifizieren und die Abhängigkeit von Fischereierzeugnissen aus Drittländern zu verringern;</w:t>
            </w:r>
          </w:p>
        </w:tc>
      </w:tr>
    </w:tbl>
    <w:p w14:paraId="1A7996E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59E8644" w14:textId="77777777" w:rsidR="00846C1C" w:rsidRPr="007B1CF1" w:rsidRDefault="00846C1C" w:rsidP="00846C1C">
      <w:r w:rsidRPr="007B1CF1">
        <w:rPr>
          <w:rStyle w:val="HideTWBExt"/>
        </w:rPr>
        <w:t>&lt;/Amend&gt;</w:t>
      </w:r>
    </w:p>
    <w:p w14:paraId="34A0A7F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117</w:t>
      </w:r>
      <w:r w:rsidRPr="007B1CF1">
        <w:rPr>
          <w:rStyle w:val="HideTWBExt"/>
        </w:rPr>
        <w:t>&lt;/NumAm&gt;</w:t>
      </w:r>
    </w:p>
    <w:p w14:paraId="12586A27"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64ED0F37"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756DA1E5" w14:textId="77777777" w:rsidR="00846C1C" w:rsidRPr="007B1CF1" w:rsidRDefault="00846C1C" w:rsidP="00846C1C">
      <w:pPr>
        <w:pStyle w:val="NormalBold"/>
      </w:pPr>
      <w:r w:rsidRPr="007B1CF1">
        <w:rPr>
          <w:rStyle w:val="HideTWBExt"/>
          <w:b w:val="0"/>
        </w:rPr>
        <w:t>&lt;/RepeatBlock-By&gt;</w:t>
      </w:r>
    </w:p>
    <w:p w14:paraId="09E8C42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1B8FC3B"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AED1393" w14:textId="77777777" w:rsidTr="00C10AD6">
        <w:trPr>
          <w:trHeight w:hRule="exact" w:val="240"/>
          <w:jc w:val="center"/>
        </w:trPr>
        <w:tc>
          <w:tcPr>
            <w:tcW w:w="9752" w:type="dxa"/>
            <w:gridSpan w:val="2"/>
            <w:tcBorders>
              <w:top w:val="nil"/>
              <w:left w:val="nil"/>
              <w:bottom w:val="nil"/>
              <w:right w:val="nil"/>
            </w:tcBorders>
          </w:tcPr>
          <w:p w14:paraId="70B13FE4" w14:textId="77777777" w:rsidR="00846C1C" w:rsidRPr="007B1CF1" w:rsidRDefault="00846C1C" w:rsidP="00C10AD6"/>
        </w:tc>
      </w:tr>
      <w:tr w:rsidR="00846C1C" w:rsidRPr="007B1CF1" w14:paraId="22B25AA7" w14:textId="77777777" w:rsidTr="00C10AD6">
        <w:trPr>
          <w:trHeight w:val="240"/>
          <w:jc w:val="center"/>
        </w:trPr>
        <w:tc>
          <w:tcPr>
            <w:tcW w:w="4876" w:type="dxa"/>
            <w:tcBorders>
              <w:top w:val="nil"/>
              <w:left w:val="nil"/>
              <w:bottom w:val="nil"/>
              <w:right w:val="nil"/>
            </w:tcBorders>
          </w:tcPr>
          <w:p w14:paraId="5414D11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DA5F4EF" w14:textId="77777777" w:rsidR="00846C1C" w:rsidRPr="007B1CF1" w:rsidRDefault="00846C1C" w:rsidP="00C10AD6">
            <w:pPr>
              <w:pStyle w:val="AmColumnHeading"/>
            </w:pPr>
            <w:r w:rsidRPr="007B1CF1">
              <w:t>Geänderter Text</w:t>
            </w:r>
          </w:p>
        </w:tc>
      </w:tr>
      <w:tr w:rsidR="00846C1C" w:rsidRPr="007B1CF1" w14:paraId="2EEDB55D" w14:textId="77777777" w:rsidTr="00C10AD6">
        <w:trPr>
          <w:jc w:val="center"/>
        </w:trPr>
        <w:tc>
          <w:tcPr>
            <w:tcW w:w="4876" w:type="dxa"/>
            <w:tcBorders>
              <w:top w:val="nil"/>
              <w:left w:val="nil"/>
              <w:bottom w:val="nil"/>
              <w:right w:val="nil"/>
            </w:tcBorders>
          </w:tcPr>
          <w:p w14:paraId="2F4C8CBD" w14:textId="77777777" w:rsidR="00846C1C" w:rsidRPr="007B1CF1" w:rsidRDefault="00846C1C" w:rsidP="00C10AD6">
            <w:pPr>
              <w:pStyle w:val="Normal6a"/>
            </w:pPr>
          </w:p>
        </w:tc>
        <w:tc>
          <w:tcPr>
            <w:tcW w:w="4876" w:type="dxa"/>
            <w:tcBorders>
              <w:top w:val="nil"/>
              <w:left w:val="nil"/>
              <w:bottom w:val="nil"/>
              <w:right w:val="nil"/>
            </w:tcBorders>
          </w:tcPr>
          <w:p w14:paraId="26C000DC" w14:textId="77777777" w:rsidR="00846C1C" w:rsidRPr="007B1CF1" w:rsidRDefault="00846C1C" w:rsidP="00C10AD6">
            <w:pPr>
              <w:pStyle w:val="Normal6a"/>
            </w:pPr>
            <w:r w:rsidRPr="007B1CF1">
              <w:rPr>
                <w:b/>
                <w:i/>
              </w:rPr>
              <w:t>5a.</w:t>
            </w:r>
            <w:r w:rsidRPr="007B1CF1">
              <w:tab/>
            </w:r>
            <w:r w:rsidRPr="007B1CF1">
              <w:rPr>
                <w:b/>
                <w:i/>
              </w:rPr>
              <w:t>betont, dass die handwerkliche Fischerei weltweit eine entscheidende Rolle für den Erhalt lokaler Volkswirtschaften und Gemeinschaften spielt; fordert die Mitgliedstaaten auf, eine von der örtlichen Bevölkerung getragene Bestandsbewirtschaftung und eine gerechte Aufteilung der Erträge in ihre nationalen Strategien einzubeziehen, um sicherzustellen, dass die Wertschöpfung aus Meeresressourcen in den lokalen Gebieten verbleibt;</w:t>
            </w:r>
          </w:p>
        </w:tc>
      </w:tr>
    </w:tbl>
    <w:p w14:paraId="7053888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FA9716B" w14:textId="77777777" w:rsidR="00846C1C" w:rsidRPr="007B1CF1" w:rsidRDefault="00846C1C" w:rsidP="00846C1C">
      <w:r w:rsidRPr="007B1CF1">
        <w:rPr>
          <w:rStyle w:val="HideTWBExt"/>
        </w:rPr>
        <w:t>&lt;/Amend&gt;</w:t>
      </w:r>
    </w:p>
    <w:p w14:paraId="4890623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118</w:t>
      </w:r>
      <w:r w:rsidRPr="007B1CF1">
        <w:rPr>
          <w:rStyle w:val="HideTWBExt"/>
        </w:rPr>
        <w:t>&lt;/NumAm&gt;</w:t>
      </w:r>
    </w:p>
    <w:p w14:paraId="6615C182"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6BAD8206" w14:textId="77777777" w:rsidR="00846C1C" w:rsidRPr="007B1CF1" w:rsidRDefault="00846C1C" w:rsidP="00846C1C">
      <w:pPr>
        <w:pStyle w:val="NormalBold"/>
      </w:pPr>
      <w:r w:rsidRPr="007B1CF1">
        <w:rPr>
          <w:rStyle w:val="HideTWBExt"/>
          <w:b w:val="0"/>
        </w:rPr>
        <w:t>&lt;/RepeatBlock-By&gt;</w:t>
      </w:r>
    </w:p>
    <w:p w14:paraId="7A620C4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E7EC403" w14:textId="77777777" w:rsidR="00846C1C" w:rsidRPr="007B1CF1" w:rsidRDefault="00846C1C" w:rsidP="00846C1C">
      <w:pPr>
        <w:pStyle w:val="NormalBold"/>
      </w:pPr>
      <w:r w:rsidRPr="007B1CF1">
        <w:rPr>
          <w:rStyle w:val="HideTWBExt"/>
        </w:rPr>
        <w:t>&lt;Article&gt;</w:t>
      </w:r>
      <w:r w:rsidRPr="007B1CF1">
        <w:t>Ziffer 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68FC0F0" w14:textId="77777777" w:rsidTr="00C10AD6">
        <w:trPr>
          <w:trHeight w:hRule="exact" w:val="240"/>
          <w:jc w:val="center"/>
        </w:trPr>
        <w:tc>
          <w:tcPr>
            <w:tcW w:w="9752" w:type="dxa"/>
            <w:gridSpan w:val="2"/>
            <w:tcBorders>
              <w:top w:val="nil"/>
              <w:left w:val="nil"/>
              <w:bottom w:val="nil"/>
              <w:right w:val="nil"/>
            </w:tcBorders>
          </w:tcPr>
          <w:p w14:paraId="00325912" w14:textId="77777777" w:rsidR="00846C1C" w:rsidRPr="007B1CF1" w:rsidRDefault="00846C1C" w:rsidP="00C10AD6"/>
        </w:tc>
      </w:tr>
      <w:tr w:rsidR="00846C1C" w:rsidRPr="007B1CF1" w14:paraId="3C17A9DE" w14:textId="77777777" w:rsidTr="00C10AD6">
        <w:trPr>
          <w:trHeight w:val="240"/>
          <w:jc w:val="center"/>
        </w:trPr>
        <w:tc>
          <w:tcPr>
            <w:tcW w:w="4876" w:type="dxa"/>
            <w:tcBorders>
              <w:top w:val="nil"/>
              <w:left w:val="nil"/>
              <w:bottom w:val="nil"/>
              <w:right w:val="nil"/>
            </w:tcBorders>
          </w:tcPr>
          <w:p w14:paraId="73E96FE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D7712C3" w14:textId="77777777" w:rsidR="00846C1C" w:rsidRPr="007B1CF1" w:rsidRDefault="00846C1C" w:rsidP="00C10AD6">
            <w:pPr>
              <w:pStyle w:val="AmColumnHeading"/>
            </w:pPr>
            <w:r w:rsidRPr="007B1CF1">
              <w:t>Geänderter Text</w:t>
            </w:r>
          </w:p>
        </w:tc>
      </w:tr>
      <w:tr w:rsidR="00846C1C" w:rsidRPr="007B1CF1" w14:paraId="04EC5EC4" w14:textId="77777777" w:rsidTr="00C10AD6">
        <w:trPr>
          <w:jc w:val="center"/>
        </w:trPr>
        <w:tc>
          <w:tcPr>
            <w:tcW w:w="4876" w:type="dxa"/>
            <w:tcBorders>
              <w:top w:val="nil"/>
              <w:left w:val="nil"/>
              <w:bottom w:val="nil"/>
              <w:right w:val="nil"/>
            </w:tcBorders>
          </w:tcPr>
          <w:p w14:paraId="72DC7A1E" w14:textId="77777777" w:rsidR="00846C1C" w:rsidRPr="007B1CF1" w:rsidRDefault="00846C1C" w:rsidP="00C10AD6">
            <w:pPr>
              <w:pStyle w:val="Normal6a"/>
            </w:pPr>
          </w:p>
        </w:tc>
        <w:tc>
          <w:tcPr>
            <w:tcW w:w="4876" w:type="dxa"/>
            <w:tcBorders>
              <w:top w:val="nil"/>
              <w:left w:val="nil"/>
              <w:bottom w:val="nil"/>
              <w:right w:val="nil"/>
            </w:tcBorders>
          </w:tcPr>
          <w:p w14:paraId="0F45D440" w14:textId="77777777" w:rsidR="00846C1C" w:rsidRPr="007B1CF1" w:rsidRDefault="00846C1C" w:rsidP="00C10AD6">
            <w:pPr>
              <w:pStyle w:val="Normal6a"/>
            </w:pPr>
            <w:r w:rsidRPr="007B1CF1">
              <w:rPr>
                <w:b/>
                <w:i/>
              </w:rPr>
              <w:t>5a.</w:t>
            </w:r>
            <w:r w:rsidRPr="007B1CF1">
              <w:tab/>
            </w:r>
            <w:r w:rsidRPr="007B1CF1">
              <w:rPr>
                <w:b/>
                <w:i/>
              </w:rPr>
              <w:t>fordert die Kommission und die Mitgliedstaaten auf, die Registrierung von Hochrisiko-Schiffen unter der Flagge von Drittländern verbindlich vorzuschreiben und die Nutzung von Billigflaggen durch EU-eigene Schiffe zu unterbinden, um sicherzustellen, dass die EU ihre Null-Toleranz-Politik gegenüber der illegalen, ungemeldeten und unregulierten Fischerei umsetzt;</w:t>
            </w:r>
          </w:p>
        </w:tc>
      </w:tr>
    </w:tbl>
    <w:p w14:paraId="7AFC2B9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7203384" w14:textId="77777777" w:rsidR="00846C1C" w:rsidRPr="007B1CF1" w:rsidRDefault="00846C1C" w:rsidP="00846C1C">
      <w:r w:rsidRPr="007B1CF1">
        <w:rPr>
          <w:rStyle w:val="HideTWBExt"/>
        </w:rPr>
        <w:t>&lt;/Amend&gt;</w:t>
      </w:r>
    </w:p>
    <w:p w14:paraId="29F05FD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119</w:t>
      </w:r>
      <w:r w:rsidRPr="007B1CF1">
        <w:rPr>
          <w:rStyle w:val="HideTWBExt"/>
        </w:rPr>
        <w:t>&lt;/NumAm&gt;</w:t>
      </w:r>
    </w:p>
    <w:p w14:paraId="0599E3FF"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7BCC7125" w14:textId="77777777" w:rsidR="00846C1C" w:rsidRPr="007B1CF1" w:rsidRDefault="00846C1C" w:rsidP="00846C1C">
      <w:pPr>
        <w:pStyle w:val="NormalBold"/>
      </w:pPr>
      <w:r w:rsidRPr="007B1CF1">
        <w:rPr>
          <w:rStyle w:val="HideTWBExt"/>
          <w:b w:val="0"/>
        </w:rPr>
        <w:t>&lt;/RepeatBlock-By&gt;</w:t>
      </w:r>
    </w:p>
    <w:p w14:paraId="6D1D8B8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7EBA3F" w14:textId="77777777" w:rsidR="00846C1C" w:rsidRPr="007B1CF1" w:rsidRDefault="00846C1C" w:rsidP="00846C1C">
      <w:pPr>
        <w:pStyle w:val="NormalBold"/>
      </w:pPr>
      <w:r w:rsidRPr="007B1CF1">
        <w:rPr>
          <w:rStyle w:val="HideTWBExt"/>
        </w:rPr>
        <w:t>&lt;Article&gt;</w:t>
      </w:r>
      <w:r w:rsidRPr="007B1CF1">
        <w:t>Ziffer 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1D92B35" w14:textId="77777777" w:rsidTr="00C10AD6">
        <w:trPr>
          <w:trHeight w:hRule="exact" w:val="240"/>
          <w:jc w:val="center"/>
        </w:trPr>
        <w:tc>
          <w:tcPr>
            <w:tcW w:w="9752" w:type="dxa"/>
            <w:gridSpan w:val="2"/>
            <w:tcBorders>
              <w:top w:val="nil"/>
              <w:left w:val="nil"/>
              <w:bottom w:val="nil"/>
              <w:right w:val="nil"/>
            </w:tcBorders>
          </w:tcPr>
          <w:p w14:paraId="15BBD4A3" w14:textId="77777777" w:rsidR="00846C1C" w:rsidRPr="007B1CF1" w:rsidRDefault="00846C1C" w:rsidP="00C10AD6"/>
        </w:tc>
      </w:tr>
      <w:tr w:rsidR="00846C1C" w:rsidRPr="007B1CF1" w14:paraId="0CE77CB4" w14:textId="77777777" w:rsidTr="00C10AD6">
        <w:trPr>
          <w:trHeight w:val="240"/>
          <w:jc w:val="center"/>
        </w:trPr>
        <w:tc>
          <w:tcPr>
            <w:tcW w:w="4876" w:type="dxa"/>
            <w:tcBorders>
              <w:top w:val="nil"/>
              <w:left w:val="nil"/>
              <w:bottom w:val="nil"/>
              <w:right w:val="nil"/>
            </w:tcBorders>
          </w:tcPr>
          <w:p w14:paraId="635B80B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8660556" w14:textId="77777777" w:rsidR="00846C1C" w:rsidRPr="007B1CF1" w:rsidRDefault="00846C1C" w:rsidP="00C10AD6">
            <w:pPr>
              <w:pStyle w:val="AmColumnHeading"/>
            </w:pPr>
            <w:r w:rsidRPr="007B1CF1">
              <w:t>Geänderter Text</w:t>
            </w:r>
          </w:p>
        </w:tc>
      </w:tr>
      <w:tr w:rsidR="00846C1C" w:rsidRPr="007B1CF1" w14:paraId="17D9BAF9" w14:textId="77777777" w:rsidTr="00C10AD6">
        <w:trPr>
          <w:jc w:val="center"/>
        </w:trPr>
        <w:tc>
          <w:tcPr>
            <w:tcW w:w="4876" w:type="dxa"/>
            <w:tcBorders>
              <w:top w:val="nil"/>
              <w:left w:val="nil"/>
              <w:bottom w:val="nil"/>
              <w:right w:val="nil"/>
            </w:tcBorders>
          </w:tcPr>
          <w:p w14:paraId="27A7AB4E" w14:textId="77777777" w:rsidR="00846C1C" w:rsidRPr="007B1CF1" w:rsidRDefault="00846C1C" w:rsidP="00C10AD6">
            <w:pPr>
              <w:pStyle w:val="Normal6a"/>
            </w:pPr>
          </w:p>
        </w:tc>
        <w:tc>
          <w:tcPr>
            <w:tcW w:w="4876" w:type="dxa"/>
            <w:tcBorders>
              <w:top w:val="nil"/>
              <w:left w:val="nil"/>
              <w:bottom w:val="nil"/>
              <w:right w:val="nil"/>
            </w:tcBorders>
          </w:tcPr>
          <w:p w14:paraId="6663A5BA" w14:textId="77777777" w:rsidR="00846C1C" w:rsidRPr="007B1CF1" w:rsidRDefault="00846C1C" w:rsidP="00C10AD6">
            <w:pPr>
              <w:pStyle w:val="Normal6a"/>
            </w:pPr>
            <w:r w:rsidRPr="007B1CF1">
              <w:rPr>
                <w:b/>
                <w:i/>
              </w:rPr>
              <w:t>5b.</w:t>
            </w:r>
            <w:r w:rsidRPr="007B1CF1">
              <w:tab/>
            </w:r>
            <w:r w:rsidRPr="007B1CF1">
              <w:rPr>
                <w:b/>
                <w:i/>
              </w:rPr>
              <w:t>fordert, dass die Nichtdiskriminierungsklausel in künftigen Protokollen zu den partnerschaftlichen Abkommen über nachhaltige Fischerei gestärkt wird, um sicherzustellen, dass die Partnerländer anderen in ihren Gewässern tätigen ausländischen Flotten keine günstigeren finanziellen oder technischen Bedingungen gewähren und dass diese Klauseln wirksam überwacht und durchgesetzt werden; stellt fest, dass die Evaluierungen der Kommission zur Umsetzung und Wirksamkeit von Nichtdiskriminierungsklauseln nur begrenzte Informationen enthalten; fordert die Kommission auf, in künftigen Evaluierungsberichten zu den partnerschaftlichen Abkommen über nachhaltige Fischerei systematisch detaillierte Informationen und Analysen zu diesem Aspekt aufzunehmen; </w:t>
            </w:r>
          </w:p>
        </w:tc>
      </w:tr>
    </w:tbl>
    <w:p w14:paraId="16E6933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6AB4827" w14:textId="77777777" w:rsidR="00846C1C" w:rsidRPr="007B1CF1" w:rsidRDefault="00846C1C" w:rsidP="00846C1C">
      <w:r w:rsidRPr="007B1CF1">
        <w:rPr>
          <w:rStyle w:val="HideTWBExt"/>
        </w:rPr>
        <w:t>&lt;/Amend&gt;</w:t>
      </w:r>
    </w:p>
    <w:p w14:paraId="3F0BCFC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120</w:t>
      </w:r>
      <w:r w:rsidRPr="007B1CF1">
        <w:rPr>
          <w:rStyle w:val="HideTWBExt"/>
        </w:rPr>
        <w:t>&lt;/NumAm&gt;</w:t>
      </w:r>
    </w:p>
    <w:p w14:paraId="432E6DF5"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673D1755" w14:textId="77777777" w:rsidR="00846C1C" w:rsidRPr="007B1CF1" w:rsidRDefault="00846C1C" w:rsidP="00846C1C">
      <w:pPr>
        <w:pStyle w:val="NormalBold"/>
      </w:pPr>
      <w:r w:rsidRPr="007B1CF1">
        <w:rPr>
          <w:rStyle w:val="HideTWBExt"/>
          <w:b w:val="0"/>
        </w:rPr>
        <w:t>&lt;/RepeatBlock-By&gt;</w:t>
      </w:r>
    </w:p>
    <w:p w14:paraId="2DB5151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6F6B47A" w14:textId="77777777" w:rsidR="00846C1C" w:rsidRPr="007B1CF1" w:rsidRDefault="00846C1C" w:rsidP="00846C1C">
      <w:pPr>
        <w:pStyle w:val="NormalBold"/>
      </w:pPr>
      <w:r w:rsidRPr="007B1CF1">
        <w:rPr>
          <w:rStyle w:val="HideTWBExt"/>
        </w:rPr>
        <w:t>&lt;Article&gt;</w:t>
      </w:r>
      <w:r w:rsidRPr="007B1CF1">
        <w:t>Ziffer 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6E993E7" w14:textId="77777777" w:rsidTr="00C10AD6">
        <w:trPr>
          <w:trHeight w:hRule="exact" w:val="240"/>
          <w:jc w:val="center"/>
        </w:trPr>
        <w:tc>
          <w:tcPr>
            <w:tcW w:w="9752" w:type="dxa"/>
            <w:gridSpan w:val="2"/>
            <w:tcBorders>
              <w:top w:val="nil"/>
              <w:left w:val="nil"/>
              <w:bottom w:val="nil"/>
              <w:right w:val="nil"/>
            </w:tcBorders>
          </w:tcPr>
          <w:p w14:paraId="11766ABD" w14:textId="77777777" w:rsidR="00846C1C" w:rsidRPr="007B1CF1" w:rsidRDefault="00846C1C" w:rsidP="00C10AD6"/>
        </w:tc>
      </w:tr>
      <w:tr w:rsidR="00846C1C" w:rsidRPr="007B1CF1" w14:paraId="49BE6C1E" w14:textId="77777777" w:rsidTr="00C10AD6">
        <w:trPr>
          <w:trHeight w:val="240"/>
          <w:jc w:val="center"/>
        </w:trPr>
        <w:tc>
          <w:tcPr>
            <w:tcW w:w="4876" w:type="dxa"/>
            <w:tcBorders>
              <w:top w:val="nil"/>
              <w:left w:val="nil"/>
              <w:bottom w:val="nil"/>
              <w:right w:val="nil"/>
            </w:tcBorders>
          </w:tcPr>
          <w:p w14:paraId="49DBC41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EFE3831" w14:textId="77777777" w:rsidR="00846C1C" w:rsidRPr="007B1CF1" w:rsidRDefault="00846C1C" w:rsidP="00C10AD6">
            <w:pPr>
              <w:pStyle w:val="AmColumnHeading"/>
            </w:pPr>
            <w:r w:rsidRPr="007B1CF1">
              <w:t>Geänderter Text</w:t>
            </w:r>
          </w:p>
        </w:tc>
      </w:tr>
      <w:tr w:rsidR="00846C1C" w:rsidRPr="007B1CF1" w14:paraId="31269BEA" w14:textId="77777777" w:rsidTr="00C10AD6">
        <w:trPr>
          <w:jc w:val="center"/>
        </w:trPr>
        <w:tc>
          <w:tcPr>
            <w:tcW w:w="4876" w:type="dxa"/>
            <w:tcBorders>
              <w:top w:val="nil"/>
              <w:left w:val="nil"/>
              <w:bottom w:val="nil"/>
              <w:right w:val="nil"/>
            </w:tcBorders>
          </w:tcPr>
          <w:p w14:paraId="29469D35" w14:textId="77777777" w:rsidR="00846C1C" w:rsidRPr="007B1CF1" w:rsidRDefault="00846C1C" w:rsidP="00C10AD6">
            <w:pPr>
              <w:pStyle w:val="Normal6a"/>
            </w:pPr>
          </w:p>
        </w:tc>
        <w:tc>
          <w:tcPr>
            <w:tcW w:w="4876" w:type="dxa"/>
            <w:tcBorders>
              <w:top w:val="nil"/>
              <w:left w:val="nil"/>
              <w:bottom w:val="nil"/>
              <w:right w:val="nil"/>
            </w:tcBorders>
          </w:tcPr>
          <w:p w14:paraId="1509B9B9" w14:textId="77777777" w:rsidR="00846C1C" w:rsidRPr="007B1CF1" w:rsidRDefault="00846C1C" w:rsidP="00C10AD6">
            <w:pPr>
              <w:pStyle w:val="Normal6a"/>
            </w:pPr>
            <w:r w:rsidRPr="007B1CF1">
              <w:rPr>
                <w:b/>
                <w:i/>
              </w:rPr>
              <w:t>5b.</w:t>
            </w:r>
            <w:r w:rsidRPr="007B1CF1">
              <w:tab/>
            </w:r>
            <w:r w:rsidRPr="007B1CF1">
              <w:rPr>
                <w:b/>
                <w:i/>
              </w:rPr>
              <w:t>ist der Ansicht, dass die Fischereitätigkeiten Chinas für die Flotten der Europäischen Union Anlass zu erheblicher Besorgnis geben; betont, dass der strukturierte Dialog mit China im Rahmen der „Blauen Partnerschaft“ fortgesetzt werden muss; hebt hervor, dass China das Abkommen über die Kontrolle durch den Hafenstaat ratifizieren sollte; fordert nachdrücklich mehr Transparenz bei den Fischereitätigkeiten Chinas; unterstreicht, dass die Einfuhren von Fischereierzeugnissen aus China den Standards der Europäischen Union entsprechen müssen, unter anderem mit Blick auf die Rückverfolgbarkeit;</w:t>
            </w:r>
          </w:p>
        </w:tc>
      </w:tr>
    </w:tbl>
    <w:p w14:paraId="3138323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3EAD8B2" w14:textId="77777777" w:rsidR="00846C1C" w:rsidRPr="007B1CF1" w:rsidRDefault="00846C1C" w:rsidP="00846C1C">
      <w:r w:rsidRPr="007B1CF1">
        <w:rPr>
          <w:rStyle w:val="HideTWBExt"/>
        </w:rPr>
        <w:t>&lt;/Amend&gt;</w:t>
      </w:r>
    </w:p>
    <w:p w14:paraId="5764672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121</w:t>
      </w:r>
      <w:r w:rsidRPr="007B1CF1">
        <w:rPr>
          <w:rStyle w:val="HideTWBExt"/>
        </w:rPr>
        <w:t>&lt;/NumAm&gt;</w:t>
      </w:r>
    </w:p>
    <w:p w14:paraId="41D692A5"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5FC49C5B" w14:textId="77777777" w:rsidR="00846C1C" w:rsidRPr="007B1CF1" w:rsidRDefault="00846C1C" w:rsidP="00846C1C">
      <w:pPr>
        <w:pStyle w:val="NormalBold"/>
      </w:pPr>
      <w:r w:rsidRPr="007B1CF1">
        <w:rPr>
          <w:rStyle w:val="HideTWBExt"/>
          <w:b w:val="0"/>
        </w:rPr>
        <w:t>&lt;/RepeatBlock-By&gt;</w:t>
      </w:r>
    </w:p>
    <w:p w14:paraId="14AF35C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0AF3AFC" w14:textId="77777777" w:rsidR="00846C1C" w:rsidRPr="007B1CF1" w:rsidRDefault="00846C1C" w:rsidP="00846C1C">
      <w:pPr>
        <w:pStyle w:val="NormalBold"/>
      </w:pPr>
      <w:r w:rsidRPr="007B1CF1">
        <w:rPr>
          <w:rStyle w:val="HideTWBExt"/>
        </w:rPr>
        <w:t>&lt;Article&gt;</w:t>
      </w:r>
      <w:r w:rsidRPr="007B1CF1">
        <w:t>Ziffer 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A649AF8" w14:textId="77777777" w:rsidTr="00C10AD6">
        <w:trPr>
          <w:trHeight w:hRule="exact" w:val="240"/>
          <w:jc w:val="center"/>
        </w:trPr>
        <w:tc>
          <w:tcPr>
            <w:tcW w:w="9752" w:type="dxa"/>
            <w:gridSpan w:val="2"/>
            <w:tcBorders>
              <w:top w:val="nil"/>
              <w:left w:val="nil"/>
              <w:bottom w:val="nil"/>
              <w:right w:val="nil"/>
            </w:tcBorders>
          </w:tcPr>
          <w:p w14:paraId="7D769CA7" w14:textId="77777777" w:rsidR="00846C1C" w:rsidRPr="007B1CF1" w:rsidRDefault="00846C1C" w:rsidP="00C10AD6"/>
        </w:tc>
      </w:tr>
      <w:tr w:rsidR="00846C1C" w:rsidRPr="007B1CF1" w14:paraId="3B980146" w14:textId="77777777" w:rsidTr="00C10AD6">
        <w:trPr>
          <w:trHeight w:val="240"/>
          <w:jc w:val="center"/>
        </w:trPr>
        <w:tc>
          <w:tcPr>
            <w:tcW w:w="4876" w:type="dxa"/>
            <w:tcBorders>
              <w:top w:val="nil"/>
              <w:left w:val="nil"/>
              <w:bottom w:val="nil"/>
              <w:right w:val="nil"/>
            </w:tcBorders>
          </w:tcPr>
          <w:p w14:paraId="1099EFF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96ADD7" w14:textId="77777777" w:rsidR="00846C1C" w:rsidRPr="007B1CF1" w:rsidRDefault="00846C1C" w:rsidP="00C10AD6">
            <w:pPr>
              <w:pStyle w:val="AmColumnHeading"/>
            </w:pPr>
            <w:r w:rsidRPr="007B1CF1">
              <w:t>Geänderter Text</w:t>
            </w:r>
          </w:p>
        </w:tc>
      </w:tr>
      <w:tr w:rsidR="00846C1C" w:rsidRPr="007B1CF1" w14:paraId="7243A8A4" w14:textId="77777777" w:rsidTr="00C10AD6">
        <w:trPr>
          <w:jc w:val="center"/>
        </w:trPr>
        <w:tc>
          <w:tcPr>
            <w:tcW w:w="4876" w:type="dxa"/>
            <w:tcBorders>
              <w:top w:val="nil"/>
              <w:left w:val="nil"/>
              <w:bottom w:val="nil"/>
              <w:right w:val="nil"/>
            </w:tcBorders>
          </w:tcPr>
          <w:p w14:paraId="5175B11F" w14:textId="77777777" w:rsidR="00846C1C" w:rsidRPr="007B1CF1" w:rsidRDefault="00846C1C" w:rsidP="00C10AD6">
            <w:pPr>
              <w:pStyle w:val="Normal6a"/>
            </w:pPr>
          </w:p>
        </w:tc>
        <w:tc>
          <w:tcPr>
            <w:tcW w:w="4876" w:type="dxa"/>
            <w:tcBorders>
              <w:top w:val="nil"/>
              <w:left w:val="nil"/>
              <w:bottom w:val="nil"/>
              <w:right w:val="nil"/>
            </w:tcBorders>
          </w:tcPr>
          <w:p w14:paraId="2B18D22C" w14:textId="77777777" w:rsidR="00846C1C" w:rsidRPr="007B1CF1" w:rsidRDefault="00846C1C" w:rsidP="00C10AD6">
            <w:pPr>
              <w:pStyle w:val="Normal6a"/>
            </w:pPr>
            <w:r w:rsidRPr="007B1CF1">
              <w:rPr>
                <w:b/>
                <w:i/>
              </w:rPr>
              <w:t>5b.</w:t>
            </w:r>
            <w:r w:rsidRPr="007B1CF1">
              <w:tab/>
            </w:r>
            <w:r w:rsidRPr="007B1CF1">
              <w:rPr>
                <w:b/>
                <w:i/>
              </w:rPr>
              <w:t>fordert die EU und ihre Mitgliedstaaten auf, sich für die höchsten globalen Sozial- und Sicherheitsstandards in Bezug auf die Arbeitsbedingungen im Fischereisektor einzusetzen und diese aktiv zu fördern sowie Standards zu unterstützen, die den Schutz der Arbeitnehmer im Einklang mit den Übereinkommen der ILO garantieren; betont, dass die EU im Rahmen der externen Dimension der Gemeinsamen Fischereipolitik solche Standards ebenfalls umsetzen sollte, auch im Rahmen ihrer partnerschaftlichen Abkommen über nachhaltige Fischerei;</w:t>
            </w:r>
          </w:p>
        </w:tc>
      </w:tr>
    </w:tbl>
    <w:p w14:paraId="28A9806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9B0E8AF" w14:textId="77777777" w:rsidR="00846C1C" w:rsidRPr="007B1CF1" w:rsidRDefault="00846C1C" w:rsidP="00846C1C">
      <w:r w:rsidRPr="007B1CF1">
        <w:rPr>
          <w:rStyle w:val="HideTWBExt"/>
        </w:rPr>
        <w:t>&lt;/Amend&gt;</w:t>
      </w:r>
    </w:p>
    <w:p w14:paraId="1C8A66B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122</w:t>
      </w:r>
      <w:r w:rsidRPr="007B1CF1">
        <w:rPr>
          <w:rStyle w:val="HideTWBExt"/>
        </w:rPr>
        <w:t>&lt;/NumAm&gt;</w:t>
      </w:r>
    </w:p>
    <w:p w14:paraId="04933754"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1EBE3183"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017E3793" w14:textId="77777777" w:rsidR="00846C1C" w:rsidRPr="007B1CF1" w:rsidRDefault="00846C1C" w:rsidP="00846C1C">
      <w:pPr>
        <w:pStyle w:val="NormalBold"/>
      </w:pPr>
      <w:r w:rsidRPr="007B1CF1">
        <w:rPr>
          <w:rStyle w:val="HideTWBExt"/>
          <w:b w:val="0"/>
        </w:rPr>
        <w:t>&lt;/RepeatBlock-By&gt;</w:t>
      </w:r>
    </w:p>
    <w:p w14:paraId="6226B2B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1A38FD9" w14:textId="77777777" w:rsidR="00846C1C" w:rsidRPr="007B1CF1" w:rsidRDefault="00846C1C" w:rsidP="00846C1C">
      <w:pPr>
        <w:pStyle w:val="NormalBold"/>
      </w:pPr>
      <w:r w:rsidRPr="007B1CF1">
        <w:rPr>
          <w:rStyle w:val="HideTWBExt"/>
        </w:rPr>
        <w:t>&lt;Article&gt;</w:t>
      </w:r>
      <w:r w:rsidRPr="007B1CF1">
        <w:t>Ziffer 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AAC34B1" w14:textId="77777777" w:rsidTr="00C10AD6">
        <w:trPr>
          <w:trHeight w:hRule="exact" w:val="240"/>
          <w:jc w:val="center"/>
        </w:trPr>
        <w:tc>
          <w:tcPr>
            <w:tcW w:w="9752" w:type="dxa"/>
            <w:gridSpan w:val="2"/>
            <w:tcBorders>
              <w:top w:val="nil"/>
              <w:left w:val="nil"/>
              <w:bottom w:val="nil"/>
              <w:right w:val="nil"/>
            </w:tcBorders>
          </w:tcPr>
          <w:p w14:paraId="7AD22396" w14:textId="77777777" w:rsidR="00846C1C" w:rsidRPr="007B1CF1" w:rsidRDefault="00846C1C" w:rsidP="00C10AD6"/>
        </w:tc>
      </w:tr>
      <w:tr w:rsidR="00846C1C" w:rsidRPr="007B1CF1" w14:paraId="08A1E93E" w14:textId="77777777" w:rsidTr="00C10AD6">
        <w:trPr>
          <w:trHeight w:val="240"/>
          <w:jc w:val="center"/>
        </w:trPr>
        <w:tc>
          <w:tcPr>
            <w:tcW w:w="4876" w:type="dxa"/>
            <w:tcBorders>
              <w:top w:val="nil"/>
              <w:left w:val="nil"/>
              <w:bottom w:val="nil"/>
              <w:right w:val="nil"/>
            </w:tcBorders>
          </w:tcPr>
          <w:p w14:paraId="6B6E51C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2441337" w14:textId="77777777" w:rsidR="00846C1C" w:rsidRPr="007B1CF1" w:rsidRDefault="00846C1C" w:rsidP="00C10AD6">
            <w:pPr>
              <w:pStyle w:val="AmColumnHeading"/>
            </w:pPr>
            <w:r w:rsidRPr="007B1CF1">
              <w:t>Geänderter Text</w:t>
            </w:r>
          </w:p>
        </w:tc>
      </w:tr>
      <w:tr w:rsidR="00846C1C" w:rsidRPr="007B1CF1" w14:paraId="3D192797" w14:textId="77777777" w:rsidTr="00C10AD6">
        <w:trPr>
          <w:jc w:val="center"/>
        </w:trPr>
        <w:tc>
          <w:tcPr>
            <w:tcW w:w="4876" w:type="dxa"/>
            <w:tcBorders>
              <w:top w:val="nil"/>
              <w:left w:val="nil"/>
              <w:bottom w:val="nil"/>
              <w:right w:val="nil"/>
            </w:tcBorders>
          </w:tcPr>
          <w:p w14:paraId="467DB536" w14:textId="77777777" w:rsidR="00846C1C" w:rsidRPr="007B1CF1" w:rsidRDefault="00846C1C" w:rsidP="00C10AD6">
            <w:pPr>
              <w:pStyle w:val="Normal6a"/>
            </w:pPr>
          </w:p>
        </w:tc>
        <w:tc>
          <w:tcPr>
            <w:tcW w:w="4876" w:type="dxa"/>
            <w:tcBorders>
              <w:top w:val="nil"/>
              <w:left w:val="nil"/>
              <w:bottom w:val="nil"/>
              <w:right w:val="nil"/>
            </w:tcBorders>
          </w:tcPr>
          <w:p w14:paraId="5F9DA03D" w14:textId="77777777" w:rsidR="00846C1C" w:rsidRPr="007B1CF1" w:rsidRDefault="00846C1C" w:rsidP="00C10AD6">
            <w:pPr>
              <w:pStyle w:val="Normal6a"/>
            </w:pPr>
            <w:r w:rsidRPr="007B1CF1">
              <w:rPr>
                <w:b/>
                <w:i/>
              </w:rPr>
              <w:t>5b.</w:t>
            </w:r>
            <w:r w:rsidRPr="007B1CF1">
              <w:tab/>
            </w:r>
            <w:r w:rsidRPr="007B1CF1">
              <w:rPr>
                <w:b/>
                <w:i/>
              </w:rPr>
              <w:t>fordert die Mitgliedstaaten nachdrücklich auf, alle verfügbaren Maßnahmen gegen Billigflaggen und Umflaggungen zu ergreifen, um die IUU-Fischerei zu bekämpfen, hohe Nachhaltigkeitsstandards durchzusetzen und faire Wettbewerbsbedingungen für die EU-Flotten sicherzustellen; fordert die Mitgliedstaaten ferner nachdrücklich auf, sich weiterhin für transparente Unternehmensstrukturen einzusetzen;</w:t>
            </w:r>
          </w:p>
        </w:tc>
      </w:tr>
    </w:tbl>
    <w:p w14:paraId="0910A71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EE80CE1" w14:textId="77777777" w:rsidR="00846C1C" w:rsidRPr="007B1CF1" w:rsidRDefault="00846C1C" w:rsidP="00846C1C">
      <w:r w:rsidRPr="007B1CF1">
        <w:rPr>
          <w:rStyle w:val="HideTWBExt"/>
        </w:rPr>
        <w:t>&lt;/Amend&gt;</w:t>
      </w:r>
    </w:p>
    <w:p w14:paraId="2A0415A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123</w:t>
      </w:r>
      <w:r w:rsidRPr="007B1CF1">
        <w:rPr>
          <w:rStyle w:val="HideTWBExt"/>
        </w:rPr>
        <w:t>&lt;/NumAm&gt;</w:t>
      </w:r>
    </w:p>
    <w:p w14:paraId="79C0AF64" w14:textId="77777777" w:rsidR="00846C1C" w:rsidRPr="007B1CF1" w:rsidRDefault="00846C1C" w:rsidP="00846C1C">
      <w:pPr>
        <w:pStyle w:val="NormalBold"/>
      </w:pPr>
      <w:r w:rsidRPr="007B1CF1">
        <w:rPr>
          <w:rStyle w:val="HideTWBExt"/>
          <w:b w:val="0"/>
        </w:rPr>
        <w:t>&lt;RepeatBlock-By&gt;&lt;Members&gt;</w:t>
      </w:r>
      <w:r w:rsidRPr="007B1CF1">
        <w:t>Giuseppe Lupo, Thomas Bajada</w:t>
      </w:r>
      <w:r w:rsidRPr="007B1CF1">
        <w:rPr>
          <w:rStyle w:val="HideTWBExt"/>
          <w:b w:val="0"/>
        </w:rPr>
        <w:t>&lt;/Members&gt;</w:t>
      </w:r>
    </w:p>
    <w:p w14:paraId="701580D8" w14:textId="77777777" w:rsidR="00846C1C" w:rsidRPr="007B1CF1" w:rsidRDefault="00846C1C" w:rsidP="00846C1C">
      <w:pPr>
        <w:pStyle w:val="NormalBold"/>
      </w:pPr>
      <w:r w:rsidRPr="007B1CF1">
        <w:rPr>
          <w:rStyle w:val="HideTWBExt"/>
          <w:b w:val="0"/>
        </w:rPr>
        <w:t>&lt;/RepeatBlock-By&gt;</w:t>
      </w:r>
    </w:p>
    <w:p w14:paraId="03FCBF8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24B7409" w14:textId="77777777" w:rsidR="00846C1C" w:rsidRPr="007B1CF1" w:rsidRDefault="00846C1C" w:rsidP="00846C1C">
      <w:pPr>
        <w:pStyle w:val="NormalBold"/>
      </w:pPr>
      <w:r w:rsidRPr="007B1CF1">
        <w:rPr>
          <w:rStyle w:val="HideTWBExt"/>
        </w:rPr>
        <w:t>&lt;Article&gt;</w:t>
      </w:r>
      <w:r w:rsidRPr="007B1CF1">
        <w:t>Ziffer 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21C0A80" w14:textId="77777777" w:rsidTr="00C10AD6">
        <w:trPr>
          <w:trHeight w:hRule="exact" w:val="240"/>
          <w:jc w:val="center"/>
        </w:trPr>
        <w:tc>
          <w:tcPr>
            <w:tcW w:w="9752" w:type="dxa"/>
            <w:gridSpan w:val="2"/>
            <w:tcBorders>
              <w:top w:val="nil"/>
              <w:left w:val="nil"/>
              <w:bottom w:val="nil"/>
              <w:right w:val="nil"/>
            </w:tcBorders>
          </w:tcPr>
          <w:p w14:paraId="73AF2B46" w14:textId="77777777" w:rsidR="00846C1C" w:rsidRPr="007B1CF1" w:rsidRDefault="00846C1C" w:rsidP="00C10AD6"/>
        </w:tc>
      </w:tr>
      <w:tr w:rsidR="00846C1C" w:rsidRPr="007B1CF1" w14:paraId="78C0F395" w14:textId="77777777" w:rsidTr="00C10AD6">
        <w:trPr>
          <w:trHeight w:val="240"/>
          <w:jc w:val="center"/>
        </w:trPr>
        <w:tc>
          <w:tcPr>
            <w:tcW w:w="4876" w:type="dxa"/>
            <w:tcBorders>
              <w:top w:val="nil"/>
              <w:left w:val="nil"/>
              <w:bottom w:val="nil"/>
              <w:right w:val="nil"/>
            </w:tcBorders>
          </w:tcPr>
          <w:p w14:paraId="28CBA3E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75B6867" w14:textId="77777777" w:rsidR="00846C1C" w:rsidRPr="007B1CF1" w:rsidRDefault="00846C1C" w:rsidP="00C10AD6">
            <w:pPr>
              <w:pStyle w:val="AmColumnHeading"/>
            </w:pPr>
            <w:r w:rsidRPr="007B1CF1">
              <w:t>Geänderter Text</w:t>
            </w:r>
          </w:p>
        </w:tc>
      </w:tr>
      <w:tr w:rsidR="00846C1C" w:rsidRPr="007B1CF1" w14:paraId="3ECDD156" w14:textId="77777777" w:rsidTr="00C10AD6">
        <w:trPr>
          <w:jc w:val="center"/>
        </w:trPr>
        <w:tc>
          <w:tcPr>
            <w:tcW w:w="4876" w:type="dxa"/>
            <w:tcBorders>
              <w:top w:val="nil"/>
              <w:left w:val="nil"/>
              <w:bottom w:val="nil"/>
              <w:right w:val="nil"/>
            </w:tcBorders>
          </w:tcPr>
          <w:p w14:paraId="1D4D95DD" w14:textId="77777777" w:rsidR="00846C1C" w:rsidRPr="007B1CF1" w:rsidRDefault="00846C1C" w:rsidP="00C10AD6">
            <w:pPr>
              <w:pStyle w:val="Normal6a"/>
            </w:pPr>
          </w:p>
        </w:tc>
        <w:tc>
          <w:tcPr>
            <w:tcW w:w="4876" w:type="dxa"/>
            <w:tcBorders>
              <w:top w:val="nil"/>
              <w:left w:val="nil"/>
              <w:bottom w:val="nil"/>
              <w:right w:val="nil"/>
            </w:tcBorders>
          </w:tcPr>
          <w:p w14:paraId="447B0724" w14:textId="77777777" w:rsidR="00846C1C" w:rsidRPr="007B1CF1" w:rsidRDefault="00846C1C" w:rsidP="00C10AD6">
            <w:pPr>
              <w:pStyle w:val="Normal6a"/>
            </w:pPr>
            <w:r w:rsidRPr="007B1CF1">
              <w:rPr>
                <w:b/>
                <w:i/>
              </w:rPr>
              <w:t>5b.</w:t>
            </w:r>
            <w:r w:rsidRPr="007B1CF1">
              <w:tab/>
            </w:r>
            <w:r w:rsidRPr="007B1CF1">
              <w:rPr>
                <w:b/>
                <w:i/>
              </w:rPr>
              <w:t>fordert die Kommission auf, die Ausweitung der partnerschaftlichen Abkommen über nachhaltige Fischerei auf Partnerländer im Mittelmeerraum zu prüfen, um die gemeinsame Bewirtschaftung der Meeresressourcen, faire Wettbewerbsbedingungen und regionale Stabilität zu fördern;</w:t>
            </w:r>
          </w:p>
        </w:tc>
      </w:tr>
    </w:tbl>
    <w:p w14:paraId="78E4A13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60A888F" w14:textId="77777777" w:rsidR="00846C1C" w:rsidRPr="007B1CF1" w:rsidRDefault="00846C1C" w:rsidP="00846C1C">
      <w:r w:rsidRPr="007B1CF1">
        <w:rPr>
          <w:rStyle w:val="HideTWBExt"/>
        </w:rPr>
        <w:t>&lt;/Amend&gt;</w:t>
      </w:r>
    </w:p>
    <w:p w14:paraId="629476D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124</w:t>
      </w:r>
      <w:r w:rsidRPr="007B1CF1">
        <w:rPr>
          <w:rStyle w:val="HideTWBExt"/>
        </w:rPr>
        <w:t>&lt;/NumAm&gt;</w:t>
      </w:r>
    </w:p>
    <w:p w14:paraId="749F2CFA"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198D7918" w14:textId="77777777" w:rsidR="00846C1C" w:rsidRPr="007B1CF1" w:rsidRDefault="00846C1C" w:rsidP="00846C1C">
      <w:pPr>
        <w:pStyle w:val="NormalBold"/>
      </w:pPr>
      <w:r w:rsidRPr="007B1CF1">
        <w:rPr>
          <w:rStyle w:val="HideTWBExt"/>
          <w:b w:val="0"/>
        </w:rPr>
        <w:t>&lt;/RepeatBlock-By&gt;</w:t>
      </w:r>
    </w:p>
    <w:p w14:paraId="636B546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90CBBB" w14:textId="77777777" w:rsidR="00846C1C" w:rsidRPr="007B1CF1" w:rsidRDefault="00846C1C" w:rsidP="00846C1C">
      <w:pPr>
        <w:pStyle w:val="NormalBold"/>
      </w:pPr>
      <w:r w:rsidRPr="007B1CF1">
        <w:rPr>
          <w:rStyle w:val="HideTWBExt"/>
        </w:rPr>
        <w:t>&lt;Article&gt;</w:t>
      </w:r>
      <w:r w:rsidRPr="007B1CF1">
        <w:t>Ziffer 5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2BAC57B" w14:textId="77777777" w:rsidTr="00C10AD6">
        <w:trPr>
          <w:trHeight w:hRule="exact" w:val="240"/>
          <w:jc w:val="center"/>
        </w:trPr>
        <w:tc>
          <w:tcPr>
            <w:tcW w:w="9752" w:type="dxa"/>
            <w:gridSpan w:val="2"/>
            <w:tcBorders>
              <w:top w:val="nil"/>
              <w:left w:val="nil"/>
              <w:bottom w:val="nil"/>
              <w:right w:val="nil"/>
            </w:tcBorders>
          </w:tcPr>
          <w:p w14:paraId="78E48B23" w14:textId="77777777" w:rsidR="00846C1C" w:rsidRPr="007B1CF1" w:rsidRDefault="00846C1C" w:rsidP="00C10AD6"/>
        </w:tc>
      </w:tr>
      <w:tr w:rsidR="00846C1C" w:rsidRPr="007B1CF1" w14:paraId="52020D8B" w14:textId="77777777" w:rsidTr="00C10AD6">
        <w:trPr>
          <w:trHeight w:val="240"/>
          <w:jc w:val="center"/>
        </w:trPr>
        <w:tc>
          <w:tcPr>
            <w:tcW w:w="4876" w:type="dxa"/>
            <w:tcBorders>
              <w:top w:val="nil"/>
              <w:left w:val="nil"/>
              <w:bottom w:val="nil"/>
              <w:right w:val="nil"/>
            </w:tcBorders>
          </w:tcPr>
          <w:p w14:paraId="023704F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C6F06C" w14:textId="77777777" w:rsidR="00846C1C" w:rsidRPr="007B1CF1" w:rsidRDefault="00846C1C" w:rsidP="00C10AD6">
            <w:pPr>
              <w:pStyle w:val="AmColumnHeading"/>
            </w:pPr>
            <w:r w:rsidRPr="007B1CF1">
              <w:t>Geänderter Text</w:t>
            </w:r>
          </w:p>
        </w:tc>
      </w:tr>
      <w:tr w:rsidR="00846C1C" w:rsidRPr="007B1CF1" w14:paraId="5DB72799" w14:textId="77777777" w:rsidTr="00C10AD6">
        <w:trPr>
          <w:jc w:val="center"/>
        </w:trPr>
        <w:tc>
          <w:tcPr>
            <w:tcW w:w="4876" w:type="dxa"/>
            <w:tcBorders>
              <w:top w:val="nil"/>
              <w:left w:val="nil"/>
              <w:bottom w:val="nil"/>
              <w:right w:val="nil"/>
            </w:tcBorders>
          </w:tcPr>
          <w:p w14:paraId="33CE61B7" w14:textId="77777777" w:rsidR="00846C1C" w:rsidRPr="007B1CF1" w:rsidRDefault="00846C1C" w:rsidP="00C10AD6">
            <w:pPr>
              <w:pStyle w:val="Normal6a"/>
            </w:pPr>
          </w:p>
        </w:tc>
        <w:tc>
          <w:tcPr>
            <w:tcW w:w="4876" w:type="dxa"/>
            <w:tcBorders>
              <w:top w:val="nil"/>
              <w:left w:val="nil"/>
              <w:bottom w:val="nil"/>
              <w:right w:val="nil"/>
            </w:tcBorders>
          </w:tcPr>
          <w:p w14:paraId="0F87899E" w14:textId="77777777" w:rsidR="00846C1C" w:rsidRPr="007B1CF1" w:rsidRDefault="00846C1C" w:rsidP="00C10AD6">
            <w:pPr>
              <w:pStyle w:val="Normal6a"/>
            </w:pPr>
            <w:r w:rsidRPr="007B1CF1">
              <w:rPr>
                <w:b/>
                <w:i/>
              </w:rPr>
              <w:t>5c.</w:t>
            </w:r>
            <w:r w:rsidRPr="007B1CF1">
              <w:tab/>
            </w:r>
            <w:r w:rsidRPr="007B1CF1">
              <w:rPr>
                <w:b/>
                <w:i/>
              </w:rPr>
              <w:t>fordert die EU und ihre Mitgliedstaaten auf, die Umsetzung der unverbindlichen Leitlinien zur Gewährleistung der Nachhaltigkeit der handwerklichen Fischerei der FAO zu fördern, die Besitzrechte der handwerklichen Fischer und ihren Zugang zu den Beständen zu schützen sowie die Einbeziehung der handwerklichen Fischer in sie betreffende Entscheidungen sicherzustellen;</w:t>
            </w:r>
          </w:p>
        </w:tc>
      </w:tr>
    </w:tbl>
    <w:p w14:paraId="5676F11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C0B2D3C" w14:textId="77777777" w:rsidR="00846C1C" w:rsidRPr="007B1CF1" w:rsidRDefault="00846C1C" w:rsidP="00846C1C">
      <w:r w:rsidRPr="007B1CF1">
        <w:rPr>
          <w:rStyle w:val="HideTWBExt"/>
        </w:rPr>
        <w:t>&lt;/Amend&gt;</w:t>
      </w:r>
    </w:p>
    <w:p w14:paraId="425A333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125</w:t>
      </w:r>
      <w:r w:rsidRPr="007B1CF1">
        <w:rPr>
          <w:rStyle w:val="HideTWBExt"/>
        </w:rPr>
        <w:t>&lt;/NumAm&gt;</w:t>
      </w:r>
    </w:p>
    <w:p w14:paraId="196AEE97"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364FE023" w14:textId="77777777" w:rsidR="00846C1C" w:rsidRPr="007B1CF1" w:rsidRDefault="00846C1C" w:rsidP="00846C1C">
      <w:pPr>
        <w:pStyle w:val="NormalBold"/>
      </w:pPr>
      <w:r w:rsidRPr="007B1CF1">
        <w:rPr>
          <w:rStyle w:val="HideTWBExt"/>
          <w:b w:val="0"/>
        </w:rPr>
        <w:t>&lt;/RepeatBlock-By&gt;</w:t>
      </w:r>
    </w:p>
    <w:p w14:paraId="31566AE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B5088CB" w14:textId="77777777" w:rsidR="00846C1C" w:rsidRPr="007B1CF1" w:rsidRDefault="00846C1C" w:rsidP="00846C1C">
      <w:pPr>
        <w:pStyle w:val="NormalBold"/>
      </w:pPr>
      <w:r w:rsidRPr="007B1CF1">
        <w:rPr>
          <w:rStyle w:val="HideTWBExt"/>
        </w:rPr>
        <w:t>&lt;Article&gt;</w:t>
      </w:r>
      <w:r w:rsidRPr="007B1CF1">
        <w:t>Ziffer 5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7D58179" w14:textId="77777777" w:rsidTr="00C10AD6">
        <w:trPr>
          <w:trHeight w:hRule="exact" w:val="240"/>
          <w:jc w:val="center"/>
        </w:trPr>
        <w:tc>
          <w:tcPr>
            <w:tcW w:w="9752" w:type="dxa"/>
            <w:gridSpan w:val="2"/>
            <w:tcBorders>
              <w:top w:val="nil"/>
              <w:left w:val="nil"/>
              <w:bottom w:val="nil"/>
              <w:right w:val="nil"/>
            </w:tcBorders>
          </w:tcPr>
          <w:p w14:paraId="3B9CC244" w14:textId="77777777" w:rsidR="00846C1C" w:rsidRPr="007B1CF1" w:rsidRDefault="00846C1C" w:rsidP="00C10AD6"/>
        </w:tc>
      </w:tr>
      <w:tr w:rsidR="00846C1C" w:rsidRPr="007B1CF1" w14:paraId="083D9201" w14:textId="77777777" w:rsidTr="00C10AD6">
        <w:trPr>
          <w:trHeight w:val="240"/>
          <w:jc w:val="center"/>
        </w:trPr>
        <w:tc>
          <w:tcPr>
            <w:tcW w:w="4876" w:type="dxa"/>
            <w:tcBorders>
              <w:top w:val="nil"/>
              <w:left w:val="nil"/>
              <w:bottom w:val="nil"/>
              <w:right w:val="nil"/>
            </w:tcBorders>
          </w:tcPr>
          <w:p w14:paraId="24D4BF7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0C2477F" w14:textId="77777777" w:rsidR="00846C1C" w:rsidRPr="007B1CF1" w:rsidRDefault="00846C1C" w:rsidP="00C10AD6">
            <w:pPr>
              <w:pStyle w:val="AmColumnHeading"/>
            </w:pPr>
            <w:r w:rsidRPr="007B1CF1">
              <w:t>Geänderter Text</w:t>
            </w:r>
          </w:p>
        </w:tc>
      </w:tr>
      <w:tr w:rsidR="00846C1C" w:rsidRPr="007B1CF1" w14:paraId="5542237C" w14:textId="77777777" w:rsidTr="00C10AD6">
        <w:trPr>
          <w:jc w:val="center"/>
        </w:trPr>
        <w:tc>
          <w:tcPr>
            <w:tcW w:w="4876" w:type="dxa"/>
            <w:tcBorders>
              <w:top w:val="nil"/>
              <w:left w:val="nil"/>
              <w:bottom w:val="nil"/>
              <w:right w:val="nil"/>
            </w:tcBorders>
          </w:tcPr>
          <w:p w14:paraId="3D16F30D" w14:textId="77777777" w:rsidR="00846C1C" w:rsidRPr="007B1CF1" w:rsidRDefault="00846C1C" w:rsidP="00C10AD6">
            <w:pPr>
              <w:pStyle w:val="Normal6a"/>
            </w:pPr>
          </w:p>
        </w:tc>
        <w:tc>
          <w:tcPr>
            <w:tcW w:w="4876" w:type="dxa"/>
            <w:tcBorders>
              <w:top w:val="nil"/>
              <w:left w:val="nil"/>
              <w:bottom w:val="nil"/>
              <w:right w:val="nil"/>
            </w:tcBorders>
          </w:tcPr>
          <w:p w14:paraId="34770686" w14:textId="77777777" w:rsidR="00846C1C" w:rsidRPr="007B1CF1" w:rsidRDefault="00846C1C" w:rsidP="00C10AD6">
            <w:pPr>
              <w:pStyle w:val="Normal6a"/>
            </w:pPr>
            <w:r w:rsidRPr="007B1CF1">
              <w:rPr>
                <w:b/>
                <w:i/>
              </w:rPr>
              <w:t>5c.</w:t>
            </w:r>
            <w:r w:rsidRPr="007B1CF1">
              <w:tab/>
            </w:r>
            <w:r w:rsidRPr="007B1CF1">
              <w:rPr>
                <w:b/>
                <w:i/>
              </w:rPr>
              <w:t>weist darauf hin, dass Inselregionen und Gebiete in äußerster Randlage aufgrund der natürlichen und geografischen Gegebenheiten dauerhaft benachteiligt sind, was sich auf die Wettbewerbsfähigkeit ihrer Fischereiflotten auswirkt; fordert die Kommission auf, spezifische Maßnahmen zur Unterstützung der Inselwirtschaft und der Fischereien zu ergreifen, die unter strukturell benachteiligten Bedingungen tätig sind;</w:t>
            </w:r>
          </w:p>
        </w:tc>
      </w:tr>
    </w:tbl>
    <w:p w14:paraId="65583FF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59A9A23" w14:textId="77777777" w:rsidR="00846C1C" w:rsidRPr="007B1CF1" w:rsidRDefault="00846C1C" w:rsidP="00846C1C">
      <w:r w:rsidRPr="007B1CF1">
        <w:rPr>
          <w:rStyle w:val="HideTWBExt"/>
        </w:rPr>
        <w:t>&lt;/Amend&gt;</w:t>
      </w:r>
    </w:p>
    <w:p w14:paraId="575C897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126</w:t>
      </w:r>
      <w:r w:rsidRPr="007B1CF1">
        <w:rPr>
          <w:rStyle w:val="HideTWBExt"/>
        </w:rPr>
        <w:t>&lt;/NumAm&gt;</w:t>
      </w:r>
    </w:p>
    <w:p w14:paraId="1412BF9A"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2E4D25DA" w14:textId="77777777" w:rsidR="00846C1C" w:rsidRPr="007B1CF1" w:rsidRDefault="00846C1C" w:rsidP="00846C1C">
      <w:pPr>
        <w:pStyle w:val="NormalBold"/>
      </w:pPr>
      <w:r w:rsidRPr="007B1CF1">
        <w:rPr>
          <w:rStyle w:val="HideTWBExt"/>
          <w:b w:val="0"/>
        </w:rPr>
        <w:t>&lt;/RepeatBlock-By&gt;</w:t>
      </w:r>
    </w:p>
    <w:p w14:paraId="60B1EAC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4895C58" w14:textId="77777777" w:rsidR="00846C1C" w:rsidRPr="007B1CF1" w:rsidRDefault="00846C1C" w:rsidP="00846C1C">
      <w:pPr>
        <w:pStyle w:val="NormalBold"/>
      </w:pPr>
      <w:r w:rsidRPr="007B1CF1">
        <w:rPr>
          <w:rStyle w:val="HideTWBExt"/>
        </w:rPr>
        <w:t>&lt;Article&gt;</w:t>
      </w:r>
      <w:r w:rsidRPr="007B1CF1">
        <w:t>Ziffer 5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92135D" w14:textId="77777777" w:rsidTr="00C10AD6">
        <w:trPr>
          <w:trHeight w:hRule="exact" w:val="240"/>
          <w:jc w:val="center"/>
        </w:trPr>
        <w:tc>
          <w:tcPr>
            <w:tcW w:w="9752" w:type="dxa"/>
            <w:gridSpan w:val="2"/>
            <w:tcBorders>
              <w:top w:val="nil"/>
              <w:left w:val="nil"/>
              <w:bottom w:val="nil"/>
              <w:right w:val="nil"/>
            </w:tcBorders>
          </w:tcPr>
          <w:p w14:paraId="44A85357" w14:textId="77777777" w:rsidR="00846C1C" w:rsidRPr="007B1CF1" w:rsidRDefault="00846C1C" w:rsidP="00C10AD6"/>
        </w:tc>
      </w:tr>
      <w:tr w:rsidR="00846C1C" w:rsidRPr="007B1CF1" w14:paraId="159FC7F5" w14:textId="77777777" w:rsidTr="00C10AD6">
        <w:trPr>
          <w:trHeight w:val="240"/>
          <w:jc w:val="center"/>
        </w:trPr>
        <w:tc>
          <w:tcPr>
            <w:tcW w:w="4876" w:type="dxa"/>
            <w:tcBorders>
              <w:top w:val="nil"/>
              <w:left w:val="nil"/>
              <w:bottom w:val="nil"/>
              <w:right w:val="nil"/>
            </w:tcBorders>
          </w:tcPr>
          <w:p w14:paraId="66FD99B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9FE235F" w14:textId="77777777" w:rsidR="00846C1C" w:rsidRPr="007B1CF1" w:rsidRDefault="00846C1C" w:rsidP="00C10AD6">
            <w:pPr>
              <w:pStyle w:val="AmColumnHeading"/>
            </w:pPr>
            <w:r w:rsidRPr="007B1CF1">
              <w:t>Geänderter Text</w:t>
            </w:r>
          </w:p>
        </w:tc>
      </w:tr>
      <w:tr w:rsidR="00846C1C" w:rsidRPr="007B1CF1" w14:paraId="2671FFC3" w14:textId="77777777" w:rsidTr="00C10AD6">
        <w:trPr>
          <w:jc w:val="center"/>
        </w:trPr>
        <w:tc>
          <w:tcPr>
            <w:tcW w:w="4876" w:type="dxa"/>
            <w:tcBorders>
              <w:top w:val="nil"/>
              <w:left w:val="nil"/>
              <w:bottom w:val="nil"/>
              <w:right w:val="nil"/>
            </w:tcBorders>
          </w:tcPr>
          <w:p w14:paraId="2DC6D0AE" w14:textId="77777777" w:rsidR="00846C1C" w:rsidRPr="007B1CF1" w:rsidRDefault="00846C1C" w:rsidP="00C10AD6">
            <w:pPr>
              <w:pStyle w:val="Normal6a"/>
            </w:pPr>
          </w:p>
        </w:tc>
        <w:tc>
          <w:tcPr>
            <w:tcW w:w="4876" w:type="dxa"/>
            <w:tcBorders>
              <w:top w:val="nil"/>
              <w:left w:val="nil"/>
              <w:bottom w:val="nil"/>
              <w:right w:val="nil"/>
            </w:tcBorders>
          </w:tcPr>
          <w:p w14:paraId="3F407269" w14:textId="77777777" w:rsidR="00846C1C" w:rsidRPr="007B1CF1" w:rsidRDefault="00846C1C" w:rsidP="00C10AD6">
            <w:pPr>
              <w:pStyle w:val="Normal6a"/>
            </w:pPr>
            <w:r w:rsidRPr="007B1CF1">
              <w:rPr>
                <w:b/>
                <w:i/>
              </w:rPr>
              <w:t>5c.</w:t>
            </w:r>
            <w:r w:rsidRPr="007B1CF1">
              <w:tab/>
            </w:r>
            <w:r w:rsidRPr="007B1CF1">
              <w:rPr>
                <w:b/>
                <w:i/>
              </w:rPr>
              <w:t>fordert, dass die Rolle der regionalen Fischereiorganisationen gestärkt und dafür gesorgt wird, dass internationale oder globale Instrumente oder Vereinbarungen zur Meerespolitik diese nicht untergraben; fordert die Kommission ferner auf, im Rahmen dieser Organisationen weiterhin aktiv mit internationalen Partnern zusammenzuarbeiten;</w:t>
            </w:r>
          </w:p>
        </w:tc>
      </w:tr>
    </w:tbl>
    <w:p w14:paraId="7E6D989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D845810" w14:textId="77777777" w:rsidR="00846C1C" w:rsidRPr="007B1CF1" w:rsidRDefault="00846C1C" w:rsidP="00846C1C">
      <w:r w:rsidRPr="007B1CF1">
        <w:rPr>
          <w:rStyle w:val="HideTWBExt"/>
        </w:rPr>
        <w:t>&lt;/Amend&gt;</w:t>
      </w:r>
    </w:p>
    <w:p w14:paraId="107BE0A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127</w:t>
      </w:r>
      <w:r w:rsidRPr="007B1CF1">
        <w:rPr>
          <w:rStyle w:val="HideTWBExt"/>
        </w:rPr>
        <w:t>&lt;/NumAm&gt;</w:t>
      </w:r>
    </w:p>
    <w:p w14:paraId="7B6630B2"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1A670830" w14:textId="77777777" w:rsidR="00846C1C" w:rsidRPr="007B1CF1" w:rsidRDefault="00846C1C" w:rsidP="00846C1C">
      <w:pPr>
        <w:pStyle w:val="NormalBold"/>
      </w:pPr>
      <w:r w:rsidRPr="007B1CF1">
        <w:rPr>
          <w:rStyle w:val="HideTWBExt"/>
          <w:b w:val="0"/>
        </w:rPr>
        <w:t>&lt;/RepeatBlock-By&gt;</w:t>
      </w:r>
    </w:p>
    <w:p w14:paraId="7DB1E61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CD4D33A" w14:textId="77777777" w:rsidR="00846C1C" w:rsidRPr="007B1CF1" w:rsidRDefault="00846C1C" w:rsidP="00846C1C">
      <w:pPr>
        <w:pStyle w:val="NormalBold"/>
      </w:pPr>
      <w:r w:rsidRPr="007B1CF1">
        <w:rPr>
          <w:rStyle w:val="HideTWBExt"/>
        </w:rPr>
        <w:t>&lt;Article&gt;</w:t>
      </w:r>
      <w:r w:rsidRPr="007B1CF1">
        <w:t>Ziffer 5 d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3CA100A" w14:textId="77777777" w:rsidTr="00C10AD6">
        <w:trPr>
          <w:trHeight w:hRule="exact" w:val="240"/>
          <w:jc w:val="center"/>
        </w:trPr>
        <w:tc>
          <w:tcPr>
            <w:tcW w:w="9752" w:type="dxa"/>
            <w:gridSpan w:val="2"/>
            <w:tcBorders>
              <w:top w:val="nil"/>
              <w:left w:val="nil"/>
              <w:bottom w:val="nil"/>
              <w:right w:val="nil"/>
            </w:tcBorders>
          </w:tcPr>
          <w:p w14:paraId="7BB82E02" w14:textId="77777777" w:rsidR="00846C1C" w:rsidRPr="007B1CF1" w:rsidRDefault="00846C1C" w:rsidP="00C10AD6"/>
        </w:tc>
      </w:tr>
      <w:tr w:rsidR="00846C1C" w:rsidRPr="007B1CF1" w14:paraId="4B4AE183" w14:textId="77777777" w:rsidTr="00C10AD6">
        <w:trPr>
          <w:trHeight w:val="240"/>
          <w:jc w:val="center"/>
        </w:trPr>
        <w:tc>
          <w:tcPr>
            <w:tcW w:w="4876" w:type="dxa"/>
            <w:tcBorders>
              <w:top w:val="nil"/>
              <w:left w:val="nil"/>
              <w:bottom w:val="nil"/>
              <w:right w:val="nil"/>
            </w:tcBorders>
          </w:tcPr>
          <w:p w14:paraId="59D63FA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B54B25A" w14:textId="77777777" w:rsidR="00846C1C" w:rsidRPr="007B1CF1" w:rsidRDefault="00846C1C" w:rsidP="00C10AD6">
            <w:pPr>
              <w:pStyle w:val="AmColumnHeading"/>
            </w:pPr>
            <w:r w:rsidRPr="007B1CF1">
              <w:t>Geänderter Text</w:t>
            </w:r>
          </w:p>
        </w:tc>
      </w:tr>
      <w:tr w:rsidR="00846C1C" w:rsidRPr="007B1CF1" w14:paraId="6E909254" w14:textId="77777777" w:rsidTr="00C10AD6">
        <w:trPr>
          <w:jc w:val="center"/>
        </w:trPr>
        <w:tc>
          <w:tcPr>
            <w:tcW w:w="4876" w:type="dxa"/>
            <w:tcBorders>
              <w:top w:val="nil"/>
              <w:left w:val="nil"/>
              <w:bottom w:val="nil"/>
              <w:right w:val="nil"/>
            </w:tcBorders>
          </w:tcPr>
          <w:p w14:paraId="12BA4EFC" w14:textId="77777777" w:rsidR="00846C1C" w:rsidRPr="007B1CF1" w:rsidRDefault="00846C1C" w:rsidP="00C10AD6">
            <w:pPr>
              <w:pStyle w:val="Normal6a"/>
            </w:pPr>
          </w:p>
        </w:tc>
        <w:tc>
          <w:tcPr>
            <w:tcW w:w="4876" w:type="dxa"/>
            <w:tcBorders>
              <w:top w:val="nil"/>
              <w:left w:val="nil"/>
              <w:bottom w:val="nil"/>
              <w:right w:val="nil"/>
            </w:tcBorders>
          </w:tcPr>
          <w:p w14:paraId="1074DEB5" w14:textId="77777777" w:rsidR="00846C1C" w:rsidRPr="007B1CF1" w:rsidRDefault="00846C1C" w:rsidP="00C10AD6">
            <w:pPr>
              <w:pStyle w:val="Normal6a"/>
            </w:pPr>
            <w:r w:rsidRPr="007B1CF1">
              <w:rPr>
                <w:b/>
                <w:i/>
              </w:rPr>
              <w:t>5d.</w:t>
            </w:r>
            <w:r w:rsidRPr="007B1CF1">
              <w:tab/>
            </w:r>
            <w:r w:rsidRPr="007B1CF1">
              <w:rPr>
                <w:b/>
                <w:i/>
              </w:rPr>
              <w:t>fordert die Kommission auf, dafür zu sorgen, dass die Ziele der Gemeinsamen Fischereipolitik (GFP) in allen internationalen Umweltforen vollständig in die Position der EU einbezogen werden, insbesondere in das Übereinkommen über die biologische Vielfalt (CBD) und das Übereinkommen über den internationalen Handel mit gefährdeten Arten freilebender Tiere und Pflanzen (CITES), in denen Fragen im Zusammenhang mit biologischen Meeresressourcen erörtert werden;</w:t>
            </w:r>
          </w:p>
        </w:tc>
      </w:tr>
    </w:tbl>
    <w:p w14:paraId="3B4A92C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6EDDCA5" w14:textId="77777777" w:rsidR="00846C1C" w:rsidRPr="007B1CF1" w:rsidRDefault="00846C1C" w:rsidP="00846C1C">
      <w:r w:rsidRPr="007B1CF1">
        <w:rPr>
          <w:rStyle w:val="HideTWBExt"/>
        </w:rPr>
        <w:t>&lt;/Amend&gt;</w:t>
      </w:r>
    </w:p>
    <w:p w14:paraId="10E5DD0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128</w:t>
      </w:r>
      <w:r w:rsidRPr="007B1CF1">
        <w:rPr>
          <w:rStyle w:val="HideTWBExt"/>
        </w:rPr>
        <w:t>&lt;/NumAm&gt;</w:t>
      </w:r>
    </w:p>
    <w:p w14:paraId="5D5C7170"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3E78BC1D" w14:textId="77777777" w:rsidR="00846C1C" w:rsidRPr="007B1CF1" w:rsidRDefault="00846C1C" w:rsidP="00846C1C">
      <w:pPr>
        <w:pStyle w:val="NormalBold"/>
      </w:pPr>
      <w:r w:rsidRPr="007B1CF1">
        <w:rPr>
          <w:rStyle w:val="HideTWBExt"/>
          <w:b w:val="0"/>
        </w:rPr>
        <w:t>&lt;/RepeatBlock-By&gt;</w:t>
      </w:r>
    </w:p>
    <w:p w14:paraId="38D589F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31B8680" w14:textId="77777777" w:rsidR="00846C1C" w:rsidRPr="007B1CF1" w:rsidRDefault="00846C1C" w:rsidP="00846C1C">
      <w:pPr>
        <w:pStyle w:val="NormalBold"/>
      </w:pPr>
      <w:r w:rsidRPr="007B1CF1">
        <w:rPr>
          <w:rStyle w:val="HideTWBExt"/>
        </w:rPr>
        <w:t>&lt;Article&gt;</w:t>
      </w:r>
      <w:r w:rsidRPr="007B1CF1">
        <w:t>Ziffer 5 d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56842E7" w14:textId="77777777" w:rsidTr="00C10AD6">
        <w:trPr>
          <w:trHeight w:hRule="exact" w:val="240"/>
          <w:jc w:val="center"/>
        </w:trPr>
        <w:tc>
          <w:tcPr>
            <w:tcW w:w="9752" w:type="dxa"/>
            <w:gridSpan w:val="2"/>
            <w:tcBorders>
              <w:top w:val="nil"/>
              <w:left w:val="nil"/>
              <w:bottom w:val="nil"/>
              <w:right w:val="nil"/>
            </w:tcBorders>
          </w:tcPr>
          <w:p w14:paraId="0203C34E" w14:textId="77777777" w:rsidR="00846C1C" w:rsidRPr="007B1CF1" w:rsidRDefault="00846C1C" w:rsidP="00C10AD6"/>
        </w:tc>
      </w:tr>
      <w:tr w:rsidR="00846C1C" w:rsidRPr="007B1CF1" w14:paraId="603D2FDB" w14:textId="77777777" w:rsidTr="00C10AD6">
        <w:trPr>
          <w:trHeight w:val="240"/>
          <w:jc w:val="center"/>
        </w:trPr>
        <w:tc>
          <w:tcPr>
            <w:tcW w:w="4876" w:type="dxa"/>
            <w:tcBorders>
              <w:top w:val="nil"/>
              <w:left w:val="nil"/>
              <w:bottom w:val="nil"/>
              <w:right w:val="nil"/>
            </w:tcBorders>
          </w:tcPr>
          <w:p w14:paraId="6BDB814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EFB0D61" w14:textId="77777777" w:rsidR="00846C1C" w:rsidRPr="007B1CF1" w:rsidRDefault="00846C1C" w:rsidP="00C10AD6">
            <w:pPr>
              <w:pStyle w:val="AmColumnHeading"/>
            </w:pPr>
            <w:r w:rsidRPr="007B1CF1">
              <w:t>Geänderter Text</w:t>
            </w:r>
          </w:p>
        </w:tc>
      </w:tr>
      <w:tr w:rsidR="00846C1C" w:rsidRPr="007B1CF1" w14:paraId="707D1D85" w14:textId="77777777" w:rsidTr="00C10AD6">
        <w:trPr>
          <w:jc w:val="center"/>
        </w:trPr>
        <w:tc>
          <w:tcPr>
            <w:tcW w:w="4876" w:type="dxa"/>
            <w:tcBorders>
              <w:top w:val="nil"/>
              <w:left w:val="nil"/>
              <w:bottom w:val="nil"/>
              <w:right w:val="nil"/>
            </w:tcBorders>
          </w:tcPr>
          <w:p w14:paraId="2661DACC" w14:textId="77777777" w:rsidR="00846C1C" w:rsidRPr="007B1CF1" w:rsidRDefault="00846C1C" w:rsidP="00C10AD6">
            <w:pPr>
              <w:pStyle w:val="Normal6a"/>
            </w:pPr>
          </w:p>
        </w:tc>
        <w:tc>
          <w:tcPr>
            <w:tcW w:w="4876" w:type="dxa"/>
            <w:tcBorders>
              <w:top w:val="nil"/>
              <w:left w:val="nil"/>
              <w:bottom w:val="nil"/>
              <w:right w:val="nil"/>
            </w:tcBorders>
          </w:tcPr>
          <w:p w14:paraId="13138FB7" w14:textId="77777777" w:rsidR="00846C1C" w:rsidRPr="007B1CF1" w:rsidRDefault="00846C1C" w:rsidP="00C10AD6">
            <w:pPr>
              <w:pStyle w:val="Normal6a"/>
            </w:pPr>
            <w:r w:rsidRPr="007B1CF1">
              <w:rPr>
                <w:b/>
                <w:i/>
              </w:rPr>
              <w:t>5d.</w:t>
            </w:r>
            <w:r w:rsidRPr="007B1CF1">
              <w:tab/>
            </w:r>
            <w:r w:rsidRPr="007B1CF1">
              <w:rPr>
                <w:b/>
                <w:i/>
              </w:rPr>
              <w:t>bekräftigt, dass die EU im Rahmen ihrer außenpolitischen Maßnahmen im Fischereisektor die vollständige Gegenseitigkeit der Umwelt-, Sozial- und Arbeitsnormen zwischen Akteuren in der EU und solchen in Drittländern gewährleisten muss;</w:t>
            </w:r>
          </w:p>
        </w:tc>
      </w:tr>
    </w:tbl>
    <w:p w14:paraId="0AE2607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99AA2E6" w14:textId="77777777" w:rsidR="00846C1C" w:rsidRPr="007B1CF1" w:rsidRDefault="00846C1C" w:rsidP="00846C1C">
      <w:r w:rsidRPr="007B1CF1">
        <w:rPr>
          <w:rStyle w:val="HideTWBExt"/>
        </w:rPr>
        <w:t>&lt;/Amend&gt;</w:t>
      </w:r>
    </w:p>
    <w:p w14:paraId="46B857A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129</w:t>
      </w:r>
      <w:r w:rsidRPr="007B1CF1">
        <w:rPr>
          <w:rStyle w:val="HideTWBExt"/>
        </w:rPr>
        <w:t>&lt;/NumAm&gt;</w:t>
      </w:r>
    </w:p>
    <w:p w14:paraId="29067423"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77A2397B" w14:textId="77777777" w:rsidR="00846C1C" w:rsidRPr="007B1CF1" w:rsidRDefault="00846C1C" w:rsidP="00846C1C">
      <w:pPr>
        <w:pStyle w:val="NormalBold"/>
      </w:pPr>
      <w:r w:rsidRPr="007B1CF1">
        <w:rPr>
          <w:rStyle w:val="HideTWBExt"/>
          <w:b w:val="0"/>
        </w:rPr>
        <w:t>&lt;/RepeatBlock-By&gt;</w:t>
      </w:r>
    </w:p>
    <w:p w14:paraId="25840A9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595F8EC" w14:textId="77777777" w:rsidR="00846C1C" w:rsidRPr="007B1CF1" w:rsidRDefault="00846C1C" w:rsidP="00846C1C">
      <w:pPr>
        <w:pStyle w:val="NormalBold"/>
      </w:pPr>
      <w:r w:rsidRPr="007B1CF1">
        <w:rPr>
          <w:rStyle w:val="HideTWBExt"/>
        </w:rPr>
        <w:t>&lt;Article&gt;</w:t>
      </w:r>
      <w:r w:rsidRPr="007B1CF1">
        <w:t>Ziffer 5 d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968CC64" w14:textId="77777777" w:rsidTr="00C10AD6">
        <w:trPr>
          <w:trHeight w:hRule="exact" w:val="240"/>
          <w:jc w:val="center"/>
        </w:trPr>
        <w:tc>
          <w:tcPr>
            <w:tcW w:w="9752" w:type="dxa"/>
            <w:gridSpan w:val="2"/>
            <w:tcBorders>
              <w:top w:val="nil"/>
              <w:left w:val="nil"/>
              <w:bottom w:val="nil"/>
              <w:right w:val="nil"/>
            </w:tcBorders>
          </w:tcPr>
          <w:p w14:paraId="757B61EE" w14:textId="77777777" w:rsidR="00846C1C" w:rsidRPr="007B1CF1" w:rsidRDefault="00846C1C" w:rsidP="00C10AD6"/>
        </w:tc>
      </w:tr>
      <w:tr w:rsidR="00846C1C" w:rsidRPr="007B1CF1" w14:paraId="7118F200" w14:textId="77777777" w:rsidTr="00C10AD6">
        <w:trPr>
          <w:trHeight w:val="240"/>
          <w:jc w:val="center"/>
        </w:trPr>
        <w:tc>
          <w:tcPr>
            <w:tcW w:w="4876" w:type="dxa"/>
            <w:tcBorders>
              <w:top w:val="nil"/>
              <w:left w:val="nil"/>
              <w:bottom w:val="nil"/>
              <w:right w:val="nil"/>
            </w:tcBorders>
          </w:tcPr>
          <w:p w14:paraId="6475E59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9F54306" w14:textId="77777777" w:rsidR="00846C1C" w:rsidRPr="007B1CF1" w:rsidRDefault="00846C1C" w:rsidP="00C10AD6">
            <w:pPr>
              <w:pStyle w:val="AmColumnHeading"/>
            </w:pPr>
            <w:r w:rsidRPr="007B1CF1">
              <w:t>Geänderter Text</w:t>
            </w:r>
          </w:p>
        </w:tc>
      </w:tr>
      <w:tr w:rsidR="00846C1C" w:rsidRPr="007B1CF1" w14:paraId="7D82D287" w14:textId="77777777" w:rsidTr="00C10AD6">
        <w:trPr>
          <w:jc w:val="center"/>
        </w:trPr>
        <w:tc>
          <w:tcPr>
            <w:tcW w:w="4876" w:type="dxa"/>
            <w:tcBorders>
              <w:top w:val="nil"/>
              <w:left w:val="nil"/>
              <w:bottom w:val="nil"/>
              <w:right w:val="nil"/>
            </w:tcBorders>
          </w:tcPr>
          <w:p w14:paraId="6508EC60" w14:textId="77777777" w:rsidR="00846C1C" w:rsidRPr="007B1CF1" w:rsidRDefault="00846C1C" w:rsidP="00C10AD6">
            <w:pPr>
              <w:pStyle w:val="Normal6a"/>
            </w:pPr>
          </w:p>
        </w:tc>
        <w:tc>
          <w:tcPr>
            <w:tcW w:w="4876" w:type="dxa"/>
            <w:tcBorders>
              <w:top w:val="nil"/>
              <w:left w:val="nil"/>
              <w:bottom w:val="nil"/>
              <w:right w:val="nil"/>
            </w:tcBorders>
          </w:tcPr>
          <w:p w14:paraId="2260FAD0" w14:textId="77777777" w:rsidR="00846C1C" w:rsidRPr="007B1CF1" w:rsidRDefault="00846C1C" w:rsidP="00C10AD6">
            <w:pPr>
              <w:pStyle w:val="Normal6a"/>
            </w:pPr>
            <w:r w:rsidRPr="007B1CF1">
              <w:rPr>
                <w:b/>
                <w:i/>
              </w:rPr>
              <w:t>5d.</w:t>
            </w:r>
            <w:r w:rsidRPr="007B1CF1">
              <w:tab/>
            </w:r>
            <w:r w:rsidRPr="007B1CF1">
              <w:rPr>
                <w:b/>
                <w:i/>
              </w:rPr>
              <w:t>begrüßt das Übereinkommen der Welthandelsorganisation über Fischereisubventionen als einen wichtigen Schritt zur Beendigung schädlicher Subventionen, die zur Überfischung beitragen;</w:t>
            </w:r>
          </w:p>
        </w:tc>
      </w:tr>
    </w:tbl>
    <w:p w14:paraId="1ED3848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38ED4EE" w14:textId="77777777" w:rsidR="00846C1C" w:rsidRPr="007B1CF1" w:rsidRDefault="00846C1C" w:rsidP="00846C1C">
      <w:r w:rsidRPr="007B1CF1">
        <w:rPr>
          <w:rStyle w:val="HideTWBExt"/>
        </w:rPr>
        <w:t>&lt;/Amend&gt;</w:t>
      </w:r>
    </w:p>
    <w:p w14:paraId="4A084E4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130</w:t>
      </w:r>
      <w:r w:rsidRPr="007B1CF1">
        <w:rPr>
          <w:rStyle w:val="HideTWBExt"/>
        </w:rPr>
        <w:t>&lt;/NumAm&gt;</w:t>
      </w:r>
    </w:p>
    <w:p w14:paraId="3BAEDB9F"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3E2C370E" w14:textId="77777777" w:rsidR="00846C1C" w:rsidRPr="007B1CF1" w:rsidRDefault="00846C1C" w:rsidP="00846C1C">
      <w:pPr>
        <w:pStyle w:val="NormalBold"/>
      </w:pPr>
      <w:r w:rsidRPr="007B1CF1">
        <w:rPr>
          <w:rStyle w:val="HideTWBExt"/>
          <w:b w:val="0"/>
        </w:rPr>
        <w:t>&lt;/RepeatBlock-By&gt;</w:t>
      </w:r>
    </w:p>
    <w:p w14:paraId="4148FB3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D937E1" w14:textId="77777777" w:rsidR="00846C1C" w:rsidRPr="007B1CF1" w:rsidRDefault="00846C1C" w:rsidP="00846C1C">
      <w:pPr>
        <w:pStyle w:val="NormalBold"/>
      </w:pPr>
      <w:r w:rsidRPr="007B1CF1">
        <w:rPr>
          <w:rStyle w:val="HideTWBExt"/>
        </w:rPr>
        <w:t>&lt;Article&gt;</w:t>
      </w:r>
      <w:r w:rsidRPr="007B1CF1">
        <w:t>Ziffer 5 e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4957D1F" w14:textId="77777777" w:rsidTr="00C10AD6">
        <w:trPr>
          <w:trHeight w:hRule="exact" w:val="240"/>
          <w:jc w:val="center"/>
        </w:trPr>
        <w:tc>
          <w:tcPr>
            <w:tcW w:w="9752" w:type="dxa"/>
            <w:gridSpan w:val="2"/>
            <w:tcBorders>
              <w:top w:val="nil"/>
              <w:left w:val="nil"/>
              <w:bottom w:val="nil"/>
              <w:right w:val="nil"/>
            </w:tcBorders>
          </w:tcPr>
          <w:p w14:paraId="53418B9A" w14:textId="77777777" w:rsidR="00846C1C" w:rsidRPr="007B1CF1" w:rsidRDefault="00846C1C" w:rsidP="00C10AD6"/>
        </w:tc>
      </w:tr>
      <w:tr w:rsidR="00846C1C" w:rsidRPr="007B1CF1" w14:paraId="5EBCAFBA" w14:textId="77777777" w:rsidTr="00C10AD6">
        <w:trPr>
          <w:trHeight w:val="240"/>
          <w:jc w:val="center"/>
        </w:trPr>
        <w:tc>
          <w:tcPr>
            <w:tcW w:w="4876" w:type="dxa"/>
            <w:tcBorders>
              <w:top w:val="nil"/>
              <w:left w:val="nil"/>
              <w:bottom w:val="nil"/>
              <w:right w:val="nil"/>
            </w:tcBorders>
          </w:tcPr>
          <w:p w14:paraId="45EDD08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6487DB" w14:textId="77777777" w:rsidR="00846C1C" w:rsidRPr="007B1CF1" w:rsidRDefault="00846C1C" w:rsidP="00C10AD6">
            <w:pPr>
              <w:pStyle w:val="AmColumnHeading"/>
            </w:pPr>
            <w:r w:rsidRPr="007B1CF1">
              <w:t>Geänderter Text</w:t>
            </w:r>
          </w:p>
        </w:tc>
      </w:tr>
      <w:tr w:rsidR="00846C1C" w:rsidRPr="007B1CF1" w14:paraId="16E6998D" w14:textId="77777777" w:rsidTr="00C10AD6">
        <w:trPr>
          <w:jc w:val="center"/>
        </w:trPr>
        <w:tc>
          <w:tcPr>
            <w:tcW w:w="4876" w:type="dxa"/>
            <w:tcBorders>
              <w:top w:val="nil"/>
              <w:left w:val="nil"/>
              <w:bottom w:val="nil"/>
              <w:right w:val="nil"/>
            </w:tcBorders>
          </w:tcPr>
          <w:p w14:paraId="07AE643E" w14:textId="77777777" w:rsidR="00846C1C" w:rsidRPr="007B1CF1" w:rsidRDefault="00846C1C" w:rsidP="00C10AD6">
            <w:pPr>
              <w:pStyle w:val="Normal6a"/>
            </w:pPr>
          </w:p>
        </w:tc>
        <w:tc>
          <w:tcPr>
            <w:tcW w:w="4876" w:type="dxa"/>
            <w:tcBorders>
              <w:top w:val="nil"/>
              <w:left w:val="nil"/>
              <w:bottom w:val="nil"/>
              <w:right w:val="nil"/>
            </w:tcBorders>
          </w:tcPr>
          <w:p w14:paraId="484840B1" w14:textId="77777777" w:rsidR="00846C1C" w:rsidRPr="007B1CF1" w:rsidRDefault="00846C1C" w:rsidP="00C10AD6">
            <w:pPr>
              <w:pStyle w:val="Normal6a"/>
            </w:pPr>
            <w:r w:rsidRPr="007B1CF1">
              <w:rPr>
                <w:b/>
                <w:i/>
              </w:rPr>
              <w:t>5e.</w:t>
            </w:r>
            <w:r w:rsidRPr="007B1CF1">
              <w:tab/>
            </w:r>
            <w:r w:rsidRPr="007B1CF1">
              <w:rPr>
                <w:b/>
                <w:i/>
              </w:rPr>
              <w:t>ist der Ansicht, dass die neue Generation der partnerschaftlichen Abkommen über nachhaltige Fischerei eine Schlüsselrolle als Instrumente der Diplomatie und der internationalen Meerespolitik innerhalb eines robusten und kohärenten Rahmens spielen sollte und dass ihrer Bedeutung angemessen Rechnung getragen und diese entsprechend kommuniziert werden sollte; fordert, dass „ruhende Abkommen“ ohne förmliche Kündigung aufgehoben werden, damit EU-Betreiber insbesondere im Rahmen direkter Genehmigungen fischen können; fordert ferner, sicherzustellen, dass die partnerschaftlichen Abkommen über nachhaltige Fischerei nicht unter den Anwendungsbereich des WTO-Übereinkommens über Fischereisubventionen fallen, um Fehlinterpretationen zu vermeiden und EU-Abkommen zu schützen; fordert ferner, sicherzustellen, dass Hochseeflotten aus Nicht-EU-Staaten, die in den ausschließlichen Wirtschaftszonen von Drittstaaten tätig sind, keine günstigeren Bedingungen gewährt werden;</w:t>
            </w:r>
          </w:p>
        </w:tc>
      </w:tr>
    </w:tbl>
    <w:p w14:paraId="279D622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BCA76C2" w14:textId="77777777" w:rsidR="00846C1C" w:rsidRPr="007B1CF1" w:rsidRDefault="00846C1C" w:rsidP="00846C1C">
      <w:r w:rsidRPr="007B1CF1">
        <w:rPr>
          <w:rStyle w:val="HideTWBExt"/>
        </w:rPr>
        <w:t>&lt;/Amend&gt;</w:t>
      </w:r>
    </w:p>
    <w:p w14:paraId="4B32995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131</w:t>
      </w:r>
      <w:r w:rsidRPr="007B1CF1">
        <w:rPr>
          <w:rStyle w:val="HideTWBExt"/>
        </w:rPr>
        <w:t>&lt;/NumAm&gt;</w:t>
      </w:r>
    </w:p>
    <w:p w14:paraId="6F320ED3"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6E6F9B87" w14:textId="77777777" w:rsidR="00846C1C" w:rsidRPr="007B1CF1" w:rsidRDefault="00846C1C" w:rsidP="00846C1C">
      <w:pPr>
        <w:pStyle w:val="NormalBold"/>
      </w:pPr>
      <w:r w:rsidRPr="007B1CF1">
        <w:rPr>
          <w:rStyle w:val="HideTWBExt"/>
          <w:b w:val="0"/>
        </w:rPr>
        <w:t>&lt;/RepeatBlock-By&gt;</w:t>
      </w:r>
    </w:p>
    <w:p w14:paraId="4AAE730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7F4CBA" w14:textId="77777777" w:rsidR="00846C1C" w:rsidRPr="007B1CF1" w:rsidRDefault="00846C1C" w:rsidP="00846C1C">
      <w:pPr>
        <w:pStyle w:val="NormalBold"/>
      </w:pPr>
      <w:r w:rsidRPr="007B1CF1">
        <w:rPr>
          <w:rStyle w:val="HideTWBExt"/>
        </w:rPr>
        <w:t>&lt;Article&gt;</w:t>
      </w:r>
      <w:r w:rsidRPr="007B1CF1">
        <w:t>Ziffer 5 f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D6171DC" w14:textId="77777777" w:rsidTr="00C10AD6">
        <w:trPr>
          <w:trHeight w:hRule="exact" w:val="240"/>
          <w:jc w:val="center"/>
        </w:trPr>
        <w:tc>
          <w:tcPr>
            <w:tcW w:w="9752" w:type="dxa"/>
            <w:gridSpan w:val="2"/>
            <w:tcBorders>
              <w:top w:val="nil"/>
              <w:left w:val="nil"/>
              <w:bottom w:val="nil"/>
              <w:right w:val="nil"/>
            </w:tcBorders>
          </w:tcPr>
          <w:p w14:paraId="2BAF411B" w14:textId="77777777" w:rsidR="00846C1C" w:rsidRPr="007B1CF1" w:rsidRDefault="00846C1C" w:rsidP="00C10AD6"/>
        </w:tc>
      </w:tr>
      <w:tr w:rsidR="00846C1C" w:rsidRPr="007B1CF1" w14:paraId="0B380B2B" w14:textId="77777777" w:rsidTr="00C10AD6">
        <w:trPr>
          <w:trHeight w:val="240"/>
          <w:jc w:val="center"/>
        </w:trPr>
        <w:tc>
          <w:tcPr>
            <w:tcW w:w="4876" w:type="dxa"/>
            <w:tcBorders>
              <w:top w:val="nil"/>
              <w:left w:val="nil"/>
              <w:bottom w:val="nil"/>
              <w:right w:val="nil"/>
            </w:tcBorders>
          </w:tcPr>
          <w:p w14:paraId="1E5A08F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F1607D9" w14:textId="77777777" w:rsidR="00846C1C" w:rsidRPr="007B1CF1" w:rsidRDefault="00846C1C" w:rsidP="00C10AD6">
            <w:pPr>
              <w:pStyle w:val="AmColumnHeading"/>
            </w:pPr>
            <w:r w:rsidRPr="007B1CF1">
              <w:t>Geänderter Text</w:t>
            </w:r>
          </w:p>
        </w:tc>
      </w:tr>
      <w:tr w:rsidR="00846C1C" w:rsidRPr="007B1CF1" w14:paraId="04640A62" w14:textId="77777777" w:rsidTr="00C10AD6">
        <w:trPr>
          <w:jc w:val="center"/>
        </w:trPr>
        <w:tc>
          <w:tcPr>
            <w:tcW w:w="4876" w:type="dxa"/>
            <w:tcBorders>
              <w:top w:val="nil"/>
              <w:left w:val="nil"/>
              <w:bottom w:val="nil"/>
              <w:right w:val="nil"/>
            </w:tcBorders>
          </w:tcPr>
          <w:p w14:paraId="00112380" w14:textId="77777777" w:rsidR="00846C1C" w:rsidRPr="007B1CF1" w:rsidRDefault="00846C1C" w:rsidP="00C10AD6">
            <w:pPr>
              <w:pStyle w:val="Normal6a"/>
            </w:pPr>
          </w:p>
        </w:tc>
        <w:tc>
          <w:tcPr>
            <w:tcW w:w="4876" w:type="dxa"/>
            <w:tcBorders>
              <w:top w:val="nil"/>
              <w:left w:val="nil"/>
              <w:bottom w:val="nil"/>
              <w:right w:val="nil"/>
            </w:tcBorders>
          </w:tcPr>
          <w:p w14:paraId="2C8BA5CA" w14:textId="77777777" w:rsidR="00846C1C" w:rsidRPr="007B1CF1" w:rsidRDefault="00846C1C" w:rsidP="00C10AD6">
            <w:pPr>
              <w:pStyle w:val="Normal6a"/>
            </w:pPr>
            <w:r w:rsidRPr="007B1CF1">
              <w:rPr>
                <w:b/>
                <w:i/>
              </w:rPr>
              <w:t>5f.</w:t>
            </w:r>
            <w:r w:rsidRPr="007B1CF1">
              <w:tab/>
            </w:r>
            <w:r w:rsidRPr="007B1CF1">
              <w:rPr>
                <w:b/>
                <w:i/>
              </w:rPr>
              <w:t>stellt fest, dass Joint Ventures in der Fischerei ein strategisch wichtiges und nützliches Modell der Zusammenarbeit zwischen der Europäischen Union und Drittländern darstellen; hebt hervor, dass solche Regelungen sowohl innerhalb der EU als auch in Drittländern wirtschaftlichen und sozialen Nutzen bringen und zugleich die Versorgung der europäischen Verbraucher mit hochwertigem, nachhaltig gefangenem Meeresprotein sicherstellen; stellt fest, dass durch Joint Ventures in der Fischerei in der Regel wirtschaftliche, soziale und ökologische Standards eingeführt werden, die über denen liegen, die in Drittländern und von anderen ausländischen Flotten angewendet werden; betont, dass Joint Ventures zur Förderung verantwortungsvoller Fischerei, fairer Beschäftigung und nachhaltigen Wachstums und damit direkt zur Verwirklichung mehrerer Ziele für nachhaltige Entwicklung sowie der EU-Ziele im Bereich der Meerespolitik beitragen;</w:t>
            </w:r>
          </w:p>
        </w:tc>
      </w:tr>
    </w:tbl>
    <w:p w14:paraId="0CEF041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87D439E" w14:textId="77777777" w:rsidR="00846C1C" w:rsidRPr="007B1CF1" w:rsidRDefault="00846C1C" w:rsidP="00846C1C">
      <w:r w:rsidRPr="007B1CF1">
        <w:rPr>
          <w:rStyle w:val="HideTWBExt"/>
        </w:rPr>
        <w:t>&lt;/Amend&gt;</w:t>
      </w:r>
    </w:p>
    <w:p w14:paraId="1D4C571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132</w:t>
      </w:r>
      <w:r w:rsidRPr="007B1CF1">
        <w:rPr>
          <w:rStyle w:val="HideTWBExt"/>
        </w:rPr>
        <w:t>&lt;/NumAm&gt;</w:t>
      </w:r>
    </w:p>
    <w:p w14:paraId="14B5B465"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19D65286"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4E288B43" w14:textId="77777777" w:rsidR="00846C1C" w:rsidRPr="007B1CF1" w:rsidRDefault="00846C1C" w:rsidP="00846C1C">
      <w:pPr>
        <w:pStyle w:val="NormalBold"/>
      </w:pPr>
      <w:r w:rsidRPr="007B1CF1">
        <w:rPr>
          <w:rStyle w:val="HideTWBExt"/>
          <w:b w:val="0"/>
        </w:rPr>
        <w:t>&lt;/RepeatBlock-By&gt;</w:t>
      </w:r>
    </w:p>
    <w:p w14:paraId="0473661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A20C856" w14:textId="77777777" w:rsidR="00846C1C" w:rsidRPr="007B1CF1" w:rsidRDefault="00846C1C" w:rsidP="00846C1C">
      <w:pPr>
        <w:pStyle w:val="NormalBold"/>
      </w:pPr>
      <w:r w:rsidRPr="007B1CF1">
        <w:rPr>
          <w:rStyle w:val="HideTWBExt"/>
        </w:rPr>
        <w:t>&lt;Article&gt;</w:t>
      </w:r>
      <w:r w:rsidRPr="007B1CF1">
        <w:t>Ziffer 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9745367" w14:textId="77777777" w:rsidTr="00C10AD6">
        <w:trPr>
          <w:trHeight w:hRule="exact" w:val="240"/>
          <w:jc w:val="center"/>
        </w:trPr>
        <w:tc>
          <w:tcPr>
            <w:tcW w:w="9752" w:type="dxa"/>
            <w:gridSpan w:val="2"/>
            <w:tcBorders>
              <w:top w:val="nil"/>
              <w:left w:val="nil"/>
              <w:bottom w:val="nil"/>
              <w:right w:val="nil"/>
            </w:tcBorders>
          </w:tcPr>
          <w:p w14:paraId="36B283BA" w14:textId="77777777" w:rsidR="00846C1C" w:rsidRPr="007B1CF1" w:rsidRDefault="00846C1C" w:rsidP="00C10AD6"/>
        </w:tc>
      </w:tr>
      <w:tr w:rsidR="00846C1C" w:rsidRPr="007B1CF1" w14:paraId="4AC21D94" w14:textId="77777777" w:rsidTr="00C10AD6">
        <w:trPr>
          <w:trHeight w:val="240"/>
          <w:jc w:val="center"/>
        </w:trPr>
        <w:tc>
          <w:tcPr>
            <w:tcW w:w="4876" w:type="dxa"/>
            <w:tcBorders>
              <w:top w:val="nil"/>
              <w:left w:val="nil"/>
              <w:bottom w:val="nil"/>
              <w:right w:val="nil"/>
            </w:tcBorders>
          </w:tcPr>
          <w:p w14:paraId="7EB098A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7DCC017" w14:textId="77777777" w:rsidR="00846C1C" w:rsidRPr="007B1CF1" w:rsidRDefault="00846C1C" w:rsidP="00C10AD6">
            <w:pPr>
              <w:pStyle w:val="AmColumnHeading"/>
            </w:pPr>
            <w:r w:rsidRPr="007B1CF1">
              <w:t>Geänderter Text</w:t>
            </w:r>
          </w:p>
        </w:tc>
      </w:tr>
      <w:tr w:rsidR="00846C1C" w:rsidRPr="007B1CF1" w14:paraId="47DD379E" w14:textId="77777777" w:rsidTr="00C10AD6">
        <w:trPr>
          <w:jc w:val="center"/>
        </w:trPr>
        <w:tc>
          <w:tcPr>
            <w:tcW w:w="4876" w:type="dxa"/>
            <w:tcBorders>
              <w:top w:val="nil"/>
              <w:left w:val="nil"/>
              <w:bottom w:val="nil"/>
              <w:right w:val="nil"/>
            </w:tcBorders>
          </w:tcPr>
          <w:p w14:paraId="13F58DD6" w14:textId="77777777" w:rsidR="00846C1C" w:rsidRPr="007B1CF1" w:rsidRDefault="00846C1C" w:rsidP="00C10AD6">
            <w:pPr>
              <w:pStyle w:val="Normal6a"/>
            </w:pPr>
            <w:r w:rsidRPr="007B1CF1">
              <w:t>6.</w:t>
            </w:r>
            <w:r w:rsidRPr="007B1CF1">
              <w:tab/>
              <w:t xml:space="preserve">unterstützt die Aufnahme von Sicherheitsbestimmungen für maritime und kritische Infrastrukturen in Handelsabkommen und Partnerschaften der EU, </w:t>
            </w:r>
            <w:r w:rsidRPr="007B1CF1">
              <w:rPr>
                <w:b/>
                <w:i/>
              </w:rPr>
              <w:t>um sicherzustellen,</w:t>
            </w:r>
            <w:r w:rsidRPr="007B1CF1">
              <w:t xml:space="preserve"> dass die maritime Sicherheit </w:t>
            </w:r>
            <w:r w:rsidRPr="007B1CF1">
              <w:rPr>
                <w:b/>
                <w:i/>
              </w:rPr>
              <w:t>zu einem</w:t>
            </w:r>
            <w:r w:rsidRPr="007B1CF1">
              <w:t xml:space="preserve"> Kernbestandteil der Global-Gateway-Strategie der EU und der außenwirtschaftspolitischen und diplomatischen Agenda der EU wird;</w:t>
            </w:r>
          </w:p>
        </w:tc>
        <w:tc>
          <w:tcPr>
            <w:tcW w:w="4876" w:type="dxa"/>
            <w:tcBorders>
              <w:top w:val="nil"/>
              <w:left w:val="nil"/>
              <w:bottom w:val="nil"/>
              <w:right w:val="nil"/>
            </w:tcBorders>
          </w:tcPr>
          <w:p w14:paraId="4E4F00C4" w14:textId="77777777" w:rsidR="00846C1C" w:rsidRPr="007B1CF1" w:rsidRDefault="00846C1C" w:rsidP="00C10AD6">
            <w:pPr>
              <w:pStyle w:val="Normal6a"/>
            </w:pPr>
            <w:r w:rsidRPr="007B1CF1">
              <w:t>6.</w:t>
            </w:r>
            <w:r w:rsidRPr="007B1CF1">
              <w:tab/>
              <w:t xml:space="preserve">unterstützt die Aufnahme von Sicherheitsbestimmungen für maritime und kritische Infrastrukturen in Handelsabkommen und Partnerschaften der EU, </w:t>
            </w:r>
            <w:r w:rsidRPr="007B1CF1">
              <w:rPr>
                <w:b/>
                <w:i/>
              </w:rPr>
              <w:t>sofern diese im Einklang mit dem Völkerrecht stehen und die Menschenrechte achten; unterstreicht,</w:t>
            </w:r>
            <w:r w:rsidRPr="007B1CF1">
              <w:t xml:space="preserve"> dass die maritime Sicherheit </w:t>
            </w:r>
            <w:r w:rsidRPr="007B1CF1">
              <w:rPr>
                <w:b/>
                <w:i/>
              </w:rPr>
              <w:t>nicht nur den Schutz der Handelswege und kritischer Infrastrukturen, sondern auch den Schutz der Meeresökosysteme und der Lebensgrundlagen der Küstengemeinden umfassen sollte; betont ferner, dass durch die Aufnahme dieser Bestimmungen zur Bekämpfung illegaler Tätigkeiten wie der IUU-Fischerei, Umweltverschmutzung, Zwangsarbeit und illegalem Handel beigetragen und zugleich Transparenz, Resilienz sowie eine nachhaltige blaue Wirtschaft gefördert werden sollten; fordert, dass die maritime Sicherheit als</w:t>
            </w:r>
            <w:r w:rsidRPr="007B1CF1">
              <w:t xml:space="preserve"> Kernbestandteil der Global-Gateway-Strategie der EU und der außenwirtschaftspolitischen und diplomatischen Agenda der EU </w:t>
            </w:r>
            <w:r w:rsidRPr="007B1CF1">
              <w:rPr>
                <w:b/>
                <w:i/>
              </w:rPr>
              <w:t>etabliert</w:t>
            </w:r>
            <w:r w:rsidRPr="007B1CF1">
              <w:t xml:space="preserve"> wird;</w:t>
            </w:r>
          </w:p>
        </w:tc>
      </w:tr>
    </w:tbl>
    <w:p w14:paraId="0CAB8F2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C9E9997" w14:textId="77777777" w:rsidR="00846C1C" w:rsidRPr="007B1CF1" w:rsidRDefault="00846C1C" w:rsidP="00846C1C">
      <w:r w:rsidRPr="007B1CF1">
        <w:rPr>
          <w:rStyle w:val="HideTWBExt"/>
        </w:rPr>
        <w:t>&lt;/Amend&gt;</w:t>
      </w:r>
    </w:p>
    <w:p w14:paraId="6BEC0B7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133</w:t>
      </w:r>
      <w:r w:rsidRPr="007B1CF1">
        <w:rPr>
          <w:rStyle w:val="HideTWBExt"/>
        </w:rPr>
        <w:t>&lt;/NumAm&gt;</w:t>
      </w:r>
    </w:p>
    <w:p w14:paraId="598208E9"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6C9CC38F" w14:textId="77777777" w:rsidR="00846C1C" w:rsidRPr="007B1CF1" w:rsidRDefault="00846C1C" w:rsidP="00846C1C">
      <w:pPr>
        <w:pStyle w:val="NormalBold"/>
      </w:pPr>
      <w:r w:rsidRPr="007B1CF1">
        <w:rPr>
          <w:rStyle w:val="HideTWBExt"/>
          <w:b w:val="0"/>
        </w:rPr>
        <w:t>&lt;/RepeatBlock-By&gt;</w:t>
      </w:r>
    </w:p>
    <w:p w14:paraId="55073AE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16AECB6" w14:textId="77777777" w:rsidR="00846C1C" w:rsidRPr="007B1CF1" w:rsidRDefault="00846C1C" w:rsidP="00846C1C">
      <w:pPr>
        <w:pStyle w:val="NormalBold"/>
      </w:pPr>
      <w:r w:rsidRPr="007B1CF1">
        <w:rPr>
          <w:rStyle w:val="HideTWBExt"/>
        </w:rPr>
        <w:t>&lt;Article&gt;</w:t>
      </w:r>
      <w:r w:rsidRPr="007B1CF1">
        <w:t>Ziffer 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932F55E" w14:textId="77777777" w:rsidTr="00C10AD6">
        <w:trPr>
          <w:trHeight w:hRule="exact" w:val="240"/>
          <w:jc w:val="center"/>
        </w:trPr>
        <w:tc>
          <w:tcPr>
            <w:tcW w:w="9752" w:type="dxa"/>
            <w:gridSpan w:val="2"/>
            <w:tcBorders>
              <w:top w:val="nil"/>
              <w:left w:val="nil"/>
              <w:bottom w:val="nil"/>
              <w:right w:val="nil"/>
            </w:tcBorders>
          </w:tcPr>
          <w:p w14:paraId="4E07B837" w14:textId="77777777" w:rsidR="00846C1C" w:rsidRPr="007B1CF1" w:rsidRDefault="00846C1C" w:rsidP="00C10AD6"/>
        </w:tc>
      </w:tr>
      <w:tr w:rsidR="00846C1C" w:rsidRPr="007B1CF1" w14:paraId="15AD29B6" w14:textId="77777777" w:rsidTr="00C10AD6">
        <w:trPr>
          <w:trHeight w:val="240"/>
          <w:jc w:val="center"/>
        </w:trPr>
        <w:tc>
          <w:tcPr>
            <w:tcW w:w="4876" w:type="dxa"/>
            <w:tcBorders>
              <w:top w:val="nil"/>
              <w:left w:val="nil"/>
              <w:bottom w:val="nil"/>
              <w:right w:val="nil"/>
            </w:tcBorders>
          </w:tcPr>
          <w:p w14:paraId="52FBD36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1E97EAB" w14:textId="77777777" w:rsidR="00846C1C" w:rsidRPr="007B1CF1" w:rsidRDefault="00846C1C" w:rsidP="00C10AD6">
            <w:pPr>
              <w:pStyle w:val="AmColumnHeading"/>
            </w:pPr>
            <w:r w:rsidRPr="007B1CF1">
              <w:t>Geänderter Text</w:t>
            </w:r>
          </w:p>
        </w:tc>
      </w:tr>
      <w:tr w:rsidR="00846C1C" w:rsidRPr="007B1CF1" w14:paraId="08C09F30" w14:textId="77777777" w:rsidTr="00C10AD6">
        <w:trPr>
          <w:jc w:val="center"/>
        </w:trPr>
        <w:tc>
          <w:tcPr>
            <w:tcW w:w="4876" w:type="dxa"/>
            <w:tcBorders>
              <w:top w:val="nil"/>
              <w:left w:val="nil"/>
              <w:bottom w:val="nil"/>
              <w:right w:val="nil"/>
            </w:tcBorders>
          </w:tcPr>
          <w:p w14:paraId="2F25D873" w14:textId="77777777" w:rsidR="00846C1C" w:rsidRPr="007B1CF1" w:rsidRDefault="00846C1C" w:rsidP="00C10AD6">
            <w:pPr>
              <w:pStyle w:val="Normal6a"/>
            </w:pPr>
            <w:r w:rsidRPr="007B1CF1">
              <w:t>6.</w:t>
            </w:r>
            <w:r w:rsidRPr="007B1CF1">
              <w:tab/>
              <w:t>unterstützt die Aufnahme von Sicherheitsbestimmungen für maritime und kritische Infrastrukturen in Handelsabkommen und Partnerschaften der EU, um sicherzustellen, dass die maritime Sicherheit zu einem Kernbestandteil der Global-Gateway-Strategie der EU und der außenwirtschaftspolitischen und diplomatischen Agenda der EU wird;</w:t>
            </w:r>
          </w:p>
        </w:tc>
        <w:tc>
          <w:tcPr>
            <w:tcW w:w="4876" w:type="dxa"/>
            <w:tcBorders>
              <w:top w:val="nil"/>
              <w:left w:val="nil"/>
              <w:bottom w:val="nil"/>
              <w:right w:val="nil"/>
            </w:tcBorders>
          </w:tcPr>
          <w:p w14:paraId="59ED897E" w14:textId="77777777" w:rsidR="00846C1C" w:rsidRPr="007B1CF1" w:rsidRDefault="00846C1C" w:rsidP="00C10AD6">
            <w:pPr>
              <w:pStyle w:val="Normal6a"/>
            </w:pPr>
            <w:r w:rsidRPr="007B1CF1">
              <w:t>6.</w:t>
            </w:r>
            <w:r w:rsidRPr="007B1CF1">
              <w:tab/>
              <w:t xml:space="preserve">unterstützt die Aufnahme von Sicherheitsbestimmungen für maritime und kritische Infrastrukturen in Handelsabkommen und Partnerschaften der EU, um sicherzustellen, dass die maritime Sicherheit zu einem Kernbestandteil der Global-Gateway-Strategie der EU und der außenwirtschaftspolitischen und diplomatischen Agenda der EU wird; </w:t>
            </w:r>
            <w:r w:rsidRPr="007B1CF1">
              <w:rPr>
                <w:b/>
                <w:i/>
              </w:rPr>
              <w:t>begrüßt auch die Partnerschaft für sauberen Handel und Investitionen zwischen der Europäischen Union und der Republik Südafrika, deren Ziel darin besteht, neue Handels- und Investitionsmöglichkeiten zu schaffen und gleichzeitig die Dekarbonisierungsziele durch einen maßgeschneiderten, flexiblen und gezielten Ansatz unter Berücksichtigung der Prioritäten beider Seiten zu unterstützen;</w:t>
            </w:r>
          </w:p>
        </w:tc>
      </w:tr>
    </w:tbl>
    <w:p w14:paraId="60A7A3F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A493489" w14:textId="77777777" w:rsidR="00846C1C" w:rsidRPr="007B1CF1" w:rsidRDefault="00846C1C" w:rsidP="00846C1C">
      <w:r w:rsidRPr="007B1CF1">
        <w:rPr>
          <w:rStyle w:val="HideTWBExt"/>
        </w:rPr>
        <w:t>&lt;/Amend&gt;</w:t>
      </w:r>
    </w:p>
    <w:p w14:paraId="65E579A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134</w:t>
      </w:r>
      <w:r w:rsidRPr="007B1CF1">
        <w:rPr>
          <w:rStyle w:val="HideTWBExt"/>
        </w:rPr>
        <w:t>&lt;/NumAm&gt;</w:t>
      </w:r>
    </w:p>
    <w:p w14:paraId="2F795CD4"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5DEB0456" w14:textId="77777777" w:rsidR="00846C1C" w:rsidRPr="007B1CF1" w:rsidRDefault="00846C1C" w:rsidP="00846C1C">
      <w:pPr>
        <w:pStyle w:val="NormalBold"/>
      </w:pPr>
      <w:r w:rsidRPr="007B1CF1">
        <w:rPr>
          <w:rStyle w:val="HideTWBExt"/>
          <w:b w:val="0"/>
        </w:rPr>
        <w:t>&lt;/RepeatBlock-By&gt;</w:t>
      </w:r>
    </w:p>
    <w:p w14:paraId="1C12307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0DAC557" w14:textId="77777777" w:rsidR="00846C1C" w:rsidRPr="007B1CF1" w:rsidRDefault="00846C1C" w:rsidP="00846C1C">
      <w:pPr>
        <w:pStyle w:val="NormalBold"/>
      </w:pPr>
      <w:r w:rsidRPr="007B1CF1">
        <w:rPr>
          <w:rStyle w:val="HideTWBExt"/>
        </w:rPr>
        <w:t>&lt;Article&gt;</w:t>
      </w:r>
      <w:r w:rsidRPr="007B1CF1">
        <w:t>Ziffer 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ECD1763" w14:textId="77777777" w:rsidTr="00C10AD6">
        <w:trPr>
          <w:trHeight w:hRule="exact" w:val="240"/>
          <w:jc w:val="center"/>
        </w:trPr>
        <w:tc>
          <w:tcPr>
            <w:tcW w:w="9752" w:type="dxa"/>
            <w:gridSpan w:val="2"/>
            <w:tcBorders>
              <w:top w:val="nil"/>
              <w:left w:val="nil"/>
              <w:bottom w:val="nil"/>
              <w:right w:val="nil"/>
            </w:tcBorders>
          </w:tcPr>
          <w:p w14:paraId="63D1483C" w14:textId="77777777" w:rsidR="00846C1C" w:rsidRPr="007B1CF1" w:rsidRDefault="00846C1C" w:rsidP="00C10AD6"/>
        </w:tc>
      </w:tr>
      <w:tr w:rsidR="00846C1C" w:rsidRPr="007B1CF1" w14:paraId="7CD32B54" w14:textId="77777777" w:rsidTr="00C10AD6">
        <w:trPr>
          <w:trHeight w:val="240"/>
          <w:jc w:val="center"/>
        </w:trPr>
        <w:tc>
          <w:tcPr>
            <w:tcW w:w="4876" w:type="dxa"/>
            <w:tcBorders>
              <w:top w:val="nil"/>
              <w:left w:val="nil"/>
              <w:bottom w:val="nil"/>
              <w:right w:val="nil"/>
            </w:tcBorders>
          </w:tcPr>
          <w:p w14:paraId="4D07245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60A8669" w14:textId="77777777" w:rsidR="00846C1C" w:rsidRPr="007B1CF1" w:rsidRDefault="00846C1C" w:rsidP="00C10AD6">
            <w:pPr>
              <w:pStyle w:val="AmColumnHeading"/>
            </w:pPr>
            <w:r w:rsidRPr="007B1CF1">
              <w:t>Geänderter Text</w:t>
            </w:r>
          </w:p>
        </w:tc>
      </w:tr>
      <w:tr w:rsidR="00846C1C" w:rsidRPr="007B1CF1" w14:paraId="6F0E3CAE" w14:textId="77777777" w:rsidTr="00C10AD6">
        <w:trPr>
          <w:jc w:val="center"/>
        </w:trPr>
        <w:tc>
          <w:tcPr>
            <w:tcW w:w="4876" w:type="dxa"/>
            <w:tcBorders>
              <w:top w:val="nil"/>
              <w:left w:val="nil"/>
              <w:bottom w:val="nil"/>
              <w:right w:val="nil"/>
            </w:tcBorders>
          </w:tcPr>
          <w:p w14:paraId="4C3236C4" w14:textId="77777777" w:rsidR="00846C1C" w:rsidRPr="007B1CF1" w:rsidRDefault="00846C1C" w:rsidP="00C10AD6">
            <w:pPr>
              <w:pStyle w:val="Normal6a"/>
            </w:pPr>
            <w:r w:rsidRPr="007B1CF1">
              <w:t>6.</w:t>
            </w:r>
            <w:r w:rsidRPr="007B1CF1">
              <w:tab/>
              <w:t>unterstützt die Aufnahme von Sicherheitsbestimmungen für maritime und kritische Infrastrukturen in Handelsabkommen und Partnerschaften der EU, um sicherzustellen, dass die maritime Sicherheit zu einem Kernbestandteil der Global-Gateway-Strategie der EU und der außenwirtschaftspolitischen und diplomatischen Agenda der EU wird;</w:t>
            </w:r>
          </w:p>
        </w:tc>
        <w:tc>
          <w:tcPr>
            <w:tcW w:w="4876" w:type="dxa"/>
            <w:tcBorders>
              <w:top w:val="nil"/>
              <w:left w:val="nil"/>
              <w:bottom w:val="nil"/>
              <w:right w:val="nil"/>
            </w:tcBorders>
          </w:tcPr>
          <w:p w14:paraId="3D6BE3C8" w14:textId="77777777" w:rsidR="00846C1C" w:rsidRPr="007B1CF1" w:rsidRDefault="00846C1C" w:rsidP="00C10AD6">
            <w:pPr>
              <w:pStyle w:val="Normal6a"/>
            </w:pPr>
            <w:r w:rsidRPr="007B1CF1">
              <w:t>6.</w:t>
            </w:r>
            <w:r w:rsidRPr="007B1CF1">
              <w:tab/>
              <w:t>unterstützt die Aufnahme von Sicherheitsbestimmungen für maritime und kritische Infrastrukturen in Handelsabkommen und Partnerschaften der EU, um sicherzustellen, dass die maritime Sicherheit</w:t>
            </w:r>
            <w:r w:rsidRPr="007B1CF1">
              <w:rPr>
                <w:b/>
                <w:i/>
              </w:rPr>
              <w:t>, die auch einer nachhaltigen Bestandsbewirtschaftung und den Fischern in der EU zugutekommt,</w:t>
            </w:r>
            <w:r w:rsidRPr="007B1CF1">
              <w:t xml:space="preserve"> zu einem Kernbestandteil der Global-Gateway-Strategie der EU und der außenwirtschaftspolitischen und diplomatischen Agenda der EU wird;</w:t>
            </w:r>
          </w:p>
        </w:tc>
      </w:tr>
    </w:tbl>
    <w:p w14:paraId="103AD4E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C07495C" w14:textId="77777777" w:rsidR="00846C1C" w:rsidRPr="007B1CF1" w:rsidRDefault="00846C1C" w:rsidP="00846C1C">
      <w:r w:rsidRPr="007B1CF1">
        <w:rPr>
          <w:rStyle w:val="HideTWBExt"/>
        </w:rPr>
        <w:t>&lt;/Amend&gt;</w:t>
      </w:r>
    </w:p>
    <w:p w14:paraId="6C1274D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135</w:t>
      </w:r>
      <w:r w:rsidRPr="007B1CF1">
        <w:rPr>
          <w:rStyle w:val="HideTWBExt"/>
        </w:rPr>
        <w:t>&lt;/NumAm&gt;</w:t>
      </w:r>
    </w:p>
    <w:p w14:paraId="1B19981A"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3FECED3F" w14:textId="77777777" w:rsidR="00846C1C" w:rsidRPr="007B1CF1" w:rsidRDefault="00846C1C" w:rsidP="00846C1C">
      <w:pPr>
        <w:pStyle w:val="NormalBold"/>
      </w:pPr>
      <w:r w:rsidRPr="007B1CF1">
        <w:rPr>
          <w:rStyle w:val="HideTWBExt"/>
          <w:b w:val="0"/>
        </w:rPr>
        <w:t>&lt;/RepeatBlock-By&gt;</w:t>
      </w:r>
    </w:p>
    <w:p w14:paraId="7F564E8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D0F2CD8" w14:textId="77777777" w:rsidR="00846C1C" w:rsidRPr="007B1CF1" w:rsidRDefault="00846C1C" w:rsidP="00846C1C">
      <w:pPr>
        <w:pStyle w:val="NormalBold"/>
      </w:pPr>
      <w:r w:rsidRPr="007B1CF1">
        <w:rPr>
          <w:rStyle w:val="HideTWBExt"/>
        </w:rPr>
        <w:t>&lt;Article&gt;</w:t>
      </w:r>
      <w:r w:rsidRPr="007B1CF1">
        <w:t>Ziffer 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5BAB4B9" w14:textId="77777777" w:rsidTr="00C10AD6">
        <w:trPr>
          <w:trHeight w:hRule="exact" w:val="240"/>
          <w:jc w:val="center"/>
        </w:trPr>
        <w:tc>
          <w:tcPr>
            <w:tcW w:w="9752" w:type="dxa"/>
            <w:gridSpan w:val="2"/>
            <w:tcBorders>
              <w:top w:val="nil"/>
              <w:left w:val="nil"/>
              <w:bottom w:val="nil"/>
              <w:right w:val="nil"/>
            </w:tcBorders>
          </w:tcPr>
          <w:p w14:paraId="3A381CEE" w14:textId="77777777" w:rsidR="00846C1C" w:rsidRPr="007B1CF1" w:rsidRDefault="00846C1C" w:rsidP="00C10AD6"/>
        </w:tc>
      </w:tr>
      <w:tr w:rsidR="00846C1C" w:rsidRPr="007B1CF1" w14:paraId="4A9C5111" w14:textId="77777777" w:rsidTr="00C10AD6">
        <w:trPr>
          <w:trHeight w:val="240"/>
          <w:jc w:val="center"/>
        </w:trPr>
        <w:tc>
          <w:tcPr>
            <w:tcW w:w="4876" w:type="dxa"/>
            <w:tcBorders>
              <w:top w:val="nil"/>
              <w:left w:val="nil"/>
              <w:bottom w:val="nil"/>
              <w:right w:val="nil"/>
            </w:tcBorders>
          </w:tcPr>
          <w:p w14:paraId="36B3E40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E3F39E2" w14:textId="77777777" w:rsidR="00846C1C" w:rsidRPr="007B1CF1" w:rsidRDefault="00846C1C" w:rsidP="00C10AD6">
            <w:pPr>
              <w:pStyle w:val="AmColumnHeading"/>
            </w:pPr>
            <w:r w:rsidRPr="007B1CF1">
              <w:t>Geänderter Text</w:t>
            </w:r>
          </w:p>
        </w:tc>
      </w:tr>
      <w:tr w:rsidR="00846C1C" w:rsidRPr="007B1CF1" w14:paraId="4C1618E1" w14:textId="77777777" w:rsidTr="00C10AD6">
        <w:trPr>
          <w:jc w:val="center"/>
        </w:trPr>
        <w:tc>
          <w:tcPr>
            <w:tcW w:w="4876" w:type="dxa"/>
            <w:tcBorders>
              <w:top w:val="nil"/>
              <w:left w:val="nil"/>
              <w:bottom w:val="nil"/>
              <w:right w:val="nil"/>
            </w:tcBorders>
          </w:tcPr>
          <w:p w14:paraId="69DEDB54" w14:textId="77777777" w:rsidR="00846C1C" w:rsidRPr="007B1CF1" w:rsidRDefault="00846C1C" w:rsidP="00C10AD6">
            <w:pPr>
              <w:pStyle w:val="Normal6a"/>
            </w:pPr>
            <w:r w:rsidRPr="007B1CF1">
              <w:rPr>
                <w:b/>
                <w:i/>
              </w:rPr>
              <w:t>7.</w:t>
            </w:r>
            <w:r w:rsidRPr="007B1CF1">
              <w:tab/>
            </w:r>
            <w:r w:rsidRPr="007B1CF1">
              <w:rPr>
                <w:b/>
                <w:i/>
              </w:rPr>
              <w:t>begrüßt die gemeinsame Mitteilung der Kommission vom 24. Juni 2022 über die Agenda der EU für die internationale Meerespolitik und die jüngste Annahme des Europäischen Pakts für die Meere durch die Kommission, der mit Mitteln in Höhe von 1 Mrd. EUR unterstützt wird, um die biologische Vielfalt der Meere zu schützen und die Entwicklung einer nachhaltigen blauen Wirtschaft zu stärken; begrüßt die Integration des europäischen Pakts für die Meere in den EU-Kompass für Wettbewerbsfähigkeit als strategisches Element für das langfristige Wachstum in der EU;</w:t>
            </w:r>
          </w:p>
        </w:tc>
        <w:tc>
          <w:tcPr>
            <w:tcW w:w="4876" w:type="dxa"/>
            <w:tcBorders>
              <w:top w:val="nil"/>
              <w:left w:val="nil"/>
              <w:bottom w:val="nil"/>
              <w:right w:val="nil"/>
            </w:tcBorders>
          </w:tcPr>
          <w:p w14:paraId="259123C6" w14:textId="77777777" w:rsidR="00846C1C" w:rsidRPr="007B1CF1" w:rsidRDefault="00846C1C" w:rsidP="00C10AD6">
            <w:pPr>
              <w:pStyle w:val="Normal6a"/>
            </w:pPr>
            <w:r w:rsidRPr="007B1CF1">
              <w:rPr>
                <w:b/>
                <w:i/>
              </w:rPr>
              <w:t>entfällt</w:t>
            </w:r>
          </w:p>
        </w:tc>
      </w:tr>
    </w:tbl>
    <w:p w14:paraId="06C5413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586292EC" w14:textId="77777777" w:rsidR="00846C1C" w:rsidRPr="007B1CF1" w:rsidRDefault="00846C1C" w:rsidP="00846C1C">
      <w:r w:rsidRPr="007B1CF1">
        <w:rPr>
          <w:rStyle w:val="HideTWBExt"/>
        </w:rPr>
        <w:t>&lt;/Amend&gt;</w:t>
      </w:r>
    </w:p>
    <w:p w14:paraId="31BB461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136</w:t>
      </w:r>
      <w:r w:rsidRPr="007B1CF1">
        <w:rPr>
          <w:rStyle w:val="HideTWBExt"/>
        </w:rPr>
        <w:t>&lt;/NumAm&gt;</w:t>
      </w:r>
    </w:p>
    <w:p w14:paraId="787CB013"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627BD34B" w14:textId="77777777" w:rsidR="00846C1C" w:rsidRPr="007B1CF1" w:rsidRDefault="00846C1C" w:rsidP="00846C1C">
      <w:pPr>
        <w:pStyle w:val="NormalBold"/>
      </w:pPr>
      <w:r w:rsidRPr="007B1CF1">
        <w:rPr>
          <w:rStyle w:val="HideTWBExt"/>
          <w:b w:val="0"/>
        </w:rPr>
        <w:t>&lt;/RepeatBlock-By&gt;</w:t>
      </w:r>
    </w:p>
    <w:p w14:paraId="4365D0F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40E8313" w14:textId="77777777" w:rsidR="00846C1C" w:rsidRPr="007B1CF1" w:rsidRDefault="00846C1C" w:rsidP="00846C1C">
      <w:pPr>
        <w:pStyle w:val="NormalBold"/>
      </w:pPr>
      <w:r w:rsidRPr="007B1CF1">
        <w:rPr>
          <w:rStyle w:val="HideTWBExt"/>
        </w:rPr>
        <w:t>&lt;Article&gt;</w:t>
      </w:r>
      <w:r w:rsidRPr="007B1CF1">
        <w:t>Ziffer 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6EC1521" w14:textId="77777777" w:rsidTr="00C10AD6">
        <w:trPr>
          <w:trHeight w:hRule="exact" w:val="240"/>
          <w:jc w:val="center"/>
        </w:trPr>
        <w:tc>
          <w:tcPr>
            <w:tcW w:w="9752" w:type="dxa"/>
            <w:gridSpan w:val="2"/>
            <w:tcBorders>
              <w:top w:val="nil"/>
              <w:left w:val="nil"/>
              <w:bottom w:val="nil"/>
              <w:right w:val="nil"/>
            </w:tcBorders>
          </w:tcPr>
          <w:p w14:paraId="2BC74699" w14:textId="77777777" w:rsidR="00846C1C" w:rsidRPr="007B1CF1" w:rsidRDefault="00846C1C" w:rsidP="00C10AD6"/>
        </w:tc>
      </w:tr>
      <w:tr w:rsidR="00846C1C" w:rsidRPr="007B1CF1" w14:paraId="5D0F9F77" w14:textId="77777777" w:rsidTr="00C10AD6">
        <w:trPr>
          <w:trHeight w:val="240"/>
          <w:jc w:val="center"/>
        </w:trPr>
        <w:tc>
          <w:tcPr>
            <w:tcW w:w="4876" w:type="dxa"/>
            <w:tcBorders>
              <w:top w:val="nil"/>
              <w:left w:val="nil"/>
              <w:bottom w:val="nil"/>
              <w:right w:val="nil"/>
            </w:tcBorders>
          </w:tcPr>
          <w:p w14:paraId="79F359A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7C2F3CC" w14:textId="77777777" w:rsidR="00846C1C" w:rsidRPr="007B1CF1" w:rsidRDefault="00846C1C" w:rsidP="00C10AD6">
            <w:pPr>
              <w:pStyle w:val="AmColumnHeading"/>
            </w:pPr>
            <w:r w:rsidRPr="007B1CF1">
              <w:t>Geänderter Text</w:t>
            </w:r>
          </w:p>
        </w:tc>
      </w:tr>
      <w:tr w:rsidR="00846C1C" w:rsidRPr="007B1CF1" w14:paraId="74111DA0" w14:textId="77777777" w:rsidTr="00C10AD6">
        <w:trPr>
          <w:jc w:val="center"/>
        </w:trPr>
        <w:tc>
          <w:tcPr>
            <w:tcW w:w="4876" w:type="dxa"/>
            <w:tcBorders>
              <w:top w:val="nil"/>
              <w:left w:val="nil"/>
              <w:bottom w:val="nil"/>
              <w:right w:val="nil"/>
            </w:tcBorders>
          </w:tcPr>
          <w:p w14:paraId="3B658793" w14:textId="77777777" w:rsidR="00846C1C" w:rsidRPr="007B1CF1" w:rsidRDefault="00846C1C" w:rsidP="00C10AD6">
            <w:pPr>
              <w:pStyle w:val="Normal6a"/>
            </w:pPr>
            <w:r w:rsidRPr="007B1CF1">
              <w:t>7.</w:t>
            </w:r>
            <w:r w:rsidRPr="007B1CF1">
              <w:tab/>
              <w:t xml:space="preserve">begrüßt die gemeinsame Mitteilung der Kommission vom 24. Juni 2022 über die Agenda der EU für die internationale Meerespolitik und die jüngste Annahme des Europäischen Pakts für die Meere durch die Kommission, </w:t>
            </w:r>
            <w:r w:rsidRPr="007B1CF1">
              <w:rPr>
                <w:b/>
                <w:i/>
              </w:rPr>
              <w:t>der mit Mitteln</w:t>
            </w:r>
            <w:r w:rsidRPr="007B1CF1">
              <w:t xml:space="preserve"> in Höhe von 1 Mrd. EUR </w:t>
            </w:r>
            <w:r w:rsidRPr="007B1CF1">
              <w:rPr>
                <w:b/>
                <w:i/>
              </w:rPr>
              <w:t>unterstützt wird</w:t>
            </w:r>
            <w:r w:rsidRPr="007B1CF1">
              <w:t>, um die biologische Vielfalt der Meere zu schützen und die Entwicklung einer nachhaltigen blauen Wirtschaft zu stärken; begrüßt die Integration des europäischen Pakts für die Meere in den EU-Kompass für Wettbewerbsfähigkeit als strategisches Element für das langfristige Wachstum in der EU;</w:t>
            </w:r>
          </w:p>
        </w:tc>
        <w:tc>
          <w:tcPr>
            <w:tcW w:w="4876" w:type="dxa"/>
            <w:tcBorders>
              <w:top w:val="nil"/>
              <w:left w:val="nil"/>
              <w:bottom w:val="nil"/>
              <w:right w:val="nil"/>
            </w:tcBorders>
          </w:tcPr>
          <w:p w14:paraId="410EE918" w14:textId="77777777" w:rsidR="00846C1C" w:rsidRPr="007B1CF1" w:rsidRDefault="00846C1C" w:rsidP="00C10AD6">
            <w:pPr>
              <w:pStyle w:val="Normal6a"/>
            </w:pPr>
            <w:r w:rsidRPr="007B1CF1">
              <w:t>7.</w:t>
            </w:r>
            <w:r w:rsidRPr="007B1CF1">
              <w:tab/>
              <w:t xml:space="preserve">begrüßt die gemeinsame Mitteilung der Kommission vom 24. Juni 2022 über die Agenda der EU für die internationale Meerespolitik und die jüngste Annahme des Europäischen Pakts für die Meere durch die Kommission, </w:t>
            </w:r>
            <w:r w:rsidRPr="007B1CF1">
              <w:rPr>
                <w:b/>
                <w:i/>
              </w:rPr>
              <w:t>äußert jedoch Vorbehalte gegen die finanzielle Unterstützung</w:t>
            </w:r>
            <w:r w:rsidRPr="007B1CF1">
              <w:t xml:space="preserve"> in Höhe von 1 Mrd. EUR, um die biologische Vielfalt der Meere zu schützen und die Entwicklung einer nachhaltigen blauen Wirtschaft zu stärken</w:t>
            </w:r>
            <w:r w:rsidRPr="007B1CF1">
              <w:rPr>
                <w:b/>
                <w:i/>
              </w:rPr>
              <w:t>, wohl wissend, dass Diplomatie stets ein Projektionsvermögen erfordert, das zwangsläufig mit hohen Kosten einhergeht, und dass daher die aktuellen und neuen Kapazitäten, beispielsweise Drohnen oder der Einsatz eines seegestützten Copernicus-Dienstes, gebündelt werden sollten</w:t>
            </w:r>
            <w:r w:rsidRPr="007B1CF1">
              <w:t>; begrüßt die Integration des europäischen Pakts für die Meere in den EU-Kompass für Wettbewerbsfähigkeit als strategisches Element für das langfristige Wachstum in der EU</w:t>
            </w:r>
            <w:r w:rsidRPr="007B1CF1">
              <w:rPr>
                <w:b/>
                <w:i/>
              </w:rPr>
              <w:t>, bedauert jedoch die Risiken, die der Wettbewerb zwischen den maritimen Wirtschaftszweigen im Hinblick auf den Zugang zu diesen Mitteln birgt</w:t>
            </w:r>
            <w:r w:rsidRPr="007B1CF1">
              <w:t>;</w:t>
            </w:r>
          </w:p>
        </w:tc>
      </w:tr>
    </w:tbl>
    <w:p w14:paraId="4FAA702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589D205E" w14:textId="77777777" w:rsidR="00846C1C" w:rsidRPr="007B1CF1" w:rsidRDefault="00846C1C" w:rsidP="00846C1C">
      <w:r w:rsidRPr="007B1CF1">
        <w:rPr>
          <w:rStyle w:val="HideTWBExt"/>
        </w:rPr>
        <w:t>&lt;/Amend&gt;</w:t>
      </w:r>
    </w:p>
    <w:p w14:paraId="1C24136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137</w:t>
      </w:r>
      <w:r w:rsidRPr="007B1CF1">
        <w:rPr>
          <w:rStyle w:val="HideTWBExt"/>
        </w:rPr>
        <w:t>&lt;/NumAm&gt;</w:t>
      </w:r>
    </w:p>
    <w:p w14:paraId="2F095DF7"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156696C3" w14:textId="77777777" w:rsidR="00846C1C" w:rsidRPr="007B1CF1" w:rsidRDefault="00846C1C" w:rsidP="00846C1C">
      <w:pPr>
        <w:pStyle w:val="NormalBold"/>
      </w:pPr>
      <w:r w:rsidRPr="007B1CF1">
        <w:rPr>
          <w:rStyle w:val="HideTWBExt"/>
          <w:b w:val="0"/>
        </w:rPr>
        <w:t>&lt;/RepeatBlock-By&gt;</w:t>
      </w:r>
    </w:p>
    <w:p w14:paraId="1BB27C0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94BD894" w14:textId="77777777" w:rsidR="00846C1C" w:rsidRPr="007B1CF1" w:rsidRDefault="00846C1C" w:rsidP="00846C1C">
      <w:pPr>
        <w:pStyle w:val="NormalBold"/>
      </w:pPr>
      <w:r w:rsidRPr="007B1CF1">
        <w:rPr>
          <w:rStyle w:val="HideTWBExt"/>
        </w:rPr>
        <w:t>&lt;Article&gt;</w:t>
      </w:r>
      <w:r w:rsidRPr="007B1CF1">
        <w:t>Ziffer 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AD58709" w14:textId="77777777" w:rsidTr="00C10AD6">
        <w:trPr>
          <w:trHeight w:hRule="exact" w:val="240"/>
          <w:jc w:val="center"/>
        </w:trPr>
        <w:tc>
          <w:tcPr>
            <w:tcW w:w="9752" w:type="dxa"/>
            <w:gridSpan w:val="2"/>
            <w:tcBorders>
              <w:top w:val="nil"/>
              <w:left w:val="nil"/>
              <w:bottom w:val="nil"/>
              <w:right w:val="nil"/>
            </w:tcBorders>
          </w:tcPr>
          <w:p w14:paraId="5DC071AB" w14:textId="77777777" w:rsidR="00846C1C" w:rsidRPr="007B1CF1" w:rsidRDefault="00846C1C" w:rsidP="00C10AD6"/>
        </w:tc>
      </w:tr>
      <w:tr w:rsidR="00846C1C" w:rsidRPr="007B1CF1" w14:paraId="15D75E9C" w14:textId="77777777" w:rsidTr="00C10AD6">
        <w:trPr>
          <w:trHeight w:val="240"/>
          <w:jc w:val="center"/>
        </w:trPr>
        <w:tc>
          <w:tcPr>
            <w:tcW w:w="4876" w:type="dxa"/>
            <w:tcBorders>
              <w:top w:val="nil"/>
              <w:left w:val="nil"/>
              <w:bottom w:val="nil"/>
              <w:right w:val="nil"/>
            </w:tcBorders>
          </w:tcPr>
          <w:p w14:paraId="2CAA3CE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9EF8BEA" w14:textId="77777777" w:rsidR="00846C1C" w:rsidRPr="007B1CF1" w:rsidRDefault="00846C1C" w:rsidP="00C10AD6">
            <w:pPr>
              <w:pStyle w:val="AmColumnHeading"/>
            </w:pPr>
            <w:r w:rsidRPr="007B1CF1">
              <w:t>Geänderter Text</w:t>
            </w:r>
          </w:p>
        </w:tc>
      </w:tr>
      <w:tr w:rsidR="00846C1C" w:rsidRPr="007B1CF1" w14:paraId="0937D66E" w14:textId="77777777" w:rsidTr="00C10AD6">
        <w:trPr>
          <w:jc w:val="center"/>
        </w:trPr>
        <w:tc>
          <w:tcPr>
            <w:tcW w:w="4876" w:type="dxa"/>
            <w:tcBorders>
              <w:top w:val="nil"/>
              <w:left w:val="nil"/>
              <w:bottom w:val="nil"/>
              <w:right w:val="nil"/>
            </w:tcBorders>
          </w:tcPr>
          <w:p w14:paraId="02554EE8" w14:textId="77777777" w:rsidR="00846C1C" w:rsidRPr="007B1CF1" w:rsidRDefault="00846C1C" w:rsidP="00C10AD6">
            <w:pPr>
              <w:pStyle w:val="Normal6a"/>
            </w:pPr>
            <w:r w:rsidRPr="007B1CF1">
              <w:t>7.</w:t>
            </w:r>
            <w:r w:rsidRPr="007B1CF1">
              <w:tab/>
            </w:r>
            <w:r w:rsidRPr="007B1CF1">
              <w:rPr>
                <w:b/>
                <w:i/>
              </w:rPr>
              <w:t>begrüßt</w:t>
            </w:r>
            <w:r w:rsidRPr="007B1CF1">
              <w:t xml:space="preserve"> die gemeinsame Mitteilung der Kommission vom 24. Juni 2022 über die Agenda der EU für die internationale Meerespolitik und die jüngste Annahme des Europäischen Pakts für die Meere </w:t>
            </w:r>
            <w:r w:rsidRPr="007B1CF1">
              <w:rPr>
                <w:b/>
                <w:i/>
              </w:rPr>
              <w:t>durch die Kommission, der mit Mitteln in Höhe von 1 Mrd. EUR unterstützt wird, um die biologische Vielfalt der Meere zu schützen und die Entwicklung einer nachhaltigen blauen Wirtschaft zu stärken</w:t>
            </w:r>
            <w:r w:rsidRPr="007B1CF1">
              <w:t xml:space="preserve">; </w:t>
            </w:r>
            <w:r w:rsidRPr="007B1CF1">
              <w:rPr>
                <w:b/>
                <w:i/>
              </w:rPr>
              <w:t>begrüßt die Integration des europäischen Pakts für die Meere in den EU-Kompass für Wettbewerbsfähigkeit als strategisches Element für das langfristige Wachstum in der EU;</w:t>
            </w:r>
          </w:p>
        </w:tc>
        <w:tc>
          <w:tcPr>
            <w:tcW w:w="4876" w:type="dxa"/>
            <w:tcBorders>
              <w:top w:val="nil"/>
              <w:left w:val="nil"/>
              <w:bottom w:val="nil"/>
              <w:right w:val="nil"/>
            </w:tcBorders>
          </w:tcPr>
          <w:p w14:paraId="1DC0D1A8" w14:textId="77777777" w:rsidR="00846C1C" w:rsidRPr="007B1CF1" w:rsidRDefault="00846C1C" w:rsidP="00C10AD6">
            <w:pPr>
              <w:pStyle w:val="Normal6a"/>
            </w:pPr>
            <w:r w:rsidRPr="007B1CF1">
              <w:t>7.</w:t>
            </w:r>
            <w:r w:rsidRPr="007B1CF1">
              <w:tab/>
            </w:r>
            <w:r w:rsidRPr="007B1CF1">
              <w:rPr>
                <w:b/>
                <w:i/>
              </w:rPr>
              <w:t>nimmt</w:t>
            </w:r>
            <w:r w:rsidRPr="007B1CF1">
              <w:t xml:space="preserve"> die gemeinsame Mitteilung der Kommission vom 24. Juni 2022 über die Agenda der EU für die internationale Meerespolitik und die jüngste Annahme des Europäischen Pakts für die Meere </w:t>
            </w:r>
            <w:r w:rsidRPr="007B1CF1">
              <w:rPr>
                <w:b/>
                <w:i/>
              </w:rPr>
              <w:t>zur Kenntnis</w:t>
            </w:r>
            <w:r w:rsidRPr="007B1CF1">
              <w:t>;</w:t>
            </w:r>
          </w:p>
        </w:tc>
      </w:tr>
    </w:tbl>
    <w:p w14:paraId="3E29ED8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989933A" w14:textId="77777777" w:rsidR="00846C1C" w:rsidRPr="007B1CF1" w:rsidRDefault="00846C1C" w:rsidP="00846C1C">
      <w:r w:rsidRPr="007B1CF1">
        <w:rPr>
          <w:rStyle w:val="HideTWBExt"/>
        </w:rPr>
        <w:t>&lt;/Amend&gt;</w:t>
      </w:r>
    </w:p>
    <w:p w14:paraId="6DB2B4D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138</w:t>
      </w:r>
      <w:r w:rsidRPr="007B1CF1">
        <w:rPr>
          <w:rStyle w:val="HideTWBExt"/>
        </w:rPr>
        <w:t>&lt;/NumAm&gt;</w:t>
      </w:r>
    </w:p>
    <w:p w14:paraId="7BD1C911"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3A1B8D55" w14:textId="77777777" w:rsidR="00846C1C" w:rsidRPr="007B1CF1" w:rsidRDefault="00846C1C" w:rsidP="00846C1C">
      <w:pPr>
        <w:pStyle w:val="NormalBold"/>
      </w:pPr>
      <w:r w:rsidRPr="007B1CF1">
        <w:rPr>
          <w:rStyle w:val="HideTWBExt"/>
          <w:b w:val="0"/>
        </w:rPr>
        <w:t>&lt;/RepeatBlock-By&gt;</w:t>
      </w:r>
    </w:p>
    <w:p w14:paraId="4E09CEF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55D8CF" w14:textId="77777777" w:rsidR="00846C1C" w:rsidRPr="007B1CF1" w:rsidRDefault="00846C1C" w:rsidP="00846C1C">
      <w:pPr>
        <w:pStyle w:val="NormalBold"/>
      </w:pPr>
      <w:r w:rsidRPr="007B1CF1">
        <w:rPr>
          <w:rStyle w:val="HideTWBExt"/>
        </w:rPr>
        <w:t>&lt;Article&gt;</w:t>
      </w:r>
      <w:r w:rsidRPr="007B1CF1">
        <w:t>Ziffer 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A52E82B" w14:textId="77777777" w:rsidTr="00C10AD6">
        <w:trPr>
          <w:trHeight w:hRule="exact" w:val="240"/>
          <w:jc w:val="center"/>
        </w:trPr>
        <w:tc>
          <w:tcPr>
            <w:tcW w:w="9752" w:type="dxa"/>
            <w:gridSpan w:val="2"/>
            <w:tcBorders>
              <w:top w:val="nil"/>
              <w:left w:val="nil"/>
              <w:bottom w:val="nil"/>
              <w:right w:val="nil"/>
            </w:tcBorders>
          </w:tcPr>
          <w:p w14:paraId="1D6B5970" w14:textId="77777777" w:rsidR="00846C1C" w:rsidRPr="007B1CF1" w:rsidRDefault="00846C1C" w:rsidP="00C10AD6"/>
        </w:tc>
      </w:tr>
      <w:tr w:rsidR="00846C1C" w:rsidRPr="007B1CF1" w14:paraId="7F564FAB" w14:textId="77777777" w:rsidTr="00C10AD6">
        <w:trPr>
          <w:trHeight w:val="240"/>
          <w:jc w:val="center"/>
        </w:trPr>
        <w:tc>
          <w:tcPr>
            <w:tcW w:w="4876" w:type="dxa"/>
            <w:tcBorders>
              <w:top w:val="nil"/>
              <w:left w:val="nil"/>
              <w:bottom w:val="nil"/>
              <w:right w:val="nil"/>
            </w:tcBorders>
          </w:tcPr>
          <w:p w14:paraId="19A1823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40DC548" w14:textId="77777777" w:rsidR="00846C1C" w:rsidRPr="007B1CF1" w:rsidRDefault="00846C1C" w:rsidP="00C10AD6">
            <w:pPr>
              <w:pStyle w:val="AmColumnHeading"/>
            </w:pPr>
            <w:r w:rsidRPr="007B1CF1">
              <w:t>Geänderter Text</w:t>
            </w:r>
          </w:p>
        </w:tc>
      </w:tr>
      <w:tr w:rsidR="00846C1C" w:rsidRPr="007B1CF1" w14:paraId="6495C481" w14:textId="77777777" w:rsidTr="00C10AD6">
        <w:trPr>
          <w:jc w:val="center"/>
        </w:trPr>
        <w:tc>
          <w:tcPr>
            <w:tcW w:w="4876" w:type="dxa"/>
            <w:tcBorders>
              <w:top w:val="nil"/>
              <w:left w:val="nil"/>
              <w:bottom w:val="nil"/>
              <w:right w:val="nil"/>
            </w:tcBorders>
          </w:tcPr>
          <w:p w14:paraId="2D3B3E45" w14:textId="77777777" w:rsidR="00846C1C" w:rsidRPr="007B1CF1" w:rsidRDefault="00846C1C" w:rsidP="00C10AD6">
            <w:pPr>
              <w:pStyle w:val="Normal6a"/>
            </w:pPr>
            <w:r w:rsidRPr="007B1CF1">
              <w:t>7.</w:t>
            </w:r>
            <w:r w:rsidRPr="007B1CF1">
              <w:tab/>
              <w:t>begrüßt die gemeinsame Mitteilung der Kommission vom 24. Juni 2022 über die Agenda der EU für die internationale Meerespolitik und die jüngste Annahme des Europäischen Pakts für die Meere durch die Kommission</w:t>
            </w:r>
            <w:r w:rsidRPr="007B1CF1">
              <w:rPr>
                <w:b/>
                <w:i/>
              </w:rPr>
              <w:t>, der mit Mitteln</w:t>
            </w:r>
            <w:r w:rsidRPr="007B1CF1">
              <w:t xml:space="preserve"> in Höhe von 1 Mrd. EUR </w:t>
            </w:r>
            <w:r w:rsidRPr="007B1CF1">
              <w:rPr>
                <w:b/>
                <w:i/>
              </w:rPr>
              <w:t>unterstützt wird, um die biologische</w:t>
            </w:r>
            <w:r w:rsidRPr="007B1CF1">
              <w:t xml:space="preserve"> Vielfalt der Meere </w:t>
            </w:r>
            <w:r w:rsidRPr="007B1CF1">
              <w:rPr>
                <w:b/>
                <w:i/>
              </w:rPr>
              <w:t>zu schützen und die Entwicklung</w:t>
            </w:r>
            <w:r w:rsidRPr="007B1CF1">
              <w:t xml:space="preserve"> einer nachhaltigen blauen Wirtschaft </w:t>
            </w:r>
            <w:r w:rsidRPr="007B1CF1">
              <w:rPr>
                <w:b/>
                <w:i/>
              </w:rPr>
              <w:t>zu stärken</w:t>
            </w:r>
            <w:r w:rsidRPr="007B1CF1">
              <w:t>; begrüßt die Integration des europäischen Pakts für die Meere in den EU-Kompass für Wettbewerbsfähigkeit als strategisches Element für das langfristige Wachstum in der EU;</w:t>
            </w:r>
          </w:p>
        </w:tc>
        <w:tc>
          <w:tcPr>
            <w:tcW w:w="4876" w:type="dxa"/>
            <w:tcBorders>
              <w:top w:val="nil"/>
              <w:left w:val="nil"/>
              <w:bottom w:val="nil"/>
              <w:right w:val="nil"/>
            </w:tcBorders>
          </w:tcPr>
          <w:p w14:paraId="54D0AD50" w14:textId="77777777" w:rsidR="00846C1C" w:rsidRPr="007B1CF1" w:rsidRDefault="00846C1C" w:rsidP="00C10AD6">
            <w:pPr>
              <w:pStyle w:val="Normal6a"/>
            </w:pPr>
            <w:r w:rsidRPr="007B1CF1">
              <w:t>7.</w:t>
            </w:r>
            <w:r w:rsidRPr="007B1CF1">
              <w:tab/>
              <w:t>begrüßt die gemeinsame Mitteilung der Kommission vom 24. Juni 2022 über die Agenda der EU für die internationale Meerespolitik und die jüngste Annahme des Europäischen Pakts für die Meere durch die Kommission</w:t>
            </w:r>
            <w:r w:rsidRPr="007B1CF1">
              <w:rPr>
                <w:b/>
                <w:i/>
              </w:rPr>
              <w:t>; stellt fest, dass es von grundlegender Bedeutung ist, dass die notwendige finanzielle Unterstützung für die Umsetzung des Europäischen Pakts für die Meere sichergestellt wird, insbesondere dass die angekündigten Mittel</w:t>
            </w:r>
            <w:r w:rsidRPr="007B1CF1">
              <w:t xml:space="preserve"> in Höhe von 1 Mrd. EUR </w:t>
            </w:r>
            <w:r w:rsidRPr="007B1CF1">
              <w:rPr>
                <w:b/>
                <w:i/>
              </w:rPr>
              <w:t>zur Wahrung der biologischen</w:t>
            </w:r>
            <w:r w:rsidRPr="007B1CF1">
              <w:t xml:space="preserve"> Vielfalt der Meere und </w:t>
            </w:r>
            <w:r w:rsidRPr="007B1CF1">
              <w:rPr>
                <w:b/>
                <w:i/>
              </w:rPr>
              <w:t>zur Stärkung</w:t>
            </w:r>
            <w:r w:rsidRPr="007B1CF1">
              <w:t xml:space="preserve"> einer nachhaltigen blauen Wirtschaft </w:t>
            </w:r>
            <w:r w:rsidRPr="007B1CF1">
              <w:rPr>
                <w:b/>
                <w:i/>
              </w:rPr>
              <w:t>in der künftigen Verordnung über den mehrjährigen Finanzrahmen zweckgebunden vorgesehen werden</w:t>
            </w:r>
            <w:r w:rsidRPr="007B1CF1">
              <w:t>; begrüßt die Integration des europäischen Pakts für die Meere in den EU-Kompass für Wettbewerbsfähigkeit als strategisches Element für das langfristige Wachstum in der EU;</w:t>
            </w:r>
          </w:p>
        </w:tc>
      </w:tr>
    </w:tbl>
    <w:p w14:paraId="60A07F0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835F42E" w14:textId="77777777" w:rsidR="00846C1C" w:rsidRPr="007B1CF1" w:rsidRDefault="00846C1C" w:rsidP="00846C1C">
      <w:r w:rsidRPr="007B1CF1">
        <w:rPr>
          <w:rStyle w:val="HideTWBExt"/>
        </w:rPr>
        <w:t>&lt;/Amend&gt;</w:t>
      </w:r>
    </w:p>
    <w:p w14:paraId="5BBDA75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139</w:t>
      </w:r>
      <w:r w:rsidRPr="007B1CF1">
        <w:rPr>
          <w:rStyle w:val="HideTWBExt"/>
        </w:rPr>
        <w:t>&lt;/NumAm&gt;</w:t>
      </w:r>
    </w:p>
    <w:p w14:paraId="15CA99CB"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187AAFA7" w14:textId="77777777" w:rsidR="00846C1C" w:rsidRPr="007B1CF1" w:rsidRDefault="00846C1C" w:rsidP="00846C1C">
      <w:pPr>
        <w:pStyle w:val="NormalBold"/>
      </w:pPr>
      <w:r w:rsidRPr="007B1CF1">
        <w:rPr>
          <w:rStyle w:val="HideTWBExt"/>
          <w:b w:val="0"/>
        </w:rPr>
        <w:t>&lt;/RepeatBlock-By&gt;</w:t>
      </w:r>
    </w:p>
    <w:p w14:paraId="35B1684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1F9E74B" w14:textId="77777777" w:rsidR="00846C1C" w:rsidRPr="007B1CF1" w:rsidRDefault="00846C1C" w:rsidP="00846C1C">
      <w:pPr>
        <w:pStyle w:val="NormalBold"/>
      </w:pPr>
      <w:r w:rsidRPr="007B1CF1">
        <w:rPr>
          <w:rStyle w:val="HideTWBExt"/>
        </w:rPr>
        <w:t>&lt;Article&gt;</w:t>
      </w:r>
      <w:r w:rsidRPr="007B1CF1">
        <w:t>Ziffer 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2510ECC" w14:textId="77777777" w:rsidTr="00C10AD6">
        <w:trPr>
          <w:trHeight w:hRule="exact" w:val="240"/>
          <w:jc w:val="center"/>
        </w:trPr>
        <w:tc>
          <w:tcPr>
            <w:tcW w:w="9752" w:type="dxa"/>
            <w:gridSpan w:val="2"/>
            <w:tcBorders>
              <w:top w:val="nil"/>
              <w:left w:val="nil"/>
              <w:bottom w:val="nil"/>
              <w:right w:val="nil"/>
            </w:tcBorders>
          </w:tcPr>
          <w:p w14:paraId="1B2B2C59" w14:textId="77777777" w:rsidR="00846C1C" w:rsidRPr="007B1CF1" w:rsidRDefault="00846C1C" w:rsidP="00C10AD6"/>
        </w:tc>
      </w:tr>
      <w:tr w:rsidR="00846C1C" w:rsidRPr="007B1CF1" w14:paraId="17AEA8FA" w14:textId="77777777" w:rsidTr="00C10AD6">
        <w:trPr>
          <w:trHeight w:val="240"/>
          <w:jc w:val="center"/>
        </w:trPr>
        <w:tc>
          <w:tcPr>
            <w:tcW w:w="4876" w:type="dxa"/>
            <w:tcBorders>
              <w:top w:val="nil"/>
              <w:left w:val="nil"/>
              <w:bottom w:val="nil"/>
              <w:right w:val="nil"/>
            </w:tcBorders>
          </w:tcPr>
          <w:p w14:paraId="5AB1985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2E9247" w14:textId="77777777" w:rsidR="00846C1C" w:rsidRPr="007B1CF1" w:rsidRDefault="00846C1C" w:rsidP="00C10AD6">
            <w:pPr>
              <w:pStyle w:val="AmColumnHeading"/>
            </w:pPr>
            <w:r w:rsidRPr="007B1CF1">
              <w:t>Geänderter Text</w:t>
            </w:r>
          </w:p>
        </w:tc>
      </w:tr>
      <w:tr w:rsidR="00846C1C" w:rsidRPr="007B1CF1" w14:paraId="44B9DBFF" w14:textId="77777777" w:rsidTr="00C10AD6">
        <w:trPr>
          <w:jc w:val="center"/>
        </w:trPr>
        <w:tc>
          <w:tcPr>
            <w:tcW w:w="4876" w:type="dxa"/>
            <w:tcBorders>
              <w:top w:val="nil"/>
              <w:left w:val="nil"/>
              <w:bottom w:val="nil"/>
              <w:right w:val="nil"/>
            </w:tcBorders>
          </w:tcPr>
          <w:p w14:paraId="229549FA" w14:textId="77777777" w:rsidR="00846C1C" w:rsidRPr="007B1CF1" w:rsidRDefault="00846C1C" w:rsidP="00C10AD6">
            <w:pPr>
              <w:pStyle w:val="Normal6a"/>
            </w:pPr>
            <w:r w:rsidRPr="007B1CF1">
              <w:t>7.</w:t>
            </w:r>
            <w:r w:rsidRPr="007B1CF1">
              <w:tab/>
              <w:t>begrüßt die gemeinsame Mitteilung der Kommission vom 24. Juni 2022 über die Agenda der EU für die internationale Meerespolitik und die jüngste Annahme des Europäischen Pakts für die Meere durch die Kommission, der mit Mitteln in Höhe von 1 Mrd. EUR unterstützt wird, um die biologische Vielfalt der Meere zu schützen und die Entwicklung einer nachhaltigen blauen Wirtschaft zu stärken; begrüßt die Integration des europäischen Pakts für die Meere in den EU-Kompass für Wettbewerbsfähigkeit als strategisches Element für das langfristige Wachstum in der EU;</w:t>
            </w:r>
          </w:p>
        </w:tc>
        <w:tc>
          <w:tcPr>
            <w:tcW w:w="4876" w:type="dxa"/>
            <w:tcBorders>
              <w:top w:val="nil"/>
              <w:left w:val="nil"/>
              <w:bottom w:val="nil"/>
              <w:right w:val="nil"/>
            </w:tcBorders>
          </w:tcPr>
          <w:p w14:paraId="5443B66A" w14:textId="77777777" w:rsidR="00846C1C" w:rsidRPr="007B1CF1" w:rsidRDefault="00846C1C" w:rsidP="00C10AD6">
            <w:pPr>
              <w:pStyle w:val="Normal6a"/>
            </w:pPr>
            <w:r w:rsidRPr="007B1CF1">
              <w:t>7.</w:t>
            </w:r>
            <w:r w:rsidRPr="007B1CF1">
              <w:tab/>
              <w:t>begrüßt die gemeinsame Mitteilung der Kommission vom 24. Juni 2022 über die Agenda der EU für die internationale Meerespolitik und die jüngste Annahme des Europäischen Pakts für die Meere durch die Kommission, der mit Mitteln in Höhe von 1 Mrd. EUR unterstützt wird, um die biologische Vielfalt der Meere zu schützen und die Entwicklung einer nachhaltigen blauen Wirtschaft zu stärken; begrüßt die Integration des europäischen Pakts für die Meere in den EU-Kompass für Wettbewerbsfähigkeit als strategisches Element für das langfristige Wachstum in der EU;</w:t>
            </w:r>
            <w:r w:rsidRPr="007B1CF1">
              <w:rPr>
                <w:b/>
                <w:i/>
              </w:rPr>
              <w:t> ist der Ansicht, dass im Rahmen des neuen Mehrjährigen Finanzrahmens (MFR) für den Zeitraum 2028-2034 ausreichende und angemessene Mittel für die Meeresdiplomatie und -politik bereitgestellt werden sollten;</w:t>
            </w:r>
          </w:p>
        </w:tc>
      </w:tr>
    </w:tbl>
    <w:p w14:paraId="2939972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168CB59" w14:textId="77777777" w:rsidR="00846C1C" w:rsidRPr="007B1CF1" w:rsidRDefault="00846C1C" w:rsidP="00846C1C">
      <w:r w:rsidRPr="007B1CF1">
        <w:rPr>
          <w:rStyle w:val="HideTWBExt"/>
        </w:rPr>
        <w:t>&lt;/Amend&gt;</w:t>
      </w:r>
    </w:p>
    <w:p w14:paraId="68F7A86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140</w:t>
      </w:r>
      <w:r w:rsidRPr="007B1CF1">
        <w:rPr>
          <w:rStyle w:val="HideTWBExt"/>
        </w:rPr>
        <w:t>&lt;/NumAm&gt;</w:t>
      </w:r>
    </w:p>
    <w:p w14:paraId="00047A06"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46C9DC4C" w14:textId="77777777" w:rsidR="00846C1C" w:rsidRPr="007B1CF1" w:rsidRDefault="00846C1C" w:rsidP="00846C1C">
      <w:pPr>
        <w:pStyle w:val="NormalBold"/>
      </w:pPr>
      <w:r w:rsidRPr="007B1CF1">
        <w:rPr>
          <w:rStyle w:val="HideTWBExt"/>
          <w:b w:val="0"/>
        </w:rPr>
        <w:t>&lt;/RepeatBlock-By&gt;</w:t>
      </w:r>
    </w:p>
    <w:p w14:paraId="4915183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94EDE0E" w14:textId="77777777" w:rsidR="00846C1C" w:rsidRPr="007B1CF1" w:rsidRDefault="00846C1C" w:rsidP="00846C1C">
      <w:pPr>
        <w:pStyle w:val="NormalBold"/>
      </w:pPr>
      <w:r w:rsidRPr="007B1CF1">
        <w:rPr>
          <w:rStyle w:val="HideTWBExt"/>
        </w:rPr>
        <w:t>&lt;Article&gt;</w:t>
      </w:r>
      <w:r w:rsidRPr="007B1CF1">
        <w:t>Ziffer 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41459FC" w14:textId="77777777" w:rsidTr="00C10AD6">
        <w:trPr>
          <w:trHeight w:hRule="exact" w:val="240"/>
          <w:jc w:val="center"/>
        </w:trPr>
        <w:tc>
          <w:tcPr>
            <w:tcW w:w="9752" w:type="dxa"/>
            <w:gridSpan w:val="2"/>
            <w:tcBorders>
              <w:top w:val="nil"/>
              <w:left w:val="nil"/>
              <w:bottom w:val="nil"/>
              <w:right w:val="nil"/>
            </w:tcBorders>
          </w:tcPr>
          <w:p w14:paraId="71A9A463" w14:textId="77777777" w:rsidR="00846C1C" w:rsidRPr="007B1CF1" w:rsidRDefault="00846C1C" w:rsidP="00C10AD6"/>
        </w:tc>
      </w:tr>
      <w:tr w:rsidR="00846C1C" w:rsidRPr="007B1CF1" w14:paraId="58D8A4AF" w14:textId="77777777" w:rsidTr="00C10AD6">
        <w:trPr>
          <w:trHeight w:val="240"/>
          <w:jc w:val="center"/>
        </w:trPr>
        <w:tc>
          <w:tcPr>
            <w:tcW w:w="4876" w:type="dxa"/>
            <w:tcBorders>
              <w:top w:val="nil"/>
              <w:left w:val="nil"/>
              <w:bottom w:val="nil"/>
              <w:right w:val="nil"/>
            </w:tcBorders>
          </w:tcPr>
          <w:p w14:paraId="6BCCE14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DEC2F20" w14:textId="77777777" w:rsidR="00846C1C" w:rsidRPr="007B1CF1" w:rsidRDefault="00846C1C" w:rsidP="00C10AD6">
            <w:pPr>
              <w:pStyle w:val="AmColumnHeading"/>
            </w:pPr>
            <w:r w:rsidRPr="007B1CF1">
              <w:t>Geänderter Text</w:t>
            </w:r>
          </w:p>
        </w:tc>
      </w:tr>
      <w:tr w:rsidR="00846C1C" w:rsidRPr="007B1CF1" w14:paraId="19E81866" w14:textId="77777777" w:rsidTr="00C10AD6">
        <w:trPr>
          <w:jc w:val="center"/>
        </w:trPr>
        <w:tc>
          <w:tcPr>
            <w:tcW w:w="4876" w:type="dxa"/>
            <w:tcBorders>
              <w:top w:val="nil"/>
              <w:left w:val="nil"/>
              <w:bottom w:val="nil"/>
              <w:right w:val="nil"/>
            </w:tcBorders>
          </w:tcPr>
          <w:p w14:paraId="0A32A10C" w14:textId="77777777" w:rsidR="00846C1C" w:rsidRPr="007B1CF1" w:rsidRDefault="00846C1C" w:rsidP="00C10AD6">
            <w:pPr>
              <w:pStyle w:val="Normal6a"/>
            </w:pPr>
          </w:p>
        </w:tc>
        <w:tc>
          <w:tcPr>
            <w:tcW w:w="4876" w:type="dxa"/>
            <w:tcBorders>
              <w:top w:val="nil"/>
              <w:left w:val="nil"/>
              <w:bottom w:val="nil"/>
              <w:right w:val="nil"/>
            </w:tcBorders>
          </w:tcPr>
          <w:p w14:paraId="53590A2C" w14:textId="77777777" w:rsidR="00846C1C" w:rsidRPr="007B1CF1" w:rsidRDefault="00846C1C" w:rsidP="00C10AD6">
            <w:pPr>
              <w:pStyle w:val="Normal6a"/>
            </w:pPr>
            <w:r w:rsidRPr="007B1CF1">
              <w:rPr>
                <w:b/>
                <w:i/>
              </w:rPr>
              <w:t>7a.</w:t>
            </w:r>
            <w:r w:rsidRPr="007B1CF1">
              <w:tab/>
            </w:r>
            <w:r w:rsidRPr="007B1CF1">
              <w:rPr>
                <w:b/>
                <w:i/>
              </w:rPr>
              <w:t>fordert die Kommission auf, im Rahmen des Europäischen Pakts für die Meere eine spezielle Initiative „Saubere Ostsee“ einzurichten, die auf die besonderen ökologischen und sicherheitsrelevanten Herausforderungen der Ostsee abzielt; betont, dass die Region nach wie vor stark von Eutrophierung, Umweltverschmutzung und dem Vorhandensein gefährlicher Kriegsrückstände, einschließlich Munition, chemischer Kampfstoffe und anderer Kontaminanten auf dem Meeresboden, betroffen ist;</w:t>
            </w:r>
          </w:p>
        </w:tc>
      </w:tr>
    </w:tbl>
    <w:p w14:paraId="77FCAF6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3E31FE0" w14:textId="77777777" w:rsidR="00846C1C" w:rsidRPr="007B1CF1" w:rsidRDefault="00846C1C" w:rsidP="00846C1C">
      <w:r w:rsidRPr="007B1CF1">
        <w:rPr>
          <w:rStyle w:val="HideTWBExt"/>
        </w:rPr>
        <w:t>&lt;/Amend&gt;</w:t>
      </w:r>
    </w:p>
    <w:p w14:paraId="270BDFC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141</w:t>
      </w:r>
      <w:r w:rsidRPr="007B1CF1">
        <w:rPr>
          <w:rStyle w:val="HideTWBExt"/>
        </w:rPr>
        <w:t>&lt;/NumAm&gt;</w:t>
      </w:r>
    </w:p>
    <w:p w14:paraId="0D93D04C"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7AAABDA3" w14:textId="77777777" w:rsidR="00846C1C" w:rsidRPr="007B1CF1" w:rsidRDefault="00846C1C" w:rsidP="00846C1C">
      <w:pPr>
        <w:pStyle w:val="NormalBold"/>
      </w:pPr>
      <w:r w:rsidRPr="007B1CF1">
        <w:rPr>
          <w:rStyle w:val="HideTWBExt"/>
          <w:b w:val="0"/>
        </w:rPr>
        <w:t>&lt;/RepeatBlock-By&gt;</w:t>
      </w:r>
    </w:p>
    <w:p w14:paraId="033A01B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3617C4F" w14:textId="77777777" w:rsidR="00846C1C" w:rsidRPr="007B1CF1" w:rsidRDefault="00846C1C" w:rsidP="00846C1C">
      <w:pPr>
        <w:pStyle w:val="NormalBold"/>
      </w:pPr>
      <w:r w:rsidRPr="007B1CF1">
        <w:rPr>
          <w:rStyle w:val="HideTWBExt"/>
        </w:rPr>
        <w:t>&lt;Article&gt;</w:t>
      </w:r>
      <w:r w:rsidRPr="007B1CF1">
        <w:t>Ziffer 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6044C9F" w14:textId="77777777" w:rsidTr="00C10AD6">
        <w:trPr>
          <w:trHeight w:hRule="exact" w:val="240"/>
          <w:jc w:val="center"/>
        </w:trPr>
        <w:tc>
          <w:tcPr>
            <w:tcW w:w="9752" w:type="dxa"/>
            <w:gridSpan w:val="2"/>
            <w:tcBorders>
              <w:top w:val="nil"/>
              <w:left w:val="nil"/>
              <w:bottom w:val="nil"/>
              <w:right w:val="nil"/>
            </w:tcBorders>
          </w:tcPr>
          <w:p w14:paraId="2DEADBF0" w14:textId="77777777" w:rsidR="00846C1C" w:rsidRPr="007B1CF1" w:rsidRDefault="00846C1C" w:rsidP="00C10AD6"/>
        </w:tc>
      </w:tr>
      <w:tr w:rsidR="00846C1C" w:rsidRPr="007B1CF1" w14:paraId="22D86F39" w14:textId="77777777" w:rsidTr="00C10AD6">
        <w:trPr>
          <w:trHeight w:val="240"/>
          <w:jc w:val="center"/>
        </w:trPr>
        <w:tc>
          <w:tcPr>
            <w:tcW w:w="4876" w:type="dxa"/>
            <w:tcBorders>
              <w:top w:val="nil"/>
              <w:left w:val="nil"/>
              <w:bottom w:val="nil"/>
              <w:right w:val="nil"/>
            </w:tcBorders>
          </w:tcPr>
          <w:p w14:paraId="0DFC3FB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124FBB1" w14:textId="77777777" w:rsidR="00846C1C" w:rsidRPr="007B1CF1" w:rsidRDefault="00846C1C" w:rsidP="00C10AD6">
            <w:pPr>
              <w:pStyle w:val="AmColumnHeading"/>
            </w:pPr>
            <w:r w:rsidRPr="007B1CF1">
              <w:t>Geänderter Text</w:t>
            </w:r>
          </w:p>
        </w:tc>
      </w:tr>
      <w:tr w:rsidR="00846C1C" w:rsidRPr="007B1CF1" w14:paraId="61EAB0EC" w14:textId="77777777" w:rsidTr="00C10AD6">
        <w:trPr>
          <w:jc w:val="center"/>
        </w:trPr>
        <w:tc>
          <w:tcPr>
            <w:tcW w:w="4876" w:type="dxa"/>
            <w:tcBorders>
              <w:top w:val="nil"/>
              <w:left w:val="nil"/>
              <w:bottom w:val="nil"/>
              <w:right w:val="nil"/>
            </w:tcBorders>
          </w:tcPr>
          <w:p w14:paraId="642FA0D7" w14:textId="77777777" w:rsidR="00846C1C" w:rsidRPr="007B1CF1" w:rsidRDefault="00846C1C" w:rsidP="00C10AD6">
            <w:pPr>
              <w:pStyle w:val="Normal6a"/>
            </w:pPr>
            <w:r w:rsidRPr="007B1CF1">
              <w:t>8.</w:t>
            </w:r>
            <w:r w:rsidRPr="007B1CF1">
              <w:tab/>
              <w:t xml:space="preserve">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w:t>
            </w:r>
            <w:r w:rsidRPr="007B1CF1">
              <w:rPr>
                <w:b/>
                <w:i/>
              </w:rPr>
              <w:t>den ökologischen und den digitalen Wandel</w:t>
            </w:r>
            <w:r w:rsidRPr="007B1CF1">
              <w:t xml:space="preserve"> und die nachhaltige Nutzung der Meeresressourcen anerkennt;</w:t>
            </w:r>
          </w:p>
        </w:tc>
        <w:tc>
          <w:tcPr>
            <w:tcW w:w="4876" w:type="dxa"/>
            <w:tcBorders>
              <w:top w:val="nil"/>
              <w:left w:val="nil"/>
              <w:bottom w:val="nil"/>
              <w:right w:val="nil"/>
            </w:tcBorders>
          </w:tcPr>
          <w:p w14:paraId="123A4EB8" w14:textId="77777777" w:rsidR="00846C1C" w:rsidRPr="007B1CF1" w:rsidRDefault="00846C1C" w:rsidP="00C10AD6">
            <w:pPr>
              <w:pStyle w:val="Normal6a"/>
            </w:pPr>
            <w:r w:rsidRPr="007B1CF1">
              <w:t>8.</w:t>
            </w:r>
            <w:r w:rsidRPr="007B1CF1">
              <w:tab/>
              <w:t xml:space="preserve">fordert die EU nachdrücklich auf, </w:t>
            </w:r>
            <w:r w:rsidRPr="007B1CF1">
              <w:rPr>
                <w:b/>
                <w:i/>
              </w:rPr>
              <w:t>relevante</w:t>
            </w:r>
            <w:r w:rsidRPr="007B1CF1">
              <w:t xml:space="preserv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w:t>
            </w:r>
            <w:r w:rsidRPr="007B1CF1">
              <w:rPr>
                <w:b/>
                <w:i/>
              </w:rPr>
              <w:t>die Einführung energieeffizienterer Technologien</w:t>
            </w:r>
            <w:r w:rsidRPr="007B1CF1">
              <w:t xml:space="preserve"> und die nachhaltige Nutzung der Meeresressourcen anerkennt; </w:t>
            </w:r>
            <w:r w:rsidRPr="007B1CF1">
              <w:rPr>
                <w:b/>
                <w:i/>
              </w:rPr>
              <w:t>betont jedoch, dass diese Entwicklungen wirtschaftlich tragfähig bleiben müssen und die Lebensfähigkeit der EU-Flotten und der handwerklichen Fischerei nicht beeinträchtigen dürfen;</w:t>
            </w:r>
          </w:p>
        </w:tc>
      </w:tr>
    </w:tbl>
    <w:p w14:paraId="039243E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D439331" w14:textId="77777777" w:rsidR="00846C1C" w:rsidRPr="007B1CF1" w:rsidRDefault="00846C1C" w:rsidP="00846C1C">
      <w:r w:rsidRPr="007B1CF1">
        <w:rPr>
          <w:rStyle w:val="HideTWBExt"/>
        </w:rPr>
        <w:t>&lt;/Amend&gt;</w:t>
      </w:r>
    </w:p>
    <w:p w14:paraId="4ECECEF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142</w:t>
      </w:r>
      <w:r w:rsidRPr="007B1CF1">
        <w:rPr>
          <w:rStyle w:val="HideTWBExt"/>
        </w:rPr>
        <w:t>&lt;/NumAm&gt;</w:t>
      </w:r>
    </w:p>
    <w:p w14:paraId="6EE65468" w14:textId="77777777" w:rsidR="00846C1C" w:rsidRPr="007B1CF1" w:rsidRDefault="00846C1C" w:rsidP="00846C1C">
      <w:pPr>
        <w:pStyle w:val="NormalBold"/>
      </w:pPr>
      <w:r w:rsidRPr="007B1CF1">
        <w:rPr>
          <w:rStyle w:val="HideTWBExt"/>
          <w:b w:val="0"/>
        </w:rPr>
        <w:t>&lt;RepeatBlock-By&gt;&lt;Members&gt;</w:t>
      </w:r>
      <w:r w:rsidRPr="007B1CF1">
        <w:t>Fredis Beleris</w:t>
      </w:r>
      <w:r w:rsidRPr="007B1CF1">
        <w:rPr>
          <w:rStyle w:val="HideTWBExt"/>
          <w:b w:val="0"/>
        </w:rPr>
        <w:t>&lt;/Members&gt;</w:t>
      </w:r>
    </w:p>
    <w:p w14:paraId="15411DF5" w14:textId="77777777" w:rsidR="00846C1C" w:rsidRPr="007B1CF1" w:rsidRDefault="00846C1C" w:rsidP="00846C1C">
      <w:pPr>
        <w:pStyle w:val="NormalBold"/>
      </w:pPr>
      <w:r w:rsidRPr="007B1CF1">
        <w:rPr>
          <w:rStyle w:val="HideTWBExt"/>
          <w:b w:val="0"/>
        </w:rPr>
        <w:t>&lt;/RepeatBlock-By&gt;</w:t>
      </w:r>
    </w:p>
    <w:p w14:paraId="7E27035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9B8EBF0" w14:textId="77777777" w:rsidR="00846C1C" w:rsidRPr="007B1CF1" w:rsidRDefault="00846C1C" w:rsidP="00846C1C">
      <w:pPr>
        <w:pStyle w:val="NormalBold"/>
      </w:pPr>
      <w:r w:rsidRPr="007B1CF1">
        <w:rPr>
          <w:rStyle w:val="HideTWBExt"/>
        </w:rPr>
        <w:t>&lt;Article&gt;</w:t>
      </w:r>
      <w:r w:rsidRPr="007B1CF1">
        <w:t>Ziffer 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8C13FBA" w14:textId="77777777" w:rsidTr="00C10AD6">
        <w:trPr>
          <w:trHeight w:hRule="exact" w:val="240"/>
          <w:jc w:val="center"/>
        </w:trPr>
        <w:tc>
          <w:tcPr>
            <w:tcW w:w="9752" w:type="dxa"/>
            <w:gridSpan w:val="2"/>
            <w:tcBorders>
              <w:top w:val="nil"/>
              <w:left w:val="nil"/>
              <w:bottom w:val="nil"/>
              <w:right w:val="nil"/>
            </w:tcBorders>
          </w:tcPr>
          <w:p w14:paraId="0640386C" w14:textId="77777777" w:rsidR="00846C1C" w:rsidRPr="007B1CF1" w:rsidRDefault="00846C1C" w:rsidP="00C10AD6"/>
        </w:tc>
      </w:tr>
      <w:tr w:rsidR="00846C1C" w:rsidRPr="007B1CF1" w14:paraId="20CC8EBE" w14:textId="77777777" w:rsidTr="00C10AD6">
        <w:trPr>
          <w:trHeight w:val="240"/>
          <w:jc w:val="center"/>
        </w:trPr>
        <w:tc>
          <w:tcPr>
            <w:tcW w:w="4876" w:type="dxa"/>
            <w:tcBorders>
              <w:top w:val="nil"/>
              <w:left w:val="nil"/>
              <w:bottom w:val="nil"/>
              <w:right w:val="nil"/>
            </w:tcBorders>
          </w:tcPr>
          <w:p w14:paraId="58B6C11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61BBA72" w14:textId="77777777" w:rsidR="00846C1C" w:rsidRPr="007B1CF1" w:rsidRDefault="00846C1C" w:rsidP="00C10AD6">
            <w:pPr>
              <w:pStyle w:val="AmColumnHeading"/>
            </w:pPr>
            <w:r w:rsidRPr="007B1CF1">
              <w:t>Geänderter Text</w:t>
            </w:r>
          </w:p>
        </w:tc>
      </w:tr>
      <w:tr w:rsidR="00846C1C" w:rsidRPr="007B1CF1" w14:paraId="13A85843" w14:textId="77777777" w:rsidTr="00C10AD6">
        <w:trPr>
          <w:jc w:val="center"/>
        </w:trPr>
        <w:tc>
          <w:tcPr>
            <w:tcW w:w="4876" w:type="dxa"/>
            <w:tcBorders>
              <w:top w:val="nil"/>
              <w:left w:val="nil"/>
              <w:bottom w:val="nil"/>
              <w:right w:val="nil"/>
            </w:tcBorders>
          </w:tcPr>
          <w:p w14:paraId="628CD514" w14:textId="77777777" w:rsidR="00846C1C" w:rsidRPr="007B1CF1" w:rsidRDefault="00846C1C" w:rsidP="00C10AD6">
            <w:pPr>
              <w:pStyle w:val="Normal6a"/>
            </w:pPr>
            <w:r w:rsidRPr="007B1CF1">
              <w:t>8.</w:t>
            </w:r>
            <w:r w:rsidRPr="007B1CF1">
              <w:tab/>
              <w:t>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den ökologischen und den digitalen Wandel und die nachhaltige Nutzung der Meeresressourcen anerkennt;</w:t>
            </w:r>
          </w:p>
        </w:tc>
        <w:tc>
          <w:tcPr>
            <w:tcW w:w="4876" w:type="dxa"/>
            <w:tcBorders>
              <w:top w:val="nil"/>
              <w:left w:val="nil"/>
              <w:bottom w:val="nil"/>
              <w:right w:val="nil"/>
            </w:tcBorders>
          </w:tcPr>
          <w:p w14:paraId="4FD75A19" w14:textId="77777777" w:rsidR="00846C1C" w:rsidRPr="007B1CF1" w:rsidRDefault="00846C1C" w:rsidP="00C10AD6">
            <w:pPr>
              <w:pStyle w:val="Normal6a"/>
            </w:pPr>
            <w:r w:rsidRPr="007B1CF1">
              <w:t>8.</w:t>
            </w:r>
            <w:r w:rsidRPr="007B1CF1">
              <w:tab/>
              <w:t>fordert die EU nachdrücklich auf, die Interessenträger bei der Gründung einer europäischen maritimen Industrieallianz zu unterstützen, die Fischerei, Aquakultur, Schiffbau</w:t>
            </w:r>
            <w:r w:rsidRPr="007B1CF1">
              <w:rPr>
                <w:b/>
                <w:i/>
              </w:rPr>
              <w:t>, Schifffahrt</w:t>
            </w:r>
            <w:r w:rsidRPr="007B1CF1">
              <w:t>, strategische Investitionen und Technologie einbezieht und gleichzeitig die gegenseitige Abhängigkeit aller maritimen Sektoren in Bezug auf Wettbewerbsfähigkeit, Beschäftigung, den ökologischen und den digitalen Wandel und die nachhaltige Nutzung der Meeresressourcen anerkennt;</w:t>
            </w:r>
          </w:p>
        </w:tc>
      </w:tr>
    </w:tbl>
    <w:p w14:paraId="3C4EBA6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{EL}</w:t>
      </w:r>
      <w:r w:rsidRPr="007B1CF1">
        <w:t>el</w:t>
      </w:r>
      <w:r w:rsidRPr="007B1CF1">
        <w:rPr>
          <w:rStyle w:val="HideTWBExt"/>
        </w:rPr>
        <w:t>&lt;/Original&gt;</w:t>
      </w:r>
    </w:p>
    <w:p w14:paraId="33513CB6" w14:textId="77777777" w:rsidR="00846C1C" w:rsidRPr="007B1CF1" w:rsidRDefault="00846C1C" w:rsidP="00846C1C">
      <w:r w:rsidRPr="007B1CF1">
        <w:rPr>
          <w:rStyle w:val="HideTWBExt"/>
        </w:rPr>
        <w:t>&lt;/Amend&gt;</w:t>
      </w:r>
    </w:p>
    <w:p w14:paraId="3C6D610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143</w:t>
      </w:r>
      <w:r w:rsidRPr="007B1CF1">
        <w:rPr>
          <w:rStyle w:val="HideTWBExt"/>
        </w:rPr>
        <w:t>&lt;/NumAm&gt;</w:t>
      </w:r>
    </w:p>
    <w:p w14:paraId="4B309AE4"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22B30A00" w14:textId="77777777" w:rsidR="00846C1C" w:rsidRPr="007B1CF1" w:rsidRDefault="00846C1C" w:rsidP="00846C1C">
      <w:pPr>
        <w:pStyle w:val="NormalBold"/>
      </w:pPr>
      <w:r w:rsidRPr="007B1CF1">
        <w:rPr>
          <w:rStyle w:val="HideTWBExt"/>
          <w:b w:val="0"/>
        </w:rPr>
        <w:t>&lt;/RepeatBlock-By&gt;</w:t>
      </w:r>
    </w:p>
    <w:p w14:paraId="49936E6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8002FED" w14:textId="77777777" w:rsidR="00846C1C" w:rsidRPr="007B1CF1" w:rsidRDefault="00846C1C" w:rsidP="00846C1C">
      <w:pPr>
        <w:pStyle w:val="NormalBold"/>
      </w:pPr>
      <w:r w:rsidRPr="007B1CF1">
        <w:rPr>
          <w:rStyle w:val="HideTWBExt"/>
        </w:rPr>
        <w:t>&lt;Article&gt;</w:t>
      </w:r>
      <w:r w:rsidRPr="007B1CF1">
        <w:t>Ziffer 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6A78A81" w14:textId="77777777" w:rsidTr="00C10AD6">
        <w:trPr>
          <w:trHeight w:hRule="exact" w:val="240"/>
          <w:jc w:val="center"/>
        </w:trPr>
        <w:tc>
          <w:tcPr>
            <w:tcW w:w="9752" w:type="dxa"/>
            <w:gridSpan w:val="2"/>
            <w:tcBorders>
              <w:top w:val="nil"/>
              <w:left w:val="nil"/>
              <w:bottom w:val="nil"/>
              <w:right w:val="nil"/>
            </w:tcBorders>
          </w:tcPr>
          <w:p w14:paraId="7A3B7940" w14:textId="77777777" w:rsidR="00846C1C" w:rsidRPr="007B1CF1" w:rsidRDefault="00846C1C" w:rsidP="00C10AD6"/>
        </w:tc>
      </w:tr>
      <w:tr w:rsidR="00846C1C" w:rsidRPr="007B1CF1" w14:paraId="394FDE7C" w14:textId="77777777" w:rsidTr="00C10AD6">
        <w:trPr>
          <w:trHeight w:val="240"/>
          <w:jc w:val="center"/>
        </w:trPr>
        <w:tc>
          <w:tcPr>
            <w:tcW w:w="4876" w:type="dxa"/>
            <w:tcBorders>
              <w:top w:val="nil"/>
              <w:left w:val="nil"/>
              <w:bottom w:val="nil"/>
              <w:right w:val="nil"/>
            </w:tcBorders>
          </w:tcPr>
          <w:p w14:paraId="7479533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D7B96AA" w14:textId="77777777" w:rsidR="00846C1C" w:rsidRPr="007B1CF1" w:rsidRDefault="00846C1C" w:rsidP="00C10AD6">
            <w:pPr>
              <w:pStyle w:val="AmColumnHeading"/>
            </w:pPr>
            <w:r w:rsidRPr="007B1CF1">
              <w:t>Geänderter Text</w:t>
            </w:r>
          </w:p>
        </w:tc>
      </w:tr>
      <w:tr w:rsidR="00846C1C" w:rsidRPr="007B1CF1" w14:paraId="6323285A" w14:textId="77777777" w:rsidTr="00C10AD6">
        <w:trPr>
          <w:jc w:val="center"/>
        </w:trPr>
        <w:tc>
          <w:tcPr>
            <w:tcW w:w="4876" w:type="dxa"/>
            <w:tcBorders>
              <w:top w:val="nil"/>
              <w:left w:val="nil"/>
              <w:bottom w:val="nil"/>
              <w:right w:val="nil"/>
            </w:tcBorders>
          </w:tcPr>
          <w:p w14:paraId="48171616" w14:textId="77777777" w:rsidR="00846C1C" w:rsidRPr="007B1CF1" w:rsidRDefault="00846C1C" w:rsidP="00C10AD6">
            <w:pPr>
              <w:pStyle w:val="Normal6a"/>
            </w:pPr>
            <w:r w:rsidRPr="007B1CF1">
              <w:t>8.</w:t>
            </w:r>
            <w:r w:rsidRPr="007B1CF1">
              <w:tab/>
              <w:t>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den ökologischen und den digitalen Wandel und die nachhaltige Nutzung der Meeresressourcen anerkennt;</w:t>
            </w:r>
          </w:p>
        </w:tc>
        <w:tc>
          <w:tcPr>
            <w:tcW w:w="4876" w:type="dxa"/>
            <w:tcBorders>
              <w:top w:val="nil"/>
              <w:left w:val="nil"/>
              <w:bottom w:val="nil"/>
              <w:right w:val="nil"/>
            </w:tcBorders>
          </w:tcPr>
          <w:p w14:paraId="38B71811" w14:textId="77777777" w:rsidR="00846C1C" w:rsidRPr="007B1CF1" w:rsidRDefault="00846C1C" w:rsidP="00C10AD6">
            <w:pPr>
              <w:pStyle w:val="Normal6a"/>
            </w:pPr>
            <w:r w:rsidRPr="007B1CF1">
              <w:t>8.</w:t>
            </w:r>
            <w:r w:rsidRPr="007B1CF1">
              <w:tab/>
              <w:t xml:space="preserve">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den ökologischen und den digitalen Wandel und die </w:t>
            </w:r>
            <w:r w:rsidRPr="007B1CF1">
              <w:rPr>
                <w:b/>
                <w:i/>
              </w:rPr>
              <w:t>faire und</w:t>
            </w:r>
            <w:r w:rsidRPr="007B1CF1">
              <w:t xml:space="preserve"> nachhaltige Nutzung der Meeresressourcen anerkennt;</w:t>
            </w:r>
          </w:p>
        </w:tc>
      </w:tr>
    </w:tbl>
    <w:p w14:paraId="56CFFF4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48126EE" w14:textId="77777777" w:rsidR="00846C1C" w:rsidRPr="007B1CF1" w:rsidRDefault="00846C1C" w:rsidP="00846C1C">
      <w:r w:rsidRPr="007B1CF1">
        <w:rPr>
          <w:rStyle w:val="HideTWBExt"/>
        </w:rPr>
        <w:t>&lt;/Amend&gt;</w:t>
      </w:r>
    </w:p>
    <w:p w14:paraId="47B16D9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144</w:t>
      </w:r>
      <w:r w:rsidRPr="007B1CF1">
        <w:rPr>
          <w:rStyle w:val="HideTWBExt"/>
        </w:rPr>
        <w:t>&lt;/NumAm&gt;</w:t>
      </w:r>
    </w:p>
    <w:p w14:paraId="7CC7343D"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012C134E"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2ED56A7" w14:textId="77777777" w:rsidR="00846C1C" w:rsidRPr="007B1CF1" w:rsidRDefault="00846C1C" w:rsidP="00846C1C">
      <w:pPr>
        <w:pStyle w:val="NormalBold"/>
      </w:pPr>
      <w:r w:rsidRPr="007B1CF1">
        <w:rPr>
          <w:rStyle w:val="HideTWBExt"/>
          <w:b w:val="0"/>
        </w:rPr>
        <w:t>&lt;/RepeatBlock-By&gt;</w:t>
      </w:r>
    </w:p>
    <w:p w14:paraId="36220AC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3054069" w14:textId="77777777" w:rsidR="00846C1C" w:rsidRPr="007B1CF1" w:rsidRDefault="00846C1C" w:rsidP="00846C1C">
      <w:pPr>
        <w:pStyle w:val="NormalBold"/>
      </w:pPr>
      <w:r w:rsidRPr="007B1CF1">
        <w:rPr>
          <w:rStyle w:val="HideTWBExt"/>
        </w:rPr>
        <w:t>&lt;Article&gt;</w:t>
      </w:r>
      <w:r w:rsidRPr="007B1CF1">
        <w:t>Ziffer 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A6ECF8" w14:textId="77777777" w:rsidTr="00C10AD6">
        <w:trPr>
          <w:trHeight w:hRule="exact" w:val="240"/>
          <w:jc w:val="center"/>
        </w:trPr>
        <w:tc>
          <w:tcPr>
            <w:tcW w:w="9752" w:type="dxa"/>
            <w:gridSpan w:val="2"/>
            <w:tcBorders>
              <w:top w:val="nil"/>
              <w:left w:val="nil"/>
              <w:bottom w:val="nil"/>
              <w:right w:val="nil"/>
            </w:tcBorders>
          </w:tcPr>
          <w:p w14:paraId="0B84EDE4" w14:textId="77777777" w:rsidR="00846C1C" w:rsidRPr="007B1CF1" w:rsidRDefault="00846C1C" w:rsidP="00C10AD6"/>
        </w:tc>
      </w:tr>
      <w:tr w:rsidR="00846C1C" w:rsidRPr="007B1CF1" w14:paraId="19CBC438" w14:textId="77777777" w:rsidTr="00C10AD6">
        <w:trPr>
          <w:trHeight w:val="240"/>
          <w:jc w:val="center"/>
        </w:trPr>
        <w:tc>
          <w:tcPr>
            <w:tcW w:w="4876" w:type="dxa"/>
            <w:tcBorders>
              <w:top w:val="nil"/>
              <w:left w:val="nil"/>
              <w:bottom w:val="nil"/>
              <w:right w:val="nil"/>
            </w:tcBorders>
          </w:tcPr>
          <w:p w14:paraId="6FDD8ED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1BE3A35" w14:textId="77777777" w:rsidR="00846C1C" w:rsidRPr="007B1CF1" w:rsidRDefault="00846C1C" w:rsidP="00C10AD6">
            <w:pPr>
              <w:pStyle w:val="AmColumnHeading"/>
            </w:pPr>
            <w:r w:rsidRPr="007B1CF1">
              <w:t>Geänderter Text</w:t>
            </w:r>
          </w:p>
        </w:tc>
      </w:tr>
      <w:tr w:rsidR="00846C1C" w:rsidRPr="007B1CF1" w14:paraId="2FB349C0" w14:textId="77777777" w:rsidTr="00C10AD6">
        <w:trPr>
          <w:jc w:val="center"/>
        </w:trPr>
        <w:tc>
          <w:tcPr>
            <w:tcW w:w="4876" w:type="dxa"/>
            <w:tcBorders>
              <w:top w:val="nil"/>
              <w:left w:val="nil"/>
              <w:bottom w:val="nil"/>
              <w:right w:val="nil"/>
            </w:tcBorders>
          </w:tcPr>
          <w:p w14:paraId="39335E54" w14:textId="77777777" w:rsidR="00846C1C" w:rsidRPr="007B1CF1" w:rsidRDefault="00846C1C" w:rsidP="00C10AD6">
            <w:pPr>
              <w:pStyle w:val="Normal6a"/>
            </w:pPr>
            <w:r w:rsidRPr="007B1CF1">
              <w:t>8.</w:t>
            </w:r>
            <w:r w:rsidRPr="007B1CF1">
              <w:tab/>
              <w:t xml:space="preserve">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den ökologischen und den digitalen Wandel und die nachhaltige Nutzung der </w:t>
            </w:r>
            <w:r w:rsidRPr="007B1CF1">
              <w:rPr>
                <w:b/>
                <w:i/>
              </w:rPr>
              <w:t>Meeresressourcen</w:t>
            </w:r>
            <w:r w:rsidRPr="007B1CF1">
              <w:t xml:space="preserve"> anerkennt;</w:t>
            </w:r>
          </w:p>
        </w:tc>
        <w:tc>
          <w:tcPr>
            <w:tcW w:w="4876" w:type="dxa"/>
            <w:tcBorders>
              <w:top w:val="nil"/>
              <w:left w:val="nil"/>
              <w:bottom w:val="nil"/>
              <w:right w:val="nil"/>
            </w:tcBorders>
          </w:tcPr>
          <w:p w14:paraId="02B68905" w14:textId="77777777" w:rsidR="00846C1C" w:rsidRPr="007B1CF1" w:rsidRDefault="00846C1C" w:rsidP="00C10AD6">
            <w:pPr>
              <w:pStyle w:val="Normal6a"/>
            </w:pPr>
            <w:r w:rsidRPr="007B1CF1">
              <w:t>8.</w:t>
            </w:r>
            <w:r w:rsidRPr="007B1CF1">
              <w:tab/>
              <w:t xml:space="preserve">fordert die EU nachdrücklich auf, die Interessenträger bei der Gründung einer europäischen maritimen Industrieallianz zu unterstützen, die Fischerei, Aquakultur, Schiffbau, strategische Investitionen und Technologie einbezieht und gleichzeitig die gegenseitige Abhängigkeit aller maritimen Sektoren in Bezug auf Wettbewerbsfähigkeit, Beschäftigung, den ökologischen und den digitalen Wandel und die nachhaltige Nutzung der </w:t>
            </w:r>
            <w:r w:rsidRPr="007B1CF1">
              <w:rPr>
                <w:b/>
                <w:i/>
              </w:rPr>
              <w:t>aquatischen Ressourcen</w:t>
            </w:r>
            <w:r w:rsidRPr="007B1CF1">
              <w:t xml:space="preserve"> anerkennt;</w:t>
            </w:r>
          </w:p>
        </w:tc>
      </w:tr>
    </w:tbl>
    <w:p w14:paraId="0C2128C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F269649" w14:textId="77777777" w:rsidR="00846C1C" w:rsidRPr="007B1CF1" w:rsidRDefault="00846C1C" w:rsidP="00846C1C">
      <w:r w:rsidRPr="007B1CF1">
        <w:rPr>
          <w:rStyle w:val="HideTWBExt"/>
        </w:rPr>
        <w:t>&lt;/Amend&gt;</w:t>
      </w:r>
    </w:p>
    <w:p w14:paraId="2C132EC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145</w:t>
      </w:r>
      <w:r w:rsidRPr="007B1CF1">
        <w:rPr>
          <w:rStyle w:val="HideTWBExt"/>
        </w:rPr>
        <w:t>&lt;/NumAm&gt;</w:t>
      </w:r>
    </w:p>
    <w:p w14:paraId="76F6175A"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9EAC517" w14:textId="77777777" w:rsidR="00846C1C" w:rsidRPr="007B1CF1" w:rsidRDefault="00846C1C" w:rsidP="00846C1C">
      <w:pPr>
        <w:pStyle w:val="NormalBold"/>
      </w:pPr>
      <w:r w:rsidRPr="007B1CF1">
        <w:rPr>
          <w:rStyle w:val="HideTWBExt"/>
          <w:b w:val="0"/>
        </w:rPr>
        <w:t>&lt;/RepeatBlock-By&gt;</w:t>
      </w:r>
    </w:p>
    <w:p w14:paraId="1E97E4B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42D0BE7" w14:textId="77777777" w:rsidR="00846C1C" w:rsidRPr="007B1CF1" w:rsidRDefault="00846C1C" w:rsidP="00846C1C">
      <w:pPr>
        <w:pStyle w:val="NormalBold"/>
      </w:pPr>
      <w:r w:rsidRPr="007B1CF1">
        <w:rPr>
          <w:rStyle w:val="HideTWBExt"/>
        </w:rPr>
        <w:t>&lt;Article&gt;</w:t>
      </w:r>
      <w:r w:rsidRPr="007B1CF1">
        <w:t>Ziffer 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F8F1DB" w14:textId="77777777" w:rsidTr="00C10AD6">
        <w:trPr>
          <w:trHeight w:hRule="exact" w:val="240"/>
          <w:jc w:val="center"/>
        </w:trPr>
        <w:tc>
          <w:tcPr>
            <w:tcW w:w="9752" w:type="dxa"/>
            <w:gridSpan w:val="2"/>
            <w:tcBorders>
              <w:top w:val="nil"/>
              <w:left w:val="nil"/>
              <w:bottom w:val="nil"/>
              <w:right w:val="nil"/>
            </w:tcBorders>
          </w:tcPr>
          <w:p w14:paraId="0F2E8034" w14:textId="77777777" w:rsidR="00846C1C" w:rsidRPr="007B1CF1" w:rsidRDefault="00846C1C" w:rsidP="00C10AD6"/>
        </w:tc>
      </w:tr>
      <w:tr w:rsidR="00846C1C" w:rsidRPr="007B1CF1" w14:paraId="63755192" w14:textId="77777777" w:rsidTr="00C10AD6">
        <w:trPr>
          <w:trHeight w:val="240"/>
          <w:jc w:val="center"/>
        </w:trPr>
        <w:tc>
          <w:tcPr>
            <w:tcW w:w="4876" w:type="dxa"/>
            <w:tcBorders>
              <w:top w:val="nil"/>
              <w:left w:val="nil"/>
              <w:bottom w:val="nil"/>
              <w:right w:val="nil"/>
            </w:tcBorders>
          </w:tcPr>
          <w:p w14:paraId="3A63236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85296F1" w14:textId="77777777" w:rsidR="00846C1C" w:rsidRPr="007B1CF1" w:rsidRDefault="00846C1C" w:rsidP="00C10AD6">
            <w:pPr>
              <w:pStyle w:val="AmColumnHeading"/>
            </w:pPr>
            <w:r w:rsidRPr="007B1CF1">
              <w:t>Geänderter Text</w:t>
            </w:r>
          </w:p>
        </w:tc>
      </w:tr>
      <w:tr w:rsidR="00846C1C" w:rsidRPr="007B1CF1" w14:paraId="541CE5A1" w14:textId="77777777" w:rsidTr="00C10AD6">
        <w:trPr>
          <w:jc w:val="center"/>
        </w:trPr>
        <w:tc>
          <w:tcPr>
            <w:tcW w:w="4876" w:type="dxa"/>
            <w:tcBorders>
              <w:top w:val="nil"/>
              <w:left w:val="nil"/>
              <w:bottom w:val="nil"/>
              <w:right w:val="nil"/>
            </w:tcBorders>
          </w:tcPr>
          <w:p w14:paraId="26C74CD2" w14:textId="77777777" w:rsidR="00846C1C" w:rsidRPr="007B1CF1" w:rsidRDefault="00846C1C" w:rsidP="00C10AD6">
            <w:pPr>
              <w:pStyle w:val="Normal6a"/>
            </w:pPr>
            <w:r w:rsidRPr="007B1CF1">
              <w:t>8.</w:t>
            </w:r>
            <w:r w:rsidRPr="007B1CF1">
              <w:tab/>
              <w:t xml:space="preserve">fordert die EU nachdrücklich auf, die </w:t>
            </w:r>
            <w:r w:rsidRPr="007B1CF1">
              <w:rPr>
                <w:b/>
                <w:i/>
              </w:rPr>
              <w:t>Interessenträger bei der</w:t>
            </w:r>
            <w:r w:rsidRPr="007B1CF1">
              <w:t xml:space="preserve"> Gründung einer europäischen maritimen Industrieallianz </w:t>
            </w:r>
            <w:r w:rsidRPr="007B1CF1">
              <w:rPr>
                <w:b/>
                <w:i/>
              </w:rPr>
              <w:t>zu unterstützen</w:t>
            </w:r>
            <w:r w:rsidRPr="007B1CF1">
              <w:t>, die Fischerei, Aquakultur, Schiffbau, strategische Investitionen und Technologie einbezieht und gleichzeitig die gegenseitige Abhängigkeit aller maritimen Sektoren in Bezug auf Wettbewerbsfähigkeit, Beschäftigung, den ökologischen und den digitalen Wandel und die nachhaltige Nutzung der Meeresressourcen anerkennt;</w:t>
            </w:r>
          </w:p>
        </w:tc>
        <w:tc>
          <w:tcPr>
            <w:tcW w:w="4876" w:type="dxa"/>
            <w:tcBorders>
              <w:top w:val="nil"/>
              <w:left w:val="nil"/>
              <w:bottom w:val="nil"/>
              <w:right w:val="nil"/>
            </w:tcBorders>
          </w:tcPr>
          <w:p w14:paraId="46DAD4A7" w14:textId="77777777" w:rsidR="00846C1C" w:rsidRPr="007B1CF1" w:rsidRDefault="00846C1C" w:rsidP="00C10AD6">
            <w:pPr>
              <w:pStyle w:val="Normal6a"/>
            </w:pPr>
            <w:r w:rsidRPr="007B1CF1">
              <w:t>8.</w:t>
            </w:r>
            <w:r w:rsidRPr="007B1CF1">
              <w:tab/>
              <w:t xml:space="preserve">fordert die EU nachdrücklich auf, die Gründung einer europäischen maritimen Industrieallianz </w:t>
            </w:r>
            <w:r w:rsidRPr="007B1CF1">
              <w:rPr>
                <w:b/>
                <w:i/>
              </w:rPr>
              <w:t>auf den Weg zu bringen</w:t>
            </w:r>
            <w:r w:rsidRPr="007B1CF1">
              <w:t xml:space="preserve">, die Fischerei, Aquakultur, Schiffbau, strategische Investitionen und Technologie einbezieht und gleichzeitig die gegenseitige Abhängigkeit aller maritimen Sektoren in Bezug auf Wettbewerbsfähigkeit, Beschäftigung, </w:t>
            </w:r>
            <w:r w:rsidRPr="007B1CF1">
              <w:rPr>
                <w:b/>
                <w:i/>
              </w:rPr>
              <w:t>Ausbildung,</w:t>
            </w:r>
            <w:r w:rsidRPr="007B1CF1">
              <w:t xml:space="preserve"> den ökologischen und den digitalen Wandel und die nachhaltige Nutzung der Meeresressourcen anerkennt;</w:t>
            </w:r>
          </w:p>
        </w:tc>
      </w:tr>
    </w:tbl>
    <w:p w14:paraId="73A23EF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256254E" w14:textId="77777777" w:rsidR="00846C1C" w:rsidRPr="007B1CF1" w:rsidRDefault="00846C1C" w:rsidP="00846C1C">
      <w:r w:rsidRPr="007B1CF1">
        <w:rPr>
          <w:rStyle w:val="HideTWBExt"/>
        </w:rPr>
        <w:t>&lt;/Amend&gt;</w:t>
      </w:r>
    </w:p>
    <w:p w14:paraId="601CD8D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146</w:t>
      </w:r>
      <w:r w:rsidRPr="007B1CF1">
        <w:rPr>
          <w:rStyle w:val="HideTWBExt"/>
        </w:rPr>
        <w:t>&lt;/NumAm&gt;</w:t>
      </w:r>
    </w:p>
    <w:p w14:paraId="4DB6BD64"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768C92A5" w14:textId="77777777" w:rsidR="00846C1C" w:rsidRPr="007B1CF1" w:rsidRDefault="00846C1C" w:rsidP="00846C1C">
      <w:pPr>
        <w:pStyle w:val="NormalBold"/>
      </w:pPr>
      <w:r w:rsidRPr="007B1CF1">
        <w:rPr>
          <w:rStyle w:val="HideTWBExt"/>
          <w:b w:val="0"/>
        </w:rPr>
        <w:t>&lt;/RepeatBlock-By&gt;</w:t>
      </w:r>
    </w:p>
    <w:p w14:paraId="09E2C4A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B9FB05B" w14:textId="77777777" w:rsidR="00846C1C" w:rsidRPr="007B1CF1" w:rsidRDefault="00846C1C" w:rsidP="00846C1C">
      <w:pPr>
        <w:pStyle w:val="NormalBold"/>
      </w:pPr>
      <w:r w:rsidRPr="007B1CF1">
        <w:rPr>
          <w:rStyle w:val="HideTWBExt"/>
        </w:rPr>
        <w:t>&lt;Article&gt;</w:t>
      </w:r>
      <w:r w:rsidRPr="007B1CF1">
        <w:t>Ziffer 8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AF9FD87" w14:textId="77777777" w:rsidTr="00C10AD6">
        <w:trPr>
          <w:trHeight w:hRule="exact" w:val="240"/>
          <w:jc w:val="center"/>
        </w:trPr>
        <w:tc>
          <w:tcPr>
            <w:tcW w:w="9752" w:type="dxa"/>
            <w:gridSpan w:val="2"/>
            <w:tcBorders>
              <w:top w:val="nil"/>
              <w:left w:val="nil"/>
              <w:bottom w:val="nil"/>
              <w:right w:val="nil"/>
            </w:tcBorders>
          </w:tcPr>
          <w:p w14:paraId="183D83E7" w14:textId="77777777" w:rsidR="00846C1C" w:rsidRPr="007B1CF1" w:rsidRDefault="00846C1C" w:rsidP="00C10AD6"/>
        </w:tc>
      </w:tr>
      <w:tr w:rsidR="00846C1C" w:rsidRPr="007B1CF1" w14:paraId="33ED06C1" w14:textId="77777777" w:rsidTr="00C10AD6">
        <w:trPr>
          <w:trHeight w:val="240"/>
          <w:jc w:val="center"/>
        </w:trPr>
        <w:tc>
          <w:tcPr>
            <w:tcW w:w="4876" w:type="dxa"/>
            <w:tcBorders>
              <w:top w:val="nil"/>
              <w:left w:val="nil"/>
              <w:bottom w:val="nil"/>
              <w:right w:val="nil"/>
            </w:tcBorders>
          </w:tcPr>
          <w:p w14:paraId="337FD7E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A8A3A57" w14:textId="77777777" w:rsidR="00846C1C" w:rsidRPr="007B1CF1" w:rsidRDefault="00846C1C" w:rsidP="00C10AD6">
            <w:pPr>
              <w:pStyle w:val="AmColumnHeading"/>
            </w:pPr>
            <w:r w:rsidRPr="007B1CF1">
              <w:t>Geänderter Text</w:t>
            </w:r>
          </w:p>
        </w:tc>
      </w:tr>
      <w:tr w:rsidR="00846C1C" w:rsidRPr="007B1CF1" w14:paraId="186175AB" w14:textId="77777777" w:rsidTr="00C10AD6">
        <w:trPr>
          <w:jc w:val="center"/>
        </w:trPr>
        <w:tc>
          <w:tcPr>
            <w:tcW w:w="4876" w:type="dxa"/>
            <w:tcBorders>
              <w:top w:val="nil"/>
              <w:left w:val="nil"/>
              <w:bottom w:val="nil"/>
              <w:right w:val="nil"/>
            </w:tcBorders>
          </w:tcPr>
          <w:p w14:paraId="2728EA37" w14:textId="77777777" w:rsidR="00846C1C" w:rsidRPr="007B1CF1" w:rsidRDefault="00846C1C" w:rsidP="00C10AD6">
            <w:pPr>
              <w:pStyle w:val="Normal6a"/>
            </w:pPr>
          </w:p>
        </w:tc>
        <w:tc>
          <w:tcPr>
            <w:tcW w:w="4876" w:type="dxa"/>
            <w:tcBorders>
              <w:top w:val="nil"/>
              <w:left w:val="nil"/>
              <w:bottom w:val="nil"/>
              <w:right w:val="nil"/>
            </w:tcBorders>
          </w:tcPr>
          <w:p w14:paraId="67ADFA1F" w14:textId="77777777" w:rsidR="00846C1C" w:rsidRPr="007B1CF1" w:rsidRDefault="00846C1C" w:rsidP="00C10AD6">
            <w:pPr>
              <w:pStyle w:val="Normal6a"/>
            </w:pPr>
            <w:r w:rsidRPr="007B1CF1">
              <w:rPr>
                <w:b/>
                <w:i/>
              </w:rPr>
              <w:t>8a.</w:t>
            </w:r>
            <w:r w:rsidRPr="007B1CF1">
              <w:tab/>
            </w:r>
            <w:r w:rsidRPr="007B1CF1">
              <w:rPr>
                <w:b/>
                <w:i/>
              </w:rPr>
              <w:t>betont ferner, dass der Beirat für die Hohe See/Fernflotte eine Schlüsselrolle bei der Formulierung, Annahme und Umsetzung politischer Maßnahmen spielt und dass seine Empfehlungen bei den endgültigen Beschlüssen und Maßnahmen gebührend berücksichtigt werden müssen;</w:t>
            </w:r>
          </w:p>
        </w:tc>
      </w:tr>
    </w:tbl>
    <w:p w14:paraId="6DEBE50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DBD46EF" w14:textId="77777777" w:rsidR="00846C1C" w:rsidRPr="007B1CF1" w:rsidRDefault="00846C1C" w:rsidP="00846C1C">
      <w:r w:rsidRPr="007B1CF1">
        <w:rPr>
          <w:rStyle w:val="HideTWBExt"/>
        </w:rPr>
        <w:t>&lt;/Amend&gt;</w:t>
      </w:r>
    </w:p>
    <w:p w14:paraId="02A961B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147</w:t>
      </w:r>
      <w:r w:rsidRPr="007B1CF1">
        <w:rPr>
          <w:rStyle w:val="HideTWBExt"/>
        </w:rPr>
        <w:t>&lt;/NumAm&gt;</w:t>
      </w:r>
    </w:p>
    <w:p w14:paraId="3716D691"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023242C9" w14:textId="77777777" w:rsidR="00846C1C" w:rsidRPr="007B1CF1" w:rsidRDefault="00846C1C" w:rsidP="00846C1C">
      <w:pPr>
        <w:pStyle w:val="NormalBold"/>
      </w:pPr>
      <w:r w:rsidRPr="007B1CF1">
        <w:rPr>
          <w:rStyle w:val="HideTWBExt"/>
          <w:b w:val="0"/>
        </w:rPr>
        <w:t>&lt;/RepeatBlock-By&gt;</w:t>
      </w:r>
    </w:p>
    <w:p w14:paraId="5D38D5C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86E65C6" w14:textId="77777777" w:rsidR="00846C1C" w:rsidRPr="007B1CF1" w:rsidRDefault="00846C1C" w:rsidP="00846C1C">
      <w:pPr>
        <w:pStyle w:val="NormalBold"/>
      </w:pPr>
      <w:r w:rsidRPr="007B1CF1">
        <w:rPr>
          <w:rStyle w:val="HideTWBExt"/>
        </w:rPr>
        <w:t>&lt;Article&gt;</w:t>
      </w:r>
      <w:r w:rsidRPr="007B1CF1">
        <w:t>Ziffer 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522C386" w14:textId="77777777" w:rsidTr="00C10AD6">
        <w:trPr>
          <w:trHeight w:hRule="exact" w:val="240"/>
          <w:jc w:val="center"/>
        </w:trPr>
        <w:tc>
          <w:tcPr>
            <w:tcW w:w="9752" w:type="dxa"/>
            <w:gridSpan w:val="2"/>
            <w:tcBorders>
              <w:top w:val="nil"/>
              <w:left w:val="nil"/>
              <w:bottom w:val="nil"/>
              <w:right w:val="nil"/>
            </w:tcBorders>
          </w:tcPr>
          <w:p w14:paraId="6E434108" w14:textId="77777777" w:rsidR="00846C1C" w:rsidRPr="007B1CF1" w:rsidRDefault="00846C1C" w:rsidP="00C10AD6"/>
        </w:tc>
      </w:tr>
      <w:tr w:rsidR="00846C1C" w:rsidRPr="007B1CF1" w14:paraId="5DB6F3F9" w14:textId="77777777" w:rsidTr="00C10AD6">
        <w:trPr>
          <w:trHeight w:val="240"/>
          <w:jc w:val="center"/>
        </w:trPr>
        <w:tc>
          <w:tcPr>
            <w:tcW w:w="4876" w:type="dxa"/>
            <w:tcBorders>
              <w:top w:val="nil"/>
              <w:left w:val="nil"/>
              <w:bottom w:val="nil"/>
              <w:right w:val="nil"/>
            </w:tcBorders>
          </w:tcPr>
          <w:p w14:paraId="41B3A9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4800119" w14:textId="77777777" w:rsidR="00846C1C" w:rsidRPr="007B1CF1" w:rsidRDefault="00846C1C" w:rsidP="00C10AD6">
            <w:pPr>
              <w:pStyle w:val="AmColumnHeading"/>
            </w:pPr>
            <w:r w:rsidRPr="007B1CF1">
              <w:t>Geänderter Text</w:t>
            </w:r>
          </w:p>
        </w:tc>
      </w:tr>
      <w:tr w:rsidR="00846C1C" w:rsidRPr="007B1CF1" w14:paraId="06A443F1" w14:textId="77777777" w:rsidTr="00C10AD6">
        <w:trPr>
          <w:jc w:val="center"/>
        </w:trPr>
        <w:tc>
          <w:tcPr>
            <w:tcW w:w="4876" w:type="dxa"/>
            <w:tcBorders>
              <w:top w:val="nil"/>
              <w:left w:val="nil"/>
              <w:bottom w:val="nil"/>
              <w:right w:val="nil"/>
            </w:tcBorders>
          </w:tcPr>
          <w:p w14:paraId="4EBA73C5" w14:textId="77777777" w:rsidR="00846C1C" w:rsidRPr="007B1CF1" w:rsidRDefault="00846C1C" w:rsidP="00C10AD6">
            <w:pPr>
              <w:pStyle w:val="Normal6a"/>
            </w:pPr>
            <w:r w:rsidRPr="007B1CF1">
              <w:t>9.</w:t>
            </w:r>
            <w:r w:rsidRPr="007B1CF1">
              <w:tab/>
              <w:t>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 fordert die Beteiligung des Europäischen Auswärtigen Dienstes an der Förderung der strategischen Bedeutung des Europäischen Pakts für die Meere;</w:t>
            </w:r>
          </w:p>
        </w:tc>
        <w:tc>
          <w:tcPr>
            <w:tcW w:w="4876" w:type="dxa"/>
            <w:tcBorders>
              <w:top w:val="nil"/>
              <w:left w:val="nil"/>
              <w:bottom w:val="nil"/>
              <w:right w:val="nil"/>
            </w:tcBorders>
          </w:tcPr>
          <w:p w14:paraId="61F81E03" w14:textId="77777777" w:rsidR="00846C1C" w:rsidRPr="007B1CF1" w:rsidRDefault="00846C1C" w:rsidP="00C10AD6">
            <w:pPr>
              <w:pStyle w:val="Normal6a"/>
            </w:pPr>
            <w:r w:rsidRPr="007B1CF1">
              <w:t>9.</w:t>
            </w:r>
            <w:r w:rsidRPr="007B1CF1">
              <w:tab/>
              <w:t>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w:t>
            </w:r>
            <w:r w:rsidRPr="007B1CF1">
              <w:rPr>
                <w:b/>
                <w:i/>
              </w:rPr>
              <w:t xml:space="preserve"> betont, dass das Verständnis für Investitionen, Tätigkeiten und Herausforderungen der EU im Bereich der blauen Wirtschaft im Rahmen der jeweiligen Zuständigkeitsbereiche verbessert werden muss, und</w:t>
            </w:r>
            <w:r w:rsidRPr="007B1CF1">
              <w:t xml:space="preserve"> fordert die Beteiligung des Europäischen Auswärtigen Dienstes an der Förderung der strategischen Bedeutung des Europäischen Pakts für die Meere;</w:t>
            </w:r>
          </w:p>
        </w:tc>
      </w:tr>
    </w:tbl>
    <w:p w14:paraId="66CF28C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45C24EC" w14:textId="77777777" w:rsidR="00846C1C" w:rsidRPr="007B1CF1" w:rsidRDefault="00846C1C" w:rsidP="00846C1C">
      <w:r w:rsidRPr="007B1CF1">
        <w:rPr>
          <w:rStyle w:val="HideTWBExt"/>
        </w:rPr>
        <w:t>&lt;/Amend&gt;</w:t>
      </w:r>
    </w:p>
    <w:p w14:paraId="6993072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148</w:t>
      </w:r>
      <w:r w:rsidRPr="007B1CF1">
        <w:rPr>
          <w:rStyle w:val="HideTWBExt"/>
        </w:rPr>
        <w:t>&lt;/NumAm&gt;</w:t>
      </w:r>
    </w:p>
    <w:p w14:paraId="4885CEA3"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05525E5" w14:textId="77777777" w:rsidR="00846C1C" w:rsidRPr="007B1CF1" w:rsidRDefault="00846C1C" w:rsidP="00846C1C">
      <w:pPr>
        <w:pStyle w:val="NormalBold"/>
      </w:pPr>
      <w:r w:rsidRPr="007B1CF1">
        <w:rPr>
          <w:rStyle w:val="HideTWBExt"/>
          <w:b w:val="0"/>
        </w:rPr>
        <w:t>&lt;/RepeatBlock-By&gt;</w:t>
      </w:r>
    </w:p>
    <w:p w14:paraId="6D9BA47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70281F8" w14:textId="77777777" w:rsidR="00846C1C" w:rsidRPr="007B1CF1" w:rsidRDefault="00846C1C" w:rsidP="00846C1C">
      <w:pPr>
        <w:pStyle w:val="NormalBold"/>
      </w:pPr>
      <w:r w:rsidRPr="007B1CF1">
        <w:rPr>
          <w:rStyle w:val="HideTWBExt"/>
        </w:rPr>
        <w:t>&lt;Article&gt;</w:t>
      </w:r>
      <w:r w:rsidRPr="007B1CF1">
        <w:t>Ziffer 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B67CE89" w14:textId="77777777" w:rsidTr="00C10AD6">
        <w:trPr>
          <w:trHeight w:hRule="exact" w:val="240"/>
          <w:jc w:val="center"/>
        </w:trPr>
        <w:tc>
          <w:tcPr>
            <w:tcW w:w="9752" w:type="dxa"/>
            <w:gridSpan w:val="2"/>
            <w:tcBorders>
              <w:top w:val="nil"/>
              <w:left w:val="nil"/>
              <w:bottom w:val="nil"/>
              <w:right w:val="nil"/>
            </w:tcBorders>
          </w:tcPr>
          <w:p w14:paraId="0640B4E1" w14:textId="77777777" w:rsidR="00846C1C" w:rsidRPr="007B1CF1" w:rsidRDefault="00846C1C" w:rsidP="00C10AD6"/>
        </w:tc>
      </w:tr>
      <w:tr w:rsidR="00846C1C" w:rsidRPr="007B1CF1" w14:paraId="19C04DB9" w14:textId="77777777" w:rsidTr="00C10AD6">
        <w:trPr>
          <w:trHeight w:val="240"/>
          <w:jc w:val="center"/>
        </w:trPr>
        <w:tc>
          <w:tcPr>
            <w:tcW w:w="4876" w:type="dxa"/>
            <w:tcBorders>
              <w:top w:val="nil"/>
              <w:left w:val="nil"/>
              <w:bottom w:val="nil"/>
              <w:right w:val="nil"/>
            </w:tcBorders>
          </w:tcPr>
          <w:p w14:paraId="586B63D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AE1211E" w14:textId="77777777" w:rsidR="00846C1C" w:rsidRPr="007B1CF1" w:rsidRDefault="00846C1C" w:rsidP="00C10AD6">
            <w:pPr>
              <w:pStyle w:val="AmColumnHeading"/>
            </w:pPr>
            <w:r w:rsidRPr="007B1CF1">
              <w:t>Geänderter Text</w:t>
            </w:r>
          </w:p>
        </w:tc>
      </w:tr>
      <w:tr w:rsidR="00846C1C" w:rsidRPr="007B1CF1" w14:paraId="3FCC0A99" w14:textId="77777777" w:rsidTr="00C10AD6">
        <w:trPr>
          <w:jc w:val="center"/>
        </w:trPr>
        <w:tc>
          <w:tcPr>
            <w:tcW w:w="4876" w:type="dxa"/>
            <w:tcBorders>
              <w:top w:val="nil"/>
              <w:left w:val="nil"/>
              <w:bottom w:val="nil"/>
              <w:right w:val="nil"/>
            </w:tcBorders>
          </w:tcPr>
          <w:p w14:paraId="0172732D" w14:textId="77777777" w:rsidR="00846C1C" w:rsidRPr="007B1CF1" w:rsidRDefault="00846C1C" w:rsidP="00C10AD6">
            <w:pPr>
              <w:pStyle w:val="Normal6a"/>
            </w:pPr>
            <w:r w:rsidRPr="007B1CF1">
              <w:t>9.</w:t>
            </w:r>
            <w:r w:rsidRPr="007B1CF1">
              <w:tab/>
              <w:t>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 fordert die Beteiligung des Europäischen Auswärtigen Dienstes an der Förderung der strategischen Bedeutung des Europäischen Pakts für die Meere;</w:t>
            </w:r>
          </w:p>
        </w:tc>
        <w:tc>
          <w:tcPr>
            <w:tcW w:w="4876" w:type="dxa"/>
            <w:tcBorders>
              <w:top w:val="nil"/>
              <w:left w:val="nil"/>
              <w:bottom w:val="nil"/>
              <w:right w:val="nil"/>
            </w:tcBorders>
          </w:tcPr>
          <w:p w14:paraId="1EB924F8" w14:textId="77777777" w:rsidR="00846C1C" w:rsidRPr="007B1CF1" w:rsidRDefault="00846C1C" w:rsidP="00C10AD6">
            <w:pPr>
              <w:pStyle w:val="Normal6a"/>
            </w:pPr>
            <w:r w:rsidRPr="007B1CF1">
              <w:t>9.</w:t>
            </w:r>
            <w:r w:rsidRPr="007B1CF1">
              <w:tab/>
              <w:t xml:space="preserve">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 fordert die Beteiligung des Europäischen Auswärtigen Dienstes an der Förderung der strategischen Bedeutung des Europäischen Pakts für die Meere </w:t>
            </w:r>
            <w:r w:rsidRPr="007B1CF1">
              <w:rPr>
                <w:b/>
                <w:i/>
              </w:rPr>
              <w:t>mit Unterstützung oder unter der Führung der zuständigen Generaldirektionen der Kommission, etwa der GD MARE, CLIM oder INTPA</w:t>
            </w:r>
            <w:r w:rsidRPr="007B1CF1">
              <w:t>;</w:t>
            </w:r>
          </w:p>
        </w:tc>
      </w:tr>
    </w:tbl>
    <w:p w14:paraId="11BF600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75D36619" w14:textId="77777777" w:rsidR="00846C1C" w:rsidRPr="007B1CF1" w:rsidRDefault="00846C1C" w:rsidP="00846C1C">
      <w:r w:rsidRPr="007B1CF1">
        <w:rPr>
          <w:rStyle w:val="HideTWBExt"/>
        </w:rPr>
        <w:t>&lt;/Amend&gt;</w:t>
      </w:r>
    </w:p>
    <w:p w14:paraId="14E309F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149</w:t>
      </w:r>
      <w:r w:rsidRPr="007B1CF1">
        <w:rPr>
          <w:rStyle w:val="HideTWBExt"/>
        </w:rPr>
        <w:t>&lt;/NumAm&gt;</w:t>
      </w:r>
    </w:p>
    <w:p w14:paraId="6502E648"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3B493AEA" w14:textId="77777777" w:rsidR="00846C1C" w:rsidRPr="007B1CF1" w:rsidRDefault="00846C1C" w:rsidP="00846C1C">
      <w:pPr>
        <w:pStyle w:val="NormalBold"/>
      </w:pPr>
      <w:r w:rsidRPr="007B1CF1">
        <w:rPr>
          <w:rStyle w:val="HideTWBExt"/>
          <w:b w:val="0"/>
        </w:rPr>
        <w:t>&lt;/RepeatBlock-By&gt;</w:t>
      </w:r>
    </w:p>
    <w:p w14:paraId="0365E5E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7324A13" w14:textId="77777777" w:rsidR="00846C1C" w:rsidRPr="007B1CF1" w:rsidRDefault="00846C1C" w:rsidP="00846C1C">
      <w:pPr>
        <w:pStyle w:val="NormalBold"/>
      </w:pPr>
      <w:r w:rsidRPr="007B1CF1">
        <w:rPr>
          <w:rStyle w:val="HideTWBExt"/>
        </w:rPr>
        <w:t>&lt;Article&gt;</w:t>
      </w:r>
      <w:r w:rsidRPr="007B1CF1">
        <w:t>Ziffer 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657D5DE" w14:textId="77777777" w:rsidTr="00C10AD6">
        <w:trPr>
          <w:trHeight w:hRule="exact" w:val="240"/>
          <w:jc w:val="center"/>
        </w:trPr>
        <w:tc>
          <w:tcPr>
            <w:tcW w:w="9752" w:type="dxa"/>
            <w:gridSpan w:val="2"/>
            <w:tcBorders>
              <w:top w:val="nil"/>
              <w:left w:val="nil"/>
              <w:bottom w:val="nil"/>
              <w:right w:val="nil"/>
            </w:tcBorders>
          </w:tcPr>
          <w:p w14:paraId="5F50B5B5" w14:textId="77777777" w:rsidR="00846C1C" w:rsidRPr="007B1CF1" w:rsidRDefault="00846C1C" w:rsidP="00C10AD6"/>
        </w:tc>
      </w:tr>
      <w:tr w:rsidR="00846C1C" w:rsidRPr="007B1CF1" w14:paraId="0B74AA61" w14:textId="77777777" w:rsidTr="00C10AD6">
        <w:trPr>
          <w:trHeight w:val="240"/>
          <w:jc w:val="center"/>
        </w:trPr>
        <w:tc>
          <w:tcPr>
            <w:tcW w:w="4876" w:type="dxa"/>
            <w:tcBorders>
              <w:top w:val="nil"/>
              <w:left w:val="nil"/>
              <w:bottom w:val="nil"/>
              <w:right w:val="nil"/>
            </w:tcBorders>
          </w:tcPr>
          <w:p w14:paraId="62B47BD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0FED66B" w14:textId="77777777" w:rsidR="00846C1C" w:rsidRPr="007B1CF1" w:rsidRDefault="00846C1C" w:rsidP="00C10AD6">
            <w:pPr>
              <w:pStyle w:val="AmColumnHeading"/>
            </w:pPr>
            <w:r w:rsidRPr="007B1CF1">
              <w:t>Geänderter Text</w:t>
            </w:r>
          </w:p>
        </w:tc>
      </w:tr>
      <w:tr w:rsidR="00846C1C" w:rsidRPr="007B1CF1" w14:paraId="5478F950" w14:textId="77777777" w:rsidTr="00C10AD6">
        <w:trPr>
          <w:jc w:val="center"/>
        </w:trPr>
        <w:tc>
          <w:tcPr>
            <w:tcW w:w="4876" w:type="dxa"/>
            <w:tcBorders>
              <w:top w:val="nil"/>
              <w:left w:val="nil"/>
              <w:bottom w:val="nil"/>
              <w:right w:val="nil"/>
            </w:tcBorders>
          </w:tcPr>
          <w:p w14:paraId="15B9071C" w14:textId="77777777" w:rsidR="00846C1C" w:rsidRPr="007B1CF1" w:rsidRDefault="00846C1C" w:rsidP="00C10AD6">
            <w:pPr>
              <w:pStyle w:val="Normal6a"/>
            </w:pPr>
            <w:r w:rsidRPr="007B1CF1">
              <w:t>9.</w:t>
            </w:r>
            <w:r w:rsidRPr="007B1CF1">
              <w:tab/>
              <w:t xml:space="preserve">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 </w:t>
            </w:r>
            <w:r w:rsidRPr="007B1CF1">
              <w:rPr>
                <w:b/>
                <w:i/>
              </w:rPr>
              <w:t>fordert die Beteiligung des Europäischen Auswärtigen Dienstes an der Förderung der strategischen Bedeutung des Europäischen Pakts für die Meere;</w:t>
            </w:r>
          </w:p>
        </w:tc>
        <w:tc>
          <w:tcPr>
            <w:tcW w:w="4876" w:type="dxa"/>
            <w:tcBorders>
              <w:top w:val="nil"/>
              <w:left w:val="nil"/>
              <w:bottom w:val="nil"/>
              <w:right w:val="nil"/>
            </w:tcBorders>
          </w:tcPr>
          <w:p w14:paraId="765275AA" w14:textId="77777777" w:rsidR="00846C1C" w:rsidRPr="007B1CF1" w:rsidRDefault="00846C1C" w:rsidP="00C10AD6">
            <w:pPr>
              <w:pStyle w:val="Normal6a"/>
            </w:pPr>
            <w:r w:rsidRPr="007B1CF1">
              <w:t>9.</w:t>
            </w:r>
            <w:r w:rsidRPr="007B1CF1">
              <w:tab/>
              <w:t>fordert den Europäischen Auswärtigen Dienst auf, die Investitionen in die Ausbildung europäischer Diplomaten zu meeresbezogenen Themen erheblich zu erhöhen, wobei ein besonderer Schwerpunkt auf dem Ausbau des Fachwissens im Bereich der Meerespolitik und der Meeresbewirtschaftung in den EU-Delegationen und -Missionen in Nicht-EU-Ländern, insbesondere in Küstenstaaten, liegen sollte;</w:t>
            </w:r>
          </w:p>
        </w:tc>
      </w:tr>
    </w:tbl>
    <w:p w14:paraId="400143F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B98FC4D" w14:textId="77777777" w:rsidR="00846C1C" w:rsidRPr="007B1CF1" w:rsidRDefault="00846C1C" w:rsidP="00846C1C">
      <w:r w:rsidRPr="007B1CF1">
        <w:rPr>
          <w:rStyle w:val="HideTWBExt"/>
        </w:rPr>
        <w:t>&lt;/Amend&gt;</w:t>
      </w:r>
    </w:p>
    <w:p w14:paraId="4640BFA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150</w:t>
      </w:r>
      <w:r w:rsidRPr="007B1CF1">
        <w:rPr>
          <w:rStyle w:val="HideTWBExt"/>
        </w:rPr>
        <w:t>&lt;/NumAm&gt;</w:t>
      </w:r>
    </w:p>
    <w:p w14:paraId="3D044161"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74D016D" w14:textId="77777777" w:rsidR="00846C1C" w:rsidRPr="007B1CF1" w:rsidRDefault="00846C1C" w:rsidP="00846C1C">
      <w:pPr>
        <w:pStyle w:val="NormalBold"/>
      </w:pPr>
      <w:r w:rsidRPr="007B1CF1">
        <w:rPr>
          <w:rStyle w:val="HideTWBExt"/>
          <w:b w:val="0"/>
        </w:rPr>
        <w:t>&lt;/RepeatBlock-By&gt;</w:t>
      </w:r>
    </w:p>
    <w:p w14:paraId="103C8E9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E37D29B" w14:textId="77777777" w:rsidR="00846C1C" w:rsidRPr="007B1CF1" w:rsidRDefault="00846C1C" w:rsidP="00846C1C">
      <w:pPr>
        <w:pStyle w:val="NormalBold"/>
      </w:pPr>
      <w:r w:rsidRPr="007B1CF1">
        <w:rPr>
          <w:rStyle w:val="HideTWBExt"/>
        </w:rPr>
        <w:t>&lt;Article&gt;</w:t>
      </w:r>
      <w:r w:rsidRPr="007B1CF1">
        <w:t>Ziffer 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5088FD1" w14:textId="77777777" w:rsidTr="00C10AD6">
        <w:trPr>
          <w:trHeight w:hRule="exact" w:val="240"/>
          <w:jc w:val="center"/>
        </w:trPr>
        <w:tc>
          <w:tcPr>
            <w:tcW w:w="9752" w:type="dxa"/>
            <w:gridSpan w:val="2"/>
            <w:tcBorders>
              <w:top w:val="nil"/>
              <w:left w:val="nil"/>
              <w:bottom w:val="nil"/>
              <w:right w:val="nil"/>
            </w:tcBorders>
          </w:tcPr>
          <w:p w14:paraId="3E977FA4" w14:textId="77777777" w:rsidR="00846C1C" w:rsidRPr="007B1CF1" w:rsidRDefault="00846C1C" w:rsidP="00C10AD6"/>
        </w:tc>
      </w:tr>
      <w:tr w:rsidR="00846C1C" w:rsidRPr="007B1CF1" w14:paraId="21FA2412" w14:textId="77777777" w:rsidTr="00C10AD6">
        <w:trPr>
          <w:trHeight w:val="240"/>
          <w:jc w:val="center"/>
        </w:trPr>
        <w:tc>
          <w:tcPr>
            <w:tcW w:w="4876" w:type="dxa"/>
            <w:tcBorders>
              <w:top w:val="nil"/>
              <w:left w:val="nil"/>
              <w:bottom w:val="nil"/>
              <w:right w:val="nil"/>
            </w:tcBorders>
          </w:tcPr>
          <w:p w14:paraId="44822B9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0CEA0C2" w14:textId="77777777" w:rsidR="00846C1C" w:rsidRPr="007B1CF1" w:rsidRDefault="00846C1C" w:rsidP="00C10AD6">
            <w:pPr>
              <w:pStyle w:val="AmColumnHeading"/>
            </w:pPr>
            <w:r w:rsidRPr="007B1CF1">
              <w:t>Geänderter Text</w:t>
            </w:r>
          </w:p>
        </w:tc>
      </w:tr>
      <w:tr w:rsidR="00846C1C" w:rsidRPr="007B1CF1" w14:paraId="61F11175" w14:textId="77777777" w:rsidTr="00C10AD6">
        <w:trPr>
          <w:jc w:val="center"/>
        </w:trPr>
        <w:tc>
          <w:tcPr>
            <w:tcW w:w="4876" w:type="dxa"/>
            <w:tcBorders>
              <w:top w:val="nil"/>
              <w:left w:val="nil"/>
              <w:bottom w:val="nil"/>
              <w:right w:val="nil"/>
            </w:tcBorders>
          </w:tcPr>
          <w:p w14:paraId="1446881B" w14:textId="77777777" w:rsidR="00846C1C" w:rsidRPr="007B1CF1" w:rsidRDefault="00846C1C" w:rsidP="00C10AD6">
            <w:pPr>
              <w:pStyle w:val="Normal6a"/>
            </w:pPr>
            <w:r w:rsidRPr="007B1CF1">
              <w:t>9.</w:t>
            </w:r>
            <w:r w:rsidRPr="007B1CF1">
              <w:tab/>
              <w:t xml:space="preserve">fordert den Europäischen Auswärtigen Dienst auf, die </w:t>
            </w:r>
            <w:r w:rsidRPr="007B1CF1">
              <w:rPr>
                <w:b/>
                <w:i/>
              </w:rPr>
              <w:t>Investitionen in die Ausbildung europäischer Diplomaten</w:t>
            </w:r>
            <w:r w:rsidRPr="007B1CF1">
              <w:t xml:space="preserve"> zu meeresbezogenen Themen erheblich zu </w:t>
            </w:r>
            <w:r w:rsidRPr="007B1CF1">
              <w:rPr>
                <w:b/>
                <w:i/>
              </w:rPr>
              <w:t>erhöhen, wobei ein besonderer Schwerpunkt auf dem Ausbau des Fachwissens im Bereich der Meerespolitik und der Meeresbewirtschaftung in den EU-Delegationen und -Missionen in Nicht-EU-Ländern, insbesondere in Küstenstaaten, liegen sollte</w:t>
            </w:r>
            <w:r w:rsidRPr="007B1CF1">
              <w:t>;</w:t>
            </w:r>
            <w:r w:rsidRPr="007B1CF1">
              <w:rPr>
                <w:b/>
                <w:i/>
              </w:rPr>
              <w:t xml:space="preserve"> fordert die Beteiligung des Europäischen Auswärtigen Dienstes an der Förderung der strategischen Bedeutung des Europäischen Pakts für die Meere;</w:t>
            </w:r>
          </w:p>
        </w:tc>
        <w:tc>
          <w:tcPr>
            <w:tcW w:w="4876" w:type="dxa"/>
            <w:tcBorders>
              <w:top w:val="nil"/>
              <w:left w:val="nil"/>
              <w:bottom w:val="nil"/>
              <w:right w:val="nil"/>
            </w:tcBorders>
          </w:tcPr>
          <w:p w14:paraId="70E024CF" w14:textId="77777777" w:rsidR="00846C1C" w:rsidRPr="007B1CF1" w:rsidRDefault="00846C1C" w:rsidP="00C10AD6">
            <w:pPr>
              <w:pStyle w:val="Normal6a"/>
            </w:pPr>
            <w:r w:rsidRPr="007B1CF1">
              <w:t>9.</w:t>
            </w:r>
            <w:r w:rsidRPr="007B1CF1">
              <w:tab/>
              <w:t xml:space="preserve">fordert den Europäischen Auswärtigen Dienst auf, </w:t>
            </w:r>
            <w:r w:rsidRPr="007B1CF1">
              <w:rPr>
                <w:b/>
                <w:i/>
              </w:rPr>
              <w:t xml:space="preserve">in Abstimmung mit den Mitgliedstaaten und den regionalen Fischereiorganisationen </w:t>
            </w:r>
            <w:r w:rsidRPr="007B1CF1">
              <w:t xml:space="preserve">die </w:t>
            </w:r>
            <w:r w:rsidRPr="007B1CF1">
              <w:rPr>
                <w:b/>
                <w:i/>
              </w:rPr>
              <w:t>Zusammenarbeit mit der Europäischen Fischereiaufsichtsagentur (EFCA)</w:t>
            </w:r>
            <w:r w:rsidRPr="007B1CF1">
              <w:t xml:space="preserve"> zu meeresbezogenen Themen erheblich zu </w:t>
            </w:r>
            <w:r w:rsidRPr="007B1CF1">
              <w:rPr>
                <w:b/>
                <w:i/>
              </w:rPr>
              <w:t>intensivieren, insbesondere im Hinblick auf die Bekämpfung der illegalen, ungemeldeten und unregulierten Fischerei, der Piraterie und feindlicher Handlungen gegenüber EU-Schiffen und EU-Infrastruktur in internationalen Gewässern</w:t>
            </w:r>
            <w:r w:rsidRPr="007B1CF1">
              <w:t>;</w:t>
            </w:r>
            <w:r w:rsidRPr="007B1CF1">
              <w:rPr>
                <w:b/>
                <w:i/>
              </w:rPr>
              <w:t> </w:t>
            </w:r>
          </w:p>
        </w:tc>
      </w:tr>
    </w:tbl>
    <w:p w14:paraId="7837A3D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9969135" w14:textId="77777777" w:rsidR="00846C1C" w:rsidRPr="007B1CF1" w:rsidRDefault="00846C1C" w:rsidP="00846C1C">
      <w:r w:rsidRPr="007B1CF1">
        <w:rPr>
          <w:rStyle w:val="HideTWBExt"/>
        </w:rPr>
        <w:t>&lt;/Amend&gt;</w:t>
      </w:r>
    </w:p>
    <w:p w14:paraId="45EEB89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151</w:t>
      </w:r>
      <w:r w:rsidRPr="007B1CF1">
        <w:rPr>
          <w:rStyle w:val="HideTWBExt"/>
        </w:rPr>
        <w:t>&lt;/NumAm&gt;</w:t>
      </w:r>
    </w:p>
    <w:p w14:paraId="722C6D97"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2D7539E9" w14:textId="77777777" w:rsidR="00846C1C" w:rsidRPr="007B1CF1" w:rsidRDefault="00846C1C" w:rsidP="00846C1C">
      <w:pPr>
        <w:pStyle w:val="NormalBold"/>
      </w:pPr>
      <w:r w:rsidRPr="007B1CF1">
        <w:rPr>
          <w:rStyle w:val="HideTWBExt"/>
          <w:b w:val="0"/>
        </w:rPr>
        <w:t>&lt;/RepeatBlock-By&gt;</w:t>
      </w:r>
    </w:p>
    <w:p w14:paraId="053B637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26341BD" w14:textId="77777777" w:rsidR="00846C1C" w:rsidRPr="007B1CF1" w:rsidRDefault="00846C1C" w:rsidP="00846C1C">
      <w:pPr>
        <w:pStyle w:val="NormalBold"/>
      </w:pPr>
      <w:r w:rsidRPr="007B1CF1">
        <w:rPr>
          <w:rStyle w:val="HideTWBExt"/>
        </w:rPr>
        <w:t>&lt;Article&gt;</w:t>
      </w:r>
      <w:r w:rsidRPr="007B1CF1">
        <w:t>Ziffer 9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ECF5F69" w14:textId="77777777" w:rsidTr="00C10AD6">
        <w:trPr>
          <w:trHeight w:hRule="exact" w:val="240"/>
          <w:jc w:val="center"/>
        </w:trPr>
        <w:tc>
          <w:tcPr>
            <w:tcW w:w="9752" w:type="dxa"/>
            <w:gridSpan w:val="2"/>
            <w:tcBorders>
              <w:top w:val="nil"/>
              <w:left w:val="nil"/>
              <w:bottom w:val="nil"/>
              <w:right w:val="nil"/>
            </w:tcBorders>
          </w:tcPr>
          <w:p w14:paraId="44DDDF61" w14:textId="77777777" w:rsidR="00846C1C" w:rsidRPr="007B1CF1" w:rsidRDefault="00846C1C" w:rsidP="00C10AD6"/>
        </w:tc>
      </w:tr>
      <w:tr w:rsidR="00846C1C" w:rsidRPr="007B1CF1" w14:paraId="14EDF7F3" w14:textId="77777777" w:rsidTr="00C10AD6">
        <w:trPr>
          <w:trHeight w:val="240"/>
          <w:jc w:val="center"/>
        </w:trPr>
        <w:tc>
          <w:tcPr>
            <w:tcW w:w="4876" w:type="dxa"/>
            <w:tcBorders>
              <w:top w:val="nil"/>
              <w:left w:val="nil"/>
              <w:bottom w:val="nil"/>
              <w:right w:val="nil"/>
            </w:tcBorders>
          </w:tcPr>
          <w:p w14:paraId="448C0A7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B79A64F" w14:textId="77777777" w:rsidR="00846C1C" w:rsidRPr="007B1CF1" w:rsidRDefault="00846C1C" w:rsidP="00C10AD6">
            <w:pPr>
              <w:pStyle w:val="AmColumnHeading"/>
            </w:pPr>
            <w:r w:rsidRPr="007B1CF1">
              <w:t>Geänderter Text</w:t>
            </w:r>
          </w:p>
        </w:tc>
      </w:tr>
      <w:tr w:rsidR="00846C1C" w:rsidRPr="007B1CF1" w14:paraId="4F317274" w14:textId="77777777" w:rsidTr="00C10AD6">
        <w:trPr>
          <w:jc w:val="center"/>
        </w:trPr>
        <w:tc>
          <w:tcPr>
            <w:tcW w:w="4876" w:type="dxa"/>
            <w:tcBorders>
              <w:top w:val="nil"/>
              <w:left w:val="nil"/>
              <w:bottom w:val="nil"/>
              <w:right w:val="nil"/>
            </w:tcBorders>
          </w:tcPr>
          <w:p w14:paraId="084DD130" w14:textId="77777777" w:rsidR="00846C1C" w:rsidRPr="007B1CF1" w:rsidRDefault="00846C1C" w:rsidP="00C10AD6">
            <w:pPr>
              <w:pStyle w:val="Normal6a"/>
            </w:pPr>
          </w:p>
        </w:tc>
        <w:tc>
          <w:tcPr>
            <w:tcW w:w="4876" w:type="dxa"/>
            <w:tcBorders>
              <w:top w:val="nil"/>
              <w:left w:val="nil"/>
              <w:bottom w:val="nil"/>
              <w:right w:val="nil"/>
            </w:tcBorders>
          </w:tcPr>
          <w:p w14:paraId="2C5EE2D9" w14:textId="77777777" w:rsidR="00846C1C" w:rsidRPr="007B1CF1" w:rsidRDefault="00846C1C" w:rsidP="00C10AD6">
            <w:pPr>
              <w:pStyle w:val="Normal6a"/>
            </w:pPr>
            <w:r w:rsidRPr="007B1CF1">
              <w:rPr>
                <w:b/>
                <w:i/>
              </w:rPr>
              <w:t>9a.</w:t>
            </w:r>
            <w:r w:rsidRPr="007B1CF1">
              <w:tab/>
            </w:r>
            <w:r w:rsidRPr="007B1CF1">
              <w:rPr>
                <w:b/>
                <w:i/>
              </w:rPr>
              <w:t>betont, dass gut geführte regionale Fischereiorganisationen, die wirksame multilaterale Verhandlungen und die Einhaltung gemeinsamer Regeln ermöglichen, von zentraler Bedeutung für die Wettbewerbsfähigkeit der Fischerei und Aquakultur sind, und erachtet daher Investitionen in die Leistungsfähigkeit dieser Organisationen sowie die Stärkung der EU-Diplomatie in diesen Foren als wichtig;</w:t>
            </w:r>
          </w:p>
        </w:tc>
      </w:tr>
    </w:tbl>
    <w:p w14:paraId="37009AE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D42F2FF" w14:textId="77777777" w:rsidR="00846C1C" w:rsidRPr="007B1CF1" w:rsidRDefault="00846C1C" w:rsidP="00846C1C">
      <w:r w:rsidRPr="007B1CF1">
        <w:rPr>
          <w:rStyle w:val="HideTWBExt"/>
        </w:rPr>
        <w:t>&lt;/Amend&gt;</w:t>
      </w:r>
    </w:p>
    <w:p w14:paraId="338AFF3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152</w:t>
      </w:r>
      <w:r w:rsidRPr="007B1CF1">
        <w:rPr>
          <w:rStyle w:val="HideTWBExt"/>
        </w:rPr>
        <w:t>&lt;/NumAm&gt;</w:t>
      </w:r>
    </w:p>
    <w:p w14:paraId="766CB10C"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2D106AE" w14:textId="77777777" w:rsidR="00846C1C" w:rsidRPr="007B1CF1" w:rsidRDefault="00846C1C" w:rsidP="00846C1C">
      <w:pPr>
        <w:pStyle w:val="NormalBold"/>
      </w:pPr>
      <w:r w:rsidRPr="007B1CF1">
        <w:rPr>
          <w:rStyle w:val="HideTWBExt"/>
          <w:b w:val="0"/>
        </w:rPr>
        <w:t>&lt;/RepeatBlock-By&gt;</w:t>
      </w:r>
    </w:p>
    <w:p w14:paraId="67FA1BA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103925D"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54B6C7A" w14:textId="77777777" w:rsidTr="00C10AD6">
        <w:trPr>
          <w:trHeight w:hRule="exact" w:val="240"/>
          <w:jc w:val="center"/>
        </w:trPr>
        <w:tc>
          <w:tcPr>
            <w:tcW w:w="9752" w:type="dxa"/>
            <w:gridSpan w:val="2"/>
            <w:tcBorders>
              <w:top w:val="nil"/>
              <w:left w:val="nil"/>
              <w:bottom w:val="nil"/>
              <w:right w:val="nil"/>
            </w:tcBorders>
          </w:tcPr>
          <w:p w14:paraId="0112B236" w14:textId="77777777" w:rsidR="00846C1C" w:rsidRPr="007B1CF1" w:rsidRDefault="00846C1C" w:rsidP="00C10AD6"/>
        </w:tc>
      </w:tr>
      <w:tr w:rsidR="00846C1C" w:rsidRPr="007B1CF1" w14:paraId="6768B3AE" w14:textId="77777777" w:rsidTr="00C10AD6">
        <w:trPr>
          <w:trHeight w:val="240"/>
          <w:jc w:val="center"/>
        </w:trPr>
        <w:tc>
          <w:tcPr>
            <w:tcW w:w="4876" w:type="dxa"/>
            <w:tcBorders>
              <w:top w:val="nil"/>
              <w:left w:val="nil"/>
              <w:bottom w:val="nil"/>
              <w:right w:val="nil"/>
            </w:tcBorders>
          </w:tcPr>
          <w:p w14:paraId="798D65C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085C879" w14:textId="77777777" w:rsidR="00846C1C" w:rsidRPr="007B1CF1" w:rsidRDefault="00846C1C" w:rsidP="00C10AD6">
            <w:pPr>
              <w:pStyle w:val="AmColumnHeading"/>
            </w:pPr>
            <w:r w:rsidRPr="007B1CF1">
              <w:t>Geänderter Text</w:t>
            </w:r>
          </w:p>
        </w:tc>
      </w:tr>
      <w:tr w:rsidR="00846C1C" w:rsidRPr="007B1CF1" w14:paraId="67863992" w14:textId="77777777" w:rsidTr="00C10AD6">
        <w:trPr>
          <w:jc w:val="center"/>
        </w:trPr>
        <w:tc>
          <w:tcPr>
            <w:tcW w:w="4876" w:type="dxa"/>
            <w:tcBorders>
              <w:top w:val="nil"/>
              <w:left w:val="nil"/>
              <w:bottom w:val="nil"/>
              <w:right w:val="nil"/>
            </w:tcBorders>
          </w:tcPr>
          <w:p w14:paraId="36C1FF5D" w14:textId="77777777" w:rsidR="00846C1C" w:rsidRPr="007B1CF1" w:rsidRDefault="00846C1C" w:rsidP="00C10AD6">
            <w:pPr>
              <w:pStyle w:val="Normal6a"/>
            </w:pPr>
            <w:r w:rsidRPr="007B1CF1">
              <w:rPr>
                <w:b/>
                <w:i/>
              </w:rPr>
              <w:t>10.</w:t>
            </w:r>
            <w:r w:rsidRPr="007B1CF1">
              <w:tab/>
            </w:r>
            <w:r w:rsidRPr="007B1CF1">
              <w:rPr>
                <w:b/>
                <w:i/>
              </w:rPr>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4B6E74DE" w14:textId="77777777" w:rsidR="00846C1C" w:rsidRPr="007B1CF1" w:rsidRDefault="00846C1C" w:rsidP="00C10AD6">
            <w:pPr>
              <w:pStyle w:val="Normal6a"/>
            </w:pPr>
            <w:r w:rsidRPr="007B1CF1">
              <w:rPr>
                <w:b/>
                <w:i/>
              </w:rPr>
              <w:t>entfällt</w:t>
            </w:r>
          </w:p>
        </w:tc>
      </w:tr>
    </w:tbl>
    <w:p w14:paraId="235B767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6DCD109" w14:textId="77777777" w:rsidR="00846C1C" w:rsidRPr="007B1CF1" w:rsidRDefault="00846C1C" w:rsidP="00846C1C">
      <w:r w:rsidRPr="007B1CF1">
        <w:rPr>
          <w:rStyle w:val="HideTWBExt"/>
        </w:rPr>
        <w:t>&lt;/Amend&gt;</w:t>
      </w:r>
    </w:p>
    <w:p w14:paraId="50D7DF2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153</w:t>
      </w:r>
      <w:r w:rsidRPr="007B1CF1">
        <w:rPr>
          <w:rStyle w:val="HideTWBExt"/>
        </w:rPr>
        <w:t>&lt;/NumAm&gt;</w:t>
      </w:r>
    </w:p>
    <w:p w14:paraId="0498BE27" w14:textId="77777777" w:rsidR="00846C1C" w:rsidRPr="007B1CF1" w:rsidRDefault="00846C1C" w:rsidP="00846C1C">
      <w:pPr>
        <w:pStyle w:val="NormalBold"/>
      </w:pPr>
      <w:r w:rsidRPr="007B1CF1">
        <w:rPr>
          <w:rStyle w:val="HideTWBExt"/>
          <w:b w:val="0"/>
        </w:rPr>
        <w:t>&lt;RepeatBlock-By&gt;&lt;Members&gt;</w:t>
      </w:r>
      <w:r w:rsidRPr="007B1CF1">
        <w:t>Thomas Bajada, Giuseppe Lupo</w:t>
      </w:r>
      <w:r w:rsidRPr="007B1CF1">
        <w:rPr>
          <w:rStyle w:val="HideTWBExt"/>
          <w:b w:val="0"/>
        </w:rPr>
        <w:t>&lt;/Members&gt;</w:t>
      </w:r>
    </w:p>
    <w:p w14:paraId="72C38F9E" w14:textId="77777777" w:rsidR="00846C1C" w:rsidRPr="007B1CF1" w:rsidRDefault="00846C1C" w:rsidP="00846C1C">
      <w:pPr>
        <w:pStyle w:val="NormalBold"/>
      </w:pPr>
      <w:r w:rsidRPr="007B1CF1">
        <w:rPr>
          <w:rStyle w:val="HideTWBExt"/>
          <w:b w:val="0"/>
        </w:rPr>
        <w:t>&lt;/RepeatBlock-By&gt;</w:t>
      </w:r>
    </w:p>
    <w:p w14:paraId="53699C1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5968D74"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C074C55" w14:textId="77777777" w:rsidTr="00C10AD6">
        <w:trPr>
          <w:trHeight w:hRule="exact" w:val="240"/>
          <w:jc w:val="center"/>
        </w:trPr>
        <w:tc>
          <w:tcPr>
            <w:tcW w:w="9752" w:type="dxa"/>
            <w:gridSpan w:val="2"/>
            <w:tcBorders>
              <w:top w:val="nil"/>
              <w:left w:val="nil"/>
              <w:bottom w:val="nil"/>
              <w:right w:val="nil"/>
            </w:tcBorders>
          </w:tcPr>
          <w:p w14:paraId="4BBD6638" w14:textId="77777777" w:rsidR="00846C1C" w:rsidRPr="007B1CF1" w:rsidRDefault="00846C1C" w:rsidP="00C10AD6"/>
        </w:tc>
      </w:tr>
      <w:tr w:rsidR="00846C1C" w:rsidRPr="007B1CF1" w14:paraId="3B2C1100" w14:textId="77777777" w:rsidTr="00C10AD6">
        <w:trPr>
          <w:trHeight w:val="240"/>
          <w:jc w:val="center"/>
        </w:trPr>
        <w:tc>
          <w:tcPr>
            <w:tcW w:w="4876" w:type="dxa"/>
            <w:tcBorders>
              <w:top w:val="nil"/>
              <w:left w:val="nil"/>
              <w:bottom w:val="nil"/>
              <w:right w:val="nil"/>
            </w:tcBorders>
          </w:tcPr>
          <w:p w14:paraId="7F08387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96BE48E" w14:textId="77777777" w:rsidR="00846C1C" w:rsidRPr="007B1CF1" w:rsidRDefault="00846C1C" w:rsidP="00C10AD6">
            <w:pPr>
              <w:pStyle w:val="AmColumnHeading"/>
            </w:pPr>
            <w:r w:rsidRPr="007B1CF1">
              <w:t>Geänderter Text</w:t>
            </w:r>
          </w:p>
        </w:tc>
      </w:tr>
      <w:tr w:rsidR="00846C1C" w:rsidRPr="007B1CF1" w14:paraId="6696E33C" w14:textId="77777777" w:rsidTr="00C10AD6">
        <w:trPr>
          <w:jc w:val="center"/>
        </w:trPr>
        <w:tc>
          <w:tcPr>
            <w:tcW w:w="4876" w:type="dxa"/>
            <w:tcBorders>
              <w:top w:val="nil"/>
              <w:left w:val="nil"/>
              <w:bottom w:val="nil"/>
              <w:right w:val="nil"/>
            </w:tcBorders>
          </w:tcPr>
          <w:p w14:paraId="2494F8C1"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0217D018" w14:textId="77777777" w:rsidR="00846C1C" w:rsidRPr="007B1CF1" w:rsidRDefault="00846C1C" w:rsidP="00C10AD6">
            <w:pPr>
              <w:pStyle w:val="Normal6a"/>
            </w:pPr>
            <w:r w:rsidRPr="007B1CF1">
              <w:t>10.</w:t>
            </w:r>
            <w:r w:rsidRPr="007B1CF1">
              <w:tab/>
              <w:t xml:space="preserve">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w:t>
            </w:r>
            <w:r w:rsidRPr="007B1CF1">
              <w:rPr>
                <w:b/>
                <w:i/>
              </w:rPr>
              <w:t>ethischen,</w:t>
            </w:r>
            <w:r w:rsidRPr="007B1CF1">
              <w:t xml:space="preserve"> nachhaltigen und wettbewerbsfähigen Aquakulturbranche; </w:t>
            </w:r>
            <w:r w:rsidRPr="007B1CF1">
              <w:rPr>
                <w:b/>
                <w:i/>
              </w:rPr>
              <w:t>betont, dass die Gemeinsame Fischereipolitik nach wie vor eine zentrale Rolle spielt, um eine zuverlässige Versorgung der EU-Verbraucher mit Fischereierzeugnissen sicherzustellen, und fordert eine stärkere Umsetzung und Durchsetzung, um ihr Potenzial zur Unterstützung der Ernährungssicherheit und Wettbewerbsfähigkeit voll auszuschöpfen;</w:t>
            </w:r>
          </w:p>
        </w:tc>
      </w:tr>
    </w:tbl>
    <w:p w14:paraId="45986FA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40152DC" w14:textId="77777777" w:rsidR="00846C1C" w:rsidRPr="007B1CF1" w:rsidRDefault="00846C1C" w:rsidP="00846C1C">
      <w:r w:rsidRPr="007B1CF1">
        <w:rPr>
          <w:rStyle w:val="HideTWBExt"/>
        </w:rPr>
        <w:t>&lt;/Amend&gt;</w:t>
      </w:r>
    </w:p>
    <w:p w14:paraId="72553EF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154</w:t>
      </w:r>
      <w:r w:rsidRPr="007B1CF1">
        <w:rPr>
          <w:rStyle w:val="HideTWBExt"/>
        </w:rPr>
        <w:t>&lt;/NumAm&gt;</w:t>
      </w:r>
    </w:p>
    <w:p w14:paraId="4B5D4F43" w14:textId="77777777" w:rsidR="00846C1C" w:rsidRPr="007B1CF1" w:rsidRDefault="00846C1C" w:rsidP="00846C1C">
      <w:pPr>
        <w:pStyle w:val="NormalBold"/>
      </w:pPr>
      <w:r w:rsidRPr="007B1CF1">
        <w:rPr>
          <w:rStyle w:val="HideTWBExt"/>
          <w:b w:val="0"/>
        </w:rPr>
        <w:t>&lt;RepeatBlock-By&gt;&lt;Members&gt;</w:t>
      </w:r>
      <w:r w:rsidRPr="007B1CF1">
        <w:t>Karin Karlsbro, Emma Wiesner</w:t>
      </w:r>
      <w:r w:rsidRPr="007B1CF1">
        <w:rPr>
          <w:rStyle w:val="HideTWBExt"/>
          <w:b w:val="0"/>
        </w:rPr>
        <w:t>&lt;/Members&gt;</w:t>
      </w:r>
    </w:p>
    <w:p w14:paraId="55B6ACC2" w14:textId="77777777" w:rsidR="00846C1C" w:rsidRPr="007B1CF1" w:rsidRDefault="00846C1C" w:rsidP="00846C1C">
      <w:pPr>
        <w:pStyle w:val="NormalBold"/>
      </w:pPr>
      <w:r w:rsidRPr="007B1CF1">
        <w:rPr>
          <w:rStyle w:val="HideTWBExt"/>
          <w:b w:val="0"/>
        </w:rPr>
        <w:t>&lt;/RepeatBlock-By&gt;</w:t>
      </w:r>
    </w:p>
    <w:p w14:paraId="5C0E6C2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0575681"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2EB8786" w14:textId="77777777" w:rsidTr="00C10AD6">
        <w:trPr>
          <w:trHeight w:hRule="exact" w:val="240"/>
          <w:jc w:val="center"/>
        </w:trPr>
        <w:tc>
          <w:tcPr>
            <w:tcW w:w="9752" w:type="dxa"/>
            <w:gridSpan w:val="2"/>
            <w:tcBorders>
              <w:top w:val="nil"/>
              <w:left w:val="nil"/>
              <w:bottom w:val="nil"/>
              <w:right w:val="nil"/>
            </w:tcBorders>
          </w:tcPr>
          <w:p w14:paraId="219E59E6" w14:textId="77777777" w:rsidR="00846C1C" w:rsidRPr="007B1CF1" w:rsidRDefault="00846C1C" w:rsidP="00C10AD6"/>
        </w:tc>
      </w:tr>
      <w:tr w:rsidR="00846C1C" w:rsidRPr="007B1CF1" w14:paraId="21345009" w14:textId="77777777" w:rsidTr="00C10AD6">
        <w:trPr>
          <w:trHeight w:val="240"/>
          <w:jc w:val="center"/>
        </w:trPr>
        <w:tc>
          <w:tcPr>
            <w:tcW w:w="4876" w:type="dxa"/>
            <w:tcBorders>
              <w:top w:val="nil"/>
              <w:left w:val="nil"/>
              <w:bottom w:val="nil"/>
              <w:right w:val="nil"/>
            </w:tcBorders>
          </w:tcPr>
          <w:p w14:paraId="30BAF7A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FBB583A" w14:textId="77777777" w:rsidR="00846C1C" w:rsidRPr="007B1CF1" w:rsidRDefault="00846C1C" w:rsidP="00C10AD6">
            <w:pPr>
              <w:pStyle w:val="AmColumnHeading"/>
            </w:pPr>
            <w:r w:rsidRPr="007B1CF1">
              <w:t>Geänderter Text</w:t>
            </w:r>
          </w:p>
        </w:tc>
      </w:tr>
      <w:tr w:rsidR="00846C1C" w:rsidRPr="007B1CF1" w14:paraId="151C18A0" w14:textId="77777777" w:rsidTr="00C10AD6">
        <w:trPr>
          <w:jc w:val="center"/>
        </w:trPr>
        <w:tc>
          <w:tcPr>
            <w:tcW w:w="4876" w:type="dxa"/>
            <w:tcBorders>
              <w:top w:val="nil"/>
              <w:left w:val="nil"/>
              <w:bottom w:val="nil"/>
              <w:right w:val="nil"/>
            </w:tcBorders>
          </w:tcPr>
          <w:p w14:paraId="6EEF2E20"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68C97F0E"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w:t>
            </w:r>
            <w:r w:rsidRPr="007B1CF1">
              <w:rPr>
                <w:b/>
                <w:i/>
              </w:rPr>
              <w:t xml:space="preserve"> und dass zugleich ein rentabler Sektor geschaffen werden sollte, der durch gestärkte gemeinsame Nachhaltigkeitsstandards dazu beiträgt, die Entwicklung solcher Standards weltweit stärker mitzugestalten</w:t>
            </w:r>
            <w:r w:rsidRPr="007B1CF1">
              <w:t xml:space="preserve">; fordert </w:t>
            </w:r>
            <w:r w:rsidRPr="007B1CF1">
              <w:rPr>
                <w:b/>
                <w:i/>
              </w:rPr>
              <w:t>in diesem Zusammenhang Maßnahmen, z. B.</w:t>
            </w:r>
            <w:r w:rsidRPr="007B1CF1">
              <w:t xml:space="preserve"> einen vereinfachten Zugang zu Land und Küstengebieten durch die Zusammenarbeit mit der Europäischen Investitionsbank und den lokalen Behörden und sieht darin wesentliche Schritte zur Erhaltung einer nachhaltigen und wettbewerbsfähigen Aquakulturbranche;</w:t>
            </w:r>
          </w:p>
        </w:tc>
      </w:tr>
    </w:tbl>
    <w:p w14:paraId="71E9721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3CBA106" w14:textId="77777777" w:rsidR="00846C1C" w:rsidRPr="007B1CF1" w:rsidRDefault="00846C1C" w:rsidP="00846C1C">
      <w:r w:rsidRPr="007B1CF1">
        <w:rPr>
          <w:rStyle w:val="HideTWBExt"/>
        </w:rPr>
        <w:t>&lt;/Amend&gt;</w:t>
      </w:r>
    </w:p>
    <w:p w14:paraId="532D808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155</w:t>
      </w:r>
      <w:r w:rsidRPr="007B1CF1">
        <w:rPr>
          <w:rStyle w:val="HideTWBExt"/>
        </w:rPr>
        <w:t>&lt;/NumAm&gt;</w:t>
      </w:r>
    </w:p>
    <w:p w14:paraId="13A840D1"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38CB44E1" w14:textId="77777777" w:rsidR="00846C1C" w:rsidRPr="007B1CF1" w:rsidRDefault="00846C1C" w:rsidP="00846C1C">
      <w:pPr>
        <w:pStyle w:val="NormalBold"/>
      </w:pPr>
      <w:r w:rsidRPr="007B1CF1">
        <w:rPr>
          <w:rStyle w:val="HideTWBExt"/>
          <w:b w:val="0"/>
        </w:rPr>
        <w:t>&lt;/RepeatBlock-By&gt;</w:t>
      </w:r>
    </w:p>
    <w:p w14:paraId="691E32F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6973083"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12E8535" w14:textId="77777777" w:rsidTr="00C10AD6">
        <w:trPr>
          <w:trHeight w:hRule="exact" w:val="240"/>
          <w:jc w:val="center"/>
        </w:trPr>
        <w:tc>
          <w:tcPr>
            <w:tcW w:w="9752" w:type="dxa"/>
            <w:gridSpan w:val="2"/>
            <w:tcBorders>
              <w:top w:val="nil"/>
              <w:left w:val="nil"/>
              <w:bottom w:val="nil"/>
              <w:right w:val="nil"/>
            </w:tcBorders>
          </w:tcPr>
          <w:p w14:paraId="312CDD32" w14:textId="77777777" w:rsidR="00846C1C" w:rsidRPr="007B1CF1" w:rsidRDefault="00846C1C" w:rsidP="00C10AD6"/>
        </w:tc>
      </w:tr>
      <w:tr w:rsidR="00846C1C" w:rsidRPr="007B1CF1" w14:paraId="6219ED64" w14:textId="77777777" w:rsidTr="00C10AD6">
        <w:trPr>
          <w:trHeight w:val="240"/>
          <w:jc w:val="center"/>
        </w:trPr>
        <w:tc>
          <w:tcPr>
            <w:tcW w:w="4876" w:type="dxa"/>
            <w:tcBorders>
              <w:top w:val="nil"/>
              <w:left w:val="nil"/>
              <w:bottom w:val="nil"/>
              <w:right w:val="nil"/>
            </w:tcBorders>
          </w:tcPr>
          <w:p w14:paraId="10B9050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5023E3A" w14:textId="77777777" w:rsidR="00846C1C" w:rsidRPr="007B1CF1" w:rsidRDefault="00846C1C" w:rsidP="00C10AD6">
            <w:pPr>
              <w:pStyle w:val="AmColumnHeading"/>
            </w:pPr>
            <w:r w:rsidRPr="007B1CF1">
              <w:t>Geänderter Text</w:t>
            </w:r>
          </w:p>
        </w:tc>
      </w:tr>
      <w:tr w:rsidR="00846C1C" w:rsidRPr="007B1CF1" w14:paraId="5EA4180A" w14:textId="77777777" w:rsidTr="00C10AD6">
        <w:trPr>
          <w:jc w:val="center"/>
        </w:trPr>
        <w:tc>
          <w:tcPr>
            <w:tcW w:w="4876" w:type="dxa"/>
            <w:tcBorders>
              <w:top w:val="nil"/>
              <w:left w:val="nil"/>
              <w:bottom w:val="nil"/>
              <w:right w:val="nil"/>
            </w:tcBorders>
          </w:tcPr>
          <w:p w14:paraId="17B5099F"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173EC8A5" w14:textId="77777777" w:rsidR="00846C1C" w:rsidRPr="007B1CF1" w:rsidRDefault="00846C1C" w:rsidP="00C10AD6">
            <w:pPr>
              <w:pStyle w:val="Normal6a"/>
            </w:pPr>
            <w:r w:rsidRPr="007B1CF1">
              <w:t>10.</w:t>
            </w:r>
            <w:r w:rsidRPr="007B1CF1">
              <w:tab/>
              <w:t xml:space="preserve">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 </w:t>
            </w:r>
            <w:r w:rsidRPr="007B1CF1">
              <w:rPr>
                <w:b/>
                <w:i/>
              </w:rPr>
              <w:t>fordert darüber hinaus mehr Mittel für die Schaffung von Pilotprojekten, um die Wirksamkeit der bereits bestehenden Aufzuchtgebiete im Mittelmeer zu untersuchen;</w:t>
            </w:r>
          </w:p>
        </w:tc>
      </w:tr>
    </w:tbl>
    <w:p w14:paraId="583B170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6DEED70E" w14:textId="77777777" w:rsidR="00846C1C" w:rsidRPr="007B1CF1" w:rsidRDefault="00846C1C" w:rsidP="00846C1C">
      <w:r w:rsidRPr="007B1CF1">
        <w:rPr>
          <w:rStyle w:val="HideTWBExt"/>
        </w:rPr>
        <w:t>&lt;/Amend&gt;</w:t>
      </w:r>
    </w:p>
    <w:p w14:paraId="5D2EA41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156</w:t>
      </w:r>
      <w:r w:rsidRPr="007B1CF1">
        <w:rPr>
          <w:rStyle w:val="HideTWBExt"/>
        </w:rPr>
        <w:t>&lt;/NumAm&gt;</w:t>
      </w:r>
    </w:p>
    <w:p w14:paraId="615AA16F"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6CF0024D" w14:textId="77777777" w:rsidR="00846C1C" w:rsidRPr="007B1CF1" w:rsidRDefault="00846C1C" w:rsidP="00846C1C">
      <w:pPr>
        <w:pStyle w:val="NormalBold"/>
      </w:pPr>
      <w:r w:rsidRPr="007B1CF1">
        <w:rPr>
          <w:rStyle w:val="HideTWBExt"/>
          <w:b w:val="0"/>
        </w:rPr>
        <w:t>&lt;/RepeatBlock-By&gt;</w:t>
      </w:r>
    </w:p>
    <w:p w14:paraId="4E95422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F17A783"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0654300" w14:textId="77777777" w:rsidTr="00C10AD6">
        <w:trPr>
          <w:trHeight w:hRule="exact" w:val="240"/>
          <w:jc w:val="center"/>
        </w:trPr>
        <w:tc>
          <w:tcPr>
            <w:tcW w:w="9752" w:type="dxa"/>
            <w:gridSpan w:val="2"/>
            <w:tcBorders>
              <w:top w:val="nil"/>
              <w:left w:val="nil"/>
              <w:bottom w:val="nil"/>
              <w:right w:val="nil"/>
            </w:tcBorders>
          </w:tcPr>
          <w:p w14:paraId="59822228" w14:textId="77777777" w:rsidR="00846C1C" w:rsidRPr="007B1CF1" w:rsidRDefault="00846C1C" w:rsidP="00C10AD6"/>
        </w:tc>
      </w:tr>
      <w:tr w:rsidR="00846C1C" w:rsidRPr="007B1CF1" w14:paraId="6BFBFC8B" w14:textId="77777777" w:rsidTr="00C10AD6">
        <w:trPr>
          <w:trHeight w:val="240"/>
          <w:jc w:val="center"/>
        </w:trPr>
        <w:tc>
          <w:tcPr>
            <w:tcW w:w="4876" w:type="dxa"/>
            <w:tcBorders>
              <w:top w:val="nil"/>
              <w:left w:val="nil"/>
              <w:bottom w:val="nil"/>
              <w:right w:val="nil"/>
            </w:tcBorders>
          </w:tcPr>
          <w:p w14:paraId="77C85B7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C6A1031" w14:textId="77777777" w:rsidR="00846C1C" w:rsidRPr="007B1CF1" w:rsidRDefault="00846C1C" w:rsidP="00C10AD6">
            <w:pPr>
              <w:pStyle w:val="AmColumnHeading"/>
            </w:pPr>
            <w:r w:rsidRPr="007B1CF1">
              <w:t>Geänderter Text</w:t>
            </w:r>
          </w:p>
        </w:tc>
      </w:tr>
      <w:tr w:rsidR="00846C1C" w:rsidRPr="007B1CF1" w14:paraId="7D4DD5C1" w14:textId="77777777" w:rsidTr="00C10AD6">
        <w:trPr>
          <w:jc w:val="center"/>
        </w:trPr>
        <w:tc>
          <w:tcPr>
            <w:tcW w:w="4876" w:type="dxa"/>
            <w:tcBorders>
              <w:top w:val="nil"/>
              <w:left w:val="nil"/>
              <w:bottom w:val="nil"/>
              <w:right w:val="nil"/>
            </w:tcBorders>
          </w:tcPr>
          <w:p w14:paraId="3D144B0B" w14:textId="77777777" w:rsidR="00846C1C" w:rsidRPr="007B1CF1" w:rsidRDefault="00846C1C" w:rsidP="00C10AD6">
            <w:pPr>
              <w:pStyle w:val="Normal6a"/>
            </w:pPr>
            <w:r w:rsidRPr="007B1CF1">
              <w:t>10.</w:t>
            </w:r>
            <w:r w:rsidRPr="007B1CF1">
              <w:tab/>
            </w:r>
            <w:r w:rsidRPr="007B1CF1">
              <w:rPr>
                <w:b/>
                <w:i/>
              </w:rPr>
              <w:t>betont, dass der</w:t>
            </w:r>
            <w:r w:rsidRPr="007B1CF1">
              <w:t xml:space="preserve"> Verwaltungsaufwand </w:t>
            </w:r>
            <w:r w:rsidRPr="007B1CF1">
              <w:rPr>
                <w:b/>
                <w:i/>
              </w:rPr>
              <w:t>verringert</w:t>
            </w:r>
            <w:r w:rsidRPr="007B1CF1">
              <w:t xml:space="preserve"> und die Verfahren für Projekte zur Verbesserung der Ernährungssicherheit </w:t>
            </w:r>
            <w:r w:rsidRPr="007B1CF1">
              <w:rPr>
                <w:b/>
                <w:i/>
              </w:rPr>
              <w:t>beschleunigt werden müssen</w:t>
            </w:r>
            <w:r w:rsidRPr="007B1CF1">
              <w:t>;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4E8FCA39" w14:textId="77777777" w:rsidR="00846C1C" w:rsidRPr="007B1CF1" w:rsidRDefault="00846C1C" w:rsidP="00C10AD6">
            <w:pPr>
              <w:pStyle w:val="Normal6a"/>
            </w:pPr>
            <w:r w:rsidRPr="007B1CF1">
              <w:t>10.</w:t>
            </w:r>
            <w:r w:rsidRPr="007B1CF1">
              <w:tab/>
            </w:r>
            <w:r w:rsidRPr="007B1CF1">
              <w:rPr>
                <w:b/>
                <w:i/>
              </w:rPr>
              <w:t>weist darauf hin, dass die Bewertung der Gemeinsamen Fischereipolitik (GFP) sich ausschließlich auf die GFP-Grundverordnung von 2013 beziehen wird, und fordert die Kommission auf, den</w:t>
            </w:r>
            <w:r w:rsidRPr="007B1CF1">
              <w:t xml:space="preserve"> Verwaltungsaufwand </w:t>
            </w:r>
            <w:r w:rsidRPr="007B1CF1">
              <w:rPr>
                <w:b/>
                <w:i/>
              </w:rPr>
              <w:t>dringend durch einen Omnibus-Vorschlag zu verringern</w:t>
            </w:r>
            <w:r w:rsidRPr="007B1CF1">
              <w:t xml:space="preserve"> und die Verfahren für Projekte zur Verbesserung der Ernährungssicherheit </w:t>
            </w:r>
            <w:r w:rsidRPr="007B1CF1">
              <w:rPr>
                <w:b/>
                <w:i/>
              </w:rPr>
              <w:t>zu beschleunigen</w:t>
            </w:r>
            <w:r w:rsidRPr="007B1CF1">
              <w:t>;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r>
    </w:tbl>
    <w:p w14:paraId="2E0E404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3C4C4AC" w14:textId="77777777" w:rsidR="00846C1C" w:rsidRPr="007B1CF1" w:rsidRDefault="00846C1C" w:rsidP="00846C1C">
      <w:r w:rsidRPr="007B1CF1">
        <w:rPr>
          <w:rStyle w:val="HideTWBExt"/>
        </w:rPr>
        <w:t>&lt;/Amend&gt;</w:t>
      </w:r>
    </w:p>
    <w:p w14:paraId="5AEB3EA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157</w:t>
      </w:r>
      <w:r w:rsidRPr="007B1CF1">
        <w:rPr>
          <w:rStyle w:val="HideTWBExt"/>
        </w:rPr>
        <w:t>&lt;/NumAm&gt;</w:t>
      </w:r>
    </w:p>
    <w:p w14:paraId="0DCE9E01"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4A9034F9" w14:textId="77777777" w:rsidR="00846C1C" w:rsidRPr="007B1CF1" w:rsidRDefault="00846C1C" w:rsidP="00846C1C">
      <w:pPr>
        <w:pStyle w:val="NormalBold"/>
      </w:pPr>
      <w:r w:rsidRPr="007B1CF1">
        <w:rPr>
          <w:rStyle w:val="HideTWBExt"/>
          <w:b w:val="0"/>
        </w:rPr>
        <w:t>&lt;/RepeatBlock-By&gt;</w:t>
      </w:r>
    </w:p>
    <w:p w14:paraId="194D1F8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EBF6D89"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70DF1B8" w14:textId="77777777" w:rsidTr="00C10AD6">
        <w:trPr>
          <w:trHeight w:hRule="exact" w:val="240"/>
          <w:jc w:val="center"/>
        </w:trPr>
        <w:tc>
          <w:tcPr>
            <w:tcW w:w="9752" w:type="dxa"/>
            <w:gridSpan w:val="2"/>
            <w:tcBorders>
              <w:top w:val="nil"/>
              <w:left w:val="nil"/>
              <w:bottom w:val="nil"/>
              <w:right w:val="nil"/>
            </w:tcBorders>
          </w:tcPr>
          <w:p w14:paraId="50DA0566" w14:textId="77777777" w:rsidR="00846C1C" w:rsidRPr="007B1CF1" w:rsidRDefault="00846C1C" w:rsidP="00C10AD6"/>
        </w:tc>
      </w:tr>
      <w:tr w:rsidR="00846C1C" w:rsidRPr="007B1CF1" w14:paraId="5217D131" w14:textId="77777777" w:rsidTr="00C10AD6">
        <w:trPr>
          <w:trHeight w:val="240"/>
          <w:jc w:val="center"/>
        </w:trPr>
        <w:tc>
          <w:tcPr>
            <w:tcW w:w="4876" w:type="dxa"/>
            <w:tcBorders>
              <w:top w:val="nil"/>
              <w:left w:val="nil"/>
              <w:bottom w:val="nil"/>
              <w:right w:val="nil"/>
            </w:tcBorders>
          </w:tcPr>
          <w:p w14:paraId="4CFF0D9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FBA1DD8" w14:textId="77777777" w:rsidR="00846C1C" w:rsidRPr="007B1CF1" w:rsidRDefault="00846C1C" w:rsidP="00C10AD6">
            <w:pPr>
              <w:pStyle w:val="AmColumnHeading"/>
            </w:pPr>
            <w:r w:rsidRPr="007B1CF1">
              <w:t>Geänderter Text</w:t>
            </w:r>
          </w:p>
        </w:tc>
      </w:tr>
      <w:tr w:rsidR="00846C1C" w:rsidRPr="007B1CF1" w14:paraId="313F8F2C" w14:textId="77777777" w:rsidTr="00C10AD6">
        <w:trPr>
          <w:jc w:val="center"/>
        </w:trPr>
        <w:tc>
          <w:tcPr>
            <w:tcW w:w="4876" w:type="dxa"/>
            <w:tcBorders>
              <w:top w:val="nil"/>
              <w:left w:val="nil"/>
              <w:bottom w:val="nil"/>
              <w:right w:val="nil"/>
            </w:tcBorders>
          </w:tcPr>
          <w:p w14:paraId="76C12A07"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6B763797" w14:textId="77777777" w:rsidR="00846C1C" w:rsidRPr="007B1CF1" w:rsidRDefault="00846C1C" w:rsidP="00C10AD6">
            <w:pPr>
              <w:pStyle w:val="Normal6a"/>
            </w:pPr>
            <w:r w:rsidRPr="007B1CF1">
              <w:t>10.</w:t>
            </w:r>
            <w:r w:rsidRPr="007B1CF1">
              <w:tab/>
              <w:t xml:space="preserve">betont, dass der Verwaltungsaufwand </w:t>
            </w:r>
            <w:r w:rsidRPr="007B1CF1">
              <w:rPr>
                <w:b/>
                <w:i/>
              </w:rPr>
              <w:t>drastisch</w:t>
            </w:r>
            <w:r w:rsidRPr="007B1CF1">
              <w:t xml:space="preserve"> verringert und die Verfahren für Projekte zur Verbesserung der Ernährungssicherheit beschleunigt werden müssen;</w:t>
            </w:r>
            <w:r w:rsidRPr="007B1CF1">
              <w:rPr>
                <w:b/>
                <w:i/>
              </w:rPr>
              <w:t xml:space="preserve"> weist darauf hin, dass übermäßige EU-Regulierung die Wettbewerbsfähigkeit der handwerklichen Fischerei und lokaler Erzeuger geschwächt hat;</w:t>
            </w:r>
            <w:r w:rsidRPr="007B1CF1">
              <w:t xml:space="preserve">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r>
    </w:tbl>
    <w:p w14:paraId="6E64537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9E1E255" w14:textId="77777777" w:rsidR="00846C1C" w:rsidRPr="007B1CF1" w:rsidRDefault="00846C1C" w:rsidP="00846C1C">
      <w:r w:rsidRPr="007B1CF1">
        <w:rPr>
          <w:rStyle w:val="HideTWBExt"/>
        </w:rPr>
        <w:t>&lt;/Amend&gt;</w:t>
      </w:r>
    </w:p>
    <w:p w14:paraId="4ACC71C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158</w:t>
      </w:r>
      <w:r w:rsidRPr="007B1CF1">
        <w:rPr>
          <w:rStyle w:val="HideTWBExt"/>
        </w:rPr>
        <w:t>&lt;/NumAm&gt;</w:t>
      </w:r>
    </w:p>
    <w:p w14:paraId="2035EC9C"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4FC2E62D"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03052D75" w14:textId="77777777" w:rsidR="00846C1C" w:rsidRPr="007B1CF1" w:rsidRDefault="00846C1C" w:rsidP="00846C1C">
      <w:pPr>
        <w:pStyle w:val="NormalBold"/>
      </w:pPr>
      <w:r w:rsidRPr="007B1CF1">
        <w:rPr>
          <w:rStyle w:val="HideTWBExt"/>
          <w:b w:val="0"/>
        </w:rPr>
        <w:t>&lt;/RepeatBlock-By&gt;</w:t>
      </w:r>
    </w:p>
    <w:p w14:paraId="78ADA49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88F17F5"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E4CBED9" w14:textId="77777777" w:rsidTr="00C10AD6">
        <w:trPr>
          <w:trHeight w:hRule="exact" w:val="240"/>
          <w:jc w:val="center"/>
        </w:trPr>
        <w:tc>
          <w:tcPr>
            <w:tcW w:w="9752" w:type="dxa"/>
            <w:gridSpan w:val="2"/>
            <w:tcBorders>
              <w:top w:val="nil"/>
              <w:left w:val="nil"/>
              <w:bottom w:val="nil"/>
              <w:right w:val="nil"/>
            </w:tcBorders>
          </w:tcPr>
          <w:p w14:paraId="6496F548" w14:textId="77777777" w:rsidR="00846C1C" w:rsidRPr="007B1CF1" w:rsidRDefault="00846C1C" w:rsidP="00C10AD6"/>
        </w:tc>
      </w:tr>
      <w:tr w:rsidR="00846C1C" w:rsidRPr="007B1CF1" w14:paraId="6298C289" w14:textId="77777777" w:rsidTr="00C10AD6">
        <w:trPr>
          <w:trHeight w:val="240"/>
          <w:jc w:val="center"/>
        </w:trPr>
        <w:tc>
          <w:tcPr>
            <w:tcW w:w="4876" w:type="dxa"/>
            <w:tcBorders>
              <w:top w:val="nil"/>
              <w:left w:val="nil"/>
              <w:bottom w:val="nil"/>
              <w:right w:val="nil"/>
            </w:tcBorders>
          </w:tcPr>
          <w:p w14:paraId="31424FB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7F8105E" w14:textId="77777777" w:rsidR="00846C1C" w:rsidRPr="007B1CF1" w:rsidRDefault="00846C1C" w:rsidP="00C10AD6">
            <w:pPr>
              <w:pStyle w:val="AmColumnHeading"/>
            </w:pPr>
            <w:r w:rsidRPr="007B1CF1">
              <w:t>Geänderter Text</w:t>
            </w:r>
          </w:p>
        </w:tc>
      </w:tr>
      <w:tr w:rsidR="00846C1C" w:rsidRPr="007B1CF1" w14:paraId="22D04A70" w14:textId="77777777" w:rsidTr="00C10AD6">
        <w:trPr>
          <w:jc w:val="center"/>
        </w:trPr>
        <w:tc>
          <w:tcPr>
            <w:tcW w:w="4876" w:type="dxa"/>
            <w:tcBorders>
              <w:top w:val="nil"/>
              <w:left w:val="nil"/>
              <w:bottom w:val="nil"/>
              <w:right w:val="nil"/>
            </w:tcBorders>
          </w:tcPr>
          <w:p w14:paraId="196BDA30" w14:textId="77777777" w:rsidR="00846C1C" w:rsidRPr="007B1CF1" w:rsidRDefault="00846C1C" w:rsidP="00C10AD6">
            <w:pPr>
              <w:pStyle w:val="Normal6a"/>
            </w:pPr>
            <w:r w:rsidRPr="007B1CF1">
              <w:t>10.</w:t>
            </w:r>
            <w:r w:rsidRPr="007B1CF1">
              <w:tab/>
              <w:t xml:space="preserve">betont, dass </w:t>
            </w:r>
            <w:r w:rsidRPr="007B1CF1">
              <w:rPr>
                <w:b/>
                <w:i/>
              </w:rPr>
              <w:t>der Verwaltungsaufwand verringert und</w:t>
            </w:r>
            <w:r w:rsidRPr="007B1CF1">
              <w:t xml:space="preserve"> die Verfahren für Projekte zur Verbesserung der Ernährungssicherheit </w:t>
            </w:r>
            <w:r w:rsidRPr="007B1CF1">
              <w:rPr>
                <w:b/>
                <w:i/>
              </w:rPr>
              <w:t>beschleunigt werden müssen</w:t>
            </w:r>
            <w:r w:rsidRPr="007B1CF1">
              <w:t xml:space="preserve">; fordert einen </w:t>
            </w:r>
            <w:r w:rsidRPr="007B1CF1">
              <w:rPr>
                <w:b/>
                <w:i/>
              </w:rPr>
              <w:t>vereinfachten</w:t>
            </w:r>
            <w:r w:rsidRPr="007B1CF1">
              <w:t xml:space="preserve"> Zugang zu Land und Küstengebieten </w:t>
            </w:r>
            <w:r w:rsidRPr="007B1CF1">
              <w:rPr>
                <w:b/>
                <w:i/>
              </w:rPr>
              <w:t>durch die</w:t>
            </w:r>
            <w:r w:rsidRPr="007B1CF1">
              <w:t xml:space="preserve"> Zusammenarbeit mit der Europäischen Investitionsbank </w:t>
            </w:r>
            <w:r w:rsidRPr="007B1CF1">
              <w:rPr>
                <w:b/>
                <w:i/>
              </w:rPr>
              <w:t>und den</w:t>
            </w:r>
            <w:r w:rsidRPr="007B1CF1">
              <w:t xml:space="preserve"> lokalen Behörden und sieht darin </w:t>
            </w:r>
            <w:r w:rsidRPr="007B1CF1">
              <w:rPr>
                <w:b/>
                <w:i/>
              </w:rPr>
              <w:t>wesentliche Schritte zur Erhaltung einer nachhaltigen und wettbewerbsfähigen</w:t>
            </w:r>
            <w:r w:rsidRPr="007B1CF1">
              <w:t xml:space="preserve"> Aquakulturbranche;</w:t>
            </w:r>
          </w:p>
        </w:tc>
        <w:tc>
          <w:tcPr>
            <w:tcW w:w="4876" w:type="dxa"/>
            <w:tcBorders>
              <w:top w:val="nil"/>
              <w:left w:val="nil"/>
              <w:bottom w:val="nil"/>
              <w:right w:val="nil"/>
            </w:tcBorders>
          </w:tcPr>
          <w:p w14:paraId="599E23CD" w14:textId="77777777" w:rsidR="00846C1C" w:rsidRPr="007B1CF1" w:rsidRDefault="00846C1C" w:rsidP="00C10AD6">
            <w:pPr>
              <w:pStyle w:val="Normal6a"/>
            </w:pPr>
            <w:r w:rsidRPr="007B1CF1">
              <w:t>10.</w:t>
            </w:r>
            <w:r w:rsidRPr="007B1CF1">
              <w:tab/>
              <w:t xml:space="preserve">betont, dass </w:t>
            </w:r>
            <w:r w:rsidRPr="007B1CF1">
              <w:rPr>
                <w:b/>
                <w:i/>
              </w:rPr>
              <w:t>es wichtig ist, sicherzustellen, dass</w:t>
            </w:r>
            <w:r w:rsidRPr="007B1CF1">
              <w:t xml:space="preserve"> die Verfahren für Projekte zur Verbesserung der Ernährungssicherheit </w:t>
            </w:r>
            <w:r w:rsidRPr="007B1CF1">
              <w:rPr>
                <w:b/>
                <w:i/>
              </w:rPr>
              <w:t>effizient, transparent und auf Nachhaltigkeit ausgerichtet sind, ohne dabei Umwelt- oder Sozialschutzmaßnahmen zu schwächen</w:t>
            </w:r>
            <w:r w:rsidRPr="007B1CF1">
              <w:t xml:space="preserve">; fordert einen </w:t>
            </w:r>
            <w:r w:rsidRPr="007B1CF1">
              <w:rPr>
                <w:b/>
                <w:i/>
              </w:rPr>
              <w:t>fairen</w:t>
            </w:r>
            <w:r w:rsidRPr="007B1CF1">
              <w:t xml:space="preserve"> Zugang zu Land und Küstengebieten, </w:t>
            </w:r>
            <w:r w:rsidRPr="007B1CF1">
              <w:rPr>
                <w:b/>
                <w:i/>
              </w:rPr>
              <w:t>der in enger</w:t>
            </w:r>
            <w:r w:rsidRPr="007B1CF1">
              <w:t xml:space="preserve"> Zusammenarbeit mit der Europäischen Investitionsbank</w:t>
            </w:r>
            <w:r w:rsidRPr="007B1CF1">
              <w:rPr>
                <w:b/>
                <w:i/>
              </w:rPr>
              <w:t>,</w:t>
            </w:r>
            <w:r w:rsidRPr="007B1CF1">
              <w:t xml:space="preserve"> lokalen </w:t>
            </w:r>
            <w:r w:rsidRPr="007B1CF1">
              <w:rPr>
                <w:b/>
                <w:i/>
              </w:rPr>
              <w:t>Gemeinschaften und</w:t>
            </w:r>
            <w:r w:rsidRPr="007B1CF1">
              <w:t xml:space="preserve"> Behörden </w:t>
            </w:r>
            <w:r w:rsidRPr="007B1CF1">
              <w:rPr>
                <w:b/>
                <w:i/>
              </w:rPr>
              <w:t>entwickelt wird,</w:t>
            </w:r>
            <w:r w:rsidRPr="007B1CF1">
              <w:t xml:space="preserve"> und sieht darin </w:t>
            </w:r>
            <w:r w:rsidRPr="007B1CF1">
              <w:rPr>
                <w:b/>
                <w:i/>
              </w:rPr>
              <w:t>einen Grundpfeiler für eine widerstandsfähige und klimafreundliche</w:t>
            </w:r>
            <w:r w:rsidRPr="007B1CF1">
              <w:t xml:space="preserve"> Aquakulturbranche;</w:t>
            </w:r>
          </w:p>
        </w:tc>
      </w:tr>
    </w:tbl>
    <w:p w14:paraId="2BC471C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A4E610C" w14:textId="77777777" w:rsidR="00846C1C" w:rsidRPr="007B1CF1" w:rsidRDefault="00846C1C" w:rsidP="00846C1C">
      <w:r w:rsidRPr="007B1CF1">
        <w:rPr>
          <w:rStyle w:val="HideTWBExt"/>
        </w:rPr>
        <w:t>&lt;/Amend&gt;</w:t>
      </w:r>
    </w:p>
    <w:p w14:paraId="368AA3E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159</w:t>
      </w:r>
      <w:r w:rsidRPr="007B1CF1">
        <w:rPr>
          <w:rStyle w:val="HideTWBExt"/>
        </w:rPr>
        <w:t>&lt;/NumAm&gt;</w:t>
      </w:r>
    </w:p>
    <w:p w14:paraId="7FBEB413" w14:textId="77777777" w:rsidR="00846C1C" w:rsidRPr="007B1CF1" w:rsidRDefault="00846C1C" w:rsidP="00846C1C">
      <w:pPr>
        <w:pStyle w:val="NormalBold"/>
      </w:pPr>
      <w:r w:rsidRPr="007B1CF1">
        <w:rPr>
          <w:rStyle w:val="HideTWBExt"/>
          <w:b w:val="0"/>
        </w:rPr>
        <w:t>&lt;RepeatBlock-By&gt;&lt;Members&gt;</w:t>
      </w:r>
      <w:r w:rsidRPr="007B1CF1">
        <w:t>France Jamet, António Tânger Corrêa, Ton Diepeveen</w:t>
      </w:r>
      <w:r w:rsidRPr="007B1CF1">
        <w:rPr>
          <w:rStyle w:val="HideTWBExt"/>
          <w:b w:val="0"/>
        </w:rPr>
        <w:t>&lt;/Members&gt;</w:t>
      </w:r>
    </w:p>
    <w:p w14:paraId="520F30F7" w14:textId="77777777" w:rsidR="00846C1C" w:rsidRPr="007B1CF1" w:rsidRDefault="00846C1C" w:rsidP="00846C1C">
      <w:pPr>
        <w:pStyle w:val="NormalBold"/>
      </w:pPr>
      <w:r w:rsidRPr="007B1CF1">
        <w:rPr>
          <w:rStyle w:val="HideTWBExt"/>
          <w:b w:val="0"/>
        </w:rPr>
        <w:t>&lt;/RepeatBlock-By&gt;</w:t>
      </w:r>
    </w:p>
    <w:p w14:paraId="2BD65B8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98153A8"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ABF152A" w14:textId="77777777" w:rsidTr="00C10AD6">
        <w:trPr>
          <w:trHeight w:hRule="exact" w:val="240"/>
          <w:jc w:val="center"/>
        </w:trPr>
        <w:tc>
          <w:tcPr>
            <w:tcW w:w="9752" w:type="dxa"/>
            <w:gridSpan w:val="2"/>
            <w:tcBorders>
              <w:top w:val="nil"/>
              <w:left w:val="nil"/>
              <w:bottom w:val="nil"/>
              <w:right w:val="nil"/>
            </w:tcBorders>
          </w:tcPr>
          <w:p w14:paraId="51732E2B" w14:textId="77777777" w:rsidR="00846C1C" w:rsidRPr="007B1CF1" w:rsidRDefault="00846C1C" w:rsidP="00C10AD6"/>
        </w:tc>
      </w:tr>
      <w:tr w:rsidR="00846C1C" w:rsidRPr="007B1CF1" w14:paraId="24B4D83C" w14:textId="77777777" w:rsidTr="00C10AD6">
        <w:trPr>
          <w:trHeight w:val="240"/>
          <w:jc w:val="center"/>
        </w:trPr>
        <w:tc>
          <w:tcPr>
            <w:tcW w:w="4876" w:type="dxa"/>
            <w:tcBorders>
              <w:top w:val="nil"/>
              <w:left w:val="nil"/>
              <w:bottom w:val="nil"/>
              <w:right w:val="nil"/>
            </w:tcBorders>
          </w:tcPr>
          <w:p w14:paraId="1F9BDB8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94199C4" w14:textId="77777777" w:rsidR="00846C1C" w:rsidRPr="007B1CF1" w:rsidRDefault="00846C1C" w:rsidP="00C10AD6">
            <w:pPr>
              <w:pStyle w:val="AmColumnHeading"/>
            </w:pPr>
            <w:r w:rsidRPr="007B1CF1">
              <w:t>Geänderter Text</w:t>
            </w:r>
          </w:p>
        </w:tc>
      </w:tr>
      <w:tr w:rsidR="00846C1C" w:rsidRPr="007B1CF1" w14:paraId="66497564" w14:textId="77777777" w:rsidTr="00C10AD6">
        <w:trPr>
          <w:jc w:val="center"/>
        </w:trPr>
        <w:tc>
          <w:tcPr>
            <w:tcW w:w="4876" w:type="dxa"/>
            <w:tcBorders>
              <w:top w:val="nil"/>
              <w:left w:val="nil"/>
              <w:bottom w:val="nil"/>
              <w:right w:val="nil"/>
            </w:tcBorders>
          </w:tcPr>
          <w:p w14:paraId="48D83C14"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2A85B3A4" w14:textId="77777777" w:rsidR="00846C1C" w:rsidRPr="007B1CF1" w:rsidRDefault="00846C1C" w:rsidP="00C10AD6">
            <w:pPr>
              <w:pStyle w:val="Normal6a"/>
            </w:pPr>
            <w:r w:rsidRPr="007B1CF1">
              <w:t>10.</w:t>
            </w:r>
            <w:r w:rsidRPr="007B1CF1">
              <w:tab/>
              <w:t xml:space="preserve">betont, dass der Verwaltungsaufwand verringert und die Verfahren für Projekte zur Verbesserung der Ernährungssicherheit </w:t>
            </w:r>
            <w:r w:rsidRPr="007B1CF1">
              <w:rPr>
                <w:b/>
                <w:i/>
              </w:rPr>
              <w:t>und der Nahrungsmittelsouveränität</w:t>
            </w:r>
            <w:r w:rsidRPr="007B1CF1">
              <w:t xml:space="preserve">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r>
    </w:tbl>
    <w:p w14:paraId="2B295CD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CDC5476" w14:textId="77777777" w:rsidR="00846C1C" w:rsidRPr="007B1CF1" w:rsidRDefault="00846C1C" w:rsidP="00846C1C">
      <w:r w:rsidRPr="007B1CF1">
        <w:rPr>
          <w:rStyle w:val="HideTWBExt"/>
        </w:rPr>
        <w:t>&lt;/Amend&gt;</w:t>
      </w:r>
    </w:p>
    <w:p w14:paraId="577E8E6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160</w:t>
      </w:r>
      <w:r w:rsidRPr="007B1CF1">
        <w:rPr>
          <w:rStyle w:val="HideTWBExt"/>
        </w:rPr>
        <w:t>&lt;/NumAm&gt;</w:t>
      </w:r>
    </w:p>
    <w:p w14:paraId="2D2ABB2C"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B5B5D13" w14:textId="77777777" w:rsidR="00846C1C" w:rsidRPr="007B1CF1" w:rsidRDefault="00846C1C" w:rsidP="00846C1C">
      <w:pPr>
        <w:pStyle w:val="NormalBold"/>
      </w:pPr>
      <w:r w:rsidRPr="007B1CF1">
        <w:rPr>
          <w:rStyle w:val="HideTWBExt"/>
          <w:b w:val="0"/>
        </w:rPr>
        <w:t>&lt;/RepeatBlock-By&gt;</w:t>
      </w:r>
    </w:p>
    <w:p w14:paraId="5B0E96C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9BBAB02" w14:textId="77777777" w:rsidR="00846C1C" w:rsidRPr="007B1CF1" w:rsidRDefault="00846C1C" w:rsidP="00846C1C">
      <w:pPr>
        <w:pStyle w:val="NormalBold"/>
      </w:pPr>
      <w:r w:rsidRPr="007B1CF1">
        <w:rPr>
          <w:rStyle w:val="HideTWBExt"/>
        </w:rPr>
        <w:t>&lt;Article&gt;</w:t>
      </w:r>
      <w:r w:rsidRPr="007B1CF1">
        <w:t>Ziffer 10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A592F82" w14:textId="77777777" w:rsidTr="00C10AD6">
        <w:trPr>
          <w:trHeight w:hRule="exact" w:val="240"/>
          <w:jc w:val="center"/>
        </w:trPr>
        <w:tc>
          <w:tcPr>
            <w:tcW w:w="9752" w:type="dxa"/>
            <w:gridSpan w:val="2"/>
            <w:tcBorders>
              <w:top w:val="nil"/>
              <w:left w:val="nil"/>
              <w:bottom w:val="nil"/>
              <w:right w:val="nil"/>
            </w:tcBorders>
          </w:tcPr>
          <w:p w14:paraId="0F9C4D96" w14:textId="77777777" w:rsidR="00846C1C" w:rsidRPr="007B1CF1" w:rsidRDefault="00846C1C" w:rsidP="00C10AD6"/>
        </w:tc>
      </w:tr>
      <w:tr w:rsidR="00846C1C" w:rsidRPr="007B1CF1" w14:paraId="16C07590" w14:textId="77777777" w:rsidTr="00C10AD6">
        <w:trPr>
          <w:trHeight w:val="240"/>
          <w:jc w:val="center"/>
        </w:trPr>
        <w:tc>
          <w:tcPr>
            <w:tcW w:w="4876" w:type="dxa"/>
            <w:tcBorders>
              <w:top w:val="nil"/>
              <w:left w:val="nil"/>
              <w:bottom w:val="nil"/>
              <w:right w:val="nil"/>
            </w:tcBorders>
          </w:tcPr>
          <w:p w14:paraId="4A807B0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DFC6521" w14:textId="77777777" w:rsidR="00846C1C" w:rsidRPr="007B1CF1" w:rsidRDefault="00846C1C" w:rsidP="00C10AD6">
            <w:pPr>
              <w:pStyle w:val="AmColumnHeading"/>
            </w:pPr>
            <w:r w:rsidRPr="007B1CF1">
              <w:t>Geänderter Text</w:t>
            </w:r>
          </w:p>
        </w:tc>
      </w:tr>
      <w:tr w:rsidR="00846C1C" w:rsidRPr="007B1CF1" w14:paraId="3C46E813" w14:textId="77777777" w:rsidTr="00C10AD6">
        <w:trPr>
          <w:jc w:val="center"/>
        </w:trPr>
        <w:tc>
          <w:tcPr>
            <w:tcW w:w="4876" w:type="dxa"/>
            <w:tcBorders>
              <w:top w:val="nil"/>
              <w:left w:val="nil"/>
              <w:bottom w:val="nil"/>
              <w:right w:val="nil"/>
            </w:tcBorders>
          </w:tcPr>
          <w:p w14:paraId="706ACF3B" w14:textId="77777777" w:rsidR="00846C1C" w:rsidRPr="007B1CF1" w:rsidRDefault="00846C1C" w:rsidP="00C10AD6">
            <w:pPr>
              <w:pStyle w:val="Normal6a"/>
            </w:pPr>
            <w:r w:rsidRPr="007B1CF1">
              <w:t>10.</w:t>
            </w:r>
            <w:r w:rsidRPr="007B1CF1">
              <w:tab/>
              <w:t>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lokalen Behörden, und sieht darin wesentliche Schritte zur Erhaltung einer nachhaltigen und wettbewerbsfähigen Aquakulturbranche;</w:t>
            </w:r>
          </w:p>
        </w:tc>
        <w:tc>
          <w:tcPr>
            <w:tcW w:w="4876" w:type="dxa"/>
            <w:tcBorders>
              <w:top w:val="nil"/>
              <w:left w:val="nil"/>
              <w:bottom w:val="nil"/>
              <w:right w:val="nil"/>
            </w:tcBorders>
          </w:tcPr>
          <w:p w14:paraId="4C9CF3EF" w14:textId="77777777" w:rsidR="00846C1C" w:rsidRPr="007B1CF1" w:rsidRDefault="00846C1C" w:rsidP="00C10AD6">
            <w:pPr>
              <w:pStyle w:val="Normal6a"/>
            </w:pPr>
            <w:r w:rsidRPr="007B1CF1">
              <w:t>10.</w:t>
            </w:r>
            <w:r w:rsidRPr="007B1CF1">
              <w:tab/>
              <w:t xml:space="preserve">betont, dass der Verwaltungsaufwand verringert und die Verfahren für Projekte zur Verbesserung der Ernährungssicherheit beschleunigt werden müssen; fordert einen vereinfachten Zugang zu Land und Küstengebieten durch die Zusammenarbeit mit der Europäischen Investitionsbank und den </w:t>
            </w:r>
            <w:r w:rsidRPr="007B1CF1">
              <w:rPr>
                <w:b/>
                <w:i/>
              </w:rPr>
              <w:t>regionalen und</w:t>
            </w:r>
            <w:r w:rsidRPr="007B1CF1">
              <w:t xml:space="preserve"> lokalen Behörden, und sieht darin wesentliche Schritte zur Erhaltung einer nachhaltigen und wettbewerbsfähigen Aquakulturbranche;</w:t>
            </w:r>
          </w:p>
        </w:tc>
      </w:tr>
    </w:tbl>
    <w:p w14:paraId="0741E8F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693DB59" w14:textId="77777777" w:rsidR="00846C1C" w:rsidRPr="007B1CF1" w:rsidRDefault="00846C1C" w:rsidP="00846C1C">
      <w:r w:rsidRPr="007B1CF1">
        <w:rPr>
          <w:rStyle w:val="HideTWBExt"/>
        </w:rPr>
        <w:t>&lt;/Amend&gt;</w:t>
      </w:r>
    </w:p>
    <w:p w14:paraId="37607D1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161</w:t>
      </w:r>
      <w:r w:rsidRPr="007B1CF1">
        <w:rPr>
          <w:rStyle w:val="HideTWBExt"/>
        </w:rPr>
        <w:t>&lt;/NumAm&gt;</w:t>
      </w:r>
    </w:p>
    <w:p w14:paraId="0BAB3752"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4275EA1B" w14:textId="77777777" w:rsidR="00846C1C" w:rsidRPr="007B1CF1" w:rsidRDefault="00846C1C" w:rsidP="00846C1C">
      <w:pPr>
        <w:pStyle w:val="NormalBold"/>
      </w:pPr>
      <w:r w:rsidRPr="007B1CF1">
        <w:rPr>
          <w:rStyle w:val="HideTWBExt"/>
          <w:b w:val="0"/>
        </w:rPr>
        <w:t>&lt;/RepeatBlock-By&gt;</w:t>
      </w:r>
    </w:p>
    <w:p w14:paraId="40A2D2D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17E80EE" w14:textId="77777777" w:rsidR="00846C1C" w:rsidRPr="007B1CF1" w:rsidRDefault="00846C1C" w:rsidP="00846C1C">
      <w:pPr>
        <w:pStyle w:val="NormalBold"/>
      </w:pPr>
      <w:r w:rsidRPr="007B1CF1">
        <w:rPr>
          <w:rStyle w:val="HideTWBExt"/>
        </w:rPr>
        <w:t>&lt;Article&gt;</w:t>
      </w:r>
      <w:r w:rsidRPr="007B1CF1">
        <w:t>Ziffer 10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F485978" w14:textId="77777777" w:rsidTr="00C10AD6">
        <w:trPr>
          <w:trHeight w:hRule="exact" w:val="240"/>
          <w:jc w:val="center"/>
        </w:trPr>
        <w:tc>
          <w:tcPr>
            <w:tcW w:w="9752" w:type="dxa"/>
            <w:gridSpan w:val="2"/>
            <w:tcBorders>
              <w:top w:val="nil"/>
              <w:left w:val="nil"/>
              <w:bottom w:val="nil"/>
              <w:right w:val="nil"/>
            </w:tcBorders>
          </w:tcPr>
          <w:p w14:paraId="2D24FE9B" w14:textId="77777777" w:rsidR="00846C1C" w:rsidRPr="007B1CF1" w:rsidRDefault="00846C1C" w:rsidP="00C10AD6"/>
        </w:tc>
      </w:tr>
      <w:tr w:rsidR="00846C1C" w:rsidRPr="007B1CF1" w14:paraId="50AABC63" w14:textId="77777777" w:rsidTr="00C10AD6">
        <w:trPr>
          <w:trHeight w:val="240"/>
          <w:jc w:val="center"/>
        </w:trPr>
        <w:tc>
          <w:tcPr>
            <w:tcW w:w="4876" w:type="dxa"/>
            <w:tcBorders>
              <w:top w:val="nil"/>
              <w:left w:val="nil"/>
              <w:bottom w:val="nil"/>
              <w:right w:val="nil"/>
            </w:tcBorders>
          </w:tcPr>
          <w:p w14:paraId="159D56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011A9C5" w14:textId="77777777" w:rsidR="00846C1C" w:rsidRPr="007B1CF1" w:rsidRDefault="00846C1C" w:rsidP="00C10AD6">
            <w:pPr>
              <w:pStyle w:val="AmColumnHeading"/>
            </w:pPr>
            <w:r w:rsidRPr="007B1CF1">
              <w:t>Geänderter Text</w:t>
            </w:r>
          </w:p>
        </w:tc>
      </w:tr>
      <w:tr w:rsidR="00846C1C" w:rsidRPr="007B1CF1" w14:paraId="33C6CBF0" w14:textId="77777777" w:rsidTr="00C10AD6">
        <w:trPr>
          <w:jc w:val="center"/>
        </w:trPr>
        <w:tc>
          <w:tcPr>
            <w:tcW w:w="4876" w:type="dxa"/>
            <w:tcBorders>
              <w:top w:val="nil"/>
              <w:left w:val="nil"/>
              <w:bottom w:val="nil"/>
              <w:right w:val="nil"/>
            </w:tcBorders>
          </w:tcPr>
          <w:p w14:paraId="410A094B" w14:textId="77777777" w:rsidR="00846C1C" w:rsidRPr="007B1CF1" w:rsidRDefault="00846C1C" w:rsidP="00C10AD6">
            <w:pPr>
              <w:pStyle w:val="Normal6a"/>
            </w:pPr>
          </w:p>
        </w:tc>
        <w:tc>
          <w:tcPr>
            <w:tcW w:w="4876" w:type="dxa"/>
            <w:tcBorders>
              <w:top w:val="nil"/>
              <w:left w:val="nil"/>
              <w:bottom w:val="nil"/>
              <w:right w:val="nil"/>
            </w:tcBorders>
          </w:tcPr>
          <w:p w14:paraId="3913483B" w14:textId="77777777" w:rsidR="00846C1C" w:rsidRPr="007B1CF1" w:rsidRDefault="00846C1C" w:rsidP="00C10AD6">
            <w:pPr>
              <w:pStyle w:val="Normal6a"/>
            </w:pPr>
            <w:r w:rsidRPr="007B1CF1">
              <w:rPr>
                <w:b/>
                <w:i/>
              </w:rPr>
              <w:t>10a.</w:t>
            </w:r>
            <w:r w:rsidRPr="007B1CF1">
              <w:tab/>
            </w:r>
            <w:r w:rsidRPr="007B1CF1">
              <w:rPr>
                <w:b/>
                <w:i/>
              </w:rPr>
              <w:t>betont, dass Fischerei und Aquakultur strategische Ressourcen für die Ernährungssicherheit und die Entwicklung des ländlichen Raums sind; besteht darauf, dass Umweltmaßnahmen die sozioökonomische Lebensfähigkeit nicht untergraben dürfen; betont, dass sich die Fischereiflotte des Mittelmeers überwiegend aus kleinen Fischereifahrzeugen zusammensetzt, die insgesamt rund 80 % der gesamten EU-Flotte in der Region ausmachen, und sie bereits vor zahlreichen Herausforderungen steht, die die Attraktivität und sozioökonomische Nachhaltigkeit des Sektors beeinträchtigen; fordert die EU auf, anzuerkennen, dass den Fischern eine umfassendere Bedeutung und Funktion in dem Sinne zukommt, dass sie Hüter der Meeresumwelt sind und als treibende Kraft für die lokale Entwicklung in den Küstengemeinden fungieren;</w:t>
            </w:r>
          </w:p>
        </w:tc>
      </w:tr>
    </w:tbl>
    <w:p w14:paraId="6C8A7B1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7A2324D" w14:textId="77777777" w:rsidR="00846C1C" w:rsidRPr="007B1CF1" w:rsidRDefault="00846C1C" w:rsidP="00846C1C">
      <w:r w:rsidRPr="007B1CF1">
        <w:rPr>
          <w:rStyle w:val="HideTWBExt"/>
        </w:rPr>
        <w:t>&lt;/Amend&gt;</w:t>
      </w:r>
    </w:p>
    <w:p w14:paraId="06557CE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162</w:t>
      </w:r>
      <w:r w:rsidRPr="007B1CF1">
        <w:rPr>
          <w:rStyle w:val="HideTWBExt"/>
        </w:rPr>
        <w:t>&lt;/NumAm&gt;</w:t>
      </w:r>
    </w:p>
    <w:p w14:paraId="18A67434"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44C4BC24" w14:textId="77777777" w:rsidR="00846C1C" w:rsidRPr="007B1CF1" w:rsidRDefault="00846C1C" w:rsidP="00846C1C">
      <w:pPr>
        <w:pStyle w:val="NormalBold"/>
      </w:pPr>
      <w:r w:rsidRPr="007B1CF1">
        <w:rPr>
          <w:rStyle w:val="HideTWBExt"/>
          <w:b w:val="0"/>
        </w:rPr>
        <w:t>&lt;/RepeatBlock-By&gt;</w:t>
      </w:r>
    </w:p>
    <w:p w14:paraId="4A72955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8D7B912" w14:textId="77777777" w:rsidR="00846C1C" w:rsidRPr="007B1CF1" w:rsidRDefault="00846C1C" w:rsidP="00846C1C">
      <w:pPr>
        <w:pStyle w:val="NormalBold"/>
      </w:pPr>
      <w:r w:rsidRPr="007B1CF1">
        <w:rPr>
          <w:rStyle w:val="HideTWBExt"/>
        </w:rPr>
        <w:t>&lt;Article&gt;</w:t>
      </w:r>
      <w:r w:rsidRPr="007B1CF1">
        <w:t>Ziffer 10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5121661" w14:textId="77777777" w:rsidTr="00C10AD6">
        <w:trPr>
          <w:trHeight w:hRule="exact" w:val="240"/>
          <w:jc w:val="center"/>
        </w:trPr>
        <w:tc>
          <w:tcPr>
            <w:tcW w:w="9752" w:type="dxa"/>
            <w:gridSpan w:val="2"/>
            <w:tcBorders>
              <w:top w:val="nil"/>
              <w:left w:val="nil"/>
              <w:bottom w:val="nil"/>
              <w:right w:val="nil"/>
            </w:tcBorders>
          </w:tcPr>
          <w:p w14:paraId="76E39D2F" w14:textId="77777777" w:rsidR="00846C1C" w:rsidRPr="007B1CF1" w:rsidRDefault="00846C1C" w:rsidP="00C10AD6"/>
        </w:tc>
      </w:tr>
      <w:tr w:rsidR="00846C1C" w:rsidRPr="007B1CF1" w14:paraId="348348B5" w14:textId="77777777" w:rsidTr="00C10AD6">
        <w:trPr>
          <w:trHeight w:val="240"/>
          <w:jc w:val="center"/>
        </w:trPr>
        <w:tc>
          <w:tcPr>
            <w:tcW w:w="4876" w:type="dxa"/>
            <w:tcBorders>
              <w:top w:val="nil"/>
              <w:left w:val="nil"/>
              <w:bottom w:val="nil"/>
              <w:right w:val="nil"/>
            </w:tcBorders>
          </w:tcPr>
          <w:p w14:paraId="71F135E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DAE586E" w14:textId="77777777" w:rsidR="00846C1C" w:rsidRPr="007B1CF1" w:rsidRDefault="00846C1C" w:rsidP="00C10AD6">
            <w:pPr>
              <w:pStyle w:val="AmColumnHeading"/>
            </w:pPr>
            <w:r w:rsidRPr="007B1CF1">
              <w:t>Geänderter Text</w:t>
            </w:r>
          </w:p>
        </w:tc>
      </w:tr>
      <w:tr w:rsidR="00846C1C" w:rsidRPr="007B1CF1" w14:paraId="4D379AD1" w14:textId="77777777" w:rsidTr="00C10AD6">
        <w:trPr>
          <w:jc w:val="center"/>
        </w:trPr>
        <w:tc>
          <w:tcPr>
            <w:tcW w:w="4876" w:type="dxa"/>
            <w:tcBorders>
              <w:top w:val="nil"/>
              <w:left w:val="nil"/>
              <w:bottom w:val="nil"/>
              <w:right w:val="nil"/>
            </w:tcBorders>
          </w:tcPr>
          <w:p w14:paraId="2B890BF1" w14:textId="77777777" w:rsidR="00846C1C" w:rsidRPr="007B1CF1" w:rsidRDefault="00846C1C" w:rsidP="00C10AD6">
            <w:pPr>
              <w:pStyle w:val="Normal6a"/>
            </w:pPr>
          </w:p>
        </w:tc>
        <w:tc>
          <w:tcPr>
            <w:tcW w:w="4876" w:type="dxa"/>
            <w:tcBorders>
              <w:top w:val="nil"/>
              <w:left w:val="nil"/>
              <w:bottom w:val="nil"/>
              <w:right w:val="nil"/>
            </w:tcBorders>
          </w:tcPr>
          <w:p w14:paraId="439BDB44" w14:textId="77777777" w:rsidR="00846C1C" w:rsidRPr="007B1CF1" w:rsidRDefault="00846C1C" w:rsidP="00C10AD6">
            <w:pPr>
              <w:pStyle w:val="Normal6a"/>
            </w:pPr>
            <w:r w:rsidRPr="007B1CF1">
              <w:rPr>
                <w:b/>
                <w:i/>
              </w:rPr>
              <w:t>10a.</w:t>
            </w:r>
            <w:r w:rsidRPr="007B1CF1">
              <w:tab/>
            </w:r>
            <w:r w:rsidRPr="007B1CF1">
              <w:rPr>
                <w:b/>
                <w:i/>
              </w:rPr>
              <w:t>betont, dass die Verwaltungsverfahren dringend vereinfacht und der bürokratische Aufwand für Fischereiunternehmen verringert werden muss, insbesondere in Inselregionen und Gebieten in äußerster Randlage, in denen die Komplexität der Rechtsvorschriften ein Hindernis für die Wettbewerbsfähigkeit und den wirksamen Zugang zu Finanzmitteln darstellt;</w:t>
            </w:r>
          </w:p>
        </w:tc>
      </w:tr>
    </w:tbl>
    <w:p w14:paraId="693B18F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1B39C228" w14:textId="77777777" w:rsidR="00846C1C" w:rsidRPr="007B1CF1" w:rsidRDefault="00846C1C" w:rsidP="00846C1C">
      <w:r w:rsidRPr="007B1CF1">
        <w:rPr>
          <w:rStyle w:val="HideTWBExt"/>
        </w:rPr>
        <w:t>&lt;/Amend&gt;</w:t>
      </w:r>
    </w:p>
    <w:p w14:paraId="57A5CE4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163</w:t>
      </w:r>
      <w:r w:rsidRPr="007B1CF1">
        <w:rPr>
          <w:rStyle w:val="HideTWBExt"/>
        </w:rPr>
        <w:t>&lt;/NumAm&gt;</w:t>
      </w:r>
    </w:p>
    <w:p w14:paraId="0EE67D44"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3B605186" w14:textId="77777777" w:rsidR="00846C1C" w:rsidRPr="007B1CF1" w:rsidRDefault="00846C1C" w:rsidP="00846C1C">
      <w:pPr>
        <w:pStyle w:val="NormalBold"/>
      </w:pPr>
      <w:r w:rsidRPr="007B1CF1">
        <w:rPr>
          <w:rStyle w:val="HideTWBExt"/>
          <w:b w:val="0"/>
        </w:rPr>
        <w:t>&lt;/RepeatBlock-By&gt;</w:t>
      </w:r>
    </w:p>
    <w:p w14:paraId="792467E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4B219A7" w14:textId="77777777" w:rsidR="00846C1C" w:rsidRPr="007B1CF1" w:rsidRDefault="00846C1C" w:rsidP="00846C1C">
      <w:pPr>
        <w:pStyle w:val="NormalBold"/>
      </w:pPr>
      <w:r w:rsidRPr="007B1CF1">
        <w:rPr>
          <w:rStyle w:val="HideTWBExt"/>
        </w:rPr>
        <w:t>&lt;Article&gt;</w:t>
      </w:r>
      <w:r w:rsidRPr="007B1CF1">
        <w:t>Ziffer 11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6347E86" w14:textId="77777777" w:rsidTr="00C10AD6">
        <w:trPr>
          <w:trHeight w:hRule="exact" w:val="240"/>
          <w:jc w:val="center"/>
        </w:trPr>
        <w:tc>
          <w:tcPr>
            <w:tcW w:w="9752" w:type="dxa"/>
            <w:gridSpan w:val="2"/>
            <w:tcBorders>
              <w:top w:val="nil"/>
              <w:left w:val="nil"/>
              <w:bottom w:val="nil"/>
              <w:right w:val="nil"/>
            </w:tcBorders>
          </w:tcPr>
          <w:p w14:paraId="3F8ED956" w14:textId="77777777" w:rsidR="00846C1C" w:rsidRPr="007B1CF1" w:rsidRDefault="00846C1C" w:rsidP="00C10AD6"/>
        </w:tc>
      </w:tr>
      <w:tr w:rsidR="00846C1C" w:rsidRPr="007B1CF1" w14:paraId="6DD5B916" w14:textId="77777777" w:rsidTr="00C10AD6">
        <w:trPr>
          <w:trHeight w:val="240"/>
          <w:jc w:val="center"/>
        </w:trPr>
        <w:tc>
          <w:tcPr>
            <w:tcW w:w="4876" w:type="dxa"/>
            <w:tcBorders>
              <w:top w:val="nil"/>
              <w:left w:val="nil"/>
              <w:bottom w:val="nil"/>
              <w:right w:val="nil"/>
            </w:tcBorders>
          </w:tcPr>
          <w:p w14:paraId="06E6C30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DD5CAE6" w14:textId="77777777" w:rsidR="00846C1C" w:rsidRPr="007B1CF1" w:rsidRDefault="00846C1C" w:rsidP="00C10AD6">
            <w:pPr>
              <w:pStyle w:val="AmColumnHeading"/>
            </w:pPr>
            <w:r w:rsidRPr="007B1CF1">
              <w:t>Geänderter Text</w:t>
            </w:r>
          </w:p>
        </w:tc>
      </w:tr>
      <w:tr w:rsidR="00846C1C" w:rsidRPr="007B1CF1" w14:paraId="026D33BA" w14:textId="77777777" w:rsidTr="00C10AD6">
        <w:trPr>
          <w:jc w:val="center"/>
        </w:trPr>
        <w:tc>
          <w:tcPr>
            <w:tcW w:w="4876" w:type="dxa"/>
            <w:tcBorders>
              <w:top w:val="nil"/>
              <w:left w:val="nil"/>
              <w:bottom w:val="nil"/>
              <w:right w:val="nil"/>
            </w:tcBorders>
          </w:tcPr>
          <w:p w14:paraId="3B2A7189" w14:textId="77777777" w:rsidR="00846C1C" w:rsidRPr="007B1CF1" w:rsidRDefault="00846C1C" w:rsidP="00C10AD6">
            <w:pPr>
              <w:pStyle w:val="Normal6a"/>
            </w:pPr>
            <w:r w:rsidRPr="007B1CF1">
              <w:t>11.</w:t>
            </w:r>
            <w:r w:rsidRPr="007B1CF1">
              <w:tab/>
              <w:t>fordert die Kommission nachdrücklich auf, die strukturellen Faktoren und Trends, die sich auf die langfristige Nachhaltigkeit und Rentabilität der Fischerei auswirken, gründlich zu bewerten;</w:t>
            </w:r>
          </w:p>
        </w:tc>
        <w:tc>
          <w:tcPr>
            <w:tcW w:w="4876" w:type="dxa"/>
            <w:tcBorders>
              <w:top w:val="nil"/>
              <w:left w:val="nil"/>
              <w:bottom w:val="nil"/>
              <w:right w:val="nil"/>
            </w:tcBorders>
          </w:tcPr>
          <w:p w14:paraId="66526803" w14:textId="77777777" w:rsidR="00846C1C" w:rsidRPr="007B1CF1" w:rsidRDefault="00846C1C" w:rsidP="00C10AD6">
            <w:pPr>
              <w:pStyle w:val="Normal6a"/>
            </w:pPr>
            <w:r w:rsidRPr="007B1CF1">
              <w:t>11.</w:t>
            </w:r>
            <w:r w:rsidRPr="007B1CF1">
              <w:tab/>
              <w:t xml:space="preserve">fordert die Kommission nachdrücklich auf, die strukturellen Faktoren und Trends, die sich auf die langfristige Nachhaltigkeit und Rentabilität der Fischerei </w:t>
            </w:r>
            <w:r w:rsidRPr="007B1CF1">
              <w:rPr>
                <w:b/>
                <w:i/>
              </w:rPr>
              <w:t>und Aquakultur</w:t>
            </w:r>
            <w:r w:rsidRPr="007B1CF1">
              <w:t xml:space="preserve"> auswirken, gründlich zu bewerten </w:t>
            </w:r>
            <w:r w:rsidRPr="007B1CF1">
              <w:rPr>
                <w:b/>
                <w:i/>
              </w:rPr>
              <w:t>und Maßnahmen zu entwickeln, die dazu beitragen, dass die bestehenden Vorschriften gestärkt werden und die damit angestrebten Ziele erreicht werden, und gleichzeitig Lösungen vorzuschlagen, die einen gerechten Übergang sicherstellen</w:t>
            </w:r>
            <w:r w:rsidRPr="007B1CF1">
              <w:t>;</w:t>
            </w:r>
          </w:p>
        </w:tc>
      </w:tr>
    </w:tbl>
    <w:p w14:paraId="32662AF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48BB2CF" w14:textId="77777777" w:rsidR="00846C1C" w:rsidRPr="007B1CF1" w:rsidRDefault="00846C1C" w:rsidP="00846C1C">
      <w:r w:rsidRPr="007B1CF1">
        <w:rPr>
          <w:rStyle w:val="HideTWBExt"/>
        </w:rPr>
        <w:t>&lt;/Amend&gt;</w:t>
      </w:r>
    </w:p>
    <w:p w14:paraId="34575F2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164</w:t>
      </w:r>
      <w:r w:rsidRPr="007B1CF1">
        <w:rPr>
          <w:rStyle w:val="HideTWBExt"/>
        </w:rPr>
        <w:t>&lt;/NumAm&gt;</w:t>
      </w:r>
    </w:p>
    <w:p w14:paraId="16E9E68F"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263EC6CE" w14:textId="77777777" w:rsidR="00846C1C" w:rsidRPr="007B1CF1" w:rsidRDefault="00846C1C" w:rsidP="00846C1C">
      <w:pPr>
        <w:pStyle w:val="NormalBold"/>
      </w:pPr>
      <w:r w:rsidRPr="007B1CF1">
        <w:rPr>
          <w:rStyle w:val="HideTWBExt"/>
          <w:b w:val="0"/>
        </w:rPr>
        <w:t>&lt;/RepeatBlock-By&gt;</w:t>
      </w:r>
    </w:p>
    <w:p w14:paraId="515D91E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DB3D059" w14:textId="77777777" w:rsidR="00846C1C" w:rsidRPr="007B1CF1" w:rsidRDefault="00846C1C" w:rsidP="00846C1C">
      <w:pPr>
        <w:pStyle w:val="NormalBold"/>
      </w:pPr>
      <w:r w:rsidRPr="007B1CF1">
        <w:rPr>
          <w:rStyle w:val="HideTWBExt"/>
        </w:rPr>
        <w:t>&lt;Article&gt;</w:t>
      </w:r>
      <w:r w:rsidRPr="007B1CF1">
        <w:t>Ziffer 11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23CDCD1" w14:textId="77777777" w:rsidTr="00C10AD6">
        <w:trPr>
          <w:trHeight w:hRule="exact" w:val="240"/>
          <w:jc w:val="center"/>
        </w:trPr>
        <w:tc>
          <w:tcPr>
            <w:tcW w:w="9752" w:type="dxa"/>
            <w:gridSpan w:val="2"/>
            <w:tcBorders>
              <w:top w:val="nil"/>
              <w:left w:val="nil"/>
              <w:bottom w:val="nil"/>
              <w:right w:val="nil"/>
            </w:tcBorders>
          </w:tcPr>
          <w:p w14:paraId="464C8FFE" w14:textId="77777777" w:rsidR="00846C1C" w:rsidRPr="007B1CF1" w:rsidRDefault="00846C1C" w:rsidP="00C10AD6"/>
        </w:tc>
      </w:tr>
      <w:tr w:rsidR="00846C1C" w:rsidRPr="007B1CF1" w14:paraId="7BD20B5B" w14:textId="77777777" w:rsidTr="00C10AD6">
        <w:trPr>
          <w:trHeight w:val="240"/>
          <w:jc w:val="center"/>
        </w:trPr>
        <w:tc>
          <w:tcPr>
            <w:tcW w:w="4876" w:type="dxa"/>
            <w:tcBorders>
              <w:top w:val="nil"/>
              <w:left w:val="nil"/>
              <w:bottom w:val="nil"/>
              <w:right w:val="nil"/>
            </w:tcBorders>
          </w:tcPr>
          <w:p w14:paraId="73EFF3B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765EA15" w14:textId="77777777" w:rsidR="00846C1C" w:rsidRPr="007B1CF1" w:rsidRDefault="00846C1C" w:rsidP="00C10AD6">
            <w:pPr>
              <w:pStyle w:val="AmColumnHeading"/>
            </w:pPr>
            <w:r w:rsidRPr="007B1CF1">
              <w:t>Geänderter Text</w:t>
            </w:r>
          </w:p>
        </w:tc>
      </w:tr>
      <w:tr w:rsidR="00846C1C" w:rsidRPr="007B1CF1" w14:paraId="5BB41D73" w14:textId="77777777" w:rsidTr="00C10AD6">
        <w:trPr>
          <w:jc w:val="center"/>
        </w:trPr>
        <w:tc>
          <w:tcPr>
            <w:tcW w:w="4876" w:type="dxa"/>
            <w:tcBorders>
              <w:top w:val="nil"/>
              <w:left w:val="nil"/>
              <w:bottom w:val="nil"/>
              <w:right w:val="nil"/>
            </w:tcBorders>
          </w:tcPr>
          <w:p w14:paraId="440A9932" w14:textId="77777777" w:rsidR="00846C1C" w:rsidRPr="007B1CF1" w:rsidRDefault="00846C1C" w:rsidP="00C10AD6">
            <w:pPr>
              <w:pStyle w:val="Normal6a"/>
            </w:pPr>
            <w:r w:rsidRPr="007B1CF1">
              <w:t>11.</w:t>
            </w:r>
            <w:r w:rsidRPr="007B1CF1">
              <w:tab/>
              <w:t>fordert die Kommission nachdrücklich auf, die strukturellen Faktoren und Trends, die sich auf die langfristige Nachhaltigkeit und Rentabilität der Fischerei auswirken, gründlich zu bewerten;</w:t>
            </w:r>
          </w:p>
        </w:tc>
        <w:tc>
          <w:tcPr>
            <w:tcW w:w="4876" w:type="dxa"/>
            <w:tcBorders>
              <w:top w:val="nil"/>
              <w:left w:val="nil"/>
              <w:bottom w:val="nil"/>
              <w:right w:val="nil"/>
            </w:tcBorders>
          </w:tcPr>
          <w:p w14:paraId="65A3E5CF" w14:textId="77777777" w:rsidR="00846C1C" w:rsidRPr="007B1CF1" w:rsidRDefault="00846C1C" w:rsidP="00C10AD6">
            <w:pPr>
              <w:pStyle w:val="Normal6a"/>
            </w:pPr>
            <w:r w:rsidRPr="007B1CF1">
              <w:t>11.</w:t>
            </w:r>
            <w:r w:rsidRPr="007B1CF1">
              <w:tab/>
              <w:t xml:space="preserve">fordert die Kommission nachdrücklich auf, die strukturellen Faktoren und Trends, die sich auf die langfristige Nachhaltigkeit und Rentabilität der Fischerei auswirken, gründlich zu bewerten </w:t>
            </w:r>
            <w:r w:rsidRPr="007B1CF1">
              <w:rPr>
                <w:b/>
                <w:i/>
              </w:rPr>
              <w:t>und mit einem eindeutigen politischen Mandat und konkreten und sofortigen Maßnahmen zur Verhinderung des allmählichen Verschwindens der europäischen Fischereiflotte anzugehen</w:t>
            </w:r>
            <w:r w:rsidRPr="007B1CF1">
              <w:t xml:space="preserve"> ;</w:t>
            </w:r>
          </w:p>
        </w:tc>
      </w:tr>
    </w:tbl>
    <w:p w14:paraId="27DAAA2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0ABE9128" w14:textId="77777777" w:rsidR="00846C1C" w:rsidRPr="007B1CF1" w:rsidRDefault="00846C1C" w:rsidP="00846C1C">
      <w:r w:rsidRPr="007B1CF1">
        <w:rPr>
          <w:rStyle w:val="HideTWBExt"/>
        </w:rPr>
        <w:t>&lt;/Amend&gt;</w:t>
      </w:r>
    </w:p>
    <w:p w14:paraId="10918D1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165</w:t>
      </w:r>
      <w:r w:rsidRPr="007B1CF1">
        <w:rPr>
          <w:rStyle w:val="HideTWBExt"/>
        </w:rPr>
        <w:t>&lt;/NumAm&gt;</w:t>
      </w:r>
    </w:p>
    <w:p w14:paraId="3ADD9F9D"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63412D17"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566BAA24" w14:textId="77777777" w:rsidR="00846C1C" w:rsidRPr="007B1CF1" w:rsidRDefault="00846C1C" w:rsidP="00846C1C">
      <w:pPr>
        <w:pStyle w:val="NormalBold"/>
      </w:pPr>
      <w:r w:rsidRPr="007B1CF1">
        <w:rPr>
          <w:rStyle w:val="HideTWBExt"/>
          <w:b w:val="0"/>
        </w:rPr>
        <w:t>&lt;/RepeatBlock-By&gt;</w:t>
      </w:r>
    </w:p>
    <w:p w14:paraId="7B6AF84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C477EA" w14:textId="77777777" w:rsidR="00846C1C" w:rsidRPr="007B1CF1" w:rsidRDefault="00846C1C" w:rsidP="00846C1C">
      <w:pPr>
        <w:pStyle w:val="NormalBold"/>
      </w:pPr>
      <w:r w:rsidRPr="007B1CF1">
        <w:rPr>
          <w:rStyle w:val="HideTWBExt"/>
        </w:rPr>
        <w:t>&lt;Article&gt;</w:t>
      </w:r>
      <w:r w:rsidRPr="007B1CF1">
        <w:t>Ziffer 11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267B0BF" w14:textId="77777777" w:rsidTr="00C10AD6">
        <w:trPr>
          <w:trHeight w:hRule="exact" w:val="240"/>
          <w:jc w:val="center"/>
        </w:trPr>
        <w:tc>
          <w:tcPr>
            <w:tcW w:w="9752" w:type="dxa"/>
            <w:gridSpan w:val="2"/>
            <w:tcBorders>
              <w:top w:val="nil"/>
              <w:left w:val="nil"/>
              <w:bottom w:val="nil"/>
              <w:right w:val="nil"/>
            </w:tcBorders>
          </w:tcPr>
          <w:p w14:paraId="79393308" w14:textId="77777777" w:rsidR="00846C1C" w:rsidRPr="007B1CF1" w:rsidRDefault="00846C1C" w:rsidP="00C10AD6"/>
        </w:tc>
      </w:tr>
      <w:tr w:rsidR="00846C1C" w:rsidRPr="007B1CF1" w14:paraId="00F768BD" w14:textId="77777777" w:rsidTr="00C10AD6">
        <w:trPr>
          <w:trHeight w:val="240"/>
          <w:jc w:val="center"/>
        </w:trPr>
        <w:tc>
          <w:tcPr>
            <w:tcW w:w="4876" w:type="dxa"/>
            <w:tcBorders>
              <w:top w:val="nil"/>
              <w:left w:val="nil"/>
              <w:bottom w:val="nil"/>
              <w:right w:val="nil"/>
            </w:tcBorders>
          </w:tcPr>
          <w:p w14:paraId="7EF4462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346443" w14:textId="77777777" w:rsidR="00846C1C" w:rsidRPr="007B1CF1" w:rsidRDefault="00846C1C" w:rsidP="00C10AD6">
            <w:pPr>
              <w:pStyle w:val="AmColumnHeading"/>
            </w:pPr>
            <w:r w:rsidRPr="007B1CF1">
              <w:t>Geänderter Text</w:t>
            </w:r>
          </w:p>
        </w:tc>
      </w:tr>
      <w:tr w:rsidR="00846C1C" w:rsidRPr="007B1CF1" w14:paraId="3C40BD49" w14:textId="77777777" w:rsidTr="00C10AD6">
        <w:trPr>
          <w:jc w:val="center"/>
        </w:trPr>
        <w:tc>
          <w:tcPr>
            <w:tcW w:w="4876" w:type="dxa"/>
            <w:tcBorders>
              <w:top w:val="nil"/>
              <w:left w:val="nil"/>
              <w:bottom w:val="nil"/>
              <w:right w:val="nil"/>
            </w:tcBorders>
          </w:tcPr>
          <w:p w14:paraId="2E79BAA8" w14:textId="77777777" w:rsidR="00846C1C" w:rsidRPr="007B1CF1" w:rsidRDefault="00846C1C" w:rsidP="00C10AD6">
            <w:pPr>
              <w:pStyle w:val="Normal6a"/>
            </w:pPr>
            <w:r w:rsidRPr="007B1CF1">
              <w:t>11.</w:t>
            </w:r>
            <w:r w:rsidRPr="007B1CF1">
              <w:tab/>
              <w:t>fordert die Kommission nachdrücklich auf, die strukturellen Faktoren und Trends, die sich auf die langfristige Nachhaltigkeit und Rentabilität der Fischerei auswirken, gründlich zu bewerten;</w:t>
            </w:r>
          </w:p>
        </w:tc>
        <w:tc>
          <w:tcPr>
            <w:tcW w:w="4876" w:type="dxa"/>
            <w:tcBorders>
              <w:top w:val="nil"/>
              <w:left w:val="nil"/>
              <w:bottom w:val="nil"/>
              <w:right w:val="nil"/>
            </w:tcBorders>
          </w:tcPr>
          <w:p w14:paraId="0EFA8804" w14:textId="77777777" w:rsidR="00846C1C" w:rsidRPr="007B1CF1" w:rsidRDefault="00846C1C" w:rsidP="00C10AD6">
            <w:pPr>
              <w:pStyle w:val="Normal6a"/>
            </w:pPr>
            <w:r w:rsidRPr="007B1CF1">
              <w:t>11.</w:t>
            </w:r>
            <w:r w:rsidRPr="007B1CF1">
              <w:tab/>
              <w:t xml:space="preserve">fordert die Kommission nachdrücklich auf, die strukturellen </w:t>
            </w:r>
            <w:r w:rsidRPr="007B1CF1">
              <w:rPr>
                <w:b/>
                <w:i/>
              </w:rPr>
              <w:t>und umweltbezogenen</w:t>
            </w:r>
            <w:r w:rsidRPr="007B1CF1">
              <w:t xml:space="preserve"> Faktoren</w:t>
            </w:r>
            <w:r w:rsidRPr="007B1CF1">
              <w:rPr>
                <w:b/>
                <w:i/>
              </w:rPr>
              <w:t>, die Kosten zulasten der EU-Steuerzahler</w:t>
            </w:r>
            <w:r w:rsidRPr="007B1CF1">
              <w:t xml:space="preserve"> und Trends, die sich auf die langfristige Nachhaltigkeit und Rentabilität der Fischerei auswirken, gründlich zu bewerten;</w:t>
            </w:r>
          </w:p>
        </w:tc>
      </w:tr>
    </w:tbl>
    <w:p w14:paraId="1AAA61B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5737084" w14:textId="77777777" w:rsidR="00846C1C" w:rsidRPr="007B1CF1" w:rsidRDefault="00846C1C" w:rsidP="00846C1C">
      <w:r w:rsidRPr="007B1CF1">
        <w:rPr>
          <w:rStyle w:val="HideTWBExt"/>
        </w:rPr>
        <w:t>&lt;/Amend&gt;</w:t>
      </w:r>
    </w:p>
    <w:p w14:paraId="6FD8109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166</w:t>
      </w:r>
      <w:r w:rsidRPr="007B1CF1">
        <w:rPr>
          <w:rStyle w:val="HideTWBExt"/>
        </w:rPr>
        <w:t>&lt;/NumAm&gt;</w:t>
      </w:r>
    </w:p>
    <w:p w14:paraId="4F00C52C"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6B9906DE" w14:textId="77777777" w:rsidR="00846C1C" w:rsidRPr="007B1CF1" w:rsidRDefault="00846C1C" w:rsidP="00846C1C">
      <w:pPr>
        <w:pStyle w:val="NormalBold"/>
      </w:pPr>
      <w:r w:rsidRPr="007B1CF1">
        <w:rPr>
          <w:rStyle w:val="HideTWBExt"/>
          <w:b w:val="0"/>
        </w:rPr>
        <w:t>&lt;/RepeatBlock-By&gt;</w:t>
      </w:r>
    </w:p>
    <w:p w14:paraId="68A9635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554E1A3" w14:textId="77777777" w:rsidR="00846C1C" w:rsidRPr="007B1CF1" w:rsidRDefault="00846C1C" w:rsidP="00846C1C">
      <w:pPr>
        <w:pStyle w:val="NormalBold"/>
      </w:pPr>
      <w:r w:rsidRPr="007B1CF1">
        <w:rPr>
          <w:rStyle w:val="HideTWBExt"/>
        </w:rPr>
        <w:t>&lt;Article&gt;</w:t>
      </w:r>
      <w:r w:rsidRPr="007B1CF1">
        <w:t>Ziffer 11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A2FEFE2" w14:textId="77777777" w:rsidTr="00C10AD6">
        <w:trPr>
          <w:trHeight w:hRule="exact" w:val="240"/>
          <w:jc w:val="center"/>
        </w:trPr>
        <w:tc>
          <w:tcPr>
            <w:tcW w:w="9752" w:type="dxa"/>
            <w:gridSpan w:val="2"/>
            <w:tcBorders>
              <w:top w:val="nil"/>
              <w:left w:val="nil"/>
              <w:bottom w:val="nil"/>
              <w:right w:val="nil"/>
            </w:tcBorders>
          </w:tcPr>
          <w:p w14:paraId="64610CAB" w14:textId="77777777" w:rsidR="00846C1C" w:rsidRPr="007B1CF1" w:rsidRDefault="00846C1C" w:rsidP="00C10AD6"/>
        </w:tc>
      </w:tr>
      <w:tr w:rsidR="00846C1C" w:rsidRPr="007B1CF1" w14:paraId="6F2AFF8F" w14:textId="77777777" w:rsidTr="00C10AD6">
        <w:trPr>
          <w:trHeight w:val="240"/>
          <w:jc w:val="center"/>
        </w:trPr>
        <w:tc>
          <w:tcPr>
            <w:tcW w:w="4876" w:type="dxa"/>
            <w:tcBorders>
              <w:top w:val="nil"/>
              <w:left w:val="nil"/>
              <w:bottom w:val="nil"/>
              <w:right w:val="nil"/>
            </w:tcBorders>
          </w:tcPr>
          <w:p w14:paraId="1C12A34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20F4732" w14:textId="77777777" w:rsidR="00846C1C" w:rsidRPr="007B1CF1" w:rsidRDefault="00846C1C" w:rsidP="00C10AD6">
            <w:pPr>
              <w:pStyle w:val="AmColumnHeading"/>
            </w:pPr>
            <w:r w:rsidRPr="007B1CF1">
              <w:t>Geänderter Text</w:t>
            </w:r>
          </w:p>
        </w:tc>
      </w:tr>
      <w:tr w:rsidR="00846C1C" w:rsidRPr="007B1CF1" w14:paraId="03336296" w14:textId="77777777" w:rsidTr="00C10AD6">
        <w:trPr>
          <w:jc w:val="center"/>
        </w:trPr>
        <w:tc>
          <w:tcPr>
            <w:tcW w:w="4876" w:type="dxa"/>
            <w:tcBorders>
              <w:top w:val="nil"/>
              <w:left w:val="nil"/>
              <w:bottom w:val="nil"/>
              <w:right w:val="nil"/>
            </w:tcBorders>
          </w:tcPr>
          <w:p w14:paraId="5F9B0C34" w14:textId="77777777" w:rsidR="00846C1C" w:rsidRPr="007B1CF1" w:rsidRDefault="00846C1C" w:rsidP="00C10AD6">
            <w:pPr>
              <w:pStyle w:val="Normal6a"/>
            </w:pPr>
            <w:r w:rsidRPr="007B1CF1">
              <w:t>11.</w:t>
            </w:r>
            <w:r w:rsidRPr="007B1CF1">
              <w:tab/>
              <w:t>fordert die Kommission nachdrücklich auf, die strukturellen Faktoren und Trends, die sich auf die langfristige Nachhaltigkeit und Rentabilität der Fischerei auswirken, gründlich zu bewerten;</w:t>
            </w:r>
          </w:p>
        </w:tc>
        <w:tc>
          <w:tcPr>
            <w:tcW w:w="4876" w:type="dxa"/>
            <w:tcBorders>
              <w:top w:val="nil"/>
              <w:left w:val="nil"/>
              <w:bottom w:val="nil"/>
              <w:right w:val="nil"/>
            </w:tcBorders>
          </w:tcPr>
          <w:p w14:paraId="5A301F73" w14:textId="77777777" w:rsidR="00846C1C" w:rsidRPr="007B1CF1" w:rsidRDefault="00846C1C" w:rsidP="00C10AD6">
            <w:pPr>
              <w:pStyle w:val="Normal6a"/>
            </w:pPr>
            <w:r w:rsidRPr="007B1CF1">
              <w:t>11.</w:t>
            </w:r>
            <w:r w:rsidRPr="007B1CF1">
              <w:tab/>
              <w:t xml:space="preserve">fordert die Kommission nachdrücklich auf, die </w:t>
            </w:r>
            <w:r w:rsidRPr="007B1CF1">
              <w:rPr>
                <w:b/>
                <w:i/>
              </w:rPr>
              <w:t>globalen</w:t>
            </w:r>
            <w:r w:rsidRPr="007B1CF1">
              <w:t xml:space="preserve"> strukturellen Faktoren und Trends, die sich auf die langfristige Nachhaltigkeit und Rentabilität der Fischerei auswirken, gründlich zu bewerten;</w:t>
            </w:r>
          </w:p>
        </w:tc>
      </w:tr>
    </w:tbl>
    <w:p w14:paraId="6559C5D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008CA64" w14:textId="77777777" w:rsidR="00846C1C" w:rsidRPr="007B1CF1" w:rsidRDefault="00846C1C" w:rsidP="00846C1C">
      <w:r w:rsidRPr="007B1CF1">
        <w:rPr>
          <w:rStyle w:val="HideTWBExt"/>
        </w:rPr>
        <w:t>&lt;/Amend&gt;</w:t>
      </w:r>
    </w:p>
    <w:p w14:paraId="073F6A1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167</w:t>
      </w:r>
      <w:r w:rsidRPr="007B1CF1">
        <w:rPr>
          <w:rStyle w:val="HideTWBExt"/>
        </w:rPr>
        <w:t>&lt;/NumAm&gt;</w:t>
      </w:r>
    </w:p>
    <w:p w14:paraId="26D598EC"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6B5861C9" w14:textId="77777777" w:rsidR="00846C1C" w:rsidRPr="007B1CF1" w:rsidRDefault="00846C1C" w:rsidP="00846C1C">
      <w:pPr>
        <w:pStyle w:val="NormalBold"/>
      </w:pPr>
      <w:r w:rsidRPr="007B1CF1">
        <w:rPr>
          <w:rStyle w:val="HideTWBExt"/>
          <w:b w:val="0"/>
        </w:rPr>
        <w:t>&lt;/RepeatBlock-By&gt;</w:t>
      </w:r>
    </w:p>
    <w:p w14:paraId="38AC43D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3B4928F" w14:textId="77777777" w:rsidR="00846C1C" w:rsidRPr="007B1CF1" w:rsidRDefault="00846C1C" w:rsidP="00846C1C">
      <w:pPr>
        <w:pStyle w:val="NormalBold"/>
      </w:pPr>
      <w:r w:rsidRPr="007B1CF1">
        <w:rPr>
          <w:rStyle w:val="HideTWBExt"/>
        </w:rPr>
        <w:t>&lt;Article&gt;</w:t>
      </w:r>
      <w:r w:rsidRPr="007B1CF1">
        <w:t>Ziffer 11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3D9298" w14:textId="77777777" w:rsidTr="00C10AD6">
        <w:trPr>
          <w:trHeight w:hRule="exact" w:val="240"/>
          <w:jc w:val="center"/>
        </w:trPr>
        <w:tc>
          <w:tcPr>
            <w:tcW w:w="9752" w:type="dxa"/>
            <w:gridSpan w:val="2"/>
            <w:tcBorders>
              <w:top w:val="nil"/>
              <w:left w:val="nil"/>
              <w:bottom w:val="nil"/>
              <w:right w:val="nil"/>
            </w:tcBorders>
          </w:tcPr>
          <w:p w14:paraId="01675BE8" w14:textId="77777777" w:rsidR="00846C1C" w:rsidRPr="007B1CF1" w:rsidRDefault="00846C1C" w:rsidP="00C10AD6"/>
        </w:tc>
      </w:tr>
      <w:tr w:rsidR="00846C1C" w:rsidRPr="007B1CF1" w14:paraId="66629982" w14:textId="77777777" w:rsidTr="00C10AD6">
        <w:trPr>
          <w:trHeight w:val="240"/>
          <w:jc w:val="center"/>
        </w:trPr>
        <w:tc>
          <w:tcPr>
            <w:tcW w:w="4876" w:type="dxa"/>
            <w:tcBorders>
              <w:top w:val="nil"/>
              <w:left w:val="nil"/>
              <w:bottom w:val="nil"/>
              <w:right w:val="nil"/>
            </w:tcBorders>
          </w:tcPr>
          <w:p w14:paraId="562DBDB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D3FB75" w14:textId="77777777" w:rsidR="00846C1C" w:rsidRPr="007B1CF1" w:rsidRDefault="00846C1C" w:rsidP="00C10AD6">
            <w:pPr>
              <w:pStyle w:val="AmColumnHeading"/>
            </w:pPr>
            <w:r w:rsidRPr="007B1CF1">
              <w:t>Geänderter Text</w:t>
            </w:r>
          </w:p>
        </w:tc>
      </w:tr>
      <w:tr w:rsidR="00846C1C" w:rsidRPr="007B1CF1" w14:paraId="2AACF892" w14:textId="77777777" w:rsidTr="00C10AD6">
        <w:trPr>
          <w:jc w:val="center"/>
        </w:trPr>
        <w:tc>
          <w:tcPr>
            <w:tcW w:w="4876" w:type="dxa"/>
            <w:tcBorders>
              <w:top w:val="nil"/>
              <w:left w:val="nil"/>
              <w:bottom w:val="nil"/>
              <w:right w:val="nil"/>
            </w:tcBorders>
          </w:tcPr>
          <w:p w14:paraId="6FA8008B" w14:textId="77777777" w:rsidR="00846C1C" w:rsidRPr="007B1CF1" w:rsidRDefault="00846C1C" w:rsidP="00C10AD6">
            <w:pPr>
              <w:pStyle w:val="Normal6a"/>
            </w:pPr>
          </w:p>
        </w:tc>
        <w:tc>
          <w:tcPr>
            <w:tcW w:w="4876" w:type="dxa"/>
            <w:tcBorders>
              <w:top w:val="nil"/>
              <w:left w:val="nil"/>
              <w:bottom w:val="nil"/>
              <w:right w:val="nil"/>
            </w:tcBorders>
          </w:tcPr>
          <w:p w14:paraId="1B29B90D" w14:textId="77777777" w:rsidR="00846C1C" w:rsidRPr="007B1CF1" w:rsidRDefault="00846C1C" w:rsidP="00C10AD6">
            <w:pPr>
              <w:pStyle w:val="Normal6a"/>
            </w:pPr>
            <w:r w:rsidRPr="007B1CF1">
              <w:rPr>
                <w:b/>
                <w:i/>
              </w:rPr>
              <w:t>11a.</w:t>
            </w:r>
            <w:r w:rsidRPr="007B1CF1">
              <w:tab/>
            </w:r>
            <w:r w:rsidRPr="007B1CF1">
              <w:rPr>
                <w:b/>
                <w:i/>
              </w:rPr>
              <w:t>fordert die Kommission und die Mitgliedstaaten auf, die familiengeführte und handwerkliche Fischerei als Grundpfeiler der Küstenwirtschaft und des maritimen Erbes anzuerkennen;</w:t>
            </w:r>
          </w:p>
        </w:tc>
      </w:tr>
    </w:tbl>
    <w:p w14:paraId="48C8D28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B40740E" w14:textId="77777777" w:rsidR="00846C1C" w:rsidRPr="007B1CF1" w:rsidRDefault="00846C1C" w:rsidP="00846C1C">
      <w:r w:rsidRPr="007B1CF1">
        <w:rPr>
          <w:rStyle w:val="HideTWBExt"/>
        </w:rPr>
        <w:t>&lt;/Amend&gt;</w:t>
      </w:r>
    </w:p>
    <w:p w14:paraId="2C5B843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168</w:t>
      </w:r>
      <w:r w:rsidRPr="007B1CF1">
        <w:rPr>
          <w:rStyle w:val="HideTWBExt"/>
        </w:rPr>
        <w:t>&lt;/NumAm&gt;</w:t>
      </w:r>
    </w:p>
    <w:p w14:paraId="4DEBC370"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68B585E3" w14:textId="77777777" w:rsidR="00846C1C" w:rsidRPr="007B1CF1" w:rsidRDefault="00846C1C" w:rsidP="00846C1C">
      <w:pPr>
        <w:pStyle w:val="NormalBold"/>
      </w:pPr>
      <w:r w:rsidRPr="007B1CF1">
        <w:rPr>
          <w:rStyle w:val="HideTWBExt"/>
          <w:b w:val="0"/>
        </w:rPr>
        <w:t>&lt;/RepeatBlock-By&gt;</w:t>
      </w:r>
    </w:p>
    <w:p w14:paraId="16DE4C6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24E2D4"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26CA6CD" w14:textId="77777777" w:rsidTr="00C10AD6">
        <w:trPr>
          <w:trHeight w:hRule="exact" w:val="240"/>
          <w:jc w:val="center"/>
        </w:trPr>
        <w:tc>
          <w:tcPr>
            <w:tcW w:w="9752" w:type="dxa"/>
            <w:gridSpan w:val="2"/>
            <w:tcBorders>
              <w:top w:val="nil"/>
              <w:left w:val="nil"/>
              <w:bottom w:val="nil"/>
              <w:right w:val="nil"/>
            </w:tcBorders>
          </w:tcPr>
          <w:p w14:paraId="471EC4B1" w14:textId="77777777" w:rsidR="00846C1C" w:rsidRPr="007B1CF1" w:rsidRDefault="00846C1C" w:rsidP="00C10AD6"/>
        </w:tc>
      </w:tr>
      <w:tr w:rsidR="00846C1C" w:rsidRPr="007B1CF1" w14:paraId="34EE59CC" w14:textId="77777777" w:rsidTr="00C10AD6">
        <w:trPr>
          <w:trHeight w:val="240"/>
          <w:jc w:val="center"/>
        </w:trPr>
        <w:tc>
          <w:tcPr>
            <w:tcW w:w="4876" w:type="dxa"/>
            <w:tcBorders>
              <w:top w:val="nil"/>
              <w:left w:val="nil"/>
              <w:bottom w:val="nil"/>
              <w:right w:val="nil"/>
            </w:tcBorders>
          </w:tcPr>
          <w:p w14:paraId="1D47BA8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3CC6FEA" w14:textId="77777777" w:rsidR="00846C1C" w:rsidRPr="007B1CF1" w:rsidRDefault="00846C1C" w:rsidP="00C10AD6">
            <w:pPr>
              <w:pStyle w:val="AmColumnHeading"/>
            </w:pPr>
            <w:r w:rsidRPr="007B1CF1">
              <w:t>Geänderter Text</w:t>
            </w:r>
          </w:p>
        </w:tc>
      </w:tr>
      <w:tr w:rsidR="00846C1C" w:rsidRPr="007B1CF1" w14:paraId="7331D478" w14:textId="77777777" w:rsidTr="00C10AD6">
        <w:trPr>
          <w:jc w:val="center"/>
        </w:trPr>
        <w:tc>
          <w:tcPr>
            <w:tcW w:w="4876" w:type="dxa"/>
            <w:tcBorders>
              <w:top w:val="nil"/>
              <w:left w:val="nil"/>
              <w:bottom w:val="nil"/>
              <w:right w:val="nil"/>
            </w:tcBorders>
          </w:tcPr>
          <w:p w14:paraId="36F7AF44"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570B9A78" w14:textId="77777777" w:rsidR="00846C1C" w:rsidRPr="007B1CF1" w:rsidRDefault="00846C1C" w:rsidP="00C10AD6">
            <w:pPr>
              <w:pStyle w:val="Normal6a"/>
            </w:pPr>
            <w:r w:rsidRPr="007B1CF1">
              <w:t>12.</w:t>
            </w:r>
            <w:r w:rsidRPr="007B1CF1">
              <w:tab/>
              <w:t xml:space="preserve">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 </w:t>
            </w:r>
            <w:r w:rsidRPr="007B1CF1">
              <w:rPr>
                <w:b/>
                <w:i/>
              </w:rPr>
              <w:t>fordert die Kommission auf, dafür zu sorgen, dass sich alle einschlägigen Akteure zu einer raschen Bereitstellung des IT-Systems CATCH für alle in die EU eingeführten Fischerei- und Aquakulturerzeugnisse verpflichten, und die freiwillige Nutzung des Systems durch Drittländer zu fördern;</w:t>
            </w:r>
          </w:p>
        </w:tc>
      </w:tr>
    </w:tbl>
    <w:p w14:paraId="59B0E87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72D40F00" w14:textId="77777777" w:rsidR="00846C1C" w:rsidRPr="007B1CF1" w:rsidRDefault="00846C1C" w:rsidP="00846C1C">
      <w:r w:rsidRPr="007B1CF1">
        <w:rPr>
          <w:rStyle w:val="HideTWBExt"/>
        </w:rPr>
        <w:t>&lt;/Amend&gt;</w:t>
      </w:r>
    </w:p>
    <w:p w14:paraId="18F0E88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169</w:t>
      </w:r>
      <w:r w:rsidRPr="007B1CF1">
        <w:rPr>
          <w:rStyle w:val="HideTWBExt"/>
        </w:rPr>
        <w:t>&lt;/NumAm&gt;</w:t>
      </w:r>
    </w:p>
    <w:p w14:paraId="6D159A9F"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70D9B135"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6A702A60" w14:textId="77777777" w:rsidR="00846C1C" w:rsidRPr="007B1CF1" w:rsidRDefault="00846C1C" w:rsidP="00846C1C">
      <w:pPr>
        <w:pStyle w:val="NormalBold"/>
      </w:pPr>
      <w:r w:rsidRPr="007B1CF1">
        <w:rPr>
          <w:rStyle w:val="HideTWBExt"/>
          <w:b w:val="0"/>
        </w:rPr>
        <w:t>&lt;/RepeatBlock-By&gt;</w:t>
      </w:r>
    </w:p>
    <w:p w14:paraId="6C1682E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6A8FCE9"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328F845" w14:textId="77777777" w:rsidTr="00C10AD6">
        <w:trPr>
          <w:trHeight w:hRule="exact" w:val="240"/>
          <w:jc w:val="center"/>
        </w:trPr>
        <w:tc>
          <w:tcPr>
            <w:tcW w:w="9752" w:type="dxa"/>
            <w:gridSpan w:val="2"/>
            <w:tcBorders>
              <w:top w:val="nil"/>
              <w:left w:val="nil"/>
              <w:bottom w:val="nil"/>
              <w:right w:val="nil"/>
            </w:tcBorders>
          </w:tcPr>
          <w:p w14:paraId="0BFB4F97" w14:textId="77777777" w:rsidR="00846C1C" w:rsidRPr="007B1CF1" w:rsidRDefault="00846C1C" w:rsidP="00C10AD6"/>
        </w:tc>
      </w:tr>
      <w:tr w:rsidR="00846C1C" w:rsidRPr="007B1CF1" w14:paraId="23D8CF82" w14:textId="77777777" w:rsidTr="00C10AD6">
        <w:trPr>
          <w:trHeight w:val="240"/>
          <w:jc w:val="center"/>
        </w:trPr>
        <w:tc>
          <w:tcPr>
            <w:tcW w:w="4876" w:type="dxa"/>
            <w:tcBorders>
              <w:top w:val="nil"/>
              <w:left w:val="nil"/>
              <w:bottom w:val="nil"/>
              <w:right w:val="nil"/>
            </w:tcBorders>
          </w:tcPr>
          <w:p w14:paraId="15C9538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796EB96" w14:textId="77777777" w:rsidR="00846C1C" w:rsidRPr="007B1CF1" w:rsidRDefault="00846C1C" w:rsidP="00C10AD6">
            <w:pPr>
              <w:pStyle w:val="AmColumnHeading"/>
            </w:pPr>
            <w:r w:rsidRPr="007B1CF1">
              <w:t>Geänderter Text</w:t>
            </w:r>
          </w:p>
        </w:tc>
      </w:tr>
      <w:tr w:rsidR="00846C1C" w:rsidRPr="007B1CF1" w14:paraId="78A7F07F" w14:textId="77777777" w:rsidTr="00C10AD6">
        <w:trPr>
          <w:jc w:val="center"/>
        </w:trPr>
        <w:tc>
          <w:tcPr>
            <w:tcW w:w="4876" w:type="dxa"/>
            <w:tcBorders>
              <w:top w:val="nil"/>
              <w:left w:val="nil"/>
              <w:bottom w:val="nil"/>
              <w:right w:val="nil"/>
            </w:tcBorders>
          </w:tcPr>
          <w:p w14:paraId="4F9D64EC"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6435A280"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w:t>
            </w:r>
            <w:r w:rsidRPr="007B1CF1">
              <w:rPr>
                <w:b/>
                <w:i/>
              </w:rPr>
              <w:t>– ohne deren Fangkapazität oder Betriebskosten zu erhöhen –, durch die Wiederherstellung gesunder und widerstandsfähiger Fischbestände, durch</w:t>
            </w:r>
            <w:r w:rsidRPr="007B1CF1">
              <w:t xml:space="preserve"> Ausbildungsprogramme, </w:t>
            </w:r>
            <w:r w:rsidRPr="007B1CF1">
              <w:rPr>
                <w:b/>
                <w:i/>
              </w:rPr>
              <w:t>eine nachhaltige Festlegung der Fangmöglichkeiten, eine faire Zuteilung der Fangmöglichkeiten in der EU sowie zwischen Akteuren in und außerhalb der EU</w:t>
            </w:r>
            <w:r w:rsidRPr="007B1CF1">
              <w:t xml:space="preserve">, </w:t>
            </w:r>
            <w:r w:rsidRPr="007B1CF1">
              <w:rPr>
                <w:b/>
                <w:i/>
              </w:rPr>
              <w:t>durch</w:t>
            </w:r>
            <w:r w:rsidRPr="007B1CF1">
              <w:t xml:space="preserve"> Initiativen zur Krankheitsprävention und </w:t>
            </w:r>
            <w:r w:rsidRPr="007B1CF1">
              <w:rPr>
                <w:b/>
                <w:i/>
              </w:rPr>
              <w:t>durch</w:t>
            </w:r>
            <w:r w:rsidRPr="007B1CF1">
              <w:t xml:space="preserve">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5DC23CD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FA4AB97" w14:textId="77777777" w:rsidR="00846C1C" w:rsidRPr="007B1CF1" w:rsidRDefault="00846C1C" w:rsidP="00846C1C">
      <w:r w:rsidRPr="007B1CF1">
        <w:rPr>
          <w:rStyle w:val="HideTWBExt"/>
        </w:rPr>
        <w:t>&lt;/Amend&gt;</w:t>
      </w:r>
    </w:p>
    <w:p w14:paraId="5294019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170</w:t>
      </w:r>
      <w:r w:rsidRPr="007B1CF1">
        <w:rPr>
          <w:rStyle w:val="HideTWBExt"/>
        </w:rPr>
        <w:t>&lt;/NumAm&gt;</w:t>
      </w:r>
    </w:p>
    <w:p w14:paraId="130E2BC4"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21B1C83C" w14:textId="77777777" w:rsidR="00846C1C" w:rsidRPr="007B1CF1" w:rsidRDefault="00846C1C" w:rsidP="00846C1C">
      <w:pPr>
        <w:pStyle w:val="NormalBold"/>
      </w:pPr>
      <w:r w:rsidRPr="007B1CF1">
        <w:rPr>
          <w:rStyle w:val="HideTWBExt"/>
          <w:b w:val="0"/>
        </w:rPr>
        <w:t>&lt;/RepeatBlock-By&gt;</w:t>
      </w:r>
    </w:p>
    <w:p w14:paraId="3C5B6AF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A230595"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8C099D2" w14:textId="77777777" w:rsidTr="00C10AD6">
        <w:trPr>
          <w:trHeight w:hRule="exact" w:val="240"/>
          <w:jc w:val="center"/>
        </w:trPr>
        <w:tc>
          <w:tcPr>
            <w:tcW w:w="9752" w:type="dxa"/>
            <w:gridSpan w:val="2"/>
            <w:tcBorders>
              <w:top w:val="nil"/>
              <w:left w:val="nil"/>
              <w:bottom w:val="nil"/>
              <w:right w:val="nil"/>
            </w:tcBorders>
          </w:tcPr>
          <w:p w14:paraId="4C99F108" w14:textId="77777777" w:rsidR="00846C1C" w:rsidRPr="007B1CF1" w:rsidRDefault="00846C1C" w:rsidP="00C10AD6"/>
        </w:tc>
      </w:tr>
      <w:tr w:rsidR="00846C1C" w:rsidRPr="007B1CF1" w14:paraId="69C6C488" w14:textId="77777777" w:rsidTr="00C10AD6">
        <w:trPr>
          <w:trHeight w:val="240"/>
          <w:jc w:val="center"/>
        </w:trPr>
        <w:tc>
          <w:tcPr>
            <w:tcW w:w="4876" w:type="dxa"/>
            <w:tcBorders>
              <w:top w:val="nil"/>
              <w:left w:val="nil"/>
              <w:bottom w:val="nil"/>
              <w:right w:val="nil"/>
            </w:tcBorders>
          </w:tcPr>
          <w:p w14:paraId="1FD9E5E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556B0BC" w14:textId="77777777" w:rsidR="00846C1C" w:rsidRPr="007B1CF1" w:rsidRDefault="00846C1C" w:rsidP="00C10AD6">
            <w:pPr>
              <w:pStyle w:val="AmColumnHeading"/>
            </w:pPr>
            <w:r w:rsidRPr="007B1CF1">
              <w:t>Geänderter Text</w:t>
            </w:r>
          </w:p>
        </w:tc>
      </w:tr>
      <w:tr w:rsidR="00846C1C" w:rsidRPr="007B1CF1" w14:paraId="52DCFC0D" w14:textId="77777777" w:rsidTr="00C10AD6">
        <w:trPr>
          <w:jc w:val="center"/>
        </w:trPr>
        <w:tc>
          <w:tcPr>
            <w:tcW w:w="4876" w:type="dxa"/>
            <w:tcBorders>
              <w:top w:val="nil"/>
              <w:left w:val="nil"/>
              <w:bottom w:val="nil"/>
              <w:right w:val="nil"/>
            </w:tcBorders>
          </w:tcPr>
          <w:p w14:paraId="096E8401"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6FCAD1BC"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w:t>
            </w:r>
            <w:r w:rsidRPr="007B1CF1">
              <w:rPr>
                <w:b/>
                <w:i/>
              </w:rPr>
              <w:t>, wobei sichergestellt werden muss, dass diese Modernisierung keine Belastung für die handwerkliche Fischerei und die Küstenfischerei darstellt</w:t>
            </w:r>
            <w:r w:rsidRPr="007B1CF1">
              <w:t xml:space="preserve">;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 </w:t>
            </w:r>
            <w:r w:rsidRPr="007B1CF1">
              <w:rPr>
                <w:b/>
                <w:i/>
              </w:rPr>
              <w:t>stellt fest, dass die handwerkliche Fischerei und die Küstenfischerei wirtschaftlich tragfähig bleiben müssen und nicht durch unverhältnismäßige Umweltauflagen belastet werden dürfen;</w:t>
            </w:r>
          </w:p>
        </w:tc>
      </w:tr>
    </w:tbl>
    <w:p w14:paraId="02BE682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DAE4315" w14:textId="77777777" w:rsidR="00846C1C" w:rsidRPr="007B1CF1" w:rsidRDefault="00846C1C" w:rsidP="00846C1C">
      <w:r w:rsidRPr="007B1CF1">
        <w:rPr>
          <w:rStyle w:val="HideTWBExt"/>
        </w:rPr>
        <w:t>&lt;/Amend&gt;</w:t>
      </w:r>
    </w:p>
    <w:p w14:paraId="779DED5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171</w:t>
      </w:r>
      <w:r w:rsidRPr="007B1CF1">
        <w:rPr>
          <w:rStyle w:val="HideTWBExt"/>
        </w:rPr>
        <w:t>&lt;/NumAm&gt;</w:t>
      </w:r>
    </w:p>
    <w:p w14:paraId="00A6D2CA"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1AF13B12" w14:textId="77777777" w:rsidR="00846C1C" w:rsidRPr="007B1CF1" w:rsidRDefault="00846C1C" w:rsidP="00846C1C">
      <w:pPr>
        <w:pStyle w:val="NormalBold"/>
      </w:pPr>
      <w:r w:rsidRPr="007B1CF1">
        <w:rPr>
          <w:rStyle w:val="HideTWBExt"/>
          <w:b w:val="0"/>
        </w:rPr>
        <w:t>&lt;/RepeatBlock-By&gt;</w:t>
      </w:r>
    </w:p>
    <w:p w14:paraId="3373D10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D277E7A"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936831" w14:textId="77777777" w:rsidTr="00C10AD6">
        <w:trPr>
          <w:trHeight w:hRule="exact" w:val="240"/>
          <w:jc w:val="center"/>
        </w:trPr>
        <w:tc>
          <w:tcPr>
            <w:tcW w:w="9752" w:type="dxa"/>
            <w:gridSpan w:val="2"/>
            <w:tcBorders>
              <w:top w:val="nil"/>
              <w:left w:val="nil"/>
              <w:bottom w:val="nil"/>
              <w:right w:val="nil"/>
            </w:tcBorders>
          </w:tcPr>
          <w:p w14:paraId="6F2C10F5" w14:textId="77777777" w:rsidR="00846C1C" w:rsidRPr="007B1CF1" w:rsidRDefault="00846C1C" w:rsidP="00C10AD6"/>
        </w:tc>
      </w:tr>
      <w:tr w:rsidR="00846C1C" w:rsidRPr="007B1CF1" w14:paraId="483BFD95" w14:textId="77777777" w:rsidTr="00C10AD6">
        <w:trPr>
          <w:trHeight w:val="240"/>
          <w:jc w:val="center"/>
        </w:trPr>
        <w:tc>
          <w:tcPr>
            <w:tcW w:w="4876" w:type="dxa"/>
            <w:tcBorders>
              <w:top w:val="nil"/>
              <w:left w:val="nil"/>
              <w:bottom w:val="nil"/>
              <w:right w:val="nil"/>
            </w:tcBorders>
          </w:tcPr>
          <w:p w14:paraId="1A10C38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02A77A0" w14:textId="77777777" w:rsidR="00846C1C" w:rsidRPr="007B1CF1" w:rsidRDefault="00846C1C" w:rsidP="00C10AD6">
            <w:pPr>
              <w:pStyle w:val="AmColumnHeading"/>
            </w:pPr>
            <w:r w:rsidRPr="007B1CF1">
              <w:t>Geänderter Text</w:t>
            </w:r>
          </w:p>
        </w:tc>
      </w:tr>
      <w:tr w:rsidR="00846C1C" w:rsidRPr="007B1CF1" w14:paraId="1776CF63" w14:textId="77777777" w:rsidTr="00C10AD6">
        <w:trPr>
          <w:jc w:val="center"/>
        </w:trPr>
        <w:tc>
          <w:tcPr>
            <w:tcW w:w="4876" w:type="dxa"/>
            <w:tcBorders>
              <w:top w:val="nil"/>
              <w:left w:val="nil"/>
              <w:bottom w:val="nil"/>
              <w:right w:val="nil"/>
            </w:tcBorders>
          </w:tcPr>
          <w:p w14:paraId="407C0968" w14:textId="77777777" w:rsidR="00846C1C" w:rsidRPr="007B1CF1" w:rsidRDefault="00846C1C" w:rsidP="00C10AD6">
            <w:pPr>
              <w:pStyle w:val="Normal6a"/>
            </w:pPr>
            <w:r w:rsidRPr="007B1CF1">
              <w:t>12.</w:t>
            </w:r>
            <w:r w:rsidRPr="007B1CF1">
              <w:tab/>
              <w:t xml:space="preserve">fordert gezielte Maßnahmen, um den Generationenwechsel sicherzustellen und die Attraktivität von Berufen in der Fischerei durch Investitionen in moderne, sichere und digitalisierte Fischereiflotten, Ausbildungsprogramme, Initiativen zur </w:t>
            </w:r>
            <w:r w:rsidRPr="007B1CF1">
              <w:rPr>
                <w:b/>
                <w:i/>
              </w:rPr>
              <w:t>Krankheitsprävention</w:t>
            </w:r>
            <w:r w:rsidRPr="007B1CF1">
              <w:t xml:space="preserve">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7181B12C" w14:textId="77777777" w:rsidR="00846C1C" w:rsidRPr="007B1CF1" w:rsidRDefault="00846C1C" w:rsidP="00C10AD6">
            <w:pPr>
              <w:pStyle w:val="Normal6a"/>
            </w:pPr>
            <w:r w:rsidRPr="007B1CF1">
              <w:t>12.</w:t>
            </w:r>
            <w:r w:rsidRPr="007B1CF1">
              <w:tab/>
              <w:t>fordert gezielte Maßnahmen, um den Generationenwechsel</w:t>
            </w:r>
            <w:r w:rsidRPr="007B1CF1">
              <w:rPr>
                <w:b/>
                <w:i/>
              </w:rPr>
              <w:t>, den Anstieg des Anteils von Frauen und die Inklusivität in der Branche</w:t>
            </w:r>
            <w:r w:rsidRPr="007B1CF1">
              <w:t xml:space="preserve"> sicherzustellen und die Attraktivität von Berufen in der Fischerei durch Investitionen in moderne, sichere und digitalisierte Fischereiflotten, Ausbildungsprogramme, </w:t>
            </w:r>
            <w:r w:rsidRPr="007B1CF1">
              <w:rPr>
                <w:b/>
                <w:i/>
              </w:rPr>
              <w:t>die Entwicklung von Ausbildungsberufen, insbesondere auf dem Gebiet der Wartung von seegestützten Drohnen und ferngesteuerten Robotern,</w:t>
            </w:r>
            <w:r w:rsidRPr="007B1CF1">
              <w:t xml:space="preserve"> Initiativen zur </w:t>
            </w:r>
            <w:r w:rsidRPr="007B1CF1">
              <w:rPr>
                <w:b/>
                <w:i/>
              </w:rPr>
              <w:t>Prävention von berufsbedingten und nicht berufsbedingten Erkrankungen</w:t>
            </w:r>
            <w:r w:rsidRPr="007B1CF1">
              <w:t xml:space="preserve">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43FEB9B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1E289161" w14:textId="77777777" w:rsidR="00846C1C" w:rsidRPr="007B1CF1" w:rsidRDefault="00846C1C" w:rsidP="00846C1C">
      <w:r w:rsidRPr="007B1CF1">
        <w:rPr>
          <w:rStyle w:val="HideTWBExt"/>
        </w:rPr>
        <w:t>&lt;/Amend&gt;</w:t>
      </w:r>
    </w:p>
    <w:p w14:paraId="6ECF6BE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172</w:t>
      </w:r>
      <w:r w:rsidRPr="007B1CF1">
        <w:rPr>
          <w:rStyle w:val="HideTWBExt"/>
        </w:rPr>
        <w:t>&lt;/NumAm&gt;</w:t>
      </w:r>
    </w:p>
    <w:p w14:paraId="266B053D"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72B4AEED" w14:textId="77777777" w:rsidR="00846C1C" w:rsidRPr="007B1CF1" w:rsidRDefault="00846C1C" w:rsidP="00846C1C">
      <w:pPr>
        <w:pStyle w:val="NormalBold"/>
      </w:pPr>
      <w:r w:rsidRPr="007B1CF1">
        <w:rPr>
          <w:rStyle w:val="HideTWBExt"/>
          <w:b w:val="0"/>
        </w:rPr>
        <w:t>&lt;/RepeatBlock-By&gt;</w:t>
      </w:r>
    </w:p>
    <w:p w14:paraId="18A7BC0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5E50AD1"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CDF0FB3" w14:textId="77777777" w:rsidTr="00C10AD6">
        <w:trPr>
          <w:trHeight w:hRule="exact" w:val="240"/>
          <w:jc w:val="center"/>
        </w:trPr>
        <w:tc>
          <w:tcPr>
            <w:tcW w:w="9752" w:type="dxa"/>
            <w:gridSpan w:val="2"/>
            <w:tcBorders>
              <w:top w:val="nil"/>
              <w:left w:val="nil"/>
              <w:bottom w:val="nil"/>
              <w:right w:val="nil"/>
            </w:tcBorders>
          </w:tcPr>
          <w:p w14:paraId="6EDCEF8E" w14:textId="77777777" w:rsidR="00846C1C" w:rsidRPr="007B1CF1" w:rsidRDefault="00846C1C" w:rsidP="00C10AD6"/>
        </w:tc>
      </w:tr>
      <w:tr w:rsidR="00846C1C" w:rsidRPr="007B1CF1" w14:paraId="161C9D6E" w14:textId="77777777" w:rsidTr="00C10AD6">
        <w:trPr>
          <w:trHeight w:val="240"/>
          <w:jc w:val="center"/>
        </w:trPr>
        <w:tc>
          <w:tcPr>
            <w:tcW w:w="4876" w:type="dxa"/>
            <w:tcBorders>
              <w:top w:val="nil"/>
              <w:left w:val="nil"/>
              <w:bottom w:val="nil"/>
              <w:right w:val="nil"/>
            </w:tcBorders>
          </w:tcPr>
          <w:p w14:paraId="046A1C4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5CB5F86" w14:textId="77777777" w:rsidR="00846C1C" w:rsidRPr="007B1CF1" w:rsidRDefault="00846C1C" w:rsidP="00C10AD6">
            <w:pPr>
              <w:pStyle w:val="AmColumnHeading"/>
            </w:pPr>
            <w:r w:rsidRPr="007B1CF1">
              <w:t>Geänderter Text</w:t>
            </w:r>
          </w:p>
        </w:tc>
      </w:tr>
      <w:tr w:rsidR="00846C1C" w:rsidRPr="007B1CF1" w14:paraId="45005BE9" w14:textId="77777777" w:rsidTr="00C10AD6">
        <w:trPr>
          <w:jc w:val="center"/>
        </w:trPr>
        <w:tc>
          <w:tcPr>
            <w:tcW w:w="4876" w:type="dxa"/>
            <w:tcBorders>
              <w:top w:val="nil"/>
              <w:left w:val="nil"/>
              <w:bottom w:val="nil"/>
              <w:right w:val="nil"/>
            </w:tcBorders>
          </w:tcPr>
          <w:p w14:paraId="62D04147"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6A652319"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w:t>
            </w:r>
            <w:r w:rsidRPr="007B1CF1">
              <w:rPr>
                <w:b/>
                <w:i/>
              </w:rPr>
              <w:t xml:space="preserve"> – auch in Gebieten in äußerster Randlage –</w:t>
            </w:r>
            <w:r w:rsidRPr="007B1CF1">
              <w:t xml:space="preserve"> durch </w:t>
            </w:r>
            <w:r w:rsidRPr="007B1CF1">
              <w:rPr>
                <w:b/>
                <w:i/>
              </w:rPr>
              <w:t>Dekarbonisierung, Erneuerung und Modernisierung der Fischereiflotte mittels</w:t>
            </w:r>
            <w:r w:rsidRPr="007B1CF1">
              <w:t xml:space="preserve"> Investitionen in moderne, sichere und digitalisierte Fischereiflotten, Ausbildungsprogramme, Initiativen zur Krankheitsprävention und verbesserte Arbeitsbedingungen </w:t>
            </w:r>
            <w:r w:rsidRPr="007B1CF1">
              <w:rPr>
                <w:b/>
                <w:i/>
              </w:rPr>
              <w:t>insbesondere für die handwerkliche Fischerei</w:t>
            </w:r>
            <w:r w:rsidRPr="007B1CF1">
              <w:t xml:space="preserve">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39D2CDB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72AB7AD" w14:textId="77777777" w:rsidR="00846C1C" w:rsidRPr="007B1CF1" w:rsidRDefault="00846C1C" w:rsidP="00846C1C">
      <w:r w:rsidRPr="007B1CF1">
        <w:rPr>
          <w:rStyle w:val="HideTWBExt"/>
        </w:rPr>
        <w:t>&lt;/Amend&gt;</w:t>
      </w:r>
    </w:p>
    <w:p w14:paraId="70EA321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173</w:t>
      </w:r>
      <w:r w:rsidRPr="007B1CF1">
        <w:rPr>
          <w:rStyle w:val="HideTWBExt"/>
        </w:rPr>
        <w:t>&lt;/NumAm&gt;</w:t>
      </w:r>
    </w:p>
    <w:p w14:paraId="638FA046"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18047F10" w14:textId="77777777" w:rsidR="00846C1C" w:rsidRPr="007B1CF1" w:rsidRDefault="00846C1C" w:rsidP="00846C1C">
      <w:pPr>
        <w:pStyle w:val="NormalBold"/>
      </w:pPr>
      <w:r w:rsidRPr="007B1CF1">
        <w:rPr>
          <w:rStyle w:val="HideTWBExt"/>
          <w:b w:val="0"/>
        </w:rPr>
        <w:t>&lt;/RepeatBlock-By&gt;</w:t>
      </w:r>
    </w:p>
    <w:p w14:paraId="7F8B564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F7A27AE"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C70CF47" w14:textId="77777777" w:rsidTr="00C10AD6">
        <w:trPr>
          <w:trHeight w:hRule="exact" w:val="240"/>
          <w:jc w:val="center"/>
        </w:trPr>
        <w:tc>
          <w:tcPr>
            <w:tcW w:w="9752" w:type="dxa"/>
            <w:gridSpan w:val="2"/>
            <w:tcBorders>
              <w:top w:val="nil"/>
              <w:left w:val="nil"/>
              <w:bottom w:val="nil"/>
              <w:right w:val="nil"/>
            </w:tcBorders>
          </w:tcPr>
          <w:p w14:paraId="2C510D1D" w14:textId="77777777" w:rsidR="00846C1C" w:rsidRPr="007B1CF1" w:rsidRDefault="00846C1C" w:rsidP="00C10AD6"/>
        </w:tc>
      </w:tr>
      <w:tr w:rsidR="00846C1C" w:rsidRPr="007B1CF1" w14:paraId="679B5870" w14:textId="77777777" w:rsidTr="00C10AD6">
        <w:trPr>
          <w:trHeight w:val="240"/>
          <w:jc w:val="center"/>
        </w:trPr>
        <w:tc>
          <w:tcPr>
            <w:tcW w:w="4876" w:type="dxa"/>
            <w:tcBorders>
              <w:top w:val="nil"/>
              <w:left w:val="nil"/>
              <w:bottom w:val="nil"/>
              <w:right w:val="nil"/>
            </w:tcBorders>
          </w:tcPr>
          <w:p w14:paraId="4ECCA40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BBE1E41" w14:textId="77777777" w:rsidR="00846C1C" w:rsidRPr="007B1CF1" w:rsidRDefault="00846C1C" w:rsidP="00C10AD6">
            <w:pPr>
              <w:pStyle w:val="AmColumnHeading"/>
            </w:pPr>
            <w:r w:rsidRPr="007B1CF1">
              <w:t>Geänderter Text</w:t>
            </w:r>
          </w:p>
        </w:tc>
      </w:tr>
      <w:tr w:rsidR="00846C1C" w:rsidRPr="007B1CF1" w14:paraId="4F928AB3" w14:textId="77777777" w:rsidTr="00C10AD6">
        <w:trPr>
          <w:jc w:val="center"/>
        </w:trPr>
        <w:tc>
          <w:tcPr>
            <w:tcW w:w="4876" w:type="dxa"/>
            <w:tcBorders>
              <w:top w:val="nil"/>
              <w:left w:val="nil"/>
              <w:bottom w:val="nil"/>
              <w:right w:val="nil"/>
            </w:tcBorders>
          </w:tcPr>
          <w:p w14:paraId="4D9C9CB3"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0C345AF8"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w:t>
            </w:r>
            <w:r w:rsidRPr="007B1CF1">
              <w:rPr>
                <w:b/>
                <w:i/>
              </w:rPr>
              <w:t>, insbesondere in Inselregionen und Gebieten in äußerster Randlage,</w:t>
            </w:r>
            <w:r w:rsidRPr="007B1CF1">
              <w:t xml:space="preserve">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43DFCE1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7BF32D9C" w14:textId="77777777" w:rsidR="00846C1C" w:rsidRPr="007B1CF1" w:rsidRDefault="00846C1C" w:rsidP="00846C1C">
      <w:r w:rsidRPr="007B1CF1">
        <w:rPr>
          <w:rStyle w:val="HideTWBExt"/>
        </w:rPr>
        <w:t>&lt;/Amend&gt;</w:t>
      </w:r>
    </w:p>
    <w:p w14:paraId="673C7F9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174</w:t>
      </w:r>
      <w:r w:rsidRPr="007B1CF1">
        <w:rPr>
          <w:rStyle w:val="HideTWBExt"/>
        </w:rPr>
        <w:t>&lt;/NumAm&gt;</w:t>
      </w:r>
    </w:p>
    <w:p w14:paraId="16F771F0"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2DDAD2DD" w14:textId="77777777" w:rsidR="00846C1C" w:rsidRPr="007B1CF1" w:rsidRDefault="00846C1C" w:rsidP="00846C1C">
      <w:pPr>
        <w:pStyle w:val="NormalBold"/>
      </w:pPr>
      <w:r w:rsidRPr="007B1CF1">
        <w:rPr>
          <w:rStyle w:val="HideTWBExt"/>
          <w:b w:val="0"/>
        </w:rPr>
        <w:t>&lt;/RepeatBlock-By&gt;</w:t>
      </w:r>
    </w:p>
    <w:p w14:paraId="3ED8377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7D569AA"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01B096F" w14:textId="77777777" w:rsidTr="00C10AD6">
        <w:trPr>
          <w:trHeight w:hRule="exact" w:val="240"/>
          <w:jc w:val="center"/>
        </w:trPr>
        <w:tc>
          <w:tcPr>
            <w:tcW w:w="9752" w:type="dxa"/>
            <w:gridSpan w:val="2"/>
            <w:tcBorders>
              <w:top w:val="nil"/>
              <w:left w:val="nil"/>
              <w:bottom w:val="nil"/>
              <w:right w:val="nil"/>
            </w:tcBorders>
          </w:tcPr>
          <w:p w14:paraId="21435B87" w14:textId="77777777" w:rsidR="00846C1C" w:rsidRPr="007B1CF1" w:rsidRDefault="00846C1C" w:rsidP="00C10AD6"/>
        </w:tc>
      </w:tr>
      <w:tr w:rsidR="00846C1C" w:rsidRPr="007B1CF1" w14:paraId="19C8E771" w14:textId="77777777" w:rsidTr="00C10AD6">
        <w:trPr>
          <w:trHeight w:val="240"/>
          <w:jc w:val="center"/>
        </w:trPr>
        <w:tc>
          <w:tcPr>
            <w:tcW w:w="4876" w:type="dxa"/>
            <w:tcBorders>
              <w:top w:val="nil"/>
              <w:left w:val="nil"/>
              <w:bottom w:val="nil"/>
              <w:right w:val="nil"/>
            </w:tcBorders>
          </w:tcPr>
          <w:p w14:paraId="1845B46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5278FEA" w14:textId="77777777" w:rsidR="00846C1C" w:rsidRPr="007B1CF1" w:rsidRDefault="00846C1C" w:rsidP="00C10AD6">
            <w:pPr>
              <w:pStyle w:val="AmColumnHeading"/>
            </w:pPr>
            <w:r w:rsidRPr="007B1CF1">
              <w:t>Geänderter Text</w:t>
            </w:r>
          </w:p>
        </w:tc>
      </w:tr>
      <w:tr w:rsidR="00846C1C" w:rsidRPr="007B1CF1" w14:paraId="706E32CA" w14:textId="77777777" w:rsidTr="00C10AD6">
        <w:trPr>
          <w:jc w:val="center"/>
        </w:trPr>
        <w:tc>
          <w:tcPr>
            <w:tcW w:w="4876" w:type="dxa"/>
            <w:tcBorders>
              <w:top w:val="nil"/>
              <w:left w:val="nil"/>
              <w:bottom w:val="nil"/>
              <w:right w:val="nil"/>
            </w:tcBorders>
          </w:tcPr>
          <w:p w14:paraId="4B638EF3" w14:textId="77777777" w:rsidR="00846C1C" w:rsidRPr="007B1CF1" w:rsidRDefault="00846C1C" w:rsidP="00C10AD6">
            <w:pPr>
              <w:pStyle w:val="Normal6a"/>
            </w:pPr>
            <w:r w:rsidRPr="007B1CF1">
              <w:t>12.</w:t>
            </w:r>
            <w:r w:rsidRPr="007B1CF1">
              <w:tab/>
              <w:t xml:space="preserve">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w:t>
            </w:r>
            <w:r w:rsidRPr="007B1CF1">
              <w:rPr>
                <w:b/>
                <w:i/>
              </w:rPr>
              <w:t>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456FE342" w14:textId="77777777" w:rsidR="00846C1C" w:rsidRPr="007B1CF1" w:rsidRDefault="00846C1C" w:rsidP="00C10AD6">
            <w:pPr>
              <w:pStyle w:val="Normal6a"/>
            </w:pPr>
            <w:r w:rsidRPr="007B1CF1">
              <w:t>12.</w:t>
            </w:r>
            <w:r w:rsidRPr="007B1CF1">
              <w:tab/>
            </w:r>
            <w:r w:rsidRPr="007B1CF1">
              <w:rPr>
                <w:b/>
                <w:i/>
              </w:rPr>
              <w:t>weist darauf hin, dass der Fischerei- und Aquakultursektor der EU attraktiv und wettbewerbsfähig gegenüber globalen Wettbewerbern gestaltet werden muss;</w:t>
            </w:r>
            <w:r w:rsidRPr="007B1CF1">
              <w:t xml:space="preserve"> fordert </w:t>
            </w:r>
            <w:r w:rsidRPr="007B1CF1">
              <w:rPr>
                <w:b/>
                <w:i/>
              </w:rPr>
              <w:t>daher</w:t>
            </w:r>
            <w:r w:rsidRPr="007B1CF1">
              <w:t xml:space="preserve"> gezielte Maßnahmen, um den Generationenwechsel sicherzustellen und die Attraktivität von Berufen in der Fischerei durch </w:t>
            </w:r>
            <w:r w:rsidRPr="007B1CF1">
              <w:rPr>
                <w:b/>
                <w:i/>
              </w:rPr>
              <w:t>die Sicherstellung einer nachhaltigen Bestandsbewirtschaftung sowie</w:t>
            </w:r>
            <w:r w:rsidRPr="007B1CF1">
              <w:t xml:space="preserve"> Investitionen in moderne, sichere und digitalisierte Fischereiflotten, Ausbildungsprogramme, Initiativen zur Krankheitsprävention und verbesserte Arbeitsbedingungen zu steigern;</w:t>
            </w:r>
          </w:p>
        </w:tc>
      </w:tr>
    </w:tbl>
    <w:p w14:paraId="4E9F6B1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4DC26FF" w14:textId="77777777" w:rsidR="00846C1C" w:rsidRPr="007B1CF1" w:rsidRDefault="00846C1C" w:rsidP="00846C1C">
      <w:r w:rsidRPr="007B1CF1">
        <w:rPr>
          <w:rStyle w:val="HideTWBExt"/>
        </w:rPr>
        <w:t>&lt;/Amend&gt;</w:t>
      </w:r>
    </w:p>
    <w:p w14:paraId="550F9E8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175</w:t>
      </w:r>
      <w:r w:rsidRPr="007B1CF1">
        <w:rPr>
          <w:rStyle w:val="HideTWBExt"/>
        </w:rPr>
        <w:t>&lt;/NumAm&gt;</w:t>
      </w:r>
    </w:p>
    <w:p w14:paraId="53420FB0"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2860C0EF" w14:textId="77777777" w:rsidR="00846C1C" w:rsidRPr="007B1CF1" w:rsidRDefault="00846C1C" w:rsidP="00846C1C">
      <w:pPr>
        <w:pStyle w:val="NormalBold"/>
      </w:pPr>
      <w:r w:rsidRPr="007B1CF1">
        <w:rPr>
          <w:rStyle w:val="HideTWBExt"/>
          <w:b w:val="0"/>
        </w:rPr>
        <w:t>&lt;/RepeatBlock-By&gt;</w:t>
      </w:r>
    </w:p>
    <w:p w14:paraId="22D65D2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4C164B6"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827BC6D" w14:textId="77777777" w:rsidTr="00C10AD6">
        <w:trPr>
          <w:trHeight w:hRule="exact" w:val="240"/>
          <w:jc w:val="center"/>
        </w:trPr>
        <w:tc>
          <w:tcPr>
            <w:tcW w:w="9752" w:type="dxa"/>
            <w:gridSpan w:val="2"/>
            <w:tcBorders>
              <w:top w:val="nil"/>
              <w:left w:val="nil"/>
              <w:bottom w:val="nil"/>
              <w:right w:val="nil"/>
            </w:tcBorders>
          </w:tcPr>
          <w:p w14:paraId="5A415A08" w14:textId="77777777" w:rsidR="00846C1C" w:rsidRPr="007B1CF1" w:rsidRDefault="00846C1C" w:rsidP="00C10AD6"/>
        </w:tc>
      </w:tr>
      <w:tr w:rsidR="00846C1C" w:rsidRPr="007B1CF1" w14:paraId="2128770C" w14:textId="77777777" w:rsidTr="00C10AD6">
        <w:trPr>
          <w:trHeight w:val="240"/>
          <w:jc w:val="center"/>
        </w:trPr>
        <w:tc>
          <w:tcPr>
            <w:tcW w:w="4876" w:type="dxa"/>
            <w:tcBorders>
              <w:top w:val="nil"/>
              <w:left w:val="nil"/>
              <w:bottom w:val="nil"/>
              <w:right w:val="nil"/>
            </w:tcBorders>
          </w:tcPr>
          <w:p w14:paraId="47745B1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5D6813A" w14:textId="77777777" w:rsidR="00846C1C" w:rsidRPr="007B1CF1" w:rsidRDefault="00846C1C" w:rsidP="00C10AD6">
            <w:pPr>
              <w:pStyle w:val="AmColumnHeading"/>
            </w:pPr>
            <w:r w:rsidRPr="007B1CF1">
              <w:t>Geänderter Text</w:t>
            </w:r>
          </w:p>
        </w:tc>
      </w:tr>
      <w:tr w:rsidR="00846C1C" w:rsidRPr="007B1CF1" w14:paraId="3867941C" w14:textId="77777777" w:rsidTr="00C10AD6">
        <w:trPr>
          <w:jc w:val="center"/>
        </w:trPr>
        <w:tc>
          <w:tcPr>
            <w:tcW w:w="4876" w:type="dxa"/>
            <w:tcBorders>
              <w:top w:val="nil"/>
              <w:left w:val="nil"/>
              <w:bottom w:val="nil"/>
              <w:right w:val="nil"/>
            </w:tcBorders>
          </w:tcPr>
          <w:p w14:paraId="286BCD32" w14:textId="77777777" w:rsidR="00846C1C" w:rsidRPr="007B1CF1" w:rsidRDefault="00846C1C" w:rsidP="00C10AD6">
            <w:pPr>
              <w:pStyle w:val="Normal6a"/>
            </w:pPr>
            <w:r w:rsidRPr="007B1CF1">
              <w:t>12.</w:t>
            </w:r>
            <w:r w:rsidRPr="007B1CF1">
              <w:tab/>
              <w:t xml:space="preserve">fordert gezielte Maßnahmen, um den Generationenwechsel sicherzustellen und die Attraktivität von Berufen in der Fischerei durch Investitionen in moderne, sichere und digitalisierte Fischereiflotten, Ausbildungsprogramme, Initiativen zur </w:t>
            </w:r>
            <w:r w:rsidRPr="007B1CF1">
              <w:rPr>
                <w:b/>
                <w:i/>
              </w:rPr>
              <w:t>Krankheitsprävention und</w:t>
            </w:r>
            <w:r w:rsidRPr="007B1CF1">
              <w:t xml:space="preserve">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4AABB5BB" w14:textId="77777777" w:rsidR="00846C1C" w:rsidRPr="007B1CF1" w:rsidRDefault="00846C1C" w:rsidP="00C10AD6">
            <w:pPr>
              <w:pStyle w:val="Normal6a"/>
            </w:pPr>
            <w:r w:rsidRPr="007B1CF1">
              <w:t>12.</w:t>
            </w:r>
            <w:r w:rsidRPr="007B1CF1">
              <w:tab/>
              <w:t xml:space="preserve">fordert gezielte Maßnahmen, um den Generationenwechsel sicherzustellen und die Attraktivität von Berufen in der Fischerei durch Investitionen in moderne, sichere und digitalisierte Fischereiflotten, Ausbildungsprogramme, Initiativen zur </w:t>
            </w:r>
            <w:r w:rsidRPr="007B1CF1">
              <w:rPr>
                <w:b/>
                <w:i/>
              </w:rPr>
              <w:t>Förderung der Sicherheit auf See und zur Risikoverhütung sowie</w:t>
            </w:r>
            <w:r w:rsidRPr="007B1CF1">
              <w:t xml:space="preserve">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78A9D37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6220ED1" w14:textId="77777777" w:rsidR="00846C1C" w:rsidRPr="007B1CF1" w:rsidRDefault="00846C1C" w:rsidP="00846C1C">
      <w:r w:rsidRPr="007B1CF1">
        <w:rPr>
          <w:rStyle w:val="HideTWBExt"/>
        </w:rPr>
        <w:t>&lt;/Amend&gt;</w:t>
      </w:r>
    </w:p>
    <w:p w14:paraId="5B2030A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176</w:t>
      </w:r>
      <w:r w:rsidRPr="007B1CF1">
        <w:rPr>
          <w:rStyle w:val="HideTWBExt"/>
        </w:rPr>
        <w:t>&lt;/NumAm&gt;</w:t>
      </w:r>
    </w:p>
    <w:p w14:paraId="7CF846B8" w14:textId="77777777" w:rsidR="00846C1C" w:rsidRPr="007B1CF1" w:rsidRDefault="00846C1C" w:rsidP="00846C1C">
      <w:pPr>
        <w:pStyle w:val="NormalBold"/>
      </w:pPr>
      <w:r w:rsidRPr="007B1CF1">
        <w:rPr>
          <w:rStyle w:val="HideTWBExt"/>
          <w:b w:val="0"/>
        </w:rPr>
        <w:t>&lt;RepeatBlock-By&gt;&lt;Members&gt;</w:t>
      </w:r>
      <w:r w:rsidRPr="007B1CF1">
        <w:t>Fredis Beleris</w:t>
      </w:r>
      <w:r w:rsidRPr="007B1CF1">
        <w:rPr>
          <w:rStyle w:val="HideTWBExt"/>
          <w:b w:val="0"/>
        </w:rPr>
        <w:t>&lt;/Members&gt;</w:t>
      </w:r>
    </w:p>
    <w:p w14:paraId="5BBDF3EF" w14:textId="77777777" w:rsidR="00846C1C" w:rsidRPr="007B1CF1" w:rsidRDefault="00846C1C" w:rsidP="00846C1C">
      <w:pPr>
        <w:pStyle w:val="NormalBold"/>
      </w:pPr>
      <w:r w:rsidRPr="007B1CF1">
        <w:rPr>
          <w:rStyle w:val="HideTWBExt"/>
          <w:b w:val="0"/>
        </w:rPr>
        <w:t>&lt;/RepeatBlock-By&gt;</w:t>
      </w:r>
    </w:p>
    <w:p w14:paraId="2143F1A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69AD86E" w14:textId="77777777" w:rsidR="00846C1C" w:rsidRPr="007B1CF1" w:rsidRDefault="00846C1C" w:rsidP="00846C1C">
      <w:pPr>
        <w:pStyle w:val="NormalBold"/>
      </w:pPr>
      <w:r w:rsidRPr="007B1CF1">
        <w:rPr>
          <w:rStyle w:val="HideTWBExt"/>
        </w:rPr>
        <w:t>&lt;Article&gt;</w:t>
      </w:r>
      <w:r w:rsidRPr="007B1CF1">
        <w:t>Ziffer 12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86BC3EC" w14:textId="77777777" w:rsidTr="00C10AD6">
        <w:trPr>
          <w:trHeight w:hRule="exact" w:val="240"/>
          <w:jc w:val="center"/>
        </w:trPr>
        <w:tc>
          <w:tcPr>
            <w:tcW w:w="9752" w:type="dxa"/>
            <w:gridSpan w:val="2"/>
            <w:tcBorders>
              <w:top w:val="nil"/>
              <w:left w:val="nil"/>
              <w:bottom w:val="nil"/>
              <w:right w:val="nil"/>
            </w:tcBorders>
          </w:tcPr>
          <w:p w14:paraId="3D6DCD5A" w14:textId="77777777" w:rsidR="00846C1C" w:rsidRPr="007B1CF1" w:rsidRDefault="00846C1C" w:rsidP="00C10AD6"/>
        </w:tc>
      </w:tr>
      <w:tr w:rsidR="00846C1C" w:rsidRPr="007B1CF1" w14:paraId="2521C1D9" w14:textId="77777777" w:rsidTr="00C10AD6">
        <w:trPr>
          <w:trHeight w:val="240"/>
          <w:jc w:val="center"/>
        </w:trPr>
        <w:tc>
          <w:tcPr>
            <w:tcW w:w="4876" w:type="dxa"/>
            <w:tcBorders>
              <w:top w:val="nil"/>
              <w:left w:val="nil"/>
              <w:bottom w:val="nil"/>
              <w:right w:val="nil"/>
            </w:tcBorders>
          </w:tcPr>
          <w:p w14:paraId="1948007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A478762" w14:textId="77777777" w:rsidR="00846C1C" w:rsidRPr="007B1CF1" w:rsidRDefault="00846C1C" w:rsidP="00C10AD6">
            <w:pPr>
              <w:pStyle w:val="AmColumnHeading"/>
            </w:pPr>
            <w:r w:rsidRPr="007B1CF1">
              <w:t>Geänderter Text</w:t>
            </w:r>
          </w:p>
        </w:tc>
      </w:tr>
      <w:tr w:rsidR="00846C1C" w:rsidRPr="007B1CF1" w14:paraId="2DDCAE93" w14:textId="77777777" w:rsidTr="00C10AD6">
        <w:trPr>
          <w:jc w:val="center"/>
        </w:trPr>
        <w:tc>
          <w:tcPr>
            <w:tcW w:w="4876" w:type="dxa"/>
            <w:tcBorders>
              <w:top w:val="nil"/>
              <w:left w:val="nil"/>
              <w:bottom w:val="nil"/>
              <w:right w:val="nil"/>
            </w:tcBorders>
          </w:tcPr>
          <w:p w14:paraId="1B16766E" w14:textId="77777777" w:rsidR="00846C1C" w:rsidRPr="007B1CF1" w:rsidRDefault="00846C1C" w:rsidP="00C10AD6">
            <w:pPr>
              <w:pStyle w:val="Normal6a"/>
            </w:pPr>
            <w:r w:rsidRPr="007B1CF1">
              <w:t>12.</w:t>
            </w:r>
            <w:r w:rsidRPr="007B1CF1">
              <w:tab/>
              <w:t>fordert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c>
          <w:tcPr>
            <w:tcW w:w="4876" w:type="dxa"/>
            <w:tcBorders>
              <w:top w:val="nil"/>
              <w:left w:val="nil"/>
              <w:bottom w:val="nil"/>
              <w:right w:val="nil"/>
            </w:tcBorders>
          </w:tcPr>
          <w:p w14:paraId="47CA1035" w14:textId="77777777" w:rsidR="00846C1C" w:rsidRPr="007B1CF1" w:rsidRDefault="00846C1C" w:rsidP="00C10AD6">
            <w:pPr>
              <w:pStyle w:val="Normal6a"/>
            </w:pPr>
            <w:r w:rsidRPr="007B1CF1">
              <w:t>12.</w:t>
            </w:r>
            <w:r w:rsidRPr="007B1CF1">
              <w:tab/>
              <w:t xml:space="preserve">fordert </w:t>
            </w:r>
            <w:r w:rsidRPr="007B1CF1">
              <w:rPr>
                <w:b/>
                <w:i/>
              </w:rPr>
              <w:t>sofortige</w:t>
            </w:r>
            <w:r w:rsidRPr="007B1CF1">
              <w:t xml:space="preserve"> gezielte Maßnahmen, um den Generationenwechsel sicherzustellen und die Attraktivität von Berufen in der Fischerei durch Investitionen in moderne, sichere und digitalisierte Fischereiflotten, Ausbildungsprogramme, Initiativen zur Krankheitsprävention und verbesserte Arbeitsbedingungen zu steigern; fordert die Kommission und die Mitgliedstaaten auf, die Hafen- und Zollkontrollen zu verstärken und dabei die neue EU-Zollbehörde in vollem Umfang zu nutzen, um Fischer vor Drogenschmugglern und Schleusern zu schützen und die Rückverfolgbarkeit eingeführter Meereserzeugnisse zu verbessern;</w:t>
            </w:r>
          </w:p>
        </w:tc>
      </w:tr>
    </w:tbl>
    <w:p w14:paraId="062217C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{EL}</w:t>
      </w:r>
      <w:r w:rsidRPr="007B1CF1">
        <w:t>el</w:t>
      </w:r>
      <w:r w:rsidRPr="007B1CF1">
        <w:rPr>
          <w:rStyle w:val="HideTWBExt"/>
        </w:rPr>
        <w:t>&lt;/Original&gt;</w:t>
      </w:r>
    </w:p>
    <w:p w14:paraId="64F6964A" w14:textId="77777777" w:rsidR="00846C1C" w:rsidRPr="007B1CF1" w:rsidRDefault="00846C1C" w:rsidP="00846C1C">
      <w:r w:rsidRPr="007B1CF1">
        <w:rPr>
          <w:rStyle w:val="HideTWBExt"/>
        </w:rPr>
        <w:t>&lt;/Amend&gt;</w:t>
      </w:r>
    </w:p>
    <w:p w14:paraId="18F49AC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177</w:t>
      </w:r>
      <w:r w:rsidRPr="007B1CF1">
        <w:rPr>
          <w:rStyle w:val="HideTWBExt"/>
        </w:rPr>
        <w:t>&lt;/NumAm&gt;</w:t>
      </w:r>
    </w:p>
    <w:p w14:paraId="7AE2FC8A"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70FF2D12" w14:textId="77777777" w:rsidR="00846C1C" w:rsidRPr="007B1CF1" w:rsidRDefault="00846C1C" w:rsidP="00846C1C">
      <w:pPr>
        <w:pStyle w:val="NormalBold"/>
      </w:pPr>
      <w:r w:rsidRPr="007B1CF1">
        <w:rPr>
          <w:rStyle w:val="HideTWBExt"/>
          <w:b w:val="0"/>
        </w:rPr>
        <w:t>&lt;/RepeatBlock-By&gt;</w:t>
      </w:r>
    </w:p>
    <w:p w14:paraId="0870FDF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1CB6190"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695AB0A" w14:textId="77777777" w:rsidTr="00C10AD6">
        <w:trPr>
          <w:trHeight w:hRule="exact" w:val="240"/>
          <w:jc w:val="center"/>
        </w:trPr>
        <w:tc>
          <w:tcPr>
            <w:tcW w:w="9752" w:type="dxa"/>
            <w:gridSpan w:val="2"/>
            <w:tcBorders>
              <w:top w:val="nil"/>
              <w:left w:val="nil"/>
              <w:bottom w:val="nil"/>
              <w:right w:val="nil"/>
            </w:tcBorders>
          </w:tcPr>
          <w:p w14:paraId="226ACF0B" w14:textId="77777777" w:rsidR="00846C1C" w:rsidRPr="007B1CF1" w:rsidRDefault="00846C1C" w:rsidP="00C10AD6"/>
        </w:tc>
      </w:tr>
      <w:tr w:rsidR="00846C1C" w:rsidRPr="007B1CF1" w14:paraId="3238146F" w14:textId="77777777" w:rsidTr="00C10AD6">
        <w:trPr>
          <w:trHeight w:val="240"/>
          <w:jc w:val="center"/>
        </w:trPr>
        <w:tc>
          <w:tcPr>
            <w:tcW w:w="4876" w:type="dxa"/>
            <w:tcBorders>
              <w:top w:val="nil"/>
              <w:left w:val="nil"/>
              <w:bottom w:val="nil"/>
              <w:right w:val="nil"/>
            </w:tcBorders>
          </w:tcPr>
          <w:p w14:paraId="66CF9A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574F06B" w14:textId="77777777" w:rsidR="00846C1C" w:rsidRPr="007B1CF1" w:rsidRDefault="00846C1C" w:rsidP="00C10AD6">
            <w:pPr>
              <w:pStyle w:val="AmColumnHeading"/>
            </w:pPr>
            <w:r w:rsidRPr="007B1CF1">
              <w:t>Geänderter Text</w:t>
            </w:r>
          </w:p>
        </w:tc>
      </w:tr>
      <w:tr w:rsidR="00846C1C" w:rsidRPr="007B1CF1" w14:paraId="5FC0FDD1" w14:textId="77777777" w:rsidTr="00C10AD6">
        <w:trPr>
          <w:jc w:val="center"/>
        </w:trPr>
        <w:tc>
          <w:tcPr>
            <w:tcW w:w="4876" w:type="dxa"/>
            <w:tcBorders>
              <w:top w:val="nil"/>
              <w:left w:val="nil"/>
              <w:bottom w:val="nil"/>
              <w:right w:val="nil"/>
            </w:tcBorders>
          </w:tcPr>
          <w:p w14:paraId="2C74BED1" w14:textId="77777777" w:rsidR="00846C1C" w:rsidRPr="007B1CF1" w:rsidRDefault="00846C1C" w:rsidP="00C10AD6">
            <w:pPr>
              <w:pStyle w:val="Normal6a"/>
            </w:pPr>
          </w:p>
        </w:tc>
        <w:tc>
          <w:tcPr>
            <w:tcW w:w="4876" w:type="dxa"/>
            <w:tcBorders>
              <w:top w:val="nil"/>
              <w:left w:val="nil"/>
              <w:bottom w:val="nil"/>
              <w:right w:val="nil"/>
            </w:tcBorders>
          </w:tcPr>
          <w:p w14:paraId="15C91F43" w14:textId="77777777" w:rsidR="00846C1C" w:rsidRPr="007B1CF1" w:rsidRDefault="00846C1C" w:rsidP="00C10AD6">
            <w:pPr>
              <w:pStyle w:val="Normal6a"/>
            </w:pPr>
            <w:r w:rsidRPr="007B1CF1">
              <w:rPr>
                <w:b/>
                <w:i/>
              </w:rPr>
              <w:t>12a.</w:t>
            </w:r>
            <w:r w:rsidRPr="007B1CF1">
              <w:tab/>
            </w:r>
            <w:r w:rsidRPr="007B1CF1">
              <w:rPr>
                <w:b/>
                <w:i/>
              </w:rPr>
              <w:t>fordert die Kommission auf, ein Europäisches Einfuhrkontrollamt mit erweiterten Befugnissen einzurichten, um die Rückverfolgbarkeit von Fischereierzeugnissen, die tatsächliche Einhaltung von Nachhaltigkeitsstandards und die Gegenseitigkeit bei Fischerei- und Aquakulturerzeugnissen aus Drittländern sicherzustellen; betont, dass die Grenz- und Zollkontrollen in allen Mitgliedstaaten reibungslos und mit gemeinsamen Kriterien gestärkt werden müssen, was eine unabdingbare Voraussetzung für die Erhaltung der Wettbewerbsfähigkeit der Fischerei in der EU und des Verbrauchervertrauens darstellt;</w:t>
            </w:r>
          </w:p>
        </w:tc>
      </w:tr>
    </w:tbl>
    <w:p w14:paraId="09D628C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77E6F258" w14:textId="77777777" w:rsidR="00846C1C" w:rsidRPr="007B1CF1" w:rsidRDefault="00846C1C" w:rsidP="00846C1C">
      <w:r w:rsidRPr="007B1CF1">
        <w:rPr>
          <w:rStyle w:val="HideTWBExt"/>
        </w:rPr>
        <w:t>&lt;/Amend&gt;</w:t>
      </w:r>
    </w:p>
    <w:p w14:paraId="3D0DED5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178</w:t>
      </w:r>
      <w:r w:rsidRPr="007B1CF1">
        <w:rPr>
          <w:rStyle w:val="HideTWBExt"/>
        </w:rPr>
        <w:t>&lt;/NumAm&gt;</w:t>
      </w:r>
    </w:p>
    <w:p w14:paraId="5A581340"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7FE771DC" w14:textId="77777777" w:rsidR="00846C1C" w:rsidRPr="007B1CF1" w:rsidRDefault="00846C1C" w:rsidP="00846C1C">
      <w:pPr>
        <w:pStyle w:val="NormalBold"/>
      </w:pPr>
      <w:r w:rsidRPr="007B1CF1">
        <w:rPr>
          <w:rStyle w:val="HideTWBExt"/>
          <w:b w:val="0"/>
        </w:rPr>
        <w:t>&lt;/RepeatBlock-By&gt;</w:t>
      </w:r>
    </w:p>
    <w:p w14:paraId="6D080F8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48FC78"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BB59510" w14:textId="77777777" w:rsidTr="00C10AD6">
        <w:trPr>
          <w:trHeight w:hRule="exact" w:val="240"/>
          <w:jc w:val="center"/>
        </w:trPr>
        <w:tc>
          <w:tcPr>
            <w:tcW w:w="9752" w:type="dxa"/>
            <w:gridSpan w:val="2"/>
            <w:tcBorders>
              <w:top w:val="nil"/>
              <w:left w:val="nil"/>
              <w:bottom w:val="nil"/>
              <w:right w:val="nil"/>
            </w:tcBorders>
          </w:tcPr>
          <w:p w14:paraId="300A719E" w14:textId="77777777" w:rsidR="00846C1C" w:rsidRPr="007B1CF1" w:rsidRDefault="00846C1C" w:rsidP="00C10AD6"/>
        </w:tc>
      </w:tr>
      <w:tr w:rsidR="00846C1C" w:rsidRPr="007B1CF1" w14:paraId="6B173B05" w14:textId="77777777" w:rsidTr="00C10AD6">
        <w:trPr>
          <w:trHeight w:val="240"/>
          <w:jc w:val="center"/>
        </w:trPr>
        <w:tc>
          <w:tcPr>
            <w:tcW w:w="4876" w:type="dxa"/>
            <w:tcBorders>
              <w:top w:val="nil"/>
              <w:left w:val="nil"/>
              <w:bottom w:val="nil"/>
              <w:right w:val="nil"/>
            </w:tcBorders>
          </w:tcPr>
          <w:p w14:paraId="2024586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D608691" w14:textId="77777777" w:rsidR="00846C1C" w:rsidRPr="007B1CF1" w:rsidRDefault="00846C1C" w:rsidP="00C10AD6">
            <w:pPr>
              <w:pStyle w:val="AmColumnHeading"/>
            </w:pPr>
            <w:r w:rsidRPr="007B1CF1">
              <w:t>Geänderter Text</w:t>
            </w:r>
          </w:p>
        </w:tc>
      </w:tr>
      <w:tr w:rsidR="00846C1C" w:rsidRPr="007B1CF1" w14:paraId="529B13B8" w14:textId="77777777" w:rsidTr="00C10AD6">
        <w:trPr>
          <w:jc w:val="center"/>
        </w:trPr>
        <w:tc>
          <w:tcPr>
            <w:tcW w:w="4876" w:type="dxa"/>
            <w:tcBorders>
              <w:top w:val="nil"/>
              <w:left w:val="nil"/>
              <w:bottom w:val="nil"/>
              <w:right w:val="nil"/>
            </w:tcBorders>
          </w:tcPr>
          <w:p w14:paraId="7540208E" w14:textId="77777777" w:rsidR="00846C1C" w:rsidRPr="007B1CF1" w:rsidRDefault="00846C1C" w:rsidP="00C10AD6">
            <w:pPr>
              <w:pStyle w:val="Normal6a"/>
            </w:pPr>
          </w:p>
        </w:tc>
        <w:tc>
          <w:tcPr>
            <w:tcW w:w="4876" w:type="dxa"/>
            <w:tcBorders>
              <w:top w:val="nil"/>
              <w:left w:val="nil"/>
              <w:bottom w:val="nil"/>
              <w:right w:val="nil"/>
            </w:tcBorders>
          </w:tcPr>
          <w:p w14:paraId="382DDD99" w14:textId="77777777" w:rsidR="00846C1C" w:rsidRPr="007B1CF1" w:rsidRDefault="00846C1C" w:rsidP="00C10AD6">
            <w:pPr>
              <w:pStyle w:val="Normal6a"/>
            </w:pPr>
            <w:r w:rsidRPr="007B1CF1">
              <w:rPr>
                <w:b/>
                <w:i/>
              </w:rPr>
              <w:t>12a.</w:t>
            </w:r>
            <w:r w:rsidRPr="007B1CF1">
              <w:tab/>
            </w:r>
            <w:r w:rsidRPr="007B1CF1">
              <w:rPr>
                <w:b/>
                <w:i/>
              </w:rPr>
              <w:t>fordert die Kommission auf, eine spezifische EU-Strategie für die handwerkliche Küstenfischerei auszuarbeiten, mit der ein fairer Zugang zu den Meeresressourcen, vereinfachte Verwaltungsverfahren sowie ein höherer Anteil an Mitteln der EU und der Mitgliedstaaten sichergestellt werden; betont, dass eine solche Strategie den besonderen Herausforderungen der Ostsee und anderer halbumschlossener Meere Rechnung tragen sollte, in denen die handwerkliche Fischerei häufig am stärksten von Umweltzerstörung und restriktiven Quoten betroffen ist; weist darauf hin, dass diese Fischer besser in die Entscheidungsprozesse auf EU- und nationaler Ebene eingebunden werden müssen;</w:t>
            </w:r>
          </w:p>
        </w:tc>
      </w:tr>
    </w:tbl>
    <w:p w14:paraId="22504B3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D6260DB" w14:textId="77777777" w:rsidR="00846C1C" w:rsidRPr="007B1CF1" w:rsidRDefault="00846C1C" w:rsidP="00846C1C">
      <w:r w:rsidRPr="007B1CF1">
        <w:rPr>
          <w:rStyle w:val="HideTWBExt"/>
        </w:rPr>
        <w:t>&lt;/Amend&gt;</w:t>
      </w:r>
    </w:p>
    <w:p w14:paraId="1D98999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179</w:t>
      </w:r>
      <w:r w:rsidRPr="007B1CF1">
        <w:rPr>
          <w:rStyle w:val="HideTWBExt"/>
        </w:rPr>
        <w:t>&lt;/NumAm&gt;</w:t>
      </w:r>
    </w:p>
    <w:p w14:paraId="0248A992"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389E019C" w14:textId="77777777" w:rsidR="00846C1C" w:rsidRPr="007B1CF1" w:rsidRDefault="00846C1C" w:rsidP="00846C1C">
      <w:pPr>
        <w:pStyle w:val="NormalBold"/>
      </w:pPr>
      <w:r w:rsidRPr="007B1CF1">
        <w:rPr>
          <w:rStyle w:val="HideTWBExt"/>
          <w:b w:val="0"/>
        </w:rPr>
        <w:t>&lt;/RepeatBlock-By&gt;</w:t>
      </w:r>
    </w:p>
    <w:p w14:paraId="20B080A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E44ACB6"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57CF7C0" w14:textId="77777777" w:rsidTr="00C10AD6">
        <w:trPr>
          <w:trHeight w:hRule="exact" w:val="240"/>
          <w:jc w:val="center"/>
        </w:trPr>
        <w:tc>
          <w:tcPr>
            <w:tcW w:w="9752" w:type="dxa"/>
            <w:gridSpan w:val="2"/>
            <w:tcBorders>
              <w:top w:val="nil"/>
              <w:left w:val="nil"/>
              <w:bottom w:val="nil"/>
              <w:right w:val="nil"/>
            </w:tcBorders>
          </w:tcPr>
          <w:p w14:paraId="1BA28960" w14:textId="77777777" w:rsidR="00846C1C" w:rsidRPr="007B1CF1" w:rsidRDefault="00846C1C" w:rsidP="00C10AD6"/>
        </w:tc>
      </w:tr>
      <w:tr w:rsidR="00846C1C" w:rsidRPr="007B1CF1" w14:paraId="22249135" w14:textId="77777777" w:rsidTr="00C10AD6">
        <w:trPr>
          <w:trHeight w:val="240"/>
          <w:jc w:val="center"/>
        </w:trPr>
        <w:tc>
          <w:tcPr>
            <w:tcW w:w="4876" w:type="dxa"/>
            <w:tcBorders>
              <w:top w:val="nil"/>
              <w:left w:val="nil"/>
              <w:bottom w:val="nil"/>
              <w:right w:val="nil"/>
            </w:tcBorders>
          </w:tcPr>
          <w:p w14:paraId="66394C5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32FD19" w14:textId="77777777" w:rsidR="00846C1C" w:rsidRPr="007B1CF1" w:rsidRDefault="00846C1C" w:rsidP="00C10AD6">
            <w:pPr>
              <w:pStyle w:val="AmColumnHeading"/>
            </w:pPr>
            <w:r w:rsidRPr="007B1CF1">
              <w:t>Geänderter Text</w:t>
            </w:r>
          </w:p>
        </w:tc>
      </w:tr>
      <w:tr w:rsidR="00846C1C" w:rsidRPr="007B1CF1" w14:paraId="4CB80EA6" w14:textId="77777777" w:rsidTr="00C10AD6">
        <w:trPr>
          <w:jc w:val="center"/>
        </w:trPr>
        <w:tc>
          <w:tcPr>
            <w:tcW w:w="4876" w:type="dxa"/>
            <w:tcBorders>
              <w:top w:val="nil"/>
              <w:left w:val="nil"/>
              <w:bottom w:val="nil"/>
              <w:right w:val="nil"/>
            </w:tcBorders>
          </w:tcPr>
          <w:p w14:paraId="6FE37205" w14:textId="77777777" w:rsidR="00846C1C" w:rsidRPr="007B1CF1" w:rsidRDefault="00846C1C" w:rsidP="00C10AD6">
            <w:pPr>
              <w:pStyle w:val="Normal6a"/>
            </w:pPr>
          </w:p>
        </w:tc>
        <w:tc>
          <w:tcPr>
            <w:tcW w:w="4876" w:type="dxa"/>
            <w:tcBorders>
              <w:top w:val="nil"/>
              <w:left w:val="nil"/>
              <w:bottom w:val="nil"/>
              <w:right w:val="nil"/>
            </w:tcBorders>
          </w:tcPr>
          <w:p w14:paraId="039A2CDF" w14:textId="77777777" w:rsidR="00846C1C" w:rsidRPr="007B1CF1" w:rsidRDefault="00846C1C" w:rsidP="00C10AD6">
            <w:pPr>
              <w:pStyle w:val="Normal6a"/>
            </w:pPr>
            <w:r w:rsidRPr="007B1CF1">
              <w:rPr>
                <w:b/>
                <w:i/>
              </w:rPr>
              <w:t>12a.</w:t>
            </w:r>
            <w:r w:rsidRPr="007B1CF1">
              <w:tab/>
            </w:r>
            <w:r w:rsidRPr="007B1CF1">
              <w:rPr>
                <w:b/>
                <w:i/>
              </w:rPr>
              <w:t>fordert die Mitgliedstaaten auf, die Zusammenarbeit zwischen Fischern und anderen Interessenträgern des maritimen Sektors in Bereichen wie maritime Raumplanung, Einsatz erneuerbarer Energien, Organisation der Lieferkette für Fischereierzeugnisse, Kreislaufwirtschaft und Diversifizierung im Rahmen der nachhaltigen blauen Wirtschaft zu stärken;</w:t>
            </w:r>
          </w:p>
        </w:tc>
      </w:tr>
    </w:tbl>
    <w:p w14:paraId="4C16D38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2BD474C" w14:textId="77777777" w:rsidR="00846C1C" w:rsidRPr="007B1CF1" w:rsidRDefault="00846C1C" w:rsidP="00846C1C">
      <w:r w:rsidRPr="007B1CF1">
        <w:rPr>
          <w:rStyle w:val="HideTWBExt"/>
        </w:rPr>
        <w:t>&lt;/Amend&gt;</w:t>
      </w:r>
    </w:p>
    <w:p w14:paraId="379D8D6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180</w:t>
      </w:r>
      <w:r w:rsidRPr="007B1CF1">
        <w:rPr>
          <w:rStyle w:val="HideTWBExt"/>
        </w:rPr>
        <w:t>&lt;/NumAm&gt;</w:t>
      </w:r>
    </w:p>
    <w:p w14:paraId="32474E4A"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74932F7E" w14:textId="77777777" w:rsidR="00846C1C" w:rsidRPr="007B1CF1" w:rsidRDefault="00846C1C" w:rsidP="00846C1C">
      <w:pPr>
        <w:pStyle w:val="NormalBold"/>
      </w:pPr>
      <w:r w:rsidRPr="007B1CF1">
        <w:rPr>
          <w:rStyle w:val="HideTWBExt"/>
          <w:b w:val="0"/>
        </w:rPr>
        <w:t>&lt;/RepeatBlock-By&gt;</w:t>
      </w:r>
    </w:p>
    <w:p w14:paraId="4D91E0F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0706F05"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2E0AE7F" w14:textId="77777777" w:rsidTr="00C10AD6">
        <w:trPr>
          <w:trHeight w:hRule="exact" w:val="240"/>
          <w:jc w:val="center"/>
        </w:trPr>
        <w:tc>
          <w:tcPr>
            <w:tcW w:w="9752" w:type="dxa"/>
            <w:gridSpan w:val="2"/>
            <w:tcBorders>
              <w:top w:val="nil"/>
              <w:left w:val="nil"/>
              <w:bottom w:val="nil"/>
              <w:right w:val="nil"/>
            </w:tcBorders>
          </w:tcPr>
          <w:p w14:paraId="2460065C" w14:textId="77777777" w:rsidR="00846C1C" w:rsidRPr="007B1CF1" w:rsidRDefault="00846C1C" w:rsidP="00C10AD6"/>
        </w:tc>
      </w:tr>
      <w:tr w:rsidR="00846C1C" w:rsidRPr="007B1CF1" w14:paraId="7BF54BD2" w14:textId="77777777" w:rsidTr="00C10AD6">
        <w:trPr>
          <w:trHeight w:val="240"/>
          <w:jc w:val="center"/>
        </w:trPr>
        <w:tc>
          <w:tcPr>
            <w:tcW w:w="4876" w:type="dxa"/>
            <w:tcBorders>
              <w:top w:val="nil"/>
              <w:left w:val="nil"/>
              <w:bottom w:val="nil"/>
              <w:right w:val="nil"/>
            </w:tcBorders>
          </w:tcPr>
          <w:p w14:paraId="5093050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346436" w14:textId="77777777" w:rsidR="00846C1C" w:rsidRPr="007B1CF1" w:rsidRDefault="00846C1C" w:rsidP="00C10AD6">
            <w:pPr>
              <w:pStyle w:val="AmColumnHeading"/>
            </w:pPr>
            <w:r w:rsidRPr="007B1CF1">
              <w:t>Geänderter Text</w:t>
            </w:r>
          </w:p>
        </w:tc>
      </w:tr>
      <w:tr w:rsidR="00846C1C" w:rsidRPr="007B1CF1" w14:paraId="34037FFE" w14:textId="77777777" w:rsidTr="00C10AD6">
        <w:trPr>
          <w:jc w:val="center"/>
        </w:trPr>
        <w:tc>
          <w:tcPr>
            <w:tcW w:w="4876" w:type="dxa"/>
            <w:tcBorders>
              <w:top w:val="nil"/>
              <w:left w:val="nil"/>
              <w:bottom w:val="nil"/>
              <w:right w:val="nil"/>
            </w:tcBorders>
          </w:tcPr>
          <w:p w14:paraId="0C6AC030" w14:textId="77777777" w:rsidR="00846C1C" w:rsidRPr="007B1CF1" w:rsidRDefault="00846C1C" w:rsidP="00C10AD6">
            <w:pPr>
              <w:pStyle w:val="Normal6a"/>
            </w:pPr>
          </w:p>
        </w:tc>
        <w:tc>
          <w:tcPr>
            <w:tcW w:w="4876" w:type="dxa"/>
            <w:tcBorders>
              <w:top w:val="nil"/>
              <w:left w:val="nil"/>
              <w:bottom w:val="nil"/>
              <w:right w:val="nil"/>
            </w:tcBorders>
          </w:tcPr>
          <w:p w14:paraId="765B9F84" w14:textId="77777777" w:rsidR="00846C1C" w:rsidRPr="007B1CF1" w:rsidRDefault="00846C1C" w:rsidP="00C10AD6">
            <w:pPr>
              <w:pStyle w:val="Normal6a"/>
            </w:pPr>
            <w:r w:rsidRPr="007B1CF1">
              <w:rPr>
                <w:b/>
                <w:i/>
              </w:rPr>
              <w:t>12a.</w:t>
            </w:r>
            <w:r w:rsidRPr="007B1CF1">
              <w:tab/>
            </w:r>
            <w:r w:rsidRPr="007B1CF1">
              <w:rPr>
                <w:b/>
                <w:i/>
              </w:rPr>
              <w:t xml:space="preserve">betont, dass es wichtig ist, junge Menschen und Frauen für den Fischerei- und Aquakultursektor zu gewinnen, indem ihnen der Zugang zu Ausbildungsangeboten, Innovationen und finanziellen Förderinstrumenten ermöglicht wird; stellt fest, dass die Gleichstellung der Geschlechter und die soziale Nachhaltigkeit wesentliche Bestandteile der Wettbewerbsfähigkeit </w:t>
            </w:r>
            <w:proofErr w:type="gramStart"/>
            <w:r w:rsidRPr="007B1CF1">
              <w:rPr>
                <w:b/>
                <w:i/>
              </w:rPr>
              <w:t>sind</w:t>
            </w:r>
            <w:proofErr w:type="gramEnd"/>
            <w:r w:rsidRPr="007B1CF1">
              <w:rPr>
                <w:b/>
                <w:i/>
              </w:rPr>
              <w:t>;</w:t>
            </w:r>
          </w:p>
        </w:tc>
      </w:tr>
    </w:tbl>
    <w:p w14:paraId="055202A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63B7550" w14:textId="77777777" w:rsidR="00846C1C" w:rsidRPr="007B1CF1" w:rsidRDefault="00846C1C" w:rsidP="00846C1C">
      <w:r w:rsidRPr="007B1CF1">
        <w:rPr>
          <w:rStyle w:val="HideTWBExt"/>
        </w:rPr>
        <w:t>&lt;/Amend&gt;</w:t>
      </w:r>
    </w:p>
    <w:p w14:paraId="44223CF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181</w:t>
      </w:r>
      <w:r w:rsidRPr="007B1CF1">
        <w:rPr>
          <w:rStyle w:val="HideTWBExt"/>
        </w:rPr>
        <w:t>&lt;/NumAm&gt;</w:t>
      </w:r>
    </w:p>
    <w:p w14:paraId="708A3E73"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028AB6BF" w14:textId="77777777" w:rsidR="00846C1C" w:rsidRPr="007B1CF1" w:rsidRDefault="00846C1C" w:rsidP="00846C1C">
      <w:pPr>
        <w:pStyle w:val="NormalBold"/>
      </w:pPr>
      <w:r w:rsidRPr="007B1CF1">
        <w:rPr>
          <w:rStyle w:val="HideTWBExt"/>
          <w:b w:val="0"/>
        </w:rPr>
        <w:t>&lt;/RepeatBlock-By&gt;</w:t>
      </w:r>
    </w:p>
    <w:p w14:paraId="1E915F5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A02FE39"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10940C3" w14:textId="77777777" w:rsidTr="00C10AD6">
        <w:trPr>
          <w:trHeight w:hRule="exact" w:val="240"/>
          <w:jc w:val="center"/>
        </w:trPr>
        <w:tc>
          <w:tcPr>
            <w:tcW w:w="9752" w:type="dxa"/>
            <w:gridSpan w:val="2"/>
            <w:tcBorders>
              <w:top w:val="nil"/>
              <w:left w:val="nil"/>
              <w:bottom w:val="nil"/>
              <w:right w:val="nil"/>
            </w:tcBorders>
          </w:tcPr>
          <w:p w14:paraId="6FDF9FFB" w14:textId="77777777" w:rsidR="00846C1C" w:rsidRPr="007B1CF1" w:rsidRDefault="00846C1C" w:rsidP="00C10AD6"/>
        </w:tc>
      </w:tr>
      <w:tr w:rsidR="00846C1C" w:rsidRPr="007B1CF1" w14:paraId="72BF89BA" w14:textId="77777777" w:rsidTr="00C10AD6">
        <w:trPr>
          <w:trHeight w:val="240"/>
          <w:jc w:val="center"/>
        </w:trPr>
        <w:tc>
          <w:tcPr>
            <w:tcW w:w="4876" w:type="dxa"/>
            <w:tcBorders>
              <w:top w:val="nil"/>
              <w:left w:val="nil"/>
              <w:bottom w:val="nil"/>
              <w:right w:val="nil"/>
            </w:tcBorders>
          </w:tcPr>
          <w:p w14:paraId="0B067E4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27A3B1" w14:textId="77777777" w:rsidR="00846C1C" w:rsidRPr="007B1CF1" w:rsidRDefault="00846C1C" w:rsidP="00C10AD6">
            <w:pPr>
              <w:pStyle w:val="AmColumnHeading"/>
            </w:pPr>
            <w:r w:rsidRPr="007B1CF1">
              <w:t>Geänderter Text</w:t>
            </w:r>
          </w:p>
        </w:tc>
      </w:tr>
      <w:tr w:rsidR="00846C1C" w:rsidRPr="007B1CF1" w14:paraId="36521AE1" w14:textId="77777777" w:rsidTr="00C10AD6">
        <w:trPr>
          <w:jc w:val="center"/>
        </w:trPr>
        <w:tc>
          <w:tcPr>
            <w:tcW w:w="4876" w:type="dxa"/>
            <w:tcBorders>
              <w:top w:val="nil"/>
              <w:left w:val="nil"/>
              <w:bottom w:val="nil"/>
              <w:right w:val="nil"/>
            </w:tcBorders>
          </w:tcPr>
          <w:p w14:paraId="391388E6" w14:textId="77777777" w:rsidR="00846C1C" w:rsidRPr="007B1CF1" w:rsidRDefault="00846C1C" w:rsidP="00C10AD6">
            <w:pPr>
              <w:pStyle w:val="Normal6a"/>
            </w:pPr>
          </w:p>
        </w:tc>
        <w:tc>
          <w:tcPr>
            <w:tcW w:w="4876" w:type="dxa"/>
            <w:tcBorders>
              <w:top w:val="nil"/>
              <w:left w:val="nil"/>
              <w:bottom w:val="nil"/>
              <w:right w:val="nil"/>
            </w:tcBorders>
          </w:tcPr>
          <w:p w14:paraId="3D77C1C9" w14:textId="77777777" w:rsidR="00846C1C" w:rsidRPr="007B1CF1" w:rsidRDefault="00846C1C" w:rsidP="00C10AD6">
            <w:pPr>
              <w:pStyle w:val="Normal6a"/>
            </w:pPr>
            <w:r w:rsidRPr="007B1CF1">
              <w:rPr>
                <w:b/>
                <w:i/>
              </w:rPr>
              <w:t>12a.</w:t>
            </w:r>
            <w:r w:rsidRPr="007B1CF1">
              <w:tab/>
            </w:r>
            <w:r w:rsidRPr="007B1CF1">
              <w:rPr>
                <w:b/>
                <w:i/>
              </w:rPr>
              <w:t>betont, dass die Modernisierung der Fischereiflotten durch flexible Instrumente, die den sozioökonomischen Besonderheiten der Inseln und Gebiete in äußerster Randlage Rechnung tragen, mit Anreizen und speziellen Mitteln strukturell und nachhaltig unterstützt werden muss;</w:t>
            </w:r>
          </w:p>
        </w:tc>
      </w:tr>
    </w:tbl>
    <w:p w14:paraId="06DE01E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0DFCD949" w14:textId="77777777" w:rsidR="00846C1C" w:rsidRPr="007B1CF1" w:rsidRDefault="00846C1C" w:rsidP="00846C1C">
      <w:r w:rsidRPr="007B1CF1">
        <w:rPr>
          <w:rStyle w:val="HideTWBExt"/>
        </w:rPr>
        <w:t>&lt;/Amend&gt;</w:t>
      </w:r>
    </w:p>
    <w:p w14:paraId="4DD64D0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182</w:t>
      </w:r>
      <w:r w:rsidRPr="007B1CF1">
        <w:rPr>
          <w:rStyle w:val="HideTWBExt"/>
        </w:rPr>
        <w:t>&lt;/NumAm&gt;</w:t>
      </w:r>
    </w:p>
    <w:p w14:paraId="31569E3A"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6300DAE1" w14:textId="77777777" w:rsidR="00846C1C" w:rsidRPr="007B1CF1" w:rsidRDefault="00846C1C" w:rsidP="00846C1C">
      <w:pPr>
        <w:pStyle w:val="NormalBold"/>
      </w:pPr>
      <w:r w:rsidRPr="007B1CF1">
        <w:rPr>
          <w:rStyle w:val="HideTWBExt"/>
          <w:b w:val="0"/>
        </w:rPr>
        <w:t>&lt;/RepeatBlock-By&gt;</w:t>
      </w:r>
    </w:p>
    <w:p w14:paraId="32D9D25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671CF5"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1EF6570" w14:textId="77777777" w:rsidTr="00C10AD6">
        <w:trPr>
          <w:trHeight w:hRule="exact" w:val="240"/>
          <w:jc w:val="center"/>
        </w:trPr>
        <w:tc>
          <w:tcPr>
            <w:tcW w:w="9752" w:type="dxa"/>
            <w:gridSpan w:val="2"/>
            <w:tcBorders>
              <w:top w:val="nil"/>
              <w:left w:val="nil"/>
              <w:bottom w:val="nil"/>
              <w:right w:val="nil"/>
            </w:tcBorders>
          </w:tcPr>
          <w:p w14:paraId="33CEDC8A" w14:textId="77777777" w:rsidR="00846C1C" w:rsidRPr="007B1CF1" w:rsidRDefault="00846C1C" w:rsidP="00C10AD6"/>
        </w:tc>
      </w:tr>
      <w:tr w:rsidR="00846C1C" w:rsidRPr="007B1CF1" w14:paraId="54DB4033" w14:textId="77777777" w:rsidTr="00C10AD6">
        <w:trPr>
          <w:trHeight w:val="240"/>
          <w:jc w:val="center"/>
        </w:trPr>
        <w:tc>
          <w:tcPr>
            <w:tcW w:w="4876" w:type="dxa"/>
            <w:tcBorders>
              <w:top w:val="nil"/>
              <w:left w:val="nil"/>
              <w:bottom w:val="nil"/>
              <w:right w:val="nil"/>
            </w:tcBorders>
          </w:tcPr>
          <w:p w14:paraId="7813423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5E03198" w14:textId="77777777" w:rsidR="00846C1C" w:rsidRPr="007B1CF1" w:rsidRDefault="00846C1C" w:rsidP="00C10AD6">
            <w:pPr>
              <w:pStyle w:val="AmColumnHeading"/>
            </w:pPr>
            <w:r w:rsidRPr="007B1CF1">
              <w:t>Geänderter Text</w:t>
            </w:r>
          </w:p>
        </w:tc>
      </w:tr>
      <w:tr w:rsidR="00846C1C" w:rsidRPr="007B1CF1" w14:paraId="745F5DDF" w14:textId="77777777" w:rsidTr="00C10AD6">
        <w:trPr>
          <w:jc w:val="center"/>
        </w:trPr>
        <w:tc>
          <w:tcPr>
            <w:tcW w:w="4876" w:type="dxa"/>
            <w:tcBorders>
              <w:top w:val="nil"/>
              <w:left w:val="nil"/>
              <w:bottom w:val="nil"/>
              <w:right w:val="nil"/>
            </w:tcBorders>
          </w:tcPr>
          <w:p w14:paraId="7A3AD644" w14:textId="77777777" w:rsidR="00846C1C" w:rsidRPr="007B1CF1" w:rsidRDefault="00846C1C" w:rsidP="00C10AD6">
            <w:pPr>
              <w:pStyle w:val="Normal6a"/>
            </w:pPr>
          </w:p>
        </w:tc>
        <w:tc>
          <w:tcPr>
            <w:tcW w:w="4876" w:type="dxa"/>
            <w:tcBorders>
              <w:top w:val="nil"/>
              <w:left w:val="nil"/>
              <w:bottom w:val="nil"/>
              <w:right w:val="nil"/>
            </w:tcBorders>
          </w:tcPr>
          <w:p w14:paraId="3E3AE491" w14:textId="77777777" w:rsidR="00846C1C" w:rsidRPr="007B1CF1" w:rsidRDefault="00846C1C" w:rsidP="00C10AD6">
            <w:pPr>
              <w:pStyle w:val="Normal6a"/>
            </w:pPr>
            <w:r w:rsidRPr="007B1CF1">
              <w:rPr>
                <w:b/>
                <w:i/>
              </w:rPr>
              <w:t>12a.</w:t>
            </w:r>
            <w:r w:rsidRPr="007B1CF1">
              <w:tab/>
            </w:r>
            <w:r w:rsidRPr="007B1CF1">
              <w:rPr>
                <w:b/>
                <w:i/>
              </w:rPr>
              <w:t>fordert die Kommission auf, die Rolle der Erstverkaufs- und Verarbeitungsunternehmen für die Wettbewerbsfähigkeit des Fischerei- und Aquakultursektors anzuerkennen; fordert eine Bewertung der verschiedenen Faktoren, die die Lebensfähigkeit dieser Wirtschaftsakteure beeinflussen;</w:t>
            </w:r>
          </w:p>
        </w:tc>
      </w:tr>
    </w:tbl>
    <w:p w14:paraId="09A133F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854540B" w14:textId="77777777" w:rsidR="00846C1C" w:rsidRPr="007B1CF1" w:rsidRDefault="00846C1C" w:rsidP="00846C1C">
      <w:r w:rsidRPr="007B1CF1">
        <w:rPr>
          <w:rStyle w:val="HideTWBExt"/>
        </w:rPr>
        <w:t>&lt;/Amend&gt;</w:t>
      </w:r>
    </w:p>
    <w:p w14:paraId="4EACA48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183</w:t>
      </w:r>
      <w:r w:rsidRPr="007B1CF1">
        <w:rPr>
          <w:rStyle w:val="HideTWBExt"/>
        </w:rPr>
        <w:t>&lt;/NumAm&gt;</w:t>
      </w:r>
    </w:p>
    <w:p w14:paraId="502FE398"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583B2C4A" w14:textId="77777777" w:rsidR="00846C1C" w:rsidRPr="007B1CF1" w:rsidRDefault="00846C1C" w:rsidP="00846C1C">
      <w:pPr>
        <w:pStyle w:val="NormalBold"/>
      </w:pPr>
      <w:r w:rsidRPr="007B1CF1">
        <w:rPr>
          <w:rStyle w:val="HideTWBExt"/>
          <w:b w:val="0"/>
        </w:rPr>
        <w:t>&lt;/RepeatBlock-By&gt;</w:t>
      </w:r>
    </w:p>
    <w:p w14:paraId="711EE63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9723221" w14:textId="77777777" w:rsidR="00846C1C" w:rsidRPr="007B1CF1" w:rsidRDefault="00846C1C" w:rsidP="00846C1C">
      <w:pPr>
        <w:pStyle w:val="NormalBold"/>
      </w:pPr>
      <w:r w:rsidRPr="007B1CF1">
        <w:rPr>
          <w:rStyle w:val="HideTWBExt"/>
        </w:rPr>
        <w:t>&lt;Article&gt;</w:t>
      </w:r>
      <w:r w:rsidRPr="007B1CF1">
        <w:t>Ziffer 12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E470171" w14:textId="77777777" w:rsidTr="00C10AD6">
        <w:trPr>
          <w:trHeight w:hRule="exact" w:val="240"/>
          <w:jc w:val="center"/>
        </w:trPr>
        <w:tc>
          <w:tcPr>
            <w:tcW w:w="9752" w:type="dxa"/>
            <w:gridSpan w:val="2"/>
            <w:tcBorders>
              <w:top w:val="nil"/>
              <w:left w:val="nil"/>
              <w:bottom w:val="nil"/>
              <w:right w:val="nil"/>
            </w:tcBorders>
          </w:tcPr>
          <w:p w14:paraId="3CFA02B7" w14:textId="77777777" w:rsidR="00846C1C" w:rsidRPr="007B1CF1" w:rsidRDefault="00846C1C" w:rsidP="00C10AD6"/>
        </w:tc>
      </w:tr>
      <w:tr w:rsidR="00846C1C" w:rsidRPr="007B1CF1" w14:paraId="72DF003E" w14:textId="77777777" w:rsidTr="00C10AD6">
        <w:trPr>
          <w:trHeight w:val="240"/>
          <w:jc w:val="center"/>
        </w:trPr>
        <w:tc>
          <w:tcPr>
            <w:tcW w:w="4876" w:type="dxa"/>
            <w:tcBorders>
              <w:top w:val="nil"/>
              <w:left w:val="nil"/>
              <w:bottom w:val="nil"/>
              <w:right w:val="nil"/>
            </w:tcBorders>
          </w:tcPr>
          <w:p w14:paraId="650F398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41E8B9F" w14:textId="77777777" w:rsidR="00846C1C" w:rsidRPr="007B1CF1" w:rsidRDefault="00846C1C" w:rsidP="00C10AD6">
            <w:pPr>
              <w:pStyle w:val="AmColumnHeading"/>
            </w:pPr>
            <w:r w:rsidRPr="007B1CF1">
              <w:t>Geänderter Text</w:t>
            </w:r>
          </w:p>
        </w:tc>
      </w:tr>
      <w:tr w:rsidR="00846C1C" w:rsidRPr="007B1CF1" w14:paraId="49DBB263" w14:textId="77777777" w:rsidTr="00C10AD6">
        <w:trPr>
          <w:jc w:val="center"/>
        </w:trPr>
        <w:tc>
          <w:tcPr>
            <w:tcW w:w="4876" w:type="dxa"/>
            <w:tcBorders>
              <w:top w:val="nil"/>
              <w:left w:val="nil"/>
              <w:bottom w:val="nil"/>
              <w:right w:val="nil"/>
            </w:tcBorders>
          </w:tcPr>
          <w:p w14:paraId="70192E2D" w14:textId="77777777" w:rsidR="00846C1C" w:rsidRPr="007B1CF1" w:rsidRDefault="00846C1C" w:rsidP="00C10AD6">
            <w:pPr>
              <w:pStyle w:val="Normal6a"/>
            </w:pPr>
          </w:p>
        </w:tc>
        <w:tc>
          <w:tcPr>
            <w:tcW w:w="4876" w:type="dxa"/>
            <w:tcBorders>
              <w:top w:val="nil"/>
              <w:left w:val="nil"/>
              <w:bottom w:val="nil"/>
              <w:right w:val="nil"/>
            </w:tcBorders>
          </w:tcPr>
          <w:p w14:paraId="110D64AB" w14:textId="77777777" w:rsidR="00846C1C" w:rsidRPr="007B1CF1" w:rsidRDefault="00846C1C" w:rsidP="00C10AD6">
            <w:pPr>
              <w:pStyle w:val="Normal6a"/>
            </w:pPr>
            <w:r w:rsidRPr="007B1CF1">
              <w:rPr>
                <w:b/>
                <w:i/>
              </w:rPr>
              <w:t>12a.</w:t>
            </w:r>
            <w:r w:rsidRPr="007B1CF1">
              <w:tab/>
            </w:r>
            <w:r w:rsidRPr="007B1CF1">
              <w:rPr>
                <w:b/>
                <w:i/>
              </w:rPr>
              <w:t>fordert die Kommission und die Mitgliedstaaten auf, die Hafen- und Zollkontrollen zu verstärken und dabei die neue EU-Zollbehörde in vollem Umfang zu nutzen, um Fischer vor illegalen Aktivitäten zu schützen und die Rückverfolgbarkeit eingeführter Meereserzeugnisse zu verbessern;</w:t>
            </w:r>
          </w:p>
        </w:tc>
      </w:tr>
    </w:tbl>
    <w:p w14:paraId="0C5757A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DC9A943" w14:textId="77777777" w:rsidR="00846C1C" w:rsidRPr="007B1CF1" w:rsidRDefault="00846C1C" w:rsidP="00846C1C">
      <w:r w:rsidRPr="007B1CF1">
        <w:rPr>
          <w:rStyle w:val="HideTWBExt"/>
        </w:rPr>
        <w:t>&lt;/Amend&gt;</w:t>
      </w:r>
    </w:p>
    <w:p w14:paraId="3ACF658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184</w:t>
      </w:r>
      <w:r w:rsidRPr="007B1CF1">
        <w:rPr>
          <w:rStyle w:val="HideTWBExt"/>
        </w:rPr>
        <w:t>&lt;/NumAm&gt;</w:t>
      </w:r>
    </w:p>
    <w:p w14:paraId="4175D477"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6064A176" w14:textId="77777777" w:rsidR="00846C1C" w:rsidRPr="007B1CF1" w:rsidRDefault="00846C1C" w:rsidP="00846C1C">
      <w:pPr>
        <w:pStyle w:val="NormalBold"/>
      </w:pPr>
      <w:r w:rsidRPr="007B1CF1">
        <w:rPr>
          <w:rStyle w:val="HideTWBExt"/>
          <w:b w:val="0"/>
        </w:rPr>
        <w:t>&lt;/RepeatBlock-By&gt;</w:t>
      </w:r>
    </w:p>
    <w:p w14:paraId="0F93099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6E43BB4"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C310AAE" w14:textId="77777777" w:rsidTr="00C10AD6">
        <w:trPr>
          <w:trHeight w:hRule="exact" w:val="240"/>
          <w:jc w:val="center"/>
        </w:trPr>
        <w:tc>
          <w:tcPr>
            <w:tcW w:w="9752" w:type="dxa"/>
            <w:gridSpan w:val="2"/>
            <w:tcBorders>
              <w:top w:val="nil"/>
              <w:left w:val="nil"/>
              <w:bottom w:val="nil"/>
              <w:right w:val="nil"/>
            </w:tcBorders>
          </w:tcPr>
          <w:p w14:paraId="4CD32B4D" w14:textId="77777777" w:rsidR="00846C1C" w:rsidRPr="007B1CF1" w:rsidRDefault="00846C1C" w:rsidP="00C10AD6"/>
        </w:tc>
      </w:tr>
      <w:tr w:rsidR="00846C1C" w:rsidRPr="007B1CF1" w14:paraId="5911AEF4" w14:textId="77777777" w:rsidTr="00C10AD6">
        <w:trPr>
          <w:trHeight w:val="240"/>
          <w:jc w:val="center"/>
        </w:trPr>
        <w:tc>
          <w:tcPr>
            <w:tcW w:w="4876" w:type="dxa"/>
            <w:tcBorders>
              <w:top w:val="nil"/>
              <w:left w:val="nil"/>
              <w:bottom w:val="nil"/>
              <w:right w:val="nil"/>
            </w:tcBorders>
          </w:tcPr>
          <w:p w14:paraId="607389A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B74C0B5" w14:textId="77777777" w:rsidR="00846C1C" w:rsidRPr="007B1CF1" w:rsidRDefault="00846C1C" w:rsidP="00C10AD6">
            <w:pPr>
              <w:pStyle w:val="AmColumnHeading"/>
            </w:pPr>
            <w:r w:rsidRPr="007B1CF1">
              <w:t>Geänderter Text</w:t>
            </w:r>
          </w:p>
        </w:tc>
      </w:tr>
      <w:tr w:rsidR="00846C1C" w:rsidRPr="007B1CF1" w14:paraId="30781EC7" w14:textId="77777777" w:rsidTr="00C10AD6">
        <w:trPr>
          <w:jc w:val="center"/>
        </w:trPr>
        <w:tc>
          <w:tcPr>
            <w:tcW w:w="4876" w:type="dxa"/>
            <w:tcBorders>
              <w:top w:val="nil"/>
              <w:left w:val="nil"/>
              <w:bottom w:val="nil"/>
              <w:right w:val="nil"/>
            </w:tcBorders>
          </w:tcPr>
          <w:p w14:paraId="1671A042" w14:textId="77777777" w:rsidR="00846C1C" w:rsidRPr="007B1CF1" w:rsidRDefault="00846C1C" w:rsidP="00C10AD6">
            <w:pPr>
              <w:pStyle w:val="Normal6a"/>
            </w:pPr>
            <w:r w:rsidRPr="007B1CF1">
              <w:t>13.</w:t>
            </w:r>
            <w:r w:rsidRPr="007B1CF1">
              <w:tab/>
              <w:t>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201DC0BF" w14:textId="77777777" w:rsidR="00846C1C" w:rsidRPr="007B1CF1" w:rsidRDefault="00846C1C" w:rsidP="00C10AD6">
            <w:pPr>
              <w:pStyle w:val="Normal6a"/>
            </w:pPr>
            <w:r w:rsidRPr="007B1CF1">
              <w:t>13.</w:t>
            </w:r>
            <w:r w:rsidRPr="007B1CF1">
              <w:tab/>
              <w:t>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r w:rsidRPr="007B1CF1">
              <w:rPr>
                <w:b/>
                <w:i/>
              </w:rPr>
              <w:t> stellt fest, dass dies wichtig ist, um unlauteren Wettbewerb zwischen Fischern aus Gebieten in äußerster Randlage und Flotten benachbarter Drittländer zu vermeiden, die ihre Schiffe – insbesondere durch die sektorspezifische Unterstützung und Entwicklungshilfe der EU – erneuert haben;</w:t>
            </w:r>
          </w:p>
        </w:tc>
      </w:tr>
    </w:tbl>
    <w:p w14:paraId="0B41856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BA74A02" w14:textId="77777777" w:rsidR="00846C1C" w:rsidRPr="007B1CF1" w:rsidRDefault="00846C1C" w:rsidP="00846C1C">
      <w:r w:rsidRPr="007B1CF1">
        <w:rPr>
          <w:rStyle w:val="HideTWBExt"/>
        </w:rPr>
        <w:t>&lt;/Amend&gt;</w:t>
      </w:r>
    </w:p>
    <w:p w14:paraId="0F8ADA8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185</w:t>
      </w:r>
      <w:r w:rsidRPr="007B1CF1">
        <w:rPr>
          <w:rStyle w:val="HideTWBExt"/>
        </w:rPr>
        <w:t>&lt;/NumAm&gt;</w:t>
      </w:r>
    </w:p>
    <w:p w14:paraId="5CEF2172"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5CE30487" w14:textId="77777777" w:rsidR="00846C1C" w:rsidRPr="007B1CF1" w:rsidRDefault="00846C1C" w:rsidP="00846C1C">
      <w:pPr>
        <w:pStyle w:val="NormalBold"/>
      </w:pPr>
      <w:r w:rsidRPr="007B1CF1">
        <w:rPr>
          <w:rStyle w:val="HideTWBExt"/>
          <w:b w:val="0"/>
        </w:rPr>
        <w:t>&lt;/RepeatBlock-By&gt;</w:t>
      </w:r>
    </w:p>
    <w:p w14:paraId="0C31A16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7090D7B"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6D5EA51" w14:textId="77777777" w:rsidTr="00C10AD6">
        <w:trPr>
          <w:trHeight w:hRule="exact" w:val="240"/>
          <w:jc w:val="center"/>
        </w:trPr>
        <w:tc>
          <w:tcPr>
            <w:tcW w:w="9752" w:type="dxa"/>
            <w:gridSpan w:val="2"/>
            <w:tcBorders>
              <w:top w:val="nil"/>
              <w:left w:val="nil"/>
              <w:bottom w:val="nil"/>
              <w:right w:val="nil"/>
            </w:tcBorders>
          </w:tcPr>
          <w:p w14:paraId="61572290" w14:textId="77777777" w:rsidR="00846C1C" w:rsidRPr="007B1CF1" w:rsidRDefault="00846C1C" w:rsidP="00C10AD6"/>
        </w:tc>
      </w:tr>
      <w:tr w:rsidR="00846C1C" w:rsidRPr="007B1CF1" w14:paraId="08CC78D4" w14:textId="77777777" w:rsidTr="00C10AD6">
        <w:trPr>
          <w:trHeight w:val="240"/>
          <w:jc w:val="center"/>
        </w:trPr>
        <w:tc>
          <w:tcPr>
            <w:tcW w:w="4876" w:type="dxa"/>
            <w:tcBorders>
              <w:top w:val="nil"/>
              <w:left w:val="nil"/>
              <w:bottom w:val="nil"/>
              <w:right w:val="nil"/>
            </w:tcBorders>
          </w:tcPr>
          <w:p w14:paraId="378B16D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DF91CA3" w14:textId="77777777" w:rsidR="00846C1C" w:rsidRPr="007B1CF1" w:rsidRDefault="00846C1C" w:rsidP="00C10AD6">
            <w:pPr>
              <w:pStyle w:val="AmColumnHeading"/>
            </w:pPr>
            <w:r w:rsidRPr="007B1CF1">
              <w:t>Geänderter Text</w:t>
            </w:r>
          </w:p>
        </w:tc>
      </w:tr>
      <w:tr w:rsidR="00846C1C" w:rsidRPr="007B1CF1" w14:paraId="368C8A7D" w14:textId="77777777" w:rsidTr="00C10AD6">
        <w:trPr>
          <w:jc w:val="center"/>
        </w:trPr>
        <w:tc>
          <w:tcPr>
            <w:tcW w:w="4876" w:type="dxa"/>
            <w:tcBorders>
              <w:top w:val="nil"/>
              <w:left w:val="nil"/>
              <w:bottom w:val="nil"/>
              <w:right w:val="nil"/>
            </w:tcBorders>
          </w:tcPr>
          <w:p w14:paraId="274407CD"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w:t>
            </w:r>
            <w:r w:rsidRPr="007B1CF1">
              <w:rPr>
                <w:b/>
                <w:i/>
              </w:rPr>
              <w:t>in den Gebieten in äußerster Randlage</w:t>
            </w:r>
            <w:r w:rsidRPr="007B1CF1">
              <w:t xml:space="preserve"> zu sichern und einen Beitrag zur nachhaltigen lokalen Entwicklung zu leisten; fordert die Kommission auf, den Regionen </w:t>
            </w:r>
            <w:r w:rsidRPr="007B1CF1">
              <w:rPr>
                <w:b/>
                <w:i/>
              </w:rPr>
              <w:t>in äußerster Randlage</w:t>
            </w:r>
            <w:r w:rsidRPr="007B1CF1">
              <w:t xml:space="preserve"> eine besondere Rolle in den partnerschaftliches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77EC1272" w14:textId="77777777" w:rsidR="00846C1C" w:rsidRPr="007B1CF1" w:rsidRDefault="00846C1C" w:rsidP="00C10AD6">
            <w:pPr>
              <w:pStyle w:val="Normal6a"/>
            </w:pPr>
            <w:r w:rsidRPr="007B1CF1">
              <w:t>13.</w:t>
            </w:r>
            <w:r w:rsidRPr="007B1CF1">
              <w:tab/>
              <w:t xml:space="preserve">fordert Unterstützung für die Erneuerung </w:t>
            </w:r>
            <w:r w:rsidRPr="007B1CF1">
              <w:rPr>
                <w:b/>
                <w:i/>
              </w:rPr>
              <w:t>und Modernisierung</w:t>
            </w:r>
            <w:r w:rsidRPr="007B1CF1">
              <w:t xml:space="preserve"> der Fischereiflotten in </w:t>
            </w:r>
            <w:r w:rsidRPr="007B1CF1">
              <w:rPr>
                <w:b/>
                <w:i/>
              </w:rPr>
              <w:t>der gesamten Europäischen Union mit besonderem Schwerpunkt auf</w:t>
            </w:r>
            <w:r w:rsidRPr="007B1CF1">
              <w:t xml:space="preserve"> den </w:t>
            </w:r>
            <w:r w:rsidRPr="007B1CF1">
              <w:rPr>
                <w:b/>
                <w:i/>
              </w:rPr>
              <w:t>Inselregionen und den</w:t>
            </w:r>
            <w:r w:rsidRPr="007B1CF1">
              <w:t xml:space="preserve"> Gebieten in äußerster Randlage, um die Zukunft des Fischereisektors zu sichern und einen Beitrag zur nachhaltigen lokalen Entwicklung zu leisten </w:t>
            </w:r>
            <w:r w:rsidRPr="007B1CF1">
              <w:rPr>
                <w:b/>
                <w:i/>
              </w:rPr>
              <w:t>und die wirtschaftliche und umweltbezogene Kontinuität des Sektors dieser geografisch benachteiligten Gebiete zu gewährleisten</w:t>
            </w:r>
            <w:r w:rsidRPr="007B1CF1">
              <w:t xml:space="preserve">; fordert die Kommission auf, den </w:t>
            </w:r>
            <w:r w:rsidRPr="007B1CF1">
              <w:rPr>
                <w:b/>
                <w:i/>
              </w:rPr>
              <w:t>erwähnten</w:t>
            </w:r>
            <w:r w:rsidRPr="007B1CF1">
              <w:t xml:space="preserve"> Regionen eine besondere Rolle in den partnerschaftliches Abkommen über nachhaltige Fischerei der EU mit Nachbarländern oder -regionen zu sichern, beispielsweise in Form von Infrastruktur-, Flotten- oder sektoralen Beihilfen;</w:t>
            </w:r>
          </w:p>
        </w:tc>
      </w:tr>
    </w:tbl>
    <w:p w14:paraId="48A9A69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2F69C0A2" w14:textId="77777777" w:rsidR="00846C1C" w:rsidRPr="007B1CF1" w:rsidRDefault="00846C1C" w:rsidP="00846C1C">
      <w:r w:rsidRPr="007B1CF1">
        <w:rPr>
          <w:rStyle w:val="HideTWBExt"/>
        </w:rPr>
        <w:t>&lt;/Amend&gt;</w:t>
      </w:r>
    </w:p>
    <w:p w14:paraId="7F282BC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186</w:t>
      </w:r>
      <w:r w:rsidRPr="007B1CF1">
        <w:rPr>
          <w:rStyle w:val="HideTWBExt"/>
        </w:rPr>
        <w:t>&lt;/NumAm&gt;</w:t>
      </w:r>
    </w:p>
    <w:p w14:paraId="432435ED"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5F35AD9F" w14:textId="77777777" w:rsidR="00846C1C" w:rsidRPr="007B1CF1" w:rsidRDefault="00846C1C" w:rsidP="00846C1C">
      <w:pPr>
        <w:pStyle w:val="NormalBold"/>
      </w:pPr>
      <w:r w:rsidRPr="007B1CF1">
        <w:rPr>
          <w:rStyle w:val="HideTWBExt"/>
          <w:b w:val="0"/>
        </w:rPr>
        <w:t>&lt;/RepeatBlock-By&gt;</w:t>
      </w:r>
    </w:p>
    <w:p w14:paraId="2952958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03E99E1"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73284F5" w14:textId="77777777" w:rsidTr="00C10AD6">
        <w:trPr>
          <w:trHeight w:hRule="exact" w:val="240"/>
          <w:jc w:val="center"/>
        </w:trPr>
        <w:tc>
          <w:tcPr>
            <w:tcW w:w="9752" w:type="dxa"/>
            <w:gridSpan w:val="2"/>
            <w:tcBorders>
              <w:top w:val="nil"/>
              <w:left w:val="nil"/>
              <w:bottom w:val="nil"/>
              <w:right w:val="nil"/>
            </w:tcBorders>
          </w:tcPr>
          <w:p w14:paraId="5CA23E07" w14:textId="77777777" w:rsidR="00846C1C" w:rsidRPr="007B1CF1" w:rsidRDefault="00846C1C" w:rsidP="00C10AD6"/>
        </w:tc>
      </w:tr>
      <w:tr w:rsidR="00846C1C" w:rsidRPr="007B1CF1" w14:paraId="1562AC06" w14:textId="77777777" w:rsidTr="00C10AD6">
        <w:trPr>
          <w:trHeight w:val="240"/>
          <w:jc w:val="center"/>
        </w:trPr>
        <w:tc>
          <w:tcPr>
            <w:tcW w:w="4876" w:type="dxa"/>
            <w:tcBorders>
              <w:top w:val="nil"/>
              <w:left w:val="nil"/>
              <w:bottom w:val="nil"/>
              <w:right w:val="nil"/>
            </w:tcBorders>
          </w:tcPr>
          <w:p w14:paraId="482392D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7C5ABF6" w14:textId="77777777" w:rsidR="00846C1C" w:rsidRPr="007B1CF1" w:rsidRDefault="00846C1C" w:rsidP="00C10AD6">
            <w:pPr>
              <w:pStyle w:val="AmColumnHeading"/>
            </w:pPr>
            <w:r w:rsidRPr="007B1CF1">
              <w:t>Geänderter Text</w:t>
            </w:r>
          </w:p>
        </w:tc>
      </w:tr>
      <w:tr w:rsidR="00846C1C" w:rsidRPr="007B1CF1" w14:paraId="414F707A" w14:textId="77777777" w:rsidTr="00C10AD6">
        <w:trPr>
          <w:jc w:val="center"/>
        </w:trPr>
        <w:tc>
          <w:tcPr>
            <w:tcW w:w="4876" w:type="dxa"/>
            <w:tcBorders>
              <w:top w:val="nil"/>
              <w:left w:val="nil"/>
              <w:bottom w:val="nil"/>
              <w:right w:val="nil"/>
            </w:tcBorders>
          </w:tcPr>
          <w:p w14:paraId="056E29BD"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w:t>
            </w:r>
            <w:r w:rsidRPr="007B1CF1">
              <w:rPr>
                <w:b/>
                <w:i/>
              </w:rPr>
              <w:t>den</w:t>
            </w:r>
            <w:r w:rsidRPr="007B1CF1">
              <w:t xml:space="preserve"> Regionen in äußerster Randlage </w:t>
            </w:r>
            <w:r w:rsidRPr="007B1CF1">
              <w:rPr>
                <w:b/>
                <w:i/>
              </w:rPr>
              <w:t>eine besondere Rolle</w:t>
            </w:r>
            <w:r w:rsidRPr="007B1CF1">
              <w:t xml:space="preserve"> in </w:t>
            </w:r>
            <w:r w:rsidRPr="007B1CF1">
              <w:rPr>
                <w:b/>
                <w:i/>
              </w:rPr>
              <w:t>den partnerschaftliches</w:t>
            </w:r>
            <w:r w:rsidRPr="007B1CF1">
              <w:t xml:space="preserve"> Abkommen über nachhaltige Fischerei der </w:t>
            </w:r>
            <w:r w:rsidRPr="007B1CF1">
              <w:rPr>
                <w:b/>
                <w:i/>
              </w:rPr>
              <w:t>EU</w:t>
            </w:r>
            <w:r w:rsidRPr="007B1CF1">
              <w:t xml:space="preserve"> mit Nachbarländern oder -regionen </w:t>
            </w:r>
            <w:r w:rsidRPr="007B1CF1">
              <w:rPr>
                <w:b/>
                <w:i/>
              </w:rPr>
              <w:t>zu sichern</w:t>
            </w:r>
            <w:r w:rsidRPr="007B1CF1">
              <w:t xml:space="preserve">, </w:t>
            </w:r>
            <w:r w:rsidRPr="007B1CF1">
              <w:rPr>
                <w:b/>
                <w:i/>
              </w:rPr>
              <w:t>beispielsweise in Form von Infrastruktur-, Flotten- oder sektoralen Beihilfen</w:t>
            </w:r>
            <w:r w:rsidRPr="007B1CF1">
              <w:t>;</w:t>
            </w:r>
          </w:p>
        </w:tc>
        <w:tc>
          <w:tcPr>
            <w:tcW w:w="4876" w:type="dxa"/>
            <w:tcBorders>
              <w:top w:val="nil"/>
              <w:left w:val="nil"/>
              <w:bottom w:val="nil"/>
              <w:right w:val="nil"/>
            </w:tcBorders>
          </w:tcPr>
          <w:p w14:paraId="6E43FD0B" w14:textId="77777777" w:rsidR="00846C1C" w:rsidRPr="007B1CF1" w:rsidRDefault="00846C1C" w:rsidP="00C10AD6">
            <w:pPr>
              <w:pStyle w:val="Normal6a"/>
            </w:pPr>
            <w:r w:rsidRPr="007B1CF1">
              <w:t>13.</w:t>
            </w:r>
            <w:r w:rsidRPr="007B1CF1">
              <w:tab/>
              <w:t xml:space="preserve">fordert </w:t>
            </w:r>
            <w:r w:rsidRPr="007B1CF1">
              <w:rPr>
                <w:b/>
                <w:i/>
              </w:rPr>
              <w:t>gezielte Investitionen sowie</w:t>
            </w:r>
            <w:r w:rsidRPr="007B1CF1">
              <w:t xml:space="preserve"> Unterstützung für die Erneuerung der Fischereiflotten </w:t>
            </w:r>
            <w:r w:rsidRPr="007B1CF1">
              <w:rPr>
                <w:b/>
                <w:i/>
              </w:rPr>
              <w:t>und die Verbesserung der Infrastruktur</w:t>
            </w:r>
            <w:r w:rsidRPr="007B1CF1">
              <w:t xml:space="preserve"> in den Gebieten in äußerster Randlage, um die Zukunft des Fischereisektors in den Gebieten in äußerster Randlagen zu sichern und einen Beitrag zur nachhaltigen lokalen Entwicklung zu leisten; fordert die Kommission auf, </w:t>
            </w:r>
            <w:r w:rsidRPr="007B1CF1">
              <w:rPr>
                <w:b/>
                <w:i/>
              </w:rPr>
              <w:t>der Einbindung der</w:t>
            </w:r>
            <w:r w:rsidRPr="007B1CF1">
              <w:t xml:space="preserve"> Regionen in äußerster Randlage in </w:t>
            </w:r>
            <w:r w:rsidRPr="007B1CF1">
              <w:rPr>
                <w:b/>
                <w:i/>
              </w:rPr>
              <w:t>die partnerschaftlichen</w:t>
            </w:r>
            <w:r w:rsidRPr="007B1CF1">
              <w:t xml:space="preserve"> Abkommen über nachhaltige Fischerei der </w:t>
            </w:r>
            <w:r w:rsidRPr="007B1CF1">
              <w:rPr>
                <w:b/>
                <w:i/>
              </w:rPr>
              <w:t>Union mit Drittstaaten, insbesondere</w:t>
            </w:r>
            <w:r w:rsidRPr="007B1CF1">
              <w:t xml:space="preserve"> mit Nachbarländern oder -regionen, </w:t>
            </w:r>
            <w:r w:rsidRPr="007B1CF1">
              <w:rPr>
                <w:b/>
                <w:i/>
              </w:rPr>
              <w:t>besondere Bedeutung beizumessen</w:t>
            </w:r>
            <w:r w:rsidRPr="007B1CF1">
              <w:t>;</w:t>
            </w:r>
          </w:p>
        </w:tc>
      </w:tr>
    </w:tbl>
    <w:p w14:paraId="1F9ADE4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34EEB9E" w14:textId="77777777" w:rsidR="00846C1C" w:rsidRPr="007B1CF1" w:rsidRDefault="00846C1C" w:rsidP="00846C1C">
      <w:r w:rsidRPr="007B1CF1">
        <w:rPr>
          <w:rStyle w:val="HideTWBExt"/>
        </w:rPr>
        <w:t>&lt;/Amend&gt;</w:t>
      </w:r>
    </w:p>
    <w:p w14:paraId="1E42E39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187</w:t>
      </w:r>
      <w:r w:rsidRPr="007B1CF1">
        <w:rPr>
          <w:rStyle w:val="HideTWBExt"/>
        </w:rPr>
        <w:t>&lt;/NumAm&gt;</w:t>
      </w:r>
    </w:p>
    <w:p w14:paraId="0721AECA"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323B1ED3" w14:textId="77777777" w:rsidR="00846C1C" w:rsidRPr="007B1CF1" w:rsidRDefault="00846C1C" w:rsidP="00846C1C">
      <w:pPr>
        <w:pStyle w:val="NormalBold"/>
      </w:pPr>
      <w:r w:rsidRPr="007B1CF1">
        <w:rPr>
          <w:rStyle w:val="HideTWBExt"/>
          <w:b w:val="0"/>
        </w:rPr>
        <w:t>&lt;/RepeatBlock-By&gt;</w:t>
      </w:r>
    </w:p>
    <w:p w14:paraId="211A5B4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B2C3F03"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18C0B57" w14:textId="77777777" w:rsidTr="00C10AD6">
        <w:trPr>
          <w:trHeight w:hRule="exact" w:val="240"/>
          <w:jc w:val="center"/>
        </w:trPr>
        <w:tc>
          <w:tcPr>
            <w:tcW w:w="9752" w:type="dxa"/>
            <w:gridSpan w:val="2"/>
            <w:tcBorders>
              <w:top w:val="nil"/>
              <w:left w:val="nil"/>
              <w:bottom w:val="nil"/>
              <w:right w:val="nil"/>
            </w:tcBorders>
          </w:tcPr>
          <w:p w14:paraId="3B79FA81" w14:textId="77777777" w:rsidR="00846C1C" w:rsidRPr="007B1CF1" w:rsidRDefault="00846C1C" w:rsidP="00C10AD6"/>
        </w:tc>
      </w:tr>
      <w:tr w:rsidR="00846C1C" w:rsidRPr="007B1CF1" w14:paraId="27265BE9" w14:textId="77777777" w:rsidTr="00C10AD6">
        <w:trPr>
          <w:trHeight w:val="240"/>
          <w:jc w:val="center"/>
        </w:trPr>
        <w:tc>
          <w:tcPr>
            <w:tcW w:w="4876" w:type="dxa"/>
            <w:tcBorders>
              <w:top w:val="nil"/>
              <w:left w:val="nil"/>
              <w:bottom w:val="nil"/>
              <w:right w:val="nil"/>
            </w:tcBorders>
          </w:tcPr>
          <w:p w14:paraId="049BF8B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EA0BAAC" w14:textId="77777777" w:rsidR="00846C1C" w:rsidRPr="007B1CF1" w:rsidRDefault="00846C1C" w:rsidP="00C10AD6">
            <w:pPr>
              <w:pStyle w:val="AmColumnHeading"/>
            </w:pPr>
            <w:r w:rsidRPr="007B1CF1">
              <w:t>Geänderter Text</w:t>
            </w:r>
          </w:p>
        </w:tc>
      </w:tr>
      <w:tr w:rsidR="00846C1C" w:rsidRPr="007B1CF1" w14:paraId="52A4C389" w14:textId="77777777" w:rsidTr="00C10AD6">
        <w:trPr>
          <w:jc w:val="center"/>
        </w:trPr>
        <w:tc>
          <w:tcPr>
            <w:tcW w:w="4876" w:type="dxa"/>
            <w:tcBorders>
              <w:top w:val="nil"/>
              <w:left w:val="nil"/>
              <w:bottom w:val="nil"/>
              <w:right w:val="nil"/>
            </w:tcBorders>
          </w:tcPr>
          <w:p w14:paraId="05A0C434" w14:textId="77777777" w:rsidR="00846C1C" w:rsidRPr="007B1CF1" w:rsidRDefault="00846C1C" w:rsidP="00C10AD6">
            <w:pPr>
              <w:pStyle w:val="Normal6a"/>
            </w:pPr>
            <w:r w:rsidRPr="007B1CF1">
              <w:t>13.</w:t>
            </w:r>
            <w:r w:rsidRPr="007B1CF1">
              <w:tab/>
              <w:t xml:space="preserve">fordert Unterstützung für die </w:t>
            </w:r>
            <w:r w:rsidRPr="007B1CF1">
              <w:rPr>
                <w:b/>
                <w:i/>
              </w:rPr>
              <w:t>Erneuerung</w:t>
            </w:r>
            <w:r w:rsidRPr="007B1CF1">
              <w:t xml:space="preserve">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0393A81B" w14:textId="77777777" w:rsidR="00846C1C" w:rsidRPr="007B1CF1" w:rsidRDefault="00846C1C" w:rsidP="00C10AD6">
            <w:pPr>
              <w:pStyle w:val="Normal6a"/>
            </w:pPr>
            <w:r w:rsidRPr="007B1CF1">
              <w:t>13.</w:t>
            </w:r>
            <w:r w:rsidRPr="007B1CF1">
              <w:tab/>
              <w:t xml:space="preserve">fordert Unterstützung für die </w:t>
            </w:r>
            <w:r w:rsidRPr="007B1CF1">
              <w:rPr>
                <w:b/>
                <w:i/>
              </w:rPr>
              <w:t>Modernisierung</w:t>
            </w:r>
            <w:r w:rsidRPr="007B1CF1">
              <w:t xml:space="preserve"> der Fischereiflotten in den Gebieten in äußerster Randlage, um die Zukunft des </w:t>
            </w:r>
            <w:r w:rsidRPr="007B1CF1">
              <w:rPr>
                <w:b/>
                <w:i/>
              </w:rPr>
              <w:t>handwerklichen</w:t>
            </w:r>
            <w:r w:rsidRPr="007B1CF1">
              <w:t xml:space="preserve"> Fischereisektors in den Gebieten in äußerster Randlage zu sichern und einen Beitrag zur nachhaltigen lokalen Entwicklung zu leisten</w:t>
            </w:r>
            <w:r w:rsidRPr="007B1CF1">
              <w:rPr>
                <w:b/>
                <w:i/>
              </w:rPr>
              <w:t>, wobei Überkapazitäten vermieden werden sollten</w:t>
            </w:r>
            <w:r w:rsidRPr="007B1CF1">
              <w:t xml:space="preserve">;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15EE53A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30C3BA7" w14:textId="77777777" w:rsidR="00846C1C" w:rsidRPr="007B1CF1" w:rsidRDefault="00846C1C" w:rsidP="00846C1C">
      <w:r w:rsidRPr="007B1CF1">
        <w:rPr>
          <w:rStyle w:val="HideTWBExt"/>
        </w:rPr>
        <w:t>&lt;/Amend&gt;</w:t>
      </w:r>
    </w:p>
    <w:p w14:paraId="1E92B66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188</w:t>
      </w:r>
      <w:r w:rsidRPr="007B1CF1">
        <w:rPr>
          <w:rStyle w:val="HideTWBExt"/>
        </w:rPr>
        <w:t>&lt;/NumAm&gt;</w:t>
      </w:r>
    </w:p>
    <w:p w14:paraId="7D6B9142" w14:textId="77777777" w:rsidR="00846C1C" w:rsidRPr="007B1CF1" w:rsidRDefault="00846C1C" w:rsidP="00846C1C">
      <w:pPr>
        <w:pStyle w:val="NormalBold"/>
      </w:pPr>
      <w:r w:rsidRPr="007B1CF1">
        <w:rPr>
          <w:rStyle w:val="HideTWBExt"/>
          <w:b w:val="0"/>
        </w:rPr>
        <w:t>&lt;RepeatBlock-By&gt;&lt;Members&gt;</w:t>
      </w:r>
      <w:r w:rsidRPr="007B1CF1">
        <w:t>Fredis Beleris</w:t>
      </w:r>
      <w:r w:rsidRPr="007B1CF1">
        <w:rPr>
          <w:rStyle w:val="HideTWBExt"/>
          <w:b w:val="0"/>
        </w:rPr>
        <w:t>&lt;/Members&gt;</w:t>
      </w:r>
    </w:p>
    <w:p w14:paraId="22B09201" w14:textId="77777777" w:rsidR="00846C1C" w:rsidRPr="007B1CF1" w:rsidRDefault="00846C1C" w:rsidP="00846C1C">
      <w:pPr>
        <w:pStyle w:val="NormalBold"/>
      </w:pPr>
      <w:r w:rsidRPr="007B1CF1">
        <w:rPr>
          <w:rStyle w:val="HideTWBExt"/>
          <w:b w:val="0"/>
        </w:rPr>
        <w:t>&lt;/RepeatBlock-By&gt;</w:t>
      </w:r>
    </w:p>
    <w:p w14:paraId="6ADE021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203CC87"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92BF875" w14:textId="77777777" w:rsidTr="00C10AD6">
        <w:trPr>
          <w:trHeight w:hRule="exact" w:val="240"/>
          <w:jc w:val="center"/>
        </w:trPr>
        <w:tc>
          <w:tcPr>
            <w:tcW w:w="9752" w:type="dxa"/>
            <w:gridSpan w:val="2"/>
            <w:tcBorders>
              <w:top w:val="nil"/>
              <w:left w:val="nil"/>
              <w:bottom w:val="nil"/>
              <w:right w:val="nil"/>
            </w:tcBorders>
          </w:tcPr>
          <w:p w14:paraId="46CA47A9" w14:textId="77777777" w:rsidR="00846C1C" w:rsidRPr="007B1CF1" w:rsidRDefault="00846C1C" w:rsidP="00C10AD6"/>
        </w:tc>
      </w:tr>
      <w:tr w:rsidR="00846C1C" w:rsidRPr="007B1CF1" w14:paraId="6150E561" w14:textId="77777777" w:rsidTr="00C10AD6">
        <w:trPr>
          <w:trHeight w:val="240"/>
          <w:jc w:val="center"/>
        </w:trPr>
        <w:tc>
          <w:tcPr>
            <w:tcW w:w="4876" w:type="dxa"/>
            <w:tcBorders>
              <w:top w:val="nil"/>
              <w:left w:val="nil"/>
              <w:bottom w:val="nil"/>
              <w:right w:val="nil"/>
            </w:tcBorders>
          </w:tcPr>
          <w:p w14:paraId="06E7871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B35FDA7" w14:textId="77777777" w:rsidR="00846C1C" w:rsidRPr="007B1CF1" w:rsidRDefault="00846C1C" w:rsidP="00C10AD6">
            <w:pPr>
              <w:pStyle w:val="AmColumnHeading"/>
            </w:pPr>
            <w:r w:rsidRPr="007B1CF1">
              <w:t>Geänderter Text</w:t>
            </w:r>
          </w:p>
        </w:tc>
      </w:tr>
      <w:tr w:rsidR="00846C1C" w:rsidRPr="007B1CF1" w14:paraId="417FB09C" w14:textId="77777777" w:rsidTr="00C10AD6">
        <w:trPr>
          <w:jc w:val="center"/>
        </w:trPr>
        <w:tc>
          <w:tcPr>
            <w:tcW w:w="4876" w:type="dxa"/>
            <w:tcBorders>
              <w:top w:val="nil"/>
              <w:left w:val="nil"/>
              <w:bottom w:val="nil"/>
              <w:right w:val="nil"/>
            </w:tcBorders>
          </w:tcPr>
          <w:p w14:paraId="777CA1DC" w14:textId="77777777" w:rsidR="00846C1C" w:rsidRPr="007B1CF1" w:rsidRDefault="00846C1C" w:rsidP="00C10AD6">
            <w:pPr>
              <w:pStyle w:val="Normal6a"/>
            </w:pPr>
            <w:r w:rsidRPr="007B1CF1">
              <w:t>13.</w:t>
            </w:r>
            <w:r w:rsidRPr="007B1CF1">
              <w:tab/>
              <w:t>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035A7D25"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w:t>
            </w:r>
            <w:r w:rsidRPr="007B1CF1">
              <w:rPr>
                <w:b/>
                <w:i/>
              </w:rPr>
              <w:t>und in Inselregionen</w:t>
            </w:r>
            <w:r w:rsidRPr="007B1CF1">
              <w:t>,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r>
    </w:tbl>
    <w:p w14:paraId="5AA7250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{EL}</w:t>
      </w:r>
      <w:r w:rsidRPr="007B1CF1">
        <w:t>el</w:t>
      </w:r>
      <w:r w:rsidRPr="007B1CF1">
        <w:rPr>
          <w:rStyle w:val="HideTWBExt"/>
        </w:rPr>
        <w:t>&lt;/Original&gt;</w:t>
      </w:r>
    </w:p>
    <w:p w14:paraId="10377044" w14:textId="11599B8D" w:rsidR="00846C1C" w:rsidRPr="007B1CF1" w:rsidRDefault="00846C1C" w:rsidP="00846C1C">
      <w:r w:rsidRPr="007B1CF1">
        <w:rPr>
          <w:rStyle w:val="HideTWBExt"/>
        </w:rPr>
        <w:t>&lt;/Amend&gt;</w:t>
      </w:r>
    </w:p>
    <w:p w14:paraId="10D36C7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189</w:t>
      </w:r>
      <w:r w:rsidRPr="007B1CF1">
        <w:rPr>
          <w:rStyle w:val="HideTWBExt"/>
        </w:rPr>
        <w:t>&lt;/NumAm&gt;</w:t>
      </w:r>
    </w:p>
    <w:p w14:paraId="19F3D3E4"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3A148514" w14:textId="77777777" w:rsidR="00846C1C" w:rsidRPr="007B1CF1" w:rsidRDefault="00846C1C" w:rsidP="00846C1C">
      <w:pPr>
        <w:pStyle w:val="NormalBold"/>
      </w:pPr>
      <w:r w:rsidRPr="007B1CF1">
        <w:rPr>
          <w:rStyle w:val="HideTWBExt"/>
          <w:b w:val="0"/>
        </w:rPr>
        <w:t>&lt;/RepeatBlock-By&gt;</w:t>
      </w:r>
    </w:p>
    <w:p w14:paraId="4042336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6BA8F72"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994FF45" w14:textId="77777777" w:rsidTr="00C10AD6">
        <w:trPr>
          <w:trHeight w:hRule="exact" w:val="240"/>
          <w:jc w:val="center"/>
        </w:trPr>
        <w:tc>
          <w:tcPr>
            <w:tcW w:w="9752" w:type="dxa"/>
            <w:gridSpan w:val="2"/>
            <w:tcBorders>
              <w:top w:val="nil"/>
              <w:left w:val="nil"/>
              <w:bottom w:val="nil"/>
              <w:right w:val="nil"/>
            </w:tcBorders>
          </w:tcPr>
          <w:p w14:paraId="7E1DD583" w14:textId="77777777" w:rsidR="00846C1C" w:rsidRPr="007B1CF1" w:rsidRDefault="00846C1C" w:rsidP="00C10AD6"/>
        </w:tc>
      </w:tr>
      <w:tr w:rsidR="00846C1C" w:rsidRPr="007B1CF1" w14:paraId="36932809" w14:textId="77777777" w:rsidTr="00C10AD6">
        <w:trPr>
          <w:trHeight w:val="240"/>
          <w:jc w:val="center"/>
        </w:trPr>
        <w:tc>
          <w:tcPr>
            <w:tcW w:w="4876" w:type="dxa"/>
            <w:tcBorders>
              <w:top w:val="nil"/>
              <w:left w:val="nil"/>
              <w:bottom w:val="nil"/>
              <w:right w:val="nil"/>
            </w:tcBorders>
          </w:tcPr>
          <w:p w14:paraId="4411DD7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6B2C65" w14:textId="77777777" w:rsidR="00846C1C" w:rsidRPr="007B1CF1" w:rsidRDefault="00846C1C" w:rsidP="00C10AD6">
            <w:pPr>
              <w:pStyle w:val="AmColumnHeading"/>
            </w:pPr>
            <w:r w:rsidRPr="007B1CF1">
              <w:t>Geänderter Text</w:t>
            </w:r>
          </w:p>
        </w:tc>
      </w:tr>
      <w:tr w:rsidR="00846C1C" w:rsidRPr="007B1CF1" w14:paraId="0A9360B4" w14:textId="77777777" w:rsidTr="00C10AD6">
        <w:trPr>
          <w:jc w:val="center"/>
        </w:trPr>
        <w:tc>
          <w:tcPr>
            <w:tcW w:w="4876" w:type="dxa"/>
            <w:tcBorders>
              <w:top w:val="nil"/>
              <w:left w:val="nil"/>
              <w:bottom w:val="nil"/>
              <w:right w:val="nil"/>
            </w:tcBorders>
          </w:tcPr>
          <w:p w14:paraId="4673B929"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partnerschaftliches</w:t>
            </w:r>
            <w:r w:rsidRPr="007B1CF1">
              <w:t xml:space="preserve">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60933634" w14:textId="77777777" w:rsidR="00846C1C" w:rsidRPr="007B1CF1" w:rsidRDefault="00846C1C" w:rsidP="00C10AD6">
            <w:pPr>
              <w:pStyle w:val="Normal6a"/>
            </w:pPr>
            <w:r w:rsidRPr="007B1CF1">
              <w:t>13.</w:t>
            </w:r>
            <w:r w:rsidRPr="007B1CF1">
              <w:tab/>
              <w:t>fordert Unterstützung für die Erneuerung der Fischereiflotten</w:t>
            </w:r>
            <w:r w:rsidRPr="007B1CF1">
              <w:rPr>
                <w:b/>
                <w:i/>
              </w:rPr>
              <w:t>, insbesondere</w:t>
            </w:r>
            <w:r w:rsidRPr="007B1CF1">
              <w:t xml:space="preserve"> in den Gebieten in äußerster Randlage, um die Zukunft des Fischereisektors in den Gebieten in äußerster Randlage zu sichern</w:t>
            </w:r>
            <w:r w:rsidRPr="007B1CF1">
              <w:rPr>
                <w:b/>
                <w:i/>
              </w:rPr>
              <w:t>, die Attraktivität zu steigern</w:t>
            </w:r>
            <w:r w:rsidRPr="007B1CF1">
              <w:t xml:space="preserve"> und einen Beitrag zur nachhaltigen lokalen Entwicklung zu leisten;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52F19D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A4274F7" w14:textId="77777777" w:rsidR="00846C1C" w:rsidRPr="007B1CF1" w:rsidRDefault="00846C1C" w:rsidP="00846C1C">
      <w:r w:rsidRPr="007B1CF1">
        <w:rPr>
          <w:rStyle w:val="HideTWBExt"/>
        </w:rPr>
        <w:t>&lt;/Amend&gt;</w:t>
      </w:r>
    </w:p>
    <w:p w14:paraId="2E8FC21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190</w:t>
      </w:r>
      <w:r w:rsidRPr="007B1CF1">
        <w:rPr>
          <w:rStyle w:val="HideTWBExt"/>
        </w:rPr>
        <w:t>&lt;/NumAm&gt;</w:t>
      </w:r>
    </w:p>
    <w:p w14:paraId="5C165A54"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60941E28" w14:textId="77777777" w:rsidR="00846C1C" w:rsidRPr="007B1CF1" w:rsidRDefault="00846C1C" w:rsidP="00846C1C">
      <w:pPr>
        <w:pStyle w:val="NormalBold"/>
      </w:pPr>
      <w:r w:rsidRPr="007B1CF1">
        <w:rPr>
          <w:rStyle w:val="HideTWBExt"/>
          <w:b w:val="0"/>
        </w:rPr>
        <w:t>&lt;/RepeatBlock-By&gt;</w:t>
      </w:r>
    </w:p>
    <w:p w14:paraId="2D55D5F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0FE8B72"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0C7DB54" w14:textId="77777777" w:rsidTr="00C10AD6">
        <w:trPr>
          <w:trHeight w:hRule="exact" w:val="240"/>
          <w:jc w:val="center"/>
        </w:trPr>
        <w:tc>
          <w:tcPr>
            <w:tcW w:w="9752" w:type="dxa"/>
            <w:gridSpan w:val="2"/>
            <w:tcBorders>
              <w:top w:val="nil"/>
              <w:left w:val="nil"/>
              <w:bottom w:val="nil"/>
              <w:right w:val="nil"/>
            </w:tcBorders>
          </w:tcPr>
          <w:p w14:paraId="50387406" w14:textId="77777777" w:rsidR="00846C1C" w:rsidRPr="007B1CF1" w:rsidRDefault="00846C1C" w:rsidP="00C10AD6"/>
        </w:tc>
      </w:tr>
      <w:tr w:rsidR="00846C1C" w:rsidRPr="007B1CF1" w14:paraId="51C3402D" w14:textId="77777777" w:rsidTr="00C10AD6">
        <w:trPr>
          <w:trHeight w:val="240"/>
          <w:jc w:val="center"/>
        </w:trPr>
        <w:tc>
          <w:tcPr>
            <w:tcW w:w="4876" w:type="dxa"/>
            <w:tcBorders>
              <w:top w:val="nil"/>
              <w:left w:val="nil"/>
              <w:bottom w:val="nil"/>
              <w:right w:val="nil"/>
            </w:tcBorders>
          </w:tcPr>
          <w:p w14:paraId="2E35F47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6F14A7B" w14:textId="77777777" w:rsidR="00846C1C" w:rsidRPr="007B1CF1" w:rsidRDefault="00846C1C" w:rsidP="00C10AD6">
            <w:pPr>
              <w:pStyle w:val="AmColumnHeading"/>
            </w:pPr>
            <w:r w:rsidRPr="007B1CF1">
              <w:t>Geänderter Text</w:t>
            </w:r>
          </w:p>
        </w:tc>
      </w:tr>
      <w:tr w:rsidR="00846C1C" w:rsidRPr="007B1CF1" w14:paraId="75CE4AD0" w14:textId="77777777" w:rsidTr="00C10AD6">
        <w:trPr>
          <w:jc w:val="center"/>
        </w:trPr>
        <w:tc>
          <w:tcPr>
            <w:tcW w:w="4876" w:type="dxa"/>
            <w:tcBorders>
              <w:top w:val="nil"/>
              <w:left w:val="nil"/>
              <w:bottom w:val="nil"/>
              <w:right w:val="nil"/>
            </w:tcBorders>
          </w:tcPr>
          <w:p w14:paraId="4A81E2FA"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partnerschaftliches</w:t>
            </w:r>
            <w:r w:rsidRPr="007B1CF1">
              <w:t xml:space="preserve">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73ED687C"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w:t>
            </w:r>
            <w:r w:rsidRPr="007B1CF1">
              <w:rPr>
                <w:b/>
                <w:i/>
              </w:rPr>
              <w:t>mit europäischen Mitteln</w:t>
            </w:r>
            <w:r w:rsidRPr="007B1CF1">
              <w:t xml:space="preserve">, um die Zukunft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061911D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ACD22F8" w14:textId="77777777" w:rsidR="00846C1C" w:rsidRPr="007B1CF1" w:rsidRDefault="00846C1C" w:rsidP="00846C1C">
      <w:r w:rsidRPr="007B1CF1">
        <w:rPr>
          <w:rStyle w:val="HideTWBExt"/>
        </w:rPr>
        <w:t>&lt;/Amend&gt;</w:t>
      </w:r>
    </w:p>
    <w:p w14:paraId="4CEB659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191</w:t>
      </w:r>
      <w:r w:rsidRPr="007B1CF1">
        <w:rPr>
          <w:rStyle w:val="HideTWBExt"/>
        </w:rPr>
        <w:t>&lt;/NumAm&gt;</w:t>
      </w:r>
    </w:p>
    <w:p w14:paraId="7DA5C85E"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C04AEEA" w14:textId="77777777" w:rsidR="00846C1C" w:rsidRPr="007B1CF1" w:rsidRDefault="00846C1C" w:rsidP="00846C1C">
      <w:pPr>
        <w:pStyle w:val="NormalBold"/>
      </w:pPr>
      <w:r w:rsidRPr="007B1CF1">
        <w:rPr>
          <w:rStyle w:val="HideTWBExt"/>
          <w:b w:val="0"/>
        </w:rPr>
        <w:t>&lt;/RepeatBlock-By&gt;</w:t>
      </w:r>
    </w:p>
    <w:p w14:paraId="3AB72F1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0961DEF"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EE8EE5D" w14:textId="77777777" w:rsidTr="00C10AD6">
        <w:trPr>
          <w:trHeight w:hRule="exact" w:val="240"/>
          <w:jc w:val="center"/>
        </w:trPr>
        <w:tc>
          <w:tcPr>
            <w:tcW w:w="9752" w:type="dxa"/>
            <w:gridSpan w:val="2"/>
            <w:tcBorders>
              <w:top w:val="nil"/>
              <w:left w:val="nil"/>
              <w:bottom w:val="nil"/>
              <w:right w:val="nil"/>
            </w:tcBorders>
          </w:tcPr>
          <w:p w14:paraId="3A07237B" w14:textId="77777777" w:rsidR="00846C1C" w:rsidRPr="007B1CF1" w:rsidRDefault="00846C1C" w:rsidP="00C10AD6"/>
        </w:tc>
      </w:tr>
      <w:tr w:rsidR="00846C1C" w:rsidRPr="007B1CF1" w14:paraId="08892ACA" w14:textId="77777777" w:rsidTr="00C10AD6">
        <w:trPr>
          <w:trHeight w:val="240"/>
          <w:jc w:val="center"/>
        </w:trPr>
        <w:tc>
          <w:tcPr>
            <w:tcW w:w="4876" w:type="dxa"/>
            <w:tcBorders>
              <w:top w:val="nil"/>
              <w:left w:val="nil"/>
              <w:bottom w:val="nil"/>
              <w:right w:val="nil"/>
            </w:tcBorders>
          </w:tcPr>
          <w:p w14:paraId="090D46F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D68621F" w14:textId="77777777" w:rsidR="00846C1C" w:rsidRPr="007B1CF1" w:rsidRDefault="00846C1C" w:rsidP="00C10AD6">
            <w:pPr>
              <w:pStyle w:val="AmColumnHeading"/>
            </w:pPr>
            <w:r w:rsidRPr="007B1CF1">
              <w:t>Geänderter Text</w:t>
            </w:r>
          </w:p>
        </w:tc>
      </w:tr>
      <w:tr w:rsidR="00846C1C" w:rsidRPr="007B1CF1" w14:paraId="0F3EF8F7" w14:textId="77777777" w:rsidTr="00C10AD6">
        <w:trPr>
          <w:jc w:val="center"/>
        </w:trPr>
        <w:tc>
          <w:tcPr>
            <w:tcW w:w="4876" w:type="dxa"/>
            <w:tcBorders>
              <w:top w:val="nil"/>
              <w:left w:val="nil"/>
              <w:bottom w:val="nil"/>
              <w:right w:val="nil"/>
            </w:tcBorders>
          </w:tcPr>
          <w:p w14:paraId="113B2D99" w14:textId="77777777" w:rsidR="00846C1C" w:rsidRPr="007B1CF1" w:rsidRDefault="00846C1C" w:rsidP="00C10AD6">
            <w:pPr>
              <w:pStyle w:val="Normal6a"/>
            </w:pPr>
            <w:r w:rsidRPr="007B1CF1">
              <w:t>13.</w:t>
            </w:r>
            <w:r w:rsidRPr="007B1CF1">
              <w:tab/>
              <w:t>fordert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2651127C" w14:textId="77777777" w:rsidR="00846C1C" w:rsidRPr="007B1CF1" w:rsidRDefault="00846C1C" w:rsidP="00C10AD6">
            <w:pPr>
              <w:pStyle w:val="Normal6a"/>
            </w:pPr>
            <w:r w:rsidRPr="007B1CF1">
              <w:t>13.</w:t>
            </w:r>
            <w:r w:rsidRPr="007B1CF1">
              <w:tab/>
              <w:t xml:space="preserve">fordert </w:t>
            </w:r>
            <w:r w:rsidRPr="007B1CF1">
              <w:rPr>
                <w:b/>
                <w:i/>
              </w:rPr>
              <w:t>eine spezielle finanzielle</w:t>
            </w:r>
            <w:r w:rsidRPr="007B1CF1">
              <w:t xml:space="preserve"> Unterstützung für die Erneuerung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partnerschaftliches Abkommen über nachhaltige Fischerei der EU mit Nachbarländern oder -regionen zu sichern, beispielsweise in Form von Infrastruktur-, Flotten- oder sektoralen Beihilfen;</w:t>
            </w:r>
          </w:p>
        </w:tc>
      </w:tr>
    </w:tbl>
    <w:p w14:paraId="7DE1CE0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5AA8F7FE" w14:textId="77777777" w:rsidR="00846C1C" w:rsidRPr="007B1CF1" w:rsidRDefault="00846C1C" w:rsidP="00846C1C">
      <w:r w:rsidRPr="007B1CF1">
        <w:rPr>
          <w:rStyle w:val="HideTWBExt"/>
        </w:rPr>
        <w:t>&lt;/Amend&gt;</w:t>
      </w:r>
    </w:p>
    <w:p w14:paraId="5253180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192</w:t>
      </w:r>
      <w:r w:rsidRPr="007B1CF1">
        <w:rPr>
          <w:rStyle w:val="HideTWBExt"/>
        </w:rPr>
        <w:t>&lt;/NumAm&gt;</w:t>
      </w:r>
    </w:p>
    <w:p w14:paraId="58CDEA48"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EA1C444" w14:textId="77777777" w:rsidR="00846C1C" w:rsidRPr="007B1CF1" w:rsidRDefault="00846C1C" w:rsidP="00846C1C">
      <w:pPr>
        <w:pStyle w:val="NormalBold"/>
      </w:pPr>
      <w:r w:rsidRPr="007B1CF1">
        <w:rPr>
          <w:rStyle w:val="HideTWBExt"/>
          <w:b w:val="0"/>
        </w:rPr>
        <w:t>&lt;/RepeatBlock-By&gt;</w:t>
      </w:r>
    </w:p>
    <w:p w14:paraId="4EF3450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5AD4111"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D721BC" w14:textId="77777777" w:rsidTr="00C10AD6">
        <w:trPr>
          <w:trHeight w:hRule="exact" w:val="240"/>
          <w:jc w:val="center"/>
        </w:trPr>
        <w:tc>
          <w:tcPr>
            <w:tcW w:w="9752" w:type="dxa"/>
            <w:gridSpan w:val="2"/>
            <w:tcBorders>
              <w:top w:val="nil"/>
              <w:left w:val="nil"/>
              <w:bottom w:val="nil"/>
              <w:right w:val="nil"/>
            </w:tcBorders>
          </w:tcPr>
          <w:p w14:paraId="42A6033D" w14:textId="77777777" w:rsidR="00846C1C" w:rsidRPr="007B1CF1" w:rsidRDefault="00846C1C" w:rsidP="00C10AD6"/>
        </w:tc>
      </w:tr>
      <w:tr w:rsidR="00846C1C" w:rsidRPr="007B1CF1" w14:paraId="2B75E712" w14:textId="77777777" w:rsidTr="00C10AD6">
        <w:trPr>
          <w:trHeight w:val="240"/>
          <w:jc w:val="center"/>
        </w:trPr>
        <w:tc>
          <w:tcPr>
            <w:tcW w:w="4876" w:type="dxa"/>
            <w:tcBorders>
              <w:top w:val="nil"/>
              <w:left w:val="nil"/>
              <w:bottom w:val="nil"/>
              <w:right w:val="nil"/>
            </w:tcBorders>
          </w:tcPr>
          <w:p w14:paraId="59361CA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BF75B4A" w14:textId="77777777" w:rsidR="00846C1C" w:rsidRPr="007B1CF1" w:rsidRDefault="00846C1C" w:rsidP="00C10AD6">
            <w:pPr>
              <w:pStyle w:val="AmColumnHeading"/>
            </w:pPr>
            <w:r w:rsidRPr="007B1CF1">
              <w:t>Geänderter Text</w:t>
            </w:r>
          </w:p>
        </w:tc>
      </w:tr>
      <w:tr w:rsidR="00846C1C" w:rsidRPr="007B1CF1" w14:paraId="13ABAF82" w14:textId="77777777" w:rsidTr="00C10AD6">
        <w:trPr>
          <w:jc w:val="center"/>
        </w:trPr>
        <w:tc>
          <w:tcPr>
            <w:tcW w:w="4876" w:type="dxa"/>
            <w:tcBorders>
              <w:top w:val="nil"/>
              <w:left w:val="nil"/>
              <w:bottom w:val="nil"/>
              <w:right w:val="nil"/>
            </w:tcBorders>
          </w:tcPr>
          <w:p w14:paraId="652E786D"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w:t>
            </w:r>
            <w:r w:rsidRPr="007B1CF1">
              <w:rPr>
                <w:b/>
                <w:i/>
              </w:rPr>
              <w:t>Zukunft</w:t>
            </w:r>
            <w:r w:rsidRPr="007B1CF1">
              <w:t xml:space="preserve">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partnerschaftliches</w:t>
            </w:r>
            <w:r w:rsidRPr="007B1CF1">
              <w:t xml:space="preserve">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42CED41A"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w:t>
            </w:r>
            <w:r w:rsidRPr="007B1CF1">
              <w:rPr>
                <w:b/>
                <w:i/>
              </w:rPr>
              <w:t>wirtschaftliche Tragfähigkeit</w:t>
            </w:r>
            <w:r w:rsidRPr="007B1CF1">
              <w:t xml:space="preserve">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3C78BB5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EB7930D" w14:textId="77777777" w:rsidR="00846C1C" w:rsidRPr="007B1CF1" w:rsidRDefault="00846C1C" w:rsidP="00846C1C">
      <w:r w:rsidRPr="007B1CF1">
        <w:rPr>
          <w:rStyle w:val="HideTWBExt"/>
        </w:rPr>
        <w:t>&lt;/Amend&gt;</w:t>
      </w:r>
    </w:p>
    <w:p w14:paraId="72488A9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193</w:t>
      </w:r>
      <w:r w:rsidRPr="007B1CF1">
        <w:rPr>
          <w:rStyle w:val="HideTWBExt"/>
        </w:rPr>
        <w:t>&lt;/NumAm&gt;</w:t>
      </w:r>
    </w:p>
    <w:p w14:paraId="63F912D3"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6554185E" w14:textId="77777777" w:rsidR="00846C1C" w:rsidRPr="007B1CF1" w:rsidRDefault="00846C1C" w:rsidP="00846C1C">
      <w:pPr>
        <w:pStyle w:val="NormalBold"/>
      </w:pPr>
      <w:r w:rsidRPr="007B1CF1">
        <w:rPr>
          <w:rStyle w:val="HideTWBExt"/>
          <w:b w:val="0"/>
        </w:rPr>
        <w:t>&lt;/RepeatBlock-By&gt;</w:t>
      </w:r>
    </w:p>
    <w:p w14:paraId="6637C7A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4F44FE2"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520B151" w14:textId="77777777" w:rsidTr="00C10AD6">
        <w:trPr>
          <w:trHeight w:hRule="exact" w:val="240"/>
          <w:jc w:val="center"/>
        </w:trPr>
        <w:tc>
          <w:tcPr>
            <w:tcW w:w="9752" w:type="dxa"/>
            <w:gridSpan w:val="2"/>
            <w:tcBorders>
              <w:top w:val="nil"/>
              <w:left w:val="nil"/>
              <w:bottom w:val="nil"/>
              <w:right w:val="nil"/>
            </w:tcBorders>
          </w:tcPr>
          <w:p w14:paraId="2BA93345" w14:textId="77777777" w:rsidR="00846C1C" w:rsidRPr="007B1CF1" w:rsidRDefault="00846C1C" w:rsidP="00C10AD6"/>
        </w:tc>
      </w:tr>
      <w:tr w:rsidR="00846C1C" w:rsidRPr="007B1CF1" w14:paraId="217A814A" w14:textId="77777777" w:rsidTr="00C10AD6">
        <w:trPr>
          <w:trHeight w:val="240"/>
          <w:jc w:val="center"/>
        </w:trPr>
        <w:tc>
          <w:tcPr>
            <w:tcW w:w="4876" w:type="dxa"/>
            <w:tcBorders>
              <w:top w:val="nil"/>
              <w:left w:val="nil"/>
              <w:bottom w:val="nil"/>
              <w:right w:val="nil"/>
            </w:tcBorders>
          </w:tcPr>
          <w:p w14:paraId="223F1C5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2ED3A6" w14:textId="77777777" w:rsidR="00846C1C" w:rsidRPr="007B1CF1" w:rsidRDefault="00846C1C" w:rsidP="00C10AD6">
            <w:pPr>
              <w:pStyle w:val="AmColumnHeading"/>
            </w:pPr>
            <w:r w:rsidRPr="007B1CF1">
              <w:t>Geänderter Text</w:t>
            </w:r>
          </w:p>
        </w:tc>
      </w:tr>
      <w:tr w:rsidR="00846C1C" w:rsidRPr="007B1CF1" w14:paraId="6DD77075" w14:textId="77777777" w:rsidTr="00C10AD6">
        <w:trPr>
          <w:jc w:val="center"/>
        </w:trPr>
        <w:tc>
          <w:tcPr>
            <w:tcW w:w="4876" w:type="dxa"/>
            <w:tcBorders>
              <w:top w:val="nil"/>
              <w:left w:val="nil"/>
              <w:bottom w:val="nil"/>
              <w:right w:val="nil"/>
            </w:tcBorders>
          </w:tcPr>
          <w:p w14:paraId="73BEC2A1"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in </w:t>
            </w:r>
            <w:r w:rsidRPr="007B1CF1">
              <w:rPr>
                <w:b/>
                <w:i/>
              </w:rPr>
              <w:t>den</w:t>
            </w:r>
            <w:r w:rsidRPr="007B1CF1">
              <w:t xml:space="preserve"> Gebieten </w:t>
            </w:r>
            <w:r w:rsidRPr="007B1CF1">
              <w:rPr>
                <w:b/>
                <w:i/>
              </w:rPr>
              <w:t>in äußerster Randlage</w:t>
            </w:r>
            <w:r w:rsidRPr="007B1CF1">
              <w:t xml:space="preserve"> zu sichern und einen Beitrag zur nachhaltigen lokalen Entwicklung zu leisten; fordert die Kommission auf, den Regionen in äußerster Randlage eine besondere Rolle in den </w:t>
            </w:r>
            <w:r w:rsidRPr="007B1CF1">
              <w:rPr>
                <w:b/>
                <w:i/>
              </w:rPr>
              <w:t>partnerschaftliches</w:t>
            </w:r>
            <w:r w:rsidRPr="007B1CF1">
              <w:t xml:space="preserve">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783D9704" w14:textId="77777777" w:rsidR="00846C1C" w:rsidRPr="007B1CF1" w:rsidRDefault="00846C1C" w:rsidP="00C10AD6">
            <w:pPr>
              <w:pStyle w:val="Normal6a"/>
            </w:pPr>
            <w:r w:rsidRPr="007B1CF1">
              <w:t>13.</w:t>
            </w:r>
            <w:r w:rsidRPr="007B1CF1">
              <w:tab/>
              <w:t xml:space="preserve">fordert Unterstützung für die Erneuerung der Fischereiflotten in den Gebieten in äußerster Randlage, um die Zukunft des Fischereisektors in </w:t>
            </w:r>
            <w:r w:rsidRPr="007B1CF1">
              <w:rPr>
                <w:b/>
                <w:i/>
              </w:rPr>
              <w:t>diesen</w:t>
            </w:r>
            <w:r w:rsidRPr="007B1CF1">
              <w:t xml:space="preserve"> Gebieten zu sichern und einen Beitrag zur nachhaltigen lokalen Entwicklung zu leisten;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7D022A0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712E2D9" w14:textId="77777777" w:rsidR="00846C1C" w:rsidRPr="007B1CF1" w:rsidRDefault="00846C1C" w:rsidP="00846C1C">
      <w:r w:rsidRPr="007B1CF1">
        <w:rPr>
          <w:rStyle w:val="HideTWBExt"/>
        </w:rPr>
        <w:t>&lt;/Amend&gt;</w:t>
      </w:r>
    </w:p>
    <w:p w14:paraId="7947013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194</w:t>
      </w:r>
      <w:r w:rsidRPr="007B1CF1">
        <w:rPr>
          <w:rStyle w:val="HideTWBExt"/>
        </w:rPr>
        <w:t>&lt;/NumAm&gt;</w:t>
      </w:r>
    </w:p>
    <w:p w14:paraId="3407A807"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24C5DBCD"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558E1758" w14:textId="77777777" w:rsidR="00846C1C" w:rsidRPr="007B1CF1" w:rsidRDefault="00846C1C" w:rsidP="00846C1C">
      <w:pPr>
        <w:pStyle w:val="NormalBold"/>
      </w:pPr>
      <w:r w:rsidRPr="007B1CF1">
        <w:rPr>
          <w:rStyle w:val="HideTWBExt"/>
          <w:b w:val="0"/>
        </w:rPr>
        <w:t>&lt;/RepeatBlock-By&gt;</w:t>
      </w:r>
    </w:p>
    <w:p w14:paraId="47227CE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11FC13B" w14:textId="77777777" w:rsidR="00846C1C" w:rsidRPr="007B1CF1" w:rsidRDefault="00846C1C" w:rsidP="00846C1C">
      <w:pPr>
        <w:pStyle w:val="NormalBold"/>
      </w:pPr>
      <w:r w:rsidRPr="007B1CF1">
        <w:rPr>
          <w:rStyle w:val="HideTWBExt"/>
        </w:rPr>
        <w:t>&lt;Article&gt;</w:t>
      </w:r>
      <w:r w:rsidRPr="007B1CF1">
        <w:t>Ziffer 13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934CCF0" w14:textId="77777777" w:rsidTr="00C10AD6">
        <w:trPr>
          <w:trHeight w:hRule="exact" w:val="240"/>
          <w:jc w:val="center"/>
        </w:trPr>
        <w:tc>
          <w:tcPr>
            <w:tcW w:w="9752" w:type="dxa"/>
            <w:gridSpan w:val="2"/>
            <w:tcBorders>
              <w:top w:val="nil"/>
              <w:left w:val="nil"/>
              <w:bottom w:val="nil"/>
              <w:right w:val="nil"/>
            </w:tcBorders>
          </w:tcPr>
          <w:p w14:paraId="0A44B733" w14:textId="77777777" w:rsidR="00846C1C" w:rsidRPr="007B1CF1" w:rsidRDefault="00846C1C" w:rsidP="00C10AD6"/>
        </w:tc>
      </w:tr>
      <w:tr w:rsidR="00846C1C" w:rsidRPr="007B1CF1" w14:paraId="33BBC232" w14:textId="77777777" w:rsidTr="00C10AD6">
        <w:trPr>
          <w:trHeight w:val="240"/>
          <w:jc w:val="center"/>
        </w:trPr>
        <w:tc>
          <w:tcPr>
            <w:tcW w:w="4876" w:type="dxa"/>
            <w:tcBorders>
              <w:top w:val="nil"/>
              <w:left w:val="nil"/>
              <w:bottom w:val="nil"/>
              <w:right w:val="nil"/>
            </w:tcBorders>
          </w:tcPr>
          <w:p w14:paraId="49A6C98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E8D7485" w14:textId="77777777" w:rsidR="00846C1C" w:rsidRPr="007B1CF1" w:rsidRDefault="00846C1C" w:rsidP="00C10AD6">
            <w:pPr>
              <w:pStyle w:val="AmColumnHeading"/>
            </w:pPr>
            <w:r w:rsidRPr="007B1CF1">
              <w:t>Geänderter Text</w:t>
            </w:r>
          </w:p>
        </w:tc>
      </w:tr>
      <w:tr w:rsidR="00846C1C" w:rsidRPr="007B1CF1" w14:paraId="7760A6D4" w14:textId="77777777" w:rsidTr="00C10AD6">
        <w:trPr>
          <w:jc w:val="center"/>
        </w:trPr>
        <w:tc>
          <w:tcPr>
            <w:tcW w:w="4876" w:type="dxa"/>
            <w:tcBorders>
              <w:top w:val="nil"/>
              <w:left w:val="nil"/>
              <w:bottom w:val="nil"/>
              <w:right w:val="nil"/>
            </w:tcBorders>
          </w:tcPr>
          <w:p w14:paraId="4515D4A0" w14:textId="77777777" w:rsidR="00846C1C" w:rsidRPr="007B1CF1" w:rsidRDefault="00846C1C" w:rsidP="00C10AD6">
            <w:pPr>
              <w:pStyle w:val="Normal6a"/>
            </w:pPr>
            <w:r w:rsidRPr="007B1CF1">
              <w:t>13.</w:t>
            </w:r>
            <w:r w:rsidRPr="007B1CF1">
              <w:tab/>
              <w:t xml:space="preserve">fordert Unterstützung für die </w:t>
            </w:r>
            <w:r w:rsidRPr="007B1CF1">
              <w:rPr>
                <w:b/>
                <w:i/>
              </w:rPr>
              <w:t>Erneuerung</w:t>
            </w:r>
            <w:r w:rsidRPr="007B1CF1">
              <w:t xml:space="preserve">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partnerschaftliches</w:t>
            </w:r>
            <w:r w:rsidRPr="007B1CF1">
              <w:t xml:space="preserve"> Abkommen über nachhaltige Fischerei der EU mit Nachbarländern oder -regionen zu sichern, beispielsweise in Form von Infrastruktur-, Flotten- oder sektoralen Beihilfen;</w:t>
            </w:r>
          </w:p>
        </w:tc>
        <w:tc>
          <w:tcPr>
            <w:tcW w:w="4876" w:type="dxa"/>
            <w:tcBorders>
              <w:top w:val="nil"/>
              <w:left w:val="nil"/>
              <w:bottom w:val="nil"/>
              <w:right w:val="nil"/>
            </w:tcBorders>
          </w:tcPr>
          <w:p w14:paraId="718ADD82" w14:textId="77777777" w:rsidR="00846C1C" w:rsidRPr="007B1CF1" w:rsidRDefault="00846C1C" w:rsidP="00C10AD6">
            <w:pPr>
              <w:pStyle w:val="Normal6a"/>
            </w:pPr>
            <w:r w:rsidRPr="007B1CF1">
              <w:t>13.</w:t>
            </w:r>
            <w:r w:rsidRPr="007B1CF1">
              <w:tab/>
              <w:t xml:space="preserve">fordert Unterstützung für die </w:t>
            </w:r>
            <w:r w:rsidRPr="007B1CF1">
              <w:rPr>
                <w:b/>
                <w:i/>
              </w:rPr>
              <w:t>Modernisierung</w:t>
            </w:r>
            <w:r w:rsidRPr="007B1CF1">
              <w:t xml:space="preserve"> der Fischereiflotten in den Gebieten in äußerster Randlage, um die Zukunft des Fischereisektors in den Gebieten in äußerster Randlage zu sichern und einen Beitrag zur nachhaltigen lokalen Entwicklung zu leisten; fordert die Kommission auf, den Regionen in äußerster Randlage eine besondere Rolle in den </w:t>
            </w:r>
            <w:r w:rsidRPr="007B1CF1">
              <w:rPr>
                <w:b/>
                <w:i/>
              </w:rPr>
              <w:t>partnerschaftlichen</w:t>
            </w:r>
            <w:r w:rsidRPr="007B1CF1">
              <w:t xml:space="preserve"> Abkommen über nachhaltige Fischerei der EU mit Nachbarländern oder -regionen zu sichern, beispielsweise in Form von Infrastruktur-, Flotten- oder sektoralen Beihilfen;</w:t>
            </w:r>
          </w:p>
        </w:tc>
      </w:tr>
    </w:tbl>
    <w:p w14:paraId="51ED14B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F409A82" w14:textId="77777777" w:rsidR="00846C1C" w:rsidRPr="007B1CF1" w:rsidRDefault="00846C1C" w:rsidP="00846C1C">
      <w:r w:rsidRPr="007B1CF1">
        <w:rPr>
          <w:rStyle w:val="HideTWBExt"/>
        </w:rPr>
        <w:t>&lt;/Amend&gt;</w:t>
      </w:r>
    </w:p>
    <w:p w14:paraId="78C04DC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195</w:t>
      </w:r>
      <w:r w:rsidRPr="007B1CF1">
        <w:rPr>
          <w:rStyle w:val="HideTWBExt"/>
        </w:rPr>
        <w:t>&lt;/NumAm&gt;</w:t>
      </w:r>
    </w:p>
    <w:p w14:paraId="04742529"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76C237FC" w14:textId="77777777" w:rsidR="00846C1C" w:rsidRPr="007B1CF1" w:rsidRDefault="00846C1C" w:rsidP="00846C1C">
      <w:pPr>
        <w:pStyle w:val="NormalBold"/>
      </w:pPr>
      <w:r w:rsidRPr="007B1CF1">
        <w:rPr>
          <w:rStyle w:val="HideTWBExt"/>
          <w:b w:val="0"/>
        </w:rPr>
        <w:t>&lt;/RepeatBlock-By&gt;</w:t>
      </w:r>
    </w:p>
    <w:p w14:paraId="13EAB13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D9C54FB" w14:textId="77777777" w:rsidR="00846C1C" w:rsidRPr="007B1CF1" w:rsidRDefault="00846C1C" w:rsidP="00846C1C">
      <w:pPr>
        <w:pStyle w:val="NormalBold"/>
      </w:pPr>
      <w:r w:rsidRPr="007B1CF1">
        <w:rPr>
          <w:rStyle w:val="HideTWBExt"/>
        </w:rPr>
        <w:t>&lt;Article&gt;</w:t>
      </w:r>
      <w:r w:rsidRPr="007B1CF1">
        <w:t>Ziffer 13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EA1146E" w14:textId="77777777" w:rsidTr="00C10AD6">
        <w:trPr>
          <w:trHeight w:hRule="exact" w:val="240"/>
          <w:jc w:val="center"/>
        </w:trPr>
        <w:tc>
          <w:tcPr>
            <w:tcW w:w="9752" w:type="dxa"/>
            <w:gridSpan w:val="2"/>
            <w:tcBorders>
              <w:top w:val="nil"/>
              <w:left w:val="nil"/>
              <w:bottom w:val="nil"/>
              <w:right w:val="nil"/>
            </w:tcBorders>
          </w:tcPr>
          <w:p w14:paraId="6174F327" w14:textId="77777777" w:rsidR="00846C1C" w:rsidRPr="007B1CF1" w:rsidRDefault="00846C1C" w:rsidP="00C10AD6"/>
        </w:tc>
      </w:tr>
      <w:tr w:rsidR="00846C1C" w:rsidRPr="007B1CF1" w14:paraId="7D9C52D9" w14:textId="77777777" w:rsidTr="00C10AD6">
        <w:trPr>
          <w:trHeight w:val="240"/>
          <w:jc w:val="center"/>
        </w:trPr>
        <w:tc>
          <w:tcPr>
            <w:tcW w:w="4876" w:type="dxa"/>
            <w:tcBorders>
              <w:top w:val="nil"/>
              <w:left w:val="nil"/>
              <w:bottom w:val="nil"/>
              <w:right w:val="nil"/>
            </w:tcBorders>
          </w:tcPr>
          <w:p w14:paraId="6499A41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537ED6D" w14:textId="77777777" w:rsidR="00846C1C" w:rsidRPr="007B1CF1" w:rsidRDefault="00846C1C" w:rsidP="00C10AD6">
            <w:pPr>
              <w:pStyle w:val="AmColumnHeading"/>
            </w:pPr>
            <w:r w:rsidRPr="007B1CF1">
              <w:t>Geänderter Text</w:t>
            </w:r>
          </w:p>
        </w:tc>
      </w:tr>
      <w:tr w:rsidR="00846C1C" w:rsidRPr="007B1CF1" w14:paraId="7E2165B2" w14:textId="77777777" w:rsidTr="00C10AD6">
        <w:trPr>
          <w:jc w:val="center"/>
        </w:trPr>
        <w:tc>
          <w:tcPr>
            <w:tcW w:w="4876" w:type="dxa"/>
            <w:tcBorders>
              <w:top w:val="nil"/>
              <w:left w:val="nil"/>
              <w:bottom w:val="nil"/>
              <w:right w:val="nil"/>
            </w:tcBorders>
          </w:tcPr>
          <w:p w14:paraId="71235088" w14:textId="77777777" w:rsidR="00846C1C" w:rsidRPr="007B1CF1" w:rsidRDefault="00846C1C" w:rsidP="00C10AD6">
            <w:pPr>
              <w:pStyle w:val="Normal6a"/>
            </w:pPr>
          </w:p>
        </w:tc>
        <w:tc>
          <w:tcPr>
            <w:tcW w:w="4876" w:type="dxa"/>
            <w:tcBorders>
              <w:top w:val="nil"/>
              <w:left w:val="nil"/>
              <w:bottom w:val="nil"/>
              <w:right w:val="nil"/>
            </w:tcBorders>
          </w:tcPr>
          <w:p w14:paraId="72D55B6D" w14:textId="77777777" w:rsidR="00846C1C" w:rsidRPr="007B1CF1" w:rsidRDefault="00846C1C" w:rsidP="00C10AD6">
            <w:pPr>
              <w:pStyle w:val="Normal6a"/>
            </w:pPr>
            <w:r w:rsidRPr="007B1CF1">
              <w:rPr>
                <w:b/>
                <w:i/>
              </w:rPr>
              <w:t>13a.</w:t>
            </w:r>
            <w:r w:rsidRPr="007B1CF1">
              <w:tab/>
            </w:r>
            <w:r w:rsidRPr="007B1CF1">
              <w:rPr>
                <w:b/>
                <w:i/>
              </w:rPr>
              <w:t>fordert die Kommission auf, die Hafen-, Logistik- und Marktinfrastrukturen auf Inseln und in Gebieten in äußerster Randlage zu stärken, um die Wettbewerbsfähigkeit lokaler Fischerzeugnisse zu verbessern und nachhaltigere und widerstandsfähigere Lieferketten zu unterstützen;</w:t>
            </w:r>
          </w:p>
        </w:tc>
      </w:tr>
    </w:tbl>
    <w:p w14:paraId="62475CA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66BAE176" w14:textId="77777777" w:rsidR="00846C1C" w:rsidRPr="007B1CF1" w:rsidRDefault="00846C1C" w:rsidP="00846C1C">
      <w:r w:rsidRPr="007B1CF1">
        <w:rPr>
          <w:rStyle w:val="HideTWBExt"/>
        </w:rPr>
        <w:t>&lt;/Amend&gt;</w:t>
      </w:r>
    </w:p>
    <w:p w14:paraId="10C404C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196</w:t>
      </w:r>
      <w:r w:rsidRPr="007B1CF1">
        <w:rPr>
          <w:rStyle w:val="HideTWBExt"/>
        </w:rPr>
        <w:t>&lt;/NumAm&gt;</w:t>
      </w:r>
    </w:p>
    <w:p w14:paraId="4AF8E81E"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49ED90DA" w14:textId="77777777" w:rsidR="00846C1C" w:rsidRPr="007B1CF1" w:rsidRDefault="00846C1C" w:rsidP="00846C1C">
      <w:pPr>
        <w:pStyle w:val="NormalBold"/>
      </w:pPr>
      <w:r w:rsidRPr="007B1CF1">
        <w:rPr>
          <w:rStyle w:val="HideTWBExt"/>
          <w:b w:val="0"/>
        </w:rPr>
        <w:t>&lt;/RepeatBlock-By&gt;</w:t>
      </w:r>
    </w:p>
    <w:p w14:paraId="39DADFC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CC69973"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7EE39C5" w14:textId="77777777" w:rsidTr="00C10AD6">
        <w:trPr>
          <w:trHeight w:hRule="exact" w:val="240"/>
          <w:jc w:val="center"/>
        </w:trPr>
        <w:tc>
          <w:tcPr>
            <w:tcW w:w="9752" w:type="dxa"/>
            <w:gridSpan w:val="2"/>
            <w:tcBorders>
              <w:top w:val="nil"/>
              <w:left w:val="nil"/>
              <w:bottom w:val="nil"/>
              <w:right w:val="nil"/>
            </w:tcBorders>
          </w:tcPr>
          <w:p w14:paraId="09F99C4F" w14:textId="77777777" w:rsidR="00846C1C" w:rsidRPr="007B1CF1" w:rsidRDefault="00846C1C" w:rsidP="00C10AD6"/>
        </w:tc>
      </w:tr>
      <w:tr w:rsidR="00846C1C" w:rsidRPr="007B1CF1" w14:paraId="398D7C36" w14:textId="77777777" w:rsidTr="00C10AD6">
        <w:trPr>
          <w:trHeight w:val="240"/>
          <w:jc w:val="center"/>
        </w:trPr>
        <w:tc>
          <w:tcPr>
            <w:tcW w:w="4876" w:type="dxa"/>
            <w:tcBorders>
              <w:top w:val="nil"/>
              <w:left w:val="nil"/>
              <w:bottom w:val="nil"/>
              <w:right w:val="nil"/>
            </w:tcBorders>
          </w:tcPr>
          <w:p w14:paraId="192B27D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7A329F6" w14:textId="77777777" w:rsidR="00846C1C" w:rsidRPr="007B1CF1" w:rsidRDefault="00846C1C" w:rsidP="00C10AD6">
            <w:pPr>
              <w:pStyle w:val="AmColumnHeading"/>
            </w:pPr>
            <w:r w:rsidRPr="007B1CF1">
              <w:t>Geänderter Text</w:t>
            </w:r>
          </w:p>
        </w:tc>
      </w:tr>
      <w:tr w:rsidR="00846C1C" w:rsidRPr="007B1CF1" w14:paraId="535FEA0E" w14:textId="77777777" w:rsidTr="00C10AD6">
        <w:trPr>
          <w:jc w:val="center"/>
        </w:trPr>
        <w:tc>
          <w:tcPr>
            <w:tcW w:w="4876" w:type="dxa"/>
            <w:tcBorders>
              <w:top w:val="nil"/>
              <w:left w:val="nil"/>
              <w:bottom w:val="nil"/>
              <w:right w:val="nil"/>
            </w:tcBorders>
          </w:tcPr>
          <w:p w14:paraId="03E30627"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w:t>
            </w:r>
            <w:r w:rsidRPr="007B1CF1">
              <w:rPr>
                <w:b/>
                <w:i/>
              </w:rPr>
              <w:t>von Fischereierzeugnissen</w:t>
            </w:r>
            <w:r w:rsidRPr="007B1CF1">
              <w:t xml:space="preserve">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376FB42D"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w:t>
            </w:r>
            <w:r w:rsidRPr="007B1CF1">
              <w:rPr>
                <w:b/>
                <w:i/>
              </w:rPr>
              <w:t>ausnahmslos aller Fischereierzeugnisse</w:t>
            </w:r>
            <w:r w:rsidRPr="007B1CF1">
              <w:t xml:space="preserve">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r w:rsidRPr="007B1CF1">
              <w:rPr>
                <w:b/>
                <w:i/>
              </w:rPr>
              <w:t>, und dass alle Fischereierzeugnisse – einschließlich haltbar gemachter und zubereiteter Produkte sowie solcher, die in Restaurants oder in der Gemeinschaftsverpflegung angeboten werden – mit entscheidenden Verbraucherinformationen wie der Artbezeichnung, der Herkunft und dem verwendeten Fanggerät versehen sind; weist darauf hin, dass die Angabe des Flaggenstaats als wichtige Verbraucherinformation berücksichtigt werden sollte, da sie Aufschluss über die Nationalität der Fischereiflotte gibt</w:t>
            </w:r>
            <w:r w:rsidRPr="007B1CF1">
              <w:t>;</w:t>
            </w:r>
          </w:p>
        </w:tc>
      </w:tr>
    </w:tbl>
    <w:p w14:paraId="21A2EE6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2A0E506" w14:textId="77777777" w:rsidR="00846C1C" w:rsidRPr="007B1CF1" w:rsidRDefault="00846C1C" w:rsidP="00846C1C">
      <w:r w:rsidRPr="007B1CF1">
        <w:rPr>
          <w:rStyle w:val="HideTWBExt"/>
        </w:rPr>
        <w:t>&lt;/Amend&gt;</w:t>
      </w:r>
    </w:p>
    <w:p w14:paraId="2E5E5A3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197</w:t>
      </w:r>
      <w:r w:rsidRPr="007B1CF1">
        <w:rPr>
          <w:rStyle w:val="HideTWBExt"/>
        </w:rPr>
        <w:t>&lt;/NumAm&gt;</w:t>
      </w:r>
    </w:p>
    <w:p w14:paraId="74B730F7"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32DE56C9"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6B43BF5" w14:textId="77777777" w:rsidR="00846C1C" w:rsidRPr="007B1CF1" w:rsidRDefault="00846C1C" w:rsidP="00846C1C">
      <w:pPr>
        <w:pStyle w:val="NormalBold"/>
      </w:pPr>
      <w:r w:rsidRPr="007B1CF1">
        <w:rPr>
          <w:rStyle w:val="HideTWBExt"/>
          <w:b w:val="0"/>
        </w:rPr>
        <w:t>&lt;/RepeatBlock-By&gt;</w:t>
      </w:r>
    </w:p>
    <w:p w14:paraId="1B6CDEC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AAC2C2D"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7C0D166" w14:textId="77777777" w:rsidTr="00C10AD6">
        <w:trPr>
          <w:trHeight w:hRule="exact" w:val="240"/>
          <w:jc w:val="center"/>
        </w:trPr>
        <w:tc>
          <w:tcPr>
            <w:tcW w:w="9752" w:type="dxa"/>
            <w:gridSpan w:val="2"/>
            <w:tcBorders>
              <w:top w:val="nil"/>
              <w:left w:val="nil"/>
              <w:bottom w:val="nil"/>
              <w:right w:val="nil"/>
            </w:tcBorders>
          </w:tcPr>
          <w:p w14:paraId="7A277BAF" w14:textId="77777777" w:rsidR="00846C1C" w:rsidRPr="007B1CF1" w:rsidRDefault="00846C1C" w:rsidP="00C10AD6"/>
        </w:tc>
      </w:tr>
      <w:tr w:rsidR="00846C1C" w:rsidRPr="007B1CF1" w14:paraId="5C16EA1D" w14:textId="77777777" w:rsidTr="00C10AD6">
        <w:trPr>
          <w:trHeight w:val="240"/>
          <w:jc w:val="center"/>
        </w:trPr>
        <w:tc>
          <w:tcPr>
            <w:tcW w:w="4876" w:type="dxa"/>
            <w:tcBorders>
              <w:top w:val="nil"/>
              <w:left w:val="nil"/>
              <w:bottom w:val="nil"/>
              <w:right w:val="nil"/>
            </w:tcBorders>
          </w:tcPr>
          <w:p w14:paraId="1B2E146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1D10E1A" w14:textId="77777777" w:rsidR="00846C1C" w:rsidRPr="007B1CF1" w:rsidRDefault="00846C1C" w:rsidP="00C10AD6">
            <w:pPr>
              <w:pStyle w:val="AmColumnHeading"/>
            </w:pPr>
            <w:r w:rsidRPr="007B1CF1">
              <w:t>Geänderter Text</w:t>
            </w:r>
          </w:p>
        </w:tc>
      </w:tr>
      <w:tr w:rsidR="00846C1C" w:rsidRPr="007B1CF1" w14:paraId="454A8678" w14:textId="77777777" w:rsidTr="00C10AD6">
        <w:trPr>
          <w:jc w:val="center"/>
        </w:trPr>
        <w:tc>
          <w:tcPr>
            <w:tcW w:w="4876" w:type="dxa"/>
            <w:tcBorders>
              <w:top w:val="nil"/>
              <w:left w:val="nil"/>
              <w:bottom w:val="nil"/>
              <w:right w:val="nil"/>
            </w:tcBorders>
          </w:tcPr>
          <w:p w14:paraId="76203F3C" w14:textId="77777777" w:rsidR="00846C1C" w:rsidRPr="007B1CF1" w:rsidRDefault="00846C1C" w:rsidP="00C10AD6">
            <w:pPr>
              <w:pStyle w:val="Normal6a"/>
            </w:pPr>
            <w:r w:rsidRPr="007B1CF1">
              <w:t>14.</w:t>
            </w:r>
            <w:r w:rsidRPr="007B1CF1">
              <w:tab/>
              <w:t xml:space="preserve">fordert die Kommission auf, das Bewusstsein der Verbraucher zu schärfen und </w:t>
            </w:r>
            <w:r w:rsidRPr="007B1CF1">
              <w:rPr>
                <w:b/>
                <w:i/>
              </w:rPr>
              <w:t>die Nachfrage nach</w:t>
            </w:r>
            <w:r w:rsidRPr="007B1CF1">
              <w:t xml:space="preserve"> Transparenz und Rückverfolgbarkeit </w:t>
            </w:r>
            <w:r w:rsidRPr="007B1CF1">
              <w:rPr>
                <w:b/>
                <w:i/>
              </w:rPr>
              <w:t>zu fördern, indem sie detaillierte</w:t>
            </w:r>
            <w:r w:rsidRPr="007B1CF1">
              <w:t xml:space="preserve"> Informationen über Herkunft, Qualität und Nachhaltigkeit von Fischereierzeugnissen </w:t>
            </w:r>
            <w:r w:rsidRPr="007B1CF1">
              <w:rPr>
                <w:b/>
                <w:i/>
              </w:rPr>
              <w:t>sicherstellt</w:t>
            </w:r>
            <w:r w:rsidRPr="007B1CF1">
              <w:t xml:space="preserve">; betont, dass Marktstandards entwickelt werden müssen, die gleiche Wettbewerbsbedingungen für Meeresfrüchte und Meereserzeugnisse, die in die EU eingeführt werden, gewährleisten und sicherstellen, dass diese </w:t>
            </w:r>
            <w:r w:rsidRPr="007B1CF1">
              <w:rPr>
                <w:b/>
                <w:i/>
              </w:rPr>
              <w:t>vergleichbare</w:t>
            </w:r>
            <w:r w:rsidRPr="007B1CF1">
              <w:t xml:space="preserve"> Umwelt- und </w:t>
            </w:r>
            <w:r w:rsidRPr="007B1CF1">
              <w:rPr>
                <w:b/>
                <w:i/>
              </w:rPr>
              <w:t>Nachhaltigkeitskriterien</w:t>
            </w:r>
            <w:r w:rsidRPr="007B1CF1">
              <w:t xml:space="preserve"> erfüllen;</w:t>
            </w:r>
          </w:p>
        </w:tc>
        <w:tc>
          <w:tcPr>
            <w:tcW w:w="4876" w:type="dxa"/>
            <w:tcBorders>
              <w:top w:val="nil"/>
              <w:left w:val="nil"/>
              <w:bottom w:val="nil"/>
              <w:right w:val="nil"/>
            </w:tcBorders>
          </w:tcPr>
          <w:p w14:paraId="4E26E5CB" w14:textId="77777777" w:rsidR="00846C1C" w:rsidRPr="007B1CF1" w:rsidRDefault="00846C1C" w:rsidP="00C10AD6">
            <w:pPr>
              <w:pStyle w:val="Normal6a"/>
            </w:pPr>
            <w:r w:rsidRPr="007B1CF1">
              <w:t>14.</w:t>
            </w:r>
            <w:r w:rsidRPr="007B1CF1">
              <w:tab/>
              <w:t xml:space="preserve">fordert die Kommission </w:t>
            </w:r>
            <w:r w:rsidRPr="007B1CF1">
              <w:rPr>
                <w:b/>
                <w:i/>
              </w:rPr>
              <w:t>und die Mitgliedstaaten</w:t>
            </w:r>
            <w:r w:rsidRPr="007B1CF1">
              <w:t xml:space="preserve"> auf, das Bewusstsein der Verbraucher zu schärfen und </w:t>
            </w:r>
            <w:r w:rsidRPr="007B1CF1">
              <w:rPr>
                <w:b/>
                <w:i/>
              </w:rPr>
              <w:t>robuste, verpflichtende Systeme für vollständige</w:t>
            </w:r>
            <w:r w:rsidRPr="007B1CF1">
              <w:t xml:space="preserve"> Transparenz und </w:t>
            </w:r>
            <w:r w:rsidRPr="007B1CF1">
              <w:rPr>
                <w:b/>
                <w:i/>
              </w:rPr>
              <w:t>digitale</w:t>
            </w:r>
            <w:r w:rsidRPr="007B1CF1">
              <w:t xml:space="preserve"> Rückverfolgbarkeit </w:t>
            </w:r>
            <w:r w:rsidRPr="007B1CF1">
              <w:rPr>
                <w:b/>
                <w:i/>
              </w:rPr>
              <w:t>entlang der gesamten Lieferkette von Fischereierzeugnissen einzuführen, wobei öffentlich zugängliche und überprüfbare</w:t>
            </w:r>
            <w:r w:rsidRPr="007B1CF1">
              <w:t xml:space="preserve"> Informationen über Herkunft, </w:t>
            </w:r>
            <w:r w:rsidRPr="007B1CF1">
              <w:rPr>
                <w:b/>
                <w:i/>
              </w:rPr>
              <w:t>Produktionsmethoden,</w:t>
            </w:r>
            <w:r w:rsidRPr="007B1CF1">
              <w:t xml:space="preserve"> Qualität und Nachhaltigkeit von Fischereierzeugnissen </w:t>
            </w:r>
            <w:r w:rsidRPr="007B1CF1">
              <w:rPr>
                <w:b/>
                <w:i/>
              </w:rPr>
              <w:t>sichergestellt</w:t>
            </w:r>
            <w:r w:rsidRPr="007B1CF1">
              <w:t xml:space="preserve"> </w:t>
            </w:r>
            <w:r w:rsidRPr="007B1CF1">
              <w:rPr>
                <w:b/>
                <w:i/>
              </w:rPr>
              <w:t>werden</w:t>
            </w:r>
            <w:r w:rsidRPr="007B1CF1">
              <w:t xml:space="preserve">; betont, dass </w:t>
            </w:r>
            <w:r w:rsidRPr="007B1CF1">
              <w:rPr>
                <w:b/>
                <w:i/>
              </w:rPr>
              <w:t>verbindliche und durchsetzbare</w:t>
            </w:r>
            <w:r w:rsidRPr="007B1CF1">
              <w:t xml:space="preserve"> Marktstandards entwickelt werden müssen, die gleiche Wettbewerbsbedingungen für Meeresfrüchte und Meereserzeugnisse, die in die EU eingeführt werden, gewährleisten und sicherstellen, dass diese </w:t>
            </w:r>
            <w:r w:rsidRPr="007B1CF1">
              <w:rPr>
                <w:b/>
                <w:i/>
              </w:rPr>
              <w:t>gleichwertige</w:t>
            </w:r>
            <w:r w:rsidRPr="007B1CF1">
              <w:t xml:space="preserve"> Umwelt-, </w:t>
            </w:r>
            <w:r w:rsidRPr="007B1CF1">
              <w:rPr>
                <w:b/>
                <w:i/>
              </w:rPr>
              <w:t>Sozial-</w:t>
            </w:r>
            <w:r w:rsidRPr="007B1CF1">
              <w:t xml:space="preserve"> und </w:t>
            </w:r>
            <w:r w:rsidRPr="007B1CF1">
              <w:rPr>
                <w:b/>
                <w:i/>
              </w:rPr>
              <w:t>Rückverfolgbarkeitskriterien</w:t>
            </w:r>
            <w:r w:rsidRPr="007B1CF1">
              <w:t xml:space="preserve"> erfüllen</w:t>
            </w:r>
            <w:r w:rsidRPr="007B1CF1">
              <w:rPr>
                <w:b/>
                <w:i/>
              </w:rPr>
              <w:t xml:space="preserve"> und durch eine wirksame Überwachung und Sanktionen bei Nichteinhaltung abgesichert sind</w:t>
            </w:r>
            <w:r w:rsidRPr="007B1CF1">
              <w:t>;</w:t>
            </w:r>
          </w:p>
        </w:tc>
      </w:tr>
    </w:tbl>
    <w:p w14:paraId="57158EB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1121777" w14:textId="77777777" w:rsidR="00846C1C" w:rsidRPr="007B1CF1" w:rsidRDefault="00846C1C" w:rsidP="00846C1C">
      <w:r w:rsidRPr="007B1CF1">
        <w:rPr>
          <w:rStyle w:val="HideTWBExt"/>
        </w:rPr>
        <w:t>&lt;/Amend&gt;</w:t>
      </w:r>
    </w:p>
    <w:p w14:paraId="431A6A1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198</w:t>
      </w:r>
      <w:r w:rsidRPr="007B1CF1">
        <w:rPr>
          <w:rStyle w:val="HideTWBExt"/>
        </w:rPr>
        <w:t>&lt;/NumAm&gt;</w:t>
      </w:r>
    </w:p>
    <w:p w14:paraId="6764E532"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24B99E23" w14:textId="77777777" w:rsidR="00846C1C" w:rsidRPr="007B1CF1" w:rsidRDefault="00846C1C" w:rsidP="00846C1C">
      <w:pPr>
        <w:pStyle w:val="NormalBold"/>
      </w:pPr>
      <w:r w:rsidRPr="007B1CF1">
        <w:rPr>
          <w:rStyle w:val="HideTWBExt"/>
          <w:b w:val="0"/>
        </w:rPr>
        <w:t>&lt;/RepeatBlock-By&gt;</w:t>
      </w:r>
    </w:p>
    <w:p w14:paraId="7FF4589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BF680D3"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7BCAD71" w14:textId="77777777" w:rsidTr="00C10AD6">
        <w:trPr>
          <w:trHeight w:hRule="exact" w:val="240"/>
          <w:jc w:val="center"/>
        </w:trPr>
        <w:tc>
          <w:tcPr>
            <w:tcW w:w="9752" w:type="dxa"/>
            <w:gridSpan w:val="2"/>
            <w:tcBorders>
              <w:top w:val="nil"/>
              <w:left w:val="nil"/>
              <w:bottom w:val="nil"/>
              <w:right w:val="nil"/>
            </w:tcBorders>
          </w:tcPr>
          <w:p w14:paraId="1AB909E1" w14:textId="77777777" w:rsidR="00846C1C" w:rsidRPr="007B1CF1" w:rsidRDefault="00846C1C" w:rsidP="00C10AD6"/>
        </w:tc>
      </w:tr>
      <w:tr w:rsidR="00846C1C" w:rsidRPr="007B1CF1" w14:paraId="7DD50D2B" w14:textId="77777777" w:rsidTr="00C10AD6">
        <w:trPr>
          <w:trHeight w:val="240"/>
          <w:jc w:val="center"/>
        </w:trPr>
        <w:tc>
          <w:tcPr>
            <w:tcW w:w="4876" w:type="dxa"/>
            <w:tcBorders>
              <w:top w:val="nil"/>
              <w:left w:val="nil"/>
              <w:bottom w:val="nil"/>
              <w:right w:val="nil"/>
            </w:tcBorders>
          </w:tcPr>
          <w:p w14:paraId="2C56A47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2EF351B" w14:textId="77777777" w:rsidR="00846C1C" w:rsidRPr="007B1CF1" w:rsidRDefault="00846C1C" w:rsidP="00C10AD6">
            <w:pPr>
              <w:pStyle w:val="AmColumnHeading"/>
            </w:pPr>
            <w:r w:rsidRPr="007B1CF1">
              <w:t>Geänderter Text</w:t>
            </w:r>
          </w:p>
        </w:tc>
      </w:tr>
      <w:tr w:rsidR="00846C1C" w:rsidRPr="007B1CF1" w14:paraId="1305E7B9" w14:textId="77777777" w:rsidTr="00C10AD6">
        <w:trPr>
          <w:jc w:val="center"/>
        </w:trPr>
        <w:tc>
          <w:tcPr>
            <w:tcW w:w="4876" w:type="dxa"/>
            <w:tcBorders>
              <w:top w:val="nil"/>
              <w:left w:val="nil"/>
              <w:bottom w:val="nil"/>
              <w:right w:val="nil"/>
            </w:tcBorders>
          </w:tcPr>
          <w:p w14:paraId="71672BF2"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1E0DD089"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r w:rsidRPr="007B1CF1">
              <w:rPr>
                <w:b/>
                <w:i/>
              </w:rPr>
              <w:t> fordert, dass Einfuhren, die gleichwertigen Standards nicht entsprechen, wirksam eingeschränkt oder vom EU-Markt ausgeschlossen werden;</w:t>
            </w:r>
          </w:p>
        </w:tc>
      </w:tr>
    </w:tbl>
    <w:p w14:paraId="6497506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BF4D2CB" w14:textId="77777777" w:rsidR="00846C1C" w:rsidRPr="007B1CF1" w:rsidRDefault="00846C1C" w:rsidP="00846C1C">
      <w:r w:rsidRPr="007B1CF1">
        <w:rPr>
          <w:rStyle w:val="HideTWBExt"/>
        </w:rPr>
        <w:t>&lt;/Amend&gt;</w:t>
      </w:r>
    </w:p>
    <w:p w14:paraId="63CB3E5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199</w:t>
      </w:r>
      <w:r w:rsidRPr="007B1CF1">
        <w:rPr>
          <w:rStyle w:val="HideTWBExt"/>
        </w:rPr>
        <w:t>&lt;/NumAm&gt;</w:t>
      </w:r>
    </w:p>
    <w:p w14:paraId="07225F27"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4CA917B6" w14:textId="77777777" w:rsidR="00846C1C" w:rsidRPr="007B1CF1" w:rsidRDefault="00846C1C" w:rsidP="00846C1C">
      <w:pPr>
        <w:pStyle w:val="NormalBold"/>
      </w:pPr>
      <w:r w:rsidRPr="007B1CF1">
        <w:rPr>
          <w:rStyle w:val="HideTWBExt"/>
          <w:b w:val="0"/>
        </w:rPr>
        <w:t>&lt;/RepeatBlock-By&gt;</w:t>
      </w:r>
    </w:p>
    <w:p w14:paraId="0DFF71F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BC3EA33"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C63720D" w14:textId="77777777" w:rsidTr="00C10AD6">
        <w:trPr>
          <w:trHeight w:hRule="exact" w:val="240"/>
          <w:jc w:val="center"/>
        </w:trPr>
        <w:tc>
          <w:tcPr>
            <w:tcW w:w="9752" w:type="dxa"/>
            <w:gridSpan w:val="2"/>
            <w:tcBorders>
              <w:top w:val="nil"/>
              <w:left w:val="nil"/>
              <w:bottom w:val="nil"/>
              <w:right w:val="nil"/>
            </w:tcBorders>
          </w:tcPr>
          <w:p w14:paraId="45FC555C" w14:textId="77777777" w:rsidR="00846C1C" w:rsidRPr="007B1CF1" w:rsidRDefault="00846C1C" w:rsidP="00C10AD6"/>
        </w:tc>
      </w:tr>
      <w:tr w:rsidR="00846C1C" w:rsidRPr="007B1CF1" w14:paraId="093EE783" w14:textId="77777777" w:rsidTr="00C10AD6">
        <w:trPr>
          <w:trHeight w:val="240"/>
          <w:jc w:val="center"/>
        </w:trPr>
        <w:tc>
          <w:tcPr>
            <w:tcW w:w="4876" w:type="dxa"/>
            <w:tcBorders>
              <w:top w:val="nil"/>
              <w:left w:val="nil"/>
              <w:bottom w:val="nil"/>
              <w:right w:val="nil"/>
            </w:tcBorders>
          </w:tcPr>
          <w:p w14:paraId="0E1B4F7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8C3591F" w14:textId="77777777" w:rsidR="00846C1C" w:rsidRPr="007B1CF1" w:rsidRDefault="00846C1C" w:rsidP="00C10AD6">
            <w:pPr>
              <w:pStyle w:val="AmColumnHeading"/>
            </w:pPr>
            <w:r w:rsidRPr="007B1CF1">
              <w:t>Geänderter Text</w:t>
            </w:r>
          </w:p>
        </w:tc>
      </w:tr>
      <w:tr w:rsidR="00846C1C" w:rsidRPr="007B1CF1" w14:paraId="79BED49F" w14:textId="77777777" w:rsidTr="00C10AD6">
        <w:trPr>
          <w:jc w:val="center"/>
        </w:trPr>
        <w:tc>
          <w:tcPr>
            <w:tcW w:w="4876" w:type="dxa"/>
            <w:tcBorders>
              <w:top w:val="nil"/>
              <w:left w:val="nil"/>
              <w:bottom w:val="nil"/>
              <w:right w:val="nil"/>
            </w:tcBorders>
          </w:tcPr>
          <w:p w14:paraId="4D44399F"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4D6368F8"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w:t>
            </w:r>
            <w:r w:rsidRPr="007B1CF1">
              <w:rPr>
                <w:b/>
                <w:i/>
              </w:rPr>
              <w:t>dank Spiegelklauseln in allen internationalen Abkommen</w:t>
            </w:r>
            <w:r w:rsidRPr="007B1CF1">
              <w:t xml:space="preserve"> vergleichbare </w:t>
            </w:r>
            <w:r w:rsidRPr="007B1CF1">
              <w:rPr>
                <w:b/>
                <w:i/>
              </w:rPr>
              <w:t>Sozial-,</w:t>
            </w:r>
            <w:r w:rsidRPr="007B1CF1">
              <w:t xml:space="preserve"> Umwelt- und Nachhaltigkeitskriterien erfüllen;</w:t>
            </w:r>
          </w:p>
        </w:tc>
      </w:tr>
    </w:tbl>
    <w:p w14:paraId="28EFD27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136B19FF" w14:textId="77777777" w:rsidR="00846C1C" w:rsidRPr="007B1CF1" w:rsidRDefault="00846C1C" w:rsidP="00846C1C">
      <w:r w:rsidRPr="007B1CF1">
        <w:rPr>
          <w:rStyle w:val="HideTWBExt"/>
        </w:rPr>
        <w:t>&lt;/Amend&gt;</w:t>
      </w:r>
    </w:p>
    <w:p w14:paraId="1B1CDDA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200</w:t>
      </w:r>
      <w:r w:rsidRPr="007B1CF1">
        <w:rPr>
          <w:rStyle w:val="HideTWBExt"/>
        </w:rPr>
        <w:t>&lt;/NumAm&gt;</w:t>
      </w:r>
    </w:p>
    <w:p w14:paraId="3D70DD43"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2DE51BA6" w14:textId="77777777" w:rsidR="00846C1C" w:rsidRPr="007B1CF1" w:rsidRDefault="00846C1C" w:rsidP="00846C1C">
      <w:pPr>
        <w:pStyle w:val="NormalBold"/>
      </w:pPr>
      <w:r w:rsidRPr="007B1CF1">
        <w:rPr>
          <w:rStyle w:val="HideTWBExt"/>
          <w:b w:val="0"/>
        </w:rPr>
        <w:t>&lt;/RepeatBlock-By&gt;</w:t>
      </w:r>
    </w:p>
    <w:p w14:paraId="49626DA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0153193"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B56D6E8" w14:textId="77777777" w:rsidTr="00C10AD6">
        <w:trPr>
          <w:trHeight w:hRule="exact" w:val="240"/>
          <w:jc w:val="center"/>
        </w:trPr>
        <w:tc>
          <w:tcPr>
            <w:tcW w:w="9752" w:type="dxa"/>
            <w:gridSpan w:val="2"/>
            <w:tcBorders>
              <w:top w:val="nil"/>
              <w:left w:val="nil"/>
              <w:bottom w:val="nil"/>
              <w:right w:val="nil"/>
            </w:tcBorders>
          </w:tcPr>
          <w:p w14:paraId="281BBE0E" w14:textId="77777777" w:rsidR="00846C1C" w:rsidRPr="007B1CF1" w:rsidRDefault="00846C1C" w:rsidP="00C10AD6"/>
        </w:tc>
      </w:tr>
      <w:tr w:rsidR="00846C1C" w:rsidRPr="007B1CF1" w14:paraId="2F5A042D" w14:textId="77777777" w:rsidTr="00C10AD6">
        <w:trPr>
          <w:trHeight w:val="240"/>
          <w:jc w:val="center"/>
        </w:trPr>
        <w:tc>
          <w:tcPr>
            <w:tcW w:w="4876" w:type="dxa"/>
            <w:tcBorders>
              <w:top w:val="nil"/>
              <w:left w:val="nil"/>
              <w:bottom w:val="nil"/>
              <w:right w:val="nil"/>
            </w:tcBorders>
          </w:tcPr>
          <w:p w14:paraId="5D7F687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BD82D97" w14:textId="77777777" w:rsidR="00846C1C" w:rsidRPr="007B1CF1" w:rsidRDefault="00846C1C" w:rsidP="00C10AD6">
            <w:pPr>
              <w:pStyle w:val="AmColumnHeading"/>
            </w:pPr>
            <w:r w:rsidRPr="007B1CF1">
              <w:t>Geänderter Text</w:t>
            </w:r>
          </w:p>
        </w:tc>
      </w:tr>
      <w:tr w:rsidR="00846C1C" w:rsidRPr="007B1CF1" w14:paraId="7672F50B" w14:textId="77777777" w:rsidTr="00C10AD6">
        <w:trPr>
          <w:jc w:val="center"/>
        </w:trPr>
        <w:tc>
          <w:tcPr>
            <w:tcW w:w="4876" w:type="dxa"/>
            <w:tcBorders>
              <w:top w:val="nil"/>
              <w:left w:val="nil"/>
              <w:bottom w:val="nil"/>
              <w:right w:val="nil"/>
            </w:tcBorders>
          </w:tcPr>
          <w:p w14:paraId="2B5EF1D0"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w:t>
            </w:r>
            <w:r w:rsidRPr="007B1CF1">
              <w:rPr>
                <w:b/>
                <w:i/>
              </w:rPr>
              <w:t>vergleichbare Umwelt-</w:t>
            </w:r>
            <w:r w:rsidRPr="007B1CF1">
              <w:t xml:space="preserve"> und </w:t>
            </w:r>
            <w:r w:rsidRPr="007B1CF1">
              <w:rPr>
                <w:b/>
                <w:i/>
              </w:rPr>
              <w:t>Nachhaltigkeitskriterien</w:t>
            </w:r>
            <w:r w:rsidRPr="007B1CF1">
              <w:t xml:space="preserve"> erfüllen;</w:t>
            </w:r>
          </w:p>
        </w:tc>
        <w:tc>
          <w:tcPr>
            <w:tcW w:w="4876" w:type="dxa"/>
            <w:tcBorders>
              <w:top w:val="nil"/>
              <w:left w:val="nil"/>
              <w:bottom w:val="nil"/>
              <w:right w:val="nil"/>
            </w:tcBorders>
          </w:tcPr>
          <w:p w14:paraId="746F8CA1"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w:t>
            </w:r>
            <w:r w:rsidRPr="007B1CF1">
              <w:rPr>
                <w:b/>
                <w:i/>
              </w:rPr>
              <w:t>wirtschaftliche, soziale und ökologische</w:t>
            </w:r>
            <w:r w:rsidRPr="007B1CF1">
              <w:t xml:space="preserve"> Nachhaltigkeit von Fischereierzeugnissen sicherstellt; betont, dass Marktstandards entwickelt werden müssen, die gleiche Wettbewerbsbedingungen für Meeresfrüchte und Meereserzeugnisse, die in die EU eingeführt werden, gewährleisten und sicherstellen, dass diese </w:t>
            </w:r>
            <w:r w:rsidRPr="007B1CF1">
              <w:rPr>
                <w:b/>
                <w:i/>
              </w:rPr>
              <w:t>ähnliche Kriterien im Hinblick auf die Umwelt, Sozialstandards</w:t>
            </w:r>
            <w:r w:rsidRPr="007B1CF1">
              <w:t xml:space="preserve"> und </w:t>
            </w:r>
            <w:r w:rsidRPr="007B1CF1">
              <w:rPr>
                <w:b/>
                <w:i/>
              </w:rPr>
              <w:t>die Nachhaltigkeit</w:t>
            </w:r>
            <w:r w:rsidRPr="007B1CF1">
              <w:t xml:space="preserve"> erfüllen;</w:t>
            </w:r>
          </w:p>
        </w:tc>
      </w:tr>
    </w:tbl>
    <w:p w14:paraId="332FB13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7AF4FF2" w14:textId="77777777" w:rsidR="00846C1C" w:rsidRPr="007B1CF1" w:rsidRDefault="00846C1C" w:rsidP="00846C1C">
      <w:r w:rsidRPr="007B1CF1">
        <w:rPr>
          <w:rStyle w:val="HideTWBExt"/>
        </w:rPr>
        <w:t>&lt;/Amend&gt;</w:t>
      </w:r>
    </w:p>
    <w:p w14:paraId="36FD8D4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201</w:t>
      </w:r>
      <w:r w:rsidRPr="007B1CF1">
        <w:rPr>
          <w:rStyle w:val="HideTWBExt"/>
        </w:rPr>
        <w:t>&lt;/NumAm&gt;</w:t>
      </w:r>
    </w:p>
    <w:p w14:paraId="3821D13B"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0464A89E" w14:textId="77777777" w:rsidR="00846C1C" w:rsidRPr="007B1CF1" w:rsidRDefault="00846C1C" w:rsidP="00846C1C">
      <w:pPr>
        <w:pStyle w:val="NormalBold"/>
      </w:pPr>
      <w:r w:rsidRPr="007B1CF1">
        <w:rPr>
          <w:rStyle w:val="HideTWBExt"/>
          <w:b w:val="0"/>
        </w:rPr>
        <w:t>&lt;/RepeatBlock-By&gt;</w:t>
      </w:r>
    </w:p>
    <w:p w14:paraId="24A5634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7DD94BE"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09BC8EB" w14:textId="77777777" w:rsidTr="00C10AD6">
        <w:trPr>
          <w:trHeight w:hRule="exact" w:val="240"/>
          <w:jc w:val="center"/>
        </w:trPr>
        <w:tc>
          <w:tcPr>
            <w:tcW w:w="9752" w:type="dxa"/>
            <w:gridSpan w:val="2"/>
            <w:tcBorders>
              <w:top w:val="nil"/>
              <w:left w:val="nil"/>
              <w:bottom w:val="nil"/>
              <w:right w:val="nil"/>
            </w:tcBorders>
          </w:tcPr>
          <w:p w14:paraId="0AA03EF4" w14:textId="77777777" w:rsidR="00846C1C" w:rsidRPr="007B1CF1" w:rsidRDefault="00846C1C" w:rsidP="00C10AD6"/>
        </w:tc>
      </w:tr>
      <w:tr w:rsidR="00846C1C" w:rsidRPr="007B1CF1" w14:paraId="19149AF2" w14:textId="77777777" w:rsidTr="00C10AD6">
        <w:trPr>
          <w:trHeight w:val="240"/>
          <w:jc w:val="center"/>
        </w:trPr>
        <w:tc>
          <w:tcPr>
            <w:tcW w:w="4876" w:type="dxa"/>
            <w:tcBorders>
              <w:top w:val="nil"/>
              <w:left w:val="nil"/>
              <w:bottom w:val="nil"/>
              <w:right w:val="nil"/>
            </w:tcBorders>
          </w:tcPr>
          <w:p w14:paraId="3377B4A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259C62E" w14:textId="77777777" w:rsidR="00846C1C" w:rsidRPr="007B1CF1" w:rsidRDefault="00846C1C" w:rsidP="00C10AD6">
            <w:pPr>
              <w:pStyle w:val="AmColumnHeading"/>
            </w:pPr>
            <w:r w:rsidRPr="007B1CF1">
              <w:t>Geänderter Text</w:t>
            </w:r>
          </w:p>
        </w:tc>
      </w:tr>
      <w:tr w:rsidR="00846C1C" w:rsidRPr="007B1CF1" w14:paraId="478C22B4" w14:textId="77777777" w:rsidTr="00C10AD6">
        <w:trPr>
          <w:jc w:val="center"/>
        </w:trPr>
        <w:tc>
          <w:tcPr>
            <w:tcW w:w="4876" w:type="dxa"/>
            <w:tcBorders>
              <w:top w:val="nil"/>
              <w:left w:val="nil"/>
              <w:bottom w:val="nil"/>
              <w:right w:val="nil"/>
            </w:tcBorders>
          </w:tcPr>
          <w:p w14:paraId="4688ED49"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0E03EC47"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w:t>
            </w:r>
            <w:r w:rsidRPr="007B1CF1">
              <w:rPr>
                <w:b/>
                <w:i/>
              </w:rPr>
              <w:t>sowohl für Erzeugnisse aus der EU als auch für solche</w:t>
            </w:r>
            <w:r w:rsidRPr="007B1CF1">
              <w:t xml:space="preserve">, die in die EU eingeführt werden, gewährleisten und sicherstellen, dass diese vergleichbare Umwelt- und Nachhaltigkeitskriterien </w:t>
            </w:r>
            <w:r w:rsidRPr="007B1CF1">
              <w:rPr>
                <w:b/>
                <w:i/>
              </w:rPr>
              <w:t>wie EU-Erzeugnisse</w:t>
            </w:r>
            <w:r w:rsidRPr="007B1CF1">
              <w:t xml:space="preserve"> erfüllen;</w:t>
            </w:r>
          </w:p>
        </w:tc>
      </w:tr>
    </w:tbl>
    <w:p w14:paraId="661C351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32DD486" w14:textId="77777777" w:rsidR="00846C1C" w:rsidRPr="007B1CF1" w:rsidRDefault="00846C1C" w:rsidP="00846C1C">
      <w:r w:rsidRPr="007B1CF1">
        <w:rPr>
          <w:rStyle w:val="HideTWBExt"/>
        </w:rPr>
        <w:t>&lt;/Amend&gt;</w:t>
      </w:r>
    </w:p>
    <w:p w14:paraId="60C844C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202</w:t>
      </w:r>
      <w:r w:rsidRPr="007B1CF1">
        <w:rPr>
          <w:rStyle w:val="HideTWBExt"/>
        </w:rPr>
        <w:t>&lt;/NumAm&gt;</w:t>
      </w:r>
    </w:p>
    <w:p w14:paraId="7E0287BC"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421E3F84" w14:textId="77777777" w:rsidR="00846C1C" w:rsidRPr="007B1CF1" w:rsidRDefault="00846C1C" w:rsidP="00846C1C">
      <w:pPr>
        <w:pStyle w:val="NormalBold"/>
      </w:pPr>
      <w:r w:rsidRPr="007B1CF1">
        <w:rPr>
          <w:rStyle w:val="HideTWBExt"/>
          <w:b w:val="0"/>
        </w:rPr>
        <w:t>&lt;/RepeatBlock-By&gt;</w:t>
      </w:r>
    </w:p>
    <w:p w14:paraId="1D778D7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E7BA26B"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F26C316" w14:textId="77777777" w:rsidTr="00C10AD6">
        <w:trPr>
          <w:trHeight w:hRule="exact" w:val="240"/>
          <w:jc w:val="center"/>
        </w:trPr>
        <w:tc>
          <w:tcPr>
            <w:tcW w:w="9752" w:type="dxa"/>
            <w:gridSpan w:val="2"/>
            <w:tcBorders>
              <w:top w:val="nil"/>
              <w:left w:val="nil"/>
              <w:bottom w:val="nil"/>
              <w:right w:val="nil"/>
            </w:tcBorders>
          </w:tcPr>
          <w:p w14:paraId="3812AA94" w14:textId="77777777" w:rsidR="00846C1C" w:rsidRPr="007B1CF1" w:rsidRDefault="00846C1C" w:rsidP="00C10AD6"/>
        </w:tc>
      </w:tr>
      <w:tr w:rsidR="00846C1C" w:rsidRPr="007B1CF1" w14:paraId="2F4201FD" w14:textId="77777777" w:rsidTr="00C10AD6">
        <w:trPr>
          <w:trHeight w:val="240"/>
          <w:jc w:val="center"/>
        </w:trPr>
        <w:tc>
          <w:tcPr>
            <w:tcW w:w="4876" w:type="dxa"/>
            <w:tcBorders>
              <w:top w:val="nil"/>
              <w:left w:val="nil"/>
              <w:bottom w:val="nil"/>
              <w:right w:val="nil"/>
            </w:tcBorders>
          </w:tcPr>
          <w:p w14:paraId="4D16FC3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5D74A17" w14:textId="77777777" w:rsidR="00846C1C" w:rsidRPr="007B1CF1" w:rsidRDefault="00846C1C" w:rsidP="00C10AD6">
            <w:pPr>
              <w:pStyle w:val="AmColumnHeading"/>
            </w:pPr>
            <w:r w:rsidRPr="007B1CF1">
              <w:t>Geänderter Text</w:t>
            </w:r>
          </w:p>
        </w:tc>
      </w:tr>
      <w:tr w:rsidR="00846C1C" w:rsidRPr="007B1CF1" w14:paraId="47E45AF2" w14:textId="77777777" w:rsidTr="00C10AD6">
        <w:trPr>
          <w:jc w:val="center"/>
        </w:trPr>
        <w:tc>
          <w:tcPr>
            <w:tcW w:w="4876" w:type="dxa"/>
            <w:tcBorders>
              <w:top w:val="nil"/>
              <w:left w:val="nil"/>
              <w:bottom w:val="nil"/>
              <w:right w:val="nil"/>
            </w:tcBorders>
          </w:tcPr>
          <w:p w14:paraId="12531224"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w:t>
            </w:r>
            <w:r w:rsidRPr="007B1CF1">
              <w:rPr>
                <w:b/>
                <w:i/>
              </w:rPr>
              <w:t>Herkunft,</w:t>
            </w:r>
            <w:r w:rsidRPr="007B1CF1">
              <w:t xml:space="preserve">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17EBB0A5"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w:t>
            </w:r>
            <w:r w:rsidRPr="007B1CF1">
              <w:rPr>
                <w:b/>
                <w:i/>
              </w:rPr>
              <w:t>das Fang- bzw. das Produktionsgebiet, den Flaggenstaat der Fischereifahrzeugen, die</w:t>
            </w:r>
            <w:r w:rsidRPr="007B1CF1">
              <w:t xml:space="preserve">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r>
    </w:tbl>
    <w:p w14:paraId="1E81C7D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3DB3E7E" w14:textId="77777777" w:rsidR="00846C1C" w:rsidRPr="007B1CF1" w:rsidRDefault="00846C1C" w:rsidP="00846C1C">
      <w:r w:rsidRPr="007B1CF1">
        <w:rPr>
          <w:rStyle w:val="HideTWBExt"/>
        </w:rPr>
        <w:t>&lt;/Amend&gt;</w:t>
      </w:r>
    </w:p>
    <w:p w14:paraId="754ED66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203</w:t>
      </w:r>
      <w:r w:rsidRPr="007B1CF1">
        <w:rPr>
          <w:rStyle w:val="HideTWBExt"/>
        </w:rPr>
        <w:t>&lt;/NumAm&gt;</w:t>
      </w:r>
    </w:p>
    <w:p w14:paraId="6C83EF94"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1C8AE998" w14:textId="77777777" w:rsidR="00846C1C" w:rsidRPr="007B1CF1" w:rsidRDefault="00846C1C" w:rsidP="00846C1C">
      <w:pPr>
        <w:pStyle w:val="NormalBold"/>
      </w:pPr>
      <w:r w:rsidRPr="007B1CF1">
        <w:rPr>
          <w:rStyle w:val="HideTWBExt"/>
          <w:b w:val="0"/>
        </w:rPr>
        <w:t>&lt;/RepeatBlock-By&gt;</w:t>
      </w:r>
    </w:p>
    <w:p w14:paraId="1830243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9E93994"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579B63F" w14:textId="77777777" w:rsidTr="00C10AD6">
        <w:trPr>
          <w:trHeight w:hRule="exact" w:val="240"/>
          <w:jc w:val="center"/>
        </w:trPr>
        <w:tc>
          <w:tcPr>
            <w:tcW w:w="9752" w:type="dxa"/>
            <w:gridSpan w:val="2"/>
            <w:tcBorders>
              <w:top w:val="nil"/>
              <w:left w:val="nil"/>
              <w:bottom w:val="nil"/>
              <w:right w:val="nil"/>
            </w:tcBorders>
          </w:tcPr>
          <w:p w14:paraId="5352AB12" w14:textId="77777777" w:rsidR="00846C1C" w:rsidRPr="007B1CF1" w:rsidRDefault="00846C1C" w:rsidP="00C10AD6"/>
        </w:tc>
      </w:tr>
      <w:tr w:rsidR="00846C1C" w:rsidRPr="007B1CF1" w14:paraId="4A9DC9E5" w14:textId="77777777" w:rsidTr="00C10AD6">
        <w:trPr>
          <w:trHeight w:val="240"/>
          <w:jc w:val="center"/>
        </w:trPr>
        <w:tc>
          <w:tcPr>
            <w:tcW w:w="4876" w:type="dxa"/>
            <w:tcBorders>
              <w:top w:val="nil"/>
              <w:left w:val="nil"/>
              <w:bottom w:val="nil"/>
              <w:right w:val="nil"/>
            </w:tcBorders>
          </w:tcPr>
          <w:p w14:paraId="4951472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E23B32E" w14:textId="77777777" w:rsidR="00846C1C" w:rsidRPr="007B1CF1" w:rsidRDefault="00846C1C" w:rsidP="00C10AD6">
            <w:pPr>
              <w:pStyle w:val="AmColumnHeading"/>
            </w:pPr>
            <w:r w:rsidRPr="007B1CF1">
              <w:t>Geänderter Text</w:t>
            </w:r>
          </w:p>
        </w:tc>
      </w:tr>
      <w:tr w:rsidR="00846C1C" w:rsidRPr="007B1CF1" w14:paraId="3C196B1D" w14:textId="77777777" w:rsidTr="00C10AD6">
        <w:trPr>
          <w:jc w:val="center"/>
        </w:trPr>
        <w:tc>
          <w:tcPr>
            <w:tcW w:w="4876" w:type="dxa"/>
            <w:tcBorders>
              <w:top w:val="nil"/>
              <w:left w:val="nil"/>
              <w:bottom w:val="nil"/>
              <w:right w:val="nil"/>
            </w:tcBorders>
          </w:tcPr>
          <w:p w14:paraId="22573C65"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07B4BF3E"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von </w:t>
            </w:r>
            <w:r w:rsidRPr="007B1CF1">
              <w:rPr>
                <w:b/>
                <w:i/>
              </w:rPr>
              <w:t>frischen und verarbeiteten</w:t>
            </w:r>
            <w:r w:rsidRPr="007B1CF1">
              <w:t xml:space="preserve">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w:t>
            </w:r>
            <w:r w:rsidRPr="007B1CF1">
              <w:rPr>
                <w:b/>
                <w:i/>
              </w:rPr>
              <w:t xml:space="preserve"> sowie vergleichbare soziale</w:t>
            </w:r>
            <w:r w:rsidRPr="007B1CF1">
              <w:t xml:space="preserve"> </w:t>
            </w:r>
            <w:r w:rsidRPr="007B1CF1">
              <w:rPr>
                <w:b/>
                <w:i/>
              </w:rPr>
              <w:t>und</w:t>
            </w:r>
            <w:r w:rsidRPr="007B1CF1">
              <w:t xml:space="preserve"> </w:t>
            </w:r>
            <w:r w:rsidRPr="007B1CF1">
              <w:rPr>
                <w:b/>
                <w:i/>
              </w:rPr>
              <w:t>wirtschaftliche Kriterien</w:t>
            </w:r>
            <w:r w:rsidRPr="007B1CF1">
              <w:t xml:space="preserve"> erfüllen;</w:t>
            </w:r>
          </w:p>
        </w:tc>
      </w:tr>
    </w:tbl>
    <w:p w14:paraId="362F1D3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8808D1D" w14:textId="77777777" w:rsidR="00846C1C" w:rsidRPr="007B1CF1" w:rsidRDefault="00846C1C" w:rsidP="00846C1C">
      <w:r w:rsidRPr="007B1CF1">
        <w:rPr>
          <w:rStyle w:val="HideTWBExt"/>
        </w:rPr>
        <w:t>&lt;/Amend&gt;</w:t>
      </w:r>
    </w:p>
    <w:p w14:paraId="4A1201B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204</w:t>
      </w:r>
      <w:r w:rsidRPr="007B1CF1">
        <w:rPr>
          <w:rStyle w:val="HideTWBExt"/>
        </w:rPr>
        <w:t>&lt;/NumAm&gt;</w:t>
      </w:r>
    </w:p>
    <w:p w14:paraId="2FD87FBB"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1FA8EFE5" w14:textId="77777777" w:rsidR="00846C1C" w:rsidRPr="007B1CF1" w:rsidRDefault="00846C1C" w:rsidP="00846C1C">
      <w:pPr>
        <w:pStyle w:val="NormalBold"/>
      </w:pPr>
      <w:r w:rsidRPr="007B1CF1">
        <w:rPr>
          <w:rStyle w:val="HideTWBExt"/>
          <w:b w:val="0"/>
        </w:rPr>
        <w:t>&lt;/RepeatBlock-By&gt;</w:t>
      </w:r>
    </w:p>
    <w:p w14:paraId="2F07D83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AFDABE3"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ED93B5C" w14:textId="77777777" w:rsidTr="00C10AD6">
        <w:trPr>
          <w:trHeight w:hRule="exact" w:val="240"/>
          <w:jc w:val="center"/>
        </w:trPr>
        <w:tc>
          <w:tcPr>
            <w:tcW w:w="9752" w:type="dxa"/>
            <w:gridSpan w:val="2"/>
            <w:tcBorders>
              <w:top w:val="nil"/>
              <w:left w:val="nil"/>
              <w:bottom w:val="nil"/>
              <w:right w:val="nil"/>
            </w:tcBorders>
          </w:tcPr>
          <w:p w14:paraId="50B8065F" w14:textId="77777777" w:rsidR="00846C1C" w:rsidRPr="007B1CF1" w:rsidRDefault="00846C1C" w:rsidP="00C10AD6"/>
        </w:tc>
      </w:tr>
      <w:tr w:rsidR="00846C1C" w:rsidRPr="007B1CF1" w14:paraId="503A4906" w14:textId="77777777" w:rsidTr="00C10AD6">
        <w:trPr>
          <w:trHeight w:val="240"/>
          <w:jc w:val="center"/>
        </w:trPr>
        <w:tc>
          <w:tcPr>
            <w:tcW w:w="4876" w:type="dxa"/>
            <w:tcBorders>
              <w:top w:val="nil"/>
              <w:left w:val="nil"/>
              <w:bottom w:val="nil"/>
              <w:right w:val="nil"/>
            </w:tcBorders>
          </w:tcPr>
          <w:p w14:paraId="2EC711E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60606A9" w14:textId="77777777" w:rsidR="00846C1C" w:rsidRPr="007B1CF1" w:rsidRDefault="00846C1C" w:rsidP="00C10AD6">
            <w:pPr>
              <w:pStyle w:val="AmColumnHeading"/>
            </w:pPr>
            <w:r w:rsidRPr="007B1CF1">
              <w:t>Geänderter Text</w:t>
            </w:r>
          </w:p>
        </w:tc>
      </w:tr>
      <w:tr w:rsidR="00846C1C" w:rsidRPr="007B1CF1" w14:paraId="5F9BC280" w14:textId="77777777" w:rsidTr="00C10AD6">
        <w:trPr>
          <w:jc w:val="center"/>
        </w:trPr>
        <w:tc>
          <w:tcPr>
            <w:tcW w:w="4876" w:type="dxa"/>
            <w:tcBorders>
              <w:top w:val="nil"/>
              <w:left w:val="nil"/>
              <w:bottom w:val="nil"/>
              <w:right w:val="nil"/>
            </w:tcBorders>
          </w:tcPr>
          <w:p w14:paraId="67105DE5"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c>
          <w:tcPr>
            <w:tcW w:w="4876" w:type="dxa"/>
            <w:tcBorders>
              <w:top w:val="nil"/>
              <w:left w:val="nil"/>
              <w:bottom w:val="nil"/>
              <w:right w:val="nil"/>
            </w:tcBorders>
          </w:tcPr>
          <w:p w14:paraId="79EEF78D"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w:t>
            </w:r>
            <w:r w:rsidRPr="007B1CF1">
              <w:rPr>
                <w:b/>
                <w:i/>
              </w:rPr>
              <w:t> – auch in digitaler Form –</w:t>
            </w:r>
            <w:r w:rsidRPr="007B1CF1">
              <w:t xml:space="preserve">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Nachhaltigkeitskriterien erfüllen;</w:t>
            </w:r>
          </w:p>
        </w:tc>
      </w:tr>
    </w:tbl>
    <w:p w14:paraId="7581801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41BD929" w14:textId="77777777" w:rsidR="00846C1C" w:rsidRPr="007B1CF1" w:rsidRDefault="00846C1C" w:rsidP="00846C1C">
      <w:r w:rsidRPr="007B1CF1">
        <w:rPr>
          <w:rStyle w:val="HideTWBExt"/>
        </w:rPr>
        <w:t>&lt;/Amend&gt;</w:t>
      </w:r>
    </w:p>
    <w:p w14:paraId="3CD2132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205</w:t>
      </w:r>
      <w:r w:rsidRPr="007B1CF1">
        <w:rPr>
          <w:rStyle w:val="HideTWBExt"/>
        </w:rPr>
        <w:t>&lt;/NumAm&gt;</w:t>
      </w:r>
    </w:p>
    <w:p w14:paraId="623664CF"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5BC653A1" w14:textId="77777777" w:rsidR="00846C1C" w:rsidRPr="007B1CF1" w:rsidRDefault="00846C1C" w:rsidP="00846C1C">
      <w:pPr>
        <w:pStyle w:val="NormalBold"/>
      </w:pPr>
      <w:r w:rsidRPr="007B1CF1">
        <w:rPr>
          <w:rStyle w:val="HideTWBExt"/>
          <w:b w:val="0"/>
        </w:rPr>
        <w:t>&lt;/RepeatBlock-By&gt;</w:t>
      </w:r>
    </w:p>
    <w:p w14:paraId="6283400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03CF02A" w14:textId="77777777" w:rsidR="00846C1C" w:rsidRPr="007B1CF1" w:rsidRDefault="00846C1C" w:rsidP="00846C1C">
      <w:pPr>
        <w:pStyle w:val="NormalBold"/>
      </w:pPr>
      <w:r w:rsidRPr="007B1CF1">
        <w:rPr>
          <w:rStyle w:val="HideTWBExt"/>
        </w:rPr>
        <w:t>&lt;Article&gt;</w:t>
      </w:r>
      <w:r w:rsidRPr="007B1CF1">
        <w:t>Ziffer 14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53AF560" w14:textId="77777777" w:rsidTr="00C10AD6">
        <w:trPr>
          <w:trHeight w:hRule="exact" w:val="240"/>
          <w:jc w:val="center"/>
        </w:trPr>
        <w:tc>
          <w:tcPr>
            <w:tcW w:w="9752" w:type="dxa"/>
            <w:gridSpan w:val="2"/>
            <w:tcBorders>
              <w:top w:val="nil"/>
              <w:left w:val="nil"/>
              <w:bottom w:val="nil"/>
              <w:right w:val="nil"/>
            </w:tcBorders>
          </w:tcPr>
          <w:p w14:paraId="1CD65300" w14:textId="77777777" w:rsidR="00846C1C" w:rsidRPr="007B1CF1" w:rsidRDefault="00846C1C" w:rsidP="00C10AD6"/>
        </w:tc>
      </w:tr>
      <w:tr w:rsidR="00846C1C" w:rsidRPr="007B1CF1" w14:paraId="359548C7" w14:textId="77777777" w:rsidTr="00C10AD6">
        <w:trPr>
          <w:trHeight w:val="240"/>
          <w:jc w:val="center"/>
        </w:trPr>
        <w:tc>
          <w:tcPr>
            <w:tcW w:w="4876" w:type="dxa"/>
            <w:tcBorders>
              <w:top w:val="nil"/>
              <w:left w:val="nil"/>
              <w:bottom w:val="nil"/>
              <w:right w:val="nil"/>
            </w:tcBorders>
          </w:tcPr>
          <w:p w14:paraId="21E43D9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C1AA769" w14:textId="77777777" w:rsidR="00846C1C" w:rsidRPr="007B1CF1" w:rsidRDefault="00846C1C" w:rsidP="00C10AD6">
            <w:pPr>
              <w:pStyle w:val="AmColumnHeading"/>
            </w:pPr>
            <w:r w:rsidRPr="007B1CF1">
              <w:t>Geänderter Text</w:t>
            </w:r>
          </w:p>
        </w:tc>
      </w:tr>
      <w:tr w:rsidR="00846C1C" w:rsidRPr="007B1CF1" w14:paraId="3390F59C" w14:textId="77777777" w:rsidTr="00C10AD6">
        <w:trPr>
          <w:jc w:val="center"/>
        </w:trPr>
        <w:tc>
          <w:tcPr>
            <w:tcW w:w="4876" w:type="dxa"/>
            <w:tcBorders>
              <w:top w:val="nil"/>
              <w:left w:val="nil"/>
              <w:bottom w:val="nil"/>
              <w:right w:val="nil"/>
            </w:tcBorders>
          </w:tcPr>
          <w:p w14:paraId="3B15C7C5" w14:textId="77777777" w:rsidR="00846C1C" w:rsidRPr="007B1CF1" w:rsidRDefault="00846C1C" w:rsidP="00C10AD6">
            <w:pPr>
              <w:pStyle w:val="Normal6a"/>
            </w:pPr>
            <w:r w:rsidRPr="007B1CF1">
              <w:t>14.</w:t>
            </w:r>
            <w:r w:rsidRPr="007B1CF1">
              <w:tab/>
              <w:t xml:space="preserve">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 und </w:t>
            </w:r>
            <w:r w:rsidRPr="007B1CF1">
              <w:rPr>
                <w:b/>
                <w:i/>
              </w:rPr>
              <w:t>Nachhaltigkeitskriterien</w:t>
            </w:r>
            <w:r w:rsidRPr="007B1CF1">
              <w:t xml:space="preserve"> erfüllen;</w:t>
            </w:r>
          </w:p>
        </w:tc>
        <w:tc>
          <w:tcPr>
            <w:tcW w:w="4876" w:type="dxa"/>
            <w:tcBorders>
              <w:top w:val="nil"/>
              <w:left w:val="nil"/>
              <w:bottom w:val="nil"/>
              <w:right w:val="nil"/>
            </w:tcBorders>
          </w:tcPr>
          <w:p w14:paraId="4D9DA35D" w14:textId="77777777" w:rsidR="00846C1C" w:rsidRPr="007B1CF1" w:rsidRDefault="00846C1C" w:rsidP="00C10AD6">
            <w:pPr>
              <w:pStyle w:val="Normal6a"/>
            </w:pPr>
            <w:r w:rsidRPr="007B1CF1">
              <w:t>14.</w:t>
            </w:r>
            <w:r w:rsidRPr="007B1CF1">
              <w:tab/>
              <w:t>fordert die Kommission auf, das Bewusstsein der Verbraucher zu schärfen und die Nachfrage nach Transparenz und Rückverfolgbarkeit zu fördern, indem sie detaillierte Informationen über Herkunft, Qualität und Nachhaltigkeit von Fischereierzeugnissen sicherstellt; betont, dass Marktstandards entwickelt werden müssen, die gleiche Wettbewerbsbedingungen für Meeresfrüchte und Meereserzeugnisse, die in die EU eingeführt werden, gewährleisten und sicherstellen, dass diese vergleichbare Umwelt-</w:t>
            </w:r>
            <w:r w:rsidRPr="007B1CF1">
              <w:rPr>
                <w:b/>
                <w:i/>
              </w:rPr>
              <w:t xml:space="preserve">, Nachhaltigkeits- </w:t>
            </w:r>
            <w:r w:rsidRPr="007B1CF1">
              <w:t xml:space="preserve">und </w:t>
            </w:r>
            <w:r w:rsidRPr="007B1CF1">
              <w:rPr>
                <w:b/>
                <w:i/>
              </w:rPr>
              <w:t>Tierschutzkriterien</w:t>
            </w:r>
            <w:r w:rsidRPr="007B1CF1">
              <w:t xml:space="preserve"> erfüllen;</w:t>
            </w:r>
          </w:p>
        </w:tc>
      </w:tr>
    </w:tbl>
    <w:p w14:paraId="5B2B3EC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5155C93" w14:textId="77777777" w:rsidR="00846C1C" w:rsidRPr="007B1CF1" w:rsidRDefault="00846C1C" w:rsidP="00846C1C">
      <w:r w:rsidRPr="007B1CF1">
        <w:rPr>
          <w:rStyle w:val="HideTWBExt"/>
        </w:rPr>
        <w:t>&lt;/Amend&gt;</w:t>
      </w:r>
    </w:p>
    <w:p w14:paraId="2D51595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206</w:t>
      </w:r>
      <w:r w:rsidRPr="007B1CF1">
        <w:rPr>
          <w:rStyle w:val="HideTWBExt"/>
        </w:rPr>
        <w:t>&lt;/NumAm&gt;</w:t>
      </w:r>
    </w:p>
    <w:p w14:paraId="24DCFA2F"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4C76960F" w14:textId="77777777" w:rsidR="00846C1C" w:rsidRPr="007B1CF1" w:rsidRDefault="00846C1C" w:rsidP="00846C1C">
      <w:pPr>
        <w:pStyle w:val="NormalBold"/>
      </w:pPr>
      <w:r w:rsidRPr="007B1CF1">
        <w:rPr>
          <w:rStyle w:val="HideTWBExt"/>
          <w:b w:val="0"/>
        </w:rPr>
        <w:t>&lt;/RepeatBlock-By&gt;</w:t>
      </w:r>
    </w:p>
    <w:p w14:paraId="7C67896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B0E8B82" w14:textId="77777777" w:rsidR="00846C1C" w:rsidRPr="007B1CF1" w:rsidRDefault="00846C1C" w:rsidP="00846C1C">
      <w:pPr>
        <w:pStyle w:val="NormalBold"/>
      </w:pPr>
      <w:r w:rsidRPr="007B1CF1">
        <w:rPr>
          <w:rStyle w:val="HideTWBExt"/>
        </w:rPr>
        <w:t>&lt;Article&gt;</w:t>
      </w:r>
      <w:r w:rsidRPr="007B1CF1">
        <w:t>Ziffer 14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1796D3C" w14:textId="77777777" w:rsidTr="00C10AD6">
        <w:trPr>
          <w:trHeight w:hRule="exact" w:val="240"/>
          <w:jc w:val="center"/>
        </w:trPr>
        <w:tc>
          <w:tcPr>
            <w:tcW w:w="9752" w:type="dxa"/>
            <w:gridSpan w:val="2"/>
            <w:tcBorders>
              <w:top w:val="nil"/>
              <w:left w:val="nil"/>
              <w:bottom w:val="nil"/>
              <w:right w:val="nil"/>
            </w:tcBorders>
          </w:tcPr>
          <w:p w14:paraId="680ACD78" w14:textId="77777777" w:rsidR="00846C1C" w:rsidRPr="007B1CF1" w:rsidRDefault="00846C1C" w:rsidP="00C10AD6"/>
        </w:tc>
      </w:tr>
      <w:tr w:rsidR="00846C1C" w:rsidRPr="007B1CF1" w14:paraId="47D44A9B" w14:textId="77777777" w:rsidTr="00C10AD6">
        <w:trPr>
          <w:trHeight w:val="240"/>
          <w:jc w:val="center"/>
        </w:trPr>
        <w:tc>
          <w:tcPr>
            <w:tcW w:w="4876" w:type="dxa"/>
            <w:tcBorders>
              <w:top w:val="nil"/>
              <w:left w:val="nil"/>
              <w:bottom w:val="nil"/>
              <w:right w:val="nil"/>
            </w:tcBorders>
          </w:tcPr>
          <w:p w14:paraId="2A6034D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7D81617" w14:textId="77777777" w:rsidR="00846C1C" w:rsidRPr="007B1CF1" w:rsidRDefault="00846C1C" w:rsidP="00C10AD6">
            <w:pPr>
              <w:pStyle w:val="AmColumnHeading"/>
            </w:pPr>
            <w:r w:rsidRPr="007B1CF1">
              <w:t>Geänderter Text</w:t>
            </w:r>
          </w:p>
        </w:tc>
      </w:tr>
      <w:tr w:rsidR="00846C1C" w:rsidRPr="007B1CF1" w14:paraId="1FC6ACA4" w14:textId="77777777" w:rsidTr="00C10AD6">
        <w:trPr>
          <w:jc w:val="center"/>
        </w:trPr>
        <w:tc>
          <w:tcPr>
            <w:tcW w:w="4876" w:type="dxa"/>
            <w:tcBorders>
              <w:top w:val="nil"/>
              <w:left w:val="nil"/>
              <w:bottom w:val="nil"/>
              <w:right w:val="nil"/>
            </w:tcBorders>
          </w:tcPr>
          <w:p w14:paraId="363F012A" w14:textId="77777777" w:rsidR="00846C1C" w:rsidRPr="007B1CF1" w:rsidRDefault="00846C1C" w:rsidP="00C10AD6">
            <w:pPr>
              <w:pStyle w:val="Normal6a"/>
            </w:pPr>
          </w:p>
        </w:tc>
        <w:tc>
          <w:tcPr>
            <w:tcW w:w="4876" w:type="dxa"/>
            <w:tcBorders>
              <w:top w:val="nil"/>
              <w:left w:val="nil"/>
              <w:bottom w:val="nil"/>
              <w:right w:val="nil"/>
            </w:tcBorders>
          </w:tcPr>
          <w:p w14:paraId="2A1C6E78" w14:textId="77777777" w:rsidR="00846C1C" w:rsidRPr="007B1CF1" w:rsidRDefault="00846C1C" w:rsidP="00C10AD6">
            <w:pPr>
              <w:pStyle w:val="Normal6a"/>
            </w:pPr>
            <w:r w:rsidRPr="007B1CF1">
              <w:rPr>
                <w:b/>
                <w:i/>
              </w:rPr>
              <w:t>14a.</w:t>
            </w:r>
            <w:r w:rsidRPr="007B1CF1">
              <w:tab/>
            </w:r>
            <w:r w:rsidRPr="007B1CF1">
              <w:rPr>
                <w:b/>
                <w:i/>
              </w:rPr>
              <w:t>fordert die Kommission nachdrücklich auf, einen kohärenten EU-Rahmen für die Freizeitfischerei auf See auszuarbeiten, in dem deren wirtschaftliche, soziale und ökologische Bedeutung sowie ihr Beitrag zur nachhaltigen Entwicklung der Küsten anerkannt werden; unterstreicht die Rolle von Anglern und Verbänden der Freizeitfischerei als wichtige Partner bei der Erhaltung der Meeresumwelt, der Datenerhebung und der Sensibilisierung der Öffentlichkeit; fordert einheitliche Daten zu Fangmengen und zur Teilnahme an Freizeitfischerei, Leitlinien für die Nachhaltigkeit freizeitbezogener Tätigkeiten sowie einen strukturierten Dialog zwischen der Freizeitfischerei und dem Erwerbsfischereisektor, um eine ausgewogene Nutzung der Ressourcen, eine faire Regulierung und die gegenseitige Achtung der Nutzergruppen zu fördern;</w:t>
            </w:r>
          </w:p>
        </w:tc>
      </w:tr>
    </w:tbl>
    <w:p w14:paraId="23D9C82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4E038F6" w14:textId="77777777" w:rsidR="00846C1C" w:rsidRPr="007B1CF1" w:rsidRDefault="00846C1C" w:rsidP="00846C1C">
      <w:r w:rsidRPr="007B1CF1">
        <w:rPr>
          <w:rStyle w:val="HideTWBExt"/>
        </w:rPr>
        <w:t>&lt;/Amend&gt;</w:t>
      </w:r>
    </w:p>
    <w:p w14:paraId="4E06E08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207</w:t>
      </w:r>
      <w:r w:rsidRPr="007B1CF1">
        <w:rPr>
          <w:rStyle w:val="HideTWBExt"/>
        </w:rPr>
        <w:t>&lt;/NumAm&gt;</w:t>
      </w:r>
    </w:p>
    <w:p w14:paraId="78E16E8A"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7B5AA4DB" w14:textId="77777777" w:rsidR="00846C1C" w:rsidRPr="007B1CF1" w:rsidRDefault="00846C1C" w:rsidP="00846C1C">
      <w:pPr>
        <w:pStyle w:val="NormalBold"/>
      </w:pPr>
      <w:r w:rsidRPr="007B1CF1">
        <w:rPr>
          <w:rStyle w:val="HideTWBExt"/>
          <w:b w:val="0"/>
        </w:rPr>
        <w:t>&lt;/RepeatBlock-By&gt;</w:t>
      </w:r>
    </w:p>
    <w:p w14:paraId="5F73682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6FB772" w14:textId="77777777" w:rsidR="00846C1C" w:rsidRPr="007B1CF1" w:rsidRDefault="00846C1C" w:rsidP="00846C1C">
      <w:pPr>
        <w:pStyle w:val="NormalBold"/>
      </w:pPr>
      <w:r w:rsidRPr="007B1CF1">
        <w:rPr>
          <w:rStyle w:val="HideTWBExt"/>
        </w:rPr>
        <w:t>&lt;Article&gt;</w:t>
      </w:r>
      <w:r w:rsidRPr="007B1CF1">
        <w:t>Ziffer 14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67800CA" w14:textId="77777777" w:rsidTr="00C10AD6">
        <w:trPr>
          <w:trHeight w:hRule="exact" w:val="240"/>
          <w:jc w:val="center"/>
        </w:trPr>
        <w:tc>
          <w:tcPr>
            <w:tcW w:w="9752" w:type="dxa"/>
            <w:gridSpan w:val="2"/>
            <w:tcBorders>
              <w:top w:val="nil"/>
              <w:left w:val="nil"/>
              <w:bottom w:val="nil"/>
              <w:right w:val="nil"/>
            </w:tcBorders>
          </w:tcPr>
          <w:p w14:paraId="7DDD8659" w14:textId="77777777" w:rsidR="00846C1C" w:rsidRPr="007B1CF1" w:rsidRDefault="00846C1C" w:rsidP="00C10AD6"/>
        </w:tc>
      </w:tr>
      <w:tr w:rsidR="00846C1C" w:rsidRPr="007B1CF1" w14:paraId="1C5A1A08" w14:textId="77777777" w:rsidTr="00C10AD6">
        <w:trPr>
          <w:trHeight w:val="240"/>
          <w:jc w:val="center"/>
        </w:trPr>
        <w:tc>
          <w:tcPr>
            <w:tcW w:w="4876" w:type="dxa"/>
            <w:tcBorders>
              <w:top w:val="nil"/>
              <w:left w:val="nil"/>
              <w:bottom w:val="nil"/>
              <w:right w:val="nil"/>
            </w:tcBorders>
          </w:tcPr>
          <w:p w14:paraId="34C313F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E272C7" w14:textId="77777777" w:rsidR="00846C1C" w:rsidRPr="007B1CF1" w:rsidRDefault="00846C1C" w:rsidP="00C10AD6">
            <w:pPr>
              <w:pStyle w:val="AmColumnHeading"/>
            </w:pPr>
            <w:r w:rsidRPr="007B1CF1">
              <w:t>Geänderter Text</w:t>
            </w:r>
          </w:p>
        </w:tc>
      </w:tr>
      <w:tr w:rsidR="00846C1C" w:rsidRPr="007B1CF1" w14:paraId="46C084CF" w14:textId="77777777" w:rsidTr="00C10AD6">
        <w:trPr>
          <w:jc w:val="center"/>
        </w:trPr>
        <w:tc>
          <w:tcPr>
            <w:tcW w:w="4876" w:type="dxa"/>
            <w:tcBorders>
              <w:top w:val="nil"/>
              <w:left w:val="nil"/>
              <w:bottom w:val="nil"/>
              <w:right w:val="nil"/>
            </w:tcBorders>
          </w:tcPr>
          <w:p w14:paraId="47A5614C" w14:textId="77777777" w:rsidR="00846C1C" w:rsidRPr="007B1CF1" w:rsidRDefault="00846C1C" w:rsidP="00C10AD6">
            <w:pPr>
              <w:pStyle w:val="Normal6a"/>
            </w:pPr>
          </w:p>
        </w:tc>
        <w:tc>
          <w:tcPr>
            <w:tcW w:w="4876" w:type="dxa"/>
            <w:tcBorders>
              <w:top w:val="nil"/>
              <w:left w:val="nil"/>
              <w:bottom w:val="nil"/>
              <w:right w:val="nil"/>
            </w:tcBorders>
          </w:tcPr>
          <w:p w14:paraId="2E9289E3" w14:textId="77777777" w:rsidR="00846C1C" w:rsidRPr="007B1CF1" w:rsidRDefault="00846C1C" w:rsidP="00C10AD6">
            <w:pPr>
              <w:pStyle w:val="Normal6a"/>
            </w:pPr>
            <w:r w:rsidRPr="007B1CF1">
              <w:rPr>
                <w:b/>
                <w:i/>
              </w:rPr>
              <w:t>14a.</w:t>
            </w:r>
            <w:r w:rsidRPr="007B1CF1">
              <w:tab/>
            </w:r>
            <w:r w:rsidRPr="007B1CF1">
              <w:rPr>
                <w:b/>
                <w:i/>
              </w:rPr>
              <w:t xml:space="preserve">fordert die Kommission nachdrücklich auf, dafür zu sorgen, dass alle Einfuhren von Fischerei- und Aquakulturerzeugnissen denselben Hygiene-, Arbeits-, Umwelt- und Rückverfolgbarkeitsbedingungen unterliegen, die für die Erzeuger in der EU gelten, was im Einklang mit dem Grundsatz der Gegenseitigkeit </w:t>
            </w:r>
            <w:proofErr w:type="gramStart"/>
            <w:r w:rsidRPr="007B1CF1">
              <w:rPr>
                <w:b/>
                <w:i/>
              </w:rPr>
              <w:t>steht</w:t>
            </w:r>
            <w:proofErr w:type="gramEnd"/>
            <w:r w:rsidRPr="007B1CF1">
              <w:rPr>
                <w:b/>
                <w:i/>
              </w:rPr>
              <w:t xml:space="preserve"> und dem Ziel dient, wirklich gleiche Wettbewerbsbedingungen sicherzustellen;</w:t>
            </w:r>
          </w:p>
        </w:tc>
      </w:tr>
    </w:tbl>
    <w:p w14:paraId="62B3CDA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26E5019E" w14:textId="77777777" w:rsidR="00846C1C" w:rsidRPr="007B1CF1" w:rsidRDefault="00846C1C" w:rsidP="00846C1C">
      <w:r w:rsidRPr="007B1CF1">
        <w:rPr>
          <w:rStyle w:val="HideTWBExt"/>
        </w:rPr>
        <w:t>&lt;/Amend&gt;</w:t>
      </w:r>
    </w:p>
    <w:p w14:paraId="5A2BF13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208</w:t>
      </w:r>
      <w:r w:rsidRPr="007B1CF1">
        <w:rPr>
          <w:rStyle w:val="HideTWBExt"/>
        </w:rPr>
        <w:t>&lt;/NumAm&gt;</w:t>
      </w:r>
    </w:p>
    <w:p w14:paraId="62D2E92F"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50488E1C" w14:textId="77777777" w:rsidR="00846C1C" w:rsidRPr="007B1CF1" w:rsidRDefault="00846C1C" w:rsidP="00846C1C">
      <w:pPr>
        <w:pStyle w:val="NormalBold"/>
      </w:pPr>
      <w:r w:rsidRPr="007B1CF1">
        <w:rPr>
          <w:rStyle w:val="HideTWBExt"/>
          <w:b w:val="0"/>
        </w:rPr>
        <w:t>&lt;/RepeatBlock-By&gt;</w:t>
      </w:r>
    </w:p>
    <w:p w14:paraId="0A80A07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397C17B" w14:textId="77777777" w:rsidR="00846C1C" w:rsidRPr="007B1CF1" w:rsidRDefault="00846C1C" w:rsidP="00846C1C">
      <w:pPr>
        <w:pStyle w:val="NormalBold"/>
      </w:pPr>
      <w:r w:rsidRPr="007B1CF1">
        <w:rPr>
          <w:rStyle w:val="HideTWBExt"/>
        </w:rPr>
        <w:t>&lt;Article&gt;</w:t>
      </w:r>
      <w:r w:rsidRPr="007B1CF1">
        <w:t>Ziffer 14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0792966" w14:textId="77777777" w:rsidTr="00C10AD6">
        <w:trPr>
          <w:trHeight w:hRule="exact" w:val="240"/>
          <w:jc w:val="center"/>
        </w:trPr>
        <w:tc>
          <w:tcPr>
            <w:tcW w:w="9752" w:type="dxa"/>
            <w:gridSpan w:val="2"/>
            <w:tcBorders>
              <w:top w:val="nil"/>
              <w:left w:val="nil"/>
              <w:bottom w:val="nil"/>
              <w:right w:val="nil"/>
            </w:tcBorders>
          </w:tcPr>
          <w:p w14:paraId="6FE64886" w14:textId="77777777" w:rsidR="00846C1C" w:rsidRPr="007B1CF1" w:rsidRDefault="00846C1C" w:rsidP="00C10AD6"/>
        </w:tc>
      </w:tr>
      <w:tr w:rsidR="00846C1C" w:rsidRPr="007B1CF1" w14:paraId="1B29D122" w14:textId="77777777" w:rsidTr="00C10AD6">
        <w:trPr>
          <w:trHeight w:val="240"/>
          <w:jc w:val="center"/>
        </w:trPr>
        <w:tc>
          <w:tcPr>
            <w:tcW w:w="4876" w:type="dxa"/>
            <w:tcBorders>
              <w:top w:val="nil"/>
              <w:left w:val="nil"/>
              <w:bottom w:val="nil"/>
              <w:right w:val="nil"/>
            </w:tcBorders>
          </w:tcPr>
          <w:p w14:paraId="73361D7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E1588B0" w14:textId="77777777" w:rsidR="00846C1C" w:rsidRPr="007B1CF1" w:rsidRDefault="00846C1C" w:rsidP="00C10AD6">
            <w:pPr>
              <w:pStyle w:val="AmColumnHeading"/>
            </w:pPr>
            <w:r w:rsidRPr="007B1CF1">
              <w:t>Geänderter Text</w:t>
            </w:r>
          </w:p>
        </w:tc>
      </w:tr>
      <w:tr w:rsidR="00846C1C" w:rsidRPr="007B1CF1" w14:paraId="22124687" w14:textId="77777777" w:rsidTr="00C10AD6">
        <w:trPr>
          <w:jc w:val="center"/>
        </w:trPr>
        <w:tc>
          <w:tcPr>
            <w:tcW w:w="4876" w:type="dxa"/>
            <w:tcBorders>
              <w:top w:val="nil"/>
              <w:left w:val="nil"/>
              <w:bottom w:val="nil"/>
              <w:right w:val="nil"/>
            </w:tcBorders>
          </w:tcPr>
          <w:p w14:paraId="2E48CF4F" w14:textId="77777777" w:rsidR="00846C1C" w:rsidRPr="007B1CF1" w:rsidRDefault="00846C1C" w:rsidP="00C10AD6">
            <w:pPr>
              <w:pStyle w:val="Normal6a"/>
            </w:pPr>
          </w:p>
        </w:tc>
        <w:tc>
          <w:tcPr>
            <w:tcW w:w="4876" w:type="dxa"/>
            <w:tcBorders>
              <w:top w:val="nil"/>
              <w:left w:val="nil"/>
              <w:bottom w:val="nil"/>
              <w:right w:val="nil"/>
            </w:tcBorders>
          </w:tcPr>
          <w:p w14:paraId="3A45C7E4" w14:textId="77777777" w:rsidR="00846C1C" w:rsidRPr="007B1CF1" w:rsidRDefault="00846C1C" w:rsidP="00C10AD6">
            <w:pPr>
              <w:pStyle w:val="Normal6a"/>
            </w:pPr>
            <w:r w:rsidRPr="007B1CF1">
              <w:rPr>
                <w:b/>
                <w:i/>
              </w:rPr>
              <w:t>14a.</w:t>
            </w:r>
            <w:r w:rsidRPr="007B1CF1">
              <w:tab/>
            </w:r>
            <w:r w:rsidRPr="007B1CF1">
              <w:rPr>
                <w:b/>
                <w:i/>
              </w:rPr>
              <w:t>fordert die Kommission nachdrücklich auf, die Fischerei und die Erzeugung aquatischer Lebensmittel vollständig in die übergeordneten Strategien der EU für Ernährungssicherheit, Ernährung und Nachhaltigkeit einzubeziehen;</w:t>
            </w:r>
          </w:p>
        </w:tc>
      </w:tr>
    </w:tbl>
    <w:p w14:paraId="3228749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50CE279" w14:textId="77777777" w:rsidR="00846C1C" w:rsidRPr="007B1CF1" w:rsidRDefault="00846C1C" w:rsidP="00846C1C">
      <w:r w:rsidRPr="007B1CF1">
        <w:rPr>
          <w:rStyle w:val="HideTWBExt"/>
        </w:rPr>
        <w:t>&lt;/Amend&gt;</w:t>
      </w:r>
    </w:p>
    <w:p w14:paraId="1E01C6F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209</w:t>
      </w:r>
      <w:r w:rsidRPr="007B1CF1">
        <w:rPr>
          <w:rStyle w:val="HideTWBExt"/>
        </w:rPr>
        <w:t>&lt;/NumAm&gt;</w:t>
      </w:r>
    </w:p>
    <w:p w14:paraId="453B1E97"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0811626C" w14:textId="77777777" w:rsidR="00846C1C" w:rsidRPr="007B1CF1" w:rsidRDefault="00846C1C" w:rsidP="00846C1C">
      <w:pPr>
        <w:pStyle w:val="NormalBold"/>
      </w:pPr>
      <w:r w:rsidRPr="007B1CF1">
        <w:rPr>
          <w:rStyle w:val="HideTWBExt"/>
          <w:b w:val="0"/>
        </w:rPr>
        <w:t>&lt;/RepeatBlock-By&gt;</w:t>
      </w:r>
    </w:p>
    <w:p w14:paraId="1DF97B5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6FE661F"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C1F3781" w14:textId="77777777" w:rsidTr="00C10AD6">
        <w:trPr>
          <w:trHeight w:hRule="exact" w:val="240"/>
          <w:jc w:val="center"/>
        </w:trPr>
        <w:tc>
          <w:tcPr>
            <w:tcW w:w="9752" w:type="dxa"/>
            <w:gridSpan w:val="2"/>
            <w:tcBorders>
              <w:top w:val="nil"/>
              <w:left w:val="nil"/>
              <w:bottom w:val="nil"/>
              <w:right w:val="nil"/>
            </w:tcBorders>
          </w:tcPr>
          <w:p w14:paraId="68A063BD" w14:textId="77777777" w:rsidR="00846C1C" w:rsidRPr="007B1CF1" w:rsidRDefault="00846C1C" w:rsidP="00C10AD6"/>
        </w:tc>
      </w:tr>
      <w:tr w:rsidR="00846C1C" w:rsidRPr="007B1CF1" w14:paraId="799F731B" w14:textId="77777777" w:rsidTr="00C10AD6">
        <w:trPr>
          <w:trHeight w:val="240"/>
          <w:jc w:val="center"/>
        </w:trPr>
        <w:tc>
          <w:tcPr>
            <w:tcW w:w="4876" w:type="dxa"/>
            <w:tcBorders>
              <w:top w:val="nil"/>
              <w:left w:val="nil"/>
              <w:bottom w:val="nil"/>
              <w:right w:val="nil"/>
            </w:tcBorders>
          </w:tcPr>
          <w:p w14:paraId="04A134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6D5D42" w14:textId="77777777" w:rsidR="00846C1C" w:rsidRPr="007B1CF1" w:rsidRDefault="00846C1C" w:rsidP="00C10AD6">
            <w:pPr>
              <w:pStyle w:val="AmColumnHeading"/>
            </w:pPr>
            <w:r w:rsidRPr="007B1CF1">
              <w:t>Geänderter Text</w:t>
            </w:r>
          </w:p>
        </w:tc>
      </w:tr>
      <w:tr w:rsidR="00846C1C" w:rsidRPr="007B1CF1" w14:paraId="5E7DA04C" w14:textId="77777777" w:rsidTr="00C10AD6">
        <w:trPr>
          <w:jc w:val="center"/>
        </w:trPr>
        <w:tc>
          <w:tcPr>
            <w:tcW w:w="4876" w:type="dxa"/>
            <w:tcBorders>
              <w:top w:val="nil"/>
              <w:left w:val="nil"/>
              <w:bottom w:val="nil"/>
              <w:right w:val="nil"/>
            </w:tcBorders>
          </w:tcPr>
          <w:p w14:paraId="750FD39B" w14:textId="77777777" w:rsidR="00846C1C" w:rsidRPr="007B1CF1" w:rsidRDefault="00846C1C" w:rsidP="00C10AD6">
            <w:pPr>
              <w:pStyle w:val="Normal6a"/>
            </w:pPr>
            <w:r w:rsidRPr="007B1CF1">
              <w:t>15.</w:t>
            </w:r>
            <w:r w:rsidRPr="007B1CF1">
              <w:tab/>
              <w:t xml:space="preserve">fordert </w:t>
            </w:r>
            <w:r w:rsidRPr="007B1CF1">
              <w:rPr>
                <w:b/>
                <w:i/>
              </w:rPr>
              <w:t>nachdrücklich, dass regulatorische</w:t>
            </w:r>
            <w:r w:rsidRPr="007B1CF1">
              <w:t xml:space="preserve"> Hindernisse im Rahmen der gemeinsamen Fischereipolitik</w:t>
            </w:r>
            <w:r w:rsidRPr="007B1CF1">
              <w:rPr>
                <w:b/>
                <w:i/>
              </w:rPr>
              <w:t>, die den Bemühungen um eine Verringerung der CO</w:t>
            </w:r>
            <w:r w:rsidRPr="007B1CF1">
              <w:rPr>
                <w:b/>
                <w:i/>
                <w:vertAlign w:val="subscript"/>
              </w:rPr>
              <w:t>2</w:t>
            </w:r>
            <w:r w:rsidRPr="007B1CF1">
              <w:rPr>
                <w:b/>
                <w:i/>
              </w:rPr>
              <w:t>-Emissionen sowie der Flottenerneuerung im Wege stehen, unverzüglich beseitigt werden, wobei den Bedürfnissen der Fischereiflotten in den Gebieten in äußerster Randlage besondere Aufmerksamkeit zu widmen ist</w:t>
            </w:r>
            <w:r w:rsidRPr="007B1CF1">
              <w:t>;</w:t>
            </w:r>
          </w:p>
        </w:tc>
        <w:tc>
          <w:tcPr>
            <w:tcW w:w="4876" w:type="dxa"/>
            <w:tcBorders>
              <w:top w:val="nil"/>
              <w:left w:val="nil"/>
              <w:bottom w:val="nil"/>
              <w:right w:val="nil"/>
            </w:tcBorders>
          </w:tcPr>
          <w:p w14:paraId="7B35EACC" w14:textId="77777777" w:rsidR="00846C1C" w:rsidRPr="007B1CF1" w:rsidRDefault="00846C1C" w:rsidP="00C10AD6">
            <w:pPr>
              <w:pStyle w:val="Normal6a"/>
            </w:pPr>
            <w:r w:rsidRPr="007B1CF1">
              <w:t>15.</w:t>
            </w:r>
            <w:r w:rsidRPr="007B1CF1">
              <w:tab/>
            </w:r>
            <w:r w:rsidRPr="007B1CF1">
              <w:rPr>
                <w:b/>
                <w:i/>
              </w:rPr>
              <w:t>fordert Maßnahmen zur Unterstützung der Bemühungen um eine Verringerung der CO</w:t>
            </w:r>
            <w:r w:rsidRPr="007B1CF1">
              <w:rPr>
                <w:b/>
                <w:i/>
                <w:vertAlign w:val="subscript"/>
              </w:rPr>
              <w:t>2</w:t>
            </w:r>
            <w:r w:rsidRPr="007B1CF1">
              <w:rPr>
                <w:b/>
                <w:i/>
              </w:rPr>
              <w:t xml:space="preserve">-Emissionen und zur Flottenerneuerung, wobei der Situation und den Bedürfnissen der Fischereiflotten in den Gebieten in äußerster Randlage besondere Aufmerksamkeit zu widmen ist; weist darauf hin, dass die Ergebnisse einer jüngsten Studie des Europäischen Parlaments darauf hindeuten, dass bei künftigen Förderinstrumenten für die Fischerei weniger strenge Bedingungen für die Unterstützung für den Ersterwerb eines Fischereifahrzeugs, die Erneuerung oder den Austausch von Maschinen und die Verbesserung von Schiffen, für die eine Erhöhung der Bruttoraumzahl erforderlich ist, vorgesehen werden sollten, während gleichzeitig Beschränkungen angewandt werden sollten, um Überkapazitäten oder Überfischung auf der Ebene einzelner Segmente oder der gesamten nationalen Flotte zu vermeiden; </w:t>
            </w:r>
            <w:r w:rsidRPr="007B1CF1">
              <w:t xml:space="preserve">fordert </w:t>
            </w:r>
            <w:r w:rsidRPr="007B1CF1">
              <w:rPr>
                <w:b/>
                <w:i/>
              </w:rPr>
              <w:t>die Kommission in diesem Zusammenhang auf, bei der Bewertung und Vereinfachung unnötiger regulatorischer</w:t>
            </w:r>
            <w:r w:rsidRPr="007B1CF1">
              <w:t xml:space="preserve"> Hindernisse im Rahmen der gemeinsamen Fischereipolitik </w:t>
            </w:r>
            <w:r w:rsidRPr="007B1CF1">
              <w:rPr>
                <w:b/>
                <w:i/>
              </w:rPr>
              <w:t>tätig zu werden</w:t>
            </w:r>
            <w:r w:rsidRPr="007B1CF1">
              <w:t>;</w:t>
            </w:r>
          </w:p>
        </w:tc>
      </w:tr>
    </w:tbl>
    <w:p w14:paraId="147B7E1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0A21E10" w14:textId="77777777" w:rsidR="00846C1C" w:rsidRPr="007B1CF1" w:rsidRDefault="00846C1C" w:rsidP="00846C1C">
      <w:r w:rsidRPr="007B1CF1">
        <w:rPr>
          <w:rStyle w:val="HideTWBExt"/>
        </w:rPr>
        <w:t>&lt;/Amend&gt;</w:t>
      </w:r>
    </w:p>
    <w:p w14:paraId="4EB4AF6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210</w:t>
      </w:r>
      <w:r w:rsidRPr="007B1CF1">
        <w:rPr>
          <w:rStyle w:val="HideTWBExt"/>
        </w:rPr>
        <w:t>&lt;/NumAm&gt;</w:t>
      </w:r>
    </w:p>
    <w:p w14:paraId="04B8D556"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41DD0774" w14:textId="77777777" w:rsidR="00846C1C" w:rsidRPr="007B1CF1" w:rsidRDefault="00846C1C" w:rsidP="00846C1C">
      <w:pPr>
        <w:pStyle w:val="NormalBold"/>
      </w:pPr>
      <w:r w:rsidRPr="007B1CF1">
        <w:rPr>
          <w:rStyle w:val="HideTWBExt"/>
          <w:b w:val="0"/>
        </w:rPr>
        <w:t>&lt;/RepeatBlock-By&gt;</w:t>
      </w:r>
    </w:p>
    <w:p w14:paraId="5773C45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F40C163"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0563F68" w14:textId="77777777" w:rsidTr="00C10AD6">
        <w:trPr>
          <w:trHeight w:hRule="exact" w:val="240"/>
          <w:jc w:val="center"/>
        </w:trPr>
        <w:tc>
          <w:tcPr>
            <w:tcW w:w="9752" w:type="dxa"/>
            <w:gridSpan w:val="2"/>
            <w:tcBorders>
              <w:top w:val="nil"/>
              <w:left w:val="nil"/>
              <w:bottom w:val="nil"/>
              <w:right w:val="nil"/>
            </w:tcBorders>
          </w:tcPr>
          <w:p w14:paraId="42479CC6" w14:textId="77777777" w:rsidR="00846C1C" w:rsidRPr="007B1CF1" w:rsidRDefault="00846C1C" w:rsidP="00C10AD6"/>
        </w:tc>
      </w:tr>
      <w:tr w:rsidR="00846C1C" w:rsidRPr="007B1CF1" w14:paraId="585E215A" w14:textId="77777777" w:rsidTr="00C10AD6">
        <w:trPr>
          <w:trHeight w:val="240"/>
          <w:jc w:val="center"/>
        </w:trPr>
        <w:tc>
          <w:tcPr>
            <w:tcW w:w="4876" w:type="dxa"/>
            <w:tcBorders>
              <w:top w:val="nil"/>
              <w:left w:val="nil"/>
              <w:bottom w:val="nil"/>
              <w:right w:val="nil"/>
            </w:tcBorders>
          </w:tcPr>
          <w:p w14:paraId="17CB4CB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D4A59A6" w14:textId="77777777" w:rsidR="00846C1C" w:rsidRPr="007B1CF1" w:rsidRDefault="00846C1C" w:rsidP="00C10AD6">
            <w:pPr>
              <w:pStyle w:val="AmColumnHeading"/>
            </w:pPr>
            <w:r w:rsidRPr="007B1CF1">
              <w:t>Geänderter Text</w:t>
            </w:r>
          </w:p>
        </w:tc>
      </w:tr>
      <w:tr w:rsidR="00846C1C" w:rsidRPr="007B1CF1" w14:paraId="41546460" w14:textId="77777777" w:rsidTr="00C10AD6">
        <w:trPr>
          <w:jc w:val="center"/>
        </w:trPr>
        <w:tc>
          <w:tcPr>
            <w:tcW w:w="4876" w:type="dxa"/>
            <w:tcBorders>
              <w:top w:val="nil"/>
              <w:left w:val="nil"/>
              <w:bottom w:val="nil"/>
              <w:right w:val="nil"/>
            </w:tcBorders>
          </w:tcPr>
          <w:p w14:paraId="2E3250D7" w14:textId="77777777" w:rsidR="00846C1C" w:rsidRPr="007B1CF1" w:rsidRDefault="00846C1C" w:rsidP="00C10AD6">
            <w:pPr>
              <w:pStyle w:val="Normal6a"/>
            </w:pPr>
            <w:r w:rsidRPr="007B1CF1">
              <w:t>15.</w:t>
            </w:r>
            <w:r w:rsidRPr="007B1CF1">
              <w:tab/>
            </w:r>
            <w:r w:rsidRPr="007B1CF1">
              <w:rPr>
                <w:b/>
                <w:i/>
              </w:rPr>
              <w:t>fordert nachdrücklich, dass regulatorische</w:t>
            </w:r>
            <w:r w:rsidRPr="007B1CF1">
              <w:t xml:space="preserve"> Hindernisse </w:t>
            </w:r>
            <w:r w:rsidRPr="007B1CF1">
              <w:rPr>
                <w:b/>
                <w:i/>
              </w:rPr>
              <w:t>im Rahmen</w:t>
            </w:r>
            <w:r w:rsidRPr="007B1CF1">
              <w:t xml:space="preserve"> der gemeinsamen Fischereipolitik</w:t>
            </w:r>
            <w:r w:rsidRPr="007B1CF1">
              <w:rPr>
                <w:b/>
                <w:i/>
              </w:rPr>
              <w:t>, die den Bemühungen um eine</w:t>
            </w:r>
            <w:r w:rsidRPr="007B1CF1">
              <w:t xml:space="preserve"> Verringerung der CO</w:t>
            </w:r>
            <w:r w:rsidRPr="007B1CF1">
              <w:rPr>
                <w:vertAlign w:val="subscript"/>
              </w:rPr>
              <w:t>2</w:t>
            </w:r>
            <w:r w:rsidRPr="007B1CF1">
              <w:t xml:space="preserve">-Emissionen sowie der Flottenerneuerung im Wege stehen, </w:t>
            </w:r>
            <w:r w:rsidRPr="007B1CF1">
              <w:rPr>
                <w:b/>
                <w:i/>
              </w:rPr>
              <w:t>unverzüglich beseitigt werden</w:t>
            </w:r>
            <w:r w:rsidRPr="007B1CF1">
              <w:t>, wobei den Bedürfnissen der Fischereiflotten in den Gebieten in äußerster Randlage besondere Aufmerksamkeit zu widmen ist;</w:t>
            </w:r>
          </w:p>
        </w:tc>
        <w:tc>
          <w:tcPr>
            <w:tcW w:w="4876" w:type="dxa"/>
            <w:tcBorders>
              <w:top w:val="nil"/>
              <w:left w:val="nil"/>
              <w:bottom w:val="nil"/>
              <w:right w:val="nil"/>
            </w:tcBorders>
          </w:tcPr>
          <w:p w14:paraId="5B540519" w14:textId="77777777" w:rsidR="00846C1C" w:rsidRPr="007B1CF1" w:rsidRDefault="00846C1C" w:rsidP="00C10AD6">
            <w:pPr>
              <w:pStyle w:val="Normal6a"/>
            </w:pPr>
            <w:r w:rsidRPr="007B1CF1">
              <w:t>15.</w:t>
            </w:r>
            <w:r w:rsidRPr="007B1CF1">
              <w:tab/>
            </w:r>
            <w:r w:rsidRPr="007B1CF1">
              <w:rPr>
                <w:b/>
                <w:i/>
              </w:rPr>
              <w:t>weist auf die Notwendigkeit hin, sämtliche regulatorischen</w:t>
            </w:r>
            <w:r w:rsidRPr="007B1CF1">
              <w:t xml:space="preserve"> Hindernisse </w:t>
            </w:r>
            <w:r w:rsidRPr="007B1CF1">
              <w:rPr>
                <w:b/>
                <w:i/>
              </w:rPr>
              <w:t>zu beseitigen, die die vollständige Umsetzung</w:t>
            </w:r>
            <w:r w:rsidRPr="007B1CF1">
              <w:t xml:space="preserve"> der gemeinsamen Fischereipolitik </w:t>
            </w:r>
            <w:r w:rsidRPr="007B1CF1">
              <w:rPr>
                <w:b/>
                <w:i/>
              </w:rPr>
              <w:t>verzögern – insbesondere solche, die der notwendigen</w:t>
            </w:r>
            <w:r w:rsidRPr="007B1CF1">
              <w:t xml:space="preserve"> Verringerung der CO</w:t>
            </w:r>
            <w:r w:rsidRPr="007B1CF1">
              <w:rPr>
                <w:vertAlign w:val="subscript"/>
              </w:rPr>
              <w:t>2</w:t>
            </w:r>
            <w:r w:rsidRPr="007B1CF1">
              <w:t xml:space="preserve">-Emissionen sowie </w:t>
            </w:r>
            <w:r w:rsidRPr="007B1CF1">
              <w:rPr>
                <w:b/>
                <w:i/>
              </w:rPr>
              <w:t>der Modernisierung und Verbesserung der Sicherheits- und Arbeitsbedingungen der Fischereiflotten und</w:t>
            </w:r>
            <w:r w:rsidRPr="007B1CF1">
              <w:t xml:space="preserve"> der Flottenerneuerung im Wege stehen </w:t>
            </w:r>
            <w:r w:rsidRPr="007B1CF1">
              <w:rPr>
                <w:b/>
                <w:i/>
              </w:rPr>
              <w:t>–</w:t>
            </w:r>
            <w:r w:rsidRPr="007B1CF1">
              <w:t xml:space="preserve">, wobei den Bedürfnissen der Fischereiflotten in den Gebieten in äußerster Randlage </w:t>
            </w:r>
            <w:r w:rsidRPr="007B1CF1">
              <w:rPr>
                <w:b/>
                <w:i/>
              </w:rPr>
              <w:t>und in Inselregionen</w:t>
            </w:r>
            <w:r w:rsidRPr="007B1CF1">
              <w:t xml:space="preserve"> besondere Aufmerksamkeit zu widmen ist;</w:t>
            </w:r>
          </w:p>
        </w:tc>
      </w:tr>
    </w:tbl>
    <w:p w14:paraId="5D9B9DF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6085743" w14:textId="77777777" w:rsidR="00846C1C" w:rsidRPr="007B1CF1" w:rsidRDefault="00846C1C" w:rsidP="00846C1C">
      <w:r w:rsidRPr="007B1CF1">
        <w:rPr>
          <w:rStyle w:val="HideTWBExt"/>
        </w:rPr>
        <w:t>&lt;/Amend&gt;</w:t>
      </w:r>
    </w:p>
    <w:p w14:paraId="41FB22F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211</w:t>
      </w:r>
      <w:r w:rsidRPr="007B1CF1">
        <w:rPr>
          <w:rStyle w:val="HideTWBExt"/>
        </w:rPr>
        <w:t>&lt;/NumAm&gt;</w:t>
      </w:r>
    </w:p>
    <w:p w14:paraId="5A78CD78"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676F64D6" w14:textId="77777777" w:rsidR="00846C1C" w:rsidRPr="007B1CF1" w:rsidRDefault="00846C1C" w:rsidP="00846C1C">
      <w:pPr>
        <w:pStyle w:val="NormalBold"/>
      </w:pPr>
      <w:r w:rsidRPr="007B1CF1">
        <w:rPr>
          <w:rStyle w:val="HideTWBExt"/>
          <w:b w:val="0"/>
        </w:rPr>
        <w:t>&lt;/RepeatBlock-By&gt;</w:t>
      </w:r>
    </w:p>
    <w:p w14:paraId="377C435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52FC256"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FD8BA7" w14:textId="77777777" w:rsidTr="00C10AD6">
        <w:trPr>
          <w:trHeight w:hRule="exact" w:val="240"/>
          <w:jc w:val="center"/>
        </w:trPr>
        <w:tc>
          <w:tcPr>
            <w:tcW w:w="9752" w:type="dxa"/>
            <w:gridSpan w:val="2"/>
            <w:tcBorders>
              <w:top w:val="nil"/>
              <w:left w:val="nil"/>
              <w:bottom w:val="nil"/>
              <w:right w:val="nil"/>
            </w:tcBorders>
          </w:tcPr>
          <w:p w14:paraId="043F2866" w14:textId="77777777" w:rsidR="00846C1C" w:rsidRPr="007B1CF1" w:rsidRDefault="00846C1C" w:rsidP="00C10AD6"/>
        </w:tc>
      </w:tr>
      <w:tr w:rsidR="00846C1C" w:rsidRPr="007B1CF1" w14:paraId="5914D585" w14:textId="77777777" w:rsidTr="00C10AD6">
        <w:trPr>
          <w:trHeight w:val="240"/>
          <w:jc w:val="center"/>
        </w:trPr>
        <w:tc>
          <w:tcPr>
            <w:tcW w:w="4876" w:type="dxa"/>
            <w:tcBorders>
              <w:top w:val="nil"/>
              <w:left w:val="nil"/>
              <w:bottom w:val="nil"/>
              <w:right w:val="nil"/>
            </w:tcBorders>
          </w:tcPr>
          <w:p w14:paraId="6AE33AC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A534F45" w14:textId="77777777" w:rsidR="00846C1C" w:rsidRPr="007B1CF1" w:rsidRDefault="00846C1C" w:rsidP="00C10AD6">
            <w:pPr>
              <w:pStyle w:val="AmColumnHeading"/>
            </w:pPr>
            <w:r w:rsidRPr="007B1CF1">
              <w:t>Geänderter Text</w:t>
            </w:r>
          </w:p>
        </w:tc>
      </w:tr>
      <w:tr w:rsidR="00846C1C" w:rsidRPr="007B1CF1" w14:paraId="249EC834" w14:textId="77777777" w:rsidTr="00C10AD6">
        <w:trPr>
          <w:jc w:val="center"/>
        </w:trPr>
        <w:tc>
          <w:tcPr>
            <w:tcW w:w="4876" w:type="dxa"/>
            <w:tcBorders>
              <w:top w:val="nil"/>
              <w:left w:val="nil"/>
              <w:bottom w:val="nil"/>
              <w:right w:val="nil"/>
            </w:tcBorders>
          </w:tcPr>
          <w:p w14:paraId="0F5025C9" w14:textId="77777777" w:rsidR="00846C1C" w:rsidRPr="007B1CF1" w:rsidRDefault="00846C1C" w:rsidP="00C10AD6">
            <w:pPr>
              <w:pStyle w:val="Normal6a"/>
            </w:pPr>
            <w:r w:rsidRPr="007B1CF1">
              <w:t>15.</w:t>
            </w:r>
            <w:r w:rsidRPr="007B1CF1">
              <w:tab/>
              <w:t xml:space="preserve">fordert </w:t>
            </w:r>
            <w:r w:rsidRPr="007B1CF1">
              <w:rPr>
                <w:b/>
                <w:i/>
              </w:rPr>
              <w:t>nachdrücklich</w:t>
            </w:r>
            <w:r w:rsidRPr="007B1CF1">
              <w:t xml:space="preserve">, </w:t>
            </w:r>
            <w:r w:rsidRPr="007B1CF1">
              <w:rPr>
                <w:b/>
                <w:i/>
              </w:rPr>
              <w:t>dass regulatorische</w:t>
            </w:r>
            <w:r w:rsidRPr="007B1CF1">
              <w:t xml:space="preserve"> Hindernisse im Rahmen der gemeinsamen Fischereipolitik, die den Bemühungen um eine Verringerung der CO</w:t>
            </w:r>
            <w:r w:rsidRPr="007B1CF1">
              <w:rPr>
                <w:vertAlign w:val="subscript"/>
              </w:rPr>
              <w:t>2</w:t>
            </w:r>
            <w:r w:rsidRPr="007B1CF1">
              <w:t xml:space="preserve">-Emissionen </w:t>
            </w:r>
            <w:r w:rsidRPr="007B1CF1">
              <w:rPr>
                <w:b/>
                <w:i/>
              </w:rPr>
              <w:t>sowie der Flottenerneuerung</w:t>
            </w:r>
            <w:r w:rsidRPr="007B1CF1">
              <w:t xml:space="preserve"> im Wege stehen, </w:t>
            </w:r>
            <w:r w:rsidRPr="007B1CF1">
              <w:rPr>
                <w:b/>
                <w:i/>
              </w:rPr>
              <w:t>unverzüglich beseitigt werden</w:t>
            </w:r>
            <w:r w:rsidRPr="007B1CF1">
              <w:t>, wobei den Bedürfnissen der Fischereiflotten in den Gebieten in äußerster Randlage besondere Aufmerksamkeit zu widmen ist;</w:t>
            </w:r>
          </w:p>
        </w:tc>
        <w:tc>
          <w:tcPr>
            <w:tcW w:w="4876" w:type="dxa"/>
            <w:tcBorders>
              <w:top w:val="nil"/>
              <w:left w:val="nil"/>
              <w:bottom w:val="nil"/>
              <w:right w:val="nil"/>
            </w:tcBorders>
          </w:tcPr>
          <w:p w14:paraId="10C65B07" w14:textId="77777777" w:rsidR="00846C1C" w:rsidRPr="007B1CF1" w:rsidRDefault="00846C1C" w:rsidP="00C10AD6">
            <w:pPr>
              <w:pStyle w:val="Normal6a"/>
            </w:pPr>
            <w:r w:rsidRPr="007B1CF1">
              <w:t>15.</w:t>
            </w:r>
            <w:r w:rsidRPr="007B1CF1">
              <w:tab/>
              <w:t xml:space="preserve">fordert </w:t>
            </w:r>
            <w:r w:rsidRPr="007B1CF1">
              <w:rPr>
                <w:b/>
                <w:i/>
              </w:rPr>
              <w:t>die Kommission auf</w:t>
            </w:r>
            <w:r w:rsidRPr="007B1CF1">
              <w:t xml:space="preserve">, </w:t>
            </w:r>
            <w:r w:rsidRPr="007B1CF1">
              <w:rPr>
                <w:b/>
                <w:i/>
              </w:rPr>
              <w:t>die regulatorischen</w:t>
            </w:r>
            <w:r w:rsidRPr="007B1CF1">
              <w:t xml:space="preserve"> Hindernisse im Rahmen der gemeinsamen Fischereipolitik, die den Bemühungen um eine Verringerung der CO</w:t>
            </w:r>
            <w:r w:rsidRPr="007B1CF1">
              <w:rPr>
                <w:vertAlign w:val="subscript"/>
              </w:rPr>
              <w:t>2</w:t>
            </w:r>
            <w:r w:rsidRPr="007B1CF1">
              <w:t xml:space="preserve">-Emissionen im Wege stehen </w:t>
            </w:r>
            <w:r w:rsidRPr="007B1CF1">
              <w:rPr>
                <w:b/>
                <w:i/>
              </w:rPr>
              <w:t>könnten</w:t>
            </w:r>
            <w:r w:rsidRPr="007B1CF1">
              <w:t xml:space="preserve">, </w:t>
            </w:r>
            <w:r w:rsidRPr="007B1CF1">
              <w:rPr>
                <w:b/>
                <w:i/>
              </w:rPr>
              <w:t>zu prüfen und dabei die internationalen Verpflichtungen der EU, insbesondere das Nachhaltigkeitsziel SDG 14 sowie die Ziele der gemeinsamen Fischereipolitik, zu berücksichtigen</w:t>
            </w:r>
            <w:r w:rsidRPr="007B1CF1">
              <w:t xml:space="preserve">, wobei den Bedürfnissen der </w:t>
            </w:r>
            <w:r w:rsidRPr="007B1CF1">
              <w:rPr>
                <w:b/>
                <w:i/>
              </w:rPr>
              <w:t>handwerklichen</w:t>
            </w:r>
            <w:r w:rsidRPr="007B1CF1">
              <w:t xml:space="preserve"> Fischereiflotten in den Gebieten in äußerster Randlage besondere Aufmerksamkeit zu widmen ist;</w:t>
            </w:r>
          </w:p>
        </w:tc>
      </w:tr>
    </w:tbl>
    <w:p w14:paraId="7A73304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00F24C0" w14:textId="77777777" w:rsidR="00846C1C" w:rsidRPr="007B1CF1" w:rsidRDefault="00846C1C" w:rsidP="00846C1C">
      <w:r w:rsidRPr="007B1CF1">
        <w:rPr>
          <w:rStyle w:val="HideTWBExt"/>
        </w:rPr>
        <w:t>&lt;/Amend&gt;</w:t>
      </w:r>
    </w:p>
    <w:p w14:paraId="220C25F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212</w:t>
      </w:r>
      <w:r w:rsidRPr="007B1CF1">
        <w:rPr>
          <w:rStyle w:val="HideTWBExt"/>
        </w:rPr>
        <w:t>&lt;/NumAm&gt;</w:t>
      </w:r>
    </w:p>
    <w:p w14:paraId="4718B80A"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1A592C87" w14:textId="77777777" w:rsidR="00846C1C" w:rsidRPr="007B1CF1" w:rsidRDefault="00846C1C" w:rsidP="00846C1C">
      <w:pPr>
        <w:pStyle w:val="NormalBold"/>
      </w:pPr>
      <w:r w:rsidRPr="007B1CF1">
        <w:rPr>
          <w:rStyle w:val="HideTWBExt"/>
          <w:b w:val="0"/>
        </w:rPr>
        <w:t>&lt;/RepeatBlock-By&gt;</w:t>
      </w:r>
    </w:p>
    <w:p w14:paraId="6A0E092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7826D18"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435DB22" w14:textId="77777777" w:rsidTr="00C10AD6">
        <w:trPr>
          <w:trHeight w:hRule="exact" w:val="240"/>
          <w:jc w:val="center"/>
        </w:trPr>
        <w:tc>
          <w:tcPr>
            <w:tcW w:w="9752" w:type="dxa"/>
            <w:gridSpan w:val="2"/>
            <w:tcBorders>
              <w:top w:val="nil"/>
              <w:left w:val="nil"/>
              <w:bottom w:val="nil"/>
              <w:right w:val="nil"/>
            </w:tcBorders>
          </w:tcPr>
          <w:p w14:paraId="21A00D95" w14:textId="77777777" w:rsidR="00846C1C" w:rsidRPr="007B1CF1" w:rsidRDefault="00846C1C" w:rsidP="00C10AD6"/>
        </w:tc>
      </w:tr>
      <w:tr w:rsidR="00846C1C" w:rsidRPr="007B1CF1" w14:paraId="4CFAFE7B" w14:textId="77777777" w:rsidTr="00C10AD6">
        <w:trPr>
          <w:trHeight w:val="240"/>
          <w:jc w:val="center"/>
        </w:trPr>
        <w:tc>
          <w:tcPr>
            <w:tcW w:w="4876" w:type="dxa"/>
            <w:tcBorders>
              <w:top w:val="nil"/>
              <w:left w:val="nil"/>
              <w:bottom w:val="nil"/>
              <w:right w:val="nil"/>
            </w:tcBorders>
          </w:tcPr>
          <w:p w14:paraId="71245E3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B3EA2DF" w14:textId="77777777" w:rsidR="00846C1C" w:rsidRPr="007B1CF1" w:rsidRDefault="00846C1C" w:rsidP="00C10AD6">
            <w:pPr>
              <w:pStyle w:val="AmColumnHeading"/>
            </w:pPr>
            <w:r w:rsidRPr="007B1CF1">
              <w:t>Geänderter Text</w:t>
            </w:r>
          </w:p>
        </w:tc>
      </w:tr>
      <w:tr w:rsidR="00846C1C" w:rsidRPr="007B1CF1" w14:paraId="1C15CE44" w14:textId="77777777" w:rsidTr="00C10AD6">
        <w:trPr>
          <w:jc w:val="center"/>
        </w:trPr>
        <w:tc>
          <w:tcPr>
            <w:tcW w:w="4876" w:type="dxa"/>
            <w:tcBorders>
              <w:top w:val="nil"/>
              <w:left w:val="nil"/>
              <w:bottom w:val="nil"/>
              <w:right w:val="nil"/>
            </w:tcBorders>
          </w:tcPr>
          <w:p w14:paraId="54019ABC"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die </w:t>
            </w:r>
            <w:r w:rsidRPr="007B1CF1">
              <w:rPr>
                <w:b/>
                <w:i/>
              </w:rPr>
              <w:t>den Bemühungen um eine Verringerung der CO</w:t>
            </w:r>
            <w:r w:rsidRPr="007B1CF1">
              <w:rPr>
                <w:b/>
                <w:i/>
                <w:vertAlign w:val="subscript"/>
              </w:rPr>
              <w:t>2</w:t>
            </w:r>
            <w:r w:rsidRPr="007B1CF1">
              <w:rPr>
                <w:b/>
                <w:i/>
              </w:rPr>
              <w:t>-Emissionen sowie</w:t>
            </w:r>
            <w:r w:rsidRPr="007B1CF1">
              <w:t xml:space="preserve"> der Flottenerneuerung im Wege stehen, unverzüglich beseitigt werden, wobei den Bedürfnissen der Fischereiflotten in den Gebieten in äußerster Randlage besondere Aufmerksamkeit zu widmen ist;</w:t>
            </w:r>
          </w:p>
        </w:tc>
        <w:tc>
          <w:tcPr>
            <w:tcW w:w="4876" w:type="dxa"/>
            <w:tcBorders>
              <w:top w:val="nil"/>
              <w:left w:val="nil"/>
              <w:bottom w:val="nil"/>
              <w:right w:val="nil"/>
            </w:tcBorders>
          </w:tcPr>
          <w:p w14:paraId="5C9A0745"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die der Flottenerneuerung </w:t>
            </w:r>
            <w:r w:rsidRPr="007B1CF1">
              <w:rPr>
                <w:b/>
                <w:i/>
              </w:rPr>
              <w:t>und der Energieeffizienz</w:t>
            </w:r>
            <w:r w:rsidRPr="007B1CF1">
              <w:t xml:space="preserve"> im Wege stehen, unverzüglich beseitigt werden, wobei den Bedürfnissen der Fischereiflotten in den Gebieten in äußerster Randlage besondere Aufmerksamkeit zu widmen ist </w:t>
            </w:r>
            <w:r w:rsidRPr="007B1CF1">
              <w:rPr>
                <w:b/>
                <w:i/>
              </w:rPr>
              <w:t>und gleichzeitig zu vermeiden ist, dass übermäßig strenge Umweltvorgaben die Wettbewerbsfähigkeit und Ernährungssicherheit beeinträchtigen</w:t>
            </w:r>
            <w:r w:rsidRPr="007B1CF1">
              <w:t>;</w:t>
            </w:r>
          </w:p>
        </w:tc>
      </w:tr>
    </w:tbl>
    <w:p w14:paraId="0B96C54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21AB53E" w14:textId="77777777" w:rsidR="00846C1C" w:rsidRPr="007B1CF1" w:rsidRDefault="00846C1C" w:rsidP="00846C1C">
      <w:r w:rsidRPr="007B1CF1">
        <w:rPr>
          <w:rStyle w:val="HideTWBExt"/>
        </w:rPr>
        <w:t>&lt;/Amend&gt;</w:t>
      </w:r>
    </w:p>
    <w:p w14:paraId="4C3063E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213</w:t>
      </w:r>
      <w:r w:rsidRPr="007B1CF1">
        <w:rPr>
          <w:rStyle w:val="HideTWBExt"/>
        </w:rPr>
        <w:t>&lt;/NumAm&gt;</w:t>
      </w:r>
    </w:p>
    <w:p w14:paraId="77766365"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13D013E7" w14:textId="77777777" w:rsidR="00846C1C" w:rsidRPr="007B1CF1" w:rsidRDefault="00846C1C" w:rsidP="00846C1C">
      <w:pPr>
        <w:pStyle w:val="NormalBold"/>
      </w:pPr>
      <w:r w:rsidRPr="007B1CF1">
        <w:rPr>
          <w:rStyle w:val="HideTWBExt"/>
          <w:b w:val="0"/>
        </w:rPr>
        <w:t>&lt;/RepeatBlock-By&gt;</w:t>
      </w:r>
    </w:p>
    <w:p w14:paraId="3098424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C33BB4A"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FCD9857" w14:textId="77777777" w:rsidTr="00C10AD6">
        <w:trPr>
          <w:trHeight w:hRule="exact" w:val="240"/>
          <w:jc w:val="center"/>
        </w:trPr>
        <w:tc>
          <w:tcPr>
            <w:tcW w:w="9752" w:type="dxa"/>
            <w:gridSpan w:val="2"/>
            <w:tcBorders>
              <w:top w:val="nil"/>
              <w:left w:val="nil"/>
              <w:bottom w:val="nil"/>
              <w:right w:val="nil"/>
            </w:tcBorders>
          </w:tcPr>
          <w:p w14:paraId="47A4FEBE" w14:textId="77777777" w:rsidR="00846C1C" w:rsidRPr="007B1CF1" w:rsidRDefault="00846C1C" w:rsidP="00C10AD6"/>
        </w:tc>
      </w:tr>
      <w:tr w:rsidR="00846C1C" w:rsidRPr="007B1CF1" w14:paraId="57AEAE7F" w14:textId="77777777" w:rsidTr="00C10AD6">
        <w:trPr>
          <w:trHeight w:val="240"/>
          <w:jc w:val="center"/>
        </w:trPr>
        <w:tc>
          <w:tcPr>
            <w:tcW w:w="4876" w:type="dxa"/>
            <w:tcBorders>
              <w:top w:val="nil"/>
              <w:left w:val="nil"/>
              <w:bottom w:val="nil"/>
              <w:right w:val="nil"/>
            </w:tcBorders>
          </w:tcPr>
          <w:p w14:paraId="2D5A08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212D628" w14:textId="77777777" w:rsidR="00846C1C" w:rsidRPr="007B1CF1" w:rsidRDefault="00846C1C" w:rsidP="00C10AD6">
            <w:pPr>
              <w:pStyle w:val="AmColumnHeading"/>
            </w:pPr>
            <w:r w:rsidRPr="007B1CF1">
              <w:t>Geänderter Text</w:t>
            </w:r>
          </w:p>
        </w:tc>
      </w:tr>
      <w:tr w:rsidR="00846C1C" w:rsidRPr="007B1CF1" w14:paraId="6AA0AEA3" w14:textId="77777777" w:rsidTr="00C10AD6">
        <w:trPr>
          <w:jc w:val="center"/>
        </w:trPr>
        <w:tc>
          <w:tcPr>
            <w:tcW w:w="4876" w:type="dxa"/>
            <w:tcBorders>
              <w:top w:val="nil"/>
              <w:left w:val="nil"/>
              <w:bottom w:val="nil"/>
              <w:right w:val="nil"/>
            </w:tcBorders>
          </w:tcPr>
          <w:p w14:paraId="6369229D"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die den Bemühungen um eine Verringerung der CO2-Emissionen sowie der </w:t>
            </w:r>
            <w:r w:rsidRPr="007B1CF1">
              <w:rPr>
                <w:b/>
                <w:i/>
              </w:rPr>
              <w:t>Flottenerneuerung</w:t>
            </w:r>
            <w:r w:rsidRPr="007B1CF1">
              <w:t xml:space="preserve"> im Wege stehen, unverzüglich beseitigt werden, wobei den Bedürfnissen der Fischereiflotten in den Gebieten in äußerster Randlage </w:t>
            </w:r>
            <w:r w:rsidRPr="007B1CF1">
              <w:rPr>
                <w:b/>
                <w:i/>
              </w:rPr>
              <w:t>besondere Aufmerksamkeit</w:t>
            </w:r>
            <w:r w:rsidRPr="007B1CF1">
              <w:t xml:space="preserve"> zu </w:t>
            </w:r>
            <w:r w:rsidRPr="007B1CF1">
              <w:rPr>
                <w:b/>
                <w:i/>
              </w:rPr>
              <w:t>widmen</w:t>
            </w:r>
            <w:r w:rsidRPr="007B1CF1">
              <w:t xml:space="preserve"> ist;</w:t>
            </w:r>
          </w:p>
        </w:tc>
        <w:tc>
          <w:tcPr>
            <w:tcW w:w="4876" w:type="dxa"/>
            <w:tcBorders>
              <w:top w:val="nil"/>
              <w:left w:val="nil"/>
              <w:bottom w:val="nil"/>
              <w:right w:val="nil"/>
            </w:tcBorders>
          </w:tcPr>
          <w:p w14:paraId="5361D121"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die den Bemühungen um eine Verringerung der CO2-Emissionen sowie </w:t>
            </w:r>
            <w:r w:rsidRPr="007B1CF1">
              <w:rPr>
                <w:b/>
                <w:i/>
              </w:rPr>
              <w:t>der Erneuerung des gesamten Flotte der Union</w:t>
            </w:r>
            <w:r w:rsidRPr="007B1CF1">
              <w:t xml:space="preserve"> im Wege stehen, unverzüglich beseitigt werden, wobei </w:t>
            </w:r>
            <w:r w:rsidRPr="007B1CF1">
              <w:rPr>
                <w:b/>
                <w:i/>
              </w:rPr>
              <w:t>flexible Instrumente für kleine Boote vorgesehen und auch</w:t>
            </w:r>
            <w:r w:rsidRPr="007B1CF1">
              <w:t xml:space="preserve"> den </w:t>
            </w:r>
            <w:r w:rsidRPr="007B1CF1">
              <w:rPr>
                <w:b/>
                <w:i/>
              </w:rPr>
              <w:t>spezifischen</w:t>
            </w:r>
            <w:r w:rsidRPr="007B1CF1">
              <w:t xml:space="preserve"> Bedürfnissen der Fischereiflotten </w:t>
            </w:r>
            <w:r w:rsidRPr="007B1CF1">
              <w:rPr>
                <w:b/>
                <w:i/>
              </w:rPr>
              <w:t>auf den Inseln und</w:t>
            </w:r>
            <w:r w:rsidRPr="007B1CF1">
              <w:t xml:space="preserve"> in den Gebieten in äußerster Randlage </w:t>
            </w:r>
            <w:r w:rsidRPr="007B1CF1">
              <w:rPr>
                <w:b/>
                <w:i/>
              </w:rPr>
              <w:t>Rechnung</w:t>
            </w:r>
            <w:r w:rsidRPr="007B1CF1">
              <w:t xml:space="preserve"> zu </w:t>
            </w:r>
            <w:r w:rsidRPr="007B1CF1">
              <w:rPr>
                <w:b/>
                <w:i/>
              </w:rPr>
              <w:t>tragen</w:t>
            </w:r>
            <w:r w:rsidRPr="007B1CF1">
              <w:t xml:space="preserve"> ist;</w:t>
            </w:r>
          </w:p>
        </w:tc>
      </w:tr>
    </w:tbl>
    <w:p w14:paraId="3158804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2B3DEE33" w14:textId="77777777" w:rsidR="00846C1C" w:rsidRPr="007B1CF1" w:rsidRDefault="00846C1C" w:rsidP="00846C1C">
      <w:r w:rsidRPr="007B1CF1">
        <w:rPr>
          <w:rStyle w:val="HideTWBExt"/>
        </w:rPr>
        <w:t>&lt;/Amend&gt;</w:t>
      </w:r>
    </w:p>
    <w:p w14:paraId="47D1C73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214</w:t>
      </w:r>
      <w:r w:rsidRPr="007B1CF1">
        <w:rPr>
          <w:rStyle w:val="HideTWBExt"/>
        </w:rPr>
        <w:t>&lt;/NumAm&gt;</w:t>
      </w:r>
    </w:p>
    <w:p w14:paraId="55D595A6"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7DDAF25E"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53910405" w14:textId="77777777" w:rsidR="00846C1C" w:rsidRPr="007B1CF1" w:rsidRDefault="00846C1C" w:rsidP="00846C1C">
      <w:pPr>
        <w:pStyle w:val="NormalBold"/>
      </w:pPr>
      <w:r w:rsidRPr="007B1CF1">
        <w:rPr>
          <w:rStyle w:val="HideTWBExt"/>
          <w:b w:val="0"/>
        </w:rPr>
        <w:t>&lt;/RepeatBlock-By&gt;</w:t>
      </w:r>
    </w:p>
    <w:p w14:paraId="7D54280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0908A2F"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DE8C700" w14:textId="77777777" w:rsidTr="00C10AD6">
        <w:trPr>
          <w:trHeight w:hRule="exact" w:val="240"/>
          <w:jc w:val="center"/>
        </w:trPr>
        <w:tc>
          <w:tcPr>
            <w:tcW w:w="9752" w:type="dxa"/>
            <w:gridSpan w:val="2"/>
            <w:tcBorders>
              <w:top w:val="nil"/>
              <w:left w:val="nil"/>
              <w:bottom w:val="nil"/>
              <w:right w:val="nil"/>
            </w:tcBorders>
          </w:tcPr>
          <w:p w14:paraId="6411E771" w14:textId="77777777" w:rsidR="00846C1C" w:rsidRPr="007B1CF1" w:rsidRDefault="00846C1C" w:rsidP="00C10AD6"/>
        </w:tc>
      </w:tr>
      <w:tr w:rsidR="00846C1C" w:rsidRPr="007B1CF1" w14:paraId="7632C2C1" w14:textId="77777777" w:rsidTr="00C10AD6">
        <w:trPr>
          <w:trHeight w:val="240"/>
          <w:jc w:val="center"/>
        </w:trPr>
        <w:tc>
          <w:tcPr>
            <w:tcW w:w="4876" w:type="dxa"/>
            <w:tcBorders>
              <w:top w:val="nil"/>
              <w:left w:val="nil"/>
              <w:bottom w:val="nil"/>
              <w:right w:val="nil"/>
            </w:tcBorders>
          </w:tcPr>
          <w:p w14:paraId="0627028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1989903" w14:textId="77777777" w:rsidR="00846C1C" w:rsidRPr="007B1CF1" w:rsidRDefault="00846C1C" w:rsidP="00C10AD6">
            <w:pPr>
              <w:pStyle w:val="AmColumnHeading"/>
            </w:pPr>
            <w:r w:rsidRPr="007B1CF1">
              <w:t>Geänderter Text</w:t>
            </w:r>
          </w:p>
        </w:tc>
      </w:tr>
      <w:tr w:rsidR="00846C1C" w:rsidRPr="007B1CF1" w14:paraId="68DB00A3" w14:textId="77777777" w:rsidTr="00C10AD6">
        <w:trPr>
          <w:jc w:val="center"/>
        </w:trPr>
        <w:tc>
          <w:tcPr>
            <w:tcW w:w="4876" w:type="dxa"/>
            <w:tcBorders>
              <w:top w:val="nil"/>
              <w:left w:val="nil"/>
              <w:bottom w:val="nil"/>
              <w:right w:val="nil"/>
            </w:tcBorders>
          </w:tcPr>
          <w:p w14:paraId="14666EEF" w14:textId="77777777" w:rsidR="00846C1C" w:rsidRPr="007B1CF1" w:rsidRDefault="00846C1C" w:rsidP="00C10AD6">
            <w:pPr>
              <w:pStyle w:val="Normal6a"/>
            </w:pPr>
            <w:r w:rsidRPr="007B1CF1">
              <w:t>15.</w:t>
            </w:r>
            <w:r w:rsidRPr="007B1CF1">
              <w:tab/>
              <w:t xml:space="preserve">fordert nachdrücklich, dass </w:t>
            </w:r>
            <w:r w:rsidRPr="007B1CF1">
              <w:rPr>
                <w:b/>
                <w:i/>
              </w:rPr>
              <w:t>regulatorische</w:t>
            </w:r>
            <w:r w:rsidRPr="007B1CF1">
              <w:t xml:space="preserve"> Hindernisse </w:t>
            </w:r>
            <w:r w:rsidRPr="007B1CF1">
              <w:rPr>
                <w:b/>
                <w:i/>
              </w:rPr>
              <w:t>im Rahmen der gemeinsamen Fischereipolitik</w:t>
            </w:r>
            <w:r w:rsidRPr="007B1CF1">
              <w:t>, die den Bemühungen um eine Verringerung der CO</w:t>
            </w:r>
            <w:r w:rsidRPr="007B1CF1">
              <w:rPr>
                <w:vertAlign w:val="subscript"/>
              </w:rPr>
              <w:t>2</w:t>
            </w:r>
            <w:r w:rsidRPr="007B1CF1">
              <w:t xml:space="preserve">-Emissionen </w:t>
            </w:r>
            <w:r w:rsidRPr="007B1CF1">
              <w:rPr>
                <w:b/>
                <w:i/>
              </w:rPr>
              <w:t>sowie der Flottenerneuerung</w:t>
            </w:r>
            <w:r w:rsidRPr="007B1CF1">
              <w:t xml:space="preserve"> im Wege stehen, </w:t>
            </w:r>
            <w:r w:rsidRPr="007B1CF1">
              <w:rPr>
                <w:b/>
                <w:i/>
              </w:rPr>
              <w:t>unverzüglich</w:t>
            </w:r>
            <w:r w:rsidRPr="007B1CF1">
              <w:t xml:space="preserve"> beseitigt werden, wobei den Bedürfnissen der Fischereiflotten in den Gebieten in äußerster Randlage besondere Aufmerksamkeit zu widmen ist;</w:t>
            </w:r>
          </w:p>
        </w:tc>
        <w:tc>
          <w:tcPr>
            <w:tcW w:w="4876" w:type="dxa"/>
            <w:tcBorders>
              <w:top w:val="nil"/>
              <w:left w:val="nil"/>
              <w:bottom w:val="nil"/>
              <w:right w:val="nil"/>
            </w:tcBorders>
          </w:tcPr>
          <w:p w14:paraId="38BA9460" w14:textId="77777777" w:rsidR="00846C1C" w:rsidRPr="007B1CF1" w:rsidRDefault="00846C1C" w:rsidP="00C10AD6">
            <w:pPr>
              <w:pStyle w:val="Normal6a"/>
            </w:pPr>
            <w:r w:rsidRPr="007B1CF1">
              <w:t>15.</w:t>
            </w:r>
            <w:r w:rsidRPr="007B1CF1">
              <w:tab/>
              <w:t>fordert nachdrücklich, dass Hindernisse, die den Bemühungen um eine Verringerung der CO</w:t>
            </w:r>
            <w:r w:rsidRPr="007B1CF1">
              <w:rPr>
                <w:vertAlign w:val="subscript"/>
              </w:rPr>
              <w:t>2</w:t>
            </w:r>
            <w:r w:rsidRPr="007B1CF1">
              <w:t xml:space="preserve">-Emissionen </w:t>
            </w:r>
            <w:r w:rsidRPr="007B1CF1">
              <w:rPr>
                <w:b/>
                <w:i/>
              </w:rPr>
              <w:t>in der EU-Fischerei und -Aquakultur oder der Modernisierung der Flotten</w:t>
            </w:r>
            <w:r w:rsidRPr="007B1CF1">
              <w:t xml:space="preserve"> im Wege stehen </w:t>
            </w:r>
            <w:r w:rsidRPr="007B1CF1">
              <w:rPr>
                <w:b/>
                <w:i/>
              </w:rPr>
              <w:t>könnten, im Einklang mit den Bestimmungen der gemeinsamen Fischereipolitik untersucht und gegebenenfalls anschließend</w:t>
            </w:r>
            <w:r w:rsidRPr="007B1CF1">
              <w:t xml:space="preserve"> beseitigt werden, wobei den Bedürfnissen der Fischereiflotten in den Gebieten in äußerster Randlage besondere Aufmerksamkeit zu widmen ist;</w:t>
            </w:r>
          </w:p>
        </w:tc>
      </w:tr>
    </w:tbl>
    <w:p w14:paraId="34B45E4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691CDAC" w14:textId="77777777" w:rsidR="00846C1C" w:rsidRPr="007B1CF1" w:rsidRDefault="00846C1C" w:rsidP="00846C1C">
      <w:r w:rsidRPr="007B1CF1">
        <w:rPr>
          <w:rStyle w:val="HideTWBExt"/>
        </w:rPr>
        <w:t>&lt;/Amend&gt;</w:t>
      </w:r>
    </w:p>
    <w:p w14:paraId="580032D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215</w:t>
      </w:r>
      <w:r w:rsidRPr="007B1CF1">
        <w:rPr>
          <w:rStyle w:val="HideTWBExt"/>
        </w:rPr>
        <w:t>&lt;/NumAm&gt;</w:t>
      </w:r>
    </w:p>
    <w:p w14:paraId="1AAB66A8"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3C8DFADF" w14:textId="77777777" w:rsidR="00846C1C" w:rsidRPr="007B1CF1" w:rsidRDefault="00846C1C" w:rsidP="00846C1C">
      <w:pPr>
        <w:pStyle w:val="NormalBold"/>
      </w:pPr>
      <w:r w:rsidRPr="007B1CF1">
        <w:rPr>
          <w:rStyle w:val="HideTWBExt"/>
          <w:b w:val="0"/>
        </w:rPr>
        <w:t>&lt;/RepeatBlock-By&gt;</w:t>
      </w:r>
    </w:p>
    <w:p w14:paraId="2DDE0D9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ABB0AE7"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21524B7" w14:textId="77777777" w:rsidTr="00C10AD6">
        <w:trPr>
          <w:trHeight w:hRule="exact" w:val="240"/>
          <w:jc w:val="center"/>
        </w:trPr>
        <w:tc>
          <w:tcPr>
            <w:tcW w:w="9752" w:type="dxa"/>
            <w:gridSpan w:val="2"/>
            <w:tcBorders>
              <w:top w:val="nil"/>
              <w:left w:val="nil"/>
              <w:bottom w:val="nil"/>
              <w:right w:val="nil"/>
            </w:tcBorders>
          </w:tcPr>
          <w:p w14:paraId="349E2599" w14:textId="77777777" w:rsidR="00846C1C" w:rsidRPr="007B1CF1" w:rsidRDefault="00846C1C" w:rsidP="00C10AD6"/>
        </w:tc>
      </w:tr>
      <w:tr w:rsidR="00846C1C" w:rsidRPr="007B1CF1" w14:paraId="12495089" w14:textId="77777777" w:rsidTr="00C10AD6">
        <w:trPr>
          <w:trHeight w:val="240"/>
          <w:jc w:val="center"/>
        </w:trPr>
        <w:tc>
          <w:tcPr>
            <w:tcW w:w="4876" w:type="dxa"/>
            <w:tcBorders>
              <w:top w:val="nil"/>
              <w:left w:val="nil"/>
              <w:bottom w:val="nil"/>
              <w:right w:val="nil"/>
            </w:tcBorders>
          </w:tcPr>
          <w:p w14:paraId="702E5AE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D62CC6D" w14:textId="77777777" w:rsidR="00846C1C" w:rsidRPr="007B1CF1" w:rsidRDefault="00846C1C" w:rsidP="00C10AD6">
            <w:pPr>
              <w:pStyle w:val="AmColumnHeading"/>
            </w:pPr>
            <w:r w:rsidRPr="007B1CF1">
              <w:t>Geänderter Text</w:t>
            </w:r>
          </w:p>
        </w:tc>
      </w:tr>
      <w:tr w:rsidR="00846C1C" w:rsidRPr="007B1CF1" w14:paraId="42208293" w14:textId="77777777" w:rsidTr="00C10AD6">
        <w:trPr>
          <w:jc w:val="center"/>
        </w:trPr>
        <w:tc>
          <w:tcPr>
            <w:tcW w:w="4876" w:type="dxa"/>
            <w:tcBorders>
              <w:top w:val="nil"/>
              <w:left w:val="nil"/>
              <w:bottom w:val="nil"/>
              <w:right w:val="nil"/>
            </w:tcBorders>
          </w:tcPr>
          <w:p w14:paraId="21A35091" w14:textId="77777777" w:rsidR="00846C1C" w:rsidRPr="007B1CF1" w:rsidRDefault="00846C1C" w:rsidP="00C10AD6">
            <w:pPr>
              <w:pStyle w:val="Normal6a"/>
            </w:pPr>
            <w:r w:rsidRPr="007B1CF1">
              <w:t>15.</w:t>
            </w:r>
            <w:r w:rsidRPr="007B1CF1">
              <w:tab/>
              <w:t>fordert nachdrücklich, dass regulatorische Hindernisse im Rahmen der gemeinsamen Fischereipolitik, die den Bemühungen um eine Verringerung der CO2-Emissionen sowie der Flottenerneuerung im Wege stehen, unverzüglich beseitigt werden, wobei den Bedürfnissen der Fischereiflotten in den Gebieten in äußerster Randlage besondere Aufmerksamkeit zu widmen ist;</w:t>
            </w:r>
          </w:p>
        </w:tc>
        <w:tc>
          <w:tcPr>
            <w:tcW w:w="4876" w:type="dxa"/>
            <w:tcBorders>
              <w:top w:val="nil"/>
              <w:left w:val="nil"/>
              <w:bottom w:val="nil"/>
              <w:right w:val="nil"/>
            </w:tcBorders>
          </w:tcPr>
          <w:p w14:paraId="11569861"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w:t>
            </w:r>
            <w:r w:rsidRPr="007B1CF1">
              <w:rPr>
                <w:b/>
                <w:i/>
              </w:rPr>
              <w:t>und des EMFAF</w:t>
            </w:r>
            <w:r w:rsidRPr="007B1CF1">
              <w:t>, die den Bemühungen um eine Verringerung der CO</w:t>
            </w:r>
            <w:r w:rsidRPr="007B1CF1">
              <w:rPr>
                <w:vertAlign w:val="subscript"/>
              </w:rPr>
              <w:t>2</w:t>
            </w:r>
            <w:r w:rsidRPr="007B1CF1">
              <w:t>-Emissionen sowie der Flottenerneuerung im Wege stehen, unverzüglich beseitigt werden, wobei den Bedürfnissen der Fischereiflotten in den Gebieten in äußerster Randlage besondere Aufmerksamkeit zu widmen ist;</w:t>
            </w:r>
          </w:p>
        </w:tc>
      </w:tr>
    </w:tbl>
    <w:p w14:paraId="743E2A3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FE6D155" w14:textId="77777777" w:rsidR="00846C1C" w:rsidRPr="007B1CF1" w:rsidRDefault="00846C1C" w:rsidP="00846C1C">
      <w:r w:rsidRPr="007B1CF1">
        <w:rPr>
          <w:rStyle w:val="HideTWBExt"/>
        </w:rPr>
        <w:t>&lt;/Amend&gt;</w:t>
      </w:r>
    </w:p>
    <w:p w14:paraId="2EE5477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216</w:t>
      </w:r>
      <w:r w:rsidRPr="007B1CF1">
        <w:rPr>
          <w:rStyle w:val="HideTWBExt"/>
        </w:rPr>
        <w:t>&lt;/NumAm&gt;</w:t>
      </w:r>
    </w:p>
    <w:p w14:paraId="2CF367CA"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10E18CC6" w14:textId="77777777" w:rsidR="00846C1C" w:rsidRPr="007B1CF1" w:rsidRDefault="00846C1C" w:rsidP="00846C1C">
      <w:pPr>
        <w:pStyle w:val="NormalBold"/>
      </w:pPr>
      <w:r w:rsidRPr="007B1CF1">
        <w:rPr>
          <w:rStyle w:val="HideTWBExt"/>
          <w:b w:val="0"/>
        </w:rPr>
        <w:t>&lt;/RepeatBlock-By&gt;</w:t>
      </w:r>
    </w:p>
    <w:p w14:paraId="37E239F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CD738E8" w14:textId="77777777" w:rsidR="00846C1C" w:rsidRPr="007B1CF1" w:rsidRDefault="00846C1C" w:rsidP="00846C1C">
      <w:pPr>
        <w:pStyle w:val="NormalBold"/>
      </w:pPr>
      <w:r w:rsidRPr="007B1CF1">
        <w:rPr>
          <w:rStyle w:val="HideTWBExt"/>
        </w:rPr>
        <w:t>&lt;Article&gt;</w:t>
      </w:r>
      <w:r w:rsidRPr="007B1CF1">
        <w:t>Ziffer 15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40FB0EE" w14:textId="77777777" w:rsidTr="00C10AD6">
        <w:trPr>
          <w:trHeight w:hRule="exact" w:val="240"/>
          <w:jc w:val="center"/>
        </w:trPr>
        <w:tc>
          <w:tcPr>
            <w:tcW w:w="9752" w:type="dxa"/>
            <w:gridSpan w:val="2"/>
            <w:tcBorders>
              <w:top w:val="nil"/>
              <w:left w:val="nil"/>
              <w:bottom w:val="nil"/>
              <w:right w:val="nil"/>
            </w:tcBorders>
          </w:tcPr>
          <w:p w14:paraId="67AF1D9B" w14:textId="77777777" w:rsidR="00846C1C" w:rsidRPr="007B1CF1" w:rsidRDefault="00846C1C" w:rsidP="00C10AD6"/>
        </w:tc>
      </w:tr>
      <w:tr w:rsidR="00846C1C" w:rsidRPr="007B1CF1" w14:paraId="1245B2E0" w14:textId="77777777" w:rsidTr="00C10AD6">
        <w:trPr>
          <w:trHeight w:val="240"/>
          <w:jc w:val="center"/>
        </w:trPr>
        <w:tc>
          <w:tcPr>
            <w:tcW w:w="4876" w:type="dxa"/>
            <w:tcBorders>
              <w:top w:val="nil"/>
              <w:left w:val="nil"/>
              <w:bottom w:val="nil"/>
              <w:right w:val="nil"/>
            </w:tcBorders>
          </w:tcPr>
          <w:p w14:paraId="29036A5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31330D9" w14:textId="77777777" w:rsidR="00846C1C" w:rsidRPr="007B1CF1" w:rsidRDefault="00846C1C" w:rsidP="00C10AD6">
            <w:pPr>
              <w:pStyle w:val="AmColumnHeading"/>
            </w:pPr>
            <w:r w:rsidRPr="007B1CF1">
              <w:t>Geänderter Text</w:t>
            </w:r>
          </w:p>
        </w:tc>
      </w:tr>
      <w:tr w:rsidR="00846C1C" w:rsidRPr="007B1CF1" w14:paraId="5E9EE207" w14:textId="77777777" w:rsidTr="00C10AD6">
        <w:trPr>
          <w:jc w:val="center"/>
        </w:trPr>
        <w:tc>
          <w:tcPr>
            <w:tcW w:w="4876" w:type="dxa"/>
            <w:tcBorders>
              <w:top w:val="nil"/>
              <w:left w:val="nil"/>
              <w:bottom w:val="nil"/>
              <w:right w:val="nil"/>
            </w:tcBorders>
          </w:tcPr>
          <w:p w14:paraId="16EBFE24" w14:textId="77777777" w:rsidR="00846C1C" w:rsidRPr="007B1CF1" w:rsidRDefault="00846C1C" w:rsidP="00C10AD6">
            <w:pPr>
              <w:pStyle w:val="Normal6a"/>
            </w:pPr>
            <w:r w:rsidRPr="007B1CF1">
              <w:t>15.</w:t>
            </w:r>
            <w:r w:rsidRPr="007B1CF1">
              <w:tab/>
              <w:t xml:space="preserve">fordert nachdrücklich, dass regulatorische Hindernisse im Rahmen der gemeinsamen Fischereipolitik, die den Bemühungen um eine Verringerung der CO2-Emissionen sowie der Flottenerneuerung im Wege stehen, </w:t>
            </w:r>
            <w:r w:rsidRPr="007B1CF1">
              <w:rPr>
                <w:b/>
                <w:i/>
              </w:rPr>
              <w:t>unverzüglich beseitigt</w:t>
            </w:r>
            <w:r w:rsidRPr="007B1CF1">
              <w:t xml:space="preserve"> werden, wobei den Bedürfnissen der Fischereiflotten in den Gebieten in äußerster Randlage besondere Aufmerksamkeit zu widmen ist;</w:t>
            </w:r>
          </w:p>
        </w:tc>
        <w:tc>
          <w:tcPr>
            <w:tcW w:w="4876" w:type="dxa"/>
            <w:tcBorders>
              <w:top w:val="nil"/>
              <w:left w:val="nil"/>
              <w:bottom w:val="nil"/>
              <w:right w:val="nil"/>
            </w:tcBorders>
          </w:tcPr>
          <w:p w14:paraId="76816F7C" w14:textId="77777777" w:rsidR="00846C1C" w:rsidRPr="007B1CF1" w:rsidRDefault="00846C1C" w:rsidP="00C10AD6">
            <w:pPr>
              <w:pStyle w:val="Normal6a"/>
            </w:pPr>
            <w:r w:rsidRPr="007B1CF1">
              <w:t>15.</w:t>
            </w:r>
            <w:r w:rsidRPr="007B1CF1">
              <w:tab/>
              <w:t>fordert nachdrücklich, dass regulatorische Hindernisse im Rahmen der gemeinsamen Fischereipolitik, die den Bemühungen um eine Verringerung der CO</w:t>
            </w:r>
            <w:r w:rsidRPr="007B1CF1">
              <w:rPr>
                <w:vertAlign w:val="subscript"/>
              </w:rPr>
              <w:t>2</w:t>
            </w:r>
            <w:r w:rsidRPr="007B1CF1">
              <w:t xml:space="preserve">-Emissionen sowie der Flottenerneuerung im Wege stehen, </w:t>
            </w:r>
            <w:r w:rsidRPr="007B1CF1">
              <w:rPr>
                <w:b/>
                <w:i/>
              </w:rPr>
              <w:t>angepasst</w:t>
            </w:r>
            <w:r w:rsidRPr="007B1CF1">
              <w:t xml:space="preserve"> werden, wobei den Bedürfnissen der Fischereiflotten in den Gebieten in äußerster Randlage besondere Aufmerksamkeit zu widmen ist;</w:t>
            </w:r>
          </w:p>
        </w:tc>
      </w:tr>
    </w:tbl>
    <w:p w14:paraId="10521BA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8FBD233" w14:textId="77777777" w:rsidR="00846C1C" w:rsidRPr="007B1CF1" w:rsidRDefault="00846C1C" w:rsidP="00846C1C">
      <w:r w:rsidRPr="007B1CF1">
        <w:rPr>
          <w:rStyle w:val="HideTWBExt"/>
        </w:rPr>
        <w:t>&lt;/Amend&gt;</w:t>
      </w:r>
    </w:p>
    <w:p w14:paraId="03ECCB4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217</w:t>
      </w:r>
      <w:r w:rsidRPr="007B1CF1">
        <w:rPr>
          <w:rStyle w:val="HideTWBExt"/>
        </w:rPr>
        <w:t>&lt;/NumAm&gt;</w:t>
      </w:r>
    </w:p>
    <w:p w14:paraId="2E3EA0C8"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33AAF186" w14:textId="77777777" w:rsidR="00846C1C" w:rsidRPr="007B1CF1" w:rsidRDefault="00846C1C" w:rsidP="00846C1C">
      <w:pPr>
        <w:pStyle w:val="NormalBold"/>
      </w:pPr>
      <w:r w:rsidRPr="007B1CF1">
        <w:rPr>
          <w:rStyle w:val="HideTWBExt"/>
          <w:b w:val="0"/>
        </w:rPr>
        <w:t>&lt;/RepeatBlock-By&gt;</w:t>
      </w:r>
    </w:p>
    <w:p w14:paraId="4000657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A425502" w14:textId="77777777" w:rsidR="00846C1C" w:rsidRPr="007B1CF1" w:rsidRDefault="00846C1C" w:rsidP="00846C1C">
      <w:pPr>
        <w:pStyle w:val="NormalBold"/>
      </w:pPr>
      <w:r w:rsidRPr="007B1CF1">
        <w:rPr>
          <w:rStyle w:val="HideTWBExt"/>
        </w:rPr>
        <w:t>&lt;Article&gt;</w:t>
      </w:r>
      <w:r w:rsidRPr="007B1CF1">
        <w:t>Ziffer 15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AA7196" w14:textId="77777777" w:rsidTr="00C10AD6">
        <w:trPr>
          <w:trHeight w:hRule="exact" w:val="240"/>
          <w:jc w:val="center"/>
        </w:trPr>
        <w:tc>
          <w:tcPr>
            <w:tcW w:w="9752" w:type="dxa"/>
            <w:gridSpan w:val="2"/>
            <w:tcBorders>
              <w:top w:val="nil"/>
              <w:left w:val="nil"/>
              <w:bottom w:val="nil"/>
              <w:right w:val="nil"/>
            </w:tcBorders>
          </w:tcPr>
          <w:p w14:paraId="0DC41D73" w14:textId="77777777" w:rsidR="00846C1C" w:rsidRPr="007B1CF1" w:rsidRDefault="00846C1C" w:rsidP="00C10AD6"/>
        </w:tc>
      </w:tr>
      <w:tr w:rsidR="00846C1C" w:rsidRPr="007B1CF1" w14:paraId="1E7F7AD3" w14:textId="77777777" w:rsidTr="00C10AD6">
        <w:trPr>
          <w:trHeight w:val="240"/>
          <w:jc w:val="center"/>
        </w:trPr>
        <w:tc>
          <w:tcPr>
            <w:tcW w:w="4876" w:type="dxa"/>
            <w:tcBorders>
              <w:top w:val="nil"/>
              <w:left w:val="nil"/>
              <w:bottom w:val="nil"/>
              <w:right w:val="nil"/>
            </w:tcBorders>
          </w:tcPr>
          <w:p w14:paraId="20D452C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C7924A5" w14:textId="77777777" w:rsidR="00846C1C" w:rsidRPr="007B1CF1" w:rsidRDefault="00846C1C" w:rsidP="00C10AD6">
            <w:pPr>
              <w:pStyle w:val="AmColumnHeading"/>
            </w:pPr>
            <w:r w:rsidRPr="007B1CF1">
              <w:t>Geänderter Text</w:t>
            </w:r>
          </w:p>
        </w:tc>
      </w:tr>
      <w:tr w:rsidR="00846C1C" w:rsidRPr="007B1CF1" w14:paraId="18BBC8D9" w14:textId="77777777" w:rsidTr="00C10AD6">
        <w:trPr>
          <w:jc w:val="center"/>
        </w:trPr>
        <w:tc>
          <w:tcPr>
            <w:tcW w:w="4876" w:type="dxa"/>
            <w:tcBorders>
              <w:top w:val="nil"/>
              <w:left w:val="nil"/>
              <w:bottom w:val="nil"/>
              <w:right w:val="nil"/>
            </w:tcBorders>
          </w:tcPr>
          <w:p w14:paraId="1B97C2ED" w14:textId="77777777" w:rsidR="00846C1C" w:rsidRPr="007B1CF1" w:rsidRDefault="00846C1C" w:rsidP="00C10AD6">
            <w:pPr>
              <w:pStyle w:val="Normal6a"/>
            </w:pPr>
          </w:p>
        </w:tc>
        <w:tc>
          <w:tcPr>
            <w:tcW w:w="4876" w:type="dxa"/>
            <w:tcBorders>
              <w:top w:val="nil"/>
              <w:left w:val="nil"/>
              <w:bottom w:val="nil"/>
              <w:right w:val="nil"/>
            </w:tcBorders>
          </w:tcPr>
          <w:p w14:paraId="281DC282" w14:textId="77777777" w:rsidR="00846C1C" w:rsidRPr="007B1CF1" w:rsidRDefault="00846C1C" w:rsidP="00C10AD6">
            <w:pPr>
              <w:pStyle w:val="Normal6a"/>
            </w:pPr>
            <w:r w:rsidRPr="007B1CF1">
              <w:rPr>
                <w:b/>
                <w:i/>
              </w:rPr>
              <w:t>15a.</w:t>
            </w:r>
            <w:r w:rsidRPr="007B1CF1">
              <w:tab/>
            </w:r>
            <w:r w:rsidRPr="007B1CF1">
              <w:rPr>
                <w:b/>
                <w:i/>
              </w:rPr>
              <w:t>betont, dass der Grundsatz der Insellage bei der Umsetzung der gemeinsamen Fischereipolitik förmlich anerkannt werden muss, indem spezifische Folgenabschätzungen für Maßnahmen vorgesehen werden, die Inselgebiete und Gebiete in äußerster Randlage betreffen, um unverhältnismäßige Auswirkungen zu vermeiden;</w:t>
            </w:r>
          </w:p>
        </w:tc>
      </w:tr>
    </w:tbl>
    <w:p w14:paraId="7714FB9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7B04594B" w14:textId="77777777" w:rsidR="00846C1C" w:rsidRPr="007B1CF1" w:rsidRDefault="00846C1C" w:rsidP="00846C1C">
      <w:r w:rsidRPr="007B1CF1">
        <w:rPr>
          <w:rStyle w:val="HideTWBExt"/>
        </w:rPr>
        <w:t>&lt;/Amend&gt;</w:t>
      </w:r>
    </w:p>
    <w:p w14:paraId="3B3EAD0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218</w:t>
      </w:r>
      <w:r w:rsidRPr="007B1CF1">
        <w:rPr>
          <w:rStyle w:val="HideTWBExt"/>
        </w:rPr>
        <w:t>&lt;/NumAm&gt;</w:t>
      </w:r>
    </w:p>
    <w:p w14:paraId="6E805E46"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4DAD8BE1" w14:textId="77777777" w:rsidR="00846C1C" w:rsidRPr="007B1CF1" w:rsidRDefault="00846C1C" w:rsidP="00846C1C">
      <w:pPr>
        <w:pStyle w:val="NormalBold"/>
      </w:pPr>
      <w:r w:rsidRPr="007B1CF1">
        <w:rPr>
          <w:rStyle w:val="HideTWBExt"/>
          <w:b w:val="0"/>
        </w:rPr>
        <w:t>&lt;/RepeatBlock-By&gt;</w:t>
      </w:r>
    </w:p>
    <w:p w14:paraId="15DC18A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7AB4179" w14:textId="77777777" w:rsidR="00846C1C" w:rsidRPr="007B1CF1" w:rsidRDefault="00846C1C" w:rsidP="00846C1C">
      <w:pPr>
        <w:pStyle w:val="NormalBold"/>
      </w:pPr>
      <w:r w:rsidRPr="007B1CF1">
        <w:rPr>
          <w:rStyle w:val="HideTWBExt"/>
        </w:rPr>
        <w:t>&lt;Article&gt;</w:t>
      </w:r>
      <w:r w:rsidRPr="007B1CF1">
        <w:t>Ziffer 15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E9B0464" w14:textId="77777777" w:rsidTr="00C10AD6">
        <w:trPr>
          <w:trHeight w:hRule="exact" w:val="240"/>
          <w:jc w:val="center"/>
        </w:trPr>
        <w:tc>
          <w:tcPr>
            <w:tcW w:w="9752" w:type="dxa"/>
            <w:gridSpan w:val="2"/>
            <w:tcBorders>
              <w:top w:val="nil"/>
              <w:left w:val="nil"/>
              <w:bottom w:val="nil"/>
              <w:right w:val="nil"/>
            </w:tcBorders>
          </w:tcPr>
          <w:p w14:paraId="3FFB8145" w14:textId="77777777" w:rsidR="00846C1C" w:rsidRPr="007B1CF1" w:rsidRDefault="00846C1C" w:rsidP="00C10AD6"/>
        </w:tc>
      </w:tr>
      <w:tr w:rsidR="00846C1C" w:rsidRPr="007B1CF1" w14:paraId="156DF762" w14:textId="77777777" w:rsidTr="00C10AD6">
        <w:trPr>
          <w:trHeight w:val="240"/>
          <w:jc w:val="center"/>
        </w:trPr>
        <w:tc>
          <w:tcPr>
            <w:tcW w:w="4876" w:type="dxa"/>
            <w:tcBorders>
              <w:top w:val="nil"/>
              <w:left w:val="nil"/>
              <w:bottom w:val="nil"/>
              <w:right w:val="nil"/>
            </w:tcBorders>
          </w:tcPr>
          <w:p w14:paraId="0C043F6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A0037EB" w14:textId="77777777" w:rsidR="00846C1C" w:rsidRPr="007B1CF1" w:rsidRDefault="00846C1C" w:rsidP="00C10AD6">
            <w:pPr>
              <w:pStyle w:val="AmColumnHeading"/>
            </w:pPr>
            <w:r w:rsidRPr="007B1CF1">
              <w:t>Geänderter Text</w:t>
            </w:r>
          </w:p>
        </w:tc>
      </w:tr>
      <w:tr w:rsidR="00846C1C" w:rsidRPr="007B1CF1" w14:paraId="3E809049" w14:textId="77777777" w:rsidTr="00C10AD6">
        <w:trPr>
          <w:jc w:val="center"/>
        </w:trPr>
        <w:tc>
          <w:tcPr>
            <w:tcW w:w="4876" w:type="dxa"/>
            <w:tcBorders>
              <w:top w:val="nil"/>
              <w:left w:val="nil"/>
              <w:bottom w:val="nil"/>
              <w:right w:val="nil"/>
            </w:tcBorders>
          </w:tcPr>
          <w:p w14:paraId="36B8293E" w14:textId="77777777" w:rsidR="00846C1C" w:rsidRPr="007B1CF1" w:rsidRDefault="00846C1C" w:rsidP="00C10AD6">
            <w:pPr>
              <w:pStyle w:val="Normal6a"/>
            </w:pPr>
          </w:p>
        </w:tc>
        <w:tc>
          <w:tcPr>
            <w:tcW w:w="4876" w:type="dxa"/>
            <w:tcBorders>
              <w:top w:val="nil"/>
              <w:left w:val="nil"/>
              <w:bottom w:val="nil"/>
              <w:right w:val="nil"/>
            </w:tcBorders>
          </w:tcPr>
          <w:p w14:paraId="521303AB" w14:textId="77777777" w:rsidR="00846C1C" w:rsidRPr="007B1CF1" w:rsidRDefault="00846C1C" w:rsidP="00C10AD6">
            <w:pPr>
              <w:pStyle w:val="Normal6a"/>
            </w:pPr>
            <w:r w:rsidRPr="007B1CF1">
              <w:rPr>
                <w:b/>
                <w:i/>
              </w:rPr>
              <w:t>15b.</w:t>
            </w:r>
            <w:r w:rsidRPr="007B1CF1">
              <w:tab/>
            </w:r>
            <w:r w:rsidRPr="007B1CF1">
              <w:rPr>
                <w:b/>
                <w:i/>
              </w:rPr>
              <w:t>fordert die Kommission auf, ein spezifisches Finanzierungsinstrument für die Fischerei in Inselregionen und Gebieten in äußerster Randlage einzurichten, um die höheren Kosten in Zusammenhang mit der isolierten Lage, dem Transport und fehlenden Infrastrukturen auszugleichen und die Chancengleichheit mit den kontinentalen Regionen sicherzustellen;</w:t>
            </w:r>
          </w:p>
        </w:tc>
      </w:tr>
    </w:tbl>
    <w:p w14:paraId="652C203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68DC4301" w14:textId="77777777" w:rsidR="00846C1C" w:rsidRPr="007B1CF1" w:rsidRDefault="00846C1C" w:rsidP="00846C1C">
      <w:r w:rsidRPr="007B1CF1">
        <w:rPr>
          <w:rStyle w:val="HideTWBExt"/>
        </w:rPr>
        <w:t>&lt;/Amend&gt;</w:t>
      </w:r>
    </w:p>
    <w:p w14:paraId="5E78789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219</w:t>
      </w:r>
      <w:r w:rsidRPr="007B1CF1">
        <w:rPr>
          <w:rStyle w:val="HideTWBExt"/>
        </w:rPr>
        <w:t>&lt;/NumAm&gt;</w:t>
      </w:r>
    </w:p>
    <w:p w14:paraId="4EB6F1A7"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5B61615E" w14:textId="77777777" w:rsidR="00846C1C" w:rsidRPr="007B1CF1" w:rsidRDefault="00846C1C" w:rsidP="00846C1C">
      <w:pPr>
        <w:pStyle w:val="NormalBold"/>
      </w:pPr>
      <w:r w:rsidRPr="007B1CF1">
        <w:rPr>
          <w:rStyle w:val="HideTWBExt"/>
          <w:b w:val="0"/>
        </w:rPr>
        <w:t>&lt;/RepeatBlock-By&gt;</w:t>
      </w:r>
    </w:p>
    <w:p w14:paraId="41E13AD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89B7FA7"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D65BA34" w14:textId="77777777" w:rsidTr="00C10AD6">
        <w:trPr>
          <w:trHeight w:hRule="exact" w:val="240"/>
          <w:jc w:val="center"/>
        </w:trPr>
        <w:tc>
          <w:tcPr>
            <w:tcW w:w="9752" w:type="dxa"/>
            <w:gridSpan w:val="2"/>
            <w:tcBorders>
              <w:top w:val="nil"/>
              <w:left w:val="nil"/>
              <w:bottom w:val="nil"/>
              <w:right w:val="nil"/>
            </w:tcBorders>
          </w:tcPr>
          <w:p w14:paraId="007D2E4C" w14:textId="77777777" w:rsidR="00846C1C" w:rsidRPr="007B1CF1" w:rsidRDefault="00846C1C" w:rsidP="00C10AD6"/>
        </w:tc>
      </w:tr>
      <w:tr w:rsidR="00846C1C" w:rsidRPr="007B1CF1" w14:paraId="051E4626" w14:textId="77777777" w:rsidTr="00C10AD6">
        <w:trPr>
          <w:trHeight w:val="240"/>
          <w:jc w:val="center"/>
        </w:trPr>
        <w:tc>
          <w:tcPr>
            <w:tcW w:w="4876" w:type="dxa"/>
            <w:tcBorders>
              <w:top w:val="nil"/>
              <w:left w:val="nil"/>
              <w:bottom w:val="nil"/>
              <w:right w:val="nil"/>
            </w:tcBorders>
          </w:tcPr>
          <w:p w14:paraId="22A5374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45A02A" w14:textId="77777777" w:rsidR="00846C1C" w:rsidRPr="007B1CF1" w:rsidRDefault="00846C1C" w:rsidP="00C10AD6">
            <w:pPr>
              <w:pStyle w:val="AmColumnHeading"/>
            </w:pPr>
            <w:r w:rsidRPr="007B1CF1">
              <w:t>Geänderter Text</w:t>
            </w:r>
          </w:p>
        </w:tc>
      </w:tr>
      <w:tr w:rsidR="00846C1C" w:rsidRPr="007B1CF1" w14:paraId="63878000" w14:textId="77777777" w:rsidTr="00C10AD6">
        <w:trPr>
          <w:jc w:val="center"/>
        </w:trPr>
        <w:tc>
          <w:tcPr>
            <w:tcW w:w="4876" w:type="dxa"/>
            <w:tcBorders>
              <w:top w:val="nil"/>
              <w:left w:val="nil"/>
              <w:bottom w:val="nil"/>
              <w:right w:val="nil"/>
            </w:tcBorders>
          </w:tcPr>
          <w:p w14:paraId="7575DFF1"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w:t>
            </w:r>
            <w:r w:rsidRPr="007B1CF1">
              <w:rPr>
                <w:b/>
                <w:i/>
              </w:rPr>
              <w:t>damit der</w:t>
            </w:r>
            <w:r w:rsidRPr="007B1CF1">
              <w:t xml:space="preserve"> wirksame </w:t>
            </w:r>
            <w:r w:rsidRPr="007B1CF1">
              <w:rPr>
                <w:b/>
                <w:i/>
              </w:rPr>
              <w:t>Schutz und die nachhaltige Bewirtschaftung der hohen See sichergestellt werden</w:t>
            </w:r>
            <w:r w:rsidRPr="007B1CF1">
              <w:t>;</w:t>
            </w:r>
          </w:p>
        </w:tc>
        <w:tc>
          <w:tcPr>
            <w:tcW w:w="4876" w:type="dxa"/>
            <w:tcBorders>
              <w:top w:val="nil"/>
              <w:left w:val="nil"/>
              <w:bottom w:val="nil"/>
              <w:right w:val="nil"/>
            </w:tcBorders>
          </w:tcPr>
          <w:p w14:paraId="461D0CF9"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w:t>
            </w:r>
            <w:r w:rsidRPr="007B1CF1">
              <w:rPr>
                <w:b/>
                <w:i/>
              </w:rPr>
              <w:t>(BBNJ-Übereinkommen)</w:t>
            </w:r>
            <w:r w:rsidRPr="007B1CF1">
              <w:t xml:space="preserve">, </w:t>
            </w:r>
            <w:r w:rsidRPr="007B1CF1">
              <w:rPr>
                <w:b/>
                <w:i/>
              </w:rPr>
              <w:t>um die</w:t>
            </w:r>
            <w:r w:rsidRPr="007B1CF1">
              <w:t xml:space="preserve"> wirksame </w:t>
            </w:r>
            <w:r w:rsidRPr="007B1CF1">
              <w:rPr>
                <w:b/>
                <w:i/>
              </w:rPr>
              <w:t>Erhaltung und nachhaltige Nutzung der biologischen Vielfalt der Meere in diesen Gebieten sicherzustellen; fordert, dass der neue Rahmen koordiniert und komplementär mit bestehenden internationalen Organisationen wie den regionalen Fischereiorganisationen, der FAO und der Internationalen Seeschifffahrtsorganisation abgestimmt wird und dabei mit den Zielen und Grundsätzen der Gemeinsamen Fischereipolitik im Einklang steht; betont, dass weder das Übereinkommen noch der entsprechende Durchführungsrechtsakt die Rolle, das Mandat oder die Zuständigkeiten der genannten Organisationen, den Besitzstand der EU oder die Zuständigkeiten der Mitgliedstaaten beeinträchtigen dürfen</w:t>
            </w:r>
            <w:r w:rsidRPr="007B1CF1">
              <w:t>;</w:t>
            </w:r>
          </w:p>
        </w:tc>
      </w:tr>
    </w:tbl>
    <w:p w14:paraId="60466E2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8FC5BBC" w14:textId="77777777" w:rsidR="00846C1C" w:rsidRPr="007B1CF1" w:rsidRDefault="00846C1C" w:rsidP="00846C1C">
      <w:r w:rsidRPr="007B1CF1">
        <w:rPr>
          <w:rStyle w:val="HideTWBExt"/>
        </w:rPr>
        <w:t>&lt;/Amend&gt;</w:t>
      </w:r>
    </w:p>
    <w:p w14:paraId="74EF08E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220</w:t>
      </w:r>
      <w:r w:rsidRPr="007B1CF1">
        <w:rPr>
          <w:rStyle w:val="HideTWBExt"/>
        </w:rPr>
        <w:t>&lt;/NumAm&gt;</w:t>
      </w:r>
    </w:p>
    <w:p w14:paraId="11361922"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36EE745" w14:textId="77777777" w:rsidR="00846C1C" w:rsidRPr="007B1CF1" w:rsidRDefault="00846C1C" w:rsidP="00846C1C">
      <w:pPr>
        <w:pStyle w:val="NormalBold"/>
      </w:pPr>
      <w:r w:rsidRPr="007B1CF1">
        <w:rPr>
          <w:rStyle w:val="HideTWBExt"/>
          <w:b w:val="0"/>
        </w:rPr>
        <w:t>&lt;/RepeatBlock-By&gt;</w:t>
      </w:r>
    </w:p>
    <w:p w14:paraId="30AB2B9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1B329ED"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D78183" w14:textId="77777777" w:rsidTr="00C10AD6">
        <w:trPr>
          <w:trHeight w:hRule="exact" w:val="240"/>
          <w:jc w:val="center"/>
        </w:trPr>
        <w:tc>
          <w:tcPr>
            <w:tcW w:w="9752" w:type="dxa"/>
            <w:gridSpan w:val="2"/>
            <w:tcBorders>
              <w:top w:val="nil"/>
              <w:left w:val="nil"/>
              <w:bottom w:val="nil"/>
              <w:right w:val="nil"/>
            </w:tcBorders>
          </w:tcPr>
          <w:p w14:paraId="415C312E" w14:textId="77777777" w:rsidR="00846C1C" w:rsidRPr="007B1CF1" w:rsidRDefault="00846C1C" w:rsidP="00C10AD6"/>
        </w:tc>
      </w:tr>
      <w:tr w:rsidR="00846C1C" w:rsidRPr="007B1CF1" w14:paraId="4EAE222F" w14:textId="77777777" w:rsidTr="00C10AD6">
        <w:trPr>
          <w:trHeight w:val="240"/>
          <w:jc w:val="center"/>
        </w:trPr>
        <w:tc>
          <w:tcPr>
            <w:tcW w:w="4876" w:type="dxa"/>
            <w:tcBorders>
              <w:top w:val="nil"/>
              <w:left w:val="nil"/>
              <w:bottom w:val="nil"/>
              <w:right w:val="nil"/>
            </w:tcBorders>
          </w:tcPr>
          <w:p w14:paraId="4E90433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F6FCA3C" w14:textId="77777777" w:rsidR="00846C1C" w:rsidRPr="007B1CF1" w:rsidRDefault="00846C1C" w:rsidP="00C10AD6">
            <w:pPr>
              <w:pStyle w:val="AmColumnHeading"/>
            </w:pPr>
            <w:r w:rsidRPr="007B1CF1">
              <w:t>Geänderter Text</w:t>
            </w:r>
          </w:p>
        </w:tc>
      </w:tr>
      <w:tr w:rsidR="00846C1C" w:rsidRPr="007B1CF1" w14:paraId="19A6A452" w14:textId="77777777" w:rsidTr="00C10AD6">
        <w:trPr>
          <w:jc w:val="center"/>
        </w:trPr>
        <w:tc>
          <w:tcPr>
            <w:tcW w:w="4876" w:type="dxa"/>
            <w:tcBorders>
              <w:top w:val="nil"/>
              <w:left w:val="nil"/>
              <w:bottom w:val="nil"/>
              <w:right w:val="nil"/>
            </w:tcBorders>
          </w:tcPr>
          <w:p w14:paraId="09623C5F" w14:textId="77777777" w:rsidR="00846C1C" w:rsidRPr="007B1CF1" w:rsidRDefault="00846C1C" w:rsidP="00C10AD6">
            <w:pPr>
              <w:pStyle w:val="Normal6a"/>
            </w:pPr>
            <w:r w:rsidRPr="007B1CF1">
              <w:t>16.</w:t>
            </w:r>
            <w:r w:rsidRPr="007B1CF1">
              <w:tab/>
            </w:r>
            <w:r w:rsidRPr="007B1CF1">
              <w:rPr>
                <w:b/>
                <w:i/>
              </w:rPr>
              <w:t>begrüßt die Führungsrolle</w:t>
            </w:r>
            <w:r w:rsidRPr="007B1CF1">
              <w:t xml:space="preserve"> der EU bei der globalen Meerespolitik, </w:t>
            </w:r>
            <w:r w:rsidRPr="007B1CF1">
              <w:rPr>
                <w:b/>
                <w:i/>
              </w:rPr>
              <w:t>insbesondere durch ihre Rolle bei der Schaffung der Koalition der hohen Ambitionen von 52 Ländern für biologische Vielfalt außerhalb nationaler Hoheitsbefugnisse</w:t>
            </w:r>
            <w:r w:rsidRPr="007B1CF1">
              <w:t>;</w:t>
            </w:r>
            <w:r w:rsidRPr="007B1CF1">
              <w:rPr>
                <w:b/>
                <w:i/>
              </w:rPr>
              <w:t xml:space="preserv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18B2AD14" w14:textId="77777777" w:rsidR="00846C1C" w:rsidRPr="007B1CF1" w:rsidRDefault="00846C1C" w:rsidP="00C10AD6">
            <w:pPr>
              <w:pStyle w:val="Normal6a"/>
            </w:pPr>
            <w:r w:rsidRPr="007B1CF1">
              <w:t>16.</w:t>
            </w:r>
            <w:r w:rsidRPr="007B1CF1">
              <w:tab/>
            </w:r>
            <w:r w:rsidRPr="007B1CF1">
              <w:rPr>
                <w:b/>
                <w:i/>
              </w:rPr>
              <w:t>erkennt das Bestreben</w:t>
            </w:r>
            <w:r w:rsidRPr="007B1CF1">
              <w:t xml:space="preserve"> der EU </w:t>
            </w:r>
            <w:r w:rsidRPr="007B1CF1">
              <w:rPr>
                <w:b/>
                <w:i/>
              </w:rPr>
              <w:t>an, eine führende Rolle</w:t>
            </w:r>
            <w:r w:rsidRPr="007B1CF1">
              <w:t xml:space="preserve"> bei der globalen Meerespolitik </w:t>
            </w:r>
            <w:r w:rsidRPr="007B1CF1">
              <w:rPr>
                <w:b/>
                <w:i/>
              </w:rPr>
              <w:t>zu übernehmen, weist jedoch darauf hin, dass echte Führungsstärke nur durch Effektivität, Wettbewerbsfähigkeit und realistische politische Maßnahmen erreicht werden kann</w:t>
            </w:r>
            <w:r w:rsidRPr="007B1CF1">
              <w:t>;</w:t>
            </w:r>
          </w:p>
        </w:tc>
      </w:tr>
    </w:tbl>
    <w:p w14:paraId="28FA9F4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1BD3731" w14:textId="77777777" w:rsidR="00846C1C" w:rsidRPr="007B1CF1" w:rsidRDefault="00846C1C" w:rsidP="00846C1C">
      <w:r w:rsidRPr="007B1CF1">
        <w:rPr>
          <w:rStyle w:val="HideTWBExt"/>
        </w:rPr>
        <w:t>&lt;/Amend&gt;</w:t>
      </w:r>
    </w:p>
    <w:p w14:paraId="5B962E3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221</w:t>
      </w:r>
      <w:r w:rsidRPr="007B1CF1">
        <w:rPr>
          <w:rStyle w:val="HideTWBExt"/>
        </w:rPr>
        <w:t>&lt;/NumAm&gt;</w:t>
      </w:r>
    </w:p>
    <w:p w14:paraId="2B783E70"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3F002096" w14:textId="77777777" w:rsidR="00846C1C" w:rsidRPr="007B1CF1" w:rsidRDefault="00846C1C" w:rsidP="00846C1C">
      <w:pPr>
        <w:pStyle w:val="NormalBold"/>
      </w:pPr>
      <w:r w:rsidRPr="007B1CF1">
        <w:rPr>
          <w:rStyle w:val="HideTWBExt"/>
          <w:b w:val="0"/>
        </w:rPr>
        <w:t>&lt;/RepeatBlock-By&gt;</w:t>
      </w:r>
    </w:p>
    <w:p w14:paraId="02EEE26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713176"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D8A9FCD" w14:textId="77777777" w:rsidTr="00C10AD6">
        <w:trPr>
          <w:trHeight w:hRule="exact" w:val="240"/>
          <w:jc w:val="center"/>
        </w:trPr>
        <w:tc>
          <w:tcPr>
            <w:tcW w:w="9752" w:type="dxa"/>
            <w:gridSpan w:val="2"/>
            <w:tcBorders>
              <w:top w:val="nil"/>
              <w:left w:val="nil"/>
              <w:bottom w:val="nil"/>
              <w:right w:val="nil"/>
            </w:tcBorders>
          </w:tcPr>
          <w:p w14:paraId="0E8348C0" w14:textId="77777777" w:rsidR="00846C1C" w:rsidRPr="007B1CF1" w:rsidRDefault="00846C1C" w:rsidP="00C10AD6"/>
        </w:tc>
      </w:tr>
      <w:tr w:rsidR="00846C1C" w:rsidRPr="007B1CF1" w14:paraId="53FBBDE1" w14:textId="77777777" w:rsidTr="00C10AD6">
        <w:trPr>
          <w:trHeight w:val="240"/>
          <w:jc w:val="center"/>
        </w:trPr>
        <w:tc>
          <w:tcPr>
            <w:tcW w:w="4876" w:type="dxa"/>
            <w:tcBorders>
              <w:top w:val="nil"/>
              <w:left w:val="nil"/>
              <w:bottom w:val="nil"/>
              <w:right w:val="nil"/>
            </w:tcBorders>
          </w:tcPr>
          <w:p w14:paraId="2A21623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DC1197D" w14:textId="77777777" w:rsidR="00846C1C" w:rsidRPr="007B1CF1" w:rsidRDefault="00846C1C" w:rsidP="00C10AD6">
            <w:pPr>
              <w:pStyle w:val="AmColumnHeading"/>
            </w:pPr>
            <w:r w:rsidRPr="007B1CF1">
              <w:t>Geänderter Text</w:t>
            </w:r>
          </w:p>
        </w:tc>
      </w:tr>
      <w:tr w:rsidR="00846C1C" w:rsidRPr="007B1CF1" w14:paraId="49F3A40D" w14:textId="77777777" w:rsidTr="00C10AD6">
        <w:trPr>
          <w:jc w:val="center"/>
        </w:trPr>
        <w:tc>
          <w:tcPr>
            <w:tcW w:w="4876" w:type="dxa"/>
            <w:tcBorders>
              <w:top w:val="nil"/>
              <w:left w:val="nil"/>
              <w:bottom w:val="nil"/>
              <w:right w:val="nil"/>
            </w:tcBorders>
          </w:tcPr>
          <w:p w14:paraId="7BB04909"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34EED87B"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 </w:t>
            </w:r>
            <w:r w:rsidRPr="007B1CF1">
              <w:rPr>
                <w:b/>
                <w:i/>
              </w:rPr>
              <w:t>fordert die EU und ihre Mitgliedstaaten auf, für Koordinierung und Kohärenz zwischen der Umsetzung des BBNJ-Übereinkommens und der Arbeit der regionalen Fischereiorganisationen zu sorgen;</w:t>
            </w:r>
          </w:p>
        </w:tc>
      </w:tr>
    </w:tbl>
    <w:p w14:paraId="22E9577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CCE75A1" w14:textId="77777777" w:rsidR="00846C1C" w:rsidRPr="007B1CF1" w:rsidRDefault="00846C1C" w:rsidP="00846C1C">
      <w:r w:rsidRPr="007B1CF1">
        <w:rPr>
          <w:rStyle w:val="HideTWBExt"/>
        </w:rPr>
        <w:t>&lt;/Amend&gt;</w:t>
      </w:r>
    </w:p>
    <w:p w14:paraId="79EFD9E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222</w:t>
      </w:r>
      <w:r w:rsidRPr="007B1CF1">
        <w:rPr>
          <w:rStyle w:val="HideTWBExt"/>
        </w:rPr>
        <w:t>&lt;/NumAm&gt;</w:t>
      </w:r>
    </w:p>
    <w:p w14:paraId="0186F2C6" w14:textId="77777777" w:rsidR="00846C1C" w:rsidRPr="007B1CF1" w:rsidRDefault="00846C1C" w:rsidP="00846C1C">
      <w:pPr>
        <w:pStyle w:val="NormalBold"/>
      </w:pPr>
      <w:r w:rsidRPr="007B1CF1">
        <w:rPr>
          <w:rStyle w:val="HideTWBExt"/>
          <w:b w:val="0"/>
        </w:rPr>
        <w:t>&lt;RepeatBlock-By&gt;&lt;Members&gt;</w:t>
      </w:r>
      <w:r w:rsidRPr="007B1CF1">
        <w:t>Karin Karlsbro, Asger Christensen</w:t>
      </w:r>
      <w:r w:rsidRPr="007B1CF1">
        <w:rPr>
          <w:rStyle w:val="HideTWBExt"/>
          <w:b w:val="0"/>
        </w:rPr>
        <w:t>&lt;/Members&gt;</w:t>
      </w:r>
    </w:p>
    <w:p w14:paraId="311C3B9F" w14:textId="77777777" w:rsidR="00846C1C" w:rsidRPr="007B1CF1" w:rsidRDefault="00846C1C" w:rsidP="00846C1C">
      <w:pPr>
        <w:pStyle w:val="NormalBold"/>
      </w:pPr>
      <w:r w:rsidRPr="007B1CF1">
        <w:rPr>
          <w:rStyle w:val="HideTWBExt"/>
          <w:b w:val="0"/>
        </w:rPr>
        <w:t>&lt;/RepeatBlock-By&gt;</w:t>
      </w:r>
    </w:p>
    <w:p w14:paraId="2328044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37E726"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692C6E4" w14:textId="77777777" w:rsidTr="00C10AD6">
        <w:trPr>
          <w:trHeight w:hRule="exact" w:val="240"/>
          <w:jc w:val="center"/>
        </w:trPr>
        <w:tc>
          <w:tcPr>
            <w:tcW w:w="9752" w:type="dxa"/>
            <w:gridSpan w:val="2"/>
            <w:tcBorders>
              <w:top w:val="nil"/>
              <w:left w:val="nil"/>
              <w:bottom w:val="nil"/>
              <w:right w:val="nil"/>
            </w:tcBorders>
          </w:tcPr>
          <w:p w14:paraId="68AB8178" w14:textId="77777777" w:rsidR="00846C1C" w:rsidRPr="007B1CF1" w:rsidRDefault="00846C1C" w:rsidP="00C10AD6"/>
        </w:tc>
      </w:tr>
      <w:tr w:rsidR="00846C1C" w:rsidRPr="007B1CF1" w14:paraId="2C4FF720" w14:textId="77777777" w:rsidTr="00C10AD6">
        <w:trPr>
          <w:trHeight w:val="240"/>
          <w:jc w:val="center"/>
        </w:trPr>
        <w:tc>
          <w:tcPr>
            <w:tcW w:w="4876" w:type="dxa"/>
            <w:tcBorders>
              <w:top w:val="nil"/>
              <w:left w:val="nil"/>
              <w:bottom w:val="nil"/>
              <w:right w:val="nil"/>
            </w:tcBorders>
          </w:tcPr>
          <w:p w14:paraId="17E4DAB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1A6852D" w14:textId="77777777" w:rsidR="00846C1C" w:rsidRPr="007B1CF1" w:rsidRDefault="00846C1C" w:rsidP="00C10AD6">
            <w:pPr>
              <w:pStyle w:val="AmColumnHeading"/>
            </w:pPr>
            <w:r w:rsidRPr="007B1CF1">
              <w:t>Geänderter Text</w:t>
            </w:r>
          </w:p>
        </w:tc>
      </w:tr>
      <w:tr w:rsidR="00846C1C" w:rsidRPr="007B1CF1" w14:paraId="79EC8F40" w14:textId="77777777" w:rsidTr="00C10AD6">
        <w:trPr>
          <w:jc w:val="center"/>
        </w:trPr>
        <w:tc>
          <w:tcPr>
            <w:tcW w:w="4876" w:type="dxa"/>
            <w:tcBorders>
              <w:top w:val="nil"/>
              <w:left w:val="nil"/>
              <w:bottom w:val="nil"/>
              <w:right w:val="nil"/>
            </w:tcBorders>
          </w:tcPr>
          <w:p w14:paraId="12C8500F"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w:t>
            </w:r>
            <w:r w:rsidRPr="007B1CF1">
              <w:rPr>
                <w:b/>
                <w:i/>
              </w:rPr>
              <w:t>fordert die rasche Ratifizierung und Umsetzung</w:t>
            </w:r>
            <w:r w:rsidRPr="007B1CF1">
              <w:t xml:space="preserve">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29B4033A"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w:t>
            </w:r>
            <w:r w:rsidRPr="007B1CF1">
              <w:rPr>
                <w:b/>
                <w:i/>
              </w:rPr>
              <w:t>begrüßt das Inkrafttreten</w:t>
            </w:r>
            <w:r w:rsidRPr="007B1CF1">
              <w:t xml:space="preserve"> des Übereinkommens im Rahmen des Seerechtsübereinkommens der Vereinten Nationen über die Erhaltung und nachhaltige Nutzung der biologischen Vielfalt der Meere von Gebieten außerhalb nationaler Hoheitsbefugnisse </w:t>
            </w:r>
            <w:r w:rsidRPr="007B1CF1">
              <w:rPr>
                <w:b/>
                <w:i/>
              </w:rPr>
              <w:t>am 19. September 2025</w:t>
            </w:r>
            <w:r w:rsidRPr="007B1CF1">
              <w:t xml:space="preserve">, damit der wirksame Schutz und die nachhaltige Bewirtschaftung der hohen See sichergestellt werden; </w:t>
            </w:r>
            <w:r w:rsidRPr="007B1CF1">
              <w:rPr>
                <w:b/>
                <w:i/>
              </w:rPr>
              <w:t>fordert eine rasche Umsetzung und ermutigt die Staaten, die das Übereinkommen noch nicht ratifiziert haben, dies nachzuholen</w:t>
            </w:r>
            <w:r w:rsidRPr="007B1CF1">
              <w:t>;</w:t>
            </w:r>
          </w:p>
        </w:tc>
      </w:tr>
    </w:tbl>
    <w:p w14:paraId="0340798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B82B31D" w14:textId="77777777" w:rsidR="00846C1C" w:rsidRPr="007B1CF1" w:rsidRDefault="00846C1C" w:rsidP="00846C1C">
      <w:r w:rsidRPr="007B1CF1">
        <w:rPr>
          <w:rStyle w:val="HideTWBExt"/>
        </w:rPr>
        <w:t>&lt;/Amend&gt;</w:t>
      </w:r>
    </w:p>
    <w:p w14:paraId="324BBD4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223</w:t>
      </w:r>
      <w:r w:rsidRPr="007B1CF1">
        <w:rPr>
          <w:rStyle w:val="HideTWBExt"/>
        </w:rPr>
        <w:t>&lt;/NumAm&gt;</w:t>
      </w:r>
    </w:p>
    <w:p w14:paraId="1EA9F091"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787EA9FD" w14:textId="77777777" w:rsidR="00846C1C" w:rsidRPr="007B1CF1" w:rsidRDefault="00846C1C" w:rsidP="00846C1C">
      <w:pPr>
        <w:pStyle w:val="NormalBold"/>
      </w:pPr>
      <w:r w:rsidRPr="007B1CF1">
        <w:rPr>
          <w:rStyle w:val="HideTWBExt"/>
          <w:b w:val="0"/>
        </w:rPr>
        <w:t>&lt;/RepeatBlock-By&gt;</w:t>
      </w:r>
    </w:p>
    <w:p w14:paraId="2E4C3B6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D8FDF38"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FA09D8" w14:textId="77777777" w:rsidTr="00C10AD6">
        <w:trPr>
          <w:trHeight w:hRule="exact" w:val="240"/>
          <w:jc w:val="center"/>
        </w:trPr>
        <w:tc>
          <w:tcPr>
            <w:tcW w:w="9752" w:type="dxa"/>
            <w:gridSpan w:val="2"/>
            <w:tcBorders>
              <w:top w:val="nil"/>
              <w:left w:val="nil"/>
              <w:bottom w:val="nil"/>
              <w:right w:val="nil"/>
            </w:tcBorders>
          </w:tcPr>
          <w:p w14:paraId="53734A66" w14:textId="77777777" w:rsidR="00846C1C" w:rsidRPr="007B1CF1" w:rsidRDefault="00846C1C" w:rsidP="00C10AD6"/>
        </w:tc>
      </w:tr>
      <w:tr w:rsidR="00846C1C" w:rsidRPr="007B1CF1" w14:paraId="754DE987" w14:textId="77777777" w:rsidTr="00C10AD6">
        <w:trPr>
          <w:trHeight w:val="240"/>
          <w:jc w:val="center"/>
        </w:trPr>
        <w:tc>
          <w:tcPr>
            <w:tcW w:w="4876" w:type="dxa"/>
            <w:tcBorders>
              <w:top w:val="nil"/>
              <w:left w:val="nil"/>
              <w:bottom w:val="nil"/>
              <w:right w:val="nil"/>
            </w:tcBorders>
          </w:tcPr>
          <w:p w14:paraId="7B584E5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5C1C276" w14:textId="77777777" w:rsidR="00846C1C" w:rsidRPr="007B1CF1" w:rsidRDefault="00846C1C" w:rsidP="00C10AD6">
            <w:pPr>
              <w:pStyle w:val="AmColumnHeading"/>
            </w:pPr>
            <w:r w:rsidRPr="007B1CF1">
              <w:t>Geänderter Text</w:t>
            </w:r>
          </w:p>
        </w:tc>
      </w:tr>
      <w:tr w:rsidR="00846C1C" w:rsidRPr="007B1CF1" w14:paraId="75DC2CBF" w14:textId="77777777" w:rsidTr="00C10AD6">
        <w:trPr>
          <w:jc w:val="center"/>
        </w:trPr>
        <w:tc>
          <w:tcPr>
            <w:tcW w:w="4876" w:type="dxa"/>
            <w:tcBorders>
              <w:top w:val="nil"/>
              <w:left w:val="nil"/>
              <w:bottom w:val="nil"/>
              <w:right w:val="nil"/>
            </w:tcBorders>
          </w:tcPr>
          <w:p w14:paraId="4904D6E1"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59B452DF"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r w:rsidRPr="007B1CF1">
              <w:rPr>
                <w:b/>
                <w:i/>
              </w:rPr>
              <w:t>, ohne die Zuständigkeiten und die Souveränität der Mitgliedstaaten zu beeinträchtigen</w:t>
            </w:r>
            <w:r w:rsidRPr="007B1CF1">
              <w:t>;</w:t>
            </w:r>
          </w:p>
        </w:tc>
      </w:tr>
    </w:tbl>
    <w:p w14:paraId="1AAD7F4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CF8327E" w14:textId="77777777" w:rsidR="00846C1C" w:rsidRPr="007B1CF1" w:rsidRDefault="00846C1C" w:rsidP="00846C1C">
      <w:r w:rsidRPr="007B1CF1">
        <w:rPr>
          <w:rStyle w:val="HideTWBExt"/>
        </w:rPr>
        <w:t>&lt;/Amend&gt;</w:t>
      </w:r>
    </w:p>
    <w:p w14:paraId="2B3D687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224</w:t>
      </w:r>
      <w:r w:rsidRPr="007B1CF1">
        <w:rPr>
          <w:rStyle w:val="HideTWBExt"/>
        </w:rPr>
        <w:t>&lt;/NumAm&gt;</w:t>
      </w:r>
    </w:p>
    <w:p w14:paraId="6DDC88F2"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407E9A35" w14:textId="77777777" w:rsidR="00846C1C" w:rsidRPr="007B1CF1" w:rsidRDefault="00846C1C" w:rsidP="00846C1C">
      <w:pPr>
        <w:pStyle w:val="NormalBold"/>
      </w:pPr>
      <w:r w:rsidRPr="007B1CF1">
        <w:rPr>
          <w:rStyle w:val="HideTWBExt"/>
          <w:b w:val="0"/>
        </w:rPr>
        <w:t>&lt;/RepeatBlock-By&gt;</w:t>
      </w:r>
    </w:p>
    <w:p w14:paraId="53EECB7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B00FA90"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195D3FF" w14:textId="77777777" w:rsidTr="00C10AD6">
        <w:trPr>
          <w:trHeight w:hRule="exact" w:val="240"/>
          <w:jc w:val="center"/>
        </w:trPr>
        <w:tc>
          <w:tcPr>
            <w:tcW w:w="9752" w:type="dxa"/>
            <w:gridSpan w:val="2"/>
            <w:tcBorders>
              <w:top w:val="nil"/>
              <w:left w:val="nil"/>
              <w:bottom w:val="nil"/>
              <w:right w:val="nil"/>
            </w:tcBorders>
          </w:tcPr>
          <w:p w14:paraId="3F9927BA" w14:textId="77777777" w:rsidR="00846C1C" w:rsidRPr="007B1CF1" w:rsidRDefault="00846C1C" w:rsidP="00C10AD6"/>
        </w:tc>
      </w:tr>
      <w:tr w:rsidR="00846C1C" w:rsidRPr="007B1CF1" w14:paraId="04D1FD1F" w14:textId="77777777" w:rsidTr="00C10AD6">
        <w:trPr>
          <w:trHeight w:val="240"/>
          <w:jc w:val="center"/>
        </w:trPr>
        <w:tc>
          <w:tcPr>
            <w:tcW w:w="4876" w:type="dxa"/>
            <w:tcBorders>
              <w:top w:val="nil"/>
              <w:left w:val="nil"/>
              <w:bottom w:val="nil"/>
              <w:right w:val="nil"/>
            </w:tcBorders>
          </w:tcPr>
          <w:p w14:paraId="1BF2DE2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F40D256" w14:textId="77777777" w:rsidR="00846C1C" w:rsidRPr="007B1CF1" w:rsidRDefault="00846C1C" w:rsidP="00C10AD6">
            <w:pPr>
              <w:pStyle w:val="AmColumnHeading"/>
            </w:pPr>
            <w:r w:rsidRPr="007B1CF1">
              <w:t>Geänderter Text</w:t>
            </w:r>
          </w:p>
        </w:tc>
      </w:tr>
      <w:tr w:rsidR="00846C1C" w:rsidRPr="007B1CF1" w14:paraId="1F791C0B" w14:textId="77777777" w:rsidTr="00C10AD6">
        <w:trPr>
          <w:jc w:val="center"/>
        </w:trPr>
        <w:tc>
          <w:tcPr>
            <w:tcW w:w="4876" w:type="dxa"/>
            <w:tcBorders>
              <w:top w:val="nil"/>
              <w:left w:val="nil"/>
              <w:bottom w:val="nil"/>
              <w:right w:val="nil"/>
            </w:tcBorders>
          </w:tcPr>
          <w:p w14:paraId="06E83381"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150C99E8"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w:t>
            </w:r>
            <w:r w:rsidRPr="007B1CF1">
              <w:rPr>
                <w:b/>
                <w:i/>
              </w:rPr>
              <w:t>unter gebührender Berücksichtigung der Zuständigkeiten der Mitgliedstaaten</w:t>
            </w:r>
            <w:r w:rsidRPr="007B1CF1">
              <w:t xml:space="preserve"> sichergestellt werden;</w:t>
            </w:r>
          </w:p>
        </w:tc>
      </w:tr>
    </w:tbl>
    <w:p w14:paraId="0435A5C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19252CE4" w14:textId="77777777" w:rsidR="00846C1C" w:rsidRPr="007B1CF1" w:rsidRDefault="00846C1C" w:rsidP="00846C1C">
      <w:r w:rsidRPr="007B1CF1">
        <w:rPr>
          <w:rStyle w:val="HideTWBExt"/>
        </w:rPr>
        <w:t>&lt;/Amend&gt;</w:t>
      </w:r>
    </w:p>
    <w:p w14:paraId="0ABC101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225</w:t>
      </w:r>
      <w:r w:rsidRPr="007B1CF1">
        <w:rPr>
          <w:rStyle w:val="HideTWBExt"/>
        </w:rPr>
        <w:t>&lt;/NumAm&gt;</w:t>
      </w:r>
    </w:p>
    <w:p w14:paraId="6BC182AA" w14:textId="77777777" w:rsidR="00846C1C" w:rsidRPr="007B1CF1" w:rsidRDefault="00846C1C" w:rsidP="00846C1C">
      <w:pPr>
        <w:pStyle w:val="NormalBold"/>
      </w:pPr>
      <w:r w:rsidRPr="007B1CF1">
        <w:rPr>
          <w:rStyle w:val="HideTWBExt"/>
          <w:b w:val="0"/>
        </w:rPr>
        <w:t>&lt;RepeatBlock-By&gt;&lt;Members&gt;</w:t>
      </w:r>
      <w:r w:rsidRPr="007B1CF1">
        <w:t>Michal Wiezik</w:t>
      </w:r>
      <w:r w:rsidRPr="007B1CF1">
        <w:rPr>
          <w:rStyle w:val="HideTWBExt"/>
          <w:b w:val="0"/>
        </w:rPr>
        <w:t>&lt;/Members&gt;</w:t>
      </w:r>
    </w:p>
    <w:p w14:paraId="79BEA4D2" w14:textId="77777777" w:rsidR="00846C1C" w:rsidRPr="007B1CF1" w:rsidRDefault="00846C1C" w:rsidP="00846C1C">
      <w:pPr>
        <w:pStyle w:val="NormalBold"/>
      </w:pPr>
      <w:r w:rsidRPr="007B1CF1">
        <w:rPr>
          <w:rStyle w:val="HideTWBExt"/>
          <w:b w:val="0"/>
        </w:rPr>
        <w:t>&lt;/RepeatBlock-By&gt;</w:t>
      </w:r>
    </w:p>
    <w:p w14:paraId="21C6103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669C90E"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FD5FE16" w14:textId="77777777" w:rsidTr="00C10AD6">
        <w:trPr>
          <w:trHeight w:hRule="exact" w:val="240"/>
          <w:jc w:val="center"/>
        </w:trPr>
        <w:tc>
          <w:tcPr>
            <w:tcW w:w="9752" w:type="dxa"/>
            <w:gridSpan w:val="2"/>
            <w:tcBorders>
              <w:top w:val="nil"/>
              <w:left w:val="nil"/>
              <w:bottom w:val="nil"/>
              <w:right w:val="nil"/>
            </w:tcBorders>
          </w:tcPr>
          <w:p w14:paraId="6352F035" w14:textId="77777777" w:rsidR="00846C1C" w:rsidRPr="007B1CF1" w:rsidRDefault="00846C1C" w:rsidP="00C10AD6"/>
        </w:tc>
      </w:tr>
      <w:tr w:rsidR="00846C1C" w:rsidRPr="007B1CF1" w14:paraId="1A402AEC" w14:textId="77777777" w:rsidTr="00C10AD6">
        <w:trPr>
          <w:trHeight w:val="240"/>
          <w:jc w:val="center"/>
        </w:trPr>
        <w:tc>
          <w:tcPr>
            <w:tcW w:w="4876" w:type="dxa"/>
            <w:tcBorders>
              <w:top w:val="nil"/>
              <w:left w:val="nil"/>
              <w:bottom w:val="nil"/>
              <w:right w:val="nil"/>
            </w:tcBorders>
          </w:tcPr>
          <w:p w14:paraId="4F81943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91FF67F" w14:textId="77777777" w:rsidR="00846C1C" w:rsidRPr="007B1CF1" w:rsidRDefault="00846C1C" w:rsidP="00C10AD6">
            <w:pPr>
              <w:pStyle w:val="AmColumnHeading"/>
            </w:pPr>
            <w:r w:rsidRPr="007B1CF1">
              <w:t>Geänderter Text</w:t>
            </w:r>
          </w:p>
        </w:tc>
      </w:tr>
      <w:tr w:rsidR="00846C1C" w:rsidRPr="007B1CF1" w14:paraId="5FB3C281" w14:textId="77777777" w:rsidTr="00C10AD6">
        <w:trPr>
          <w:jc w:val="center"/>
        </w:trPr>
        <w:tc>
          <w:tcPr>
            <w:tcW w:w="4876" w:type="dxa"/>
            <w:tcBorders>
              <w:top w:val="nil"/>
              <w:left w:val="nil"/>
              <w:bottom w:val="nil"/>
              <w:right w:val="nil"/>
            </w:tcBorders>
          </w:tcPr>
          <w:p w14:paraId="2ABB6FD6"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w:t>
            </w:r>
            <w:r w:rsidRPr="007B1CF1">
              <w:rPr>
                <w:b/>
                <w:i/>
              </w:rPr>
              <w:t>Ratifizierung und</w:t>
            </w:r>
            <w:r w:rsidRPr="007B1CF1">
              <w:t xml:space="preserve">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73BE1EE2"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Umsetzung des Übereinkommens im Rahmen des Seerechtsübereinkommens der Vereinten Nationen über die Erhaltung und nachhaltige Nutzung der biologischen Vielfalt der Meere von Gebieten außerhalb nationaler Hoheitsbefugnisse</w:t>
            </w:r>
            <w:r w:rsidRPr="007B1CF1">
              <w:rPr>
                <w:b/>
                <w:i/>
              </w:rPr>
              <w:t>, das am 17. Januar 2026 in Kraft treten wird</w:t>
            </w:r>
            <w:r w:rsidRPr="007B1CF1">
              <w:t>, damit der wirksame Schutz und die nachhaltige Bewirtschaftung der hohen See sichergestellt werden;</w:t>
            </w:r>
          </w:p>
        </w:tc>
      </w:tr>
    </w:tbl>
    <w:p w14:paraId="0E39B93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782369C" w14:textId="77777777" w:rsidR="00846C1C" w:rsidRPr="007B1CF1" w:rsidRDefault="00846C1C" w:rsidP="00846C1C">
      <w:r w:rsidRPr="007B1CF1">
        <w:rPr>
          <w:rStyle w:val="HideTWBExt"/>
        </w:rPr>
        <w:t>&lt;/Amend&gt;</w:t>
      </w:r>
    </w:p>
    <w:p w14:paraId="18A7566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226</w:t>
      </w:r>
      <w:r w:rsidRPr="007B1CF1">
        <w:rPr>
          <w:rStyle w:val="HideTWBExt"/>
        </w:rPr>
        <w:t>&lt;/NumAm&gt;</w:t>
      </w:r>
    </w:p>
    <w:p w14:paraId="66AAB0B1"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3D495922"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41ED373B" w14:textId="77777777" w:rsidR="00846C1C" w:rsidRPr="007B1CF1" w:rsidRDefault="00846C1C" w:rsidP="00846C1C">
      <w:pPr>
        <w:pStyle w:val="NormalBold"/>
      </w:pPr>
      <w:r w:rsidRPr="007B1CF1">
        <w:rPr>
          <w:rStyle w:val="HideTWBExt"/>
          <w:b w:val="0"/>
        </w:rPr>
        <w:t>&lt;/RepeatBlock-By&gt;</w:t>
      </w:r>
    </w:p>
    <w:p w14:paraId="446CB00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8A984A3"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D7CF31A" w14:textId="77777777" w:rsidTr="00C10AD6">
        <w:trPr>
          <w:trHeight w:hRule="exact" w:val="240"/>
          <w:jc w:val="center"/>
        </w:trPr>
        <w:tc>
          <w:tcPr>
            <w:tcW w:w="9752" w:type="dxa"/>
            <w:gridSpan w:val="2"/>
            <w:tcBorders>
              <w:top w:val="nil"/>
              <w:left w:val="nil"/>
              <w:bottom w:val="nil"/>
              <w:right w:val="nil"/>
            </w:tcBorders>
          </w:tcPr>
          <w:p w14:paraId="3A522C5E" w14:textId="77777777" w:rsidR="00846C1C" w:rsidRPr="007B1CF1" w:rsidRDefault="00846C1C" w:rsidP="00C10AD6"/>
        </w:tc>
      </w:tr>
      <w:tr w:rsidR="00846C1C" w:rsidRPr="007B1CF1" w14:paraId="78D722AC" w14:textId="77777777" w:rsidTr="00C10AD6">
        <w:trPr>
          <w:trHeight w:val="240"/>
          <w:jc w:val="center"/>
        </w:trPr>
        <w:tc>
          <w:tcPr>
            <w:tcW w:w="4876" w:type="dxa"/>
            <w:tcBorders>
              <w:top w:val="nil"/>
              <w:left w:val="nil"/>
              <w:bottom w:val="nil"/>
              <w:right w:val="nil"/>
            </w:tcBorders>
          </w:tcPr>
          <w:p w14:paraId="3D872E4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607EB36" w14:textId="77777777" w:rsidR="00846C1C" w:rsidRPr="007B1CF1" w:rsidRDefault="00846C1C" w:rsidP="00C10AD6">
            <w:pPr>
              <w:pStyle w:val="AmColumnHeading"/>
            </w:pPr>
            <w:r w:rsidRPr="007B1CF1">
              <w:t>Geänderter Text</w:t>
            </w:r>
          </w:p>
        </w:tc>
      </w:tr>
      <w:tr w:rsidR="00846C1C" w:rsidRPr="007B1CF1" w14:paraId="568BA9F1" w14:textId="77777777" w:rsidTr="00C10AD6">
        <w:trPr>
          <w:jc w:val="center"/>
        </w:trPr>
        <w:tc>
          <w:tcPr>
            <w:tcW w:w="4876" w:type="dxa"/>
            <w:tcBorders>
              <w:top w:val="nil"/>
              <w:left w:val="nil"/>
              <w:bottom w:val="nil"/>
              <w:right w:val="nil"/>
            </w:tcBorders>
          </w:tcPr>
          <w:p w14:paraId="705A1931"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w:t>
            </w:r>
            <w:r w:rsidRPr="007B1CF1">
              <w:rPr>
                <w:b/>
                <w:i/>
              </w:rPr>
              <w:t>fordert</w:t>
            </w:r>
            <w:r w:rsidRPr="007B1CF1">
              <w:t xml:space="preserve"> die rasche Ratifizierung und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4B855E9E"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w:t>
            </w:r>
            <w:r w:rsidRPr="007B1CF1">
              <w:rPr>
                <w:b/>
                <w:i/>
              </w:rPr>
              <w:t>begrüßt</w:t>
            </w:r>
            <w:r w:rsidRPr="007B1CF1">
              <w:t xml:space="preserve"> die rasche Ratifizierung und </w:t>
            </w:r>
            <w:r w:rsidRPr="007B1CF1">
              <w:rPr>
                <w:b/>
                <w:i/>
              </w:rPr>
              <w:t>fordert die vollständige</w:t>
            </w:r>
            <w:r w:rsidRPr="007B1CF1">
              <w:t xml:space="preserve">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r>
    </w:tbl>
    <w:p w14:paraId="4703548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5CE6794" w14:textId="77777777" w:rsidR="00846C1C" w:rsidRPr="007B1CF1" w:rsidRDefault="00846C1C" w:rsidP="00846C1C">
      <w:r w:rsidRPr="007B1CF1">
        <w:rPr>
          <w:rStyle w:val="HideTWBExt"/>
        </w:rPr>
        <w:t>&lt;/Amend&gt;</w:t>
      </w:r>
    </w:p>
    <w:p w14:paraId="2DA556F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227</w:t>
      </w:r>
      <w:r w:rsidRPr="007B1CF1">
        <w:rPr>
          <w:rStyle w:val="HideTWBExt"/>
        </w:rPr>
        <w:t>&lt;/NumAm&gt;</w:t>
      </w:r>
    </w:p>
    <w:p w14:paraId="3B065E68" w14:textId="77777777" w:rsidR="00846C1C" w:rsidRPr="007B1CF1" w:rsidRDefault="00846C1C" w:rsidP="00846C1C">
      <w:pPr>
        <w:pStyle w:val="NormalBold"/>
      </w:pPr>
      <w:r w:rsidRPr="007B1CF1">
        <w:rPr>
          <w:rStyle w:val="HideTWBExt"/>
          <w:b w:val="0"/>
        </w:rPr>
        <w:t>&lt;RepeatBlock-By&gt;&lt;Members&gt;</w:t>
      </w:r>
      <w:r w:rsidRPr="007B1CF1">
        <w:t>Giuseppe Lupo, Sakis Arnaoutoglou</w:t>
      </w:r>
      <w:r w:rsidRPr="007B1CF1">
        <w:rPr>
          <w:rStyle w:val="HideTWBExt"/>
          <w:b w:val="0"/>
        </w:rPr>
        <w:t>&lt;/Members&gt;</w:t>
      </w:r>
    </w:p>
    <w:p w14:paraId="7E608E59" w14:textId="77777777" w:rsidR="00846C1C" w:rsidRPr="007B1CF1" w:rsidRDefault="00846C1C" w:rsidP="00846C1C">
      <w:pPr>
        <w:pStyle w:val="NormalBold"/>
      </w:pPr>
      <w:r w:rsidRPr="007B1CF1">
        <w:rPr>
          <w:rStyle w:val="HideTWBExt"/>
          <w:b w:val="0"/>
        </w:rPr>
        <w:t>&lt;/RepeatBlock-By&gt;</w:t>
      </w:r>
    </w:p>
    <w:p w14:paraId="5941F2F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2134A65" w14:textId="77777777" w:rsidR="00846C1C" w:rsidRPr="007B1CF1" w:rsidRDefault="00846C1C" w:rsidP="00846C1C">
      <w:pPr>
        <w:pStyle w:val="NormalBold"/>
      </w:pPr>
      <w:r w:rsidRPr="007B1CF1">
        <w:rPr>
          <w:rStyle w:val="HideTWBExt"/>
        </w:rPr>
        <w:t>&lt;Article&gt;</w:t>
      </w:r>
      <w:r w:rsidRPr="007B1CF1">
        <w:t>Ziffer 16</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0163D9C" w14:textId="77777777" w:rsidTr="00C10AD6">
        <w:trPr>
          <w:trHeight w:hRule="exact" w:val="240"/>
          <w:jc w:val="center"/>
        </w:trPr>
        <w:tc>
          <w:tcPr>
            <w:tcW w:w="9752" w:type="dxa"/>
            <w:gridSpan w:val="2"/>
            <w:tcBorders>
              <w:top w:val="nil"/>
              <w:left w:val="nil"/>
              <w:bottom w:val="nil"/>
              <w:right w:val="nil"/>
            </w:tcBorders>
          </w:tcPr>
          <w:p w14:paraId="4919DBE8" w14:textId="77777777" w:rsidR="00846C1C" w:rsidRPr="007B1CF1" w:rsidRDefault="00846C1C" w:rsidP="00C10AD6"/>
        </w:tc>
      </w:tr>
      <w:tr w:rsidR="00846C1C" w:rsidRPr="007B1CF1" w14:paraId="23FE4F87" w14:textId="77777777" w:rsidTr="00C10AD6">
        <w:trPr>
          <w:trHeight w:val="240"/>
          <w:jc w:val="center"/>
        </w:trPr>
        <w:tc>
          <w:tcPr>
            <w:tcW w:w="4876" w:type="dxa"/>
            <w:tcBorders>
              <w:top w:val="nil"/>
              <w:left w:val="nil"/>
              <w:bottom w:val="nil"/>
              <w:right w:val="nil"/>
            </w:tcBorders>
          </w:tcPr>
          <w:p w14:paraId="7046337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031DD29" w14:textId="77777777" w:rsidR="00846C1C" w:rsidRPr="007B1CF1" w:rsidRDefault="00846C1C" w:rsidP="00C10AD6">
            <w:pPr>
              <w:pStyle w:val="AmColumnHeading"/>
            </w:pPr>
            <w:r w:rsidRPr="007B1CF1">
              <w:t>Geänderter Text</w:t>
            </w:r>
          </w:p>
        </w:tc>
      </w:tr>
      <w:tr w:rsidR="00846C1C" w:rsidRPr="007B1CF1" w14:paraId="7924176E" w14:textId="77777777" w:rsidTr="00C10AD6">
        <w:trPr>
          <w:jc w:val="center"/>
        </w:trPr>
        <w:tc>
          <w:tcPr>
            <w:tcW w:w="4876" w:type="dxa"/>
            <w:tcBorders>
              <w:top w:val="nil"/>
              <w:left w:val="nil"/>
              <w:bottom w:val="nil"/>
              <w:right w:val="nil"/>
            </w:tcBorders>
          </w:tcPr>
          <w:p w14:paraId="6E3DBB84" w14:textId="77777777" w:rsidR="00846C1C" w:rsidRPr="007B1CF1" w:rsidRDefault="00846C1C" w:rsidP="00C10AD6">
            <w:pPr>
              <w:pStyle w:val="Normal6a"/>
            </w:pPr>
            <w:r w:rsidRPr="007B1CF1">
              <w:t>16.</w:t>
            </w:r>
            <w:r w:rsidRPr="007B1CF1">
              <w:tab/>
              <w:t xml:space="preserve">begrüßt die Führungsrolle der EU bei der globalen Meerespolitik, insbesondere durch ihre Rolle bei der Schaffung der Koalition der hohen Ambitionen von 52 Ländern für biologische Vielfalt außerhalb nationaler Hoheitsbefugnisse; fordert die rasche </w:t>
            </w:r>
            <w:r w:rsidRPr="007B1CF1">
              <w:rPr>
                <w:b/>
                <w:i/>
              </w:rPr>
              <w:t>Ratifizierung und</w:t>
            </w:r>
            <w:r w:rsidRPr="007B1CF1">
              <w:t xml:space="preserve">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c>
          <w:tcPr>
            <w:tcW w:w="4876" w:type="dxa"/>
            <w:tcBorders>
              <w:top w:val="nil"/>
              <w:left w:val="nil"/>
              <w:bottom w:val="nil"/>
              <w:right w:val="nil"/>
            </w:tcBorders>
          </w:tcPr>
          <w:p w14:paraId="514FB01D" w14:textId="77777777" w:rsidR="00846C1C" w:rsidRPr="007B1CF1" w:rsidRDefault="00846C1C" w:rsidP="00C10AD6">
            <w:pPr>
              <w:pStyle w:val="Normal6a"/>
            </w:pPr>
            <w:r w:rsidRPr="007B1CF1">
              <w:t>16.</w:t>
            </w:r>
            <w:r w:rsidRPr="007B1CF1">
              <w:tab/>
              <w:t>begrüßt die Führungsrolle der EU bei der globalen Meerespolitik, insbesondere durch ihre Rolle bei der Schaffung der Koalition der hohen Ambitionen von 52 Ländern für biologische Vielfalt außerhalb nationaler Hoheitsbefugnisse; fordert die rasche Umsetzung des Übereinkommens im Rahmen des Seerechtsübereinkommens der Vereinten Nationen über die Erhaltung und nachhaltige Nutzung der biologischen Vielfalt der Meere von Gebieten außerhalb nationaler Hoheitsbefugnisse, damit der wirksame Schutz und die nachhaltige Bewirtschaftung der hohen See sichergestellt werden;</w:t>
            </w:r>
          </w:p>
        </w:tc>
      </w:tr>
    </w:tbl>
    <w:p w14:paraId="78A3E16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20C0636" w14:textId="77777777" w:rsidR="00846C1C" w:rsidRPr="007B1CF1" w:rsidRDefault="00846C1C" w:rsidP="00846C1C">
      <w:r w:rsidRPr="007B1CF1">
        <w:rPr>
          <w:rStyle w:val="HideTWBExt"/>
        </w:rPr>
        <w:t>&lt;/Amend&gt;</w:t>
      </w:r>
    </w:p>
    <w:p w14:paraId="3EA4820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228</w:t>
      </w:r>
      <w:r w:rsidRPr="007B1CF1">
        <w:rPr>
          <w:rStyle w:val="HideTWBExt"/>
        </w:rPr>
        <w:t>&lt;/NumAm&gt;</w:t>
      </w:r>
    </w:p>
    <w:p w14:paraId="481C58D9"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028959AC" w14:textId="77777777" w:rsidR="00846C1C" w:rsidRPr="007B1CF1" w:rsidRDefault="00846C1C" w:rsidP="00846C1C">
      <w:pPr>
        <w:pStyle w:val="NormalBold"/>
      </w:pPr>
      <w:r w:rsidRPr="007B1CF1">
        <w:rPr>
          <w:rStyle w:val="HideTWBExt"/>
          <w:b w:val="0"/>
        </w:rPr>
        <w:t>&lt;/RepeatBlock-By&gt;</w:t>
      </w:r>
    </w:p>
    <w:p w14:paraId="6A41D0F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9FB218C" w14:textId="77777777" w:rsidR="00846C1C" w:rsidRPr="007B1CF1" w:rsidRDefault="00846C1C" w:rsidP="00846C1C">
      <w:pPr>
        <w:pStyle w:val="NormalBold"/>
      </w:pPr>
      <w:r w:rsidRPr="007B1CF1">
        <w:rPr>
          <w:rStyle w:val="HideTWBExt"/>
        </w:rPr>
        <w:t>&lt;Article&gt;</w:t>
      </w:r>
      <w:r w:rsidRPr="007B1CF1">
        <w:t>Ziffer 16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C676440" w14:textId="77777777" w:rsidTr="00C10AD6">
        <w:trPr>
          <w:trHeight w:hRule="exact" w:val="240"/>
          <w:jc w:val="center"/>
        </w:trPr>
        <w:tc>
          <w:tcPr>
            <w:tcW w:w="9752" w:type="dxa"/>
            <w:gridSpan w:val="2"/>
            <w:tcBorders>
              <w:top w:val="nil"/>
              <w:left w:val="nil"/>
              <w:bottom w:val="nil"/>
              <w:right w:val="nil"/>
            </w:tcBorders>
          </w:tcPr>
          <w:p w14:paraId="3242EC13" w14:textId="77777777" w:rsidR="00846C1C" w:rsidRPr="007B1CF1" w:rsidRDefault="00846C1C" w:rsidP="00C10AD6"/>
        </w:tc>
      </w:tr>
      <w:tr w:rsidR="00846C1C" w:rsidRPr="007B1CF1" w14:paraId="0394F8EE" w14:textId="77777777" w:rsidTr="00C10AD6">
        <w:trPr>
          <w:trHeight w:val="240"/>
          <w:jc w:val="center"/>
        </w:trPr>
        <w:tc>
          <w:tcPr>
            <w:tcW w:w="4876" w:type="dxa"/>
            <w:tcBorders>
              <w:top w:val="nil"/>
              <w:left w:val="nil"/>
              <w:bottom w:val="nil"/>
              <w:right w:val="nil"/>
            </w:tcBorders>
          </w:tcPr>
          <w:p w14:paraId="357DD2C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0CDD5D" w14:textId="77777777" w:rsidR="00846C1C" w:rsidRPr="007B1CF1" w:rsidRDefault="00846C1C" w:rsidP="00C10AD6">
            <w:pPr>
              <w:pStyle w:val="AmColumnHeading"/>
            </w:pPr>
            <w:r w:rsidRPr="007B1CF1">
              <w:t>Geänderter Text</w:t>
            </w:r>
          </w:p>
        </w:tc>
      </w:tr>
      <w:tr w:rsidR="00846C1C" w:rsidRPr="007B1CF1" w14:paraId="4D44232D" w14:textId="77777777" w:rsidTr="00C10AD6">
        <w:trPr>
          <w:jc w:val="center"/>
        </w:trPr>
        <w:tc>
          <w:tcPr>
            <w:tcW w:w="4876" w:type="dxa"/>
            <w:tcBorders>
              <w:top w:val="nil"/>
              <w:left w:val="nil"/>
              <w:bottom w:val="nil"/>
              <w:right w:val="nil"/>
            </w:tcBorders>
          </w:tcPr>
          <w:p w14:paraId="051E6229" w14:textId="77777777" w:rsidR="00846C1C" w:rsidRPr="007B1CF1" w:rsidRDefault="00846C1C" w:rsidP="00C10AD6">
            <w:pPr>
              <w:pStyle w:val="Normal6a"/>
            </w:pPr>
          </w:p>
        </w:tc>
        <w:tc>
          <w:tcPr>
            <w:tcW w:w="4876" w:type="dxa"/>
            <w:tcBorders>
              <w:top w:val="nil"/>
              <w:left w:val="nil"/>
              <w:bottom w:val="nil"/>
              <w:right w:val="nil"/>
            </w:tcBorders>
          </w:tcPr>
          <w:p w14:paraId="79A86C00" w14:textId="77777777" w:rsidR="00846C1C" w:rsidRPr="007B1CF1" w:rsidRDefault="00846C1C" w:rsidP="00C10AD6">
            <w:pPr>
              <w:pStyle w:val="Normal6a"/>
            </w:pPr>
            <w:r w:rsidRPr="007B1CF1">
              <w:rPr>
                <w:b/>
                <w:i/>
              </w:rPr>
              <w:t>16a.</w:t>
            </w:r>
            <w:r w:rsidRPr="007B1CF1">
              <w:tab/>
            </w:r>
            <w:r w:rsidRPr="007B1CF1">
              <w:rPr>
                <w:b/>
                <w:i/>
              </w:rPr>
              <w:t>begrüßt, dass bestätigt wurde, dass die Nichtannahme, Nichtumsetzung oder Nichtdurchsetzung von Maßnahmen zur Bestandsbewirtschaftung – sei es im Rahmen regionaler Fischereiorganisationen oder bilateraler bzw. multilateraler Übereinkünfte – nunmehr als mangelnde Zusammenarbeit im Sinne des EU-Rechts gilt; fordert die Kommission auf, in Zusammenarbeit mit den Mitgliedstaaten alle verfügbaren Instrumente zu nutzen, um Drittstaaten zur Zusammenarbeit zu bewegen, unter anderem mit der Verordnung (EU) Nr. 1026/2012 des Europäischen Parlaments und des Rates</w:t>
            </w:r>
            <w:r w:rsidRPr="007B1CF1">
              <w:rPr>
                <w:b/>
                <w:i/>
                <w:vertAlign w:val="superscript"/>
              </w:rPr>
              <w:t>1a</w:t>
            </w:r>
            <w:r w:rsidRPr="007B1CF1">
              <w:rPr>
                <w:b/>
                <w:i/>
              </w:rPr>
              <w:t>, mit der ein Rahmen für die Einstufung von Drittländern und die Verabschiedung von Maßnahmen in Bezug auf Drittländer ermöglicht wird, die nicht kooperieren und die nicht nachhaltige Befischung eines Bestands zulassen, der für die Union von gemeinsamem Interesse ist;</w:t>
            </w:r>
          </w:p>
        </w:tc>
      </w:tr>
    </w:tbl>
    <w:p w14:paraId="4A0653D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FCAEE17" w14:textId="77777777" w:rsidR="00846C1C" w:rsidRPr="007B1CF1" w:rsidRDefault="00846C1C" w:rsidP="00846C1C">
      <w:r w:rsidRPr="007B1CF1">
        <w:rPr>
          <w:rStyle w:val="HideTWBExt"/>
        </w:rPr>
        <w:t>&lt;/Amend&gt;</w:t>
      </w:r>
    </w:p>
    <w:p w14:paraId="1548B7A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229</w:t>
      </w:r>
      <w:r w:rsidRPr="007B1CF1">
        <w:rPr>
          <w:rStyle w:val="HideTWBExt"/>
        </w:rPr>
        <w:t>&lt;/NumAm&gt;</w:t>
      </w:r>
    </w:p>
    <w:p w14:paraId="21B9B04C"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6BAD2368" w14:textId="77777777" w:rsidR="00846C1C" w:rsidRPr="007B1CF1" w:rsidRDefault="00846C1C" w:rsidP="00846C1C">
      <w:pPr>
        <w:pStyle w:val="NormalBold"/>
      </w:pPr>
      <w:r w:rsidRPr="007B1CF1">
        <w:rPr>
          <w:rStyle w:val="HideTWBExt"/>
          <w:b w:val="0"/>
        </w:rPr>
        <w:t>&lt;/RepeatBlock-By&gt;</w:t>
      </w:r>
    </w:p>
    <w:p w14:paraId="6C3437C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A4CB5D2" w14:textId="77777777" w:rsidR="00846C1C" w:rsidRPr="007B1CF1" w:rsidRDefault="00846C1C" w:rsidP="00846C1C">
      <w:pPr>
        <w:pStyle w:val="NormalBold"/>
      </w:pPr>
      <w:r w:rsidRPr="007B1CF1">
        <w:rPr>
          <w:rStyle w:val="HideTWBExt"/>
        </w:rPr>
        <w:t>&lt;Article&gt;</w:t>
      </w:r>
      <w:r w:rsidRPr="007B1CF1">
        <w:t>Ziffer 16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DB1D302" w14:textId="77777777" w:rsidTr="00C10AD6">
        <w:trPr>
          <w:trHeight w:hRule="exact" w:val="240"/>
          <w:jc w:val="center"/>
        </w:trPr>
        <w:tc>
          <w:tcPr>
            <w:tcW w:w="9752" w:type="dxa"/>
            <w:gridSpan w:val="2"/>
            <w:tcBorders>
              <w:top w:val="nil"/>
              <w:left w:val="nil"/>
              <w:bottom w:val="nil"/>
              <w:right w:val="nil"/>
            </w:tcBorders>
          </w:tcPr>
          <w:p w14:paraId="5BE7FBC0" w14:textId="77777777" w:rsidR="00846C1C" w:rsidRPr="007B1CF1" w:rsidRDefault="00846C1C" w:rsidP="00C10AD6"/>
        </w:tc>
      </w:tr>
      <w:tr w:rsidR="00846C1C" w:rsidRPr="007B1CF1" w14:paraId="011A9863" w14:textId="77777777" w:rsidTr="00C10AD6">
        <w:trPr>
          <w:trHeight w:val="240"/>
          <w:jc w:val="center"/>
        </w:trPr>
        <w:tc>
          <w:tcPr>
            <w:tcW w:w="4876" w:type="dxa"/>
            <w:tcBorders>
              <w:top w:val="nil"/>
              <w:left w:val="nil"/>
              <w:bottom w:val="nil"/>
              <w:right w:val="nil"/>
            </w:tcBorders>
          </w:tcPr>
          <w:p w14:paraId="59F8E0E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BD8A40F" w14:textId="77777777" w:rsidR="00846C1C" w:rsidRPr="007B1CF1" w:rsidRDefault="00846C1C" w:rsidP="00C10AD6">
            <w:pPr>
              <w:pStyle w:val="AmColumnHeading"/>
            </w:pPr>
            <w:r w:rsidRPr="007B1CF1">
              <w:t>Geänderter Text</w:t>
            </w:r>
          </w:p>
        </w:tc>
      </w:tr>
      <w:tr w:rsidR="00846C1C" w:rsidRPr="007B1CF1" w14:paraId="66E71103" w14:textId="77777777" w:rsidTr="00C10AD6">
        <w:trPr>
          <w:jc w:val="center"/>
        </w:trPr>
        <w:tc>
          <w:tcPr>
            <w:tcW w:w="4876" w:type="dxa"/>
            <w:tcBorders>
              <w:top w:val="nil"/>
              <w:left w:val="nil"/>
              <w:bottom w:val="nil"/>
              <w:right w:val="nil"/>
            </w:tcBorders>
          </w:tcPr>
          <w:p w14:paraId="7454C5A2" w14:textId="77777777" w:rsidR="00846C1C" w:rsidRPr="007B1CF1" w:rsidRDefault="00846C1C" w:rsidP="00C10AD6">
            <w:pPr>
              <w:pStyle w:val="Normal6a"/>
            </w:pPr>
          </w:p>
        </w:tc>
        <w:tc>
          <w:tcPr>
            <w:tcW w:w="4876" w:type="dxa"/>
            <w:tcBorders>
              <w:top w:val="nil"/>
              <w:left w:val="nil"/>
              <w:bottom w:val="nil"/>
              <w:right w:val="nil"/>
            </w:tcBorders>
          </w:tcPr>
          <w:p w14:paraId="732ED67B" w14:textId="77777777" w:rsidR="00846C1C" w:rsidRPr="007B1CF1" w:rsidRDefault="00846C1C" w:rsidP="00C10AD6">
            <w:pPr>
              <w:pStyle w:val="Normal6a"/>
            </w:pPr>
            <w:r w:rsidRPr="007B1CF1">
              <w:rPr>
                <w:b/>
                <w:i/>
              </w:rPr>
              <w:t>16a.</w:t>
            </w:r>
            <w:r w:rsidRPr="007B1CF1">
              <w:tab/>
            </w:r>
            <w:r w:rsidRPr="007B1CF1">
              <w:rPr>
                <w:b/>
                <w:i/>
              </w:rPr>
              <w:t>betont, dass das globale Rahmenwerk für biologische Vielfalt von Kunming-Montreal umgesetzt werden muss, um den Verlust von Naturraum aufzuhalten und umzukehren, insbesondere im Hinblick auf die Zielvorgaben für Küsten- und Meeresökosysteme, die für gesunde Meere von zentraler Bedeutung sind; weist erneut darauf hin, dass die globale Führungsrolle der EU in diesem Zusammenhang von besonderer Bedeutung ist;</w:t>
            </w:r>
          </w:p>
        </w:tc>
      </w:tr>
    </w:tbl>
    <w:p w14:paraId="4984825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B8862A5" w14:textId="77777777" w:rsidR="00846C1C" w:rsidRPr="007B1CF1" w:rsidRDefault="00846C1C" w:rsidP="00846C1C">
      <w:r w:rsidRPr="007B1CF1">
        <w:rPr>
          <w:rStyle w:val="HideTWBExt"/>
        </w:rPr>
        <w:t>&lt;/Amend&gt;</w:t>
      </w:r>
    </w:p>
    <w:p w14:paraId="395315C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230</w:t>
      </w:r>
      <w:r w:rsidRPr="007B1CF1">
        <w:rPr>
          <w:rStyle w:val="HideTWBExt"/>
        </w:rPr>
        <w:t>&lt;/NumAm&gt;</w:t>
      </w:r>
    </w:p>
    <w:p w14:paraId="43781DCF"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721C5AD9" w14:textId="77777777" w:rsidR="00846C1C" w:rsidRPr="007B1CF1" w:rsidRDefault="00846C1C" w:rsidP="00846C1C">
      <w:pPr>
        <w:pStyle w:val="NormalBold"/>
      </w:pPr>
      <w:r w:rsidRPr="007B1CF1">
        <w:rPr>
          <w:rStyle w:val="HideTWBExt"/>
          <w:b w:val="0"/>
        </w:rPr>
        <w:t>&lt;/RepeatBlock-By&gt;</w:t>
      </w:r>
    </w:p>
    <w:p w14:paraId="44D6301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7FED21E" w14:textId="77777777" w:rsidR="00846C1C" w:rsidRPr="007B1CF1" w:rsidRDefault="00846C1C" w:rsidP="00846C1C">
      <w:pPr>
        <w:pStyle w:val="NormalBold"/>
      </w:pPr>
      <w:r w:rsidRPr="007B1CF1">
        <w:rPr>
          <w:rStyle w:val="HideTWBExt"/>
        </w:rPr>
        <w:t>&lt;Article&gt;</w:t>
      </w:r>
      <w:r w:rsidRPr="007B1CF1">
        <w:t>Ziffer 16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B9A07B2" w14:textId="77777777" w:rsidTr="00C10AD6">
        <w:trPr>
          <w:trHeight w:hRule="exact" w:val="240"/>
          <w:jc w:val="center"/>
        </w:trPr>
        <w:tc>
          <w:tcPr>
            <w:tcW w:w="9752" w:type="dxa"/>
            <w:gridSpan w:val="2"/>
            <w:tcBorders>
              <w:top w:val="nil"/>
              <w:left w:val="nil"/>
              <w:bottom w:val="nil"/>
              <w:right w:val="nil"/>
            </w:tcBorders>
          </w:tcPr>
          <w:p w14:paraId="35CFAFDA" w14:textId="77777777" w:rsidR="00846C1C" w:rsidRPr="007B1CF1" w:rsidRDefault="00846C1C" w:rsidP="00C10AD6"/>
        </w:tc>
      </w:tr>
      <w:tr w:rsidR="00846C1C" w:rsidRPr="007B1CF1" w14:paraId="0F656F93" w14:textId="77777777" w:rsidTr="00C10AD6">
        <w:trPr>
          <w:trHeight w:val="240"/>
          <w:jc w:val="center"/>
        </w:trPr>
        <w:tc>
          <w:tcPr>
            <w:tcW w:w="4876" w:type="dxa"/>
            <w:tcBorders>
              <w:top w:val="nil"/>
              <w:left w:val="nil"/>
              <w:bottom w:val="nil"/>
              <w:right w:val="nil"/>
            </w:tcBorders>
          </w:tcPr>
          <w:p w14:paraId="5F263F2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950E4C6" w14:textId="77777777" w:rsidR="00846C1C" w:rsidRPr="007B1CF1" w:rsidRDefault="00846C1C" w:rsidP="00C10AD6">
            <w:pPr>
              <w:pStyle w:val="AmColumnHeading"/>
            </w:pPr>
            <w:r w:rsidRPr="007B1CF1">
              <w:t>Geänderter Text</w:t>
            </w:r>
          </w:p>
        </w:tc>
      </w:tr>
      <w:tr w:rsidR="00846C1C" w:rsidRPr="007B1CF1" w14:paraId="4A680F74" w14:textId="77777777" w:rsidTr="00C10AD6">
        <w:trPr>
          <w:jc w:val="center"/>
        </w:trPr>
        <w:tc>
          <w:tcPr>
            <w:tcW w:w="4876" w:type="dxa"/>
            <w:tcBorders>
              <w:top w:val="nil"/>
              <w:left w:val="nil"/>
              <w:bottom w:val="nil"/>
              <w:right w:val="nil"/>
            </w:tcBorders>
          </w:tcPr>
          <w:p w14:paraId="4176269B" w14:textId="77777777" w:rsidR="00846C1C" w:rsidRPr="007B1CF1" w:rsidRDefault="00846C1C" w:rsidP="00C10AD6">
            <w:pPr>
              <w:pStyle w:val="Normal6a"/>
            </w:pPr>
          </w:p>
        </w:tc>
        <w:tc>
          <w:tcPr>
            <w:tcW w:w="4876" w:type="dxa"/>
            <w:tcBorders>
              <w:top w:val="nil"/>
              <w:left w:val="nil"/>
              <w:bottom w:val="nil"/>
              <w:right w:val="nil"/>
            </w:tcBorders>
          </w:tcPr>
          <w:p w14:paraId="6CB3D7BB" w14:textId="77777777" w:rsidR="00846C1C" w:rsidRPr="007B1CF1" w:rsidRDefault="00846C1C" w:rsidP="00C10AD6">
            <w:pPr>
              <w:pStyle w:val="Normal6a"/>
            </w:pPr>
            <w:r w:rsidRPr="007B1CF1">
              <w:rPr>
                <w:b/>
                <w:i/>
              </w:rPr>
              <w:t>16b.</w:t>
            </w:r>
            <w:r w:rsidRPr="007B1CF1">
              <w:tab/>
            </w:r>
            <w:r w:rsidRPr="007B1CF1">
              <w:rPr>
                <w:b/>
                <w:i/>
              </w:rPr>
              <w:t>fordert die EU auf, das 30x30-Ziel zur Erhaltung der biologischen Vielfalt im Meer zu fördern und eine führende Rolle beim Aufbau eines ökologisch kohärenten Netzes wirksam bewirtschafteter Meeresschutzgebiete zu übernehmen;</w:t>
            </w:r>
          </w:p>
        </w:tc>
      </w:tr>
    </w:tbl>
    <w:p w14:paraId="1525ABF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143AA07" w14:textId="77777777" w:rsidR="00846C1C" w:rsidRPr="007B1CF1" w:rsidRDefault="00846C1C" w:rsidP="00846C1C">
      <w:r w:rsidRPr="007B1CF1">
        <w:rPr>
          <w:rStyle w:val="HideTWBExt"/>
        </w:rPr>
        <w:t>&lt;/Amend&gt;</w:t>
      </w:r>
    </w:p>
    <w:p w14:paraId="1FF8308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231</w:t>
      </w:r>
      <w:r w:rsidRPr="007B1CF1">
        <w:rPr>
          <w:rStyle w:val="HideTWBExt"/>
        </w:rPr>
        <w:t>&lt;/NumAm&gt;</w:t>
      </w:r>
    </w:p>
    <w:p w14:paraId="0F69847B" w14:textId="77777777" w:rsidR="00846C1C" w:rsidRPr="007B1CF1" w:rsidRDefault="00846C1C" w:rsidP="00846C1C">
      <w:pPr>
        <w:pStyle w:val="NormalBold"/>
      </w:pPr>
      <w:r w:rsidRPr="007B1CF1">
        <w:rPr>
          <w:rStyle w:val="HideTWBExt"/>
          <w:b w:val="0"/>
        </w:rPr>
        <w:t>&lt;RepeatBlock-By&gt;&lt;Members&gt;</w:t>
      </w:r>
      <w:r w:rsidRPr="007B1CF1">
        <w:t>Asger Christensen, Emma Wiesner</w:t>
      </w:r>
      <w:r w:rsidRPr="007B1CF1">
        <w:rPr>
          <w:rStyle w:val="HideTWBExt"/>
          <w:b w:val="0"/>
        </w:rPr>
        <w:t>&lt;/Members&gt;</w:t>
      </w:r>
    </w:p>
    <w:p w14:paraId="5E0C1E53" w14:textId="77777777" w:rsidR="00846C1C" w:rsidRPr="007B1CF1" w:rsidRDefault="00846C1C" w:rsidP="00846C1C">
      <w:pPr>
        <w:pStyle w:val="NormalBold"/>
      </w:pPr>
      <w:r w:rsidRPr="007B1CF1">
        <w:rPr>
          <w:rStyle w:val="HideTWBExt"/>
          <w:b w:val="0"/>
        </w:rPr>
        <w:t>&lt;/RepeatBlock-By&gt;</w:t>
      </w:r>
    </w:p>
    <w:p w14:paraId="11F4467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3404E25"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389864" w14:textId="77777777" w:rsidTr="00C10AD6">
        <w:trPr>
          <w:trHeight w:hRule="exact" w:val="240"/>
          <w:jc w:val="center"/>
        </w:trPr>
        <w:tc>
          <w:tcPr>
            <w:tcW w:w="9752" w:type="dxa"/>
            <w:gridSpan w:val="2"/>
            <w:tcBorders>
              <w:top w:val="nil"/>
              <w:left w:val="nil"/>
              <w:bottom w:val="nil"/>
              <w:right w:val="nil"/>
            </w:tcBorders>
          </w:tcPr>
          <w:p w14:paraId="3502D881" w14:textId="77777777" w:rsidR="00846C1C" w:rsidRPr="007B1CF1" w:rsidRDefault="00846C1C" w:rsidP="00C10AD6"/>
        </w:tc>
      </w:tr>
      <w:tr w:rsidR="00846C1C" w:rsidRPr="007B1CF1" w14:paraId="66F14663" w14:textId="77777777" w:rsidTr="00C10AD6">
        <w:trPr>
          <w:trHeight w:val="240"/>
          <w:jc w:val="center"/>
        </w:trPr>
        <w:tc>
          <w:tcPr>
            <w:tcW w:w="4876" w:type="dxa"/>
            <w:tcBorders>
              <w:top w:val="nil"/>
              <w:left w:val="nil"/>
              <w:bottom w:val="nil"/>
              <w:right w:val="nil"/>
            </w:tcBorders>
          </w:tcPr>
          <w:p w14:paraId="1B3B11C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4255316" w14:textId="77777777" w:rsidR="00846C1C" w:rsidRPr="007B1CF1" w:rsidRDefault="00846C1C" w:rsidP="00C10AD6">
            <w:pPr>
              <w:pStyle w:val="AmColumnHeading"/>
            </w:pPr>
            <w:r w:rsidRPr="007B1CF1">
              <w:t>Geänderter Text</w:t>
            </w:r>
          </w:p>
        </w:tc>
      </w:tr>
      <w:tr w:rsidR="00846C1C" w:rsidRPr="007B1CF1" w14:paraId="10D63253" w14:textId="77777777" w:rsidTr="00C10AD6">
        <w:trPr>
          <w:jc w:val="center"/>
        </w:trPr>
        <w:tc>
          <w:tcPr>
            <w:tcW w:w="4876" w:type="dxa"/>
            <w:tcBorders>
              <w:top w:val="nil"/>
              <w:left w:val="nil"/>
              <w:bottom w:val="nil"/>
              <w:right w:val="nil"/>
            </w:tcBorders>
          </w:tcPr>
          <w:p w14:paraId="5126242C" w14:textId="77777777" w:rsidR="00846C1C" w:rsidRPr="007B1CF1" w:rsidRDefault="00846C1C" w:rsidP="00C10AD6">
            <w:pPr>
              <w:pStyle w:val="Normal6a"/>
            </w:pPr>
            <w:r w:rsidRPr="007B1CF1">
              <w:t>17.</w:t>
            </w:r>
            <w:r w:rsidRPr="007B1CF1">
              <w:tab/>
              <w:t xml:space="preserve">fordert ein internationales Moratorium für den Tiefseebergbau,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w:t>
            </w:r>
            <w:r w:rsidRPr="007B1CF1">
              <w:rPr>
                <w:b/>
                <w:i/>
              </w:rPr>
              <w:t>und dieses</w:t>
            </w:r>
            <w:r w:rsidRPr="007B1CF1">
              <w:t xml:space="preserve"> Moratorium </w:t>
            </w:r>
            <w:r w:rsidRPr="007B1CF1">
              <w:rPr>
                <w:b/>
                <w:i/>
              </w:rPr>
              <w:t>im Rahmen der globalen</w:t>
            </w:r>
            <w:r w:rsidRPr="007B1CF1">
              <w:t xml:space="preserve"> Umweltverantwortung zu </w:t>
            </w:r>
            <w:r w:rsidRPr="007B1CF1">
              <w:rPr>
                <w:b/>
                <w:i/>
              </w:rPr>
              <w:t>unterstützen</w:t>
            </w:r>
            <w:r w:rsidRPr="007B1CF1">
              <w:t>;</w:t>
            </w:r>
          </w:p>
        </w:tc>
        <w:tc>
          <w:tcPr>
            <w:tcW w:w="4876" w:type="dxa"/>
            <w:tcBorders>
              <w:top w:val="nil"/>
              <w:left w:val="nil"/>
              <w:bottom w:val="nil"/>
              <w:right w:val="nil"/>
            </w:tcBorders>
          </w:tcPr>
          <w:p w14:paraId="3F468E84" w14:textId="77777777" w:rsidR="00846C1C" w:rsidRPr="007B1CF1" w:rsidRDefault="00846C1C" w:rsidP="00C10AD6">
            <w:pPr>
              <w:pStyle w:val="Normal6a"/>
            </w:pPr>
            <w:r w:rsidRPr="007B1CF1">
              <w:t>17.</w:t>
            </w:r>
            <w:r w:rsidRPr="007B1CF1">
              <w:tab/>
            </w:r>
            <w:r w:rsidRPr="007B1CF1">
              <w:rPr>
                <w:b/>
                <w:i/>
              </w:rPr>
              <w:t>betont, dass bei Projekten zum Tiefseebergbau ein vorsorgender Ansatz zu verfolgen ist, bis deren Auswirkungen auf die Meeresumwelt und die biologische Vielfalt hinreichend untersucht und erforscht worden sind, wodurch es der EU ermöglicht wird, weiterhin am globalen Wettbewerb um die Erkundung der Tiefsee teilzunehmen und gleichzeitig höchste Standards für eine nachhaltige Ressourcenbewirtschaftung zu setzen;</w:t>
            </w:r>
            <w:r w:rsidRPr="007B1CF1">
              <w:t xml:space="preserve"> fordert </w:t>
            </w:r>
            <w:r w:rsidRPr="007B1CF1">
              <w:rPr>
                <w:b/>
                <w:i/>
              </w:rPr>
              <w:t>daher</w:t>
            </w:r>
            <w:r w:rsidRPr="007B1CF1">
              <w:t xml:space="preserve"> ein internationales Moratorium für den Tiefseebergbau, das </w:t>
            </w:r>
            <w:r w:rsidRPr="007B1CF1">
              <w:rPr>
                <w:b/>
                <w:i/>
              </w:rPr>
              <w:t>zu diesem Zweck</w:t>
            </w:r>
            <w:r w:rsidRPr="007B1CF1">
              <w:t xml:space="preserve">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w:t>
            </w:r>
            <w:r w:rsidRPr="007B1CF1">
              <w:rPr>
                <w:b/>
                <w:i/>
              </w:rPr>
              <w:t>, ein</w:t>
            </w:r>
            <w:r w:rsidRPr="007B1CF1">
              <w:t xml:space="preserve"> Moratorium </w:t>
            </w:r>
            <w:r w:rsidRPr="007B1CF1">
              <w:rPr>
                <w:b/>
                <w:i/>
              </w:rPr>
              <w:t>zu unterstützen, gemeinsam globale</w:t>
            </w:r>
            <w:r w:rsidRPr="007B1CF1">
              <w:t xml:space="preserve"> Umweltverantwortung zu </w:t>
            </w:r>
            <w:r w:rsidRPr="007B1CF1">
              <w:rPr>
                <w:b/>
                <w:i/>
              </w:rPr>
              <w:t>übernehmen und höchste Standards für eine nachhaltige Ressourcenbewirtschaftung zu setzen</w:t>
            </w:r>
            <w:r w:rsidRPr="007B1CF1">
              <w:t>;</w:t>
            </w:r>
          </w:p>
        </w:tc>
      </w:tr>
    </w:tbl>
    <w:p w14:paraId="045561D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A98083E" w14:textId="77777777" w:rsidR="00846C1C" w:rsidRPr="007B1CF1" w:rsidRDefault="00846C1C" w:rsidP="00846C1C">
      <w:r w:rsidRPr="007B1CF1">
        <w:rPr>
          <w:rStyle w:val="HideTWBExt"/>
        </w:rPr>
        <w:t>&lt;/Amend&gt;</w:t>
      </w:r>
    </w:p>
    <w:p w14:paraId="36AB705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232</w:t>
      </w:r>
      <w:r w:rsidRPr="007B1CF1">
        <w:rPr>
          <w:rStyle w:val="HideTWBExt"/>
        </w:rPr>
        <w:t>&lt;/NumAm&gt;</w:t>
      </w:r>
    </w:p>
    <w:p w14:paraId="6A01A26E"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5BC13438"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DFD3584" w14:textId="77777777" w:rsidR="00846C1C" w:rsidRPr="007B1CF1" w:rsidRDefault="00846C1C" w:rsidP="00846C1C">
      <w:pPr>
        <w:pStyle w:val="NormalBold"/>
      </w:pPr>
      <w:r w:rsidRPr="007B1CF1">
        <w:rPr>
          <w:rStyle w:val="HideTWBExt"/>
          <w:b w:val="0"/>
        </w:rPr>
        <w:t>&lt;/RepeatBlock-By&gt;</w:t>
      </w:r>
    </w:p>
    <w:p w14:paraId="15FAD56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2D8CE91"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8372D45" w14:textId="77777777" w:rsidTr="00C10AD6">
        <w:trPr>
          <w:trHeight w:hRule="exact" w:val="240"/>
          <w:jc w:val="center"/>
        </w:trPr>
        <w:tc>
          <w:tcPr>
            <w:tcW w:w="9752" w:type="dxa"/>
            <w:gridSpan w:val="2"/>
            <w:tcBorders>
              <w:top w:val="nil"/>
              <w:left w:val="nil"/>
              <w:bottom w:val="nil"/>
              <w:right w:val="nil"/>
            </w:tcBorders>
          </w:tcPr>
          <w:p w14:paraId="627972D4" w14:textId="77777777" w:rsidR="00846C1C" w:rsidRPr="007B1CF1" w:rsidRDefault="00846C1C" w:rsidP="00C10AD6"/>
        </w:tc>
      </w:tr>
      <w:tr w:rsidR="00846C1C" w:rsidRPr="007B1CF1" w14:paraId="318CC26C" w14:textId="77777777" w:rsidTr="00C10AD6">
        <w:trPr>
          <w:trHeight w:val="240"/>
          <w:jc w:val="center"/>
        </w:trPr>
        <w:tc>
          <w:tcPr>
            <w:tcW w:w="4876" w:type="dxa"/>
            <w:tcBorders>
              <w:top w:val="nil"/>
              <w:left w:val="nil"/>
              <w:bottom w:val="nil"/>
              <w:right w:val="nil"/>
            </w:tcBorders>
          </w:tcPr>
          <w:p w14:paraId="27D08C6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6A636B0" w14:textId="77777777" w:rsidR="00846C1C" w:rsidRPr="007B1CF1" w:rsidRDefault="00846C1C" w:rsidP="00C10AD6">
            <w:pPr>
              <w:pStyle w:val="AmColumnHeading"/>
            </w:pPr>
            <w:r w:rsidRPr="007B1CF1">
              <w:t>Geänderter Text</w:t>
            </w:r>
          </w:p>
        </w:tc>
      </w:tr>
      <w:tr w:rsidR="00846C1C" w:rsidRPr="007B1CF1" w14:paraId="5790A0B3" w14:textId="77777777" w:rsidTr="00C10AD6">
        <w:trPr>
          <w:jc w:val="center"/>
        </w:trPr>
        <w:tc>
          <w:tcPr>
            <w:tcW w:w="4876" w:type="dxa"/>
            <w:tcBorders>
              <w:top w:val="nil"/>
              <w:left w:val="nil"/>
              <w:bottom w:val="nil"/>
              <w:right w:val="nil"/>
            </w:tcBorders>
          </w:tcPr>
          <w:p w14:paraId="000B83D4" w14:textId="77777777" w:rsidR="00846C1C" w:rsidRPr="007B1CF1" w:rsidRDefault="00846C1C" w:rsidP="00C10AD6">
            <w:pPr>
              <w:pStyle w:val="Normal6a"/>
            </w:pPr>
            <w:r w:rsidRPr="007B1CF1">
              <w:t>17.</w:t>
            </w:r>
            <w:r w:rsidRPr="007B1CF1">
              <w:tab/>
              <w:t>fordert ein internationales Moratorium für den Tiefseebergbau,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und dieses Moratorium im Rahmen der globalen Umweltverantwortung zu unterstützen;</w:t>
            </w:r>
          </w:p>
        </w:tc>
        <w:tc>
          <w:tcPr>
            <w:tcW w:w="4876" w:type="dxa"/>
            <w:tcBorders>
              <w:top w:val="nil"/>
              <w:left w:val="nil"/>
              <w:bottom w:val="nil"/>
              <w:right w:val="nil"/>
            </w:tcBorders>
          </w:tcPr>
          <w:p w14:paraId="54CD0048" w14:textId="77777777" w:rsidR="00846C1C" w:rsidRPr="007B1CF1" w:rsidRDefault="00846C1C" w:rsidP="00C10AD6">
            <w:pPr>
              <w:pStyle w:val="Normal6a"/>
            </w:pPr>
            <w:r w:rsidRPr="007B1CF1">
              <w:t>17.</w:t>
            </w:r>
            <w:r w:rsidRPr="007B1CF1">
              <w:tab/>
              <w:t xml:space="preserve">fordert ein internationales Moratorium für den Tiefseebergbau,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und dieses Moratorium im Rahmen der globalen Umweltverantwortung zu unterstützen; </w:t>
            </w:r>
            <w:r w:rsidRPr="007B1CF1">
              <w:rPr>
                <w:b/>
                <w:i/>
              </w:rPr>
              <w:t>weist die EU und die Mitgliedstaaten in ihrer Eigenschaft als Mitglieder der Internationalen Meeresbodenbehörde darauf hin, dass sie gemäß dem Seerechtsübereinkommen der Vereinten Nationen rechtlich verpflichtet sind, mit geeigneten Maßnahmen auf jegliche Versuche zu reagieren, die Internationale Meeresbodenbehörde als zuständige internationale Instanz für die Regulierung von Tiefseebergbautätigkeiten außerhalb nationaler Hoheitsbereiche zu umgehen;</w:t>
            </w:r>
          </w:p>
        </w:tc>
      </w:tr>
    </w:tbl>
    <w:p w14:paraId="6271D2A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3AA885D" w14:textId="77777777" w:rsidR="00846C1C" w:rsidRPr="007B1CF1" w:rsidRDefault="00846C1C" w:rsidP="00846C1C">
      <w:r w:rsidRPr="007B1CF1">
        <w:rPr>
          <w:rStyle w:val="HideTWBExt"/>
        </w:rPr>
        <w:t>&lt;/Amend&gt;</w:t>
      </w:r>
    </w:p>
    <w:p w14:paraId="659E7D2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233</w:t>
      </w:r>
      <w:r w:rsidRPr="007B1CF1">
        <w:rPr>
          <w:rStyle w:val="HideTWBExt"/>
        </w:rPr>
        <w:t>&lt;/NumAm&gt;</w:t>
      </w:r>
    </w:p>
    <w:p w14:paraId="0C343310"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997A3E2" w14:textId="77777777" w:rsidR="00846C1C" w:rsidRPr="007B1CF1" w:rsidRDefault="00846C1C" w:rsidP="00846C1C">
      <w:pPr>
        <w:pStyle w:val="NormalBold"/>
      </w:pPr>
      <w:r w:rsidRPr="007B1CF1">
        <w:rPr>
          <w:rStyle w:val="HideTWBExt"/>
          <w:b w:val="0"/>
        </w:rPr>
        <w:t>&lt;/RepeatBlock-By&gt;</w:t>
      </w:r>
    </w:p>
    <w:p w14:paraId="5977025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5A1E3BA"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30452D4" w14:textId="77777777" w:rsidTr="00C10AD6">
        <w:trPr>
          <w:trHeight w:hRule="exact" w:val="240"/>
          <w:jc w:val="center"/>
        </w:trPr>
        <w:tc>
          <w:tcPr>
            <w:tcW w:w="9752" w:type="dxa"/>
            <w:gridSpan w:val="2"/>
            <w:tcBorders>
              <w:top w:val="nil"/>
              <w:left w:val="nil"/>
              <w:bottom w:val="nil"/>
              <w:right w:val="nil"/>
            </w:tcBorders>
          </w:tcPr>
          <w:p w14:paraId="6EAA36C7" w14:textId="77777777" w:rsidR="00846C1C" w:rsidRPr="007B1CF1" w:rsidRDefault="00846C1C" w:rsidP="00C10AD6"/>
        </w:tc>
      </w:tr>
      <w:tr w:rsidR="00846C1C" w:rsidRPr="007B1CF1" w14:paraId="2E0DFFAD" w14:textId="77777777" w:rsidTr="00C10AD6">
        <w:trPr>
          <w:trHeight w:val="240"/>
          <w:jc w:val="center"/>
        </w:trPr>
        <w:tc>
          <w:tcPr>
            <w:tcW w:w="4876" w:type="dxa"/>
            <w:tcBorders>
              <w:top w:val="nil"/>
              <w:left w:val="nil"/>
              <w:bottom w:val="nil"/>
              <w:right w:val="nil"/>
            </w:tcBorders>
          </w:tcPr>
          <w:p w14:paraId="27EA3D1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036B6C1" w14:textId="77777777" w:rsidR="00846C1C" w:rsidRPr="007B1CF1" w:rsidRDefault="00846C1C" w:rsidP="00C10AD6">
            <w:pPr>
              <w:pStyle w:val="AmColumnHeading"/>
            </w:pPr>
            <w:r w:rsidRPr="007B1CF1">
              <w:t>Geänderter Text</w:t>
            </w:r>
          </w:p>
        </w:tc>
      </w:tr>
      <w:tr w:rsidR="00846C1C" w:rsidRPr="007B1CF1" w14:paraId="2CF13A64" w14:textId="77777777" w:rsidTr="00C10AD6">
        <w:trPr>
          <w:jc w:val="center"/>
        </w:trPr>
        <w:tc>
          <w:tcPr>
            <w:tcW w:w="4876" w:type="dxa"/>
            <w:tcBorders>
              <w:top w:val="nil"/>
              <w:left w:val="nil"/>
              <w:bottom w:val="nil"/>
              <w:right w:val="nil"/>
            </w:tcBorders>
          </w:tcPr>
          <w:p w14:paraId="6A166976" w14:textId="77777777" w:rsidR="00846C1C" w:rsidRPr="007B1CF1" w:rsidRDefault="00846C1C" w:rsidP="00C10AD6">
            <w:pPr>
              <w:pStyle w:val="Normal6a"/>
            </w:pPr>
            <w:r w:rsidRPr="007B1CF1">
              <w:t>17.</w:t>
            </w:r>
            <w:r w:rsidRPr="007B1CF1">
              <w:tab/>
              <w:t>fordert ein internationales Moratorium für den Tiefseebergbau,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und dieses Moratorium im Rahmen der globalen Umweltverantwortung zu unterstützen;</w:t>
            </w:r>
          </w:p>
        </w:tc>
        <w:tc>
          <w:tcPr>
            <w:tcW w:w="4876" w:type="dxa"/>
            <w:tcBorders>
              <w:top w:val="nil"/>
              <w:left w:val="nil"/>
              <w:bottom w:val="nil"/>
              <w:right w:val="nil"/>
            </w:tcBorders>
          </w:tcPr>
          <w:p w14:paraId="78D8B6FF" w14:textId="77777777" w:rsidR="00846C1C" w:rsidRPr="007B1CF1" w:rsidRDefault="00846C1C" w:rsidP="00C10AD6">
            <w:pPr>
              <w:pStyle w:val="Normal6a"/>
            </w:pPr>
            <w:r w:rsidRPr="007B1CF1">
              <w:t>17.</w:t>
            </w:r>
            <w:r w:rsidRPr="007B1CF1">
              <w:tab/>
              <w:t xml:space="preserve">fordert ein internationales Moratorium für den Tiefseebergbau,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und dieses Moratorium im Rahmen der globalen Umweltverantwortung zu unterstützen; </w:t>
            </w:r>
            <w:r w:rsidRPr="007B1CF1">
              <w:rPr>
                <w:b/>
                <w:i/>
              </w:rPr>
              <w:t>gibt zu bedenken, dass einseitige Maßnahmen gegen das Völkerrecht und das Seerechtsübereinkommen der Vereinten Nationen verstoßen würden, multilaterale Verhandlungen unterlaufen und marine Ökosysteme sowie traditionelle Tätigkeiten wie die Fischerei erheblich gefährden könnten; fordert die EU und ihre Mitgliedstaaten auf, entsprechend zu reagieren;</w:t>
            </w:r>
          </w:p>
        </w:tc>
      </w:tr>
    </w:tbl>
    <w:p w14:paraId="3D59DB9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B49A105" w14:textId="77777777" w:rsidR="00846C1C" w:rsidRPr="007B1CF1" w:rsidRDefault="00846C1C" w:rsidP="00846C1C">
      <w:r w:rsidRPr="007B1CF1">
        <w:rPr>
          <w:rStyle w:val="HideTWBExt"/>
        </w:rPr>
        <w:t>&lt;/Amend&gt;</w:t>
      </w:r>
    </w:p>
    <w:p w14:paraId="1D28D8E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234</w:t>
      </w:r>
      <w:r w:rsidRPr="007B1CF1">
        <w:rPr>
          <w:rStyle w:val="HideTWBExt"/>
        </w:rPr>
        <w:t>&lt;/NumAm&gt;</w:t>
      </w:r>
    </w:p>
    <w:p w14:paraId="4315A4E7"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30641859" w14:textId="77777777" w:rsidR="00846C1C" w:rsidRPr="007B1CF1" w:rsidRDefault="00846C1C" w:rsidP="00846C1C">
      <w:pPr>
        <w:pStyle w:val="NormalBold"/>
      </w:pPr>
      <w:r w:rsidRPr="007B1CF1">
        <w:rPr>
          <w:rStyle w:val="HideTWBExt"/>
          <w:b w:val="0"/>
        </w:rPr>
        <w:t>&lt;/RepeatBlock-By&gt;</w:t>
      </w:r>
    </w:p>
    <w:p w14:paraId="0B06CD6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F037FD4"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58A4C12" w14:textId="77777777" w:rsidTr="00C10AD6">
        <w:trPr>
          <w:trHeight w:hRule="exact" w:val="240"/>
          <w:jc w:val="center"/>
        </w:trPr>
        <w:tc>
          <w:tcPr>
            <w:tcW w:w="9752" w:type="dxa"/>
            <w:gridSpan w:val="2"/>
            <w:tcBorders>
              <w:top w:val="nil"/>
              <w:left w:val="nil"/>
              <w:bottom w:val="nil"/>
              <w:right w:val="nil"/>
            </w:tcBorders>
          </w:tcPr>
          <w:p w14:paraId="644BA874" w14:textId="77777777" w:rsidR="00846C1C" w:rsidRPr="007B1CF1" w:rsidRDefault="00846C1C" w:rsidP="00C10AD6"/>
        </w:tc>
      </w:tr>
      <w:tr w:rsidR="00846C1C" w:rsidRPr="007B1CF1" w14:paraId="670F7D66" w14:textId="77777777" w:rsidTr="00C10AD6">
        <w:trPr>
          <w:trHeight w:val="240"/>
          <w:jc w:val="center"/>
        </w:trPr>
        <w:tc>
          <w:tcPr>
            <w:tcW w:w="4876" w:type="dxa"/>
            <w:tcBorders>
              <w:top w:val="nil"/>
              <w:left w:val="nil"/>
              <w:bottom w:val="nil"/>
              <w:right w:val="nil"/>
            </w:tcBorders>
          </w:tcPr>
          <w:p w14:paraId="659537E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88DE824" w14:textId="77777777" w:rsidR="00846C1C" w:rsidRPr="007B1CF1" w:rsidRDefault="00846C1C" w:rsidP="00C10AD6">
            <w:pPr>
              <w:pStyle w:val="AmColumnHeading"/>
            </w:pPr>
            <w:r w:rsidRPr="007B1CF1">
              <w:t>Geänderter Text</w:t>
            </w:r>
          </w:p>
        </w:tc>
      </w:tr>
      <w:tr w:rsidR="00846C1C" w:rsidRPr="007B1CF1" w14:paraId="0FB7AC71" w14:textId="77777777" w:rsidTr="00C10AD6">
        <w:trPr>
          <w:jc w:val="center"/>
        </w:trPr>
        <w:tc>
          <w:tcPr>
            <w:tcW w:w="4876" w:type="dxa"/>
            <w:tcBorders>
              <w:top w:val="nil"/>
              <w:left w:val="nil"/>
              <w:bottom w:val="nil"/>
              <w:right w:val="nil"/>
            </w:tcBorders>
          </w:tcPr>
          <w:p w14:paraId="584AA777" w14:textId="77777777" w:rsidR="00846C1C" w:rsidRPr="007B1CF1" w:rsidRDefault="00846C1C" w:rsidP="00C10AD6">
            <w:pPr>
              <w:pStyle w:val="Normal6a"/>
            </w:pPr>
            <w:r w:rsidRPr="007B1CF1">
              <w:t>17.</w:t>
            </w:r>
            <w:r w:rsidRPr="007B1CF1">
              <w:tab/>
            </w:r>
            <w:r w:rsidRPr="007B1CF1">
              <w:rPr>
                <w:b/>
                <w:i/>
              </w:rPr>
              <w:t>fordert ein internationales Moratorium für den</w:t>
            </w:r>
            <w:r w:rsidRPr="007B1CF1">
              <w:t xml:space="preserve"> Tiefseebergbau</w:t>
            </w:r>
            <w:r w:rsidRPr="007B1CF1">
              <w:rPr>
                <w:b/>
                <w:i/>
              </w:rPr>
              <w:t>, das von der Kommission und den Mitgliedstaaten, auch über die Internationale Meeresbodenbehörde, gefördert wird, bis umfassende wissenschaftliche Untersuchungen belegen, dass solche Tätigkeiten ohne Verlust der biologischen Vielfalt oder Schädigung der Ökosysteme durchgeführt werden können; fordert alle Länder nachdrücklich auf, das Vorsorgeprinzip anzuwenden und dieses</w:t>
            </w:r>
            <w:r w:rsidRPr="007B1CF1">
              <w:t xml:space="preserve"> Moratorium </w:t>
            </w:r>
            <w:r w:rsidRPr="007B1CF1">
              <w:rPr>
                <w:b/>
                <w:i/>
              </w:rPr>
              <w:t>im Rahmen der globalen Umweltverantwortung zu unterstützen</w:t>
            </w:r>
            <w:r w:rsidRPr="007B1CF1">
              <w:t>;</w:t>
            </w:r>
          </w:p>
        </w:tc>
        <w:tc>
          <w:tcPr>
            <w:tcW w:w="4876" w:type="dxa"/>
            <w:tcBorders>
              <w:top w:val="nil"/>
              <w:left w:val="nil"/>
              <w:bottom w:val="nil"/>
              <w:right w:val="nil"/>
            </w:tcBorders>
          </w:tcPr>
          <w:p w14:paraId="43077245" w14:textId="77777777" w:rsidR="00846C1C" w:rsidRPr="007B1CF1" w:rsidRDefault="00846C1C" w:rsidP="00C10AD6">
            <w:pPr>
              <w:pStyle w:val="Normal6a"/>
            </w:pPr>
            <w:r w:rsidRPr="007B1CF1">
              <w:t>17.</w:t>
            </w:r>
            <w:r w:rsidRPr="007B1CF1">
              <w:tab/>
            </w:r>
            <w:r w:rsidRPr="007B1CF1">
              <w:rPr>
                <w:b/>
                <w:i/>
              </w:rPr>
              <w:t>räumt ein, dass der</w:t>
            </w:r>
            <w:r w:rsidRPr="007B1CF1">
              <w:t xml:space="preserve"> Tiefseebergbau </w:t>
            </w:r>
            <w:r w:rsidRPr="007B1CF1">
              <w:rPr>
                <w:b/>
                <w:i/>
              </w:rPr>
              <w:t>zwar mit Umweltrisiken verbunden ist, ein vollständiges</w:t>
            </w:r>
            <w:r w:rsidRPr="007B1CF1">
              <w:t xml:space="preserve"> Moratorium </w:t>
            </w:r>
            <w:r w:rsidRPr="007B1CF1">
              <w:rPr>
                <w:b/>
                <w:i/>
              </w:rPr>
              <w:t>jedoch Europas strategische Autonomie beim Zugang zu Rohstoffen beeinträchtigen würde, insbesondere da diese für die Verwirklichung der ehrgeizigen Ziele des europäischen Grünen Deals erforderlich sind</w:t>
            </w:r>
            <w:r w:rsidRPr="007B1CF1">
              <w:t>;</w:t>
            </w:r>
          </w:p>
        </w:tc>
      </w:tr>
    </w:tbl>
    <w:p w14:paraId="145F29B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1CF3F73" w14:textId="77777777" w:rsidR="00846C1C" w:rsidRPr="007B1CF1" w:rsidRDefault="00846C1C" w:rsidP="00846C1C">
      <w:r w:rsidRPr="007B1CF1">
        <w:rPr>
          <w:rStyle w:val="HideTWBExt"/>
        </w:rPr>
        <w:t>&lt;/Amend&gt;</w:t>
      </w:r>
    </w:p>
    <w:p w14:paraId="3BFAEA4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235</w:t>
      </w:r>
      <w:r w:rsidRPr="007B1CF1">
        <w:rPr>
          <w:rStyle w:val="HideTWBExt"/>
        </w:rPr>
        <w:t>&lt;/NumAm&gt;</w:t>
      </w:r>
    </w:p>
    <w:p w14:paraId="23FA3CDF"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1FE0EC1" w14:textId="77777777" w:rsidR="00846C1C" w:rsidRPr="007B1CF1" w:rsidRDefault="00846C1C" w:rsidP="00846C1C">
      <w:pPr>
        <w:pStyle w:val="NormalBold"/>
      </w:pPr>
      <w:r w:rsidRPr="007B1CF1">
        <w:rPr>
          <w:rStyle w:val="HideTWBExt"/>
          <w:b w:val="0"/>
        </w:rPr>
        <w:t>&lt;/RepeatBlock-By&gt;</w:t>
      </w:r>
    </w:p>
    <w:p w14:paraId="1A88D07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DB3251A"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8303859" w14:textId="77777777" w:rsidTr="00C10AD6">
        <w:trPr>
          <w:trHeight w:hRule="exact" w:val="240"/>
          <w:jc w:val="center"/>
        </w:trPr>
        <w:tc>
          <w:tcPr>
            <w:tcW w:w="9752" w:type="dxa"/>
            <w:gridSpan w:val="2"/>
            <w:tcBorders>
              <w:top w:val="nil"/>
              <w:left w:val="nil"/>
              <w:bottom w:val="nil"/>
              <w:right w:val="nil"/>
            </w:tcBorders>
          </w:tcPr>
          <w:p w14:paraId="2CA31A2F" w14:textId="77777777" w:rsidR="00846C1C" w:rsidRPr="007B1CF1" w:rsidRDefault="00846C1C" w:rsidP="00C10AD6"/>
        </w:tc>
      </w:tr>
      <w:tr w:rsidR="00846C1C" w:rsidRPr="007B1CF1" w14:paraId="1C43EB72" w14:textId="77777777" w:rsidTr="00C10AD6">
        <w:trPr>
          <w:trHeight w:val="240"/>
          <w:jc w:val="center"/>
        </w:trPr>
        <w:tc>
          <w:tcPr>
            <w:tcW w:w="4876" w:type="dxa"/>
            <w:tcBorders>
              <w:top w:val="nil"/>
              <w:left w:val="nil"/>
              <w:bottom w:val="nil"/>
              <w:right w:val="nil"/>
            </w:tcBorders>
          </w:tcPr>
          <w:p w14:paraId="3CEE557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E50C936" w14:textId="77777777" w:rsidR="00846C1C" w:rsidRPr="007B1CF1" w:rsidRDefault="00846C1C" w:rsidP="00C10AD6">
            <w:pPr>
              <w:pStyle w:val="AmColumnHeading"/>
            </w:pPr>
            <w:r w:rsidRPr="007B1CF1">
              <w:t>Geänderter Text</w:t>
            </w:r>
          </w:p>
        </w:tc>
      </w:tr>
      <w:tr w:rsidR="00846C1C" w:rsidRPr="007B1CF1" w14:paraId="35A9663B" w14:textId="77777777" w:rsidTr="00C10AD6">
        <w:trPr>
          <w:jc w:val="center"/>
        </w:trPr>
        <w:tc>
          <w:tcPr>
            <w:tcW w:w="4876" w:type="dxa"/>
            <w:tcBorders>
              <w:top w:val="nil"/>
              <w:left w:val="nil"/>
              <w:bottom w:val="nil"/>
              <w:right w:val="nil"/>
            </w:tcBorders>
          </w:tcPr>
          <w:p w14:paraId="74AC2B2F" w14:textId="77777777" w:rsidR="00846C1C" w:rsidRPr="007B1CF1" w:rsidRDefault="00846C1C" w:rsidP="00C10AD6">
            <w:pPr>
              <w:pStyle w:val="Normal6a"/>
            </w:pPr>
            <w:r w:rsidRPr="007B1CF1">
              <w:t>17.</w:t>
            </w:r>
            <w:r w:rsidRPr="007B1CF1">
              <w:tab/>
              <w:t xml:space="preserve">fordert ein internationales Moratorium für den Tiefseebergbau, das von der Kommission und den Mitgliedstaaten, auch über die Internationale Meeresbodenbehörde, gefördert wird, bis umfassende wissenschaftliche </w:t>
            </w:r>
            <w:r w:rsidRPr="007B1CF1">
              <w:rPr>
                <w:b/>
                <w:i/>
              </w:rPr>
              <w:t>Untersuchungen belegen, dass solche Tätigkeiten ohne Verlust der biologischen Vielfalt oder Schädigung der Ökosysteme durchgeführt werden können</w:t>
            </w:r>
            <w:r w:rsidRPr="007B1CF1">
              <w:t>; fordert alle Länder nachdrücklich auf, das Vorsorgeprinzip anzuwenden und dieses Moratorium im Rahmen der globalen Umweltverantwortung zu unterstützen;</w:t>
            </w:r>
          </w:p>
        </w:tc>
        <w:tc>
          <w:tcPr>
            <w:tcW w:w="4876" w:type="dxa"/>
            <w:tcBorders>
              <w:top w:val="nil"/>
              <w:left w:val="nil"/>
              <w:bottom w:val="nil"/>
              <w:right w:val="nil"/>
            </w:tcBorders>
          </w:tcPr>
          <w:p w14:paraId="0C01A1D0" w14:textId="77777777" w:rsidR="00846C1C" w:rsidRPr="007B1CF1" w:rsidRDefault="00846C1C" w:rsidP="00C10AD6">
            <w:pPr>
              <w:pStyle w:val="Normal6a"/>
            </w:pPr>
            <w:r w:rsidRPr="007B1CF1">
              <w:t>17.</w:t>
            </w:r>
            <w:r w:rsidRPr="007B1CF1">
              <w:tab/>
              <w:t xml:space="preserve">fordert ein internationales Moratorium für den Tiefseebergbau, das von der Kommission und den Mitgliedstaaten, auch über die Internationale Meeresbodenbehörde, gefördert wird, bis umfassende wissenschaftliche </w:t>
            </w:r>
            <w:r w:rsidRPr="007B1CF1">
              <w:rPr>
                <w:b/>
                <w:i/>
              </w:rPr>
              <w:t>Erkenntnisse und Forschungsergebnisse über dessen Auswirkungen vorliegen</w:t>
            </w:r>
            <w:r w:rsidRPr="007B1CF1">
              <w:t>; fordert alle Länder nachdrücklich auf, das Vorsorgeprinzip anzuwenden und dieses Moratorium im Rahmen der globalen Umweltverantwortung zu unterstützen;</w:t>
            </w:r>
          </w:p>
        </w:tc>
      </w:tr>
    </w:tbl>
    <w:p w14:paraId="3EC3ABB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39F73DA" w14:textId="77777777" w:rsidR="00846C1C" w:rsidRPr="007B1CF1" w:rsidRDefault="00846C1C" w:rsidP="00846C1C">
      <w:r w:rsidRPr="007B1CF1">
        <w:rPr>
          <w:rStyle w:val="HideTWBExt"/>
        </w:rPr>
        <w:t>&lt;/Amend&gt;</w:t>
      </w:r>
    </w:p>
    <w:p w14:paraId="2DC1FBD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236</w:t>
      </w:r>
      <w:r w:rsidRPr="007B1CF1">
        <w:rPr>
          <w:rStyle w:val="HideTWBExt"/>
        </w:rPr>
        <w:t>&lt;/NumAm&gt;</w:t>
      </w:r>
    </w:p>
    <w:p w14:paraId="05E812BF" w14:textId="77777777" w:rsidR="00846C1C" w:rsidRPr="007B1CF1" w:rsidRDefault="00846C1C" w:rsidP="00846C1C">
      <w:pPr>
        <w:pStyle w:val="NormalBold"/>
      </w:pPr>
      <w:r w:rsidRPr="007B1CF1">
        <w:rPr>
          <w:rStyle w:val="HideTWBExt"/>
          <w:b w:val="0"/>
        </w:rPr>
        <w:t>&lt;RepeatBlock-By&gt;&lt;Members&gt;</w:t>
      </w:r>
      <w:r w:rsidRPr="007B1CF1">
        <w:t>Michal Wiezik</w:t>
      </w:r>
      <w:r w:rsidRPr="007B1CF1">
        <w:rPr>
          <w:rStyle w:val="HideTWBExt"/>
          <w:b w:val="0"/>
        </w:rPr>
        <w:t>&lt;/Members&gt;</w:t>
      </w:r>
    </w:p>
    <w:p w14:paraId="3323EB79" w14:textId="77777777" w:rsidR="00846C1C" w:rsidRPr="007B1CF1" w:rsidRDefault="00846C1C" w:rsidP="00846C1C">
      <w:pPr>
        <w:pStyle w:val="NormalBold"/>
      </w:pPr>
      <w:r w:rsidRPr="007B1CF1">
        <w:rPr>
          <w:rStyle w:val="HideTWBExt"/>
          <w:b w:val="0"/>
        </w:rPr>
        <w:t>&lt;/RepeatBlock-By&gt;</w:t>
      </w:r>
    </w:p>
    <w:p w14:paraId="040D62B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091C813" w14:textId="77777777" w:rsidR="00846C1C" w:rsidRPr="007B1CF1" w:rsidRDefault="00846C1C" w:rsidP="00846C1C">
      <w:pPr>
        <w:pStyle w:val="NormalBold"/>
      </w:pPr>
      <w:r w:rsidRPr="007B1CF1">
        <w:rPr>
          <w:rStyle w:val="HideTWBExt"/>
        </w:rPr>
        <w:t>&lt;Article&gt;</w:t>
      </w:r>
      <w:r w:rsidRPr="007B1CF1">
        <w:t>Ziffer 17</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D1C9715" w14:textId="77777777" w:rsidTr="00C10AD6">
        <w:trPr>
          <w:trHeight w:hRule="exact" w:val="240"/>
          <w:jc w:val="center"/>
        </w:trPr>
        <w:tc>
          <w:tcPr>
            <w:tcW w:w="9752" w:type="dxa"/>
            <w:gridSpan w:val="2"/>
            <w:tcBorders>
              <w:top w:val="nil"/>
              <w:left w:val="nil"/>
              <w:bottom w:val="nil"/>
              <w:right w:val="nil"/>
            </w:tcBorders>
          </w:tcPr>
          <w:p w14:paraId="43B54B75" w14:textId="77777777" w:rsidR="00846C1C" w:rsidRPr="007B1CF1" w:rsidRDefault="00846C1C" w:rsidP="00C10AD6"/>
        </w:tc>
      </w:tr>
      <w:tr w:rsidR="00846C1C" w:rsidRPr="007B1CF1" w14:paraId="1D7A368B" w14:textId="77777777" w:rsidTr="00C10AD6">
        <w:trPr>
          <w:trHeight w:val="240"/>
          <w:jc w:val="center"/>
        </w:trPr>
        <w:tc>
          <w:tcPr>
            <w:tcW w:w="4876" w:type="dxa"/>
            <w:tcBorders>
              <w:top w:val="nil"/>
              <w:left w:val="nil"/>
              <w:bottom w:val="nil"/>
              <w:right w:val="nil"/>
            </w:tcBorders>
          </w:tcPr>
          <w:p w14:paraId="6CDCB05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96687F2" w14:textId="77777777" w:rsidR="00846C1C" w:rsidRPr="007B1CF1" w:rsidRDefault="00846C1C" w:rsidP="00C10AD6">
            <w:pPr>
              <w:pStyle w:val="AmColumnHeading"/>
            </w:pPr>
            <w:r w:rsidRPr="007B1CF1">
              <w:t>Geänderter Text</w:t>
            </w:r>
          </w:p>
        </w:tc>
      </w:tr>
      <w:tr w:rsidR="00846C1C" w:rsidRPr="007B1CF1" w14:paraId="5B5374C1" w14:textId="77777777" w:rsidTr="00C10AD6">
        <w:trPr>
          <w:jc w:val="center"/>
        </w:trPr>
        <w:tc>
          <w:tcPr>
            <w:tcW w:w="4876" w:type="dxa"/>
            <w:tcBorders>
              <w:top w:val="nil"/>
              <w:left w:val="nil"/>
              <w:bottom w:val="nil"/>
              <w:right w:val="nil"/>
            </w:tcBorders>
          </w:tcPr>
          <w:p w14:paraId="748B2DFC" w14:textId="77777777" w:rsidR="00846C1C" w:rsidRPr="007B1CF1" w:rsidRDefault="00846C1C" w:rsidP="00C10AD6">
            <w:pPr>
              <w:pStyle w:val="Normal6a"/>
            </w:pPr>
            <w:r w:rsidRPr="007B1CF1">
              <w:t>17.</w:t>
            </w:r>
            <w:r w:rsidRPr="007B1CF1">
              <w:tab/>
            </w:r>
            <w:r w:rsidRPr="007B1CF1">
              <w:rPr>
                <w:b/>
                <w:i/>
              </w:rPr>
              <w:t>fordert ein internationales Moratorium für den</w:t>
            </w:r>
            <w:r w:rsidRPr="007B1CF1">
              <w:t xml:space="preserve"> Tiefseebergbau</w:t>
            </w:r>
            <w:r w:rsidRPr="007B1CF1">
              <w:rPr>
                <w:b/>
                <w:i/>
              </w:rPr>
              <w:t>, das von der Kommission und den</w:t>
            </w:r>
            <w:r w:rsidRPr="007B1CF1">
              <w:t xml:space="preserve"> Mitgliedstaaten, auch über die Internationale Meeresbodenbehörde, </w:t>
            </w:r>
            <w:r w:rsidRPr="007B1CF1">
              <w:rPr>
                <w:b/>
                <w:i/>
              </w:rPr>
              <w:t>gefördert wird,</w:t>
            </w:r>
            <w:r w:rsidRPr="007B1CF1">
              <w:t xml:space="preserve"> bis umfassende wissenschaftliche Untersuchungen belegen, dass solche Tätigkeiten ohne Verlust der biologischen Vielfalt oder Schädigung der Ökosysteme durchgeführt werden können; fordert alle Länder nachdrücklich auf, das Vorsorgeprinzip anzuwenden und </w:t>
            </w:r>
            <w:r w:rsidRPr="007B1CF1">
              <w:rPr>
                <w:b/>
                <w:i/>
              </w:rPr>
              <w:t>dieses</w:t>
            </w:r>
            <w:r w:rsidRPr="007B1CF1">
              <w:t xml:space="preserve"> Moratorium im Rahmen der globalen Umweltverantwortung zu unterstützen;</w:t>
            </w:r>
          </w:p>
        </w:tc>
        <w:tc>
          <w:tcPr>
            <w:tcW w:w="4876" w:type="dxa"/>
            <w:tcBorders>
              <w:top w:val="nil"/>
              <w:left w:val="nil"/>
              <w:bottom w:val="nil"/>
              <w:right w:val="nil"/>
            </w:tcBorders>
          </w:tcPr>
          <w:p w14:paraId="1A70254B" w14:textId="77777777" w:rsidR="00846C1C" w:rsidRPr="007B1CF1" w:rsidRDefault="00846C1C" w:rsidP="00C10AD6">
            <w:pPr>
              <w:pStyle w:val="Normal6a"/>
            </w:pPr>
            <w:r w:rsidRPr="007B1CF1">
              <w:t>17.</w:t>
            </w:r>
            <w:r w:rsidRPr="007B1CF1">
              <w:tab/>
            </w:r>
            <w:r w:rsidRPr="007B1CF1">
              <w:rPr>
                <w:b/>
                <w:i/>
              </w:rPr>
              <w:t>stellt fest, dass die Kommission eine vorsorgliche Pause beim</w:t>
            </w:r>
            <w:r w:rsidRPr="007B1CF1">
              <w:t xml:space="preserve"> Tiefseebergbau </w:t>
            </w:r>
            <w:r w:rsidRPr="007B1CF1">
              <w:rPr>
                <w:b/>
                <w:i/>
              </w:rPr>
              <w:t>befürwortet, und fordert die</w:t>
            </w:r>
            <w:r w:rsidRPr="007B1CF1">
              <w:t xml:space="preserve"> Mitgliedstaaten </w:t>
            </w:r>
            <w:r w:rsidRPr="007B1CF1">
              <w:rPr>
                <w:b/>
                <w:i/>
              </w:rPr>
              <w:t>auf, diesen Ansatz zu bestätigen</w:t>
            </w:r>
            <w:r w:rsidRPr="007B1CF1">
              <w:t xml:space="preserve">, auch über die Internationale Meeresbodenbehörde, bis umfassende wissenschaftliche Untersuchungen belegen, dass solche Tätigkeiten ohne Verlust der biologischen Vielfalt oder Schädigung der Ökosysteme durchgeführt werden können; fordert alle Länder nachdrücklich auf, das Vorsorgeprinzip anzuwenden und </w:t>
            </w:r>
            <w:r w:rsidRPr="007B1CF1">
              <w:rPr>
                <w:b/>
                <w:i/>
              </w:rPr>
              <w:t>ein internationales</w:t>
            </w:r>
            <w:r w:rsidRPr="007B1CF1">
              <w:t xml:space="preserve"> Moratorium im Rahmen der globalen Umweltverantwortung zu unterstützen;</w:t>
            </w:r>
          </w:p>
        </w:tc>
      </w:tr>
    </w:tbl>
    <w:p w14:paraId="2BB2E70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955EC5C" w14:textId="77777777" w:rsidR="00846C1C" w:rsidRPr="007B1CF1" w:rsidRDefault="00846C1C" w:rsidP="00846C1C">
      <w:r w:rsidRPr="007B1CF1">
        <w:rPr>
          <w:rStyle w:val="HideTWBExt"/>
        </w:rPr>
        <w:t>&lt;/Amend&gt;</w:t>
      </w:r>
    </w:p>
    <w:p w14:paraId="69FE8C6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237</w:t>
      </w:r>
      <w:r w:rsidRPr="007B1CF1">
        <w:rPr>
          <w:rStyle w:val="HideTWBExt"/>
        </w:rPr>
        <w:t>&lt;/NumAm&gt;</w:t>
      </w:r>
    </w:p>
    <w:p w14:paraId="655E2AE8"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68A0E30A" w14:textId="77777777" w:rsidR="00846C1C" w:rsidRPr="007B1CF1" w:rsidRDefault="00846C1C" w:rsidP="00846C1C">
      <w:pPr>
        <w:pStyle w:val="NormalBold"/>
      </w:pPr>
      <w:r w:rsidRPr="007B1CF1">
        <w:rPr>
          <w:rStyle w:val="HideTWBExt"/>
          <w:b w:val="0"/>
        </w:rPr>
        <w:t>&lt;/RepeatBlock-By&gt;</w:t>
      </w:r>
    </w:p>
    <w:p w14:paraId="7F32F1E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07689F3" w14:textId="77777777" w:rsidR="00846C1C" w:rsidRPr="007B1CF1" w:rsidRDefault="00846C1C" w:rsidP="00846C1C">
      <w:pPr>
        <w:pStyle w:val="NormalBold"/>
      </w:pPr>
      <w:r w:rsidRPr="007B1CF1">
        <w:rPr>
          <w:rStyle w:val="HideTWBExt"/>
        </w:rPr>
        <w:t>&lt;Article&gt;</w:t>
      </w:r>
      <w:r w:rsidRPr="007B1CF1">
        <w:t>Ziffer 17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3B89066" w14:textId="77777777" w:rsidTr="00C10AD6">
        <w:trPr>
          <w:trHeight w:hRule="exact" w:val="240"/>
          <w:jc w:val="center"/>
        </w:trPr>
        <w:tc>
          <w:tcPr>
            <w:tcW w:w="9752" w:type="dxa"/>
            <w:gridSpan w:val="2"/>
            <w:tcBorders>
              <w:top w:val="nil"/>
              <w:left w:val="nil"/>
              <w:bottom w:val="nil"/>
              <w:right w:val="nil"/>
            </w:tcBorders>
          </w:tcPr>
          <w:p w14:paraId="3E970C1D" w14:textId="77777777" w:rsidR="00846C1C" w:rsidRPr="007B1CF1" w:rsidRDefault="00846C1C" w:rsidP="00C10AD6"/>
        </w:tc>
      </w:tr>
      <w:tr w:rsidR="00846C1C" w:rsidRPr="007B1CF1" w14:paraId="0A2F78F4" w14:textId="77777777" w:rsidTr="00C10AD6">
        <w:trPr>
          <w:trHeight w:val="240"/>
          <w:jc w:val="center"/>
        </w:trPr>
        <w:tc>
          <w:tcPr>
            <w:tcW w:w="4876" w:type="dxa"/>
            <w:tcBorders>
              <w:top w:val="nil"/>
              <w:left w:val="nil"/>
              <w:bottom w:val="nil"/>
              <w:right w:val="nil"/>
            </w:tcBorders>
          </w:tcPr>
          <w:p w14:paraId="1A88670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DE6614B" w14:textId="77777777" w:rsidR="00846C1C" w:rsidRPr="007B1CF1" w:rsidRDefault="00846C1C" w:rsidP="00C10AD6">
            <w:pPr>
              <w:pStyle w:val="AmColumnHeading"/>
            </w:pPr>
            <w:r w:rsidRPr="007B1CF1">
              <w:t>Geänderter Text</w:t>
            </w:r>
          </w:p>
        </w:tc>
      </w:tr>
      <w:tr w:rsidR="00846C1C" w:rsidRPr="007B1CF1" w14:paraId="1DDD9DAF" w14:textId="77777777" w:rsidTr="00C10AD6">
        <w:trPr>
          <w:jc w:val="center"/>
        </w:trPr>
        <w:tc>
          <w:tcPr>
            <w:tcW w:w="4876" w:type="dxa"/>
            <w:tcBorders>
              <w:top w:val="nil"/>
              <w:left w:val="nil"/>
              <w:bottom w:val="nil"/>
              <w:right w:val="nil"/>
            </w:tcBorders>
          </w:tcPr>
          <w:p w14:paraId="5A3FE21C" w14:textId="77777777" w:rsidR="00846C1C" w:rsidRPr="007B1CF1" w:rsidRDefault="00846C1C" w:rsidP="00C10AD6">
            <w:pPr>
              <w:pStyle w:val="Normal6a"/>
            </w:pPr>
          </w:p>
        </w:tc>
        <w:tc>
          <w:tcPr>
            <w:tcW w:w="4876" w:type="dxa"/>
            <w:tcBorders>
              <w:top w:val="nil"/>
              <w:left w:val="nil"/>
              <w:bottom w:val="nil"/>
              <w:right w:val="nil"/>
            </w:tcBorders>
          </w:tcPr>
          <w:p w14:paraId="5FD23239" w14:textId="77777777" w:rsidR="00846C1C" w:rsidRPr="007B1CF1" w:rsidRDefault="00846C1C" w:rsidP="00C10AD6">
            <w:pPr>
              <w:pStyle w:val="Normal6a"/>
            </w:pPr>
            <w:r w:rsidRPr="007B1CF1">
              <w:rPr>
                <w:b/>
                <w:i/>
              </w:rPr>
              <w:t>17a.</w:t>
            </w:r>
            <w:r w:rsidRPr="007B1CF1">
              <w:tab/>
            </w:r>
            <w:r w:rsidRPr="007B1CF1">
              <w:rPr>
                <w:b/>
                <w:i/>
              </w:rPr>
              <w:t>fordert die Einleitung von Forschungsarbeiten zur Aufrechterhaltung einer ausgewogenen Schleppnetzfischerei im Mittelmeer mit moderner und selektiver Ausrüstung unter Berücksichtigung der ökologischen Nachhaltigkeit, aber auch der wirtschaftlichen Nachhaltigkeit der Akteure in diesem Sektor;</w:t>
            </w:r>
          </w:p>
        </w:tc>
      </w:tr>
    </w:tbl>
    <w:p w14:paraId="59F7086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750A62B5" w14:textId="77777777" w:rsidR="00846C1C" w:rsidRPr="007B1CF1" w:rsidRDefault="00846C1C" w:rsidP="00846C1C">
      <w:r w:rsidRPr="007B1CF1">
        <w:rPr>
          <w:rStyle w:val="HideTWBExt"/>
        </w:rPr>
        <w:t>&lt;/Amend&gt;</w:t>
      </w:r>
    </w:p>
    <w:p w14:paraId="235B717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238</w:t>
      </w:r>
      <w:r w:rsidRPr="007B1CF1">
        <w:rPr>
          <w:rStyle w:val="HideTWBExt"/>
        </w:rPr>
        <w:t>&lt;/NumAm&gt;</w:t>
      </w:r>
    </w:p>
    <w:p w14:paraId="061C8CCB"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105201D2" w14:textId="77777777" w:rsidR="00846C1C" w:rsidRPr="007B1CF1" w:rsidRDefault="00846C1C" w:rsidP="00846C1C">
      <w:pPr>
        <w:pStyle w:val="NormalBold"/>
      </w:pPr>
      <w:r w:rsidRPr="007B1CF1">
        <w:rPr>
          <w:rStyle w:val="HideTWBExt"/>
          <w:b w:val="0"/>
        </w:rPr>
        <w:t>&lt;/RepeatBlock-By&gt;</w:t>
      </w:r>
    </w:p>
    <w:p w14:paraId="351C800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674802" w14:textId="77777777" w:rsidR="00846C1C" w:rsidRPr="007B1CF1" w:rsidRDefault="00846C1C" w:rsidP="00846C1C">
      <w:pPr>
        <w:pStyle w:val="NormalBold"/>
      </w:pPr>
      <w:r w:rsidRPr="007B1CF1">
        <w:rPr>
          <w:rStyle w:val="HideTWBExt"/>
        </w:rPr>
        <w:t>&lt;Article&gt;</w:t>
      </w:r>
      <w:r w:rsidRPr="007B1CF1">
        <w:t>Ziffer 17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2405FB5" w14:textId="77777777" w:rsidTr="00C10AD6">
        <w:trPr>
          <w:trHeight w:hRule="exact" w:val="240"/>
          <w:jc w:val="center"/>
        </w:trPr>
        <w:tc>
          <w:tcPr>
            <w:tcW w:w="9752" w:type="dxa"/>
            <w:gridSpan w:val="2"/>
            <w:tcBorders>
              <w:top w:val="nil"/>
              <w:left w:val="nil"/>
              <w:bottom w:val="nil"/>
              <w:right w:val="nil"/>
            </w:tcBorders>
          </w:tcPr>
          <w:p w14:paraId="12423D8F" w14:textId="77777777" w:rsidR="00846C1C" w:rsidRPr="007B1CF1" w:rsidRDefault="00846C1C" w:rsidP="00C10AD6"/>
        </w:tc>
      </w:tr>
      <w:tr w:rsidR="00846C1C" w:rsidRPr="007B1CF1" w14:paraId="0813D152" w14:textId="77777777" w:rsidTr="00C10AD6">
        <w:trPr>
          <w:trHeight w:val="240"/>
          <w:jc w:val="center"/>
        </w:trPr>
        <w:tc>
          <w:tcPr>
            <w:tcW w:w="4876" w:type="dxa"/>
            <w:tcBorders>
              <w:top w:val="nil"/>
              <w:left w:val="nil"/>
              <w:bottom w:val="nil"/>
              <w:right w:val="nil"/>
            </w:tcBorders>
          </w:tcPr>
          <w:p w14:paraId="4AA4648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FB1EE68" w14:textId="77777777" w:rsidR="00846C1C" w:rsidRPr="007B1CF1" w:rsidRDefault="00846C1C" w:rsidP="00C10AD6">
            <w:pPr>
              <w:pStyle w:val="AmColumnHeading"/>
            </w:pPr>
            <w:r w:rsidRPr="007B1CF1">
              <w:t>Geänderter Text</w:t>
            </w:r>
          </w:p>
        </w:tc>
      </w:tr>
      <w:tr w:rsidR="00846C1C" w:rsidRPr="007B1CF1" w14:paraId="423908E8" w14:textId="77777777" w:rsidTr="00C10AD6">
        <w:trPr>
          <w:jc w:val="center"/>
        </w:trPr>
        <w:tc>
          <w:tcPr>
            <w:tcW w:w="4876" w:type="dxa"/>
            <w:tcBorders>
              <w:top w:val="nil"/>
              <w:left w:val="nil"/>
              <w:bottom w:val="nil"/>
              <w:right w:val="nil"/>
            </w:tcBorders>
          </w:tcPr>
          <w:p w14:paraId="7B51D97A" w14:textId="77777777" w:rsidR="00846C1C" w:rsidRPr="007B1CF1" w:rsidRDefault="00846C1C" w:rsidP="00C10AD6">
            <w:pPr>
              <w:pStyle w:val="Normal6a"/>
            </w:pPr>
          </w:p>
        </w:tc>
        <w:tc>
          <w:tcPr>
            <w:tcW w:w="4876" w:type="dxa"/>
            <w:tcBorders>
              <w:top w:val="nil"/>
              <w:left w:val="nil"/>
              <w:bottom w:val="nil"/>
              <w:right w:val="nil"/>
            </w:tcBorders>
          </w:tcPr>
          <w:p w14:paraId="0E112159" w14:textId="77777777" w:rsidR="00846C1C" w:rsidRPr="007B1CF1" w:rsidRDefault="00846C1C" w:rsidP="00C10AD6">
            <w:pPr>
              <w:pStyle w:val="Normal6a"/>
            </w:pPr>
            <w:r w:rsidRPr="007B1CF1">
              <w:rPr>
                <w:b/>
                <w:i/>
              </w:rPr>
              <w:t>17a.</w:t>
            </w:r>
            <w:r w:rsidRPr="007B1CF1">
              <w:tab/>
            </w:r>
            <w:r w:rsidRPr="007B1CF1">
              <w:rPr>
                <w:b/>
                <w:i/>
              </w:rPr>
              <w:t>fordert die Kommission und die Mitgliedstaaten auf, im Rahmen der Internationalen Walfangkommission und internationaler Gremien ein weltweites Moratorium für den Walfang zu unterstützen;</w:t>
            </w:r>
          </w:p>
        </w:tc>
      </w:tr>
    </w:tbl>
    <w:p w14:paraId="2117814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1DC64D58" w14:textId="77777777" w:rsidR="00846C1C" w:rsidRPr="007B1CF1" w:rsidRDefault="00846C1C" w:rsidP="00846C1C">
      <w:r w:rsidRPr="007B1CF1">
        <w:rPr>
          <w:rStyle w:val="HideTWBExt"/>
        </w:rPr>
        <w:t>&lt;/Amend&gt;</w:t>
      </w:r>
    </w:p>
    <w:p w14:paraId="4872CF6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239</w:t>
      </w:r>
      <w:r w:rsidRPr="007B1CF1">
        <w:rPr>
          <w:rStyle w:val="HideTWBExt"/>
        </w:rPr>
        <w:t>&lt;/NumAm&gt;</w:t>
      </w:r>
    </w:p>
    <w:p w14:paraId="778C39AC"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598D7AB6" w14:textId="77777777" w:rsidR="00846C1C" w:rsidRPr="007B1CF1" w:rsidRDefault="00846C1C" w:rsidP="00846C1C">
      <w:pPr>
        <w:pStyle w:val="NormalBold"/>
      </w:pPr>
      <w:r w:rsidRPr="007B1CF1">
        <w:rPr>
          <w:rStyle w:val="HideTWBExt"/>
          <w:b w:val="0"/>
        </w:rPr>
        <w:t>&lt;/RepeatBlock-By&gt;</w:t>
      </w:r>
    </w:p>
    <w:p w14:paraId="23A9827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8FDF93A" w14:textId="77777777" w:rsidR="00846C1C" w:rsidRPr="007B1CF1" w:rsidRDefault="00846C1C" w:rsidP="00846C1C">
      <w:pPr>
        <w:pStyle w:val="NormalBold"/>
      </w:pPr>
      <w:r w:rsidRPr="007B1CF1">
        <w:rPr>
          <w:rStyle w:val="HideTWBExt"/>
        </w:rPr>
        <w:t>&lt;Article&gt;</w:t>
      </w:r>
      <w:r w:rsidRPr="007B1CF1">
        <w:t>Ziffer 17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807C9FF" w14:textId="77777777" w:rsidTr="00C10AD6">
        <w:trPr>
          <w:trHeight w:hRule="exact" w:val="240"/>
          <w:jc w:val="center"/>
        </w:trPr>
        <w:tc>
          <w:tcPr>
            <w:tcW w:w="9752" w:type="dxa"/>
            <w:gridSpan w:val="2"/>
            <w:tcBorders>
              <w:top w:val="nil"/>
              <w:left w:val="nil"/>
              <w:bottom w:val="nil"/>
              <w:right w:val="nil"/>
            </w:tcBorders>
          </w:tcPr>
          <w:p w14:paraId="024EE730" w14:textId="77777777" w:rsidR="00846C1C" w:rsidRPr="007B1CF1" w:rsidRDefault="00846C1C" w:rsidP="00C10AD6"/>
        </w:tc>
      </w:tr>
      <w:tr w:rsidR="00846C1C" w:rsidRPr="007B1CF1" w14:paraId="0D86D374" w14:textId="77777777" w:rsidTr="00C10AD6">
        <w:trPr>
          <w:trHeight w:val="240"/>
          <w:jc w:val="center"/>
        </w:trPr>
        <w:tc>
          <w:tcPr>
            <w:tcW w:w="4876" w:type="dxa"/>
            <w:tcBorders>
              <w:top w:val="nil"/>
              <w:left w:val="nil"/>
              <w:bottom w:val="nil"/>
              <w:right w:val="nil"/>
            </w:tcBorders>
          </w:tcPr>
          <w:p w14:paraId="4DDCFFE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251F73E" w14:textId="77777777" w:rsidR="00846C1C" w:rsidRPr="007B1CF1" w:rsidRDefault="00846C1C" w:rsidP="00C10AD6">
            <w:pPr>
              <w:pStyle w:val="AmColumnHeading"/>
            </w:pPr>
            <w:r w:rsidRPr="007B1CF1">
              <w:t>Geänderter Text</w:t>
            </w:r>
          </w:p>
        </w:tc>
      </w:tr>
      <w:tr w:rsidR="00846C1C" w:rsidRPr="007B1CF1" w14:paraId="6191702D" w14:textId="77777777" w:rsidTr="00C10AD6">
        <w:trPr>
          <w:jc w:val="center"/>
        </w:trPr>
        <w:tc>
          <w:tcPr>
            <w:tcW w:w="4876" w:type="dxa"/>
            <w:tcBorders>
              <w:top w:val="nil"/>
              <w:left w:val="nil"/>
              <w:bottom w:val="nil"/>
              <w:right w:val="nil"/>
            </w:tcBorders>
          </w:tcPr>
          <w:p w14:paraId="086AB906" w14:textId="77777777" w:rsidR="00846C1C" w:rsidRPr="007B1CF1" w:rsidRDefault="00846C1C" w:rsidP="00C10AD6">
            <w:pPr>
              <w:pStyle w:val="Normal6a"/>
            </w:pPr>
          </w:p>
        </w:tc>
        <w:tc>
          <w:tcPr>
            <w:tcW w:w="4876" w:type="dxa"/>
            <w:tcBorders>
              <w:top w:val="nil"/>
              <w:left w:val="nil"/>
              <w:bottom w:val="nil"/>
              <w:right w:val="nil"/>
            </w:tcBorders>
          </w:tcPr>
          <w:p w14:paraId="0148D148" w14:textId="77777777" w:rsidR="00846C1C" w:rsidRPr="007B1CF1" w:rsidRDefault="00846C1C" w:rsidP="00C10AD6">
            <w:pPr>
              <w:pStyle w:val="Normal6a"/>
            </w:pPr>
            <w:r w:rsidRPr="007B1CF1">
              <w:rPr>
                <w:b/>
                <w:i/>
              </w:rPr>
              <w:t>17a.</w:t>
            </w:r>
            <w:r w:rsidRPr="007B1CF1">
              <w:tab/>
            </w:r>
            <w:r w:rsidRPr="007B1CF1">
              <w:rPr>
                <w:b/>
                <w:i/>
              </w:rPr>
              <w:t>fordert, dass im Atlantik zügig ein europäisches Tiefseeobservatorium eingerichtet wird;</w:t>
            </w:r>
          </w:p>
        </w:tc>
      </w:tr>
    </w:tbl>
    <w:p w14:paraId="238950F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5F38771" w14:textId="77777777" w:rsidR="00846C1C" w:rsidRPr="007B1CF1" w:rsidRDefault="00846C1C" w:rsidP="00846C1C">
      <w:r w:rsidRPr="007B1CF1">
        <w:rPr>
          <w:rStyle w:val="HideTWBExt"/>
        </w:rPr>
        <w:t>&lt;/Amend&gt;</w:t>
      </w:r>
    </w:p>
    <w:p w14:paraId="19C8A4F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240</w:t>
      </w:r>
      <w:r w:rsidRPr="007B1CF1">
        <w:rPr>
          <w:rStyle w:val="HideTWBExt"/>
        </w:rPr>
        <w:t>&lt;/NumAm&gt;</w:t>
      </w:r>
    </w:p>
    <w:p w14:paraId="416DE615"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3020969C" w14:textId="77777777" w:rsidR="00846C1C" w:rsidRPr="007B1CF1" w:rsidRDefault="00846C1C" w:rsidP="00846C1C">
      <w:pPr>
        <w:pStyle w:val="NormalBold"/>
      </w:pPr>
      <w:r w:rsidRPr="007B1CF1">
        <w:rPr>
          <w:rStyle w:val="HideTWBExt"/>
          <w:b w:val="0"/>
        </w:rPr>
        <w:t>&lt;/RepeatBlock-By&gt;</w:t>
      </w:r>
    </w:p>
    <w:p w14:paraId="6D3EB67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9EBAEC2"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77C988E" w14:textId="77777777" w:rsidTr="00C10AD6">
        <w:trPr>
          <w:trHeight w:hRule="exact" w:val="240"/>
          <w:jc w:val="center"/>
        </w:trPr>
        <w:tc>
          <w:tcPr>
            <w:tcW w:w="9752" w:type="dxa"/>
            <w:gridSpan w:val="2"/>
            <w:tcBorders>
              <w:top w:val="nil"/>
              <w:left w:val="nil"/>
              <w:bottom w:val="nil"/>
              <w:right w:val="nil"/>
            </w:tcBorders>
          </w:tcPr>
          <w:p w14:paraId="019BF7C3" w14:textId="77777777" w:rsidR="00846C1C" w:rsidRPr="007B1CF1" w:rsidRDefault="00846C1C" w:rsidP="00C10AD6"/>
        </w:tc>
      </w:tr>
      <w:tr w:rsidR="00846C1C" w:rsidRPr="007B1CF1" w14:paraId="1A14DC74" w14:textId="77777777" w:rsidTr="00C10AD6">
        <w:trPr>
          <w:trHeight w:val="240"/>
          <w:jc w:val="center"/>
        </w:trPr>
        <w:tc>
          <w:tcPr>
            <w:tcW w:w="4876" w:type="dxa"/>
            <w:tcBorders>
              <w:top w:val="nil"/>
              <w:left w:val="nil"/>
              <w:bottom w:val="nil"/>
              <w:right w:val="nil"/>
            </w:tcBorders>
          </w:tcPr>
          <w:p w14:paraId="61F5599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C7A477A" w14:textId="77777777" w:rsidR="00846C1C" w:rsidRPr="007B1CF1" w:rsidRDefault="00846C1C" w:rsidP="00C10AD6">
            <w:pPr>
              <w:pStyle w:val="AmColumnHeading"/>
            </w:pPr>
            <w:r w:rsidRPr="007B1CF1">
              <w:t>Geänderter Text</w:t>
            </w:r>
          </w:p>
        </w:tc>
      </w:tr>
      <w:tr w:rsidR="00846C1C" w:rsidRPr="007B1CF1" w14:paraId="372F082F" w14:textId="77777777" w:rsidTr="00C10AD6">
        <w:trPr>
          <w:jc w:val="center"/>
        </w:trPr>
        <w:tc>
          <w:tcPr>
            <w:tcW w:w="4876" w:type="dxa"/>
            <w:tcBorders>
              <w:top w:val="nil"/>
              <w:left w:val="nil"/>
              <w:bottom w:val="nil"/>
              <w:right w:val="nil"/>
            </w:tcBorders>
          </w:tcPr>
          <w:p w14:paraId="2D5A0C68"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w:t>
            </w:r>
            <w:r w:rsidRPr="007B1CF1">
              <w:rPr>
                <w:b/>
                <w:i/>
              </w:rPr>
              <w:t>ausgewogenen</w:t>
            </w:r>
            <w:r w:rsidRPr="007B1CF1">
              <w:t xml:space="preserve">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729AC972"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Reaktion auf die wachsenden Ambitionen anderer globaler Akteure in diesen Regionen aktiv für diese geschützten Meeresgebiete einzusetzen </w:t>
            </w:r>
            <w:r w:rsidRPr="007B1CF1">
              <w:rPr>
                <w:b/>
                <w:i/>
              </w:rPr>
              <w:t>und dabei die Ziele und Verpflichtungen des Antarktis-Vertragssystem zu beachten</w:t>
            </w:r>
            <w:r w:rsidRPr="007B1CF1">
              <w:t xml:space="preserve">; </w:t>
            </w:r>
            <w:r w:rsidRPr="007B1CF1">
              <w:rPr>
                <w:b/>
                <w:i/>
              </w:rPr>
              <w:t>bringt seine Besorgnis über die zunehmende Krill-Fischerei und die damit verbundenen Gefahren für die antarktischen Ökosysteme zum Ausdruck; fordert die EU auf, sich bei der Kommission zur Erhaltung der lebenden Meeresschätze der Antarktis (CCAMLR) für Schutzmaßnahmen zugunsten lokaler Ökosysteme einzusetzen;</w:t>
            </w:r>
          </w:p>
        </w:tc>
      </w:tr>
    </w:tbl>
    <w:p w14:paraId="2259D0F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AB237B2" w14:textId="77777777" w:rsidR="00846C1C" w:rsidRPr="007B1CF1" w:rsidRDefault="00846C1C" w:rsidP="00846C1C">
      <w:r w:rsidRPr="007B1CF1">
        <w:rPr>
          <w:rStyle w:val="HideTWBExt"/>
        </w:rPr>
        <w:t>&lt;/Amend&gt;</w:t>
      </w:r>
    </w:p>
    <w:p w14:paraId="11AA280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241</w:t>
      </w:r>
      <w:r w:rsidRPr="007B1CF1">
        <w:rPr>
          <w:rStyle w:val="HideTWBExt"/>
        </w:rPr>
        <w:t>&lt;/NumAm&gt;</w:t>
      </w:r>
    </w:p>
    <w:p w14:paraId="47CF1925"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6F04708A" w14:textId="77777777" w:rsidR="00846C1C" w:rsidRPr="007B1CF1" w:rsidRDefault="00846C1C" w:rsidP="00846C1C">
      <w:pPr>
        <w:pStyle w:val="NormalBold"/>
      </w:pPr>
      <w:r w:rsidRPr="007B1CF1">
        <w:rPr>
          <w:rStyle w:val="HideTWBExt"/>
          <w:b w:val="0"/>
        </w:rPr>
        <w:t>&lt;/RepeatBlock-By&gt;</w:t>
      </w:r>
    </w:p>
    <w:p w14:paraId="185E3EA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295F19E"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F81BDA8" w14:textId="77777777" w:rsidTr="00C10AD6">
        <w:trPr>
          <w:trHeight w:hRule="exact" w:val="240"/>
          <w:jc w:val="center"/>
        </w:trPr>
        <w:tc>
          <w:tcPr>
            <w:tcW w:w="9752" w:type="dxa"/>
            <w:gridSpan w:val="2"/>
            <w:tcBorders>
              <w:top w:val="nil"/>
              <w:left w:val="nil"/>
              <w:bottom w:val="nil"/>
              <w:right w:val="nil"/>
            </w:tcBorders>
          </w:tcPr>
          <w:p w14:paraId="7D6324A5" w14:textId="77777777" w:rsidR="00846C1C" w:rsidRPr="007B1CF1" w:rsidRDefault="00846C1C" w:rsidP="00C10AD6"/>
        </w:tc>
      </w:tr>
      <w:tr w:rsidR="00846C1C" w:rsidRPr="007B1CF1" w14:paraId="59F3A79B" w14:textId="77777777" w:rsidTr="00C10AD6">
        <w:trPr>
          <w:trHeight w:val="240"/>
          <w:jc w:val="center"/>
        </w:trPr>
        <w:tc>
          <w:tcPr>
            <w:tcW w:w="4876" w:type="dxa"/>
            <w:tcBorders>
              <w:top w:val="nil"/>
              <w:left w:val="nil"/>
              <w:bottom w:val="nil"/>
              <w:right w:val="nil"/>
            </w:tcBorders>
          </w:tcPr>
          <w:p w14:paraId="0F55CFA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A0B98D9" w14:textId="77777777" w:rsidR="00846C1C" w:rsidRPr="007B1CF1" w:rsidRDefault="00846C1C" w:rsidP="00C10AD6">
            <w:pPr>
              <w:pStyle w:val="AmColumnHeading"/>
            </w:pPr>
            <w:r w:rsidRPr="007B1CF1">
              <w:t>Geänderter Text</w:t>
            </w:r>
          </w:p>
        </w:tc>
      </w:tr>
      <w:tr w:rsidR="00846C1C" w:rsidRPr="007B1CF1" w14:paraId="0EC85ADD" w14:textId="77777777" w:rsidTr="00C10AD6">
        <w:trPr>
          <w:jc w:val="center"/>
        </w:trPr>
        <w:tc>
          <w:tcPr>
            <w:tcW w:w="4876" w:type="dxa"/>
            <w:tcBorders>
              <w:top w:val="nil"/>
              <w:left w:val="nil"/>
              <w:bottom w:val="nil"/>
              <w:right w:val="nil"/>
            </w:tcBorders>
          </w:tcPr>
          <w:p w14:paraId="7371B8ED" w14:textId="77777777" w:rsidR="00846C1C" w:rsidRPr="007B1CF1" w:rsidRDefault="00846C1C" w:rsidP="00C10AD6">
            <w:pPr>
              <w:pStyle w:val="Normal6a"/>
            </w:pPr>
            <w:r w:rsidRPr="007B1CF1">
              <w:t>18.</w:t>
            </w:r>
            <w:r w:rsidRPr="007B1CF1">
              <w:tab/>
            </w:r>
            <w:r w:rsidRPr="007B1CF1">
              <w:rPr>
                <w:b/>
                <w:i/>
              </w:rPr>
              <w:t>fordert nachdrücklich die rasche</w:t>
            </w:r>
            <w:r w:rsidRPr="007B1CF1">
              <w:t xml:space="preserve"> Ausweisung geschützter Meeresgebiete in der Antarktis</w:t>
            </w:r>
            <w:r w:rsidRPr="007B1CF1">
              <w:rPr>
                <w:b/>
                <w:i/>
              </w:rPr>
              <w:t>, einschließlich der</w:t>
            </w:r>
            <w:r w:rsidRPr="007B1CF1">
              <w:t xml:space="preserve"> Weddellsee und </w:t>
            </w:r>
            <w:r w:rsidRPr="007B1CF1">
              <w:rPr>
                <w:b/>
                <w:i/>
              </w:rPr>
              <w:t>der Antarktischen</w:t>
            </w:r>
            <w:r w:rsidRPr="007B1CF1">
              <w:t xml:space="preserve"> Halbinsel; fordert die Kommission auf, sich</w:t>
            </w:r>
            <w:r w:rsidRPr="007B1CF1">
              <w:rPr>
                <w:b/>
                <w:i/>
              </w:rPr>
              <w:t xml:space="preserve"> im Rahmen einer ausgewogenen Reaktion auf die</w:t>
            </w:r>
            <w:r w:rsidRPr="007B1CF1">
              <w:t xml:space="preserve"> wachsenden Ambitionen anderer globaler Akteure in diesen Regionen </w:t>
            </w:r>
            <w:r w:rsidRPr="007B1CF1">
              <w:rPr>
                <w:b/>
                <w:i/>
              </w:rPr>
              <w:t>aktiv für diese geschützten Meeresgebiete einzusetzen</w:t>
            </w:r>
            <w:r w:rsidRPr="007B1CF1">
              <w:t>;</w:t>
            </w:r>
          </w:p>
        </w:tc>
        <w:tc>
          <w:tcPr>
            <w:tcW w:w="4876" w:type="dxa"/>
            <w:tcBorders>
              <w:top w:val="nil"/>
              <w:left w:val="nil"/>
              <w:bottom w:val="nil"/>
              <w:right w:val="nil"/>
            </w:tcBorders>
          </w:tcPr>
          <w:p w14:paraId="6CD05135" w14:textId="77777777" w:rsidR="00846C1C" w:rsidRPr="007B1CF1" w:rsidRDefault="00846C1C" w:rsidP="00C10AD6">
            <w:pPr>
              <w:pStyle w:val="Normal6a"/>
            </w:pPr>
            <w:r w:rsidRPr="007B1CF1">
              <w:t>18.</w:t>
            </w:r>
            <w:r w:rsidRPr="007B1CF1">
              <w:tab/>
            </w:r>
            <w:r w:rsidRPr="007B1CF1">
              <w:rPr>
                <w:b/>
                <w:i/>
              </w:rPr>
              <w:t>betont, dass jeder</w:t>
            </w:r>
            <w:r w:rsidRPr="007B1CF1">
              <w:t xml:space="preserve"> Ausweisung geschützter Meeresgebiete</w:t>
            </w:r>
            <w:r w:rsidRPr="007B1CF1">
              <w:rPr>
                <w:b/>
                <w:i/>
              </w:rPr>
              <w:t xml:space="preserve"> – auch</w:t>
            </w:r>
            <w:r w:rsidRPr="007B1CF1">
              <w:t xml:space="preserve"> in der Antarktis </w:t>
            </w:r>
            <w:r w:rsidRPr="007B1CF1">
              <w:rPr>
                <w:b/>
                <w:i/>
              </w:rPr>
              <w:t>(</w:t>
            </w:r>
            <w:r w:rsidRPr="007B1CF1">
              <w:t xml:space="preserve">Weddellsee und </w:t>
            </w:r>
            <w:r w:rsidRPr="007B1CF1">
              <w:rPr>
                <w:b/>
                <w:i/>
              </w:rPr>
              <w:t>Antarktische</w:t>
            </w:r>
            <w:r w:rsidRPr="007B1CF1">
              <w:t xml:space="preserve"> Halbinsel</w:t>
            </w:r>
            <w:r w:rsidRPr="007B1CF1">
              <w:rPr>
                <w:b/>
                <w:i/>
              </w:rPr>
              <w:t>) – umfassende Folgenabschätzungen und eine wirksame Konsultation der betroffenen Interessenträger vorausgehen müssen und dass entsprechende Vorhaben klare Ziele sowie wirksame Maßnahmen zur Überwachung, Kontrolle und Aufsicht enthalten und auf den bestverfügbaren wissenschaftlichen Erkenntnissen beruhen und sozioökonomische Aspekte berücksichtigen müssen</w:t>
            </w:r>
            <w:r w:rsidRPr="007B1CF1">
              <w:t xml:space="preserve">; fordert die Kommission auf, sich </w:t>
            </w:r>
            <w:r w:rsidRPr="007B1CF1">
              <w:rPr>
                <w:b/>
                <w:i/>
              </w:rPr>
              <w:t>erforderlichenfalls nach Durchführung von Folgenabschätzungen aktiv für diese geschützten Meeresgebiete einzusetzen, da sie möglicherweise dazu beitragen können, den</w:t>
            </w:r>
            <w:r w:rsidRPr="007B1CF1">
              <w:t xml:space="preserve"> wachsenden Ambitionen anderer globaler Akteure in diesen Regionen </w:t>
            </w:r>
            <w:r w:rsidRPr="007B1CF1">
              <w:rPr>
                <w:b/>
                <w:i/>
              </w:rPr>
              <w:t>entgegenzuwirken</w:t>
            </w:r>
            <w:r w:rsidRPr="007B1CF1">
              <w:t>;</w:t>
            </w:r>
          </w:p>
        </w:tc>
      </w:tr>
    </w:tbl>
    <w:p w14:paraId="3752867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3FD1CDA" w14:textId="77777777" w:rsidR="00846C1C" w:rsidRPr="007B1CF1" w:rsidRDefault="00846C1C" w:rsidP="00846C1C">
      <w:r w:rsidRPr="007B1CF1">
        <w:rPr>
          <w:rStyle w:val="HideTWBExt"/>
        </w:rPr>
        <w:t>&lt;/Amend&gt;</w:t>
      </w:r>
    </w:p>
    <w:p w14:paraId="6F8923C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242</w:t>
      </w:r>
      <w:r w:rsidRPr="007B1CF1">
        <w:rPr>
          <w:rStyle w:val="HideTWBExt"/>
        </w:rPr>
        <w:t>&lt;/NumAm&gt;</w:t>
      </w:r>
    </w:p>
    <w:p w14:paraId="7B2D8DF5" w14:textId="77777777" w:rsidR="00846C1C" w:rsidRPr="007B1CF1" w:rsidRDefault="00846C1C" w:rsidP="00846C1C">
      <w:pPr>
        <w:pStyle w:val="NormalBold"/>
      </w:pPr>
      <w:r w:rsidRPr="007B1CF1">
        <w:rPr>
          <w:rStyle w:val="HideTWBExt"/>
          <w:b w:val="0"/>
        </w:rPr>
        <w:t>&lt;RepeatBlock-By&gt;&lt;Members&gt;</w:t>
      </w:r>
      <w:r w:rsidRPr="007B1CF1">
        <w:t>Karin Karlsbro</w:t>
      </w:r>
      <w:r w:rsidRPr="007B1CF1">
        <w:rPr>
          <w:rStyle w:val="HideTWBExt"/>
          <w:b w:val="0"/>
        </w:rPr>
        <w:t>&lt;/Members&gt;</w:t>
      </w:r>
    </w:p>
    <w:p w14:paraId="1DABF11C" w14:textId="77777777" w:rsidR="00846C1C" w:rsidRPr="007B1CF1" w:rsidRDefault="00846C1C" w:rsidP="00846C1C">
      <w:pPr>
        <w:pStyle w:val="NormalBold"/>
      </w:pPr>
      <w:r w:rsidRPr="007B1CF1">
        <w:rPr>
          <w:rStyle w:val="HideTWBExt"/>
          <w:b w:val="0"/>
        </w:rPr>
        <w:t>&lt;/RepeatBlock-By&gt;</w:t>
      </w:r>
    </w:p>
    <w:p w14:paraId="684D717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E061E0B"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34F25AC" w14:textId="77777777" w:rsidTr="00C10AD6">
        <w:trPr>
          <w:trHeight w:hRule="exact" w:val="240"/>
          <w:jc w:val="center"/>
        </w:trPr>
        <w:tc>
          <w:tcPr>
            <w:tcW w:w="9752" w:type="dxa"/>
            <w:gridSpan w:val="2"/>
            <w:tcBorders>
              <w:top w:val="nil"/>
              <w:left w:val="nil"/>
              <w:bottom w:val="nil"/>
              <w:right w:val="nil"/>
            </w:tcBorders>
          </w:tcPr>
          <w:p w14:paraId="4BBB80F5" w14:textId="77777777" w:rsidR="00846C1C" w:rsidRPr="007B1CF1" w:rsidRDefault="00846C1C" w:rsidP="00C10AD6"/>
        </w:tc>
      </w:tr>
      <w:tr w:rsidR="00846C1C" w:rsidRPr="007B1CF1" w14:paraId="72C8682F" w14:textId="77777777" w:rsidTr="00C10AD6">
        <w:trPr>
          <w:trHeight w:val="240"/>
          <w:jc w:val="center"/>
        </w:trPr>
        <w:tc>
          <w:tcPr>
            <w:tcW w:w="4876" w:type="dxa"/>
            <w:tcBorders>
              <w:top w:val="nil"/>
              <w:left w:val="nil"/>
              <w:bottom w:val="nil"/>
              <w:right w:val="nil"/>
            </w:tcBorders>
          </w:tcPr>
          <w:p w14:paraId="3E651C3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7F73C12" w14:textId="77777777" w:rsidR="00846C1C" w:rsidRPr="007B1CF1" w:rsidRDefault="00846C1C" w:rsidP="00C10AD6">
            <w:pPr>
              <w:pStyle w:val="AmColumnHeading"/>
            </w:pPr>
            <w:r w:rsidRPr="007B1CF1">
              <w:t>Geänderter Text</w:t>
            </w:r>
          </w:p>
        </w:tc>
      </w:tr>
      <w:tr w:rsidR="00846C1C" w:rsidRPr="007B1CF1" w14:paraId="34FEB826" w14:textId="77777777" w:rsidTr="00C10AD6">
        <w:trPr>
          <w:jc w:val="center"/>
        </w:trPr>
        <w:tc>
          <w:tcPr>
            <w:tcW w:w="4876" w:type="dxa"/>
            <w:tcBorders>
              <w:top w:val="nil"/>
              <w:left w:val="nil"/>
              <w:bottom w:val="nil"/>
              <w:right w:val="nil"/>
            </w:tcBorders>
          </w:tcPr>
          <w:p w14:paraId="0D51D7A0"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w:t>
            </w:r>
            <w:r w:rsidRPr="007B1CF1">
              <w:rPr>
                <w:b/>
                <w:i/>
              </w:rPr>
              <w:t>einschließlich</w:t>
            </w:r>
            <w:r w:rsidRPr="007B1CF1">
              <w:t xml:space="preserve"> der Weddellsee</w:t>
            </w:r>
            <w:r w:rsidRPr="007B1CF1">
              <w:rPr>
                <w:b/>
                <w:i/>
              </w:rPr>
              <w:t xml:space="preserve"> und der Antarktischen Halbinsel</w:t>
            </w:r>
            <w:r w:rsidRPr="007B1CF1">
              <w:t>; fordert die Kommission auf, sich im Rahmen einer ausgewogenen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17C9D50B"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w:t>
            </w:r>
            <w:r w:rsidRPr="007B1CF1">
              <w:rPr>
                <w:b/>
                <w:i/>
              </w:rPr>
              <w:t>und bringt seine uneingeschränkte Unterstützung insbesondere für die Bemühungen der Europäischen Union und ihrer Mitgliedstaaten zum Ausdruck, zwei neue Schutzgebiete im östlichen Teil der Antarktis und in</w:t>
            </w:r>
            <w:r w:rsidRPr="007B1CF1">
              <w:t xml:space="preserve"> der Weddellsee </w:t>
            </w:r>
            <w:r w:rsidRPr="007B1CF1">
              <w:rPr>
                <w:b/>
                <w:i/>
              </w:rPr>
              <w:t>im Südlichen Ozean einzurichten</w:t>
            </w:r>
            <w:r w:rsidRPr="007B1CF1">
              <w:t xml:space="preserve">; fordert die Kommission </w:t>
            </w:r>
            <w:r w:rsidRPr="007B1CF1">
              <w:rPr>
                <w:b/>
                <w:i/>
              </w:rPr>
              <w:t>und die Mitgliedstaaten</w:t>
            </w:r>
            <w:r w:rsidRPr="007B1CF1">
              <w:t xml:space="preserve"> auf, sich im Rahmen einer ausgewogenen Reaktion auf die wachsenden Ambitionen anderer globaler Akteure in diesen Regionen aktiv für diese geschützten Meeresgebiete einzusetzen </w:t>
            </w:r>
            <w:r w:rsidRPr="007B1CF1">
              <w:rPr>
                <w:b/>
                <w:i/>
              </w:rPr>
              <w:t>und ihre bilateralen und multilateralen Bemühungen zu verstärken, um Unterstützung für die Einrichtung neuer Schutzgebiete zu gewinnen</w:t>
            </w:r>
            <w:r w:rsidRPr="007B1CF1">
              <w:t>;</w:t>
            </w:r>
          </w:p>
        </w:tc>
      </w:tr>
    </w:tbl>
    <w:p w14:paraId="2AEB69A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4407845" w14:textId="77777777" w:rsidR="00846C1C" w:rsidRPr="007B1CF1" w:rsidRDefault="00846C1C" w:rsidP="00846C1C">
      <w:r w:rsidRPr="007B1CF1">
        <w:rPr>
          <w:rStyle w:val="HideTWBExt"/>
        </w:rPr>
        <w:t>&lt;/Amend&gt;</w:t>
      </w:r>
    </w:p>
    <w:p w14:paraId="5AEAA65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243</w:t>
      </w:r>
      <w:r w:rsidRPr="007B1CF1">
        <w:rPr>
          <w:rStyle w:val="HideTWBExt"/>
        </w:rPr>
        <w:t>&lt;/NumAm&gt;</w:t>
      </w:r>
    </w:p>
    <w:p w14:paraId="76FBDD99"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377124CD" w14:textId="77777777" w:rsidR="00846C1C" w:rsidRPr="007B1CF1" w:rsidRDefault="00846C1C" w:rsidP="00846C1C">
      <w:pPr>
        <w:pStyle w:val="NormalBold"/>
      </w:pPr>
      <w:r w:rsidRPr="007B1CF1">
        <w:rPr>
          <w:rStyle w:val="HideTWBExt"/>
          <w:b w:val="0"/>
        </w:rPr>
        <w:t>&lt;/RepeatBlock-By&gt;</w:t>
      </w:r>
    </w:p>
    <w:p w14:paraId="0A9DADC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E218FCD"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2EF4F70" w14:textId="77777777" w:rsidTr="00C10AD6">
        <w:trPr>
          <w:trHeight w:hRule="exact" w:val="240"/>
          <w:jc w:val="center"/>
        </w:trPr>
        <w:tc>
          <w:tcPr>
            <w:tcW w:w="9752" w:type="dxa"/>
            <w:gridSpan w:val="2"/>
            <w:tcBorders>
              <w:top w:val="nil"/>
              <w:left w:val="nil"/>
              <w:bottom w:val="nil"/>
              <w:right w:val="nil"/>
            </w:tcBorders>
          </w:tcPr>
          <w:p w14:paraId="48968EC1" w14:textId="77777777" w:rsidR="00846C1C" w:rsidRPr="007B1CF1" w:rsidRDefault="00846C1C" w:rsidP="00C10AD6"/>
        </w:tc>
      </w:tr>
      <w:tr w:rsidR="00846C1C" w:rsidRPr="007B1CF1" w14:paraId="08045582" w14:textId="77777777" w:rsidTr="00C10AD6">
        <w:trPr>
          <w:trHeight w:val="240"/>
          <w:jc w:val="center"/>
        </w:trPr>
        <w:tc>
          <w:tcPr>
            <w:tcW w:w="4876" w:type="dxa"/>
            <w:tcBorders>
              <w:top w:val="nil"/>
              <w:left w:val="nil"/>
              <w:bottom w:val="nil"/>
              <w:right w:val="nil"/>
            </w:tcBorders>
          </w:tcPr>
          <w:p w14:paraId="41C766E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9C3CFB7" w14:textId="77777777" w:rsidR="00846C1C" w:rsidRPr="007B1CF1" w:rsidRDefault="00846C1C" w:rsidP="00C10AD6">
            <w:pPr>
              <w:pStyle w:val="AmColumnHeading"/>
            </w:pPr>
            <w:r w:rsidRPr="007B1CF1">
              <w:t>Geänderter Text</w:t>
            </w:r>
          </w:p>
        </w:tc>
      </w:tr>
      <w:tr w:rsidR="00846C1C" w:rsidRPr="007B1CF1" w14:paraId="2B23E948" w14:textId="77777777" w:rsidTr="00C10AD6">
        <w:trPr>
          <w:jc w:val="center"/>
        </w:trPr>
        <w:tc>
          <w:tcPr>
            <w:tcW w:w="4876" w:type="dxa"/>
            <w:tcBorders>
              <w:top w:val="nil"/>
              <w:left w:val="nil"/>
              <w:bottom w:val="nil"/>
              <w:right w:val="nil"/>
            </w:tcBorders>
          </w:tcPr>
          <w:p w14:paraId="29510E48" w14:textId="77777777" w:rsidR="00846C1C" w:rsidRPr="007B1CF1" w:rsidRDefault="00846C1C" w:rsidP="00C10AD6">
            <w:pPr>
              <w:pStyle w:val="Normal6a"/>
            </w:pPr>
            <w:r w:rsidRPr="007B1CF1">
              <w:t>18.</w:t>
            </w:r>
            <w:r w:rsidRPr="007B1CF1">
              <w:tab/>
              <w:t>fordert nachdrücklich die rasche Ausweisung geschützter Meeresgebiete in der Antarktis, einschließlich der Weddellsee und der Antarktischen Halbinsel; fordert die Kommission auf, sich im Rahmen einer ausgewogenen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259DA086"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ausgewogenen Reaktion auf die wachsenden </w:t>
            </w:r>
            <w:r w:rsidRPr="007B1CF1">
              <w:rPr>
                <w:b/>
                <w:i/>
              </w:rPr>
              <w:t>und potenziell nicht nachhaltigen</w:t>
            </w:r>
            <w:r w:rsidRPr="007B1CF1">
              <w:t xml:space="preserve"> Ambitionen anderer globaler Akteure in diesen Regionen aktiv für diese geschützten Meeresgebiete einzusetzen; </w:t>
            </w:r>
            <w:r w:rsidRPr="007B1CF1">
              <w:rPr>
                <w:b/>
                <w:i/>
              </w:rPr>
              <w:t>fordert die Kommission und die Mitgliedstaaten auf, die wissenschaftliche Neutralität der empfindlichen Gebiete in der Arktis und der Antarktis zu unterstützen;</w:t>
            </w:r>
          </w:p>
        </w:tc>
      </w:tr>
    </w:tbl>
    <w:p w14:paraId="1BB9364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2B6390A4" w14:textId="77777777" w:rsidR="00846C1C" w:rsidRPr="007B1CF1" w:rsidRDefault="00846C1C" w:rsidP="00846C1C">
      <w:r w:rsidRPr="007B1CF1">
        <w:rPr>
          <w:rStyle w:val="HideTWBExt"/>
        </w:rPr>
        <w:t>&lt;/Amend&gt;</w:t>
      </w:r>
    </w:p>
    <w:p w14:paraId="595421A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244</w:t>
      </w:r>
      <w:r w:rsidRPr="007B1CF1">
        <w:rPr>
          <w:rStyle w:val="HideTWBExt"/>
        </w:rPr>
        <w:t>&lt;/NumAm&gt;</w:t>
      </w:r>
    </w:p>
    <w:p w14:paraId="0B9C4523"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0515030B"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22280BC" w14:textId="77777777" w:rsidR="00846C1C" w:rsidRPr="007B1CF1" w:rsidRDefault="00846C1C" w:rsidP="00846C1C">
      <w:pPr>
        <w:pStyle w:val="NormalBold"/>
      </w:pPr>
      <w:r w:rsidRPr="007B1CF1">
        <w:rPr>
          <w:rStyle w:val="HideTWBExt"/>
          <w:b w:val="0"/>
        </w:rPr>
        <w:t>&lt;/RepeatBlock-By&gt;</w:t>
      </w:r>
    </w:p>
    <w:p w14:paraId="50B1679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0DEF327"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BA95F8F" w14:textId="77777777" w:rsidTr="00C10AD6">
        <w:trPr>
          <w:trHeight w:hRule="exact" w:val="240"/>
          <w:jc w:val="center"/>
        </w:trPr>
        <w:tc>
          <w:tcPr>
            <w:tcW w:w="9752" w:type="dxa"/>
            <w:gridSpan w:val="2"/>
            <w:tcBorders>
              <w:top w:val="nil"/>
              <w:left w:val="nil"/>
              <w:bottom w:val="nil"/>
              <w:right w:val="nil"/>
            </w:tcBorders>
          </w:tcPr>
          <w:p w14:paraId="4422F1F7" w14:textId="77777777" w:rsidR="00846C1C" w:rsidRPr="007B1CF1" w:rsidRDefault="00846C1C" w:rsidP="00C10AD6"/>
        </w:tc>
      </w:tr>
      <w:tr w:rsidR="00846C1C" w:rsidRPr="007B1CF1" w14:paraId="354252CC" w14:textId="77777777" w:rsidTr="00C10AD6">
        <w:trPr>
          <w:trHeight w:val="240"/>
          <w:jc w:val="center"/>
        </w:trPr>
        <w:tc>
          <w:tcPr>
            <w:tcW w:w="4876" w:type="dxa"/>
            <w:tcBorders>
              <w:top w:val="nil"/>
              <w:left w:val="nil"/>
              <w:bottom w:val="nil"/>
              <w:right w:val="nil"/>
            </w:tcBorders>
          </w:tcPr>
          <w:p w14:paraId="7BC3A7B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C063595" w14:textId="77777777" w:rsidR="00846C1C" w:rsidRPr="007B1CF1" w:rsidRDefault="00846C1C" w:rsidP="00C10AD6">
            <w:pPr>
              <w:pStyle w:val="AmColumnHeading"/>
            </w:pPr>
            <w:r w:rsidRPr="007B1CF1">
              <w:t>Geänderter Text</w:t>
            </w:r>
          </w:p>
        </w:tc>
      </w:tr>
      <w:tr w:rsidR="00846C1C" w:rsidRPr="007B1CF1" w14:paraId="057D5A35" w14:textId="77777777" w:rsidTr="00C10AD6">
        <w:trPr>
          <w:jc w:val="center"/>
        </w:trPr>
        <w:tc>
          <w:tcPr>
            <w:tcW w:w="4876" w:type="dxa"/>
            <w:tcBorders>
              <w:top w:val="nil"/>
              <w:left w:val="nil"/>
              <w:bottom w:val="nil"/>
              <w:right w:val="nil"/>
            </w:tcBorders>
          </w:tcPr>
          <w:p w14:paraId="4C6F2264" w14:textId="77777777" w:rsidR="00846C1C" w:rsidRPr="007B1CF1" w:rsidRDefault="00846C1C" w:rsidP="00C10AD6">
            <w:pPr>
              <w:pStyle w:val="Normal6a"/>
            </w:pPr>
            <w:r w:rsidRPr="007B1CF1">
              <w:t>18.</w:t>
            </w:r>
            <w:r w:rsidRPr="007B1CF1">
              <w:tab/>
              <w:t>fordert nachdrücklich die rasche Ausweisung geschützter Meeresgebiete in der Antarktis, einschließlich der Weddellsee und der Antarktischen Halbinsel; fordert die Kommission auf, sich im Rahmen einer ausgewogenen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5E873EB4"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w:t>
            </w:r>
            <w:r w:rsidRPr="007B1CF1">
              <w:rPr>
                <w:b/>
                <w:i/>
              </w:rPr>
              <w:t>und die Mitgliedstaaten</w:t>
            </w:r>
            <w:r w:rsidRPr="007B1CF1">
              <w:t xml:space="preserve"> auf, sich im Rahmen einer ausgewogenen Reaktion auf die wachsenden Ambitionen anderer globaler Akteure in diesen Regionen aktiv für diese geschützten Meeresgebiete einzusetzen </w:t>
            </w:r>
            <w:r w:rsidRPr="007B1CF1">
              <w:rPr>
                <w:b/>
                <w:i/>
              </w:rPr>
              <w:t>und dabei insbesondere gegenüber jenen Mitgliedern der CCAMLR zu vermitteln, die sich bislang gegen entsprechende Vorschläge ausgesprochen haben</w:t>
            </w:r>
            <w:r w:rsidRPr="007B1CF1">
              <w:t>;</w:t>
            </w:r>
          </w:p>
        </w:tc>
      </w:tr>
    </w:tbl>
    <w:p w14:paraId="34FA5C6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3B88BC8" w14:textId="77777777" w:rsidR="00846C1C" w:rsidRPr="007B1CF1" w:rsidRDefault="00846C1C" w:rsidP="00846C1C">
      <w:r w:rsidRPr="007B1CF1">
        <w:rPr>
          <w:rStyle w:val="HideTWBExt"/>
        </w:rPr>
        <w:t>&lt;/Amend&gt;</w:t>
      </w:r>
    </w:p>
    <w:p w14:paraId="5FFDB87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245</w:t>
      </w:r>
      <w:r w:rsidRPr="007B1CF1">
        <w:rPr>
          <w:rStyle w:val="HideTWBExt"/>
        </w:rPr>
        <w:t>&lt;/NumAm&gt;</w:t>
      </w:r>
    </w:p>
    <w:p w14:paraId="239A6E58"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7687F9E3" w14:textId="77777777" w:rsidR="00846C1C" w:rsidRPr="007B1CF1" w:rsidRDefault="00846C1C" w:rsidP="00846C1C">
      <w:pPr>
        <w:pStyle w:val="NormalBold"/>
      </w:pPr>
      <w:r w:rsidRPr="007B1CF1">
        <w:rPr>
          <w:rStyle w:val="HideTWBExt"/>
          <w:b w:val="0"/>
        </w:rPr>
        <w:t>&lt;/RepeatBlock-By&gt;</w:t>
      </w:r>
    </w:p>
    <w:p w14:paraId="598A641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D2E8C1D"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4C636F" w14:textId="77777777" w:rsidTr="00C10AD6">
        <w:trPr>
          <w:trHeight w:hRule="exact" w:val="240"/>
          <w:jc w:val="center"/>
        </w:trPr>
        <w:tc>
          <w:tcPr>
            <w:tcW w:w="9752" w:type="dxa"/>
            <w:gridSpan w:val="2"/>
            <w:tcBorders>
              <w:top w:val="nil"/>
              <w:left w:val="nil"/>
              <w:bottom w:val="nil"/>
              <w:right w:val="nil"/>
            </w:tcBorders>
          </w:tcPr>
          <w:p w14:paraId="6DC2127E" w14:textId="77777777" w:rsidR="00846C1C" w:rsidRPr="007B1CF1" w:rsidRDefault="00846C1C" w:rsidP="00C10AD6"/>
        </w:tc>
      </w:tr>
      <w:tr w:rsidR="00846C1C" w:rsidRPr="007B1CF1" w14:paraId="265F5A43" w14:textId="77777777" w:rsidTr="00C10AD6">
        <w:trPr>
          <w:trHeight w:val="240"/>
          <w:jc w:val="center"/>
        </w:trPr>
        <w:tc>
          <w:tcPr>
            <w:tcW w:w="4876" w:type="dxa"/>
            <w:tcBorders>
              <w:top w:val="nil"/>
              <w:left w:val="nil"/>
              <w:bottom w:val="nil"/>
              <w:right w:val="nil"/>
            </w:tcBorders>
          </w:tcPr>
          <w:p w14:paraId="128F765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4BA9E80" w14:textId="77777777" w:rsidR="00846C1C" w:rsidRPr="007B1CF1" w:rsidRDefault="00846C1C" w:rsidP="00C10AD6">
            <w:pPr>
              <w:pStyle w:val="AmColumnHeading"/>
            </w:pPr>
            <w:r w:rsidRPr="007B1CF1">
              <w:t>Geänderter Text</w:t>
            </w:r>
          </w:p>
        </w:tc>
      </w:tr>
      <w:tr w:rsidR="00846C1C" w:rsidRPr="007B1CF1" w14:paraId="360F64F5" w14:textId="77777777" w:rsidTr="00C10AD6">
        <w:trPr>
          <w:jc w:val="center"/>
        </w:trPr>
        <w:tc>
          <w:tcPr>
            <w:tcW w:w="4876" w:type="dxa"/>
            <w:tcBorders>
              <w:top w:val="nil"/>
              <w:left w:val="nil"/>
              <w:bottom w:val="nil"/>
              <w:right w:val="nil"/>
            </w:tcBorders>
          </w:tcPr>
          <w:p w14:paraId="331673F0" w14:textId="77777777" w:rsidR="00846C1C" w:rsidRPr="007B1CF1" w:rsidRDefault="00846C1C" w:rsidP="00C10AD6">
            <w:pPr>
              <w:pStyle w:val="Normal6a"/>
            </w:pPr>
            <w:r w:rsidRPr="007B1CF1">
              <w:t>18.</w:t>
            </w:r>
            <w:r w:rsidRPr="007B1CF1">
              <w:tab/>
              <w:t>fordert nachdrücklich die rasche Ausweisung geschützter Meeresgebiete in der Antarktis, einschließlich der Weddellsee und der Antarktischen Halbinsel; fordert die Kommission auf, sich im Rahmen einer ausgewogenen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7F6A8F7B"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ausgewogenen Reaktion auf die wachsenden Ambitionen anderer globaler Akteure in diesen Regionen aktiv für diese geschützten Meeresgebiete einzusetzen; </w:t>
            </w:r>
            <w:r w:rsidRPr="007B1CF1">
              <w:rPr>
                <w:b/>
                <w:i/>
              </w:rPr>
              <w:t>hebt das positive Beispiel der Azoren hervor, die mit der Ausweisung des größten europäischen Schutzgebiets im Atlantik mit einer Fläche von 287 000 km</w:t>
            </w:r>
            <w:r w:rsidRPr="007B1CF1">
              <w:rPr>
                <w:b/>
                <w:i/>
                <w:vertAlign w:val="superscript"/>
              </w:rPr>
              <w:t>2</w:t>
            </w:r>
            <w:r w:rsidRPr="007B1CF1">
              <w:rPr>
                <w:b/>
                <w:i/>
              </w:rPr>
              <w:t xml:space="preserve"> Maßstäbe gesetzt haben;</w:t>
            </w:r>
          </w:p>
        </w:tc>
      </w:tr>
    </w:tbl>
    <w:p w14:paraId="07A0EDD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3D0F49F" w14:textId="77777777" w:rsidR="00846C1C" w:rsidRPr="007B1CF1" w:rsidRDefault="00846C1C" w:rsidP="00846C1C">
      <w:r w:rsidRPr="007B1CF1">
        <w:rPr>
          <w:rStyle w:val="HideTWBExt"/>
        </w:rPr>
        <w:t>&lt;/Amend&gt;</w:t>
      </w:r>
    </w:p>
    <w:p w14:paraId="3448E3A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246</w:t>
      </w:r>
      <w:r w:rsidRPr="007B1CF1">
        <w:rPr>
          <w:rStyle w:val="HideTWBExt"/>
        </w:rPr>
        <w:t>&lt;/NumAm&gt;</w:t>
      </w:r>
    </w:p>
    <w:p w14:paraId="6B522680"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499BFC7A" w14:textId="77777777" w:rsidR="00846C1C" w:rsidRPr="007B1CF1" w:rsidRDefault="00846C1C" w:rsidP="00846C1C">
      <w:pPr>
        <w:pStyle w:val="NormalBold"/>
      </w:pPr>
      <w:r w:rsidRPr="007B1CF1">
        <w:rPr>
          <w:rStyle w:val="HideTWBExt"/>
          <w:b w:val="0"/>
        </w:rPr>
        <w:t>&lt;/RepeatBlock-By&gt;</w:t>
      </w:r>
    </w:p>
    <w:p w14:paraId="0031B77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E579C89"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F791EA" w14:textId="77777777" w:rsidTr="00C10AD6">
        <w:trPr>
          <w:trHeight w:hRule="exact" w:val="240"/>
          <w:jc w:val="center"/>
        </w:trPr>
        <w:tc>
          <w:tcPr>
            <w:tcW w:w="9752" w:type="dxa"/>
            <w:gridSpan w:val="2"/>
            <w:tcBorders>
              <w:top w:val="nil"/>
              <w:left w:val="nil"/>
              <w:bottom w:val="nil"/>
              <w:right w:val="nil"/>
            </w:tcBorders>
          </w:tcPr>
          <w:p w14:paraId="521CDA82" w14:textId="77777777" w:rsidR="00846C1C" w:rsidRPr="007B1CF1" w:rsidRDefault="00846C1C" w:rsidP="00C10AD6"/>
        </w:tc>
      </w:tr>
      <w:tr w:rsidR="00846C1C" w:rsidRPr="007B1CF1" w14:paraId="47831AC1" w14:textId="77777777" w:rsidTr="00C10AD6">
        <w:trPr>
          <w:trHeight w:val="240"/>
          <w:jc w:val="center"/>
        </w:trPr>
        <w:tc>
          <w:tcPr>
            <w:tcW w:w="4876" w:type="dxa"/>
            <w:tcBorders>
              <w:top w:val="nil"/>
              <w:left w:val="nil"/>
              <w:bottom w:val="nil"/>
              <w:right w:val="nil"/>
            </w:tcBorders>
          </w:tcPr>
          <w:p w14:paraId="2FA57E2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AE53DDC" w14:textId="77777777" w:rsidR="00846C1C" w:rsidRPr="007B1CF1" w:rsidRDefault="00846C1C" w:rsidP="00C10AD6">
            <w:pPr>
              <w:pStyle w:val="AmColumnHeading"/>
            </w:pPr>
            <w:r w:rsidRPr="007B1CF1">
              <w:t>Geänderter Text</w:t>
            </w:r>
          </w:p>
        </w:tc>
      </w:tr>
      <w:tr w:rsidR="00846C1C" w:rsidRPr="007B1CF1" w14:paraId="3F3413C6" w14:textId="77777777" w:rsidTr="00C10AD6">
        <w:trPr>
          <w:jc w:val="center"/>
        </w:trPr>
        <w:tc>
          <w:tcPr>
            <w:tcW w:w="4876" w:type="dxa"/>
            <w:tcBorders>
              <w:top w:val="nil"/>
              <w:left w:val="nil"/>
              <w:bottom w:val="nil"/>
              <w:right w:val="nil"/>
            </w:tcBorders>
          </w:tcPr>
          <w:p w14:paraId="0BA64571" w14:textId="77777777" w:rsidR="00846C1C" w:rsidRPr="007B1CF1" w:rsidRDefault="00846C1C" w:rsidP="00C10AD6">
            <w:pPr>
              <w:pStyle w:val="Normal6a"/>
            </w:pPr>
            <w:r w:rsidRPr="007B1CF1">
              <w:t>18.</w:t>
            </w:r>
            <w:r w:rsidRPr="007B1CF1">
              <w:tab/>
              <w:t xml:space="preserve">fordert nachdrücklich die </w:t>
            </w:r>
            <w:r w:rsidRPr="007B1CF1">
              <w:rPr>
                <w:b/>
                <w:i/>
              </w:rPr>
              <w:t>rasche</w:t>
            </w:r>
            <w:r w:rsidRPr="007B1CF1">
              <w:t xml:space="preserve"> Ausweisung geschützter Meeresgebiete in der Antarktis, einschließlich der Weddellsee und der Antarktischen Halbinsel; </w:t>
            </w:r>
            <w:r w:rsidRPr="007B1CF1">
              <w:rPr>
                <w:b/>
                <w:i/>
              </w:rPr>
              <w:t>fordert die Kommission auf, sich im Rahmen einer ausgewogenen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04C2C60A" w14:textId="77777777" w:rsidR="00846C1C" w:rsidRPr="007B1CF1" w:rsidRDefault="00846C1C" w:rsidP="00C10AD6">
            <w:pPr>
              <w:pStyle w:val="Normal6a"/>
            </w:pPr>
            <w:r w:rsidRPr="007B1CF1">
              <w:t>18.</w:t>
            </w:r>
            <w:r w:rsidRPr="007B1CF1">
              <w:tab/>
              <w:t>fordert nachdrücklich die Ausweisung geschützter Meeresgebiete in der Antarktis, einschließlich der Weddellsee und der Antarktischen Halbinsel</w:t>
            </w:r>
            <w:r w:rsidRPr="007B1CF1">
              <w:rPr>
                <w:b/>
                <w:i/>
              </w:rPr>
              <w:t>, sofern dies im Einzelfall wissenschaftlich gerechtfertigt ist</w:t>
            </w:r>
            <w:r w:rsidRPr="007B1CF1">
              <w:t>;</w:t>
            </w:r>
          </w:p>
        </w:tc>
      </w:tr>
    </w:tbl>
    <w:p w14:paraId="4BE757D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5229753" w14:textId="77777777" w:rsidR="00846C1C" w:rsidRPr="007B1CF1" w:rsidRDefault="00846C1C" w:rsidP="00846C1C">
      <w:r w:rsidRPr="007B1CF1">
        <w:rPr>
          <w:rStyle w:val="HideTWBExt"/>
        </w:rPr>
        <w:t>&lt;/Amend&gt;</w:t>
      </w:r>
    </w:p>
    <w:p w14:paraId="713CD6C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247</w:t>
      </w:r>
      <w:r w:rsidRPr="007B1CF1">
        <w:rPr>
          <w:rStyle w:val="HideTWBExt"/>
        </w:rPr>
        <w:t>&lt;/NumAm&gt;</w:t>
      </w:r>
    </w:p>
    <w:p w14:paraId="4608EB88"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5F40ACD3" w14:textId="77777777" w:rsidR="00846C1C" w:rsidRPr="007B1CF1" w:rsidRDefault="00846C1C" w:rsidP="00846C1C">
      <w:pPr>
        <w:pStyle w:val="NormalBold"/>
      </w:pPr>
      <w:r w:rsidRPr="007B1CF1">
        <w:rPr>
          <w:rStyle w:val="HideTWBExt"/>
          <w:b w:val="0"/>
        </w:rPr>
        <w:t>&lt;/RepeatBlock-By&gt;</w:t>
      </w:r>
    </w:p>
    <w:p w14:paraId="4F33147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5A5C038" w14:textId="77777777" w:rsidR="00846C1C" w:rsidRPr="007B1CF1" w:rsidRDefault="00846C1C" w:rsidP="00846C1C">
      <w:pPr>
        <w:pStyle w:val="NormalBold"/>
      </w:pPr>
      <w:r w:rsidRPr="007B1CF1">
        <w:rPr>
          <w:rStyle w:val="HideTWBExt"/>
        </w:rPr>
        <w:t>&lt;Article&gt;</w:t>
      </w:r>
      <w:r w:rsidRPr="007B1CF1">
        <w:t>Ziffer 18</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D5238A5" w14:textId="77777777" w:rsidTr="00C10AD6">
        <w:trPr>
          <w:trHeight w:hRule="exact" w:val="240"/>
          <w:jc w:val="center"/>
        </w:trPr>
        <w:tc>
          <w:tcPr>
            <w:tcW w:w="9752" w:type="dxa"/>
            <w:gridSpan w:val="2"/>
            <w:tcBorders>
              <w:top w:val="nil"/>
              <w:left w:val="nil"/>
              <w:bottom w:val="nil"/>
              <w:right w:val="nil"/>
            </w:tcBorders>
          </w:tcPr>
          <w:p w14:paraId="72CC291D" w14:textId="77777777" w:rsidR="00846C1C" w:rsidRPr="007B1CF1" w:rsidRDefault="00846C1C" w:rsidP="00C10AD6"/>
        </w:tc>
      </w:tr>
      <w:tr w:rsidR="00846C1C" w:rsidRPr="007B1CF1" w14:paraId="75CC348A" w14:textId="77777777" w:rsidTr="00C10AD6">
        <w:trPr>
          <w:trHeight w:val="240"/>
          <w:jc w:val="center"/>
        </w:trPr>
        <w:tc>
          <w:tcPr>
            <w:tcW w:w="4876" w:type="dxa"/>
            <w:tcBorders>
              <w:top w:val="nil"/>
              <w:left w:val="nil"/>
              <w:bottom w:val="nil"/>
              <w:right w:val="nil"/>
            </w:tcBorders>
          </w:tcPr>
          <w:p w14:paraId="7653D63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94D4E94" w14:textId="77777777" w:rsidR="00846C1C" w:rsidRPr="007B1CF1" w:rsidRDefault="00846C1C" w:rsidP="00C10AD6">
            <w:pPr>
              <w:pStyle w:val="AmColumnHeading"/>
            </w:pPr>
            <w:r w:rsidRPr="007B1CF1">
              <w:t>Geänderter Text</w:t>
            </w:r>
          </w:p>
        </w:tc>
      </w:tr>
      <w:tr w:rsidR="00846C1C" w:rsidRPr="007B1CF1" w14:paraId="27B73841" w14:textId="77777777" w:rsidTr="00C10AD6">
        <w:trPr>
          <w:jc w:val="center"/>
        </w:trPr>
        <w:tc>
          <w:tcPr>
            <w:tcW w:w="4876" w:type="dxa"/>
            <w:tcBorders>
              <w:top w:val="nil"/>
              <w:left w:val="nil"/>
              <w:bottom w:val="nil"/>
              <w:right w:val="nil"/>
            </w:tcBorders>
          </w:tcPr>
          <w:p w14:paraId="36089BDA"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w:t>
            </w:r>
            <w:r w:rsidRPr="007B1CF1">
              <w:rPr>
                <w:b/>
                <w:i/>
              </w:rPr>
              <w:t>ausgewogenen</w:t>
            </w:r>
            <w:r w:rsidRPr="007B1CF1">
              <w:t xml:space="preserve"> Reaktion auf die wachsenden Ambitionen anderer globaler Akteure in diesen Regionen aktiv für diese geschützten Meeresgebiete einzusetzen;</w:t>
            </w:r>
          </w:p>
        </w:tc>
        <w:tc>
          <w:tcPr>
            <w:tcW w:w="4876" w:type="dxa"/>
            <w:tcBorders>
              <w:top w:val="nil"/>
              <w:left w:val="nil"/>
              <w:bottom w:val="nil"/>
              <w:right w:val="nil"/>
            </w:tcBorders>
          </w:tcPr>
          <w:p w14:paraId="034FCEA5" w14:textId="77777777" w:rsidR="00846C1C" w:rsidRPr="007B1CF1" w:rsidRDefault="00846C1C" w:rsidP="00C10AD6">
            <w:pPr>
              <w:pStyle w:val="Normal6a"/>
            </w:pPr>
            <w:r w:rsidRPr="007B1CF1">
              <w:t>18.</w:t>
            </w:r>
            <w:r w:rsidRPr="007B1CF1">
              <w:tab/>
              <w:t xml:space="preserve">fordert nachdrücklich die rasche Ausweisung geschützter Meeresgebiete in der Antarktis, einschließlich der Weddellsee und der Antarktischen Halbinsel; fordert die Kommission auf, sich im Rahmen einer </w:t>
            </w:r>
            <w:r w:rsidRPr="007B1CF1">
              <w:rPr>
                <w:b/>
                <w:i/>
              </w:rPr>
              <w:t>notwendigen</w:t>
            </w:r>
            <w:r w:rsidRPr="007B1CF1">
              <w:t xml:space="preserve"> Reaktion auf die wachsenden Ambitionen anderer globaler Akteure in diesen Regionen aktiv für diese geschützten Meeresgebiete einzusetzen;</w:t>
            </w:r>
          </w:p>
        </w:tc>
      </w:tr>
    </w:tbl>
    <w:p w14:paraId="3AF5E4D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657F02F" w14:textId="77777777" w:rsidR="00846C1C" w:rsidRPr="007B1CF1" w:rsidRDefault="00846C1C" w:rsidP="00846C1C">
      <w:r w:rsidRPr="007B1CF1">
        <w:rPr>
          <w:rStyle w:val="HideTWBExt"/>
        </w:rPr>
        <w:t>&lt;/Amend&gt;</w:t>
      </w:r>
    </w:p>
    <w:p w14:paraId="20E4473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248</w:t>
      </w:r>
      <w:r w:rsidRPr="007B1CF1">
        <w:rPr>
          <w:rStyle w:val="HideTWBExt"/>
        </w:rPr>
        <w:t>&lt;/NumAm&gt;</w:t>
      </w:r>
    </w:p>
    <w:p w14:paraId="708CFDCB"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6BF13567" w14:textId="77777777" w:rsidR="00846C1C" w:rsidRPr="007B1CF1" w:rsidRDefault="00846C1C" w:rsidP="00846C1C">
      <w:pPr>
        <w:pStyle w:val="NormalBold"/>
      </w:pPr>
      <w:r w:rsidRPr="007B1CF1">
        <w:rPr>
          <w:rStyle w:val="HideTWBExt"/>
          <w:b w:val="0"/>
        </w:rPr>
        <w:t>&lt;/RepeatBlock-By&gt;</w:t>
      </w:r>
    </w:p>
    <w:p w14:paraId="1F9A968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88E4285" w14:textId="77777777" w:rsidR="00846C1C" w:rsidRPr="007B1CF1" w:rsidRDefault="00846C1C" w:rsidP="00846C1C">
      <w:pPr>
        <w:pStyle w:val="NormalBold"/>
      </w:pPr>
      <w:r w:rsidRPr="007B1CF1">
        <w:rPr>
          <w:rStyle w:val="HideTWBExt"/>
        </w:rPr>
        <w:t>&lt;Article&gt;</w:t>
      </w:r>
      <w:r w:rsidRPr="007B1CF1">
        <w:t>Ziffer 18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7C54A09" w14:textId="77777777" w:rsidTr="00C10AD6">
        <w:trPr>
          <w:trHeight w:hRule="exact" w:val="240"/>
          <w:jc w:val="center"/>
        </w:trPr>
        <w:tc>
          <w:tcPr>
            <w:tcW w:w="9752" w:type="dxa"/>
            <w:gridSpan w:val="2"/>
            <w:tcBorders>
              <w:top w:val="nil"/>
              <w:left w:val="nil"/>
              <w:bottom w:val="nil"/>
              <w:right w:val="nil"/>
            </w:tcBorders>
          </w:tcPr>
          <w:p w14:paraId="549A8AA2" w14:textId="77777777" w:rsidR="00846C1C" w:rsidRPr="007B1CF1" w:rsidRDefault="00846C1C" w:rsidP="00C10AD6"/>
        </w:tc>
      </w:tr>
      <w:tr w:rsidR="00846C1C" w:rsidRPr="007B1CF1" w14:paraId="603B8500" w14:textId="77777777" w:rsidTr="00C10AD6">
        <w:trPr>
          <w:trHeight w:val="240"/>
          <w:jc w:val="center"/>
        </w:trPr>
        <w:tc>
          <w:tcPr>
            <w:tcW w:w="4876" w:type="dxa"/>
            <w:tcBorders>
              <w:top w:val="nil"/>
              <w:left w:val="nil"/>
              <w:bottom w:val="nil"/>
              <w:right w:val="nil"/>
            </w:tcBorders>
          </w:tcPr>
          <w:p w14:paraId="76B6054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F62022" w14:textId="77777777" w:rsidR="00846C1C" w:rsidRPr="007B1CF1" w:rsidRDefault="00846C1C" w:rsidP="00C10AD6">
            <w:pPr>
              <w:pStyle w:val="AmColumnHeading"/>
            </w:pPr>
            <w:r w:rsidRPr="007B1CF1">
              <w:t>Geänderter Text</w:t>
            </w:r>
          </w:p>
        </w:tc>
      </w:tr>
      <w:tr w:rsidR="00846C1C" w:rsidRPr="007B1CF1" w14:paraId="47793ADF" w14:textId="77777777" w:rsidTr="00C10AD6">
        <w:trPr>
          <w:jc w:val="center"/>
        </w:trPr>
        <w:tc>
          <w:tcPr>
            <w:tcW w:w="4876" w:type="dxa"/>
            <w:tcBorders>
              <w:top w:val="nil"/>
              <w:left w:val="nil"/>
              <w:bottom w:val="nil"/>
              <w:right w:val="nil"/>
            </w:tcBorders>
          </w:tcPr>
          <w:p w14:paraId="666A4A3B" w14:textId="77777777" w:rsidR="00846C1C" w:rsidRPr="007B1CF1" w:rsidRDefault="00846C1C" w:rsidP="00C10AD6">
            <w:pPr>
              <w:pStyle w:val="Normal6a"/>
            </w:pPr>
          </w:p>
        </w:tc>
        <w:tc>
          <w:tcPr>
            <w:tcW w:w="4876" w:type="dxa"/>
            <w:tcBorders>
              <w:top w:val="nil"/>
              <w:left w:val="nil"/>
              <w:bottom w:val="nil"/>
              <w:right w:val="nil"/>
            </w:tcBorders>
          </w:tcPr>
          <w:p w14:paraId="16AEB598" w14:textId="77777777" w:rsidR="00846C1C" w:rsidRPr="007B1CF1" w:rsidRDefault="00846C1C" w:rsidP="00C10AD6">
            <w:pPr>
              <w:pStyle w:val="Normal6a"/>
            </w:pPr>
            <w:r w:rsidRPr="007B1CF1">
              <w:rPr>
                <w:b/>
                <w:i/>
              </w:rPr>
              <w:t>18a.</w:t>
            </w:r>
            <w:r w:rsidRPr="007B1CF1">
              <w:tab/>
            </w:r>
            <w:r w:rsidRPr="007B1CF1">
              <w:rPr>
                <w:b/>
                <w:i/>
              </w:rPr>
              <w:t>betont, dass wissenschaftliche Erkenntnisse weiterhin das Fundament der Entscheidungsfindung in der internationalen Meerespolitik bilden müssen, als gemeinsame Grundlage in multilateralen Verhandlungen dienen und eine nachhaltige Steuerung der Fischerei und Aquakultur unterstützen; unterstreicht darüber hinaus, dass alle politischen Maßnahmen auf fundierten wissenschaftlichen Erkenntnissen beruhen müssen und dass es notwendig ist, in wissenschaftliche Einrichtungen zu investieren und diese zu unterstützen, da sie eine evidenzbasierte Entscheidungsfindungen ermöglichen;</w:t>
            </w:r>
          </w:p>
        </w:tc>
      </w:tr>
    </w:tbl>
    <w:p w14:paraId="10D44EC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BDE48D6" w14:textId="77777777" w:rsidR="00846C1C" w:rsidRPr="007B1CF1" w:rsidRDefault="00846C1C" w:rsidP="00846C1C">
      <w:r w:rsidRPr="007B1CF1">
        <w:rPr>
          <w:rStyle w:val="HideTWBExt"/>
        </w:rPr>
        <w:t>&lt;/Amend&gt;</w:t>
      </w:r>
    </w:p>
    <w:p w14:paraId="13DB974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249</w:t>
      </w:r>
      <w:r w:rsidRPr="007B1CF1">
        <w:rPr>
          <w:rStyle w:val="HideTWBExt"/>
        </w:rPr>
        <w:t>&lt;/NumAm&gt;</w:t>
      </w:r>
    </w:p>
    <w:p w14:paraId="6A482BED"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6DCA23D2" w14:textId="77777777" w:rsidR="00846C1C" w:rsidRPr="007B1CF1" w:rsidRDefault="00846C1C" w:rsidP="00846C1C">
      <w:pPr>
        <w:pStyle w:val="NormalBold"/>
      </w:pPr>
      <w:r w:rsidRPr="007B1CF1">
        <w:rPr>
          <w:rStyle w:val="HideTWBExt"/>
          <w:b w:val="0"/>
        </w:rPr>
        <w:t>&lt;/RepeatBlock-By&gt;</w:t>
      </w:r>
    </w:p>
    <w:p w14:paraId="7ECD31B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0FA02A5" w14:textId="77777777" w:rsidR="00846C1C" w:rsidRPr="007B1CF1" w:rsidRDefault="00846C1C" w:rsidP="00846C1C">
      <w:pPr>
        <w:pStyle w:val="NormalBold"/>
      </w:pPr>
      <w:r w:rsidRPr="007B1CF1">
        <w:rPr>
          <w:rStyle w:val="HideTWBExt"/>
        </w:rPr>
        <w:t>&lt;Article&gt;</w:t>
      </w:r>
      <w:r w:rsidRPr="007B1CF1">
        <w:t>Ziffer 18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B5E48E7" w14:textId="77777777" w:rsidTr="00C10AD6">
        <w:trPr>
          <w:trHeight w:hRule="exact" w:val="240"/>
          <w:jc w:val="center"/>
        </w:trPr>
        <w:tc>
          <w:tcPr>
            <w:tcW w:w="9752" w:type="dxa"/>
            <w:gridSpan w:val="2"/>
            <w:tcBorders>
              <w:top w:val="nil"/>
              <w:left w:val="nil"/>
              <w:bottom w:val="nil"/>
              <w:right w:val="nil"/>
            </w:tcBorders>
          </w:tcPr>
          <w:p w14:paraId="32442578" w14:textId="77777777" w:rsidR="00846C1C" w:rsidRPr="007B1CF1" w:rsidRDefault="00846C1C" w:rsidP="00C10AD6"/>
        </w:tc>
      </w:tr>
      <w:tr w:rsidR="00846C1C" w:rsidRPr="007B1CF1" w14:paraId="14618A68" w14:textId="77777777" w:rsidTr="00C10AD6">
        <w:trPr>
          <w:trHeight w:val="240"/>
          <w:jc w:val="center"/>
        </w:trPr>
        <w:tc>
          <w:tcPr>
            <w:tcW w:w="4876" w:type="dxa"/>
            <w:tcBorders>
              <w:top w:val="nil"/>
              <w:left w:val="nil"/>
              <w:bottom w:val="nil"/>
              <w:right w:val="nil"/>
            </w:tcBorders>
          </w:tcPr>
          <w:p w14:paraId="6B1FBDB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BBE737E" w14:textId="77777777" w:rsidR="00846C1C" w:rsidRPr="007B1CF1" w:rsidRDefault="00846C1C" w:rsidP="00C10AD6">
            <w:pPr>
              <w:pStyle w:val="AmColumnHeading"/>
            </w:pPr>
            <w:r w:rsidRPr="007B1CF1">
              <w:t>Geänderter Text</w:t>
            </w:r>
          </w:p>
        </w:tc>
      </w:tr>
      <w:tr w:rsidR="00846C1C" w:rsidRPr="007B1CF1" w14:paraId="448705D4" w14:textId="77777777" w:rsidTr="00C10AD6">
        <w:trPr>
          <w:jc w:val="center"/>
        </w:trPr>
        <w:tc>
          <w:tcPr>
            <w:tcW w:w="4876" w:type="dxa"/>
            <w:tcBorders>
              <w:top w:val="nil"/>
              <w:left w:val="nil"/>
              <w:bottom w:val="nil"/>
              <w:right w:val="nil"/>
            </w:tcBorders>
          </w:tcPr>
          <w:p w14:paraId="7D078541" w14:textId="77777777" w:rsidR="00846C1C" w:rsidRPr="007B1CF1" w:rsidRDefault="00846C1C" w:rsidP="00C10AD6">
            <w:pPr>
              <w:pStyle w:val="Normal6a"/>
            </w:pPr>
          </w:p>
        </w:tc>
        <w:tc>
          <w:tcPr>
            <w:tcW w:w="4876" w:type="dxa"/>
            <w:tcBorders>
              <w:top w:val="nil"/>
              <w:left w:val="nil"/>
              <w:bottom w:val="nil"/>
              <w:right w:val="nil"/>
            </w:tcBorders>
          </w:tcPr>
          <w:p w14:paraId="249007C6" w14:textId="77777777" w:rsidR="00846C1C" w:rsidRPr="007B1CF1" w:rsidRDefault="00846C1C" w:rsidP="00C10AD6">
            <w:pPr>
              <w:pStyle w:val="Normal6a"/>
            </w:pPr>
            <w:r w:rsidRPr="007B1CF1">
              <w:rPr>
                <w:b/>
                <w:i/>
              </w:rPr>
              <w:t>18a.</w:t>
            </w:r>
            <w:r w:rsidRPr="007B1CF1">
              <w:tab/>
            </w:r>
            <w:r w:rsidRPr="007B1CF1">
              <w:rPr>
                <w:b/>
                <w:i/>
              </w:rPr>
              <w:t>hebt hervor, dass im globalen Biodiversitätsrahmen von Kunming-Montreal die Bedeutung anderer wirksamer gebietsbezogener Erhaltungsmaßnahmen als ergänzender Ansatz zum Schutz von Meeresgebieten anerkannt wird; betont, dass im Einklang mit dem oben genannten Biodiversitätsrahmen andere wirksame gebietsbezogene Erhaltungsmaßnahmen berücksichtigt werden müssen, um das Ziel zu erreichen, bis 2030 weltweit 30 % der Meeresgebiete zu schützen;</w:t>
            </w:r>
          </w:p>
        </w:tc>
      </w:tr>
    </w:tbl>
    <w:p w14:paraId="0AF77A2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314C483" w14:textId="77777777" w:rsidR="00846C1C" w:rsidRPr="007B1CF1" w:rsidRDefault="00846C1C" w:rsidP="00846C1C">
      <w:r w:rsidRPr="007B1CF1">
        <w:rPr>
          <w:rStyle w:val="HideTWBExt"/>
        </w:rPr>
        <w:t>&lt;/Amend&gt;</w:t>
      </w:r>
    </w:p>
    <w:p w14:paraId="7485842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250</w:t>
      </w:r>
      <w:r w:rsidRPr="007B1CF1">
        <w:rPr>
          <w:rStyle w:val="HideTWBExt"/>
        </w:rPr>
        <w:t>&lt;/NumAm&gt;</w:t>
      </w:r>
    </w:p>
    <w:p w14:paraId="412AAB39"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1CF77D41" w14:textId="77777777" w:rsidR="00846C1C" w:rsidRPr="007B1CF1" w:rsidRDefault="00846C1C" w:rsidP="00846C1C">
      <w:pPr>
        <w:pStyle w:val="NormalBold"/>
      </w:pPr>
      <w:r w:rsidRPr="007B1CF1">
        <w:rPr>
          <w:rStyle w:val="HideTWBExt"/>
          <w:b w:val="0"/>
        </w:rPr>
        <w:t>&lt;/RepeatBlock-By&gt;</w:t>
      </w:r>
    </w:p>
    <w:p w14:paraId="5D8CEE6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2A272FC" w14:textId="77777777" w:rsidR="00846C1C" w:rsidRPr="007B1CF1" w:rsidRDefault="00846C1C" w:rsidP="00846C1C">
      <w:pPr>
        <w:pStyle w:val="NormalBold"/>
      </w:pPr>
      <w:r w:rsidRPr="007B1CF1">
        <w:rPr>
          <w:rStyle w:val="HideTWBExt"/>
        </w:rPr>
        <w:t>&lt;Article&gt;</w:t>
      </w:r>
      <w:r w:rsidRPr="007B1CF1">
        <w:t>Ziffer 18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70D5D01" w14:textId="77777777" w:rsidTr="00C10AD6">
        <w:trPr>
          <w:trHeight w:hRule="exact" w:val="240"/>
          <w:jc w:val="center"/>
        </w:trPr>
        <w:tc>
          <w:tcPr>
            <w:tcW w:w="9752" w:type="dxa"/>
            <w:gridSpan w:val="2"/>
            <w:tcBorders>
              <w:top w:val="nil"/>
              <w:left w:val="nil"/>
              <w:bottom w:val="nil"/>
              <w:right w:val="nil"/>
            </w:tcBorders>
          </w:tcPr>
          <w:p w14:paraId="2D21DC4E" w14:textId="77777777" w:rsidR="00846C1C" w:rsidRPr="007B1CF1" w:rsidRDefault="00846C1C" w:rsidP="00C10AD6"/>
        </w:tc>
      </w:tr>
      <w:tr w:rsidR="00846C1C" w:rsidRPr="007B1CF1" w14:paraId="6B226AC8" w14:textId="77777777" w:rsidTr="00C10AD6">
        <w:trPr>
          <w:trHeight w:val="240"/>
          <w:jc w:val="center"/>
        </w:trPr>
        <w:tc>
          <w:tcPr>
            <w:tcW w:w="4876" w:type="dxa"/>
            <w:tcBorders>
              <w:top w:val="nil"/>
              <w:left w:val="nil"/>
              <w:bottom w:val="nil"/>
              <w:right w:val="nil"/>
            </w:tcBorders>
          </w:tcPr>
          <w:p w14:paraId="26B5B07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3400C3E" w14:textId="77777777" w:rsidR="00846C1C" w:rsidRPr="007B1CF1" w:rsidRDefault="00846C1C" w:rsidP="00C10AD6">
            <w:pPr>
              <w:pStyle w:val="AmColumnHeading"/>
            </w:pPr>
            <w:r w:rsidRPr="007B1CF1">
              <w:t>Geänderter Text</w:t>
            </w:r>
          </w:p>
        </w:tc>
      </w:tr>
      <w:tr w:rsidR="00846C1C" w:rsidRPr="007B1CF1" w14:paraId="54F4EAC3" w14:textId="77777777" w:rsidTr="00C10AD6">
        <w:trPr>
          <w:jc w:val="center"/>
        </w:trPr>
        <w:tc>
          <w:tcPr>
            <w:tcW w:w="4876" w:type="dxa"/>
            <w:tcBorders>
              <w:top w:val="nil"/>
              <w:left w:val="nil"/>
              <w:bottom w:val="nil"/>
              <w:right w:val="nil"/>
            </w:tcBorders>
          </w:tcPr>
          <w:p w14:paraId="226766B4" w14:textId="77777777" w:rsidR="00846C1C" w:rsidRPr="007B1CF1" w:rsidRDefault="00846C1C" w:rsidP="00C10AD6">
            <w:pPr>
              <w:pStyle w:val="Normal6a"/>
            </w:pPr>
          </w:p>
        </w:tc>
        <w:tc>
          <w:tcPr>
            <w:tcW w:w="4876" w:type="dxa"/>
            <w:tcBorders>
              <w:top w:val="nil"/>
              <w:left w:val="nil"/>
              <w:bottom w:val="nil"/>
              <w:right w:val="nil"/>
            </w:tcBorders>
          </w:tcPr>
          <w:p w14:paraId="73DBDE88" w14:textId="77777777" w:rsidR="00846C1C" w:rsidRPr="007B1CF1" w:rsidRDefault="00846C1C" w:rsidP="00C10AD6">
            <w:pPr>
              <w:pStyle w:val="Normal6a"/>
            </w:pPr>
            <w:r w:rsidRPr="007B1CF1">
              <w:rPr>
                <w:b/>
                <w:i/>
              </w:rPr>
              <w:t>18a.</w:t>
            </w:r>
            <w:r w:rsidRPr="007B1CF1">
              <w:tab/>
            </w:r>
            <w:r w:rsidRPr="007B1CF1">
              <w:rPr>
                <w:b/>
                <w:i/>
              </w:rPr>
              <w:t>fordert die Europäische Union auf, im Einklang mit ihrer Arktisstrategie von 2021 und auch im Rahmen des nachhaltigen Fischereiabkommens mit Grönland, der Arktis besondere Aufmerksamkeit zu widmen, insbesondere im Hinblick auf die nachhaltige Bewirtschaftung lebender Meeresressourcen, den Klimaschutz und den Schutz der Meeresumwelt, von der die Fischerei abhängt;</w:t>
            </w:r>
          </w:p>
        </w:tc>
      </w:tr>
    </w:tbl>
    <w:p w14:paraId="52DF0F4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25A3232" w14:textId="77777777" w:rsidR="00846C1C" w:rsidRPr="007B1CF1" w:rsidRDefault="00846C1C" w:rsidP="00846C1C">
      <w:r w:rsidRPr="007B1CF1">
        <w:rPr>
          <w:rStyle w:val="HideTWBExt"/>
        </w:rPr>
        <w:t>&lt;/Amend&gt;</w:t>
      </w:r>
    </w:p>
    <w:p w14:paraId="027F9AD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251</w:t>
      </w:r>
      <w:r w:rsidRPr="007B1CF1">
        <w:rPr>
          <w:rStyle w:val="HideTWBExt"/>
        </w:rPr>
        <w:t>&lt;/NumAm&gt;</w:t>
      </w:r>
    </w:p>
    <w:p w14:paraId="7464D7FD"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BBEFE98" w14:textId="77777777" w:rsidR="00846C1C" w:rsidRPr="007B1CF1" w:rsidRDefault="00846C1C" w:rsidP="00846C1C">
      <w:pPr>
        <w:pStyle w:val="NormalBold"/>
      </w:pPr>
      <w:r w:rsidRPr="007B1CF1">
        <w:rPr>
          <w:rStyle w:val="HideTWBExt"/>
          <w:b w:val="0"/>
        </w:rPr>
        <w:t>&lt;/RepeatBlock-By&gt;</w:t>
      </w:r>
    </w:p>
    <w:p w14:paraId="4939FD8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0C05553" w14:textId="77777777" w:rsidR="00846C1C" w:rsidRPr="007B1CF1" w:rsidRDefault="00846C1C" w:rsidP="00846C1C">
      <w:pPr>
        <w:pStyle w:val="NormalBold"/>
      </w:pPr>
      <w:r w:rsidRPr="007B1CF1">
        <w:rPr>
          <w:rStyle w:val="HideTWBExt"/>
        </w:rPr>
        <w:t>&lt;Article&gt;</w:t>
      </w:r>
      <w:r w:rsidRPr="007B1CF1">
        <w:t>Ziffer 18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39D73BA" w14:textId="77777777" w:rsidTr="00C10AD6">
        <w:trPr>
          <w:trHeight w:hRule="exact" w:val="240"/>
          <w:jc w:val="center"/>
        </w:trPr>
        <w:tc>
          <w:tcPr>
            <w:tcW w:w="9752" w:type="dxa"/>
            <w:gridSpan w:val="2"/>
            <w:tcBorders>
              <w:top w:val="nil"/>
              <w:left w:val="nil"/>
              <w:bottom w:val="nil"/>
              <w:right w:val="nil"/>
            </w:tcBorders>
          </w:tcPr>
          <w:p w14:paraId="7D9621D9" w14:textId="77777777" w:rsidR="00846C1C" w:rsidRPr="007B1CF1" w:rsidRDefault="00846C1C" w:rsidP="00C10AD6"/>
        </w:tc>
      </w:tr>
      <w:tr w:rsidR="00846C1C" w:rsidRPr="007B1CF1" w14:paraId="1952F70D" w14:textId="77777777" w:rsidTr="00C10AD6">
        <w:trPr>
          <w:trHeight w:val="240"/>
          <w:jc w:val="center"/>
        </w:trPr>
        <w:tc>
          <w:tcPr>
            <w:tcW w:w="4876" w:type="dxa"/>
            <w:tcBorders>
              <w:top w:val="nil"/>
              <w:left w:val="nil"/>
              <w:bottom w:val="nil"/>
              <w:right w:val="nil"/>
            </w:tcBorders>
          </w:tcPr>
          <w:p w14:paraId="4A6D5DA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0AE49D2" w14:textId="77777777" w:rsidR="00846C1C" w:rsidRPr="007B1CF1" w:rsidRDefault="00846C1C" w:rsidP="00C10AD6">
            <w:pPr>
              <w:pStyle w:val="AmColumnHeading"/>
            </w:pPr>
            <w:r w:rsidRPr="007B1CF1">
              <w:t>Geänderter Text</w:t>
            </w:r>
          </w:p>
        </w:tc>
      </w:tr>
      <w:tr w:rsidR="00846C1C" w:rsidRPr="007B1CF1" w14:paraId="660DAD9F" w14:textId="77777777" w:rsidTr="00C10AD6">
        <w:trPr>
          <w:jc w:val="center"/>
        </w:trPr>
        <w:tc>
          <w:tcPr>
            <w:tcW w:w="4876" w:type="dxa"/>
            <w:tcBorders>
              <w:top w:val="nil"/>
              <w:left w:val="nil"/>
              <w:bottom w:val="nil"/>
              <w:right w:val="nil"/>
            </w:tcBorders>
          </w:tcPr>
          <w:p w14:paraId="1EDC6792" w14:textId="77777777" w:rsidR="00846C1C" w:rsidRPr="007B1CF1" w:rsidRDefault="00846C1C" w:rsidP="00C10AD6">
            <w:pPr>
              <w:pStyle w:val="Normal6a"/>
            </w:pPr>
          </w:p>
        </w:tc>
        <w:tc>
          <w:tcPr>
            <w:tcW w:w="4876" w:type="dxa"/>
            <w:tcBorders>
              <w:top w:val="nil"/>
              <w:left w:val="nil"/>
              <w:bottom w:val="nil"/>
              <w:right w:val="nil"/>
            </w:tcBorders>
          </w:tcPr>
          <w:p w14:paraId="087E0836" w14:textId="77777777" w:rsidR="00846C1C" w:rsidRPr="007B1CF1" w:rsidRDefault="00846C1C" w:rsidP="00C10AD6">
            <w:pPr>
              <w:pStyle w:val="Normal6a"/>
            </w:pPr>
            <w:r w:rsidRPr="007B1CF1">
              <w:rPr>
                <w:b/>
                <w:i/>
              </w:rPr>
              <w:t>18a.</w:t>
            </w:r>
            <w:r w:rsidRPr="007B1CF1">
              <w:tab/>
            </w:r>
            <w:r w:rsidRPr="007B1CF1">
              <w:rPr>
                <w:b/>
                <w:i/>
              </w:rPr>
              <w:t>fordert die Kommission auf, das Konzept der maritimen Wohlstandsgebiete als Rahmen für die Vereinbarkeit der ökologischen Wiederherstellung mit dem Wohlergehen der Menschen in den Küstengemeinden durch territoriale Schutzmaßnahmen für Ökosysteme zu fördern; </w:t>
            </w:r>
          </w:p>
        </w:tc>
      </w:tr>
    </w:tbl>
    <w:p w14:paraId="35CA9AD5"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8A2B0B3" w14:textId="77777777" w:rsidR="00846C1C" w:rsidRPr="007B1CF1" w:rsidRDefault="00846C1C" w:rsidP="00846C1C">
      <w:r w:rsidRPr="007B1CF1">
        <w:rPr>
          <w:rStyle w:val="HideTWBExt"/>
        </w:rPr>
        <w:t>&lt;/Amend&gt;</w:t>
      </w:r>
    </w:p>
    <w:p w14:paraId="16D487C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252</w:t>
      </w:r>
      <w:r w:rsidRPr="007B1CF1">
        <w:rPr>
          <w:rStyle w:val="HideTWBExt"/>
        </w:rPr>
        <w:t>&lt;/NumAm&gt;</w:t>
      </w:r>
    </w:p>
    <w:p w14:paraId="72696382"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501B755A" w14:textId="77777777" w:rsidR="00846C1C" w:rsidRPr="007B1CF1" w:rsidRDefault="00846C1C" w:rsidP="00846C1C">
      <w:pPr>
        <w:pStyle w:val="NormalBold"/>
      </w:pPr>
      <w:r w:rsidRPr="007B1CF1">
        <w:rPr>
          <w:rStyle w:val="HideTWBExt"/>
          <w:b w:val="0"/>
        </w:rPr>
        <w:t>&lt;/RepeatBlock-By&gt;</w:t>
      </w:r>
    </w:p>
    <w:p w14:paraId="4871D2B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AE7CB8" w14:textId="77777777" w:rsidR="00846C1C" w:rsidRPr="007B1CF1" w:rsidRDefault="00846C1C" w:rsidP="00846C1C">
      <w:pPr>
        <w:pStyle w:val="NormalBold"/>
      </w:pPr>
      <w:r w:rsidRPr="007B1CF1">
        <w:rPr>
          <w:rStyle w:val="HideTWBExt"/>
        </w:rPr>
        <w:t>&lt;Article&gt;</w:t>
      </w:r>
      <w:r w:rsidRPr="007B1CF1">
        <w:t>Ziffer 19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FA06C4C" w14:textId="77777777" w:rsidTr="00C10AD6">
        <w:trPr>
          <w:trHeight w:hRule="exact" w:val="240"/>
          <w:jc w:val="center"/>
        </w:trPr>
        <w:tc>
          <w:tcPr>
            <w:tcW w:w="9752" w:type="dxa"/>
            <w:gridSpan w:val="2"/>
            <w:tcBorders>
              <w:top w:val="nil"/>
              <w:left w:val="nil"/>
              <w:bottom w:val="nil"/>
              <w:right w:val="nil"/>
            </w:tcBorders>
          </w:tcPr>
          <w:p w14:paraId="2DF37370" w14:textId="77777777" w:rsidR="00846C1C" w:rsidRPr="007B1CF1" w:rsidRDefault="00846C1C" w:rsidP="00C10AD6"/>
        </w:tc>
      </w:tr>
      <w:tr w:rsidR="00846C1C" w:rsidRPr="007B1CF1" w14:paraId="1F103AB0" w14:textId="77777777" w:rsidTr="00C10AD6">
        <w:trPr>
          <w:trHeight w:val="240"/>
          <w:jc w:val="center"/>
        </w:trPr>
        <w:tc>
          <w:tcPr>
            <w:tcW w:w="4876" w:type="dxa"/>
            <w:tcBorders>
              <w:top w:val="nil"/>
              <w:left w:val="nil"/>
              <w:bottom w:val="nil"/>
              <w:right w:val="nil"/>
            </w:tcBorders>
          </w:tcPr>
          <w:p w14:paraId="78678CE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9660E6" w14:textId="77777777" w:rsidR="00846C1C" w:rsidRPr="007B1CF1" w:rsidRDefault="00846C1C" w:rsidP="00C10AD6">
            <w:pPr>
              <w:pStyle w:val="AmColumnHeading"/>
            </w:pPr>
            <w:r w:rsidRPr="007B1CF1">
              <w:t>Geänderter Text</w:t>
            </w:r>
          </w:p>
        </w:tc>
      </w:tr>
      <w:tr w:rsidR="00846C1C" w:rsidRPr="007B1CF1" w14:paraId="234AF3B8" w14:textId="77777777" w:rsidTr="00C10AD6">
        <w:trPr>
          <w:jc w:val="center"/>
        </w:trPr>
        <w:tc>
          <w:tcPr>
            <w:tcW w:w="4876" w:type="dxa"/>
            <w:tcBorders>
              <w:top w:val="nil"/>
              <w:left w:val="nil"/>
              <w:bottom w:val="nil"/>
              <w:right w:val="nil"/>
            </w:tcBorders>
          </w:tcPr>
          <w:p w14:paraId="4CA83154" w14:textId="77777777" w:rsidR="00846C1C" w:rsidRPr="007B1CF1" w:rsidRDefault="00846C1C" w:rsidP="00C10AD6">
            <w:pPr>
              <w:pStyle w:val="Normal6a"/>
            </w:pPr>
            <w:r w:rsidRPr="007B1CF1">
              <w:t>19.</w:t>
            </w:r>
            <w:r w:rsidRPr="007B1CF1">
              <w:tab/>
              <w:t>unterstützt die Zusage des Europäischen Pakts für die Ozeane, eine gesamteuropäische Initiative zur Meeresbeobachtung als Eckpfeiler für ein besseres Verständnis und eine bessere Bewirtschaftung der Meeresökosysteme einzurichten; fordert eine verstärkte Zusammenarbeit innerhalb der EU im Bereich Forschung und Innovation, um die Zusammenarbeit im Bereich der Meereswissenschaften zu stärken und die Führungsrolle der EU in der Ozeanografie zu stärken;</w:t>
            </w:r>
          </w:p>
        </w:tc>
        <w:tc>
          <w:tcPr>
            <w:tcW w:w="4876" w:type="dxa"/>
            <w:tcBorders>
              <w:top w:val="nil"/>
              <w:left w:val="nil"/>
              <w:bottom w:val="nil"/>
              <w:right w:val="nil"/>
            </w:tcBorders>
          </w:tcPr>
          <w:p w14:paraId="6B79309D" w14:textId="77777777" w:rsidR="00846C1C" w:rsidRPr="007B1CF1" w:rsidRDefault="00846C1C" w:rsidP="00C10AD6">
            <w:pPr>
              <w:pStyle w:val="Normal6a"/>
            </w:pPr>
            <w:r w:rsidRPr="007B1CF1">
              <w:t>19.</w:t>
            </w:r>
            <w:r w:rsidRPr="007B1CF1">
              <w:tab/>
              <w:t xml:space="preserve">unterstützt die Zusage des Europäischen Pakts für die Ozeane, eine gesamteuropäische Initiative zur Meeresbeobachtung als Eckpfeiler für ein besseres Verständnis und eine bessere Bewirtschaftung der Meeresökosysteme einzurichten </w:t>
            </w:r>
            <w:r w:rsidRPr="007B1CF1">
              <w:rPr>
                <w:b/>
                <w:i/>
              </w:rPr>
              <w:t>und dabei die Schaffung eines globalen Beobachtungsnetzwerks zu fördern, in dessen Rahmen Daten gemeinsam genutzt werden und die Mobilität von Wissenschaftlern unterstützt wird</w:t>
            </w:r>
            <w:r w:rsidRPr="007B1CF1">
              <w:t xml:space="preserve">; fordert eine verstärkte Zusammenarbeit innerhalb der EU im Bereich Forschung und Innovation, um die Zusammenarbeit </w:t>
            </w:r>
            <w:r w:rsidRPr="007B1CF1">
              <w:rPr>
                <w:b/>
                <w:i/>
              </w:rPr>
              <w:t>und die Mobilität</w:t>
            </w:r>
            <w:r w:rsidRPr="007B1CF1">
              <w:t xml:space="preserve"> im Bereich der Meereswissenschaften zu stärken und die Führungsrolle der EU in der Ozeanografie zu stärken; </w:t>
            </w:r>
            <w:r w:rsidRPr="007B1CF1">
              <w:rPr>
                <w:b/>
                <w:i/>
              </w:rPr>
              <w:t>fordert die EU angesichts der Rückschritte einiger globaler Partner bei der Verringerung der Treibhausgasemissionen auf, ihre Maßnahmen und ihr Engagement für die wissenschaftliche Zusammenarbeit zur Erhaltung der Meeres- und Küstenökosysteme zu verstärken;</w:t>
            </w:r>
          </w:p>
        </w:tc>
      </w:tr>
    </w:tbl>
    <w:p w14:paraId="0D7496E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CCE43E8" w14:textId="77777777" w:rsidR="00846C1C" w:rsidRPr="007B1CF1" w:rsidRDefault="00846C1C" w:rsidP="00846C1C">
      <w:r w:rsidRPr="007B1CF1">
        <w:rPr>
          <w:rStyle w:val="HideTWBExt"/>
        </w:rPr>
        <w:t>&lt;/Amend&gt;</w:t>
      </w:r>
    </w:p>
    <w:p w14:paraId="627A4CD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253</w:t>
      </w:r>
      <w:r w:rsidRPr="007B1CF1">
        <w:rPr>
          <w:rStyle w:val="HideTWBExt"/>
        </w:rPr>
        <w:t>&lt;/NumAm&gt;</w:t>
      </w:r>
    </w:p>
    <w:p w14:paraId="08E38225"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1B048056" w14:textId="77777777" w:rsidR="00846C1C" w:rsidRPr="007B1CF1" w:rsidRDefault="00846C1C" w:rsidP="00846C1C">
      <w:pPr>
        <w:pStyle w:val="NormalBold"/>
      </w:pPr>
      <w:r w:rsidRPr="007B1CF1">
        <w:rPr>
          <w:rStyle w:val="HideTWBExt"/>
          <w:b w:val="0"/>
        </w:rPr>
        <w:t>&lt;/RepeatBlock-By&gt;</w:t>
      </w:r>
    </w:p>
    <w:p w14:paraId="16BC343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D2CEF90" w14:textId="77777777" w:rsidR="00846C1C" w:rsidRPr="007B1CF1" w:rsidRDefault="00846C1C" w:rsidP="00846C1C">
      <w:pPr>
        <w:pStyle w:val="NormalBold"/>
      </w:pPr>
      <w:r w:rsidRPr="007B1CF1">
        <w:rPr>
          <w:rStyle w:val="HideTWBExt"/>
        </w:rPr>
        <w:t>&lt;Article&gt;</w:t>
      </w:r>
      <w:r w:rsidRPr="007B1CF1">
        <w:t>Ziffer 19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6B4DD16" w14:textId="77777777" w:rsidTr="00C10AD6">
        <w:trPr>
          <w:trHeight w:hRule="exact" w:val="240"/>
          <w:jc w:val="center"/>
        </w:trPr>
        <w:tc>
          <w:tcPr>
            <w:tcW w:w="9752" w:type="dxa"/>
            <w:gridSpan w:val="2"/>
            <w:tcBorders>
              <w:top w:val="nil"/>
              <w:left w:val="nil"/>
              <w:bottom w:val="nil"/>
              <w:right w:val="nil"/>
            </w:tcBorders>
          </w:tcPr>
          <w:p w14:paraId="4FEF3443" w14:textId="77777777" w:rsidR="00846C1C" w:rsidRPr="007B1CF1" w:rsidRDefault="00846C1C" w:rsidP="00C10AD6"/>
        </w:tc>
      </w:tr>
      <w:tr w:rsidR="00846C1C" w:rsidRPr="007B1CF1" w14:paraId="122E7D13" w14:textId="77777777" w:rsidTr="00C10AD6">
        <w:trPr>
          <w:trHeight w:val="240"/>
          <w:jc w:val="center"/>
        </w:trPr>
        <w:tc>
          <w:tcPr>
            <w:tcW w:w="4876" w:type="dxa"/>
            <w:tcBorders>
              <w:top w:val="nil"/>
              <w:left w:val="nil"/>
              <w:bottom w:val="nil"/>
              <w:right w:val="nil"/>
            </w:tcBorders>
          </w:tcPr>
          <w:p w14:paraId="03925A4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09F167D" w14:textId="77777777" w:rsidR="00846C1C" w:rsidRPr="007B1CF1" w:rsidRDefault="00846C1C" w:rsidP="00C10AD6">
            <w:pPr>
              <w:pStyle w:val="AmColumnHeading"/>
            </w:pPr>
            <w:r w:rsidRPr="007B1CF1">
              <w:t>Geänderter Text</w:t>
            </w:r>
          </w:p>
        </w:tc>
      </w:tr>
      <w:tr w:rsidR="00846C1C" w:rsidRPr="007B1CF1" w14:paraId="21A35FD5" w14:textId="77777777" w:rsidTr="00C10AD6">
        <w:trPr>
          <w:jc w:val="center"/>
        </w:trPr>
        <w:tc>
          <w:tcPr>
            <w:tcW w:w="4876" w:type="dxa"/>
            <w:tcBorders>
              <w:top w:val="nil"/>
              <w:left w:val="nil"/>
              <w:bottom w:val="nil"/>
              <w:right w:val="nil"/>
            </w:tcBorders>
          </w:tcPr>
          <w:p w14:paraId="1C80F634" w14:textId="77777777" w:rsidR="00846C1C" w:rsidRPr="007B1CF1" w:rsidRDefault="00846C1C" w:rsidP="00C10AD6">
            <w:pPr>
              <w:pStyle w:val="Normal6a"/>
            </w:pPr>
            <w:r w:rsidRPr="007B1CF1">
              <w:t>19.</w:t>
            </w:r>
            <w:r w:rsidRPr="007B1CF1">
              <w:tab/>
              <w:t>unterstützt die Zusage des Europäischen Pakts für die Ozeane, eine gesamteuropäische Initiative zur Meeresbeobachtung als Eckpfeiler für ein besseres Verständnis und eine bessere Bewirtschaftung der Meeresökosysteme einzurichten; fordert eine verstärkte Zusammenarbeit innerhalb der EU im Bereich Forschung und Innovation, um die Zusammenarbeit im Bereich der Meereswissenschaften zu stärken und die Führungsrolle der EU in der Ozeanografie zu stärken;</w:t>
            </w:r>
          </w:p>
        </w:tc>
        <w:tc>
          <w:tcPr>
            <w:tcW w:w="4876" w:type="dxa"/>
            <w:tcBorders>
              <w:top w:val="nil"/>
              <w:left w:val="nil"/>
              <w:bottom w:val="nil"/>
              <w:right w:val="nil"/>
            </w:tcBorders>
          </w:tcPr>
          <w:p w14:paraId="1A71FA7D" w14:textId="77777777" w:rsidR="00846C1C" w:rsidRPr="007B1CF1" w:rsidRDefault="00846C1C" w:rsidP="00C10AD6">
            <w:pPr>
              <w:pStyle w:val="Normal6a"/>
            </w:pPr>
            <w:r w:rsidRPr="007B1CF1">
              <w:t>19.</w:t>
            </w:r>
            <w:r w:rsidRPr="007B1CF1">
              <w:tab/>
              <w:t xml:space="preserve">unterstützt die Zusage des Europäischen Pakts für die Ozeane, eine gesamteuropäische Initiative zur Meeresbeobachtung als Eckpfeiler für ein besseres Verständnis und eine bessere Bewirtschaftung der Meeresökosysteme einzurichten; fordert eine verstärkte Zusammenarbeit innerhalb der EU im Bereich Forschung und Innovation, um die Zusammenarbeit im Bereich der Meereswissenschaften zu stärken und die </w:t>
            </w:r>
            <w:r w:rsidRPr="007B1CF1">
              <w:rPr>
                <w:b/>
                <w:i/>
              </w:rPr>
              <w:t>globale</w:t>
            </w:r>
            <w:r w:rsidRPr="007B1CF1">
              <w:t xml:space="preserve"> Führungsrolle der EU im Bereich der Ozeanografie </w:t>
            </w:r>
            <w:r w:rsidRPr="007B1CF1">
              <w:rPr>
                <w:b/>
                <w:i/>
              </w:rPr>
              <w:t>und der Meereswissenschaften insgesamt</w:t>
            </w:r>
            <w:r w:rsidRPr="007B1CF1">
              <w:t xml:space="preserve"> zu stärken; </w:t>
            </w:r>
            <w:r w:rsidRPr="007B1CF1">
              <w:rPr>
                <w:b/>
                <w:i/>
              </w:rPr>
              <w:t>betont, dass eine angemessene finanzielle Unterstützung bereitgestellt werden muss;</w:t>
            </w:r>
          </w:p>
        </w:tc>
      </w:tr>
    </w:tbl>
    <w:p w14:paraId="13A040B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5DFEAF4" w14:textId="77777777" w:rsidR="00846C1C" w:rsidRPr="007B1CF1" w:rsidRDefault="00846C1C" w:rsidP="00846C1C">
      <w:r w:rsidRPr="007B1CF1">
        <w:rPr>
          <w:rStyle w:val="HideTWBExt"/>
        </w:rPr>
        <w:t>&lt;/Amend&gt;</w:t>
      </w:r>
    </w:p>
    <w:p w14:paraId="2665616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254</w:t>
      </w:r>
      <w:r w:rsidRPr="007B1CF1">
        <w:rPr>
          <w:rStyle w:val="HideTWBExt"/>
        </w:rPr>
        <w:t>&lt;/NumAm&gt;</w:t>
      </w:r>
    </w:p>
    <w:p w14:paraId="1A5718D2"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1A5FE6B1" w14:textId="77777777" w:rsidR="00846C1C" w:rsidRPr="007B1CF1" w:rsidRDefault="00846C1C" w:rsidP="00846C1C">
      <w:pPr>
        <w:pStyle w:val="NormalBold"/>
      </w:pPr>
      <w:r w:rsidRPr="007B1CF1">
        <w:rPr>
          <w:rStyle w:val="HideTWBExt"/>
          <w:b w:val="0"/>
        </w:rPr>
        <w:t>&lt;/RepeatBlock-By&gt;</w:t>
      </w:r>
    </w:p>
    <w:p w14:paraId="6C21C2D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63C3780" w14:textId="77777777" w:rsidR="00846C1C" w:rsidRPr="007B1CF1" w:rsidRDefault="00846C1C" w:rsidP="00846C1C">
      <w:pPr>
        <w:pStyle w:val="NormalBold"/>
      </w:pPr>
      <w:r w:rsidRPr="007B1CF1">
        <w:rPr>
          <w:rStyle w:val="HideTWBExt"/>
        </w:rPr>
        <w:t>&lt;Article&gt;</w:t>
      </w:r>
      <w:r w:rsidRPr="007B1CF1">
        <w:t>Ziffer 19</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A41ED1A" w14:textId="77777777" w:rsidTr="00C10AD6">
        <w:trPr>
          <w:trHeight w:hRule="exact" w:val="240"/>
          <w:jc w:val="center"/>
        </w:trPr>
        <w:tc>
          <w:tcPr>
            <w:tcW w:w="9752" w:type="dxa"/>
            <w:gridSpan w:val="2"/>
            <w:tcBorders>
              <w:top w:val="nil"/>
              <w:left w:val="nil"/>
              <w:bottom w:val="nil"/>
              <w:right w:val="nil"/>
            </w:tcBorders>
          </w:tcPr>
          <w:p w14:paraId="2F2A0656" w14:textId="77777777" w:rsidR="00846C1C" w:rsidRPr="007B1CF1" w:rsidRDefault="00846C1C" w:rsidP="00C10AD6"/>
        </w:tc>
      </w:tr>
      <w:tr w:rsidR="00846C1C" w:rsidRPr="007B1CF1" w14:paraId="507D905B" w14:textId="77777777" w:rsidTr="00C10AD6">
        <w:trPr>
          <w:trHeight w:val="240"/>
          <w:jc w:val="center"/>
        </w:trPr>
        <w:tc>
          <w:tcPr>
            <w:tcW w:w="4876" w:type="dxa"/>
            <w:tcBorders>
              <w:top w:val="nil"/>
              <w:left w:val="nil"/>
              <w:bottom w:val="nil"/>
              <w:right w:val="nil"/>
            </w:tcBorders>
          </w:tcPr>
          <w:p w14:paraId="4E31F2C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D3CCC7C" w14:textId="77777777" w:rsidR="00846C1C" w:rsidRPr="007B1CF1" w:rsidRDefault="00846C1C" w:rsidP="00C10AD6">
            <w:pPr>
              <w:pStyle w:val="AmColumnHeading"/>
            </w:pPr>
            <w:r w:rsidRPr="007B1CF1">
              <w:t>Geänderter Text</w:t>
            </w:r>
          </w:p>
        </w:tc>
      </w:tr>
      <w:tr w:rsidR="00846C1C" w:rsidRPr="007B1CF1" w14:paraId="0AFE28FD" w14:textId="77777777" w:rsidTr="00C10AD6">
        <w:trPr>
          <w:jc w:val="center"/>
        </w:trPr>
        <w:tc>
          <w:tcPr>
            <w:tcW w:w="4876" w:type="dxa"/>
            <w:tcBorders>
              <w:top w:val="nil"/>
              <w:left w:val="nil"/>
              <w:bottom w:val="nil"/>
              <w:right w:val="nil"/>
            </w:tcBorders>
          </w:tcPr>
          <w:p w14:paraId="7C17CEB1" w14:textId="77777777" w:rsidR="00846C1C" w:rsidRPr="007B1CF1" w:rsidRDefault="00846C1C" w:rsidP="00C10AD6">
            <w:pPr>
              <w:pStyle w:val="Normal6a"/>
            </w:pPr>
            <w:r w:rsidRPr="007B1CF1">
              <w:t>19.</w:t>
            </w:r>
            <w:r w:rsidRPr="007B1CF1">
              <w:tab/>
              <w:t xml:space="preserve">unterstützt die Zusage des Europäischen Pakts für die Ozeane, eine gesamteuropäische Initiative zur Meeresbeobachtung als Eckpfeiler für ein besseres Verständnis und eine bessere Bewirtschaftung der Meeresökosysteme einzurichten; fordert eine verstärkte Zusammenarbeit innerhalb der EU im Bereich Forschung und Innovation, um die Zusammenarbeit im Bereich der Meereswissenschaften zu stärken und die Führungsrolle der EU in </w:t>
            </w:r>
            <w:r w:rsidRPr="007B1CF1">
              <w:rPr>
                <w:b/>
                <w:i/>
              </w:rPr>
              <w:t>der</w:t>
            </w:r>
            <w:r w:rsidRPr="007B1CF1">
              <w:t xml:space="preserve"> </w:t>
            </w:r>
            <w:r w:rsidRPr="007B1CF1">
              <w:rPr>
                <w:b/>
                <w:i/>
              </w:rPr>
              <w:t>Ozeanografie</w:t>
            </w:r>
            <w:r w:rsidRPr="007B1CF1">
              <w:t xml:space="preserve"> zu stärken;</w:t>
            </w:r>
          </w:p>
        </w:tc>
        <w:tc>
          <w:tcPr>
            <w:tcW w:w="4876" w:type="dxa"/>
            <w:tcBorders>
              <w:top w:val="nil"/>
              <w:left w:val="nil"/>
              <w:bottom w:val="nil"/>
              <w:right w:val="nil"/>
            </w:tcBorders>
          </w:tcPr>
          <w:p w14:paraId="38616220" w14:textId="77777777" w:rsidR="00846C1C" w:rsidRPr="007B1CF1" w:rsidRDefault="00846C1C" w:rsidP="00C10AD6">
            <w:pPr>
              <w:pStyle w:val="Normal6a"/>
            </w:pPr>
            <w:r w:rsidRPr="007B1CF1">
              <w:t>19.</w:t>
            </w:r>
            <w:r w:rsidRPr="007B1CF1">
              <w:tab/>
              <w:t xml:space="preserve">unterstützt die Zusage des Europäischen Pakts für die Ozeane, eine gesamteuropäische Initiative zur Meeresbeobachtung als Eckpfeiler für ein besseres Verständnis und eine bessere Bewirtschaftung der Meeresökosysteme einzurichten; fordert eine verstärkte Zusammenarbeit innerhalb der EU im Bereich Forschung und Innovation, um die Zusammenarbeit im Bereich der Meereswissenschaften zu stärken und die Führungsrolle der EU in </w:t>
            </w:r>
            <w:r w:rsidRPr="007B1CF1">
              <w:rPr>
                <w:b/>
                <w:i/>
              </w:rPr>
              <w:t>den</w:t>
            </w:r>
            <w:r w:rsidRPr="007B1CF1">
              <w:t xml:space="preserve"> </w:t>
            </w:r>
            <w:r w:rsidRPr="007B1CF1">
              <w:rPr>
                <w:b/>
                <w:i/>
              </w:rPr>
              <w:t>Meereswissenschaften</w:t>
            </w:r>
            <w:r w:rsidRPr="007B1CF1">
              <w:t xml:space="preserve"> zu stärken;</w:t>
            </w:r>
          </w:p>
        </w:tc>
      </w:tr>
    </w:tbl>
    <w:p w14:paraId="537730B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E94251C" w14:textId="77777777" w:rsidR="00846C1C" w:rsidRPr="007B1CF1" w:rsidRDefault="00846C1C" w:rsidP="00846C1C">
      <w:r w:rsidRPr="007B1CF1">
        <w:rPr>
          <w:rStyle w:val="HideTWBExt"/>
        </w:rPr>
        <w:t>&lt;/Amend&gt;</w:t>
      </w:r>
    </w:p>
    <w:p w14:paraId="1556EDF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255</w:t>
      </w:r>
      <w:r w:rsidRPr="007B1CF1">
        <w:rPr>
          <w:rStyle w:val="HideTWBExt"/>
        </w:rPr>
        <w:t>&lt;/NumAm&gt;</w:t>
      </w:r>
    </w:p>
    <w:p w14:paraId="42F41E95"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2A460BA7" w14:textId="77777777" w:rsidR="00846C1C" w:rsidRPr="007B1CF1" w:rsidRDefault="00846C1C" w:rsidP="00846C1C">
      <w:pPr>
        <w:pStyle w:val="NormalBold"/>
      </w:pPr>
      <w:r w:rsidRPr="007B1CF1">
        <w:rPr>
          <w:rStyle w:val="HideTWBExt"/>
          <w:b w:val="0"/>
        </w:rPr>
        <w:t>&lt;/RepeatBlock-By&gt;</w:t>
      </w:r>
    </w:p>
    <w:p w14:paraId="5C39D11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11868BB" w14:textId="77777777" w:rsidR="00846C1C" w:rsidRPr="007B1CF1" w:rsidRDefault="00846C1C" w:rsidP="00846C1C">
      <w:pPr>
        <w:pStyle w:val="NormalBold"/>
      </w:pPr>
      <w:r w:rsidRPr="007B1CF1">
        <w:rPr>
          <w:rStyle w:val="HideTWBExt"/>
        </w:rPr>
        <w:t>&lt;Article&gt;</w:t>
      </w:r>
      <w:r w:rsidRPr="007B1CF1">
        <w:t>Ziffer 19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0D60236" w14:textId="77777777" w:rsidTr="00C10AD6">
        <w:trPr>
          <w:trHeight w:hRule="exact" w:val="240"/>
          <w:jc w:val="center"/>
        </w:trPr>
        <w:tc>
          <w:tcPr>
            <w:tcW w:w="9752" w:type="dxa"/>
            <w:gridSpan w:val="2"/>
            <w:tcBorders>
              <w:top w:val="nil"/>
              <w:left w:val="nil"/>
              <w:bottom w:val="nil"/>
              <w:right w:val="nil"/>
            </w:tcBorders>
          </w:tcPr>
          <w:p w14:paraId="107698F1" w14:textId="77777777" w:rsidR="00846C1C" w:rsidRPr="007B1CF1" w:rsidRDefault="00846C1C" w:rsidP="00C10AD6"/>
        </w:tc>
      </w:tr>
      <w:tr w:rsidR="00846C1C" w:rsidRPr="007B1CF1" w14:paraId="1A0D5E4A" w14:textId="77777777" w:rsidTr="00C10AD6">
        <w:trPr>
          <w:trHeight w:val="240"/>
          <w:jc w:val="center"/>
        </w:trPr>
        <w:tc>
          <w:tcPr>
            <w:tcW w:w="4876" w:type="dxa"/>
            <w:tcBorders>
              <w:top w:val="nil"/>
              <w:left w:val="nil"/>
              <w:bottom w:val="nil"/>
              <w:right w:val="nil"/>
            </w:tcBorders>
          </w:tcPr>
          <w:p w14:paraId="1D1F8EF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EBD2A51" w14:textId="77777777" w:rsidR="00846C1C" w:rsidRPr="007B1CF1" w:rsidRDefault="00846C1C" w:rsidP="00C10AD6">
            <w:pPr>
              <w:pStyle w:val="AmColumnHeading"/>
            </w:pPr>
            <w:r w:rsidRPr="007B1CF1">
              <w:t>Geänderter Text</w:t>
            </w:r>
          </w:p>
        </w:tc>
      </w:tr>
      <w:tr w:rsidR="00846C1C" w:rsidRPr="007B1CF1" w14:paraId="5C524BDF" w14:textId="77777777" w:rsidTr="00C10AD6">
        <w:trPr>
          <w:jc w:val="center"/>
        </w:trPr>
        <w:tc>
          <w:tcPr>
            <w:tcW w:w="4876" w:type="dxa"/>
            <w:tcBorders>
              <w:top w:val="nil"/>
              <w:left w:val="nil"/>
              <w:bottom w:val="nil"/>
              <w:right w:val="nil"/>
            </w:tcBorders>
          </w:tcPr>
          <w:p w14:paraId="0DE6EFD6" w14:textId="77777777" w:rsidR="00846C1C" w:rsidRPr="007B1CF1" w:rsidRDefault="00846C1C" w:rsidP="00C10AD6">
            <w:pPr>
              <w:pStyle w:val="Normal6a"/>
            </w:pPr>
          </w:p>
        </w:tc>
        <w:tc>
          <w:tcPr>
            <w:tcW w:w="4876" w:type="dxa"/>
            <w:tcBorders>
              <w:top w:val="nil"/>
              <w:left w:val="nil"/>
              <w:bottom w:val="nil"/>
              <w:right w:val="nil"/>
            </w:tcBorders>
          </w:tcPr>
          <w:p w14:paraId="6F8BABFF" w14:textId="77777777" w:rsidR="00846C1C" w:rsidRPr="007B1CF1" w:rsidRDefault="00846C1C" w:rsidP="00C10AD6">
            <w:pPr>
              <w:pStyle w:val="Normal6a"/>
            </w:pPr>
            <w:r w:rsidRPr="007B1CF1">
              <w:rPr>
                <w:b/>
                <w:i/>
              </w:rPr>
              <w:t>19a.</w:t>
            </w:r>
            <w:r w:rsidRPr="007B1CF1">
              <w:tab/>
            </w:r>
            <w:r w:rsidRPr="007B1CF1">
              <w:rPr>
                <w:b/>
                <w:i/>
              </w:rPr>
              <w:t>hebt hervor, dass die Beteiligung der EU-Institutionen an regionalen Fischereiorganisationen, einschließlich der Allgemeinen Kommission für die Fischerei im Mittelmeer und der Internationalen Kommission für die Erhaltung der Thunfischbestände im Atlantik, sowie die Zusammenarbeit mit Organisationen der Vereinten Nationen gestärkt werden müssen, um eine kohärente, wissenschaftlich fundierte internationale Meerespolitik sicherzustellen;</w:t>
            </w:r>
          </w:p>
        </w:tc>
      </w:tr>
    </w:tbl>
    <w:p w14:paraId="5C359C2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FB369F8" w14:textId="77777777" w:rsidR="00846C1C" w:rsidRPr="007B1CF1" w:rsidRDefault="00846C1C" w:rsidP="00846C1C">
      <w:r w:rsidRPr="007B1CF1">
        <w:rPr>
          <w:rStyle w:val="HideTWBExt"/>
        </w:rPr>
        <w:t>&lt;/Amend&gt;</w:t>
      </w:r>
    </w:p>
    <w:p w14:paraId="0DAC7AC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256</w:t>
      </w:r>
      <w:r w:rsidRPr="007B1CF1">
        <w:rPr>
          <w:rStyle w:val="HideTWBExt"/>
        </w:rPr>
        <w:t>&lt;/NumAm&gt;</w:t>
      </w:r>
    </w:p>
    <w:p w14:paraId="2CEFA78C"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00FB6B9F" w14:textId="77777777" w:rsidR="00846C1C" w:rsidRPr="007B1CF1" w:rsidRDefault="00846C1C" w:rsidP="00846C1C">
      <w:pPr>
        <w:pStyle w:val="NormalBold"/>
      </w:pPr>
      <w:r w:rsidRPr="007B1CF1">
        <w:rPr>
          <w:rStyle w:val="HideTWBExt"/>
          <w:b w:val="0"/>
        </w:rPr>
        <w:t>&lt;/RepeatBlock-By&gt;</w:t>
      </w:r>
    </w:p>
    <w:p w14:paraId="485C6A5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C691CB9" w14:textId="77777777" w:rsidR="00846C1C" w:rsidRPr="007B1CF1" w:rsidRDefault="00846C1C" w:rsidP="00846C1C">
      <w:pPr>
        <w:pStyle w:val="NormalBold"/>
      </w:pPr>
      <w:r w:rsidRPr="007B1CF1">
        <w:rPr>
          <w:rStyle w:val="HideTWBExt"/>
        </w:rPr>
        <w:t>&lt;Article&gt;</w:t>
      </w:r>
      <w:r w:rsidRPr="007B1CF1">
        <w:t>Ziffer 19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73EEA28" w14:textId="77777777" w:rsidTr="00C10AD6">
        <w:trPr>
          <w:trHeight w:hRule="exact" w:val="240"/>
          <w:jc w:val="center"/>
        </w:trPr>
        <w:tc>
          <w:tcPr>
            <w:tcW w:w="9752" w:type="dxa"/>
            <w:gridSpan w:val="2"/>
            <w:tcBorders>
              <w:top w:val="nil"/>
              <w:left w:val="nil"/>
              <w:bottom w:val="nil"/>
              <w:right w:val="nil"/>
            </w:tcBorders>
          </w:tcPr>
          <w:p w14:paraId="077FA739" w14:textId="77777777" w:rsidR="00846C1C" w:rsidRPr="007B1CF1" w:rsidRDefault="00846C1C" w:rsidP="00C10AD6"/>
        </w:tc>
      </w:tr>
      <w:tr w:rsidR="00846C1C" w:rsidRPr="007B1CF1" w14:paraId="71319427" w14:textId="77777777" w:rsidTr="00C10AD6">
        <w:trPr>
          <w:trHeight w:val="240"/>
          <w:jc w:val="center"/>
        </w:trPr>
        <w:tc>
          <w:tcPr>
            <w:tcW w:w="4876" w:type="dxa"/>
            <w:tcBorders>
              <w:top w:val="nil"/>
              <w:left w:val="nil"/>
              <w:bottom w:val="nil"/>
              <w:right w:val="nil"/>
            </w:tcBorders>
          </w:tcPr>
          <w:p w14:paraId="53A9E01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705B65B" w14:textId="77777777" w:rsidR="00846C1C" w:rsidRPr="007B1CF1" w:rsidRDefault="00846C1C" w:rsidP="00C10AD6">
            <w:pPr>
              <w:pStyle w:val="AmColumnHeading"/>
            </w:pPr>
            <w:r w:rsidRPr="007B1CF1">
              <w:t>Geänderter Text</w:t>
            </w:r>
          </w:p>
        </w:tc>
      </w:tr>
      <w:tr w:rsidR="00846C1C" w:rsidRPr="007B1CF1" w14:paraId="17E6BFD9" w14:textId="77777777" w:rsidTr="00C10AD6">
        <w:trPr>
          <w:jc w:val="center"/>
        </w:trPr>
        <w:tc>
          <w:tcPr>
            <w:tcW w:w="4876" w:type="dxa"/>
            <w:tcBorders>
              <w:top w:val="nil"/>
              <w:left w:val="nil"/>
              <w:bottom w:val="nil"/>
              <w:right w:val="nil"/>
            </w:tcBorders>
          </w:tcPr>
          <w:p w14:paraId="160D86DE" w14:textId="77777777" w:rsidR="00846C1C" w:rsidRPr="007B1CF1" w:rsidRDefault="00846C1C" w:rsidP="00C10AD6">
            <w:pPr>
              <w:pStyle w:val="Normal6a"/>
            </w:pPr>
          </w:p>
        </w:tc>
        <w:tc>
          <w:tcPr>
            <w:tcW w:w="4876" w:type="dxa"/>
            <w:tcBorders>
              <w:top w:val="nil"/>
              <w:left w:val="nil"/>
              <w:bottom w:val="nil"/>
              <w:right w:val="nil"/>
            </w:tcBorders>
          </w:tcPr>
          <w:p w14:paraId="1FFBBF4D" w14:textId="77777777" w:rsidR="00846C1C" w:rsidRPr="007B1CF1" w:rsidRDefault="00846C1C" w:rsidP="00C10AD6">
            <w:pPr>
              <w:pStyle w:val="Normal6a"/>
            </w:pPr>
            <w:r w:rsidRPr="007B1CF1">
              <w:rPr>
                <w:b/>
                <w:i/>
              </w:rPr>
              <w:t>19a.</w:t>
            </w:r>
            <w:r w:rsidRPr="007B1CF1">
              <w:tab/>
            </w:r>
            <w:r w:rsidRPr="007B1CF1">
              <w:rPr>
                <w:b/>
                <w:i/>
              </w:rPr>
              <w:t>bekräftigt seine Aufforderung an die EU und ihre Mitgliedstaaten, bei der internationalen Meerespolitik Führungsstärke zu zeigen, indem sie den Schutz von Walen vorantreiben und sich für die vollständige Umsetzung des internationalen Moratoriums für den kommerziellen Walfang einsetzen;</w:t>
            </w:r>
          </w:p>
        </w:tc>
      </w:tr>
    </w:tbl>
    <w:p w14:paraId="0A5A974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069BE5B" w14:textId="77777777" w:rsidR="00846C1C" w:rsidRPr="007B1CF1" w:rsidRDefault="00846C1C" w:rsidP="00846C1C">
      <w:r w:rsidRPr="007B1CF1">
        <w:rPr>
          <w:rStyle w:val="HideTWBExt"/>
        </w:rPr>
        <w:t>&lt;/Amend&gt;</w:t>
      </w:r>
    </w:p>
    <w:p w14:paraId="42E2E13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257</w:t>
      </w:r>
      <w:r w:rsidRPr="007B1CF1">
        <w:rPr>
          <w:rStyle w:val="HideTWBExt"/>
        </w:rPr>
        <w:t>&lt;/NumAm&gt;</w:t>
      </w:r>
    </w:p>
    <w:p w14:paraId="14E7030E"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7D6CDE2A" w14:textId="77777777" w:rsidR="00846C1C" w:rsidRPr="007B1CF1" w:rsidRDefault="00846C1C" w:rsidP="00846C1C">
      <w:pPr>
        <w:pStyle w:val="NormalBold"/>
      </w:pPr>
      <w:r w:rsidRPr="007B1CF1">
        <w:rPr>
          <w:rStyle w:val="HideTWBExt"/>
          <w:b w:val="0"/>
        </w:rPr>
        <w:t>&lt;/RepeatBlock-By&gt;</w:t>
      </w:r>
    </w:p>
    <w:p w14:paraId="5493E64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8F6C0F5" w14:textId="77777777" w:rsidR="00846C1C" w:rsidRPr="007B1CF1" w:rsidRDefault="00846C1C" w:rsidP="00846C1C">
      <w:pPr>
        <w:pStyle w:val="NormalBold"/>
      </w:pPr>
      <w:r w:rsidRPr="007B1CF1">
        <w:rPr>
          <w:rStyle w:val="HideTWBExt"/>
        </w:rPr>
        <w:t>&lt;Article&gt;</w:t>
      </w:r>
      <w:r w:rsidRPr="007B1CF1">
        <w:t>Ziffer 19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F19487A" w14:textId="77777777" w:rsidTr="00C10AD6">
        <w:trPr>
          <w:trHeight w:hRule="exact" w:val="240"/>
          <w:jc w:val="center"/>
        </w:trPr>
        <w:tc>
          <w:tcPr>
            <w:tcW w:w="9752" w:type="dxa"/>
            <w:gridSpan w:val="2"/>
            <w:tcBorders>
              <w:top w:val="nil"/>
              <w:left w:val="nil"/>
              <w:bottom w:val="nil"/>
              <w:right w:val="nil"/>
            </w:tcBorders>
          </w:tcPr>
          <w:p w14:paraId="3D555E8E" w14:textId="77777777" w:rsidR="00846C1C" w:rsidRPr="007B1CF1" w:rsidRDefault="00846C1C" w:rsidP="00C10AD6"/>
        </w:tc>
      </w:tr>
      <w:tr w:rsidR="00846C1C" w:rsidRPr="007B1CF1" w14:paraId="0A7C2B92" w14:textId="77777777" w:rsidTr="00C10AD6">
        <w:trPr>
          <w:trHeight w:val="240"/>
          <w:jc w:val="center"/>
        </w:trPr>
        <w:tc>
          <w:tcPr>
            <w:tcW w:w="4876" w:type="dxa"/>
            <w:tcBorders>
              <w:top w:val="nil"/>
              <w:left w:val="nil"/>
              <w:bottom w:val="nil"/>
              <w:right w:val="nil"/>
            </w:tcBorders>
          </w:tcPr>
          <w:p w14:paraId="57FE307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D95E4ED" w14:textId="77777777" w:rsidR="00846C1C" w:rsidRPr="007B1CF1" w:rsidRDefault="00846C1C" w:rsidP="00C10AD6">
            <w:pPr>
              <w:pStyle w:val="AmColumnHeading"/>
            </w:pPr>
            <w:r w:rsidRPr="007B1CF1">
              <w:t>Geänderter Text</w:t>
            </w:r>
          </w:p>
        </w:tc>
      </w:tr>
      <w:tr w:rsidR="00846C1C" w:rsidRPr="007B1CF1" w14:paraId="6217140D" w14:textId="77777777" w:rsidTr="00C10AD6">
        <w:trPr>
          <w:jc w:val="center"/>
        </w:trPr>
        <w:tc>
          <w:tcPr>
            <w:tcW w:w="4876" w:type="dxa"/>
            <w:tcBorders>
              <w:top w:val="nil"/>
              <w:left w:val="nil"/>
              <w:bottom w:val="nil"/>
              <w:right w:val="nil"/>
            </w:tcBorders>
          </w:tcPr>
          <w:p w14:paraId="58A040DA" w14:textId="77777777" w:rsidR="00846C1C" w:rsidRPr="007B1CF1" w:rsidRDefault="00846C1C" w:rsidP="00C10AD6">
            <w:pPr>
              <w:pStyle w:val="Normal6a"/>
            </w:pPr>
          </w:p>
        </w:tc>
        <w:tc>
          <w:tcPr>
            <w:tcW w:w="4876" w:type="dxa"/>
            <w:tcBorders>
              <w:top w:val="nil"/>
              <w:left w:val="nil"/>
              <w:bottom w:val="nil"/>
              <w:right w:val="nil"/>
            </w:tcBorders>
          </w:tcPr>
          <w:p w14:paraId="16E4C99C" w14:textId="77777777" w:rsidR="00846C1C" w:rsidRPr="007B1CF1" w:rsidRDefault="00846C1C" w:rsidP="00C10AD6">
            <w:pPr>
              <w:pStyle w:val="Normal6a"/>
            </w:pPr>
            <w:r w:rsidRPr="007B1CF1">
              <w:rPr>
                <w:b/>
                <w:i/>
              </w:rPr>
              <w:t>19b.</w:t>
            </w:r>
            <w:r w:rsidRPr="007B1CF1">
              <w:tab/>
            </w:r>
            <w:r w:rsidRPr="007B1CF1">
              <w:rPr>
                <w:b/>
                <w:i/>
              </w:rPr>
              <w:t>weist darauf hin, dass der Schutz der Wale in die Fischereibeziehungen und die Zusammenarbeit im Bereich der internationalen Meerespolitik mit Drittstaaten aufgenommen werden muss – auch im Rahmen der Handelsbeziehungen im Zusammenhang mit Fischereierzeugnissen;</w:t>
            </w:r>
          </w:p>
        </w:tc>
      </w:tr>
    </w:tbl>
    <w:p w14:paraId="2A69214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E2E3926" w14:textId="77777777" w:rsidR="00846C1C" w:rsidRPr="007B1CF1" w:rsidRDefault="00846C1C" w:rsidP="00846C1C">
      <w:r w:rsidRPr="007B1CF1">
        <w:rPr>
          <w:rStyle w:val="HideTWBExt"/>
        </w:rPr>
        <w:t>&lt;/Amend&gt;</w:t>
      </w:r>
    </w:p>
    <w:p w14:paraId="59638B3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258</w:t>
      </w:r>
      <w:r w:rsidRPr="007B1CF1">
        <w:rPr>
          <w:rStyle w:val="HideTWBExt"/>
        </w:rPr>
        <w:t>&lt;/NumAm&gt;</w:t>
      </w:r>
    </w:p>
    <w:p w14:paraId="5AE0AD85"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786DC0C6" w14:textId="77777777" w:rsidR="00846C1C" w:rsidRPr="007B1CF1" w:rsidRDefault="00846C1C" w:rsidP="00846C1C">
      <w:pPr>
        <w:pStyle w:val="NormalBold"/>
      </w:pPr>
      <w:r w:rsidRPr="007B1CF1">
        <w:rPr>
          <w:rStyle w:val="HideTWBExt"/>
          <w:b w:val="0"/>
        </w:rPr>
        <w:t>&lt;/RepeatBlock-By&gt;</w:t>
      </w:r>
    </w:p>
    <w:p w14:paraId="258956A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0CD2B24"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3CEFE11" w14:textId="77777777" w:rsidTr="00C10AD6">
        <w:trPr>
          <w:trHeight w:hRule="exact" w:val="240"/>
          <w:jc w:val="center"/>
        </w:trPr>
        <w:tc>
          <w:tcPr>
            <w:tcW w:w="9752" w:type="dxa"/>
            <w:gridSpan w:val="2"/>
            <w:tcBorders>
              <w:top w:val="nil"/>
              <w:left w:val="nil"/>
              <w:bottom w:val="nil"/>
              <w:right w:val="nil"/>
            </w:tcBorders>
          </w:tcPr>
          <w:p w14:paraId="79FCD6F2" w14:textId="77777777" w:rsidR="00846C1C" w:rsidRPr="007B1CF1" w:rsidRDefault="00846C1C" w:rsidP="00C10AD6"/>
        </w:tc>
      </w:tr>
      <w:tr w:rsidR="00846C1C" w:rsidRPr="007B1CF1" w14:paraId="35CA1500" w14:textId="77777777" w:rsidTr="00C10AD6">
        <w:trPr>
          <w:trHeight w:val="240"/>
          <w:jc w:val="center"/>
        </w:trPr>
        <w:tc>
          <w:tcPr>
            <w:tcW w:w="4876" w:type="dxa"/>
            <w:tcBorders>
              <w:top w:val="nil"/>
              <w:left w:val="nil"/>
              <w:bottom w:val="nil"/>
              <w:right w:val="nil"/>
            </w:tcBorders>
          </w:tcPr>
          <w:p w14:paraId="66F5D1A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F77E646" w14:textId="77777777" w:rsidR="00846C1C" w:rsidRPr="007B1CF1" w:rsidRDefault="00846C1C" w:rsidP="00C10AD6">
            <w:pPr>
              <w:pStyle w:val="AmColumnHeading"/>
            </w:pPr>
            <w:r w:rsidRPr="007B1CF1">
              <w:t>Geänderter Text</w:t>
            </w:r>
          </w:p>
        </w:tc>
      </w:tr>
      <w:tr w:rsidR="00846C1C" w:rsidRPr="007B1CF1" w14:paraId="06FF2F1D" w14:textId="77777777" w:rsidTr="00C10AD6">
        <w:trPr>
          <w:jc w:val="center"/>
        </w:trPr>
        <w:tc>
          <w:tcPr>
            <w:tcW w:w="4876" w:type="dxa"/>
            <w:tcBorders>
              <w:top w:val="nil"/>
              <w:left w:val="nil"/>
              <w:bottom w:val="nil"/>
              <w:right w:val="nil"/>
            </w:tcBorders>
          </w:tcPr>
          <w:p w14:paraId="2494675C"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 mit den Vereinigten Staaten zusammenarbeitet und globale Standards für die Nachhaltigkeit der Meereswirtschaft und einen fairen Wettbewerb festlegt;</w:t>
            </w:r>
          </w:p>
        </w:tc>
        <w:tc>
          <w:tcPr>
            <w:tcW w:w="4876" w:type="dxa"/>
            <w:tcBorders>
              <w:top w:val="nil"/>
              <w:left w:val="nil"/>
              <w:bottom w:val="nil"/>
              <w:right w:val="nil"/>
            </w:tcBorders>
          </w:tcPr>
          <w:p w14:paraId="6C4DFD66"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mit den Vereinigten Staaten </w:t>
            </w:r>
            <w:r w:rsidRPr="007B1CF1">
              <w:rPr>
                <w:b/>
                <w:i/>
              </w:rPr>
              <w:t>und anderen internationalen Partnern</w:t>
            </w:r>
            <w:r w:rsidRPr="007B1CF1">
              <w:t xml:space="preserve"> zusammenarbeitet und globale Standards für die Nachhaltigkeit der Meereswirtschaft und einen fairen Wettbewerb festlegt;</w:t>
            </w:r>
            <w:r w:rsidRPr="007B1CF1">
              <w:rPr>
                <w:b/>
                <w:i/>
              </w:rPr>
              <w:t> begrüßt das Inkrafttreten des Übereinkommens der Welthandelsorganisation über das Verbot von Subventionen für die IUU-Fischerei, die Befischung überfischter Bestände und die Befischung unregulierter Bestände auf Hoher See, das zu gleichen Wettbewerbsbedingungen in der Fischerei beiträgt;</w:t>
            </w:r>
          </w:p>
        </w:tc>
      </w:tr>
    </w:tbl>
    <w:p w14:paraId="06BF252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E013D28" w14:textId="77777777" w:rsidR="00846C1C" w:rsidRPr="007B1CF1" w:rsidRDefault="00846C1C" w:rsidP="00846C1C">
      <w:r w:rsidRPr="007B1CF1">
        <w:rPr>
          <w:rStyle w:val="HideTWBExt"/>
        </w:rPr>
        <w:t>&lt;/Amend&gt;</w:t>
      </w:r>
    </w:p>
    <w:p w14:paraId="5C074A1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259</w:t>
      </w:r>
      <w:r w:rsidRPr="007B1CF1">
        <w:rPr>
          <w:rStyle w:val="HideTWBExt"/>
        </w:rPr>
        <w:t>&lt;/NumAm&gt;</w:t>
      </w:r>
    </w:p>
    <w:p w14:paraId="1EB2C3C1"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4B0C83B3" w14:textId="77777777" w:rsidR="00846C1C" w:rsidRPr="007B1CF1" w:rsidRDefault="00846C1C" w:rsidP="00846C1C">
      <w:pPr>
        <w:pStyle w:val="NormalBold"/>
      </w:pPr>
      <w:r w:rsidRPr="007B1CF1">
        <w:rPr>
          <w:rStyle w:val="HideTWBExt"/>
          <w:b w:val="0"/>
        </w:rPr>
        <w:t>&lt;/RepeatBlock-By&gt;</w:t>
      </w:r>
    </w:p>
    <w:p w14:paraId="3A2559E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5F6874C"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8B1A8D" w14:textId="77777777" w:rsidTr="00C10AD6">
        <w:trPr>
          <w:trHeight w:hRule="exact" w:val="240"/>
          <w:jc w:val="center"/>
        </w:trPr>
        <w:tc>
          <w:tcPr>
            <w:tcW w:w="9752" w:type="dxa"/>
            <w:gridSpan w:val="2"/>
            <w:tcBorders>
              <w:top w:val="nil"/>
              <w:left w:val="nil"/>
              <w:bottom w:val="nil"/>
              <w:right w:val="nil"/>
            </w:tcBorders>
          </w:tcPr>
          <w:p w14:paraId="1DB15809" w14:textId="77777777" w:rsidR="00846C1C" w:rsidRPr="007B1CF1" w:rsidRDefault="00846C1C" w:rsidP="00C10AD6"/>
        </w:tc>
      </w:tr>
      <w:tr w:rsidR="00846C1C" w:rsidRPr="007B1CF1" w14:paraId="24C5B656" w14:textId="77777777" w:rsidTr="00C10AD6">
        <w:trPr>
          <w:trHeight w:val="240"/>
          <w:jc w:val="center"/>
        </w:trPr>
        <w:tc>
          <w:tcPr>
            <w:tcW w:w="4876" w:type="dxa"/>
            <w:tcBorders>
              <w:top w:val="nil"/>
              <w:left w:val="nil"/>
              <w:bottom w:val="nil"/>
              <w:right w:val="nil"/>
            </w:tcBorders>
          </w:tcPr>
          <w:p w14:paraId="6E865F6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407A806" w14:textId="77777777" w:rsidR="00846C1C" w:rsidRPr="007B1CF1" w:rsidRDefault="00846C1C" w:rsidP="00C10AD6">
            <w:pPr>
              <w:pStyle w:val="AmColumnHeading"/>
            </w:pPr>
            <w:r w:rsidRPr="007B1CF1">
              <w:t>Geänderter Text</w:t>
            </w:r>
          </w:p>
        </w:tc>
      </w:tr>
      <w:tr w:rsidR="00846C1C" w:rsidRPr="007B1CF1" w14:paraId="20131BD9" w14:textId="77777777" w:rsidTr="00C10AD6">
        <w:trPr>
          <w:jc w:val="center"/>
        </w:trPr>
        <w:tc>
          <w:tcPr>
            <w:tcW w:w="4876" w:type="dxa"/>
            <w:tcBorders>
              <w:top w:val="nil"/>
              <w:left w:val="nil"/>
              <w:bottom w:val="nil"/>
              <w:right w:val="nil"/>
            </w:tcBorders>
          </w:tcPr>
          <w:p w14:paraId="4FF0D802"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w:t>
            </w:r>
            <w:r w:rsidRPr="007B1CF1">
              <w:rPr>
                <w:b/>
                <w:i/>
              </w:rPr>
              <w:t>,</w:t>
            </w:r>
            <w:r w:rsidRPr="007B1CF1">
              <w:t xml:space="preserve"> mit </w:t>
            </w:r>
            <w:r w:rsidRPr="007B1CF1">
              <w:rPr>
                <w:b/>
                <w:i/>
              </w:rPr>
              <w:t>den Vereinigten Staaten</w:t>
            </w:r>
            <w:r w:rsidRPr="007B1CF1">
              <w:t xml:space="preserve"> zusammenarbeitet </w:t>
            </w:r>
            <w:r w:rsidRPr="007B1CF1">
              <w:rPr>
                <w:b/>
                <w:i/>
              </w:rPr>
              <w:t>und</w:t>
            </w:r>
            <w:r w:rsidRPr="007B1CF1">
              <w:t xml:space="preserve"> globale Standards für die Nachhaltigkeit der Meereswirtschaft und einen fairen Wettbewerb </w:t>
            </w:r>
            <w:r w:rsidRPr="007B1CF1">
              <w:rPr>
                <w:b/>
                <w:i/>
              </w:rPr>
              <w:t>festlegt</w:t>
            </w:r>
            <w:r w:rsidRPr="007B1CF1">
              <w:t>;</w:t>
            </w:r>
          </w:p>
        </w:tc>
        <w:tc>
          <w:tcPr>
            <w:tcW w:w="4876" w:type="dxa"/>
            <w:tcBorders>
              <w:top w:val="nil"/>
              <w:left w:val="nil"/>
              <w:bottom w:val="nil"/>
              <w:right w:val="nil"/>
            </w:tcBorders>
          </w:tcPr>
          <w:p w14:paraId="659BAB9A"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w:t>
            </w:r>
            <w:r w:rsidRPr="007B1CF1">
              <w:rPr>
                <w:b/>
                <w:i/>
              </w:rPr>
              <w:t>und</w:t>
            </w:r>
            <w:r w:rsidRPr="007B1CF1">
              <w:t xml:space="preserve"> mit </w:t>
            </w:r>
            <w:r w:rsidRPr="007B1CF1">
              <w:rPr>
                <w:b/>
                <w:i/>
              </w:rPr>
              <w:t>allen internationalen Partnern</w:t>
            </w:r>
            <w:r w:rsidRPr="007B1CF1">
              <w:t xml:space="preserve"> zusammenarbeitet</w:t>
            </w:r>
            <w:r w:rsidRPr="007B1CF1">
              <w:rPr>
                <w:b/>
                <w:i/>
              </w:rPr>
              <w:t>, um</w:t>
            </w:r>
            <w:r w:rsidRPr="007B1CF1">
              <w:t xml:space="preserve"> globale Standards für die Nachhaltigkeit der Meereswirtschaft und einen fairen Wettbewerb </w:t>
            </w:r>
            <w:r w:rsidRPr="007B1CF1">
              <w:rPr>
                <w:b/>
                <w:i/>
              </w:rPr>
              <w:t>festzulegen</w:t>
            </w:r>
            <w:r w:rsidRPr="007B1CF1">
              <w:t xml:space="preserve">; </w:t>
            </w:r>
            <w:r w:rsidRPr="007B1CF1">
              <w:rPr>
                <w:b/>
                <w:i/>
              </w:rPr>
              <w:t>betont, dass regionale Fischereiorganisationen (RFO) eines der stärksten multilateralen Instrumente darstellen, die der EU bei der Festlegung globaler Standards zur Verfügung stehen, und betont, dass die Rolle ihres Compliance-Gremiums von der Union nach wie vor nicht ausreichend zum Tragen kommt;</w:t>
            </w:r>
          </w:p>
        </w:tc>
      </w:tr>
    </w:tbl>
    <w:p w14:paraId="182012B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17A1FB7" w14:textId="77777777" w:rsidR="00846C1C" w:rsidRPr="007B1CF1" w:rsidRDefault="00846C1C" w:rsidP="00846C1C">
      <w:r w:rsidRPr="007B1CF1">
        <w:rPr>
          <w:rStyle w:val="HideTWBExt"/>
        </w:rPr>
        <w:t>&lt;/Amend&gt;</w:t>
      </w:r>
    </w:p>
    <w:p w14:paraId="58F8B1E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260</w:t>
      </w:r>
      <w:r w:rsidRPr="007B1CF1">
        <w:rPr>
          <w:rStyle w:val="HideTWBExt"/>
        </w:rPr>
        <w:t>&lt;/NumAm&gt;</w:t>
      </w:r>
    </w:p>
    <w:p w14:paraId="57CE4149"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1EAB8136" w14:textId="77777777" w:rsidR="00846C1C" w:rsidRPr="007B1CF1" w:rsidRDefault="00846C1C" w:rsidP="00846C1C">
      <w:pPr>
        <w:pStyle w:val="NormalBold"/>
      </w:pPr>
      <w:r w:rsidRPr="007B1CF1">
        <w:rPr>
          <w:rStyle w:val="HideTWBExt"/>
          <w:b w:val="0"/>
        </w:rPr>
        <w:t>&lt;/RepeatBlock-By&gt;</w:t>
      </w:r>
    </w:p>
    <w:p w14:paraId="3488B97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C405462"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1BF32F" w14:textId="77777777" w:rsidTr="00C10AD6">
        <w:trPr>
          <w:trHeight w:hRule="exact" w:val="240"/>
          <w:jc w:val="center"/>
        </w:trPr>
        <w:tc>
          <w:tcPr>
            <w:tcW w:w="9752" w:type="dxa"/>
            <w:gridSpan w:val="2"/>
            <w:tcBorders>
              <w:top w:val="nil"/>
              <w:left w:val="nil"/>
              <w:bottom w:val="nil"/>
              <w:right w:val="nil"/>
            </w:tcBorders>
          </w:tcPr>
          <w:p w14:paraId="4AF2365A" w14:textId="77777777" w:rsidR="00846C1C" w:rsidRPr="007B1CF1" w:rsidRDefault="00846C1C" w:rsidP="00C10AD6"/>
        </w:tc>
      </w:tr>
      <w:tr w:rsidR="00846C1C" w:rsidRPr="007B1CF1" w14:paraId="585166A0" w14:textId="77777777" w:rsidTr="00C10AD6">
        <w:trPr>
          <w:trHeight w:val="240"/>
          <w:jc w:val="center"/>
        </w:trPr>
        <w:tc>
          <w:tcPr>
            <w:tcW w:w="4876" w:type="dxa"/>
            <w:tcBorders>
              <w:top w:val="nil"/>
              <w:left w:val="nil"/>
              <w:bottom w:val="nil"/>
              <w:right w:val="nil"/>
            </w:tcBorders>
          </w:tcPr>
          <w:p w14:paraId="504D3FC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E943F69" w14:textId="77777777" w:rsidR="00846C1C" w:rsidRPr="007B1CF1" w:rsidRDefault="00846C1C" w:rsidP="00C10AD6">
            <w:pPr>
              <w:pStyle w:val="AmColumnHeading"/>
            </w:pPr>
            <w:r w:rsidRPr="007B1CF1">
              <w:t>Geänderter Text</w:t>
            </w:r>
          </w:p>
        </w:tc>
      </w:tr>
      <w:tr w:rsidR="00846C1C" w:rsidRPr="007B1CF1" w14:paraId="15F4B6D9" w14:textId="77777777" w:rsidTr="00C10AD6">
        <w:trPr>
          <w:jc w:val="center"/>
        </w:trPr>
        <w:tc>
          <w:tcPr>
            <w:tcW w:w="4876" w:type="dxa"/>
            <w:tcBorders>
              <w:top w:val="nil"/>
              <w:left w:val="nil"/>
              <w:bottom w:val="nil"/>
              <w:right w:val="nil"/>
            </w:tcBorders>
          </w:tcPr>
          <w:p w14:paraId="45DAECE7" w14:textId="77777777" w:rsidR="00846C1C" w:rsidRPr="007B1CF1" w:rsidRDefault="00846C1C" w:rsidP="00C10AD6">
            <w:pPr>
              <w:pStyle w:val="Normal6a"/>
            </w:pPr>
            <w:r w:rsidRPr="007B1CF1">
              <w:t>20.</w:t>
            </w:r>
            <w:r w:rsidRPr="007B1CF1">
              <w:tab/>
              <w:t xml:space="preserve">betont die Verantwortung der EU, ihre </w:t>
            </w:r>
            <w:r w:rsidRPr="007B1CF1">
              <w:rPr>
                <w:b/>
                <w:i/>
              </w:rPr>
              <w:t>Führungsrolle</w:t>
            </w:r>
            <w:r w:rsidRPr="007B1CF1">
              <w:t xml:space="preserve"> in internationalen Foren zu behaupten, indem sie </w:t>
            </w:r>
            <w:r w:rsidRPr="007B1CF1">
              <w:rPr>
                <w:b/>
                <w:i/>
              </w:rPr>
              <w:t>den Multilateralismus vorantreibt</w:t>
            </w:r>
            <w:r w:rsidRPr="007B1CF1">
              <w:t xml:space="preserve">, mit den Vereinigten Staaten zusammenarbeitet und </w:t>
            </w:r>
            <w:r w:rsidRPr="007B1CF1">
              <w:rPr>
                <w:b/>
                <w:i/>
              </w:rPr>
              <w:t>globale Standards</w:t>
            </w:r>
            <w:r w:rsidRPr="007B1CF1">
              <w:t xml:space="preserve"> für die Nachhaltigkeit der Meereswirtschaft und einen fairen Wettbewerb </w:t>
            </w:r>
            <w:r w:rsidRPr="007B1CF1">
              <w:rPr>
                <w:b/>
                <w:i/>
              </w:rPr>
              <w:t>festlegt</w:t>
            </w:r>
            <w:r w:rsidRPr="007B1CF1">
              <w:t>;</w:t>
            </w:r>
          </w:p>
        </w:tc>
        <w:tc>
          <w:tcPr>
            <w:tcW w:w="4876" w:type="dxa"/>
            <w:tcBorders>
              <w:top w:val="nil"/>
              <w:left w:val="nil"/>
              <w:bottom w:val="nil"/>
              <w:right w:val="nil"/>
            </w:tcBorders>
          </w:tcPr>
          <w:p w14:paraId="7ABF3F84" w14:textId="77777777" w:rsidR="00846C1C" w:rsidRPr="007B1CF1" w:rsidRDefault="00846C1C" w:rsidP="00C10AD6">
            <w:pPr>
              <w:pStyle w:val="Normal6a"/>
            </w:pPr>
            <w:r w:rsidRPr="007B1CF1">
              <w:t>20.</w:t>
            </w:r>
            <w:r w:rsidRPr="007B1CF1">
              <w:tab/>
              <w:t xml:space="preserve">betont die Verantwortung der EU, ihre </w:t>
            </w:r>
            <w:r w:rsidRPr="007B1CF1">
              <w:rPr>
                <w:b/>
                <w:i/>
              </w:rPr>
              <w:t>konstruktive Rolle</w:t>
            </w:r>
            <w:r w:rsidRPr="007B1CF1">
              <w:t xml:space="preserve"> in internationalen Foren zu behaupten, indem sie </w:t>
            </w:r>
            <w:r w:rsidRPr="007B1CF1">
              <w:rPr>
                <w:b/>
                <w:i/>
              </w:rPr>
              <w:t>gegenseitige und realistische Standards fördert</w:t>
            </w:r>
            <w:r w:rsidRPr="007B1CF1">
              <w:t xml:space="preserve">, mit </w:t>
            </w:r>
            <w:r w:rsidRPr="007B1CF1">
              <w:rPr>
                <w:b/>
                <w:i/>
              </w:rPr>
              <w:t>Partnern wie</w:t>
            </w:r>
            <w:r w:rsidRPr="007B1CF1">
              <w:t xml:space="preserve"> den Vereinigten Staaten zusammenarbeitet</w:t>
            </w:r>
            <w:r w:rsidRPr="007B1CF1">
              <w:rPr>
                <w:b/>
                <w:i/>
              </w:rPr>
              <w:t>, um für gegenseitige Verpflichtungen anstelle von einseitigen Auflagen zu sorgen,</w:t>
            </w:r>
            <w:r w:rsidRPr="007B1CF1">
              <w:t xml:space="preserve"> und </w:t>
            </w:r>
            <w:r w:rsidRPr="007B1CF1">
              <w:rPr>
                <w:b/>
                <w:i/>
              </w:rPr>
              <w:t>sich</w:t>
            </w:r>
            <w:r w:rsidRPr="007B1CF1">
              <w:t xml:space="preserve"> für die Nachhaltigkeit der Meereswirtschaft und einen fairen Wettbewerb </w:t>
            </w:r>
            <w:r w:rsidRPr="007B1CF1">
              <w:rPr>
                <w:b/>
                <w:i/>
              </w:rPr>
              <w:t>einsetzt, ohne die Fischer in der EU und die Erzeuger durch übermäßig hohe selbst auferlegte Standards zu benachteiligen</w:t>
            </w:r>
            <w:r w:rsidRPr="007B1CF1">
              <w:t>;</w:t>
            </w:r>
          </w:p>
        </w:tc>
      </w:tr>
    </w:tbl>
    <w:p w14:paraId="68175B1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30EDE18" w14:textId="77777777" w:rsidR="00846C1C" w:rsidRPr="007B1CF1" w:rsidRDefault="00846C1C" w:rsidP="00846C1C">
      <w:r w:rsidRPr="007B1CF1">
        <w:rPr>
          <w:rStyle w:val="HideTWBExt"/>
        </w:rPr>
        <w:t>&lt;/Amend&gt;</w:t>
      </w:r>
    </w:p>
    <w:p w14:paraId="4C63AE4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261</w:t>
      </w:r>
      <w:r w:rsidRPr="007B1CF1">
        <w:rPr>
          <w:rStyle w:val="HideTWBExt"/>
        </w:rPr>
        <w:t>&lt;/NumAm&gt;</w:t>
      </w:r>
    </w:p>
    <w:p w14:paraId="27213228"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3F8DFF00" w14:textId="77777777" w:rsidR="00846C1C" w:rsidRPr="007B1CF1" w:rsidRDefault="00846C1C" w:rsidP="00846C1C">
      <w:pPr>
        <w:pStyle w:val="NormalBold"/>
      </w:pPr>
      <w:r w:rsidRPr="007B1CF1">
        <w:rPr>
          <w:rStyle w:val="HideTWBExt"/>
          <w:b w:val="0"/>
        </w:rPr>
        <w:t>&lt;/RepeatBlock-By&gt;</w:t>
      </w:r>
    </w:p>
    <w:p w14:paraId="457C6E0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194EF62"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F529BA6" w14:textId="77777777" w:rsidTr="00C10AD6">
        <w:trPr>
          <w:trHeight w:hRule="exact" w:val="240"/>
          <w:jc w:val="center"/>
        </w:trPr>
        <w:tc>
          <w:tcPr>
            <w:tcW w:w="9752" w:type="dxa"/>
            <w:gridSpan w:val="2"/>
            <w:tcBorders>
              <w:top w:val="nil"/>
              <w:left w:val="nil"/>
              <w:bottom w:val="nil"/>
              <w:right w:val="nil"/>
            </w:tcBorders>
          </w:tcPr>
          <w:p w14:paraId="59B06654" w14:textId="77777777" w:rsidR="00846C1C" w:rsidRPr="007B1CF1" w:rsidRDefault="00846C1C" w:rsidP="00C10AD6"/>
        </w:tc>
      </w:tr>
      <w:tr w:rsidR="00846C1C" w:rsidRPr="007B1CF1" w14:paraId="18104AA9" w14:textId="77777777" w:rsidTr="00C10AD6">
        <w:trPr>
          <w:trHeight w:val="240"/>
          <w:jc w:val="center"/>
        </w:trPr>
        <w:tc>
          <w:tcPr>
            <w:tcW w:w="4876" w:type="dxa"/>
            <w:tcBorders>
              <w:top w:val="nil"/>
              <w:left w:val="nil"/>
              <w:bottom w:val="nil"/>
              <w:right w:val="nil"/>
            </w:tcBorders>
          </w:tcPr>
          <w:p w14:paraId="7F2A282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F53AC93" w14:textId="77777777" w:rsidR="00846C1C" w:rsidRPr="007B1CF1" w:rsidRDefault="00846C1C" w:rsidP="00C10AD6">
            <w:pPr>
              <w:pStyle w:val="AmColumnHeading"/>
            </w:pPr>
            <w:r w:rsidRPr="007B1CF1">
              <w:t>Geänderter Text</w:t>
            </w:r>
          </w:p>
        </w:tc>
      </w:tr>
      <w:tr w:rsidR="00846C1C" w:rsidRPr="007B1CF1" w14:paraId="2783CB87" w14:textId="77777777" w:rsidTr="00C10AD6">
        <w:trPr>
          <w:jc w:val="center"/>
        </w:trPr>
        <w:tc>
          <w:tcPr>
            <w:tcW w:w="4876" w:type="dxa"/>
            <w:tcBorders>
              <w:top w:val="nil"/>
              <w:left w:val="nil"/>
              <w:bottom w:val="nil"/>
              <w:right w:val="nil"/>
            </w:tcBorders>
          </w:tcPr>
          <w:p w14:paraId="440D0545"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 mit den Vereinigten Staaten zusammenarbeitet und globale Standards für die Nachhaltigkeit der Meereswirtschaft und einen fairen Wettbewerb festlegt;</w:t>
            </w:r>
          </w:p>
        </w:tc>
        <w:tc>
          <w:tcPr>
            <w:tcW w:w="4876" w:type="dxa"/>
            <w:tcBorders>
              <w:top w:val="nil"/>
              <w:left w:val="nil"/>
              <w:bottom w:val="nil"/>
              <w:right w:val="nil"/>
            </w:tcBorders>
          </w:tcPr>
          <w:p w14:paraId="428FF3AB"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mit </w:t>
            </w:r>
            <w:r w:rsidRPr="007B1CF1">
              <w:rPr>
                <w:b/>
                <w:i/>
              </w:rPr>
              <w:t>wichtigen Ländern im Bereich der Nachhaltigkeit der Fischerei und der Meerespolitik – wie</w:t>
            </w:r>
            <w:r w:rsidRPr="007B1CF1">
              <w:t xml:space="preserve"> den Vereinigten Staaten</w:t>
            </w:r>
            <w:r w:rsidRPr="007B1CF1">
              <w:rPr>
                <w:b/>
                <w:i/>
              </w:rPr>
              <w:t>, Kanada, Japan oder Norwegen –</w:t>
            </w:r>
            <w:r w:rsidRPr="007B1CF1">
              <w:t xml:space="preserve"> zusammenarbeitet und globale Standards für die Nachhaltigkeit der Meereswirtschaft und einen fairen Wettbewerb festlegt;</w:t>
            </w:r>
          </w:p>
        </w:tc>
      </w:tr>
    </w:tbl>
    <w:p w14:paraId="0623BCC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40EFE9C" w14:textId="77777777" w:rsidR="00846C1C" w:rsidRPr="007B1CF1" w:rsidRDefault="00846C1C" w:rsidP="00846C1C">
      <w:r w:rsidRPr="007B1CF1">
        <w:rPr>
          <w:rStyle w:val="HideTWBExt"/>
        </w:rPr>
        <w:t>&lt;/Amend&gt;</w:t>
      </w:r>
    </w:p>
    <w:p w14:paraId="0EA157F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262</w:t>
      </w:r>
      <w:r w:rsidRPr="007B1CF1">
        <w:rPr>
          <w:rStyle w:val="HideTWBExt"/>
        </w:rPr>
        <w:t>&lt;/NumAm&gt;</w:t>
      </w:r>
    </w:p>
    <w:p w14:paraId="5EB97AB2"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0CA4ED30" w14:textId="77777777" w:rsidR="00846C1C" w:rsidRPr="007B1CF1" w:rsidRDefault="00846C1C" w:rsidP="00846C1C">
      <w:pPr>
        <w:pStyle w:val="NormalBold"/>
      </w:pPr>
      <w:r w:rsidRPr="007B1CF1">
        <w:rPr>
          <w:rStyle w:val="HideTWBExt"/>
          <w:b w:val="0"/>
        </w:rPr>
        <w:t>&lt;/RepeatBlock-By&gt;</w:t>
      </w:r>
    </w:p>
    <w:p w14:paraId="2E2BFAD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842F0FB"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40D28DB" w14:textId="77777777" w:rsidTr="00C10AD6">
        <w:trPr>
          <w:trHeight w:hRule="exact" w:val="240"/>
          <w:jc w:val="center"/>
        </w:trPr>
        <w:tc>
          <w:tcPr>
            <w:tcW w:w="9752" w:type="dxa"/>
            <w:gridSpan w:val="2"/>
            <w:tcBorders>
              <w:top w:val="nil"/>
              <w:left w:val="nil"/>
              <w:bottom w:val="nil"/>
              <w:right w:val="nil"/>
            </w:tcBorders>
          </w:tcPr>
          <w:p w14:paraId="6B23B615" w14:textId="77777777" w:rsidR="00846C1C" w:rsidRPr="007B1CF1" w:rsidRDefault="00846C1C" w:rsidP="00C10AD6"/>
        </w:tc>
      </w:tr>
      <w:tr w:rsidR="00846C1C" w:rsidRPr="007B1CF1" w14:paraId="06F297A9" w14:textId="77777777" w:rsidTr="00C10AD6">
        <w:trPr>
          <w:trHeight w:val="240"/>
          <w:jc w:val="center"/>
        </w:trPr>
        <w:tc>
          <w:tcPr>
            <w:tcW w:w="4876" w:type="dxa"/>
            <w:tcBorders>
              <w:top w:val="nil"/>
              <w:left w:val="nil"/>
              <w:bottom w:val="nil"/>
              <w:right w:val="nil"/>
            </w:tcBorders>
          </w:tcPr>
          <w:p w14:paraId="17E542B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13C0758" w14:textId="77777777" w:rsidR="00846C1C" w:rsidRPr="007B1CF1" w:rsidRDefault="00846C1C" w:rsidP="00C10AD6">
            <w:pPr>
              <w:pStyle w:val="AmColumnHeading"/>
            </w:pPr>
            <w:r w:rsidRPr="007B1CF1">
              <w:t>Geänderter Text</w:t>
            </w:r>
          </w:p>
        </w:tc>
      </w:tr>
      <w:tr w:rsidR="00846C1C" w:rsidRPr="007B1CF1" w14:paraId="551CC359" w14:textId="77777777" w:rsidTr="00C10AD6">
        <w:trPr>
          <w:jc w:val="center"/>
        </w:trPr>
        <w:tc>
          <w:tcPr>
            <w:tcW w:w="4876" w:type="dxa"/>
            <w:tcBorders>
              <w:top w:val="nil"/>
              <w:left w:val="nil"/>
              <w:bottom w:val="nil"/>
              <w:right w:val="nil"/>
            </w:tcBorders>
          </w:tcPr>
          <w:p w14:paraId="23B0D5F5"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 mit den Vereinigten Staaten zusammenarbeitet und globale Standards für die Nachhaltigkeit der Meereswirtschaft und einen fairen Wettbewerb festlegt;</w:t>
            </w:r>
          </w:p>
        </w:tc>
        <w:tc>
          <w:tcPr>
            <w:tcW w:w="4876" w:type="dxa"/>
            <w:tcBorders>
              <w:top w:val="nil"/>
              <w:left w:val="nil"/>
              <w:bottom w:val="nil"/>
              <w:right w:val="nil"/>
            </w:tcBorders>
          </w:tcPr>
          <w:p w14:paraId="520CEE3F"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mit </w:t>
            </w:r>
            <w:r w:rsidRPr="007B1CF1">
              <w:rPr>
                <w:b/>
                <w:i/>
              </w:rPr>
              <w:t>allen relevanten globalen Akteuren, darunter</w:t>
            </w:r>
            <w:r w:rsidRPr="007B1CF1">
              <w:t xml:space="preserve"> den Vereinigten Staaten </w:t>
            </w:r>
            <w:r w:rsidRPr="007B1CF1">
              <w:rPr>
                <w:b/>
                <w:i/>
              </w:rPr>
              <w:t>und China,</w:t>
            </w:r>
            <w:r w:rsidRPr="007B1CF1">
              <w:t xml:space="preserve"> zusammenarbeitet und globale Standards für die Nachhaltigkeit der Meereswirtschaft und einen fairen Wettbewerb festlegt;</w:t>
            </w:r>
          </w:p>
        </w:tc>
      </w:tr>
    </w:tbl>
    <w:p w14:paraId="4B7F0CB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417AB16" w14:textId="77777777" w:rsidR="00846C1C" w:rsidRPr="007B1CF1" w:rsidRDefault="00846C1C" w:rsidP="00846C1C">
      <w:r w:rsidRPr="007B1CF1">
        <w:rPr>
          <w:rStyle w:val="HideTWBExt"/>
        </w:rPr>
        <w:t>&lt;/Amend&gt;</w:t>
      </w:r>
    </w:p>
    <w:p w14:paraId="53A3BA9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263</w:t>
      </w:r>
      <w:r w:rsidRPr="007B1CF1">
        <w:rPr>
          <w:rStyle w:val="HideTWBExt"/>
        </w:rPr>
        <w:t>&lt;/NumAm&gt;</w:t>
      </w:r>
    </w:p>
    <w:p w14:paraId="4B3AF01A"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2F19F1D5"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15F50CC" w14:textId="77777777" w:rsidR="00846C1C" w:rsidRPr="007B1CF1" w:rsidRDefault="00846C1C" w:rsidP="00846C1C">
      <w:pPr>
        <w:pStyle w:val="NormalBold"/>
      </w:pPr>
      <w:r w:rsidRPr="007B1CF1">
        <w:rPr>
          <w:rStyle w:val="HideTWBExt"/>
          <w:b w:val="0"/>
        </w:rPr>
        <w:t>&lt;/RepeatBlock-By&gt;</w:t>
      </w:r>
    </w:p>
    <w:p w14:paraId="10AB627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9ED96EC"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E4AFA68" w14:textId="77777777" w:rsidTr="00C10AD6">
        <w:trPr>
          <w:trHeight w:hRule="exact" w:val="240"/>
          <w:jc w:val="center"/>
        </w:trPr>
        <w:tc>
          <w:tcPr>
            <w:tcW w:w="9752" w:type="dxa"/>
            <w:gridSpan w:val="2"/>
            <w:tcBorders>
              <w:top w:val="nil"/>
              <w:left w:val="nil"/>
              <w:bottom w:val="nil"/>
              <w:right w:val="nil"/>
            </w:tcBorders>
          </w:tcPr>
          <w:p w14:paraId="4AC3A2D7" w14:textId="77777777" w:rsidR="00846C1C" w:rsidRPr="007B1CF1" w:rsidRDefault="00846C1C" w:rsidP="00C10AD6"/>
        </w:tc>
      </w:tr>
      <w:tr w:rsidR="00846C1C" w:rsidRPr="007B1CF1" w14:paraId="32F75E76" w14:textId="77777777" w:rsidTr="00C10AD6">
        <w:trPr>
          <w:trHeight w:val="240"/>
          <w:jc w:val="center"/>
        </w:trPr>
        <w:tc>
          <w:tcPr>
            <w:tcW w:w="4876" w:type="dxa"/>
            <w:tcBorders>
              <w:top w:val="nil"/>
              <w:left w:val="nil"/>
              <w:bottom w:val="nil"/>
              <w:right w:val="nil"/>
            </w:tcBorders>
          </w:tcPr>
          <w:p w14:paraId="2D753BA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57D4CC9" w14:textId="77777777" w:rsidR="00846C1C" w:rsidRPr="007B1CF1" w:rsidRDefault="00846C1C" w:rsidP="00C10AD6">
            <w:pPr>
              <w:pStyle w:val="AmColumnHeading"/>
            </w:pPr>
            <w:r w:rsidRPr="007B1CF1">
              <w:t>Geänderter Text</w:t>
            </w:r>
          </w:p>
        </w:tc>
      </w:tr>
      <w:tr w:rsidR="00846C1C" w:rsidRPr="007B1CF1" w14:paraId="683790B0" w14:textId="77777777" w:rsidTr="00C10AD6">
        <w:trPr>
          <w:jc w:val="center"/>
        </w:trPr>
        <w:tc>
          <w:tcPr>
            <w:tcW w:w="4876" w:type="dxa"/>
            <w:tcBorders>
              <w:top w:val="nil"/>
              <w:left w:val="nil"/>
              <w:bottom w:val="nil"/>
              <w:right w:val="nil"/>
            </w:tcBorders>
          </w:tcPr>
          <w:p w14:paraId="56EFAB7C"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 mit den Vereinigten Staaten zusammenarbeitet und globale Standards für die Nachhaltigkeit der Meereswirtschaft und einen fairen Wettbewerb festlegt;</w:t>
            </w:r>
          </w:p>
        </w:tc>
        <w:tc>
          <w:tcPr>
            <w:tcW w:w="4876" w:type="dxa"/>
            <w:tcBorders>
              <w:top w:val="nil"/>
              <w:left w:val="nil"/>
              <w:bottom w:val="nil"/>
              <w:right w:val="nil"/>
            </w:tcBorders>
          </w:tcPr>
          <w:p w14:paraId="43928CFD"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mit den </w:t>
            </w:r>
            <w:r w:rsidRPr="007B1CF1">
              <w:rPr>
                <w:b/>
                <w:i/>
              </w:rPr>
              <w:t>wichtigsten Akteuren wie den</w:t>
            </w:r>
            <w:r w:rsidRPr="007B1CF1">
              <w:t xml:space="preserve"> Vereinigten Staaten </w:t>
            </w:r>
            <w:r w:rsidRPr="007B1CF1">
              <w:rPr>
                <w:b/>
                <w:i/>
              </w:rPr>
              <w:t>und China</w:t>
            </w:r>
            <w:r w:rsidRPr="007B1CF1">
              <w:t xml:space="preserve"> zusammenarbeitet und globale Standards für die Nachhaltigkeit der Meereswirtschaft und einen fairen Wettbewerb festlegt;</w:t>
            </w:r>
          </w:p>
        </w:tc>
      </w:tr>
    </w:tbl>
    <w:p w14:paraId="36B6946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568969A" w14:textId="77777777" w:rsidR="00846C1C" w:rsidRPr="007B1CF1" w:rsidRDefault="00846C1C" w:rsidP="00846C1C">
      <w:r w:rsidRPr="007B1CF1">
        <w:rPr>
          <w:rStyle w:val="HideTWBExt"/>
        </w:rPr>
        <w:t>&lt;/Amend&gt;</w:t>
      </w:r>
    </w:p>
    <w:p w14:paraId="3385C15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264</w:t>
      </w:r>
      <w:r w:rsidRPr="007B1CF1">
        <w:rPr>
          <w:rStyle w:val="HideTWBExt"/>
        </w:rPr>
        <w:t>&lt;/NumAm&gt;</w:t>
      </w:r>
    </w:p>
    <w:p w14:paraId="2D57FD54"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239E529D" w14:textId="77777777" w:rsidR="00846C1C" w:rsidRPr="007B1CF1" w:rsidRDefault="00846C1C" w:rsidP="00846C1C">
      <w:pPr>
        <w:pStyle w:val="NormalBold"/>
      </w:pPr>
      <w:r w:rsidRPr="007B1CF1">
        <w:rPr>
          <w:rStyle w:val="HideTWBExt"/>
          <w:b w:val="0"/>
        </w:rPr>
        <w:t>&lt;/RepeatBlock-By&gt;</w:t>
      </w:r>
    </w:p>
    <w:p w14:paraId="0BD4156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244AA29" w14:textId="77777777" w:rsidR="00846C1C" w:rsidRPr="007B1CF1" w:rsidRDefault="00846C1C" w:rsidP="00846C1C">
      <w:pPr>
        <w:pStyle w:val="NormalBold"/>
      </w:pPr>
      <w:r w:rsidRPr="007B1CF1">
        <w:rPr>
          <w:rStyle w:val="HideTWBExt"/>
        </w:rPr>
        <w:t>&lt;Article&gt;</w:t>
      </w:r>
      <w:r w:rsidRPr="007B1CF1">
        <w:t>Ziffer 20</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6E327C7" w14:textId="77777777" w:rsidTr="00C10AD6">
        <w:trPr>
          <w:trHeight w:hRule="exact" w:val="240"/>
          <w:jc w:val="center"/>
        </w:trPr>
        <w:tc>
          <w:tcPr>
            <w:tcW w:w="9752" w:type="dxa"/>
            <w:gridSpan w:val="2"/>
            <w:tcBorders>
              <w:top w:val="nil"/>
              <w:left w:val="nil"/>
              <w:bottom w:val="nil"/>
              <w:right w:val="nil"/>
            </w:tcBorders>
          </w:tcPr>
          <w:p w14:paraId="7F40E020" w14:textId="77777777" w:rsidR="00846C1C" w:rsidRPr="007B1CF1" w:rsidRDefault="00846C1C" w:rsidP="00C10AD6"/>
        </w:tc>
      </w:tr>
      <w:tr w:rsidR="00846C1C" w:rsidRPr="007B1CF1" w14:paraId="6EC7158D" w14:textId="77777777" w:rsidTr="00C10AD6">
        <w:trPr>
          <w:trHeight w:val="240"/>
          <w:jc w:val="center"/>
        </w:trPr>
        <w:tc>
          <w:tcPr>
            <w:tcW w:w="4876" w:type="dxa"/>
            <w:tcBorders>
              <w:top w:val="nil"/>
              <w:left w:val="nil"/>
              <w:bottom w:val="nil"/>
              <w:right w:val="nil"/>
            </w:tcBorders>
          </w:tcPr>
          <w:p w14:paraId="0379FCC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9E2042C" w14:textId="77777777" w:rsidR="00846C1C" w:rsidRPr="007B1CF1" w:rsidRDefault="00846C1C" w:rsidP="00C10AD6">
            <w:pPr>
              <w:pStyle w:val="AmColumnHeading"/>
            </w:pPr>
            <w:r w:rsidRPr="007B1CF1">
              <w:t>Geänderter Text</w:t>
            </w:r>
          </w:p>
        </w:tc>
      </w:tr>
      <w:tr w:rsidR="00846C1C" w:rsidRPr="007B1CF1" w14:paraId="696C01C0" w14:textId="77777777" w:rsidTr="00C10AD6">
        <w:trPr>
          <w:jc w:val="center"/>
        </w:trPr>
        <w:tc>
          <w:tcPr>
            <w:tcW w:w="4876" w:type="dxa"/>
            <w:tcBorders>
              <w:top w:val="nil"/>
              <w:left w:val="nil"/>
              <w:bottom w:val="nil"/>
              <w:right w:val="nil"/>
            </w:tcBorders>
          </w:tcPr>
          <w:p w14:paraId="6692AEF1" w14:textId="77777777" w:rsidR="00846C1C" w:rsidRPr="007B1CF1" w:rsidRDefault="00846C1C" w:rsidP="00C10AD6">
            <w:pPr>
              <w:pStyle w:val="Normal6a"/>
            </w:pPr>
            <w:r w:rsidRPr="007B1CF1">
              <w:t>20.</w:t>
            </w:r>
            <w:r w:rsidRPr="007B1CF1">
              <w:tab/>
              <w:t>betont die Verantwortung der EU, ihre Führungsrolle in internationalen Foren zu behaupten, indem sie den Multilateralismus vorantreibt, mit den Vereinigten Staaten zusammenarbeitet und globale Standards für die Nachhaltigkeit der Meereswirtschaft und einen fairen Wettbewerb festlegt;</w:t>
            </w:r>
          </w:p>
        </w:tc>
        <w:tc>
          <w:tcPr>
            <w:tcW w:w="4876" w:type="dxa"/>
            <w:tcBorders>
              <w:top w:val="nil"/>
              <w:left w:val="nil"/>
              <w:bottom w:val="nil"/>
              <w:right w:val="nil"/>
            </w:tcBorders>
          </w:tcPr>
          <w:p w14:paraId="244E42F9" w14:textId="77777777" w:rsidR="00846C1C" w:rsidRPr="007B1CF1" w:rsidRDefault="00846C1C" w:rsidP="00C10AD6">
            <w:pPr>
              <w:pStyle w:val="Normal6a"/>
            </w:pPr>
            <w:r w:rsidRPr="007B1CF1">
              <w:t>20.</w:t>
            </w:r>
            <w:r w:rsidRPr="007B1CF1">
              <w:tab/>
              <w:t xml:space="preserve">betont die Verantwortung der EU, ihre Führungsrolle in internationalen Foren zu behaupten, indem sie den Multilateralismus vorantreibt, mit </w:t>
            </w:r>
            <w:r w:rsidRPr="007B1CF1">
              <w:rPr>
                <w:b/>
                <w:i/>
              </w:rPr>
              <w:t>gleichgesinnten Ländern wie</w:t>
            </w:r>
            <w:r w:rsidRPr="007B1CF1">
              <w:t xml:space="preserve"> den Vereinigten Staaten zusammenarbeitet und globale Standards für die Nachhaltigkeit der Meereswirtschaft und einen fairen Wettbewerb festlegt;</w:t>
            </w:r>
          </w:p>
        </w:tc>
      </w:tr>
    </w:tbl>
    <w:p w14:paraId="6F8C24E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E7078F3" w14:textId="77777777" w:rsidR="00846C1C" w:rsidRPr="007B1CF1" w:rsidRDefault="00846C1C" w:rsidP="00846C1C">
      <w:r w:rsidRPr="007B1CF1">
        <w:rPr>
          <w:rStyle w:val="HideTWBExt"/>
        </w:rPr>
        <w:t>&lt;/Amend&gt;</w:t>
      </w:r>
    </w:p>
    <w:p w14:paraId="3973C38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265</w:t>
      </w:r>
      <w:r w:rsidRPr="007B1CF1">
        <w:rPr>
          <w:rStyle w:val="HideTWBExt"/>
        </w:rPr>
        <w:t>&lt;/NumAm&gt;</w:t>
      </w:r>
    </w:p>
    <w:p w14:paraId="292047DE"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5671C9DE" w14:textId="77777777" w:rsidR="00846C1C" w:rsidRPr="007B1CF1" w:rsidRDefault="00846C1C" w:rsidP="00846C1C">
      <w:pPr>
        <w:pStyle w:val="NormalBold"/>
      </w:pPr>
      <w:r w:rsidRPr="007B1CF1">
        <w:rPr>
          <w:rStyle w:val="HideTWBExt"/>
          <w:b w:val="0"/>
        </w:rPr>
        <w:t>&lt;/RepeatBlock-By&gt;</w:t>
      </w:r>
    </w:p>
    <w:p w14:paraId="665A28A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BD69B29" w14:textId="77777777" w:rsidR="00846C1C" w:rsidRPr="007B1CF1" w:rsidRDefault="00846C1C" w:rsidP="00846C1C">
      <w:pPr>
        <w:pStyle w:val="NormalBold"/>
      </w:pPr>
      <w:r w:rsidRPr="007B1CF1">
        <w:rPr>
          <w:rStyle w:val="HideTWBExt"/>
        </w:rPr>
        <w:t>&lt;Article&gt;</w:t>
      </w:r>
      <w:r w:rsidRPr="007B1CF1">
        <w:t>Ziffer 20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1423308" w14:textId="77777777" w:rsidTr="00C10AD6">
        <w:trPr>
          <w:trHeight w:hRule="exact" w:val="240"/>
          <w:jc w:val="center"/>
        </w:trPr>
        <w:tc>
          <w:tcPr>
            <w:tcW w:w="9752" w:type="dxa"/>
            <w:gridSpan w:val="2"/>
            <w:tcBorders>
              <w:top w:val="nil"/>
              <w:left w:val="nil"/>
              <w:bottom w:val="nil"/>
              <w:right w:val="nil"/>
            </w:tcBorders>
          </w:tcPr>
          <w:p w14:paraId="630B3D79" w14:textId="77777777" w:rsidR="00846C1C" w:rsidRPr="007B1CF1" w:rsidRDefault="00846C1C" w:rsidP="00C10AD6"/>
        </w:tc>
      </w:tr>
      <w:tr w:rsidR="00846C1C" w:rsidRPr="007B1CF1" w14:paraId="1FFEDA1D" w14:textId="77777777" w:rsidTr="00C10AD6">
        <w:trPr>
          <w:trHeight w:val="240"/>
          <w:jc w:val="center"/>
        </w:trPr>
        <w:tc>
          <w:tcPr>
            <w:tcW w:w="4876" w:type="dxa"/>
            <w:tcBorders>
              <w:top w:val="nil"/>
              <w:left w:val="nil"/>
              <w:bottom w:val="nil"/>
              <w:right w:val="nil"/>
            </w:tcBorders>
          </w:tcPr>
          <w:p w14:paraId="23AC9F3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064A446" w14:textId="77777777" w:rsidR="00846C1C" w:rsidRPr="007B1CF1" w:rsidRDefault="00846C1C" w:rsidP="00C10AD6">
            <w:pPr>
              <w:pStyle w:val="AmColumnHeading"/>
            </w:pPr>
            <w:r w:rsidRPr="007B1CF1">
              <w:t>Geänderter Text</w:t>
            </w:r>
          </w:p>
        </w:tc>
      </w:tr>
      <w:tr w:rsidR="00846C1C" w:rsidRPr="007B1CF1" w14:paraId="5090FD83" w14:textId="77777777" w:rsidTr="00C10AD6">
        <w:trPr>
          <w:jc w:val="center"/>
        </w:trPr>
        <w:tc>
          <w:tcPr>
            <w:tcW w:w="4876" w:type="dxa"/>
            <w:tcBorders>
              <w:top w:val="nil"/>
              <w:left w:val="nil"/>
              <w:bottom w:val="nil"/>
              <w:right w:val="nil"/>
            </w:tcBorders>
          </w:tcPr>
          <w:p w14:paraId="0F02455B" w14:textId="77777777" w:rsidR="00846C1C" w:rsidRPr="007B1CF1" w:rsidRDefault="00846C1C" w:rsidP="00C10AD6">
            <w:pPr>
              <w:pStyle w:val="Normal6a"/>
            </w:pPr>
          </w:p>
        </w:tc>
        <w:tc>
          <w:tcPr>
            <w:tcW w:w="4876" w:type="dxa"/>
            <w:tcBorders>
              <w:top w:val="nil"/>
              <w:left w:val="nil"/>
              <w:bottom w:val="nil"/>
              <w:right w:val="nil"/>
            </w:tcBorders>
          </w:tcPr>
          <w:p w14:paraId="652B7E16" w14:textId="77777777" w:rsidR="00846C1C" w:rsidRPr="007B1CF1" w:rsidRDefault="00846C1C" w:rsidP="00C10AD6">
            <w:pPr>
              <w:pStyle w:val="Normal6a"/>
            </w:pPr>
            <w:r w:rsidRPr="007B1CF1">
              <w:rPr>
                <w:b/>
                <w:i/>
              </w:rPr>
              <w:t>20a.</w:t>
            </w:r>
            <w:r w:rsidRPr="007B1CF1">
              <w:tab/>
            </w:r>
            <w:r w:rsidRPr="007B1CF1">
              <w:rPr>
                <w:b/>
                <w:i/>
              </w:rPr>
              <w:t>begrüßt das Inkrafttreten des Übereinkommens der Welthandelsorganisation über Fischereisubventionen; unterstreicht, dass dieses Übereinkommen einen Meilenstein auf dem Weg zur Abschaffung schädlicher Fischereisubventionen darstellt, die zur Überfischung und zu Überkapazitäten beitragen, und damit fairen Wettbewerb sowie eine nachhaltige Bewirtschaftung der Meeresressourcen weltweit fördert; fordert die Kommission auf, im Rahmen der Meeresdiplomatie auf diesem Erfolg aufzubauen, indem sie proaktiv mit Drittstaaten – insbesondere mit großen Fischereinationen – zusammenarbeitet, um die Ratifizierung und wirksame Umsetzung dieses Übereinkommens zu fördern und globale Verpflichtungen für eine nachhaltige, transparente und gerechte Bestandsbewirtschaftung voranzubringen;</w:t>
            </w:r>
          </w:p>
        </w:tc>
      </w:tr>
    </w:tbl>
    <w:p w14:paraId="655A7D8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B8E964F" w14:textId="77777777" w:rsidR="00846C1C" w:rsidRPr="007B1CF1" w:rsidRDefault="00846C1C" w:rsidP="00846C1C">
      <w:r w:rsidRPr="007B1CF1">
        <w:rPr>
          <w:rStyle w:val="HideTWBExt"/>
        </w:rPr>
        <w:t>&lt;/Amend&gt;</w:t>
      </w:r>
    </w:p>
    <w:p w14:paraId="1906F3E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266</w:t>
      </w:r>
      <w:r w:rsidRPr="007B1CF1">
        <w:rPr>
          <w:rStyle w:val="HideTWBExt"/>
        </w:rPr>
        <w:t>&lt;/NumAm&gt;</w:t>
      </w:r>
    </w:p>
    <w:p w14:paraId="3AC8B51F"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40D940ED" w14:textId="77777777" w:rsidR="00846C1C" w:rsidRPr="007B1CF1" w:rsidRDefault="00846C1C" w:rsidP="00846C1C">
      <w:pPr>
        <w:pStyle w:val="NormalBold"/>
      </w:pPr>
      <w:r w:rsidRPr="007B1CF1">
        <w:rPr>
          <w:rStyle w:val="HideTWBExt"/>
          <w:b w:val="0"/>
        </w:rPr>
        <w:t>&lt;/RepeatBlock-By&gt;</w:t>
      </w:r>
    </w:p>
    <w:p w14:paraId="699C95B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727A016" w14:textId="77777777" w:rsidR="00846C1C" w:rsidRPr="007B1CF1" w:rsidRDefault="00846C1C" w:rsidP="00846C1C">
      <w:pPr>
        <w:pStyle w:val="NormalBold"/>
      </w:pPr>
      <w:r w:rsidRPr="007B1CF1">
        <w:rPr>
          <w:rStyle w:val="HideTWBExt"/>
        </w:rPr>
        <w:t>&lt;Article&gt;</w:t>
      </w:r>
      <w:r w:rsidRPr="007B1CF1">
        <w:t>Ziffer 20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3A55AFC" w14:textId="77777777" w:rsidTr="00C10AD6">
        <w:trPr>
          <w:trHeight w:hRule="exact" w:val="240"/>
          <w:jc w:val="center"/>
        </w:trPr>
        <w:tc>
          <w:tcPr>
            <w:tcW w:w="9752" w:type="dxa"/>
            <w:gridSpan w:val="2"/>
            <w:tcBorders>
              <w:top w:val="nil"/>
              <w:left w:val="nil"/>
              <w:bottom w:val="nil"/>
              <w:right w:val="nil"/>
            </w:tcBorders>
          </w:tcPr>
          <w:p w14:paraId="06353E58" w14:textId="77777777" w:rsidR="00846C1C" w:rsidRPr="007B1CF1" w:rsidRDefault="00846C1C" w:rsidP="00C10AD6"/>
        </w:tc>
      </w:tr>
      <w:tr w:rsidR="00846C1C" w:rsidRPr="007B1CF1" w14:paraId="2736E3B2" w14:textId="77777777" w:rsidTr="00C10AD6">
        <w:trPr>
          <w:trHeight w:val="240"/>
          <w:jc w:val="center"/>
        </w:trPr>
        <w:tc>
          <w:tcPr>
            <w:tcW w:w="4876" w:type="dxa"/>
            <w:tcBorders>
              <w:top w:val="nil"/>
              <w:left w:val="nil"/>
              <w:bottom w:val="nil"/>
              <w:right w:val="nil"/>
            </w:tcBorders>
          </w:tcPr>
          <w:p w14:paraId="39A0450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485AC7C" w14:textId="77777777" w:rsidR="00846C1C" w:rsidRPr="007B1CF1" w:rsidRDefault="00846C1C" w:rsidP="00C10AD6">
            <w:pPr>
              <w:pStyle w:val="AmColumnHeading"/>
            </w:pPr>
            <w:r w:rsidRPr="007B1CF1">
              <w:t>Geänderter Text</w:t>
            </w:r>
          </w:p>
        </w:tc>
      </w:tr>
      <w:tr w:rsidR="00846C1C" w:rsidRPr="007B1CF1" w14:paraId="023C16A6" w14:textId="77777777" w:rsidTr="00C10AD6">
        <w:trPr>
          <w:jc w:val="center"/>
        </w:trPr>
        <w:tc>
          <w:tcPr>
            <w:tcW w:w="4876" w:type="dxa"/>
            <w:tcBorders>
              <w:top w:val="nil"/>
              <w:left w:val="nil"/>
              <w:bottom w:val="nil"/>
              <w:right w:val="nil"/>
            </w:tcBorders>
          </w:tcPr>
          <w:p w14:paraId="7FC9E48C" w14:textId="77777777" w:rsidR="00846C1C" w:rsidRPr="007B1CF1" w:rsidRDefault="00846C1C" w:rsidP="00C10AD6">
            <w:pPr>
              <w:pStyle w:val="Normal6a"/>
            </w:pPr>
          </w:p>
        </w:tc>
        <w:tc>
          <w:tcPr>
            <w:tcW w:w="4876" w:type="dxa"/>
            <w:tcBorders>
              <w:top w:val="nil"/>
              <w:left w:val="nil"/>
              <w:bottom w:val="nil"/>
              <w:right w:val="nil"/>
            </w:tcBorders>
          </w:tcPr>
          <w:p w14:paraId="7F51DA99" w14:textId="77777777" w:rsidR="00846C1C" w:rsidRPr="007B1CF1" w:rsidRDefault="00846C1C" w:rsidP="00C10AD6">
            <w:pPr>
              <w:pStyle w:val="Normal6a"/>
            </w:pPr>
            <w:r w:rsidRPr="007B1CF1">
              <w:rPr>
                <w:b/>
                <w:i/>
              </w:rPr>
              <w:t>20a.</w:t>
            </w:r>
            <w:r w:rsidRPr="007B1CF1">
              <w:tab/>
            </w:r>
            <w:r w:rsidRPr="007B1CF1">
              <w:rPr>
                <w:b/>
                <w:i/>
              </w:rPr>
              <w:t>betont, dass die Europäische Union ihre Marktmacht als strategisches Instrument nutzen sollte, um ihre Interessen zu wahren und die Nachhaltigkeit zu fördern; unterstreicht, dass der Zugang zum EU-Markt an die Einhaltung der Standards der Union geknüpft sein muss, um sicherzustellen, dass in die Union eingeführte Fischereierzeugnisse weder aus illegalen oder nicht nachhaltigen Quellen stammen noch mit Tätigkeiten in Verbindung stehen, die mit Menschenrechtsverletzungen verknüpft sind;</w:t>
            </w:r>
          </w:p>
        </w:tc>
      </w:tr>
    </w:tbl>
    <w:p w14:paraId="563D838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0EC4FE8" w14:textId="77777777" w:rsidR="00846C1C" w:rsidRPr="007B1CF1" w:rsidRDefault="00846C1C" w:rsidP="00846C1C">
      <w:r w:rsidRPr="007B1CF1">
        <w:rPr>
          <w:rStyle w:val="HideTWBExt"/>
        </w:rPr>
        <w:t>&lt;/Amend&gt;</w:t>
      </w:r>
    </w:p>
    <w:p w14:paraId="0556570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267</w:t>
      </w:r>
      <w:r w:rsidRPr="007B1CF1">
        <w:rPr>
          <w:rStyle w:val="HideTWBExt"/>
        </w:rPr>
        <w:t>&lt;/NumAm&gt;</w:t>
      </w:r>
    </w:p>
    <w:p w14:paraId="5C55B5C1" w14:textId="77777777" w:rsidR="00846C1C" w:rsidRPr="007B1CF1" w:rsidRDefault="00846C1C" w:rsidP="00846C1C">
      <w:pPr>
        <w:pStyle w:val="NormalBold"/>
      </w:pPr>
      <w:r w:rsidRPr="007B1CF1">
        <w:rPr>
          <w:rStyle w:val="HideTWBExt"/>
          <w:b w:val="0"/>
        </w:rPr>
        <w:t>&lt;RepeatBlock-By&gt;&lt;Members&gt;</w:t>
      </w:r>
      <w:r w:rsidRPr="007B1CF1">
        <w:t>France Jamet, António Tânger Corrêa</w:t>
      </w:r>
      <w:r w:rsidRPr="007B1CF1">
        <w:rPr>
          <w:rStyle w:val="HideTWBExt"/>
          <w:b w:val="0"/>
        </w:rPr>
        <w:t>&lt;/Members&gt;</w:t>
      </w:r>
    </w:p>
    <w:p w14:paraId="5F2AA3DF" w14:textId="77777777" w:rsidR="00846C1C" w:rsidRPr="007B1CF1" w:rsidRDefault="00846C1C" w:rsidP="00846C1C">
      <w:pPr>
        <w:pStyle w:val="NormalBold"/>
      </w:pPr>
      <w:r w:rsidRPr="007B1CF1">
        <w:rPr>
          <w:rStyle w:val="HideTWBExt"/>
          <w:b w:val="0"/>
        </w:rPr>
        <w:t>&lt;/RepeatBlock-By&gt;</w:t>
      </w:r>
    </w:p>
    <w:p w14:paraId="01DD9E6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E125040" w14:textId="77777777" w:rsidR="00846C1C" w:rsidRPr="007B1CF1" w:rsidRDefault="00846C1C" w:rsidP="00846C1C">
      <w:pPr>
        <w:pStyle w:val="NormalBold"/>
      </w:pPr>
      <w:r w:rsidRPr="007B1CF1">
        <w:rPr>
          <w:rStyle w:val="HideTWBExt"/>
        </w:rPr>
        <w:t>&lt;Article&gt;</w:t>
      </w:r>
      <w:r w:rsidRPr="007B1CF1">
        <w:t>Ziffer 20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55D7B57" w14:textId="77777777" w:rsidTr="00C10AD6">
        <w:trPr>
          <w:trHeight w:hRule="exact" w:val="240"/>
          <w:jc w:val="center"/>
        </w:trPr>
        <w:tc>
          <w:tcPr>
            <w:tcW w:w="9752" w:type="dxa"/>
            <w:gridSpan w:val="2"/>
            <w:tcBorders>
              <w:top w:val="nil"/>
              <w:left w:val="nil"/>
              <w:bottom w:val="nil"/>
              <w:right w:val="nil"/>
            </w:tcBorders>
          </w:tcPr>
          <w:p w14:paraId="0F9D6CA4" w14:textId="77777777" w:rsidR="00846C1C" w:rsidRPr="007B1CF1" w:rsidRDefault="00846C1C" w:rsidP="00C10AD6"/>
        </w:tc>
      </w:tr>
      <w:tr w:rsidR="00846C1C" w:rsidRPr="007B1CF1" w14:paraId="783975FC" w14:textId="77777777" w:rsidTr="00C10AD6">
        <w:trPr>
          <w:trHeight w:val="240"/>
          <w:jc w:val="center"/>
        </w:trPr>
        <w:tc>
          <w:tcPr>
            <w:tcW w:w="4876" w:type="dxa"/>
            <w:tcBorders>
              <w:top w:val="nil"/>
              <w:left w:val="nil"/>
              <w:bottom w:val="nil"/>
              <w:right w:val="nil"/>
            </w:tcBorders>
          </w:tcPr>
          <w:p w14:paraId="0E516F15"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51F2E20" w14:textId="77777777" w:rsidR="00846C1C" w:rsidRPr="007B1CF1" w:rsidRDefault="00846C1C" w:rsidP="00C10AD6">
            <w:pPr>
              <w:pStyle w:val="AmColumnHeading"/>
            </w:pPr>
            <w:r w:rsidRPr="007B1CF1">
              <w:t>Geänderter Text</w:t>
            </w:r>
          </w:p>
        </w:tc>
      </w:tr>
      <w:tr w:rsidR="00846C1C" w:rsidRPr="007B1CF1" w14:paraId="055CE4B5" w14:textId="77777777" w:rsidTr="00C10AD6">
        <w:trPr>
          <w:jc w:val="center"/>
        </w:trPr>
        <w:tc>
          <w:tcPr>
            <w:tcW w:w="4876" w:type="dxa"/>
            <w:tcBorders>
              <w:top w:val="nil"/>
              <w:left w:val="nil"/>
              <w:bottom w:val="nil"/>
              <w:right w:val="nil"/>
            </w:tcBorders>
          </w:tcPr>
          <w:p w14:paraId="4F70481F" w14:textId="77777777" w:rsidR="00846C1C" w:rsidRPr="007B1CF1" w:rsidRDefault="00846C1C" w:rsidP="00C10AD6">
            <w:pPr>
              <w:pStyle w:val="Normal6a"/>
            </w:pPr>
          </w:p>
        </w:tc>
        <w:tc>
          <w:tcPr>
            <w:tcW w:w="4876" w:type="dxa"/>
            <w:tcBorders>
              <w:top w:val="nil"/>
              <w:left w:val="nil"/>
              <w:bottom w:val="nil"/>
              <w:right w:val="nil"/>
            </w:tcBorders>
          </w:tcPr>
          <w:p w14:paraId="218BA59B" w14:textId="77777777" w:rsidR="00846C1C" w:rsidRPr="007B1CF1" w:rsidRDefault="00846C1C" w:rsidP="00C10AD6">
            <w:pPr>
              <w:pStyle w:val="Normal6a"/>
            </w:pPr>
            <w:r w:rsidRPr="007B1CF1">
              <w:rPr>
                <w:b/>
                <w:i/>
              </w:rPr>
              <w:t>20a.</w:t>
            </w:r>
            <w:r w:rsidRPr="007B1CF1">
              <w:tab/>
            </w:r>
            <w:r w:rsidRPr="007B1CF1">
              <w:rPr>
                <w:b/>
                <w:i/>
              </w:rPr>
              <w:t>fügt hinzu, dass die Verteidigung der Ansprüche auf Erweiterung der Festlandsockel durch die betreffenden Mitgliedstaaten eine nicht zu vernachlässigende Herausforderung für die maritime Diplomatie darstellt;</w:t>
            </w:r>
          </w:p>
        </w:tc>
      </w:tr>
    </w:tbl>
    <w:p w14:paraId="57BEAC7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48EB8B0D" w14:textId="77777777" w:rsidR="00846C1C" w:rsidRPr="007B1CF1" w:rsidRDefault="00846C1C" w:rsidP="00846C1C">
      <w:r w:rsidRPr="007B1CF1">
        <w:rPr>
          <w:rStyle w:val="HideTWBExt"/>
        </w:rPr>
        <w:t>&lt;/Amend&gt;</w:t>
      </w:r>
    </w:p>
    <w:p w14:paraId="158A4B9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268</w:t>
      </w:r>
      <w:r w:rsidRPr="007B1CF1">
        <w:rPr>
          <w:rStyle w:val="HideTWBExt"/>
        </w:rPr>
        <w:t>&lt;/NumAm&gt;</w:t>
      </w:r>
    </w:p>
    <w:p w14:paraId="7582E573" w14:textId="77777777" w:rsidR="00846C1C" w:rsidRPr="007B1CF1" w:rsidRDefault="00846C1C" w:rsidP="00846C1C">
      <w:pPr>
        <w:pStyle w:val="NormalBold"/>
      </w:pPr>
      <w:r w:rsidRPr="007B1CF1">
        <w:rPr>
          <w:rStyle w:val="HideTWBExt"/>
          <w:b w:val="0"/>
        </w:rPr>
        <w:t>&lt;RepeatBlock-By&gt;&lt;Members&gt;</w:t>
      </w:r>
      <w:r w:rsidRPr="007B1CF1">
        <w:t>Gabriel Mato, Francisco José Millán Mon, Carmen Crespo Díaz</w:t>
      </w:r>
      <w:r w:rsidRPr="007B1CF1">
        <w:rPr>
          <w:rStyle w:val="HideTWBExt"/>
          <w:b w:val="0"/>
        </w:rPr>
        <w:t>&lt;/Members&gt;</w:t>
      </w:r>
    </w:p>
    <w:p w14:paraId="39A967CF" w14:textId="77777777" w:rsidR="00846C1C" w:rsidRPr="007B1CF1" w:rsidRDefault="00846C1C" w:rsidP="00846C1C">
      <w:pPr>
        <w:pStyle w:val="NormalBold"/>
      </w:pPr>
      <w:r w:rsidRPr="007B1CF1">
        <w:rPr>
          <w:rStyle w:val="HideTWBExt"/>
          <w:b w:val="0"/>
        </w:rPr>
        <w:t>&lt;/RepeatBlock-By&gt;</w:t>
      </w:r>
    </w:p>
    <w:p w14:paraId="330053E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EA0A23C" w14:textId="77777777" w:rsidR="00846C1C" w:rsidRPr="007B1CF1" w:rsidRDefault="00846C1C" w:rsidP="00846C1C">
      <w:pPr>
        <w:pStyle w:val="NormalBold"/>
      </w:pPr>
      <w:r w:rsidRPr="007B1CF1">
        <w:rPr>
          <w:rStyle w:val="HideTWBExt"/>
        </w:rPr>
        <w:t>&lt;Article&gt;</w:t>
      </w:r>
      <w:r w:rsidRPr="007B1CF1">
        <w:t>Ziffer 20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09DD890" w14:textId="77777777" w:rsidTr="00C10AD6">
        <w:trPr>
          <w:trHeight w:hRule="exact" w:val="240"/>
          <w:jc w:val="center"/>
        </w:trPr>
        <w:tc>
          <w:tcPr>
            <w:tcW w:w="9752" w:type="dxa"/>
            <w:gridSpan w:val="2"/>
            <w:tcBorders>
              <w:top w:val="nil"/>
              <w:left w:val="nil"/>
              <w:bottom w:val="nil"/>
              <w:right w:val="nil"/>
            </w:tcBorders>
          </w:tcPr>
          <w:p w14:paraId="637CAA4B" w14:textId="77777777" w:rsidR="00846C1C" w:rsidRPr="007B1CF1" w:rsidRDefault="00846C1C" w:rsidP="00C10AD6"/>
        </w:tc>
      </w:tr>
      <w:tr w:rsidR="00846C1C" w:rsidRPr="007B1CF1" w14:paraId="48E7779D" w14:textId="77777777" w:rsidTr="00C10AD6">
        <w:trPr>
          <w:trHeight w:val="240"/>
          <w:jc w:val="center"/>
        </w:trPr>
        <w:tc>
          <w:tcPr>
            <w:tcW w:w="4876" w:type="dxa"/>
            <w:tcBorders>
              <w:top w:val="nil"/>
              <w:left w:val="nil"/>
              <w:bottom w:val="nil"/>
              <w:right w:val="nil"/>
            </w:tcBorders>
          </w:tcPr>
          <w:p w14:paraId="0289D39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C8657E9" w14:textId="77777777" w:rsidR="00846C1C" w:rsidRPr="007B1CF1" w:rsidRDefault="00846C1C" w:rsidP="00C10AD6">
            <w:pPr>
              <w:pStyle w:val="AmColumnHeading"/>
            </w:pPr>
            <w:r w:rsidRPr="007B1CF1">
              <w:t>Geänderter Text</w:t>
            </w:r>
          </w:p>
        </w:tc>
      </w:tr>
      <w:tr w:rsidR="00846C1C" w:rsidRPr="007B1CF1" w14:paraId="6CECD6E5" w14:textId="77777777" w:rsidTr="00C10AD6">
        <w:trPr>
          <w:jc w:val="center"/>
        </w:trPr>
        <w:tc>
          <w:tcPr>
            <w:tcW w:w="4876" w:type="dxa"/>
            <w:tcBorders>
              <w:top w:val="nil"/>
              <w:left w:val="nil"/>
              <w:bottom w:val="nil"/>
              <w:right w:val="nil"/>
            </w:tcBorders>
          </w:tcPr>
          <w:p w14:paraId="72E49713" w14:textId="77777777" w:rsidR="00846C1C" w:rsidRPr="007B1CF1" w:rsidRDefault="00846C1C" w:rsidP="00C10AD6">
            <w:pPr>
              <w:pStyle w:val="Normal6a"/>
            </w:pPr>
          </w:p>
        </w:tc>
        <w:tc>
          <w:tcPr>
            <w:tcW w:w="4876" w:type="dxa"/>
            <w:tcBorders>
              <w:top w:val="nil"/>
              <w:left w:val="nil"/>
              <w:bottom w:val="nil"/>
              <w:right w:val="nil"/>
            </w:tcBorders>
          </w:tcPr>
          <w:p w14:paraId="4684BA53" w14:textId="77777777" w:rsidR="00846C1C" w:rsidRPr="007B1CF1" w:rsidRDefault="00846C1C" w:rsidP="00C10AD6">
            <w:pPr>
              <w:pStyle w:val="Normal6a"/>
            </w:pPr>
            <w:r w:rsidRPr="007B1CF1">
              <w:rPr>
                <w:b/>
                <w:i/>
              </w:rPr>
              <w:t>20b.</w:t>
            </w:r>
            <w:r w:rsidRPr="007B1CF1">
              <w:tab/>
            </w:r>
            <w:r w:rsidRPr="007B1CF1">
              <w:rPr>
                <w:b/>
                <w:i/>
              </w:rPr>
              <w:t>bekräftigt seine Forderung, dass Fischkonserven und Fischereierzeugnisse in Handelsverhandlungen als „sensible Produkte“ behandelt werden sollten;</w:t>
            </w:r>
          </w:p>
        </w:tc>
      </w:tr>
    </w:tbl>
    <w:p w14:paraId="54FCF9B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805ACE4" w14:textId="77777777" w:rsidR="00846C1C" w:rsidRPr="007B1CF1" w:rsidRDefault="00846C1C" w:rsidP="00846C1C">
      <w:r w:rsidRPr="007B1CF1">
        <w:rPr>
          <w:rStyle w:val="HideTWBExt"/>
        </w:rPr>
        <w:t>&lt;/Amend&gt;</w:t>
      </w:r>
    </w:p>
    <w:p w14:paraId="0B315C4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269</w:t>
      </w:r>
      <w:r w:rsidRPr="007B1CF1">
        <w:rPr>
          <w:rStyle w:val="HideTWBExt"/>
        </w:rPr>
        <w:t>&lt;/NumAm&gt;</w:t>
      </w:r>
    </w:p>
    <w:p w14:paraId="7FAD9C9A"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425DC278" w14:textId="77777777" w:rsidR="00846C1C" w:rsidRPr="007B1CF1" w:rsidRDefault="00846C1C" w:rsidP="00846C1C">
      <w:pPr>
        <w:pStyle w:val="NormalBold"/>
      </w:pPr>
      <w:r w:rsidRPr="007B1CF1">
        <w:rPr>
          <w:rStyle w:val="HideTWBExt"/>
          <w:b w:val="0"/>
        </w:rPr>
        <w:t>&lt;/RepeatBlock-By&gt;</w:t>
      </w:r>
    </w:p>
    <w:p w14:paraId="21FA5F9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D330B10"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3002C92" w14:textId="77777777" w:rsidTr="00C10AD6">
        <w:trPr>
          <w:trHeight w:hRule="exact" w:val="240"/>
          <w:jc w:val="center"/>
        </w:trPr>
        <w:tc>
          <w:tcPr>
            <w:tcW w:w="9752" w:type="dxa"/>
            <w:gridSpan w:val="2"/>
            <w:tcBorders>
              <w:top w:val="nil"/>
              <w:left w:val="nil"/>
              <w:bottom w:val="nil"/>
              <w:right w:val="nil"/>
            </w:tcBorders>
          </w:tcPr>
          <w:p w14:paraId="4A3C3669" w14:textId="77777777" w:rsidR="00846C1C" w:rsidRPr="007B1CF1" w:rsidRDefault="00846C1C" w:rsidP="00C10AD6"/>
        </w:tc>
      </w:tr>
      <w:tr w:rsidR="00846C1C" w:rsidRPr="007B1CF1" w14:paraId="6FFC3273" w14:textId="77777777" w:rsidTr="00C10AD6">
        <w:trPr>
          <w:trHeight w:val="240"/>
          <w:jc w:val="center"/>
        </w:trPr>
        <w:tc>
          <w:tcPr>
            <w:tcW w:w="4876" w:type="dxa"/>
            <w:tcBorders>
              <w:top w:val="nil"/>
              <w:left w:val="nil"/>
              <w:bottom w:val="nil"/>
              <w:right w:val="nil"/>
            </w:tcBorders>
          </w:tcPr>
          <w:p w14:paraId="38BA890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727768F" w14:textId="77777777" w:rsidR="00846C1C" w:rsidRPr="007B1CF1" w:rsidRDefault="00846C1C" w:rsidP="00C10AD6">
            <w:pPr>
              <w:pStyle w:val="AmColumnHeading"/>
            </w:pPr>
            <w:r w:rsidRPr="007B1CF1">
              <w:t>Geänderter Text</w:t>
            </w:r>
          </w:p>
        </w:tc>
      </w:tr>
      <w:tr w:rsidR="00846C1C" w:rsidRPr="007B1CF1" w14:paraId="4E819AAF" w14:textId="77777777" w:rsidTr="00C10AD6">
        <w:trPr>
          <w:jc w:val="center"/>
        </w:trPr>
        <w:tc>
          <w:tcPr>
            <w:tcW w:w="4876" w:type="dxa"/>
            <w:tcBorders>
              <w:top w:val="nil"/>
              <w:left w:val="nil"/>
              <w:bottom w:val="nil"/>
              <w:right w:val="nil"/>
            </w:tcBorders>
          </w:tcPr>
          <w:p w14:paraId="39285233"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w:t>
            </w:r>
            <w:r w:rsidRPr="007B1CF1">
              <w:rPr>
                <w:b/>
                <w:i/>
              </w:rPr>
              <w:t>einseitige</w:t>
            </w:r>
            <w:r w:rsidRPr="007B1CF1">
              <w:t xml:space="preserve"> Entscheidungen, die den Zugang der EU-Fischer zu den Gewässern des Vereinigten Königreichs de facto einschränken </w:t>
            </w:r>
            <w:r w:rsidRPr="007B1CF1">
              <w:rPr>
                <w:b/>
                <w:i/>
              </w:rPr>
              <w:t>würden</w:t>
            </w:r>
            <w:r w:rsidRPr="007B1CF1">
              <w:t xml:space="preserve">, entschieden </w:t>
            </w:r>
            <w:r w:rsidRPr="007B1CF1">
              <w:rPr>
                <w:b/>
                <w:i/>
              </w:rPr>
              <w:t>abzulehnen</w:t>
            </w:r>
            <w:r w:rsidRPr="007B1CF1">
              <w:t>;</w:t>
            </w:r>
          </w:p>
        </w:tc>
        <w:tc>
          <w:tcPr>
            <w:tcW w:w="4876" w:type="dxa"/>
            <w:tcBorders>
              <w:top w:val="nil"/>
              <w:left w:val="nil"/>
              <w:bottom w:val="nil"/>
              <w:right w:val="nil"/>
            </w:tcBorders>
          </w:tcPr>
          <w:p w14:paraId="5AE64212"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w:t>
            </w:r>
            <w:r w:rsidRPr="007B1CF1">
              <w:rPr>
                <w:b/>
                <w:i/>
              </w:rPr>
              <w:t>den derzeitigen unverhältnismäßigen, wissenschaftlich nicht gerechtfertigten und diskriminierenden</w:t>
            </w:r>
            <w:r w:rsidRPr="007B1CF1">
              <w:t xml:space="preserve"> Entscheidungen, die den Zugang der EU-Fischer zu den Gewässern des Vereinigten Königreichs de facto einschränken </w:t>
            </w:r>
            <w:r w:rsidRPr="007B1CF1">
              <w:rPr>
                <w:b/>
                <w:i/>
              </w:rPr>
              <w:t>– insbesondere im Zusammenhang mit der Umsetzung oder geplanten Ausweisung von Meeresschutzgebieten sowie dem Verbot des Sandaalfangs –</w:t>
            </w:r>
            <w:r w:rsidRPr="007B1CF1">
              <w:t xml:space="preserve"> entschieden </w:t>
            </w:r>
            <w:r w:rsidRPr="007B1CF1">
              <w:rPr>
                <w:b/>
                <w:i/>
              </w:rPr>
              <w:t>entgegenzutreten und die Mechanismen des Handels- und Kooperationsabkommens zu nutzen, um etwaige Verluste an Fischereirechten auszugleichen</w:t>
            </w:r>
            <w:r w:rsidRPr="007B1CF1">
              <w:t>;</w:t>
            </w:r>
          </w:p>
        </w:tc>
      </w:tr>
    </w:tbl>
    <w:p w14:paraId="5D1805D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DA5C466" w14:textId="77777777" w:rsidR="00846C1C" w:rsidRPr="007B1CF1" w:rsidRDefault="00846C1C" w:rsidP="00846C1C">
      <w:r w:rsidRPr="007B1CF1">
        <w:rPr>
          <w:rStyle w:val="HideTWBExt"/>
        </w:rPr>
        <w:t>&lt;/Amend&gt;</w:t>
      </w:r>
    </w:p>
    <w:p w14:paraId="0C248F4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270</w:t>
      </w:r>
      <w:r w:rsidRPr="007B1CF1">
        <w:rPr>
          <w:rStyle w:val="HideTWBExt"/>
        </w:rPr>
        <w:t>&lt;/NumAm&gt;</w:t>
      </w:r>
    </w:p>
    <w:p w14:paraId="7198AC9E"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09231AD8" w14:textId="77777777" w:rsidR="00846C1C" w:rsidRPr="007B1CF1" w:rsidRDefault="00846C1C" w:rsidP="00846C1C">
      <w:pPr>
        <w:pStyle w:val="NormalBold"/>
      </w:pPr>
      <w:r w:rsidRPr="007B1CF1">
        <w:rPr>
          <w:rStyle w:val="HideTWBExt"/>
          <w:b w:val="0"/>
        </w:rPr>
        <w:t>&lt;/RepeatBlock-By&gt;</w:t>
      </w:r>
    </w:p>
    <w:p w14:paraId="22C9843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E32C12"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8D92024" w14:textId="77777777" w:rsidTr="00C10AD6">
        <w:trPr>
          <w:trHeight w:hRule="exact" w:val="240"/>
          <w:jc w:val="center"/>
        </w:trPr>
        <w:tc>
          <w:tcPr>
            <w:tcW w:w="9752" w:type="dxa"/>
            <w:gridSpan w:val="2"/>
            <w:tcBorders>
              <w:top w:val="nil"/>
              <w:left w:val="nil"/>
              <w:bottom w:val="nil"/>
              <w:right w:val="nil"/>
            </w:tcBorders>
          </w:tcPr>
          <w:p w14:paraId="511E7772" w14:textId="77777777" w:rsidR="00846C1C" w:rsidRPr="007B1CF1" w:rsidRDefault="00846C1C" w:rsidP="00C10AD6"/>
        </w:tc>
      </w:tr>
      <w:tr w:rsidR="00846C1C" w:rsidRPr="007B1CF1" w14:paraId="1DC28B80" w14:textId="77777777" w:rsidTr="00C10AD6">
        <w:trPr>
          <w:trHeight w:val="240"/>
          <w:jc w:val="center"/>
        </w:trPr>
        <w:tc>
          <w:tcPr>
            <w:tcW w:w="4876" w:type="dxa"/>
            <w:tcBorders>
              <w:top w:val="nil"/>
              <w:left w:val="nil"/>
              <w:bottom w:val="nil"/>
              <w:right w:val="nil"/>
            </w:tcBorders>
          </w:tcPr>
          <w:p w14:paraId="5CB2C2B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0E5DFAB" w14:textId="77777777" w:rsidR="00846C1C" w:rsidRPr="007B1CF1" w:rsidRDefault="00846C1C" w:rsidP="00C10AD6">
            <w:pPr>
              <w:pStyle w:val="AmColumnHeading"/>
            </w:pPr>
            <w:r w:rsidRPr="007B1CF1">
              <w:t>Geänderter Text</w:t>
            </w:r>
          </w:p>
        </w:tc>
      </w:tr>
      <w:tr w:rsidR="00846C1C" w:rsidRPr="007B1CF1" w14:paraId="6330A3BD" w14:textId="77777777" w:rsidTr="00C10AD6">
        <w:trPr>
          <w:jc w:val="center"/>
        </w:trPr>
        <w:tc>
          <w:tcPr>
            <w:tcW w:w="4876" w:type="dxa"/>
            <w:tcBorders>
              <w:top w:val="nil"/>
              <w:left w:val="nil"/>
              <w:bottom w:val="nil"/>
              <w:right w:val="nil"/>
            </w:tcBorders>
          </w:tcPr>
          <w:p w14:paraId="4B6E61F3" w14:textId="77777777" w:rsidR="00846C1C" w:rsidRPr="007B1CF1" w:rsidRDefault="00846C1C" w:rsidP="00C10AD6">
            <w:pPr>
              <w:pStyle w:val="Normal6a"/>
            </w:pPr>
            <w:r w:rsidRPr="007B1CF1">
              <w:t>21.</w:t>
            </w:r>
            <w:r w:rsidRPr="007B1CF1">
              <w:tab/>
              <w:t>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w:t>
            </w:r>
          </w:p>
        </w:tc>
        <w:tc>
          <w:tcPr>
            <w:tcW w:w="4876" w:type="dxa"/>
            <w:tcBorders>
              <w:top w:val="nil"/>
              <w:left w:val="nil"/>
              <w:bottom w:val="nil"/>
              <w:right w:val="nil"/>
            </w:tcBorders>
          </w:tcPr>
          <w:p w14:paraId="64B086CF"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 </w:t>
            </w:r>
            <w:r w:rsidRPr="007B1CF1">
              <w:rPr>
                <w:b/>
                <w:i/>
              </w:rPr>
              <w:t>hebt hervor, dass die Kommission bei der Überwachung der Maßnahmen des Vereinigten Königreichs besondere Wachsamkeit walten lassen muss, um die Interessen der Union, ihrer Wirtschaftsbeteiligten und ihrer Bürger und Bürgerinnen zu wahren;</w:t>
            </w:r>
          </w:p>
        </w:tc>
      </w:tr>
    </w:tbl>
    <w:p w14:paraId="5C06831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0E1009A" w14:textId="77777777" w:rsidR="00846C1C" w:rsidRPr="007B1CF1" w:rsidRDefault="00846C1C" w:rsidP="00846C1C">
      <w:r w:rsidRPr="007B1CF1">
        <w:rPr>
          <w:rStyle w:val="HideTWBExt"/>
        </w:rPr>
        <w:t>&lt;/Amend&gt;</w:t>
      </w:r>
    </w:p>
    <w:p w14:paraId="734CFDA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271</w:t>
      </w:r>
      <w:r w:rsidRPr="007B1CF1">
        <w:rPr>
          <w:rStyle w:val="HideTWBExt"/>
        </w:rPr>
        <w:t>&lt;/NumAm&gt;</w:t>
      </w:r>
    </w:p>
    <w:p w14:paraId="6BAC4F67" w14:textId="77777777" w:rsidR="00846C1C" w:rsidRPr="007B1CF1" w:rsidRDefault="00846C1C" w:rsidP="00846C1C">
      <w:pPr>
        <w:pStyle w:val="NormalBold"/>
      </w:pPr>
      <w:r w:rsidRPr="007B1CF1">
        <w:rPr>
          <w:rStyle w:val="HideTWBExt"/>
          <w:b w:val="0"/>
        </w:rPr>
        <w:t>&lt;RepeatBlock-By&gt;&lt;Members&gt;</w:t>
      </w:r>
      <w:r w:rsidRPr="007B1CF1">
        <w:t>Sander Smit</w:t>
      </w:r>
      <w:r w:rsidRPr="007B1CF1">
        <w:rPr>
          <w:rStyle w:val="HideTWBExt"/>
          <w:b w:val="0"/>
        </w:rPr>
        <w:t>&lt;/Members&gt;</w:t>
      </w:r>
    </w:p>
    <w:p w14:paraId="4C6F0AF1" w14:textId="77777777" w:rsidR="00846C1C" w:rsidRPr="007B1CF1" w:rsidRDefault="00846C1C" w:rsidP="00846C1C">
      <w:pPr>
        <w:pStyle w:val="NormalBold"/>
      </w:pPr>
      <w:r w:rsidRPr="007B1CF1">
        <w:rPr>
          <w:rStyle w:val="HideTWBExt"/>
          <w:b w:val="0"/>
        </w:rPr>
        <w:t>&lt;/RepeatBlock-By&gt;</w:t>
      </w:r>
    </w:p>
    <w:p w14:paraId="5B03A86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65F4923"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E20031C" w14:textId="77777777" w:rsidTr="00C10AD6">
        <w:trPr>
          <w:trHeight w:hRule="exact" w:val="240"/>
          <w:jc w:val="center"/>
        </w:trPr>
        <w:tc>
          <w:tcPr>
            <w:tcW w:w="9752" w:type="dxa"/>
            <w:gridSpan w:val="2"/>
            <w:tcBorders>
              <w:top w:val="nil"/>
              <w:left w:val="nil"/>
              <w:bottom w:val="nil"/>
              <w:right w:val="nil"/>
            </w:tcBorders>
          </w:tcPr>
          <w:p w14:paraId="00858A87" w14:textId="77777777" w:rsidR="00846C1C" w:rsidRPr="007B1CF1" w:rsidRDefault="00846C1C" w:rsidP="00C10AD6"/>
        </w:tc>
      </w:tr>
      <w:tr w:rsidR="00846C1C" w:rsidRPr="007B1CF1" w14:paraId="06B19E04" w14:textId="77777777" w:rsidTr="00C10AD6">
        <w:trPr>
          <w:trHeight w:val="240"/>
          <w:jc w:val="center"/>
        </w:trPr>
        <w:tc>
          <w:tcPr>
            <w:tcW w:w="4876" w:type="dxa"/>
            <w:tcBorders>
              <w:top w:val="nil"/>
              <w:left w:val="nil"/>
              <w:bottom w:val="nil"/>
              <w:right w:val="nil"/>
            </w:tcBorders>
          </w:tcPr>
          <w:p w14:paraId="4D240723"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A32B75F" w14:textId="77777777" w:rsidR="00846C1C" w:rsidRPr="007B1CF1" w:rsidRDefault="00846C1C" w:rsidP="00C10AD6">
            <w:pPr>
              <w:pStyle w:val="AmColumnHeading"/>
            </w:pPr>
            <w:r w:rsidRPr="007B1CF1">
              <w:t>Geänderter Text</w:t>
            </w:r>
          </w:p>
        </w:tc>
      </w:tr>
      <w:tr w:rsidR="00846C1C" w:rsidRPr="007B1CF1" w14:paraId="63C254A0" w14:textId="77777777" w:rsidTr="00C10AD6">
        <w:trPr>
          <w:jc w:val="center"/>
        </w:trPr>
        <w:tc>
          <w:tcPr>
            <w:tcW w:w="4876" w:type="dxa"/>
            <w:tcBorders>
              <w:top w:val="nil"/>
              <w:left w:val="nil"/>
              <w:bottom w:val="nil"/>
              <w:right w:val="nil"/>
            </w:tcBorders>
          </w:tcPr>
          <w:p w14:paraId="6707C582" w14:textId="77777777" w:rsidR="00846C1C" w:rsidRPr="007B1CF1" w:rsidRDefault="00846C1C" w:rsidP="00C10AD6">
            <w:pPr>
              <w:pStyle w:val="Normal6a"/>
            </w:pPr>
            <w:r w:rsidRPr="007B1CF1">
              <w:t>21.</w:t>
            </w:r>
            <w:r w:rsidRPr="007B1CF1">
              <w:tab/>
              <w:t>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w:t>
            </w:r>
          </w:p>
        </w:tc>
        <w:tc>
          <w:tcPr>
            <w:tcW w:w="4876" w:type="dxa"/>
            <w:tcBorders>
              <w:top w:val="nil"/>
              <w:left w:val="nil"/>
              <w:bottom w:val="nil"/>
              <w:right w:val="nil"/>
            </w:tcBorders>
          </w:tcPr>
          <w:p w14:paraId="30310610"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w:t>
            </w:r>
            <w:r w:rsidRPr="007B1CF1">
              <w:rPr>
                <w:b/>
                <w:i/>
              </w:rPr>
              <w:t>fordert die Kommission auf, sich für langfristige und stabile Fischereivereinbarungen zwischen der EU und dem Vereinigten Königreich auch über das Jahr 2038 hinaus einzusetzen;</w:t>
            </w:r>
            <w:r w:rsidRPr="007B1CF1">
              <w:t xml:space="preserve"> fordert die Kommission auf, einseitige Entscheidungen, die den Zugang der EU-Fischer zu den Gewässern des Vereinigten Königreichs de facto einschränken würden, entschieden abzulehnen;</w:t>
            </w:r>
          </w:p>
        </w:tc>
      </w:tr>
    </w:tbl>
    <w:p w14:paraId="31355C8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72BC883" w14:textId="77777777" w:rsidR="00846C1C" w:rsidRPr="007B1CF1" w:rsidRDefault="00846C1C" w:rsidP="00846C1C">
      <w:r w:rsidRPr="007B1CF1">
        <w:rPr>
          <w:rStyle w:val="HideTWBExt"/>
        </w:rPr>
        <w:t>&lt;/Amend&gt;</w:t>
      </w:r>
    </w:p>
    <w:p w14:paraId="5F9126B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272</w:t>
      </w:r>
      <w:r w:rsidRPr="007B1CF1">
        <w:rPr>
          <w:rStyle w:val="HideTWBExt"/>
        </w:rPr>
        <w:t>&lt;/NumAm&gt;</w:t>
      </w:r>
    </w:p>
    <w:p w14:paraId="5E88007E"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2287C7D4" w14:textId="77777777" w:rsidR="00846C1C" w:rsidRPr="007B1CF1" w:rsidRDefault="00846C1C" w:rsidP="00846C1C">
      <w:pPr>
        <w:pStyle w:val="NormalBold"/>
      </w:pPr>
      <w:r w:rsidRPr="007B1CF1">
        <w:rPr>
          <w:rStyle w:val="HideTWBExt"/>
          <w:b w:val="0"/>
        </w:rPr>
        <w:t>&lt;/RepeatBlock-By&gt;</w:t>
      </w:r>
    </w:p>
    <w:p w14:paraId="4E09D2A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E23052"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029C606" w14:textId="77777777" w:rsidTr="00C10AD6">
        <w:trPr>
          <w:trHeight w:hRule="exact" w:val="240"/>
          <w:jc w:val="center"/>
        </w:trPr>
        <w:tc>
          <w:tcPr>
            <w:tcW w:w="9752" w:type="dxa"/>
            <w:gridSpan w:val="2"/>
            <w:tcBorders>
              <w:top w:val="nil"/>
              <w:left w:val="nil"/>
              <w:bottom w:val="nil"/>
              <w:right w:val="nil"/>
            </w:tcBorders>
          </w:tcPr>
          <w:p w14:paraId="25649EB8" w14:textId="77777777" w:rsidR="00846C1C" w:rsidRPr="007B1CF1" w:rsidRDefault="00846C1C" w:rsidP="00C10AD6"/>
        </w:tc>
      </w:tr>
      <w:tr w:rsidR="00846C1C" w:rsidRPr="007B1CF1" w14:paraId="50731EC0" w14:textId="77777777" w:rsidTr="00C10AD6">
        <w:trPr>
          <w:trHeight w:val="240"/>
          <w:jc w:val="center"/>
        </w:trPr>
        <w:tc>
          <w:tcPr>
            <w:tcW w:w="4876" w:type="dxa"/>
            <w:tcBorders>
              <w:top w:val="nil"/>
              <w:left w:val="nil"/>
              <w:bottom w:val="nil"/>
              <w:right w:val="nil"/>
            </w:tcBorders>
          </w:tcPr>
          <w:p w14:paraId="7D9E8B1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64B43C1" w14:textId="77777777" w:rsidR="00846C1C" w:rsidRPr="007B1CF1" w:rsidRDefault="00846C1C" w:rsidP="00C10AD6">
            <w:pPr>
              <w:pStyle w:val="AmColumnHeading"/>
            </w:pPr>
            <w:r w:rsidRPr="007B1CF1">
              <w:t>Geänderter Text</w:t>
            </w:r>
          </w:p>
        </w:tc>
      </w:tr>
      <w:tr w:rsidR="00846C1C" w:rsidRPr="007B1CF1" w14:paraId="734EF14E" w14:textId="77777777" w:rsidTr="00C10AD6">
        <w:trPr>
          <w:jc w:val="center"/>
        </w:trPr>
        <w:tc>
          <w:tcPr>
            <w:tcW w:w="4876" w:type="dxa"/>
            <w:tcBorders>
              <w:top w:val="nil"/>
              <w:left w:val="nil"/>
              <w:bottom w:val="nil"/>
              <w:right w:val="nil"/>
            </w:tcBorders>
          </w:tcPr>
          <w:p w14:paraId="6B6F8B35"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t>
            </w:r>
            <w:r w:rsidRPr="007B1CF1">
              <w:rPr>
                <w:b/>
                <w:i/>
              </w:rPr>
              <w:t>würden</w:t>
            </w:r>
            <w:r w:rsidRPr="007B1CF1">
              <w:t xml:space="preserve">, </w:t>
            </w:r>
            <w:r w:rsidRPr="007B1CF1">
              <w:rPr>
                <w:b/>
                <w:i/>
              </w:rPr>
              <w:t>entschieden abzulehnen</w:t>
            </w:r>
            <w:r w:rsidRPr="007B1CF1">
              <w:t>;</w:t>
            </w:r>
          </w:p>
        </w:tc>
        <w:tc>
          <w:tcPr>
            <w:tcW w:w="4876" w:type="dxa"/>
            <w:tcBorders>
              <w:top w:val="nil"/>
              <w:left w:val="nil"/>
              <w:bottom w:val="nil"/>
              <w:right w:val="nil"/>
            </w:tcBorders>
          </w:tcPr>
          <w:p w14:paraId="313C59D4" w14:textId="77777777" w:rsidR="00846C1C" w:rsidRPr="007B1CF1" w:rsidRDefault="00846C1C" w:rsidP="00C10AD6">
            <w:pPr>
              <w:pStyle w:val="Normal6a"/>
            </w:pPr>
            <w:r w:rsidRPr="007B1CF1">
              <w:t>21.</w:t>
            </w:r>
            <w:r w:rsidRPr="007B1CF1">
              <w:tab/>
              <w:t xml:space="preserve">begrüßt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w:t>
            </w:r>
            <w:r w:rsidRPr="007B1CF1">
              <w:rPr>
                <w:b/>
                <w:i/>
              </w:rPr>
              <w:t>etwaige</w:t>
            </w:r>
            <w:r w:rsidRPr="007B1CF1">
              <w:t xml:space="preserve"> einseitige Entscheidungen, die den Zugang der EU-Fischer zu den Gewässern des Vereinigten Königreichs einschränken </w:t>
            </w:r>
            <w:r w:rsidRPr="007B1CF1">
              <w:rPr>
                <w:b/>
                <w:i/>
              </w:rPr>
              <w:t>könnten</w:t>
            </w:r>
            <w:r w:rsidRPr="007B1CF1">
              <w:t xml:space="preserve">, </w:t>
            </w:r>
            <w:r w:rsidRPr="007B1CF1">
              <w:rPr>
                <w:b/>
                <w:i/>
              </w:rPr>
              <w:t>aufmerksam zu überwachen und für die Einhaltung des Handels- und Kooperationsabkommens zwischen der EU und dem Vereinigten Königreich zu sorgen</w:t>
            </w:r>
            <w:r w:rsidRPr="007B1CF1">
              <w:t>;</w:t>
            </w:r>
          </w:p>
        </w:tc>
      </w:tr>
    </w:tbl>
    <w:p w14:paraId="368C2EA1"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AE5A28B" w14:textId="77777777" w:rsidR="00846C1C" w:rsidRPr="007B1CF1" w:rsidRDefault="00846C1C" w:rsidP="00846C1C">
      <w:r w:rsidRPr="007B1CF1">
        <w:rPr>
          <w:rStyle w:val="HideTWBExt"/>
        </w:rPr>
        <w:t>&lt;/Amend&gt;</w:t>
      </w:r>
    </w:p>
    <w:p w14:paraId="170F7F6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273</w:t>
      </w:r>
      <w:r w:rsidRPr="007B1CF1">
        <w:rPr>
          <w:rStyle w:val="HideTWBExt"/>
        </w:rPr>
        <w:t>&lt;/NumAm&gt;</w:t>
      </w:r>
    </w:p>
    <w:p w14:paraId="489693CA"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53B08745" w14:textId="77777777" w:rsidR="00846C1C" w:rsidRPr="007B1CF1" w:rsidRDefault="00846C1C" w:rsidP="00846C1C">
      <w:pPr>
        <w:pStyle w:val="NormalBold"/>
      </w:pPr>
      <w:r w:rsidRPr="007B1CF1">
        <w:rPr>
          <w:rStyle w:val="HideTWBExt"/>
          <w:b w:val="0"/>
        </w:rPr>
        <w:t>&lt;/RepeatBlock-By&gt;</w:t>
      </w:r>
    </w:p>
    <w:p w14:paraId="3642489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7E6CF19"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1DE9967" w14:textId="77777777" w:rsidTr="00C10AD6">
        <w:trPr>
          <w:trHeight w:hRule="exact" w:val="240"/>
          <w:jc w:val="center"/>
        </w:trPr>
        <w:tc>
          <w:tcPr>
            <w:tcW w:w="9752" w:type="dxa"/>
            <w:gridSpan w:val="2"/>
            <w:tcBorders>
              <w:top w:val="nil"/>
              <w:left w:val="nil"/>
              <w:bottom w:val="nil"/>
              <w:right w:val="nil"/>
            </w:tcBorders>
          </w:tcPr>
          <w:p w14:paraId="5CA3C58D" w14:textId="77777777" w:rsidR="00846C1C" w:rsidRPr="007B1CF1" w:rsidRDefault="00846C1C" w:rsidP="00C10AD6"/>
        </w:tc>
      </w:tr>
      <w:tr w:rsidR="00846C1C" w:rsidRPr="007B1CF1" w14:paraId="09323C02" w14:textId="77777777" w:rsidTr="00C10AD6">
        <w:trPr>
          <w:trHeight w:val="240"/>
          <w:jc w:val="center"/>
        </w:trPr>
        <w:tc>
          <w:tcPr>
            <w:tcW w:w="4876" w:type="dxa"/>
            <w:tcBorders>
              <w:top w:val="nil"/>
              <w:left w:val="nil"/>
              <w:bottom w:val="nil"/>
              <w:right w:val="nil"/>
            </w:tcBorders>
          </w:tcPr>
          <w:p w14:paraId="23AFBC7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7DDF5FA" w14:textId="77777777" w:rsidR="00846C1C" w:rsidRPr="007B1CF1" w:rsidRDefault="00846C1C" w:rsidP="00C10AD6">
            <w:pPr>
              <w:pStyle w:val="AmColumnHeading"/>
            </w:pPr>
            <w:r w:rsidRPr="007B1CF1">
              <w:t>Geänderter Text</w:t>
            </w:r>
          </w:p>
        </w:tc>
      </w:tr>
      <w:tr w:rsidR="00846C1C" w:rsidRPr="007B1CF1" w14:paraId="5519514D" w14:textId="77777777" w:rsidTr="00C10AD6">
        <w:trPr>
          <w:jc w:val="center"/>
        </w:trPr>
        <w:tc>
          <w:tcPr>
            <w:tcW w:w="4876" w:type="dxa"/>
            <w:tcBorders>
              <w:top w:val="nil"/>
              <w:left w:val="nil"/>
              <w:bottom w:val="nil"/>
              <w:right w:val="nil"/>
            </w:tcBorders>
          </w:tcPr>
          <w:p w14:paraId="6734D771" w14:textId="77777777" w:rsidR="00846C1C" w:rsidRPr="007B1CF1" w:rsidRDefault="00846C1C" w:rsidP="00C10AD6">
            <w:pPr>
              <w:pStyle w:val="Normal6a"/>
            </w:pPr>
            <w:r w:rsidRPr="007B1CF1">
              <w:t>21.</w:t>
            </w:r>
            <w:r w:rsidRPr="007B1CF1">
              <w:tab/>
              <w:t xml:space="preserve">begrüßt </w:t>
            </w:r>
            <w:r w:rsidRPr="007B1CF1">
              <w:rPr>
                <w:b/>
                <w:i/>
              </w:rPr>
              <w:t>den Beschluss des Sonderausschusses für Fischerei zur Festlegung langfristiger</w:t>
            </w:r>
            <w:r w:rsidRPr="007B1CF1">
              <w:t xml:space="preserve">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w:t>
            </w:r>
          </w:p>
        </w:tc>
        <w:tc>
          <w:tcPr>
            <w:tcW w:w="4876" w:type="dxa"/>
            <w:tcBorders>
              <w:top w:val="nil"/>
              <w:left w:val="nil"/>
              <w:bottom w:val="nil"/>
              <w:right w:val="nil"/>
            </w:tcBorders>
          </w:tcPr>
          <w:p w14:paraId="7139E529" w14:textId="77777777" w:rsidR="00846C1C" w:rsidRPr="007B1CF1" w:rsidRDefault="00846C1C" w:rsidP="00C10AD6">
            <w:pPr>
              <w:pStyle w:val="Normal6a"/>
            </w:pPr>
            <w:r w:rsidRPr="007B1CF1">
              <w:t>21.</w:t>
            </w:r>
            <w:r w:rsidRPr="007B1CF1">
              <w:tab/>
              <w:t xml:space="preserve">begrüßt </w:t>
            </w:r>
            <w:r w:rsidRPr="007B1CF1">
              <w:rPr>
                <w:b/>
                <w:i/>
              </w:rPr>
              <w:t>die langfristigen</w:t>
            </w:r>
            <w:r w:rsidRPr="007B1CF1">
              <w:t xml:space="preserve">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w:t>
            </w:r>
          </w:p>
        </w:tc>
      </w:tr>
    </w:tbl>
    <w:p w14:paraId="4750D71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3590260" w14:textId="77777777" w:rsidR="00846C1C" w:rsidRPr="007B1CF1" w:rsidRDefault="00846C1C" w:rsidP="00846C1C">
      <w:r w:rsidRPr="007B1CF1">
        <w:rPr>
          <w:rStyle w:val="HideTWBExt"/>
        </w:rPr>
        <w:t>&lt;/Amend&gt;</w:t>
      </w:r>
    </w:p>
    <w:p w14:paraId="5020602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274</w:t>
      </w:r>
      <w:r w:rsidRPr="007B1CF1">
        <w:rPr>
          <w:rStyle w:val="HideTWBExt"/>
        </w:rPr>
        <w:t>&lt;/NumAm&gt;</w:t>
      </w:r>
    </w:p>
    <w:p w14:paraId="05167AF7" w14:textId="77777777" w:rsidR="00846C1C" w:rsidRPr="007B1CF1" w:rsidRDefault="00846C1C" w:rsidP="00846C1C">
      <w:pPr>
        <w:pStyle w:val="NormalBold"/>
      </w:pPr>
      <w:r w:rsidRPr="007B1CF1">
        <w:rPr>
          <w:rStyle w:val="HideTWBExt"/>
          <w:b w:val="0"/>
        </w:rPr>
        <w:t>&lt;RepeatBlock-By&gt;&lt;Members&gt;</w:t>
      </w:r>
      <w:r w:rsidRPr="007B1CF1">
        <w:t>France Jamet, António Tânger Corrêa</w:t>
      </w:r>
      <w:r w:rsidRPr="007B1CF1">
        <w:rPr>
          <w:rStyle w:val="HideTWBExt"/>
          <w:b w:val="0"/>
        </w:rPr>
        <w:t>&lt;/Members&gt;</w:t>
      </w:r>
    </w:p>
    <w:p w14:paraId="4A77F653" w14:textId="77777777" w:rsidR="00846C1C" w:rsidRPr="007B1CF1" w:rsidRDefault="00846C1C" w:rsidP="00846C1C">
      <w:pPr>
        <w:pStyle w:val="NormalBold"/>
      </w:pPr>
      <w:r w:rsidRPr="007B1CF1">
        <w:rPr>
          <w:rStyle w:val="HideTWBExt"/>
          <w:b w:val="0"/>
        </w:rPr>
        <w:t>&lt;/RepeatBlock-By&gt;</w:t>
      </w:r>
    </w:p>
    <w:p w14:paraId="7731A88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71AAC0A" w14:textId="77777777" w:rsidR="00846C1C" w:rsidRPr="007B1CF1" w:rsidRDefault="00846C1C" w:rsidP="00846C1C">
      <w:pPr>
        <w:pStyle w:val="NormalBold"/>
      </w:pPr>
      <w:r w:rsidRPr="007B1CF1">
        <w:rPr>
          <w:rStyle w:val="HideTWBExt"/>
        </w:rPr>
        <w:t>&lt;Article&gt;</w:t>
      </w:r>
      <w:r w:rsidRPr="007B1CF1">
        <w:t>Ziffer 21</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AD704D9" w14:textId="77777777" w:rsidTr="00C10AD6">
        <w:trPr>
          <w:trHeight w:hRule="exact" w:val="240"/>
          <w:jc w:val="center"/>
        </w:trPr>
        <w:tc>
          <w:tcPr>
            <w:tcW w:w="9752" w:type="dxa"/>
            <w:gridSpan w:val="2"/>
            <w:tcBorders>
              <w:top w:val="nil"/>
              <w:left w:val="nil"/>
              <w:bottom w:val="nil"/>
              <w:right w:val="nil"/>
            </w:tcBorders>
          </w:tcPr>
          <w:p w14:paraId="6546DE9C" w14:textId="77777777" w:rsidR="00846C1C" w:rsidRPr="007B1CF1" w:rsidRDefault="00846C1C" w:rsidP="00C10AD6"/>
        </w:tc>
      </w:tr>
      <w:tr w:rsidR="00846C1C" w:rsidRPr="007B1CF1" w14:paraId="3B55C85F" w14:textId="77777777" w:rsidTr="00C10AD6">
        <w:trPr>
          <w:trHeight w:val="240"/>
          <w:jc w:val="center"/>
        </w:trPr>
        <w:tc>
          <w:tcPr>
            <w:tcW w:w="4876" w:type="dxa"/>
            <w:tcBorders>
              <w:top w:val="nil"/>
              <w:left w:val="nil"/>
              <w:bottom w:val="nil"/>
              <w:right w:val="nil"/>
            </w:tcBorders>
          </w:tcPr>
          <w:p w14:paraId="55E1F48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86F27C6" w14:textId="77777777" w:rsidR="00846C1C" w:rsidRPr="007B1CF1" w:rsidRDefault="00846C1C" w:rsidP="00C10AD6">
            <w:pPr>
              <w:pStyle w:val="AmColumnHeading"/>
            </w:pPr>
            <w:r w:rsidRPr="007B1CF1">
              <w:t>Geänderter Text</w:t>
            </w:r>
          </w:p>
        </w:tc>
      </w:tr>
      <w:tr w:rsidR="00846C1C" w:rsidRPr="007B1CF1" w14:paraId="6E394751" w14:textId="77777777" w:rsidTr="00C10AD6">
        <w:trPr>
          <w:jc w:val="center"/>
        </w:trPr>
        <w:tc>
          <w:tcPr>
            <w:tcW w:w="4876" w:type="dxa"/>
            <w:tcBorders>
              <w:top w:val="nil"/>
              <w:left w:val="nil"/>
              <w:bottom w:val="nil"/>
              <w:right w:val="nil"/>
            </w:tcBorders>
          </w:tcPr>
          <w:p w14:paraId="64F4BE80" w14:textId="77777777" w:rsidR="00846C1C" w:rsidRPr="007B1CF1" w:rsidRDefault="00846C1C" w:rsidP="00C10AD6">
            <w:pPr>
              <w:pStyle w:val="Normal6a"/>
            </w:pPr>
            <w:r w:rsidRPr="007B1CF1">
              <w:t>21.</w:t>
            </w:r>
            <w:r w:rsidRPr="007B1CF1">
              <w:tab/>
            </w:r>
            <w:r w:rsidRPr="007B1CF1">
              <w:rPr>
                <w:b/>
                <w:i/>
              </w:rPr>
              <w:t>begrüßt</w:t>
            </w:r>
            <w:r w:rsidRPr="007B1CF1">
              <w:t xml:space="preserve"> den Beschluss des Sonderausschusses für Fischerei zur Festlegung langfristiger Vereinbarungen zwischen der EU und dem Vereinigten Königreich, mit denen bis zum 30. Juni 2038 gegenseitiger uneingeschränkter Zugang zu den Fischereigewässern gewährt wird; fordert die Kommission auf, einseitige Entscheidungen, die den Zugang der EU-Fischer zu den Gewässern des Vereinigten Königreichs de facto einschränken würden, entschieden abzulehnen;</w:t>
            </w:r>
          </w:p>
        </w:tc>
        <w:tc>
          <w:tcPr>
            <w:tcW w:w="4876" w:type="dxa"/>
            <w:tcBorders>
              <w:top w:val="nil"/>
              <w:left w:val="nil"/>
              <w:bottom w:val="nil"/>
              <w:right w:val="nil"/>
            </w:tcBorders>
          </w:tcPr>
          <w:p w14:paraId="1C3D141C" w14:textId="77777777" w:rsidR="00846C1C" w:rsidRPr="007B1CF1" w:rsidRDefault="00846C1C" w:rsidP="00C10AD6">
            <w:pPr>
              <w:pStyle w:val="Normal6a"/>
            </w:pPr>
            <w:r w:rsidRPr="007B1CF1">
              <w:t>21.</w:t>
            </w:r>
            <w:r w:rsidRPr="007B1CF1">
              <w:tab/>
            </w:r>
            <w:r w:rsidRPr="007B1CF1">
              <w:rPr>
                <w:b/>
                <w:i/>
              </w:rPr>
              <w:t>nimmt</w:t>
            </w:r>
            <w:r w:rsidRPr="007B1CF1">
              <w:t xml:space="preserve"> den Beschluss des Sonderausschusses für Fischerei zur Festlegung langfristiger Vereinbarungen zwischen der EU und dem Vereinigten Königreich, mit denen bis zum 30. Juni 2038 gegenseitiger uneingeschränkter Zugang zu den Fischereigewässern gewährt wird</w:t>
            </w:r>
            <w:r w:rsidRPr="007B1CF1">
              <w:rPr>
                <w:b/>
                <w:i/>
              </w:rPr>
              <w:t>, zur Kenntnis</w:t>
            </w:r>
            <w:r w:rsidRPr="007B1CF1">
              <w:t>; fordert die Kommission auf, einseitige Entscheidungen, die den Zugang der EU-Fischer zu den Gewässern des Vereinigten Königreichs de facto einschränken würden, entschieden abzulehnen;</w:t>
            </w:r>
          </w:p>
        </w:tc>
      </w:tr>
    </w:tbl>
    <w:p w14:paraId="2671E3C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7A3B9B0F" w14:textId="77777777" w:rsidR="00846C1C" w:rsidRPr="007B1CF1" w:rsidRDefault="00846C1C" w:rsidP="00846C1C">
      <w:r w:rsidRPr="007B1CF1">
        <w:rPr>
          <w:rStyle w:val="HideTWBExt"/>
        </w:rPr>
        <w:t>&lt;/Amend&gt;</w:t>
      </w:r>
    </w:p>
    <w:p w14:paraId="3E90662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275</w:t>
      </w:r>
      <w:r w:rsidRPr="007B1CF1">
        <w:rPr>
          <w:rStyle w:val="HideTWBExt"/>
        </w:rPr>
        <w:t>&lt;/NumAm&gt;</w:t>
      </w:r>
    </w:p>
    <w:p w14:paraId="44ACA1FE"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2DCF585A" w14:textId="77777777" w:rsidR="00846C1C" w:rsidRPr="007B1CF1" w:rsidRDefault="00846C1C" w:rsidP="00846C1C">
      <w:pPr>
        <w:pStyle w:val="NormalBold"/>
      </w:pPr>
      <w:r w:rsidRPr="007B1CF1">
        <w:rPr>
          <w:rStyle w:val="HideTWBExt"/>
          <w:b w:val="0"/>
        </w:rPr>
        <w:t>&lt;/RepeatBlock-By&gt;</w:t>
      </w:r>
    </w:p>
    <w:p w14:paraId="067D4EB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0406F30" w14:textId="77777777" w:rsidR="00846C1C" w:rsidRPr="007B1CF1" w:rsidRDefault="00846C1C" w:rsidP="00846C1C">
      <w:pPr>
        <w:pStyle w:val="NormalBold"/>
      </w:pPr>
      <w:r w:rsidRPr="007B1CF1">
        <w:rPr>
          <w:rStyle w:val="HideTWBExt"/>
        </w:rPr>
        <w:t>&lt;Article&gt;</w:t>
      </w:r>
      <w:r w:rsidRPr="007B1CF1">
        <w:t>Ziffer 22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97E6CAF" w14:textId="77777777" w:rsidTr="00C10AD6">
        <w:trPr>
          <w:trHeight w:hRule="exact" w:val="240"/>
          <w:jc w:val="center"/>
        </w:trPr>
        <w:tc>
          <w:tcPr>
            <w:tcW w:w="9752" w:type="dxa"/>
            <w:gridSpan w:val="2"/>
            <w:tcBorders>
              <w:top w:val="nil"/>
              <w:left w:val="nil"/>
              <w:bottom w:val="nil"/>
              <w:right w:val="nil"/>
            </w:tcBorders>
          </w:tcPr>
          <w:p w14:paraId="12F62F3A" w14:textId="77777777" w:rsidR="00846C1C" w:rsidRPr="007B1CF1" w:rsidRDefault="00846C1C" w:rsidP="00C10AD6"/>
        </w:tc>
      </w:tr>
      <w:tr w:rsidR="00846C1C" w:rsidRPr="007B1CF1" w14:paraId="0D3583F0" w14:textId="77777777" w:rsidTr="00C10AD6">
        <w:trPr>
          <w:trHeight w:val="240"/>
          <w:jc w:val="center"/>
        </w:trPr>
        <w:tc>
          <w:tcPr>
            <w:tcW w:w="4876" w:type="dxa"/>
            <w:tcBorders>
              <w:top w:val="nil"/>
              <w:left w:val="nil"/>
              <w:bottom w:val="nil"/>
              <w:right w:val="nil"/>
            </w:tcBorders>
          </w:tcPr>
          <w:p w14:paraId="521C3A4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FF4CBA7" w14:textId="77777777" w:rsidR="00846C1C" w:rsidRPr="007B1CF1" w:rsidRDefault="00846C1C" w:rsidP="00C10AD6">
            <w:pPr>
              <w:pStyle w:val="AmColumnHeading"/>
            </w:pPr>
            <w:r w:rsidRPr="007B1CF1">
              <w:t>Geänderter Text</w:t>
            </w:r>
          </w:p>
        </w:tc>
      </w:tr>
      <w:tr w:rsidR="00846C1C" w:rsidRPr="007B1CF1" w14:paraId="4F499E85" w14:textId="77777777" w:rsidTr="00C10AD6">
        <w:trPr>
          <w:jc w:val="center"/>
        </w:trPr>
        <w:tc>
          <w:tcPr>
            <w:tcW w:w="4876" w:type="dxa"/>
            <w:tcBorders>
              <w:top w:val="nil"/>
              <w:left w:val="nil"/>
              <w:bottom w:val="nil"/>
              <w:right w:val="nil"/>
            </w:tcBorders>
          </w:tcPr>
          <w:p w14:paraId="59133F7D" w14:textId="77777777" w:rsidR="00846C1C" w:rsidRPr="007B1CF1" w:rsidRDefault="00846C1C" w:rsidP="00C10AD6">
            <w:pPr>
              <w:pStyle w:val="Normal6a"/>
            </w:pPr>
            <w:r w:rsidRPr="007B1CF1">
              <w:t>22.</w:t>
            </w:r>
            <w:r w:rsidRPr="007B1CF1">
              <w:tab/>
              <w:t>fordert die EU auf, ihre Zusammenarbeit mit Norwegen im Rahmen des hochrangigen Diskussionsforums für Fischerei und Ozeane zu intensivieren, um offene Fragen zu lösen und für faire und gleiche Wettbewerbsbedingungen für Fischer aus der EU und Norwegen zu sorgen;</w:t>
            </w:r>
          </w:p>
        </w:tc>
        <w:tc>
          <w:tcPr>
            <w:tcW w:w="4876" w:type="dxa"/>
            <w:tcBorders>
              <w:top w:val="nil"/>
              <w:left w:val="nil"/>
              <w:bottom w:val="nil"/>
              <w:right w:val="nil"/>
            </w:tcBorders>
          </w:tcPr>
          <w:p w14:paraId="52778C2E" w14:textId="77777777" w:rsidR="00846C1C" w:rsidRPr="007B1CF1" w:rsidRDefault="00846C1C" w:rsidP="00C10AD6">
            <w:pPr>
              <w:pStyle w:val="Normal6a"/>
            </w:pPr>
            <w:r w:rsidRPr="007B1CF1">
              <w:t>22.</w:t>
            </w:r>
            <w:r w:rsidRPr="007B1CF1">
              <w:tab/>
              <w:t xml:space="preserve">fordert die EU auf, ihre Zusammenarbeit mit Norwegen im Rahmen des hochrangigen Diskussionsforums für Fischerei und Ozeane zu intensivieren, um offene Fragen zu lösen und für faire und gleiche Wettbewerbsbedingungen für Fischer aus der EU und Norwegen zu sorgen; </w:t>
            </w:r>
            <w:r w:rsidRPr="007B1CF1">
              <w:rPr>
                <w:b/>
                <w:i/>
              </w:rPr>
              <w:t>fordert die Kommission auf, nach Kräften darauf hinzuwirken, mit den Küstenstaaten ein umfassendes Abkommen über gemeinsam bewirtschaftete Bestände zu erzielen, um eine Überfischung dieser Bestände zu vermeiden und den europäischen Fischern faire und nachhaltige Fangmöglichkeiten zu garantieren; fordert die Kommission auf, alle durch die Verordnung 1026/2012 eröffneten Möglichkeiten in Bezug auf Länder, die eine nicht nachhaltige Fischerei zulassen, zu nutzen, einschließlich der Anwendung von Sanktionen;</w:t>
            </w:r>
          </w:p>
        </w:tc>
      </w:tr>
    </w:tbl>
    <w:p w14:paraId="56533E0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527FEAC9" w14:textId="77777777" w:rsidR="00846C1C" w:rsidRPr="007B1CF1" w:rsidRDefault="00846C1C" w:rsidP="00846C1C">
      <w:r w:rsidRPr="007B1CF1">
        <w:rPr>
          <w:rStyle w:val="HideTWBExt"/>
        </w:rPr>
        <w:t>&lt;/Amend&gt;</w:t>
      </w:r>
    </w:p>
    <w:p w14:paraId="1BBC1ED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276</w:t>
      </w:r>
      <w:r w:rsidRPr="007B1CF1">
        <w:rPr>
          <w:rStyle w:val="HideTWBExt"/>
        </w:rPr>
        <w:t>&lt;/NumAm&gt;</w:t>
      </w:r>
    </w:p>
    <w:p w14:paraId="1AF8C819" w14:textId="77777777" w:rsidR="00846C1C" w:rsidRPr="007B1CF1" w:rsidRDefault="00846C1C" w:rsidP="00846C1C">
      <w:pPr>
        <w:pStyle w:val="NormalBold"/>
      </w:pPr>
      <w:r w:rsidRPr="007B1CF1">
        <w:rPr>
          <w:rStyle w:val="HideTWBExt"/>
          <w:b w:val="0"/>
        </w:rPr>
        <w:t>&lt;RepeatBlock-By&gt;&lt;Members&gt;</w:t>
      </w:r>
      <w:r w:rsidRPr="007B1CF1">
        <w:t>Karin Karlsbro, Emma Wiesner</w:t>
      </w:r>
      <w:r w:rsidRPr="007B1CF1">
        <w:rPr>
          <w:rStyle w:val="HideTWBExt"/>
          <w:b w:val="0"/>
        </w:rPr>
        <w:t>&lt;/Members&gt;</w:t>
      </w:r>
    </w:p>
    <w:p w14:paraId="55212951" w14:textId="77777777" w:rsidR="00846C1C" w:rsidRPr="007B1CF1" w:rsidRDefault="00846C1C" w:rsidP="00846C1C">
      <w:pPr>
        <w:pStyle w:val="NormalBold"/>
      </w:pPr>
      <w:r w:rsidRPr="007B1CF1">
        <w:rPr>
          <w:rStyle w:val="HideTWBExt"/>
          <w:b w:val="0"/>
        </w:rPr>
        <w:t>&lt;/RepeatBlock-By&gt;</w:t>
      </w:r>
    </w:p>
    <w:p w14:paraId="743AF82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54E769D" w14:textId="77777777" w:rsidR="00846C1C" w:rsidRPr="007B1CF1" w:rsidRDefault="00846C1C" w:rsidP="00846C1C">
      <w:pPr>
        <w:pStyle w:val="NormalBold"/>
      </w:pPr>
      <w:r w:rsidRPr="007B1CF1">
        <w:rPr>
          <w:rStyle w:val="HideTWBExt"/>
        </w:rPr>
        <w:t>&lt;Article&gt;</w:t>
      </w:r>
      <w:r w:rsidRPr="007B1CF1">
        <w:t>Ziffer 22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D3601E1" w14:textId="77777777" w:rsidTr="00C10AD6">
        <w:trPr>
          <w:trHeight w:hRule="exact" w:val="240"/>
          <w:jc w:val="center"/>
        </w:trPr>
        <w:tc>
          <w:tcPr>
            <w:tcW w:w="9752" w:type="dxa"/>
            <w:gridSpan w:val="2"/>
            <w:tcBorders>
              <w:top w:val="nil"/>
              <w:left w:val="nil"/>
              <w:bottom w:val="nil"/>
              <w:right w:val="nil"/>
            </w:tcBorders>
          </w:tcPr>
          <w:p w14:paraId="7E29307C" w14:textId="77777777" w:rsidR="00846C1C" w:rsidRPr="007B1CF1" w:rsidRDefault="00846C1C" w:rsidP="00C10AD6"/>
        </w:tc>
      </w:tr>
      <w:tr w:rsidR="00846C1C" w:rsidRPr="007B1CF1" w14:paraId="683810A8" w14:textId="77777777" w:rsidTr="00C10AD6">
        <w:trPr>
          <w:trHeight w:val="240"/>
          <w:jc w:val="center"/>
        </w:trPr>
        <w:tc>
          <w:tcPr>
            <w:tcW w:w="4876" w:type="dxa"/>
            <w:tcBorders>
              <w:top w:val="nil"/>
              <w:left w:val="nil"/>
              <w:bottom w:val="nil"/>
              <w:right w:val="nil"/>
            </w:tcBorders>
          </w:tcPr>
          <w:p w14:paraId="6BF2DFE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F840EC9" w14:textId="77777777" w:rsidR="00846C1C" w:rsidRPr="007B1CF1" w:rsidRDefault="00846C1C" w:rsidP="00C10AD6">
            <w:pPr>
              <w:pStyle w:val="AmColumnHeading"/>
            </w:pPr>
            <w:r w:rsidRPr="007B1CF1">
              <w:t>Geänderter Text</w:t>
            </w:r>
          </w:p>
        </w:tc>
      </w:tr>
      <w:tr w:rsidR="00846C1C" w:rsidRPr="007B1CF1" w14:paraId="095CEAC4" w14:textId="77777777" w:rsidTr="00C10AD6">
        <w:trPr>
          <w:jc w:val="center"/>
        </w:trPr>
        <w:tc>
          <w:tcPr>
            <w:tcW w:w="4876" w:type="dxa"/>
            <w:tcBorders>
              <w:top w:val="nil"/>
              <w:left w:val="nil"/>
              <w:bottom w:val="nil"/>
              <w:right w:val="nil"/>
            </w:tcBorders>
          </w:tcPr>
          <w:p w14:paraId="49E3DC7D" w14:textId="77777777" w:rsidR="00846C1C" w:rsidRPr="007B1CF1" w:rsidRDefault="00846C1C" w:rsidP="00C10AD6">
            <w:pPr>
              <w:pStyle w:val="Normal6a"/>
            </w:pPr>
            <w:r w:rsidRPr="007B1CF1">
              <w:t>22.</w:t>
            </w:r>
            <w:r w:rsidRPr="007B1CF1">
              <w:tab/>
              <w:t xml:space="preserve">fordert die EU auf, ihre Zusammenarbeit mit Norwegen im Rahmen des hochrangigen Diskussionsforums für Fischerei und Ozeane zu intensivieren, um offene Fragen zu lösen und </w:t>
            </w:r>
            <w:r w:rsidRPr="007B1CF1">
              <w:rPr>
                <w:b/>
                <w:i/>
              </w:rPr>
              <w:t xml:space="preserve">für faire </w:t>
            </w:r>
            <w:r w:rsidRPr="007B1CF1">
              <w:t xml:space="preserve">und </w:t>
            </w:r>
            <w:r w:rsidRPr="007B1CF1">
              <w:rPr>
                <w:b/>
                <w:i/>
              </w:rPr>
              <w:t>gleiche</w:t>
            </w:r>
            <w:r w:rsidRPr="007B1CF1">
              <w:t xml:space="preserve"> Wettbewerbsbedingungen für Fischer aus der EU und Norwegen </w:t>
            </w:r>
            <w:r w:rsidRPr="007B1CF1">
              <w:rPr>
                <w:b/>
                <w:i/>
              </w:rPr>
              <w:t>zu sorgen</w:t>
            </w:r>
            <w:r w:rsidRPr="007B1CF1">
              <w:t>;</w:t>
            </w:r>
          </w:p>
        </w:tc>
        <w:tc>
          <w:tcPr>
            <w:tcW w:w="4876" w:type="dxa"/>
            <w:tcBorders>
              <w:top w:val="nil"/>
              <w:left w:val="nil"/>
              <w:bottom w:val="nil"/>
              <w:right w:val="nil"/>
            </w:tcBorders>
          </w:tcPr>
          <w:p w14:paraId="458E90FC" w14:textId="77777777" w:rsidR="00846C1C" w:rsidRPr="007B1CF1" w:rsidRDefault="00846C1C" w:rsidP="00C10AD6">
            <w:pPr>
              <w:pStyle w:val="Normal6a"/>
            </w:pPr>
            <w:r w:rsidRPr="007B1CF1">
              <w:t>22.</w:t>
            </w:r>
            <w:r w:rsidRPr="007B1CF1">
              <w:tab/>
              <w:t xml:space="preserve">fordert die EU auf, ihre Zusammenarbeit mit Norwegen im Rahmen des hochrangigen Diskussionsforums für Fischerei und Ozeane zu intensivieren, um offene Fragen zu lösen und </w:t>
            </w:r>
            <w:r w:rsidRPr="007B1CF1">
              <w:rPr>
                <w:b/>
                <w:i/>
              </w:rPr>
              <w:t xml:space="preserve">sicherzustellen, dass gemeinsame Maßnahmen zur Bestandsbewirtschaftung vereinbart werden, die langfristig zur Nachhaltigkeit der Fischbestände sowie zu fairen </w:t>
            </w:r>
            <w:r w:rsidRPr="007B1CF1">
              <w:t xml:space="preserve">und </w:t>
            </w:r>
            <w:r w:rsidRPr="007B1CF1">
              <w:rPr>
                <w:b/>
                <w:i/>
              </w:rPr>
              <w:t>gleichen</w:t>
            </w:r>
            <w:r w:rsidRPr="007B1CF1">
              <w:t xml:space="preserve"> Wettbewerbsbedingungen für Fischer aus der EU und Norwegen </w:t>
            </w:r>
            <w:r w:rsidRPr="007B1CF1">
              <w:rPr>
                <w:b/>
                <w:i/>
              </w:rPr>
              <w:t>beitragen</w:t>
            </w:r>
            <w:r w:rsidRPr="007B1CF1">
              <w:t>;</w:t>
            </w:r>
          </w:p>
        </w:tc>
      </w:tr>
    </w:tbl>
    <w:p w14:paraId="4CA7252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3498C6E" w14:textId="77777777" w:rsidR="00846C1C" w:rsidRPr="007B1CF1" w:rsidRDefault="00846C1C" w:rsidP="00846C1C">
      <w:r w:rsidRPr="007B1CF1">
        <w:rPr>
          <w:rStyle w:val="HideTWBExt"/>
        </w:rPr>
        <w:t>&lt;/Amend&gt;</w:t>
      </w:r>
    </w:p>
    <w:p w14:paraId="5B37F38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277</w:t>
      </w:r>
      <w:r w:rsidRPr="007B1CF1">
        <w:rPr>
          <w:rStyle w:val="HideTWBExt"/>
        </w:rPr>
        <w:t>&lt;/NumAm&gt;</w:t>
      </w:r>
    </w:p>
    <w:p w14:paraId="0C874895"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3CF8463C" w14:textId="77777777" w:rsidR="00846C1C" w:rsidRPr="007B1CF1" w:rsidRDefault="00846C1C" w:rsidP="00846C1C">
      <w:pPr>
        <w:pStyle w:val="NormalBold"/>
      </w:pPr>
      <w:r w:rsidRPr="007B1CF1">
        <w:rPr>
          <w:rStyle w:val="HideTWBExt"/>
          <w:b w:val="0"/>
        </w:rPr>
        <w:t>&lt;/RepeatBlock-By&gt;</w:t>
      </w:r>
    </w:p>
    <w:p w14:paraId="1BAB37E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28D478E" w14:textId="77777777" w:rsidR="00846C1C" w:rsidRPr="007B1CF1" w:rsidRDefault="00846C1C" w:rsidP="00846C1C">
      <w:pPr>
        <w:pStyle w:val="NormalBold"/>
      </w:pPr>
      <w:r w:rsidRPr="007B1CF1">
        <w:rPr>
          <w:rStyle w:val="HideTWBExt"/>
        </w:rPr>
        <w:t>&lt;Article&gt;</w:t>
      </w:r>
      <w:r w:rsidRPr="007B1CF1">
        <w:t>Ziffer 22</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CB89AAD" w14:textId="77777777" w:rsidTr="00C10AD6">
        <w:trPr>
          <w:trHeight w:hRule="exact" w:val="240"/>
          <w:jc w:val="center"/>
        </w:trPr>
        <w:tc>
          <w:tcPr>
            <w:tcW w:w="9752" w:type="dxa"/>
            <w:gridSpan w:val="2"/>
            <w:tcBorders>
              <w:top w:val="nil"/>
              <w:left w:val="nil"/>
              <w:bottom w:val="nil"/>
              <w:right w:val="nil"/>
            </w:tcBorders>
          </w:tcPr>
          <w:p w14:paraId="50FEDEDD" w14:textId="77777777" w:rsidR="00846C1C" w:rsidRPr="007B1CF1" w:rsidRDefault="00846C1C" w:rsidP="00C10AD6"/>
        </w:tc>
      </w:tr>
      <w:tr w:rsidR="00846C1C" w:rsidRPr="007B1CF1" w14:paraId="1DFAE8E6" w14:textId="77777777" w:rsidTr="00C10AD6">
        <w:trPr>
          <w:trHeight w:val="240"/>
          <w:jc w:val="center"/>
        </w:trPr>
        <w:tc>
          <w:tcPr>
            <w:tcW w:w="4876" w:type="dxa"/>
            <w:tcBorders>
              <w:top w:val="nil"/>
              <w:left w:val="nil"/>
              <w:bottom w:val="nil"/>
              <w:right w:val="nil"/>
            </w:tcBorders>
          </w:tcPr>
          <w:p w14:paraId="3112C93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8BF4D07" w14:textId="77777777" w:rsidR="00846C1C" w:rsidRPr="007B1CF1" w:rsidRDefault="00846C1C" w:rsidP="00C10AD6">
            <w:pPr>
              <w:pStyle w:val="AmColumnHeading"/>
            </w:pPr>
            <w:r w:rsidRPr="007B1CF1">
              <w:t>Geänderter Text</w:t>
            </w:r>
          </w:p>
        </w:tc>
      </w:tr>
      <w:tr w:rsidR="00846C1C" w:rsidRPr="007B1CF1" w14:paraId="4339F244" w14:textId="77777777" w:rsidTr="00C10AD6">
        <w:trPr>
          <w:jc w:val="center"/>
        </w:trPr>
        <w:tc>
          <w:tcPr>
            <w:tcW w:w="4876" w:type="dxa"/>
            <w:tcBorders>
              <w:top w:val="nil"/>
              <w:left w:val="nil"/>
              <w:bottom w:val="nil"/>
              <w:right w:val="nil"/>
            </w:tcBorders>
          </w:tcPr>
          <w:p w14:paraId="3DC593D9" w14:textId="77777777" w:rsidR="00846C1C" w:rsidRPr="007B1CF1" w:rsidRDefault="00846C1C" w:rsidP="00C10AD6">
            <w:pPr>
              <w:pStyle w:val="Normal6a"/>
            </w:pPr>
            <w:r w:rsidRPr="007B1CF1">
              <w:t>22.</w:t>
            </w:r>
            <w:r w:rsidRPr="007B1CF1">
              <w:tab/>
              <w:t>fordert die EU auf, ihre Zusammenarbeit mit Norwegen im Rahmen des hochrangigen Diskussionsforums für Fischerei und Ozeane zu intensivieren, um offene Fragen zu lösen und für faire und gleiche Wettbewerbsbedingungen für Fischer aus der EU und Norwegen zu sorgen;</w:t>
            </w:r>
          </w:p>
        </w:tc>
        <w:tc>
          <w:tcPr>
            <w:tcW w:w="4876" w:type="dxa"/>
            <w:tcBorders>
              <w:top w:val="nil"/>
              <w:left w:val="nil"/>
              <w:bottom w:val="nil"/>
              <w:right w:val="nil"/>
            </w:tcBorders>
          </w:tcPr>
          <w:p w14:paraId="5FC5D2EF" w14:textId="77777777" w:rsidR="00846C1C" w:rsidRPr="007B1CF1" w:rsidRDefault="00846C1C" w:rsidP="00C10AD6">
            <w:pPr>
              <w:pStyle w:val="Normal6a"/>
            </w:pPr>
            <w:r w:rsidRPr="007B1CF1">
              <w:t>22.</w:t>
            </w:r>
            <w:r w:rsidRPr="007B1CF1">
              <w:tab/>
              <w:t xml:space="preserve">fordert die EU auf, ihre Zusammenarbeit mit Norwegen im Rahmen des hochrangigen Diskussionsforums für Fischerei und Ozeane zu intensivieren, um offene Fragen zu lösen und für faire und gleiche Wettbewerbsbedingungen für Fischer aus der EU und Norwegen zu sorgen; </w:t>
            </w:r>
            <w:r w:rsidRPr="007B1CF1">
              <w:rPr>
                <w:b/>
                <w:i/>
              </w:rPr>
              <w:t>weist in diesem Zusammenhang auf die von Norwegen gegenüber der EU seit 2021 geschuldete Rückzahlung für 5 000 Tonnen Kabeljau hin und fordert deren zügige Begleichung;</w:t>
            </w:r>
          </w:p>
        </w:tc>
      </w:tr>
    </w:tbl>
    <w:p w14:paraId="210FF39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BFFEBD9" w14:textId="77777777" w:rsidR="00846C1C" w:rsidRPr="007B1CF1" w:rsidRDefault="00846C1C" w:rsidP="00846C1C">
      <w:r w:rsidRPr="007B1CF1">
        <w:rPr>
          <w:rStyle w:val="HideTWBExt"/>
        </w:rPr>
        <w:t>&lt;/Amend&gt;</w:t>
      </w:r>
    </w:p>
    <w:p w14:paraId="5CFEA243"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278</w:t>
      </w:r>
      <w:r w:rsidRPr="007B1CF1">
        <w:rPr>
          <w:rStyle w:val="HideTWBExt"/>
        </w:rPr>
        <w:t>&lt;/NumAm&gt;</w:t>
      </w:r>
    </w:p>
    <w:p w14:paraId="2FA3D8B4"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3BBD4E9A"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687D4249" w14:textId="77777777" w:rsidR="00846C1C" w:rsidRPr="007B1CF1" w:rsidRDefault="00846C1C" w:rsidP="00846C1C">
      <w:pPr>
        <w:pStyle w:val="NormalBold"/>
      </w:pPr>
      <w:r w:rsidRPr="007B1CF1">
        <w:rPr>
          <w:rStyle w:val="HideTWBExt"/>
          <w:b w:val="0"/>
        </w:rPr>
        <w:t>&lt;/RepeatBlock-By&gt;</w:t>
      </w:r>
    </w:p>
    <w:p w14:paraId="2864CA4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DB0E4E1" w14:textId="77777777" w:rsidR="00846C1C" w:rsidRPr="007B1CF1" w:rsidRDefault="00846C1C" w:rsidP="00846C1C">
      <w:pPr>
        <w:pStyle w:val="NormalBold"/>
      </w:pPr>
      <w:r w:rsidRPr="007B1CF1">
        <w:rPr>
          <w:rStyle w:val="HideTWBExt"/>
        </w:rPr>
        <w:t>&lt;Article&gt;</w:t>
      </w:r>
      <w:r w:rsidRPr="007B1CF1">
        <w:t>Ziffer 22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EDB16B" w14:textId="77777777" w:rsidTr="00C10AD6">
        <w:trPr>
          <w:trHeight w:hRule="exact" w:val="240"/>
          <w:jc w:val="center"/>
        </w:trPr>
        <w:tc>
          <w:tcPr>
            <w:tcW w:w="9752" w:type="dxa"/>
            <w:gridSpan w:val="2"/>
            <w:tcBorders>
              <w:top w:val="nil"/>
              <w:left w:val="nil"/>
              <w:bottom w:val="nil"/>
              <w:right w:val="nil"/>
            </w:tcBorders>
          </w:tcPr>
          <w:p w14:paraId="46495278" w14:textId="77777777" w:rsidR="00846C1C" w:rsidRPr="007B1CF1" w:rsidRDefault="00846C1C" w:rsidP="00C10AD6"/>
        </w:tc>
      </w:tr>
      <w:tr w:rsidR="00846C1C" w:rsidRPr="007B1CF1" w14:paraId="4C68416E" w14:textId="77777777" w:rsidTr="00C10AD6">
        <w:trPr>
          <w:trHeight w:val="240"/>
          <w:jc w:val="center"/>
        </w:trPr>
        <w:tc>
          <w:tcPr>
            <w:tcW w:w="4876" w:type="dxa"/>
            <w:tcBorders>
              <w:top w:val="nil"/>
              <w:left w:val="nil"/>
              <w:bottom w:val="nil"/>
              <w:right w:val="nil"/>
            </w:tcBorders>
          </w:tcPr>
          <w:p w14:paraId="0ABC17F6"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CEFF3C8" w14:textId="77777777" w:rsidR="00846C1C" w:rsidRPr="007B1CF1" w:rsidRDefault="00846C1C" w:rsidP="00C10AD6">
            <w:pPr>
              <w:pStyle w:val="AmColumnHeading"/>
            </w:pPr>
            <w:r w:rsidRPr="007B1CF1">
              <w:t>Geänderter Text</w:t>
            </w:r>
          </w:p>
        </w:tc>
      </w:tr>
      <w:tr w:rsidR="00846C1C" w:rsidRPr="007B1CF1" w14:paraId="7DB0EF27" w14:textId="77777777" w:rsidTr="00C10AD6">
        <w:trPr>
          <w:jc w:val="center"/>
        </w:trPr>
        <w:tc>
          <w:tcPr>
            <w:tcW w:w="4876" w:type="dxa"/>
            <w:tcBorders>
              <w:top w:val="nil"/>
              <w:left w:val="nil"/>
              <w:bottom w:val="nil"/>
              <w:right w:val="nil"/>
            </w:tcBorders>
          </w:tcPr>
          <w:p w14:paraId="56A309E0" w14:textId="77777777" w:rsidR="00846C1C" w:rsidRPr="007B1CF1" w:rsidRDefault="00846C1C" w:rsidP="00C10AD6">
            <w:pPr>
              <w:pStyle w:val="Normal6a"/>
            </w:pPr>
          </w:p>
        </w:tc>
        <w:tc>
          <w:tcPr>
            <w:tcW w:w="4876" w:type="dxa"/>
            <w:tcBorders>
              <w:top w:val="nil"/>
              <w:left w:val="nil"/>
              <w:bottom w:val="nil"/>
              <w:right w:val="nil"/>
            </w:tcBorders>
          </w:tcPr>
          <w:p w14:paraId="47BECC50" w14:textId="77777777" w:rsidR="00846C1C" w:rsidRPr="007B1CF1" w:rsidRDefault="00846C1C" w:rsidP="00C10AD6">
            <w:pPr>
              <w:pStyle w:val="Normal6a"/>
            </w:pPr>
            <w:r w:rsidRPr="007B1CF1">
              <w:rPr>
                <w:b/>
                <w:i/>
              </w:rPr>
              <w:t>22a.</w:t>
            </w:r>
            <w:r w:rsidRPr="007B1CF1">
              <w:tab/>
            </w:r>
            <w:r w:rsidRPr="007B1CF1">
              <w:rPr>
                <w:b/>
                <w:i/>
              </w:rPr>
              <w:t>fordert die EU auf, den Dialog und die Zusammenarbeit mit weiteren wichtigen Partnern im Bereich Fischerei und Meerespolitik – darunter das Vereinigte Königreich, Island, die Färöer-Inseln, Grönland sowie alle Partnerländer der EU in Afrika und im Globalen Süden – zu intensivieren, um eine nachhaltige und gerechte Bestandsbewirtschaftung zu fördern und einen fairen Zugang zu gemeinsamen Meeresressourcen sicherzustellen; hebt hervor, dass transparente, inklusive und wissenschaftsbasierte Verhandlungen erforderlich sind, um die Zusammenarbeit voranzubringen, gegenseitiges Vertrauen zu stärken, eine verantwortungsvolle Umweltpolitik zu fördern und für faire Wettbewerbsbedingungen zwischen Fischern aus der EU und Drittstaaten zu sorgen;</w:t>
            </w:r>
          </w:p>
        </w:tc>
      </w:tr>
    </w:tbl>
    <w:p w14:paraId="07D3A00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CB020B6" w14:textId="77777777" w:rsidR="00846C1C" w:rsidRPr="007B1CF1" w:rsidRDefault="00846C1C" w:rsidP="00846C1C">
      <w:r w:rsidRPr="007B1CF1">
        <w:rPr>
          <w:rStyle w:val="HideTWBExt"/>
        </w:rPr>
        <w:t>&lt;/Amend&gt;</w:t>
      </w:r>
    </w:p>
    <w:p w14:paraId="1A50892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279</w:t>
      </w:r>
      <w:r w:rsidRPr="007B1CF1">
        <w:rPr>
          <w:rStyle w:val="HideTWBExt"/>
        </w:rPr>
        <w:t>&lt;/NumAm&gt;</w:t>
      </w:r>
    </w:p>
    <w:p w14:paraId="1EAB63B5"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301CE0DC" w14:textId="77777777" w:rsidR="00846C1C" w:rsidRPr="007B1CF1" w:rsidRDefault="00846C1C" w:rsidP="00846C1C">
      <w:pPr>
        <w:pStyle w:val="NormalBold"/>
      </w:pPr>
      <w:r w:rsidRPr="007B1CF1">
        <w:rPr>
          <w:rStyle w:val="HideTWBExt"/>
          <w:b w:val="0"/>
        </w:rPr>
        <w:t>&lt;/RepeatBlock-By&gt;</w:t>
      </w:r>
    </w:p>
    <w:p w14:paraId="5EEB240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DD2CF2D" w14:textId="77777777" w:rsidR="00846C1C" w:rsidRPr="007B1CF1" w:rsidRDefault="00846C1C" w:rsidP="00846C1C">
      <w:pPr>
        <w:pStyle w:val="NormalBold"/>
      </w:pPr>
      <w:r w:rsidRPr="007B1CF1">
        <w:rPr>
          <w:rStyle w:val="HideTWBExt"/>
        </w:rPr>
        <w:t>&lt;Article&gt;</w:t>
      </w:r>
      <w:r w:rsidRPr="007B1CF1">
        <w:t>Ziffer 22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BD13774" w14:textId="77777777" w:rsidTr="00C10AD6">
        <w:trPr>
          <w:trHeight w:hRule="exact" w:val="240"/>
          <w:jc w:val="center"/>
        </w:trPr>
        <w:tc>
          <w:tcPr>
            <w:tcW w:w="9752" w:type="dxa"/>
            <w:gridSpan w:val="2"/>
            <w:tcBorders>
              <w:top w:val="nil"/>
              <w:left w:val="nil"/>
              <w:bottom w:val="nil"/>
              <w:right w:val="nil"/>
            </w:tcBorders>
          </w:tcPr>
          <w:p w14:paraId="1B62E3FE" w14:textId="77777777" w:rsidR="00846C1C" w:rsidRPr="007B1CF1" w:rsidRDefault="00846C1C" w:rsidP="00C10AD6"/>
        </w:tc>
      </w:tr>
      <w:tr w:rsidR="00846C1C" w:rsidRPr="007B1CF1" w14:paraId="524B986D" w14:textId="77777777" w:rsidTr="00C10AD6">
        <w:trPr>
          <w:trHeight w:val="240"/>
          <w:jc w:val="center"/>
        </w:trPr>
        <w:tc>
          <w:tcPr>
            <w:tcW w:w="4876" w:type="dxa"/>
            <w:tcBorders>
              <w:top w:val="nil"/>
              <w:left w:val="nil"/>
              <w:bottom w:val="nil"/>
              <w:right w:val="nil"/>
            </w:tcBorders>
          </w:tcPr>
          <w:p w14:paraId="64492F1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6A13A6F" w14:textId="77777777" w:rsidR="00846C1C" w:rsidRPr="007B1CF1" w:rsidRDefault="00846C1C" w:rsidP="00C10AD6">
            <w:pPr>
              <w:pStyle w:val="AmColumnHeading"/>
            </w:pPr>
            <w:r w:rsidRPr="007B1CF1">
              <w:t>Geänderter Text</w:t>
            </w:r>
          </w:p>
        </w:tc>
      </w:tr>
      <w:tr w:rsidR="00846C1C" w:rsidRPr="007B1CF1" w14:paraId="612CBE33" w14:textId="77777777" w:rsidTr="00C10AD6">
        <w:trPr>
          <w:jc w:val="center"/>
        </w:trPr>
        <w:tc>
          <w:tcPr>
            <w:tcW w:w="4876" w:type="dxa"/>
            <w:tcBorders>
              <w:top w:val="nil"/>
              <w:left w:val="nil"/>
              <w:bottom w:val="nil"/>
              <w:right w:val="nil"/>
            </w:tcBorders>
          </w:tcPr>
          <w:p w14:paraId="39238136" w14:textId="77777777" w:rsidR="00846C1C" w:rsidRPr="007B1CF1" w:rsidRDefault="00846C1C" w:rsidP="00C10AD6">
            <w:pPr>
              <w:pStyle w:val="Normal6a"/>
            </w:pPr>
          </w:p>
        </w:tc>
        <w:tc>
          <w:tcPr>
            <w:tcW w:w="4876" w:type="dxa"/>
            <w:tcBorders>
              <w:top w:val="nil"/>
              <w:left w:val="nil"/>
              <w:bottom w:val="nil"/>
              <w:right w:val="nil"/>
            </w:tcBorders>
          </w:tcPr>
          <w:p w14:paraId="2220D8E0" w14:textId="77777777" w:rsidR="00846C1C" w:rsidRPr="007B1CF1" w:rsidRDefault="00846C1C" w:rsidP="00C10AD6">
            <w:pPr>
              <w:pStyle w:val="Normal6a"/>
            </w:pPr>
            <w:r w:rsidRPr="007B1CF1">
              <w:rPr>
                <w:b/>
                <w:i/>
              </w:rPr>
              <w:t>22a.</w:t>
            </w:r>
            <w:r w:rsidRPr="007B1CF1">
              <w:tab/>
            </w:r>
            <w:r w:rsidRPr="007B1CF1">
              <w:rPr>
                <w:b/>
                <w:i/>
              </w:rPr>
              <w:t>begrüßt die am 15. Juli 2025 unterzeichnete Vereinbarung über die Vertiefung der Zusammenarbeit zwischen der Europäischen Union und Island im Bereich Fischerei und Meerespolitik; hebt das Bestreben hervor, einen koordinierten Ansatz in der Fischerei- und Meerespolitik zu fördern, um gleiche Wettbewerbsbedingungen zu schaffen und das gegenseitige Vertrauen sowie eine verantwortungsvolle Bestandsbewirtschaftung zu stärken, die eine nachhaltige Fischerei sicherstellt und positive wirtschaftliche, soziale und ökologische Auswirkungen mit sich bringt;</w:t>
            </w:r>
          </w:p>
        </w:tc>
      </w:tr>
    </w:tbl>
    <w:p w14:paraId="0C89868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2FB3813" w14:textId="77777777" w:rsidR="00846C1C" w:rsidRPr="007B1CF1" w:rsidRDefault="00846C1C" w:rsidP="00846C1C">
      <w:r w:rsidRPr="007B1CF1">
        <w:rPr>
          <w:rStyle w:val="HideTWBExt"/>
        </w:rPr>
        <w:t>&lt;/Amend&gt;</w:t>
      </w:r>
    </w:p>
    <w:p w14:paraId="153F1A8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280</w:t>
      </w:r>
      <w:r w:rsidRPr="007B1CF1">
        <w:rPr>
          <w:rStyle w:val="HideTWBExt"/>
        </w:rPr>
        <w:t>&lt;/NumAm&gt;</w:t>
      </w:r>
    </w:p>
    <w:p w14:paraId="30E9D7CE"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1608D21B" w14:textId="77777777" w:rsidR="00846C1C" w:rsidRPr="007B1CF1" w:rsidRDefault="00846C1C" w:rsidP="00846C1C">
      <w:pPr>
        <w:pStyle w:val="NormalBold"/>
      </w:pPr>
      <w:r w:rsidRPr="007B1CF1">
        <w:rPr>
          <w:rStyle w:val="HideTWBExt"/>
          <w:b w:val="0"/>
        </w:rPr>
        <w:t>&lt;/RepeatBlock-By&gt;</w:t>
      </w:r>
    </w:p>
    <w:p w14:paraId="6B71083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A55C900" w14:textId="77777777" w:rsidR="00846C1C" w:rsidRPr="007B1CF1" w:rsidRDefault="00846C1C" w:rsidP="00846C1C">
      <w:pPr>
        <w:pStyle w:val="NormalBold"/>
      </w:pPr>
      <w:r w:rsidRPr="007B1CF1">
        <w:rPr>
          <w:rStyle w:val="HideTWBExt"/>
        </w:rPr>
        <w:t>&lt;Article&gt;</w:t>
      </w:r>
      <w:r w:rsidRPr="007B1CF1">
        <w:t>Ziffer 22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3A20F30" w14:textId="77777777" w:rsidTr="00C10AD6">
        <w:trPr>
          <w:trHeight w:hRule="exact" w:val="240"/>
          <w:jc w:val="center"/>
        </w:trPr>
        <w:tc>
          <w:tcPr>
            <w:tcW w:w="9752" w:type="dxa"/>
            <w:gridSpan w:val="2"/>
            <w:tcBorders>
              <w:top w:val="nil"/>
              <w:left w:val="nil"/>
              <w:bottom w:val="nil"/>
              <w:right w:val="nil"/>
            </w:tcBorders>
          </w:tcPr>
          <w:p w14:paraId="780CF1B8" w14:textId="77777777" w:rsidR="00846C1C" w:rsidRPr="007B1CF1" w:rsidRDefault="00846C1C" w:rsidP="00C10AD6"/>
        </w:tc>
      </w:tr>
      <w:tr w:rsidR="00846C1C" w:rsidRPr="007B1CF1" w14:paraId="21BF91FF" w14:textId="77777777" w:rsidTr="00C10AD6">
        <w:trPr>
          <w:trHeight w:val="240"/>
          <w:jc w:val="center"/>
        </w:trPr>
        <w:tc>
          <w:tcPr>
            <w:tcW w:w="4876" w:type="dxa"/>
            <w:tcBorders>
              <w:top w:val="nil"/>
              <w:left w:val="nil"/>
              <w:bottom w:val="nil"/>
              <w:right w:val="nil"/>
            </w:tcBorders>
          </w:tcPr>
          <w:p w14:paraId="1B2D7B4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DF40A3" w14:textId="77777777" w:rsidR="00846C1C" w:rsidRPr="007B1CF1" w:rsidRDefault="00846C1C" w:rsidP="00C10AD6">
            <w:pPr>
              <w:pStyle w:val="AmColumnHeading"/>
            </w:pPr>
            <w:r w:rsidRPr="007B1CF1">
              <w:t>Geänderter Text</w:t>
            </w:r>
          </w:p>
        </w:tc>
      </w:tr>
      <w:tr w:rsidR="00846C1C" w:rsidRPr="007B1CF1" w14:paraId="7A7D8C79" w14:textId="77777777" w:rsidTr="00C10AD6">
        <w:trPr>
          <w:jc w:val="center"/>
        </w:trPr>
        <w:tc>
          <w:tcPr>
            <w:tcW w:w="4876" w:type="dxa"/>
            <w:tcBorders>
              <w:top w:val="nil"/>
              <w:left w:val="nil"/>
              <w:bottom w:val="nil"/>
              <w:right w:val="nil"/>
            </w:tcBorders>
          </w:tcPr>
          <w:p w14:paraId="4D50A2E0" w14:textId="77777777" w:rsidR="00846C1C" w:rsidRPr="007B1CF1" w:rsidRDefault="00846C1C" w:rsidP="00C10AD6">
            <w:pPr>
              <w:pStyle w:val="Normal6a"/>
            </w:pPr>
          </w:p>
        </w:tc>
        <w:tc>
          <w:tcPr>
            <w:tcW w:w="4876" w:type="dxa"/>
            <w:tcBorders>
              <w:top w:val="nil"/>
              <w:left w:val="nil"/>
              <w:bottom w:val="nil"/>
              <w:right w:val="nil"/>
            </w:tcBorders>
          </w:tcPr>
          <w:p w14:paraId="298550E8" w14:textId="77777777" w:rsidR="00846C1C" w:rsidRPr="007B1CF1" w:rsidRDefault="00846C1C" w:rsidP="00C10AD6">
            <w:pPr>
              <w:pStyle w:val="Normal6a"/>
            </w:pPr>
            <w:r w:rsidRPr="007B1CF1">
              <w:rPr>
                <w:b/>
                <w:i/>
              </w:rPr>
              <w:t>22a.</w:t>
            </w:r>
            <w:r w:rsidRPr="007B1CF1">
              <w:tab/>
            </w:r>
            <w:r w:rsidRPr="007B1CF1">
              <w:rPr>
                <w:b/>
                <w:i/>
              </w:rPr>
              <w:t>fordert die Kommission vor dem Hintergrund des Brexit auf, zu prüfen, ob eine regionale Fischereiorganisation (RFO) für die Gewässer des FAO-Gebiets 27 in Verbindung mit benachbarten Drittstaaten eingerichtet werden sollte, um einen einheitlichen Rahmen für die Bestandsbewirtschaftung, die wissenschaftliche Überwachung und die Fischereiressourcen zu schaffen;</w:t>
            </w:r>
          </w:p>
        </w:tc>
      </w:tr>
    </w:tbl>
    <w:p w14:paraId="3D83070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66B06D61" w14:textId="77777777" w:rsidR="00846C1C" w:rsidRPr="007B1CF1" w:rsidRDefault="00846C1C" w:rsidP="00846C1C">
      <w:r w:rsidRPr="007B1CF1">
        <w:rPr>
          <w:rStyle w:val="HideTWBExt"/>
        </w:rPr>
        <w:t>&lt;/Amend&gt;</w:t>
      </w:r>
    </w:p>
    <w:p w14:paraId="1760E24E"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281</w:t>
      </w:r>
      <w:r w:rsidRPr="007B1CF1">
        <w:rPr>
          <w:rStyle w:val="HideTWBExt"/>
        </w:rPr>
        <w:t>&lt;/NumAm&gt;</w:t>
      </w:r>
    </w:p>
    <w:p w14:paraId="7AD69ABB"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15FAF451" w14:textId="77777777" w:rsidR="00846C1C" w:rsidRPr="007B1CF1" w:rsidRDefault="00846C1C" w:rsidP="00846C1C">
      <w:pPr>
        <w:pStyle w:val="NormalBold"/>
      </w:pPr>
      <w:r w:rsidRPr="007B1CF1">
        <w:rPr>
          <w:rStyle w:val="HideTWBExt"/>
          <w:b w:val="0"/>
        </w:rPr>
        <w:t>&lt;/RepeatBlock-By&gt;</w:t>
      </w:r>
    </w:p>
    <w:p w14:paraId="577B8EF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A291EEE" w14:textId="77777777" w:rsidR="00846C1C" w:rsidRPr="007B1CF1" w:rsidRDefault="00846C1C" w:rsidP="00846C1C">
      <w:pPr>
        <w:pStyle w:val="NormalBold"/>
      </w:pPr>
      <w:r w:rsidRPr="007B1CF1">
        <w:rPr>
          <w:rStyle w:val="HideTWBExt"/>
        </w:rPr>
        <w:t>&lt;Article&gt;</w:t>
      </w:r>
      <w:r w:rsidRPr="007B1CF1">
        <w:t>Ziffer 22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7E41075" w14:textId="77777777" w:rsidTr="00C10AD6">
        <w:trPr>
          <w:trHeight w:hRule="exact" w:val="240"/>
          <w:jc w:val="center"/>
        </w:trPr>
        <w:tc>
          <w:tcPr>
            <w:tcW w:w="9752" w:type="dxa"/>
            <w:gridSpan w:val="2"/>
            <w:tcBorders>
              <w:top w:val="nil"/>
              <w:left w:val="nil"/>
              <w:bottom w:val="nil"/>
              <w:right w:val="nil"/>
            </w:tcBorders>
          </w:tcPr>
          <w:p w14:paraId="569471F1" w14:textId="77777777" w:rsidR="00846C1C" w:rsidRPr="007B1CF1" w:rsidRDefault="00846C1C" w:rsidP="00C10AD6"/>
        </w:tc>
      </w:tr>
      <w:tr w:rsidR="00846C1C" w:rsidRPr="007B1CF1" w14:paraId="5279E233" w14:textId="77777777" w:rsidTr="00C10AD6">
        <w:trPr>
          <w:trHeight w:val="240"/>
          <w:jc w:val="center"/>
        </w:trPr>
        <w:tc>
          <w:tcPr>
            <w:tcW w:w="4876" w:type="dxa"/>
            <w:tcBorders>
              <w:top w:val="nil"/>
              <w:left w:val="nil"/>
              <w:bottom w:val="nil"/>
              <w:right w:val="nil"/>
            </w:tcBorders>
          </w:tcPr>
          <w:p w14:paraId="23580D2E"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3FE6BCA" w14:textId="77777777" w:rsidR="00846C1C" w:rsidRPr="007B1CF1" w:rsidRDefault="00846C1C" w:rsidP="00C10AD6">
            <w:pPr>
              <w:pStyle w:val="AmColumnHeading"/>
            </w:pPr>
            <w:r w:rsidRPr="007B1CF1">
              <w:t>Geänderter Text</w:t>
            </w:r>
          </w:p>
        </w:tc>
      </w:tr>
      <w:tr w:rsidR="00846C1C" w:rsidRPr="007B1CF1" w14:paraId="24A98EE1" w14:textId="77777777" w:rsidTr="00C10AD6">
        <w:trPr>
          <w:jc w:val="center"/>
        </w:trPr>
        <w:tc>
          <w:tcPr>
            <w:tcW w:w="4876" w:type="dxa"/>
            <w:tcBorders>
              <w:top w:val="nil"/>
              <w:left w:val="nil"/>
              <w:bottom w:val="nil"/>
              <w:right w:val="nil"/>
            </w:tcBorders>
          </w:tcPr>
          <w:p w14:paraId="28E792C0" w14:textId="77777777" w:rsidR="00846C1C" w:rsidRPr="007B1CF1" w:rsidRDefault="00846C1C" w:rsidP="00C10AD6">
            <w:pPr>
              <w:pStyle w:val="Normal6a"/>
            </w:pPr>
          </w:p>
        </w:tc>
        <w:tc>
          <w:tcPr>
            <w:tcW w:w="4876" w:type="dxa"/>
            <w:tcBorders>
              <w:top w:val="nil"/>
              <w:left w:val="nil"/>
              <w:bottom w:val="nil"/>
              <w:right w:val="nil"/>
            </w:tcBorders>
          </w:tcPr>
          <w:p w14:paraId="56F58985" w14:textId="77777777" w:rsidR="00846C1C" w:rsidRPr="007B1CF1" w:rsidRDefault="00846C1C" w:rsidP="00C10AD6">
            <w:pPr>
              <w:pStyle w:val="Normal6a"/>
            </w:pPr>
            <w:r w:rsidRPr="007B1CF1">
              <w:rPr>
                <w:b/>
                <w:i/>
              </w:rPr>
              <w:t>22b.</w:t>
            </w:r>
            <w:r w:rsidRPr="007B1CF1">
              <w:tab/>
            </w:r>
            <w:r w:rsidRPr="007B1CF1">
              <w:rPr>
                <w:b/>
                <w:i/>
              </w:rPr>
              <w:t>weist darauf hin, dass in der Vereinbarung festgehalten wird, dass Verschmutzung, Biodiversitätsverlust und der Klimawandel sich negativ auf die Meeresumwelt auswirken und dass eine nachhaltige Bewirtschaftung der Meeresressourcen, einschließlich der Aquakultur, gesunde, widerstandsfähige und produktive Ozeane und Gewässer voraussetzt, und dass die Absicht bekräftigt wird, gemeinsam auf diese Ziele hinzuarbeiten und sicherzustellen, dass die gemeinsame Arbeit auf den besten verfügbaren wissenschaftlichen Gutachten beruht; fordert die Kommission auf, sich um den Abschluss ähnlicher Kooperationsplattformen mit weiteren wichtigen Partnern zu bemühen;</w:t>
            </w:r>
          </w:p>
        </w:tc>
      </w:tr>
    </w:tbl>
    <w:p w14:paraId="17DB263B"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D566CC4" w14:textId="77777777" w:rsidR="00846C1C" w:rsidRPr="007B1CF1" w:rsidRDefault="00846C1C" w:rsidP="00846C1C">
      <w:r w:rsidRPr="007B1CF1">
        <w:rPr>
          <w:rStyle w:val="HideTWBExt"/>
        </w:rPr>
        <w:t>&lt;/Amend&gt;</w:t>
      </w:r>
    </w:p>
    <w:p w14:paraId="177E56F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282</w:t>
      </w:r>
      <w:r w:rsidRPr="007B1CF1">
        <w:rPr>
          <w:rStyle w:val="HideTWBExt"/>
        </w:rPr>
        <w:t>&lt;/NumAm&gt;</w:t>
      </w:r>
    </w:p>
    <w:p w14:paraId="64DB9E3E"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5852A02A" w14:textId="77777777" w:rsidR="00846C1C" w:rsidRPr="007B1CF1" w:rsidRDefault="00846C1C" w:rsidP="00846C1C">
      <w:pPr>
        <w:pStyle w:val="NormalBold"/>
      </w:pPr>
      <w:r w:rsidRPr="007B1CF1">
        <w:rPr>
          <w:rStyle w:val="HideTWBExt"/>
          <w:b w:val="0"/>
        </w:rPr>
        <w:t>&lt;/RepeatBlock-By&gt;</w:t>
      </w:r>
    </w:p>
    <w:p w14:paraId="74D75DD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5373715" w14:textId="77777777" w:rsidR="00846C1C" w:rsidRPr="007B1CF1" w:rsidRDefault="00846C1C" w:rsidP="00846C1C">
      <w:pPr>
        <w:pStyle w:val="NormalBold"/>
      </w:pPr>
      <w:r w:rsidRPr="007B1CF1">
        <w:rPr>
          <w:rStyle w:val="HideTWBExt"/>
        </w:rPr>
        <w:t>&lt;Article&gt;</w:t>
      </w:r>
      <w:r w:rsidRPr="007B1CF1">
        <w:t>Ziffer 22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C578001" w14:textId="77777777" w:rsidTr="00C10AD6">
        <w:trPr>
          <w:trHeight w:hRule="exact" w:val="240"/>
          <w:jc w:val="center"/>
        </w:trPr>
        <w:tc>
          <w:tcPr>
            <w:tcW w:w="9752" w:type="dxa"/>
            <w:gridSpan w:val="2"/>
            <w:tcBorders>
              <w:top w:val="nil"/>
              <w:left w:val="nil"/>
              <w:bottom w:val="nil"/>
              <w:right w:val="nil"/>
            </w:tcBorders>
          </w:tcPr>
          <w:p w14:paraId="3248C26C" w14:textId="77777777" w:rsidR="00846C1C" w:rsidRPr="007B1CF1" w:rsidRDefault="00846C1C" w:rsidP="00C10AD6"/>
        </w:tc>
      </w:tr>
      <w:tr w:rsidR="00846C1C" w:rsidRPr="007B1CF1" w14:paraId="77B9CAA8" w14:textId="77777777" w:rsidTr="00C10AD6">
        <w:trPr>
          <w:trHeight w:val="240"/>
          <w:jc w:val="center"/>
        </w:trPr>
        <w:tc>
          <w:tcPr>
            <w:tcW w:w="4876" w:type="dxa"/>
            <w:tcBorders>
              <w:top w:val="nil"/>
              <w:left w:val="nil"/>
              <w:bottom w:val="nil"/>
              <w:right w:val="nil"/>
            </w:tcBorders>
          </w:tcPr>
          <w:p w14:paraId="33D666E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3358846" w14:textId="77777777" w:rsidR="00846C1C" w:rsidRPr="007B1CF1" w:rsidRDefault="00846C1C" w:rsidP="00C10AD6">
            <w:pPr>
              <w:pStyle w:val="AmColumnHeading"/>
            </w:pPr>
            <w:r w:rsidRPr="007B1CF1">
              <w:t>Geänderter Text</w:t>
            </w:r>
          </w:p>
        </w:tc>
      </w:tr>
      <w:tr w:rsidR="00846C1C" w:rsidRPr="007B1CF1" w14:paraId="21703E83" w14:textId="77777777" w:rsidTr="00C10AD6">
        <w:trPr>
          <w:jc w:val="center"/>
        </w:trPr>
        <w:tc>
          <w:tcPr>
            <w:tcW w:w="4876" w:type="dxa"/>
            <w:tcBorders>
              <w:top w:val="nil"/>
              <w:left w:val="nil"/>
              <w:bottom w:val="nil"/>
              <w:right w:val="nil"/>
            </w:tcBorders>
          </w:tcPr>
          <w:p w14:paraId="2DA07815" w14:textId="77777777" w:rsidR="00846C1C" w:rsidRPr="007B1CF1" w:rsidRDefault="00846C1C" w:rsidP="00C10AD6">
            <w:pPr>
              <w:pStyle w:val="Normal6a"/>
            </w:pPr>
          </w:p>
        </w:tc>
        <w:tc>
          <w:tcPr>
            <w:tcW w:w="4876" w:type="dxa"/>
            <w:tcBorders>
              <w:top w:val="nil"/>
              <w:left w:val="nil"/>
              <w:bottom w:val="nil"/>
              <w:right w:val="nil"/>
            </w:tcBorders>
          </w:tcPr>
          <w:p w14:paraId="002B8A96" w14:textId="77777777" w:rsidR="00846C1C" w:rsidRPr="007B1CF1" w:rsidRDefault="00846C1C" w:rsidP="00C10AD6">
            <w:pPr>
              <w:pStyle w:val="Normal6a"/>
            </w:pPr>
            <w:r w:rsidRPr="007B1CF1">
              <w:rPr>
                <w:b/>
                <w:i/>
              </w:rPr>
              <w:t>22c.</w:t>
            </w:r>
            <w:r w:rsidRPr="007B1CF1">
              <w:tab/>
            </w:r>
            <w:r w:rsidRPr="007B1CF1">
              <w:rPr>
                <w:b/>
                <w:i/>
              </w:rPr>
              <w:t>hebt die langjährige Partnerschaft mit Grönland in Fischereiangelegenheiten hervor und weist auf die Bedeutung dieser Beziehung sowohl für die EU-Fischer als auch für gemeinsame Maßnahmen zur nachhaltigen Bewirtschaftung der Fischbestände im Nordatlantik hin; fordert die Kommission auf, unsere Zusammenarbeit mit Grönland weiter zu vertiefen;</w:t>
            </w:r>
          </w:p>
        </w:tc>
      </w:tr>
    </w:tbl>
    <w:p w14:paraId="6A1AECE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5FF1C75" w14:textId="77777777" w:rsidR="00846C1C" w:rsidRPr="007B1CF1" w:rsidRDefault="00846C1C" w:rsidP="00846C1C">
      <w:r w:rsidRPr="007B1CF1">
        <w:rPr>
          <w:rStyle w:val="HideTWBExt"/>
        </w:rPr>
        <w:t>&lt;/Amend&gt;</w:t>
      </w:r>
    </w:p>
    <w:p w14:paraId="13C32A4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283</w:t>
      </w:r>
      <w:r w:rsidRPr="007B1CF1">
        <w:rPr>
          <w:rStyle w:val="HideTWBExt"/>
        </w:rPr>
        <w:t>&lt;/NumAm&gt;</w:t>
      </w:r>
    </w:p>
    <w:p w14:paraId="413950E3"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4EE0FAAB" w14:textId="77777777" w:rsidR="00846C1C" w:rsidRPr="007B1CF1" w:rsidRDefault="00846C1C" w:rsidP="00846C1C">
      <w:pPr>
        <w:pStyle w:val="NormalBold"/>
      </w:pPr>
      <w:r w:rsidRPr="007B1CF1">
        <w:rPr>
          <w:rStyle w:val="HideTWBExt"/>
          <w:b w:val="0"/>
        </w:rPr>
        <w:t>&lt;/RepeatBlock-By&gt;</w:t>
      </w:r>
    </w:p>
    <w:p w14:paraId="27FD42A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9F37E13"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C430E44" w14:textId="77777777" w:rsidTr="00C10AD6">
        <w:trPr>
          <w:trHeight w:hRule="exact" w:val="240"/>
          <w:jc w:val="center"/>
        </w:trPr>
        <w:tc>
          <w:tcPr>
            <w:tcW w:w="9752" w:type="dxa"/>
            <w:gridSpan w:val="2"/>
            <w:tcBorders>
              <w:top w:val="nil"/>
              <w:left w:val="nil"/>
              <w:bottom w:val="nil"/>
              <w:right w:val="nil"/>
            </w:tcBorders>
          </w:tcPr>
          <w:p w14:paraId="4D388494" w14:textId="77777777" w:rsidR="00846C1C" w:rsidRPr="007B1CF1" w:rsidRDefault="00846C1C" w:rsidP="00C10AD6"/>
        </w:tc>
      </w:tr>
      <w:tr w:rsidR="00846C1C" w:rsidRPr="007B1CF1" w14:paraId="4208401E" w14:textId="77777777" w:rsidTr="00C10AD6">
        <w:trPr>
          <w:trHeight w:val="240"/>
          <w:jc w:val="center"/>
        </w:trPr>
        <w:tc>
          <w:tcPr>
            <w:tcW w:w="4876" w:type="dxa"/>
            <w:tcBorders>
              <w:top w:val="nil"/>
              <w:left w:val="nil"/>
              <w:bottom w:val="nil"/>
              <w:right w:val="nil"/>
            </w:tcBorders>
          </w:tcPr>
          <w:p w14:paraId="0386FAC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C4F8759" w14:textId="77777777" w:rsidR="00846C1C" w:rsidRPr="007B1CF1" w:rsidRDefault="00846C1C" w:rsidP="00C10AD6">
            <w:pPr>
              <w:pStyle w:val="AmColumnHeading"/>
            </w:pPr>
            <w:r w:rsidRPr="007B1CF1">
              <w:t>Geänderter Text</w:t>
            </w:r>
          </w:p>
        </w:tc>
      </w:tr>
      <w:tr w:rsidR="00846C1C" w:rsidRPr="007B1CF1" w14:paraId="2BC7DABC" w14:textId="77777777" w:rsidTr="00C10AD6">
        <w:trPr>
          <w:jc w:val="center"/>
        </w:trPr>
        <w:tc>
          <w:tcPr>
            <w:tcW w:w="4876" w:type="dxa"/>
            <w:tcBorders>
              <w:top w:val="nil"/>
              <w:left w:val="nil"/>
              <w:bottom w:val="nil"/>
              <w:right w:val="nil"/>
            </w:tcBorders>
          </w:tcPr>
          <w:p w14:paraId="51909032" w14:textId="77777777" w:rsidR="00846C1C" w:rsidRPr="007B1CF1" w:rsidRDefault="00846C1C" w:rsidP="00C10AD6">
            <w:pPr>
              <w:pStyle w:val="Normal6a"/>
            </w:pPr>
            <w:r w:rsidRPr="007B1CF1">
              <w:t>23.</w:t>
            </w:r>
            <w:r w:rsidRPr="007B1CF1">
              <w:tab/>
              <w:t>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w:t>
            </w:r>
          </w:p>
        </w:tc>
        <w:tc>
          <w:tcPr>
            <w:tcW w:w="4876" w:type="dxa"/>
            <w:tcBorders>
              <w:top w:val="nil"/>
              <w:left w:val="nil"/>
              <w:bottom w:val="nil"/>
              <w:right w:val="nil"/>
            </w:tcBorders>
          </w:tcPr>
          <w:p w14:paraId="31F8AB14" w14:textId="77777777" w:rsidR="00846C1C" w:rsidRPr="007B1CF1" w:rsidRDefault="00846C1C" w:rsidP="00C10AD6">
            <w:pPr>
              <w:pStyle w:val="Normal6a"/>
            </w:pPr>
            <w:r w:rsidRPr="007B1CF1">
              <w:t>23.</w:t>
            </w:r>
            <w:r w:rsidRPr="007B1CF1">
              <w:tab/>
              <w:t xml:space="preserve">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 </w:t>
            </w:r>
            <w:r w:rsidRPr="007B1CF1">
              <w:rPr>
                <w:b/>
                <w:i/>
              </w:rPr>
              <w:t>und die Einhaltung des VN-Übereinkommen über Fischbestände zu fördern</w:t>
            </w:r>
            <w:r w:rsidRPr="007B1CF1">
              <w:t xml:space="preserve">; </w:t>
            </w:r>
            <w:r w:rsidRPr="007B1CF1">
              <w:rPr>
                <w:b/>
                <w:i/>
              </w:rPr>
              <w:t>weist darauf hin, dass das Fehlen von Vereinbarungen über die Quotenaufteilung zwischen den Küstenstaaten für bestimmte gemeinsam bewirtschaftete Bestände im Nordostatlantik, etwa für Makrelen, ernsthafte Risiken für die Fischpopulation und die Nachhaltigkeit der Fischereitätigkeiten mit sich bringt;</w:t>
            </w:r>
          </w:p>
        </w:tc>
      </w:tr>
    </w:tbl>
    <w:p w14:paraId="2D1F282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F5523EF" w14:textId="77777777" w:rsidR="00846C1C" w:rsidRPr="007B1CF1" w:rsidRDefault="00846C1C" w:rsidP="00846C1C">
      <w:r w:rsidRPr="007B1CF1">
        <w:rPr>
          <w:rStyle w:val="HideTWBExt"/>
        </w:rPr>
        <w:t>&lt;/Amend&gt;</w:t>
      </w:r>
    </w:p>
    <w:p w14:paraId="58480AF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284</w:t>
      </w:r>
      <w:r w:rsidRPr="007B1CF1">
        <w:rPr>
          <w:rStyle w:val="HideTWBExt"/>
        </w:rPr>
        <w:t>&lt;/NumAm&gt;</w:t>
      </w:r>
    </w:p>
    <w:p w14:paraId="5ED92967"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4C162A6F" w14:textId="77777777" w:rsidR="00846C1C" w:rsidRPr="007B1CF1" w:rsidRDefault="00846C1C" w:rsidP="00846C1C">
      <w:pPr>
        <w:pStyle w:val="NormalBold"/>
      </w:pPr>
      <w:r w:rsidRPr="007B1CF1">
        <w:rPr>
          <w:rStyle w:val="HideTWBExt"/>
          <w:b w:val="0"/>
        </w:rPr>
        <w:t>&lt;/RepeatBlock-By&gt;</w:t>
      </w:r>
    </w:p>
    <w:p w14:paraId="0966D23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89C8045"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241B8C2" w14:textId="77777777" w:rsidTr="00C10AD6">
        <w:trPr>
          <w:trHeight w:hRule="exact" w:val="240"/>
          <w:jc w:val="center"/>
        </w:trPr>
        <w:tc>
          <w:tcPr>
            <w:tcW w:w="9752" w:type="dxa"/>
            <w:gridSpan w:val="2"/>
            <w:tcBorders>
              <w:top w:val="nil"/>
              <w:left w:val="nil"/>
              <w:bottom w:val="nil"/>
              <w:right w:val="nil"/>
            </w:tcBorders>
          </w:tcPr>
          <w:p w14:paraId="36F1B88D" w14:textId="77777777" w:rsidR="00846C1C" w:rsidRPr="007B1CF1" w:rsidRDefault="00846C1C" w:rsidP="00C10AD6"/>
        </w:tc>
      </w:tr>
      <w:tr w:rsidR="00846C1C" w:rsidRPr="007B1CF1" w14:paraId="2EEBC39D" w14:textId="77777777" w:rsidTr="00C10AD6">
        <w:trPr>
          <w:trHeight w:val="240"/>
          <w:jc w:val="center"/>
        </w:trPr>
        <w:tc>
          <w:tcPr>
            <w:tcW w:w="4876" w:type="dxa"/>
            <w:tcBorders>
              <w:top w:val="nil"/>
              <w:left w:val="nil"/>
              <w:bottom w:val="nil"/>
              <w:right w:val="nil"/>
            </w:tcBorders>
          </w:tcPr>
          <w:p w14:paraId="5E59EBE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ABAE4E4" w14:textId="77777777" w:rsidR="00846C1C" w:rsidRPr="007B1CF1" w:rsidRDefault="00846C1C" w:rsidP="00C10AD6">
            <w:pPr>
              <w:pStyle w:val="AmColumnHeading"/>
            </w:pPr>
            <w:r w:rsidRPr="007B1CF1">
              <w:t>Geänderter Text</w:t>
            </w:r>
          </w:p>
        </w:tc>
      </w:tr>
      <w:tr w:rsidR="00846C1C" w:rsidRPr="007B1CF1" w14:paraId="7C3B05F6" w14:textId="77777777" w:rsidTr="00C10AD6">
        <w:trPr>
          <w:jc w:val="center"/>
        </w:trPr>
        <w:tc>
          <w:tcPr>
            <w:tcW w:w="4876" w:type="dxa"/>
            <w:tcBorders>
              <w:top w:val="nil"/>
              <w:left w:val="nil"/>
              <w:bottom w:val="nil"/>
              <w:right w:val="nil"/>
            </w:tcBorders>
          </w:tcPr>
          <w:p w14:paraId="25BC2E23" w14:textId="77777777" w:rsidR="00846C1C" w:rsidRPr="007B1CF1" w:rsidRDefault="00846C1C" w:rsidP="00C10AD6">
            <w:pPr>
              <w:pStyle w:val="Normal6a"/>
            </w:pPr>
            <w:r w:rsidRPr="007B1CF1">
              <w:t>23.</w:t>
            </w:r>
            <w:r w:rsidRPr="007B1CF1">
              <w:tab/>
              <w:t xml:space="preserve">fordert die Kommission auf, </w:t>
            </w:r>
            <w:r w:rsidRPr="007B1CF1">
              <w:rPr>
                <w:b/>
                <w:i/>
              </w:rPr>
              <w:t>für mehr Rechtsklarheit in Bezug auf nicht nachhaltige Fangpraktiken zu sorgen, die</w:t>
            </w:r>
            <w:r w:rsidRPr="007B1CF1">
              <w:t xml:space="preserve"> Durchsetzungsmaßnahmen </w:t>
            </w:r>
            <w:r w:rsidRPr="007B1CF1">
              <w:rPr>
                <w:b/>
                <w:i/>
              </w:rPr>
              <w:t>der EU auslösen könnten</w:t>
            </w:r>
            <w:r w:rsidRPr="007B1CF1">
              <w:t>, einschließlich Handelsbeschränkungen wie Einfuhrverboten, um die Fähigkeit der EU zu stärken, weltweit gegen nicht nachhaltige Praktiken vorzugehen;</w:t>
            </w:r>
          </w:p>
        </w:tc>
        <w:tc>
          <w:tcPr>
            <w:tcW w:w="4876" w:type="dxa"/>
            <w:tcBorders>
              <w:top w:val="nil"/>
              <w:left w:val="nil"/>
              <w:bottom w:val="nil"/>
              <w:right w:val="nil"/>
            </w:tcBorders>
          </w:tcPr>
          <w:p w14:paraId="3F42AEDC" w14:textId="77777777" w:rsidR="00846C1C" w:rsidRPr="007B1CF1" w:rsidRDefault="00846C1C" w:rsidP="00C10AD6">
            <w:pPr>
              <w:pStyle w:val="Normal6a"/>
            </w:pPr>
            <w:r w:rsidRPr="007B1CF1">
              <w:t>23.</w:t>
            </w:r>
            <w:r w:rsidRPr="007B1CF1">
              <w:tab/>
              <w:t xml:space="preserve">fordert die Kommission auf, </w:t>
            </w:r>
            <w:r w:rsidRPr="007B1CF1">
              <w:rPr>
                <w:b/>
                <w:i/>
              </w:rPr>
              <w:t>die Verordnung (EU) Nr. 1026/2012 des Europäischen Parlaments und des Rates wirksam anzuwenden, mit der ein Rahmen für die Einstufung von Drittländern und die Verabschiedung von Maßnahmen gegenüber solchen Drittländern geschaffen wurde, die nicht kooperieren und die nicht nachhaltige Befischung eines Bestands zulassen, der für die Union von gemeinsamem Interesse ist; betont, dass bei Ausbleiben diplomatischer Lösungen</w:t>
            </w:r>
            <w:r w:rsidRPr="007B1CF1">
              <w:t xml:space="preserve"> Durchsetzungsmaßnahmen, einschließlich Handelsbeschränkungen wie Einfuhrverboten</w:t>
            </w:r>
            <w:r w:rsidRPr="007B1CF1">
              <w:rPr>
                <w:b/>
                <w:i/>
              </w:rPr>
              <w:t>, zu ergreifen sind</w:t>
            </w:r>
            <w:r w:rsidRPr="007B1CF1">
              <w:t>, um die Fähigkeit der EU zu stärken, weltweit gegen nicht nachhaltige Praktiken vorzugehen;</w:t>
            </w:r>
          </w:p>
        </w:tc>
      </w:tr>
    </w:tbl>
    <w:p w14:paraId="7F60989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7CBAEC1" w14:textId="77777777" w:rsidR="00846C1C" w:rsidRPr="007B1CF1" w:rsidRDefault="00846C1C" w:rsidP="00846C1C">
      <w:r w:rsidRPr="007B1CF1">
        <w:rPr>
          <w:rStyle w:val="HideTWBExt"/>
        </w:rPr>
        <w:t>&lt;/Amend&gt;</w:t>
      </w:r>
    </w:p>
    <w:p w14:paraId="1FB6013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285</w:t>
      </w:r>
      <w:r w:rsidRPr="007B1CF1">
        <w:rPr>
          <w:rStyle w:val="HideTWBExt"/>
        </w:rPr>
        <w:t>&lt;/NumAm&gt;</w:t>
      </w:r>
    </w:p>
    <w:p w14:paraId="2459D16F"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24C44E1E" w14:textId="77777777" w:rsidR="00846C1C" w:rsidRPr="007B1CF1" w:rsidRDefault="00846C1C" w:rsidP="00846C1C">
      <w:pPr>
        <w:pStyle w:val="NormalBold"/>
      </w:pPr>
      <w:r w:rsidRPr="007B1CF1">
        <w:rPr>
          <w:rStyle w:val="HideTWBExt"/>
          <w:b w:val="0"/>
        </w:rPr>
        <w:t>&lt;/RepeatBlock-By&gt;</w:t>
      </w:r>
    </w:p>
    <w:p w14:paraId="19F5909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CB9CE51"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C6E5BDA" w14:textId="77777777" w:rsidTr="00C10AD6">
        <w:trPr>
          <w:trHeight w:hRule="exact" w:val="240"/>
          <w:jc w:val="center"/>
        </w:trPr>
        <w:tc>
          <w:tcPr>
            <w:tcW w:w="9752" w:type="dxa"/>
            <w:gridSpan w:val="2"/>
            <w:tcBorders>
              <w:top w:val="nil"/>
              <w:left w:val="nil"/>
              <w:bottom w:val="nil"/>
              <w:right w:val="nil"/>
            </w:tcBorders>
          </w:tcPr>
          <w:p w14:paraId="7F2D0038" w14:textId="77777777" w:rsidR="00846C1C" w:rsidRPr="007B1CF1" w:rsidRDefault="00846C1C" w:rsidP="00C10AD6"/>
        </w:tc>
      </w:tr>
      <w:tr w:rsidR="00846C1C" w:rsidRPr="007B1CF1" w14:paraId="61FB8493" w14:textId="77777777" w:rsidTr="00C10AD6">
        <w:trPr>
          <w:trHeight w:val="240"/>
          <w:jc w:val="center"/>
        </w:trPr>
        <w:tc>
          <w:tcPr>
            <w:tcW w:w="4876" w:type="dxa"/>
            <w:tcBorders>
              <w:top w:val="nil"/>
              <w:left w:val="nil"/>
              <w:bottom w:val="nil"/>
              <w:right w:val="nil"/>
            </w:tcBorders>
          </w:tcPr>
          <w:p w14:paraId="30C6AF9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14BBF6C" w14:textId="77777777" w:rsidR="00846C1C" w:rsidRPr="007B1CF1" w:rsidRDefault="00846C1C" w:rsidP="00C10AD6">
            <w:pPr>
              <w:pStyle w:val="AmColumnHeading"/>
            </w:pPr>
            <w:r w:rsidRPr="007B1CF1">
              <w:t>Geänderter Text</w:t>
            </w:r>
          </w:p>
        </w:tc>
      </w:tr>
      <w:tr w:rsidR="00846C1C" w:rsidRPr="007B1CF1" w14:paraId="5AA8A246" w14:textId="77777777" w:rsidTr="00C10AD6">
        <w:trPr>
          <w:jc w:val="center"/>
        </w:trPr>
        <w:tc>
          <w:tcPr>
            <w:tcW w:w="4876" w:type="dxa"/>
            <w:tcBorders>
              <w:top w:val="nil"/>
              <w:left w:val="nil"/>
              <w:bottom w:val="nil"/>
              <w:right w:val="nil"/>
            </w:tcBorders>
          </w:tcPr>
          <w:p w14:paraId="0919DC4A" w14:textId="77777777" w:rsidR="00846C1C" w:rsidRPr="007B1CF1" w:rsidRDefault="00846C1C" w:rsidP="00C10AD6">
            <w:pPr>
              <w:pStyle w:val="Normal6a"/>
            </w:pPr>
            <w:r w:rsidRPr="007B1CF1">
              <w:t>23.</w:t>
            </w:r>
            <w:r w:rsidRPr="007B1CF1">
              <w:tab/>
              <w:t xml:space="preserve">fordert die Kommission auf, </w:t>
            </w:r>
            <w:r w:rsidRPr="007B1CF1">
              <w:rPr>
                <w:b/>
                <w:i/>
              </w:rPr>
              <w:t>für mehr Rechtsklarheit in Bezug auf</w:t>
            </w:r>
            <w:r w:rsidRPr="007B1CF1">
              <w:t xml:space="preserve"> nicht nachhaltige Fangpraktiken </w:t>
            </w:r>
            <w:r w:rsidRPr="007B1CF1">
              <w:rPr>
                <w:b/>
                <w:i/>
              </w:rPr>
              <w:t>zu sorgen, die</w:t>
            </w:r>
            <w:r w:rsidRPr="007B1CF1">
              <w:t xml:space="preserve"> Durchsetzungsmaßnahmen der EU </w:t>
            </w:r>
            <w:r w:rsidRPr="007B1CF1">
              <w:rPr>
                <w:b/>
                <w:i/>
              </w:rPr>
              <w:t>auslösen könnten</w:t>
            </w:r>
            <w:r w:rsidRPr="007B1CF1">
              <w:t xml:space="preserve">, einschließlich Handelsbeschränkungen wie Einfuhrverboten, um </w:t>
            </w:r>
            <w:r w:rsidRPr="007B1CF1">
              <w:rPr>
                <w:b/>
                <w:i/>
              </w:rPr>
              <w:t>die Fähigkeit der EU zu stärken, weltweit</w:t>
            </w:r>
            <w:r w:rsidRPr="007B1CF1">
              <w:t xml:space="preserve"> gegen nicht nachhaltige Praktiken vorzugehen;</w:t>
            </w:r>
          </w:p>
        </w:tc>
        <w:tc>
          <w:tcPr>
            <w:tcW w:w="4876" w:type="dxa"/>
            <w:tcBorders>
              <w:top w:val="nil"/>
              <w:left w:val="nil"/>
              <w:bottom w:val="nil"/>
              <w:right w:val="nil"/>
            </w:tcBorders>
          </w:tcPr>
          <w:p w14:paraId="4024B10A" w14:textId="77777777" w:rsidR="00846C1C" w:rsidRPr="007B1CF1" w:rsidRDefault="00846C1C" w:rsidP="00C10AD6">
            <w:pPr>
              <w:pStyle w:val="Normal6a"/>
            </w:pPr>
            <w:r w:rsidRPr="007B1CF1">
              <w:t>23.</w:t>
            </w:r>
            <w:r w:rsidRPr="007B1CF1">
              <w:tab/>
            </w:r>
            <w:r w:rsidRPr="007B1CF1">
              <w:rPr>
                <w:b/>
                <w:i/>
              </w:rPr>
              <w:t>fordert alle Küstenstaaten auf, auf eine umfassende Vereinbarung zur Aufteilung der Bestände hinzuarbeiten, die sich auf belegbare, ökologisch tragfähige historische Fangdaten und legitime Interessen stützt;</w:t>
            </w:r>
            <w:r w:rsidRPr="007B1CF1">
              <w:t xml:space="preserve"> fordert die Kommission auf, </w:t>
            </w:r>
            <w:r w:rsidRPr="007B1CF1">
              <w:rPr>
                <w:b/>
                <w:i/>
              </w:rPr>
              <w:t>die überarbeitete Verordnung über</w:t>
            </w:r>
            <w:r w:rsidRPr="007B1CF1">
              <w:t xml:space="preserve"> nicht nachhaltige Fangpraktiken </w:t>
            </w:r>
            <w:r w:rsidRPr="007B1CF1">
              <w:rPr>
                <w:b/>
                <w:i/>
              </w:rPr>
              <w:t>so bald wie möglich anzuwenden und</w:t>
            </w:r>
            <w:r w:rsidRPr="007B1CF1">
              <w:t xml:space="preserve"> Durchsetzungsmaßnahmen der EU </w:t>
            </w:r>
            <w:r w:rsidRPr="007B1CF1">
              <w:rPr>
                <w:b/>
                <w:i/>
              </w:rPr>
              <w:t>auszulösen</w:t>
            </w:r>
            <w:r w:rsidRPr="007B1CF1">
              <w:t>, einschließlich Handelsbeschränkungen wie Einfuhrverboten, um gegen nicht nachhaltige Praktiken vorzugehen</w:t>
            </w:r>
            <w:r w:rsidRPr="007B1CF1">
              <w:rPr>
                <w:b/>
                <w:i/>
              </w:rPr>
              <w:t>, insbesondere solche, die kleine pelagische Bestände wie Makrelen betreffen und von Norwegen, den Färöer-Inseln und Russland ausgehen</w:t>
            </w:r>
            <w:r w:rsidRPr="007B1CF1">
              <w:t>;</w:t>
            </w:r>
          </w:p>
        </w:tc>
      </w:tr>
    </w:tbl>
    <w:p w14:paraId="126648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9066CFF" w14:textId="77777777" w:rsidR="00846C1C" w:rsidRPr="007B1CF1" w:rsidRDefault="00846C1C" w:rsidP="00846C1C">
      <w:r w:rsidRPr="007B1CF1">
        <w:rPr>
          <w:rStyle w:val="HideTWBExt"/>
        </w:rPr>
        <w:t>&lt;/Amend&gt;</w:t>
      </w:r>
    </w:p>
    <w:p w14:paraId="2ED671F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286</w:t>
      </w:r>
      <w:r w:rsidRPr="007B1CF1">
        <w:rPr>
          <w:rStyle w:val="HideTWBExt"/>
        </w:rPr>
        <w:t>&lt;/NumAm&gt;</w:t>
      </w:r>
    </w:p>
    <w:p w14:paraId="73E01455"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7678F2C4" w14:textId="77777777" w:rsidR="00846C1C" w:rsidRPr="007B1CF1" w:rsidRDefault="00846C1C" w:rsidP="00846C1C">
      <w:pPr>
        <w:pStyle w:val="NormalBold"/>
      </w:pPr>
      <w:r w:rsidRPr="007B1CF1">
        <w:rPr>
          <w:rStyle w:val="HideTWBExt"/>
          <w:b w:val="0"/>
        </w:rPr>
        <w:t>&lt;/RepeatBlock-By&gt;</w:t>
      </w:r>
    </w:p>
    <w:p w14:paraId="19064D0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1C4E653"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9F35E42" w14:textId="77777777" w:rsidTr="00C10AD6">
        <w:trPr>
          <w:trHeight w:hRule="exact" w:val="240"/>
          <w:jc w:val="center"/>
        </w:trPr>
        <w:tc>
          <w:tcPr>
            <w:tcW w:w="9752" w:type="dxa"/>
            <w:gridSpan w:val="2"/>
            <w:tcBorders>
              <w:top w:val="nil"/>
              <w:left w:val="nil"/>
              <w:bottom w:val="nil"/>
              <w:right w:val="nil"/>
            </w:tcBorders>
          </w:tcPr>
          <w:p w14:paraId="19C4B228" w14:textId="77777777" w:rsidR="00846C1C" w:rsidRPr="007B1CF1" w:rsidRDefault="00846C1C" w:rsidP="00C10AD6"/>
        </w:tc>
      </w:tr>
      <w:tr w:rsidR="00846C1C" w:rsidRPr="007B1CF1" w14:paraId="1866FDCD" w14:textId="77777777" w:rsidTr="00C10AD6">
        <w:trPr>
          <w:trHeight w:val="240"/>
          <w:jc w:val="center"/>
        </w:trPr>
        <w:tc>
          <w:tcPr>
            <w:tcW w:w="4876" w:type="dxa"/>
            <w:tcBorders>
              <w:top w:val="nil"/>
              <w:left w:val="nil"/>
              <w:bottom w:val="nil"/>
              <w:right w:val="nil"/>
            </w:tcBorders>
          </w:tcPr>
          <w:p w14:paraId="7873C68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C93AD2B" w14:textId="77777777" w:rsidR="00846C1C" w:rsidRPr="007B1CF1" w:rsidRDefault="00846C1C" w:rsidP="00C10AD6">
            <w:pPr>
              <w:pStyle w:val="AmColumnHeading"/>
            </w:pPr>
            <w:r w:rsidRPr="007B1CF1">
              <w:t>Geänderter Text</w:t>
            </w:r>
          </w:p>
        </w:tc>
      </w:tr>
      <w:tr w:rsidR="00846C1C" w:rsidRPr="007B1CF1" w14:paraId="541D7947" w14:textId="77777777" w:rsidTr="00C10AD6">
        <w:trPr>
          <w:jc w:val="center"/>
        </w:trPr>
        <w:tc>
          <w:tcPr>
            <w:tcW w:w="4876" w:type="dxa"/>
            <w:tcBorders>
              <w:top w:val="nil"/>
              <w:left w:val="nil"/>
              <w:bottom w:val="nil"/>
              <w:right w:val="nil"/>
            </w:tcBorders>
          </w:tcPr>
          <w:p w14:paraId="42235745" w14:textId="77777777" w:rsidR="00846C1C" w:rsidRPr="007B1CF1" w:rsidRDefault="00846C1C" w:rsidP="00C10AD6">
            <w:pPr>
              <w:pStyle w:val="Normal6a"/>
            </w:pPr>
            <w:r w:rsidRPr="007B1CF1">
              <w:t>23.</w:t>
            </w:r>
            <w:r w:rsidRPr="007B1CF1">
              <w:tab/>
              <w:t>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w:t>
            </w:r>
          </w:p>
        </w:tc>
        <w:tc>
          <w:tcPr>
            <w:tcW w:w="4876" w:type="dxa"/>
            <w:tcBorders>
              <w:top w:val="nil"/>
              <w:left w:val="nil"/>
              <w:bottom w:val="nil"/>
              <w:right w:val="nil"/>
            </w:tcBorders>
          </w:tcPr>
          <w:p w14:paraId="60D7DBF0" w14:textId="77777777" w:rsidR="00846C1C" w:rsidRPr="007B1CF1" w:rsidRDefault="00846C1C" w:rsidP="00C10AD6">
            <w:pPr>
              <w:pStyle w:val="Normal6a"/>
            </w:pPr>
            <w:r w:rsidRPr="007B1CF1">
              <w:t>23.</w:t>
            </w:r>
            <w:r w:rsidRPr="007B1CF1">
              <w:tab/>
              <w:t xml:space="preserve">fordert die Kommission auf, für mehr Rechtsklarheit in Bezug auf nicht nachhaltige </w:t>
            </w:r>
            <w:r w:rsidRPr="007B1CF1">
              <w:rPr>
                <w:b/>
                <w:i/>
              </w:rPr>
              <w:t>und gegen internationale Arbeitsnormen verstoßende</w:t>
            </w:r>
            <w:r w:rsidRPr="007B1CF1">
              <w:t xml:space="preserve"> Fangpraktiken zu sorgen, die </w:t>
            </w:r>
            <w:r w:rsidRPr="007B1CF1">
              <w:rPr>
                <w:b/>
                <w:i/>
              </w:rPr>
              <w:t>potenziell verbindliche</w:t>
            </w:r>
            <w:r w:rsidRPr="007B1CF1">
              <w:t xml:space="preserve"> Durchsetzungsmaßnahmen der EU </w:t>
            </w:r>
            <w:r w:rsidRPr="007B1CF1">
              <w:rPr>
                <w:b/>
                <w:i/>
              </w:rPr>
              <w:t>und internationaler Organisationen</w:t>
            </w:r>
            <w:r w:rsidRPr="007B1CF1">
              <w:t xml:space="preserve"> auslösen könnten, einschließlich Handelsbeschränkungen wie Einfuhrverboten, um die Fähigkeit der EU zu stärken, weltweit gegen nicht nachhaltige </w:t>
            </w:r>
            <w:r w:rsidRPr="007B1CF1">
              <w:rPr>
                <w:b/>
                <w:i/>
              </w:rPr>
              <w:t>und unethische</w:t>
            </w:r>
            <w:r w:rsidRPr="007B1CF1">
              <w:t xml:space="preserve"> Praktiken vorzugehen;</w:t>
            </w:r>
          </w:p>
        </w:tc>
      </w:tr>
    </w:tbl>
    <w:p w14:paraId="09C272A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3B48287" w14:textId="77777777" w:rsidR="00846C1C" w:rsidRPr="007B1CF1" w:rsidRDefault="00846C1C" w:rsidP="00846C1C">
      <w:r w:rsidRPr="007B1CF1">
        <w:rPr>
          <w:rStyle w:val="HideTWBExt"/>
        </w:rPr>
        <w:t>&lt;/Amend&gt;</w:t>
      </w:r>
    </w:p>
    <w:p w14:paraId="5FA96D8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287</w:t>
      </w:r>
      <w:r w:rsidRPr="007B1CF1">
        <w:rPr>
          <w:rStyle w:val="HideTWBExt"/>
        </w:rPr>
        <w:t>&lt;/NumAm&gt;</w:t>
      </w:r>
    </w:p>
    <w:p w14:paraId="01DB8C05" w14:textId="77777777" w:rsidR="00846C1C" w:rsidRPr="007B1CF1" w:rsidRDefault="00846C1C" w:rsidP="00846C1C">
      <w:pPr>
        <w:pStyle w:val="NormalBold"/>
      </w:pPr>
      <w:r w:rsidRPr="007B1CF1">
        <w:rPr>
          <w:rStyle w:val="HideTWBExt"/>
          <w:b w:val="0"/>
        </w:rPr>
        <w:t>&lt;RepeatBlock-By&gt;&lt;Members&gt;</w:t>
      </w:r>
      <w:r w:rsidRPr="007B1CF1">
        <w:t>Karin Karlsbro, Asger Christensen, Emma Wiesner</w:t>
      </w:r>
      <w:r w:rsidRPr="007B1CF1">
        <w:rPr>
          <w:rStyle w:val="HideTWBExt"/>
          <w:b w:val="0"/>
        </w:rPr>
        <w:t>&lt;/Members&gt;</w:t>
      </w:r>
    </w:p>
    <w:p w14:paraId="5E97433A" w14:textId="77777777" w:rsidR="00846C1C" w:rsidRPr="007B1CF1" w:rsidRDefault="00846C1C" w:rsidP="00846C1C">
      <w:pPr>
        <w:pStyle w:val="NormalBold"/>
      </w:pPr>
      <w:r w:rsidRPr="007B1CF1">
        <w:rPr>
          <w:rStyle w:val="HideTWBExt"/>
          <w:b w:val="0"/>
        </w:rPr>
        <w:t>&lt;/RepeatBlock-By&gt;</w:t>
      </w:r>
    </w:p>
    <w:p w14:paraId="6BFAF6B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5D8AC5F"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4EFA1D3" w14:textId="77777777" w:rsidTr="00C10AD6">
        <w:trPr>
          <w:trHeight w:hRule="exact" w:val="240"/>
          <w:jc w:val="center"/>
        </w:trPr>
        <w:tc>
          <w:tcPr>
            <w:tcW w:w="9752" w:type="dxa"/>
            <w:gridSpan w:val="2"/>
            <w:tcBorders>
              <w:top w:val="nil"/>
              <w:left w:val="nil"/>
              <w:bottom w:val="nil"/>
              <w:right w:val="nil"/>
            </w:tcBorders>
          </w:tcPr>
          <w:p w14:paraId="345967CB" w14:textId="77777777" w:rsidR="00846C1C" w:rsidRPr="007B1CF1" w:rsidRDefault="00846C1C" w:rsidP="00C10AD6"/>
        </w:tc>
      </w:tr>
      <w:tr w:rsidR="00846C1C" w:rsidRPr="007B1CF1" w14:paraId="1AB92696" w14:textId="77777777" w:rsidTr="00C10AD6">
        <w:trPr>
          <w:trHeight w:val="240"/>
          <w:jc w:val="center"/>
        </w:trPr>
        <w:tc>
          <w:tcPr>
            <w:tcW w:w="4876" w:type="dxa"/>
            <w:tcBorders>
              <w:top w:val="nil"/>
              <w:left w:val="nil"/>
              <w:bottom w:val="nil"/>
              <w:right w:val="nil"/>
            </w:tcBorders>
          </w:tcPr>
          <w:p w14:paraId="581FF5A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D1F742F" w14:textId="77777777" w:rsidR="00846C1C" w:rsidRPr="007B1CF1" w:rsidRDefault="00846C1C" w:rsidP="00C10AD6">
            <w:pPr>
              <w:pStyle w:val="AmColumnHeading"/>
            </w:pPr>
            <w:r w:rsidRPr="007B1CF1">
              <w:t>Geänderter Text</w:t>
            </w:r>
          </w:p>
        </w:tc>
      </w:tr>
      <w:tr w:rsidR="00846C1C" w:rsidRPr="007B1CF1" w14:paraId="55AB4877" w14:textId="77777777" w:rsidTr="00C10AD6">
        <w:trPr>
          <w:jc w:val="center"/>
        </w:trPr>
        <w:tc>
          <w:tcPr>
            <w:tcW w:w="4876" w:type="dxa"/>
            <w:tcBorders>
              <w:top w:val="nil"/>
              <w:left w:val="nil"/>
              <w:bottom w:val="nil"/>
              <w:right w:val="nil"/>
            </w:tcBorders>
          </w:tcPr>
          <w:p w14:paraId="4C0A1777" w14:textId="77777777" w:rsidR="00846C1C" w:rsidRPr="007B1CF1" w:rsidRDefault="00846C1C" w:rsidP="00C10AD6">
            <w:pPr>
              <w:pStyle w:val="Normal6a"/>
            </w:pPr>
            <w:r w:rsidRPr="007B1CF1">
              <w:t>23.</w:t>
            </w:r>
            <w:r w:rsidRPr="007B1CF1">
              <w:tab/>
              <w:t xml:space="preserve">fordert die Kommission auf, für mehr Rechtsklarheit in Bezug auf nicht nachhaltige Fangpraktiken zu sorgen, die Durchsetzungsmaßnahmen </w:t>
            </w:r>
            <w:r w:rsidRPr="007B1CF1">
              <w:rPr>
                <w:b/>
                <w:i/>
              </w:rPr>
              <w:t>der EU</w:t>
            </w:r>
            <w:r w:rsidRPr="007B1CF1">
              <w:t xml:space="preserve"> auslösen könnten, einschließlich Handelsbeschränkungen </w:t>
            </w:r>
            <w:r w:rsidRPr="007B1CF1">
              <w:rPr>
                <w:b/>
                <w:i/>
              </w:rPr>
              <w:t>wie Einfuhrverboten</w:t>
            </w:r>
            <w:r w:rsidRPr="007B1CF1">
              <w:t>, um die Fähigkeit der EU zu stärken, weltweit gegen nicht nachhaltige Praktiken vorzugehen;</w:t>
            </w:r>
          </w:p>
        </w:tc>
        <w:tc>
          <w:tcPr>
            <w:tcW w:w="4876" w:type="dxa"/>
            <w:tcBorders>
              <w:top w:val="nil"/>
              <w:left w:val="nil"/>
              <w:bottom w:val="nil"/>
              <w:right w:val="nil"/>
            </w:tcBorders>
          </w:tcPr>
          <w:p w14:paraId="3A331B4E" w14:textId="77777777" w:rsidR="00846C1C" w:rsidRPr="007B1CF1" w:rsidRDefault="00846C1C" w:rsidP="00C10AD6">
            <w:pPr>
              <w:pStyle w:val="Normal6a"/>
            </w:pPr>
            <w:r w:rsidRPr="007B1CF1">
              <w:t>23.</w:t>
            </w:r>
            <w:r w:rsidRPr="007B1CF1">
              <w:tab/>
              <w:t xml:space="preserve">fordert die Kommission auf, </w:t>
            </w:r>
            <w:r w:rsidRPr="007B1CF1">
              <w:rPr>
                <w:b/>
                <w:i/>
              </w:rPr>
              <w:t>für eine ordnungsgemäße und vollständige Umsetzung der EU-Vorschriften im Zusammenhang mit dem Vorgehen gegen Drittstaaten zu sorgen, die nicht nachhaltige Fischerei zulassen, und darüber hinaus</w:t>
            </w:r>
            <w:r w:rsidRPr="007B1CF1">
              <w:t xml:space="preserve"> für mehr Rechtsklarheit in Bezug auf nicht nachhaltige Fangpraktiken zu sorgen, die </w:t>
            </w:r>
            <w:r w:rsidRPr="007B1CF1">
              <w:rPr>
                <w:b/>
                <w:i/>
              </w:rPr>
              <w:t>im Einklang mit dem Unionsrecht</w:t>
            </w:r>
            <w:r w:rsidRPr="007B1CF1">
              <w:t xml:space="preserve"> Durchsetzungsmaßnahmen auslösen könnten, einschließlich Handelsbeschränkungen, um die Fähigkeit der EU zu stärken, weltweit gegen nicht nachhaltige Praktiken vorzugehen;</w:t>
            </w:r>
          </w:p>
        </w:tc>
      </w:tr>
    </w:tbl>
    <w:p w14:paraId="2707E1D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4708C96" w14:textId="77777777" w:rsidR="00846C1C" w:rsidRPr="007B1CF1" w:rsidRDefault="00846C1C" w:rsidP="00846C1C">
      <w:r w:rsidRPr="007B1CF1">
        <w:rPr>
          <w:rStyle w:val="HideTWBExt"/>
        </w:rPr>
        <w:t>&lt;/Amend&gt;</w:t>
      </w:r>
    </w:p>
    <w:p w14:paraId="221A474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288</w:t>
      </w:r>
      <w:r w:rsidRPr="007B1CF1">
        <w:rPr>
          <w:rStyle w:val="HideTWBExt"/>
        </w:rPr>
        <w:t>&lt;/NumAm&gt;</w:t>
      </w:r>
    </w:p>
    <w:p w14:paraId="652D86D2"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1E9A152F"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182B7F53" w14:textId="77777777" w:rsidR="00846C1C" w:rsidRPr="007B1CF1" w:rsidRDefault="00846C1C" w:rsidP="00846C1C">
      <w:pPr>
        <w:pStyle w:val="NormalBold"/>
      </w:pPr>
      <w:r w:rsidRPr="007B1CF1">
        <w:rPr>
          <w:rStyle w:val="HideTWBExt"/>
          <w:b w:val="0"/>
        </w:rPr>
        <w:t>&lt;/RepeatBlock-By&gt;</w:t>
      </w:r>
    </w:p>
    <w:p w14:paraId="57C03F0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5400D3A"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9B3C044" w14:textId="77777777" w:rsidTr="00C10AD6">
        <w:trPr>
          <w:trHeight w:hRule="exact" w:val="240"/>
          <w:jc w:val="center"/>
        </w:trPr>
        <w:tc>
          <w:tcPr>
            <w:tcW w:w="9752" w:type="dxa"/>
            <w:gridSpan w:val="2"/>
            <w:tcBorders>
              <w:top w:val="nil"/>
              <w:left w:val="nil"/>
              <w:bottom w:val="nil"/>
              <w:right w:val="nil"/>
            </w:tcBorders>
          </w:tcPr>
          <w:p w14:paraId="05481755" w14:textId="77777777" w:rsidR="00846C1C" w:rsidRPr="007B1CF1" w:rsidRDefault="00846C1C" w:rsidP="00C10AD6"/>
        </w:tc>
      </w:tr>
      <w:tr w:rsidR="00846C1C" w:rsidRPr="007B1CF1" w14:paraId="6571EE5E" w14:textId="77777777" w:rsidTr="00C10AD6">
        <w:trPr>
          <w:trHeight w:val="240"/>
          <w:jc w:val="center"/>
        </w:trPr>
        <w:tc>
          <w:tcPr>
            <w:tcW w:w="4876" w:type="dxa"/>
            <w:tcBorders>
              <w:top w:val="nil"/>
              <w:left w:val="nil"/>
              <w:bottom w:val="nil"/>
              <w:right w:val="nil"/>
            </w:tcBorders>
          </w:tcPr>
          <w:p w14:paraId="3FE3C6D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0512E82" w14:textId="77777777" w:rsidR="00846C1C" w:rsidRPr="007B1CF1" w:rsidRDefault="00846C1C" w:rsidP="00C10AD6">
            <w:pPr>
              <w:pStyle w:val="AmColumnHeading"/>
            </w:pPr>
            <w:r w:rsidRPr="007B1CF1">
              <w:t>Geänderter Text</w:t>
            </w:r>
          </w:p>
        </w:tc>
      </w:tr>
      <w:tr w:rsidR="00846C1C" w:rsidRPr="007B1CF1" w14:paraId="65E3BD45" w14:textId="77777777" w:rsidTr="00C10AD6">
        <w:trPr>
          <w:jc w:val="center"/>
        </w:trPr>
        <w:tc>
          <w:tcPr>
            <w:tcW w:w="4876" w:type="dxa"/>
            <w:tcBorders>
              <w:top w:val="nil"/>
              <w:left w:val="nil"/>
              <w:bottom w:val="nil"/>
              <w:right w:val="nil"/>
            </w:tcBorders>
          </w:tcPr>
          <w:p w14:paraId="5ED26E61" w14:textId="77777777" w:rsidR="00846C1C" w:rsidRPr="007B1CF1" w:rsidRDefault="00846C1C" w:rsidP="00C10AD6">
            <w:pPr>
              <w:pStyle w:val="Normal6a"/>
            </w:pPr>
            <w:r w:rsidRPr="007B1CF1">
              <w:t>23.</w:t>
            </w:r>
            <w:r w:rsidRPr="007B1CF1">
              <w:tab/>
              <w:t>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w:t>
            </w:r>
          </w:p>
        </w:tc>
        <w:tc>
          <w:tcPr>
            <w:tcW w:w="4876" w:type="dxa"/>
            <w:tcBorders>
              <w:top w:val="nil"/>
              <w:left w:val="nil"/>
              <w:bottom w:val="nil"/>
              <w:right w:val="nil"/>
            </w:tcBorders>
          </w:tcPr>
          <w:p w14:paraId="49E15E19" w14:textId="77777777" w:rsidR="00846C1C" w:rsidRPr="007B1CF1" w:rsidRDefault="00846C1C" w:rsidP="00C10AD6">
            <w:pPr>
              <w:pStyle w:val="Normal6a"/>
            </w:pPr>
            <w:r w:rsidRPr="007B1CF1">
              <w:t>23.</w:t>
            </w:r>
            <w:r w:rsidRPr="007B1CF1">
              <w:tab/>
              <w:t xml:space="preserve">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 </w:t>
            </w:r>
            <w:r w:rsidRPr="007B1CF1">
              <w:rPr>
                <w:b/>
                <w:i/>
              </w:rPr>
              <w:t>betont, dass viele dieser Praktiken bereits klar benannt sind, jedoch von den derzeitigen Durchsetzungsmaßnahmen nicht ausreichend berücksichtigt werden;</w:t>
            </w:r>
          </w:p>
        </w:tc>
      </w:tr>
    </w:tbl>
    <w:p w14:paraId="6CE0F84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DA09694" w14:textId="77777777" w:rsidR="00846C1C" w:rsidRPr="007B1CF1" w:rsidRDefault="00846C1C" w:rsidP="00846C1C">
      <w:r w:rsidRPr="007B1CF1">
        <w:rPr>
          <w:rStyle w:val="HideTWBExt"/>
        </w:rPr>
        <w:t>&lt;/Amend&gt;</w:t>
      </w:r>
    </w:p>
    <w:p w14:paraId="2C40D0E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289</w:t>
      </w:r>
      <w:r w:rsidRPr="007B1CF1">
        <w:rPr>
          <w:rStyle w:val="HideTWBExt"/>
        </w:rPr>
        <w:t>&lt;/NumAm&gt;</w:t>
      </w:r>
    </w:p>
    <w:p w14:paraId="4D9C2EF9" w14:textId="77777777" w:rsidR="00846C1C" w:rsidRPr="007B1CF1" w:rsidRDefault="00846C1C" w:rsidP="00846C1C">
      <w:pPr>
        <w:pStyle w:val="NormalBold"/>
      </w:pPr>
      <w:r w:rsidRPr="007B1CF1">
        <w:rPr>
          <w:rStyle w:val="HideTWBExt"/>
          <w:b w:val="0"/>
        </w:rPr>
        <w:t>&lt;RepeatBlock-By&gt;&lt;Members&gt;</w:t>
      </w:r>
      <w:r w:rsidRPr="007B1CF1">
        <w:t>Sander Smit</w:t>
      </w:r>
      <w:r w:rsidRPr="007B1CF1">
        <w:rPr>
          <w:rStyle w:val="HideTWBExt"/>
          <w:b w:val="0"/>
        </w:rPr>
        <w:t>&lt;/Members&gt;</w:t>
      </w:r>
    </w:p>
    <w:p w14:paraId="7BC2F19A" w14:textId="77777777" w:rsidR="00846C1C" w:rsidRPr="007B1CF1" w:rsidRDefault="00846C1C" w:rsidP="00846C1C">
      <w:pPr>
        <w:pStyle w:val="NormalBold"/>
      </w:pPr>
      <w:r w:rsidRPr="007B1CF1">
        <w:rPr>
          <w:rStyle w:val="HideTWBExt"/>
          <w:b w:val="0"/>
        </w:rPr>
        <w:t>&lt;/RepeatBlock-By&gt;</w:t>
      </w:r>
    </w:p>
    <w:p w14:paraId="00BB976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7AC515D" w14:textId="77777777" w:rsidR="00846C1C" w:rsidRPr="007B1CF1" w:rsidRDefault="00846C1C" w:rsidP="00846C1C">
      <w:pPr>
        <w:pStyle w:val="NormalBold"/>
      </w:pPr>
      <w:r w:rsidRPr="007B1CF1">
        <w:rPr>
          <w:rStyle w:val="HideTWBExt"/>
        </w:rPr>
        <w:t>&lt;Article&gt;</w:t>
      </w:r>
      <w:r w:rsidRPr="007B1CF1">
        <w:t>Ziffer 23</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B94CC56" w14:textId="77777777" w:rsidTr="00C10AD6">
        <w:trPr>
          <w:trHeight w:hRule="exact" w:val="240"/>
          <w:jc w:val="center"/>
        </w:trPr>
        <w:tc>
          <w:tcPr>
            <w:tcW w:w="9752" w:type="dxa"/>
            <w:gridSpan w:val="2"/>
            <w:tcBorders>
              <w:top w:val="nil"/>
              <w:left w:val="nil"/>
              <w:bottom w:val="nil"/>
              <w:right w:val="nil"/>
            </w:tcBorders>
          </w:tcPr>
          <w:p w14:paraId="68BA3BCB" w14:textId="77777777" w:rsidR="00846C1C" w:rsidRPr="007B1CF1" w:rsidRDefault="00846C1C" w:rsidP="00C10AD6"/>
        </w:tc>
      </w:tr>
      <w:tr w:rsidR="00846C1C" w:rsidRPr="007B1CF1" w14:paraId="724B42CE" w14:textId="77777777" w:rsidTr="00C10AD6">
        <w:trPr>
          <w:trHeight w:val="240"/>
          <w:jc w:val="center"/>
        </w:trPr>
        <w:tc>
          <w:tcPr>
            <w:tcW w:w="4876" w:type="dxa"/>
            <w:tcBorders>
              <w:top w:val="nil"/>
              <w:left w:val="nil"/>
              <w:bottom w:val="nil"/>
              <w:right w:val="nil"/>
            </w:tcBorders>
          </w:tcPr>
          <w:p w14:paraId="266FE72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E0433FD" w14:textId="77777777" w:rsidR="00846C1C" w:rsidRPr="007B1CF1" w:rsidRDefault="00846C1C" w:rsidP="00C10AD6">
            <w:pPr>
              <w:pStyle w:val="AmColumnHeading"/>
            </w:pPr>
            <w:r w:rsidRPr="007B1CF1">
              <w:t>Geänderter Text</w:t>
            </w:r>
          </w:p>
        </w:tc>
      </w:tr>
      <w:tr w:rsidR="00846C1C" w:rsidRPr="007B1CF1" w14:paraId="22B27BDC" w14:textId="77777777" w:rsidTr="00C10AD6">
        <w:trPr>
          <w:jc w:val="center"/>
        </w:trPr>
        <w:tc>
          <w:tcPr>
            <w:tcW w:w="4876" w:type="dxa"/>
            <w:tcBorders>
              <w:top w:val="nil"/>
              <w:left w:val="nil"/>
              <w:bottom w:val="nil"/>
              <w:right w:val="nil"/>
            </w:tcBorders>
          </w:tcPr>
          <w:p w14:paraId="4C4EC721" w14:textId="77777777" w:rsidR="00846C1C" w:rsidRPr="007B1CF1" w:rsidRDefault="00846C1C" w:rsidP="00C10AD6">
            <w:pPr>
              <w:pStyle w:val="Normal6a"/>
            </w:pPr>
            <w:r w:rsidRPr="007B1CF1">
              <w:t>23.</w:t>
            </w:r>
            <w:r w:rsidRPr="007B1CF1">
              <w:tab/>
              <w:t>fordert die Kommission auf,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w:t>
            </w:r>
          </w:p>
        </w:tc>
        <w:tc>
          <w:tcPr>
            <w:tcW w:w="4876" w:type="dxa"/>
            <w:tcBorders>
              <w:top w:val="nil"/>
              <w:left w:val="nil"/>
              <w:bottom w:val="nil"/>
              <w:right w:val="nil"/>
            </w:tcBorders>
          </w:tcPr>
          <w:p w14:paraId="053A2538" w14:textId="77777777" w:rsidR="00846C1C" w:rsidRPr="007B1CF1" w:rsidRDefault="00846C1C" w:rsidP="00C10AD6">
            <w:pPr>
              <w:pStyle w:val="Normal6a"/>
            </w:pPr>
            <w:r w:rsidRPr="007B1CF1">
              <w:t>23.</w:t>
            </w:r>
            <w:r w:rsidRPr="007B1CF1">
              <w:tab/>
              <w:t xml:space="preserve">fordert die Kommission auf, </w:t>
            </w:r>
            <w:r w:rsidRPr="007B1CF1">
              <w:rPr>
                <w:b/>
                <w:i/>
              </w:rPr>
              <w:t>Definitionen und Kriterien vorzulegen und</w:t>
            </w:r>
            <w:r w:rsidRPr="007B1CF1">
              <w:t xml:space="preserve"> für mehr Rechtsklarheit in Bezug auf nicht nachhaltige Fangpraktiken zu sorgen, die Durchsetzungsmaßnahmen der EU auslösen könnten, einschließlich Handelsbeschränkungen wie Einfuhrverboten, um die Fähigkeit der EU zu stärken, weltweit gegen nicht nachhaltige Praktiken vorzugehen </w:t>
            </w:r>
            <w:r w:rsidRPr="007B1CF1">
              <w:rPr>
                <w:b/>
                <w:i/>
              </w:rPr>
              <w:t>und für Kohärenz zwischen handelspolitischen Maßnahmen und den Zielen der Meeresdiplomatie zu sorgen</w:t>
            </w:r>
            <w:r w:rsidRPr="007B1CF1">
              <w:t>;</w:t>
            </w:r>
          </w:p>
        </w:tc>
      </w:tr>
    </w:tbl>
    <w:p w14:paraId="34466856"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C1D74AD" w14:textId="77777777" w:rsidR="00846C1C" w:rsidRPr="007B1CF1" w:rsidRDefault="00846C1C" w:rsidP="00846C1C">
      <w:r w:rsidRPr="007B1CF1">
        <w:rPr>
          <w:rStyle w:val="HideTWBExt"/>
        </w:rPr>
        <w:t>&lt;/Amend&gt;</w:t>
      </w:r>
    </w:p>
    <w:p w14:paraId="246CA81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290</w:t>
      </w:r>
      <w:r w:rsidRPr="007B1CF1">
        <w:rPr>
          <w:rStyle w:val="HideTWBExt"/>
        </w:rPr>
        <w:t>&lt;/NumAm&gt;</w:t>
      </w:r>
    </w:p>
    <w:p w14:paraId="7779E926" w14:textId="77777777" w:rsidR="00846C1C" w:rsidRPr="007B1CF1" w:rsidRDefault="00846C1C" w:rsidP="00846C1C">
      <w:pPr>
        <w:pStyle w:val="NormalBold"/>
      </w:pPr>
      <w:r w:rsidRPr="007B1CF1">
        <w:rPr>
          <w:rStyle w:val="HideTWBExt"/>
          <w:b w:val="0"/>
        </w:rPr>
        <w:t>&lt;RepeatBlock-By&gt;&lt;Members&gt;</w:t>
      </w:r>
      <w:r w:rsidRPr="007B1CF1">
        <w:t>Isabelle Le Callennec</w:t>
      </w:r>
      <w:r w:rsidRPr="007B1CF1">
        <w:rPr>
          <w:rStyle w:val="HideTWBExt"/>
          <w:b w:val="0"/>
        </w:rPr>
        <w:t>&lt;/Members&gt;</w:t>
      </w:r>
    </w:p>
    <w:p w14:paraId="1AF252BD" w14:textId="77777777" w:rsidR="00846C1C" w:rsidRPr="007B1CF1" w:rsidRDefault="00846C1C" w:rsidP="00846C1C">
      <w:pPr>
        <w:pStyle w:val="NormalBold"/>
      </w:pPr>
      <w:r w:rsidRPr="007B1CF1">
        <w:rPr>
          <w:rStyle w:val="HideTWBExt"/>
          <w:b w:val="0"/>
        </w:rPr>
        <w:t>&lt;/RepeatBlock-By&gt;</w:t>
      </w:r>
    </w:p>
    <w:p w14:paraId="5D5CE0E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F2D836B"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F37D1B4" w14:textId="77777777" w:rsidTr="00C10AD6">
        <w:trPr>
          <w:trHeight w:hRule="exact" w:val="240"/>
          <w:jc w:val="center"/>
        </w:trPr>
        <w:tc>
          <w:tcPr>
            <w:tcW w:w="9752" w:type="dxa"/>
            <w:gridSpan w:val="2"/>
            <w:tcBorders>
              <w:top w:val="nil"/>
              <w:left w:val="nil"/>
              <w:bottom w:val="nil"/>
              <w:right w:val="nil"/>
            </w:tcBorders>
          </w:tcPr>
          <w:p w14:paraId="201776DD" w14:textId="77777777" w:rsidR="00846C1C" w:rsidRPr="007B1CF1" w:rsidRDefault="00846C1C" w:rsidP="00C10AD6"/>
        </w:tc>
      </w:tr>
      <w:tr w:rsidR="00846C1C" w:rsidRPr="007B1CF1" w14:paraId="6B56EE42" w14:textId="77777777" w:rsidTr="00C10AD6">
        <w:trPr>
          <w:trHeight w:val="240"/>
          <w:jc w:val="center"/>
        </w:trPr>
        <w:tc>
          <w:tcPr>
            <w:tcW w:w="4876" w:type="dxa"/>
            <w:tcBorders>
              <w:top w:val="nil"/>
              <w:left w:val="nil"/>
              <w:bottom w:val="nil"/>
              <w:right w:val="nil"/>
            </w:tcBorders>
          </w:tcPr>
          <w:p w14:paraId="5B74C2E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966E474" w14:textId="77777777" w:rsidR="00846C1C" w:rsidRPr="007B1CF1" w:rsidRDefault="00846C1C" w:rsidP="00C10AD6">
            <w:pPr>
              <w:pStyle w:val="AmColumnHeading"/>
            </w:pPr>
            <w:r w:rsidRPr="007B1CF1">
              <w:t>Geänderter Text</w:t>
            </w:r>
          </w:p>
        </w:tc>
      </w:tr>
      <w:tr w:rsidR="00846C1C" w:rsidRPr="007B1CF1" w14:paraId="1718A843" w14:textId="77777777" w:rsidTr="00C10AD6">
        <w:trPr>
          <w:jc w:val="center"/>
        </w:trPr>
        <w:tc>
          <w:tcPr>
            <w:tcW w:w="4876" w:type="dxa"/>
            <w:tcBorders>
              <w:top w:val="nil"/>
              <w:left w:val="nil"/>
              <w:bottom w:val="nil"/>
              <w:right w:val="nil"/>
            </w:tcBorders>
          </w:tcPr>
          <w:p w14:paraId="00FF5C0E" w14:textId="77777777" w:rsidR="00846C1C" w:rsidRPr="007B1CF1" w:rsidRDefault="00846C1C" w:rsidP="00C10AD6">
            <w:pPr>
              <w:pStyle w:val="Normal6a"/>
            </w:pPr>
          </w:p>
        </w:tc>
        <w:tc>
          <w:tcPr>
            <w:tcW w:w="4876" w:type="dxa"/>
            <w:tcBorders>
              <w:top w:val="nil"/>
              <w:left w:val="nil"/>
              <w:bottom w:val="nil"/>
              <w:right w:val="nil"/>
            </w:tcBorders>
          </w:tcPr>
          <w:p w14:paraId="5F7B4526" w14:textId="77777777" w:rsidR="00846C1C" w:rsidRPr="007B1CF1" w:rsidRDefault="00846C1C" w:rsidP="00C10AD6">
            <w:pPr>
              <w:pStyle w:val="Normal6a"/>
            </w:pPr>
            <w:r w:rsidRPr="007B1CF1">
              <w:rPr>
                <w:b/>
                <w:i/>
              </w:rPr>
              <w:t>23a.</w:t>
            </w:r>
            <w:r w:rsidRPr="007B1CF1">
              <w:tab/>
            </w:r>
            <w:r w:rsidRPr="007B1CF1">
              <w:rPr>
                <w:b/>
                <w:i/>
              </w:rPr>
              <w:t>betont, dass der Kohärenz zwischen den Normen, die den europäischen Erzeugern auferlegt werden, und denjenigen, die für eingeführte Erzeugnisse gelten, eine große Bedeutung zukommt, insbesondere im Rahmen bestehender oder künftiger Handelsabkommen zwischen der EU und ihren Handelspartnern, wobei z. B. durch die Einführung von Spiegelmaßnahmen ein Beitrag zu einer solchen Kohärenz geleistet werden könnte; fordert die Kommission darüber hinaus auf, die Relevanz dieser autonomen Zollkontingente im Hinblick auf ihre Auswirkungen auf den europäischen Fischereisektor weiterhin zu bewerten und sie gegebenenfalls anzupassen; fordert die europäischen Behörden auf, ihre Vorkehrungen und Kontrollen zu verstärken, um sicherzustellen, dass keine Ausfuhren, für die autonome Zollkontingente genutzt werden, aus IUU-Fischerei stammen; </w:t>
            </w:r>
          </w:p>
        </w:tc>
      </w:tr>
    </w:tbl>
    <w:p w14:paraId="27FBCF0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024244B2" w14:textId="77777777" w:rsidR="00846C1C" w:rsidRPr="007B1CF1" w:rsidRDefault="00846C1C" w:rsidP="00846C1C">
      <w:r w:rsidRPr="007B1CF1">
        <w:rPr>
          <w:rStyle w:val="HideTWBExt"/>
        </w:rPr>
        <w:t>&lt;/Amend&gt;</w:t>
      </w:r>
    </w:p>
    <w:p w14:paraId="4D0C2A3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291</w:t>
      </w:r>
      <w:r w:rsidRPr="007B1CF1">
        <w:rPr>
          <w:rStyle w:val="HideTWBExt"/>
        </w:rPr>
        <w:t>&lt;/NumAm&gt;</w:t>
      </w:r>
    </w:p>
    <w:p w14:paraId="66BC2C09"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5BF24DFA" w14:textId="77777777" w:rsidR="00846C1C" w:rsidRPr="007B1CF1" w:rsidRDefault="00846C1C" w:rsidP="00846C1C">
      <w:pPr>
        <w:pStyle w:val="NormalBold"/>
      </w:pPr>
      <w:r w:rsidRPr="007B1CF1">
        <w:rPr>
          <w:rStyle w:val="HideTWBExt"/>
          <w:b w:val="0"/>
        </w:rPr>
        <w:t>&lt;/RepeatBlock-By&gt;</w:t>
      </w:r>
    </w:p>
    <w:p w14:paraId="79A6618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EF9A0CF"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E5E8487" w14:textId="77777777" w:rsidTr="00C10AD6">
        <w:trPr>
          <w:trHeight w:hRule="exact" w:val="240"/>
          <w:jc w:val="center"/>
        </w:trPr>
        <w:tc>
          <w:tcPr>
            <w:tcW w:w="9752" w:type="dxa"/>
            <w:gridSpan w:val="2"/>
            <w:tcBorders>
              <w:top w:val="nil"/>
              <w:left w:val="nil"/>
              <w:bottom w:val="nil"/>
              <w:right w:val="nil"/>
            </w:tcBorders>
          </w:tcPr>
          <w:p w14:paraId="499B1AC3" w14:textId="77777777" w:rsidR="00846C1C" w:rsidRPr="007B1CF1" w:rsidRDefault="00846C1C" w:rsidP="00C10AD6"/>
        </w:tc>
      </w:tr>
      <w:tr w:rsidR="00846C1C" w:rsidRPr="007B1CF1" w14:paraId="027F22AC" w14:textId="77777777" w:rsidTr="00C10AD6">
        <w:trPr>
          <w:trHeight w:val="240"/>
          <w:jc w:val="center"/>
        </w:trPr>
        <w:tc>
          <w:tcPr>
            <w:tcW w:w="4876" w:type="dxa"/>
            <w:tcBorders>
              <w:top w:val="nil"/>
              <w:left w:val="nil"/>
              <w:bottom w:val="nil"/>
              <w:right w:val="nil"/>
            </w:tcBorders>
          </w:tcPr>
          <w:p w14:paraId="6B0F192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D445BB6" w14:textId="77777777" w:rsidR="00846C1C" w:rsidRPr="007B1CF1" w:rsidRDefault="00846C1C" w:rsidP="00C10AD6">
            <w:pPr>
              <w:pStyle w:val="AmColumnHeading"/>
            </w:pPr>
            <w:r w:rsidRPr="007B1CF1">
              <w:t>Geänderter Text</w:t>
            </w:r>
          </w:p>
        </w:tc>
      </w:tr>
      <w:tr w:rsidR="00846C1C" w:rsidRPr="007B1CF1" w14:paraId="52644422" w14:textId="77777777" w:rsidTr="00C10AD6">
        <w:trPr>
          <w:jc w:val="center"/>
        </w:trPr>
        <w:tc>
          <w:tcPr>
            <w:tcW w:w="4876" w:type="dxa"/>
            <w:tcBorders>
              <w:top w:val="nil"/>
              <w:left w:val="nil"/>
              <w:bottom w:val="nil"/>
              <w:right w:val="nil"/>
            </w:tcBorders>
          </w:tcPr>
          <w:p w14:paraId="6261D3E2" w14:textId="77777777" w:rsidR="00846C1C" w:rsidRPr="007B1CF1" w:rsidRDefault="00846C1C" w:rsidP="00C10AD6">
            <w:pPr>
              <w:pStyle w:val="Normal6a"/>
            </w:pPr>
          </w:p>
        </w:tc>
        <w:tc>
          <w:tcPr>
            <w:tcW w:w="4876" w:type="dxa"/>
            <w:tcBorders>
              <w:top w:val="nil"/>
              <w:left w:val="nil"/>
              <w:bottom w:val="nil"/>
              <w:right w:val="nil"/>
            </w:tcBorders>
          </w:tcPr>
          <w:p w14:paraId="5E0A762B" w14:textId="77777777" w:rsidR="00846C1C" w:rsidRPr="007B1CF1" w:rsidRDefault="00846C1C" w:rsidP="00C10AD6">
            <w:pPr>
              <w:pStyle w:val="Normal6a"/>
            </w:pPr>
            <w:r w:rsidRPr="007B1CF1">
              <w:rPr>
                <w:b/>
                <w:i/>
              </w:rPr>
              <w:t>23a.</w:t>
            </w:r>
            <w:r w:rsidRPr="007B1CF1">
              <w:tab/>
            </w:r>
            <w:r w:rsidRPr="007B1CF1">
              <w:rPr>
                <w:b/>
                <w:i/>
              </w:rPr>
              <w:t>fordert die Kommission auf, ihre Anstrengungen im Mittelmeer und insbesondere in der Straße von Sizilien zu verstärken, um sowohl im Hinblick auf die Vorschriften als auch vor allem im Hinblick auf die Kontrolle für wirksame gleiche Wettbewerbsbedingungen zu sorgen, indem die Bewirtschaftungsmaßnahmen, einschließlich der Zeiten der obligatorischen Unterbrechung der Fischerei auf Arten, für die langfristige Bewirtschaftungspläne gelten, so weit wie möglich harmonisiert werden; fordert die Kommission ferner auf, die Bedingungen für die nachhaltige Nutzung der Fischereiressourcen in Gebieten der Straße von Sizilien zu schaffen, die Schutzmaßnahmen von Drittländern unterliegen, um EU-Fischereiunternehmen einen sicheren Zugang zu diesen Gebieten zu ermöglichen.</w:t>
            </w:r>
          </w:p>
        </w:tc>
      </w:tr>
    </w:tbl>
    <w:p w14:paraId="6B96B77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100A799A" w14:textId="77777777" w:rsidR="00846C1C" w:rsidRPr="007B1CF1" w:rsidRDefault="00846C1C" w:rsidP="00846C1C">
      <w:r w:rsidRPr="007B1CF1">
        <w:rPr>
          <w:rStyle w:val="HideTWBExt"/>
        </w:rPr>
        <w:t>&lt;/Amend&gt;</w:t>
      </w:r>
    </w:p>
    <w:p w14:paraId="44E97DF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292</w:t>
      </w:r>
      <w:r w:rsidRPr="007B1CF1">
        <w:rPr>
          <w:rStyle w:val="HideTWBExt"/>
        </w:rPr>
        <w:t>&lt;/NumAm&gt;</w:t>
      </w:r>
    </w:p>
    <w:p w14:paraId="4C927E3E" w14:textId="77777777" w:rsidR="00846C1C" w:rsidRPr="007B1CF1" w:rsidRDefault="00846C1C" w:rsidP="00846C1C">
      <w:pPr>
        <w:pStyle w:val="NormalBold"/>
      </w:pPr>
      <w:r w:rsidRPr="007B1CF1">
        <w:rPr>
          <w:rStyle w:val="HideTWBExt"/>
          <w:b w:val="0"/>
        </w:rPr>
        <w:t>&lt;RepeatBlock-By&gt;&lt;Members&gt;</w:t>
      </w:r>
      <w:r w:rsidRPr="007B1CF1">
        <w:t>Piotr Müller, Nora Junco García</w:t>
      </w:r>
      <w:r w:rsidRPr="007B1CF1">
        <w:rPr>
          <w:rStyle w:val="HideTWBExt"/>
          <w:b w:val="0"/>
        </w:rPr>
        <w:t>&lt;/Members&gt;</w:t>
      </w:r>
    </w:p>
    <w:p w14:paraId="2B01E0A0" w14:textId="77777777" w:rsidR="00846C1C" w:rsidRPr="007B1CF1" w:rsidRDefault="00846C1C" w:rsidP="00846C1C">
      <w:pPr>
        <w:pStyle w:val="NormalBold"/>
      </w:pPr>
      <w:r w:rsidRPr="007B1CF1">
        <w:rPr>
          <w:rStyle w:val="HideTWBExt"/>
          <w:b w:val="0"/>
        </w:rPr>
        <w:t>&lt;/RepeatBlock-By&gt;</w:t>
      </w:r>
    </w:p>
    <w:p w14:paraId="0213144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0FD731C"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6A2C8A8" w14:textId="77777777" w:rsidTr="00C10AD6">
        <w:trPr>
          <w:trHeight w:hRule="exact" w:val="240"/>
          <w:jc w:val="center"/>
        </w:trPr>
        <w:tc>
          <w:tcPr>
            <w:tcW w:w="9752" w:type="dxa"/>
            <w:gridSpan w:val="2"/>
            <w:tcBorders>
              <w:top w:val="nil"/>
              <w:left w:val="nil"/>
              <w:bottom w:val="nil"/>
              <w:right w:val="nil"/>
            </w:tcBorders>
          </w:tcPr>
          <w:p w14:paraId="0635BD10" w14:textId="77777777" w:rsidR="00846C1C" w:rsidRPr="007B1CF1" w:rsidRDefault="00846C1C" w:rsidP="00C10AD6"/>
        </w:tc>
      </w:tr>
      <w:tr w:rsidR="00846C1C" w:rsidRPr="007B1CF1" w14:paraId="62797847" w14:textId="77777777" w:rsidTr="00C10AD6">
        <w:trPr>
          <w:trHeight w:val="240"/>
          <w:jc w:val="center"/>
        </w:trPr>
        <w:tc>
          <w:tcPr>
            <w:tcW w:w="4876" w:type="dxa"/>
            <w:tcBorders>
              <w:top w:val="nil"/>
              <w:left w:val="nil"/>
              <w:bottom w:val="nil"/>
              <w:right w:val="nil"/>
            </w:tcBorders>
          </w:tcPr>
          <w:p w14:paraId="3DF8B79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9A6E3AF" w14:textId="77777777" w:rsidR="00846C1C" w:rsidRPr="007B1CF1" w:rsidRDefault="00846C1C" w:rsidP="00C10AD6">
            <w:pPr>
              <w:pStyle w:val="AmColumnHeading"/>
            </w:pPr>
            <w:r w:rsidRPr="007B1CF1">
              <w:t>Geänderter Text</w:t>
            </w:r>
          </w:p>
        </w:tc>
      </w:tr>
      <w:tr w:rsidR="00846C1C" w:rsidRPr="007B1CF1" w14:paraId="25E9EE9A" w14:textId="77777777" w:rsidTr="00C10AD6">
        <w:trPr>
          <w:jc w:val="center"/>
        </w:trPr>
        <w:tc>
          <w:tcPr>
            <w:tcW w:w="4876" w:type="dxa"/>
            <w:tcBorders>
              <w:top w:val="nil"/>
              <w:left w:val="nil"/>
              <w:bottom w:val="nil"/>
              <w:right w:val="nil"/>
            </w:tcBorders>
          </w:tcPr>
          <w:p w14:paraId="69083579" w14:textId="77777777" w:rsidR="00846C1C" w:rsidRPr="007B1CF1" w:rsidRDefault="00846C1C" w:rsidP="00C10AD6">
            <w:pPr>
              <w:pStyle w:val="Normal6a"/>
            </w:pPr>
          </w:p>
        </w:tc>
        <w:tc>
          <w:tcPr>
            <w:tcW w:w="4876" w:type="dxa"/>
            <w:tcBorders>
              <w:top w:val="nil"/>
              <w:left w:val="nil"/>
              <w:bottom w:val="nil"/>
              <w:right w:val="nil"/>
            </w:tcBorders>
          </w:tcPr>
          <w:p w14:paraId="7AF8628E" w14:textId="77777777" w:rsidR="00846C1C" w:rsidRPr="007B1CF1" w:rsidRDefault="00846C1C" w:rsidP="00C10AD6">
            <w:pPr>
              <w:pStyle w:val="Normal6a"/>
            </w:pPr>
            <w:r w:rsidRPr="007B1CF1">
              <w:rPr>
                <w:b/>
                <w:i/>
              </w:rPr>
              <w:t>23a.</w:t>
            </w:r>
            <w:r w:rsidRPr="007B1CF1">
              <w:tab/>
            </w:r>
            <w:r w:rsidRPr="007B1CF1">
              <w:rPr>
                <w:b/>
                <w:i/>
              </w:rPr>
              <w:t>fordert die Kommission auf, die Überwachungs- und Durchsetzungsmechanismen im Zusammenhang mit russischen Fischereitätigkeiten und Handelsströmen mit Fischereierzeugnissen zu stärken, einschließlich Umladungen und Wiederausfuhren über Drittstaaten; fordert die Kommission auf, strenge Anforderungen an die Rückverfolgbarkeit sowie koordinierte Kontrollen einzuführen, um zu verhindern, dass illegal oder nicht nachhaltig gefangene Fische auf den EU-Markt gelangen; fordert die Kommission ferner auf, ein vollständiges Verbot der Einfuhr und Vermarktung von Fischerei- und Aquakulturerzeugnissen mit Ursprung in Russland vorzuschlagen, bis die uneingeschränkte Einhaltung des Völkerrechts, der Umweltstandards und der Sanktionsregelungen sichergestellt ist;</w:t>
            </w:r>
          </w:p>
        </w:tc>
      </w:tr>
    </w:tbl>
    <w:p w14:paraId="1A735E1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6ED7185" w14:textId="77777777" w:rsidR="00846C1C" w:rsidRPr="007B1CF1" w:rsidRDefault="00846C1C" w:rsidP="00846C1C">
      <w:r w:rsidRPr="007B1CF1">
        <w:rPr>
          <w:rStyle w:val="HideTWBExt"/>
        </w:rPr>
        <w:t>&lt;/Amend&gt;</w:t>
      </w:r>
    </w:p>
    <w:p w14:paraId="1FCE697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293</w:t>
      </w:r>
      <w:r w:rsidRPr="007B1CF1">
        <w:rPr>
          <w:rStyle w:val="HideTWBExt"/>
        </w:rPr>
        <w:t>&lt;/NumAm&gt;</w:t>
      </w:r>
    </w:p>
    <w:p w14:paraId="4CB0B98B"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32CAF5FE" w14:textId="77777777" w:rsidR="00846C1C" w:rsidRPr="007B1CF1" w:rsidRDefault="00846C1C" w:rsidP="00846C1C">
      <w:pPr>
        <w:pStyle w:val="NormalBold"/>
      </w:pPr>
      <w:r w:rsidRPr="007B1CF1">
        <w:rPr>
          <w:rStyle w:val="HideTWBExt"/>
          <w:b w:val="0"/>
        </w:rPr>
        <w:t>&lt;/RepeatBlock-By&gt;</w:t>
      </w:r>
    </w:p>
    <w:p w14:paraId="2F4BEBB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E9E882D"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1A0FCCA" w14:textId="77777777" w:rsidTr="00C10AD6">
        <w:trPr>
          <w:trHeight w:hRule="exact" w:val="240"/>
          <w:jc w:val="center"/>
        </w:trPr>
        <w:tc>
          <w:tcPr>
            <w:tcW w:w="9752" w:type="dxa"/>
            <w:gridSpan w:val="2"/>
            <w:tcBorders>
              <w:top w:val="nil"/>
              <w:left w:val="nil"/>
              <w:bottom w:val="nil"/>
              <w:right w:val="nil"/>
            </w:tcBorders>
          </w:tcPr>
          <w:p w14:paraId="72DADEC4" w14:textId="77777777" w:rsidR="00846C1C" w:rsidRPr="007B1CF1" w:rsidRDefault="00846C1C" w:rsidP="00C10AD6"/>
        </w:tc>
      </w:tr>
      <w:tr w:rsidR="00846C1C" w:rsidRPr="007B1CF1" w14:paraId="13FB8F51" w14:textId="77777777" w:rsidTr="00C10AD6">
        <w:trPr>
          <w:trHeight w:val="240"/>
          <w:jc w:val="center"/>
        </w:trPr>
        <w:tc>
          <w:tcPr>
            <w:tcW w:w="4876" w:type="dxa"/>
            <w:tcBorders>
              <w:top w:val="nil"/>
              <w:left w:val="nil"/>
              <w:bottom w:val="nil"/>
              <w:right w:val="nil"/>
            </w:tcBorders>
          </w:tcPr>
          <w:p w14:paraId="280EA75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536021A" w14:textId="77777777" w:rsidR="00846C1C" w:rsidRPr="007B1CF1" w:rsidRDefault="00846C1C" w:rsidP="00C10AD6">
            <w:pPr>
              <w:pStyle w:val="AmColumnHeading"/>
            </w:pPr>
            <w:r w:rsidRPr="007B1CF1">
              <w:t>Geänderter Text</w:t>
            </w:r>
          </w:p>
        </w:tc>
      </w:tr>
      <w:tr w:rsidR="00846C1C" w:rsidRPr="007B1CF1" w14:paraId="5DA6BDA3" w14:textId="77777777" w:rsidTr="00C10AD6">
        <w:trPr>
          <w:jc w:val="center"/>
        </w:trPr>
        <w:tc>
          <w:tcPr>
            <w:tcW w:w="4876" w:type="dxa"/>
            <w:tcBorders>
              <w:top w:val="nil"/>
              <w:left w:val="nil"/>
              <w:bottom w:val="nil"/>
              <w:right w:val="nil"/>
            </w:tcBorders>
          </w:tcPr>
          <w:p w14:paraId="34B5D12C" w14:textId="77777777" w:rsidR="00846C1C" w:rsidRPr="007B1CF1" w:rsidRDefault="00846C1C" w:rsidP="00C10AD6">
            <w:pPr>
              <w:pStyle w:val="Normal6a"/>
            </w:pPr>
          </w:p>
        </w:tc>
        <w:tc>
          <w:tcPr>
            <w:tcW w:w="4876" w:type="dxa"/>
            <w:tcBorders>
              <w:top w:val="nil"/>
              <w:left w:val="nil"/>
              <w:bottom w:val="nil"/>
              <w:right w:val="nil"/>
            </w:tcBorders>
          </w:tcPr>
          <w:p w14:paraId="3E26480C" w14:textId="77777777" w:rsidR="00846C1C" w:rsidRPr="007B1CF1" w:rsidRDefault="00846C1C" w:rsidP="00C10AD6">
            <w:pPr>
              <w:pStyle w:val="Normal6a"/>
            </w:pPr>
            <w:r w:rsidRPr="007B1CF1">
              <w:rPr>
                <w:b/>
                <w:i/>
              </w:rPr>
              <w:t>23a.</w:t>
            </w:r>
            <w:r w:rsidRPr="007B1CF1">
              <w:tab/>
            </w:r>
            <w:r w:rsidRPr="007B1CF1">
              <w:rPr>
                <w:b/>
                <w:i/>
              </w:rPr>
              <w:t>fordert die Kommission auf, Fälle der Nichteinhaltung durch Drittstaaten in den zuständigen Ausschüssen der regionalen Fischereiorganisationen zur Sprache zu bringen und auf deren Behandlung hinzuwirken, insbesondere mit Blick auf Folgemaßnahmen durch die betreffenden Drittstaaten, um Wiederholungen zu vermeiden und faire Wettbewerbsbedingungen für die Fischer in der EU sicherzustellen;</w:t>
            </w:r>
          </w:p>
        </w:tc>
      </w:tr>
    </w:tbl>
    <w:p w14:paraId="60C608C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84BB015" w14:textId="77777777" w:rsidR="00846C1C" w:rsidRPr="007B1CF1" w:rsidRDefault="00846C1C" w:rsidP="00846C1C">
      <w:r w:rsidRPr="007B1CF1">
        <w:rPr>
          <w:rStyle w:val="HideTWBExt"/>
        </w:rPr>
        <w:t>&lt;/Amend&gt;</w:t>
      </w:r>
    </w:p>
    <w:p w14:paraId="0C6F7AB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294</w:t>
      </w:r>
      <w:r w:rsidRPr="007B1CF1">
        <w:rPr>
          <w:rStyle w:val="HideTWBExt"/>
        </w:rPr>
        <w:t>&lt;/NumAm&gt;</w:t>
      </w:r>
    </w:p>
    <w:p w14:paraId="2BC32E13"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79CB4AD7" w14:textId="77777777" w:rsidR="00846C1C" w:rsidRPr="007B1CF1" w:rsidRDefault="00846C1C" w:rsidP="00846C1C">
      <w:pPr>
        <w:pStyle w:val="NormalBold"/>
      </w:pPr>
      <w:r w:rsidRPr="007B1CF1">
        <w:rPr>
          <w:rStyle w:val="HideTWBExt"/>
          <w:b w:val="0"/>
        </w:rPr>
        <w:t>&lt;/RepeatBlock-By&gt;</w:t>
      </w:r>
    </w:p>
    <w:p w14:paraId="0703264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EE105C2"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6E0017A" w14:textId="77777777" w:rsidTr="00C10AD6">
        <w:trPr>
          <w:trHeight w:hRule="exact" w:val="240"/>
          <w:jc w:val="center"/>
        </w:trPr>
        <w:tc>
          <w:tcPr>
            <w:tcW w:w="9752" w:type="dxa"/>
            <w:gridSpan w:val="2"/>
            <w:tcBorders>
              <w:top w:val="nil"/>
              <w:left w:val="nil"/>
              <w:bottom w:val="nil"/>
              <w:right w:val="nil"/>
            </w:tcBorders>
          </w:tcPr>
          <w:p w14:paraId="39A69647" w14:textId="77777777" w:rsidR="00846C1C" w:rsidRPr="007B1CF1" w:rsidRDefault="00846C1C" w:rsidP="00C10AD6"/>
        </w:tc>
      </w:tr>
      <w:tr w:rsidR="00846C1C" w:rsidRPr="007B1CF1" w14:paraId="34EA2595" w14:textId="77777777" w:rsidTr="00C10AD6">
        <w:trPr>
          <w:trHeight w:val="240"/>
          <w:jc w:val="center"/>
        </w:trPr>
        <w:tc>
          <w:tcPr>
            <w:tcW w:w="4876" w:type="dxa"/>
            <w:tcBorders>
              <w:top w:val="nil"/>
              <w:left w:val="nil"/>
              <w:bottom w:val="nil"/>
              <w:right w:val="nil"/>
            </w:tcBorders>
          </w:tcPr>
          <w:p w14:paraId="1AA57D70"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9C9FC8A" w14:textId="77777777" w:rsidR="00846C1C" w:rsidRPr="007B1CF1" w:rsidRDefault="00846C1C" w:rsidP="00C10AD6">
            <w:pPr>
              <w:pStyle w:val="AmColumnHeading"/>
            </w:pPr>
            <w:r w:rsidRPr="007B1CF1">
              <w:t>Geänderter Text</w:t>
            </w:r>
          </w:p>
        </w:tc>
      </w:tr>
      <w:tr w:rsidR="00846C1C" w:rsidRPr="007B1CF1" w14:paraId="67A2C71D" w14:textId="77777777" w:rsidTr="00C10AD6">
        <w:trPr>
          <w:jc w:val="center"/>
        </w:trPr>
        <w:tc>
          <w:tcPr>
            <w:tcW w:w="4876" w:type="dxa"/>
            <w:tcBorders>
              <w:top w:val="nil"/>
              <w:left w:val="nil"/>
              <w:bottom w:val="nil"/>
              <w:right w:val="nil"/>
            </w:tcBorders>
          </w:tcPr>
          <w:p w14:paraId="15B08ABD" w14:textId="77777777" w:rsidR="00846C1C" w:rsidRPr="007B1CF1" w:rsidRDefault="00846C1C" w:rsidP="00C10AD6">
            <w:pPr>
              <w:pStyle w:val="Normal6a"/>
            </w:pPr>
          </w:p>
        </w:tc>
        <w:tc>
          <w:tcPr>
            <w:tcW w:w="4876" w:type="dxa"/>
            <w:tcBorders>
              <w:top w:val="nil"/>
              <w:left w:val="nil"/>
              <w:bottom w:val="nil"/>
              <w:right w:val="nil"/>
            </w:tcBorders>
          </w:tcPr>
          <w:p w14:paraId="30C744AF" w14:textId="77777777" w:rsidR="00846C1C" w:rsidRPr="007B1CF1" w:rsidRDefault="00846C1C" w:rsidP="00C10AD6">
            <w:pPr>
              <w:pStyle w:val="Normal6a"/>
            </w:pPr>
            <w:r w:rsidRPr="007B1CF1">
              <w:rPr>
                <w:b/>
                <w:i/>
              </w:rPr>
              <w:t>23a.</w:t>
            </w:r>
            <w:r w:rsidRPr="007B1CF1">
              <w:tab/>
            </w:r>
            <w:r w:rsidRPr="007B1CF1">
              <w:rPr>
                <w:b/>
                <w:i/>
              </w:rPr>
              <w:t>fordert einen strukturierten und strategischen Dialog mit Drittländern, insbesondere in Südostasien und Afrika, mit dem Ziel, Seewege und Unterwasserkommunikationsnetze zu sichern und die handelspolitischen Sicherheitsbemühungen der EU mit einer umfassenderen internationalen Meerespolitik zu verknüpfen;</w:t>
            </w:r>
          </w:p>
        </w:tc>
      </w:tr>
    </w:tbl>
    <w:p w14:paraId="6ABD7FB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2D8B98B" w14:textId="77777777" w:rsidR="00846C1C" w:rsidRPr="007B1CF1" w:rsidRDefault="00846C1C" w:rsidP="00846C1C">
      <w:r w:rsidRPr="007B1CF1">
        <w:rPr>
          <w:rStyle w:val="HideTWBExt"/>
        </w:rPr>
        <w:t>&lt;/Amend&gt;</w:t>
      </w:r>
    </w:p>
    <w:p w14:paraId="3EE0E1E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295</w:t>
      </w:r>
      <w:r w:rsidRPr="007B1CF1">
        <w:rPr>
          <w:rStyle w:val="HideTWBExt"/>
        </w:rPr>
        <w:t>&lt;/NumAm&gt;</w:t>
      </w:r>
    </w:p>
    <w:p w14:paraId="5447D70D"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6311F007" w14:textId="77777777" w:rsidR="00846C1C" w:rsidRPr="007B1CF1" w:rsidRDefault="00846C1C" w:rsidP="00846C1C">
      <w:pPr>
        <w:pStyle w:val="NormalBold"/>
      </w:pPr>
      <w:r w:rsidRPr="007B1CF1">
        <w:rPr>
          <w:rStyle w:val="HideTWBExt"/>
          <w:b w:val="0"/>
        </w:rPr>
        <w:t>&lt;/RepeatBlock-By&gt;</w:t>
      </w:r>
    </w:p>
    <w:p w14:paraId="4232225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85D6A96" w14:textId="77777777" w:rsidR="00846C1C" w:rsidRPr="007B1CF1" w:rsidRDefault="00846C1C" w:rsidP="00846C1C">
      <w:pPr>
        <w:pStyle w:val="NormalBold"/>
      </w:pPr>
      <w:r w:rsidRPr="007B1CF1">
        <w:rPr>
          <w:rStyle w:val="HideTWBExt"/>
        </w:rPr>
        <w:t>&lt;Article&gt;</w:t>
      </w:r>
      <w:r w:rsidRPr="007B1CF1">
        <w:t>Ziffer 23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D1C5BF5" w14:textId="77777777" w:rsidTr="00C10AD6">
        <w:trPr>
          <w:trHeight w:hRule="exact" w:val="240"/>
          <w:jc w:val="center"/>
        </w:trPr>
        <w:tc>
          <w:tcPr>
            <w:tcW w:w="9752" w:type="dxa"/>
            <w:gridSpan w:val="2"/>
            <w:tcBorders>
              <w:top w:val="nil"/>
              <w:left w:val="nil"/>
              <w:bottom w:val="nil"/>
              <w:right w:val="nil"/>
            </w:tcBorders>
          </w:tcPr>
          <w:p w14:paraId="52CEA853" w14:textId="77777777" w:rsidR="00846C1C" w:rsidRPr="007B1CF1" w:rsidRDefault="00846C1C" w:rsidP="00C10AD6"/>
        </w:tc>
      </w:tr>
      <w:tr w:rsidR="00846C1C" w:rsidRPr="007B1CF1" w14:paraId="7AC8F087" w14:textId="77777777" w:rsidTr="00C10AD6">
        <w:trPr>
          <w:trHeight w:val="240"/>
          <w:jc w:val="center"/>
        </w:trPr>
        <w:tc>
          <w:tcPr>
            <w:tcW w:w="4876" w:type="dxa"/>
            <w:tcBorders>
              <w:top w:val="nil"/>
              <w:left w:val="nil"/>
              <w:bottom w:val="nil"/>
              <w:right w:val="nil"/>
            </w:tcBorders>
          </w:tcPr>
          <w:p w14:paraId="24009DB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6B076C3" w14:textId="77777777" w:rsidR="00846C1C" w:rsidRPr="007B1CF1" w:rsidRDefault="00846C1C" w:rsidP="00C10AD6">
            <w:pPr>
              <w:pStyle w:val="AmColumnHeading"/>
            </w:pPr>
            <w:r w:rsidRPr="007B1CF1">
              <w:t>Geänderter Text</w:t>
            </w:r>
          </w:p>
        </w:tc>
      </w:tr>
      <w:tr w:rsidR="00846C1C" w:rsidRPr="007B1CF1" w14:paraId="38F33E98" w14:textId="77777777" w:rsidTr="00C10AD6">
        <w:trPr>
          <w:jc w:val="center"/>
        </w:trPr>
        <w:tc>
          <w:tcPr>
            <w:tcW w:w="4876" w:type="dxa"/>
            <w:tcBorders>
              <w:top w:val="nil"/>
              <w:left w:val="nil"/>
              <w:bottom w:val="nil"/>
              <w:right w:val="nil"/>
            </w:tcBorders>
          </w:tcPr>
          <w:p w14:paraId="09C05525" w14:textId="77777777" w:rsidR="00846C1C" w:rsidRPr="007B1CF1" w:rsidRDefault="00846C1C" w:rsidP="00C10AD6">
            <w:pPr>
              <w:pStyle w:val="Normal6a"/>
            </w:pPr>
          </w:p>
        </w:tc>
        <w:tc>
          <w:tcPr>
            <w:tcW w:w="4876" w:type="dxa"/>
            <w:tcBorders>
              <w:top w:val="nil"/>
              <w:left w:val="nil"/>
              <w:bottom w:val="nil"/>
              <w:right w:val="nil"/>
            </w:tcBorders>
          </w:tcPr>
          <w:p w14:paraId="328F27B6" w14:textId="77777777" w:rsidR="00846C1C" w:rsidRPr="007B1CF1" w:rsidRDefault="00846C1C" w:rsidP="00C10AD6">
            <w:pPr>
              <w:pStyle w:val="Normal6a"/>
            </w:pPr>
            <w:r w:rsidRPr="007B1CF1">
              <w:rPr>
                <w:b/>
                <w:i/>
              </w:rPr>
              <w:t>23a.</w:t>
            </w:r>
            <w:r w:rsidRPr="007B1CF1">
              <w:tab/>
            </w:r>
            <w:r w:rsidRPr="007B1CF1">
              <w:rPr>
                <w:b/>
                <w:i/>
              </w:rPr>
              <w:t>spricht sich für die regelmäßige Durchführung von „Ozeankonferenzen“ auf europäischer Ebene unter Beteiligung aller zuständigen Minister, des Europäischen Parlaments und der Kommission aus, um die Umsetzung des Pakts für die Meere voranzutreiben und eine starke sowie dynamische Meeresdiplomatie zu entwickeln;</w:t>
            </w:r>
          </w:p>
        </w:tc>
      </w:tr>
    </w:tbl>
    <w:p w14:paraId="66B5200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4D9A0847" w14:textId="77777777" w:rsidR="00846C1C" w:rsidRPr="007B1CF1" w:rsidRDefault="00846C1C" w:rsidP="00846C1C">
      <w:r w:rsidRPr="007B1CF1">
        <w:rPr>
          <w:rStyle w:val="HideTWBExt"/>
        </w:rPr>
        <w:t>&lt;/Amend&gt;</w:t>
      </w:r>
    </w:p>
    <w:p w14:paraId="1A5D85A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296</w:t>
      </w:r>
      <w:r w:rsidRPr="007B1CF1">
        <w:rPr>
          <w:rStyle w:val="HideTWBExt"/>
        </w:rPr>
        <w:t>&lt;/NumAm&gt;</w:t>
      </w:r>
    </w:p>
    <w:p w14:paraId="10DBFB62" w14:textId="77777777" w:rsidR="00846C1C" w:rsidRPr="007B1CF1" w:rsidRDefault="00846C1C" w:rsidP="00846C1C">
      <w:pPr>
        <w:pStyle w:val="NormalBold"/>
      </w:pPr>
      <w:r w:rsidRPr="007B1CF1">
        <w:rPr>
          <w:rStyle w:val="HideTWBExt"/>
          <w:b w:val="0"/>
        </w:rPr>
        <w:t>&lt;RepeatBlock-By&gt;&lt;Members&gt;</w:t>
      </w:r>
      <w:r w:rsidRPr="007B1CF1">
        <w:t>Thomas Bajada, Sakis Arnaoutoglou, Giuseppe Lupo</w:t>
      </w:r>
      <w:r w:rsidRPr="007B1CF1">
        <w:rPr>
          <w:rStyle w:val="HideTWBExt"/>
          <w:b w:val="0"/>
        </w:rPr>
        <w:t>&lt;/Members&gt;</w:t>
      </w:r>
    </w:p>
    <w:p w14:paraId="6247912D" w14:textId="77777777" w:rsidR="00846C1C" w:rsidRPr="007B1CF1" w:rsidRDefault="00846C1C" w:rsidP="00846C1C">
      <w:pPr>
        <w:pStyle w:val="NormalBold"/>
      </w:pPr>
      <w:r w:rsidRPr="007B1CF1">
        <w:rPr>
          <w:rStyle w:val="HideTWBExt"/>
          <w:b w:val="0"/>
        </w:rPr>
        <w:t>&lt;/RepeatBlock-By&gt;</w:t>
      </w:r>
    </w:p>
    <w:p w14:paraId="6E995C7D"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C7E0BE4" w14:textId="77777777" w:rsidR="00846C1C" w:rsidRPr="007B1CF1" w:rsidRDefault="00846C1C" w:rsidP="00846C1C">
      <w:pPr>
        <w:pStyle w:val="NormalBold"/>
      </w:pPr>
      <w:r w:rsidRPr="007B1CF1">
        <w:rPr>
          <w:rStyle w:val="HideTWBExt"/>
        </w:rPr>
        <w:t>&lt;Article&gt;</w:t>
      </w:r>
      <w:r w:rsidRPr="007B1CF1">
        <w:t>Ziffer 23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816479" w14:textId="77777777" w:rsidTr="00C10AD6">
        <w:trPr>
          <w:trHeight w:hRule="exact" w:val="240"/>
          <w:jc w:val="center"/>
        </w:trPr>
        <w:tc>
          <w:tcPr>
            <w:tcW w:w="9752" w:type="dxa"/>
            <w:gridSpan w:val="2"/>
            <w:tcBorders>
              <w:top w:val="nil"/>
              <w:left w:val="nil"/>
              <w:bottom w:val="nil"/>
              <w:right w:val="nil"/>
            </w:tcBorders>
          </w:tcPr>
          <w:p w14:paraId="5A9AF3A2" w14:textId="77777777" w:rsidR="00846C1C" w:rsidRPr="007B1CF1" w:rsidRDefault="00846C1C" w:rsidP="00C10AD6"/>
        </w:tc>
      </w:tr>
      <w:tr w:rsidR="00846C1C" w:rsidRPr="007B1CF1" w14:paraId="3FC81157" w14:textId="77777777" w:rsidTr="00C10AD6">
        <w:trPr>
          <w:trHeight w:val="240"/>
          <w:jc w:val="center"/>
        </w:trPr>
        <w:tc>
          <w:tcPr>
            <w:tcW w:w="4876" w:type="dxa"/>
            <w:tcBorders>
              <w:top w:val="nil"/>
              <w:left w:val="nil"/>
              <w:bottom w:val="nil"/>
              <w:right w:val="nil"/>
            </w:tcBorders>
          </w:tcPr>
          <w:p w14:paraId="4FF8288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E37DA8B" w14:textId="77777777" w:rsidR="00846C1C" w:rsidRPr="007B1CF1" w:rsidRDefault="00846C1C" w:rsidP="00C10AD6">
            <w:pPr>
              <w:pStyle w:val="AmColumnHeading"/>
            </w:pPr>
            <w:r w:rsidRPr="007B1CF1">
              <w:t>Geänderter Text</w:t>
            </w:r>
          </w:p>
        </w:tc>
      </w:tr>
      <w:tr w:rsidR="00846C1C" w:rsidRPr="007B1CF1" w14:paraId="06751BC9" w14:textId="77777777" w:rsidTr="00C10AD6">
        <w:trPr>
          <w:jc w:val="center"/>
        </w:trPr>
        <w:tc>
          <w:tcPr>
            <w:tcW w:w="4876" w:type="dxa"/>
            <w:tcBorders>
              <w:top w:val="nil"/>
              <w:left w:val="nil"/>
              <w:bottom w:val="nil"/>
              <w:right w:val="nil"/>
            </w:tcBorders>
          </w:tcPr>
          <w:p w14:paraId="794E0068" w14:textId="77777777" w:rsidR="00846C1C" w:rsidRPr="007B1CF1" w:rsidRDefault="00846C1C" w:rsidP="00C10AD6">
            <w:pPr>
              <w:pStyle w:val="Normal6a"/>
            </w:pPr>
          </w:p>
        </w:tc>
        <w:tc>
          <w:tcPr>
            <w:tcW w:w="4876" w:type="dxa"/>
            <w:tcBorders>
              <w:top w:val="nil"/>
              <w:left w:val="nil"/>
              <w:bottom w:val="nil"/>
              <w:right w:val="nil"/>
            </w:tcBorders>
          </w:tcPr>
          <w:p w14:paraId="407292C3" w14:textId="77777777" w:rsidR="00846C1C" w:rsidRPr="007B1CF1" w:rsidRDefault="00846C1C" w:rsidP="00C10AD6">
            <w:pPr>
              <w:pStyle w:val="Normal6a"/>
            </w:pPr>
            <w:r w:rsidRPr="007B1CF1">
              <w:rPr>
                <w:b/>
                <w:i/>
              </w:rPr>
              <w:t>23b.</w:t>
            </w:r>
            <w:r w:rsidRPr="007B1CF1">
              <w:tab/>
            </w:r>
            <w:r w:rsidRPr="007B1CF1">
              <w:rPr>
                <w:b/>
                <w:i/>
              </w:rPr>
              <w:t>hebt die aktualisierten Vorschriften über Maßnahmen hervor, die die EU gegenüber nicht nachhaltigen Fischereipraktiken von Drittstaaten ergreifen kann und die als letztes Mittel dienen können, wenn eine systematische Zusammenarbeit zur Verwirklichung einer nachhaltigen Fischerei ausbleibt; betont, dass diese Vorschriften die Meeresdiplomatie der EU stärken, da sie ökologische Verantwortung mit fairem Wettbewerb, Rechenschaftspflicht und der Achtung der besten verfügbaren wissenschaftlichen Erkenntnisse verbinden;</w:t>
            </w:r>
          </w:p>
        </w:tc>
      </w:tr>
    </w:tbl>
    <w:p w14:paraId="55B7926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E7990CD" w14:textId="77777777" w:rsidR="00846C1C" w:rsidRPr="007B1CF1" w:rsidRDefault="00846C1C" w:rsidP="00846C1C">
      <w:r w:rsidRPr="007B1CF1">
        <w:rPr>
          <w:rStyle w:val="HideTWBExt"/>
        </w:rPr>
        <w:t>&lt;/Amend&gt;</w:t>
      </w:r>
    </w:p>
    <w:p w14:paraId="5D9F80C8"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297</w:t>
      </w:r>
      <w:r w:rsidRPr="007B1CF1">
        <w:rPr>
          <w:rStyle w:val="HideTWBExt"/>
        </w:rPr>
        <w:t>&lt;/NumAm&gt;</w:t>
      </w:r>
    </w:p>
    <w:p w14:paraId="4B1C6E85"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1CC8B371" w14:textId="77777777" w:rsidR="00846C1C" w:rsidRPr="007B1CF1" w:rsidRDefault="00846C1C" w:rsidP="00846C1C">
      <w:pPr>
        <w:pStyle w:val="NormalBold"/>
      </w:pPr>
      <w:r w:rsidRPr="007B1CF1">
        <w:rPr>
          <w:rStyle w:val="HideTWBExt"/>
          <w:b w:val="0"/>
        </w:rPr>
        <w:t>&lt;/RepeatBlock-By&gt;</w:t>
      </w:r>
    </w:p>
    <w:p w14:paraId="5A98C8B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2583BEB" w14:textId="77777777" w:rsidR="00846C1C" w:rsidRPr="007B1CF1" w:rsidRDefault="00846C1C" w:rsidP="00846C1C">
      <w:pPr>
        <w:pStyle w:val="NormalBold"/>
      </w:pPr>
      <w:r w:rsidRPr="007B1CF1">
        <w:rPr>
          <w:rStyle w:val="HideTWBExt"/>
        </w:rPr>
        <w:t>&lt;Article&gt;</w:t>
      </w:r>
      <w:r w:rsidRPr="007B1CF1">
        <w:t>Ziffer 23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9E15796" w14:textId="77777777" w:rsidTr="00C10AD6">
        <w:trPr>
          <w:trHeight w:hRule="exact" w:val="240"/>
          <w:jc w:val="center"/>
        </w:trPr>
        <w:tc>
          <w:tcPr>
            <w:tcW w:w="9752" w:type="dxa"/>
            <w:gridSpan w:val="2"/>
            <w:tcBorders>
              <w:top w:val="nil"/>
              <w:left w:val="nil"/>
              <w:bottom w:val="nil"/>
              <w:right w:val="nil"/>
            </w:tcBorders>
          </w:tcPr>
          <w:p w14:paraId="7DFF6562" w14:textId="77777777" w:rsidR="00846C1C" w:rsidRPr="007B1CF1" w:rsidRDefault="00846C1C" w:rsidP="00C10AD6"/>
        </w:tc>
      </w:tr>
      <w:tr w:rsidR="00846C1C" w:rsidRPr="007B1CF1" w14:paraId="375486AF" w14:textId="77777777" w:rsidTr="00C10AD6">
        <w:trPr>
          <w:trHeight w:val="240"/>
          <w:jc w:val="center"/>
        </w:trPr>
        <w:tc>
          <w:tcPr>
            <w:tcW w:w="4876" w:type="dxa"/>
            <w:tcBorders>
              <w:top w:val="nil"/>
              <w:left w:val="nil"/>
              <w:bottom w:val="nil"/>
              <w:right w:val="nil"/>
            </w:tcBorders>
          </w:tcPr>
          <w:p w14:paraId="64EA006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01EC412" w14:textId="77777777" w:rsidR="00846C1C" w:rsidRPr="007B1CF1" w:rsidRDefault="00846C1C" w:rsidP="00C10AD6">
            <w:pPr>
              <w:pStyle w:val="AmColumnHeading"/>
            </w:pPr>
            <w:r w:rsidRPr="007B1CF1">
              <w:t>Geänderter Text</w:t>
            </w:r>
          </w:p>
        </w:tc>
      </w:tr>
      <w:tr w:rsidR="00846C1C" w:rsidRPr="007B1CF1" w14:paraId="53B27088" w14:textId="77777777" w:rsidTr="00C10AD6">
        <w:trPr>
          <w:jc w:val="center"/>
        </w:trPr>
        <w:tc>
          <w:tcPr>
            <w:tcW w:w="4876" w:type="dxa"/>
            <w:tcBorders>
              <w:top w:val="nil"/>
              <w:left w:val="nil"/>
              <w:bottom w:val="nil"/>
              <w:right w:val="nil"/>
            </w:tcBorders>
          </w:tcPr>
          <w:p w14:paraId="40BFBE7E" w14:textId="77777777" w:rsidR="00846C1C" w:rsidRPr="007B1CF1" w:rsidRDefault="00846C1C" w:rsidP="00C10AD6">
            <w:pPr>
              <w:pStyle w:val="Normal6a"/>
            </w:pPr>
          </w:p>
        </w:tc>
        <w:tc>
          <w:tcPr>
            <w:tcW w:w="4876" w:type="dxa"/>
            <w:tcBorders>
              <w:top w:val="nil"/>
              <w:left w:val="nil"/>
              <w:bottom w:val="nil"/>
              <w:right w:val="nil"/>
            </w:tcBorders>
          </w:tcPr>
          <w:p w14:paraId="16FBC49D" w14:textId="77777777" w:rsidR="00846C1C" w:rsidRPr="007B1CF1" w:rsidRDefault="00846C1C" w:rsidP="00C10AD6">
            <w:pPr>
              <w:pStyle w:val="Normal6a"/>
            </w:pPr>
            <w:r w:rsidRPr="007B1CF1">
              <w:rPr>
                <w:b/>
                <w:i/>
              </w:rPr>
              <w:t>23b.</w:t>
            </w:r>
            <w:r w:rsidRPr="007B1CF1">
              <w:tab/>
            </w:r>
            <w:r w:rsidRPr="007B1CF1">
              <w:rPr>
                <w:b/>
                <w:i/>
              </w:rPr>
              <w:t>fordert den Rat und die Kommission auf, die Kontrollen bei der Einfuhr zu verstärken und die Einfuhr sämtlicher Lebensmittel aus Wassertieren, einschließlich Kabeljau mit Ursprung in Russland, weiter einzuschränken – auch wenn diese in Drittstaaten verarbeitet wurden, bevor sie in die EU gelangen und anschließend die europäischen Märkte überschwemmen, wodurch ein unfairer Wettbewerb für die europäische Fischereiwirtschaft entsteht;</w:t>
            </w:r>
          </w:p>
        </w:tc>
      </w:tr>
    </w:tbl>
    <w:p w14:paraId="7F9405C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CAE33C6" w14:textId="77777777" w:rsidR="00846C1C" w:rsidRPr="007B1CF1" w:rsidRDefault="00846C1C" w:rsidP="00846C1C">
      <w:r w:rsidRPr="007B1CF1">
        <w:rPr>
          <w:rStyle w:val="HideTWBExt"/>
        </w:rPr>
        <w:t>&lt;/Amend&gt;</w:t>
      </w:r>
    </w:p>
    <w:p w14:paraId="7680007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298</w:t>
      </w:r>
      <w:r w:rsidRPr="007B1CF1">
        <w:rPr>
          <w:rStyle w:val="HideTWBExt"/>
        </w:rPr>
        <w:t>&lt;/NumAm&gt;</w:t>
      </w:r>
    </w:p>
    <w:p w14:paraId="279E77ED"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056B7679" w14:textId="77777777" w:rsidR="00846C1C" w:rsidRPr="007B1CF1" w:rsidRDefault="00846C1C" w:rsidP="00846C1C">
      <w:pPr>
        <w:pStyle w:val="NormalBold"/>
      </w:pPr>
      <w:r w:rsidRPr="007B1CF1">
        <w:rPr>
          <w:rStyle w:val="HideTWBExt"/>
          <w:b w:val="0"/>
        </w:rPr>
        <w:t>&lt;/RepeatBlock-By&gt;</w:t>
      </w:r>
    </w:p>
    <w:p w14:paraId="06ACBC5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BC28B9C" w14:textId="77777777" w:rsidR="00846C1C" w:rsidRPr="007B1CF1" w:rsidRDefault="00846C1C" w:rsidP="00846C1C">
      <w:pPr>
        <w:pStyle w:val="NormalBold"/>
      </w:pPr>
      <w:r w:rsidRPr="007B1CF1">
        <w:rPr>
          <w:rStyle w:val="HideTWBExt"/>
        </w:rPr>
        <w:t>&lt;Article&gt;</w:t>
      </w:r>
      <w:r w:rsidRPr="007B1CF1">
        <w:t>Ziffer 23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4B1BCE7" w14:textId="77777777" w:rsidTr="00C10AD6">
        <w:trPr>
          <w:trHeight w:hRule="exact" w:val="240"/>
          <w:jc w:val="center"/>
        </w:trPr>
        <w:tc>
          <w:tcPr>
            <w:tcW w:w="9752" w:type="dxa"/>
            <w:gridSpan w:val="2"/>
            <w:tcBorders>
              <w:top w:val="nil"/>
              <w:left w:val="nil"/>
              <w:bottom w:val="nil"/>
              <w:right w:val="nil"/>
            </w:tcBorders>
          </w:tcPr>
          <w:p w14:paraId="61729B03" w14:textId="77777777" w:rsidR="00846C1C" w:rsidRPr="007B1CF1" w:rsidRDefault="00846C1C" w:rsidP="00C10AD6"/>
        </w:tc>
      </w:tr>
      <w:tr w:rsidR="00846C1C" w:rsidRPr="007B1CF1" w14:paraId="07CB1078" w14:textId="77777777" w:rsidTr="00C10AD6">
        <w:trPr>
          <w:trHeight w:val="240"/>
          <w:jc w:val="center"/>
        </w:trPr>
        <w:tc>
          <w:tcPr>
            <w:tcW w:w="4876" w:type="dxa"/>
            <w:tcBorders>
              <w:top w:val="nil"/>
              <w:left w:val="nil"/>
              <w:bottom w:val="nil"/>
              <w:right w:val="nil"/>
            </w:tcBorders>
          </w:tcPr>
          <w:p w14:paraId="31A8923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AFEB0A2" w14:textId="77777777" w:rsidR="00846C1C" w:rsidRPr="007B1CF1" w:rsidRDefault="00846C1C" w:rsidP="00C10AD6">
            <w:pPr>
              <w:pStyle w:val="AmColumnHeading"/>
            </w:pPr>
            <w:r w:rsidRPr="007B1CF1">
              <w:t>Geänderter Text</w:t>
            </w:r>
          </w:p>
        </w:tc>
      </w:tr>
      <w:tr w:rsidR="00846C1C" w:rsidRPr="007B1CF1" w14:paraId="262CE673" w14:textId="77777777" w:rsidTr="00C10AD6">
        <w:trPr>
          <w:jc w:val="center"/>
        </w:trPr>
        <w:tc>
          <w:tcPr>
            <w:tcW w:w="4876" w:type="dxa"/>
            <w:tcBorders>
              <w:top w:val="nil"/>
              <w:left w:val="nil"/>
              <w:bottom w:val="nil"/>
              <w:right w:val="nil"/>
            </w:tcBorders>
          </w:tcPr>
          <w:p w14:paraId="1443885D" w14:textId="77777777" w:rsidR="00846C1C" w:rsidRPr="007B1CF1" w:rsidRDefault="00846C1C" w:rsidP="00C10AD6">
            <w:pPr>
              <w:pStyle w:val="Normal6a"/>
            </w:pPr>
          </w:p>
        </w:tc>
        <w:tc>
          <w:tcPr>
            <w:tcW w:w="4876" w:type="dxa"/>
            <w:tcBorders>
              <w:top w:val="nil"/>
              <w:left w:val="nil"/>
              <w:bottom w:val="nil"/>
              <w:right w:val="nil"/>
            </w:tcBorders>
          </w:tcPr>
          <w:p w14:paraId="7DD3172C" w14:textId="77777777" w:rsidR="00846C1C" w:rsidRPr="007B1CF1" w:rsidRDefault="00846C1C" w:rsidP="00C10AD6">
            <w:pPr>
              <w:pStyle w:val="Normal6a"/>
            </w:pPr>
            <w:r w:rsidRPr="007B1CF1">
              <w:rPr>
                <w:b/>
                <w:i/>
              </w:rPr>
              <w:t>23b.</w:t>
            </w:r>
            <w:r w:rsidRPr="007B1CF1">
              <w:tab/>
            </w:r>
            <w:r w:rsidRPr="007B1CF1">
              <w:rPr>
                <w:b/>
                <w:i/>
              </w:rPr>
              <w:t>betont, dass kriminelle Netzwerke im Fischereisektor eine nachhaltige Meerespolitik untergraben, lokale Wirtschaftssysteme verzerren und die Lebensgrundlagen in Küstenregionen gefährden; betont, dass eine wirksame Bekämpfung der organisierten Kriminalität im Fischereisektor zu einer sichereren und widerstandsfähigeren Meereswirtschaft beiträgt;</w:t>
            </w:r>
          </w:p>
        </w:tc>
      </w:tr>
    </w:tbl>
    <w:p w14:paraId="2391A02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4BA7C05" w14:textId="77777777" w:rsidR="00846C1C" w:rsidRPr="007B1CF1" w:rsidRDefault="00846C1C" w:rsidP="00846C1C">
      <w:r w:rsidRPr="007B1CF1">
        <w:rPr>
          <w:rStyle w:val="HideTWBExt"/>
        </w:rPr>
        <w:t>&lt;/Amend&gt;</w:t>
      </w:r>
    </w:p>
    <w:p w14:paraId="3E1E1BFC"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299</w:t>
      </w:r>
      <w:r w:rsidRPr="007B1CF1">
        <w:rPr>
          <w:rStyle w:val="HideTWBExt"/>
        </w:rPr>
        <w:t>&lt;/NumAm&gt;</w:t>
      </w:r>
    </w:p>
    <w:p w14:paraId="2424687E" w14:textId="77777777" w:rsidR="00846C1C" w:rsidRPr="007B1CF1" w:rsidRDefault="00846C1C" w:rsidP="00846C1C">
      <w:pPr>
        <w:pStyle w:val="NormalBold"/>
      </w:pPr>
      <w:r w:rsidRPr="007B1CF1">
        <w:rPr>
          <w:rStyle w:val="HideTWBExt"/>
          <w:b w:val="0"/>
        </w:rPr>
        <w:t>&lt;RepeatBlock-By&gt;&lt;Members&gt;</w:t>
      </w:r>
      <w:r w:rsidRPr="007B1CF1">
        <w:t>Željana Zovko</w:t>
      </w:r>
      <w:r w:rsidRPr="007B1CF1">
        <w:rPr>
          <w:rStyle w:val="HideTWBExt"/>
          <w:b w:val="0"/>
        </w:rPr>
        <w:t>&lt;/Members&gt;</w:t>
      </w:r>
    </w:p>
    <w:p w14:paraId="23C96A5D" w14:textId="77777777" w:rsidR="00846C1C" w:rsidRPr="007B1CF1" w:rsidRDefault="00846C1C" w:rsidP="00846C1C">
      <w:pPr>
        <w:pStyle w:val="NormalBold"/>
      </w:pPr>
      <w:r w:rsidRPr="007B1CF1">
        <w:rPr>
          <w:rStyle w:val="HideTWBExt"/>
          <w:b w:val="0"/>
        </w:rPr>
        <w:t>&lt;/RepeatBlock-By&gt;</w:t>
      </w:r>
    </w:p>
    <w:p w14:paraId="01023B4B"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DA966FD" w14:textId="77777777" w:rsidR="00846C1C" w:rsidRPr="007B1CF1" w:rsidRDefault="00846C1C" w:rsidP="00846C1C">
      <w:pPr>
        <w:pStyle w:val="NormalBold"/>
      </w:pPr>
      <w:r w:rsidRPr="007B1CF1">
        <w:rPr>
          <w:rStyle w:val="HideTWBExt"/>
        </w:rPr>
        <w:t>&lt;Article&gt;</w:t>
      </w:r>
      <w:r w:rsidRPr="007B1CF1">
        <w:t>Ziffer 23 c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C3174FD" w14:textId="77777777" w:rsidTr="00C10AD6">
        <w:trPr>
          <w:trHeight w:hRule="exact" w:val="240"/>
          <w:jc w:val="center"/>
        </w:trPr>
        <w:tc>
          <w:tcPr>
            <w:tcW w:w="9752" w:type="dxa"/>
            <w:gridSpan w:val="2"/>
            <w:tcBorders>
              <w:top w:val="nil"/>
              <w:left w:val="nil"/>
              <w:bottom w:val="nil"/>
              <w:right w:val="nil"/>
            </w:tcBorders>
          </w:tcPr>
          <w:p w14:paraId="76E0E155" w14:textId="77777777" w:rsidR="00846C1C" w:rsidRPr="007B1CF1" w:rsidRDefault="00846C1C" w:rsidP="00C10AD6"/>
        </w:tc>
      </w:tr>
      <w:tr w:rsidR="00846C1C" w:rsidRPr="007B1CF1" w14:paraId="03D5221E" w14:textId="77777777" w:rsidTr="00C10AD6">
        <w:trPr>
          <w:trHeight w:val="240"/>
          <w:jc w:val="center"/>
        </w:trPr>
        <w:tc>
          <w:tcPr>
            <w:tcW w:w="4876" w:type="dxa"/>
            <w:tcBorders>
              <w:top w:val="nil"/>
              <w:left w:val="nil"/>
              <w:bottom w:val="nil"/>
              <w:right w:val="nil"/>
            </w:tcBorders>
          </w:tcPr>
          <w:p w14:paraId="0061D22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3C8A7AB" w14:textId="77777777" w:rsidR="00846C1C" w:rsidRPr="007B1CF1" w:rsidRDefault="00846C1C" w:rsidP="00C10AD6">
            <w:pPr>
              <w:pStyle w:val="AmColumnHeading"/>
            </w:pPr>
            <w:r w:rsidRPr="007B1CF1">
              <w:t>Geänderter Text</w:t>
            </w:r>
          </w:p>
        </w:tc>
      </w:tr>
      <w:tr w:rsidR="00846C1C" w:rsidRPr="007B1CF1" w14:paraId="2474A7B6" w14:textId="77777777" w:rsidTr="00C10AD6">
        <w:trPr>
          <w:jc w:val="center"/>
        </w:trPr>
        <w:tc>
          <w:tcPr>
            <w:tcW w:w="4876" w:type="dxa"/>
            <w:tcBorders>
              <w:top w:val="nil"/>
              <w:left w:val="nil"/>
              <w:bottom w:val="nil"/>
              <w:right w:val="nil"/>
            </w:tcBorders>
          </w:tcPr>
          <w:p w14:paraId="228A9657" w14:textId="77777777" w:rsidR="00846C1C" w:rsidRPr="007B1CF1" w:rsidRDefault="00846C1C" w:rsidP="00C10AD6">
            <w:pPr>
              <w:pStyle w:val="Normal6a"/>
            </w:pPr>
          </w:p>
        </w:tc>
        <w:tc>
          <w:tcPr>
            <w:tcW w:w="4876" w:type="dxa"/>
            <w:tcBorders>
              <w:top w:val="nil"/>
              <w:left w:val="nil"/>
              <w:bottom w:val="nil"/>
              <w:right w:val="nil"/>
            </w:tcBorders>
          </w:tcPr>
          <w:p w14:paraId="39B65F59" w14:textId="77777777" w:rsidR="00846C1C" w:rsidRPr="007B1CF1" w:rsidRDefault="00846C1C" w:rsidP="00C10AD6">
            <w:pPr>
              <w:pStyle w:val="Normal6a"/>
            </w:pPr>
            <w:r w:rsidRPr="007B1CF1">
              <w:rPr>
                <w:b/>
                <w:i/>
              </w:rPr>
              <w:t>23c.</w:t>
            </w:r>
            <w:r w:rsidRPr="007B1CF1">
              <w:tab/>
            </w:r>
            <w:r w:rsidRPr="007B1CF1">
              <w:rPr>
                <w:b/>
                <w:i/>
              </w:rPr>
              <w:t>fordert die Kommission und die Mitgliedstaaten auf, die Hafen- und Zollkontrollen zu verstärken und die neue EU-Zollbehörde umfassend zu nutzen, um Fischer vor Drogenschmugglern und Schleusern sowie anderen illegalen Aktivitäten zu schützen, die ihre Sicherheit und die regionale Stabilität gefährden, sowie die Rückverfolgbarkeit eingeführter Meereserzeugnisse zu verbessern;</w:t>
            </w:r>
          </w:p>
        </w:tc>
      </w:tr>
    </w:tbl>
    <w:p w14:paraId="2A52A47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F7B6D26" w14:textId="77777777" w:rsidR="00846C1C" w:rsidRPr="007B1CF1" w:rsidRDefault="00846C1C" w:rsidP="00846C1C">
      <w:r w:rsidRPr="007B1CF1">
        <w:rPr>
          <w:rStyle w:val="HideTWBExt"/>
        </w:rPr>
        <w:t>&lt;/Amend&gt;</w:t>
      </w:r>
    </w:p>
    <w:p w14:paraId="2711340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300</w:t>
      </w:r>
      <w:r w:rsidRPr="007B1CF1">
        <w:rPr>
          <w:rStyle w:val="HideTWBExt"/>
        </w:rPr>
        <w:t>&lt;/NumAm&gt;</w:t>
      </w:r>
    </w:p>
    <w:p w14:paraId="5A04A616"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7F647BC5" w14:textId="77777777" w:rsidR="00846C1C" w:rsidRPr="007B1CF1" w:rsidRDefault="00846C1C" w:rsidP="00846C1C">
      <w:pPr>
        <w:pStyle w:val="NormalBold"/>
      </w:pPr>
      <w:r w:rsidRPr="007B1CF1">
        <w:rPr>
          <w:rStyle w:val="HideTWBExt"/>
          <w:b w:val="0"/>
        </w:rPr>
        <w:t>&lt;/RepeatBlock-By&gt;</w:t>
      </w:r>
    </w:p>
    <w:p w14:paraId="4CED365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34A9886"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27AABFB5" w14:textId="77777777" w:rsidTr="00C10AD6">
        <w:trPr>
          <w:trHeight w:hRule="exact" w:val="240"/>
          <w:jc w:val="center"/>
        </w:trPr>
        <w:tc>
          <w:tcPr>
            <w:tcW w:w="9752" w:type="dxa"/>
            <w:gridSpan w:val="2"/>
            <w:tcBorders>
              <w:top w:val="nil"/>
              <w:left w:val="nil"/>
              <w:bottom w:val="nil"/>
              <w:right w:val="nil"/>
            </w:tcBorders>
          </w:tcPr>
          <w:p w14:paraId="1FCA1C41" w14:textId="77777777" w:rsidR="00846C1C" w:rsidRPr="007B1CF1" w:rsidRDefault="00846C1C" w:rsidP="00C10AD6"/>
        </w:tc>
      </w:tr>
      <w:tr w:rsidR="00846C1C" w:rsidRPr="007B1CF1" w14:paraId="68EA02BA" w14:textId="77777777" w:rsidTr="00C10AD6">
        <w:trPr>
          <w:trHeight w:val="240"/>
          <w:jc w:val="center"/>
        </w:trPr>
        <w:tc>
          <w:tcPr>
            <w:tcW w:w="4876" w:type="dxa"/>
            <w:tcBorders>
              <w:top w:val="nil"/>
              <w:left w:val="nil"/>
              <w:bottom w:val="nil"/>
              <w:right w:val="nil"/>
            </w:tcBorders>
          </w:tcPr>
          <w:p w14:paraId="5C89514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AFFF86C" w14:textId="77777777" w:rsidR="00846C1C" w:rsidRPr="007B1CF1" w:rsidRDefault="00846C1C" w:rsidP="00C10AD6">
            <w:pPr>
              <w:pStyle w:val="AmColumnHeading"/>
            </w:pPr>
            <w:r w:rsidRPr="007B1CF1">
              <w:t>Geänderter Text</w:t>
            </w:r>
          </w:p>
        </w:tc>
      </w:tr>
      <w:tr w:rsidR="00846C1C" w:rsidRPr="007B1CF1" w14:paraId="3B84D6DA" w14:textId="77777777" w:rsidTr="00C10AD6">
        <w:trPr>
          <w:jc w:val="center"/>
        </w:trPr>
        <w:tc>
          <w:tcPr>
            <w:tcW w:w="4876" w:type="dxa"/>
            <w:tcBorders>
              <w:top w:val="nil"/>
              <w:left w:val="nil"/>
              <w:bottom w:val="nil"/>
              <w:right w:val="nil"/>
            </w:tcBorders>
          </w:tcPr>
          <w:p w14:paraId="74777BF3" w14:textId="77777777" w:rsidR="00846C1C" w:rsidRPr="007B1CF1" w:rsidRDefault="00846C1C" w:rsidP="00C10AD6">
            <w:pPr>
              <w:pStyle w:val="Normal6a"/>
            </w:pPr>
            <w:r w:rsidRPr="007B1CF1">
              <w:rPr>
                <w:b/>
                <w:i/>
              </w:rPr>
              <w:t>24.</w:t>
            </w:r>
            <w:r w:rsidRPr="007B1CF1">
              <w:tab/>
            </w:r>
            <w:r w:rsidRPr="007B1CF1">
              <w:rPr>
                <w:b/>
                <w:i/>
              </w:rPr>
              <w:t>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26DB0613" w14:textId="77777777" w:rsidR="00846C1C" w:rsidRPr="007B1CF1" w:rsidRDefault="00846C1C" w:rsidP="00C10AD6">
            <w:pPr>
              <w:pStyle w:val="Normal6a"/>
            </w:pPr>
            <w:r w:rsidRPr="007B1CF1">
              <w:rPr>
                <w:b/>
                <w:i/>
              </w:rPr>
              <w:t>entfällt</w:t>
            </w:r>
          </w:p>
        </w:tc>
      </w:tr>
    </w:tbl>
    <w:p w14:paraId="72333BC3"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288AE7D" w14:textId="77777777" w:rsidR="00846C1C" w:rsidRPr="007B1CF1" w:rsidRDefault="00846C1C" w:rsidP="00846C1C">
      <w:r w:rsidRPr="007B1CF1">
        <w:rPr>
          <w:rStyle w:val="HideTWBExt"/>
        </w:rPr>
        <w:t>&lt;/Amend&gt;</w:t>
      </w:r>
    </w:p>
    <w:p w14:paraId="5586770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301</w:t>
      </w:r>
      <w:r w:rsidRPr="007B1CF1">
        <w:rPr>
          <w:rStyle w:val="HideTWBExt"/>
        </w:rPr>
        <w:t>&lt;/NumAm&gt;</w:t>
      </w:r>
    </w:p>
    <w:p w14:paraId="22924B86"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61681BAF" w14:textId="77777777" w:rsidR="00846C1C" w:rsidRPr="007B1CF1" w:rsidRDefault="00846C1C" w:rsidP="00846C1C">
      <w:pPr>
        <w:pStyle w:val="NormalBold"/>
      </w:pPr>
      <w:r w:rsidRPr="007B1CF1">
        <w:rPr>
          <w:rStyle w:val="HideTWBExt"/>
          <w:b w:val="0"/>
        </w:rPr>
        <w:t>&lt;/RepeatBlock-By&gt;</w:t>
      </w:r>
    </w:p>
    <w:p w14:paraId="71FAF7C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4000952"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24CA154" w14:textId="77777777" w:rsidTr="00C10AD6">
        <w:trPr>
          <w:trHeight w:hRule="exact" w:val="240"/>
          <w:jc w:val="center"/>
        </w:trPr>
        <w:tc>
          <w:tcPr>
            <w:tcW w:w="9752" w:type="dxa"/>
            <w:gridSpan w:val="2"/>
            <w:tcBorders>
              <w:top w:val="nil"/>
              <w:left w:val="nil"/>
              <w:bottom w:val="nil"/>
              <w:right w:val="nil"/>
            </w:tcBorders>
          </w:tcPr>
          <w:p w14:paraId="50727703" w14:textId="77777777" w:rsidR="00846C1C" w:rsidRPr="007B1CF1" w:rsidRDefault="00846C1C" w:rsidP="00C10AD6"/>
        </w:tc>
      </w:tr>
      <w:tr w:rsidR="00846C1C" w:rsidRPr="007B1CF1" w14:paraId="4B1607FC" w14:textId="77777777" w:rsidTr="00C10AD6">
        <w:trPr>
          <w:trHeight w:val="240"/>
          <w:jc w:val="center"/>
        </w:trPr>
        <w:tc>
          <w:tcPr>
            <w:tcW w:w="4876" w:type="dxa"/>
            <w:tcBorders>
              <w:top w:val="nil"/>
              <w:left w:val="nil"/>
              <w:bottom w:val="nil"/>
              <w:right w:val="nil"/>
            </w:tcBorders>
          </w:tcPr>
          <w:p w14:paraId="60D5FB4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C1635AE" w14:textId="77777777" w:rsidR="00846C1C" w:rsidRPr="007B1CF1" w:rsidRDefault="00846C1C" w:rsidP="00C10AD6">
            <w:pPr>
              <w:pStyle w:val="AmColumnHeading"/>
            </w:pPr>
            <w:r w:rsidRPr="007B1CF1">
              <w:t>Geänderter Text</w:t>
            </w:r>
          </w:p>
        </w:tc>
      </w:tr>
      <w:tr w:rsidR="00846C1C" w:rsidRPr="007B1CF1" w14:paraId="26DE22DA" w14:textId="77777777" w:rsidTr="00C10AD6">
        <w:trPr>
          <w:jc w:val="center"/>
        </w:trPr>
        <w:tc>
          <w:tcPr>
            <w:tcW w:w="4876" w:type="dxa"/>
            <w:tcBorders>
              <w:top w:val="nil"/>
              <w:left w:val="nil"/>
              <w:bottom w:val="nil"/>
              <w:right w:val="nil"/>
            </w:tcBorders>
          </w:tcPr>
          <w:p w14:paraId="273D3C18" w14:textId="77777777" w:rsidR="00846C1C" w:rsidRPr="007B1CF1" w:rsidRDefault="00846C1C" w:rsidP="00C10AD6">
            <w:pPr>
              <w:pStyle w:val="Normal6a"/>
            </w:pPr>
            <w:r w:rsidRPr="007B1CF1">
              <w:t>24.</w:t>
            </w:r>
            <w:r w:rsidRPr="007B1CF1">
              <w:tab/>
              <w:t>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73372D9F" w14:textId="77777777" w:rsidR="00846C1C" w:rsidRPr="007B1CF1" w:rsidRDefault="00846C1C" w:rsidP="00C10AD6">
            <w:pPr>
              <w:pStyle w:val="Normal6a"/>
            </w:pPr>
            <w:r w:rsidRPr="007B1CF1">
              <w:t>24.</w:t>
            </w:r>
            <w:r w:rsidRPr="007B1CF1">
              <w:tab/>
              <w:t>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r w:rsidRPr="007B1CF1">
              <w:rPr>
                <w:b/>
                <w:i/>
              </w:rPr>
              <w:t> fordert eine stärkere finanzielle und politische Unterstützung der traditionellen und nachhaltigen Fangmethoden sowie der kleinen und handwerklichen Fischerei; hält es für geboten, den Gebieten in äußerster Randlage mehr Autonomie bei Finanzierung und Rechtsvorschriften zu geben, unter anderem durch die Neuauflage des Programms zur Lösung der spezifisch auf Abgelegenheit und Insellage zurückzuführenden Probleme (POSEI), das in den Europäischen Meeres-, Fischerei- und Aquakulturfonds (EMFAF) aufgenommen worden ist, um die Branche bei der Bewältigung struktureller Nachteile zu unterstützen und die langfristige wirtschaftliche Lebensfähigkeit lokaler Fischereigemeinden zu sichern;</w:t>
            </w:r>
          </w:p>
        </w:tc>
      </w:tr>
    </w:tbl>
    <w:p w14:paraId="32EBC2DD"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199F5E92" w14:textId="77777777" w:rsidR="00846C1C" w:rsidRPr="007B1CF1" w:rsidRDefault="00846C1C" w:rsidP="00846C1C">
      <w:r w:rsidRPr="007B1CF1">
        <w:rPr>
          <w:rStyle w:val="HideTWBExt"/>
        </w:rPr>
        <w:t>&lt;/Amend&gt;</w:t>
      </w:r>
    </w:p>
    <w:p w14:paraId="1D516C19"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302</w:t>
      </w:r>
      <w:r w:rsidRPr="007B1CF1">
        <w:rPr>
          <w:rStyle w:val="HideTWBExt"/>
        </w:rPr>
        <w:t>&lt;/NumAm&gt;</w:t>
      </w:r>
    </w:p>
    <w:p w14:paraId="57ACB693" w14:textId="77777777" w:rsidR="00846C1C" w:rsidRPr="007B1CF1" w:rsidRDefault="00846C1C" w:rsidP="00846C1C">
      <w:pPr>
        <w:pStyle w:val="NormalBold"/>
      </w:pPr>
      <w:r w:rsidRPr="007B1CF1">
        <w:rPr>
          <w:rStyle w:val="HideTWBExt"/>
          <w:b w:val="0"/>
        </w:rPr>
        <w:t>&lt;RepeatBlock-By&gt;&lt;Members&gt;</w:t>
      </w:r>
      <w:r w:rsidRPr="007B1CF1">
        <w:t>Sander Smit</w:t>
      </w:r>
      <w:r w:rsidRPr="007B1CF1">
        <w:rPr>
          <w:rStyle w:val="HideTWBExt"/>
          <w:b w:val="0"/>
        </w:rPr>
        <w:t>&lt;/Members&gt;</w:t>
      </w:r>
    </w:p>
    <w:p w14:paraId="17E507C9" w14:textId="77777777" w:rsidR="00846C1C" w:rsidRPr="007B1CF1" w:rsidRDefault="00846C1C" w:rsidP="00846C1C">
      <w:pPr>
        <w:pStyle w:val="NormalBold"/>
      </w:pPr>
      <w:r w:rsidRPr="007B1CF1">
        <w:rPr>
          <w:rStyle w:val="HideTWBExt"/>
          <w:b w:val="0"/>
        </w:rPr>
        <w:t>&lt;/RepeatBlock-By&gt;</w:t>
      </w:r>
    </w:p>
    <w:p w14:paraId="48687074"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9AEE216"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F5A8A62" w14:textId="77777777" w:rsidTr="00C10AD6">
        <w:trPr>
          <w:trHeight w:hRule="exact" w:val="240"/>
          <w:jc w:val="center"/>
        </w:trPr>
        <w:tc>
          <w:tcPr>
            <w:tcW w:w="9752" w:type="dxa"/>
            <w:gridSpan w:val="2"/>
            <w:tcBorders>
              <w:top w:val="nil"/>
              <w:left w:val="nil"/>
              <w:bottom w:val="nil"/>
              <w:right w:val="nil"/>
            </w:tcBorders>
          </w:tcPr>
          <w:p w14:paraId="75245EEC" w14:textId="77777777" w:rsidR="00846C1C" w:rsidRPr="007B1CF1" w:rsidRDefault="00846C1C" w:rsidP="00C10AD6"/>
        </w:tc>
      </w:tr>
      <w:tr w:rsidR="00846C1C" w:rsidRPr="007B1CF1" w14:paraId="62BEAA9D" w14:textId="77777777" w:rsidTr="00C10AD6">
        <w:trPr>
          <w:trHeight w:val="240"/>
          <w:jc w:val="center"/>
        </w:trPr>
        <w:tc>
          <w:tcPr>
            <w:tcW w:w="4876" w:type="dxa"/>
            <w:tcBorders>
              <w:top w:val="nil"/>
              <w:left w:val="nil"/>
              <w:bottom w:val="nil"/>
              <w:right w:val="nil"/>
            </w:tcBorders>
          </w:tcPr>
          <w:p w14:paraId="1F7B94D1"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308C6C7" w14:textId="77777777" w:rsidR="00846C1C" w:rsidRPr="007B1CF1" w:rsidRDefault="00846C1C" w:rsidP="00C10AD6">
            <w:pPr>
              <w:pStyle w:val="AmColumnHeading"/>
            </w:pPr>
            <w:r w:rsidRPr="007B1CF1">
              <w:t>Geänderter Text</w:t>
            </w:r>
          </w:p>
        </w:tc>
      </w:tr>
      <w:tr w:rsidR="00846C1C" w:rsidRPr="007B1CF1" w14:paraId="23EBBAE0" w14:textId="77777777" w:rsidTr="00C10AD6">
        <w:trPr>
          <w:jc w:val="center"/>
        </w:trPr>
        <w:tc>
          <w:tcPr>
            <w:tcW w:w="4876" w:type="dxa"/>
            <w:tcBorders>
              <w:top w:val="nil"/>
              <w:left w:val="nil"/>
              <w:bottom w:val="nil"/>
              <w:right w:val="nil"/>
            </w:tcBorders>
          </w:tcPr>
          <w:p w14:paraId="47A43F92" w14:textId="77777777" w:rsidR="00846C1C" w:rsidRPr="007B1CF1" w:rsidRDefault="00846C1C" w:rsidP="00C10AD6">
            <w:pPr>
              <w:pStyle w:val="Normal6a"/>
            </w:pPr>
            <w:r w:rsidRPr="007B1CF1">
              <w:t>24.</w:t>
            </w:r>
            <w:r w:rsidRPr="007B1CF1">
              <w:tab/>
              <w:t>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0327AB85" w14:textId="77777777" w:rsidR="00846C1C" w:rsidRPr="007B1CF1" w:rsidRDefault="00846C1C" w:rsidP="00C10AD6">
            <w:pPr>
              <w:pStyle w:val="Normal6a"/>
            </w:pPr>
            <w:r w:rsidRPr="007B1CF1">
              <w:t>24.</w:t>
            </w:r>
            <w:r w:rsidRPr="007B1CF1">
              <w:tab/>
              <w:t>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r w:rsidRPr="007B1CF1">
              <w:rPr>
                <w:b/>
                <w:i/>
              </w:rPr>
              <w:t> fordert eine erhebliche Aufstockung der zweckgebundenen Mittel, damit die EU ihren globalen Verpflichtungen nachkommen, ihre strategische Rolle stärken und die Resilienz der Küstengemeinden auch künftig sichern kann;</w:t>
            </w:r>
          </w:p>
        </w:tc>
      </w:tr>
    </w:tbl>
    <w:p w14:paraId="256CE7A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DFF34E6" w14:textId="77777777" w:rsidR="00846C1C" w:rsidRPr="007B1CF1" w:rsidRDefault="00846C1C" w:rsidP="00846C1C">
      <w:r w:rsidRPr="007B1CF1">
        <w:rPr>
          <w:rStyle w:val="HideTWBExt"/>
        </w:rPr>
        <w:t>&lt;/Amend&gt;</w:t>
      </w:r>
    </w:p>
    <w:p w14:paraId="0BCB4E34"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303</w:t>
      </w:r>
      <w:r w:rsidRPr="007B1CF1">
        <w:rPr>
          <w:rStyle w:val="HideTWBExt"/>
        </w:rPr>
        <w:t>&lt;/NumAm&gt;</w:t>
      </w:r>
    </w:p>
    <w:p w14:paraId="1183CE00"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088296D1" w14:textId="77777777" w:rsidR="00846C1C" w:rsidRPr="007B1CF1" w:rsidRDefault="00846C1C" w:rsidP="00846C1C">
      <w:pPr>
        <w:pStyle w:val="NormalBold"/>
      </w:pPr>
      <w:r w:rsidRPr="007B1CF1">
        <w:rPr>
          <w:rStyle w:val="HideTWBExt"/>
          <w:b w:val="0"/>
        </w:rPr>
        <w:t>&lt;/RepeatBlock-By&gt;</w:t>
      </w:r>
    </w:p>
    <w:p w14:paraId="14E087FA"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4CD3034"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104C60FC" w14:textId="77777777" w:rsidTr="00C10AD6">
        <w:trPr>
          <w:trHeight w:hRule="exact" w:val="240"/>
          <w:jc w:val="center"/>
        </w:trPr>
        <w:tc>
          <w:tcPr>
            <w:tcW w:w="9752" w:type="dxa"/>
            <w:gridSpan w:val="2"/>
            <w:tcBorders>
              <w:top w:val="nil"/>
              <w:left w:val="nil"/>
              <w:bottom w:val="nil"/>
              <w:right w:val="nil"/>
            </w:tcBorders>
          </w:tcPr>
          <w:p w14:paraId="4EBEFF13" w14:textId="77777777" w:rsidR="00846C1C" w:rsidRPr="007B1CF1" w:rsidRDefault="00846C1C" w:rsidP="00C10AD6"/>
        </w:tc>
      </w:tr>
      <w:tr w:rsidR="00846C1C" w:rsidRPr="007B1CF1" w14:paraId="4CF856BA" w14:textId="77777777" w:rsidTr="00C10AD6">
        <w:trPr>
          <w:trHeight w:val="240"/>
          <w:jc w:val="center"/>
        </w:trPr>
        <w:tc>
          <w:tcPr>
            <w:tcW w:w="4876" w:type="dxa"/>
            <w:tcBorders>
              <w:top w:val="nil"/>
              <w:left w:val="nil"/>
              <w:bottom w:val="nil"/>
              <w:right w:val="nil"/>
            </w:tcBorders>
          </w:tcPr>
          <w:p w14:paraId="5D31584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491530A7" w14:textId="77777777" w:rsidR="00846C1C" w:rsidRPr="007B1CF1" w:rsidRDefault="00846C1C" w:rsidP="00C10AD6">
            <w:pPr>
              <w:pStyle w:val="AmColumnHeading"/>
            </w:pPr>
            <w:r w:rsidRPr="007B1CF1">
              <w:t>Geänderter Text</w:t>
            </w:r>
          </w:p>
        </w:tc>
      </w:tr>
      <w:tr w:rsidR="00846C1C" w:rsidRPr="007B1CF1" w14:paraId="5AD05EF8" w14:textId="77777777" w:rsidTr="00C10AD6">
        <w:trPr>
          <w:jc w:val="center"/>
        </w:trPr>
        <w:tc>
          <w:tcPr>
            <w:tcW w:w="4876" w:type="dxa"/>
            <w:tcBorders>
              <w:top w:val="nil"/>
              <w:left w:val="nil"/>
              <w:bottom w:val="nil"/>
              <w:right w:val="nil"/>
            </w:tcBorders>
          </w:tcPr>
          <w:p w14:paraId="6E23F229"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w:t>
            </w:r>
            <w:r w:rsidRPr="007B1CF1">
              <w:rPr>
                <w:b/>
                <w:i/>
              </w:rPr>
              <w:t>stellt mit Besorgnis fest</w:t>
            </w:r>
            <w:r w:rsidRPr="007B1CF1">
              <w:t xml:space="preserve">, dass </w:t>
            </w:r>
            <w:r w:rsidRPr="007B1CF1">
              <w:rPr>
                <w:b/>
                <w:i/>
              </w:rPr>
              <w:t>die Vorschläge für den</w:t>
            </w:r>
            <w:r w:rsidRPr="007B1CF1">
              <w:t xml:space="preserve"> nächsten mehrjährigen Finanzrahmen </w:t>
            </w:r>
            <w:r w:rsidRPr="007B1CF1">
              <w:rPr>
                <w:b/>
                <w:i/>
              </w:rPr>
              <w:t>eine Zuweisung von nur 2 Mrd. EUR</w:t>
            </w:r>
            <w:r w:rsidRPr="007B1CF1">
              <w:t xml:space="preserve"> für Fischerei und Aquakultur für den Zeitraum 2028-2034 </w:t>
            </w:r>
            <w:r w:rsidRPr="007B1CF1">
              <w:rPr>
                <w:b/>
                <w:i/>
              </w:rPr>
              <w:t>vorsehen, was kaum einem Drittel seiner früheren Mittelausstattung entspricht</w:t>
            </w:r>
            <w:r w:rsidRPr="007B1CF1">
              <w:t>;</w:t>
            </w:r>
          </w:p>
        </w:tc>
        <w:tc>
          <w:tcPr>
            <w:tcW w:w="4876" w:type="dxa"/>
            <w:tcBorders>
              <w:top w:val="nil"/>
              <w:left w:val="nil"/>
              <w:bottom w:val="nil"/>
              <w:right w:val="nil"/>
            </w:tcBorders>
          </w:tcPr>
          <w:p w14:paraId="740E11DE"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w:t>
            </w:r>
            <w:r w:rsidRPr="007B1CF1">
              <w:rPr>
                <w:b/>
                <w:i/>
              </w:rPr>
              <w:t>weist darauf hin</w:t>
            </w:r>
            <w:r w:rsidRPr="007B1CF1">
              <w:t xml:space="preserve">, dass </w:t>
            </w:r>
            <w:r w:rsidRPr="007B1CF1">
              <w:rPr>
                <w:b/>
                <w:i/>
              </w:rPr>
              <w:t>es absolut unerlässlich ist, die für den Sektor bestimmten Finanzmittel im</w:t>
            </w:r>
            <w:r w:rsidRPr="007B1CF1">
              <w:t xml:space="preserve"> nächsten mehrjährigen Finanzrahmen für Fischerei und Aquakultur für den Zeitraum 2028-2034 </w:t>
            </w:r>
            <w:r w:rsidRPr="007B1CF1">
              <w:rPr>
                <w:b/>
                <w:bCs/>
                <w:i/>
                <w:iCs/>
              </w:rPr>
              <w:t>wieder zu integrieren</w:t>
            </w:r>
            <w:r w:rsidRPr="007B1CF1">
              <w:rPr>
                <w:b/>
                <w:bCs/>
              </w:rPr>
              <w:t xml:space="preserve"> </w:t>
            </w:r>
            <w:r w:rsidRPr="007B1CF1">
              <w:rPr>
                <w:b/>
                <w:i/>
              </w:rPr>
              <w:t>und eine Ausstattung zu gewährleisten, die nicht niedriger ist als unter dem gegenwärtigen mehrjährigen Finanzrahmen; insbesondere, wenn sie mit den strategischen und spezifischen Zielen in Beziehung gesetzt wird, die von der Kommission selbst auch in Bezug auf den Pakt für die Ozeane und die gesamte gemeinsame Fischereipolitik genannt werden</w:t>
            </w:r>
            <w:r w:rsidRPr="007B1CF1">
              <w:t>;</w:t>
            </w:r>
          </w:p>
        </w:tc>
      </w:tr>
    </w:tbl>
    <w:p w14:paraId="06D82A8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2DE48676" w14:textId="77777777" w:rsidR="00846C1C" w:rsidRPr="007B1CF1" w:rsidRDefault="00846C1C" w:rsidP="00846C1C">
      <w:r w:rsidRPr="007B1CF1">
        <w:rPr>
          <w:rStyle w:val="HideTWBExt"/>
        </w:rPr>
        <w:t>&lt;/Amend&gt;</w:t>
      </w:r>
    </w:p>
    <w:p w14:paraId="5845A41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304</w:t>
      </w:r>
      <w:r w:rsidRPr="007B1CF1">
        <w:rPr>
          <w:rStyle w:val="HideTWBExt"/>
        </w:rPr>
        <w:t>&lt;/NumAm&gt;</w:t>
      </w:r>
    </w:p>
    <w:p w14:paraId="02B41212" w14:textId="77777777" w:rsidR="00846C1C" w:rsidRPr="007B1CF1" w:rsidRDefault="00846C1C" w:rsidP="00846C1C">
      <w:pPr>
        <w:pStyle w:val="NormalBold"/>
      </w:pPr>
      <w:r w:rsidRPr="007B1CF1">
        <w:rPr>
          <w:rStyle w:val="HideTWBExt"/>
          <w:b w:val="0"/>
        </w:rPr>
        <w:t>&lt;RepeatBlock-By&gt;&lt;Members&gt;</w:t>
      </w:r>
      <w:r w:rsidRPr="007B1CF1">
        <w:t>Emma Fourreau, Sebastian Everding, Luke Ming Flanagan</w:t>
      </w:r>
      <w:r w:rsidRPr="007B1CF1">
        <w:rPr>
          <w:rStyle w:val="HideTWBExt"/>
          <w:b w:val="0"/>
        </w:rPr>
        <w:t>&lt;/Members&gt;</w:t>
      </w:r>
    </w:p>
    <w:p w14:paraId="5125F39C" w14:textId="77777777" w:rsidR="00846C1C" w:rsidRPr="007B1CF1" w:rsidRDefault="00846C1C" w:rsidP="00846C1C">
      <w:pPr>
        <w:pStyle w:val="NormalBold"/>
      </w:pPr>
      <w:r w:rsidRPr="007B1CF1">
        <w:rPr>
          <w:rStyle w:val="HideTWBExt"/>
          <w:b w:val="0"/>
        </w:rPr>
        <w:t>&lt;/RepeatBlock-By&gt;</w:t>
      </w:r>
    </w:p>
    <w:p w14:paraId="37FF94EC"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300E5C4"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2F83C1D" w14:textId="77777777" w:rsidTr="00C10AD6">
        <w:trPr>
          <w:trHeight w:hRule="exact" w:val="240"/>
          <w:jc w:val="center"/>
        </w:trPr>
        <w:tc>
          <w:tcPr>
            <w:tcW w:w="9752" w:type="dxa"/>
            <w:gridSpan w:val="2"/>
            <w:tcBorders>
              <w:top w:val="nil"/>
              <w:left w:val="nil"/>
              <w:bottom w:val="nil"/>
              <w:right w:val="nil"/>
            </w:tcBorders>
          </w:tcPr>
          <w:p w14:paraId="347B8DB6" w14:textId="77777777" w:rsidR="00846C1C" w:rsidRPr="007B1CF1" w:rsidRDefault="00846C1C" w:rsidP="00C10AD6"/>
        </w:tc>
      </w:tr>
      <w:tr w:rsidR="00846C1C" w:rsidRPr="007B1CF1" w14:paraId="42B0D950" w14:textId="77777777" w:rsidTr="00C10AD6">
        <w:trPr>
          <w:trHeight w:val="240"/>
          <w:jc w:val="center"/>
        </w:trPr>
        <w:tc>
          <w:tcPr>
            <w:tcW w:w="4876" w:type="dxa"/>
            <w:tcBorders>
              <w:top w:val="nil"/>
              <w:left w:val="nil"/>
              <w:bottom w:val="nil"/>
              <w:right w:val="nil"/>
            </w:tcBorders>
          </w:tcPr>
          <w:p w14:paraId="0826D27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4650655" w14:textId="77777777" w:rsidR="00846C1C" w:rsidRPr="007B1CF1" w:rsidRDefault="00846C1C" w:rsidP="00C10AD6">
            <w:pPr>
              <w:pStyle w:val="AmColumnHeading"/>
            </w:pPr>
            <w:r w:rsidRPr="007B1CF1">
              <w:t>Geänderter Text</w:t>
            </w:r>
          </w:p>
        </w:tc>
      </w:tr>
      <w:tr w:rsidR="00846C1C" w:rsidRPr="007B1CF1" w14:paraId="122F0939" w14:textId="77777777" w:rsidTr="00C10AD6">
        <w:trPr>
          <w:jc w:val="center"/>
        </w:trPr>
        <w:tc>
          <w:tcPr>
            <w:tcW w:w="4876" w:type="dxa"/>
            <w:tcBorders>
              <w:top w:val="nil"/>
              <w:left w:val="nil"/>
              <w:bottom w:val="nil"/>
              <w:right w:val="nil"/>
            </w:tcBorders>
          </w:tcPr>
          <w:p w14:paraId="158DB8F1"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w:t>
            </w:r>
            <w:r w:rsidRPr="007B1CF1">
              <w:rPr>
                <w:b/>
                <w:i/>
              </w:rPr>
              <w:t>einen strategischen Fischereisektor</w:t>
            </w:r>
            <w:r w:rsidRPr="007B1CF1">
              <w:t xml:space="preserve"> aufrechtzuerhalten; stellt mit Besorgnis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78FCB815"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w:t>
            </w:r>
            <w:r w:rsidRPr="007B1CF1">
              <w:rPr>
                <w:b/>
                <w:i/>
              </w:rPr>
              <w:t>eine florierende und widerstandsfähige Fischerei</w:t>
            </w:r>
            <w:r w:rsidRPr="007B1CF1">
              <w:t xml:space="preserve"> aufrechtzuerhalten </w:t>
            </w:r>
            <w:r w:rsidRPr="007B1CF1">
              <w:rPr>
                <w:b/>
                <w:i/>
              </w:rPr>
              <w:t>und die biologischen Meeresressourcen sowie die marinen Ökosysteme weltweit zu schützen</w:t>
            </w:r>
            <w:r w:rsidRPr="007B1CF1">
              <w:t>; stellt mit Besorgnis fest, dass die Vorschläge für den nächsten mehrjährigen Finanzrahmen eine Zuweisung von nur 2 Mrd. EUR für Fischerei und Aquakultur für den Zeitraum 2028-2034 vorsehen, was kaum einem Drittel seiner früheren Mittelausstattung entspricht;</w:t>
            </w:r>
          </w:p>
        </w:tc>
      </w:tr>
    </w:tbl>
    <w:p w14:paraId="31819278"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2DCD95D" w14:textId="77777777" w:rsidR="00846C1C" w:rsidRPr="007B1CF1" w:rsidRDefault="00846C1C" w:rsidP="00846C1C">
      <w:r w:rsidRPr="007B1CF1">
        <w:rPr>
          <w:rStyle w:val="HideTWBExt"/>
        </w:rPr>
        <w:t>&lt;/Amend&gt;</w:t>
      </w:r>
    </w:p>
    <w:p w14:paraId="24F064FB"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305</w:t>
      </w:r>
      <w:r w:rsidRPr="007B1CF1">
        <w:rPr>
          <w:rStyle w:val="HideTWBExt"/>
        </w:rPr>
        <w:t>&lt;/NumAm&gt;</w:t>
      </w:r>
    </w:p>
    <w:p w14:paraId="355EBBF7"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0E5DB0D9"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3B563E90" w14:textId="77777777" w:rsidR="00846C1C" w:rsidRPr="007B1CF1" w:rsidRDefault="00846C1C" w:rsidP="00846C1C">
      <w:pPr>
        <w:pStyle w:val="NormalBold"/>
      </w:pPr>
      <w:r w:rsidRPr="007B1CF1">
        <w:rPr>
          <w:rStyle w:val="HideTWBExt"/>
          <w:b w:val="0"/>
        </w:rPr>
        <w:t>&lt;/RepeatBlock-By&gt;</w:t>
      </w:r>
    </w:p>
    <w:p w14:paraId="76AAE9F5"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5DE5F6E"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5E29C88" w14:textId="77777777" w:rsidTr="00C10AD6">
        <w:trPr>
          <w:trHeight w:hRule="exact" w:val="240"/>
          <w:jc w:val="center"/>
        </w:trPr>
        <w:tc>
          <w:tcPr>
            <w:tcW w:w="9752" w:type="dxa"/>
            <w:gridSpan w:val="2"/>
            <w:tcBorders>
              <w:top w:val="nil"/>
              <w:left w:val="nil"/>
              <w:bottom w:val="nil"/>
              <w:right w:val="nil"/>
            </w:tcBorders>
          </w:tcPr>
          <w:p w14:paraId="0EFFC985" w14:textId="77777777" w:rsidR="00846C1C" w:rsidRPr="007B1CF1" w:rsidRDefault="00846C1C" w:rsidP="00C10AD6"/>
        </w:tc>
      </w:tr>
      <w:tr w:rsidR="00846C1C" w:rsidRPr="007B1CF1" w14:paraId="3F6329C9" w14:textId="77777777" w:rsidTr="00C10AD6">
        <w:trPr>
          <w:trHeight w:val="240"/>
          <w:jc w:val="center"/>
        </w:trPr>
        <w:tc>
          <w:tcPr>
            <w:tcW w:w="4876" w:type="dxa"/>
            <w:tcBorders>
              <w:top w:val="nil"/>
              <w:left w:val="nil"/>
              <w:bottom w:val="nil"/>
              <w:right w:val="nil"/>
            </w:tcBorders>
          </w:tcPr>
          <w:p w14:paraId="619BBD2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2EB3B63E" w14:textId="77777777" w:rsidR="00846C1C" w:rsidRPr="007B1CF1" w:rsidRDefault="00846C1C" w:rsidP="00C10AD6">
            <w:pPr>
              <w:pStyle w:val="AmColumnHeading"/>
            </w:pPr>
            <w:r w:rsidRPr="007B1CF1">
              <w:t>Geänderter Text</w:t>
            </w:r>
          </w:p>
        </w:tc>
      </w:tr>
      <w:tr w:rsidR="00846C1C" w:rsidRPr="007B1CF1" w14:paraId="73D66CE8" w14:textId="77777777" w:rsidTr="00C10AD6">
        <w:trPr>
          <w:jc w:val="center"/>
        </w:trPr>
        <w:tc>
          <w:tcPr>
            <w:tcW w:w="4876" w:type="dxa"/>
            <w:tcBorders>
              <w:top w:val="nil"/>
              <w:left w:val="nil"/>
              <w:bottom w:val="nil"/>
              <w:right w:val="nil"/>
            </w:tcBorders>
          </w:tcPr>
          <w:p w14:paraId="5A46E5E0"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stellt </w:t>
            </w:r>
            <w:r w:rsidRPr="007B1CF1">
              <w:rPr>
                <w:b/>
                <w:i/>
              </w:rPr>
              <w:t>mit Besorgnis</w:t>
            </w:r>
            <w:r w:rsidRPr="007B1CF1">
              <w:t xml:space="preserve">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6CEDA4C1"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w:t>
            </w:r>
            <w:r w:rsidRPr="007B1CF1">
              <w:rPr>
                <w:b/>
                <w:i/>
              </w:rPr>
              <w:t>und die nachhaltige Nutzung der aquatischen Meeresressourcen weltweit sicherzustellen</w:t>
            </w:r>
            <w:r w:rsidRPr="007B1CF1">
              <w:t>; stellt fest, dass die Vorschläge für den nächsten mehrjährigen Finanzrahmen eine Zuweisung von nur 2 Mrd. EUR für Fischerei und Aquakultur für den Zeitraum 2028-2034 vorsehen, was kaum einem Drittel seiner früheren Mittelausstattung entspricht;</w:t>
            </w:r>
          </w:p>
        </w:tc>
      </w:tr>
    </w:tbl>
    <w:p w14:paraId="041CF69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662CF7DD" w14:textId="77777777" w:rsidR="00846C1C" w:rsidRPr="007B1CF1" w:rsidRDefault="00846C1C" w:rsidP="00846C1C">
      <w:r w:rsidRPr="007B1CF1">
        <w:rPr>
          <w:rStyle w:val="HideTWBExt"/>
        </w:rPr>
        <w:t>&lt;/Amend&gt;</w:t>
      </w:r>
    </w:p>
    <w:p w14:paraId="42973B31"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306</w:t>
      </w:r>
      <w:r w:rsidRPr="007B1CF1">
        <w:rPr>
          <w:rStyle w:val="HideTWBExt"/>
        </w:rPr>
        <w:t>&lt;/NumAm&gt;</w:t>
      </w:r>
    </w:p>
    <w:p w14:paraId="3EC6A151"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65276416" w14:textId="77777777" w:rsidR="00846C1C" w:rsidRPr="007B1CF1" w:rsidRDefault="00846C1C" w:rsidP="00846C1C">
      <w:pPr>
        <w:pStyle w:val="NormalBold"/>
      </w:pPr>
      <w:r w:rsidRPr="007B1CF1">
        <w:rPr>
          <w:rStyle w:val="HideTWBExt"/>
          <w:b w:val="0"/>
        </w:rPr>
        <w:t>&lt;/RepeatBlock-By&gt;</w:t>
      </w:r>
    </w:p>
    <w:p w14:paraId="33377AA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726950A0"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84776FE" w14:textId="77777777" w:rsidTr="00C10AD6">
        <w:trPr>
          <w:trHeight w:hRule="exact" w:val="240"/>
          <w:jc w:val="center"/>
        </w:trPr>
        <w:tc>
          <w:tcPr>
            <w:tcW w:w="9752" w:type="dxa"/>
            <w:gridSpan w:val="2"/>
            <w:tcBorders>
              <w:top w:val="nil"/>
              <w:left w:val="nil"/>
              <w:bottom w:val="nil"/>
              <w:right w:val="nil"/>
            </w:tcBorders>
          </w:tcPr>
          <w:p w14:paraId="4D4702E9" w14:textId="77777777" w:rsidR="00846C1C" w:rsidRPr="007B1CF1" w:rsidRDefault="00846C1C" w:rsidP="00C10AD6"/>
        </w:tc>
      </w:tr>
      <w:tr w:rsidR="00846C1C" w:rsidRPr="007B1CF1" w14:paraId="10C83FC0" w14:textId="77777777" w:rsidTr="00C10AD6">
        <w:trPr>
          <w:trHeight w:val="240"/>
          <w:jc w:val="center"/>
        </w:trPr>
        <w:tc>
          <w:tcPr>
            <w:tcW w:w="4876" w:type="dxa"/>
            <w:tcBorders>
              <w:top w:val="nil"/>
              <w:left w:val="nil"/>
              <w:bottom w:val="nil"/>
              <w:right w:val="nil"/>
            </w:tcBorders>
          </w:tcPr>
          <w:p w14:paraId="28ACB9A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55B0B2C" w14:textId="77777777" w:rsidR="00846C1C" w:rsidRPr="007B1CF1" w:rsidRDefault="00846C1C" w:rsidP="00C10AD6">
            <w:pPr>
              <w:pStyle w:val="AmColumnHeading"/>
            </w:pPr>
            <w:r w:rsidRPr="007B1CF1">
              <w:t>Geänderter Text</w:t>
            </w:r>
          </w:p>
        </w:tc>
      </w:tr>
      <w:tr w:rsidR="00846C1C" w:rsidRPr="007B1CF1" w14:paraId="33E4130F" w14:textId="77777777" w:rsidTr="00C10AD6">
        <w:trPr>
          <w:jc w:val="center"/>
        </w:trPr>
        <w:tc>
          <w:tcPr>
            <w:tcW w:w="4876" w:type="dxa"/>
            <w:tcBorders>
              <w:top w:val="nil"/>
              <w:left w:val="nil"/>
              <w:bottom w:val="nil"/>
              <w:right w:val="nil"/>
            </w:tcBorders>
          </w:tcPr>
          <w:p w14:paraId="6D425508" w14:textId="77777777" w:rsidR="00846C1C" w:rsidRPr="007B1CF1" w:rsidRDefault="00846C1C" w:rsidP="00C10AD6">
            <w:pPr>
              <w:pStyle w:val="Normal6a"/>
            </w:pPr>
            <w:r w:rsidRPr="007B1CF1">
              <w:t>24.</w:t>
            </w:r>
            <w:r w:rsidRPr="007B1CF1">
              <w:tab/>
            </w:r>
            <w:r w:rsidRPr="007B1CF1">
              <w:rPr>
                <w:b/>
                <w:i/>
              </w:rPr>
              <w:t>besteht nachdrücklich darauf, dass erhebliche Finanzmittel für die</w:t>
            </w:r>
            <w:r w:rsidRPr="007B1CF1">
              <w:t xml:space="preserve"> Meeresdiplomatie </w:t>
            </w:r>
            <w:r w:rsidRPr="007B1CF1">
              <w:rPr>
                <w:b/>
                <w:i/>
              </w:rPr>
              <w:t>bereitgestellt werden müssen, insbesondere, um einen</w:t>
            </w:r>
            <w:r w:rsidRPr="007B1CF1">
              <w:t xml:space="preserve"> strategischen </w:t>
            </w:r>
            <w:r w:rsidRPr="007B1CF1">
              <w:rPr>
                <w:b/>
                <w:i/>
              </w:rPr>
              <w:t>Fischereisektor aufrechtzuerhalten</w:t>
            </w:r>
            <w:r w:rsidRPr="007B1CF1">
              <w:t>; stellt mit Besorgnis fest, dass die Vorschläge für den nächsten mehrjährigen Finanzrahmen eine Zuweisung von nur 2 Mrd. EUR für Fischerei und Aquakultur für den Zeitraum 2028-2034 vorsehen, was kaum einem Drittel seiner früheren Mittelausstattung entspricht;</w:t>
            </w:r>
          </w:p>
        </w:tc>
        <w:tc>
          <w:tcPr>
            <w:tcW w:w="4876" w:type="dxa"/>
            <w:tcBorders>
              <w:top w:val="nil"/>
              <w:left w:val="nil"/>
              <w:bottom w:val="nil"/>
              <w:right w:val="nil"/>
            </w:tcBorders>
          </w:tcPr>
          <w:p w14:paraId="24C4FB29" w14:textId="77777777" w:rsidR="00846C1C" w:rsidRPr="007B1CF1" w:rsidRDefault="00846C1C" w:rsidP="00C10AD6">
            <w:pPr>
              <w:pStyle w:val="Normal6a"/>
            </w:pPr>
            <w:r w:rsidRPr="007B1CF1">
              <w:t>24.</w:t>
            </w:r>
            <w:r w:rsidRPr="007B1CF1">
              <w:tab/>
            </w:r>
            <w:r w:rsidRPr="007B1CF1">
              <w:rPr>
                <w:b/>
                <w:i/>
              </w:rPr>
              <w:t>erkennt die Relevanz der</w:t>
            </w:r>
            <w:r w:rsidRPr="007B1CF1">
              <w:t xml:space="preserve"> Meeresdiplomatie </w:t>
            </w:r>
            <w:r w:rsidRPr="007B1CF1">
              <w:rPr>
                <w:b/>
                <w:i/>
              </w:rPr>
              <w:t>für die Aufrechterhaltung eines</w:t>
            </w:r>
            <w:r w:rsidRPr="007B1CF1">
              <w:t xml:space="preserve"> strategischen </w:t>
            </w:r>
            <w:r w:rsidRPr="007B1CF1">
              <w:rPr>
                <w:b/>
                <w:i/>
              </w:rPr>
              <w:t>Fischereisektors an</w:t>
            </w:r>
            <w:r w:rsidRPr="007B1CF1">
              <w:t>; stellt mit Besorgnis fest, dass die Vorschläge für den nächsten mehrjährigen Finanzrahmen eine Zuweisung von nur 2 Mrd. EUR für Fischerei und Aquakultur für den Zeitraum 2028-2034 vorsehen, was kaum einem Drittel seiner früheren Mittelausstattung entspricht;</w:t>
            </w:r>
          </w:p>
        </w:tc>
      </w:tr>
    </w:tbl>
    <w:p w14:paraId="4FBC050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B190067" w14:textId="77777777" w:rsidR="00846C1C" w:rsidRPr="007B1CF1" w:rsidRDefault="00846C1C" w:rsidP="00846C1C">
      <w:r w:rsidRPr="007B1CF1">
        <w:rPr>
          <w:rStyle w:val="HideTWBExt"/>
        </w:rPr>
        <w:t>&lt;/Amend&gt;</w:t>
      </w:r>
    </w:p>
    <w:p w14:paraId="68224D42"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307</w:t>
      </w:r>
      <w:r w:rsidRPr="007B1CF1">
        <w:rPr>
          <w:rStyle w:val="HideTWBExt"/>
        </w:rPr>
        <w:t>&lt;/NumAm&gt;</w:t>
      </w:r>
    </w:p>
    <w:p w14:paraId="06FAD949" w14:textId="77777777" w:rsidR="00846C1C" w:rsidRPr="007B1CF1" w:rsidRDefault="00846C1C" w:rsidP="00846C1C">
      <w:pPr>
        <w:pStyle w:val="NormalBold"/>
      </w:pPr>
      <w:r w:rsidRPr="007B1CF1">
        <w:rPr>
          <w:rStyle w:val="HideTWBExt"/>
          <w:b w:val="0"/>
        </w:rPr>
        <w:t>&lt;RepeatBlock-By&gt;&lt;Members&gt;</w:t>
      </w:r>
      <w:r w:rsidRPr="007B1CF1">
        <w:t>Karin Karlsbro</w:t>
      </w:r>
      <w:r w:rsidRPr="007B1CF1">
        <w:rPr>
          <w:rStyle w:val="HideTWBExt"/>
          <w:b w:val="0"/>
        </w:rPr>
        <w:t>&lt;/Members&gt;</w:t>
      </w:r>
    </w:p>
    <w:p w14:paraId="606E861B" w14:textId="77777777" w:rsidR="00846C1C" w:rsidRPr="007B1CF1" w:rsidRDefault="00846C1C" w:rsidP="00846C1C">
      <w:pPr>
        <w:pStyle w:val="NormalBold"/>
      </w:pPr>
      <w:r w:rsidRPr="007B1CF1">
        <w:rPr>
          <w:rStyle w:val="HideTWBExt"/>
          <w:b w:val="0"/>
        </w:rPr>
        <w:t>&lt;/RepeatBlock-By&gt;</w:t>
      </w:r>
    </w:p>
    <w:p w14:paraId="0B1BA9AE"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F4932F5" w14:textId="77777777" w:rsidR="00846C1C" w:rsidRPr="007B1CF1" w:rsidRDefault="00846C1C" w:rsidP="00846C1C">
      <w:pPr>
        <w:pStyle w:val="NormalBold"/>
      </w:pPr>
      <w:r w:rsidRPr="007B1CF1">
        <w:rPr>
          <w:rStyle w:val="HideTWBExt"/>
        </w:rPr>
        <w:t>&lt;Article&gt;</w:t>
      </w:r>
      <w:r w:rsidRPr="007B1CF1">
        <w:t>Ziffer 24</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5C86E974" w14:textId="77777777" w:rsidTr="00C10AD6">
        <w:trPr>
          <w:trHeight w:hRule="exact" w:val="240"/>
          <w:jc w:val="center"/>
        </w:trPr>
        <w:tc>
          <w:tcPr>
            <w:tcW w:w="9752" w:type="dxa"/>
            <w:gridSpan w:val="2"/>
            <w:tcBorders>
              <w:top w:val="nil"/>
              <w:left w:val="nil"/>
              <w:bottom w:val="nil"/>
              <w:right w:val="nil"/>
            </w:tcBorders>
          </w:tcPr>
          <w:p w14:paraId="7634A410" w14:textId="77777777" w:rsidR="00846C1C" w:rsidRPr="007B1CF1" w:rsidRDefault="00846C1C" w:rsidP="00C10AD6"/>
        </w:tc>
      </w:tr>
      <w:tr w:rsidR="00846C1C" w:rsidRPr="007B1CF1" w14:paraId="5D1AD4A6" w14:textId="77777777" w:rsidTr="00C10AD6">
        <w:trPr>
          <w:trHeight w:val="240"/>
          <w:jc w:val="center"/>
        </w:trPr>
        <w:tc>
          <w:tcPr>
            <w:tcW w:w="4876" w:type="dxa"/>
            <w:tcBorders>
              <w:top w:val="nil"/>
              <w:left w:val="nil"/>
              <w:bottom w:val="nil"/>
              <w:right w:val="nil"/>
            </w:tcBorders>
          </w:tcPr>
          <w:p w14:paraId="3EB6F9D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0C9C23EC" w14:textId="77777777" w:rsidR="00846C1C" w:rsidRPr="007B1CF1" w:rsidRDefault="00846C1C" w:rsidP="00C10AD6">
            <w:pPr>
              <w:pStyle w:val="AmColumnHeading"/>
            </w:pPr>
            <w:r w:rsidRPr="007B1CF1">
              <w:t>Geänderter Text</w:t>
            </w:r>
          </w:p>
        </w:tc>
      </w:tr>
      <w:tr w:rsidR="00846C1C" w:rsidRPr="007B1CF1" w14:paraId="441B5650" w14:textId="77777777" w:rsidTr="00C10AD6">
        <w:trPr>
          <w:jc w:val="center"/>
        </w:trPr>
        <w:tc>
          <w:tcPr>
            <w:tcW w:w="4876" w:type="dxa"/>
            <w:tcBorders>
              <w:top w:val="nil"/>
              <w:left w:val="nil"/>
              <w:bottom w:val="nil"/>
              <w:right w:val="nil"/>
            </w:tcBorders>
          </w:tcPr>
          <w:p w14:paraId="695CBBD2"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w:t>
            </w:r>
            <w:r w:rsidRPr="007B1CF1">
              <w:rPr>
                <w:b/>
                <w:i/>
              </w:rPr>
              <w:t>Zuweisung</w:t>
            </w:r>
            <w:r w:rsidRPr="007B1CF1">
              <w:t xml:space="preserve"> von nur 2 Mrd. EUR für Fischerei und Aquakultur für den Zeitraum 2028-2034 vorsehen, was kaum einem Drittel seiner </w:t>
            </w:r>
            <w:r w:rsidRPr="007B1CF1">
              <w:rPr>
                <w:b/>
                <w:i/>
              </w:rPr>
              <w:t>früheren</w:t>
            </w:r>
            <w:r w:rsidRPr="007B1CF1">
              <w:t xml:space="preserve"> Mittelausstattung entspricht;</w:t>
            </w:r>
          </w:p>
        </w:tc>
        <w:tc>
          <w:tcPr>
            <w:tcW w:w="4876" w:type="dxa"/>
            <w:tcBorders>
              <w:top w:val="nil"/>
              <w:left w:val="nil"/>
              <w:bottom w:val="nil"/>
              <w:right w:val="nil"/>
            </w:tcBorders>
          </w:tcPr>
          <w:p w14:paraId="259E4720" w14:textId="77777777" w:rsidR="00846C1C" w:rsidRPr="007B1CF1" w:rsidRDefault="00846C1C" w:rsidP="00C10AD6">
            <w:pPr>
              <w:pStyle w:val="Normal6a"/>
            </w:pPr>
            <w:r w:rsidRPr="007B1CF1">
              <w:t>24.</w:t>
            </w:r>
            <w:r w:rsidRPr="007B1CF1">
              <w:tab/>
              <w:t xml:space="preserve">besteht nachdrücklich darauf, dass erhebliche Finanzmittel für die Meeresdiplomatie bereitgestellt werden müssen, insbesondere, um einen strategischen Fischereisektor aufrechtzuerhalten; stellt mit Besorgnis fest, dass die Vorschläge für den nächsten mehrjährigen Finanzrahmen eine </w:t>
            </w:r>
            <w:r w:rsidRPr="007B1CF1">
              <w:rPr>
                <w:b/>
                <w:i/>
              </w:rPr>
              <w:t>Zweckbindung</w:t>
            </w:r>
            <w:r w:rsidRPr="007B1CF1">
              <w:t xml:space="preserve"> von nur 2 Mrd. EUR für Fischerei und Aquakultur für den Zeitraum 2028-2034 vorsehen, was kaum einem Drittel seiner </w:t>
            </w:r>
            <w:r w:rsidRPr="007B1CF1">
              <w:rPr>
                <w:b/>
                <w:i/>
              </w:rPr>
              <w:t>zuvor garantierten</w:t>
            </w:r>
            <w:r w:rsidRPr="007B1CF1">
              <w:t xml:space="preserve"> Mittelausstattung entspricht;</w:t>
            </w:r>
          </w:p>
        </w:tc>
      </w:tr>
    </w:tbl>
    <w:p w14:paraId="67CB240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7325977" w14:textId="77777777" w:rsidR="00846C1C" w:rsidRPr="007B1CF1" w:rsidRDefault="00846C1C" w:rsidP="00846C1C">
      <w:r w:rsidRPr="007B1CF1">
        <w:rPr>
          <w:rStyle w:val="HideTWBExt"/>
        </w:rPr>
        <w:t>&lt;/Amend&gt;</w:t>
      </w:r>
    </w:p>
    <w:p w14:paraId="029A3BB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308</w:t>
      </w:r>
      <w:r w:rsidRPr="007B1CF1">
        <w:rPr>
          <w:rStyle w:val="HideTWBExt"/>
        </w:rPr>
        <w:t>&lt;/NumAm&gt;</w:t>
      </w:r>
    </w:p>
    <w:p w14:paraId="71F20976"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6D61EB3A" w14:textId="77777777" w:rsidR="00846C1C" w:rsidRPr="007B1CF1" w:rsidRDefault="00846C1C" w:rsidP="00846C1C">
      <w:pPr>
        <w:pStyle w:val="NormalBold"/>
      </w:pPr>
      <w:r w:rsidRPr="007B1CF1">
        <w:rPr>
          <w:rStyle w:val="HideTWBExt"/>
          <w:b w:val="0"/>
        </w:rPr>
        <w:t>&lt;/RepeatBlock-By&gt;</w:t>
      </w:r>
    </w:p>
    <w:p w14:paraId="608A0E7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B5A2248" w14:textId="77777777" w:rsidR="00846C1C" w:rsidRPr="007B1CF1" w:rsidRDefault="00846C1C" w:rsidP="00846C1C">
      <w:pPr>
        <w:pStyle w:val="NormalBold"/>
      </w:pPr>
      <w:r w:rsidRPr="007B1CF1">
        <w:rPr>
          <w:rStyle w:val="HideTWBExt"/>
        </w:rPr>
        <w:t>&lt;Article&gt;</w:t>
      </w:r>
      <w:r w:rsidRPr="007B1CF1">
        <w:t>Ziffer 24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66721FD" w14:textId="77777777" w:rsidTr="00C10AD6">
        <w:trPr>
          <w:trHeight w:hRule="exact" w:val="240"/>
          <w:jc w:val="center"/>
        </w:trPr>
        <w:tc>
          <w:tcPr>
            <w:tcW w:w="9752" w:type="dxa"/>
            <w:gridSpan w:val="2"/>
            <w:tcBorders>
              <w:top w:val="nil"/>
              <w:left w:val="nil"/>
              <w:bottom w:val="nil"/>
              <w:right w:val="nil"/>
            </w:tcBorders>
          </w:tcPr>
          <w:p w14:paraId="3BE1F455" w14:textId="77777777" w:rsidR="00846C1C" w:rsidRPr="007B1CF1" w:rsidRDefault="00846C1C" w:rsidP="00C10AD6"/>
        </w:tc>
      </w:tr>
      <w:tr w:rsidR="00846C1C" w:rsidRPr="007B1CF1" w14:paraId="4159BE48" w14:textId="77777777" w:rsidTr="00C10AD6">
        <w:trPr>
          <w:trHeight w:val="240"/>
          <w:jc w:val="center"/>
        </w:trPr>
        <w:tc>
          <w:tcPr>
            <w:tcW w:w="4876" w:type="dxa"/>
            <w:tcBorders>
              <w:top w:val="nil"/>
              <w:left w:val="nil"/>
              <w:bottom w:val="nil"/>
              <w:right w:val="nil"/>
            </w:tcBorders>
          </w:tcPr>
          <w:p w14:paraId="1D8FE132"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3BEFF6D" w14:textId="77777777" w:rsidR="00846C1C" w:rsidRPr="007B1CF1" w:rsidRDefault="00846C1C" w:rsidP="00C10AD6">
            <w:pPr>
              <w:pStyle w:val="AmColumnHeading"/>
            </w:pPr>
            <w:r w:rsidRPr="007B1CF1">
              <w:t>Geänderter Text</w:t>
            </w:r>
          </w:p>
        </w:tc>
      </w:tr>
      <w:tr w:rsidR="00846C1C" w:rsidRPr="007B1CF1" w14:paraId="0475913F" w14:textId="77777777" w:rsidTr="00C10AD6">
        <w:trPr>
          <w:jc w:val="center"/>
        </w:trPr>
        <w:tc>
          <w:tcPr>
            <w:tcW w:w="4876" w:type="dxa"/>
            <w:tcBorders>
              <w:top w:val="nil"/>
              <w:left w:val="nil"/>
              <w:bottom w:val="nil"/>
              <w:right w:val="nil"/>
            </w:tcBorders>
          </w:tcPr>
          <w:p w14:paraId="2AE5A726" w14:textId="77777777" w:rsidR="00846C1C" w:rsidRPr="007B1CF1" w:rsidRDefault="00846C1C" w:rsidP="00C10AD6">
            <w:pPr>
              <w:pStyle w:val="Normal6a"/>
            </w:pPr>
          </w:p>
        </w:tc>
        <w:tc>
          <w:tcPr>
            <w:tcW w:w="4876" w:type="dxa"/>
            <w:tcBorders>
              <w:top w:val="nil"/>
              <w:left w:val="nil"/>
              <w:bottom w:val="nil"/>
              <w:right w:val="nil"/>
            </w:tcBorders>
          </w:tcPr>
          <w:p w14:paraId="474A3239" w14:textId="77777777" w:rsidR="00846C1C" w:rsidRPr="007B1CF1" w:rsidRDefault="00846C1C" w:rsidP="00C10AD6">
            <w:pPr>
              <w:pStyle w:val="Normal6a"/>
            </w:pPr>
            <w:r w:rsidRPr="007B1CF1">
              <w:rPr>
                <w:b/>
                <w:i/>
              </w:rPr>
              <w:t>24a.</w:t>
            </w:r>
            <w:r w:rsidRPr="007B1CF1">
              <w:tab/>
            </w:r>
            <w:r w:rsidRPr="007B1CF1">
              <w:rPr>
                <w:b/>
                <w:i/>
              </w:rPr>
              <w:t>fordert die Kommission auf, für eine angemessene Mittelausstattung für den mehrjährigen Finanzrahmen für die Zeit nach 2028 zu sorgen und sicherzustellen, dass der Europäische Meeres-, Fischerei- und Aquakulturfonds (EMFAF) ein starkes Instrument bleibt, um den Generationswechsel, die Gleichstellung der Geschlechter, die Ernährungssicherheit, die Modernisierung der Flotte und die sozioökonomische Nachhaltigkeit zu unterstützen;</w:t>
            </w:r>
          </w:p>
        </w:tc>
      </w:tr>
    </w:tbl>
    <w:p w14:paraId="2D51DDE0"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38B9B8DC" w14:textId="77777777" w:rsidR="00846C1C" w:rsidRPr="007B1CF1" w:rsidRDefault="00846C1C" w:rsidP="00846C1C">
      <w:r w:rsidRPr="007B1CF1">
        <w:rPr>
          <w:rStyle w:val="HideTWBExt"/>
        </w:rPr>
        <w:t>&lt;/Amend&gt;</w:t>
      </w:r>
    </w:p>
    <w:p w14:paraId="541B498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309</w:t>
      </w:r>
      <w:r w:rsidRPr="007B1CF1">
        <w:rPr>
          <w:rStyle w:val="HideTWBExt"/>
        </w:rPr>
        <w:t>&lt;/NumAm&gt;</w:t>
      </w:r>
    </w:p>
    <w:p w14:paraId="35E08D98"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02A4D9FD" w14:textId="77777777" w:rsidR="00846C1C" w:rsidRPr="007B1CF1" w:rsidRDefault="00846C1C" w:rsidP="00846C1C">
      <w:pPr>
        <w:pStyle w:val="NormalBold"/>
      </w:pPr>
      <w:r w:rsidRPr="007B1CF1">
        <w:rPr>
          <w:rStyle w:val="HideTWBExt"/>
          <w:b w:val="0"/>
        </w:rPr>
        <w:t>&lt;/RepeatBlock-By&gt;</w:t>
      </w:r>
    </w:p>
    <w:p w14:paraId="094B6341"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C2B6BC4" w14:textId="77777777" w:rsidR="00846C1C" w:rsidRPr="007B1CF1" w:rsidRDefault="00846C1C" w:rsidP="00846C1C">
      <w:pPr>
        <w:pStyle w:val="NormalBold"/>
      </w:pPr>
      <w:r w:rsidRPr="007B1CF1">
        <w:rPr>
          <w:rStyle w:val="HideTWBExt"/>
        </w:rPr>
        <w:t>&lt;Article&gt;</w:t>
      </w:r>
      <w:r w:rsidRPr="007B1CF1">
        <w:t>Ziffer 24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AD7A2E6" w14:textId="77777777" w:rsidTr="00C10AD6">
        <w:trPr>
          <w:trHeight w:hRule="exact" w:val="240"/>
          <w:jc w:val="center"/>
        </w:trPr>
        <w:tc>
          <w:tcPr>
            <w:tcW w:w="9752" w:type="dxa"/>
            <w:gridSpan w:val="2"/>
            <w:tcBorders>
              <w:top w:val="nil"/>
              <w:left w:val="nil"/>
              <w:bottom w:val="nil"/>
              <w:right w:val="nil"/>
            </w:tcBorders>
          </w:tcPr>
          <w:p w14:paraId="18D1FCB0" w14:textId="77777777" w:rsidR="00846C1C" w:rsidRPr="007B1CF1" w:rsidRDefault="00846C1C" w:rsidP="00C10AD6"/>
        </w:tc>
      </w:tr>
      <w:tr w:rsidR="00846C1C" w:rsidRPr="007B1CF1" w14:paraId="76AA2A08" w14:textId="77777777" w:rsidTr="00C10AD6">
        <w:trPr>
          <w:trHeight w:val="240"/>
          <w:jc w:val="center"/>
        </w:trPr>
        <w:tc>
          <w:tcPr>
            <w:tcW w:w="4876" w:type="dxa"/>
            <w:tcBorders>
              <w:top w:val="nil"/>
              <w:left w:val="nil"/>
              <w:bottom w:val="nil"/>
              <w:right w:val="nil"/>
            </w:tcBorders>
          </w:tcPr>
          <w:p w14:paraId="4D91212A"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3B2350E" w14:textId="77777777" w:rsidR="00846C1C" w:rsidRPr="007B1CF1" w:rsidRDefault="00846C1C" w:rsidP="00C10AD6">
            <w:pPr>
              <w:pStyle w:val="AmColumnHeading"/>
            </w:pPr>
            <w:r w:rsidRPr="007B1CF1">
              <w:t>Geänderter Text</w:t>
            </w:r>
          </w:p>
        </w:tc>
      </w:tr>
      <w:tr w:rsidR="00846C1C" w:rsidRPr="007B1CF1" w14:paraId="5514CC47" w14:textId="77777777" w:rsidTr="00C10AD6">
        <w:trPr>
          <w:jc w:val="center"/>
        </w:trPr>
        <w:tc>
          <w:tcPr>
            <w:tcW w:w="4876" w:type="dxa"/>
            <w:tcBorders>
              <w:top w:val="nil"/>
              <w:left w:val="nil"/>
              <w:bottom w:val="nil"/>
              <w:right w:val="nil"/>
            </w:tcBorders>
          </w:tcPr>
          <w:p w14:paraId="791B6DD6" w14:textId="77777777" w:rsidR="00846C1C" w:rsidRPr="007B1CF1" w:rsidRDefault="00846C1C" w:rsidP="00C10AD6">
            <w:pPr>
              <w:pStyle w:val="Normal6a"/>
            </w:pPr>
          </w:p>
        </w:tc>
        <w:tc>
          <w:tcPr>
            <w:tcW w:w="4876" w:type="dxa"/>
            <w:tcBorders>
              <w:top w:val="nil"/>
              <w:left w:val="nil"/>
              <w:bottom w:val="nil"/>
              <w:right w:val="nil"/>
            </w:tcBorders>
          </w:tcPr>
          <w:p w14:paraId="2C51B18A" w14:textId="77777777" w:rsidR="00846C1C" w:rsidRPr="007B1CF1" w:rsidRDefault="00846C1C" w:rsidP="00C10AD6">
            <w:pPr>
              <w:pStyle w:val="Normal6a"/>
            </w:pPr>
            <w:r w:rsidRPr="007B1CF1">
              <w:rPr>
                <w:b/>
                <w:i/>
              </w:rPr>
              <w:t>24a.</w:t>
            </w:r>
            <w:r w:rsidRPr="007B1CF1">
              <w:tab/>
            </w:r>
            <w:r w:rsidRPr="007B1CF1">
              <w:rPr>
                <w:b/>
                <w:i/>
              </w:rPr>
              <w:t>fordert die Kommission auf, in künftige Finanzinstrumente eine spezifische Klausel für den strukturellen Zustand der Insellage und der doppelten Insellage aufzunehmen und dabei den dauerhaften Nachteilen dieser Regionen in Bezug auf Marktzugang, Logistikkosten und Infrastrukturengpässe Rechnung zu tragen;</w:t>
            </w:r>
          </w:p>
        </w:tc>
      </w:tr>
    </w:tbl>
    <w:p w14:paraId="19EDB522"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4F4A9E0F" w14:textId="77777777" w:rsidR="00846C1C" w:rsidRPr="007B1CF1" w:rsidRDefault="00846C1C" w:rsidP="00846C1C">
      <w:r w:rsidRPr="007B1CF1">
        <w:rPr>
          <w:rStyle w:val="HideTWBExt"/>
        </w:rPr>
        <w:t>&lt;/Amend&gt;</w:t>
      </w:r>
    </w:p>
    <w:p w14:paraId="473E2025"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310</w:t>
      </w:r>
      <w:r w:rsidRPr="007B1CF1">
        <w:rPr>
          <w:rStyle w:val="HideTWBExt"/>
        </w:rPr>
        <w:t>&lt;/NumAm&gt;</w:t>
      </w:r>
    </w:p>
    <w:p w14:paraId="35640761" w14:textId="77777777" w:rsidR="00846C1C" w:rsidRPr="007B1CF1" w:rsidRDefault="00846C1C" w:rsidP="00846C1C">
      <w:pPr>
        <w:pStyle w:val="NormalBold"/>
      </w:pPr>
      <w:r w:rsidRPr="007B1CF1">
        <w:rPr>
          <w:rStyle w:val="HideTWBExt"/>
          <w:b w:val="0"/>
        </w:rPr>
        <w:t>&lt;RepeatBlock-By&gt;&lt;Members&gt;</w:t>
      </w:r>
      <w:r w:rsidRPr="007B1CF1">
        <w:t>Mélissa Camara</w:t>
      </w:r>
      <w:r w:rsidRPr="007B1CF1">
        <w:rPr>
          <w:rStyle w:val="HideTWBExt"/>
          <w:b w:val="0"/>
        </w:rPr>
        <w:t>&lt;/Members&gt;</w:t>
      </w:r>
    </w:p>
    <w:p w14:paraId="597BE935" w14:textId="77777777" w:rsidR="00846C1C" w:rsidRPr="007B1CF1" w:rsidRDefault="00846C1C" w:rsidP="00846C1C">
      <w:r w:rsidRPr="007B1CF1">
        <w:rPr>
          <w:rStyle w:val="HideTWBExt"/>
        </w:rPr>
        <w:t>&lt;AuNomDe&gt;</w:t>
      </w:r>
      <w:r w:rsidRPr="007B1CF1">
        <w:rPr>
          <w:rStyle w:val="HideTWBInt"/>
        </w:rPr>
        <w:t>{Verts/ALE}</w:t>
      </w:r>
      <w:r w:rsidRPr="007B1CF1">
        <w:t>im Namen der Verts/ALE-Fraktion</w:t>
      </w:r>
      <w:r w:rsidRPr="007B1CF1">
        <w:rPr>
          <w:rStyle w:val="HideTWBExt"/>
        </w:rPr>
        <w:t>&lt;/AuNomDe&gt;</w:t>
      </w:r>
    </w:p>
    <w:p w14:paraId="01AE6F59" w14:textId="77777777" w:rsidR="00846C1C" w:rsidRPr="007B1CF1" w:rsidRDefault="00846C1C" w:rsidP="00846C1C">
      <w:pPr>
        <w:pStyle w:val="NormalBold"/>
      </w:pPr>
      <w:r w:rsidRPr="007B1CF1">
        <w:rPr>
          <w:rStyle w:val="HideTWBExt"/>
          <w:b w:val="0"/>
        </w:rPr>
        <w:t>&lt;/RepeatBlock-By&gt;</w:t>
      </w:r>
    </w:p>
    <w:p w14:paraId="1BF25BB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BB424D0" w14:textId="77777777" w:rsidR="00846C1C" w:rsidRPr="007B1CF1" w:rsidRDefault="00846C1C" w:rsidP="00846C1C">
      <w:pPr>
        <w:pStyle w:val="NormalBold"/>
      </w:pPr>
      <w:r w:rsidRPr="007B1CF1">
        <w:rPr>
          <w:rStyle w:val="HideTWBExt"/>
        </w:rPr>
        <w:t>&lt;Article&gt;</w:t>
      </w:r>
      <w:r w:rsidRPr="007B1CF1">
        <w:t>Ziffer 24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F0188E6" w14:textId="77777777" w:rsidTr="00C10AD6">
        <w:trPr>
          <w:trHeight w:hRule="exact" w:val="240"/>
          <w:jc w:val="center"/>
        </w:trPr>
        <w:tc>
          <w:tcPr>
            <w:tcW w:w="9752" w:type="dxa"/>
            <w:gridSpan w:val="2"/>
            <w:tcBorders>
              <w:top w:val="nil"/>
              <w:left w:val="nil"/>
              <w:bottom w:val="nil"/>
              <w:right w:val="nil"/>
            </w:tcBorders>
          </w:tcPr>
          <w:p w14:paraId="08F5210C" w14:textId="77777777" w:rsidR="00846C1C" w:rsidRPr="007B1CF1" w:rsidRDefault="00846C1C" w:rsidP="00C10AD6"/>
        </w:tc>
      </w:tr>
      <w:tr w:rsidR="00846C1C" w:rsidRPr="007B1CF1" w14:paraId="3A1C4C6D" w14:textId="77777777" w:rsidTr="00C10AD6">
        <w:trPr>
          <w:trHeight w:val="240"/>
          <w:jc w:val="center"/>
        </w:trPr>
        <w:tc>
          <w:tcPr>
            <w:tcW w:w="4876" w:type="dxa"/>
            <w:tcBorders>
              <w:top w:val="nil"/>
              <w:left w:val="nil"/>
              <w:bottom w:val="nil"/>
              <w:right w:val="nil"/>
            </w:tcBorders>
          </w:tcPr>
          <w:p w14:paraId="38EDBA98"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31C274C" w14:textId="77777777" w:rsidR="00846C1C" w:rsidRPr="007B1CF1" w:rsidRDefault="00846C1C" w:rsidP="00C10AD6">
            <w:pPr>
              <w:pStyle w:val="AmColumnHeading"/>
            </w:pPr>
            <w:r w:rsidRPr="007B1CF1">
              <w:t>Geänderter Text</w:t>
            </w:r>
          </w:p>
        </w:tc>
      </w:tr>
      <w:tr w:rsidR="00846C1C" w:rsidRPr="007B1CF1" w14:paraId="53A0F203" w14:textId="77777777" w:rsidTr="00C10AD6">
        <w:trPr>
          <w:jc w:val="center"/>
        </w:trPr>
        <w:tc>
          <w:tcPr>
            <w:tcW w:w="4876" w:type="dxa"/>
            <w:tcBorders>
              <w:top w:val="nil"/>
              <w:left w:val="nil"/>
              <w:bottom w:val="nil"/>
              <w:right w:val="nil"/>
            </w:tcBorders>
          </w:tcPr>
          <w:p w14:paraId="6AACC5D1" w14:textId="77777777" w:rsidR="00846C1C" w:rsidRPr="007B1CF1" w:rsidRDefault="00846C1C" w:rsidP="00C10AD6">
            <w:pPr>
              <w:pStyle w:val="Normal6a"/>
            </w:pPr>
          </w:p>
        </w:tc>
        <w:tc>
          <w:tcPr>
            <w:tcW w:w="4876" w:type="dxa"/>
            <w:tcBorders>
              <w:top w:val="nil"/>
              <w:left w:val="nil"/>
              <w:bottom w:val="nil"/>
              <w:right w:val="nil"/>
            </w:tcBorders>
          </w:tcPr>
          <w:p w14:paraId="012DC310" w14:textId="77777777" w:rsidR="00846C1C" w:rsidRPr="007B1CF1" w:rsidRDefault="00846C1C" w:rsidP="00C10AD6">
            <w:pPr>
              <w:pStyle w:val="Normal6a"/>
            </w:pPr>
            <w:r w:rsidRPr="007B1CF1">
              <w:rPr>
                <w:b/>
                <w:i/>
              </w:rPr>
              <w:t>24a.</w:t>
            </w:r>
            <w:r w:rsidRPr="007B1CF1">
              <w:tab/>
            </w:r>
            <w:r w:rsidRPr="007B1CF1">
              <w:rPr>
                <w:b/>
                <w:i/>
              </w:rPr>
              <w:t>fordert eine Aufstockung der personellen und finanziellen Mittel der Generaldirektion Umwelt, um ihre Beteiligung an themenbezogenen internationalen Verhandlungen sowie an sämtlichen einschlägigen vorbereitenden Arbeiten zu diesen Verhandlungen zu verbessern;</w:t>
            </w:r>
          </w:p>
        </w:tc>
      </w:tr>
    </w:tbl>
    <w:p w14:paraId="6071359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22167EC" w14:textId="77777777" w:rsidR="00846C1C" w:rsidRPr="007B1CF1" w:rsidRDefault="00846C1C" w:rsidP="00846C1C">
      <w:r w:rsidRPr="007B1CF1">
        <w:rPr>
          <w:rStyle w:val="HideTWBExt"/>
        </w:rPr>
        <w:t>&lt;/Amend&gt;</w:t>
      </w:r>
    </w:p>
    <w:p w14:paraId="09ECEE7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311</w:t>
      </w:r>
      <w:r w:rsidRPr="007B1CF1">
        <w:rPr>
          <w:rStyle w:val="HideTWBExt"/>
        </w:rPr>
        <w:t>&lt;/NumAm&gt;</w:t>
      </w:r>
    </w:p>
    <w:p w14:paraId="6186434B"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76D0872F" w14:textId="77777777" w:rsidR="00846C1C" w:rsidRPr="007B1CF1" w:rsidRDefault="00846C1C" w:rsidP="00846C1C">
      <w:pPr>
        <w:pStyle w:val="NormalBold"/>
      </w:pPr>
      <w:r w:rsidRPr="007B1CF1">
        <w:rPr>
          <w:rStyle w:val="HideTWBExt"/>
          <w:b w:val="0"/>
        </w:rPr>
        <w:t>&lt;/RepeatBlock-By&gt;</w:t>
      </w:r>
    </w:p>
    <w:p w14:paraId="38DF085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F4FCB98" w14:textId="77777777" w:rsidR="00846C1C" w:rsidRPr="007B1CF1" w:rsidRDefault="00846C1C" w:rsidP="00846C1C">
      <w:pPr>
        <w:pStyle w:val="NormalBold"/>
      </w:pPr>
      <w:r w:rsidRPr="007B1CF1">
        <w:rPr>
          <w:rStyle w:val="HideTWBExt"/>
        </w:rPr>
        <w:t>&lt;Article&gt;</w:t>
      </w:r>
      <w:r w:rsidRPr="007B1CF1">
        <w:t>Ziffer 24 b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5494729" w14:textId="77777777" w:rsidTr="00C10AD6">
        <w:trPr>
          <w:trHeight w:hRule="exact" w:val="240"/>
          <w:jc w:val="center"/>
        </w:trPr>
        <w:tc>
          <w:tcPr>
            <w:tcW w:w="9752" w:type="dxa"/>
            <w:gridSpan w:val="2"/>
            <w:tcBorders>
              <w:top w:val="nil"/>
              <w:left w:val="nil"/>
              <w:bottom w:val="nil"/>
              <w:right w:val="nil"/>
            </w:tcBorders>
          </w:tcPr>
          <w:p w14:paraId="134265D5" w14:textId="77777777" w:rsidR="00846C1C" w:rsidRPr="007B1CF1" w:rsidRDefault="00846C1C" w:rsidP="00C10AD6"/>
        </w:tc>
      </w:tr>
      <w:tr w:rsidR="00846C1C" w:rsidRPr="007B1CF1" w14:paraId="7DF14B18" w14:textId="77777777" w:rsidTr="00C10AD6">
        <w:trPr>
          <w:trHeight w:val="240"/>
          <w:jc w:val="center"/>
        </w:trPr>
        <w:tc>
          <w:tcPr>
            <w:tcW w:w="4876" w:type="dxa"/>
            <w:tcBorders>
              <w:top w:val="nil"/>
              <w:left w:val="nil"/>
              <w:bottom w:val="nil"/>
              <w:right w:val="nil"/>
            </w:tcBorders>
          </w:tcPr>
          <w:p w14:paraId="173BE53C"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FD5F3A7" w14:textId="77777777" w:rsidR="00846C1C" w:rsidRPr="007B1CF1" w:rsidRDefault="00846C1C" w:rsidP="00C10AD6">
            <w:pPr>
              <w:pStyle w:val="AmColumnHeading"/>
            </w:pPr>
            <w:r w:rsidRPr="007B1CF1">
              <w:t>Geänderter Text</w:t>
            </w:r>
          </w:p>
        </w:tc>
      </w:tr>
      <w:tr w:rsidR="00846C1C" w:rsidRPr="007B1CF1" w14:paraId="560F151B" w14:textId="77777777" w:rsidTr="00C10AD6">
        <w:trPr>
          <w:jc w:val="center"/>
        </w:trPr>
        <w:tc>
          <w:tcPr>
            <w:tcW w:w="4876" w:type="dxa"/>
            <w:tcBorders>
              <w:top w:val="nil"/>
              <w:left w:val="nil"/>
              <w:bottom w:val="nil"/>
              <w:right w:val="nil"/>
            </w:tcBorders>
          </w:tcPr>
          <w:p w14:paraId="2CDADA9F" w14:textId="77777777" w:rsidR="00846C1C" w:rsidRPr="007B1CF1" w:rsidRDefault="00846C1C" w:rsidP="00C10AD6">
            <w:pPr>
              <w:pStyle w:val="Normal6a"/>
            </w:pPr>
          </w:p>
        </w:tc>
        <w:tc>
          <w:tcPr>
            <w:tcW w:w="4876" w:type="dxa"/>
            <w:tcBorders>
              <w:top w:val="nil"/>
              <w:left w:val="nil"/>
              <w:bottom w:val="nil"/>
              <w:right w:val="nil"/>
            </w:tcBorders>
          </w:tcPr>
          <w:p w14:paraId="6301C5D3" w14:textId="77777777" w:rsidR="00846C1C" w:rsidRPr="007B1CF1" w:rsidRDefault="00846C1C" w:rsidP="00C10AD6">
            <w:pPr>
              <w:pStyle w:val="Normal6a"/>
            </w:pPr>
            <w:r w:rsidRPr="007B1CF1">
              <w:rPr>
                <w:b/>
                <w:i/>
              </w:rPr>
              <w:t>24b.</w:t>
            </w:r>
            <w:r w:rsidRPr="007B1CF1">
              <w:tab/>
            </w:r>
            <w:r w:rsidRPr="007B1CF1">
              <w:rPr>
                <w:b/>
                <w:i/>
              </w:rPr>
              <w:t>bedauert, dass die vorgeschlagene Zuweisung von 2 Mrd. EUR für Fischerei und Aquakultur im nächsten mehrjährigen Finanzrahmen (2028-2034) einen drastischen Rückgang gegenüber dem derzeitigen Zeitraum darstellen würde; fordert, dass die Mittelausstattung des Europäischen Meeres-, Fischerei- und Aquakulturfonds (EMFAF) deutlich aufgestockt wird, da dieser eine grundlegende Voraussetzung dafür ist, die Ernährungssicherheit zu wahren, Arbeitsplätze in der blauen Wirtschaft zu schaffen und den Generationswechsel, die Gleichstellung der Geschlechter sowie die Modernisierung der Flotte sicherzustellen;</w:t>
            </w:r>
          </w:p>
        </w:tc>
      </w:tr>
    </w:tbl>
    <w:p w14:paraId="1BA9846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14923DB" w14:textId="77777777" w:rsidR="00846C1C" w:rsidRPr="007B1CF1" w:rsidRDefault="00846C1C" w:rsidP="00846C1C">
      <w:r w:rsidRPr="007B1CF1">
        <w:rPr>
          <w:rStyle w:val="HideTWBExt"/>
        </w:rPr>
        <w:t>&lt;/Amend&gt;</w:t>
      </w:r>
    </w:p>
    <w:p w14:paraId="37EAF7A6"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312</w:t>
      </w:r>
      <w:r w:rsidRPr="007B1CF1">
        <w:rPr>
          <w:rStyle w:val="HideTWBExt"/>
        </w:rPr>
        <w:t>&lt;/NumAm&gt;</w:t>
      </w:r>
    </w:p>
    <w:p w14:paraId="4C2B60EA" w14:textId="77777777" w:rsidR="00846C1C" w:rsidRPr="007B1CF1" w:rsidRDefault="00846C1C" w:rsidP="00846C1C">
      <w:pPr>
        <w:pStyle w:val="NormalBold"/>
      </w:pPr>
      <w:r w:rsidRPr="007B1CF1">
        <w:rPr>
          <w:rStyle w:val="HideTWBExt"/>
          <w:b w:val="0"/>
        </w:rPr>
        <w:t>&lt;RepeatBlock-By&gt;&lt;Members&gt;</w:t>
      </w:r>
      <w:r w:rsidRPr="007B1CF1">
        <w:t>Eric Sargiacomo</w:t>
      </w:r>
      <w:r w:rsidRPr="007B1CF1">
        <w:rPr>
          <w:rStyle w:val="HideTWBExt"/>
          <w:b w:val="0"/>
        </w:rPr>
        <w:t>&lt;/Members&gt;</w:t>
      </w:r>
    </w:p>
    <w:p w14:paraId="3731C108" w14:textId="77777777" w:rsidR="00846C1C" w:rsidRPr="007B1CF1" w:rsidRDefault="00846C1C" w:rsidP="00846C1C">
      <w:pPr>
        <w:pStyle w:val="NormalBold"/>
      </w:pPr>
      <w:r w:rsidRPr="007B1CF1">
        <w:rPr>
          <w:rStyle w:val="HideTWBExt"/>
          <w:b w:val="0"/>
        </w:rPr>
        <w:t>&lt;/RepeatBlock-By&gt;</w:t>
      </w:r>
    </w:p>
    <w:p w14:paraId="0AC72973"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158DD694"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73EA0384" w14:textId="77777777" w:rsidTr="00C10AD6">
        <w:trPr>
          <w:trHeight w:hRule="exact" w:val="240"/>
          <w:jc w:val="center"/>
        </w:trPr>
        <w:tc>
          <w:tcPr>
            <w:tcW w:w="9752" w:type="dxa"/>
            <w:gridSpan w:val="2"/>
            <w:tcBorders>
              <w:top w:val="nil"/>
              <w:left w:val="nil"/>
              <w:bottom w:val="nil"/>
              <w:right w:val="nil"/>
            </w:tcBorders>
          </w:tcPr>
          <w:p w14:paraId="7D6DAF46" w14:textId="77777777" w:rsidR="00846C1C" w:rsidRPr="007B1CF1" w:rsidRDefault="00846C1C" w:rsidP="00C10AD6"/>
        </w:tc>
      </w:tr>
      <w:tr w:rsidR="00846C1C" w:rsidRPr="007B1CF1" w14:paraId="031C2B3B" w14:textId="77777777" w:rsidTr="00C10AD6">
        <w:trPr>
          <w:trHeight w:val="240"/>
          <w:jc w:val="center"/>
        </w:trPr>
        <w:tc>
          <w:tcPr>
            <w:tcW w:w="4876" w:type="dxa"/>
            <w:tcBorders>
              <w:top w:val="nil"/>
              <w:left w:val="nil"/>
              <w:bottom w:val="nil"/>
              <w:right w:val="nil"/>
            </w:tcBorders>
          </w:tcPr>
          <w:p w14:paraId="7395DF27"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79ED347" w14:textId="77777777" w:rsidR="00846C1C" w:rsidRPr="007B1CF1" w:rsidRDefault="00846C1C" w:rsidP="00C10AD6">
            <w:pPr>
              <w:pStyle w:val="AmColumnHeading"/>
            </w:pPr>
            <w:r w:rsidRPr="007B1CF1">
              <w:t>Geänderter Text</w:t>
            </w:r>
          </w:p>
        </w:tc>
      </w:tr>
      <w:tr w:rsidR="00846C1C" w:rsidRPr="007B1CF1" w14:paraId="4E1A2B9C" w14:textId="77777777" w:rsidTr="00C10AD6">
        <w:trPr>
          <w:jc w:val="center"/>
        </w:trPr>
        <w:tc>
          <w:tcPr>
            <w:tcW w:w="4876" w:type="dxa"/>
            <w:tcBorders>
              <w:top w:val="nil"/>
              <w:left w:val="nil"/>
              <w:bottom w:val="nil"/>
              <w:right w:val="nil"/>
            </w:tcBorders>
          </w:tcPr>
          <w:p w14:paraId="6AB32124" w14:textId="77777777" w:rsidR="00846C1C" w:rsidRPr="007B1CF1" w:rsidRDefault="00846C1C" w:rsidP="00C10AD6">
            <w:pPr>
              <w:pStyle w:val="Normal6a"/>
            </w:pPr>
            <w:r w:rsidRPr="007B1CF1">
              <w:t>25.</w:t>
            </w:r>
            <w:r w:rsidRPr="007B1CF1">
              <w:tab/>
              <w:t>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p>
        </w:tc>
        <w:tc>
          <w:tcPr>
            <w:tcW w:w="4876" w:type="dxa"/>
            <w:tcBorders>
              <w:top w:val="nil"/>
              <w:left w:val="nil"/>
              <w:bottom w:val="nil"/>
              <w:right w:val="nil"/>
            </w:tcBorders>
          </w:tcPr>
          <w:p w14:paraId="750B5072" w14:textId="77777777" w:rsidR="00846C1C" w:rsidRPr="007B1CF1" w:rsidRDefault="00846C1C" w:rsidP="00C10AD6">
            <w:pPr>
              <w:pStyle w:val="Normal6a"/>
            </w:pPr>
            <w:r w:rsidRPr="007B1CF1">
              <w:t>25.</w:t>
            </w:r>
            <w:r w:rsidRPr="007B1CF1">
              <w:tab/>
              <w:t>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r w:rsidRPr="007B1CF1">
              <w:rPr>
                <w:b/>
                <w:i/>
              </w:rPr>
              <w:t> betont, dass die Agenturen EMSA, EFCA und Frontex kontinuierlich und ausreichend finanziell unterstützt werden müssen;</w:t>
            </w:r>
          </w:p>
        </w:tc>
      </w:tr>
    </w:tbl>
    <w:p w14:paraId="5D07E5CC"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{FR}</w:t>
      </w:r>
      <w:r w:rsidRPr="007B1CF1">
        <w:t>fr</w:t>
      </w:r>
      <w:r w:rsidRPr="007B1CF1">
        <w:rPr>
          <w:rStyle w:val="HideTWBExt"/>
        </w:rPr>
        <w:t>&lt;/Original&gt;</w:t>
      </w:r>
    </w:p>
    <w:p w14:paraId="3CE963F0" w14:textId="3A3F398B" w:rsidR="00846C1C" w:rsidRPr="007B1CF1" w:rsidRDefault="00846C1C" w:rsidP="00846C1C">
      <w:r w:rsidRPr="007B1CF1">
        <w:rPr>
          <w:rStyle w:val="HideTWBExt"/>
        </w:rPr>
        <w:t>&lt;/Amend&gt;</w:t>
      </w:r>
    </w:p>
    <w:p w14:paraId="5FFF855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313</w:t>
      </w:r>
      <w:r w:rsidRPr="007B1CF1">
        <w:rPr>
          <w:rStyle w:val="HideTWBExt"/>
        </w:rPr>
        <w:t>&lt;/NumAm&gt;</w:t>
      </w:r>
    </w:p>
    <w:p w14:paraId="68AA2ECB" w14:textId="77777777" w:rsidR="00846C1C" w:rsidRPr="007B1CF1" w:rsidRDefault="00846C1C" w:rsidP="00846C1C">
      <w:pPr>
        <w:pStyle w:val="NormalBold"/>
      </w:pPr>
      <w:r w:rsidRPr="007B1CF1">
        <w:rPr>
          <w:rStyle w:val="HideTWBExt"/>
          <w:b w:val="0"/>
        </w:rPr>
        <w:t>&lt;RepeatBlock-By&gt;&lt;Members&gt;</w:t>
      </w:r>
      <w:r w:rsidRPr="007B1CF1">
        <w:t>Emma Fourreau, Luke Ming Flanagan</w:t>
      </w:r>
      <w:r w:rsidRPr="007B1CF1">
        <w:rPr>
          <w:rStyle w:val="HideTWBExt"/>
          <w:b w:val="0"/>
        </w:rPr>
        <w:t>&lt;/Members&gt;</w:t>
      </w:r>
    </w:p>
    <w:p w14:paraId="63D20EB1" w14:textId="77777777" w:rsidR="00846C1C" w:rsidRPr="007B1CF1" w:rsidRDefault="00846C1C" w:rsidP="00846C1C">
      <w:pPr>
        <w:pStyle w:val="NormalBold"/>
      </w:pPr>
      <w:r w:rsidRPr="007B1CF1">
        <w:rPr>
          <w:rStyle w:val="HideTWBExt"/>
          <w:b w:val="0"/>
        </w:rPr>
        <w:t>&lt;/RepeatBlock-By&gt;</w:t>
      </w:r>
    </w:p>
    <w:p w14:paraId="0C8A7A30"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377E4DC4"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2F29542" w14:textId="77777777" w:rsidTr="00C10AD6">
        <w:trPr>
          <w:trHeight w:hRule="exact" w:val="240"/>
          <w:jc w:val="center"/>
        </w:trPr>
        <w:tc>
          <w:tcPr>
            <w:tcW w:w="9752" w:type="dxa"/>
            <w:gridSpan w:val="2"/>
            <w:tcBorders>
              <w:top w:val="nil"/>
              <w:left w:val="nil"/>
              <w:bottom w:val="nil"/>
              <w:right w:val="nil"/>
            </w:tcBorders>
          </w:tcPr>
          <w:p w14:paraId="037A393D" w14:textId="77777777" w:rsidR="00846C1C" w:rsidRPr="007B1CF1" w:rsidRDefault="00846C1C" w:rsidP="00C10AD6"/>
        </w:tc>
      </w:tr>
      <w:tr w:rsidR="00846C1C" w:rsidRPr="007B1CF1" w14:paraId="6C6A711A" w14:textId="77777777" w:rsidTr="00C10AD6">
        <w:trPr>
          <w:trHeight w:val="240"/>
          <w:jc w:val="center"/>
        </w:trPr>
        <w:tc>
          <w:tcPr>
            <w:tcW w:w="4876" w:type="dxa"/>
            <w:tcBorders>
              <w:top w:val="nil"/>
              <w:left w:val="nil"/>
              <w:bottom w:val="nil"/>
              <w:right w:val="nil"/>
            </w:tcBorders>
          </w:tcPr>
          <w:p w14:paraId="2F54AC0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5E57E148" w14:textId="77777777" w:rsidR="00846C1C" w:rsidRPr="007B1CF1" w:rsidRDefault="00846C1C" w:rsidP="00C10AD6">
            <w:pPr>
              <w:pStyle w:val="AmColumnHeading"/>
            </w:pPr>
            <w:r w:rsidRPr="007B1CF1">
              <w:t>Geänderter Text</w:t>
            </w:r>
          </w:p>
        </w:tc>
      </w:tr>
      <w:tr w:rsidR="00846C1C" w:rsidRPr="007B1CF1" w14:paraId="3B4F940C" w14:textId="77777777" w:rsidTr="00C10AD6">
        <w:trPr>
          <w:jc w:val="center"/>
        </w:trPr>
        <w:tc>
          <w:tcPr>
            <w:tcW w:w="4876" w:type="dxa"/>
            <w:tcBorders>
              <w:top w:val="nil"/>
              <w:left w:val="nil"/>
              <w:bottom w:val="nil"/>
              <w:right w:val="nil"/>
            </w:tcBorders>
          </w:tcPr>
          <w:p w14:paraId="4A81EC81" w14:textId="77777777" w:rsidR="00846C1C" w:rsidRPr="007B1CF1" w:rsidRDefault="00846C1C" w:rsidP="00C10AD6">
            <w:pPr>
              <w:pStyle w:val="Normal6a"/>
            </w:pPr>
            <w:r w:rsidRPr="007B1CF1">
              <w:t>25.</w:t>
            </w:r>
            <w:r w:rsidRPr="007B1CF1">
              <w:tab/>
              <w:t>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p>
        </w:tc>
        <w:tc>
          <w:tcPr>
            <w:tcW w:w="4876" w:type="dxa"/>
            <w:tcBorders>
              <w:top w:val="nil"/>
              <w:left w:val="nil"/>
              <w:bottom w:val="nil"/>
              <w:right w:val="nil"/>
            </w:tcBorders>
          </w:tcPr>
          <w:p w14:paraId="755AE6A7" w14:textId="77777777" w:rsidR="00846C1C" w:rsidRPr="007B1CF1" w:rsidRDefault="00846C1C" w:rsidP="00C10AD6">
            <w:pPr>
              <w:pStyle w:val="Normal6a"/>
            </w:pPr>
            <w:r w:rsidRPr="007B1CF1">
              <w:t>25.</w:t>
            </w:r>
            <w:r w:rsidRPr="007B1CF1">
              <w:tab/>
              <w:t>fordert die Kommission auf, dafür zu sorgen, dass Fischer und an der blauen Wirtschaft beteiligte Interessenträger</w:t>
            </w:r>
            <w:r w:rsidRPr="007B1CF1">
              <w:rPr>
                <w:b/>
                <w:i/>
              </w:rPr>
              <w:t>, insbesondere Kleinbetriebe und kleine Erzeugerorganisationen,</w:t>
            </w:r>
            <w:r w:rsidRPr="007B1CF1">
              <w:t xml:space="preserve">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p>
        </w:tc>
      </w:tr>
    </w:tbl>
    <w:p w14:paraId="76EF621A"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893862A" w14:textId="77777777" w:rsidR="00846C1C" w:rsidRPr="007B1CF1" w:rsidRDefault="00846C1C" w:rsidP="00846C1C">
      <w:r w:rsidRPr="007B1CF1">
        <w:rPr>
          <w:rStyle w:val="HideTWBExt"/>
        </w:rPr>
        <w:t>&lt;/Amend&gt;</w:t>
      </w:r>
    </w:p>
    <w:p w14:paraId="54CB610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314</w:t>
      </w:r>
      <w:r w:rsidRPr="007B1CF1">
        <w:rPr>
          <w:rStyle w:val="HideTWBExt"/>
        </w:rPr>
        <w:t>&lt;/NumAm&gt;</w:t>
      </w:r>
    </w:p>
    <w:p w14:paraId="195757B7" w14:textId="77777777" w:rsidR="00846C1C" w:rsidRPr="007B1CF1" w:rsidRDefault="00846C1C" w:rsidP="00846C1C">
      <w:pPr>
        <w:pStyle w:val="NormalBold"/>
      </w:pPr>
      <w:r w:rsidRPr="007B1CF1">
        <w:rPr>
          <w:rStyle w:val="HideTWBExt"/>
          <w:b w:val="0"/>
        </w:rPr>
        <w:t>&lt;RepeatBlock-By&gt;&lt;Members&gt;</w:t>
      </w:r>
      <w:r w:rsidRPr="007B1CF1">
        <w:t>Giuseppe Lupo, Sakis Arnaoutoglou, Thomas Bajada</w:t>
      </w:r>
      <w:r w:rsidRPr="007B1CF1">
        <w:rPr>
          <w:rStyle w:val="HideTWBExt"/>
          <w:b w:val="0"/>
        </w:rPr>
        <w:t>&lt;/Members&gt;</w:t>
      </w:r>
    </w:p>
    <w:p w14:paraId="46CCC419" w14:textId="77777777" w:rsidR="00846C1C" w:rsidRPr="007B1CF1" w:rsidRDefault="00846C1C" w:rsidP="00846C1C">
      <w:pPr>
        <w:pStyle w:val="NormalBold"/>
      </w:pPr>
      <w:r w:rsidRPr="007B1CF1">
        <w:rPr>
          <w:rStyle w:val="HideTWBExt"/>
          <w:b w:val="0"/>
        </w:rPr>
        <w:t>&lt;/RepeatBlock-By&gt;</w:t>
      </w:r>
    </w:p>
    <w:p w14:paraId="388BCAE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65F3AEE5"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467826BC" w14:textId="77777777" w:rsidTr="00C10AD6">
        <w:trPr>
          <w:trHeight w:hRule="exact" w:val="240"/>
          <w:jc w:val="center"/>
        </w:trPr>
        <w:tc>
          <w:tcPr>
            <w:tcW w:w="9752" w:type="dxa"/>
            <w:gridSpan w:val="2"/>
            <w:tcBorders>
              <w:top w:val="nil"/>
              <w:left w:val="nil"/>
              <w:bottom w:val="nil"/>
              <w:right w:val="nil"/>
            </w:tcBorders>
          </w:tcPr>
          <w:p w14:paraId="5089831F" w14:textId="77777777" w:rsidR="00846C1C" w:rsidRPr="007B1CF1" w:rsidRDefault="00846C1C" w:rsidP="00C10AD6"/>
        </w:tc>
      </w:tr>
      <w:tr w:rsidR="00846C1C" w:rsidRPr="007B1CF1" w14:paraId="5365871F" w14:textId="77777777" w:rsidTr="00C10AD6">
        <w:trPr>
          <w:trHeight w:val="240"/>
          <w:jc w:val="center"/>
        </w:trPr>
        <w:tc>
          <w:tcPr>
            <w:tcW w:w="4876" w:type="dxa"/>
            <w:tcBorders>
              <w:top w:val="nil"/>
              <w:left w:val="nil"/>
              <w:bottom w:val="nil"/>
              <w:right w:val="nil"/>
            </w:tcBorders>
          </w:tcPr>
          <w:p w14:paraId="0A72D869"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2E4ED03" w14:textId="77777777" w:rsidR="00846C1C" w:rsidRPr="007B1CF1" w:rsidRDefault="00846C1C" w:rsidP="00C10AD6">
            <w:pPr>
              <w:pStyle w:val="AmColumnHeading"/>
            </w:pPr>
            <w:r w:rsidRPr="007B1CF1">
              <w:t>Geänderter Text</w:t>
            </w:r>
          </w:p>
        </w:tc>
      </w:tr>
      <w:tr w:rsidR="00846C1C" w:rsidRPr="007B1CF1" w14:paraId="6B8FC701" w14:textId="77777777" w:rsidTr="00C10AD6">
        <w:trPr>
          <w:jc w:val="center"/>
        </w:trPr>
        <w:tc>
          <w:tcPr>
            <w:tcW w:w="4876" w:type="dxa"/>
            <w:tcBorders>
              <w:top w:val="nil"/>
              <w:left w:val="nil"/>
              <w:bottom w:val="nil"/>
              <w:right w:val="nil"/>
            </w:tcBorders>
          </w:tcPr>
          <w:p w14:paraId="78FD93FD" w14:textId="77777777" w:rsidR="00846C1C" w:rsidRPr="007B1CF1" w:rsidRDefault="00846C1C" w:rsidP="00C10AD6">
            <w:pPr>
              <w:pStyle w:val="Normal6a"/>
            </w:pPr>
            <w:r w:rsidRPr="007B1CF1">
              <w:t>25.</w:t>
            </w:r>
            <w:r w:rsidRPr="007B1CF1">
              <w:tab/>
              <w:t xml:space="preserve">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w:t>
            </w:r>
            <w:r w:rsidRPr="007B1CF1">
              <w:rPr>
                <w:b/>
                <w:i/>
              </w:rPr>
              <w:t>Meeresdiplomatie</w:t>
            </w:r>
            <w:r w:rsidRPr="007B1CF1">
              <w:t xml:space="preserve"> und die Bemühungen zur Bekämpfung der IUU-Fischerei unterstützt, sowie zu ergänzenden Finanzierungsquellen wie dem Fonds für einen gerechten Übergang, REPowerEU, Horizont Europa und Mitteln der Europäischen Investitionsbank haben;</w:t>
            </w:r>
          </w:p>
        </w:tc>
        <w:tc>
          <w:tcPr>
            <w:tcW w:w="4876" w:type="dxa"/>
            <w:tcBorders>
              <w:top w:val="nil"/>
              <w:left w:val="nil"/>
              <w:bottom w:val="nil"/>
              <w:right w:val="nil"/>
            </w:tcBorders>
          </w:tcPr>
          <w:p w14:paraId="3323480C" w14:textId="77777777" w:rsidR="00846C1C" w:rsidRPr="007B1CF1" w:rsidRDefault="00846C1C" w:rsidP="00C10AD6">
            <w:pPr>
              <w:pStyle w:val="Normal6a"/>
            </w:pPr>
            <w:r w:rsidRPr="007B1CF1">
              <w:t>25.</w:t>
            </w:r>
            <w:r w:rsidRPr="007B1CF1">
              <w:tab/>
              <w:t xml:space="preserve">fordert die Kommission auf, dafür zu sorgen, dass Fischer und an der blauen Wirtschaft beteiligte Interessenträger wirksamen und einfacheren Zugang </w:t>
            </w:r>
            <w:r w:rsidRPr="007B1CF1">
              <w:rPr>
                <w:b/>
                <w:i/>
              </w:rPr>
              <w:t>– einschließlich eines zweckgebundenen Mindestbetrags –</w:t>
            </w:r>
            <w:r w:rsidRPr="007B1CF1">
              <w:t xml:space="preserve">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w:t>
            </w:r>
            <w:r w:rsidRPr="007B1CF1">
              <w:rPr>
                <w:b/>
                <w:i/>
              </w:rPr>
              <w:t>die Meerespolitik und -diplomatie</w:t>
            </w:r>
            <w:r w:rsidRPr="007B1CF1">
              <w:t xml:space="preserve"> und die Bemühungen zur Bekämpfung der IUU-Fischerei unterstützt, sowie zu ergänzenden Finanzierungsquellen wie dem Fonds für einen gerechten Übergang, REPowerEU, Horizont Europa und Mitteln der Europäischen Investitionsbank haben;</w:t>
            </w:r>
          </w:p>
        </w:tc>
      </w:tr>
    </w:tbl>
    <w:p w14:paraId="05D2589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719E648F" w14:textId="77777777" w:rsidR="00846C1C" w:rsidRPr="007B1CF1" w:rsidRDefault="00846C1C" w:rsidP="00846C1C">
      <w:r w:rsidRPr="007B1CF1">
        <w:rPr>
          <w:rStyle w:val="HideTWBExt"/>
        </w:rPr>
        <w:t>&lt;/Amend&gt;</w:t>
      </w:r>
    </w:p>
    <w:p w14:paraId="7EC1FE3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315</w:t>
      </w:r>
      <w:r w:rsidRPr="007B1CF1">
        <w:rPr>
          <w:rStyle w:val="HideTWBExt"/>
        </w:rPr>
        <w:t>&lt;/NumAm&gt;</w:t>
      </w:r>
    </w:p>
    <w:p w14:paraId="734179BC" w14:textId="77777777" w:rsidR="00846C1C" w:rsidRPr="007B1CF1" w:rsidRDefault="00846C1C" w:rsidP="00846C1C">
      <w:pPr>
        <w:pStyle w:val="NormalBold"/>
      </w:pPr>
      <w:r w:rsidRPr="007B1CF1">
        <w:rPr>
          <w:rStyle w:val="HideTWBExt"/>
          <w:b w:val="0"/>
        </w:rPr>
        <w:t>&lt;RepeatBlock-By&gt;&lt;Members&gt;</w:t>
      </w:r>
      <w:r w:rsidRPr="007B1CF1">
        <w:t>Karin Karlsbro</w:t>
      </w:r>
      <w:r w:rsidRPr="007B1CF1">
        <w:rPr>
          <w:rStyle w:val="HideTWBExt"/>
          <w:b w:val="0"/>
        </w:rPr>
        <w:t>&lt;/Members&gt;</w:t>
      </w:r>
    </w:p>
    <w:p w14:paraId="31E81CB4" w14:textId="77777777" w:rsidR="00846C1C" w:rsidRPr="007B1CF1" w:rsidRDefault="00846C1C" w:rsidP="00846C1C">
      <w:pPr>
        <w:pStyle w:val="NormalBold"/>
      </w:pPr>
      <w:r w:rsidRPr="007B1CF1">
        <w:rPr>
          <w:rStyle w:val="HideTWBExt"/>
          <w:b w:val="0"/>
        </w:rPr>
        <w:t>&lt;/RepeatBlock-By&gt;</w:t>
      </w:r>
    </w:p>
    <w:p w14:paraId="30A20586"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2BAC13E"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F68A0CA" w14:textId="77777777" w:rsidTr="00C10AD6">
        <w:trPr>
          <w:trHeight w:hRule="exact" w:val="240"/>
          <w:jc w:val="center"/>
        </w:trPr>
        <w:tc>
          <w:tcPr>
            <w:tcW w:w="9752" w:type="dxa"/>
            <w:gridSpan w:val="2"/>
            <w:tcBorders>
              <w:top w:val="nil"/>
              <w:left w:val="nil"/>
              <w:bottom w:val="nil"/>
              <w:right w:val="nil"/>
            </w:tcBorders>
          </w:tcPr>
          <w:p w14:paraId="61944003" w14:textId="77777777" w:rsidR="00846C1C" w:rsidRPr="007B1CF1" w:rsidRDefault="00846C1C" w:rsidP="00C10AD6"/>
        </w:tc>
      </w:tr>
      <w:tr w:rsidR="00846C1C" w:rsidRPr="007B1CF1" w14:paraId="0B7AF1FC" w14:textId="77777777" w:rsidTr="00C10AD6">
        <w:trPr>
          <w:trHeight w:val="240"/>
          <w:jc w:val="center"/>
        </w:trPr>
        <w:tc>
          <w:tcPr>
            <w:tcW w:w="4876" w:type="dxa"/>
            <w:tcBorders>
              <w:top w:val="nil"/>
              <w:left w:val="nil"/>
              <w:bottom w:val="nil"/>
              <w:right w:val="nil"/>
            </w:tcBorders>
          </w:tcPr>
          <w:p w14:paraId="3BED15D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116C86C5" w14:textId="77777777" w:rsidR="00846C1C" w:rsidRPr="007B1CF1" w:rsidRDefault="00846C1C" w:rsidP="00C10AD6">
            <w:pPr>
              <w:pStyle w:val="AmColumnHeading"/>
            </w:pPr>
            <w:r w:rsidRPr="007B1CF1">
              <w:t>Geänderter Text</w:t>
            </w:r>
          </w:p>
        </w:tc>
      </w:tr>
      <w:tr w:rsidR="00846C1C" w:rsidRPr="007B1CF1" w14:paraId="67AB146B" w14:textId="77777777" w:rsidTr="00C10AD6">
        <w:trPr>
          <w:jc w:val="center"/>
        </w:trPr>
        <w:tc>
          <w:tcPr>
            <w:tcW w:w="4876" w:type="dxa"/>
            <w:tcBorders>
              <w:top w:val="nil"/>
              <w:left w:val="nil"/>
              <w:bottom w:val="nil"/>
              <w:right w:val="nil"/>
            </w:tcBorders>
          </w:tcPr>
          <w:p w14:paraId="06A20FCA" w14:textId="77777777" w:rsidR="00846C1C" w:rsidRPr="007B1CF1" w:rsidRDefault="00846C1C" w:rsidP="00C10AD6">
            <w:pPr>
              <w:pStyle w:val="Normal6a"/>
            </w:pPr>
            <w:r w:rsidRPr="007B1CF1">
              <w:t>25.</w:t>
            </w:r>
            <w:r w:rsidRPr="007B1CF1">
              <w:tab/>
              <w:t xml:space="preserve">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w:t>
            </w:r>
            <w:r w:rsidRPr="007B1CF1">
              <w:rPr>
                <w:b/>
                <w:i/>
              </w:rPr>
              <w:t>unterstützt</w:t>
            </w:r>
            <w:r w:rsidRPr="007B1CF1">
              <w:t>, sowie zu ergänzenden Finanzierungsquellen wie dem Fonds für einen gerechten Übergang, REPowerEU, Horizont Europa und Mitteln der Europäischen Investitionsbank haben;</w:t>
            </w:r>
          </w:p>
        </w:tc>
        <w:tc>
          <w:tcPr>
            <w:tcW w:w="4876" w:type="dxa"/>
            <w:tcBorders>
              <w:top w:val="nil"/>
              <w:left w:val="nil"/>
              <w:bottom w:val="nil"/>
              <w:right w:val="nil"/>
            </w:tcBorders>
          </w:tcPr>
          <w:p w14:paraId="1244778D" w14:textId="77777777" w:rsidR="00846C1C" w:rsidRPr="007B1CF1" w:rsidRDefault="00846C1C" w:rsidP="00C10AD6">
            <w:pPr>
              <w:pStyle w:val="Normal6a"/>
            </w:pPr>
            <w:r w:rsidRPr="007B1CF1">
              <w:t>25.</w:t>
            </w:r>
            <w:r w:rsidRPr="007B1CF1">
              <w:tab/>
              <w:t xml:space="preserve">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w:t>
            </w:r>
            <w:r w:rsidRPr="007B1CF1">
              <w:rPr>
                <w:b/>
                <w:i/>
              </w:rPr>
              <w:t>sowie die Finanzierung von nachhaltigen Fischereiabkommen stärkt</w:t>
            </w:r>
            <w:r w:rsidRPr="007B1CF1">
              <w:t>, sowie zu ergänzenden Finanzierungsquellen wie dem Fonds für einen gerechten Übergang, REPowerEU, Horizont Europa und Mitteln der Europäischen Investitionsbank haben;</w:t>
            </w:r>
          </w:p>
        </w:tc>
      </w:tr>
    </w:tbl>
    <w:p w14:paraId="293B2F8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E9C1687" w14:textId="77777777" w:rsidR="00846C1C" w:rsidRPr="007B1CF1" w:rsidRDefault="00846C1C" w:rsidP="00846C1C">
      <w:r w:rsidRPr="007B1CF1">
        <w:rPr>
          <w:rStyle w:val="HideTWBExt"/>
        </w:rPr>
        <w:t>&lt;/Amend&gt;</w:t>
      </w:r>
    </w:p>
    <w:p w14:paraId="75785E5D"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316</w:t>
      </w:r>
      <w:r w:rsidRPr="007B1CF1">
        <w:rPr>
          <w:rStyle w:val="HideTWBExt"/>
        </w:rPr>
        <w:t>&lt;/NumAm&gt;</w:t>
      </w:r>
    </w:p>
    <w:p w14:paraId="25C8FC5D" w14:textId="77777777" w:rsidR="00846C1C" w:rsidRPr="007B1CF1" w:rsidRDefault="00846C1C" w:rsidP="00846C1C">
      <w:pPr>
        <w:pStyle w:val="NormalBold"/>
      </w:pPr>
      <w:r w:rsidRPr="007B1CF1">
        <w:rPr>
          <w:rStyle w:val="HideTWBExt"/>
          <w:b w:val="0"/>
        </w:rPr>
        <w:t>&lt;RepeatBlock-By&gt;&lt;Members&gt;</w:t>
      </w:r>
      <w:r w:rsidRPr="007B1CF1">
        <w:t>Paulo Do Nascimento Cabral</w:t>
      </w:r>
      <w:r w:rsidRPr="007B1CF1">
        <w:rPr>
          <w:rStyle w:val="HideTWBExt"/>
          <w:b w:val="0"/>
        </w:rPr>
        <w:t>&lt;/Members&gt;</w:t>
      </w:r>
    </w:p>
    <w:p w14:paraId="2A8648E3" w14:textId="77777777" w:rsidR="00846C1C" w:rsidRPr="007B1CF1" w:rsidRDefault="00846C1C" w:rsidP="00846C1C">
      <w:pPr>
        <w:pStyle w:val="NormalBold"/>
      </w:pPr>
      <w:r w:rsidRPr="007B1CF1">
        <w:rPr>
          <w:rStyle w:val="HideTWBExt"/>
          <w:b w:val="0"/>
        </w:rPr>
        <w:t>&lt;/RepeatBlock-By&gt;</w:t>
      </w:r>
    </w:p>
    <w:p w14:paraId="7CA702C7"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E229616"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01A77178" w14:textId="77777777" w:rsidTr="00C10AD6">
        <w:trPr>
          <w:trHeight w:hRule="exact" w:val="240"/>
          <w:jc w:val="center"/>
        </w:trPr>
        <w:tc>
          <w:tcPr>
            <w:tcW w:w="9752" w:type="dxa"/>
            <w:gridSpan w:val="2"/>
            <w:tcBorders>
              <w:top w:val="nil"/>
              <w:left w:val="nil"/>
              <w:bottom w:val="nil"/>
              <w:right w:val="nil"/>
            </w:tcBorders>
          </w:tcPr>
          <w:p w14:paraId="7FE4A554" w14:textId="77777777" w:rsidR="00846C1C" w:rsidRPr="007B1CF1" w:rsidRDefault="00846C1C" w:rsidP="00C10AD6"/>
        </w:tc>
      </w:tr>
      <w:tr w:rsidR="00846C1C" w:rsidRPr="007B1CF1" w14:paraId="46267541" w14:textId="77777777" w:rsidTr="00C10AD6">
        <w:trPr>
          <w:trHeight w:val="240"/>
          <w:jc w:val="center"/>
        </w:trPr>
        <w:tc>
          <w:tcPr>
            <w:tcW w:w="4876" w:type="dxa"/>
            <w:tcBorders>
              <w:top w:val="nil"/>
              <w:left w:val="nil"/>
              <w:bottom w:val="nil"/>
              <w:right w:val="nil"/>
            </w:tcBorders>
          </w:tcPr>
          <w:p w14:paraId="0FB8B614"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C2DDA8F" w14:textId="77777777" w:rsidR="00846C1C" w:rsidRPr="007B1CF1" w:rsidRDefault="00846C1C" w:rsidP="00C10AD6">
            <w:pPr>
              <w:pStyle w:val="AmColumnHeading"/>
            </w:pPr>
            <w:r w:rsidRPr="007B1CF1">
              <w:t>Geänderter Text</w:t>
            </w:r>
          </w:p>
        </w:tc>
      </w:tr>
      <w:tr w:rsidR="00846C1C" w:rsidRPr="007B1CF1" w14:paraId="4D2BAD39" w14:textId="77777777" w:rsidTr="00C10AD6">
        <w:trPr>
          <w:jc w:val="center"/>
        </w:trPr>
        <w:tc>
          <w:tcPr>
            <w:tcW w:w="4876" w:type="dxa"/>
            <w:tcBorders>
              <w:top w:val="nil"/>
              <w:left w:val="nil"/>
              <w:bottom w:val="nil"/>
              <w:right w:val="nil"/>
            </w:tcBorders>
          </w:tcPr>
          <w:p w14:paraId="4C6D23EA" w14:textId="77777777" w:rsidR="00846C1C" w:rsidRPr="007B1CF1" w:rsidRDefault="00846C1C" w:rsidP="00C10AD6">
            <w:pPr>
              <w:pStyle w:val="Normal6a"/>
            </w:pPr>
            <w:r w:rsidRPr="007B1CF1">
              <w:t>25.</w:t>
            </w:r>
            <w:r w:rsidRPr="007B1CF1">
              <w:tab/>
              <w:t>fordert die Kommission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p>
        </w:tc>
        <w:tc>
          <w:tcPr>
            <w:tcW w:w="4876" w:type="dxa"/>
            <w:tcBorders>
              <w:top w:val="nil"/>
              <w:left w:val="nil"/>
              <w:bottom w:val="nil"/>
              <w:right w:val="nil"/>
            </w:tcBorders>
          </w:tcPr>
          <w:p w14:paraId="1207B807" w14:textId="77777777" w:rsidR="00846C1C" w:rsidRPr="007B1CF1" w:rsidRDefault="00846C1C" w:rsidP="00C10AD6">
            <w:pPr>
              <w:pStyle w:val="Normal6a"/>
            </w:pPr>
            <w:r w:rsidRPr="007B1CF1">
              <w:t>25.</w:t>
            </w:r>
            <w:r w:rsidRPr="007B1CF1">
              <w:tab/>
              <w:t xml:space="preserve">fordert die Kommission </w:t>
            </w:r>
            <w:r w:rsidRPr="007B1CF1">
              <w:rPr>
                <w:b/>
                <w:i/>
              </w:rPr>
              <w:t>und die Mitgliedstaaten</w:t>
            </w:r>
            <w:r w:rsidRPr="007B1CF1">
              <w:t xml:space="preserve"> auf, dafür zu sorgen, dass Fischer und an der blauen Wirtschaft beteiligte Interessenträger wirksamen und einfacheren Zugang zu Finanzierungsinstrumenten wie dem Europäischen Fonds für Wettbewerbsfähigkeit, mit dem Investitionen in eine nachhaltige blaue Wirtschaft unterstützt werden, und dem Instrument für Nachbarschaft, Entwicklungszusammenarbeit und internationale Zusammenarbeit der EU – Europa in der Welt, das die Meeresdiplomatie und die Bemühungen zur Bekämpfung der IUU-Fischerei unterstützt, sowie zu ergänzenden Finanzierungsquellen wie dem Fonds für einen gerechten Übergang, REPowerEU, Horizont Europa und Mitteln der Europäischen Investitionsbank haben;</w:t>
            </w:r>
          </w:p>
        </w:tc>
      </w:tr>
    </w:tbl>
    <w:p w14:paraId="1FA144E4"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08DCA8DC" w14:textId="77777777" w:rsidR="00846C1C" w:rsidRPr="007B1CF1" w:rsidRDefault="00846C1C" w:rsidP="00846C1C">
      <w:r w:rsidRPr="007B1CF1">
        <w:rPr>
          <w:rStyle w:val="HideTWBExt"/>
        </w:rPr>
        <w:t>&lt;/Amend&gt;</w:t>
      </w:r>
    </w:p>
    <w:p w14:paraId="456B392A"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317</w:t>
      </w:r>
      <w:r w:rsidRPr="007B1CF1">
        <w:rPr>
          <w:rStyle w:val="HideTWBExt"/>
        </w:rPr>
        <w:t>&lt;/NumAm&gt;</w:t>
      </w:r>
    </w:p>
    <w:p w14:paraId="3D7CDBBF" w14:textId="77777777" w:rsidR="00846C1C" w:rsidRPr="007B1CF1" w:rsidRDefault="00846C1C" w:rsidP="00846C1C">
      <w:pPr>
        <w:pStyle w:val="NormalBold"/>
      </w:pPr>
      <w:r w:rsidRPr="007B1CF1">
        <w:rPr>
          <w:rStyle w:val="HideTWBExt"/>
          <w:b w:val="0"/>
        </w:rPr>
        <w:t>&lt;RepeatBlock-By&gt;&lt;Members&gt;</w:t>
      </w:r>
      <w:r w:rsidRPr="007B1CF1">
        <w:t>Siegbert Frank Droese</w:t>
      </w:r>
      <w:r w:rsidRPr="007B1CF1">
        <w:rPr>
          <w:rStyle w:val="HideTWBExt"/>
          <w:b w:val="0"/>
        </w:rPr>
        <w:t>&lt;/Members&gt;</w:t>
      </w:r>
    </w:p>
    <w:p w14:paraId="7A06FFE8" w14:textId="77777777" w:rsidR="00846C1C" w:rsidRPr="007B1CF1" w:rsidRDefault="00846C1C" w:rsidP="00846C1C">
      <w:pPr>
        <w:pStyle w:val="NormalBold"/>
      </w:pPr>
      <w:r w:rsidRPr="007B1CF1">
        <w:rPr>
          <w:rStyle w:val="HideTWBExt"/>
          <w:b w:val="0"/>
        </w:rPr>
        <w:t>&lt;/RepeatBlock-By&gt;</w:t>
      </w:r>
    </w:p>
    <w:p w14:paraId="79945918"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4B2AEAA0" w14:textId="77777777" w:rsidR="00846C1C" w:rsidRPr="007B1CF1" w:rsidRDefault="00846C1C" w:rsidP="00846C1C">
      <w:pPr>
        <w:pStyle w:val="NormalBold"/>
      </w:pPr>
      <w:r w:rsidRPr="007B1CF1">
        <w:rPr>
          <w:rStyle w:val="HideTWBExt"/>
        </w:rPr>
        <w:t>&lt;Article&gt;</w:t>
      </w:r>
      <w:r w:rsidRPr="007B1CF1">
        <w:t>Ziffer 25</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372D43DA" w14:textId="77777777" w:rsidTr="00C10AD6">
        <w:trPr>
          <w:trHeight w:hRule="exact" w:val="240"/>
          <w:jc w:val="center"/>
        </w:trPr>
        <w:tc>
          <w:tcPr>
            <w:tcW w:w="9752" w:type="dxa"/>
            <w:gridSpan w:val="2"/>
            <w:tcBorders>
              <w:top w:val="nil"/>
              <w:left w:val="nil"/>
              <w:bottom w:val="nil"/>
              <w:right w:val="nil"/>
            </w:tcBorders>
          </w:tcPr>
          <w:p w14:paraId="4877CE2C" w14:textId="77777777" w:rsidR="00846C1C" w:rsidRPr="007B1CF1" w:rsidRDefault="00846C1C" w:rsidP="00C10AD6"/>
        </w:tc>
      </w:tr>
      <w:tr w:rsidR="00846C1C" w:rsidRPr="007B1CF1" w14:paraId="3248DFFA" w14:textId="77777777" w:rsidTr="00C10AD6">
        <w:trPr>
          <w:trHeight w:val="240"/>
          <w:jc w:val="center"/>
        </w:trPr>
        <w:tc>
          <w:tcPr>
            <w:tcW w:w="4876" w:type="dxa"/>
            <w:tcBorders>
              <w:top w:val="nil"/>
              <w:left w:val="nil"/>
              <w:bottom w:val="nil"/>
              <w:right w:val="nil"/>
            </w:tcBorders>
          </w:tcPr>
          <w:p w14:paraId="5E90E22D"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7741CC55" w14:textId="77777777" w:rsidR="00846C1C" w:rsidRPr="007B1CF1" w:rsidRDefault="00846C1C" w:rsidP="00C10AD6">
            <w:pPr>
              <w:pStyle w:val="AmColumnHeading"/>
            </w:pPr>
            <w:r w:rsidRPr="007B1CF1">
              <w:t>Geänderter Text</w:t>
            </w:r>
          </w:p>
        </w:tc>
      </w:tr>
      <w:tr w:rsidR="00846C1C" w:rsidRPr="007B1CF1" w14:paraId="41341D8E" w14:textId="77777777" w:rsidTr="00C10AD6">
        <w:trPr>
          <w:jc w:val="center"/>
        </w:trPr>
        <w:tc>
          <w:tcPr>
            <w:tcW w:w="4876" w:type="dxa"/>
            <w:tcBorders>
              <w:top w:val="nil"/>
              <w:left w:val="nil"/>
              <w:bottom w:val="nil"/>
              <w:right w:val="nil"/>
            </w:tcBorders>
          </w:tcPr>
          <w:p w14:paraId="30C5407B" w14:textId="77777777" w:rsidR="00846C1C" w:rsidRPr="007B1CF1" w:rsidRDefault="00846C1C" w:rsidP="00C10AD6">
            <w:pPr>
              <w:pStyle w:val="Normal6a"/>
            </w:pPr>
            <w:r w:rsidRPr="007B1CF1">
              <w:t>25.</w:t>
            </w:r>
            <w:r w:rsidRPr="007B1CF1">
              <w:tab/>
              <w:t xml:space="preserve">fordert die Kommission auf, dafür zu sorgen, dass Fischer und </w:t>
            </w:r>
            <w:r w:rsidRPr="007B1CF1">
              <w:rPr>
                <w:b/>
                <w:i/>
              </w:rPr>
              <w:t>an der blauen Wirtschaft beteiligte Interessenträger</w:t>
            </w:r>
            <w:r w:rsidRPr="007B1CF1">
              <w:t xml:space="preserve"> wirksamen und einfacheren Zugang zu Finanzierungsinstrumenten wie dem Europäischen Fonds für Wettbewerbsfähigkeit, mit dem Investitionen in eine nachhaltige blaue Wirtschaft unterstützt werden, und dem Instrument </w:t>
            </w:r>
            <w:r w:rsidRPr="007B1CF1">
              <w:rPr>
                <w:b/>
                <w:i/>
              </w:rPr>
              <w:t xml:space="preserve">für Nachbarschaft, Entwicklungszusammenarbeit und internationale Zusammenarbeit der EU – </w:t>
            </w:r>
            <w:r w:rsidRPr="007B1CF1">
              <w:t xml:space="preserve">Europa in der Welt, </w:t>
            </w:r>
            <w:r w:rsidRPr="007B1CF1">
              <w:rPr>
                <w:b/>
                <w:i/>
              </w:rPr>
              <w:t>das die Meeresdiplomatie und die Bemühungen zur Bekämpfung der IUU-Fischerei unterstützt, sowie zu ergänzenden Finanzierungsquellen wie dem Fonds für einen gerechten Übergang, REPowerEU, Horizont Europa und Mitteln der Europäischen Investitionsbank haben</w:t>
            </w:r>
            <w:r w:rsidRPr="007B1CF1">
              <w:t>;</w:t>
            </w:r>
          </w:p>
        </w:tc>
        <w:tc>
          <w:tcPr>
            <w:tcW w:w="4876" w:type="dxa"/>
            <w:tcBorders>
              <w:top w:val="nil"/>
              <w:left w:val="nil"/>
              <w:bottom w:val="nil"/>
              <w:right w:val="nil"/>
            </w:tcBorders>
          </w:tcPr>
          <w:p w14:paraId="1A476D2D" w14:textId="77777777" w:rsidR="00846C1C" w:rsidRPr="007B1CF1" w:rsidRDefault="00846C1C" w:rsidP="00C10AD6">
            <w:pPr>
              <w:pStyle w:val="Normal6a"/>
            </w:pPr>
            <w:r w:rsidRPr="007B1CF1">
              <w:t>25.</w:t>
            </w:r>
            <w:r w:rsidRPr="007B1CF1">
              <w:tab/>
              <w:t>fordert die Kommission auf, dafür zu sorgen, dass Fischer</w:t>
            </w:r>
            <w:r w:rsidRPr="007B1CF1">
              <w:rPr>
                <w:b/>
                <w:i/>
              </w:rPr>
              <w:t>, Aquakulturbetreiber, Küstengemeinden</w:t>
            </w:r>
            <w:r w:rsidRPr="007B1CF1">
              <w:t xml:space="preserve"> und </w:t>
            </w:r>
            <w:r w:rsidRPr="007B1CF1">
              <w:rPr>
                <w:b/>
                <w:i/>
              </w:rPr>
              <w:t>KMU, die unmittelbar in diesem Sektor tätig sind,</w:t>
            </w:r>
            <w:r w:rsidRPr="007B1CF1">
              <w:t xml:space="preserve"> wirksamen und einfacheren Zugang zu Finanzierungsinstrumenten wie dem Europäischen Fonds für Wettbewerbsfähigkeit, mit dem Investitionen in eine nachhaltige blaue Wirtschaft unterstützt werden, und dem Instrument </w:t>
            </w:r>
            <w:r w:rsidRPr="007B1CF1">
              <w:rPr>
                <w:b/>
                <w:i/>
              </w:rPr>
              <w:t>„</w:t>
            </w:r>
            <w:r w:rsidRPr="007B1CF1">
              <w:t>Europa in der Welt</w:t>
            </w:r>
            <w:r w:rsidRPr="007B1CF1">
              <w:rPr>
                <w:b/>
                <w:i/>
              </w:rPr>
              <w:t>“</w:t>
            </w:r>
            <w:r w:rsidRPr="007B1CF1">
              <w:t xml:space="preserve"> </w:t>
            </w:r>
            <w:r w:rsidRPr="007B1CF1">
              <w:rPr>
                <w:b/>
                <w:i/>
              </w:rPr>
              <w:t>erhalten</w:t>
            </w:r>
            <w:r w:rsidRPr="007B1CF1">
              <w:t xml:space="preserve">, </w:t>
            </w:r>
            <w:r w:rsidRPr="007B1CF1">
              <w:rPr>
                <w:b/>
                <w:i/>
              </w:rPr>
              <w:t>wobei eine Zweckentfremdung von Mitteln zugunsten nicht produktiver oder rein beratender Interessenträger vermieden werden muss</w:t>
            </w:r>
            <w:r w:rsidRPr="007B1CF1">
              <w:t>;</w:t>
            </w:r>
            <w:r w:rsidRPr="007B1CF1">
              <w:rPr>
                <w:b/>
                <w:i/>
              </w:rPr>
              <w:t xml:space="preserve"> betont, dass die Unterstützung vorrangig jenen zugutekommen muss, die in Küstengebieten substanzielle wirtschaftliche und gesellschaftliche Beiträge leisten;</w:t>
            </w:r>
          </w:p>
        </w:tc>
      </w:tr>
    </w:tbl>
    <w:p w14:paraId="075EB1FF"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56DF3C35" w14:textId="77777777" w:rsidR="00846C1C" w:rsidRPr="007B1CF1" w:rsidRDefault="00846C1C" w:rsidP="00846C1C">
      <w:r w:rsidRPr="007B1CF1">
        <w:rPr>
          <w:rStyle w:val="HideTWBExt"/>
        </w:rPr>
        <w:t>&lt;/Amend&gt;</w:t>
      </w:r>
    </w:p>
    <w:p w14:paraId="0ACA8700"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318</w:t>
      </w:r>
      <w:r w:rsidRPr="007B1CF1">
        <w:rPr>
          <w:rStyle w:val="HideTWBExt"/>
        </w:rPr>
        <w:t>&lt;/NumAm&gt;</w:t>
      </w:r>
    </w:p>
    <w:p w14:paraId="16A9B423" w14:textId="77777777" w:rsidR="00846C1C" w:rsidRPr="007B1CF1" w:rsidRDefault="00846C1C" w:rsidP="00846C1C">
      <w:pPr>
        <w:pStyle w:val="NormalBold"/>
      </w:pPr>
      <w:r w:rsidRPr="007B1CF1">
        <w:rPr>
          <w:rStyle w:val="HideTWBExt"/>
          <w:b w:val="0"/>
        </w:rPr>
        <w:t>&lt;RepeatBlock-By&gt;&lt;Members&gt;</w:t>
      </w:r>
      <w:r w:rsidRPr="007B1CF1">
        <w:t>Carmen Crespo Díaz, Gabriel Mato</w:t>
      </w:r>
      <w:r w:rsidRPr="007B1CF1">
        <w:rPr>
          <w:rStyle w:val="HideTWBExt"/>
          <w:b w:val="0"/>
        </w:rPr>
        <w:t>&lt;/Members&gt;</w:t>
      </w:r>
    </w:p>
    <w:p w14:paraId="077071D8" w14:textId="77777777" w:rsidR="00846C1C" w:rsidRPr="007B1CF1" w:rsidRDefault="00846C1C" w:rsidP="00846C1C">
      <w:pPr>
        <w:pStyle w:val="NormalBold"/>
      </w:pPr>
      <w:r w:rsidRPr="007B1CF1">
        <w:rPr>
          <w:rStyle w:val="HideTWBExt"/>
          <w:b w:val="0"/>
        </w:rPr>
        <w:t>&lt;/RepeatBlock-By&gt;</w:t>
      </w:r>
    </w:p>
    <w:p w14:paraId="7FCC17BF"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53B80800" w14:textId="77777777" w:rsidR="00846C1C" w:rsidRPr="007B1CF1" w:rsidRDefault="00846C1C" w:rsidP="00846C1C">
      <w:pPr>
        <w:pStyle w:val="NormalBold"/>
      </w:pPr>
      <w:r w:rsidRPr="007B1CF1">
        <w:rPr>
          <w:rStyle w:val="HideTWBExt"/>
        </w:rPr>
        <w:t>&lt;Article&gt;</w:t>
      </w:r>
      <w:r w:rsidRPr="007B1CF1">
        <w:t>Ziffer 25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A34929A" w14:textId="77777777" w:rsidTr="00C10AD6">
        <w:trPr>
          <w:trHeight w:hRule="exact" w:val="240"/>
          <w:jc w:val="center"/>
        </w:trPr>
        <w:tc>
          <w:tcPr>
            <w:tcW w:w="9752" w:type="dxa"/>
            <w:gridSpan w:val="2"/>
            <w:tcBorders>
              <w:top w:val="nil"/>
              <w:left w:val="nil"/>
              <w:bottom w:val="nil"/>
              <w:right w:val="nil"/>
            </w:tcBorders>
          </w:tcPr>
          <w:p w14:paraId="5617CD87" w14:textId="77777777" w:rsidR="00846C1C" w:rsidRPr="007B1CF1" w:rsidRDefault="00846C1C" w:rsidP="00C10AD6"/>
        </w:tc>
      </w:tr>
      <w:tr w:rsidR="00846C1C" w:rsidRPr="007B1CF1" w14:paraId="511A4DCA" w14:textId="77777777" w:rsidTr="00C10AD6">
        <w:trPr>
          <w:trHeight w:val="240"/>
          <w:jc w:val="center"/>
        </w:trPr>
        <w:tc>
          <w:tcPr>
            <w:tcW w:w="4876" w:type="dxa"/>
            <w:tcBorders>
              <w:top w:val="nil"/>
              <w:left w:val="nil"/>
              <w:bottom w:val="nil"/>
              <w:right w:val="nil"/>
            </w:tcBorders>
          </w:tcPr>
          <w:p w14:paraId="7DE9009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6EC9DC6E" w14:textId="77777777" w:rsidR="00846C1C" w:rsidRPr="007B1CF1" w:rsidRDefault="00846C1C" w:rsidP="00C10AD6">
            <w:pPr>
              <w:pStyle w:val="AmColumnHeading"/>
            </w:pPr>
            <w:r w:rsidRPr="007B1CF1">
              <w:t>Geänderter Text</w:t>
            </w:r>
          </w:p>
        </w:tc>
      </w:tr>
      <w:tr w:rsidR="00846C1C" w:rsidRPr="007B1CF1" w14:paraId="45083716" w14:textId="77777777" w:rsidTr="00C10AD6">
        <w:trPr>
          <w:jc w:val="center"/>
        </w:trPr>
        <w:tc>
          <w:tcPr>
            <w:tcW w:w="4876" w:type="dxa"/>
            <w:tcBorders>
              <w:top w:val="nil"/>
              <w:left w:val="nil"/>
              <w:bottom w:val="nil"/>
              <w:right w:val="nil"/>
            </w:tcBorders>
          </w:tcPr>
          <w:p w14:paraId="79271286" w14:textId="77777777" w:rsidR="00846C1C" w:rsidRPr="007B1CF1" w:rsidRDefault="00846C1C" w:rsidP="00C10AD6">
            <w:pPr>
              <w:pStyle w:val="Normal6a"/>
            </w:pPr>
          </w:p>
        </w:tc>
        <w:tc>
          <w:tcPr>
            <w:tcW w:w="4876" w:type="dxa"/>
            <w:tcBorders>
              <w:top w:val="nil"/>
              <w:left w:val="nil"/>
              <w:bottom w:val="nil"/>
              <w:right w:val="nil"/>
            </w:tcBorders>
          </w:tcPr>
          <w:p w14:paraId="6AFE9E35" w14:textId="77777777" w:rsidR="00846C1C" w:rsidRPr="007B1CF1" w:rsidRDefault="00846C1C" w:rsidP="00C10AD6">
            <w:pPr>
              <w:pStyle w:val="Normal6a"/>
            </w:pPr>
            <w:r w:rsidRPr="007B1CF1">
              <w:rPr>
                <w:b/>
                <w:i/>
              </w:rPr>
              <w:t>25a.</w:t>
            </w:r>
            <w:r w:rsidRPr="007B1CF1">
              <w:tab/>
            </w:r>
            <w:r w:rsidRPr="007B1CF1">
              <w:rPr>
                <w:b/>
                <w:i/>
              </w:rPr>
              <w:t>bekräftigt, dass im nächsten mehrjährigen Finanzrahmen für den Zeitraum 2028-2034 ein spezifischer, verstärkter und eigenständiger Fonds für Fischerei und Aquakultur beibehalten werden muss, wie dies vom gesamten europäischen Sektor gefordert wird; ist der Ansicht, dass die Integration des derzeitigen Europäischen Meeres-, Fischerei- und Aquakulturfonds in einen einheitlichen Fonds dem Sektor schaden würde, und spricht sich für eine ausreichende Mittelzuweisung aus, um Fortschritte in den Bereichen Nachhaltigkeit, Flottenerneuerung, Wettbewerbsfähigkeit, Digitalisierung und Dekarbonisierung zu unterstützen und gleichzeitig den territorialen Zusammenhalt und den Generationenwechsel sicherzustellen;</w:t>
            </w:r>
          </w:p>
        </w:tc>
      </w:tr>
    </w:tbl>
    <w:p w14:paraId="67362D1E"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{ES}</w:t>
      </w:r>
      <w:r w:rsidRPr="007B1CF1">
        <w:t>es</w:t>
      </w:r>
      <w:r w:rsidRPr="007B1CF1">
        <w:rPr>
          <w:rStyle w:val="HideTWBExt"/>
        </w:rPr>
        <w:t>&lt;/Original&gt;</w:t>
      </w:r>
    </w:p>
    <w:p w14:paraId="71DDA2D9" w14:textId="230D6158" w:rsidR="00846C1C" w:rsidRPr="007B1CF1" w:rsidRDefault="00846C1C" w:rsidP="00846C1C">
      <w:r w:rsidRPr="007B1CF1">
        <w:rPr>
          <w:rStyle w:val="HideTWBExt"/>
        </w:rPr>
        <w:t>&lt;/Amend&gt;</w:t>
      </w:r>
    </w:p>
    <w:p w14:paraId="57136ABF"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319</w:t>
      </w:r>
      <w:r w:rsidRPr="007B1CF1">
        <w:rPr>
          <w:rStyle w:val="HideTWBExt"/>
        </w:rPr>
        <w:t>&lt;/NumAm&gt;</w:t>
      </w:r>
    </w:p>
    <w:p w14:paraId="1EF3183A" w14:textId="77777777" w:rsidR="00846C1C" w:rsidRPr="007B1CF1" w:rsidRDefault="00846C1C" w:rsidP="00846C1C">
      <w:pPr>
        <w:pStyle w:val="NormalBold"/>
      </w:pPr>
      <w:r w:rsidRPr="007B1CF1">
        <w:rPr>
          <w:rStyle w:val="HideTWBExt"/>
          <w:b w:val="0"/>
        </w:rPr>
        <w:t>&lt;RepeatBlock-By&gt;&lt;Members&gt;</w:t>
      </w:r>
      <w:r w:rsidRPr="007B1CF1">
        <w:t>Marco Falcone</w:t>
      </w:r>
      <w:r w:rsidRPr="007B1CF1">
        <w:rPr>
          <w:rStyle w:val="HideTWBExt"/>
          <w:b w:val="0"/>
        </w:rPr>
        <w:t>&lt;/Members&gt;</w:t>
      </w:r>
    </w:p>
    <w:p w14:paraId="6EF51FB1" w14:textId="77777777" w:rsidR="00846C1C" w:rsidRPr="007B1CF1" w:rsidRDefault="00846C1C" w:rsidP="00846C1C">
      <w:pPr>
        <w:pStyle w:val="NormalBold"/>
      </w:pPr>
      <w:r w:rsidRPr="007B1CF1">
        <w:rPr>
          <w:rStyle w:val="HideTWBExt"/>
          <w:b w:val="0"/>
        </w:rPr>
        <w:t>&lt;/RepeatBlock-By&gt;</w:t>
      </w:r>
    </w:p>
    <w:p w14:paraId="4CCDB319"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0A5CB235" w14:textId="77777777" w:rsidR="00846C1C" w:rsidRPr="007B1CF1" w:rsidRDefault="00846C1C" w:rsidP="00846C1C">
      <w:pPr>
        <w:pStyle w:val="NormalBold"/>
      </w:pPr>
      <w:r w:rsidRPr="007B1CF1">
        <w:rPr>
          <w:rStyle w:val="HideTWBExt"/>
        </w:rPr>
        <w:t>&lt;Article&gt;</w:t>
      </w:r>
      <w:r w:rsidRPr="007B1CF1">
        <w:t>Ziffer 25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2D0467E" w14:textId="77777777" w:rsidTr="00C10AD6">
        <w:trPr>
          <w:trHeight w:hRule="exact" w:val="240"/>
          <w:jc w:val="center"/>
        </w:trPr>
        <w:tc>
          <w:tcPr>
            <w:tcW w:w="9752" w:type="dxa"/>
            <w:gridSpan w:val="2"/>
            <w:tcBorders>
              <w:top w:val="nil"/>
              <w:left w:val="nil"/>
              <w:bottom w:val="nil"/>
              <w:right w:val="nil"/>
            </w:tcBorders>
          </w:tcPr>
          <w:p w14:paraId="212D52DA" w14:textId="77777777" w:rsidR="00846C1C" w:rsidRPr="007B1CF1" w:rsidRDefault="00846C1C" w:rsidP="00C10AD6"/>
        </w:tc>
      </w:tr>
      <w:tr w:rsidR="00846C1C" w:rsidRPr="007B1CF1" w14:paraId="1A6D17BD" w14:textId="77777777" w:rsidTr="00C10AD6">
        <w:trPr>
          <w:trHeight w:val="240"/>
          <w:jc w:val="center"/>
        </w:trPr>
        <w:tc>
          <w:tcPr>
            <w:tcW w:w="4876" w:type="dxa"/>
            <w:tcBorders>
              <w:top w:val="nil"/>
              <w:left w:val="nil"/>
              <w:bottom w:val="nil"/>
              <w:right w:val="nil"/>
            </w:tcBorders>
          </w:tcPr>
          <w:p w14:paraId="6B2D2CAF"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F181868" w14:textId="77777777" w:rsidR="00846C1C" w:rsidRPr="007B1CF1" w:rsidRDefault="00846C1C" w:rsidP="00C10AD6">
            <w:pPr>
              <w:pStyle w:val="AmColumnHeading"/>
            </w:pPr>
            <w:r w:rsidRPr="007B1CF1">
              <w:t>Geänderter Text</w:t>
            </w:r>
          </w:p>
        </w:tc>
      </w:tr>
      <w:tr w:rsidR="00846C1C" w:rsidRPr="007B1CF1" w14:paraId="021DCEB9" w14:textId="77777777" w:rsidTr="00C10AD6">
        <w:trPr>
          <w:jc w:val="center"/>
        </w:trPr>
        <w:tc>
          <w:tcPr>
            <w:tcW w:w="4876" w:type="dxa"/>
            <w:tcBorders>
              <w:top w:val="nil"/>
              <w:left w:val="nil"/>
              <w:bottom w:val="nil"/>
              <w:right w:val="nil"/>
            </w:tcBorders>
          </w:tcPr>
          <w:p w14:paraId="66346BD9" w14:textId="77777777" w:rsidR="00846C1C" w:rsidRPr="007B1CF1" w:rsidRDefault="00846C1C" w:rsidP="00C10AD6">
            <w:pPr>
              <w:pStyle w:val="Normal6a"/>
            </w:pPr>
          </w:p>
        </w:tc>
        <w:tc>
          <w:tcPr>
            <w:tcW w:w="4876" w:type="dxa"/>
            <w:tcBorders>
              <w:top w:val="nil"/>
              <w:left w:val="nil"/>
              <w:bottom w:val="nil"/>
              <w:right w:val="nil"/>
            </w:tcBorders>
          </w:tcPr>
          <w:p w14:paraId="041A5AE6" w14:textId="77777777" w:rsidR="00846C1C" w:rsidRPr="007B1CF1" w:rsidRDefault="00846C1C" w:rsidP="00C10AD6">
            <w:pPr>
              <w:pStyle w:val="Normal6a"/>
            </w:pPr>
            <w:r w:rsidRPr="007B1CF1">
              <w:rPr>
                <w:b/>
                <w:i/>
              </w:rPr>
              <w:t>25a.</w:t>
            </w:r>
            <w:r w:rsidRPr="007B1CF1">
              <w:tab/>
            </w:r>
            <w:r w:rsidRPr="007B1CF1">
              <w:rPr>
                <w:b/>
                <w:i/>
              </w:rPr>
              <w:t>betont, dass die Kriterien für den Zugang zu europäischen Mitteln nicht nur die ökologische Nachhaltigkeit, sondern auch den sozialen und wirtschaftlichen Wert der traditionellen Fischerei, der handwerklichen Fischerei und der Familienfischerei, insbesondere in Inselgebieten und den Gebieten der Union in äußerster Randlage, anerkennen müssen;</w:t>
            </w:r>
          </w:p>
        </w:tc>
      </w:tr>
    </w:tbl>
    <w:p w14:paraId="4C904647"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{IT}</w:t>
      </w:r>
      <w:r w:rsidRPr="007B1CF1">
        <w:t>it</w:t>
      </w:r>
      <w:r w:rsidRPr="007B1CF1">
        <w:rPr>
          <w:rStyle w:val="HideTWBExt"/>
        </w:rPr>
        <w:t>&lt;/Original&gt;</w:t>
      </w:r>
    </w:p>
    <w:p w14:paraId="7984EEC6" w14:textId="6A6C4F58" w:rsidR="00846C1C" w:rsidRPr="007B1CF1" w:rsidRDefault="00846C1C" w:rsidP="00846C1C">
      <w:r w:rsidRPr="007B1CF1">
        <w:rPr>
          <w:rStyle w:val="HideTWBExt"/>
        </w:rPr>
        <w:t>&lt;/Amend&gt;</w:t>
      </w:r>
    </w:p>
    <w:p w14:paraId="7AE8D727" w14:textId="77777777" w:rsidR="00846C1C" w:rsidRPr="007B1CF1" w:rsidRDefault="00846C1C" w:rsidP="00846C1C">
      <w:pPr>
        <w:pStyle w:val="AmNumberTabs"/>
      </w:pPr>
      <w:r w:rsidRPr="007B1CF1">
        <w:rPr>
          <w:rStyle w:val="HideTWBExt"/>
        </w:rPr>
        <w:t>&lt;Amend&gt;</w:t>
      </w:r>
      <w:r w:rsidRPr="007B1CF1">
        <w:t>Änderungsantrag</w:t>
      </w:r>
      <w:r w:rsidRPr="007B1CF1">
        <w:tab/>
      </w:r>
      <w:r w:rsidRPr="007B1CF1">
        <w:tab/>
      </w:r>
      <w:r w:rsidRPr="007B1CF1">
        <w:rPr>
          <w:rStyle w:val="HideTWBExt"/>
        </w:rPr>
        <w:t>&lt;NumAm&gt;</w:t>
      </w:r>
      <w:r w:rsidRPr="007B1CF1">
        <w:t>320</w:t>
      </w:r>
      <w:r w:rsidRPr="007B1CF1">
        <w:rPr>
          <w:rStyle w:val="HideTWBExt"/>
        </w:rPr>
        <w:t>&lt;/NumAm&gt;</w:t>
      </w:r>
    </w:p>
    <w:p w14:paraId="5192F64B" w14:textId="77777777" w:rsidR="00846C1C" w:rsidRPr="007B1CF1" w:rsidRDefault="00846C1C" w:rsidP="00846C1C">
      <w:pPr>
        <w:pStyle w:val="NormalBold"/>
      </w:pPr>
      <w:r w:rsidRPr="007B1CF1">
        <w:rPr>
          <w:rStyle w:val="HideTWBExt"/>
          <w:b w:val="0"/>
        </w:rPr>
        <w:t>&lt;RepeatBlock-By&gt;&lt;Members&gt;</w:t>
      </w:r>
      <w:r w:rsidRPr="007B1CF1">
        <w:t>Nora Junco García, Diego Solier, Giuseppe Milazzo, Stephen Nikola Bartulica, Piotr Müller</w:t>
      </w:r>
      <w:r w:rsidRPr="007B1CF1">
        <w:rPr>
          <w:rStyle w:val="HideTWBExt"/>
          <w:b w:val="0"/>
        </w:rPr>
        <w:t>&lt;/Members&gt;</w:t>
      </w:r>
    </w:p>
    <w:p w14:paraId="0DFF704B" w14:textId="77777777" w:rsidR="00846C1C" w:rsidRPr="007B1CF1" w:rsidRDefault="00846C1C" w:rsidP="00846C1C">
      <w:pPr>
        <w:pStyle w:val="NormalBold"/>
      </w:pPr>
      <w:r w:rsidRPr="007B1CF1">
        <w:rPr>
          <w:rStyle w:val="HideTWBExt"/>
          <w:b w:val="0"/>
        </w:rPr>
        <w:t>&lt;/RepeatBlock-By&gt;</w:t>
      </w:r>
    </w:p>
    <w:p w14:paraId="1B83A6F2" w14:textId="77777777" w:rsidR="00846C1C" w:rsidRPr="007B1CF1" w:rsidRDefault="00846C1C" w:rsidP="00846C1C">
      <w:pPr>
        <w:pStyle w:val="NormalBold"/>
      </w:pPr>
      <w:r w:rsidRPr="007B1CF1">
        <w:rPr>
          <w:rStyle w:val="HideTWBExt"/>
        </w:rPr>
        <w:t>&lt;DocAmend&gt;</w:t>
      </w:r>
      <w:r w:rsidRPr="007B1CF1">
        <w:t>Entschließungsantrag</w:t>
      </w:r>
      <w:r w:rsidRPr="007B1CF1">
        <w:rPr>
          <w:rStyle w:val="HideTWBExt"/>
        </w:rPr>
        <w:t>&lt;/DocAmend&gt;</w:t>
      </w:r>
    </w:p>
    <w:p w14:paraId="24A84026" w14:textId="77777777" w:rsidR="00846C1C" w:rsidRPr="007B1CF1" w:rsidRDefault="00846C1C" w:rsidP="00846C1C">
      <w:pPr>
        <w:pStyle w:val="NormalBold"/>
      </w:pPr>
      <w:r w:rsidRPr="007B1CF1">
        <w:rPr>
          <w:rStyle w:val="HideTWBExt"/>
        </w:rPr>
        <w:t>&lt;Article&gt;</w:t>
      </w:r>
      <w:r w:rsidRPr="007B1CF1">
        <w:t>Ziffer 26 a (neu)</w:t>
      </w:r>
      <w:r w:rsidRPr="007B1C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6C1C" w:rsidRPr="007B1CF1" w14:paraId="6B88E80A" w14:textId="77777777" w:rsidTr="00C10AD6">
        <w:trPr>
          <w:trHeight w:hRule="exact" w:val="240"/>
          <w:jc w:val="center"/>
        </w:trPr>
        <w:tc>
          <w:tcPr>
            <w:tcW w:w="9752" w:type="dxa"/>
            <w:gridSpan w:val="2"/>
            <w:tcBorders>
              <w:top w:val="nil"/>
              <w:left w:val="nil"/>
              <w:bottom w:val="nil"/>
              <w:right w:val="nil"/>
            </w:tcBorders>
          </w:tcPr>
          <w:p w14:paraId="65B1A80D" w14:textId="77777777" w:rsidR="00846C1C" w:rsidRPr="007B1CF1" w:rsidRDefault="00846C1C" w:rsidP="00C10AD6"/>
        </w:tc>
      </w:tr>
      <w:tr w:rsidR="00846C1C" w:rsidRPr="007B1CF1" w14:paraId="222116F3" w14:textId="77777777" w:rsidTr="00C10AD6">
        <w:trPr>
          <w:trHeight w:val="240"/>
          <w:jc w:val="center"/>
        </w:trPr>
        <w:tc>
          <w:tcPr>
            <w:tcW w:w="4876" w:type="dxa"/>
            <w:tcBorders>
              <w:top w:val="nil"/>
              <w:left w:val="nil"/>
              <w:bottom w:val="nil"/>
              <w:right w:val="nil"/>
            </w:tcBorders>
          </w:tcPr>
          <w:p w14:paraId="7E3AC85B" w14:textId="77777777" w:rsidR="00846C1C" w:rsidRPr="007B1CF1" w:rsidRDefault="00846C1C" w:rsidP="00C10AD6">
            <w:pPr>
              <w:pStyle w:val="AmColumnHeading"/>
            </w:pPr>
            <w:r w:rsidRPr="007B1CF1">
              <w:t>Entschließungsantrag</w:t>
            </w:r>
          </w:p>
        </w:tc>
        <w:tc>
          <w:tcPr>
            <w:tcW w:w="4876" w:type="dxa"/>
            <w:tcBorders>
              <w:top w:val="nil"/>
              <w:left w:val="nil"/>
              <w:bottom w:val="nil"/>
              <w:right w:val="nil"/>
            </w:tcBorders>
          </w:tcPr>
          <w:p w14:paraId="30254DA9" w14:textId="77777777" w:rsidR="00846C1C" w:rsidRPr="007B1CF1" w:rsidRDefault="00846C1C" w:rsidP="00C10AD6">
            <w:pPr>
              <w:pStyle w:val="AmColumnHeading"/>
            </w:pPr>
            <w:r w:rsidRPr="007B1CF1">
              <w:t>Geänderter Text</w:t>
            </w:r>
          </w:p>
        </w:tc>
      </w:tr>
      <w:tr w:rsidR="00846C1C" w:rsidRPr="007B1CF1" w14:paraId="1955F169" w14:textId="77777777" w:rsidTr="00C10AD6">
        <w:trPr>
          <w:jc w:val="center"/>
        </w:trPr>
        <w:tc>
          <w:tcPr>
            <w:tcW w:w="4876" w:type="dxa"/>
            <w:tcBorders>
              <w:top w:val="nil"/>
              <w:left w:val="nil"/>
              <w:bottom w:val="nil"/>
              <w:right w:val="nil"/>
            </w:tcBorders>
          </w:tcPr>
          <w:p w14:paraId="6A7A37D9" w14:textId="77777777" w:rsidR="00846C1C" w:rsidRPr="007B1CF1" w:rsidRDefault="00846C1C" w:rsidP="00C10AD6">
            <w:pPr>
              <w:pStyle w:val="Normal6a"/>
            </w:pPr>
          </w:p>
        </w:tc>
        <w:tc>
          <w:tcPr>
            <w:tcW w:w="4876" w:type="dxa"/>
            <w:tcBorders>
              <w:top w:val="nil"/>
              <w:left w:val="nil"/>
              <w:bottom w:val="nil"/>
              <w:right w:val="nil"/>
            </w:tcBorders>
          </w:tcPr>
          <w:p w14:paraId="6DBD7C49" w14:textId="77777777" w:rsidR="00846C1C" w:rsidRPr="007B1CF1" w:rsidRDefault="00846C1C" w:rsidP="00C10AD6">
            <w:pPr>
              <w:pStyle w:val="Normal6a"/>
            </w:pPr>
            <w:r w:rsidRPr="007B1CF1">
              <w:rPr>
                <w:b/>
                <w:i/>
              </w:rPr>
              <w:t>26a.</w:t>
            </w:r>
            <w:r w:rsidRPr="007B1CF1">
              <w:tab/>
            </w:r>
            <w:r w:rsidRPr="007B1CF1">
              <w:rPr>
                <w:b/>
                <w:i/>
              </w:rPr>
              <w:t>fordert die Kommission nachdrücklich auf, ausreichende administrative und rechtliche Stabilität für private Investitionen zu gewährleisten, damit diese zur Entwicklung der maritimen Sektoren beitragen können;</w:t>
            </w:r>
          </w:p>
        </w:tc>
      </w:tr>
    </w:tbl>
    <w:p w14:paraId="111B0A69" w14:textId="77777777" w:rsidR="00846C1C" w:rsidRPr="007B1CF1" w:rsidRDefault="00846C1C" w:rsidP="00846C1C">
      <w:pPr>
        <w:pStyle w:val="AmOrLang"/>
      </w:pPr>
      <w:r w:rsidRPr="007B1CF1">
        <w:t xml:space="preserve">Or. </w:t>
      </w:r>
      <w:r w:rsidRPr="007B1CF1">
        <w:rPr>
          <w:rStyle w:val="HideTWBExt"/>
        </w:rPr>
        <w:t>&lt;Original&gt;</w:t>
      </w:r>
      <w:r w:rsidRPr="007B1CF1">
        <w:rPr>
          <w:rStyle w:val="HideTWBInt"/>
        </w:rPr>
        <w:t>{EN}</w:t>
      </w:r>
      <w:r w:rsidRPr="007B1CF1">
        <w:t>en</w:t>
      </w:r>
      <w:r w:rsidRPr="007B1CF1">
        <w:rPr>
          <w:rStyle w:val="HideTWBExt"/>
        </w:rPr>
        <w:t>&lt;/Original&gt;</w:t>
      </w:r>
    </w:p>
    <w:p w14:paraId="216EAEFE" w14:textId="46384907" w:rsidR="00846C1C" w:rsidRPr="007B1CF1" w:rsidRDefault="00846C1C" w:rsidP="00846C1C">
      <w:r w:rsidRPr="007B1CF1">
        <w:rPr>
          <w:rStyle w:val="HideTWBExt"/>
        </w:rPr>
        <w:t>&lt;/Amend&gt;&lt;/RepeatBlock-Amend&gt;</w:t>
      </w:r>
    </w:p>
    <w:p w14:paraId="58539350" w14:textId="1A93334F" w:rsidR="00591544" w:rsidRPr="007B1CF1" w:rsidRDefault="00591544" w:rsidP="00846C1C"/>
    <w:sectPr w:rsidR="00591544" w:rsidRPr="007B1CF1" w:rsidSect="001650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87099" w14:textId="77777777" w:rsidR="00772B44" w:rsidRPr="007B1CF1" w:rsidRDefault="00772B44">
      <w:r w:rsidRPr="007B1CF1">
        <w:separator/>
      </w:r>
    </w:p>
  </w:endnote>
  <w:endnote w:type="continuationSeparator" w:id="0">
    <w:p w14:paraId="079EEC13" w14:textId="77777777" w:rsidR="00772B44" w:rsidRPr="007B1CF1" w:rsidRDefault="00772B44">
      <w:r w:rsidRPr="007B1C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8ED7" w14:textId="7C73D37A" w:rsidR="001650E4" w:rsidRPr="007B1CF1" w:rsidRDefault="001650E4" w:rsidP="001650E4">
    <w:pPr>
      <w:pStyle w:val="EPFooter"/>
    </w:pPr>
    <w:r w:rsidRPr="007B1CF1">
      <w:t>PE</w:t>
    </w:r>
    <w:r w:rsidRPr="007B1CF1">
      <w:rPr>
        <w:rStyle w:val="HideTWBExt"/>
      </w:rPr>
      <w:t>&lt;NoPE&gt;</w:t>
    </w:r>
    <w:r w:rsidRPr="007B1CF1">
      <w:t>779.364</w:t>
    </w:r>
    <w:r w:rsidRPr="007B1CF1">
      <w:rPr>
        <w:rStyle w:val="HideTWBExt"/>
      </w:rPr>
      <w:t>&lt;/NoPE&gt;&lt;Version&gt;</w:t>
    </w:r>
    <w:r w:rsidRPr="007B1CF1">
      <w:t>v01-00</w:t>
    </w:r>
    <w:r w:rsidRPr="007B1CF1">
      <w:rPr>
        <w:rStyle w:val="HideTWBExt"/>
      </w:rPr>
      <w:t>&lt;/Version&gt;</w:t>
    </w:r>
    <w:r w:rsidRPr="007B1CF1">
      <w:tab/>
    </w:r>
    <w:r w:rsidRPr="007B1CF1">
      <w:fldChar w:fldCharType="begin"/>
    </w:r>
    <w:r w:rsidRPr="007B1CF1">
      <w:instrText xml:space="preserve"> PAGE  \* MERGEFORMAT </w:instrText>
    </w:r>
    <w:r w:rsidRPr="007B1CF1">
      <w:fldChar w:fldCharType="separate"/>
    </w:r>
    <w:r w:rsidRPr="007B1CF1">
      <w:rPr>
        <w:noProof/>
      </w:rPr>
      <w:t>2</w:t>
    </w:r>
    <w:r w:rsidRPr="007B1CF1">
      <w:fldChar w:fldCharType="end"/>
    </w:r>
    <w:r w:rsidRPr="007B1CF1">
      <w:t>/</w:t>
    </w:r>
    <w:fldSimple w:instr=" NUMPAGES  \* MERGEFORMAT ">
      <w:r w:rsidRPr="007B1CF1">
        <w:rPr>
          <w:noProof/>
        </w:rPr>
        <w:t>188</w:t>
      </w:r>
    </w:fldSimple>
    <w:r w:rsidRPr="007B1CF1">
      <w:tab/>
    </w:r>
    <w:r w:rsidRPr="007B1CF1">
      <w:rPr>
        <w:rStyle w:val="HideTWBExt"/>
      </w:rPr>
      <w:t>&lt;PathFdR&gt;</w:t>
    </w:r>
    <w:r w:rsidR="007B1CF1" w:rsidRPr="007B1CF1">
      <w:t>AM\1330692DE.docx</w:t>
    </w:r>
    <w:r w:rsidRPr="007B1CF1">
      <w:rPr>
        <w:rStyle w:val="HideTWBExt"/>
      </w:rPr>
      <w:t>&lt;/PathFdR&gt;</w:t>
    </w:r>
  </w:p>
  <w:p w14:paraId="441D18D2" w14:textId="7506EF36" w:rsidR="00591544" w:rsidRPr="007B1CF1" w:rsidRDefault="001650E4" w:rsidP="001650E4">
    <w:pPr>
      <w:pStyle w:val="EPFooter2"/>
    </w:pPr>
    <w:r w:rsidRPr="007B1CF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EF31D" w14:textId="428F2649" w:rsidR="001650E4" w:rsidRPr="007B1CF1" w:rsidRDefault="001650E4" w:rsidP="001650E4">
    <w:pPr>
      <w:pStyle w:val="EPFooter"/>
    </w:pPr>
    <w:r w:rsidRPr="007B1CF1">
      <w:rPr>
        <w:rStyle w:val="HideTWBExt"/>
      </w:rPr>
      <w:t>&lt;PathFdR&gt;</w:t>
    </w:r>
    <w:r w:rsidR="007B1CF1" w:rsidRPr="007B1CF1">
      <w:t>AM\1330692DE.docx</w:t>
    </w:r>
    <w:r w:rsidRPr="007B1CF1">
      <w:rPr>
        <w:rStyle w:val="HideTWBExt"/>
      </w:rPr>
      <w:t>&lt;/PathFdR&gt;</w:t>
    </w:r>
    <w:r w:rsidRPr="007B1CF1">
      <w:tab/>
    </w:r>
    <w:r w:rsidRPr="007B1CF1">
      <w:fldChar w:fldCharType="begin"/>
    </w:r>
    <w:r w:rsidRPr="007B1CF1">
      <w:instrText xml:space="preserve"> PAGE  \* MERGEFORMAT </w:instrText>
    </w:r>
    <w:r w:rsidRPr="007B1CF1">
      <w:fldChar w:fldCharType="separate"/>
    </w:r>
    <w:r w:rsidRPr="007B1CF1">
      <w:rPr>
        <w:noProof/>
      </w:rPr>
      <w:t>3</w:t>
    </w:r>
    <w:r w:rsidRPr="007B1CF1">
      <w:fldChar w:fldCharType="end"/>
    </w:r>
    <w:r w:rsidRPr="007B1CF1">
      <w:t>/</w:t>
    </w:r>
    <w:fldSimple w:instr=" NUMPAGES  \* MERGEFORMAT ">
      <w:r w:rsidRPr="007B1CF1">
        <w:rPr>
          <w:noProof/>
        </w:rPr>
        <w:t>188</w:t>
      </w:r>
    </w:fldSimple>
    <w:r w:rsidRPr="007B1CF1">
      <w:tab/>
      <w:t>PE</w:t>
    </w:r>
    <w:r w:rsidRPr="007B1CF1">
      <w:rPr>
        <w:rStyle w:val="HideTWBExt"/>
      </w:rPr>
      <w:t>&lt;NoPE&gt;</w:t>
    </w:r>
    <w:r w:rsidRPr="007B1CF1">
      <w:t>779.364</w:t>
    </w:r>
    <w:r w:rsidRPr="007B1CF1">
      <w:rPr>
        <w:rStyle w:val="HideTWBExt"/>
      </w:rPr>
      <w:t>&lt;/NoPE&gt;&lt;Version&gt;</w:t>
    </w:r>
    <w:r w:rsidRPr="007B1CF1">
      <w:t>v01-00</w:t>
    </w:r>
    <w:r w:rsidRPr="007B1CF1">
      <w:rPr>
        <w:rStyle w:val="HideTWBExt"/>
      </w:rPr>
      <w:t>&lt;/Version&gt;</w:t>
    </w:r>
  </w:p>
  <w:p w14:paraId="1B6D2E15" w14:textId="41CE1C06" w:rsidR="00591544" w:rsidRPr="007B1CF1" w:rsidRDefault="001650E4" w:rsidP="001650E4">
    <w:pPr>
      <w:pStyle w:val="EPFooter2"/>
    </w:pPr>
    <w:r w:rsidRPr="007B1CF1">
      <w:tab/>
    </w:r>
    <w:r w:rsidRPr="007B1CF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F3B2" w14:textId="47BD781F" w:rsidR="001650E4" w:rsidRPr="007B1CF1" w:rsidRDefault="001650E4" w:rsidP="001650E4">
    <w:pPr>
      <w:pStyle w:val="EPFooter"/>
    </w:pPr>
    <w:r w:rsidRPr="007B1CF1">
      <w:rPr>
        <w:rStyle w:val="HideTWBExt"/>
      </w:rPr>
      <w:t>&lt;PathFdR&gt;</w:t>
    </w:r>
    <w:r w:rsidR="007B1CF1" w:rsidRPr="007B1CF1">
      <w:t>AM\1330692DE.docx</w:t>
    </w:r>
    <w:r w:rsidRPr="007B1CF1">
      <w:rPr>
        <w:rStyle w:val="HideTWBExt"/>
      </w:rPr>
      <w:t>&lt;/PathFdR&gt;</w:t>
    </w:r>
    <w:r w:rsidRPr="007B1CF1">
      <w:tab/>
    </w:r>
    <w:r w:rsidRPr="007B1CF1">
      <w:tab/>
      <w:t>PE</w:t>
    </w:r>
    <w:r w:rsidRPr="007B1CF1">
      <w:rPr>
        <w:rStyle w:val="HideTWBExt"/>
      </w:rPr>
      <w:t>&lt;NoPE&gt;</w:t>
    </w:r>
    <w:r w:rsidRPr="007B1CF1">
      <w:t>779.364</w:t>
    </w:r>
    <w:r w:rsidRPr="007B1CF1">
      <w:rPr>
        <w:rStyle w:val="HideTWBExt"/>
      </w:rPr>
      <w:t>&lt;/NoPE&gt;&lt;Version&gt;</w:t>
    </w:r>
    <w:r w:rsidRPr="007B1CF1">
      <w:t>v01-00</w:t>
    </w:r>
    <w:r w:rsidRPr="007B1CF1">
      <w:rPr>
        <w:rStyle w:val="HideTWBExt"/>
      </w:rPr>
      <w:t>&lt;/Version&gt;</w:t>
    </w:r>
  </w:p>
  <w:p w14:paraId="17161486" w14:textId="3BEA0D72" w:rsidR="00591544" w:rsidRPr="007B1CF1" w:rsidRDefault="001650E4" w:rsidP="001650E4">
    <w:pPr>
      <w:pStyle w:val="EPFooter2"/>
    </w:pPr>
    <w:r w:rsidRPr="007B1CF1">
      <w:t>DE</w:t>
    </w:r>
    <w:r w:rsidRPr="007B1CF1">
      <w:tab/>
    </w:r>
    <w:r w:rsidRPr="007B1CF1">
      <w:rPr>
        <w:b w:val="0"/>
        <w:i/>
        <w:color w:val="C0C0C0"/>
        <w:sz w:val="22"/>
      </w:rPr>
      <w:t>In Vielfalt geeint</w:t>
    </w:r>
    <w:r w:rsidRPr="007B1CF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4A689" w14:textId="77777777" w:rsidR="00772B44" w:rsidRPr="007B1CF1" w:rsidRDefault="00772B44">
      <w:r w:rsidRPr="007B1CF1">
        <w:separator/>
      </w:r>
    </w:p>
  </w:footnote>
  <w:footnote w:type="continuationSeparator" w:id="0">
    <w:p w14:paraId="47F9C24C" w14:textId="77777777" w:rsidR="00772B44" w:rsidRPr="007B1CF1" w:rsidRDefault="00772B44">
      <w:r w:rsidRPr="007B1C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DD14" w14:textId="77777777" w:rsidR="00D2676C" w:rsidRDefault="00D2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45F7" w14:textId="77777777" w:rsidR="00D2676C" w:rsidRDefault="00D2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AA729" w14:textId="77777777" w:rsidR="00D2676C" w:rsidRDefault="00D267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DE"/>
    <w:docVar w:name="TXTLANGUEMIN" w:val="de"/>
    <w:docVar w:name="TXTNRPE" w:val="779.364"/>
    <w:docVar w:name="TXTPEorAP" w:val="PE"/>
    <w:docVar w:name="TXTROUTE" w:val="AM\1330692DE.docx"/>
    <w:docVar w:name="TXTVERSION" w:val="01-00"/>
  </w:docVars>
  <w:rsids>
    <w:rsidRoot w:val="00A77B3E"/>
    <w:rsid w:val="001650E4"/>
    <w:rsid w:val="00455CCF"/>
    <w:rsid w:val="00591544"/>
    <w:rsid w:val="00772B44"/>
    <w:rsid w:val="007B1CF1"/>
    <w:rsid w:val="007F47CD"/>
    <w:rsid w:val="00846C1C"/>
    <w:rsid w:val="00A77B3E"/>
    <w:rsid w:val="00CA2A55"/>
    <w:rsid w:val="00D2676C"/>
    <w:rsid w:val="00F24F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018CF"/>
  <w15:docId w15:val="{8CFEA7B3-DF89-4E01-BDA8-E2A4A1BC0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46C1C"/>
    <w:pPr>
      <w:tabs>
        <w:tab w:val="center" w:pos="4153"/>
        <w:tab w:val="right" w:pos="8306"/>
      </w:tabs>
    </w:pPr>
  </w:style>
  <w:style w:type="character" w:customStyle="1" w:styleId="HeaderChar">
    <w:name w:val="Header Char"/>
    <w:basedOn w:val="DefaultParagraphFont"/>
    <w:link w:val="Header"/>
    <w:rsid w:val="00846C1C"/>
    <w:rPr>
      <w:sz w:val="24"/>
      <w:szCs w:val="24"/>
    </w:rPr>
  </w:style>
  <w:style w:type="paragraph" w:styleId="Footer">
    <w:name w:val="footer"/>
    <w:basedOn w:val="Normal"/>
    <w:link w:val="FooterChar"/>
    <w:rsid w:val="00D2676C"/>
    <w:pPr>
      <w:tabs>
        <w:tab w:val="center" w:pos="4513"/>
        <w:tab w:val="right" w:pos="9026"/>
      </w:tabs>
    </w:pPr>
  </w:style>
  <w:style w:type="character" w:customStyle="1" w:styleId="FooterChar">
    <w:name w:val="Footer Char"/>
    <w:basedOn w:val="DefaultParagraphFont"/>
    <w:link w:val="Footer"/>
    <w:rsid w:val="00D2676C"/>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185</Pages>
  <Words>37144</Words>
  <Characters>263157</Characters>
  <Application>Microsoft Office Word</Application>
  <DocSecurity>0</DocSecurity>
  <Lines>10602</Lines>
  <Paragraphs>2801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2025-11-10T07:24:00Z</dcterms:created>
  <dcterms:modified xsi:type="dcterms:W3CDTF">2025-11-10T07:24:00Z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1330692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269769</vt:lpwstr>
  </property>
  <property fmtid="{D5CDD505-2E9C-101B-9397-08002B2CF9AE}" pid="7" name="dmxml.render.traceId">
    <vt:lpwstr>68fb5ccd9336420afc3585010dc2795c</vt:lpwstr>
  </property>
  <property fmtid="{D5CDD505-2E9C-101B-9397-08002B2CF9AE}" pid="8" name="FooterPath">
    <vt:lpwstr>AM\1330692DE.docx</vt:lpwstr>
  </property>
  <property fmtid="{D5CDD505-2E9C-101B-9397-08002B2CF9AE}" pid="9" name="PE Number">
    <vt:lpwstr>779.364</vt:lpwstr>
  </property>
  <property fmtid="{D5CDD505-2E9C-101B-9397-08002B2CF9AE}" pid="10" name="UID">
    <vt:lpwstr>eu.europa.europarl-DIN1-2025-0000205788_01.00-xm-01.00_text-xml</vt:lpwstr>
  </property>
  <property fmtid="{D5CDD505-2E9C-101B-9397-08002B2CF9AE}" pid="11" name="LastEdited with">
    <vt:lpwstr>10.2.0 Build [20251001]</vt:lpwstr>
  </property>
  <property fmtid="{D5CDD505-2E9C-101B-9397-08002B2CF9AE}" pid="12" name="Bookout">
    <vt:lpwstr>NOK(TYPAM) - 2025/11/10 08:24</vt:lpwstr>
  </property>
</Properties>
</file>